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E7ACB" w14:textId="24C88CCD" w:rsidR="00A017F9" w:rsidRDefault="00A017F9" w:rsidP="00A017F9">
      <w:r>
        <w:t>Lumps and Bumps Workflow/Protocol Refresher</w:t>
      </w:r>
    </w:p>
    <w:p w14:paraId="4F69AA17" w14:textId="77777777" w:rsidR="00A017F9" w:rsidRDefault="00A017F9" w:rsidP="00A017F9"/>
    <w:p w14:paraId="1C17D63C" w14:textId="2205E4EF" w:rsidR="00034D29" w:rsidRDefault="00034D29" w:rsidP="00A017F9">
      <w:pPr>
        <w:pStyle w:val="ListParagraph"/>
        <w:numPr>
          <w:ilvl w:val="0"/>
          <w:numId w:val="1"/>
        </w:numPr>
      </w:pPr>
      <w:r>
        <w:t>Remember to keep the blue dot towards the patient’s RIGHT and/or HEAD</w:t>
      </w:r>
    </w:p>
    <w:p w14:paraId="11807AA5" w14:textId="6F9435CF" w:rsidR="00A017F9" w:rsidRDefault="00034D29" w:rsidP="00A017F9">
      <w:pPr>
        <w:pStyle w:val="ListParagraph"/>
        <w:numPr>
          <w:ilvl w:val="0"/>
          <w:numId w:val="1"/>
        </w:numPr>
      </w:pPr>
      <w:r>
        <w:t>For superficial bumps, do not apply a lot of pressure</w:t>
      </w:r>
    </w:p>
    <w:p w14:paraId="08EDC39E" w14:textId="4F1E85CD" w:rsidR="00A017F9" w:rsidRDefault="00A017F9" w:rsidP="00A017F9">
      <w:pPr>
        <w:pStyle w:val="ListParagraph"/>
        <w:numPr>
          <w:ilvl w:val="0"/>
          <w:numId w:val="1"/>
        </w:numPr>
      </w:pPr>
      <w:r>
        <w:t xml:space="preserve">Adjust your depth so the </w:t>
      </w:r>
      <w:r w:rsidR="00034D29">
        <w:t>lesion</w:t>
      </w:r>
      <w:r>
        <w:t xml:space="preserve"> is in the center of the image (move your finger up and down on the screen to do this)</w:t>
      </w:r>
    </w:p>
    <w:p w14:paraId="2476364D" w14:textId="77777777" w:rsidR="00A017F9" w:rsidRDefault="00A017F9" w:rsidP="00A017F9">
      <w:pPr>
        <w:pStyle w:val="ListParagraph"/>
        <w:numPr>
          <w:ilvl w:val="0"/>
          <w:numId w:val="1"/>
        </w:numPr>
      </w:pPr>
      <w:r>
        <w:t>Adjust your gain (brightness) as needed (move your finger left and right across the screen to do this)</w:t>
      </w:r>
    </w:p>
    <w:p w14:paraId="660E00C3" w14:textId="2E394D3B" w:rsidR="00A017F9" w:rsidRDefault="00034D29" w:rsidP="00A017F9">
      <w:pPr>
        <w:pStyle w:val="ListParagraph"/>
        <w:numPr>
          <w:ilvl w:val="0"/>
          <w:numId w:val="1"/>
        </w:numPr>
      </w:pPr>
      <w:r>
        <w:t>For lumps/bumps, only take a still image if you want to measure, otherwise take video clips</w:t>
      </w:r>
    </w:p>
    <w:p w14:paraId="698C7AB8" w14:textId="0E9D4B06" w:rsidR="00034D29" w:rsidRDefault="00A017F9" w:rsidP="00A017F9">
      <w:pPr>
        <w:pStyle w:val="ListParagraph"/>
        <w:numPr>
          <w:ilvl w:val="0"/>
          <w:numId w:val="1"/>
        </w:numPr>
      </w:pPr>
      <w:r>
        <w:t>T</w:t>
      </w:r>
      <w:r w:rsidR="00034D29">
        <w:t>o t</w:t>
      </w:r>
      <w:r>
        <w:t xml:space="preserve">ake a </w:t>
      </w:r>
      <w:r w:rsidR="00034D29">
        <w:t>still image/picture:</w:t>
      </w:r>
    </w:p>
    <w:p w14:paraId="42401C0C" w14:textId="017C3C38" w:rsidR="00A017F9" w:rsidRDefault="00034D29" w:rsidP="00034D29">
      <w:pPr>
        <w:pStyle w:val="ListParagraph"/>
        <w:numPr>
          <w:ilvl w:val="1"/>
          <w:numId w:val="1"/>
        </w:numPr>
      </w:pPr>
      <w:r>
        <w:t xml:space="preserve">Press </w:t>
      </w:r>
      <w:r w:rsidR="00A017F9">
        <w:t>the snowflake button to freeze the image</w:t>
      </w:r>
    </w:p>
    <w:p w14:paraId="4A7B45AE" w14:textId="51ABC281" w:rsidR="00034D29" w:rsidRDefault="00385A55" w:rsidP="00034D29">
      <w:pPr>
        <w:pStyle w:val="ListParagraph"/>
        <w:numPr>
          <w:ilvl w:val="1"/>
          <w:numId w:val="1"/>
        </w:numPr>
      </w:pPr>
      <w:r>
        <w:t>Click the actions tab on the far right on the bottom of the screen, and</w:t>
      </w:r>
      <w:r w:rsidRPr="000D2618">
        <w:t xml:space="preserve"> </w:t>
      </w:r>
      <w:r>
        <w:t xml:space="preserve">then click “line” under the </w:t>
      </w:r>
      <w:r w:rsidRPr="000D2618">
        <w:rPr>
          <w:i/>
          <w:iCs/>
        </w:rPr>
        <w:t>Measurements</w:t>
      </w:r>
      <w:r>
        <w:t xml:space="preserve"> section.  </w:t>
      </w:r>
      <w:r w:rsidR="00034D29">
        <w:t xml:space="preserve">Move the calipers so that they measure the </w:t>
      </w:r>
      <w:r>
        <w:t>area of concern along the longest axis and then 90degrees to that line for the second measurement</w:t>
      </w:r>
      <w:bookmarkStart w:id="0" w:name="_GoBack"/>
      <w:bookmarkEnd w:id="0"/>
      <w:r w:rsidR="00034D29">
        <w:t>.  Press the camera button on the bottom of the screen to take the picture.</w:t>
      </w:r>
    </w:p>
    <w:p w14:paraId="3080BEB8" w14:textId="4353E984" w:rsidR="00A017F9" w:rsidRDefault="00A017F9" w:rsidP="00034D29">
      <w:pPr>
        <w:pStyle w:val="ListParagraph"/>
        <w:numPr>
          <w:ilvl w:val="1"/>
          <w:numId w:val="1"/>
        </w:numPr>
      </w:pPr>
      <w:r>
        <w:t>Press the snowflake button again to unfreeze your image</w:t>
      </w:r>
    </w:p>
    <w:p w14:paraId="0532399C" w14:textId="0D69D69F" w:rsidR="00034D29" w:rsidRDefault="00034D29" w:rsidP="00034D29">
      <w:pPr>
        <w:pStyle w:val="ListParagraph"/>
        <w:numPr>
          <w:ilvl w:val="0"/>
          <w:numId w:val="1"/>
        </w:numPr>
      </w:pPr>
      <w:r>
        <w:t>To take a cine/video clip:</w:t>
      </w:r>
    </w:p>
    <w:p w14:paraId="685A3D02" w14:textId="3DE3C6A3" w:rsidR="00034D29" w:rsidRDefault="00034D29" w:rsidP="00034D29">
      <w:pPr>
        <w:pStyle w:val="ListParagraph"/>
        <w:numPr>
          <w:ilvl w:val="1"/>
          <w:numId w:val="1"/>
        </w:numPr>
      </w:pPr>
      <w:r>
        <w:t>Start above the lesion or area in question, press the red video recorder button on the bottom of the screen and start scanning from above the lesion, all the way through it, and just below it.  This ensures you are documenting the entirety of the lesion.</w:t>
      </w:r>
    </w:p>
    <w:p w14:paraId="31FA9DA2" w14:textId="6FD66DBD" w:rsidR="00034D29" w:rsidRDefault="00034D29" w:rsidP="00034D29">
      <w:pPr>
        <w:pStyle w:val="ListParagraph"/>
        <w:numPr>
          <w:ilvl w:val="0"/>
          <w:numId w:val="1"/>
        </w:numPr>
      </w:pPr>
      <w:r>
        <w:t>To use color doppler:</w:t>
      </w:r>
    </w:p>
    <w:p w14:paraId="103CF0E3" w14:textId="05C48A20" w:rsidR="00034D29" w:rsidRDefault="00034D29" w:rsidP="00034D29">
      <w:pPr>
        <w:pStyle w:val="ListParagraph"/>
        <w:numPr>
          <w:ilvl w:val="1"/>
          <w:numId w:val="1"/>
        </w:numPr>
      </w:pPr>
      <w:r>
        <w:t>While scanning, press the actions tab on the bottom right of the screen</w:t>
      </w:r>
    </w:p>
    <w:p w14:paraId="5FF39C87" w14:textId="5BDC22DF" w:rsidR="00034D29" w:rsidRDefault="00034D29" w:rsidP="00034D29">
      <w:pPr>
        <w:pStyle w:val="ListParagraph"/>
        <w:numPr>
          <w:ilvl w:val="1"/>
          <w:numId w:val="1"/>
        </w:numPr>
      </w:pPr>
      <w:r>
        <w:t>Click the color doppler button</w:t>
      </w:r>
    </w:p>
    <w:p w14:paraId="2732AAD7" w14:textId="3AE4E17A" w:rsidR="00034D29" w:rsidRDefault="00034D29" w:rsidP="00034D29">
      <w:pPr>
        <w:pStyle w:val="ListParagraph"/>
        <w:numPr>
          <w:ilvl w:val="1"/>
          <w:numId w:val="1"/>
        </w:numPr>
      </w:pPr>
      <w:r>
        <w:t>Move the color doppler box as needed over the area of interest</w:t>
      </w:r>
    </w:p>
    <w:p w14:paraId="79AACC20" w14:textId="59E939E7" w:rsidR="00034D29" w:rsidRDefault="00034D29" w:rsidP="00034D29">
      <w:pPr>
        <w:pStyle w:val="ListParagraph"/>
        <w:numPr>
          <w:ilvl w:val="1"/>
          <w:numId w:val="1"/>
        </w:numPr>
      </w:pPr>
      <w:r>
        <w:t>On the bottom of the image it will say “high” or “low” which is referring to the flow.  A high flow will eliminate slow flow and is used more on arterial structures.  A low flow will allow those lower velocities to be visualized and is used on venous or slow flow lesions.</w:t>
      </w:r>
    </w:p>
    <w:p w14:paraId="28CA0E8C" w14:textId="53546CD0" w:rsidR="00A017F9" w:rsidRDefault="00A017F9" w:rsidP="00A017F9">
      <w:pPr>
        <w:pStyle w:val="ListParagraph"/>
        <w:numPr>
          <w:ilvl w:val="0"/>
          <w:numId w:val="1"/>
        </w:numPr>
        <w:jc w:val="both"/>
      </w:pPr>
      <w:r>
        <w:t>Lastly, turn your hand so the blue dot on the probe points to the patient’s head</w:t>
      </w:r>
      <w:r w:rsidR="00034D29">
        <w:t xml:space="preserve"> or RT, depending on what view you started with</w:t>
      </w:r>
    </w:p>
    <w:p w14:paraId="6A9CD737" w14:textId="0BA419E3" w:rsidR="00A017F9" w:rsidRDefault="00034D29" w:rsidP="00A017F9">
      <w:pPr>
        <w:pStyle w:val="ListParagraph"/>
        <w:numPr>
          <w:ilvl w:val="0"/>
          <w:numId w:val="1"/>
        </w:numPr>
        <w:jc w:val="both"/>
      </w:pPr>
      <w:r>
        <w:t>Take a cine/video clip in</w:t>
      </w:r>
      <w:r w:rsidR="00BE7EF1">
        <w:t xml:space="preserve"> this scanning plane</w:t>
      </w:r>
    </w:p>
    <w:p w14:paraId="1DF94854" w14:textId="77777777" w:rsidR="00A017F9" w:rsidRDefault="00A017F9" w:rsidP="00A017F9">
      <w:pPr>
        <w:pStyle w:val="ListParagraph"/>
        <w:numPr>
          <w:ilvl w:val="0"/>
          <w:numId w:val="1"/>
        </w:numPr>
        <w:jc w:val="both"/>
      </w:pPr>
      <w:r>
        <w:t>Done scanning!  From this point you will END your study by clicking the exam reel in the top right corner.  This will bring up the screen allowing you to enter patient details, exam type, worksheet (coming soon for you), and then if needed, you can edit your images at the bottom of this screen (either deleting images or clicking on one to do your measurements if you didn’t have time in the exam room)</w:t>
      </w:r>
    </w:p>
    <w:p w14:paraId="7F586ED7" w14:textId="1E59FAEC" w:rsidR="00A017F9" w:rsidRDefault="00034D29" w:rsidP="00A017F9">
      <w:pPr>
        <w:pStyle w:val="ListParagraph"/>
        <w:numPr>
          <w:ilvl w:val="0"/>
          <w:numId w:val="1"/>
        </w:numPr>
        <w:jc w:val="both"/>
      </w:pPr>
      <w:r>
        <w:t>Now you can</w:t>
      </w:r>
      <w:r w:rsidR="00A017F9">
        <w:t xml:space="preserve"> SAVE your study in either a DRAFT format to finish later or a FINAL format.</w:t>
      </w:r>
    </w:p>
    <w:p w14:paraId="54371476" w14:textId="77777777" w:rsidR="00714083" w:rsidRDefault="00385A55"/>
    <w:sectPr w:rsidR="00714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957A1"/>
    <w:multiLevelType w:val="hybridMultilevel"/>
    <w:tmpl w:val="B240F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F9"/>
    <w:rsid w:val="00034D29"/>
    <w:rsid w:val="00062315"/>
    <w:rsid w:val="002B19A0"/>
    <w:rsid w:val="00385A55"/>
    <w:rsid w:val="00A017F9"/>
    <w:rsid w:val="00BE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FEF1"/>
  <w15:chartTrackingRefBased/>
  <w15:docId w15:val="{2FA4BF93-4B25-400A-B124-B61ACF38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1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Pino, Chelsea</dc:creator>
  <cp:keywords/>
  <dc:description/>
  <cp:lastModifiedBy>Pino, Chelsea</cp:lastModifiedBy>
  <cp:revision>3</cp:revision>
  <dcterms:created xsi:type="dcterms:W3CDTF">2022-10-04T15:51:00Z</dcterms:created>
  <dcterms:modified xsi:type="dcterms:W3CDTF">2023-07-10T14:21:00Z</dcterms:modified>
</cp:coreProperties>
</file>