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0AAC7" w14:textId="799C2392" w:rsidR="000E6FCB" w:rsidRPr="00195839" w:rsidRDefault="000E6FCB" w:rsidP="00150C42">
      <w:pPr>
        <w:jc w:val="center"/>
        <w:rPr>
          <w:rStyle w:val="Strong"/>
          <w:rFonts w:asciiTheme="minorHAnsi" w:hAnsiTheme="minorHAnsi"/>
          <w:color w:val="911107"/>
          <w:sz w:val="28"/>
          <w:szCs w:val="28"/>
        </w:rPr>
      </w:pPr>
      <w:r w:rsidRPr="00195839">
        <w:rPr>
          <w:rStyle w:val="Strong"/>
          <w:rFonts w:asciiTheme="minorHAnsi" w:hAnsiTheme="minorHAnsi"/>
          <w:color w:val="911107"/>
          <w:sz w:val="28"/>
          <w:szCs w:val="28"/>
        </w:rPr>
        <w:t>University of Rochester Medical Center</w:t>
      </w:r>
    </w:p>
    <w:p w14:paraId="69B7E226" w14:textId="0A77A583" w:rsidR="00150C42" w:rsidRPr="00313DD8" w:rsidRDefault="00BE6488" w:rsidP="00150C42">
      <w:pPr>
        <w:jc w:val="center"/>
        <w:rPr>
          <w:rStyle w:val="Strong"/>
          <w:rFonts w:asciiTheme="minorHAnsi" w:hAnsiTheme="minorHAnsi"/>
          <w:color w:val="911107"/>
          <w:sz w:val="32"/>
          <w:szCs w:val="32"/>
        </w:rPr>
      </w:pPr>
      <w:r w:rsidRPr="00313DD8">
        <w:rPr>
          <w:rStyle w:val="Strong"/>
          <w:rFonts w:asciiTheme="minorHAnsi" w:hAnsiTheme="minorHAnsi"/>
          <w:color w:val="911107"/>
          <w:sz w:val="32"/>
          <w:szCs w:val="32"/>
        </w:rPr>
        <w:t xml:space="preserve">OFFICE FOR </w:t>
      </w:r>
      <w:r w:rsidR="000E6FCB" w:rsidRPr="00313DD8">
        <w:rPr>
          <w:rStyle w:val="Strong"/>
          <w:rFonts w:asciiTheme="minorHAnsi" w:hAnsiTheme="minorHAnsi"/>
          <w:color w:val="911107"/>
          <w:sz w:val="32"/>
          <w:szCs w:val="32"/>
        </w:rPr>
        <w:t>INCLUSION AND CULTURE DEVELOPMENT</w:t>
      </w:r>
    </w:p>
    <w:p w14:paraId="7E6F0547" w14:textId="512698A5" w:rsidR="00150C42" w:rsidRPr="00313DD8" w:rsidRDefault="000E6FCB" w:rsidP="00150C42">
      <w:pPr>
        <w:jc w:val="center"/>
        <w:rPr>
          <w:rStyle w:val="Strong"/>
          <w:rFonts w:asciiTheme="minorHAnsi" w:hAnsiTheme="minorHAnsi"/>
          <w:color w:val="911107"/>
          <w:sz w:val="40"/>
          <w:szCs w:val="40"/>
        </w:rPr>
      </w:pPr>
      <w:r w:rsidRPr="00313DD8">
        <w:rPr>
          <w:rStyle w:val="Strong"/>
          <w:rFonts w:asciiTheme="minorHAnsi" w:hAnsiTheme="minorHAnsi"/>
          <w:color w:val="911107"/>
          <w:sz w:val="40"/>
          <w:szCs w:val="40"/>
        </w:rPr>
        <w:t>D</w:t>
      </w:r>
      <w:r w:rsidR="00150C42" w:rsidRPr="00313DD8">
        <w:rPr>
          <w:rStyle w:val="Strong"/>
          <w:rFonts w:asciiTheme="minorHAnsi" w:hAnsiTheme="minorHAnsi"/>
          <w:color w:val="911107"/>
          <w:sz w:val="40"/>
          <w:szCs w:val="40"/>
        </w:rPr>
        <w:t>IVERSITY SEMINAR SERIES</w:t>
      </w:r>
    </w:p>
    <w:p w14:paraId="777E6256" w14:textId="0F438765" w:rsidR="002D4E08" w:rsidRPr="00313DD8" w:rsidRDefault="002D4E08" w:rsidP="002D4E08">
      <w:pPr>
        <w:jc w:val="center"/>
        <w:rPr>
          <w:rStyle w:val="Strong"/>
          <w:color w:val="911107"/>
          <w:sz w:val="32"/>
          <w:szCs w:val="32"/>
        </w:rPr>
      </w:pPr>
      <w:r w:rsidRPr="00313DD8">
        <w:rPr>
          <w:rStyle w:val="Strong"/>
          <w:color w:val="911107"/>
          <w:sz w:val="32"/>
          <w:szCs w:val="32"/>
        </w:rPr>
        <w:t>Co-sponsored by the Junior Women Research Faculty Group</w:t>
      </w:r>
    </w:p>
    <w:p w14:paraId="294F2D75" w14:textId="298D4384" w:rsidR="003414D2" w:rsidRPr="00195839" w:rsidRDefault="00284C5F" w:rsidP="003414D2">
      <w:pPr>
        <w:jc w:val="center"/>
        <w:rPr>
          <w:rStyle w:val="Strong"/>
          <w:rFonts w:asciiTheme="minorHAnsi" w:eastAsia="Times New Roman" w:hAnsiTheme="minorHAnsi"/>
          <w:color w:val="C00000"/>
        </w:rPr>
      </w:pPr>
      <w:r>
        <w:rPr>
          <w:rStyle w:val="Strong"/>
          <w:rFonts w:asciiTheme="minorHAnsi" w:eastAsia="Times New Roman" w:hAnsiTheme="minorHAnsi"/>
          <w:color w:val="C00000"/>
        </w:rPr>
        <w:pict w14:anchorId="79902101">
          <v:rect id="_x0000_i1025" style="width:468pt;height:3pt" o:hralign="center" o:hrstd="t" o:hrnoshade="t" o:hr="t" fillcolor="#911107" stroked="f"/>
        </w:pict>
      </w:r>
    </w:p>
    <w:p w14:paraId="7B183C50" w14:textId="77777777" w:rsidR="009838FA" w:rsidRDefault="009838FA" w:rsidP="003414D2">
      <w:pPr>
        <w:spacing w:before="240"/>
        <w:jc w:val="center"/>
        <w:rPr>
          <w:rStyle w:val="Strong"/>
          <w:rFonts w:asciiTheme="minorHAnsi" w:hAnsiTheme="minorHAnsi"/>
          <w:color w:val="911107"/>
          <w:sz w:val="32"/>
          <w:szCs w:val="32"/>
        </w:rPr>
      </w:pPr>
    </w:p>
    <w:p w14:paraId="2977D17F" w14:textId="1EA7FE41" w:rsidR="008E5A4B" w:rsidRPr="00313DD8" w:rsidRDefault="002D4E08" w:rsidP="003414D2">
      <w:pPr>
        <w:spacing w:before="240"/>
        <w:jc w:val="center"/>
        <w:rPr>
          <w:rStyle w:val="Strong"/>
          <w:rFonts w:asciiTheme="minorHAnsi" w:hAnsiTheme="minorHAnsi"/>
          <w:color w:val="911107"/>
          <w:sz w:val="32"/>
          <w:szCs w:val="32"/>
        </w:rPr>
      </w:pPr>
      <w:r w:rsidRPr="00313DD8">
        <w:rPr>
          <w:rStyle w:val="Strong"/>
          <w:rFonts w:asciiTheme="minorHAnsi" w:hAnsiTheme="minorHAnsi"/>
          <w:color w:val="911107"/>
          <w:sz w:val="32"/>
          <w:szCs w:val="32"/>
        </w:rPr>
        <w:t>Tuesday, November 14, 2017</w:t>
      </w:r>
      <w:r w:rsidR="003414D2" w:rsidRPr="00313DD8">
        <w:rPr>
          <w:rStyle w:val="Strong"/>
          <w:rFonts w:asciiTheme="minorHAnsi" w:hAnsiTheme="minorHAnsi"/>
          <w:color w:val="911107"/>
          <w:sz w:val="32"/>
          <w:szCs w:val="32"/>
        </w:rPr>
        <w:t xml:space="preserve"> / </w:t>
      </w:r>
      <w:r w:rsidRPr="00313DD8">
        <w:rPr>
          <w:rStyle w:val="Strong"/>
          <w:rFonts w:asciiTheme="minorHAnsi" w:hAnsiTheme="minorHAnsi"/>
          <w:color w:val="911107"/>
          <w:sz w:val="32"/>
          <w:szCs w:val="32"/>
        </w:rPr>
        <w:t>12:00</w:t>
      </w:r>
      <w:r w:rsidR="004E009A" w:rsidRPr="00313DD8">
        <w:rPr>
          <w:rStyle w:val="Strong"/>
          <w:rFonts w:asciiTheme="minorHAnsi" w:hAnsiTheme="minorHAnsi"/>
          <w:color w:val="911107"/>
          <w:sz w:val="32"/>
          <w:szCs w:val="32"/>
        </w:rPr>
        <w:t xml:space="preserve"> – </w:t>
      </w:r>
      <w:r w:rsidRPr="00313DD8">
        <w:rPr>
          <w:rStyle w:val="Strong"/>
          <w:rFonts w:asciiTheme="minorHAnsi" w:hAnsiTheme="minorHAnsi"/>
          <w:color w:val="911107"/>
          <w:sz w:val="32"/>
          <w:szCs w:val="32"/>
        </w:rPr>
        <w:t>1:00</w:t>
      </w:r>
      <w:r w:rsidR="00FA034B" w:rsidRPr="00313DD8">
        <w:rPr>
          <w:rStyle w:val="Strong"/>
          <w:rFonts w:asciiTheme="minorHAnsi" w:hAnsiTheme="minorHAnsi"/>
          <w:smallCaps/>
          <w:color w:val="911107"/>
          <w:sz w:val="32"/>
          <w:szCs w:val="32"/>
        </w:rPr>
        <w:t>p</w:t>
      </w:r>
      <w:r w:rsidR="003414D2" w:rsidRPr="00313DD8">
        <w:rPr>
          <w:rStyle w:val="Strong"/>
          <w:rFonts w:asciiTheme="minorHAnsi" w:hAnsiTheme="minorHAnsi"/>
          <w:smallCaps/>
          <w:color w:val="911107"/>
          <w:sz w:val="32"/>
          <w:szCs w:val="32"/>
        </w:rPr>
        <w:t>m</w:t>
      </w:r>
    </w:p>
    <w:p w14:paraId="7CD27C38" w14:textId="15E3DC9A" w:rsidR="003414D2" w:rsidRPr="00313DD8" w:rsidRDefault="002D4E08" w:rsidP="008E5A4B">
      <w:pPr>
        <w:jc w:val="center"/>
        <w:rPr>
          <w:rStyle w:val="Strong"/>
          <w:rFonts w:asciiTheme="minorHAnsi" w:hAnsiTheme="minorHAnsi"/>
          <w:color w:val="911107"/>
          <w:sz w:val="32"/>
          <w:szCs w:val="32"/>
        </w:rPr>
      </w:pPr>
      <w:r w:rsidRPr="00313DD8">
        <w:rPr>
          <w:rStyle w:val="Strong"/>
          <w:rFonts w:asciiTheme="minorHAnsi" w:hAnsiTheme="minorHAnsi"/>
          <w:color w:val="911107"/>
          <w:sz w:val="32"/>
          <w:szCs w:val="32"/>
        </w:rPr>
        <w:t>Saunders Research Building (SRB) Room 1.416</w:t>
      </w:r>
    </w:p>
    <w:p w14:paraId="0A46BD73" w14:textId="6192B930" w:rsidR="00BE6488" w:rsidRPr="00313DD8" w:rsidRDefault="009838FA" w:rsidP="004E532B">
      <w:pPr>
        <w:spacing w:before="240"/>
        <w:ind w:left="3600"/>
        <w:rPr>
          <w:rFonts w:asciiTheme="minorHAnsi" w:hAnsiTheme="minorHAnsi"/>
          <w:color w:val="000000"/>
          <w:spacing w:val="-18"/>
          <w:sz w:val="72"/>
          <w:szCs w:val="72"/>
        </w:rPr>
      </w:pPr>
      <w:r>
        <w:rPr>
          <w:rFonts w:asciiTheme="minorHAnsi" w:hAnsiTheme="minorHAnsi"/>
          <w:b/>
          <w:bCs/>
          <w:noProof/>
          <w:color w:val="333092"/>
          <w:spacing w:val="-18"/>
          <w:sz w:val="72"/>
          <w:szCs w:val="72"/>
          <w:u w:val="single"/>
        </w:rPr>
        <w:drawing>
          <wp:anchor distT="0" distB="0" distL="114300" distR="114300" simplePos="0" relativeHeight="251659264" behindDoc="0" locked="0" layoutInCell="1" allowOverlap="1" wp14:anchorId="62EE38B2" wp14:editId="5B2DD9C7">
            <wp:simplePos x="0" y="0"/>
            <wp:positionH relativeFrom="margin">
              <wp:posOffset>693420</wp:posOffset>
            </wp:positionH>
            <wp:positionV relativeFrom="margin">
              <wp:posOffset>2573051</wp:posOffset>
            </wp:positionV>
            <wp:extent cx="1358900" cy="194183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or-v-sponsor.jpg"/>
                    <pic:cNvPicPr/>
                  </pic:nvPicPr>
                  <pic:blipFill>
                    <a:blip r:embed="rId7">
                      <a:extLst>
                        <a:ext uri="{28A0092B-C50C-407E-A947-70E740481C1C}">
                          <a14:useLocalDpi xmlns:a14="http://schemas.microsoft.com/office/drawing/2010/main" val="0"/>
                        </a:ext>
                      </a:extLst>
                    </a:blip>
                    <a:stretch>
                      <a:fillRect/>
                    </a:stretch>
                  </pic:blipFill>
                  <pic:spPr>
                    <a:xfrm>
                      <a:off x="0" y="0"/>
                      <a:ext cx="1358900" cy="1941830"/>
                    </a:xfrm>
                    <a:prstGeom prst="rect">
                      <a:avLst/>
                    </a:prstGeom>
                  </pic:spPr>
                </pic:pic>
              </a:graphicData>
            </a:graphic>
            <wp14:sizeRelH relativeFrom="margin">
              <wp14:pctWidth>0</wp14:pctWidth>
            </wp14:sizeRelH>
            <wp14:sizeRelV relativeFrom="margin">
              <wp14:pctHeight>0</wp14:pctHeight>
            </wp14:sizeRelV>
          </wp:anchor>
        </w:drawing>
      </w:r>
      <w:r w:rsidR="002D4E08" w:rsidRPr="00313DD8">
        <w:rPr>
          <w:rStyle w:val="apple-style-span"/>
          <w:rFonts w:asciiTheme="minorHAnsi" w:hAnsiTheme="minorHAnsi"/>
          <w:b/>
          <w:bCs/>
          <w:color w:val="333092"/>
          <w:spacing w:val="-18"/>
          <w:sz w:val="72"/>
          <w:szCs w:val="72"/>
          <w:u w:val="single"/>
        </w:rPr>
        <w:t>Mentors vs. Sponsors</w:t>
      </w:r>
    </w:p>
    <w:p w14:paraId="35338C50" w14:textId="165EA2BB" w:rsidR="00150C42" w:rsidRPr="00075E7E" w:rsidRDefault="00150C42" w:rsidP="004E532B">
      <w:pPr>
        <w:ind w:left="3600"/>
        <w:rPr>
          <w:rStyle w:val="Strong"/>
          <w:rFonts w:asciiTheme="minorHAnsi" w:hAnsiTheme="minorHAnsi"/>
          <w:sz w:val="16"/>
          <w:szCs w:val="16"/>
        </w:rPr>
      </w:pPr>
    </w:p>
    <w:p w14:paraId="76623121" w14:textId="77777777" w:rsidR="00AC79F9" w:rsidRPr="00075E7E" w:rsidRDefault="00AC79F9" w:rsidP="004E532B">
      <w:pPr>
        <w:spacing w:before="120"/>
        <w:ind w:left="3600"/>
        <w:rPr>
          <w:rStyle w:val="Strong"/>
          <w:rFonts w:asciiTheme="minorHAnsi" w:hAnsiTheme="minorHAnsi"/>
          <w:b w:val="0"/>
          <w:bCs w:val="0"/>
          <w:color w:val="000000"/>
          <w:sz w:val="28"/>
          <w:szCs w:val="28"/>
        </w:rPr>
      </w:pPr>
      <w:r w:rsidRPr="00075E7E">
        <w:rPr>
          <w:rStyle w:val="Strong"/>
          <w:rFonts w:asciiTheme="minorHAnsi" w:hAnsiTheme="minorHAnsi"/>
          <w:b w:val="0"/>
          <w:bCs w:val="0"/>
          <w:i/>
          <w:iCs/>
          <w:color w:val="000000"/>
          <w:sz w:val="28"/>
          <w:szCs w:val="28"/>
        </w:rPr>
        <w:t>Presented by:</w:t>
      </w:r>
    </w:p>
    <w:p w14:paraId="3DB2AA30" w14:textId="76A1ABF9" w:rsidR="004E009A" w:rsidRPr="00313DD8" w:rsidRDefault="002D4E08" w:rsidP="004E532B">
      <w:pPr>
        <w:spacing w:before="120"/>
        <w:ind w:left="3600"/>
        <w:rPr>
          <w:rStyle w:val="Strong"/>
          <w:rFonts w:asciiTheme="minorHAnsi" w:hAnsiTheme="minorHAnsi"/>
          <w:bCs w:val="0"/>
          <w:color w:val="000000"/>
          <w:sz w:val="36"/>
          <w:szCs w:val="36"/>
        </w:rPr>
      </w:pPr>
      <w:r w:rsidRPr="00313DD8">
        <w:rPr>
          <w:rStyle w:val="Strong"/>
          <w:rFonts w:asciiTheme="minorHAnsi" w:hAnsiTheme="minorHAnsi"/>
          <w:bCs w:val="0"/>
          <w:color w:val="000000"/>
          <w:sz w:val="36"/>
          <w:szCs w:val="36"/>
        </w:rPr>
        <w:t>Vivian Lewis, MD</w:t>
      </w:r>
    </w:p>
    <w:p w14:paraId="32E2B125" w14:textId="53A29091" w:rsidR="004E009A" w:rsidRPr="00075E7E" w:rsidRDefault="002D4E08" w:rsidP="004E532B">
      <w:pPr>
        <w:ind w:left="3600"/>
        <w:rPr>
          <w:rStyle w:val="Strong"/>
          <w:rFonts w:asciiTheme="minorHAnsi" w:hAnsiTheme="minorHAnsi"/>
          <w:bCs w:val="0"/>
          <w:color w:val="000000"/>
          <w:sz w:val="28"/>
          <w:szCs w:val="28"/>
        </w:rPr>
      </w:pPr>
      <w:r>
        <w:rPr>
          <w:rStyle w:val="Strong"/>
          <w:rFonts w:asciiTheme="minorHAnsi" w:hAnsiTheme="minorHAnsi"/>
          <w:b w:val="0"/>
          <w:bCs w:val="0"/>
          <w:color w:val="000000"/>
          <w:sz w:val="24"/>
          <w:szCs w:val="24"/>
        </w:rPr>
        <w:t>Vice Provost for Faculty Development &amp; Diversity</w:t>
      </w:r>
      <w:r>
        <w:rPr>
          <w:rStyle w:val="Strong"/>
          <w:rFonts w:asciiTheme="minorHAnsi" w:hAnsiTheme="minorHAnsi"/>
          <w:b w:val="0"/>
          <w:bCs w:val="0"/>
          <w:color w:val="000000"/>
          <w:sz w:val="24"/>
          <w:szCs w:val="24"/>
        </w:rPr>
        <w:br/>
        <w:t>University of Rochester</w:t>
      </w:r>
      <w:r>
        <w:rPr>
          <w:rStyle w:val="Strong"/>
          <w:rFonts w:asciiTheme="minorHAnsi" w:hAnsiTheme="minorHAnsi"/>
          <w:b w:val="0"/>
          <w:bCs w:val="0"/>
          <w:color w:val="000000"/>
          <w:sz w:val="24"/>
          <w:szCs w:val="24"/>
        </w:rPr>
        <w:br/>
        <w:t>Professor of Obstetrics and Gynecology</w:t>
      </w:r>
      <w:r w:rsidR="00075E7E">
        <w:rPr>
          <w:rStyle w:val="Strong"/>
          <w:rFonts w:asciiTheme="minorHAnsi" w:hAnsiTheme="minorHAnsi"/>
          <w:b w:val="0"/>
          <w:bCs w:val="0"/>
          <w:color w:val="000000"/>
          <w:sz w:val="24"/>
          <w:szCs w:val="24"/>
        </w:rPr>
        <w:br/>
      </w:r>
      <w:r>
        <w:rPr>
          <w:rStyle w:val="Strong"/>
          <w:rFonts w:asciiTheme="minorHAnsi" w:hAnsiTheme="minorHAnsi"/>
          <w:b w:val="0"/>
          <w:bCs w:val="0"/>
          <w:color w:val="000000"/>
          <w:sz w:val="24"/>
          <w:szCs w:val="24"/>
        </w:rPr>
        <w:t>University of Rochester School of Medicine and Dentistry</w:t>
      </w:r>
    </w:p>
    <w:p w14:paraId="2B3C6B01" w14:textId="77777777" w:rsidR="000B0156" w:rsidRDefault="000B0156" w:rsidP="00AC79F9">
      <w:pPr>
        <w:jc w:val="center"/>
        <w:rPr>
          <w:rStyle w:val="Strong"/>
          <w:rFonts w:asciiTheme="minorHAnsi" w:hAnsiTheme="minorHAnsi"/>
          <w:b w:val="0"/>
          <w:bCs w:val="0"/>
          <w:color w:val="000000"/>
          <w:sz w:val="24"/>
          <w:szCs w:val="24"/>
        </w:rPr>
      </w:pPr>
    </w:p>
    <w:p w14:paraId="37DF4E79" w14:textId="77777777" w:rsidR="004E532B" w:rsidRDefault="004E532B" w:rsidP="00AC79F9">
      <w:pPr>
        <w:jc w:val="center"/>
        <w:rPr>
          <w:rStyle w:val="Strong"/>
          <w:rFonts w:asciiTheme="minorHAnsi" w:hAnsiTheme="minorHAnsi"/>
          <w:b w:val="0"/>
          <w:bCs w:val="0"/>
          <w:color w:val="000000"/>
          <w:sz w:val="24"/>
          <w:szCs w:val="24"/>
        </w:rPr>
      </w:pPr>
    </w:p>
    <w:p w14:paraId="0CD2510D" w14:textId="77777777" w:rsidR="004E532B" w:rsidRDefault="004E532B" w:rsidP="00AC79F9">
      <w:pPr>
        <w:jc w:val="center"/>
        <w:rPr>
          <w:rStyle w:val="Strong"/>
          <w:rFonts w:asciiTheme="minorHAnsi" w:hAnsiTheme="minorHAnsi"/>
          <w:b w:val="0"/>
          <w:bCs w:val="0"/>
          <w:color w:val="000000"/>
          <w:sz w:val="24"/>
          <w:szCs w:val="24"/>
        </w:rPr>
      </w:pPr>
    </w:p>
    <w:p w14:paraId="23D6718F" w14:textId="5C9A0F70" w:rsidR="00075E7E" w:rsidRPr="009838FA" w:rsidRDefault="002D4E08" w:rsidP="00075E7E">
      <w:pPr>
        <w:rPr>
          <w:rStyle w:val="Strong"/>
          <w:rFonts w:asciiTheme="minorHAnsi" w:hAnsiTheme="minorHAnsi"/>
          <w:b w:val="0"/>
          <w:bCs w:val="0"/>
          <w:i/>
          <w:color w:val="000000"/>
          <w:sz w:val="28"/>
          <w:szCs w:val="28"/>
        </w:rPr>
      </w:pPr>
      <w:r w:rsidRPr="009838FA">
        <w:rPr>
          <w:i/>
          <w:sz w:val="28"/>
          <w:szCs w:val="28"/>
        </w:rPr>
        <w:t>Mentors play a key role in helping their protégés master the knowledge and skills needed to succeed. Mentors do not necessarily provide sponsorship—helping their protégés gain access to opportunities through their personal advocacy and networks. In this presentation, we will explore the need for both.</w:t>
      </w:r>
    </w:p>
    <w:p w14:paraId="4FE0A778" w14:textId="77777777" w:rsidR="00075E7E" w:rsidRPr="009838FA" w:rsidRDefault="00075E7E" w:rsidP="00075E7E">
      <w:pPr>
        <w:rPr>
          <w:rStyle w:val="Strong"/>
          <w:rFonts w:asciiTheme="minorHAnsi" w:hAnsiTheme="minorHAnsi"/>
          <w:b w:val="0"/>
          <w:bCs w:val="0"/>
          <w:i/>
          <w:color w:val="000000"/>
          <w:sz w:val="28"/>
          <w:szCs w:val="28"/>
        </w:rPr>
      </w:pPr>
    </w:p>
    <w:p w14:paraId="67B07C4E" w14:textId="789D9ECA" w:rsidR="00313DD8" w:rsidRDefault="00313DD8" w:rsidP="00B11523">
      <w:pPr>
        <w:jc w:val="center"/>
        <w:rPr>
          <w:rFonts w:asciiTheme="minorHAnsi" w:hAnsiTheme="minorHAnsi"/>
          <w:color w:val="000000"/>
          <w:sz w:val="28"/>
          <w:szCs w:val="28"/>
        </w:rPr>
      </w:pPr>
      <w:r w:rsidRPr="009838FA">
        <w:rPr>
          <w:rFonts w:asciiTheme="minorHAnsi" w:hAnsiTheme="minorHAnsi"/>
          <w:color w:val="000000"/>
          <w:sz w:val="28"/>
          <w:szCs w:val="28"/>
        </w:rPr>
        <w:t>A light lunch will be provided.</w:t>
      </w:r>
    </w:p>
    <w:p w14:paraId="51C23779" w14:textId="77777777" w:rsidR="00955A9F" w:rsidRPr="009838FA" w:rsidRDefault="00955A9F" w:rsidP="00B11523">
      <w:pPr>
        <w:jc w:val="center"/>
        <w:rPr>
          <w:rFonts w:asciiTheme="minorHAnsi" w:hAnsiTheme="minorHAnsi"/>
          <w:color w:val="000000"/>
          <w:sz w:val="28"/>
          <w:szCs w:val="28"/>
        </w:rPr>
      </w:pPr>
    </w:p>
    <w:p w14:paraId="53F203B6" w14:textId="6EA29183" w:rsidR="00B11523" w:rsidRPr="009838FA" w:rsidRDefault="00284C5F" w:rsidP="00AC79F9">
      <w:pPr>
        <w:rPr>
          <w:rFonts w:asciiTheme="minorHAnsi" w:hAnsiTheme="minorHAnsi"/>
          <w:color w:val="000000"/>
          <w:sz w:val="28"/>
          <w:szCs w:val="28"/>
        </w:rPr>
      </w:pPr>
      <w:r>
        <w:rPr>
          <w:rStyle w:val="Strong"/>
          <w:rFonts w:asciiTheme="minorHAnsi" w:eastAsia="Times New Roman" w:hAnsiTheme="minorHAnsi"/>
          <w:color w:val="C00000"/>
          <w:sz w:val="28"/>
          <w:szCs w:val="28"/>
        </w:rPr>
        <w:pict w14:anchorId="1F613107">
          <v:rect id="_x0000_i1026" style="width:468pt;height:3pt" o:hralign="center" o:hrstd="t" o:hrnoshade="t" o:hr="t" fillcolor="#911107" stroked="f"/>
        </w:pict>
      </w:r>
    </w:p>
    <w:p w14:paraId="5DCDC863" w14:textId="77777777" w:rsidR="00013E07" w:rsidRDefault="00013E07" w:rsidP="00046DC2">
      <w:pPr>
        <w:rPr>
          <w:rFonts w:asciiTheme="minorHAnsi" w:hAnsiTheme="minorHAnsi"/>
          <w:b/>
          <w:bCs/>
          <w:color w:val="000000"/>
          <w:sz w:val="28"/>
          <w:szCs w:val="28"/>
        </w:rPr>
      </w:pPr>
    </w:p>
    <w:p w14:paraId="5BD41A24" w14:textId="18FC8DF1" w:rsidR="00DD7885" w:rsidRPr="009838FA" w:rsidRDefault="006153E5" w:rsidP="00046DC2">
      <w:pPr>
        <w:rPr>
          <w:rFonts w:asciiTheme="minorHAnsi" w:hAnsiTheme="minorHAnsi"/>
          <w:b/>
          <w:bCs/>
          <w:color w:val="000000"/>
          <w:sz w:val="28"/>
          <w:szCs w:val="28"/>
        </w:rPr>
      </w:pPr>
      <w:r w:rsidRPr="009838FA">
        <w:rPr>
          <w:rFonts w:asciiTheme="minorHAnsi" w:hAnsiTheme="minorHAnsi"/>
          <w:b/>
          <w:bCs/>
          <w:color w:val="000000"/>
          <w:sz w:val="28"/>
          <w:szCs w:val="28"/>
        </w:rPr>
        <w:t>Sponsor</w:t>
      </w:r>
      <w:r w:rsidR="002D4E08" w:rsidRPr="009838FA">
        <w:rPr>
          <w:rFonts w:asciiTheme="minorHAnsi" w:hAnsiTheme="minorHAnsi"/>
          <w:b/>
          <w:bCs/>
          <w:color w:val="000000"/>
          <w:sz w:val="28"/>
          <w:szCs w:val="28"/>
        </w:rPr>
        <w:t>s</w:t>
      </w:r>
      <w:r w:rsidR="00046DC2" w:rsidRPr="009838FA">
        <w:rPr>
          <w:rFonts w:asciiTheme="minorHAnsi" w:hAnsiTheme="minorHAnsi"/>
          <w:b/>
          <w:bCs/>
          <w:color w:val="000000"/>
          <w:sz w:val="28"/>
          <w:szCs w:val="28"/>
        </w:rPr>
        <w:t xml:space="preserve">: </w:t>
      </w:r>
      <w:r w:rsidR="002D4E08" w:rsidRPr="009838FA">
        <w:rPr>
          <w:b/>
          <w:bCs/>
          <w:color w:val="000000"/>
          <w:sz w:val="28"/>
          <w:szCs w:val="28"/>
        </w:rPr>
        <w:t>URMC Office for Inclusion and Culture Development and the Junior Women Research Faculty Group</w:t>
      </w:r>
    </w:p>
    <w:p w14:paraId="72FBB33D" w14:textId="77777777" w:rsidR="00046DC2" w:rsidRPr="009838FA" w:rsidRDefault="00046DC2" w:rsidP="00046DC2">
      <w:pPr>
        <w:jc w:val="center"/>
        <w:rPr>
          <w:rFonts w:asciiTheme="minorHAnsi" w:hAnsiTheme="minorHAnsi"/>
          <w:color w:val="000000"/>
          <w:sz w:val="28"/>
          <w:szCs w:val="28"/>
        </w:rPr>
      </w:pPr>
    </w:p>
    <w:p w14:paraId="4F489E00" w14:textId="15C287D9" w:rsidR="00272C2D" w:rsidRDefault="00046DC2" w:rsidP="00272C2D">
      <w:pPr>
        <w:rPr>
          <w:rFonts w:ascii="Times New Roman" w:eastAsia="Times New Roman" w:hAnsi="Times New Roman"/>
          <w:sz w:val="24"/>
          <w:szCs w:val="24"/>
        </w:rPr>
      </w:pPr>
      <w:r w:rsidRPr="009838FA">
        <w:rPr>
          <w:rFonts w:asciiTheme="minorHAnsi" w:hAnsiTheme="minorHAnsi"/>
          <w:b/>
          <w:bCs/>
          <w:color w:val="000000"/>
          <w:sz w:val="28"/>
          <w:szCs w:val="28"/>
        </w:rPr>
        <w:t xml:space="preserve">To register for </w:t>
      </w:r>
      <w:r w:rsidR="000B0156" w:rsidRPr="009838FA">
        <w:rPr>
          <w:rFonts w:asciiTheme="minorHAnsi" w:hAnsiTheme="minorHAnsi"/>
          <w:b/>
          <w:bCs/>
          <w:color w:val="000000"/>
          <w:sz w:val="28"/>
          <w:szCs w:val="28"/>
        </w:rPr>
        <w:t>this</w:t>
      </w:r>
      <w:r w:rsidRPr="009838FA">
        <w:rPr>
          <w:rFonts w:asciiTheme="minorHAnsi" w:hAnsiTheme="minorHAnsi"/>
          <w:b/>
          <w:bCs/>
          <w:color w:val="000000"/>
          <w:sz w:val="28"/>
          <w:szCs w:val="28"/>
        </w:rPr>
        <w:t xml:space="preserve"> </w:t>
      </w:r>
      <w:r w:rsidR="004A3E6C" w:rsidRPr="009838FA">
        <w:rPr>
          <w:rFonts w:asciiTheme="minorHAnsi" w:hAnsiTheme="minorHAnsi"/>
          <w:b/>
          <w:bCs/>
          <w:color w:val="000000"/>
          <w:sz w:val="28"/>
          <w:szCs w:val="28"/>
        </w:rPr>
        <w:t>workshop</w:t>
      </w:r>
      <w:r w:rsidRPr="009838FA">
        <w:rPr>
          <w:rFonts w:asciiTheme="minorHAnsi" w:hAnsiTheme="minorHAnsi"/>
          <w:b/>
          <w:bCs/>
          <w:color w:val="000000"/>
          <w:sz w:val="28"/>
          <w:szCs w:val="28"/>
        </w:rPr>
        <w:t xml:space="preserve">, </w:t>
      </w:r>
      <w:r w:rsidR="00424D73">
        <w:rPr>
          <w:rFonts w:asciiTheme="minorHAnsi" w:hAnsiTheme="minorHAnsi"/>
          <w:b/>
          <w:bCs/>
          <w:color w:val="000000"/>
          <w:sz w:val="28"/>
          <w:szCs w:val="28"/>
        </w:rPr>
        <w:t>go to</w:t>
      </w:r>
      <w:r w:rsidR="00272C2D">
        <w:rPr>
          <w:rFonts w:asciiTheme="minorHAnsi" w:hAnsiTheme="minorHAnsi"/>
          <w:b/>
          <w:bCs/>
          <w:color w:val="000000"/>
          <w:sz w:val="28"/>
          <w:szCs w:val="28"/>
        </w:rPr>
        <w:t xml:space="preserve"> </w:t>
      </w:r>
      <w:hyperlink r:id="rId8" w:history="1">
        <w:r w:rsidR="00424D73" w:rsidRPr="00424D73">
          <w:rPr>
            <w:rStyle w:val="Hyperlink"/>
          </w:rPr>
          <w:t>https://redcap.urmc.rochester.</w:t>
        </w:r>
        <w:bookmarkStart w:id="0" w:name="_GoBack"/>
        <w:bookmarkEnd w:id="0"/>
        <w:r w:rsidR="00424D73" w:rsidRPr="00424D73">
          <w:rPr>
            <w:rStyle w:val="Hyperlink"/>
          </w:rPr>
          <w:t>edu/redcap/surveys/?s=L3ADEP4NK9</w:t>
        </w:r>
      </w:hyperlink>
      <w:r w:rsidR="00272C2D">
        <w:rPr>
          <w:rFonts w:asciiTheme="minorHAnsi" w:eastAsia="Times New Roman" w:hAnsiTheme="minorHAnsi"/>
          <w:sz w:val="28"/>
          <w:szCs w:val="28"/>
        </w:rPr>
        <w:t xml:space="preserve">. Email questions to </w:t>
      </w:r>
      <w:hyperlink r:id="rId9" w:history="1">
        <w:r w:rsidR="00996BF3" w:rsidRPr="00996BF3">
          <w:rPr>
            <w:rStyle w:val="Hyperlink"/>
            <w:rFonts w:asciiTheme="minorHAnsi" w:eastAsia="Times New Roman" w:hAnsiTheme="minorHAnsi"/>
            <w:sz w:val="28"/>
            <w:szCs w:val="28"/>
          </w:rPr>
          <w:t>inclusion@urmc.rochester.edu</w:t>
        </w:r>
      </w:hyperlink>
      <w:r w:rsidR="00272C2D">
        <w:rPr>
          <w:rFonts w:asciiTheme="minorHAnsi" w:eastAsia="Times New Roman" w:hAnsiTheme="minorHAnsi"/>
          <w:sz w:val="28"/>
          <w:szCs w:val="28"/>
        </w:rPr>
        <w:t>.</w:t>
      </w:r>
    </w:p>
    <w:p w14:paraId="6DB542BA" w14:textId="77777777" w:rsidR="00013E07" w:rsidRDefault="00013E07" w:rsidP="009838FA">
      <w:pPr>
        <w:rPr>
          <w:rFonts w:asciiTheme="minorHAnsi" w:hAnsiTheme="minorHAnsi"/>
          <w:b/>
          <w:bCs/>
          <w:color w:val="000000"/>
          <w:sz w:val="28"/>
          <w:szCs w:val="28"/>
        </w:rPr>
      </w:pPr>
    </w:p>
    <w:p w14:paraId="38413DB9" w14:textId="7EC28136" w:rsidR="00013E07" w:rsidRDefault="00284C5F" w:rsidP="009838FA">
      <w:pPr>
        <w:rPr>
          <w:rFonts w:asciiTheme="minorHAnsi" w:hAnsiTheme="minorHAnsi"/>
          <w:b/>
          <w:bCs/>
          <w:color w:val="000000"/>
          <w:sz w:val="28"/>
          <w:szCs w:val="28"/>
        </w:rPr>
      </w:pPr>
      <w:r>
        <w:rPr>
          <w:rStyle w:val="Strong"/>
          <w:rFonts w:asciiTheme="minorHAnsi" w:eastAsia="Times New Roman" w:hAnsiTheme="minorHAnsi"/>
          <w:color w:val="C00000"/>
          <w:sz w:val="28"/>
          <w:szCs w:val="28"/>
        </w:rPr>
        <w:pict w14:anchorId="56470CCA">
          <v:rect id="_x0000_i1027" style="width:468pt;height:3pt" o:hralign="center" o:hrstd="t" o:hrnoshade="t" o:hr="t" fillcolor="#911107" stroked="f"/>
        </w:pict>
      </w:r>
    </w:p>
    <w:p w14:paraId="3456C34D" w14:textId="77777777" w:rsidR="00BA05B6" w:rsidRDefault="00BA05B6" w:rsidP="00013E07">
      <w:pPr>
        <w:rPr>
          <w:rFonts w:asciiTheme="minorHAnsi" w:hAnsiTheme="minorHAnsi"/>
          <w:color w:val="000000"/>
          <w:sz w:val="13"/>
          <w:szCs w:val="13"/>
        </w:rPr>
      </w:pPr>
    </w:p>
    <w:p w14:paraId="7F8F3E68" w14:textId="77777777" w:rsidR="00BA05B6" w:rsidRDefault="00BA05B6" w:rsidP="00013E07">
      <w:pPr>
        <w:rPr>
          <w:rFonts w:asciiTheme="minorHAnsi" w:hAnsiTheme="minorHAnsi"/>
          <w:color w:val="000000"/>
          <w:sz w:val="13"/>
          <w:szCs w:val="13"/>
        </w:rPr>
      </w:pPr>
    </w:p>
    <w:p w14:paraId="0417FBAE" w14:textId="674A3F9F" w:rsidR="00013E07" w:rsidRPr="00BA0136" w:rsidRDefault="00013E07" w:rsidP="00013E07">
      <w:pPr>
        <w:rPr>
          <w:rFonts w:asciiTheme="minorHAnsi" w:hAnsiTheme="minorHAnsi"/>
          <w:color w:val="000000"/>
          <w:sz w:val="11"/>
          <w:szCs w:val="11"/>
        </w:rPr>
      </w:pPr>
      <w:r w:rsidRPr="00BA0136">
        <w:rPr>
          <w:rFonts w:asciiTheme="minorHAnsi" w:hAnsiTheme="minorHAnsi"/>
          <w:color w:val="000000"/>
          <w:sz w:val="11"/>
          <w:szCs w:val="11"/>
        </w:rPr>
        <w:t>ACCREDITATION</w:t>
      </w:r>
      <w:r w:rsidR="00BA0136" w:rsidRPr="00BA0136">
        <w:rPr>
          <w:rFonts w:asciiTheme="minorHAnsi" w:hAnsiTheme="minorHAnsi"/>
          <w:color w:val="000000"/>
          <w:sz w:val="11"/>
          <w:szCs w:val="11"/>
        </w:rPr>
        <w:t xml:space="preserve">: </w:t>
      </w:r>
      <w:r w:rsidRPr="00BA0136">
        <w:rPr>
          <w:rFonts w:asciiTheme="minorHAnsi" w:hAnsiTheme="minorHAnsi"/>
          <w:color w:val="000000"/>
          <w:sz w:val="11"/>
          <w:szCs w:val="11"/>
        </w:rPr>
        <w:t>The University of Rochester School of Medicine and Dentistry is accredited by the Accreditation Council for Continuing Medical Education to provide continuing medical education for physicians.</w:t>
      </w:r>
    </w:p>
    <w:p w14:paraId="754B9156" w14:textId="360571A4" w:rsidR="009838FA" w:rsidRPr="00BA0136" w:rsidRDefault="00013E07" w:rsidP="00013E07">
      <w:pPr>
        <w:rPr>
          <w:rFonts w:asciiTheme="minorHAnsi" w:hAnsiTheme="minorHAnsi"/>
          <w:color w:val="000000"/>
          <w:sz w:val="11"/>
          <w:szCs w:val="11"/>
        </w:rPr>
      </w:pPr>
      <w:r w:rsidRPr="00BA0136">
        <w:rPr>
          <w:rFonts w:asciiTheme="minorHAnsi" w:hAnsiTheme="minorHAnsi"/>
          <w:color w:val="000000"/>
          <w:sz w:val="11"/>
          <w:szCs w:val="11"/>
        </w:rPr>
        <w:t>CERTIFICATION</w:t>
      </w:r>
      <w:r w:rsidR="00BA0136" w:rsidRPr="00BA0136">
        <w:rPr>
          <w:rFonts w:asciiTheme="minorHAnsi" w:hAnsiTheme="minorHAnsi"/>
          <w:color w:val="000000"/>
          <w:sz w:val="11"/>
          <w:szCs w:val="11"/>
        </w:rPr>
        <w:t xml:space="preserve">: </w:t>
      </w:r>
      <w:r w:rsidRPr="00BA0136">
        <w:rPr>
          <w:rFonts w:asciiTheme="minorHAnsi" w:hAnsiTheme="minorHAnsi"/>
          <w:color w:val="000000"/>
          <w:sz w:val="11"/>
          <w:szCs w:val="11"/>
        </w:rPr>
        <w:t xml:space="preserve">The University of Rochester School of Medicine and Dentistry designates this live educational activity for a maximum of 1 </w:t>
      </w:r>
      <w:r w:rsidRPr="00BA0136">
        <w:rPr>
          <w:rFonts w:asciiTheme="minorHAnsi" w:hAnsiTheme="minorHAnsi"/>
          <w:i/>
          <w:iCs/>
          <w:color w:val="000000"/>
          <w:sz w:val="11"/>
          <w:szCs w:val="11"/>
        </w:rPr>
        <w:t>AMA PRA Category 1 Credit(s)</w:t>
      </w:r>
      <w:r w:rsidRPr="00BA0136">
        <w:rPr>
          <w:rFonts w:asciiTheme="minorHAnsi" w:hAnsiTheme="minorHAnsi"/>
          <w:i/>
          <w:iCs/>
          <w:color w:val="000000"/>
          <w:sz w:val="11"/>
          <w:szCs w:val="11"/>
          <w:vertAlign w:val="superscript"/>
        </w:rPr>
        <w:t>TM</w:t>
      </w:r>
      <w:r w:rsidRPr="00BA0136">
        <w:rPr>
          <w:rFonts w:asciiTheme="minorHAnsi" w:hAnsiTheme="minorHAnsi"/>
          <w:i/>
          <w:iCs/>
          <w:color w:val="000000"/>
          <w:sz w:val="11"/>
          <w:szCs w:val="11"/>
        </w:rPr>
        <w:t xml:space="preserve">. </w:t>
      </w:r>
      <w:r w:rsidRPr="00BA0136">
        <w:rPr>
          <w:rFonts w:asciiTheme="minorHAnsi" w:hAnsiTheme="minorHAnsi"/>
          <w:color w:val="000000"/>
          <w:sz w:val="11"/>
          <w:szCs w:val="11"/>
        </w:rPr>
        <w:t>Physicians should claim only the credit commensurate with the extent of their participation in the activity</w:t>
      </w:r>
      <w:r w:rsidR="00BA0136" w:rsidRPr="00BA0136">
        <w:rPr>
          <w:rFonts w:asciiTheme="minorHAnsi" w:hAnsiTheme="minorHAnsi"/>
          <w:color w:val="000000"/>
          <w:sz w:val="11"/>
          <w:szCs w:val="11"/>
        </w:rPr>
        <w:t>.</w:t>
      </w:r>
    </w:p>
    <w:sectPr w:rsidR="009838FA" w:rsidRPr="00BA0136" w:rsidSect="002D4E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03CE9" w14:textId="77777777" w:rsidR="00284C5F" w:rsidRDefault="00284C5F" w:rsidP="00150775">
      <w:r>
        <w:separator/>
      </w:r>
    </w:p>
  </w:endnote>
  <w:endnote w:type="continuationSeparator" w:id="0">
    <w:p w14:paraId="6B1C554B" w14:textId="77777777" w:rsidR="00284C5F" w:rsidRDefault="00284C5F" w:rsidP="001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F36B" w14:textId="77777777" w:rsidR="00284C5F" w:rsidRDefault="00284C5F" w:rsidP="00150775">
      <w:r>
        <w:separator/>
      </w:r>
    </w:p>
  </w:footnote>
  <w:footnote w:type="continuationSeparator" w:id="0">
    <w:p w14:paraId="3A563AEC" w14:textId="77777777" w:rsidR="00284C5F" w:rsidRDefault="00284C5F" w:rsidP="001507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54944"/>
    <w:multiLevelType w:val="multilevel"/>
    <w:tmpl w:val="EC285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C2"/>
    <w:rsid w:val="00013E07"/>
    <w:rsid w:val="00030815"/>
    <w:rsid w:val="00046DC2"/>
    <w:rsid w:val="00075E7E"/>
    <w:rsid w:val="000B0156"/>
    <w:rsid w:val="000E6FCB"/>
    <w:rsid w:val="00141813"/>
    <w:rsid w:val="00150775"/>
    <w:rsid w:val="00150C42"/>
    <w:rsid w:val="0015576A"/>
    <w:rsid w:val="001629B6"/>
    <w:rsid w:val="00185356"/>
    <w:rsid w:val="00195839"/>
    <w:rsid w:val="001E17EA"/>
    <w:rsid w:val="001E1D54"/>
    <w:rsid w:val="001F36A4"/>
    <w:rsid w:val="0026249F"/>
    <w:rsid w:val="00272C2D"/>
    <w:rsid w:val="00284C5F"/>
    <w:rsid w:val="002D18CE"/>
    <w:rsid w:val="002D33C8"/>
    <w:rsid w:val="002D4E08"/>
    <w:rsid w:val="00313DD8"/>
    <w:rsid w:val="003240CB"/>
    <w:rsid w:val="003414D2"/>
    <w:rsid w:val="003660D5"/>
    <w:rsid w:val="00385516"/>
    <w:rsid w:val="003A11C0"/>
    <w:rsid w:val="003E2D4E"/>
    <w:rsid w:val="003F4AFE"/>
    <w:rsid w:val="004068AB"/>
    <w:rsid w:val="00424D73"/>
    <w:rsid w:val="004A3E6C"/>
    <w:rsid w:val="004E009A"/>
    <w:rsid w:val="004E532B"/>
    <w:rsid w:val="004F0080"/>
    <w:rsid w:val="005151C2"/>
    <w:rsid w:val="005448D8"/>
    <w:rsid w:val="005629EF"/>
    <w:rsid w:val="00571375"/>
    <w:rsid w:val="005A2F8F"/>
    <w:rsid w:val="005C299A"/>
    <w:rsid w:val="005E6D1B"/>
    <w:rsid w:val="006153E5"/>
    <w:rsid w:val="006843A9"/>
    <w:rsid w:val="006A4729"/>
    <w:rsid w:val="006F0C3A"/>
    <w:rsid w:val="006F6971"/>
    <w:rsid w:val="007076B3"/>
    <w:rsid w:val="00790E77"/>
    <w:rsid w:val="007D38E0"/>
    <w:rsid w:val="007E4B8B"/>
    <w:rsid w:val="007F44C4"/>
    <w:rsid w:val="00815F5C"/>
    <w:rsid w:val="008336CA"/>
    <w:rsid w:val="00863330"/>
    <w:rsid w:val="00883905"/>
    <w:rsid w:val="00886C37"/>
    <w:rsid w:val="008B6D5D"/>
    <w:rsid w:val="008D0A81"/>
    <w:rsid w:val="008E5A4B"/>
    <w:rsid w:val="00955A9F"/>
    <w:rsid w:val="00981AD3"/>
    <w:rsid w:val="009838FA"/>
    <w:rsid w:val="00996BF3"/>
    <w:rsid w:val="00A026E2"/>
    <w:rsid w:val="00A21E9E"/>
    <w:rsid w:val="00A30C7E"/>
    <w:rsid w:val="00AC3963"/>
    <w:rsid w:val="00AC54DB"/>
    <w:rsid w:val="00AC79F9"/>
    <w:rsid w:val="00B11523"/>
    <w:rsid w:val="00B127C9"/>
    <w:rsid w:val="00B13901"/>
    <w:rsid w:val="00B156DE"/>
    <w:rsid w:val="00B82280"/>
    <w:rsid w:val="00BA0136"/>
    <w:rsid w:val="00BA05B6"/>
    <w:rsid w:val="00BC5BA4"/>
    <w:rsid w:val="00BD3192"/>
    <w:rsid w:val="00BE6488"/>
    <w:rsid w:val="00BF2982"/>
    <w:rsid w:val="00C75FAB"/>
    <w:rsid w:val="00C86660"/>
    <w:rsid w:val="00CA41C2"/>
    <w:rsid w:val="00CD2789"/>
    <w:rsid w:val="00CD6A58"/>
    <w:rsid w:val="00CD725E"/>
    <w:rsid w:val="00CF7492"/>
    <w:rsid w:val="00D5447A"/>
    <w:rsid w:val="00D57805"/>
    <w:rsid w:val="00D7056F"/>
    <w:rsid w:val="00D8155E"/>
    <w:rsid w:val="00DD7885"/>
    <w:rsid w:val="00E06630"/>
    <w:rsid w:val="00E161E3"/>
    <w:rsid w:val="00E37926"/>
    <w:rsid w:val="00E40AE1"/>
    <w:rsid w:val="00F45D77"/>
    <w:rsid w:val="00FA034B"/>
    <w:rsid w:val="00FC13C4"/>
    <w:rsid w:val="00FD19D8"/>
    <w:rsid w:val="00FD3575"/>
    <w:rsid w:val="00FD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5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D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C2"/>
    <w:rPr>
      <w:color w:val="0000FF"/>
      <w:u w:val="single"/>
    </w:rPr>
  </w:style>
  <w:style w:type="character" w:customStyle="1" w:styleId="apple-style-span">
    <w:name w:val="apple-style-span"/>
    <w:basedOn w:val="DefaultParagraphFont"/>
    <w:rsid w:val="00046DC2"/>
  </w:style>
  <w:style w:type="character" w:styleId="Strong">
    <w:name w:val="Strong"/>
    <w:basedOn w:val="DefaultParagraphFont"/>
    <w:uiPriority w:val="22"/>
    <w:qFormat/>
    <w:rsid w:val="00046DC2"/>
    <w:rPr>
      <w:b/>
      <w:bCs/>
    </w:rPr>
  </w:style>
  <w:style w:type="paragraph" w:styleId="BalloonText">
    <w:name w:val="Balloon Text"/>
    <w:basedOn w:val="Normal"/>
    <w:link w:val="BalloonTextChar"/>
    <w:uiPriority w:val="99"/>
    <w:semiHidden/>
    <w:unhideWhenUsed/>
    <w:rsid w:val="00046DC2"/>
    <w:rPr>
      <w:rFonts w:ascii="Tahoma" w:hAnsi="Tahoma" w:cs="Tahoma"/>
      <w:sz w:val="16"/>
      <w:szCs w:val="16"/>
    </w:rPr>
  </w:style>
  <w:style w:type="character" w:customStyle="1" w:styleId="BalloonTextChar">
    <w:name w:val="Balloon Text Char"/>
    <w:basedOn w:val="DefaultParagraphFont"/>
    <w:link w:val="BalloonText"/>
    <w:uiPriority w:val="99"/>
    <w:semiHidden/>
    <w:rsid w:val="00046DC2"/>
    <w:rPr>
      <w:rFonts w:ascii="Tahoma" w:hAnsi="Tahoma" w:cs="Tahoma"/>
      <w:sz w:val="16"/>
      <w:szCs w:val="16"/>
    </w:rPr>
  </w:style>
  <w:style w:type="paragraph" w:styleId="Header">
    <w:name w:val="header"/>
    <w:basedOn w:val="Normal"/>
    <w:link w:val="HeaderChar"/>
    <w:uiPriority w:val="99"/>
    <w:unhideWhenUsed/>
    <w:rsid w:val="00150775"/>
    <w:pPr>
      <w:tabs>
        <w:tab w:val="center" w:pos="4680"/>
        <w:tab w:val="right" w:pos="9360"/>
      </w:tabs>
    </w:pPr>
  </w:style>
  <w:style w:type="character" w:customStyle="1" w:styleId="HeaderChar">
    <w:name w:val="Header Char"/>
    <w:basedOn w:val="DefaultParagraphFont"/>
    <w:link w:val="Header"/>
    <w:uiPriority w:val="99"/>
    <w:rsid w:val="00150775"/>
    <w:rPr>
      <w:rFonts w:ascii="Calibri" w:hAnsi="Calibri" w:cs="Times New Roman"/>
    </w:rPr>
  </w:style>
  <w:style w:type="paragraph" w:styleId="Footer">
    <w:name w:val="footer"/>
    <w:basedOn w:val="Normal"/>
    <w:link w:val="FooterChar"/>
    <w:uiPriority w:val="99"/>
    <w:unhideWhenUsed/>
    <w:rsid w:val="00150775"/>
    <w:pPr>
      <w:tabs>
        <w:tab w:val="center" w:pos="4680"/>
        <w:tab w:val="right" w:pos="9360"/>
      </w:tabs>
    </w:pPr>
  </w:style>
  <w:style w:type="character" w:customStyle="1" w:styleId="FooterChar">
    <w:name w:val="Footer Char"/>
    <w:basedOn w:val="DefaultParagraphFont"/>
    <w:link w:val="Footer"/>
    <w:uiPriority w:val="99"/>
    <w:rsid w:val="00150775"/>
    <w:rPr>
      <w:rFonts w:ascii="Calibri" w:hAnsi="Calibri" w:cs="Times New Roman"/>
    </w:rPr>
  </w:style>
  <w:style w:type="character" w:styleId="FollowedHyperlink">
    <w:name w:val="FollowedHyperlink"/>
    <w:basedOn w:val="DefaultParagraphFont"/>
    <w:uiPriority w:val="99"/>
    <w:semiHidden/>
    <w:unhideWhenUsed/>
    <w:rsid w:val="00272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8617">
      <w:bodyDiv w:val="1"/>
      <w:marLeft w:val="0"/>
      <w:marRight w:val="0"/>
      <w:marTop w:val="0"/>
      <w:marBottom w:val="0"/>
      <w:divBdr>
        <w:top w:val="none" w:sz="0" w:space="0" w:color="auto"/>
        <w:left w:val="none" w:sz="0" w:space="0" w:color="auto"/>
        <w:bottom w:val="none" w:sz="0" w:space="0" w:color="auto"/>
        <w:right w:val="none" w:sz="0" w:space="0" w:color="auto"/>
      </w:divBdr>
    </w:div>
    <w:div w:id="1309624434">
      <w:bodyDiv w:val="1"/>
      <w:marLeft w:val="0"/>
      <w:marRight w:val="0"/>
      <w:marTop w:val="0"/>
      <w:marBottom w:val="0"/>
      <w:divBdr>
        <w:top w:val="none" w:sz="0" w:space="0" w:color="auto"/>
        <w:left w:val="none" w:sz="0" w:space="0" w:color="auto"/>
        <w:bottom w:val="none" w:sz="0" w:space="0" w:color="auto"/>
        <w:right w:val="none" w:sz="0" w:space="0" w:color="auto"/>
      </w:divBdr>
    </w:div>
    <w:div w:id="15298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redcap.urmc.rochester.edu/redcap/surveys/?s=L3ADEP4NK9" TargetMode="External"/><Relationship Id="rId9" Type="http://schemas.openxmlformats.org/officeDocument/2006/relationships/hyperlink" Target="mailto:inclusion@urmc.rochester.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253</Words>
  <Characters>1447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gfuller2</dc:creator>
  <cp:keywords/>
  <dc:description/>
  <cp:lastModifiedBy>Microsoft Office User</cp:lastModifiedBy>
  <cp:revision>11</cp:revision>
  <cp:lastPrinted>2017-10-10T17:15:00Z</cp:lastPrinted>
  <dcterms:created xsi:type="dcterms:W3CDTF">2017-10-09T20:39:00Z</dcterms:created>
  <dcterms:modified xsi:type="dcterms:W3CDTF">2017-10-11T11:38:00Z</dcterms:modified>
</cp:coreProperties>
</file>