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A0" w:rsidRDefault="008500AB" w:rsidP="00B17F31">
      <w:pPr>
        <w:jc w:val="center"/>
        <w:rPr>
          <w:b/>
          <w:sz w:val="24"/>
          <w:szCs w:val="24"/>
          <w:u w:val="single"/>
        </w:rPr>
      </w:pPr>
      <w:r w:rsidRPr="00671995">
        <w:rPr>
          <w:b/>
          <w:sz w:val="26"/>
          <w:szCs w:val="26"/>
          <w:u w:val="single"/>
        </w:rPr>
        <w:t xml:space="preserve">Master’s Degree in Dental Science: Translational </w:t>
      </w:r>
      <w:r w:rsidR="006A1EC8">
        <w:rPr>
          <w:b/>
          <w:sz w:val="26"/>
          <w:szCs w:val="26"/>
          <w:u w:val="single"/>
        </w:rPr>
        <w:t xml:space="preserve">and Clinical </w:t>
      </w:r>
      <w:r w:rsidRPr="00671995">
        <w:rPr>
          <w:b/>
          <w:sz w:val="26"/>
          <w:szCs w:val="26"/>
          <w:u w:val="single"/>
        </w:rPr>
        <w:t>Science</w:t>
      </w:r>
    </w:p>
    <w:p w:rsidR="008500AB" w:rsidRPr="00BB4950" w:rsidRDefault="008500AB" w:rsidP="00B84C2B">
      <w:pPr>
        <w:spacing w:after="0" w:line="240" w:lineRule="auto"/>
        <w:jc w:val="center"/>
        <w:rPr>
          <w:b/>
        </w:rPr>
      </w:pPr>
      <w:r w:rsidRPr="00BB4950">
        <w:rPr>
          <w:b/>
        </w:rPr>
        <w:t xml:space="preserve">LIST OF </w:t>
      </w:r>
      <w:r w:rsidR="00B17F31">
        <w:rPr>
          <w:b/>
        </w:rPr>
        <w:t xml:space="preserve">RESEARCH </w:t>
      </w:r>
      <w:r w:rsidRPr="00BB4950">
        <w:rPr>
          <w:b/>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8500AB" w:rsidTr="0047233F">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Name</w:t>
            </w:r>
          </w:p>
        </w:tc>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Academic Title</w:t>
            </w:r>
          </w:p>
        </w:tc>
        <w:tc>
          <w:tcPr>
            <w:tcW w:w="2484"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Administrative Title</w:t>
            </w:r>
          </w:p>
        </w:tc>
        <w:tc>
          <w:tcPr>
            <w:tcW w:w="2196" w:type="dxa"/>
          </w:tcPr>
          <w:p w:rsidR="00085837" w:rsidRDefault="00085837" w:rsidP="008500AB">
            <w:pPr>
              <w:jc w:val="center"/>
              <w:rPr>
                <w:b/>
                <w:sz w:val="24"/>
                <w:szCs w:val="24"/>
              </w:rPr>
            </w:pPr>
          </w:p>
          <w:p w:rsidR="008500AB" w:rsidRDefault="008500AB" w:rsidP="008500AB">
            <w:pPr>
              <w:jc w:val="center"/>
              <w:rPr>
                <w:b/>
                <w:sz w:val="24"/>
                <w:szCs w:val="24"/>
              </w:rPr>
            </w:pPr>
            <w:r>
              <w:rPr>
                <w:b/>
                <w:sz w:val="24"/>
                <w:szCs w:val="24"/>
              </w:rPr>
              <w:t>Research Support</w:t>
            </w:r>
          </w:p>
        </w:tc>
        <w:tc>
          <w:tcPr>
            <w:tcW w:w="2160" w:type="dxa"/>
          </w:tcPr>
          <w:p w:rsidR="00A9387A" w:rsidRDefault="00A9387A" w:rsidP="00A9387A">
            <w:pPr>
              <w:jc w:val="center"/>
              <w:rPr>
                <w:b/>
                <w:sz w:val="24"/>
                <w:szCs w:val="24"/>
              </w:rPr>
            </w:pPr>
            <w:r>
              <w:rPr>
                <w:b/>
                <w:sz w:val="24"/>
                <w:szCs w:val="24"/>
              </w:rPr>
              <w:t># of Mentored MS</w:t>
            </w:r>
            <w:r w:rsidR="001976CF">
              <w:rPr>
                <w:b/>
                <w:sz w:val="24"/>
                <w:szCs w:val="24"/>
              </w:rPr>
              <w:t xml:space="preserve">  </w:t>
            </w:r>
            <w:r>
              <w:rPr>
                <w:b/>
                <w:sz w:val="24"/>
                <w:szCs w:val="24"/>
              </w:rPr>
              <w:t xml:space="preserve"> </w:t>
            </w:r>
          </w:p>
          <w:p w:rsidR="008500AB" w:rsidRDefault="00A9387A" w:rsidP="00A9387A">
            <w:pPr>
              <w:jc w:val="center"/>
              <w:rPr>
                <w:b/>
                <w:sz w:val="24"/>
                <w:szCs w:val="24"/>
              </w:rPr>
            </w:pPr>
            <w:r>
              <w:rPr>
                <w:b/>
                <w:sz w:val="24"/>
                <w:szCs w:val="24"/>
              </w:rPr>
              <w:t>or PhD Students</w:t>
            </w:r>
          </w:p>
        </w:tc>
        <w:tc>
          <w:tcPr>
            <w:tcW w:w="3096" w:type="dxa"/>
          </w:tcPr>
          <w:p w:rsidR="008500AB" w:rsidRDefault="008500AB" w:rsidP="008500AB">
            <w:pPr>
              <w:rPr>
                <w:b/>
                <w:sz w:val="24"/>
                <w:szCs w:val="24"/>
              </w:rPr>
            </w:pPr>
          </w:p>
          <w:p w:rsidR="00085837" w:rsidRDefault="00085837" w:rsidP="00085837">
            <w:pPr>
              <w:jc w:val="center"/>
              <w:rPr>
                <w:b/>
                <w:sz w:val="24"/>
                <w:szCs w:val="24"/>
              </w:rPr>
            </w:pPr>
            <w:r>
              <w:rPr>
                <w:b/>
                <w:sz w:val="24"/>
                <w:szCs w:val="24"/>
              </w:rPr>
              <w:t>Areas of Interest</w:t>
            </w:r>
          </w:p>
        </w:tc>
      </w:tr>
      <w:tr w:rsidR="008500AB" w:rsidTr="0047233F">
        <w:tc>
          <w:tcPr>
            <w:tcW w:w="2484" w:type="dxa"/>
          </w:tcPr>
          <w:p w:rsidR="008500AB" w:rsidRPr="00BB4950" w:rsidRDefault="00623895" w:rsidP="008500AB">
            <w:pPr>
              <w:rPr>
                <w:sz w:val="20"/>
                <w:szCs w:val="20"/>
              </w:rPr>
            </w:pPr>
            <w:r w:rsidRPr="00BB4950">
              <w:rPr>
                <w:sz w:val="20"/>
                <w:szCs w:val="20"/>
              </w:rPr>
              <w:t>Jack Caton, DDS, MS</w:t>
            </w:r>
          </w:p>
        </w:tc>
        <w:tc>
          <w:tcPr>
            <w:tcW w:w="2484" w:type="dxa"/>
          </w:tcPr>
          <w:p w:rsidR="008500AB" w:rsidRPr="00BB4950" w:rsidRDefault="00623895" w:rsidP="00F15DDF">
            <w:pPr>
              <w:jc w:val="center"/>
              <w:rPr>
                <w:sz w:val="20"/>
                <w:szCs w:val="20"/>
              </w:rPr>
            </w:pPr>
            <w:r w:rsidRPr="00BB4950">
              <w:rPr>
                <w:sz w:val="20"/>
                <w:szCs w:val="20"/>
              </w:rPr>
              <w:t>Professor</w:t>
            </w:r>
          </w:p>
        </w:tc>
        <w:tc>
          <w:tcPr>
            <w:tcW w:w="2484" w:type="dxa"/>
          </w:tcPr>
          <w:p w:rsidR="008500AB" w:rsidRPr="00BB4950" w:rsidRDefault="00623895" w:rsidP="00623895">
            <w:pPr>
              <w:rPr>
                <w:sz w:val="20"/>
                <w:szCs w:val="20"/>
              </w:rPr>
            </w:pPr>
            <w:r w:rsidRPr="00BB4950">
              <w:rPr>
                <w:sz w:val="20"/>
                <w:szCs w:val="20"/>
              </w:rPr>
              <w:t>Depar</w:t>
            </w:r>
            <w:r w:rsidR="00F15DDF" w:rsidRPr="00BB4950">
              <w:rPr>
                <w:sz w:val="20"/>
                <w:szCs w:val="20"/>
              </w:rPr>
              <w:t>t</w:t>
            </w:r>
            <w:r w:rsidRPr="00BB4950">
              <w:rPr>
                <w:sz w:val="20"/>
                <w:szCs w:val="20"/>
              </w:rPr>
              <w:t>ment Chair, Program Director, Periodontics; Associate Director for Education, EIOH</w:t>
            </w:r>
          </w:p>
        </w:tc>
        <w:tc>
          <w:tcPr>
            <w:tcW w:w="2196" w:type="dxa"/>
          </w:tcPr>
          <w:p w:rsidR="008500AB" w:rsidRPr="00BB4950" w:rsidRDefault="00F15DDF" w:rsidP="00F15DDF">
            <w:pPr>
              <w:jc w:val="center"/>
              <w:rPr>
                <w:sz w:val="20"/>
                <w:szCs w:val="20"/>
              </w:rPr>
            </w:pPr>
            <w:r w:rsidRPr="00BB4950">
              <w:rPr>
                <w:sz w:val="20"/>
                <w:szCs w:val="20"/>
              </w:rPr>
              <w:t>Commercial</w:t>
            </w:r>
          </w:p>
        </w:tc>
        <w:tc>
          <w:tcPr>
            <w:tcW w:w="2160" w:type="dxa"/>
          </w:tcPr>
          <w:p w:rsidR="008500AB" w:rsidRPr="00BB4950" w:rsidRDefault="00F15DDF" w:rsidP="00F15DDF">
            <w:pPr>
              <w:jc w:val="center"/>
              <w:rPr>
                <w:sz w:val="20"/>
                <w:szCs w:val="20"/>
              </w:rPr>
            </w:pPr>
            <w:r w:rsidRPr="00BB4950">
              <w:rPr>
                <w:sz w:val="20"/>
                <w:szCs w:val="20"/>
              </w:rPr>
              <w:t>5 MS</w:t>
            </w:r>
          </w:p>
          <w:p w:rsidR="00F15DDF" w:rsidRPr="00BB4950" w:rsidRDefault="00F15DDF" w:rsidP="00F15DDF">
            <w:pPr>
              <w:jc w:val="center"/>
              <w:rPr>
                <w:sz w:val="20"/>
                <w:szCs w:val="20"/>
              </w:rPr>
            </w:pPr>
            <w:r w:rsidRPr="00BB4950">
              <w:rPr>
                <w:sz w:val="20"/>
                <w:szCs w:val="20"/>
              </w:rPr>
              <w:t>Co-</w:t>
            </w:r>
            <w:r w:rsidR="00711FAB" w:rsidRPr="00BB4950">
              <w:rPr>
                <w:sz w:val="20"/>
                <w:szCs w:val="20"/>
              </w:rPr>
              <w:t>m</w:t>
            </w:r>
            <w:r w:rsidRPr="00BB4950">
              <w:rPr>
                <w:sz w:val="20"/>
                <w:szCs w:val="20"/>
              </w:rPr>
              <w:t>entored:</w:t>
            </w:r>
          </w:p>
          <w:p w:rsidR="00F15DDF" w:rsidRPr="00BB4950" w:rsidRDefault="00F15DDF" w:rsidP="00F15DDF">
            <w:pPr>
              <w:jc w:val="center"/>
              <w:rPr>
                <w:sz w:val="20"/>
                <w:szCs w:val="20"/>
              </w:rPr>
            </w:pPr>
            <w:r w:rsidRPr="00BB4950">
              <w:rPr>
                <w:sz w:val="20"/>
                <w:szCs w:val="20"/>
              </w:rPr>
              <w:t>12 MS</w:t>
            </w:r>
          </w:p>
          <w:p w:rsidR="00F15DDF" w:rsidRPr="00BB4950" w:rsidRDefault="00F15DDF" w:rsidP="00F15DDF">
            <w:pPr>
              <w:jc w:val="center"/>
              <w:rPr>
                <w:sz w:val="20"/>
                <w:szCs w:val="20"/>
              </w:rPr>
            </w:pPr>
            <w:r w:rsidRPr="00BB4950">
              <w:rPr>
                <w:sz w:val="20"/>
                <w:szCs w:val="20"/>
              </w:rPr>
              <w:t>5 PhD</w:t>
            </w:r>
          </w:p>
        </w:tc>
        <w:tc>
          <w:tcPr>
            <w:tcW w:w="3096" w:type="dxa"/>
          </w:tcPr>
          <w:p w:rsidR="008500AB" w:rsidRPr="00BB4950" w:rsidRDefault="006D14B5" w:rsidP="008500AB">
            <w:pPr>
              <w:rPr>
                <w:sz w:val="20"/>
                <w:szCs w:val="20"/>
              </w:rPr>
            </w:pPr>
            <w:r w:rsidRPr="00BB4950">
              <w:rPr>
                <w:sz w:val="20"/>
                <w:szCs w:val="20"/>
              </w:rPr>
              <w:t>Wound healing, diagnosis, tissue engineering, clinical trials</w:t>
            </w:r>
          </w:p>
        </w:tc>
      </w:tr>
      <w:tr w:rsidR="00C60CB1" w:rsidTr="0047233F">
        <w:tc>
          <w:tcPr>
            <w:tcW w:w="2484" w:type="dxa"/>
          </w:tcPr>
          <w:p w:rsidR="00C60CB1" w:rsidRDefault="00C60CB1" w:rsidP="008500AB">
            <w:pPr>
              <w:rPr>
                <w:sz w:val="20"/>
                <w:szCs w:val="20"/>
              </w:rPr>
            </w:pPr>
            <w:r>
              <w:rPr>
                <w:sz w:val="20"/>
                <w:szCs w:val="20"/>
              </w:rPr>
              <w:t>Sharon Elad, DMD, MSc</w:t>
            </w:r>
          </w:p>
          <w:p w:rsidR="00C60CB1" w:rsidRPr="00BB4950" w:rsidRDefault="00C60CB1" w:rsidP="008500AB">
            <w:pPr>
              <w:rPr>
                <w:sz w:val="20"/>
                <w:szCs w:val="20"/>
              </w:rPr>
            </w:pPr>
          </w:p>
        </w:tc>
        <w:tc>
          <w:tcPr>
            <w:tcW w:w="2484" w:type="dxa"/>
          </w:tcPr>
          <w:p w:rsidR="00C60CB1" w:rsidRPr="00BB4950" w:rsidRDefault="00C60CB1" w:rsidP="00F15DDF">
            <w:pPr>
              <w:jc w:val="center"/>
              <w:rPr>
                <w:sz w:val="20"/>
                <w:szCs w:val="20"/>
              </w:rPr>
            </w:pPr>
            <w:r>
              <w:rPr>
                <w:sz w:val="20"/>
                <w:szCs w:val="20"/>
              </w:rPr>
              <w:t>Professor</w:t>
            </w:r>
          </w:p>
        </w:tc>
        <w:tc>
          <w:tcPr>
            <w:tcW w:w="2484" w:type="dxa"/>
          </w:tcPr>
          <w:p w:rsidR="00C60CB1" w:rsidRPr="00BB4950" w:rsidRDefault="00C60CB1" w:rsidP="00623895">
            <w:pPr>
              <w:rPr>
                <w:sz w:val="20"/>
                <w:szCs w:val="20"/>
              </w:rPr>
            </w:pPr>
            <w:r>
              <w:rPr>
                <w:sz w:val="20"/>
                <w:szCs w:val="20"/>
              </w:rPr>
              <w:t>Chair, Oral Medicine</w:t>
            </w:r>
          </w:p>
        </w:tc>
        <w:tc>
          <w:tcPr>
            <w:tcW w:w="2196" w:type="dxa"/>
          </w:tcPr>
          <w:p w:rsidR="00C60CB1" w:rsidRPr="00BB4950" w:rsidRDefault="00C60CB1" w:rsidP="00F15DDF">
            <w:pPr>
              <w:jc w:val="center"/>
              <w:rPr>
                <w:sz w:val="20"/>
                <w:szCs w:val="20"/>
              </w:rPr>
            </w:pPr>
          </w:p>
        </w:tc>
        <w:tc>
          <w:tcPr>
            <w:tcW w:w="2160" w:type="dxa"/>
          </w:tcPr>
          <w:p w:rsidR="00C60CB1" w:rsidRDefault="00C60CB1" w:rsidP="00F15DDF">
            <w:pPr>
              <w:jc w:val="center"/>
              <w:rPr>
                <w:sz w:val="20"/>
                <w:szCs w:val="20"/>
              </w:rPr>
            </w:pPr>
            <w:r>
              <w:rPr>
                <w:sz w:val="20"/>
                <w:szCs w:val="20"/>
              </w:rPr>
              <w:t xml:space="preserve">Mentored and </w:t>
            </w:r>
          </w:p>
          <w:p w:rsidR="00C60CB1" w:rsidRDefault="00C60CB1" w:rsidP="00F15DDF">
            <w:pPr>
              <w:jc w:val="center"/>
              <w:rPr>
                <w:sz w:val="20"/>
                <w:szCs w:val="20"/>
              </w:rPr>
            </w:pPr>
            <w:r>
              <w:rPr>
                <w:sz w:val="20"/>
                <w:szCs w:val="20"/>
              </w:rPr>
              <w:t>co-mentored:</w:t>
            </w:r>
          </w:p>
          <w:p w:rsidR="00C60CB1" w:rsidRDefault="00C60CB1" w:rsidP="00F15DDF">
            <w:pPr>
              <w:jc w:val="center"/>
              <w:rPr>
                <w:sz w:val="20"/>
                <w:szCs w:val="20"/>
              </w:rPr>
            </w:pPr>
            <w:r>
              <w:rPr>
                <w:sz w:val="20"/>
                <w:szCs w:val="20"/>
              </w:rPr>
              <w:t>1 MS</w:t>
            </w:r>
          </w:p>
          <w:p w:rsidR="00C60CB1" w:rsidRPr="00BB4950" w:rsidRDefault="00C60CB1" w:rsidP="00F15DDF">
            <w:pPr>
              <w:jc w:val="center"/>
              <w:rPr>
                <w:sz w:val="20"/>
                <w:szCs w:val="20"/>
              </w:rPr>
            </w:pPr>
            <w:r>
              <w:rPr>
                <w:sz w:val="20"/>
                <w:szCs w:val="20"/>
              </w:rPr>
              <w:t>22 DMD theses</w:t>
            </w:r>
          </w:p>
        </w:tc>
        <w:tc>
          <w:tcPr>
            <w:tcW w:w="3096" w:type="dxa"/>
          </w:tcPr>
          <w:p w:rsidR="00C60CB1" w:rsidRPr="00BB4950" w:rsidRDefault="00C60CB1" w:rsidP="008500AB">
            <w:pPr>
              <w:rPr>
                <w:sz w:val="20"/>
                <w:szCs w:val="20"/>
              </w:rPr>
            </w:pPr>
            <w:r>
              <w:rPr>
                <w:sz w:val="20"/>
                <w:szCs w:val="20"/>
              </w:rPr>
              <w:t xml:space="preserve">Oral diseases, graft versus host disease, oral manifestations of systemic diseases, oral complications of cancer therapy, </w:t>
            </w:r>
            <w:proofErr w:type="spellStart"/>
            <w:r>
              <w:rPr>
                <w:sz w:val="20"/>
                <w:szCs w:val="20"/>
              </w:rPr>
              <w:t>mucositis</w:t>
            </w:r>
            <w:proofErr w:type="spellEnd"/>
            <w:r>
              <w:rPr>
                <w:sz w:val="20"/>
                <w:szCs w:val="20"/>
              </w:rPr>
              <w:t>, dental treatment of medically complex patients, topical treatments</w:t>
            </w:r>
          </w:p>
        </w:tc>
      </w:tr>
      <w:tr w:rsidR="00A8430A" w:rsidTr="0047233F">
        <w:tc>
          <w:tcPr>
            <w:tcW w:w="2484" w:type="dxa"/>
          </w:tcPr>
          <w:p w:rsidR="00A8430A" w:rsidRDefault="007334EC" w:rsidP="008500AB">
            <w:pPr>
              <w:rPr>
                <w:color w:val="C00000"/>
                <w:sz w:val="20"/>
                <w:szCs w:val="20"/>
              </w:rPr>
            </w:pPr>
            <w:r>
              <w:rPr>
                <w:sz w:val="20"/>
                <w:szCs w:val="20"/>
              </w:rPr>
              <w:t>Eli Eliav, DMD, MSc, PhD</w:t>
            </w:r>
            <w:r>
              <w:rPr>
                <w:color w:val="C00000"/>
                <w:sz w:val="20"/>
                <w:szCs w:val="20"/>
              </w:rPr>
              <w:t xml:space="preserve"> </w:t>
            </w:r>
          </w:p>
          <w:p w:rsidR="00CB5FFD" w:rsidRDefault="00CB5FFD" w:rsidP="008500AB">
            <w:pPr>
              <w:rPr>
                <w:color w:val="C00000"/>
                <w:sz w:val="20"/>
                <w:szCs w:val="20"/>
              </w:rPr>
            </w:pPr>
          </w:p>
          <w:p w:rsidR="00CB5FFD" w:rsidRPr="00BB4950" w:rsidRDefault="00CB5FFD" w:rsidP="008500AB">
            <w:pPr>
              <w:rPr>
                <w:color w:val="C00000"/>
                <w:sz w:val="20"/>
                <w:szCs w:val="20"/>
              </w:rPr>
            </w:pPr>
          </w:p>
        </w:tc>
        <w:tc>
          <w:tcPr>
            <w:tcW w:w="2484" w:type="dxa"/>
          </w:tcPr>
          <w:p w:rsidR="00A8430A" w:rsidRPr="00BB4950" w:rsidRDefault="0086641B" w:rsidP="00F15DDF">
            <w:pPr>
              <w:jc w:val="center"/>
              <w:rPr>
                <w:sz w:val="20"/>
                <w:szCs w:val="20"/>
              </w:rPr>
            </w:pPr>
            <w:r w:rsidRPr="00BB4950">
              <w:rPr>
                <w:sz w:val="20"/>
                <w:szCs w:val="20"/>
              </w:rPr>
              <w:t>Professor</w:t>
            </w:r>
          </w:p>
        </w:tc>
        <w:tc>
          <w:tcPr>
            <w:tcW w:w="2484" w:type="dxa"/>
          </w:tcPr>
          <w:p w:rsidR="00A8430A" w:rsidRPr="00BB4950" w:rsidRDefault="007334EC" w:rsidP="00623895">
            <w:pPr>
              <w:rPr>
                <w:sz w:val="20"/>
                <w:szCs w:val="20"/>
              </w:rPr>
            </w:pPr>
            <w:r>
              <w:rPr>
                <w:sz w:val="20"/>
                <w:szCs w:val="20"/>
              </w:rPr>
              <w:t>Director, EIOH; Vice Dean for Oral Health, University of Rochester Medical Center</w:t>
            </w:r>
          </w:p>
        </w:tc>
        <w:tc>
          <w:tcPr>
            <w:tcW w:w="2196" w:type="dxa"/>
          </w:tcPr>
          <w:p w:rsidR="00A8430A" w:rsidRPr="00175285" w:rsidRDefault="00175285" w:rsidP="00F15DDF">
            <w:pPr>
              <w:jc w:val="center"/>
              <w:rPr>
                <w:sz w:val="20"/>
                <w:szCs w:val="20"/>
              </w:rPr>
            </w:pPr>
            <w:r>
              <w:rPr>
                <w:sz w:val="20"/>
                <w:szCs w:val="20"/>
              </w:rPr>
              <w:t>Commercial</w:t>
            </w:r>
          </w:p>
        </w:tc>
        <w:tc>
          <w:tcPr>
            <w:tcW w:w="2160" w:type="dxa"/>
          </w:tcPr>
          <w:p w:rsidR="00A8430A" w:rsidRPr="00BB4950" w:rsidRDefault="00551865" w:rsidP="00F15DDF">
            <w:pPr>
              <w:jc w:val="center"/>
              <w:rPr>
                <w:sz w:val="20"/>
                <w:szCs w:val="20"/>
              </w:rPr>
            </w:pPr>
            <w:r>
              <w:rPr>
                <w:sz w:val="20"/>
                <w:szCs w:val="20"/>
              </w:rPr>
              <w:t>None</w:t>
            </w:r>
          </w:p>
        </w:tc>
        <w:tc>
          <w:tcPr>
            <w:tcW w:w="3096" w:type="dxa"/>
          </w:tcPr>
          <w:p w:rsidR="00A8430A" w:rsidRPr="00175285" w:rsidRDefault="00175285" w:rsidP="008500AB">
            <w:pPr>
              <w:rPr>
                <w:sz w:val="20"/>
                <w:szCs w:val="20"/>
              </w:rPr>
            </w:pPr>
            <w:r>
              <w:rPr>
                <w:sz w:val="20"/>
                <w:szCs w:val="20"/>
              </w:rPr>
              <w:t>Chronic pain, neuropathic pain, chronic orofacial pain, transition from acute to chronic pain, pain modulation</w:t>
            </w:r>
          </w:p>
        </w:tc>
      </w:tr>
      <w:tr w:rsidR="008500AB" w:rsidTr="0047233F">
        <w:tc>
          <w:tcPr>
            <w:tcW w:w="2484" w:type="dxa"/>
          </w:tcPr>
          <w:p w:rsidR="008500AB" w:rsidRPr="00BB4950" w:rsidRDefault="008D4722" w:rsidP="008500AB">
            <w:pPr>
              <w:rPr>
                <w:sz w:val="20"/>
                <w:szCs w:val="20"/>
              </w:rPr>
            </w:pPr>
            <w:r w:rsidRPr="00BB4950">
              <w:rPr>
                <w:sz w:val="20"/>
                <w:szCs w:val="20"/>
              </w:rPr>
              <w:t>Carlo Ercoli, DDS</w:t>
            </w:r>
          </w:p>
        </w:tc>
        <w:tc>
          <w:tcPr>
            <w:tcW w:w="2484" w:type="dxa"/>
          </w:tcPr>
          <w:p w:rsidR="008500AB" w:rsidRPr="00BB4950" w:rsidRDefault="0096515D" w:rsidP="00F15DDF">
            <w:pPr>
              <w:jc w:val="center"/>
              <w:rPr>
                <w:sz w:val="20"/>
                <w:szCs w:val="20"/>
              </w:rPr>
            </w:pPr>
            <w:r w:rsidRPr="00BB4950">
              <w:rPr>
                <w:sz w:val="20"/>
                <w:szCs w:val="20"/>
              </w:rPr>
              <w:t>Professor</w:t>
            </w:r>
            <w:r w:rsidR="003A21CB">
              <w:rPr>
                <w:sz w:val="20"/>
                <w:szCs w:val="20"/>
              </w:rPr>
              <w:t>, Prosthodontics and Periodontics</w:t>
            </w:r>
          </w:p>
        </w:tc>
        <w:tc>
          <w:tcPr>
            <w:tcW w:w="2484" w:type="dxa"/>
          </w:tcPr>
          <w:p w:rsidR="008500AB" w:rsidRPr="00BB4950" w:rsidRDefault="0096515D" w:rsidP="008500AB">
            <w:pPr>
              <w:rPr>
                <w:sz w:val="20"/>
                <w:szCs w:val="20"/>
              </w:rPr>
            </w:pPr>
            <w:r w:rsidRPr="00BB4950">
              <w:rPr>
                <w:sz w:val="20"/>
                <w:szCs w:val="20"/>
              </w:rPr>
              <w:t>Chair and Program Director, Prosthodontics</w:t>
            </w:r>
          </w:p>
        </w:tc>
        <w:tc>
          <w:tcPr>
            <w:tcW w:w="2196" w:type="dxa"/>
          </w:tcPr>
          <w:p w:rsidR="008500AB" w:rsidRPr="00BB4950" w:rsidRDefault="0096515D" w:rsidP="00F15DDF">
            <w:pPr>
              <w:jc w:val="center"/>
              <w:rPr>
                <w:sz w:val="20"/>
                <w:szCs w:val="20"/>
              </w:rPr>
            </w:pPr>
            <w:r w:rsidRPr="00BB4950">
              <w:rPr>
                <w:sz w:val="20"/>
                <w:szCs w:val="20"/>
              </w:rPr>
              <w:t>Commercial and Foundations</w:t>
            </w:r>
          </w:p>
        </w:tc>
        <w:tc>
          <w:tcPr>
            <w:tcW w:w="2160" w:type="dxa"/>
          </w:tcPr>
          <w:p w:rsidR="008500AB" w:rsidRPr="00BB4950" w:rsidRDefault="003A21CB" w:rsidP="00F15DDF">
            <w:pPr>
              <w:jc w:val="center"/>
              <w:rPr>
                <w:sz w:val="20"/>
                <w:szCs w:val="20"/>
              </w:rPr>
            </w:pPr>
            <w:r>
              <w:rPr>
                <w:sz w:val="20"/>
                <w:szCs w:val="20"/>
              </w:rPr>
              <w:t>1 MS</w:t>
            </w:r>
          </w:p>
        </w:tc>
        <w:tc>
          <w:tcPr>
            <w:tcW w:w="3096" w:type="dxa"/>
          </w:tcPr>
          <w:p w:rsidR="008500AB" w:rsidRPr="00BB4950" w:rsidRDefault="0096515D" w:rsidP="008500AB">
            <w:pPr>
              <w:rPr>
                <w:sz w:val="20"/>
                <w:szCs w:val="20"/>
              </w:rPr>
            </w:pPr>
            <w:r w:rsidRPr="00BB4950">
              <w:rPr>
                <w:sz w:val="20"/>
                <w:szCs w:val="20"/>
              </w:rPr>
              <w:t>Biomechanics of dental implant, dental materials, cutting protocols for tooth and bone substrates</w:t>
            </w:r>
          </w:p>
        </w:tc>
      </w:tr>
      <w:tr w:rsidR="008500AB" w:rsidTr="0047233F">
        <w:tc>
          <w:tcPr>
            <w:tcW w:w="2484" w:type="dxa"/>
          </w:tcPr>
          <w:p w:rsidR="008500AB" w:rsidRPr="00BB4950" w:rsidRDefault="00B85E78" w:rsidP="008500AB">
            <w:pPr>
              <w:rPr>
                <w:sz w:val="20"/>
                <w:szCs w:val="20"/>
              </w:rPr>
            </w:pPr>
            <w:r w:rsidRPr="00BB4950">
              <w:rPr>
                <w:sz w:val="20"/>
                <w:szCs w:val="20"/>
              </w:rPr>
              <w:t>Leonard Fishman, DDS</w:t>
            </w:r>
          </w:p>
        </w:tc>
        <w:tc>
          <w:tcPr>
            <w:tcW w:w="2484" w:type="dxa"/>
          </w:tcPr>
          <w:p w:rsidR="008500AB" w:rsidRPr="00BB4950" w:rsidRDefault="00B85E78" w:rsidP="00F15DDF">
            <w:pPr>
              <w:jc w:val="center"/>
              <w:rPr>
                <w:sz w:val="20"/>
                <w:szCs w:val="20"/>
              </w:rPr>
            </w:pPr>
            <w:r w:rsidRPr="00BB4950">
              <w:rPr>
                <w:sz w:val="20"/>
                <w:szCs w:val="20"/>
              </w:rPr>
              <w:t>Professor</w:t>
            </w:r>
          </w:p>
        </w:tc>
        <w:tc>
          <w:tcPr>
            <w:tcW w:w="2484" w:type="dxa"/>
          </w:tcPr>
          <w:p w:rsidR="008500AB" w:rsidRPr="00BB4950" w:rsidRDefault="00B85E78" w:rsidP="008500AB">
            <w:pPr>
              <w:rPr>
                <w:sz w:val="20"/>
                <w:szCs w:val="20"/>
              </w:rPr>
            </w:pPr>
            <w:r w:rsidRPr="00BB4950">
              <w:rPr>
                <w:sz w:val="20"/>
                <w:szCs w:val="20"/>
              </w:rPr>
              <w:t>Research Director, Orthodontics Department</w:t>
            </w:r>
          </w:p>
        </w:tc>
        <w:tc>
          <w:tcPr>
            <w:tcW w:w="2196" w:type="dxa"/>
          </w:tcPr>
          <w:p w:rsidR="008500AB" w:rsidRPr="00BB4950" w:rsidRDefault="00B85E78" w:rsidP="00F15DDF">
            <w:pPr>
              <w:jc w:val="center"/>
              <w:rPr>
                <w:sz w:val="20"/>
                <w:szCs w:val="20"/>
              </w:rPr>
            </w:pPr>
            <w:r w:rsidRPr="00BB4950">
              <w:rPr>
                <w:sz w:val="20"/>
                <w:szCs w:val="20"/>
              </w:rPr>
              <w:t>None</w:t>
            </w:r>
          </w:p>
        </w:tc>
        <w:tc>
          <w:tcPr>
            <w:tcW w:w="2160" w:type="dxa"/>
          </w:tcPr>
          <w:p w:rsidR="008500AB" w:rsidRPr="00BB4950" w:rsidRDefault="00210467" w:rsidP="00F15DDF">
            <w:pPr>
              <w:jc w:val="center"/>
              <w:rPr>
                <w:sz w:val="20"/>
                <w:szCs w:val="20"/>
              </w:rPr>
            </w:pPr>
            <w:r>
              <w:rPr>
                <w:sz w:val="20"/>
                <w:szCs w:val="20"/>
              </w:rPr>
              <w:t>15 MS</w:t>
            </w:r>
          </w:p>
        </w:tc>
        <w:tc>
          <w:tcPr>
            <w:tcW w:w="3096" w:type="dxa"/>
          </w:tcPr>
          <w:p w:rsidR="008500AB" w:rsidRPr="00BB4950" w:rsidRDefault="00210467" w:rsidP="008500AB">
            <w:pPr>
              <w:rPr>
                <w:sz w:val="20"/>
                <w:szCs w:val="20"/>
              </w:rPr>
            </w:pPr>
            <w:r>
              <w:rPr>
                <w:sz w:val="20"/>
                <w:szCs w:val="20"/>
              </w:rPr>
              <w:t>Growth and development</w:t>
            </w:r>
          </w:p>
        </w:tc>
      </w:tr>
      <w:tr w:rsidR="008500AB" w:rsidTr="0047233F">
        <w:tc>
          <w:tcPr>
            <w:tcW w:w="2484" w:type="dxa"/>
          </w:tcPr>
          <w:p w:rsidR="008500AB" w:rsidRPr="00BB4950" w:rsidRDefault="00096289" w:rsidP="008500AB">
            <w:pPr>
              <w:rPr>
                <w:sz w:val="20"/>
                <w:szCs w:val="20"/>
              </w:rPr>
            </w:pPr>
            <w:r w:rsidRPr="00BB4950">
              <w:rPr>
                <w:sz w:val="20"/>
                <w:szCs w:val="20"/>
              </w:rPr>
              <w:t>Paul Funkenbusch, MS, PhD</w:t>
            </w:r>
          </w:p>
        </w:tc>
        <w:tc>
          <w:tcPr>
            <w:tcW w:w="2484" w:type="dxa"/>
          </w:tcPr>
          <w:p w:rsidR="008500AB" w:rsidRPr="00BB4950" w:rsidRDefault="00096289" w:rsidP="00F15DDF">
            <w:pPr>
              <w:jc w:val="center"/>
              <w:rPr>
                <w:sz w:val="20"/>
                <w:szCs w:val="20"/>
              </w:rPr>
            </w:pPr>
            <w:r w:rsidRPr="00BB4950">
              <w:rPr>
                <w:sz w:val="20"/>
                <w:szCs w:val="20"/>
              </w:rPr>
              <w:t>Professor of Mechanical Engineering and Materials Science</w:t>
            </w:r>
          </w:p>
        </w:tc>
        <w:tc>
          <w:tcPr>
            <w:tcW w:w="2484" w:type="dxa"/>
          </w:tcPr>
          <w:p w:rsidR="008500AB" w:rsidRPr="00BB4950" w:rsidRDefault="008500AB" w:rsidP="008500AB">
            <w:pPr>
              <w:rPr>
                <w:sz w:val="20"/>
                <w:szCs w:val="20"/>
              </w:rPr>
            </w:pPr>
          </w:p>
        </w:tc>
        <w:tc>
          <w:tcPr>
            <w:tcW w:w="2196" w:type="dxa"/>
          </w:tcPr>
          <w:p w:rsidR="008500AB" w:rsidRPr="00BB4950" w:rsidRDefault="00096289" w:rsidP="00F15DDF">
            <w:pPr>
              <w:jc w:val="center"/>
              <w:rPr>
                <w:sz w:val="20"/>
                <w:szCs w:val="20"/>
              </w:rPr>
            </w:pPr>
            <w:r w:rsidRPr="00BB4950">
              <w:rPr>
                <w:sz w:val="20"/>
                <w:szCs w:val="20"/>
              </w:rPr>
              <w:t>National Science Foundation and Commercial</w:t>
            </w:r>
          </w:p>
        </w:tc>
        <w:tc>
          <w:tcPr>
            <w:tcW w:w="2160" w:type="dxa"/>
          </w:tcPr>
          <w:p w:rsidR="008500AB" w:rsidRPr="00BB4950" w:rsidRDefault="00096289" w:rsidP="00F15DDF">
            <w:pPr>
              <w:jc w:val="center"/>
              <w:rPr>
                <w:sz w:val="20"/>
                <w:szCs w:val="20"/>
              </w:rPr>
            </w:pPr>
            <w:r w:rsidRPr="00BB4950">
              <w:rPr>
                <w:sz w:val="20"/>
                <w:szCs w:val="20"/>
              </w:rPr>
              <w:t>4 MS</w:t>
            </w:r>
          </w:p>
          <w:p w:rsidR="00096289" w:rsidRPr="00BB4950" w:rsidRDefault="00096289" w:rsidP="00F15DDF">
            <w:pPr>
              <w:jc w:val="center"/>
              <w:rPr>
                <w:sz w:val="20"/>
                <w:szCs w:val="20"/>
              </w:rPr>
            </w:pPr>
            <w:r w:rsidRPr="00BB4950">
              <w:rPr>
                <w:sz w:val="20"/>
                <w:szCs w:val="20"/>
              </w:rPr>
              <w:t>10 PhD</w:t>
            </w:r>
          </w:p>
        </w:tc>
        <w:tc>
          <w:tcPr>
            <w:tcW w:w="3096" w:type="dxa"/>
          </w:tcPr>
          <w:p w:rsidR="008500AB" w:rsidRPr="00BB4950" w:rsidRDefault="00096289" w:rsidP="008500AB">
            <w:pPr>
              <w:rPr>
                <w:sz w:val="20"/>
                <w:szCs w:val="20"/>
              </w:rPr>
            </w:pPr>
            <w:r w:rsidRPr="00BB4950">
              <w:rPr>
                <w:sz w:val="20"/>
                <w:szCs w:val="20"/>
              </w:rPr>
              <w:t xml:space="preserve">Experimental </w:t>
            </w:r>
            <w:r w:rsidR="008F732E" w:rsidRPr="00BB4950">
              <w:rPr>
                <w:sz w:val="20"/>
                <w:szCs w:val="20"/>
              </w:rPr>
              <w:t xml:space="preserve">design, materials and mechanics, manufacturing </w:t>
            </w:r>
            <w:r w:rsidR="001B6B0C" w:rsidRPr="00BB4950">
              <w:rPr>
                <w:sz w:val="20"/>
                <w:szCs w:val="20"/>
              </w:rPr>
              <w:t>and health-related applications</w:t>
            </w:r>
          </w:p>
        </w:tc>
      </w:tr>
      <w:tr w:rsidR="00171774" w:rsidTr="0047233F">
        <w:tc>
          <w:tcPr>
            <w:tcW w:w="2484" w:type="dxa"/>
          </w:tcPr>
          <w:p w:rsidR="00171774" w:rsidRPr="00523C3D" w:rsidRDefault="00171774" w:rsidP="008500AB">
            <w:pPr>
              <w:rPr>
                <w:sz w:val="20"/>
                <w:szCs w:val="20"/>
              </w:rPr>
            </w:pPr>
            <w:r w:rsidRPr="00523C3D">
              <w:rPr>
                <w:sz w:val="20"/>
                <w:szCs w:val="20"/>
              </w:rPr>
              <w:t>Sangeeta Gajendra,</w:t>
            </w:r>
            <w:r w:rsidR="00523C3D">
              <w:rPr>
                <w:sz w:val="20"/>
                <w:szCs w:val="20"/>
              </w:rPr>
              <w:t xml:space="preserve"> DDS, MPH, MS</w:t>
            </w:r>
          </w:p>
          <w:p w:rsidR="00171774" w:rsidRPr="00523C3D" w:rsidRDefault="00171774" w:rsidP="008500AB">
            <w:pPr>
              <w:rPr>
                <w:sz w:val="20"/>
                <w:szCs w:val="20"/>
              </w:rPr>
            </w:pPr>
          </w:p>
        </w:tc>
        <w:tc>
          <w:tcPr>
            <w:tcW w:w="2484" w:type="dxa"/>
          </w:tcPr>
          <w:p w:rsidR="00171774" w:rsidRPr="00523C3D" w:rsidRDefault="00523C3D" w:rsidP="00F15DDF">
            <w:pPr>
              <w:jc w:val="center"/>
              <w:rPr>
                <w:sz w:val="20"/>
                <w:szCs w:val="20"/>
              </w:rPr>
            </w:pPr>
            <w:r>
              <w:rPr>
                <w:sz w:val="20"/>
                <w:szCs w:val="20"/>
              </w:rPr>
              <w:t>Associate Professor</w:t>
            </w:r>
          </w:p>
        </w:tc>
        <w:tc>
          <w:tcPr>
            <w:tcW w:w="2484" w:type="dxa"/>
          </w:tcPr>
          <w:p w:rsidR="00171774" w:rsidRPr="00523C3D" w:rsidRDefault="00523C3D" w:rsidP="00523C3D">
            <w:pPr>
              <w:rPr>
                <w:sz w:val="20"/>
                <w:szCs w:val="20"/>
              </w:rPr>
            </w:pPr>
            <w:r>
              <w:rPr>
                <w:sz w:val="20"/>
                <w:szCs w:val="20"/>
              </w:rPr>
              <w:t>Department Clinical Chief, Department of Community Dentistry and Oral Disease Prevention; NYS DPH Residency Program Eastman Dental Site Director</w:t>
            </w:r>
          </w:p>
        </w:tc>
        <w:tc>
          <w:tcPr>
            <w:tcW w:w="2196" w:type="dxa"/>
          </w:tcPr>
          <w:p w:rsidR="00171774" w:rsidRPr="00523C3D" w:rsidRDefault="00E00C7D" w:rsidP="00F15DDF">
            <w:pPr>
              <w:jc w:val="center"/>
              <w:rPr>
                <w:sz w:val="20"/>
                <w:szCs w:val="20"/>
              </w:rPr>
            </w:pPr>
            <w:r>
              <w:rPr>
                <w:sz w:val="20"/>
                <w:szCs w:val="20"/>
              </w:rPr>
              <w:t>Foundation and NYSDOH Dental Bureau</w:t>
            </w:r>
          </w:p>
        </w:tc>
        <w:tc>
          <w:tcPr>
            <w:tcW w:w="2160" w:type="dxa"/>
          </w:tcPr>
          <w:p w:rsidR="00171774" w:rsidRDefault="00E00C7D" w:rsidP="00F15DDF">
            <w:pPr>
              <w:jc w:val="center"/>
              <w:rPr>
                <w:sz w:val="20"/>
                <w:szCs w:val="20"/>
              </w:rPr>
            </w:pPr>
            <w:r>
              <w:rPr>
                <w:sz w:val="20"/>
                <w:szCs w:val="20"/>
              </w:rPr>
              <w:t>1 MPH, 1 MS (current)</w:t>
            </w:r>
          </w:p>
          <w:p w:rsidR="00E00C7D" w:rsidRPr="00523C3D" w:rsidRDefault="00E00C7D" w:rsidP="00F15DDF">
            <w:pPr>
              <w:jc w:val="center"/>
              <w:rPr>
                <w:sz w:val="20"/>
                <w:szCs w:val="20"/>
              </w:rPr>
            </w:pPr>
            <w:r>
              <w:rPr>
                <w:sz w:val="20"/>
                <w:szCs w:val="20"/>
              </w:rPr>
              <w:t>AEGD residents, 2 DPH residents</w:t>
            </w:r>
          </w:p>
        </w:tc>
        <w:tc>
          <w:tcPr>
            <w:tcW w:w="3096" w:type="dxa"/>
          </w:tcPr>
          <w:p w:rsidR="00171774" w:rsidRPr="00523C3D" w:rsidRDefault="00E00C7D" w:rsidP="008500AB">
            <w:pPr>
              <w:rPr>
                <w:sz w:val="20"/>
                <w:szCs w:val="20"/>
              </w:rPr>
            </w:pPr>
            <w:r>
              <w:rPr>
                <w:sz w:val="20"/>
                <w:szCs w:val="20"/>
              </w:rPr>
              <w:t>Epidemiology of oral diseases, risk assessment, smoking (traditional, e-cigarette) and periodontal disease, quality of life assessment, oral health surveillance programs, evaluation of public health programs</w:t>
            </w:r>
          </w:p>
        </w:tc>
      </w:tr>
      <w:tr w:rsidR="00D7192C" w:rsidTr="0047233F">
        <w:tc>
          <w:tcPr>
            <w:tcW w:w="2484" w:type="dxa"/>
          </w:tcPr>
          <w:p w:rsidR="00D7192C" w:rsidRPr="00661ED0" w:rsidRDefault="00D7192C" w:rsidP="008500AB">
            <w:pPr>
              <w:rPr>
                <w:sz w:val="20"/>
                <w:szCs w:val="20"/>
              </w:rPr>
            </w:pPr>
            <w:r w:rsidRPr="00661ED0">
              <w:rPr>
                <w:sz w:val="20"/>
                <w:szCs w:val="20"/>
              </w:rPr>
              <w:t>Wei Hsu, PhD</w:t>
            </w:r>
          </w:p>
          <w:p w:rsidR="00D7192C" w:rsidRPr="00661ED0" w:rsidRDefault="00D7192C" w:rsidP="008500AB">
            <w:pPr>
              <w:rPr>
                <w:sz w:val="20"/>
                <w:szCs w:val="20"/>
              </w:rPr>
            </w:pPr>
          </w:p>
          <w:p w:rsidR="00D7192C" w:rsidRPr="00661ED0" w:rsidRDefault="00D7192C" w:rsidP="008500AB">
            <w:pPr>
              <w:rPr>
                <w:sz w:val="20"/>
                <w:szCs w:val="20"/>
              </w:rPr>
            </w:pPr>
          </w:p>
        </w:tc>
        <w:tc>
          <w:tcPr>
            <w:tcW w:w="2484" w:type="dxa"/>
          </w:tcPr>
          <w:p w:rsidR="00D7192C" w:rsidRPr="00661ED0" w:rsidRDefault="00661ED0" w:rsidP="00661ED0">
            <w:pPr>
              <w:jc w:val="center"/>
              <w:rPr>
                <w:sz w:val="20"/>
                <w:szCs w:val="20"/>
              </w:rPr>
            </w:pPr>
            <w:r>
              <w:rPr>
                <w:sz w:val="20"/>
                <w:szCs w:val="20"/>
              </w:rPr>
              <w:t xml:space="preserve">Dean’s </w:t>
            </w:r>
            <w:r w:rsidR="00D7192C" w:rsidRPr="00661ED0">
              <w:rPr>
                <w:sz w:val="20"/>
                <w:szCs w:val="20"/>
              </w:rPr>
              <w:t xml:space="preserve">Professor, </w:t>
            </w:r>
            <w:r>
              <w:rPr>
                <w:sz w:val="20"/>
                <w:szCs w:val="20"/>
              </w:rPr>
              <w:t xml:space="preserve">Department of </w:t>
            </w:r>
            <w:r w:rsidR="00D7192C" w:rsidRPr="00661ED0">
              <w:rPr>
                <w:sz w:val="20"/>
                <w:szCs w:val="20"/>
              </w:rPr>
              <w:t>Biomed</w:t>
            </w:r>
            <w:r>
              <w:rPr>
                <w:sz w:val="20"/>
                <w:szCs w:val="20"/>
              </w:rPr>
              <w:t xml:space="preserve">ical </w:t>
            </w:r>
            <w:r w:rsidR="00D7192C" w:rsidRPr="00661ED0">
              <w:rPr>
                <w:sz w:val="20"/>
                <w:szCs w:val="20"/>
              </w:rPr>
              <w:t xml:space="preserve"> Gen</w:t>
            </w:r>
            <w:r>
              <w:rPr>
                <w:sz w:val="20"/>
                <w:szCs w:val="20"/>
              </w:rPr>
              <w:t xml:space="preserve">etics, </w:t>
            </w:r>
            <w:r w:rsidR="00D7192C" w:rsidRPr="00661ED0">
              <w:rPr>
                <w:sz w:val="20"/>
                <w:szCs w:val="20"/>
              </w:rPr>
              <w:t>Center for Oral Biology</w:t>
            </w:r>
            <w:r>
              <w:rPr>
                <w:sz w:val="20"/>
                <w:szCs w:val="20"/>
              </w:rPr>
              <w:t xml:space="preserve"> and Professor, Cancer Center</w:t>
            </w:r>
          </w:p>
        </w:tc>
        <w:tc>
          <w:tcPr>
            <w:tcW w:w="2484" w:type="dxa"/>
          </w:tcPr>
          <w:p w:rsidR="00D7192C" w:rsidRPr="00661ED0" w:rsidRDefault="00D7192C" w:rsidP="008500AB">
            <w:pPr>
              <w:rPr>
                <w:sz w:val="20"/>
                <w:szCs w:val="20"/>
              </w:rPr>
            </w:pPr>
          </w:p>
        </w:tc>
        <w:tc>
          <w:tcPr>
            <w:tcW w:w="2196" w:type="dxa"/>
          </w:tcPr>
          <w:p w:rsidR="00D7192C" w:rsidRPr="00661ED0" w:rsidRDefault="003B6322" w:rsidP="00F15DDF">
            <w:pPr>
              <w:jc w:val="center"/>
              <w:rPr>
                <w:sz w:val="20"/>
                <w:szCs w:val="20"/>
              </w:rPr>
            </w:pPr>
            <w:r>
              <w:rPr>
                <w:sz w:val="20"/>
                <w:szCs w:val="20"/>
              </w:rPr>
              <w:t>NIH – NIDCR and NCI and NYS DOH – New York Stem Cell</w:t>
            </w:r>
          </w:p>
        </w:tc>
        <w:tc>
          <w:tcPr>
            <w:tcW w:w="2160" w:type="dxa"/>
          </w:tcPr>
          <w:p w:rsidR="00D7192C" w:rsidRDefault="00E82B98" w:rsidP="00F15DDF">
            <w:pPr>
              <w:jc w:val="center"/>
              <w:rPr>
                <w:sz w:val="20"/>
                <w:szCs w:val="20"/>
              </w:rPr>
            </w:pPr>
            <w:r>
              <w:rPr>
                <w:sz w:val="20"/>
                <w:szCs w:val="20"/>
              </w:rPr>
              <w:t>12 PhD/Postdocs</w:t>
            </w:r>
          </w:p>
          <w:p w:rsidR="00E82B98" w:rsidRDefault="00E82B98" w:rsidP="00F15DDF">
            <w:pPr>
              <w:jc w:val="center"/>
              <w:rPr>
                <w:sz w:val="20"/>
                <w:szCs w:val="20"/>
              </w:rPr>
            </w:pPr>
            <w:r>
              <w:rPr>
                <w:sz w:val="20"/>
                <w:szCs w:val="20"/>
              </w:rPr>
              <w:t>2 visiting scholars</w:t>
            </w:r>
          </w:p>
          <w:p w:rsidR="00E82B98" w:rsidRPr="00661ED0" w:rsidRDefault="00E82B98" w:rsidP="00F15DDF">
            <w:pPr>
              <w:jc w:val="center"/>
              <w:rPr>
                <w:sz w:val="20"/>
                <w:szCs w:val="20"/>
              </w:rPr>
            </w:pPr>
            <w:r>
              <w:rPr>
                <w:sz w:val="20"/>
                <w:szCs w:val="20"/>
              </w:rPr>
              <w:t>15 BS</w:t>
            </w:r>
          </w:p>
        </w:tc>
        <w:tc>
          <w:tcPr>
            <w:tcW w:w="3096" w:type="dxa"/>
          </w:tcPr>
          <w:p w:rsidR="00D7192C" w:rsidRPr="00661ED0" w:rsidRDefault="00E82B98" w:rsidP="008500AB">
            <w:pPr>
              <w:rPr>
                <w:sz w:val="20"/>
                <w:szCs w:val="20"/>
              </w:rPr>
            </w:pPr>
            <w:r>
              <w:rPr>
                <w:sz w:val="20"/>
                <w:szCs w:val="20"/>
              </w:rPr>
              <w:t>Craniofacial morphogenesis, skeletal development and disease, neural development and degeneration, stem cell biology, birth defects, cancer biology</w:t>
            </w:r>
          </w:p>
        </w:tc>
      </w:tr>
    </w:tbl>
    <w:p w:rsidR="009D4042" w:rsidRDefault="00E87C78" w:rsidP="00646E52">
      <w:pPr>
        <w:spacing w:after="0" w:line="240" w:lineRule="auto"/>
        <w:jc w:val="center"/>
      </w:pPr>
      <w:r>
        <w:t>Page 1 of</w:t>
      </w:r>
      <w:r w:rsidR="002B4F07">
        <w:t xml:space="preserve"> 3</w:t>
      </w:r>
    </w:p>
    <w:p w:rsidR="008500AB" w:rsidRDefault="008500AB" w:rsidP="009D4042">
      <w:pPr>
        <w:spacing w:after="0" w:line="240" w:lineRule="auto"/>
        <w:jc w:val="right"/>
        <w:rPr>
          <w:sz w:val="20"/>
          <w:szCs w:val="20"/>
        </w:rPr>
      </w:pPr>
      <w:r w:rsidRPr="00F7262D">
        <w:rPr>
          <w:sz w:val="20"/>
          <w:szCs w:val="20"/>
        </w:rPr>
        <w:t xml:space="preserve">Revised </w:t>
      </w:r>
      <w:r w:rsidR="002D2E11">
        <w:rPr>
          <w:sz w:val="20"/>
          <w:szCs w:val="20"/>
        </w:rPr>
        <w:t>7</w:t>
      </w:r>
      <w:r w:rsidRPr="00F7262D">
        <w:rPr>
          <w:sz w:val="20"/>
          <w:szCs w:val="20"/>
        </w:rPr>
        <w:t>/</w:t>
      </w:r>
      <w:r w:rsidR="002D2E11">
        <w:rPr>
          <w:sz w:val="20"/>
          <w:szCs w:val="20"/>
        </w:rPr>
        <w:t>1</w:t>
      </w:r>
      <w:r w:rsidR="007129B3">
        <w:rPr>
          <w:sz w:val="20"/>
          <w:szCs w:val="20"/>
        </w:rPr>
        <w:t>9</w:t>
      </w:r>
      <w:r w:rsidRPr="00F7262D">
        <w:rPr>
          <w:sz w:val="20"/>
          <w:szCs w:val="20"/>
        </w:rPr>
        <w:t>/201</w:t>
      </w:r>
      <w:r w:rsidR="002D2E11">
        <w:rPr>
          <w:sz w:val="20"/>
          <w:szCs w:val="20"/>
        </w:rPr>
        <w:t>6</w:t>
      </w:r>
    </w:p>
    <w:p w:rsidR="00B84C2B" w:rsidRDefault="00B84C2B" w:rsidP="009D4042">
      <w:pPr>
        <w:spacing w:after="0" w:line="240" w:lineRule="auto"/>
        <w:jc w:val="right"/>
      </w:pPr>
    </w:p>
    <w:p w:rsidR="008F77F3" w:rsidRDefault="008F77F3" w:rsidP="00B52E6A">
      <w:pPr>
        <w:tabs>
          <w:tab w:val="left" w:pos="4320"/>
          <w:tab w:val="left" w:pos="9540"/>
          <w:tab w:val="left" w:pos="9630"/>
          <w:tab w:val="left" w:pos="11790"/>
        </w:tabs>
        <w:jc w:val="center"/>
        <w:rPr>
          <w:b/>
          <w:sz w:val="26"/>
          <w:szCs w:val="26"/>
          <w:u w:val="single"/>
        </w:rPr>
      </w:pPr>
    </w:p>
    <w:p w:rsidR="001913BA" w:rsidRDefault="001913BA" w:rsidP="00B52E6A">
      <w:pPr>
        <w:tabs>
          <w:tab w:val="left" w:pos="4320"/>
          <w:tab w:val="left" w:pos="9540"/>
          <w:tab w:val="left" w:pos="9630"/>
          <w:tab w:val="left" w:pos="11790"/>
        </w:tabs>
        <w:jc w:val="center"/>
        <w:rPr>
          <w:b/>
          <w:sz w:val="24"/>
          <w:szCs w:val="24"/>
          <w:u w:val="single"/>
        </w:rPr>
      </w:pPr>
      <w:r w:rsidRPr="00671995">
        <w:rPr>
          <w:b/>
          <w:sz w:val="26"/>
          <w:szCs w:val="26"/>
          <w:u w:val="single"/>
        </w:rPr>
        <w:lastRenderedPageBreak/>
        <w:t>Master’s Degree in Dental Science: Translational</w:t>
      </w:r>
      <w:r w:rsidR="00B20176">
        <w:rPr>
          <w:b/>
          <w:sz w:val="26"/>
          <w:szCs w:val="26"/>
          <w:u w:val="single"/>
        </w:rPr>
        <w:t xml:space="preserve"> and Clinical</w:t>
      </w:r>
      <w:r w:rsidRPr="00671995">
        <w:rPr>
          <w:b/>
          <w:sz w:val="26"/>
          <w:szCs w:val="26"/>
          <w:u w:val="single"/>
        </w:rPr>
        <w:t xml:space="preserve"> Science</w:t>
      </w:r>
    </w:p>
    <w:p w:rsidR="001913BA" w:rsidRPr="00BB4950" w:rsidRDefault="001913BA" w:rsidP="004F3CCB">
      <w:pPr>
        <w:spacing w:after="0" w:line="240" w:lineRule="auto"/>
        <w:jc w:val="center"/>
        <w:rPr>
          <w:b/>
        </w:rPr>
      </w:pPr>
      <w:r w:rsidRPr="00BB4950">
        <w:rPr>
          <w:b/>
        </w:rPr>
        <w:t xml:space="preserve">LIST OF </w:t>
      </w:r>
      <w:r w:rsidR="00B52E6A">
        <w:rPr>
          <w:b/>
        </w:rPr>
        <w:t xml:space="preserve">RESEARCH </w:t>
      </w:r>
      <w:r w:rsidRPr="00BB4950">
        <w:rPr>
          <w:b/>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1913BA" w:rsidTr="001976CF">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Name</w:t>
            </w:r>
          </w:p>
        </w:tc>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Academic Title</w:t>
            </w:r>
          </w:p>
        </w:tc>
        <w:tc>
          <w:tcPr>
            <w:tcW w:w="2484"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Administrative Title</w:t>
            </w:r>
          </w:p>
        </w:tc>
        <w:tc>
          <w:tcPr>
            <w:tcW w:w="2196" w:type="dxa"/>
          </w:tcPr>
          <w:p w:rsidR="001913BA" w:rsidRDefault="001913BA" w:rsidP="00771341">
            <w:pPr>
              <w:jc w:val="center"/>
              <w:rPr>
                <w:b/>
                <w:sz w:val="24"/>
                <w:szCs w:val="24"/>
              </w:rPr>
            </w:pPr>
          </w:p>
          <w:p w:rsidR="001913BA" w:rsidRDefault="001913BA" w:rsidP="00771341">
            <w:pPr>
              <w:jc w:val="center"/>
              <w:rPr>
                <w:b/>
                <w:sz w:val="24"/>
                <w:szCs w:val="24"/>
              </w:rPr>
            </w:pPr>
            <w:r>
              <w:rPr>
                <w:b/>
                <w:sz w:val="24"/>
                <w:szCs w:val="24"/>
              </w:rPr>
              <w:t>Research Support</w:t>
            </w:r>
          </w:p>
        </w:tc>
        <w:tc>
          <w:tcPr>
            <w:tcW w:w="2160" w:type="dxa"/>
          </w:tcPr>
          <w:p w:rsidR="001913BA" w:rsidRDefault="001976CF" w:rsidP="001976CF">
            <w:pPr>
              <w:rPr>
                <w:b/>
                <w:sz w:val="24"/>
                <w:szCs w:val="24"/>
              </w:rPr>
            </w:pPr>
            <w:r>
              <w:rPr>
                <w:b/>
                <w:sz w:val="24"/>
                <w:szCs w:val="24"/>
              </w:rPr>
              <w:t xml:space="preserve"> </w:t>
            </w:r>
            <w:r w:rsidR="001913BA">
              <w:rPr>
                <w:b/>
                <w:sz w:val="24"/>
                <w:szCs w:val="24"/>
              </w:rPr>
              <w:t># of Mentored MS</w:t>
            </w:r>
            <w:r>
              <w:rPr>
                <w:b/>
                <w:sz w:val="24"/>
                <w:szCs w:val="24"/>
              </w:rPr>
              <w:t xml:space="preserve">     </w:t>
            </w:r>
            <w:r w:rsidR="001913BA">
              <w:rPr>
                <w:b/>
                <w:sz w:val="24"/>
                <w:szCs w:val="24"/>
              </w:rPr>
              <w:t xml:space="preserve"> </w:t>
            </w:r>
          </w:p>
          <w:p w:rsidR="001913BA" w:rsidRDefault="001913BA" w:rsidP="00771341">
            <w:pPr>
              <w:jc w:val="center"/>
              <w:rPr>
                <w:b/>
                <w:sz w:val="24"/>
                <w:szCs w:val="24"/>
              </w:rPr>
            </w:pPr>
            <w:r>
              <w:rPr>
                <w:b/>
                <w:sz w:val="24"/>
                <w:szCs w:val="24"/>
              </w:rPr>
              <w:t>or PhD Students</w:t>
            </w:r>
          </w:p>
        </w:tc>
        <w:tc>
          <w:tcPr>
            <w:tcW w:w="3096" w:type="dxa"/>
          </w:tcPr>
          <w:p w:rsidR="001913BA" w:rsidRDefault="001913BA" w:rsidP="00771341">
            <w:pPr>
              <w:rPr>
                <w:b/>
                <w:sz w:val="24"/>
                <w:szCs w:val="24"/>
              </w:rPr>
            </w:pPr>
          </w:p>
          <w:p w:rsidR="001913BA" w:rsidRDefault="001913BA" w:rsidP="00771341">
            <w:pPr>
              <w:jc w:val="center"/>
              <w:rPr>
                <w:b/>
                <w:sz w:val="24"/>
                <w:szCs w:val="24"/>
              </w:rPr>
            </w:pPr>
            <w:r>
              <w:rPr>
                <w:b/>
                <w:sz w:val="24"/>
                <w:szCs w:val="24"/>
              </w:rPr>
              <w:t>Areas of Interest</w:t>
            </w:r>
          </w:p>
        </w:tc>
      </w:tr>
      <w:tr w:rsidR="00BA6239" w:rsidTr="001976CF">
        <w:tc>
          <w:tcPr>
            <w:tcW w:w="2484" w:type="dxa"/>
          </w:tcPr>
          <w:p w:rsidR="00BA6239" w:rsidRPr="00BB4950" w:rsidRDefault="00BA6239" w:rsidP="0072059B">
            <w:pPr>
              <w:rPr>
                <w:sz w:val="20"/>
                <w:szCs w:val="20"/>
              </w:rPr>
            </w:pPr>
            <w:proofErr w:type="spellStart"/>
            <w:r w:rsidRPr="00BB4950">
              <w:rPr>
                <w:sz w:val="20"/>
                <w:szCs w:val="20"/>
              </w:rPr>
              <w:t>Dorota</w:t>
            </w:r>
            <w:proofErr w:type="spellEnd"/>
            <w:r w:rsidRPr="00BB4950">
              <w:rPr>
                <w:sz w:val="20"/>
                <w:szCs w:val="20"/>
              </w:rPr>
              <w:t xml:space="preserve"> </w:t>
            </w:r>
            <w:proofErr w:type="spellStart"/>
            <w:r w:rsidRPr="00BB4950">
              <w:rPr>
                <w:sz w:val="20"/>
                <w:szCs w:val="20"/>
              </w:rPr>
              <w:t>Kopycka-Kedzierawski</w:t>
            </w:r>
            <w:proofErr w:type="spellEnd"/>
            <w:r w:rsidRPr="00BB4950">
              <w:rPr>
                <w:sz w:val="20"/>
                <w:szCs w:val="20"/>
              </w:rPr>
              <w:t>, DDS, MPH</w:t>
            </w:r>
          </w:p>
        </w:tc>
        <w:tc>
          <w:tcPr>
            <w:tcW w:w="2484" w:type="dxa"/>
          </w:tcPr>
          <w:p w:rsidR="00BA6239" w:rsidRPr="00BB4950" w:rsidRDefault="00BA6239" w:rsidP="0072059B">
            <w:pPr>
              <w:jc w:val="center"/>
              <w:rPr>
                <w:sz w:val="20"/>
                <w:szCs w:val="20"/>
              </w:rPr>
            </w:pPr>
            <w:r w:rsidRPr="00BB4950">
              <w:rPr>
                <w:sz w:val="20"/>
                <w:szCs w:val="20"/>
              </w:rPr>
              <w:t>Ass</w:t>
            </w:r>
            <w:r>
              <w:rPr>
                <w:sz w:val="20"/>
                <w:szCs w:val="20"/>
              </w:rPr>
              <w:t>ociate</w:t>
            </w:r>
            <w:r w:rsidRPr="00BB4950">
              <w:rPr>
                <w:sz w:val="20"/>
                <w:szCs w:val="20"/>
              </w:rPr>
              <w:t xml:space="preserve"> Professor, Department of Community Dentistry and Oral Disease Prevention</w:t>
            </w:r>
          </w:p>
        </w:tc>
        <w:tc>
          <w:tcPr>
            <w:tcW w:w="2484" w:type="dxa"/>
          </w:tcPr>
          <w:p w:rsidR="00BA6239" w:rsidRPr="00BB4950" w:rsidRDefault="00BA6239" w:rsidP="0072059B">
            <w:pPr>
              <w:rPr>
                <w:sz w:val="20"/>
                <w:szCs w:val="20"/>
              </w:rPr>
            </w:pPr>
          </w:p>
        </w:tc>
        <w:tc>
          <w:tcPr>
            <w:tcW w:w="2196" w:type="dxa"/>
          </w:tcPr>
          <w:p w:rsidR="00BA6239" w:rsidRPr="00BB4950" w:rsidRDefault="00BA6239" w:rsidP="0072059B">
            <w:pPr>
              <w:jc w:val="center"/>
              <w:rPr>
                <w:sz w:val="20"/>
                <w:szCs w:val="20"/>
              </w:rPr>
            </w:pPr>
            <w:r w:rsidRPr="00BB4950">
              <w:rPr>
                <w:sz w:val="20"/>
                <w:szCs w:val="20"/>
              </w:rPr>
              <w:t>NIH</w:t>
            </w:r>
          </w:p>
        </w:tc>
        <w:tc>
          <w:tcPr>
            <w:tcW w:w="2160" w:type="dxa"/>
          </w:tcPr>
          <w:p w:rsidR="00BA6239" w:rsidRDefault="00BA6239" w:rsidP="0072059B">
            <w:pPr>
              <w:jc w:val="center"/>
              <w:rPr>
                <w:sz w:val="20"/>
                <w:szCs w:val="20"/>
              </w:rPr>
            </w:pPr>
            <w:r>
              <w:rPr>
                <w:sz w:val="20"/>
                <w:szCs w:val="20"/>
              </w:rPr>
              <w:t>Co-mentored:</w:t>
            </w:r>
          </w:p>
          <w:p w:rsidR="00BA6239" w:rsidRPr="00BB4950" w:rsidRDefault="00BA6239" w:rsidP="0072059B">
            <w:pPr>
              <w:jc w:val="center"/>
              <w:rPr>
                <w:sz w:val="20"/>
                <w:szCs w:val="20"/>
              </w:rPr>
            </w:pPr>
            <w:r>
              <w:rPr>
                <w:sz w:val="20"/>
                <w:szCs w:val="20"/>
              </w:rPr>
              <w:t>3</w:t>
            </w:r>
            <w:r w:rsidRPr="00BB4950">
              <w:rPr>
                <w:sz w:val="20"/>
                <w:szCs w:val="20"/>
              </w:rPr>
              <w:t xml:space="preserve"> MS</w:t>
            </w:r>
          </w:p>
        </w:tc>
        <w:tc>
          <w:tcPr>
            <w:tcW w:w="3096" w:type="dxa"/>
          </w:tcPr>
          <w:p w:rsidR="00BA6239" w:rsidRPr="00BB4950" w:rsidRDefault="00BA6239" w:rsidP="0072059B">
            <w:pPr>
              <w:rPr>
                <w:sz w:val="20"/>
                <w:szCs w:val="20"/>
              </w:rPr>
            </w:pPr>
            <w:r w:rsidRPr="00BB4950">
              <w:rPr>
                <w:sz w:val="20"/>
                <w:szCs w:val="20"/>
              </w:rPr>
              <w:t>Epidemiology of oral diseases, especially dental caries, risk factors of E</w:t>
            </w:r>
            <w:r>
              <w:rPr>
                <w:sz w:val="20"/>
                <w:szCs w:val="20"/>
              </w:rPr>
              <w:t>CC</w:t>
            </w:r>
            <w:r w:rsidRPr="00BB4950">
              <w:rPr>
                <w:sz w:val="20"/>
                <w:szCs w:val="20"/>
              </w:rPr>
              <w:t xml:space="preserve">, </w:t>
            </w:r>
            <w:proofErr w:type="spellStart"/>
            <w:r w:rsidRPr="00BB4950">
              <w:rPr>
                <w:sz w:val="20"/>
                <w:szCs w:val="20"/>
              </w:rPr>
              <w:t>teledentistry</w:t>
            </w:r>
            <w:proofErr w:type="spellEnd"/>
            <w:r w:rsidRPr="00BB4950">
              <w:rPr>
                <w:sz w:val="20"/>
                <w:szCs w:val="20"/>
              </w:rPr>
              <w:t>, obesity and caries</w:t>
            </w:r>
          </w:p>
        </w:tc>
      </w:tr>
      <w:tr w:rsidR="00DE1F9A" w:rsidTr="00DE1F9A">
        <w:trPr>
          <w:trHeight w:val="1205"/>
        </w:trPr>
        <w:tc>
          <w:tcPr>
            <w:tcW w:w="2484" w:type="dxa"/>
          </w:tcPr>
          <w:p w:rsidR="00DE1F9A" w:rsidRDefault="00DE1F9A" w:rsidP="00E00744">
            <w:pPr>
              <w:rPr>
                <w:b/>
                <w:sz w:val="24"/>
                <w:szCs w:val="24"/>
              </w:rPr>
            </w:pPr>
            <w:r w:rsidRPr="00BB4950">
              <w:rPr>
                <w:sz w:val="20"/>
                <w:szCs w:val="20"/>
              </w:rPr>
              <w:t>Hans Malmstr</w:t>
            </w:r>
            <w:r>
              <w:rPr>
                <w:sz w:val="20"/>
                <w:szCs w:val="20"/>
              </w:rPr>
              <w:t>ö</w:t>
            </w:r>
            <w:r w:rsidRPr="00BB4950">
              <w:rPr>
                <w:sz w:val="20"/>
                <w:szCs w:val="20"/>
              </w:rPr>
              <w:t>m, DDS</w:t>
            </w:r>
          </w:p>
          <w:p w:rsidR="00DE1F9A" w:rsidRDefault="00DE1F9A" w:rsidP="00771341">
            <w:pPr>
              <w:jc w:val="center"/>
              <w:rPr>
                <w:b/>
                <w:sz w:val="24"/>
                <w:szCs w:val="24"/>
              </w:rPr>
            </w:pPr>
          </w:p>
          <w:p w:rsidR="00DE1F9A" w:rsidRDefault="00DE1F9A" w:rsidP="00771341">
            <w:pPr>
              <w:jc w:val="center"/>
              <w:rPr>
                <w:b/>
                <w:sz w:val="24"/>
                <w:szCs w:val="24"/>
              </w:rPr>
            </w:pPr>
          </w:p>
          <w:p w:rsidR="00DE1F9A" w:rsidRDefault="00DE1F9A" w:rsidP="00DE1F9A">
            <w:pPr>
              <w:rPr>
                <w:b/>
                <w:sz w:val="24"/>
                <w:szCs w:val="24"/>
              </w:rPr>
            </w:pPr>
          </w:p>
        </w:tc>
        <w:tc>
          <w:tcPr>
            <w:tcW w:w="2484" w:type="dxa"/>
          </w:tcPr>
          <w:p w:rsidR="00DE1F9A" w:rsidRDefault="00DE1F9A" w:rsidP="00771341">
            <w:pPr>
              <w:jc w:val="center"/>
              <w:rPr>
                <w:b/>
                <w:sz w:val="24"/>
                <w:szCs w:val="24"/>
              </w:rPr>
            </w:pPr>
            <w:r w:rsidRPr="00BB4950">
              <w:rPr>
                <w:sz w:val="20"/>
                <w:szCs w:val="20"/>
              </w:rPr>
              <w:t>Professor</w:t>
            </w:r>
          </w:p>
        </w:tc>
        <w:tc>
          <w:tcPr>
            <w:tcW w:w="2484" w:type="dxa"/>
          </w:tcPr>
          <w:p w:rsidR="00DE1F9A" w:rsidRDefault="00DE1F9A" w:rsidP="00771341">
            <w:pPr>
              <w:jc w:val="center"/>
              <w:rPr>
                <w:b/>
                <w:sz w:val="24"/>
                <w:szCs w:val="24"/>
              </w:rPr>
            </w:pPr>
            <w:r w:rsidRPr="00BB4950">
              <w:rPr>
                <w:sz w:val="20"/>
                <w:szCs w:val="20"/>
              </w:rPr>
              <w:t>Program Director, Advanced Education in General Dentistry</w:t>
            </w:r>
            <w:r>
              <w:rPr>
                <w:sz w:val="20"/>
                <w:szCs w:val="20"/>
              </w:rPr>
              <w:t xml:space="preserve"> and Chair, Department of General Dentistry  </w:t>
            </w:r>
          </w:p>
        </w:tc>
        <w:tc>
          <w:tcPr>
            <w:tcW w:w="2196" w:type="dxa"/>
          </w:tcPr>
          <w:p w:rsidR="00DE1F9A" w:rsidRDefault="00DE1F9A" w:rsidP="00771341">
            <w:pPr>
              <w:jc w:val="center"/>
              <w:rPr>
                <w:b/>
                <w:sz w:val="24"/>
                <w:szCs w:val="24"/>
              </w:rPr>
            </w:pPr>
            <w:r w:rsidRPr="00BB4950">
              <w:rPr>
                <w:sz w:val="20"/>
                <w:szCs w:val="20"/>
              </w:rPr>
              <w:t>Commercial</w:t>
            </w:r>
          </w:p>
        </w:tc>
        <w:tc>
          <w:tcPr>
            <w:tcW w:w="2160" w:type="dxa"/>
          </w:tcPr>
          <w:p w:rsidR="00DE1F9A" w:rsidRPr="00BB4950" w:rsidRDefault="00DE1F9A" w:rsidP="00DE1F9A">
            <w:pPr>
              <w:jc w:val="center"/>
              <w:rPr>
                <w:sz w:val="20"/>
                <w:szCs w:val="20"/>
              </w:rPr>
            </w:pPr>
            <w:r w:rsidRPr="00BB4950">
              <w:rPr>
                <w:sz w:val="20"/>
                <w:szCs w:val="20"/>
              </w:rPr>
              <w:t>Co-mentored:</w:t>
            </w:r>
          </w:p>
          <w:p w:rsidR="00DE1F9A" w:rsidRDefault="00DE1F9A" w:rsidP="00DE1F9A">
            <w:pPr>
              <w:jc w:val="center"/>
              <w:rPr>
                <w:b/>
                <w:sz w:val="24"/>
                <w:szCs w:val="24"/>
              </w:rPr>
            </w:pPr>
            <w:r w:rsidRPr="00BB4950">
              <w:rPr>
                <w:sz w:val="20"/>
                <w:szCs w:val="20"/>
              </w:rPr>
              <w:t>4 MS</w:t>
            </w:r>
          </w:p>
        </w:tc>
        <w:tc>
          <w:tcPr>
            <w:tcW w:w="3096" w:type="dxa"/>
          </w:tcPr>
          <w:p w:rsidR="00DE1F9A" w:rsidRDefault="00DE1F9A" w:rsidP="00771341">
            <w:pPr>
              <w:rPr>
                <w:b/>
                <w:sz w:val="24"/>
                <w:szCs w:val="24"/>
              </w:rPr>
            </w:pPr>
            <w:proofErr w:type="spellStart"/>
            <w:r w:rsidRPr="00BB4950">
              <w:rPr>
                <w:sz w:val="20"/>
                <w:szCs w:val="20"/>
              </w:rPr>
              <w:t>Implantology</w:t>
            </w:r>
            <w:proofErr w:type="spellEnd"/>
            <w:r w:rsidRPr="00BB4950">
              <w:rPr>
                <w:sz w:val="20"/>
                <w:szCs w:val="20"/>
              </w:rPr>
              <w:t xml:space="preserve">, laser, halitosis, oral surgery, </w:t>
            </w:r>
            <w:proofErr w:type="spellStart"/>
            <w:r w:rsidRPr="00BB4950">
              <w:rPr>
                <w:sz w:val="20"/>
                <w:szCs w:val="20"/>
              </w:rPr>
              <w:t>cariology</w:t>
            </w:r>
            <w:proofErr w:type="spellEnd"/>
            <w:r w:rsidRPr="00BB4950">
              <w:rPr>
                <w:sz w:val="20"/>
                <w:szCs w:val="20"/>
              </w:rPr>
              <w:t xml:space="preserve"> and esthetic dentistry</w:t>
            </w:r>
          </w:p>
        </w:tc>
      </w:tr>
      <w:tr w:rsidR="005D272C" w:rsidTr="001976CF">
        <w:tc>
          <w:tcPr>
            <w:tcW w:w="2484" w:type="dxa"/>
          </w:tcPr>
          <w:p w:rsidR="005D272C" w:rsidRDefault="005D272C" w:rsidP="00EB5652">
            <w:pPr>
              <w:rPr>
                <w:sz w:val="20"/>
                <w:szCs w:val="20"/>
              </w:rPr>
            </w:pPr>
            <w:r w:rsidRPr="00BB4950">
              <w:rPr>
                <w:sz w:val="20"/>
                <w:szCs w:val="20"/>
              </w:rPr>
              <w:t xml:space="preserve">Luiz </w:t>
            </w:r>
            <w:proofErr w:type="spellStart"/>
            <w:r w:rsidRPr="00BB4950">
              <w:rPr>
                <w:sz w:val="20"/>
                <w:szCs w:val="20"/>
              </w:rPr>
              <w:t>Meirelles</w:t>
            </w:r>
            <w:proofErr w:type="spellEnd"/>
            <w:r w:rsidRPr="00BB4950">
              <w:rPr>
                <w:sz w:val="20"/>
                <w:szCs w:val="20"/>
              </w:rPr>
              <w:t>, DDS, PhD</w:t>
            </w:r>
          </w:p>
          <w:p w:rsidR="005D272C" w:rsidRPr="00BB4950" w:rsidRDefault="005D272C" w:rsidP="00EB5652">
            <w:pPr>
              <w:rPr>
                <w:sz w:val="20"/>
                <w:szCs w:val="20"/>
              </w:rPr>
            </w:pPr>
          </w:p>
        </w:tc>
        <w:tc>
          <w:tcPr>
            <w:tcW w:w="2484" w:type="dxa"/>
          </w:tcPr>
          <w:p w:rsidR="005D272C" w:rsidRPr="00BB4950" w:rsidRDefault="005D272C" w:rsidP="00EB5652">
            <w:pPr>
              <w:jc w:val="center"/>
              <w:rPr>
                <w:sz w:val="20"/>
                <w:szCs w:val="20"/>
              </w:rPr>
            </w:pPr>
            <w:r w:rsidRPr="00BB4950">
              <w:rPr>
                <w:sz w:val="20"/>
                <w:szCs w:val="20"/>
              </w:rPr>
              <w:t>Assistant Professor</w:t>
            </w:r>
            <w:r>
              <w:rPr>
                <w:sz w:val="20"/>
                <w:szCs w:val="20"/>
              </w:rPr>
              <w:t>, Eastman Institute for Oral Health &amp; Biomedical Engineering</w:t>
            </w:r>
          </w:p>
        </w:tc>
        <w:tc>
          <w:tcPr>
            <w:tcW w:w="2484" w:type="dxa"/>
          </w:tcPr>
          <w:p w:rsidR="005D272C" w:rsidRPr="00BB4950" w:rsidRDefault="005D272C" w:rsidP="00EB5652">
            <w:pPr>
              <w:rPr>
                <w:sz w:val="20"/>
                <w:szCs w:val="20"/>
              </w:rPr>
            </w:pPr>
          </w:p>
        </w:tc>
        <w:tc>
          <w:tcPr>
            <w:tcW w:w="2196" w:type="dxa"/>
          </w:tcPr>
          <w:p w:rsidR="005D272C" w:rsidRPr="00BB4950" w:rsidRDefault="005D272C" w:rsidP="00EB5652">
            <w:pPr>
              <w:jc w:val="center"/>
              <w:rPr>
                <w:sz w:val="20"/>
                <w:szCs w:val="20"/>
              </w:rPr>
            </w:pPr>
            <w:r>
              <w:rPr>
                <w:sz w:val="20"/>
                <w:szCs w:val="20"/>
              </w:rPr>
              <w:t>Commercial</w:t>
            </w:r>
          </w:p>
        </w:tc>
        <w:tc>
          <w:tcPr>
            <w:tcW w:w="2160" w:type="dxa"/>
          </w:tcPr>
          <w:p w:rsidR="005D272C" w:rsidRDefault="005D272C" w:rsidP="00EB5652">
            <w:pPr>
              <w:jc w:val="center"/>
              <w:rPr>
                <w:sz w:val="20"/>
                <w:szCs w:val="20"/>
              </w:rPr>
            </w:pPr>
            <w:r>
              <w:rPr>
                <w:sz w:val="20"/>
                <w:szCs w:val="20"/>
              </w:rPr>
              <w:t>3 MS</w:t>
            </w:r>
          </w:p>
          <w:p w:rsidR="005D272C" w:rsidRDefault="005D272C" w:rsidP="00EB5652">
            <w:pPr>
              <w:jc w:val="center"/>
              <w:rPr>
                <w:sz w:val="20"/>
                <w:szCs w:val="20"/>
              </w:rPr>
            </w:pPr>
            <w:r>
              <w:rPr>
                <w:sz w:val="20"/>
                <w:szCs w:val="20"/>
              </w:rPr>
              <w:t>1 MS candidate</w:t>
            </w:r>
          </w:p>
          <w:p w:rsidR="005D272C" w:rsidRDefault="005D272C" w:rsidP="00EB5652">
            <w:pPr>
              <w:jc w:val="center"/>
              <w:rPr>
                <w:sz w:val="20"/>
                <w:szCs w:val="20"/>
              </w:rPr>
            </w:pPr>
            <w:r>
              <w:rPr>
                <w:sz w:val="20"/>
                <w:szCs w:val="20"/>
              </w:rPr>
              <w:t>Co-mentored:</w:t>
            </w:r>
          </w:p>
          <w:p w:rsidR="005D272C" w:rsidRPr="00BB4950" w:rsidRDefault="005D272C" w:rsidP="00EB5652">
            <w:pPr>
              <w:jc w:val="center"/>
              <w:rPr>
                <w:sz w:val="20"/>
                <w:szCs w:val="20"/>
              </w:rPr>
            </w:pPr>
            <w:r>
              <w:rPr>
                <w:sz w:val="20"/>
                <w:szCs w:val="20"/>
              </w:rPr>
              <w:t>3 PhD</w:t>
            </w:r>
          </w:p>
        </w:tc>
        <w:tc>
          <w:tcPr>
            <w:tcW w:w="3096" w:type="dxa"/>
          </w:tcPr>
          <w:p w:rsidR="005D272C" w:rsidRPr="00BB4950" w:rsidRDefault="005D272C" w:rsidP="00EB5652">
            <w:pPr>
              <w:rPr>
                <w:sz w:val="20"/>
                <w:szCs w:val="20"/>
              </w:rPr>
            </w:pPr>
            <w:r>
              <w:rPr>
                <w:sz w:val="20"/>
                <w:szCs w:val="20"/>
              </w:rPr>
              <w:t xml:space="preserve">Dental implants, tissue responses, </w:t>
            </w:r>
            <w:proofErr w:type="spellStart"/>
            <w:r>
              <w:rPr>
                <w:sz w:val="20"/>
                <w:szCs w:val="20"/>
              </w:rPr>
              <w:t>osseointegration</w:t>
            </w:r>
            <w:proofErr w:type="spellEnd"/>
            <w:r>
              <w:rPr>
                <w:sz w:val="20"/>
                <w:szCs w:val="20"/>
              </w:rPr>
              <w:t xml:space="preserve">, </w:t>
            </w:r>
            <w:proofErr w:type="spellStart"/>
            <w:r>
              <w:rPr>
                <w:sz w:val="20"/>
                <w:szCs w:val="20"/>
              </w:rPr>
              <w:t>peri</w:t>
            </w:r>
            <w:proofErr w:type="spellEnd"/>
            <w:r>
              <w:rPr>
                <w:sz w:val="20"/>
                <w:szCs w:val="20"/>
              </w:rPr>
              <w:t>-implant regeneration, biomaterials, surface properties, clinical follow-up</w:t>
            </w:r>
          </w:p>
        </w:tc>
      </w:tr>
      <w:tr w:rsidR="001913BA" w:rsidTr="001976CF">
        <w:tc>
          <w:tcPr>
            <w:tcW w:w="2484" w:type="dxa"/>
          </w:tcPr>
          <w:p w:rsidR="001913BA" w:rsidRPr="00BB4950" w:rsidRDefault="00657281" w:rsidP="003466FE">
            <w:pPr>
              <w:rPr>
                <w:sz w:val="20"/>
                <w:szCs w:val="20"/>
              </w:rPr>
            </w:pPr>
            <w:r w:rsidRPr="00BB4950">
              <w:rPr>
                <w:sz w:val="20"/>
                <w:szCs w:val="20"/>
              </w:rPr>
              <w:t xml:space="preserve">Cyril </w:t>
            </w:r>
            <w:proofErr w:type="spellStart"/>
            <w:r w:rsidRPr="00BB4950">
              <w:rPr>
                <w:sz w:val="20"/>
                <w:szCs w:val="20"/>
              </w:rPr>
              <w:t>Meyerowitz</w:t>
            </w:r>
            <w:proofErr w:type="spellEnd"/>
            <w:r w:rsidRPr="00BB4950">
              <w:rPr>
                <w:sz w:val="20"/>
                <w:szCs w:val="20"/>
              </w:rPr>
              <w:t xml:space="preserve">, </w:t>
            </w:r>
            <w:r w:rsidR="003466FE">
              <w:rPr>
                <w:sz w:val="20"/>
                <w:szCs w:val="20"/>
              </w:rPr>
              <w:t>D</w:t>
            </w:r>
            <w:r w:rsidRPr="00BB4950">
              <w:rPr>
                <w:sz w:val="20"/>
                <w:szCs w:val="20"/>
              </w:rPr>
              <w:t>DS, MS</w:t>
            </w:r>
          </w:p>
        </w:tc>
        <w:tc>
          <w:tcPr>
            <w:tcW w:w="2484" w:type="dxa"/>
          </w:tcPr>
          <w:p w:rsidR="001913BA" w:rsidRPr="00BB4950" w:rsidRDefault="00657281" w:rsidP="00771341">
            <w:pPr>
              <w:jc w:val="center"/>
              <w:rPr>
                <w:sz w:val="20"/>
                <w:szCs w:val="20"/>
              </w:rPr>
            </w:pPr>
            <w:r w:rsidRPr="00BB4950">
              <w:rPr>
                <w:sz w:val="20"/>
                <w:szCs w:val="20"/>
              </w:rPr>
              <w:t>Professor</w:t>
            </w:r>
          </w:p>
        </w:tc>
        <w:tc>
          <w:tcPr>
            <w:tcW w:w="2484" w:type="dxa"/>
          </w:tcPr>
          <w:p w:rsidR="001913BA" w:rsidRPr="00FF50E7" w:rsidRDefault="00FF50E7" w:rsidP="00771341">
            <w:pPr>
              <w:rPr>
                <w:sz w:val="20"/>
                <w:szCs w:val="20"/>
              </w:rPr>
            </w:pPr>
            <w:r>
              <w:rPr>
                <w:sz w:val="20"/>
                <w:szCs w:val="20"/>
              </w:rPr>
              <w:t>Director Emeritus, Eastman Institute for Oral Health</w:t>
            </w:r>
          </w:p>
        </w:tc>
        <w:tc>
          <w:tcPr>
            <w:tcW w:w="2196" w:type="dxa"/>
          </w:tcPr>
          <w:p w:rsidR="001913BA" w:rsidRPr="00BB4950" w:rsidRDefault="00657281" w:rsidP="00771341">
            <w:pPr>
              <w:jc w:val="center"/>
              <w:rPr>
                <w:sz w:val="20"/>
                <w:szCs w:val="20"/>
              </w:rPr>
            </w:pPr>
            <w:r w:rsidRPr="00BB4950">
              <w:rPr>
                <w:sz w:val="20"/>
                <w:szCs w:val="20"/>
              </w:rPr>
              <w:t>NIH</w:t>
            </w:r>
          </w:p>
        </w:tc>
        <w:tc>
          <w:tcPr>
            <w:tcW w:w="2160" w:type="dxa"/>
          </w:tcPr>
          <w:p w:rsidR="001913BA" w:rsidRPr="00BB4950" w:rsidRDefault="00657281" w:rsidP="00771341">
            <w:pPr>
              <w:jc w:val="center"/>
              <w:rPr>
                <w:sz w:val="20"/>
                <w:szCs w:val="20"/>
              </w:rPr>
            </w:pPr>
            <w:r w:rsidRPr="00BB4950">
              <w:rPr>
                <w:sz w:val="20"/>
                <w:szCs w:val="20"/>
              </w:rPr>
              <w:t>1 MS</w:t>
            </w:r>
          </w:p>
          <w:p w:rsidR="00657281" w:rsidRPr="00BB4950" w:rsidRDefault="00657281" w:rsidP="00771341">
            <w:pPr>
              <w:jc w:val="center"/>
              <w:rPr>
                <w:sz w:val="20"/>
                <w:szCs w:val="20"/>
              </w:rPr>
            </w:pPr>
            <w:r w:rsidRPr="00BB4950">
              <w:rPr>
                <w:sz w:val="20"/>
                <w:szCs w:val="20"/>
              </w:rPr>
              <w:t>Co-mentored:</w:t>
            </w:r>
          </w:p>
          <w:p w:rsidR="00657281" w:rsidRPr="00BB4950" w:rsidRDefault="00657281" w:rsidP="00771341">
            <w:pPr>
              <w:jc w:val="center"/>
              <w:rPr>
                <w:sz w:val="20"/>
                <w:szCs w:val="20"/>
              </w:rPr>
            </w:pPr>
            <w:r w:rsidRPr="00BB4950">
              <w:rPr>
                <w:sz w:val="20"/>
                <w:szCs w:val="20"/>
              </w:rPr>
              <w:t>15 MS or MPH</w:t>
            </w:r>
          </w:p>
        </w:tc>
        <w:tc>
          <w:tcPr>
            <w:tcW w:w="3096" w:type="dxa"/>
          </w:tcPr>
          <w:p w:rsidR="001913BA" w:rsidRPr="00BB4950" w:rsidRDefault="00657281" w:rsidP="00771341">
            <w:pPr>
              <w:rPr>
                <w:sz w:val="20"/>
                <w:szCs w:val="20"/>
              </w:rPr>
            </w:pPr>
            <w:proofErr w:type="spellStart"/>
            <w:r w:rsidRPr="00BB4950">
              <w:rPr>
                <w:sz w:val="20"/>
                <w:szCs w:val="20"/>
              </w:rPr>
              <w:t>Cariology</w:t>
            </w:r>
            <w:proofErr w:type="spellEnd"/>
            <w:r w:rsidRPr="00BB4950">
              <w:rPr>
                <w:sz w:val="20"/>
                <w:szCs w:val="20"/>
              </w:rPr>
              <w:t xml:space="preserve">, salivary dysfunction, </w:t>
            </w:r>
            <w:r w:rsidR="004F4878" w:rsidRPr="00BB4950">
              <w:rPr>
                <w:sz w:val="20"/>
                <w:szCs w:val="20"/>
              </w:rPr>
              <w:t>dental aspects of medically compromised patients and postdoctoral general dentistry education</w:t>
            </w:r>
            <w:r w:rsidR="009C5C28">
              <w:rPr>
                <w:sz w:val="20"/>
                <w:szCs w:val="20"/>
              </w:rPr>
              <w:t>, practice-based clinical research</w:t>
            </w:r>
          </w:p>
        </w:tc>
      </w:tr>
      <w:tr w:rsidR="001B0230" w:rsidTr="001976CF">
        <w:tc>
          <w:tcPr>
            <w:tcW w:w="2484" w:type="dxa"/>
          </w:tcPr>
          <w:p w:rsidR="001B0230" w:rsidRPr="00BA061C" w:rsidRDefault="001B0230" w:rsidP="003466FE">
            <w:pPr>
              <w:rPr>
                <w:sz w:val="20"/>
                <w:szCs w:val="20"/>
              </w:rPr>
            </w:pPr>
            <w:r w:rsidRPr="00BA061C">
              <w:rPr>
                <w:sz w:val="20"/>
                <w:szCs w:val="20"/>
              </w:rPr>
              <w:t>Catherine Ovitt, PhD</w:t>
            </w:r>
          </w:p>
          <w:p w:rsidR="001B0230" w:rsidRPr="00BA061C" w:rsidRDefault="001B0230" w:rsidP="003466FE">
            <w:pPr>
              <w:rPr>
                <w:sz w:val="20"/>
                <w:szCs w:val="20"/>
              </w:rPr>
            </w:pPr>
          </w:p>
          <w:p w:rsidR="001B0230" w:rsidRPr="00BA061C" w:rsidRDefault="001B0230" w:rsidP="003466FE">
            <w:pPr>
              <w:rPr>
                <w:sz w:val="20"/>
                <w:szCs w:val="20"/>
              </w:rPr>
            </w:pPr>
          </w:p>
        </w:tc>
        <w:tc>
          <w:tcPr>
            <w:tcW w:w="2484" w:type="dxa"/>
          </w:tcPr>
          <w:p w:rsidR="001B0230" w:rsidRPr="00BA061C" w:rsidRDefault="0060403E" w:rsidP="00771341">
            <w:pPr>
              <w:jc w:val="center"/>
              <w:rPr>
                <w:sz w:val="20"/>
                <w:szCs w:val="20"/>
              </w:rPr>
            </w:pPr>
            <w:r w:rsidRPr="00BA061C">
              <w:rPr>
                <w:sz w:val="20"/>
                <w:szCs w:val="20"/>
              </w:rPr>
              <w:t>Associate Professor,</w:t>
            </w:r>
          </w:p>
          <w:p w:rsidR="00905A74" w:rsidRPr="00BA061C" w:rsidRDefault="00905A74" w:rsidP="00771341">
            <w:pPr>
              <w:jc w:val="center"/>
              <w:rPr>
                <w:sz w:val="20"/>
                <w:szCs w:val="20"/>
              </w:rPr>
            </w:pPr>
            <w:r w:rsidRPr="00BA061C">
              <w:rPr>
                <w:sz w:val="20"/>
                <w:szCs w:val="20"/>
              </w:rPr>
              <w:t>Biomed</w:t>
            </w:r>
            <w:r w:rsidR="00BA061C">
              <w:rPr>
                <w:sz w:val="20"/>
                <w:szCs w:val="20"/>
              </w:rPr>
              <w:t>ical</w:t>
            </w:r>
            <w:r w:rsidRPr="00BA061C">
              <w:rPr>
                <w:sz w:val="20"/>
                <w:szCs w:val="20"/>
              </w:rPr>
              <w:t xml:space="preserve"> Gen</w:t>
            </w:r>
            <w:r w:rsidR="00BA061C">
              <w:rPr>
                <w:sz w:val="20"/>
                <w:szCs w:val="20"/>
              </w:rPr>
              <w:t>etics</w:t>
            </w:r>
            <w:r w:rsidR="00B115C2">
              <w:rPr>
                <w:sz w:val="20"/>
                <w:szCs w:val="20"/>
              </w:rPr>
              <w:t>,</w:t>
            </w:r>
          </w:p>
          <w:p w:rsidR="001B0230" w:rsidRPr="00BA061C" w:rsidRDefault="000F4DCD" w:rsidP="00771341">
            <w:pPr>
              <w:jc w:val="center"/>
              <w:rPr>
                <w:sz w:val="20"/>
                <w:szCs w:val="20"/>
              </w:rPr>
            </w:pPr>
            <w:r w:rsidRPr="00BA061C">
              <w:rPr>
                <w:sz w:val="20"/>
                <w:szCs w:val="20"/>
              </w:rPr>
              <w:t>Center for Oral Biology</w:t>
            </w:r>
          </w:p>
          <w:p w:rsidR="000F4DCD" w:rsidRPr="00BA061C" w:rsidRDefault="000F4DCD" w:rsidP="00CB69C0">
            <w:pPr>
              <w:rPr>
                <w:sz w:val="20"/>
                <w:szCs w:val="20"/>
              </w:rPr>
            </w:pPr>
          </w:p>
        </w:tc>
        <w:tc>
          <w:tcPr>
            <w:tcW w:w="2484" w:type="dxa"/>
          </w:tcPr>
          <w:p w:rsidR="001B0230" w:rsidRPr="00BA061C" w:rsidRDefault="001B0230" w:rsidP="00771341">
            <w:pPr>
              <w:rPr>
                <w:sz w:val="20"/>
                <w:szCs w:val="20"/>
              </w:rPr>
            </w:pPr>
          </w:p>
        </w:tc>
        <w:tc>
          <w:tcPr>
            <w:tcW w:w="2196" w:type="dxa"/>
          </w:tcPr>
          <w:p w:rsidR="001B0230" w:rsidRPr="00BA061C" w:rsidRDefault="00BA061C" w:rsidP="00771341">
            <w:pPr>
              <w:jc w:val="center"/>
              <w:rPr>
                <w:sz w:val="20"/>
                <w:szCs w:val="20"/>
              </w:rPr>
            </w:pPr>
            <w:r>
              <w:rPr>
                <w:sz w:val="20"/>
                <w:szCs w:val="20"/>
              </w:rPr>
              <w:t xml:space="preserve">NIDCR/NIH, Wilmot Cancer Center, </w:t>
            </w:r>
            <w:proofErr w:type="spellStart"/>
            <w:r>
              <w:rPr>
                <w:sz w:val="20"/>
                <w:szCs w:val="20"/>
              </w:rPr>
              <w:t>Sjogren’s</w:t>
            </w:r>
            <w:proofErr w:type="spellEnd"/>
            <w:r>
              <w:rPr>
                <w:sz w:val="20"/>
                <w:szCs w:val="20"/>
              </w:rPr>
              <w:t xml:space="preserve"> Syndrome Foundation</w:t>
            </w:r>
          </w:p>
        </w:tc>
        <w:tc>
          <w:tcPr>
            <w:tcW w:w="2160" w:type="dxa"/>
          </w:tcPr>
          <w:p w:rsidR="001B0230" w:rsidRPr="00BA061C" w:rsidRDefault="00CB69C0" w:rsidP="00771341">
            <w:pPr>
              <w:jc w:val="center"/>
              <w:rPr>
                <w:sz w:val="20"/>
                <w:szCs w:val="20"/>
              </w:rPr>
            </w:pPr>
            <w:r>
              <w:rPr>
                <w:sz w:val="20"/>
                <w:szCs w:val="20"/>
              </w:rPr>
              <w:t>3 PhD</w:t>
            </w:r>
          </w:p>
        </w:tc>
        <w:tc>
          <w:tcPr>
            <w:tcW w:w="3096" w:type="dxa"/>
          </w:tcPr>
          <w:p w:rsidR="001B0230" w:rsidRPr="00BA061C" w:rsidRDefault="00CB69C0" w:rsidP="00771341">
            <w:pPr>
              <w:rPr>
                <w:sz w:val="20"/>
                <w:szCs w:val="20"/>
              </w:rPr>
            </w:pPr>
            <w:r>
              <w:rPr>
                <w:sz w:val="20"/>
                <w:szCs w:val="20"/>
              </w:rPr>
              <w:t>Salivary gland function, salivary gland repair and regeneration, radioprotection of the salivary glands, salivary gland carcinomas</w:t>
            </w:r>
          </w:p>
        </w:tc>
      </w:tr>
      <w:tr w:rsidR="0079058A" w:rsidTr="001976CF">
        <w:tc>
          <w:tcPr>
            <w:tcW w:w="2484" w:type="dxa"/>
          </w:tcPr>
          <w:p w:rsidR="0079058A" w:rsidRPr="00BB4950" w:rsidRDefault="0079058A" w:rsidP="00771341">
            <w:pPr>
              <w:rPr>
                <w:sz w:val="20"/>
                <w:szCs w:val="20"/>
              </w:rPr>
            </w:pPr>
            <w:r w:rsidRPr="00BB4950">
              <w:rPr>
                <w:sz w:val="20"/>
                <w:szCs w:val="20"/>
              </w:rPr>
              <w:t xml:space="preserve">Robert </w:t>
            </w:r>
            <w:proofErr w:type="spellStart"/>
            <w:r w:rsidRPr="00BB4950">
              <w:rPr>
                <w:sz w:val="20"/>
                <w:szCs w:val="20"/>
              </w:rPr>
              <w:t>Quivey</w:t>
            </w:r>
            <w:proofErr w:type="spellEnd"/>
            <w:r w:rsidRPr="00BB4950">
              <w:rPr>
                <w:sz w:val="20"/>
                <w:szCs w:val="20"/>
              </w:rPr>
              <w:t>, PhD</w:t>
            </w:r>
          </w:p>
          <w:p w:rsidR="004F0FD8" w:rsidRPr="00BB4950" w:rsidRDefault="004F0FD8" w:rsidP="00771341">
            <w:pPr>
              <w:rPr>
                <w:sz w:val="20"/>
                <w:szCs w:val="20"/>
              </w:rPr>
            </w:pPr>
          </w:p>
        </w:tc>
        <w:tc>
          <w:tcPr>
            <w:tcW w:w="2484" w:type="dxa"/>
          </w:tcPr>
          <w:p w:rsidR="0079058A" w:rsidRPr="00BB4950" w:rsidRDefault="00073F75" w:rsidP="00771341">
            <w:pPr>
              <w:jc w:val="center"/>
              <w:rPr>
                <w:sz w:val="20"/>
                <w:szCs w:val="20"/>
              </w:rPr>
            </w:pPr>
            <w:r>
              <w:rPr>
                <w:sz w:val="20"/>
                <w:szCs w:val="20"/>
              </w:rPr>
              <w:t>Professor</w:t>
            </w:r>
            <w:r w:rsidR="00CD690B">
              <w:rPr>
                <w:sz w:val="20"/>
                <w:szCs w:val="20"/>
              </w:rPr>
              <w:t xml:space="preserve"> of Microbiology and Immunology in the Center for Oral Biology</w:t>
            </w:r>
          </w:p>
        </w:tc>
        <w:tc>
          <w:tcPr>
            <w:tcW w:w="2484" w:type="dxa"/>
          </w:tcPr>
          <w:p w:rsidR="0079058A" w:rsidRDefault="00073F75" w:rsidP="00771341">
            <w:pPr>
              <w:rPr>
                <w:sz w:val="20"/>
                <w:szCs w:val="20"/>
              </w:rPr>
            </w:pPr>
            <w:r>
              <w:rPr>
                <w:sz w:val="20"/>
                <w:szCs w:val="20"/>
              </w:rPr>
              <w:t>Director, Center for Oral Biology</w:t>
            </w:r>
          </w:p>
          <w:p w:rsidR="00383327" w:rsidRDefault="00383327" w:rsidP="00771341">
            <w:pPr>
              <w:rPr>
                <w:sz w:val="20"/>
                <w:szCs w:val="20"/>
              </w:rPr>
            </w:pPr>
          </w:p>
          <w:p w:rsidR="00383327" w:rsidRPr="00073F75" w:rsidRDefault="00383327" w:rsidP="00771341">
            <w:pPr>
              <w:rPr>
                <w:sz w:val="20"/>
                <w:szCs w:val="20"/>
              </w:rPr>
            </w:pPr>
          </w:p>
        </w:tc>
        <w:tc>
          <w:tcPr>
            <w:tcW w:w="2196" w:type="dxa"/>
          </w:tcPr>
          <w:p w:rsidR="0079058A" w:rsidRPr="00BB4950" w:rsidRDefault="00BE3011" w:rsidP="00771341">
            <w:pPr>
              <w:jc w:val="center"/>
              <w:rPr>
                <w:sz w:val="20"/>
                <w:szCs w:val="20"/>
              </w:rPr>
            </w:pPr>
            <w:r>
              <w:rPr>
                <w:sz w:val="20"/>
                <w:szCs w:val="20"/>
              </w:rPr>
              <w:t>NIH</w:t>
            </w:r>
          </w:p>
        </w:tc>
        <w:tc>
          <w:tcPr>
            <w:tcW w:w="2160" w:type="dxa"/>
          </w:tcPr>
          <w:p w:rsidR="0079058A" w:rsidRDefault="00BE3011" w:rsidP="00771341">
            <w:pPr>
              <w:jc w:val="center"/>
              <w:rPr>
                <w:sz w:val="20"/>
                <w:szCs w:val="20"/>
              </w:rPr>
            </w:pPr>
            <w:r>
              <w:rPr>
                <w:sz w:val="20"/>
                <w:szCs w:val="20"/>
              </w:rPr>
              <w:t>3 MS</w:t>
            </w:r>
          </w:p>
          <w:p w:rsidR="00BE3011" w:rsidRDefault="00BE3011" w:rsidP="00771341">
            <w:pPr>
              <w:jc w:val="center"/>
              <w:rPr>
                <w:sz w:val="20"/>
                <w:szCs w:val="20"/>
              </w:rPr>
            </w:pPr>
            <w:r>
              <w:rPr>
                <w:sz w:val="20"/>
                <w:szCs w:val="20"/>
              </w:rPr>
              <w:t>12 PhD</w:t>
            </w:r>
          </w:p>
          <w:p w:rsidR="00BE3011" w:rsidRDefault="00BE3011" w:rsidP="00771341">
            <w:pPr>
              <w:jc w:val="center"/>
              <w:rPr>
                <w:sz w:val="20"/>
                <w:szCs w:val="20"/>
              </w:rPr>
            </w:pPr>
            <w:r>
              <w:rPr>
                <w:sz w:val="20"/>
                <w:szCs w:val="20"/>
              </w:rPr>
              <w:t>Co-mentored:</w:t>
            </w:r>
          </w:p>
          <w:p w:rsidR="00BE3011" w:rsidRDefault="00BE3011" w:rsidP="00771341">
            <w:pPr>
              <w:jc w:val="center"/>
              <w:rPr>
                <w:sz w:val="20"/>
                <w:szCs w:val="20"/>
              </w:rPr>
            </w:pPr>
            <w:r>
              <w:rPr>
                <w:sz w:val="20"/>
                <w:szCs w:val="20"/>
              </w:rPr>
              <w:t>33 MS</w:t>
            </w:r>
          </w:p>
          <w:p w:rsidR="00BE3011" w:rsidRPr="00BB4950" w:rsidRDefault="00BE3011" w:rsidP="00771341">
            <w:pPr>
              <w:jc w:val="center"/>
              <w:rPr>
                <w:sz w:val="20"/>
                <w:szCs w:val="20"/>
              </w:rPr>
            </w:pPr>
            <w:r>
              <w:rPr>
                <w:sz w:val="20"/>
                <w:szCs w:val="20"/>
              </w:rPr>
              <w:t>24 PhD</w:t>
            </w:r>
          </w:p>
        </w:tc>
        <w:tc>
          <w:tcPr>
            <w:tcW w:w="3096" w:type="dxa"/>
          </w:tcPr>
          <w:p w:rsidR="0079058A" w:rsidRPr="00BB4950" w:rsidRDefault="004870BF" w:rsidP="00771341">
            <w:pPr>
              <w:rPr>
                <w:sz w:val="20"/>
                <w:szCs w:val="20"/>
              </w:rPr>
            </w:pPr>
            <w:r>
              <w:rPr>
                <w:sz w:val="20"/>
                <w:szCs w:val="20"/>
              </w:rPr>
              <w:t xml:space="preserve">The stress-adaptive defenses of Streptococcus </w:t>
            </w:r>
            <w:proofErr w:type="spellStart"/>
            <w:r>
              <w:rPr>
                <w:sz w:val="20"/>
                <w:szCs w:val="20"/>
              </w:rPr>
              <w:t>mutans</w:t>
            </w:r>
            <w:proofErr w:type="spellEnd"/>
            <w:r>
              <w:rPr>
                <w:sz w:val="20"/>
                <w:szCs w:val="20"/>
              </w:rPr>
              <w:t xml:space="preserve"> and their role in the pathophysiology of dental caries</w:t>
            </w:r>
          </w:p>
        </w:tc>
      </w:tr>
      <w:tr w:rsidR="001913BA" w:rsidTr="001976CF">
        <w:tc>
          <w:tcPr>
            <w:tcW w:w="2484" w:type="dxa"/>
          </w:tcPr>
          <w:p w:rsidR="001913BA" w:rsidRPr="00BB4950" w:rsidRDefault="002A74E1" w:rsidP="00771341">
            <w:pPr>
              <w:rPr>
                <w:sz w:val="20"/>
                <w:szCs w:val="20"/>
              </w:rPr>
            </w:pPr>
            <w:proofErr w:type="spellStart"/>
            <w:r w:rsidRPr="00BB4950">
              <w:rPr>
                <w:sz w:val="20"/>
                <w:szCs w:val="20"/>
              </w:rPr>
              <w:t>Yanfang</w:t>
            </w:r>
            <w:proofErr w:type="spellEnd"/>
            <w:r w:rsidRPr="00BB4950">
              <w:rPr>
                <w:sz w:val="20"/>
                <w:szCs w:val="20"/>
              </w:rPr>
              <w:t xml:space="preserve"> Ren, DDS, PhD, MPH</w:t>
            </w:r>
          </w:p>
        </w:tc>
        <w:tc>
          <w:tcPr>
            <w:tcW w:w="2484" w:type="dxa"/>
          </w:tcPr>
          <w:p w:rsidR="001913BA" w:rsidRPr="00BB4950" w:rsidRDefault="002A74E1" w:rsidP="00771341">
            <w:pPr>
              <w:jc w:val="center"/>
              <w:rPr>
                <w:sz w:val="20"/>
                <w:szCs w:val="20"/>
              </w:rPr>
            </w:pPr>
            <w:r w:rsidRPr="00BB4950">
              <w:rPr>
                <w:sz w:val="20"/>
                <w:szCs w:val="20"/>
              </w:rPr>
              <w:t>Professor, Department of General Dentistry</w:t>
            </w:r>
          </w:p>
        </w:tc>
        <w:tc>
          <w:tcPr>
            <w:tcW w:w="2484" w:type="dxa"/>
          </w:tcPr>
          <w:p w:rsidR="001913BA" w:rsidRPr="00BB4950" w:rsidRDefault="0025176C" w:rsidP="0025176C">
            <w:pPr>
              <w:rPr>
                <w:sz w:val="20"/>
                <w:szCs w:val="20"/>
              </w:rPr>
            </w:pPr>
            <w:r>
              <w:rPr>
                <w:sz w:val="20"/>
                <w:szCs w:val="20"/>
              </w:rPr>
              <w:t xml:space="preserve">Associate Chairman, General Dentistry and  </w:t>
            </w:r>
            <w:r w:rsidR="00D33433">
              <w:rPr>
                <w:sz w:val="20"/>
                <w:szCs w:val="20"/>
              </w:rPr>
              <w:t>Clinical Chief, Urgent Care – Eastman Institute for Oral Health</w:t>
            </w:r>
          </w:p>
        </w:tc>
        <w:tc>
          <w:tcPr>
            <w:tcW w:w="2196" w:type="dxa"/>
          </w:tcPr>
          <w:p w:rsidR="001913BA" w:rsidRPr="00BB4950" w:rsidRDefault="002A74E1" w:rsidP="00771341">
            <w:pPr>
              <w:jc w:val="center"/>
              <w:rPr>
                <w:sz w:val="20"/>
                <w:szCs w:val="20"/>
              </w:rPr>
            </w:pPr>
            <w:r w:rsidRPr="00BB4950">
              <w:rPr>
                <w:sz w:val="20"/>
                <w:szCs w:val="20"/>
              </w:rPr>
              <w:t>Commercial</w:t>
            </w:r>
          </w:p>
        </w:tc>
        <w:tc>
          <w:tcPr>
            <w:tcW w:w="2160" w:type="dxa"/>
          </w:tcPr>
          <w:p w:rsidR="001913BA" w:rsidRPr="00BB4950" w:rsidRDefault="006259D4" w:rsidP="00771341">
            <w:pPr>
              <w:jc w:val="center"/>
              <w:rPr>
                <w:sz w:val="20"/>
                <w:szCs w:val="20"/>
              </w:rPr>
            </w:pPr>
            <w:r>
              <w:rPr>
                <w:sz w:val="20"/>
                <w:szCs w:val="20"/>
              </w:rPr>
              <w:t>2 MS</w:t>
            </w:r>
          </w:p>
        </w:tc>
        <w:tc>
          <w:tcPr>
            <w:tcW w:w="3096" w:type="dxa"/>
          </w:tcPr>
          <w:p w:rsidR="001913BA" w:rsidRPr="00BB4950" w:rsidRDefault="006259D4" w:rsidP="006259D4">
            <w:pPr>
              <w:rPr>
                <w:sz w:val="20"/>
                <w:szCs w:val="20"/>
              </w:rPr>
            </w:pPr>
            <w:r>
              <w:rPr>
                <w:sz w:val="20"/>
                <w:szCs w:val="20"/>
              </w:rPr>
              <w:t>Clinical and translational research in general dentistry</w:t>
            </w:r>
          </w:p>
        </w:tc>
      </w:tr>
      <w:tr w:rsidR="00246ECA" w:rsidTr="001976CF">
        <w:tc>
          <w:tcPr>
            <w:tcW w:w="2484" w:type="dxa"/>
          </w:tcPr>
          <w:p w:rsidR="00246ECA" w:rsidRPr="00BB4950" w:rsidRDefault="00246ECA" w:rsidP="00F41421">
            <w:pPr>
              <w:rPr>
                <w:sz w:val="20"/>
                <w:szCs w:val="20"/>
              </w:rPr>
            </w:pPr>
            <w:r w:rsidRPr="00BB4950">
              <w:rPr>
                <w:sz w:val="20"/>
                <w:szCs w:val="20"/>
              </w:rPr>
              <w:t>P</w:t>
            </w:r>
            <w:r w:rsidR="00740D64">
              <w:rPr>
                <w:sz w:val="20"/>
                <w:szCs w:val="20"/>
              </w:rPr>
              <w:t>. Emile</w:t>
            </w:r>
            <w:r w:rsidR="00F41421">
              <w:rPr>
                <w:sz w:val="20"/>
                <w:szCs w:val="20"/>
              </w:rPr>
              <w:t xml:space="preserve"> Rossouw, BChD</w:t>
            </w:r>
            <w:r w:rsidRPr="00BB4950">
              <w:rPr>
                <w:sz w:val="20"/>
                <w:szCs w:val="20"/>
              </w:rPr>
              <w:t>, PhD</w:t>
            </w:r>
          </w:p>
        </w:tc>
        <w:tc>
          <w:tcPr>
            <w:tcW w:w="2484" w:type="dxa"/>
          </w:tcPr>
          <w:p w:rsidR="00246ECA" w:rsidRPr="00BB4950" w:rsidRDefault="00246ECA" w:rsidP="00700775">
            <w:pPr>
              <w:jc w:val="center"/>
              <w:rPr>
                <w:sz w:val="20"/>
                <w:szCs w:val="20"/>
              </w:rPr>
            </w:pPr>
            <w:r w:rsidRPr="00BB4950">
              <w:rPr>
                <w:sz w:val="20"/>
                <w:szCs w:val="20"/>
              </w:rPr>
              <w:t>Professor</w:t>
            </w:r>
          </w:p>
        </w:tc>
        <w:tc>
          <w:tcPr>
            <w:tcW w:w="2484" w:type="dxa"/>
          </w:tcPr>
          <w:p w:rsidR="00246ECA" w:rsidRPr="00BB4950" w:rsidRDefault="00246ECA" w:rsidP="00700775">
            <w:pPr>
              <w:rPr>
                <w:sz w:val="20"/>
                <w:szCs w:val="20"/>
              </w:rPr>
            </w:pPr>
            <w:r w:rsidRPr="00BB4950">
              <w:rPr>
                <w:sz w:val="20"/>
                <w:szCs w:val="20"/>
              </w:rPr>
              <w:t>Chair, Department of Orthodontics</w:t>
            </w:r>
          </w:p>
        </w:tc>
        <w:tc>
          <w:tcPr>
            <w:tcW w:w="2196" w:type="dxa"/>
          </w:tcPr>
          <w:p w:rsidR="00246ECA" w:rsidRPr="00BB4950" w:rsidRDefault="00740D64" w:rsidP="00700775">
            <w:pPr>
              <w:jc w:val="center"/>
              <w:rPr>
                <w:sz w:val="20"/>
                <w:szCs w:val="20"/>
              </w:rPr>
            </w:pPr>
            <w:r>
              <w:rPr>
                <w:sz w:val="20"/>
                <w:szCs w:val="20"/>
              </w:rPr>
              <w:t>Commercial</w:t>
            </w:r>
          </w:p>
        </w:tc>
        <w:tc>
          <w:tcPr>
            <w:tcW w:w="2160" w:type="dxa"/>
          </w:tcPr>
          <w:p w:rsidR="00246ECA" w:rsidRPr="00BB4950" w:rsidRDefault="00740D64" w:rsidP="00700775">
            <w:pPr>
              <w:jc w:val="center"/>
              <w:rPr>
                <w:sz w:val="20"/>
                <w:szCs w:val="20"/>
              </w:rPr>
            </w:pPr>
            <w:r>
              <w:rPr>
                <w:sz w:val="20"/>
                <w:szCs w:val="20"/>
              </w:rPr>
              <w:t>5 MS</w:t>
            </w:r>
          </w:p>
        </w:tc>
        <w:tc>
          <w:tcPr>
            <w:tcW w:w="3096" w:type="dxa"/>
          </w:tcPr>
          <w:p w:rsidR="00552989" w:rsidRPr="00BB4950" w:rsidRDefault="00740D64" w:rsidP="00700775">
            <w:pPr>
              <w:rPr>
                <w:sz w:val="20"/>
                <w:szCs w:val="20"/>
              </w:rPr>
            </w:pPr>
            <w:r>
              <w:rPr>
                <w:sz w:val="20"/>
                <w:szCs w:val="20"/>
              </w:rPr>
              <w:t>Bonding, translational research, growth and development including long-term changes and stability, retention, clinical trials including biomechanics, anchorage and outcomes</w:t>
            </w:r>
          </w:p>
        </w:tc>
      </w:tr>
    </w:tbl>
    <w:p w:rsidR="00247FEB" w:rsidRDefault="00E637C0" w:rsidP="00C52175">
      <w:pPr>
        <w:tabs>
          <w:tab w:val="left" w:pos="9540"/>
          <w:tab w:val="left" w:pos="11700"/>
        </w:tabs>
        <w:spacing w:after="0" w:line="240" w:lineRule="auto"/>
        <w:jc w:val="center"/>
      </w:pPr>
      <w:r>
        <w:t>P</w:t>
      </w:r>
      <w:r w:rsidR="00161DC9">
        <w:t xml:space="preserve">age 2 of </w:t>
      </w:r>
      <w:r w:rsidR="00247FEB">
        <w:t>3</w:t>
      </w:r>
    </w:p>
    <w:p w:rsidR="00161DC9" w:rsidRDefault="00161DC9" w:rsidP="00161DC9">
      <w:pPr>
        <w:tabs>
          <w:tab w:val="left" w:pos="9540"/>
          <w:tab w:val="left" w:pos="11700"/>
        </w:tabs>
        <w:spacing w:after="0" w:line="240" w:lineRule="auto"/>
        <w:jc w:val="right"/>
      </w:pPr>
      <w:r w:rsidRPr="00F7262D">
        <w:rPr>
          <w:sz w:val="20"/>
          <w:szCs w:val="20"/>
        </w:rPr>
        <w:t>Revised</w:t>
      </w:r>
      <w:r w:rsidR="008F77F3">
        <w:rPr>
          <w:sz w:val="20"/>
          <w:szCs w:val="20"/>
        </w:rPr>
        <w:t xml:space="preserve"> 7</w:t>
      </w:r>
      <w:r w:rsidRPr="00F7262D">
        <w:rPr>
          <w:sz w:val="20"/>
          <w:szCs w:val="20"/>
        </w:rPr>
        <w:t>/</w:t>
      </w:r>
      <w:r w:rsidR="008F77F3">
        <w:rPr>
          <w:sz w:val="20"/>
          <w:szCs w:val="20"/>
        </w:rPr>
        <w:t>1</w:t>
      </w:r>
      <w:r w:rsidR="00A66B7F">
        <w:rPr>
          <w:sz w:val="20"/>
          <w:szCs w:val="20"/>
        </w:rPr>
        <w:t>9</w:t>
      </w:r>
      <w:r w:rsidR="008F77F3">
        <w:rPr>
          <w:sz w:val="20"/>
          <w:szCs w:val="20"/>
        </w:rPr>
        <w:t>/2016</w:t>
      </w:r>
    </w:p>
    <w:p w:rsidR="00B343DE" w:rsidRDefault="00B343DE" w:rsidP="004708A8">
      <w:pPr>
        <w:jc w:val="center"/>
        <w:rPr>
          <w:b/>
          <w:sz w:val="24"/>
          <w:szCs w:val="24"/>
          <w:u w:val="single"/>
        </w:rPr>
      </w:pPr>
      <w:r w:rsidRPr="00671995">
        <w:rPr>
          <w:b/>
          <w:sz w:val="26"/>
          <w:szCs w:val="26"/>
          <w:u w:val="single"/>
        </w:rPr>
        <w:lastRenderedPageBreak/>
        <w:t xml:space="preserve">Master’s Degree in Dental Science: Translational </w:t>
      </w:r>
      <w:r w:rsidR="00803106">
        <w:rPr>
          <w:b/>
          <w:sz w:val="26"/>
          <w:szCs w:val="26"/>
          <w:u w:val="single"/>
        </w:rPr>
        <w:t xml:space="preserve">and Clinical </w:t>
      </w:r>
      <w:r w:rsidRPr="00671995">
        <w:rPr>
          <w:b/>
          <w:sz w:val="26"/>
          <w:szCs w:val="26"/>
          <w:u w:val="single"/>
        </w:rPr>
        <w:t>Science</w:t>
      </w:r>
    </w:p>
    <w:p w:rsidR="00B343DE" w:rsidRDefault="00B343DE" w:rsidP="00F32110">
      <w:pPr>
        <w:spacing w:after="0" w:line="240" w:lineRule="auto"/>
        <w:jc w:val="center"/>
        <w:rPr>
          <w:b/>
          <w:sz w:val="24"/>
          <w:szCs w:val="24"/>
        </w:rPr>
      </w:pPr>
      <w:r>
        <w:rPr>
          <w:b/>
          <w:sz w:val="24"/>
          <w:szCs w:val="24"/>
        </w:rPr>
        <w:t xml:space="preserve">LIST OF </w:t>
      </w:r>
      <w:r w:rsidR="004708A8">
        <w:rPr>
          <w:b/>
          <w:sz w:val="24"/>
          <w:szCs w:val="24"/>
        </w:rPr>
        <w:t xml:space="preserve">RESEARCH </w:t>
      </w:r>
      <w:r>
        <w:rPr>
          <w:b/>
          <w:sz w:val="24"/>
          <w:szCs w:val="24"/>
        </w:rPr>
        <w:t>MENTORS</w:t>
      </w:r>
    </w:p>
    <w:tbl>
      <w:tblPr>
        <w:tblStyle w:val="TableGrid"/>
        <w:tblW w:w="0" w:type="auto"/>
        <w:tblLook w:val="04A0" w:firstRow="1" w:lastRow="0" w:firstColumn="1" w:lastColumn="0" w:noHBand="0" w:noVBand="1"/>
      </w:tblPr>
      <w:tblGrid>
        <w:gridCol w:w="2484"/>
        <w:gridCol w:w="2484"/>
        <w:gridCol w:w="2484"/>
        <w:gridCol w:w="2196"/>
        <w:gridCol w:w="2160"/>
        <w:gridCol w:w="3096"/>
      </w:tblGrid>
      <w:tr w:rsidR="00B343DE" w:rsidTr="0047233F">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Name</w:t>
            </w:r>
          </w:p>
        </w:tc>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Academic Title</w:t>
            </w:r>
          </w:p>
        </w:tc>
        <w:tc>
          <w:tcPr>
            <w:tcW w:w="2484"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Administrative Title</w:t>
            </w:r>
          </w:p>
        </w:tc>
        <w:tc>
          <w:tcPr>
            <w:tcW w:w="2196" w:type="dxa"/>
          </w:tcPr>
          <w:p w:rsidR="00B343DE" w:rsidRDefault="00B343DE" w:rsidP="00771341">
            <w:pPr>
              <w:jc w:val="center"/>
              <w:rPr>
                <w:b/>
                <w:sz w:val="24"/>
                <w:szCs w:val="24"/>
              </w:rPr>
            </w:pPr>
          </w:p>
          <w:p w:rsidR="00B343DE" w:rsidRDefault="00B343DE" w:rsidP="00771341">
            <w:pPr>
              <w:jc w:val="center"/>
              <w:rPr>
                <w:b/>
                <w:sz w:val="24"/>
                <w:szCs w:val="24"/>
              </w:rPr>
            </w:pPr>
            <w:r>
              <w:rPr>
                <w:b/>
                <w:sz w:val="24"/>
                <w:szCs w:val="24"/>
              </w:rPr>
              <w:t>Research Support</w:t>
            </w:r>
          </w:p>
        </w:tc>
        <w:tc>
          <w:tcPr>
            <w:tcW w:w="2160" w:type="dxa"/>
          </w:tcPr>
          <w:p w:rsidR="00B343DE" w:rsidRDefault="00B343DE" w:rsidP="00771341">
            <w:pPr>
              <w:jc w:val="center"/>
              <w:rPr>
                <w:b/>
                <w:sz w:val="24"/>
                <w:szCs w:val="24"/>
              </w:rPr>
            </w:pPr>
            <w:r>
              <w:rPr>
                <w:b/>
                <w:sz w:val="24"/>
                <w:szCs w:val="24"/>
              </w:rPr>
              <w:t># of Mentored MS</w:t>
            </w:r>
            <w:r w:rsidR="00CC4428">
              <w:rPr>
                <w:b/>
                <w:sz w:val="24"/>
                <w:szCs w:val="24"/>
              </w:rPr>
              <w:t xml:space="preserve"> </w:t>
            </w:r>
            <w:r>
              <w:rPr>
                <w:b/>
                <w:sz w:val="24"/>
                <w:szCs w:val="24"/>
              </w:rPr>
              <w:t xml:space="preserve"> </w:t>
            </w:r>
          </w:p>
          <w:p w:rsidR="00B343DE" w:rsidRDefault="00B343DE" w:rsidP="00771341">
            <w:pPr>
              <w:jc w:val="center"/>
              <w:rPr>
                <w:b/>
                <w:sz w:val="24"/>
                <w:szCs w:val="24"/>
              </w:rPr>
            </w:pPr>
            <w:r>
              <w:rPr>
                <w:b/>
                <w:sz w:val="24"/>
                <w:szCs w:val="24"/>
              </w:rPr>
              <w:t>or PhD Students</w:t>
            </w:r>
          </w:p>
        </w:tc>
        <w:tc>
          <w:tcPr>
            <w:tcW w:w="3096" w:type="dxa"/>
          </w:tcPr>
          <w:p w:rsidR="00B343DE" w:rsidRDefault="00B343DE" w:rsidP="00771341">
            <w:pPr>
              <w:rPr>
                <w:b/>
                <w:sz w:val="24"/>
                <w:szCs w:val="24"/>
              </w:rPr>
            </w:pPr>
          </w:p>
          <w:p w:rsidR="00B343DE" w:rsidRDefault="00B343DE" w:rsidP="00771341">
            <w:pPr>
              <w:jc w:val="center"/>
              <w:rPr>
                <w:b/>
                <w:sz w:val="24"/>
                <w:szCs w:val="24"/>
              </w:rPr>
            </w:pPr>
            <w:r>
              <w:rPr>
                <w:b/>
                <w:sz w:val="24"/>
                <w:szCs w:val="24"/>
              </w:rPr>
              <w:t>Areas of Interest</w:t>
            </w:r>
          </w:p>
        </w:tc>
      </w:tr>
      <w:tr w:rsidR="00BD4649" w:rsidTr="0047233F">
        <w:tc>
          <w:tcPr>
            <w:tcW w:w="2484" w:type="dxa"/>
          </w:tcPr>
          <w:p w:rsidR="00BD4649" w:rsidRPr="00BB4950" w:rsidRDefault="00BD4649" w:rsidP="00EB5652">
            <w:pPr>
              <w:rPr>
                <w:sz w:val="20"/>
                <w:szCs w:val="20"/>
              </w:rPr>
            </w:pPr>
            <w:r w:rsidRPr="00BB4950">
              <w:rPr>
                <w:sz w:val="20"/>
                <w:szCs w:val="20"/>
              </w:rPr>
              <w:t>Ralph H. Saunders, DDS, MS</w:t>
            </w:r>
          </w:p>
        </w:tc>
        <w:tc>
          <w:tcPr>
            <w:tcW w:w="2484" w:type="dxa"/>
          </w:tcPr>
          <w:p w:rsidR="00BD4649" w:rsidRPr="00BB4950" w:rsidRDefault="00BD4649" w:rsidP="00EB5652">
            <w:pPr>
              <w:jc w:val="center"/>
              <w:rPr>
                <w:sz w:val="20"/>
                <w:szCs w:val="20"/>
              </w:rPr>
            </w:pPr>
            <w:r w:rsidRPr="00BB4950">
              <w:rPr>
                <w:sz w:val="20"/>
                <w:szCs w:val="20"/>
              </w:rPr>
              <w:t>Professor</w:t>
            </w:r>
          </w:p>
        </w:tc>
        <w:tc>
          <w:tcPr>
            <w:tcW w:w="2484" w:type="dxa"/>
          </w:tcPr>
          <w:p w:rsidR="00BD4649" w:rsidRPr="00BB4950" w:rsidRDefault="00BD4649" w:rsidP="00EB5652">
            <w:pPr>
              <w:rPr>
                <w:sz w:val="20"/>
                <w:szCs w:val="20"/>
              </w:rPr>
            </w:pPr>
            <w:r w:rsidRPr="00BB4950">
              <w:rPr>
                <w:sz w:val="20"/>
                <w:szCs w:val="20"/>
              </w:rPr>
              <w:t>Director of Dental Service, Monroe Community Hospital</w:t>
            </w:r>
          </w:p>
        </w:tc>
        <w:tc>
          <w:tcPr>
            <w:tcW w:w="2196" w:type="dxa"/>
          </w:tcPr>
          <w:p w:rsidR="00BD4649" w:rsidRPr="00BB4950" w:rsidRDefault="00BD4649" w:rsidP="00EB5652">
            <w:pPr>
              <w:jc w:val="center"/>
              <w:rPr>
                <w:sz w:val="20"/>
                <w:szCs w:val="20"/>
              </w:rPr>
            </w:pPr>
            <w:r w:rsidRPr="00BB4950">
              <w:rPr>
                <w:sz w:val="20"/>
                <w:szCs w:val="20"/>
              </w:rPr>
              <w:t>None</w:t>
            </w:r>
          </w:p>
        </w:tc>
        <w:tc>
          <w:tcPr>
            <w:tcW w:w="2160" w:type="dxa"/>
          </w:tcPr>
          <w:p w:rsidR="00BD4649" w:rsidRPr="00BB4950" w:rsidRDefault="00BD4649" w:rsidP="00EB5652">
            <w:pPr>
              <w:jc w:val="center"/>
              <w:rPr>
                <w:sz w:val="20"/>
                <w:szCs w:val="20"/>
              </w:rPr>
            </w:pPr>
            <w:r>
              <w:rPr>
                <w:sz w:val="20"/>
                <w:szCs w:val="20"/>
              </w:rPr>
              <w:t>2MS</w:t>
            </w:r>
          </w:p>
        </w:tc>
        <w:tc>
          <w:tcPr>
            <w:tcW w:w="3096" w:type="dxa"/>
          </w:tcPr>
          <w:p w:rsidR="00BD4649" w:rsidRPr="00BB4950" w:rsidRDefault="00BD4649" w:rsidP="00EB5652">
            <w:pPr>
              <w:rPr>
                <w:sz w:val="20"/>
                <w:szCs w:val="20"/>
              </w:rPr>
            </w:pPr>
            <w:r w:rsidRPr="00BB4950">
              <w:rPr>
                <w:sz w:val="20"/>
                <w:szCs w:val="20"/>
              </w:rPr>
              <w:t>Investigations of clinical issues in geriatric dentistry including the impact of the use of medications on saliva flow, behaviors of older patients and clinicians who provide their care, epidemiology and preventive dentistry for older adults and issues in education in geriatric dentistry</w:t>
            </w:r>
          </w:p>
        </w:tc>
      </w:tr>
      <w:tr w:rsidR="00BD4649" w:rsidTr="0047233F">
        <w:tc>
          <w:tcPr>
            <w:tcW w:w="2484" w:type="dxa"/>
          </w:tcPr>
          <w:p w:rsidR="00BD4649" w:rsidRPr="00BB4950" w:rsidRDefault="00BD4649" w:rsidP="00EB5652">
            <w:pPr>
              <w:rPr>
                <w:sz w:val="20"/>
                <w:szCs w:val="20"/>
              </w:rPr>
            </w:pPr>
            <w:r w:rsidRPr="00BB4950">
              <w:rPr>
                <w:sz w:val="20"/>
                <w:szCs w:val="20"/>
              </w:rPr>
              <w:t>Ross Tallents, DDS</w:t>
            </w:r>
          </w:p>
        </w:tc>
        <w:tc>
          <w:tcPr>
            <w:tcW w:w="2484" w:type="dxa"/>
          </w:tcPr>
          <w:p w:rsidR="00BD4649" w:rsidRPr="00BB4950" w:rsidRDefault="00BD4649" w:rsidP="00EB5652">
            <w:pPr>
              <w:jc w:val="center"/>
              <w:rPr>
                <w:sz w:val="20"/>
                <w:szCs w:val="20"/>
              </w:rPr>
            </w:pPr>
            <w:r w:rsidRPr="00BB4950">
              <w:rPr>
                <w:sz w:val="20"/>
                <w:szCs w:val="20"/>
              </w:rPr>
              <w:t>Professor</w:t>
            </w:r>
          </w:p>
        </w:tc>
        <w:tc>
          <w:tcPr>
            <w:tcW w:w="2484" w:type="dxa"/>
          </w:tcPr>
          <w:p w:rsidR="00BD4649" w:rsidRPr="00BB4950" w:rsidRDefault="00BD4649" w:rsidP="00EB5652">
            <w:pPr>
              <w:rPr>
                <w:sz w:val="20"/>
                <w:szCs w:val="20"/>
              </w:rPr>
            </w:pPr>
            <w:r w:rsidRPr="00BB4950">
              <w:rPr>
                <w:sz w:val="20"/>
                <w:szCs w:val="20"/>
              </w:rPr>
              <w:t>Program Director, Temporomandibular Joint Disorder Program</w:t>
            </w:r>
          </w:p>
        </w:tc>
        <w:tc>
          <w:tcPr>
            <w:tcW w:w="2196" w:type="dxa"/>
          </w:tcPr>
          <w:p w:rsidR="00BD4649" w:rsidRPr="00BB4950" w:rsidRDefault="00BD4649" w:rsidP="00EB5652">
            <w:pPr>
              <w:jc w:val="center"/>
              <w:rPr>
                <w:sz w:val="20"/>
                <w:szCs w:val="20"/>
              </w:rPr>
            </w:pPr>
          </w:p>
        </w:tc>
        <w:tc>
          <w:tcPr>
            <w:tcW w:w="2160" w:type="dxa"/>
          </w:tcPr>
          <w:p w:rsidR="00BD4649" w:rsidRPr="00BB4950" w:rsidRDefault="00BD4649" w:rsidP="00EB5652">
            <w:pPr>
              <w:jc w:val="center"/>
              <w:rPr>
                <w:sz w:val="20"/>
                <w:szCs w:val="20"/>
              </w:rPr>
            </w:pPr>
            <w:r w:rsidRPr="00BB4950">
              <w:rPr>
                <w:sz w:val="20"/>
                <w:szCs w:val="20"/>
              </w:rPr>
              <w:t>4 MS</w:t>
            </w:r>
          </w:p>
        </w:tc>
        <w:tc>
          <w:tcPr>
            <w:tcW w:w="3096" w:type="dxa"/>
          </w:tcPr>
          <w:p w:rsidR="00BD4649" w:rsidRPr="00BB4950" w:rsidRDefault="00BD4649" w:rsidP="00EB5652">
            <w:pPr>
              <w:rPr>
                <w:sz w:val="20"/>
                <w:szCs w:val="20"/>
              </w:rPr>
            </w:pPr>
            <w:r w:rsidRPr="00BB4950">
              <w:rPr>
                <w:sz w:val="20"/>
                <w:szCs w:val="20"/>
              </w:rPr>
              <w:t>Pain: clinical and animal studies</w:t>
            </w:r>
          </w:p>
        </w:tc>
      </w:tr>
      <w:tr w:rsidR="00B615B2" w:rsidTr="0047233F">
        <w:tc>
          <w:tcPr>
            <w:tcW w:w="2484" w:type="dxa"/>
          </w:tcPr>
          <w:p w:rsidR="00B615B2" w:rsidRPr="00BB4950" w:rsidRDefault="006D49AB" w:rsidP="00EB5652">
            <w:pPr>
              <w:rPr>
                <w:sz w:val="20"/>
                <w:szCs w:val="20"/>
              </w:rPr>
            </w:pPr>
            <w:r>
              <w:rPr>
                <w:sz w:val="20"/>
                <w:szCs w:val="20"/>
              </w:rPr>
              <w:t>Alexandra Tsigarida, DDS, MS</w:t>
            </w:r>
          </w:p>
        </w:tc>
        <w:tc>
          <w:tcPr>
            <w:tcW w:w="2484" w:type="dxa"/>
          </w:tcPr>
          <w:p w:rsidR="00B615B2" w:rsidRPr="00BB4950" w:rsidRDefault="00D952E3" w:rsidP="00EB5652">
            <w:pPr>
              <w:jc w:val="center"/>
              <w:rPr>
                <w:sz w:val="20"/>
                <w:szCs w:val="20"/>
              </w:rPr>
            </w:pPr>
            <w:r>
              <w:rPr>
                <w:sz w:val="20"/>
                <w:szCs w:val="20"/>
              </w:rPr>
              <w:t>Assistant Professor of Clinical Dentistry, Department of Periodontology</w:t>
            </w:r>
          </w:p>
        </w:tc>
        <w:tc>
          <w:tcPr>
            <w:tcW w:w="2484" w:type="dxa"/>
          </w:tcPr>
          <w:p w:rsidR="00B615B2" w:rsidRPr="00BB4950" w:rsidRDefault="00B615B2" w:rsidP="00EB5652">
            <w:pPr>
              <w:rPr>
                <w:sz w:val="20"/>
                <w:szCs w:val="20"/>
              </w:rPr>
            </w:pPr>
          </w:p>
        </w:tc>
        <w:tc>
          <w:tcPr>
            <w:tcW w:w="2196" w:type="dxa"/>
          </w:tcPr>
          <w:p w:rsidR="00B615B2" w:rsidRPr="00BB4950" w:rsidRDefault="00B05DE2" w:rsidP="00EB5652">
            <w:pPr>
              <w:jc w:val="center"/>
              <w:rPr>
                <w:sz w:val="20"/>
                <w:szCs w:val="20"/>
              </w:rPr>
            </w:pPr>
            <w:r>
              <w:rPr>
                <w:sz w:val="20"/>
                <w:szCs w:val="20"/>
              </w:rPr>
              <w:t>Commercial</w:t>
            </w:r>
          </w:p>
        </w:tc>
        <w:tc>
          <w:tcPr>
            <w:tcW w:w="2160" w:type="dxa"/>
          </w:tcPr>
          <w:p w:rsidR="00B615B2" w:rsidRPr="00BB4950" w:rsidRDefault="0032391F" w:rsidP="0032391F">
            <w:pPr>
              <w:jc w:val="center"/>
              <w:rPr>
                <w:sz w:val="20"/>
                <w:szCs w:val="20"/>
              </w:rPr>
            </w:pPr>
            <w:r>
              <w:rPr>
                <w:sz w:val="20"/>
                <w:szCs w:val="20"/>
              </w:rPr>
              <w:t>1 resident who already has a PhD</w:t>
            </w:r>
          </w:p>
        </w:tc>
        <w:tc>
          <w:tcPr>
            <w:tcW w:w="3096" w:type="dxa"/>
          </w:tcPr>
          <w:p w:rsidR="00B615B2" w:rsidRPr="00BB4950" w:rsidRDefault="00912571" w:rsidP="00912571">
            <w:pPr>
              <w:rPr>
                <w:sz w:val="20"/>
                <w:szCs w:val="20"/>
              </w:rPr>
            </w:pPr>
            <w:r>
              <w:rPr>
                <w:sz w:val="20"/>
                <w:szCs w:val="20"/>
              </w:rPr>
              <w:t xml:space="preserve">Investigations of the microbial profile of </w:t>
            </w:r>
            <w:proofErr w:type="spellStart"/>
            <w:r>
              <w:rPr>
                <w:sz w:val="20"/>
                <w:szCs w:val="20"/>
              </w:rPr>
              <w:t>peri-implantitis</w:t>
            </w:r>
            <w:proofErr w:type="spellEnd"/>
            <w:r>
              <w:rPr>
                <w:sz w:val="20"/>
                <w:szCs w:val="20"/>
              </w:rPr>
              <w:t>, evaluation of clinical and biological complications of different implant supported prosthesis, soft tissue augmentation techniques, use of probiotics in periodontal</w:t>
            </w:r>
            <w:r w:rsidR="00377D6A">
              <w:rPr>
                <w:sz w:val="20"/>
                <w:szCs w:val="20"/>
              </w:rPr>
              <w:t xml:space="preserve"> </w:t>
            </w:r>
            <w:r w:rsidR="0051483F">
              <w:rPr>
                <w:sz w:val="20"/>
                <w:szCs w:val="20"/>
              </w:rPr>
              <w:t>treatment</w:t>
            </w:r>
            <w:bookmarkStart w:id="0" w:name="_GoBack"/>
            <w:bookmarkEnd w:id="0"/>
          </w:p>
        </w:tc>
      </w:tr>
      <w:tr w:rsidR="00B343DE" w:rsidTr="0047233F">
        <w:tc>
          <w:tcPr>
            <w:tcW w:w="2484" w:type="dxa"/>
          </w:tcPr>
          <w:p w:rsidR="00B343DE" w:rsidRPr="00BB4950" w:rsidRDefault="00A03751" w:rsidP="00771341">
            <w:pPr>
              <w:rPr>
                <w:sz w:val="20"/>
                <w:szCs w:val="20"/>
              </w:rPr>
            </w:pPr>
            <w:r w:rsidRPr="00BB4950">
              <w:rPr>
                <w:sz w:val="20"/>
                <w:szCs w:val="20"/>
              </w:rPr>
              <w:t>Edwin van Wijngaarden, MSc, PhD</w:t>
            </w:r>
          </w:p>
        </w:tc>
        <w:tc>
          <w:tcPr>
            <w:tcW w:w="2484" w:type="dxa"/>
          </w:tcPr>
          <w:p w:rsidR="00B343DE" w:rsidRPr="003C1B3B" w:rsidRDefault="003C1B3B" w:rsidP="00771341">
            <w:pPr>
              <w:jc w:val="center"/>
              <w:rPr>
                <w:sz w:val="20"/>
                <w:szCs w:val="20"/>
              </w:rPr>
            </w:pPr>
            <w:r>
              <w:rPr>
                <w:sz w:val="20"/>
                <w:szCs w:val="20"/>
              </w:rPr>
              <w:t>Associate Professor, Public Health Science</w:t>
            </w:r>
            <w:r w:rsidR="00C0434E">
              <w:rPr>
                <w:sz w:val="20"/>
                <w:szCs w:val="20"/>
              </w:rPr>
              <w:t>s</w:t>
            </w:r>
          </w:p>
        </w:tc>
        <w:tc>
          <w:tcPr>
            <w:tcW w:w="2484" w:type="dxa"/>
          </w:tcPr>
          <w:p w:rsidR="00B343DE" w:rsidRPr="00BB4950" w:rsidRDefault="00B336B0" w:rsidP="00771341">
            <w:pPr>
              <w:rPr>
                <w:sz w:val="20"/>
                <w:szCs w:val="20"/>
              </w:rPr>
            </w:pPr>
            <w:r>
              <w:rPr>
                <w:sz w:val="20"/>
                <w:szCs w:val="20"/>
              </w:rPr>
              <w:t>Director, Doctoral Program in Epidemiology and Chief, Division of Epidemiology</w:t>
            </w:r>
          </w:p>
        </w:tc>
        <w:tc>
          <w:tcPr>
            <w:tcW w:w="2196" w:type="dxa"/>
          </w:tcPr>
          <w:p w:rsidR="00B343DE" w:rsidRPr="00BB4950" w:rsidRDefault="002D3148" w:rsidP="00771341">
            <w:pPr>
              <w:jc w:val="center"/>
              <w:rPr>
                <w:sz w:val="20"/>
                <w:szCs w:val="20"/>
              </w:rPr>
            </w:pPr>
            <w:r w:rsidRPr="00BB4950">
              <w:rPr>
                <w:sz w:val="20"/>
                <w:szCs w:val="20"/>
              </w:rPr>
              <w:t>NIH</w:t>
            </w:r>
          </w:p>
        </w:tc>
        <w:tc>
          <w:tcPr>
            <w:tcW w:w="2160" w:type="dxa"/>
          </w:tcPr>
          <w:p w:rsidR="00B343DE" w:rsidRPr="00BB4950" w:rsidRDefault="009F5460" w:rsidP="00771341">
            <w:pPr>
              <w:jc w:val="center"/>
              <w:rPr>
                <w:sz w:val="20"/>
                <w:szCs w:val="20"/>
              </w:rPr>
            </w:pPr>
            <w:r>
              <w:rPr>
                <w:sz w:val="20"/>
                <w:szCs w:val="20"/>
              </w:rPr>
              <w:t>29</w:t>
            </w:r>
            <w:r w:rsidR="002D3148" w:rsidRPr="00BB4950">
              <w:rPr>
                <w:sz w:val="20"/>
                <w:szCs w:val="20"/>
              </w:rPr>
              <w:t xml:space="preserve"> MS</w:t>
            </w:r>
          </w:p>
          <w:p w:rsidR="002D3148" w:rsidRPr="00BB4950" w:rsidRDefault="009F5460" w:rsidP="00771341">
            <w:pPr>
              <w:jc w:val="center"/>
              <w:rPr>
                <w:sz w:val="20"/>
                <w:szCs w:val="20"/>
              </w:rPr>
            </w:pPr>
            <w:r>
              <w:rPr>
                <w:sz w:val="20"/>
                <w:szCs w:val="20"/>
              </w:rPr>
              <w:t>11</w:t>
            </w:r>
            <w:r w:rsidR="002D3148" w:rsidRPr="00BB4950">
              <w:rPr>
                <w:sz w:val="20"/>
                <w:szCs w:val="20"/>
              </w:rPr>
              <w:t xml:space="preserve"> PhD</w:t>
            </w:r>
          </w:p>
          <w:p w:rsidR="002D3148" w:rsidRPr="00BB4950" w:rsidRDefault="002D3148" w:rsidP="00771341">
            <w:pPr>
              <w:jc w:val="center"/>
              <w:rPr>
                <w:sz w:val="20"/>
                <w:szCs w:val="20"/>
              </w:rPr>
            </w:pPr>
            <w:r w:rsidRPr="00BB4950">
              <w:rPr>
                <w:sz w:val="20"/>
                <w:szCs w:val="20"/>
              </w:rPr>
              <w:t>Co-mentored:</w:t>
            </w:r>
          </w:p>
          <w:p w:rsidR="002D3148" w:rsidRPr="00BB4950" w:rsidRDefault="002D3148" w:rsidP="00771341">
            <w:pPr>
              <w:jc w:val="center"/>
              <w:rPr>
                <w:sz w:val="20"/>
                <w:szCs w:val="20"/>
              </w:rPr>
            </w:pPr>
            <w:r w:rsidRPr="00BB4950">
              <w:rPr>
                <w:sz w:val="20"/>
                <w:szCs w:val="20"/>
              </w:rPr>
              <w:t>16 MS</w:t>
            </w:r>
          </w:p>
          <w:p w:rsidR="002D3148" w:rsidRPr="00BB4950" w:rsidRDefault="009F5460" w:rsidP="00771341">
            <w:pPr>
              <w:jc w:val="center"/>
              <w:rPr>
                <w:sz w:val="20"/>
                <w:szCs w:val="20"/>
              </w:rPr>
            </w:pPr>
            <w:r>
              <w:rPr>
                <w:sz w:val="20"/>
                <w:szCs w:val="20"/>
              </w:rPr>
              <w:t>15</w:t>
            </w:r>
            <w:r w:rsidR="002D3148" w:rsidRPr="00BB4950">
              <w:rPr>
                <w:sz w:val="20"/>
                <w:szCs w:val="20"/>
              </w:rPr>
              <w:t xml:space="preserve"> PhD</w:t>
            </w:r>
          </w:p>
        </w:tc>
        <w:tc>
          <w:tcPr>
            <w:tcW w:w="3096" w:type="dxa"/>
          </w:tcPr>
          <w:p w:rsidR="00B343DE" w:rsidRPr="00BB4950" w:rsidRDefault="00951A8B" w:rsidP="00771341">
            <w:pPr>
              <w:rPr>
                <w:sz w:val="20"/>
                <w:szCs w:val="20"/>
              </w:rPr>
            </w:pPr>
            <w:r w:rsidRPr="00BB4950">
              <w:rPr>
                <w:sz w:val="20"/>
                <w:szCs w:val="20"/>
              </w:rPr>
              <w:t>Evaluating the effect of environmental</w:t>
            </w:r>
            <w:r w:rsidR="00AF1641">
              <w:rPr>
                <w:sz w:val="20"/>
                <w:szCs w:val="20"/>
              </w:rPr>
              <w:t>,</w:t>
            </w:r>
            <w:r w:rsidRPr="00BB4950">
              <w:rPr>
                <w:sz w:val="20"/>
                <w:szCs w:val="20"/>
              </w:rPr>
              <w:t xml:space="preserve"> chemical and physical agents on neurobehavioral and cognitive conditions and cancer</w:t>
            </w:r>
          </w:p>
        </w:tc>
      </w:tr>
      <w:tr w:rsidR="00B343DE" w:rsidTr="0047233F">
        <w:tc>
          <w:tcPr>
            <w:tcW w:w="2484" w:type="dxa"/>
          </w:tcPr>
          <w:p w:rsidR="00B343DE" w:rsidRPr="00BB4950" w:rsidRDefault="00E25051" w:rsidP="00771341">
            <w:pPr>
              <w:rPr>
                <w:sz w:val="20"/>
                <w:szCs w:val="20"/>
              </w:rPr>
            </w:pPr>
            <w:r w:rsidRPr="00BB4950">
              <w:rPr>
                <w:sz w:val="20"/>
                <w:szCs w:val="20"/>
              </w:rPr>
              <w:t>Gene Watson, DDS, MS, PhD</w:t>
            </w:r>
          </w:p>
        </w:tc>
        <w:tc>
          <w:tcPr>
            <w:tcW w:w="2484" w:type="dxa"/>
          </w:tcPr>
          <w:p w:rsidR="00B343DE" w:rsidRPr="00AC77F5" w:rsidRDefault="00E25051" w:rsidP="00771341">
            <w:pPr>
              <w:jc w:val="center"/>
              <w:rPr>
                <w:color w:val="C00000"/>
                <w:sz w:val="20"/>
                <w:szCs w:val="20"/>
              </w:rPr>
            </w:pPr>
            <w:r w:rsidRPr="00BB4950">
              <w:rPr>
                <w:sz w:val="20"/>
                <w:szCs w:val="20"/>
              </w:rPr>
              <w:t>Associate Professor, Department of Dentistry</w:t>
            </w:r>
            <w:r w:rsidR="00FA0703">
              <w:rPr>
                <w:sz w:val="20"/>
                <w:szCs w:val="20"/>
              </w:rPr>
              <w:t>, Department of Environmental Medicine</w:t>
            </w:r>
            <w:r w:rsidRPr="00BB4950">
              <w:rPr>
                <w:sz w:val="20"/>
                <w:szCs w:val="20"/>
              </w:rPr>
              <w:t xml:space="preserve"> &amp; Department o</w:t>
            </w:r>
            <w:r w:rsidR="00AC77F5">
              <w:rPr>
                <w:sz w:val="20"/>
                <w:szCs w:val="20"/>
              </w:rPr>
              <w:t xml:space="preserve">f Pharmacology and Physiology </w:t>
            </w:r>
          </w:p>
        </w:tc>
        <w:tc>
          <w:tcPr>
            <w:tcW w:w="2484" w:type="dxa"/>
          </w:tcPr>
          <w:p w:rsidR="0025655B" w:rsidRPr="00FA0703" w:rsidRDefault="0025655B" w:rsidP="00C03685">
            <w:pPr>
              <w:rPr>
                <w:sz w:val="20"/>
                <w:szCs w:val="20"/>
              </w:rPr>
            </w:pPr>
            <w:r>
              <w:rPr>
                <w:sz w:val="20"/>
                <w:szCs w:val="20"/>
              </w:rPr>
              <w:t xml:space="preserve">Director of Salivary -Dysfunction Center  (Department of Dentistry); Director, Mercury Analytical Laboratory (Department of Environmental Medicine) </w:t>
            </w:r>
          </w:p>
        </w:tc>
        <w:tc>
          <w:tcPr>
            <w:tcW w:w="2196" w:type="dxa"/>
          </w:tcPr>
          <w:p w:rsidR="00B343DE" w:rsidRPr="00BB4950" w:rsidRDefault="006723E0" w:rsidP="00771341">
            <w:pPr>
              <w:jc w:val="center"/>
              <w:rPr>
                <w:sz w:val="20"/>
                <w:szCs w:val="20"/>
              </w:rPr>
            </w:pPr>
            <w:r w:rsidRPr="00BB4950">
              <w:rPr>
                <w:sz w:val="20"/>
                <w:szCs w:val="20"/>
              </w:rPr>
              <w:t>NIEHS, NIDCR &amp; Commercial</w:t>
            </w:r>
          </w:p>
        </w:tc>
        <w:tc>
          <w:tcPr>
            <w:tcW w:w="2160" w:type="dxa"/>
          </w:tcPr>
          <w:p w:rsidR="00B343DE" w:rsidRPr="00BB4950" w:rsidRDefault="006723E0" w:rsidP="00771341">
            <w:pPr>
              <w:jc w:val="center"/>
              <w:rPr>
                <w:sz w:val="20"/>
                <w:szCs w:val="20"/>
              </w:rPr>
            </w:pPr>
            <w:r w:rsidRPr="00BB4950">
              <w:rPr>
                <w:sz w:val="20"/>
                <w:szCs w:val="20"/>
              </w:rPr>
              <w:t>Co-mentored:</w:t>
            </w:r>
          </w:p>
          <w:p w:rsidR="006723E0" w:rsidRPr="00BB4950" w:rsidRDefault="006723E0" w:rsidP="00771341">
            <w:pPr>
              <w:jc w:val="center"/>
              <w:rPr>
                <w:sz w:val="20"/>
                <w:szCs w:val="20"/>
              </w:rPr>
            </w:pPr>
            <w:r w:rsidRPr="00BB4950">
              <w:rPr>
                <w:sz w:val="20"/>
                <w:szCs w:val="20"/>
              </w:rPr>
              <w:t>4 MS</w:t>
            </w:r>
          </w:p>
          <w:p w:rsidR="006723E0" w:rsidRPr="00BB4950" w:rsidRDefault="006723E0" w:rsidP="00771341">
            <w:pPr>
              <w:jc w:val="center"/>
              <w:rPr>
                <w:sz w:val="20"/>
                <w:szCs w:val="20"/>
              </w:rPr>
            </w:pPr>
            <w:r w:rsidRPr="00BB4950">
              <w:rPr>
                <w:sz w:val="20"/>
                <w:szCs w:val="20"/>
              </w:rPr>
              <w:t>2 PhD</w:t>
            </w:r>
          </w:p>
        </w:tc>
        <w:tc>
          <w:tcPr>
            <w:tcW w:w="3096" w:type="dxa"/>
          </w:tcPr>
          <w:p w:rsidR="00B343DE" w:rsidRPr="00BB4950" w:rsidRDefault="003E2B46" w:rsidP="00771341">
            <w:pPr>
              <w:rPr>
                <w:sz w:val="20"/>
                <w:szCs w:val="20"/>
              </w:rPr>
            </w:pPr>
            <w:r w:rsidRPr="00BB4950">
              <w:rPr>
                <w:sz w:val="20"/>
                <w:szCs w:val="20"/>
              </w:rPr>
              <w:t>Toxicology of mercury and other heavy metals, disturbances of salivary gland function, dental caries</w:t>
            </w:r>
            <w:r w:rsidR="00C03685">
              <w:rPr>
                <w:sz w:val="20"/>
                <w:szCs w:val="20"/>
              </w:rPr>
              <w:t>, pharmacologic agents</w:t>
            </w:r>
          </w:p>
        </w:tc>
      </w:tr>
      <w:tr w:rsidR="00171774" w:rsidTr="0047233F">
        <w:tc>
          <w:tcPr>
            <w:tcW w:w="2484" w:type="dxa"/>
          </w:tcPr>
          <w:p w:rsidR="00171774" w:rsidRPr="00FA5CE3" w:rsidRDefault="00171774" w:rsidP="00771341">
            <w:pPr>
              <w:rPr>
                <w:sz w:val="20"/>
                <w:szCs w:val="20"/>
              </w:rPr>
            </w:pPr>
            <w:r w:rsidRPr="00FA5CE3">
              <w:rPr>
                <w:sz w:val="20"/>
                <w:szCs w:val="20"/>
              </w:rPr>
              <w:t>Cynthia Wong</w:t>
            </w:r>
            <w:r w:rsidR="00F81C1D" w:rsidRPr="00FA5CE3">
              <w:rPr>
                <w:sz w:val="20"/>
                <w:szCs w:val="20"/>
              </w:rPr>
              <w:t>,</w:t>
            </w:r>
            <w:r w:rsidR="00FA5CE3">
              <w:rPr>
                <w:sz w:val="20"/>
                <w:szCs w:val="20"/>
              </w:rPr>
              <w:t xml:space="preserve"> DMD, MS</w:t>
            </w:r>
          </w:p>
          <w:p w:rsidR="00171774" w:rsidRPr="00FA5CE3" w:rsidRDefault="00171774" w:rsidP="00771341">
            <w:pPr>
              <w:rPr>
                <w:sz w:val="20"/>
                <w:szCs w:val="20"/>
              </w:rPr>
            </w:pPr>
          </w:p>
        </w:tc>
        <w:tc>
          <w:tcPr>
            <w:tcW w:w="2484" w:type="dxa"/>
          </w:tcPr>
          <w:p w:rsidR="00171774" w:rsidRDefault="00FA5CE3" w:rsidP="00771341">
            <w:pPr>
              <w:jc w:val="center"/>
              <w:rPr>
                <w:sz w:val="20"/>
                <w:szCs w:val="20"/>
              </w:rPr>
            </w:pPr>
            <w:r>
              <w:rPr>
                <w:sz w:val="20"/>
                <w:szCs w:val="20"/>
              </w:rPr>
              <w:t>Assistant Professor</w:t>
            </w:r>
            <w:r w:rsidR="00A8736E">
              <w:rPr>
                <w:sz w:val="20"/>
                <w:szCs w:val="20"/>
              </w:rPr>
              <w:t>,</w:t>
            </w:r>
          </w:p>
          <w:p w:rsidR="00FA5CE3" w:rsidRPr="00FA5CE3" w:rsidRDefault="00FA5CE3" w:rsidP="00771341">
            <w:pPr>
              <w:jc w:val="center"/>
              <w:rPr>
                <w:sz w:val="20"/>
                <w:szCs w:val="20"/>
              </w:rPr>
            </w:pPr>
            <w:r>
              <w:rPr>
                <w:sz w:val="20"/>
                <w:szCs w:val="20"/>
              </w:rPr>
              <w:t>Department of Dentistry, Division of Pediatric Dentistry</w:t>
            </w:r>
          </w:p>
        </w:tc>
        <w:tc>
          <w:tcPr>
            <w:tcW w:w="2484" w:type="dxa"/>
          </w:tcPr>
          <w:p w:rsidR="00171774" w:rsidRPr="00FA5CE3" w:rsidRDefault="00FA5CE3" w:rsidP="00C03685">
            <w:pPr>
              <w:rPr>
                <w:sz w:val="20"/>
                <w:szCs w:val="20"/>
              </w:rPr>
            </w:pPr>
            <w:r>
              <w:rPr>
                <w:sz w:val="20"/>
                <w:szCs w:val="20"/>
              </w:rPr>
              <w:t>Research Coordinator – Division of Pediatric Dentistry</w:t>
            </w:r>
          </w:p>
        </w:tc>
        <w:tc>
          <w:tcPr>
            <w:tcW w:w="2196" w:type="dxa"/>
          </w:tcPr>
          <w:p w:rsidR="00171774" w:rsidRPr="00FA5CE3" w:rsidRDefault="00FA5CE3" w:rsidP="00771341">
            <w:pPr>
              <w:jc w:val="center"/>
              <w:rPr>
                <w:sz w:val="20"/>
                <w:szCs w:val="20"/>
              </w:rPr>
            </w:pPr>
            <w:r>
              <w:rPr>
                <w:sz w:val="20"/>
                <w:szCs w:val="20"/>
              </w:rPr>
              <w:t>None</w:t>
            </w:r>
          </w:p>
        </w:tc>
        <w:tc>
          <w:tcPr>
            <w:tcW w:w="2160" w:type="dxa"/>
          </w:tcPr>
          <w:p w:rsidR="00171774" w:rsidRPr="00FA5CE3" w:rsidRDefault="00FA5CE3" w:rsidP="00771341">
            <w:pPr>
              <w:jc w:val="center"/>
              <w:rPr>
                <w:sz w:val="20"/>
                <w:szCs w:val="20"/>
              </w:rPr>
            </w:pPr>
            <w:r>
              <w:rPr>
                <w:sz w:val="20"/>
                <w:szCs w:val="20"/>
              </w:rPr>
              <w:t>None</w:t>
            </w:r>
          </w:p>
        </w:tc>
        <w:tc>
          <w:tcPr>
            <w:tcW w:w="3096" w:type="dxa"/>
          </w:tcPr>
          <w:p w:rsidR="00171774" w:rsidRPr="00FA5CE3" w:rsidRDefault="00FA5CE3" w:rsidP="00771341">
            <w:pPr>
              <w:rPr>
                <w:sz w:val="20"/>
                <w:szCs w:val="20"/>
              </w:rPr>
            </w:pPr>
            <w:r>
              <w:rPr>
                <w:sz w:val="20"/>
                <w:szCs w:val="20"/>
              </w:rPr>
              <w:t>Early childhood caries, caries prevention modalities: chemotherapy, motivational interviewing, dental trauma</w:t>
            </w:r>
          </w:p>
        </w:tc>
      </w:tr>
      <w:tr w:rsidR="00084377" w:rsidTr="0047233F">
        <w:tc>
          <w:tcPr>
            <w:tcW w:w="2484" w:type="dxa"/>
          </w:tcPr>
          <w:p w:rsidR="00084377" w:rsidRPr="00BB4950" w:rsidRDefault="00773E43" w:rsidP="00771341">
            <w:pPr>
              <w:rPr>
                <w:sz w:val="20"/>
                <w:szCs w:val="20"/>
              </w:rPr>
            </w:pPr>
            <w:r w:rsidRPr="00BB4950">
              <w:rPr>
                <w:sz w:val="20"/>
                <w:szCs w:val="20"/>
              </w:rPr>
              <w:t>Xinping Zhang, MD, MSc, PhD</w:t>
            </w:r>
          </w:p>
        </w:tc>
        <w:tc>
          <w:tcPr>
            <w:tcW w:w="2484" w:type="dxa"/>
          </w:tcPr>
          <w:p w:rsidR="00084377" w:rsidRPr="00BB4950" w:rsidRDefault="00773E43" w:rsidP="00771341">
            <w:pPr>
              <w:jc w:val="center"/>
              <w:rPr>
                <w:sz w:val="20"/>
                <w:szCs w:val="20"/>
              </w:rPr>
            </w:pPr>
            <w:r w:rsidRPr="00BB4950">
              <w:rPr>
                <w:sz w:val="20"/>
                <w:szCs w:val="20"/>
              </w:rPr>
              <w:t>Associate Professor, Center for Musculoskeletal Research</w:t>
            </w:r>
          </w:p>
        </w:tc>
        <w:tc>
          <w:tcPr>
            <w:tcW w:w="2484" w:type="dxa"/>
          </w:tcPr>
          <w:p w:rsidR="00084377" w:rsidRPr="00BB4950" w:rsidRDefault="00084377" w:rsidP="00DD6884">
            <w:pPr>
              <w:jc w:val="center"/>
              <w:rPr>
                <w:color w:val="C00000"/>
                <w:sz w:val="20"/>
                <w:szCs w:val="20"/>
              </w:rPr>
            </w:pPr>
          </w:p>
        </w:tc>
        <w:tc>
          <w:tcPr>
            <w:tcW w:w="2196" w:type="dxa"/>
          </w:tcPr>
          <w:p w:rsidR="00084377" w:rsidRPr="00BB4950" w:rsidRDefault="00E82494" w:rsidP="00771341">
            <w:pPr>
              <w:jc w:val="center"/>
              <w:rPr>
                <w:sz w:val="20"/>
                <w:szCs w:val="20"/>
              </w:rPr>
            </w:pPr>
            <w:r w:rsidRPr="00BB4950">
              <w:rPr>
                <w:sz w:val="20"/>
                <w:szCs w:val="20"/>
              </w:rPr>
              <w:t>NIH/NIAMS</w:t>
            </w:r>
          </w:p>
          <w:p w:rsidR="00E82494" w:rsidRPr="00BB4950" w:rsidRDefault="00E82494" w:rsidP="00771341">
            <w:pPr>
              <w:jc w:val="center"/>
              <w:rPr>
                <w:color w:val="C00000"/>
                <w:sz w:val="20"/>
                <w:szCs w:val="20"/>
              </w:rPr>
            </w:pPr>
          </w:p>
        </w:tc>
        <w:tc>
          <w:tcPr>
            <w:tcW w:w="2160" w:type="dxa"/>
          </w:tcPr>
          <w:p w:rsidR="00084377" w:rsidRPr="00BB4950" w:rsidRDefault="00E82494" w:rsidP="00771341">
            <w:pPr>
              <w:jc w:val="center"/>
              <w:rPr>
                <w:sz w:val="20"/>
                <w:szCs w:val="20"/>
              </w:rPr>
            </w:pPr>
            <w:r w:rsidRPr="00BB4950">
              <w:rPr>
                <w:sz w:val="20"/>
                <w:szCs w:val="20"/>
              </w:rPr>
              <w:t>None</w:t>
            </w:r>
          </w:p>
        </w:tc>
        <w:tc>
          <w:tcPr>
            <w:tcW w:w="3096" w:type="dxa"/>
          </w:tcPr>
          <w:p w:rsidR="00084377" w:rsidRPr="00BB4950" w:rsidRDefault="004D3230" w:rsidP="00771341">
            <w:pPr>
              <w:rPr>
                <w:sz w:val="20"/>
                <w:szCs w:val="20"/>
              </w:rPr>
            </w:pPr>
            <w:r>
              <w:rPr>
                <w:sz w:val="20"/>
                <w:szCs w:val="20"/>
              </w:rPr>
              <w:t xml:space="preserve">Tissue engineering periosteum, </w:t>
            </w:r>
            <w:proofErr w:type="spellStart"/>
            <w:r>
              <w:rPr>
                <w:sz w:val="20"/>
                <w:szCs w:val="20"/>
              </w:rPr>
              <w:t>intravital</w:t>
            </w:r>
            <w:proofErr w:type="spellEnd"/>
            <w:r>
              <w:rPr>
                <w:sz w:val="20"/>
                <w:szCs w:val="20"/>
              </w:rPr>
              <w:t xml:space="preserve"> imaging of cranial defect repair and molecular control of </w:t>
            </w:r>
            <w:proofErr w:type="spellStart"/>
            <w:r>
              <w:rPr>
                <w:sz w:val="20"/>
                <w:szCs w:val="20"/>
              </w:rPr>
              <w:t>osteogenic</w:t>
            </w:r>
            <w:proofErr w:type="spellEnd"/>
            <w:r>
              <w:rPr>
                <w:sz w:val="20"/>
                <w:szCs w:val="20"/>
              </w:rPr>
              <w:t xml:space="preserve"> differentiation of MSCs</w:t>
            </w:r>
          </w:p>
        </w:tc>
      </w:tr>
    </w:tbl>
    <w:p w:rsidR="00132A51" w:rsidRDefault="00B343DE" w:rsidP="00433E4B">
      <w:pPr>
        <w:spacing w:after="0" w:line="240" w:lineRule="auto"/>
        <w:jc w:val="center"/>
      </w:pPr>
      <w:r>
        <w:t xml:space="preserve">Page </w:t>
      </w:r>
      <w:r w:rsidR="00210115">
        <w:t>3</w:t>
      </w:r>
      <w:r>
        <w:t xml:space="preserve"> of</w:t>
      </w:r>
      <w:r w:rsidR="00132A51">
        <w:t xml:space="preserve"> </w:t>
      </w:r>
      <w:r w:rsidR="00247FEB">
        <w:t>3</w:t>
      </w:r>
    </w:p>
    <w:p w:rsidR="001913BA" w:rsidRPr="00132A51" w:rsidRDefault="00B343DE" w:rsidP="00132A51">
      <w:pPr>
        <w:spacing w:after="0" w:line="240" w:lineRule="auto"/>
        <w:jc w:val="right"/>
      </w:pPr>
      <w:r w:rsidRPr="00F7262D">
        <w:rPr>
          <w:sz w:val="20"/>
          <w:szCs w:val="20"/>
        </w:rPr>
        <w:t xml:space="preserve">Revised </w:t>
      </w:r>
      <w:r w:rsidR="008F77F3">
        <w:rPr>
          <w:sz w:val="20"/>
          <w:szCs w:val="20"/>
        </w:rPr>
        <w:t>7</w:t>
      </w:r>
      <w:r w:rsidRPr="00F7262D">
        <w:rPr>
          <w:sz w:val="20"/>
          <w:szCs w:val="20"/>
        </w:rPr>
        <w:t>/</w:t>
      </w:r>
      <w:r w:rsidR="008F77F3">
        <w:rPr>
          <w:sz w:val="20"/>
          <w:szCs w:val="20"/>
        </w:rPr>
        <w:t>1</w:t>
      </w:r>
      <w:r w:rsidR="0090554E">
        <w:rPr>
          <w:sz w:val="20"/>
          <w:szCs w:val="20"/>
        </w:rPr>
        <w:t>9</w:t>
      </w:r>
      <w:r w:rsidR="008F77F3">
        <w:rPr>
          <w:sz w:val="20"/>
          <w:szCs w:val="20"/>
        </w:rPr>
        <w:t>/2016</w:t>
      </w:r>
    </w:p>
    <w:sectPr w:rsidR="001913BA" w:rsidRPr="00132A51" w:rsidSect="005A75AD">
      <w:pgSz w:w="15840" w:h="12240" w:orient="landscape"/>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F2"/>
    <w:rsid w:val="000009EE"/>
    <w:rsid w:val="00013022"/>
    <w:rsid w:val="00073F75"/>
    <w:rsid w:val="00084377"/>
    <w:rsid w:val="00085837"/>
    <w:rsid w:val="00096289"/>
    <w:rsid w:val="000B3499"/>
    <w:rsid w:val="000D7E90"/>
    <w:rsid w:val="000F4DCD"/>
    <w:rsid w:val="00132A51"/>
    <w:rsid w:val="00161DC9"/>
    <w:rsid w:val="00171774"/>
    <w:rsid w:val="00175285"/>
    <w:rsid w:val="001913BA"/>
    <w:rsid w:val="0019345E"/>
    <w:rsid w:val="001976CF"/>
    <w:rsid w:val="001B0230"/>
    <w:rsid w:val="001B5F37"/>
    <w:rsid w:val="001B6B0C"/>
    <w:rsid w:val="001E2709"/>
    <w:rsid w:val="001F03A9"/>
    <w:rsid w:val="001F1191"/>
    <w:rsid w:val="002030EA"/>
    <w:rsid w:val="00210115"/>
    <w:rsid w:val="00210467"/>
    <w:rsid w:val="00246ECA"/>
    <w:rsid w:val="00247FEB"/>
    <w:rsid w:val="00250A78"/>
    <w:rsid w:val="0025176C"/>
    <w:rsid w:val="0025655B"/>
    <w:rsid w:val="002A0BA9"/>
    <w:rsid w:val="002A74E1"/>
    <w:rsid w:val="002B4F07"/>
    <w:rsid w:val="002B6A82"/>
    <w:rsid w:val="002C0BAF"/>
    <w:rsid w:val="002C38FB"/>
    <w:rsid w:val="002C428C"/>
    <w:rsid w:val="002C5DE4"/>
    <w:rsid w:val="002D2E11"/>
    <w:rsid w:val="002D3148"/>
    <w:rsid w:val="002D4CF7"/>
    <w:rsid w:val="002D777E"/>
    <w:rsid w:val="00315EBA"/>
    <w:rsid w:val="0032391F"/>
    <w:rsid w:val="00341099"/>
    <w:rsid w:val="003466FE"/>
    <w:rsid w:val="00351771"/>
    <w:rsid w:val="00362C5E"/>
    <w:rsid w:val="00376C58"/>
    <w:rsid w:val="00377D6A"/>
    <w:rsid w:val="00383327"/>
    <w:rsid w:val="003A21CB"/>
    <w:rsid w:val="003B6322"/>
    <w:rsid w:val="003C1B3B"/>
    <w:rsid w:val="003E2B46"/>
    <w:rsid w:val="00421CA8"/>
    <w:rsid w:val="00433E4B"/>
    <w:rsid w:val="004708A8"/>
    <w:rsid w:val="0047233F"/>
    <w:rsid w:val="004870BF"/>
    <w:rsid w:val="004C3448"/>
    <w:rsid w:val="004C7E83"/>
    <w:rsid w:val="004D3230"/>
    <w:rsid w:val="004E76A0"/>
    <w:rsid w:val="004F0FD8"/>
    <w:rsid w:val="004F12A1"/>
    <w:rsid w:val="004F3CCB"/>
    <w:rsid w:val="004F4878"/>
    <w:rsid w:val="004F5993"/>
    <w:rsid w:val="0051483F"/>
    <w:rsid w:val="005211A0"/>
    <w:rsid w:val="00523C3D"/>
    <w:rsid w:val="005479A1"/>
    <w:rsid w:val="00551865"/>
    <w:rsid w:val="00552989"/>
    <w:rsid w:val="00596B75"/>
    <w:rsid w:val="005A75AD"/>
    <w:rsid w:val="005C7121"/>
    <w:rsid w:val="005D272C"/>
    <w:rsid w:val="0060403E"/>
    <w:rsid w:val="006140AA"/>
    <w:rsid w:val="0061629C"/>
    <w:rsid w:val="006227FE"/>
    <w:rsid w:val="00623895"/>
    <w:rsid w:val="006259D4"/>
    <w:rsid w:val="00631E94"/>
    <w:rsid w:val="00646E52"/>
    <w:rsid w:val="00655584"/>
    <w:rsid w:val="00657281"/>
    <w:rsid w:val="00661ED0"/>
    <w:rsid w:val="00662FFB"/>
    <w:rsid w:val="00671995"/>
    <w:rsid w:val="006723E0"/>
    <w:rsid w:val="006A1EC8"/>
    <w:rsid w:val="006A4FD9"/>
    <w:rsid w:val="006B7787"/>
    <w:rsid w:val="006D14B5"/>
    <w:rsid w:val="006D49AB"/>
    <w:rsid w:val="006E1BB3"/>
    <w:rsid w:val="00711FAB"/>
    <w:rsid w:val="007129B3"/>
    <w:rsid w:val="007334EC"/>
    <w:rsid w:val="00740D64"/>
    <w:rsid w:val="00750EBC"/>
    <w:rsid w:val="007668AD"/>
    <w:rsid w:val="00773E43"/>
    <w:rsid w:val="0079058A"/>
    <w:rsid w:val="0079231B"/>
    <w:rsid w:val="007D0D60"/>
    <w:rsid w:val="00803106"/>
    <w:rsid w:val="008500AB"/>
    <w:rsid w:val="0086641B"/>
    <w:rsid w:val="00875A4E"/>
    <w:rsid w:val="00881496"/>
    <w:rsid w:val="00893A3A"/>
    <w:rsid w:val="008A77AC"/>
    <w:rsid w:val="008B650E"/>
    <w:rsid w:val="008C2971"/>
    <w:rsid w:val="008D4722"/>
    <w:rsid w:val="008F732E"/>
    <w:rsid w:val="008F77F3"/>
    <w:rsid w:val="0090554E"/>
    <w:rsid w:val="00905A74"/>
    <w:rsid w:val="009075BA"/>
    <w:rsid w:val="00912016"/>
    <w:rsid w:val="00912571"/>
    <w:rsid w:val="009332A9"/>
    <w:rsid w:val="00951A8B"/>
    <w:rsid w:val="009616F2"/>
    <w:rsid w:val="0096515D"/>
    <w:rsid w:val="009811EF"/>
    <w:rsid w:val="009C5C28"/>
    <w:rsid w:val="009D4042"/>
    <w:rsid w:val="009E68EF"/>
    <w:rsid w:val="009E72B4"/>
    <w:rsid w:val="009F5460"/>
    <w:rsid w:val="00A03751"/>
    <w:rsid w:val="00A1646C"/>
    <w:rsid w:val="00A217C2"/>
    <w:rsid w:val="00A66B7F"/>
    <w:rsid w:val="00A76E37"/>
    <w:rsid w:val="00A8430A"/>
    <w:rsid w:val="00A8736E"/>
    <w:rsid w:val="00A90F4B"/>
    <w:rsid w:val="00A92178"/>
    <w:rsid w:val="00A9387A"/>
    <w:rsid w:val="00AA0F8B"/>
    <w:rsid w:val="00AA7F30"/>
    <w:rsid w:val="00AB7604"/>
    <w:rsid w:val="00AB7B65"/>
    <w:rsid w:val="00AC77F5"/>
    <w:rsid w:val="00AF1641"/>
    <w:rsid w:val="00AF2AA6"/>
    <w:rsid w:val="00B05DE2"/>
    <w:rsid w:val="00B115C2"/>
    <w:rsid w:val="00B14B5F"/>
    <w:rsid w:val="00B17F31"/>
    <w:rsid w:val="00B20176"/>
    <w:rsid w:val="00B3290D"/>
    <w:rsid w:val="00B336B0"/>
    <w:rsid w:val="00B343DE"/>
    <w:rsid w:val="00B51CF8"/>
    <w:rsid w:val="00B52E6A"/>
    <w:rsid w:val="00B604D8"/>
    <w:rsid w:val="00B615B2"/>
    <w:rsid w:val="00B62AD8"/>
    <w:rsid w:val="00B84C2B"/>
    <w:rsid w:val="00B85E78"/>
    <w:rsid w:val="00B9532E"/>
    <w:rsid w:val="00BA061C"/>
    <w:rsid w:val="00BA6239"/>
    <w:rsid w:val="00BB4950"/>
    <w:rsid w:val="00BD4649"/>
    <w:rsid w:val="00BD7CB1"/>
    <w:rsid w:val="00BE3011"/>
    <w:rsid w:val="00C03685"/>
    <w:rsid w:val="00C0434E"/>
    <w:rsid w:val="00C434F6"/>
    <w:rsid w:val="00C52175"/>
    <w:rsid w:val="00C5586B"/>
    <w:rsid w:val="00C60CB1"/>
    <w:rsid w:val="00C727C3"/>
    <w:rsid w:val="00CB5FFD"/>
    <w:rsid w:val="00CB69C0"/>
    <w:rsid w:val="00CB6A3B"/>
    <w:rsid w:val="00CC4428"/>
    <w:rsid w:val="00CD690B"/>
    <w:rsid w:val="00D16B1D"/>
    <w:rsid w:val="00D271ED"/>
    <w:rsid w:val="00D330BC"/>
    <w:rsid w:val="00D33433"/>
    <w:rsid w:val="00D7192C"/>
    <w:rsid w:val="00D802C7"/>
    <w:rsid w:val="00D952E3"/>
    <w:rsid w:val="00DC2697"/>
    <w:rsid w:val="00DD6884"/>
    <w:rsid w:val="00DE1F9A"/>
    <w:rsid w:val="00E00744"/>
    <w:rsid w:val="00E00C7D"/>
    <w:rsid w:val="00E20483"/>
    <w:rsid w:val="00E25051"/>
    <w:rsid w:val="00E254B5"/>
    <w:rsid w:val="00E334B8"/>
    <w:rsid w:val="00E637C0"/>
    <w:rsid w:val="00E70F4B"/>
    <w:rsid w:val="00E744AF"/>
    <w:rsid w:val="00E76BF1"/>
    <w:rsid w:val="00E82494"/>
    <w:rsid w:val="00E82B98"/>
    <w:rsid w:val="00E87C78"/>
    <w:rsid w:val="00ED3C46"/>
    <w:rsid w:val="00EF7E63"/>
    <w:rsid w:val="00F15DDF"/>
    <w:rsid w:val="00F30D10"/>
    <w:rsid w:val="00F32110"/>
    <w:rsid w:val="00F3712C"/>
    <w:rsid w:val="00F41421"/>
    <w:rsid w:val="00F7262D"/>
    <w:rsid w:val="00F81C1D"/>
    <w:rsid w:val="00FA0703"/>
    <w:rsid w:val="00FA5CE3"/>
    <w:rsid w:val="00FB6E9E"/>
    <w:rsid w:val="00FC7ECA"/>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50"/>
    <w:rPr>
      <w:rFonts w:ascii="Tahoma" w:hAnsi="Tahoma" w:cs="Tahoma"/>
      <w:sz w:val="16"/>
      <w:szCs w:val="16"/>
    </w:rPr>
  </w:style>
  <w:style w:type="character" w:customStyle="1" w:styleId="label">
    <w:name w:val="label"/>
    <w:basedOn w:val="DefaultParagraphFont"/>
    <w:rsid w:val="00DD6884"/>
  </w:style>
  <w:style w:type="character" w:customStyle="1" w:styleId="input">
    <w:name w:val="input"/>
    <w:basedOn w:val="DefaultParagraphFont"/>
    <w:rsid w:val="00DD6884"/>
  </w:style>
  <w:style w:type="character" w:styleId="Emphasis">
    <w:name w:val="Emphasis"/>
    <w:basedOn w:val="DefaultParagraphFont"/>
    <w:uiPriority w:val="20"/>
    <w:qFormat/>
    <w:rsid w:val="00CD69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50"/>
    <w:rPr>
      <w:rFonts w:ascii="Tahoma" w:hAnsi="Tahoma" w:cs="Tahoma"/>
      <w:sz w:val="16"/>
      <w:szCs w:val="16"/>
    </w:rPr>
  </w:style>
  <w:style w:type="character" w:customStyle="1" w:styleId="label">
    <w:name w:val="label"/>
    <w:basedOn w:val="DefaultParagraphFont"/>
    <w:rsid w:val="00DD6884"/>
  </w:style>
  <w:style w:type="character" w:customStyle="1" w:styleId="input">
    <w:name w:val="input"/>
    <w:basedOn w:val="DefaultParagraphFont"/>
    <w:rsid w:val="00DD6884"/>
  </w:style>
  <w:style w:type="character" w:styleId="Emphasis">
    <w:name w:val="Emphasis"/>
    <w:basedOn w:val="DefaultParagraphFont"/>
    <w:uiPriority w:val="20"/>
    <w:qFormat/>
    <w:rsid w:val="00CD6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C77F-820F-440F-B936-8628E18A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Sharon</dc:creator>
  <cp:lastModifiedBy>Hatch, Sharon</cp:lastModifiedBy>
  <cp:revision>277</cp:revision>
  <cp:lastPrinted>2015-04-13T19:12:00Z</cp:lastPrinted>
  <dcterms:created xsi:type="dcterms:W3CDTF">2015-04-09T20:19:00Z</dcterms:created>
  <dcterms:modified xsi:type="dcterms:W3CDTF">2016-07-19T14:14:00Z</dcterms:modified>
</cp:coreProperties>
</file>