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2E74" w14:textId="4834CC59" w:rsidR="003F7DA7" w:rsidRDefault="003F7DA7" w:rsidP="003F7DA7">
      <w:pPr>
        <w:pStyle w:val="BodyText"/>
        <w:spacing w:line="249" w:lineRule="auto"/>
        <w:ind w:right="387"/>
      </w:pPr>
    </w:p>
    <w:p w14:paraId="6CFD5F57" w14:textId="77777777" w:rsidR="003F7DA7" w:rsidRDefault="003F7DA7" w:rsidP="003F7DA7">
      <w:pPr>
        <w:pStyle w:val="Heading1"/>
      </w:pPr>
    </w:p>
    <w:p w14:paraId="030D0513" w14:textId="337A117B" w:rsidR="0036504C" w:rsidRDefault="003F7DA7" w:rsidP="003F7DA7">
      <w:pPr>
        <w:pStyle w:val="Heading1"/>
      </w:pPr>
      <w:r>
        <w:t>End of Shift/Day: Defusing</w:t>
      </w:r>
    </w:p>
    <w:p w14:paraId="6F2ED626" w14:textId="6111FEA8" w:rsidR="003F7DA7" w:rsidRPr="003F7DA7" w:rsidRDefault="003F7DA7" w:rsidP="003F7DA7">
      <w:pPr>
        <w:pStyle w:val="BodyText"/>
        <w:rPr>
          <w:b/>
          <w:bCs/>
          <w:szCs w:val="32"/>
        </w:rPr>
      </w:pPr>
    </w:p>
    <w:p w14:paraId="72DA62AB" w14:textId="689BF418" w:rsidR="003F7DA7" w:rsidRPr="003F7DA7" w:rsidRDefault="003F7DA7" w:rsidP="003F7DA7">
      <w:pPr>
        <w:pStyle w:val="BodyText"/>
        <w:numPr>
          <w:ilvl w:val="0"/>
          <w:numId w:val="4"/>
        </w:numPr>
        <w:rPr>
          <w:szCs w:val="32"/>
        </w:rPr>
      </w:pPr>
      <w:r w:rsidRPr="003F7DA7">
        <w:rPr>
          <w:szCs w:val="32"/>
        </w:rPr>
        <w:t>Clarify misperceptions</w:t>
      </w:r>
      <w:r>
        <w:rPr>
          <w:szCs w:val="32"/>
        </w:rPr>
        <w:t xml:space="preserve"> </w:t>
      </w:r>
      <w:r w:rsidRPr="003F7DA7">
        <w:rPr>
          <w:szCs w:val="32"/>
        </w:rPr>
        <w:t>(everyone only has one piece of the puzzle)</w:t>
      </w:r>
    </w:p>
    <w:p w14:paraId="3F08257E" w14:textId="33AC7177" w:rsidR="003F7DA7" w:rsidRPr="003F7DA7" w:rsidRDefault="003F7DA7" w:rsidP="003F7DA7">
      <w:pPr>
        <w:pStyle w:val="BodyText"/>
        <w:numPr>
          <w:ilvl w:val="0"/>
          <w:numId w:val="4"/>
        </w:numPr>
        <w:rPr>
          <w:szCs w:val="32"/>
        </w:rPr>
      </w:pPr>
      <w:r w:rsidRPr="003F7DA7">
        <w:rPr>
          <w:szCs w:val="32"/>
        </w:rPr>
        <w:t xml:space="preserve">Reinforce </w:t>
      </w:r>
      <w:r w:rsidRPr="003F7DA7">
        <w:rPr>
          <w:b/>
          <w:bCs/>
          <w:i/>
          <w:iCs/>
          <w:szCs w:val="32"/>
        </w:rPr>
        <w:t>cognitive</w:t>
      </w:r>
      <w:r>
        <w:rPr>
          <w:i/>
          <w:iCs/>
          <w:szCs w:val="32"/>
        </w:rPr>
        <w:t xml:space="preserve"> </w:t>
      </w:r>
      <w:r w:rsidRPr="003F7DA7">
        <w:rPr>
          <w:szCs w:val="32"/>
        </w:rPr>
        <w:t>and calm engagement to prevent neurobiological (re-)activation</w:t>
      </w:r>
    </w:p>
    <w:p w14:paraId="369337DA" w14:textId="5CD697B8" w:rsidR="003F7DA7" w:rsidRPr="003F7DA7" w:rsidRDefault="003F7DA7" w:rsidP="003F7DA7">
      <w:pPr>
        <w:pStyle w:val="BodyText"/>
        <w:numPr>
          <w:ilvl w:val="0"/>
          <w:numId w:val="4"/>
        </w:numPr>
        <w:rPr>
          <w:szCs w:val="32"/>
        </w:rPr>
      </w:pPr>
      <w:r w:rsidRPr="003F7DA7">
        <w:rPr>
          <w:szCs w:val="32"/>
        </w:rPr>
        <w:t>Support and validation</w:t>
      </w:r>
    </w:p>
    <w:p w14:paraId="48D2814F" w14:textId="3192CF24" w:rsidR="003F7DA7" w:rsidRPr="003F7DA7" w:rsidRDefault="003F7DA7" w:rsidP="003F7DA7">
      <w:pPr>
        <w:pStyle w:val="BodyText"/>
        <w:numPr>
          <w:ilvl w:val="0"/>
          <w:numId w:val="4"/>
        </w:numPr>
        <w:rPr>
          <w:szCs w:val="32"/>
        </w:rPr>
      </w:pPr>
      <w:r w:rsidRPr="003F7DA7">
        <w:rPr>
          <w:szCs w:val="32"/>
        </w:rPr>
        <w:t xml:space="preserve">Assure </w:t>
      </w:r>
      <w:r>
        <w:rPr>
          <w:szCs w:val="32"/>
        </w:rPr>
        <w:t>them</w:t>
      </w:r>
      <w:r w:rsidRPr="003F7DA7">
        <w:rPr>
          <w:szCs w:val="32"/>
        </w:rPr>
        <w:t xml:space="preserve"> this is not a</w:t>
      </w:r>
      <w:r>
        <w:rPr>
          <w:szCs w:val="32"/>
        </w:rPr>
        <w:t>n</w:t>
      </w:r>
      <w:r w:rsidRPr="003F7DA7">
        <w:rPr>
          <w:szCs w:val="32"/>
        </w:rPr>
        <w:t xml:space="preserve"> incident review/investigatio</w:t>
      </w:r>
      <w:r>
        <w:rPr>
          <w:szCs w:val="32"/>
        </w:rPr>
        <w:t>n</w:t>
      </w:r>
    </w:p>
    <w:p w14:paraId="4EB788BE" w14:textId="7756ADE5" w:rsidR="003F7DA7" w:rsidRDefault="003F7DA7" w:rsidP="003F7DA7">
      <w:pPr>
        <w:pStyle w:val="BodyText"/>
        <w:numPr>
          <w:ilvl w:val="0"/>
          <w:numId w:val="4"/>
        </w:numPr>
        <w:rPr>
          <w:szCs w:val="32"/>
        </w:rPr>
      </w:pPr>
      <w:r w:rsidRPr="003F7DA7">
        <w:rPr>
          <w:szCs w:val="32"/>
        </w:rPr>
        <w:t>Identify need for further follow up</w:t>
      </w:r>
    </w:p>
    <w:p w14:paraId="75BE1E4E" w14:textId="77777777" w:rsidR="003F7DA7" w:rsidRDefault="003F7DA7" w:rsidP="003F7DA7">
      <w:pPr>
        <w:pStyle w:val="Heading2"/>
      </w:pPr>
    </w:p>
    <w:p w14:paraId="4D37C2CB" w14:textId="3C82DBA4" w:rsidR="003F7DA7" w:rsidRDefault="003F7DA7" w:rsidP="003F7DA7">
      <w:pPr>
        <w:pStyle w:val="Heading2"/>
      </w:pPr>
      <w:r>
        <w:t>Structured Discussion</w:t>
      </w:r>
    </w:p>
    <w:p w14:paraId="48013E16" w14:textId="77777777" w:rsidR="003F7DA7" w:rsidRPr="003F7DA7" w:rsidRDefault="003F7DA7" w:rsidP="003F7DA7"/>
    <w:p w14:paraId="72B7B771" w14:textId="25541D4E" w:rsidR="003F7DA7" w:rsidRPr="003F7DA7" w:rsidRDefault="003F7DA7" w:rsidP="003F7DA7">
      <w:pPr>
        <w:pStyle w:val="ListParagraph"/>
        <w:numPr>
          <w:ilvl w:val="0"/>
          <w:numId w:val="5"/>
        </w:numPr>
      </w:pPr>
      <w:r w:rsidRPr="003F7DA7">
        <w:t>Review the facts of the event and clarify any misperceptions.</w:t>
      </w:r>
    </w:p>
    <w:p w14:paraId="08683091" w14:textId="77777777" w:rsidR="003F7DA7" w:rsidRDefault="003F7DA7" w:rsidP="003F7DA7">
      <w:pPr>
        <w:pStyle w:val="ListParagraph"/>
        <w:numPr>
          <w:ilvl w:val="0"/>
          <w:numId w:val="5"/>
        </w:numPr>
      </w:pPr>
      <w:r w:rsidRPr="003F7DA7">
        <w:t>Make validating statement about emotional reactions:</w:t>
      </w:r>
    </w:p>
    <w:p w14:paraId="0D056802" w14:textId="0D3369A2" w:rsidR="003F7DA7" w:rsidRPr="003F7DA7" w:rsidRDefault="003F7DA7" w:rsidP="003F7DA7">
      <w:pPr>
        <w:pStyle w:val="ListParagraph"/>
        <w:numPr>
          <w:ilvl w:val="1"/>
          <w:numId w:val="5"/>
        </w:numPr>
      </w:pPr>
      <w:r w:rsidRPr="003F7DA7">
        <w:t>“It is not uncommon as you think about the event to become upset, fearful, angry, etc.”</w:t>
      </w:r>
    </w:p>
    <w:p w14:paraId="2373D53E" w14:textId="1E054F8A" w:rsidR="003F7DA7" w:rsidRPr="003F7DA7" w:rsidRDefault="003F7DA7" w:rsidP="003F7DA7">
      <w:pPr>
        <w:pStyle w:val="ListParagraph"/>
        <w:numPr>
          <w:ilvl w:val="0"/>
          <w:numId w:val="5"/>
        </w:numPr>
      </w:pPr>
      <w:r w:rsidRPr="003F7DA7">
        <w:t>Acknowledge and recognize teamwork. Focus on positives.</w:t>
      </w:r>
    </w:p>
    <w:p w14:paraId="3A266FE6" w14:textId="77777777" w:rsidR="003F7DA7" w:rsidRDefault="003F7DA7" w:rsidP="003F7DA7">
      <w:pPr>
        <w:pStyle w:val="ListParagraph"/>
        <w:numPr>
          <w:ilvl w:val="0"/>
          <w:numId w:val="5"/>
        </w:numPr>
      </w:pPr>
      <w:r w:rsidRPr="003F7DA7">
        <w:t xml:space="preserve">“What went well?”: Steer back to emotional process. </w:t>
      </w:r>
    </w:p>
    <w:p w14:paraId="2DC86E10" w14:textId="3A5C18E1" w:rsidR="003F7DA7" w:rsidRPr="003F7DA7" w:rsidRDefault="003F7DA7" w:rsidP="003F7DA7">
      <w:pPr>
        <w:pStyle w:val="ListParagraph"/>
        <w:numPr>
          <w:ilvl w:val="1"/>
          <w:numId w:val="5"/>
        </w:numPr>
      </w:pPr>
      <w:r w:rsidRPr="003F7DA7">
        <w:t>“It sounds like you have some great ideas to make things better. For now, let</w:t>
      </w:r>
      <w:r>
        <w:t>’</w:t>
      </w:r>
      <w:r w:rsidRPr="003F7DA7">
        <w:t>s focus on ourselves.”</w:t>
      </w:r>
    </w:p>
    <w:p w14:paraId="7D331AAD" w14:textId="58C3DADE" w:rsidR="003F7DA7" w:rsidRPr="003F7DA7" w:rsidRDefault="003F7DA7" w:rsidP="003F7DA7">
      <w:pPr>
        <w:pStyle w:val="ListParagraph"/>
        <w:numPr>
          <w:ilvl w:val="0"/>
          <w:numId w:val="5"/>
        </w:numPr>
      </w:pPr>
      <w:r w:rsidRPr="003F7DA7">
        <w:t>Reinforce healthy coping strategies: “What are you going to do tonight to take care of yourself?”, “What are we going to do as a team for each other?”</w:t>
      </w:r>
    </w:p>
    <w:p w14:paraId="2C9347E6" w14:textId="6CE5E046" w:rsidR="003F7DA7" w:rsidRPr="003F7DA7" w:rsidRDefault="003F7DA7" w:rsidP="003F7DA7">
      <w:pPr>
        <w:pStyle w:val="ListParagraph"/>
        <w:numPr>
          <w:ilvl w:val="0"/>
          <w:numId w:val="5"/>
        </w:numPr>
      </w:pPr>
      <w:r w:rsidRPr="003F7DA7">
        <w:t xml:space="preserve">Identify need for further follow up and notifications. </w:t>
      </w:r>
    </w:p>
    <w:p w14:paraId="723950F4" w14:textId="77777777" w:rsidR="003F7DA7" w:rsidRPr="003F7DA7" w:rsidRDefault="003F7DA7" w:rsidP="003F7DA7"/>
    <w:p w14:paraId="667EF7A8" w14:textId="77777777" w:rsidR="003F7DA7" w:rsidRPr="003F7DA7" w:rsidRDefault="003F7DA7" w:rsidP="003F7DA7">
      <w:pPr>
        <w:pStyle w:val="Heading1"/>
        <w:jc w:val="left"/>
        <w:rPr>
          <w:sz w:val="22"/>
        </w:rPr>
      </w:pPr>
    </w:p>
    <w:sectPr w:rsidR="003F7DA7" w:rsidRPr="003F7DA7" w:rsidSect="000F33D5">
      <w:headerReference w:type="default" r:id="rId7"/>
      <w:pgSz w:w="12240" w:h="15840"/>
      <w:pgMar w:top="1440" w:right="1440" w:bottom="14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EDE4" w14:textId="77777777" w:rsidR="00256F40" w:rsidRDefault="00256F40">
      <w:r>
        <w:separator/>
      </w:r>
    </w:p>
  </w:endnote>
  <w:endnote w:type="continuationSeparator" w:id="0">
    <w:p w14:paraId="091BCD55" w14:textId="77777777" w:rsidR="00256F40" w:rsidRDefault="0025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ECD2" w14:textId="77777777" w:rsidR="00256F40" w:rsidRDefault="00256F40">
      <w:r>
        <w:separator/>
      </w:r>
    </w:p>
  </w:footnote>
  <w:footnote w:type="continuationSeparator" w:id="0">
    <w:p w14:paraId="7FFA4032" w14:textId="77777777" w:rsidR="00256F40" w:rsidRDefault="0025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2C90" w14:textId="798A5445" w:rsidR="0036504C" w:rsidRDefault="00575A6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73C4FFB2" wp14:editId="0D1C5039">
          <wp:simplePos x="0" y="0"/>
          <wp:positionH relativeFrom="column">
            <wp:posOffset>65733</wp:posOffset>
          </wp:positionH>
          <wp:positionV relativeFrom="paragraph">
            <wp:posOffset>-89389</wp:posOffset>
          </wp:positionV>
          <wp:extent cx="1625600" cy="592808"/>
          <wp:effectExtent l="0" t="0" r="0" b="4445"/>
          <wp:wrapNone/>
          <wp:docPr id="1616021222" name="Picture 2" descr="University of Rochseter Medic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21222" name="Picture 2" descr="University of Rochseter Medicin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592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B92"/>
    <w:multiLevelType w:val="hybridMultilevel"/>
    <w:tmpl w:val="3AC8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31F75"/>
    <w:multiLevelType w:val="hybridMultilevel"/>
    <w:tmpl w:val="15826E38"/>
    <w:lvl w:ilvl="0" w:tplc="CEB8F7D4">
      <w:numFmt w:val="bullet"/>
      <w:lvlText w:val=""/>
      <w:lvlJc w:val="left"/>
      <w:pPr>
        <w:ind w:left="10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08F2901C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EDDCA99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E250DB28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0B8C3BDE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27C4EA90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1FC2A4D6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3BDCC7FC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9458A2A6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72570E6"/>
    <w:multiLevelType w:val="hybridMultilevel"/>
    <w:tmpl w:val="D678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A46A8"/>
    <w:multiLevelType w:val="hybridMultilevel"/>
    <w:tmpl w:val="DF40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D680B"/>
    <w:multiLevelType w:val="hybridMultilevel"/>
    <w:tmpl w:val="5D285B04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867374011">
    <w:abstractNumId w:val="1"/>
  </w:num>
  <w:num w:numId="2" w16cid:durableId="820662109">
    <w:abstractNumId w:val="3"/>
  </w:num>
  <w:num w:numId="3" w16cid:durableId="109016768">
    <w:abstractNumId w:val="4"/>
  </w:num>
  <w:num w:numId="4" w16cid:durableId="61413470">
    <w:abstractNumId w:val="0"/>
  </w:num>
  <w:num w:numId="5" w16cid:durableId="907885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4C"/>
    <w:rsid w:val="000F33D5"/>
    <w:rsid w:val="00256F40"/>
    <w:rsid w:val="0036504C"/>
    <w:rsid w:val="003F7DA7"/>
    <w:rsid w:val="0056203D"/>
    <w:rsid w:val="00575A62"/>
    <w:rsid w:val="007E1D4A"/>
    <w:rsid w:val="00A5247B"/>
    <w:rsid w:val="00C727B3"/>
    <w:rsid w:val="00D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AF159"/>
  <w15:docId w15:val="{803BA4DA-4D89-C34F-90DF-EA2FB4B2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575A62"/>
    <w:pPr>
      <w:spacing w:before="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5A62"/>
    <w:pPr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5" w:hanging="360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05"/>
    </w:pPr>
  </w:style>
  <w:style w:type="paragraph" w:styleId="Header">
    <w:name w:val="header"/>
    <w:basedOn w:val="Normal"/>
    <w:link w:val="HeaderChar"/>
    <w:uiPriority w:val="99"/>
    <w:unhideWhenUsed/>
    <w:rsid w:val="00575A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A6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75A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A62"/>
    <w:rPr>
      <w:rFonts w:ascii="Arial" w:eastAsia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75A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75A62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812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critical-incident-yoUR-support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critical-incident-yoUR-support</dc:title>
  <cp:lastModifiedBy>Cocquyt, Ashley</cp:lastModifiedBy>
  <cp:revision>3</cp:revision>
  <dcterms:created xsi:type="dcterms:W3CDTF">2026-04-17T17:16:00Z</dcterms:created>
  <dcterms:modified xsi:type="dcterms:W3CDTF">2026-04-17T17:53:00Z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2015-05-08T00:00:00Z</vt:filetime>
  </property>
  <property fmtid="{D5CDD505-2E9C-101B-9397-08002B2CF9AE}" pid="3" name="Creator">
    <vt:lpwstr>Word</vt:lpwstr>
  </property>
  <property fmtid="{D5CDD505-2E9C-101B-9397-08002B2CF9AE}" pid="4" name="LastSaved">
    <vt:filetime>2026-04-17T00:00:00Z</vt:filetime>
  </property>
  <property fmtid="{D5CDD505-2E9C-101B-9397-08002B2CF9AE}" pid="5" name="Producer">
    <vt:lpwstr>Mac OS X 10.7.5 Quartz PDFContext</vt:lpwstr>
  </property>
</Properties>
</file>