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2D92C5" w14:textId="7144E8EF" w:rsidR="00993F49" w:rsidRDefault="00F41289" w:rsidP="00F41289">
      <w:pPr>
        <w:jc w:val="right"/>
      </w:pPr>
      <w:r>
        <w:rPr>
          <w:noProof/>
        </w:rPr>
        <w:drawing>
          <wp:inline distT="0" distB="0" distL="0" distR="0" wp14:anchorId="7BA90CBC" wp14:editId="24D62EAC">
            <wp:extent cx="2615339" cy="685800"/>
            <wp:effectExtent l="0" t="0" r="0" b="0"/>
            <wp:docPr id="143286000" name="Picture 1" descr="Blue text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286000" name="Picture 1" descr="Blue text on a black background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5339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6472E8" w14:textId="77777777" w:rsidR="00E229C5" w:rsidRDefault="00E229C5" w:rsidP="00E229C5">
      <w:pPr>
        <w:jc w:val="center"/>
        <w:rPr>
          <w:sz w:val="32"/>
        </w:rPr>
      </w:pPr>
      <w:r>
        <w:rPr>
          <w:sz w:val="32"/>
        </w:rPr>
        <w:t>Change of Status Form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5"/>
        <w:gridCol w:w="5670"/>
        <w:gridCol w:w="897"/>
        <w:gridCol w:w="2698"/>
      </w:tblGrid>
      <w:tr w:rsidR="00E229C5" w14:paraId="0DB3C086" w14:textId="77777777" w:rsidTr="002E715D">
        <w:trPr>
          <w:trHeight w:val="432"/>
        </w:trPr>
        <w:tc>
          <w:tcPr>
            <w:tcW w:w="152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798E415" w14:textId="77777777" w:rsidR="00E229C5" w:rsidRDefault="00E229C5" w:rsidP="00E229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Student Name:</w:t>
            </w:r>
          </w:p>
        </w:tc>
        <w:sdt>
          <w:sdtPr>
            <w:rPr>
              <w:sz w:val="20"/>
              <w:szCs w:val="20"/>
            </w:rPr>
            <w:id w:val="-1884396488"/>
            <w:placeholder>
              <w:docPart w:val="EF071B5269F14C6BBCD158C9AFB1BB0D"/>
            </w:placeholder>
            <w:showingPlcHdr/>
            <w:text w:multiLine="1"/>
          </w:sdtPr>
          <w:sdtEndPr/>
          <w:sdtContent>
            <w:tc>
              <w:tcPr>
                <w:tcW w:w="5670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F72BD24" w14:textId="77777777" w:rsidR="00E229C5" w:rsidRDefault="00E229C5" w:rsidP="00E229C5">
                <w:pPr>
                  <w:rPr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Enter text.</w:t>
                </w:r>
              </w:p>
            </w:tc>
          </w:sdtContent>
        </w:sdt>
        <w:tc>
          <w:tcPr>
            <w:tcW w:w="8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CEDACE" w14:textId="77777777" w:rsidR="00E229C5" w:rsidRDefault="00E229C5" w:rsidP="00E229C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URID:</w:t>
            </w:r>
          </w:p>
        </w:tc>
        <w:sdt>
          <w:sdtPr>
            <w:rPr>
              <w:sz w:val="20"/>
              <w:szCs w:val="20"/>
            </w:rPr>
            <w:id w:val="1995137344"/>
            <w:placeholder>
              <w:docPart w:val="32D5749F4FCB4CE88B2BA393B608CFCF"/>
            </w:placeholder>
            <w:showingPlcHdr/>
            <w:text w:multiLine="1"/>
          </w:sdtPr>
          <w:sdtEndPr/>
          <w:sdtContent>
            <w:tc>
              <w:tcPr>
                <w:tcW w:w="2698" w:type="dxa"/>
                <w:tcBorders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1DACEAAD" w14:textId="77777777" w:rsidR="00E229C5" w:rsidRDefault="00E229C5" w:rsidP="00E229C5">
                <w:pPr>
                  <w:rPr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Enter text.</w:t>
                </w:r>
              </w:p>
            </w:tc>
          </w:sdtContent>
        </w:sdt>
      </w:tr>
      <w:tr w:rsidR="00E229C5" w14:paraId="0A7BF8FC" w14:textId="77777777" w:rsidTr="002E715D">
        <w:trPr>
          <w:trHeight w:val="43"/>
        </w:trPr>
        <w:tc>
          <w:tcPr>
            <w:tcW w:w="1079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ED87B5" w14:textId="77777777" w:rsidR="00E229C5" w:rsidRPr="002E715D" w:rsidRDefault="00E229C5" w:rsidP="00E229C5">
            <w:pPr>
              <w:rPr>
                <w:sz w:val="8"/>
                <w:szCs w:val="20"/>
              </w:rPr>
            </w:pPr>
          </w:p>
        </w:tc>
      </w:tr>
      <w:tr w:rsidR="00E229C5" w14:paraId="58438324" w14:textId="77777777" w:rsidTr="00FE1C1C">
        <w:trPr>
          <w:gridAfter w:val="2"/>
          <w:wAfter w:w="3595" w:type="dxa"/>
          <w:trHeight w:val="432"/>
        </w:trPr>
        <w:tc>
          <w:tcPr>
            <w:tcW w:w="152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10B80EF" w14:textId="77777777" w:rsidR="00E229C5" w:rsidRDefault="00E229C5" w:rsidP="00E229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Program:</w:t>
            </w:r>
          </w:p>
        </w:tc>
        <w:sdt>
          <w:sdtPr>
            <w:rPr>
              <w:sz w:val="20"/>
              <w:szCs w:val="20"/>
            </w:rPr>
            <w:id w:val="-1205783812"/>
            <w:placeholder>
              <w:docPart w:val="EC261518E2614DAE88B3BDDF5718688D"/>
            </w:placeholder>
            <w:showingPlcHdr/>
            <w:dropDownList>
              <w:listItem w:displayText="Analytic Epidemiology (Cert)" w:value="Analytic Epidemiology (Cert)"/>
              <w:listItem w:displayText="Biochemistry &amp; Molecular Biology (1st year PhD)" w:value="Biochemistry &amp; Molecular Biology (1st year PhD)"/>
              <w:listItem w:displayText="Biochemistry (PhD)" w:value="Biochemistry (PhD)"/>
              <w:listItem w:displayText="Biomedical Data Science (Cert)" w:value="Biomedical Data Science (Cert)"/>
              <w:listItem w:displayText="Biophysics (PhD)" w:value="Biophysics (PhD)"/>
              <w:listItem w:displayText="Biophysics, Structural &amp; Computational Biology (1st year PhD)" w:value="Biophysics, Structural &amp; Computational Biology (1st year PhD)"/>
              <w:listItem w:displayText="Cellular &amp; Molecular Pharmacology &amp; Physiology (1st year PhD)" w:value="Cellular &amp; Molecular Pharmacology &amp; Physiology (1st year PhD)"/>
              <w:listItem w:displayText="Clinical Investigation (MS)" w:value="Clinical Investigation (MS)"/>
              <w:listItem w:displayText="Clinical Medical Technology (Cert)" w:value="Clinical Medical Technology (Cert)"/>
              <w:listItem w:displayText="Clinical Research Methods (Cert)" w:value="Clinical Research Methods (Cert)"/>
              <w:listItem w:displayText="Epidemiology (1st year PhD)" w:value="Epidemiology (1st year PhD)"/>
              <w:listItem w:displayText="Epidemiology (MS)" w:value="Epidemiology (MS)"/>
              <w:listItem w:displayText="Epidemiology (PhD)" w:value="Epidemiology (PhD)"/>
              <w:listItem w:displayText="Experimental Therapeutics (Cert)" w:value="Experimental Therapeutics (Cert)"/>
              <w:listItem w:displayText="Genetics (PhD)" w:value="Genetics (PhD)"/>
              <w:listItem w:displayText="Genetics, Development, and Stem Cells (1st year PhD)" w:value="Genetics, Development, and Stem Cells (1st year PhD)"/>
              <w:listItem w:displayText="Health Services Research &amp; Policy (1st year PhD)" w:value="Health Services Research &amp; Policy (1st year PhD)"/>
              <w:listItem w:displayText="Health Services Research &amp; Policy (MS)" w:value="Health Services Research &amp; Policy (MS)"/>
              <w:listItem w:displayText="Health Services Research &amp; Policy (PhD)" w:value="Health Services Research &amp; Policy (PhD)"/>
              <w:listItem w:displayText="Health Services Research (Cert)" w:value="Health Services Research (Cert)"/>
              <w:listItem w:displayText="Immunology, Microbiology &amp; Virology (1st year PhD)" w:value="Immunology, Microbiology &amp; Virology (1st year PhD)"/>
              <w:listItem w:displayText="Immunology, Microbiology &amp; Virology (MS)" w:value="Immunology, Microbiology &amp; Virology (MS)"/>
              <w:listItem w:displayText="Marriage &amp; Family Therapy (MS)" w:value="Marriage &amp; Family Therapy (MS)"/>
              <w:listItem w:displayText="Medical Humanities (MS)" w:value="Medical Humanities (MS)"/>
              <w:listItem w:displayText="Medical Informatics (MS)" w:value="Medical Informatics (MS)"/>
              <w:listItem w:displayText="Medical Statistics (MS)" w:value="Medical Statistics (MS)"/>
              <w:listItem w:displayText="Microbiology &amp; Immunology (PhD)" w:value="Microbiology &amp; Immunology (PhD)"/>
              <w:listItem w:displayText="Microbiology (MS)" w:value="Microbiology (MS)"/>
              <w:listItem w:displayText="Neurobiology &amp; Anatomy (PhD)" w:value="Neurobiology &amp; Anatomy (PhD)"/>
              <w:listItem w:displayText="Neuroscience (1st year PhD)" w:value="Neuroscience (1st year PhD)"/>
              <w:listItem w:displayText="Neuroscience (PhD)" w:value="Neuroscience (PhD)"/>
              <w:listItem w:displayText="Pathology (PhD)" w:value="Pathology (PhD)"/>
              <w:listItem w:displayText="Pathways of Human Disease (1st year PhD)" w:value="Pathways of Human Disease (1st year PhD)"/>
              <w:listItem w:displayText="Pharmacology (MS)" w:value="Pharmacology (MS)"/>
              <w:listItem w:displayText="Pharmacology (PhD)" w:value="Pharmacology (PhD)"/>
              <w:listItem w:displayText="Physiology (MS)" w:value="Physiology (MS)"/>
              <w:listItem w:displayText="Physiology (PhD)" w:value="Physiology (PhD)"/>
              <w:listItem w:displayText="Public Health (Cert)" w:value="Public Health (Cert)"/>
              <w:listItem w:displayText="Public Health (MPH)" w:value="Public Health (MPH)"/>
              <w:listItem w:displayText="Regulatory Science (Cert)" w:value="Regulatory Science (Cert)"/>
              <w:listItem w:displayText="Statistics (MA)" w:value="Statistics (MA)"/>
              <w:listItem w:displayText="Statistics (PhD)" w:value="Statistics (PhD)"/>
              <w:listItem w:displayText="TEAM Biomanufacturing (MS)" w:value="TEAM Biomanufacturing (MS)"/>
              <w:listItem w:displayText="Toxicology (1st year PhD)" w:value="Toxicology (1st year PhD)"/>
              <w:listItem w:displayText="Toxicology (PhD)" w:value="Toxicology (PhD)"/>
              <w:listItem w:displayText="Translational Biomedical Science (1st year PhD)" w:value="Translational Biomedical Science (1st year PhD)"/>
              <w:listItem w:displayText="Translational Biomedical Science (PhD)" w:value="Translational Biomedical Science (PhD)"/>
              <w:listItem w:displayText="Translational Research (MS)" w:value="Translational Research (MS)"/>
              <w:listItem w:displayText="Trial-Based Clinical Research (Cert)" w:value="Trial-Based Clinical Research (Cert)"/>
            </w:dropDownList>
          </w:sdtPr>
          <w:sdtEndPr/>
          <w:sdtContent>
            <w:tc>
              <w:tcPr>
                <w:tcW w:w="5670" w:type="dxa"/>
                <w:tcBorders>
                  <w:top w:val="single" w:sz="4" w:space="0" w:color="auto"/>
                  <w:left w:val="single" w:sz="4" w:space="0" w:color="auto"/>
                </w:tcBorders>
                <w:vAlign w:val="center"/>
              </w:tcPr>
              <w:p w14:paraId="415E432A" w14:textId="77777777" w:rsidR="00E229C5" w:rsidRDefault="00E229C5" w:rsidP="00E229C5">
                <w:pPr>
                  <w:rPr>
                    <w:sz w:val="20"/>
                    <w:szCs w:val="20"/>
                  </w:rPr>
                </w:pPr>
                <w:r w:rsidRPr="00F50C8A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</w:tbl>
    <w:p w14:paraId="310AD099" w14:textId="77777777" w:rsidR="00E229C5" w:rsidRDefault="00E229C5" w:rsidP="00E229C5">
      <w:pPr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6"/>
        <w:gridCol w:w="744"/>
        <w:gridCol w:w="1933"/>
        <w:gridCol w:w="1573"/>
        <w:gridCol w:w="863"/>
        <w:gridCol w:w="2031"/>
        <w:gridCol w:w="720"/>
        <w:gridCol w:w="2515"/>
      </w:tblGrid>
      <w:tr w:rsidR="002B08D9" w14:paraId="764CFB1E" w14:textId="77777777" w:rsidTr="007F0C43">
        <w:trPr>
          <w:trHeight w:val="432"/>
        </w:trPr>
        <w:sdt>
          <w:sdtPr>
            <w:rPr>
              <w:sz w:val="20"/>
              <w:szCs w:val="20"/>
            </w:rPr>
            <w:id w:val="-3626804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06F1533B" w14:textId="77777777" w:rsidR="002E715D" w:rsidRDefault="002E715D" w:rsidP="002E715D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6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312A325" w14:textId="77777777" w:rsidR="002E715D" w:rsidRDefault="002E715D" w:rsidP="002E71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Change of program effective:</w:t>
            </w:r>
          </w:p>
        </w:tc>
        <w:sdt>
          <w:sdtPr>
            <w:rPr>
              <w:sz w:val="20"/>
              <w:szCs w:val="20"/>
            </w:rPr>
            <w:id w:val="-2082200014"/>
            <w:placeholder>
              <w:docPart w:val="F18570D0B7F94B8ABBFE73B5D4BBEB8C"/>
            </w:placeholder>
            <w:showingPlcHdr/>
            <w:date>
              <w:dateFormat w:val="MM/D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57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D09C2CC" w14:textId="77777777" w:rsidR="002E715D" w:rsidRDefault="002E715D" w:rsidP="002E715D">
                <w:pPr>
                  <w:rPr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MM/DD/YYYY</w:t>
                </w:r>
              </w:p>
            </w:tc>
          </w:sdtContent>
        </w:sdt>
        <w:tc>
          <w:tcPr>
            <w:tcW w:w="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A82C56D" w14:textId="77777777" w:rsidR="002E715D" w:rsidRDefault="002E715D" w:rsidP="0047203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From:</w:t>
            </w:r>
          </w:p>
        </w:tc>
        <w:sdt>
          <w:sdtPr>
            <w:rPr>
              <w:sz w:val="20"/>
              <w:szCs w:val="20"/>
            </w:rPr>
            <w:id w:val="-222676941"/>
            <w:placeholder>
              <w:docPart w:val="69C27D392B9448CEA68434E6EDEAB119"/>
            </w:placeholder>
            <w:showingPlcHdr/>
            <w:dropDownList>
              <w:listItem w:displayText="Analytic Epidemiology (cert)" w:value="Analytic Epidemiology (cert)"/>
              <w:listItem w:displayText="Biochemistry &amp; Molecular Biology (1st year PhD)" w:value="Biochemistry &amp; Molecular Biology (1st year PhD)"/>
              <w:listItem w:displayText="Biochemistry (PhD)" w:value="Biochemistry (PhD)"/>
              <w:listItem w:displayText="Biomedical Data Science (cert)" w:value="Biomedical Data Science (cert)"/>
              <w:listItem w:displayText="Biophysics (PhD)" w:value="Biophysics (PhD)"/>
              <w:listItem w:displayText="Biophysics, Structural &amp; Computational Biology (1st year PhD)" w:value="Biophysics, Structural &amp; Computational Biology (1st year PhD)"/>
              <w:listItem w:displayText="Cellular &amp; Molecular Pharmacology &amp; Physiology (1st year PhD)" w:value="Cellular &amp; Molecular Pharmacology &amp; Physiology (1st year PhD)"/>
              <w:listItem w:displayText="Clinical Investigation (MS)" w:value="Clinical Investigation (MS)"/>
              <w:listItem w:displayText="Clinical Research Methods (cert)" w:value="Clinical Research Methods (cert)"/>
              <w:listItem w:displayText="Dental Science (MS)" w:value="Dental Science (MS)"/>
              <w:listItem w:displayText="Epidemiology (1st year PhD)" w:value="Epidemiology (1st year PhD)"/>
              <w:listItem w:displayText="Epidemiology (MS)" w:value="Epidemiology (MS)"/>
              <w:listItem w:displayText="Epidemiology (PhD)" w:value="Epidemiology (PhD)"/>
              <w:listItem w:displayText="Genetics (PhD)" w:value="Genetics (PhD)"/>
              <w:listItem w:displayText="Genetics, Development and Stem Cells (1st year PhD)" w:value="Genetics, Development and Stem Cells (1st year PhD)"/>
              <w:listItem w:displayText="Health Services Research &amp; Policy (1st year PhD)" w:value="Health Services Research &amp; Policy (1st year PhD)"/>
              <w:listItem w:displayText="Health Services Research &amp; Policy (MS)" w:value="Health Services Research &amp; Policy (MS)"/>
              <w:listItem w:displayText="Health Services Research &amp; Policy (PhD)" w:value="Health Services Research &amp; Policy (PhD)"/>
              <w:listItem w:displayText="Health Services Research (cert)" w:value="Health Services Research (cert)"/>
              <w:listItem w:displayText="Immunology, Microbiology &amp; Virology (1st year PhD)" w:value="Immunology, Microbiology &amp; Virology (1st year PhD)"/>
              <w:listItem w:displayText="Immunology, Microbiology &amp; Virology (MS)" w:value="Immunology, Microbiology &amp; Virology (MS)"/>
              <w:listItem w:displayText="Marriage &amp; Family Therapy (MS)" w:value="Marriage &amp; Family Therapy (MS)"/>
              <w:listItem w:displayText="Medical Humanities (MS)" w:value="Medical Humanities (MS)"/>
              <w:listItem w:displayText="Medical Informatics (MS)" w:value="Medical Informatics (MS)"/>
              <w:listItem w:displayText="Medical Statistics (MS)" w:value="Medical Statistics (MS)"/>
              <w:listItem w:displayText="Microbiology &amp; Immunology (PhD)" w:value="Microbiology &amp; Immunology (PhD)"/>
              <w:listItem w:displayText="Microbiology (MS)" w:value="Microbiology (MS)"/>
              <w:listItem w:displayText="Neurobiology &amp; Anatomy (PhD)" w:value="Neurobiology &amp; Anatomy (PhD)"/>
              <w:listItem w:displayText="Neuroscience (1st year PhD)" w:value="Neuroscience (1st year PhD)"/>
              <w:listItem w:displayText="Neuroscience (PhD)" w:value="Neuroscience (PhD)"/>
              <w:listItem w:displayText="Pathology (PhD)" w:value="Pathology (PhD)"/>
              <w:listItem w:displayText="Pathways of Human Disease (1st year PhD)" w:value="Pathways of Human Disease (1st year PhD)"/>
              <w:listItem w:displayText="Pharmacology (MS)" w:value="Pharmacology (MS)"/>
              <w:listItem w:displayText="Pharmacology (PhD)" w:value="Pharmacology (PhD)"/>
              <w:listItem w:displayText="Physiology (MS)" w:value="Physiology (MS)"/>
              <w:listItem w:displayText="Physiology (PhD)" w:value="Physiology (PhD)"/>
              <w:listItem w:displayText="Public Health (cert)" w:value="Public Health (cert)"/>
              <w:listItem w:displayText="Public Health (MPH)" w:value="Public Health (MPH)"/>
              <w:listItem w:displayText="Regulatory Science (cert)" w:value="Regulatory Science (cert)"/>
              <w:listItem w:displayText="Statistics (MA)" w:value="Statistics (MA)"/>
              <w:listItem w:displayText="Statistics (PhD)" w:value="Statistics (PhD)"/>
              <w:listItem w:displayText="TEAM Biomanufacturing (MS)" w:value="TEAM Biomanufacturing (MS)"/>
              <w:listItem w:displayText="Toxicology (1st year PhD)" w:value="Toxicology (1st year PhD)"/>
              <w:listItem w:displayText="Toxicology (PhD)" w:value="Toxicology (PhD)"/>
              <w:listItem w:displayText="Translational Biomedical Science (1st year PhD)" w:value="Translational Biomedical Science (1st year PhD)"/>
              <w:listItem w:displayText="Translational Biomedical Science (PhD)" w:value="Translational Biomedical Science (PhD)"/>
              <w:listItem w:displayText="Translational Research (MS)" w:value="Translational Research (MS)"/>
              <w:listItem w:displayText="Trial-Based Clinical Research (cert)" w:value="Trial-Based Clinical Research (cert)"/>
            </w:dropDownList>
          </w:sdtPr>
          <w:sdtEndPr/>
          <w:sdtContent>
            <w:tc>
              <w:tcPr>
                <w:tcW w:w="5266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5DCE514" w14:textId="77777777" w:rsidR="002E715D" w:rsidRDefault="002E715D" w:rsidP="002E715D">
                <w:pPr>
                  <w:rPr>
                    <w:sz w:val="20"/>
                    <w:szCs w:val="20"/>
                  </w:rPr>
                </w:pPr>
                <w:r w:rsidRPr="00F50C8A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47203A" w:rsidRPr="002B08D9" w14:paraId="02E9B118" w14:textId="77777777" w:rsidTr="007F0C43">
        <w:trPr>
          <w:trHeight w:val="43"/>
        </w:trPr>
        <w:tc>
          <w:tcPr>
            <w:tcW w:w="10795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4A995A" w14:textId="77777777" w:rsidR="0047203A" w:rsidRPr="002B08D9" w:rsidRDefault="0047203A" w:rsidP="0047203A">
            <w:pPr>
              <w:jc w:val="right"/>
              <w:rPr>
                <w:sz w:val="8"/>
                <w:szCs w:val="20"/>
              </w:rPr>
            </w:pPr>
          </w:p>
        </w:tc>
      </w:tr>
      <w:tr w:rsidR="0047203A" w14:paraId="322D9092" w14:textId="77777777" w:rsidTr="0008117A">
        <w:trPr>
          <w:trHeight w:val="432"/>
        </w:trPr>
        <w:tc>
          <w:tcPr>
            <w:tcW w:w="466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3B9D51" w14:textId="77777777" w:rsidR="0047203A" w:rsidRDefault="0047203A" w:rsidP="002E715D">
            <w:pPr>
              <w:rPr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C0F14B9" w14:textId="77777777" w:rsidR="0047203A" w:rsidRDefault="0047203A" w:rsidP="0047203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To:</w:t>
            </w:r>
          </w:p>
        </w:tc>
        <w:sdt>
          <w:sdtPr>
            <w:rPr>
              <w:sz w:val="20"/>
              <w:szCs w:val="20"/>
            </w:rPr>
            <w:id w:val="2050643611"/>
            <w:placeholder>
              <w:docPart w:val="0DC929AB724D4D33AF3C4C1B73F6144E"/>
            </w:placeholder>
            <w:showingPlcHdr/>
            <w:dropDownList>
              <w:listItem w:displayText="Analytic Epidemiology (cert)" w:value="Analytic Epidemiology (cert)"/>
              <w:listItem w:displayText="Biochemistry &amp; Molecular Biology (1st year PhD)" w:value="Biochemistry &amp; Molecular Biology (1st year PhD)"/>
              <w:listItem w:displayText="Biochemistry (PhD)" w:value="Biochemistry (PhD)"/>
              <w:listItem w:displayText="Biomedical Data Science (cert)" w:value="Biomedical Data Science (cert)"/>
              <w:listItem w:displayText="Biophysics (PhD)" w:value="Biophysics (PhD)"/>
              <w:listItem w:displayText="Biophysics, Structural &amp; Computational Biology (1st year PhD)" w:value="Biophysics, Structural &amp; Computational Biology (1st year PhD)"/>
              <w:listItem w:displayText="Cellular &amp; Molecular Pharmacology &amp; Physiology (1st year PhD)" w:value="Cellular &amp; Molecular Pharmacology &amp; Physiology (1st year PhD)"/>
              <w:listItem w:displayText="Clinical Investigation (MS)" w:value="Clinical Investigation (MS)"/>
              <w:listItem w:displayText="Clinical Research Methods (cert)" w:value="Clinical Research Methods (cert)"/>
              <w:listItem w:displayText="Dental Science (MS)" w:value="Dental Science (MS)"/>
              <w:listItem w:displayText="Epidemiology (1st year PhD)" w:value="Epidemiology (1st year PhD)"/>
              <w:listItem w:displayText="Epidemiology (MS)" w:value="Epidemiology (MS)"/>
              <w:listItem w:displayText="Epidemiology (PhD)" w:value="Epidemiology (PhD)"/>
              <w:listItem w:displayText="Genetics (PhD)" w:value="Genetics (PhD)"/>
              <w:listItem w:displayText="Genetics, Development and Stem Cells (1st year PhD)" w:value="Genetics, Development and Stem Cells (1st year PhD)"/>
              <w:listItem w:displayText="Health Services Research &amp; Policy (1st year PhD)" w:value="Health Services Research &amp; Policy (1st year PhD)"/>
              <w:listItem w:displayText="Health Services Research &amp; Policy (MS)" w:value="Health Services Research &amp; Policy (MS)"/>
              <w:listItem w:displayText="Health Services Research &amp; Policy (PhD)" w:value="Health Services Research &amp; Policy (PhD)"/>
              <w:listItem w:displayText="Health Services Research (cert)" w:value="Health Services Research (cert)"/>
              <w:listItem w:displayText="Immunology, Microbiology &amp; Virology (1st year PhD)" w:value="Immunology, Microbiology &amp; Virology (1st year PhD)"/>
              <w:listItem w:displayText="Immunology, Microbiology &amp; Virology (MS)" w:value="Immunology, Microbiology &amp; Virology (MS)"/>
              <w:listItem w:displayText="Marriage &amp; Family Therapy (MS)" w:value="Marriage &amp; Family Therapy (MS)"/>
              <w:listItem w:displayText="Medical Humanities (MS)" w:value="Medical Humanities (MS)"/>
              <w:listItem w:displayText="Medical Informatics (MS)" w:value="Medical Informatics (MS)"/>
              <w:listItem w:displayText="Medical Statistics (MS)" w:value="Medical Statistics (MS)"/>
              <w:listItem w:displayText="Microbiology &amp; Immunology (PhD)" w:value="Microbiology &amp; Immunology (PhD)"/>
              <w:listItem w:displayText="Microbiology (MS)" w:value="Microbiology (MS)"/>
              <w:listItem w:displayText="Neurobiology &amp; Anatomy (PhD)" w:value="Neurobiology &amp; Anatomy (PhD)"/>
              <w:listItem w:displayText="Neuroscience (1st year PhD)" w:value="Neuroscience (1st year PhD)"/>
              <w:listItem w:displayText="Neuroscience (PhD)" w:value="Neuroscience (PhD)"/>
              <w:listItem w:displayText="Pathology (PhD)" w:value="Pathology (PhD)"/>
              <w:listItem w:displayText="Pathways of Human Disease (1st year PhD)" w:value="Pathways of Human Disease (1st year PhD)"/>
              <w:listItem w:displayText="Pharmacology (MS)" w:value="Pharmacology (MS)"/>
              <w:listItem w:displayText="Pharmacology (PhD)" w:value="Pharmacology (PhD)"/>
              <w:listItem w:displayText="Physiology (MS)" w:value="Physiology (MS)"/>
              <w:listItem w:displayText="Physiology (PhD)" w:value="Physiology (PhD)"/>
              <w:listItem w:displayText="Public Health (cert)" w:value="Public Health (cert)"/>
              <w:listItem w:displayText="Public Health (MPH)" w:value="Public Health (MPH)"/>
              <w:listItem w:displayText="Regulatory Science (cert)" w:value="Regulatory Science (cert)"/>
              <w:listItem w:displayText="Statistics (MA)" w:value="Statistics (MA)"/>
              <w:listItem w:displayText="Statistics (PhD)" w:value="Statistics (PhD)"/>
              <w:listItem w:displayText="TEAM Biomanufacturing (MS)" w:value="TEAM Biomanufacturing (MS)"/>
              <w:listItem w:displayText="Toxicology (1st year PhD)" w:value="Toxicology (1st year PhD)"/>
              <w:listItem w:displayText="Toxicology (PhD)" w:value="Toxicology (PhD)"/>
              <w:listItem w:displayText="Translational Biomedical Science (1st year PhD)" w:value="Translational Biomedical Science (1st year PhD)"/>
              <w:listItem w:displayText="Translational Biomedical Science (PhD)" w:value="Translational Biomedical Science (PhD)"/>
              <w:listItem w:displayText="Translational Research (MS)" w:value="Translational Research (MS)"/>
              <w:listItem w:displayText="Trial-Based Clinical Research (cert)" w:value="Trial-Based Clinical Research (cert)"/>
            </w:dropDownList>
          </w:sdtPr>
          <w:sdtEndPr/>
          <w:sdtContent>
            <w:tc>
              <w:tcPr>
                <w:tcW w:w="5266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99AC969" w14:textId="77777777" w:rsidR="0047203A" w:rsidRDefault="0047203A" w:rsidP="002E715D">
                <w:pPr>
                  <w:rPr>
                    <w:sz w:val="20"/>
                    <w:szCs w:val="20"/>
                  </w:rPr>
                </w:pPr>
                <w:r w:rsidRPr="00F50C8A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08117A" w:rsidRPr="0056769B" w14:paraId="55164A24" w14:textId="77777777" w:rsidTr="0056769B">
        <w:trPr>
          <w:trHeight w:val="43"/>
        </w:trPr>
        <w:tc>
          <w:tcPr>
            <w:tcW w:w="552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0FF933" w14:textId="77777777" w:rsidR="0008117A" w:rsidRPr="0056769B" w:rsidRDefault="0008117A" w:rsidP="0047203A">
            <w:pPr>
              <w:jc w:val="right"/>
              <w:rPr>
                <w:szCs w:val="8"/>
              </w:rPr>
            </w:pP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D7C9EF" w14:textId="77777777" w:rsidR="0008117A" w:rsidRPr="0056769B" w:rsidRDefault="0008117A" w:rsidP="0047203A">
            <w:pPr>
              <w:jc w:val="right"/>
              <w:rPr>
                <w:szCs w:val="8"/>
              </w:rPr>
            </w:pPr>
          </w:p>
        </w:tc>
        <w:tc>
          <w:tcPr>
            <w:tcW w:w="323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56A9657" w14:textId="77777777" w:rsidR="0008117A" w:rsidRPr="0056769B" w:rsidRDefault="0008117A" w:rsidP="0047203A">
            <w:pPr>
              <w:jc w:val="right"/>
              <w:rPr>
                <w:szCs w:val="8"/>
              </w:rPr>
            </w:pPr>
          </w:p>
        </w:tc>
      </w:tr>
      <w:tr w:rsidR="0008117A" w14:paraId="1C33BC58" w14:textId="77777777" w:rsidTr="00FE1C1C">
        <w:trPr>
          <w:gridAfter w:val="2"/>
          <w:wAfter w:w="3235" w:type="dxa"/>
          <w:trHeight w:val="432"/>
        </w:trPr>
        <w:sdt>
          <w:sdtPr>
            <w:rPr>
              <w:sz w:val="20"/>
              <w:szCs w:val="20"/>
            </w:rPr>
            <w:id w:val="-5498476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53272C4E" w14:textId="77777777" w:rsidR="002E715D" w:rsidRDefault="0047203A" w:rsidP="002E715D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6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0DB9563" w14:textId="77777777" w:rsidR="002E715D" w:rsidRDefault="0047203A" w:rsidP="002E71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Change time status effective:</w:t>
            </w:r>
          </w:p>
        </w:tc>
        <w:sdt>
          <w:sdtPr>
            <w:rPr>
              <w:sz w:val="20"/>
              <w:szCs w:val="20"/>
            </w:rPr>
            <w:id w:val="772828446"/>
            <w:placeholder>
              <w:docPart w:val="369F96E3F94D4B54A2B0299F46C47837"/>
            </w:placeholder>
            <w:showingPlcHdr/>
            <w:date>
              <w:dateFormat w:val="MM/D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57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2FEC3C5" w14:textId="77777777" w:rsidR="002E715D" w:rsidRDefault="0047203A" w:rsidP="0047203A">
                <w:pPr>
                  <w:rPr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MM/DD/YYYY</w:t>
                </w:r>
              </w:p>
            </w:tc>
          </w:sdtContent>
        </w:sdt>
        <w:tc>
          <w:tcPr>
            <w:tcW w:w="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2A91703" w14:textId="77777777" w:rsidR="002E715D" w:rsidRDefault="0047203A" w:rsidP="0047203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From:</w:t>
            </w:r>
          </w:p>
        </w:tc>
        <w:sdt>
          <w:sdtPr>
            <w:rPr>
              <w:sz w:val="20"/>
              <w:szCs w:val="20"/>
            </w:rPr>
            <w:id w:val="-187140467"/>
            <w:placeholder>
              <w:docPart w:val="D25E64B4735B4DA18018C34266D73F81"/>
            </w:placeholder>
            <w:showingPlcHdr/>
            <w:dropDownList>
              <w:listItem w:displayText="Full Time" w:value="Full Time"/>
              <w:listItem w:displayText="Part Time" w:value="Part Time"/>
            </w:dropDownList>
          </w:sdtPr>
          <w:sdtEndPr/>
          <w:sdtContent>
            <w:tc>
              <w:tcPr>
                <w:tcW w:w="203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BE49BA4" w14:textId="77777777" w:rsidR="002E715D" w:rsidRDefault="0047203A" w:rsidP="002E715D">
                <w:pPr>
                  <w:rPr>
                    <w:sz w:val="20"/>
                    <w:szCs w:val="20"/>
                  </w:rPr>
                </w:pPr>
                <w:r w:rsidRPr="00F50C8A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08117A" w:rsidRPr="00FE1C1C" w14:paraId="1B48317D" w14:textId="77777777" w:rsidTr="00FE1C1C">
        <w:trPr>
          <w:trHeight w:val="43"/>
        </w:trPr>
        <w:tc>
          <w:tcPr>
            <w:tcW w:w="552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CD46AD" w14:textId="77777777" w:rsidR="0008117A" w:rsidRPr="00FE1C1C" w:rsidRDefault="0008117A" w:rsidP="0047203A">
            <w:pPr>
              <w:jc w:val="right"/>
              <w:rPr>
                <w:sz w:val="8"/>
                <w:szCs w:val="8"/>
              </w:rPr>
            </w:pPr>
          </w:p>
        </w:tc>
        <w:tc>
          <w:tcPr>
            <w:tcW w:w="526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1D11FE" w14:textId="77777777" w:rsidR="0008117A" w:rsidRPr="00FE1C1C" w:rsidRDefault="0008117A" w:rsidP="0047203A">
            <w:pPr>
              <w:jc w:val="right"/>
              <w:rPr>
                <w:sz w:val="8"/>
                <w:szCs w:val="8"/>
              </w:rPr>
            </w:pPr>
          </w:p>
        </w:tc>
      </w:tr>
      <w:tr w:rsidR="0047203A" w14:paraId="2EC3FA43" w14:textId="77777777" w:rsidTr="00FE1C1C">
        <w:trPr>
          <w:gridAfter w:val="2"/>
          <w:wAfter w:w="3235" w:type="dxa"/>
          <w:trHeight w:val="432"/>
        </w:trPr>
        <w:tc>
          <w:tcPr>
            <w:tcW w:w="466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9F57AF" w14:textId="77777777" w:rsidR="0047203A" w:rsidRDefault="0047203A" w:rsidP="002E715D">
            <w:pPr>
              <w:rPr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AF3B528" w14:textId="77777777" w:rsidR="0047203A" w:rsidRDefault="0047203A" w:rsidP="0047203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To:</w:t>
            </w:r>
          </w:p>
        </w:tc>
        <w:sdt>
          <w:sdtPr>
            <w:rPr>
              <w:sz w:val="20"/>
              <w:szCs w:val="20"/>
            </w:rPr>
            <w:id w:val="104776288"/>
            <w:placeholder>
              <w:docPart w:val="D682D3BE19C541E5BAE2453E0AFF38C8"/>
            </w:placeholder>
            <w:showingPlcHdr/>
            <w:dropDownList>
              <w:listItem w:displayText="Full Time" w:value="Full Time"/>
              <w:listItem w:displayText="Part Time" w:value="Part Time"/>
            </w:dropDownList>
          </w:sdtPr>
          <w:sdtEndPr/>
          <w:sdtContent>
            <w:tc>
              <w:tcPr>
                <w:tcW w:w="2031" w:type="dxa"/>
                <w:tcBorders>
                  <w:top w:val="single" w:sz="4" w:space="0" w:color="auto"/>
                  <w:left w:val="single" w:sz="4" w:space="0" w:color="auto"/>
                </w:tcBorders>
                <w:vAlign w:val="center"/>
              </w:tcPr>
              <w:p w14:paraId="22799E8B" w14:textId="77777777" w:rsidR="0047203A" w:rsidRDefault="0047203A" w:rsidP="002E715D">
                <w:pPr>
                  <w:rPr>
                    <w:sz w:val="20"/>
                    <w:szCs w:val="20"/>
                  </w:rPr>
                </w:pPr>
                <w:r w:rsidRPr="00F50C8A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47203A" w14:paraId="433E1072" w14:textId="77777777" w:rsidTr="00FE1C1C">
        <w:trPr>
          <w:trHeight w:val="43"/>
        </w:trPr>
        <w:tc>
          <w:tcPr>
            <w:tcW w:w="10795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64A5EC" w14:textId="77777777" w:rsidR="0047203A" w:rsidRPr="00FE1C1C" w:rsidRDefault="0047203A" w:rsidP="002E715D">
            <w:pPr>
              <w:rPr>
                <w:szCs w:val="20"/>
              </w:rPr>
            </w:pPr>
          </w:p>
        </w:tc>
      </w:tr>
      <w:tr w:rsidR="00FE1C1C" w14:paraId="02AE90A7" w14:textId="77777777" w:rsidTr="00FE1C1C">
        <w:trPr>
          <w:gridAfter w:val="2"/>
          <w:wAfter w:w="3235" w:type="dxa"/>
          <w:trHeight w:val="432"/>
        </w:trPr>
        <w:sdt>
          <w:sdtPr>
            <w:rPr>
              <w:sz w:val="20"/>
              <w:szCs w:val="20"/>
            </w:rPr>
            <w:id w:val="14395549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3F09CAB8" w14:textId="77777777" w:rsidR="002E715D" w:rsidRDefault="0047203A" w:rsidP="002E715D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6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5B2BE7F" w14:textId="77777777" w:rsidR="002E715D" w:rsidRDefault="0047203A" w:rsidP="002E71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Change level effective:</w:t>
            </w:r>
          </w:p>
        </w:tc>
        <w:sdt>
          <w:sdtPr>
            <w:rPr>
              <w:sz w:val="20"/>
              <w:szCs w:val="20"/>
            </w:rPr>
            <w:id w:val="-1257135204"/>
            <w:placeholder>
              <w:docPart w:val="E5F9D6BB9EB74E69AAD1B752A7964250"/>
            </w:placeholder>
            <w:showingPlcHdr/>
            <w:date>
              <w:dateFormat w:val="MM/D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57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542FD2E" w14:textId="77777777" w:rsidR="002E715D" w:rsidRDefault="0047203A" w:rsidP="0047203A">
                <w:pPr>
                  <w:rPr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MM/DD/YYYY</w:t>
                </w:r>
              </w:p>
            </w:tc>
          </w:sdtContent>
        </w:sdt>
        <w:tc>
          <w:tcPr>
            <w:tcW w:w="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F7AF0B" w14:textId="77777777" w:rsidR="002E715D" w:rsidRDefault="0047203A" w:rsidP="0047203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From:</w:t>
            </w:r>
          </w:p>
        </w:tc>
        <w:sdt>
          <w:sdtPr>
            <w:rPr>
              <w:sz w:val="20"/>
              <w:szCs w:val="20"/>
            </w:rPr>
            <w:id w:val="-1130859364"/>
            <w:placeholder>
              <w:docPart w:val="F57D0F6EC92C4CCF83D86390FAF69C89"/>
            </w:placeholder>
            <w:showingPlcHdr/>
            <w:dropDownList>
              <w:listItem w:displayText="Certificate" w:value="Certificate"/>
              <w:listItem w:displayText="Master's" w:value="Master's"/>
              <w:listItem w:displayText="PhD" w:value="PhD"/>
            </w:dropDownList>
          </w:sdtPr>
          <w:sdtEndPr/>
          <w:sdtContent>
            <w:tc>
              <w:tcPr>
                <w:tcW w:w="203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A0310F7" w14:textId="77777777" w:rsidR="002E715D" w:rsidRDefault="0047203A" w:rsidP="002E715D">
                <w:pPr>
                  <w:rPr>
                    <w:sz w:val="20"/>
                    <w:szCs w:val="20"/>
                  </w:rPr>
                </w:pPr>
                <w:r w:rsidRPr="00F50C8A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AC5665" w14:paraId="7AE1F4B6" w14:textId="77777777" w:rsidTr="00FE1C1C">
        <w:trPr>
          <w:trHeight w:val="43"/>
        </w:trPr>
        <w:tc>
          <w:tcPr>
            <w:tcW w:w="10795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EFFDA1" w14:textId="77777777" w:rsidR="00AC5665" w:rsidRPr="00FE1C1C" w:rsidRDefault="00AC5665" w:rsidP="007F3712">
            <w:pPr>
              <w:rPr>
                <w:sz w:val="8"/>
                <w:szCs w:val="8"/>
              </w:rPr>
            </w:pPr>
          </w:p>
        </w:tc>
      </w:tr>
      <w:tr w:rsidR="00AC5665" w14:paraId="2E437806" w14:textId="77777777" w:rsidTr="00FE1C1C">
        <w:trPr>
          <w:gridAfter w:val="2"/>
          <w:wAfter w:w="3235" w:type="dxa"/>
          <w:trHeight w:val="432"/>
        </w:trPr>
        <w:tc>
          <w:tcPr>
            <w:tcW w:w="466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75D830" w14:textId="77777777" w:rsidR="00AC5665" w:rsidRDefault="00AC5665" w:rsidP="002E715D">
            <w:pPr>
              <w:rPr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8F37CD5" w14:textId="77777777" w:rsidR="00AC5665" w:rsidRDefault="00AC5665" w:rsidP="0047203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To:</w:t>
            </w:r>
          </w:p>
        </w:tc>
        <w:sdt>
          <w:sdtPr>
            <w:rPr>
              <w:sz w:val="20"/>
              <w:szCs w:val="20"/>
            </w:rPr>
            <w:id w:val="1229498186"/>
            <w:placeholder>
              <w:docPart w:val="56532EA61AF944F8B23ABA1B18E78265"/>
            </w:placeholder>
            <w:showingPlcHdr/>
            <w:dropDownList>
              <w:listItem w:displayText="Certificate" w:value="Certificate"/>
              <w:listItem w:displayText="Master's" w:value="Master's"/>
              <w:listItem w:displayText="PhD" w:value="PhD"/>
            </w:dropDownList>
          </w:sdtPr>
          <w:sdtEndPr/>
          <w:sdtContent>
            <w:tc>
              <w:tcPr>
                <w:tcW w:w="203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008D796" w14:textId="77777777" w:rsidR="00AC5665" w:rsidRDefault="00AC5665" w:rsidP="002E715D">
                <w:pPr>
                  <w:rPr>
                    <w:sz w:val="20"/>
                    <w:szCs w:val="20"/>
                  </w:rPr>
                </w:pPr>
                <w:r w:rsidRPr="004D553C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AC5665" w14:paraId="234BB2EE" w14:textId="77777777" w:rsidTr="00FE1C1C">
        <w:trPr>
          <w:trHeight w:val="43"/>
        </w:trPr>
        <w:tc>
          <w:tcPr>
            <w:tcW w:w="10795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60528C" w14:textId="77777777" w:rsidR="00AC5665" w:rsidRPr="00FE1C1C" w:rsidRDefault="00AC5665" w:rsidP="002E715D">
            <w:pPr>
              <w:rPr>
                <w:szCs w:val="20"/>
              </w:rPr>
            </w:pPr>
          </w:p>
        </w:tc>
      </w:tr>
      <w:tr w:rsidR="00FE1C1C" w14:paraId="3E6EE456" w14:textId="77777777" w:rsidTr="00FE1C1C">
        <w:trPr>
          <w:gridAfter w:val="1"/>
          <w:wAfter w:w="2515" w:type="dxa"/>
          <w:trHeight w:val="432"/>
        </w:trPr>
        <w:sdt>
          <w:sdtPr>
            <w:rPr>
              <w:sz w:val="20"/>
              <w:szCs w:val="20"/>
            </w:rPr>
            <w:id w:val="-196327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2A1C27DC" w14:textId="77777777" w:rsidR="002E715D" w:rsidRDefault="00AC5665" w:rsidP="002E715D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6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531DCC5" w14:textId="77777777" w:rsidR="002E715D" w:rsidRDefault="00AC5665" w:rsidP="002E71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Termination effective:</w:t>
            </w:r>
          </w:p>
        </w:tc>
        <w:sdt>
          <w:sdtPr>
            <w:rPr>
              <w:sz w:val="20"/>
              <w:szCs w:val="20"/>
            </w:rPr>
            <w:id w:val="38632516"/>
            <w:placeholder>
              <w:docPart w:val="F4063E4D5D6B40E18EF6313ED32AA68C"/>
            </w:placeholder>
            <w:showingPlcHdr/>
            <w:date>
              <w:dateFormat w:val="MM/D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57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4EF2DBC" w14:textId="77777777" w:rsidR="002E715D" w:rsidRDefault="00AC5665" w:rsidP="00AC5665">
                <w:pPr>
                  <w:rPr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MM/DD/YYYY</w:t>
                </w:r>
              </w:p>
            </w:tc>
          </w:sdtContent>
        </w:sdt>
        <w:tc>
          <w:tcPr>
            <w:tcW w:w="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6BA59AA" w14:textId="77777777" w:rsidR="002E715D" w:rsidRDefault="00AC5665" w:rsidP="0047203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Reason:</w:t>
            </w:r>
          </w:p>
        </w:tc>
        <w:sdt>
          <w:sdtPr>
            <w:rPr>
              <w:sz w:val="20"/>
              <w:szCs w:val="20"/>
            </w:rPr>
            <w:id w:val="-1447923731"/>
            <w:placeholder>
              <w:docPart w:val="A711DBFAE2CF45BD9D6BABFED5CF59A9"/>
            </w:placeholder>
            <w:showingPlcHdr/>
            <w:dropDownList>
              <w:listItem w:displayText="Completion of Degree" w:value="Completion of Degree"/>
              <w:listItem w:displayText="Dropped by Program" w:value="Dropped by Program"/>
              <w:listItem w:displayText="Dropped by School" w:value="Dropped by School"/>
              <w:listItem w:displayText="Involuntary Withdrawal" w:value="Involuntary Withdrawal"/>
              <w:listItem w:displayText="Voluntary Withdrawal" w:value="Voluntary Withdrawal"/>
            </w:dropDownList>
          </w:sdtPr>
          <w:sdtEndPr/>
          <w:sdtContent>
            <w:tc>
              <w:tcPr>
                <w:tcW w:w="275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60EBCD4" w14:textId="77777777" w:rsidR="002E715D" w:rsidRDefault="00AC5665" w:rsidP="002E715D">
                <w:pPr>
                  <w:rPr>
                    <w:sz w:val="20"/>
                    <w:szCs w:val="20"/>
                  </w:rPr>
                </w:pPr>
                <w:r w:rsidRPr="004D553C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AC5665" w:rsidRPr="00FE1C1C" w14:paraId="44C5A556" w14:textId="77777777" w:rsidTr="00FE1C1C">
        <w:trPr>
          <w:trHeight w:val="43"/>
        </w:trPr>
        <w:tc>
          <w:tcPr>
            <w:tcW w:w="10795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3A907B" w14:textId="77777777" w:rsidR="00AC5665" w:rsidRPr="00FE1C1C" w:rsidRDefault="00AC5665" w:rsidP="002E715D">
            <w:pPr>
              <w:rPr>
                <w:szCs w:val="20"/>
              </w:rPr>
            </w:pPr>
          </w:p>
        </w:tc>
      </w:tr>
      <w:tr w:rsidR="00FE1C1C" w14:paraId="2B8627BF" w14:textId="77777777" w:rsidTr="00FE1C1C">
        <w:trPr>
          <w:gridAfter w:val="2"/>
          <w:wAfter w:w="3235" w:type="dxa"/>
          <w:trHeight w:val="432"/>
        </w:trPr>
        <w:sdt>
          <w:sdtPr>
            <w:rPr>
              <w:sz w:val="20"/>
              <w:szCs w:val="20"/>
            </w:rPr>
            <w:id w:val="-8972083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6D64A83C" w14:textId="77777777" w:rsidR="002E715D" w:rsidRDefault="00AC5665" w:rsidP="002E715D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6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996F763" w14:textId="77777777" w:rsidR="002E715D" w:rsidRDefault="00AC5665" w:rsidP="002E71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Leave of absence from:</w:t>
            </w:r>
          </w:p>
        </w:tc>
        <w:sdt>
          <w:sdtPr>
            <w:rPr>
              <w:sz w:val="20"/>
              <w:szCs w:val="20"/>
            </w:rPr>
            <w:id w:val="239841236"/>
            <w:placeholder>
              <w:docPart w:val="49DCB2E0F4B04DB580F6B48E57B1C4CA"/>
            </w:placeholder>
            <w:showingPlcHdr/>
            <w:date>
              <w:dateFormat w:val="MM/D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57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F9D78E4" w14:textId="77777777" w:rsidR="002E715D" w:rsidRDefault="00AC5665" w:rsidP="00AC5665">
                <w:pPr>
                  <w:rPr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MM/DD/YYYY</w:t>
                </w:r>
              </w:p>
            </w:tc>
          </w:sdtContent>
        </w:sdt>
        <w:tc>
          <w:tcPr>
            <w:tcW w:w="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7339A33" w14:textId="77777777" w:rsidR="002E715D" w:rsidRDefault="00AC5665" w:rsidP="0047203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To:</w:t>
            </w:r>
          </w:p>
        </w:tc>
        <w:sdt>
          <w:sdtPr>
            <w:rPr>
              <w:sz w:val="20"/>
              <w:szCs w:val="20"/>
            </w:rPr>
            <w:id w:val="2045865397"/>
            <w:placeholder>
              <w:docPart w:val="5A4515D0F3B6406199F221EAA633AE67"/>
            </w:placeholder>
            <w:showingPlcHdr/>
            <w:date>
              <w:dateFormat w:val="MM/D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03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1AF4210" w14:textId="77777777" w:rsidR="002E715D" w:rsidRDefault="00AC5665" w:rsidP="00AC5665">
                <w:pPr>
                  <w:rPr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MM/DD/YYYY</w:t>
                </w:r>
              </w:p>
            </w:tc>
          </w:sdtContent>
        </w:sdt>
      </w:tr>
      <w:tr w:rsidR="00AC5665" w:rsidRPr="00FE1C1C" w14:paraId="6DA44020" w14:textId="77777777" w:rsidTr="00FE1C1C">
        <w:trPr>
          <w:trHeight w:val="43"/>
        </w:trPr>
        <w:tc>
          <w:tcPr>
            <w:tcW w:w="10795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AF8C3F" w14:textId="77777777" w:rsidR="00AC5665" w:rsidRPr="00FE1C1C" w:rsidRDefault="00AC5665" w:rsidP="002E715D">
            <w:pPr>
              <w:rPr>
                <w:szCs w:val="20"/>
              </w:rPr>
            </w:pPr>
          </w:p>
        </w:tc>
      </w:tr>
      <w:tr w:rsidR="00FE1C1C" w14:paraId="1A0F3C24" w14:textId="77777777" w:rsidTr="00FE1C1C">
        <w:trPr>
          <w:gridAfter w:val="2"/>
          <w:wAfter w:w="3235" w:type="dxa"/>
          <w:trHeight w:val="432"/>
        </w:trPr>
        <w:sdt>
          <w:sdtPr>
            <w:rPr>
              <w:sz w:val="20"/>
              <w:szCs w:val="20"/>
            </w:rPr>
            <w:id w:val="-4535572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513CF366" w14:textId="77777777" w:rsidR="002E715D" w:rsidRDefault="00AC5665" w:rsidP="002E715D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6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A527FED" w14:textId="77777777" w:rsidR="002E715D" w:rsidRDefault="00AC5665" w:rsidP="002E71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 absentia from:</w:t>
            </w:r>
          </w:p>
        </w:tc>
        <w:sdt>
          <w:sdtPr>
            <w:rPr>
              <w:sz w:val="20"/>
              <w:szCs w:val="20"/>
            </w:rPr>
            <w:id w:val="1370184440"/>
            <w:placeholder>
              <w:docPart w:val="68BD6E01780647A1ACDB1952473E5E46"/>
            </w:placeholder>
            <w:showingPlcHdr/>
            <w:date>
              <w:dateFormat w:val="MM/D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57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A0261D8" w14:textId="77777777" w:rsidR="002E715D" w:rsidRDefault="00AC5665" w:rsidP="00AC5665">
                <w:pPr>
                  <w:rPr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MM/DD/YYYY</w:t>
                </w:r>
              </w:p>
            </w:tc>
          </w:sdtContent>
        </w:sdt>
        <w:tc>
          <w:tcPr>
            <w:tcW w:w="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8705E89" w14:textId="77777777" w:rsidR="002E715D" w:rsidRDefault="00AC5665" w:rsidP="0047203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To:</w:t>
            </w:r>
          </w:p>
        </w:tc>
        <w:sdt>
          <w:sdtPr>
            <w:rPr>
              <w:sz w:val="20"/>
              <w:szCs w:val="20"/>
            </w:rPr>
            <w:id w:val="1968391691"/>
            <w:placeholder>
              <w:docPart w:val="8C272856084B4A6182E0F46BB6C132B3"/>
            </w:placeholder>
            <w:showingPlcHdr/>
            <w:date>
              <w:dateFormat w:val="MM/D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03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9E750AF" w14:textId="77777777" w:rsidR="002E715D" w:rsidRDefault="00AC5665" w:rsidP="00AC5665">
                <w:pPr>
                  <w:rPr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MM/DD/YYYY</w:t>
                </w:r>
              </w:p>
            </w:tc>
          </w:sdtContent>
        </w:sdt>
      </w:tr>
      <w:tr w:rsidR="00AC5665" w14:paraId="1DB71D06" w14:textId="77777777" w:rsidTr="00FE1C1C">
        <w:trPr>
          <w:trHeight w:val="43"/>
        </w:trPr>
        <w:tc>
          <w:tcPr>
            <w:tcW w:w="10795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830080" w14:textId="77777777" w:rsidR="00AC5665" w:rsidRPr="00FE1C1C" w:rsidRDefault="00AC5665" w:rsidP="002E715D">
            <w:pPr>
              <w:rPr>
                <w:szCs w:val="20"/>
              </w:rPr>
            </w:pPr>
          </w:p>
        </w:tc>
      </w:tr>
      <w:tr w:rsidR="00AC5665" w14:paraId="0AE55092" w14:textId="77777777" w:rsidTr="00FE1C1C">
        <w:trPr>
          <w:gridAfter w:val="2"/>
          <w:wAfter w:w="3235" w:type="dxa"/>
          <w:trHeight w:val="432"/>
        </w:trPr>
        <w:sdt>
          <w:sdtPr>
            <w:rPr>
              <w:sz w:val="20"/>
              <w:szCs w:val="20"/>
            </w:rPr>
            <w:id w:val="1052509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14E11F96" w14:textId="77777777" w:rsidR="00AC5665" w:rsidRDefault="00AC5665" w:rsidP="002E715D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11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B857E02" w14:textId="77777777" w:rsidR="00AC5665" w:rsidRDefault="00AC5665" w:rsidP="00AC56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Extension of time granted to complete degree to:</w:t>
            </w:r>
          </w:p>
        </w:tc>
        <w:sdt>
          <w:sdtPr>
            <w:rPr>
              <w:sz w:val="20"/>
              <w:szCs w:val="20"/>
            </w:rPr>
            <w:id w:val="299810193"/>
            <w:placeholder>
              <w:docPart w:val="608D68DF969742379C24370C173E2AD1"/>
            </w:placeholder>
            <w:showingPlcHdr/>
            <w:date>
              <w:dateFormat w:val="MM/D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03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B3FD543" w14:textId="77777777" w:rsidR="00AC5665" w:rsidRDefault="00AC5665" w:rsidP="00AC5665">
                <w:pPr>
                  <w:rPr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MM/DD/YYYY</w:t>
                </w:r>
              </w:p>
            </w:tc>
          </w:sdtContent>
        </w:sdt>
      </w:tr>
      <w:tr w:rsidR="00AC5665" w:rsidRPr="00FE1C1C" w14:paraId="250E933F" w14:textId="77777777" w:rsidTr="00FE1C1C">
        <w:trPr>
          <w:trHeight w:val="43"/>
        </w:trPr>
        <w:tc>
          <w:tcPr>
            <w:tcW w:w="10795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50B3CE" w14:textId="77777777" w:rsidR="00AC5665" w:rsidRPr="00FE1C1C" w:rsidRDefault="00AC5665" w:rsidP="002E715D">
            <w:pPr>
              <w:rPr>
                <w:szCs w:val="20"/>
              </w:rPr>
            </w:pPr>
          </w:p>
        </w:tc>
      </w:tr>
      <w:tr w:rsidR="00AC5665" w14:paraId="7A0A841E" w14:textId="77777777" w:rsidTr="00FE1C1C">
        <w:trPr>
          <w:trHeight w:val="432"/>
        </w:trPr>
        <w:sdt>
          <w:sdtPr>
            <w:rPr>
              <w:sz w:val="20"/>
              <w:szCs w:val="20"/>
            </w:rPr>
            <w:id w:val="20984379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3B338E36" w14:textId="77777777" w:rsidR="00AC5665" w:rsidRDefault="00AC5665" w:rsidP="002E715D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74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3E37B8B" w14:textId="77777777" w:rsidR="00AC5665" w:rsidRDefault="00AC5665" w:rsidP="002E71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Other:</w:t>
            </w:r>
          </w:p>
        </w:tc>
        <w:tc>
          <w:tcPr>
            <w:tcW w:w="96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759BE" w14:textId="77777777" w:rsidR="00AC5665" w:rsidRDefault="00AC5665" w:rsidP="002E715D">
            <w:pPr>
              <w:rPr>
                <w:sz w:val="20"/>
                <w:szCs w:val="20"/>
              </w:rPr>
            </w:pPr>
          </w:p>
        </w:tc>
      </w:tr>
    </w:tbl>
    <w:p w14:paraId="007B78A6" w14:textId="77777777" w:rsidR="007B7E47" w:rsidRDefault="007B7E47" w:rsidP="00E229C5">
      <w:pPr>
        <w:rPr>
          <w:sz w:val="20"/>
          <w:szCs w:val="20"/>
        </w:rPr>
      </w:pPr>
    </w:p>
    <w:p w14:paraId="1BD034A0" w14:textId="77777777" w:rsidR="007B7E47" w:rsidRDefault="007B7E47" w:rsidP="00E229C5">
      <w:pPr>
        <w:rPr>
          <w:sz w:val="20"/>
          <w:szCs w:val="20"/>
        </w:rPr>
      </w:pPr>
    </w:p>
    <w:p w14:paraId="1D7F9A12" w14:textId="77777777" w:rsidR="007B7E47" w:rsidRDefault="007B7E47" w:rsidP="007B7E47">
      <w:pPr>
        <w:spacing w:after="0"/>
        <w:rPr>
          <w:sz w:val="20"/>
          <w:szCs w:val="20"/>
        </w:rPr>
      </w:pP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</w:p>
    <w:p w14:paraId="43466F81" w14:textId="77777777" w:rsidR="007B7E47" w:rsidRDefault="007B7E47" w:rsidP="00E229C5">
      <w:pPr>
        <w:rPr>
          <w:sz w:val="20"/>
          <w:szCs w:val="20"/>
        </w:rPr>
      </w:pPr>
      <w:r>
        <w:rPr>
          <w:sz w:val="20"/>
          <w:szCs w:val="20"/>
        </w:rPr>
        <w:t>Program Director Signature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Date</w:t>
      </w:r>
    </w:p>
    <w:p w14:paraId="00308A96" w14:textId="77777777" w:rsidR="007B7E47" w:rsidRDefault="007B7E47" w:rsidP="00E229C5">
      <w:pPr>
        <w:rPr>
          <w:sz w:val="20"/>
          <w:szCs w:val="20"/>
        </w:rPr>
      </w:pPr>
    </w:p>
    <w:p w14:paraId="614148B3" w14:textId="77777777" w:rsidR="007B7E47" w:rsidRDefault="007B7E47" w:rsidP="007B7E47">
      <w:pPr>
        <w:spacing w:after="0"/>
        <w:rPr>
          <w:sz w:val="20"/>
          <w:szCs w:val="20"/>
        </w:rPr>
      </w:pP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</w:p>
    <w:p w14:paraId="208EDB50" w14:textId="77777777" w:rsidR="007B7E47" w:rsidRDefault="007B7E47" w:rsidP="00E229C5">
      <w:pPr>
        <w:rPr>
          <w:sz w:val="20"/>
          <w:szCs w:val="20"/>
        </w:rPr>
      </w:pPr>
      <w:r>
        <w:rPr>
          <w:sz w:val="20"/>
          <w:szCs w:val="20"/>
        </w:rPr>
        <w:t>Senior Associate Dean Signature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Date</w:t>
      </w:r>
    </w:p>
    <w:p w14:paraId="23805D96" w14:textId="77777777" w:rsidR="007B7E47" w:rsidRDefault="007B7E47" w:rsidP="007B7E47">
      <w:pPr>
        <w:spacing w:after="0"/>
        <w:rPr>
          <w:sz w:val="20"/>
          <w:szCs w:val="20"/>
        </w:rPr>
      </w:pPr>
      <w:r>
        <w:rPr>
          <w:sz w:val="20"/>
          <w:szCs w:val="20"/>
        </w:rPr>
        <w:t>Original to Graduate Education and Postdoctoral Affairs, Box 316</w:t>
      </w:r>
    </w:p>
    <w:p w14:paraId="0E930EF3" w14:textId="77777777" w:rsidR="007B7E47" w:rsidRPr="007B7E47" w:rsidRDefault="007B7E47" w:rsidP="00E229C5">
      <w:pPr>
        <w:rPr>
          <w:sz w:val="20"/>
          <w:szCs w:val="20"/>
        </w:rPr>
      </w:pPr>
      <w:r>
        <w:rPr>
          <w:sz w:val="20"/>
          <w:szCs w:val="20"/>
        </w:rPr>
        <w:t>Copy to Program</w:t>
      </w:r>
    </w:p>
    <w:sectPr w:rsidR="007B7E47" w:rsidRPr="007B7E47" w:rsidSect="00E229C5"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3095B2" w14:textId="77777777" w:rsidR="007B7E47" w:rsidRDefault="007B7E47" w:rsidP="007B7E47">
      <w:pPr>
        <w:spacing w:after="0" w:line="240" w:lineRule="auto"/>
      </w:pPr>
      <w:r>
        <w:separator/>
      </w:r>
    </w:p>
  </w:endnote>
  <w:endnote w:type="continuationSeparator" w:id="0">
    <w:p w14:paraId="42CA2077" w14:textId="77777777" w:rsidR="007B7E47" w:rsidRDefault="007B7E47" w:rsidP="007B7E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79FEF" w14:textId="09BE282F" w:rsidR="007B7E47" w:rsidRPr="007B7E47" w:rsidRDefault="007B7E47" w:rsidP="007B7E47">
    <w:pPr>
      <w:pStyle w:val="Footer"/>
      <w:jc w:val="right"/>
      <w:rPr>
        <w:sz w:val="16"/>
      </w:rPr>
    </w:pPr>
    <w:r w:rsidRPr="007B7E47">
      <w:rPr>
        <w:sz w:val="16"/>
      </w:rPr>
      <w:t>Revised 1</w:t>
    </w:r>
    <w:r w:rsidR="00F41289">
      <w:rPr>
        <w:sz w:val="16"/>
      </w:rPr>
      <w:t>0</w:t>
    </w:r>
    <w:r w:rsidRPr="007B7E47">
      <w:rPr>
        <w:sz w:val="16"/>
      </w:rPr>
      <w:t>/20</w:t>
    </w:r>
    <w:r w:rsidR="00F41289">
      <w:rPr>
        <w:sz w:val="16"/>
      </w:rPr>
      <w:t>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BAED40" w14:textId="77777777" w:rsidR="007B7E47" w:rsidRDefault="007B7E47" w:rsidP="007B7E47">
      <w:pPr>
        <w:spacing w:after="0" w:line="240" w:lineRule="auto"/>
      </w:pPr>
      <w:r>
        <w:separator/>
      </w:r>
    </w:p>
  </w:footnote>
  <w:footnote w:type="continuationSeparator" w:id="0">
    <w:p w14:paraId="499ED7E4" w14:textId="77777777" w:rsidR="007B7E47" w:rsidRDefault="007B7E47" w:rsidP="007B7E4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XZVE/UYj7CUP80+qA6LNnTD6EdaK06XsWeLXrIw+K70M9Cj+qJgaA+5RRfm01/LeLCNFdRlADc+R8kgkdoXzlg==" w:salt="E6bSgkFIOyih7rIuzGPAlw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29C5"/>
    <w:rsid w:val="000322C7"/>
    <w:rsid w:val="0008117A"/>
    <w:rsid w:val="001B6265"/>
    <w:rsid w:val="002B08D9"/>
    <w:rsid w:val="002D7722"/>
    <w:rsid w:val="002E715D"/>
    <w:rsid w:val="003B4170"/>
    <w:rsid w:val="003D694F"/>
    <w:rsid w:val="0047203A"/>
    <w:rsid w:val="0056769B"/>
    <w:rsid w:val="007B7E47"/>
    <w:rsid w:val="007F0C43"/>
    <w:rsid w:val="007F3712"/>
    <w:rsid w:val="008331B2"/>
    <w:rsid w:val="00993F49"/>
    <w:rsid w:val="009E75BB"/>
    <w:rsid w:val="00AC5665"/>
    <w:rsid w:val="00E229C5"/>
    <w:rsid w:val="00F41289"/>
    <w:rsid w:val="00FE1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356BD4"/>
  <w15:chartTrackingRefBased/>
  <w15:docId w15:val="{44330154-FB20-472A-ACFA-8F59CFEF9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229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E229C5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7B7E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7E47"/>
  </w:style>
  <w:style w:type="paragraph" w:styleId="Footer">
    <w:name w:val="footer"/>
    <w:basedOn w:val="Normal"/>
    <w:link w:val="FooterChar"/>
    <w:uiPriority w:val="99"/>
    <w:unhideWhenUsed/>
    <w:rsid w:val="007B7E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7E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F071B5269F14C6BBCD158C9AFB1BB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6E2E25-9E0D-4D40-8C7A-090C2E87C15F}"/>
      </w:docPartPr>
      <w:docPartBody>
        <w:p w:rsidR="00877848" w:rsidRDefault="00877848" w:rsidP="00877848">
          <w:pPr>
            <w:pStyle w:val="EF071B5269F14C6BBCD158C9AFB1BB0D14"/>
          </w:pPr>
          <w:r>
            <w:rPr>
              <w:rStyle w:val="PlaceholderText"/>
            </w:rPr>
            <w:t>Enter text.</w:t>
          </w:r>
        </w:p>
      </w:docPartBody>
    </w:docPart>
    <w:docPart>
      <w:docPartPr>
        <w:name w:val="32D5749F4FCB4CE88B2BA393B608CF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67B94D-A9AC-456B-91EC-AFD13BBF056E}"/>
      </w:docPartPr>
      <w:docPartBody>
        <w:p w:rsidR="00877848" w:rsidRDefault="00877848" w:rsidP="00877848">
          <w:pPr>
            <w:pStyle w:val="32D5749F4FCB4CE88B2BA393B608CFCF14"/>
          </w:pPr>
          <w:r>
            <w:rPr>
              <w:rStyle w:val="PlaceholderText"/>
            </w:rPr>
            <w:t>Enter text.</w:t>
          </w:r>
        </w:p>
      </w:docPartBody>
    </w:docPart>
    <w:docPart>
      <w:docPartPr>
        <w:name w:val="EC261518E2614DAE88B3BDDF571868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BC11ED-FAC6-47CA-B949-F10D631F5FF0}"/>
      </w:docPartPr>
      <w:docPartBody>
        <w:p w:rsidR="00877848" w:rsidRDefault="00877848" w:rsidP="00877848">
          <w:pPr>
            <w:pStyle w:val="EC261518E2614DAE88B3BDDF5718688D14"/>
          </w:pPr>
          <w:r w:rsidRPr="00F50C8A">
            <w:rPr>
              <w:rStyle w:val="PlaceholderText"/>
            </w:rPr>
            <w:t>Choose an item.</w:t>
          </w:r>
        </w:p>
      </w:docPartBody>
    </w:docPart>
    <w:docPart>
      <w:docPartPr>
        <w:name w:val="F18570D0B7F94B8ABBFE73B5D4BBEB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E9671A-9DDC-4EC2-8354-E5529739A72C}"/>
      </w:docPartPr>
      <w:docPartBody>
        <w:p w:rsidR="00877848" w:rsidRDefault="00877848" w:rsidP="00877848">
          <w:pPr>
            <w:pStyle w:val="F18570D0B7F94B8ABBFE73B5D4BBEB8C13"/>
          </w:pPr>
          <w:r>
            <w:rPr>
              <w:rStyle w:val="PlaceholderText"/>
            </w:rPr>
            <w:t>MM/DD/YYYY</w:t>
          </w:r>
        </w:p>
      </w:docPartBody>
    </w:docPart>
    <w:docPart>
      <w:docPartPr>
        <w:name w:val="69C27D392B9448CEA68434E6EDEAB1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9DF258-774C-4BF4-A426-606A2EDCF169}"/>
      </w:docPartPr>
      <w:docPartBody>
        <w:p w:rsidR="00877848" w:rsidRDefault="00877848" w:rsidP="00877848">
          <w:pPr>
            <w:pStyle w:val="69C27D392B9448CEA68434E6EDEAB11912"/>
          </w:pPr>
          <w:r w:rsidRPr="00F50C8A">
            <w:rPr>
              <w:rStyle w:val="PlaceholderText"/>
            </w:rPr>
            <w:t>Choose an item.</w:t>
          </w:r>
        </w:p>
      </w:docPartBody>
    </w:docPart>
    <w:docPart>
      <w:docPartPr>
        <w:name w:val="0DC929AB724D4D33AF3C4C1B73F614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E431BC-E86A-4362-8E4C-D54E8E00165E}"/>
      </w:docPartPr>
      <w:docPartBody>
        <w:p w:rsidR="00877848" w:rsidRDefault="00877848" w:rsidP="00877848">
          <w:pPr>
            <w:pStyle w:val="0DC929AB724D4D33AF3C4C1B73F6144E11"/>
          </w:pPr>
          <w:r w:rsidRPr="00F50C8A">
            <w:rPr>
              <w:rStyle w:val="PlaceholderText"/>
            </w:rPr>
            <w:t>Choose an item.</w:t>
          </w:r>
        </w:p>
      </w:docPartBody>
    </w:docPart>
    <w:docPart>
      <w:docPartPr>
        <w:name w:val="369F96E3F94D4B54A2B0299F46C478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BF9FCE-06A6-4B95-8A33-F481DC10D9CD}"/>
      </w:docPartPr>
      <w:docPartBody>
        <w:p w:rsidR="00877848" w:rsidRDefault="00877848" w:rsidP="00877848">
          <w:pPr>
            <w:pStyle w:val="369F96E3F94D4B54A2B0299F46C478378"/>
          </w:pPr>
          <w:r>
            <w:rPr>
              <w:rStyle w:val="PlaceholderText"/>
            </w:rPr>
            <w:t>MM/DD/YYYY</w:t>
          </w:r>
        </w:p>
      </w:docPartBody>
    </w:docPart>
    <w:docPart>
      <w:docPartPr>
        <w:name w:val="D25E64B4735B4DA18018C34266D73F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473503-1C97-49A2-A877-C46CE7A95A10}"/>
      </w:docPartPr>
      <w:docPartBody>
        <w:p w:rsidR="00877848" w:rsidRDefault="00877848" w:rsidP="00877848">
          <w:pPr>
            <w:pStyle w:val="D25E64B4735B4DA18018C34266D73F818"/>
          </w:pPr>
          <w:r w:rsidRPr="00F50C8A">
            <w:rPr>
              <w:rStyle w:val="PlaceholderText"/>
            </w:rPr>
            <w:t>Choose an item.</w:t>
          </w:r>
        </w:p>
      </w:docPartBody>
    </w:docPart>
    <w:docPart>
      <w:docPartPr>
        <w:name w:val="D682D3BE19C541E5BAE2453E0AFF38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98B568-4CC8-4CB0-AEC0-0BD7AC38442F}"/>
      </w:docPartPr>
      <w:docPartBody>
        <w:p w:rsidR="00877848" w:rsidRDefault="00877848" w:rsidP="00877848">
          <w:pPr>
            <w:pStyle w:val="D682D3BE19C541E5BAE2453E0AFF38C88"/>
          </w:pPr>
          <w:r w:rsidRPr="00F50C8A">
            <w:rPr>
              <w:rStyle w:val="PlaceholderText"/>
            </w:rPr>
            <w:t>Choose an item.</w:t>
          </w:r>
        </w:p>
      </w:docPartBody>
    </w:docPart>
    <w:docPart>
      <w:docPartPr>
        <w:name w:val="E5F9D6BB9EB74E69AAD1B752A79642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40C410-85AE-4C25-80F2-D38F90B9DB8C}"/>
      </w:docPartPr>
      <w:docPartBody>
        <w:p w:rsidR="00877848" w:rsidRDefault="00877848" w:rsidP="00877848">
          <w:pPr>
            <w:pStyle w:val="E5F9D6BB9EB74E69AAD1B752A79642507"/>
          </w:pPr>
          <w:r>
            <w:rPr>
              <w:rStyle w:val="PlaceholderText"/>
            </w:rPr>
            <w:t>MM/DD/YYYY</w:t>
          </w:r>
        </w:p>
      </w:docPartBody>
    </w:docPart>
    <w:docPart>
      <w:docPartPr>
        <w:name w:val="F57D0F6EC92C4CCF83D86390FAF69C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93AC4D-F976-4F04-976E-4D876A1FA660}"/>
      </w:docPartPr>
      <w:docPartBody>
        <w:p w:rsidR="00877848" w:rsidRDefault="00877848" w:rsidP="00877848">
          <w:pPr>
            <w:pStyle w:val="F57D0F6EC92C4CCF83D86390FAF69C897"/>
          </w:pPr>
          <w:r w:rsidRPr="00F50C8A">
            <w:rPr>
              <w:rStyle w:val="PlaceholderText"/>
            </w:rPr>
            <w:t>Choose an item.</w:t>
          </w:r>
        </w:p>
      </w:docPartBody>
    </w:docPart>
    <w:docPart>
      <w:docPartPr>
        <w:name w:val="56532EA61AF944F8B23ABA1B18E782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643BF8-1B8D-46C7-A8DE-2D3A4C065016}"/>
      </w:docPartPr>
      <w:docPartBody>
        <w:p w:rsidR="0015603F" w:rsidRDefault="00877848" w:rsidP="00877848">
          <w:pPr>
            <w:pStyle w:val="56532EA61AF944F8B23ABA1B18E782656"/>
          </w:pPr>
          <w:r w:rsidRPr="004D553C">
            <w:rPr>
              <w:rStyle w:val="PlaceholderText"/>
            </w:rPr>
            <w:t>Choose an item.</w:t>
          </w:r>
        </w:p>
      </w:docPartBody>
    </w:docPart>
    <w:docPart>
      <w:docPartPr>
        <w:name w:val="F4063E4D5D6B40E18EF6313ED32AA6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E2BC92-245E-4084-83AE-678991D47261}"/>
      </w:docPartPr>
      <w:docPartBody>
        <w:p w:rsidR="0015603F" w:rsidRDefault="00877848" w:rsidP="00877848">
          <w:pPr>
            <w:pStyle w:val="F4063E4D5D6B40E18EF6313ED32AA68C5"/>
          </w:pPr>
          <w:r>
            <w:rPr>
              <w:rStyle w:val="PlaceholderText"/>
            </w:rPr>
            <w:t>MM/DD/YYYY</w:t>
          </w:r>
        </w:p>
      </w:docPartBody>
    </w:docPart>
    <w:docPart>
      <w:docPartPr>
        <w:name w:val="A711DBFAE2CF45BD9D6BABFED5CF59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2C8AC7-3D64-4675-A17C-B676E29C7648}"/>
      </w:docPartPr>
      <w:docPartBody>
        <w:p w:rsidR="0015603F" w:rsidRDefault="00877848" w:rsidP="00877848">
          <w:pPr>
            <w:pStyle w:val="A711DBFAE2CF45BD9D6BABFED5CF59A94"/>
          </w:pPr>
          <w:r w:rsidRPr="004D553C">
            <w:rPr>
              <w:rStyle w:val="PlaceholderText"/>
            </w:rPr>
            <w:t>Choose an item.</w:t>
          </w:r>
        </w:p>
      </w:docPartBody>
    </w:docPart>
    <w:docPart>
      <w:docPartPr>
        <w:name w:val="49DCB2E0F4B04DB580F6B48E57B1C4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1D6F0B-4822-4BDD-84C5-5348EEDC1301}"/>
      </w:docPartPr>
      <w:docPartBody>
        <w:p w:rsidR="0015603F" w:rsidRDefault="00877848" w:rsidP="00877848">
          <w:pPr>
            <w:pStyle w:val="49DCB2E0F4B04DB580F6B48E57B1C4CA4"/>
          </w:pPr>
          <w:r>
            <w:rPr>
              <w:rStyle w:val="PlaceholderText"/>
            </w:rPr>
            <w:t>MM/DD/YYYY</w:t>
          </w:r>
        </w:p>
      </w:docPartBody>
    </w:docPart>
    <w:docPart>
      <w:docPartPr>
        <w:name w:val="5A4515D0F3B6406199F221EAA633AE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081C05-0A1B-4223-980E-0E6FB8221C90}"/>
      </w:docPartPr>
      <w:docPartBody>
        <w:p w:rsidR="0015603F" w:rsidRDefault="00877848" w:rsidP="00877848">
          <w:pPr>
            <w:pStyle w:val="5A4515D0F3B6406199F221EAA633AE673"/>
          </w:pPr>
          <w:r>
            <w:rPr>
              <w:rStyle w:val="PlaceholderText"/>
            </w:rPr>
            <w:t>MM/DD/YYYY</w:t>
          </w:r>
        </w:p>
      </w:docPartBody>
    </w:docPart>
    <w:docPart>
      <w:docPartPr>
        <w:name w:val="68BD6E01780647A1ACDB1952473E5E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69ECA0-5284-48B4-8E6D-596396B1DE1D}"/>
      </w:docPartPr>
      <w:docPartBody>
        <w:p w:rsidR="0015603F" w:rsidRDefault="00877848" w:rsidP="00877848">
          <w:pPr>
            <w:pStyle w:val="68BD6E01780647A1ACDB1952473E5E462"/>
          </w:pPr>
          <w:r>
            <w:rPr>
              <w:rStyle w:val="PlaceholderText"/>
            </w:rPr>
            <w:t>MM/DD/YYYY</w:t>
          </w:r>
        </w:p>
      </w:docPartBody>
    </w:docPart>
    <w:docPart>
      <w:docPartPr>
        <w:name w:val="8C272856084B4A6182E0F46BB6C132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A9C6B6-2EE7-4F84-B930-EE8757B83630}"/>
      </w:docPartPr>
      <w:docPartBody>
        <w:p w:rsidR="0015603F" w:rsidRDefault="00877848" w:rsidP="00877848">
          <w:pPr>
            <w:pStyle w:val="8C272856084B4A6182E0F46BB6C132B31"/>
          </w:pPr>
          <w:r>
            <w:rPr>
              <w:rStyle w:val="PlaceholderText"/>
            </w:rPr>
            <w:t>MM/DD/YYYY</w:t>
          </w:r>
        </w:p>
      </w:docPartBody>
    </w:docPart>
    <w:docPart>
      <w:docPartPr>
        <w:name w:val="608D68DF969742379C24370C173E2A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872B5E-45DF-4BD8-AA6A-FC99D01BA9DB}"/>
      </w:docPartPr>
      <w:docPartBody>
        <w:p w:rsidR="0015603F" w:rsidRDefault="00877848" w:rsidP="00877848">
          <w:pPr>
            <w:pStyle w:val="608D68DF969742379C24370C173E2AD1"/>
          </w:pPr>
          <w:r>
            <w:rPr>
              <w:rStyle w:val="PlaceholderText"/>
            </w:rPr>
            <w:t>MM/DD/YYYY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731"/>
    <w:rsid w:val="000F5731"/>
    <w:rsid w:val="0015603F"/>
    <w:rsid w:val="001B6265"/>
    <w:rsid w:val="00877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77848"/>
    <w:rPr>
      <w:color w:val="808080"/>
    </w:rPr>
  </w:style>
  <w:style w:type="paragraph" w:customStyle="1" w:styleId="EF071B5269F14C6BBCD158C9AFB1BB0D14">
    <w:name w:val="EF071B5269F14C6BBCD158C9AFB1BB0D14"/>
    <w:rsid w:val="00877848"/>
    <w:rPr>
      <w:rFonts w:eastAsiaTheme="minorHAnsi"/>
    </w:rPr>
  </w:style>
  <w:style w:type="paragraph" w:customStyle="1" w:styleId="32D5749F4FCB4CE88B2BA393B608CFCF14">
    <w:name w:val="32D5749F4FCB4CE88B2BA393B608CFCF14"/>
    <w:rsid w:val="00877848"/>
    <w:rPr>
      <w:rFonts w:eastAsiaTheme="minorHAnsi"/>
    </w:rPr>
  </w:style>
  <w:style w:type="paragraph" w:customStyle="1" w:styleId="EC261518E2614DAE88B3BDDF5718688D14">
    <w:name w:val="EC261518E2614DAE88B3BDDF5718688D14"/>
    <w:rsid w:val="00877848"/>
    <w:rPr>
      <w:rFonts w:eastAsiaTheme="minorHAnsi"/>
    </w:rPr>
  </w:style>
  <w:style w:type="paragraph" w:customStyle="1" w:styleId="F18570D0B7F94B8ABBFE73B5D4BBEB8C13">
    <w:name w:val="F18570D0B7F94B8ABBFE73B5D4BBEB8C13"/>
    <w:rsid w:val="00877848"/>
    <w:rPr>
      <w:rFonts w:eastAsiaTheme="minorHAnsi"/>
    </w:rPr>
  </w:style>
  <w:style w:type="paragraph" w:customStyle="1" w:styleId="69C27D392B9448CEA68434E6EDEAB11912">
    <w:name w:val="69C27D392B9448CEA68434E6EDEAB11912"/>
    <w:rsid w:val="00877848"/>
    <w:rPr>
      <w:rFonts w:eastAsiaTheme="minorHAnsi"/>
    </w:rPr>
  </w:style>
  <w:style w:type="paragraph" w:customStyle="1" w:styleId="0DC929AB724D4D33AF3C4C1B73F6144E11">
    <w:name w:val="0DC929AB724D4D33AF3C4C1B73F6144E11"/>
    <w:rsid w:val="00877848"/>
    <w:rPr>
      <w:rFonts w:eastAsiaTheme="minorHAnsi"/>
    </w:rPr>
  </w:style>
  <w:style w:type="paragraph" w:customStyle="1" w:styleId="369F96E3F94D4B54A2B0299F46C478378">
    <w:name w:val="369F96E3F94D4B54A2B0299F46C478378"/>
    <w:rsid w:val="00877848"/>
    <w:rPr>
      <w:rFonts w:eastAsiaTheme="minorHAnsi"/>
    </w:rPr>
  </w:style>
  <w:style w:type="paragraph" w:customStyle="1" w:styleId="D25E64B4735B4DA18018C34266D73F818">
    <w:name w:val="D25E64B4735B4DA18018C34266D73F818"/>
    <w:rsid w:val="00877848"/>
    <w:rPr>
      <w:rFonts w:eastAsiaTheme="minorHAnsi"/>
    </w:rPr>
  </w:style>
  <w:style w:type="paragraph" w:customStyle="1" w:styleId="D682D3BE19C541E5BAE2453E0AFF38C88">
    <w:name w:val="D682D3BE19C541E5BAE2453E0AFF38C88"/>
    <w:rsid w:val="00877848"/>
    <w:rPr>
      <w:rFonts w:eastAsiaTheme="minorHAnsi"/>
    </w:rPr>
  </w:style>
  <w:style w:type="paragraph" w:customStyle="1" w:styleId="E5F9D6BB9EB74E69AAD1B752A79642507">
    <w:name w:val="E5F9D6BB9EB74E69AAD1B752A79642507"/>
    <w:rsid w:val="00877848"/>
    <w:rPr>
      <w:rFonts w:eastAsiaTheme="minorHAnsi"/>
    </w:rPr>
  </w:style>
  <w:style w:type="paragraph" w:customStyle="1" w:styleId="F57D0F6EC92C4CCF83D86390FAF69C897">
    <w:name w:val="F57D0F6EC92C4CCF83D86390FAF69C897"/>
    <w:rsid w:val="00877848"/>
    <w:rPr>
      <w:rFonts w:eastAsiaTheme="minorHAnsi"/>
    </w:rPr>
  </w:style>
  <w:style w:type="paragraph" w:customStyle="1" w:styleId="56532EA61AF944F8B23ABA1B18E782656">
    <w:name w:val="56532EA61AF944F8B23ABA1B18E782656"/>
    <w:rsid w:val="00877848"/>
    <w:rPr>
      <w:rFonts w:eastAsiaTheme="minorHAnsi"/>
    </w:rPr>
  </w:style>
  <w:style w:type="paragraph" w:customStyle="1" w:styleId="F4063E4D5D6B40E18EF6313ED32AA68C5">
    <w:name w:val="F4063E4D5D6B40E18EF6313ED32AA68C5"/>
    <w:rsid w:val="00877848"/>
    <w:rPr>
      <w:rFonts w:eastAsiaTheme="minorHAnsi"/>
    </w:rPr>
  </w:style>
  <w:style w:type="paragraph" w:customStyle="1" w:styleId="A711DBFAE2CF45BD9D6BABFED5CF59A94">
    <w:name w:val="A711DBFAE2CF45BD9D6BABFED5CF59A94"/>
    <w:rsid w:val="00877848"/>
    <w:rPr>
      <w:rFonts w:eastAsiaTheme="minorHAnsi"/>
    </w:rPr>
  </w:style>
  <w:style w:type="paragraph" w:customStyle="1" w:styleId="49DCB2E0F4B04DB580F6B48E57B1C4CA4">
    <w:name w:val="49DCB2E0F4B04DB580F6B48E57B1C4CA4"/>
    <w:rsid w:val="00877848"/>
    <w:rPr>
      <w:rFonts w:eastAsiaTheme="minorHAnsi"/>
    </w:rPr>
  </w:style>
  <w:style w:type="paragraph" w:customStyle="1" w:styleId="5A4515D0F3B6406199F221EAA633AE673">
    <w:name w:val="5A4515D0F3B6406199F221EAA633AE673"/>
    <w:rsid w:val="00877848"/>
    <w:rPr>
      <w:rFonts w:eastAsiaTheme="minorHAnsi"/>
    </w:rPr>
  </w:style>
  <w:style w:type="paragraph" w:customStyle="1" w:styleId="68BD6E01780647A1ACDB1952473E5E462">
    <w:name w:val="68BD6E01780647A1ACDB1952473E5E462"/>
    <w:rsid w:val="00877848"/>
    <w:rPr>
      <w:rFonts w:eastAsiaTheme="minorHAnsi"/>
    </w:rPr>
  </w:style>
  <w:style w:type="paragraph" w:customStyle="1" w:styleId="8C272856084B4A6182E0F46BB6C132B31">
    <w:name w:val="8C272856084B4A6182E0F46BB6C132B31"/>
    <w:rsid w:val="00877848"/>
    <w:rPr>
      <w:rFonts w:eastAsiaTheme="minorHAnsi"/>
    </w:rPr>
  </w:style>
  <w:style w:type="paragraph" w:customStyle="1" w:styleId="608D68DF969742379C24370C173E2AD1">
    <w:name w:val="608D68DF969742379C24370C173E2AD1"/>
    <w:rsid w:val="00877848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URMC</Company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Hyun, Haerreem</dc:creator>
  <cp:keywords/>
  <dc:description/>
  <cp:lastModifiedBy>McCullough, Sharon (SMD)</cp:lastModifiedBy>
  <cp:revision>14</cp:revision>
  <dcterms:created xsi:type="dcterms:W3CDTF">2018-12-20T18:44:00Z</dcterms:created>
  <dcterms:modified xsi:type="dcterms:W3CDTF">2025-10-29T14:18:00Z</dcterms:modified>
</cp:coreProperties>
</file>