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264DD" w14:textId="77777777" w:rsidR="00FF3737" w:rsidRDefault="00000000">
      <w:pPr>
        <w:pStyle w:val="Title"/>
        <w:spacing w:line="228" w:lineRule="auto"/>
      </w:pPr>
      <w:r>
        <w:rPr>
          <w:color w:val="000000"/>
          <w:spacing w:val="-2"/>
          <w:highlight w:val="yellow"/>
        </w:rPr>
        <w:t>HELPER</w:t>
      </w:r>
      <w:r>
        <w:rPr>
          <w:color w:val="000000"/>
          <w:spacing w:val="-2"/>
        </w:rPr>
        <w:t xml:space="preserve"> GUIDELINES</w:t>
      </w:r>
    </w:p>
    <w:p w14:paraId="1A845678" w14:textId="77777777" w:rsidR="00FF3737" w:rsidRDefault="00000000">
      <w:pPr>
        <w:spacing w:before="12"/>
        <w:ind w:left="185"/>
        <w:jc w:val="center"/>
        <w:rPr>
          <w:sz w:val="40"/>
        </w:rPr>
      </w:pPr>
      <w:r>
        <w:rPr>
          <w:spacing w:val="-5"/>
          <w:sz w:val="40"/>
        </w:rPr>
        <w:t>FOR</w:t>
      </w:r>
    </w:p>
    <w:p w14:paraId="61F5E773" w14:textId="77777777" w:rsidR="00FF3737" w:rsidRDefault="00000000">
      <w:pPr>
        <w:spacing w:before="5"/>
        <w:ind w:left="1305" w:right="1482"/>
        <w:jc w:val="center"/>
        <w:rPr>
          <w:sz w:val="56"/>
        </w:rPr>
      </w:pPr>
      <w:r>
        <w:rPr>
          <w:sz w:val="56"/>
        </w:rPr>
        <w:t>THE NEW YORK STATE CERTIFICATE</w:t>
      </w:r>
      <w:r>
        <w:rPr>
          <w:spacing w:val="-20"/>
          <w:sz w:val="56"/>
        </w:rPr>
        <w:t xml:space="preserve"> </w:t>
      </w:r>
      <w:r>
        <w:rPr>
          <w:sz w:val="56"/>
        </w:rPr>
        <w:t>OF</w:t>
      </w:r>
      <w:r>
        <w:rPr>
          <w:spacing w:val="-14"/>
          <w:sz w:val="56"/>
        </w:rPr>
        <w:t xml:space="preserve"> </w:t>
      </w:r>
      <w:r>
        <w:rPr>
          <w:sz w:val="56"/>
        </w:rPr>
        <w:t>LIVE</w:t>
      </w:r>
      <w:r>
        <w:rPr>
          <w:spacing w:val="-19"/>
          <w:sz w:val="56"/>
        </w:rPr>
        <w:t xml:space="preserve"> </w:t>
      </w:r>
      <w:r>
        <w:rPr>
          <w:sz w:val="56"/>
        </w:rPr>
        <w:t xml:space="preserve">BIRTH &amp; QUALITY IMPROVEMENT </w:t>
      </w:r>
      <w:r>
        <w:rPr>
          <w:spacing w:val="-4"/>
          <w:sz w:val="56"/>
        </w:rPr>
        <w:t>2011</w:t>
      </w:r>
    </w:p>
    <w:p w14:paraId="31BD06E9" w14:textId="77777777" w:rsidR="00FF3737" w:rsidRDefault="00000000">
      <w:pPr>
        <w:spacing w:before="37" w:line="259" w:lineRule="auto"/>
        <w:ind w:left="2510" w:right="1626" w:hanging="1064"/>
        <w:rPr>
          <w:i/>
          <w:sz w:val="52"/>
        </w:rPr>
      </w:pPr>
      <w:r>
        <w:rPr>
          <w:i/>
          <w:sz w:val="52"/>
        </w:rPr>
        <w:t>With</w:t>
      </w:r>
      <w:r>
        <w:rPr>
          <w:i/>
          <w:spacing w:val="-19"/>
          <w:sz w:val="52"/>
        </w:rPr>
        <w:t xml:space="preserve"> </w:t>
      </w:r>
      <w:r>
        <w:rPr>
          <w:i/>
          <w:sz w:val="52"/>
        </w:rPr>
        <w:t>additions</w:t>
      </w:r>
      <w:r>
        <w:rPr>
          <w:i/>
          <w:spacing w:val="-19"/>
          <w:sz w:val="52"/>
        </w:rPr>
        <w:t xml:space="preserve"> </w:t>
      </w:r>
      <w:r>
        <w:rPr>
          <w:i/>
          <w:sz w:val="52"/>
        </w:rPr>
        <w:t>gleaned</w:t>
      </w:r>
      <w:r>
        <w:rPr>
          <w:i/>
          <w:spacing w:val="-17"/>
          <w:sz w:val="52"/>
        </w:rPr>
        <w:t xml:space="preserve"> </w:t>
      </w:r>
      <w:r>
        <w:rPr>
          <w:i/>
          <w:sz w:val="52"/>
        </w:rPr>
        <w:t>through</w:t>
      </w:r>
      <w:r>
        <w:rPr>
          <w:i/>
          <w:spacing w:val="-15"/>
          <w:sz w:val="52"/>
        </w:rPr>
        <w:t xml:space="preserve"> </w:t>
      </w:r>
      <w:r>
        <w:rPr>
          <w:i/>
          <w:sz w:val="52"/>
        </w:rPr>
        <w:t>trial, error, and questions by the Finger Lakes Region 2017</w:t>
      </w:r>
    </w:p>
    <w:p w14:paraId="3BBEF435" w14:textId="77777777" w:rsidR="00FF3737" w:rsidRDefault="00000000">
      <w:pPr>
        <w:spacing w:before="450"/>
        <w:ind w:left="543" w:right="725"/>
        <w:jc w:val="center"/>
        <w:rPr>
          <w:sz w:val="40"/>
        </w:rPr>
      </w:pPr>
      <w:r>
        <w:rPr>
          <w:sz w:val="40"/>
        </w:rPr>
        <w:t>Bureau</w:t>
      </w:r>
      <w:r>
        <w:rPr>
          <w:spacing w:val="-25"/>
          <w:sz w:val="40"/>
        </w:rPr>
        <w:t xml:space="preserve"> </w:t>
      </w:r>
      <w:r>
        <w:rPr>
          <w:sz w:val="40"/>
        </w:rPr>
        <w:t>of</w:t>
      </w:r>
      <w:r>
        <w:rPr>
          <w:spacing w:val="-25"/>
          <w:sz w:val="40"/>
        </w:rPr>
        <w:t xml:space="preserve"> </w:t>
      </w:r>
      <w:r>
        <w:rPr>
          <w:sz w:val="40"/>
        </w:rPr>
        <w:t>Productions</w:t>
      </w:r>
      <w:r>
        <w:rPr>
          <w:spacing w:val="-25"/>
          <w:sz w:val="40"/>
        </w:rPr>
        <w:t xml:space="preserve"> </w:t>
      </w:r>
      <w:r>
        <w:rPr>
          <w:sz w:val="40"/>
        </w:rPr>
        <w:t>Systems</w:t>
      </w:r>
      <w:r>
        <w:rPr>
          <w:spacing w:val="-25"/>
          <w:sz w:val="40"/>
        </w:rPr>
        <w:t xml:space="preserve"> </w:t>
      </w:r>
      <w:r>
        <w:rPr>
          <w:sz w:val="40"/>
        </w:rPr>
        <w:t>Management</w:t>
      </w:r>
      <w:r>
        <w:rPr>
          <w:spacing w:val="-11"/>
          <w:sz w:val="40"/>
        </w:rPr>
        <w:t xml:space="preserve"> </w:t>
      </w:r>
      <w:r>
        <w:rPr>
          <w:sz w:val="40"/>
        </w:rPr>
        <w:t xml:space="preserve">(Vital </w:t>
      </w:r>
      <w:r>
        <w:rPr>
          <w:spacing w:val="-2"/>
          <w:sz w:val="40"/>
        </w:rPr>
        <w:t>Records)</w:t>
      </w:r>
    </w:p>
    <w:p w14:paraId="27AB6DBF" w14:textId="77777777" w:rsidR="00FF3737" w:rsidRDefault="00FF3737">
      <w:pPr>
        <w:pStyle w:val="BodyText"/>
        <w:spacing w:before="227"/>
        <w:ind w:left="0"/>
        <w:rPr>
          <w:sz w:val="40"/>
        </w:rPr>
      </w:pPr>
    </w:p>
    <w:p w14:paraId="769DFFB7" w14:textId="77777777" w:rsidR="00FF3737" w:rsidRDefault="00000000">
      <w:pPr>
        <w:spacing w:before="1" w:line="480" w:lineRule="auto"/>
        <w:ind w:left="5029" w:right="2589" w:hanging="2149"/>
        <w:rPr>
          <w:sz w:val="28"/>
        </w:rPr>
      </w:pPr>
      <w:r>
        <w:rPr>
          <w:sz w:val="28"/>
        </w:rPr>
        <w:t>New</w:t>
      </w:r>
      <w:r>
        <w:rPr>
          <w:spacing w:val="-17"/>
          <w:sz w:val="28"/>
        </w:rPr>
        <w:t xml:space="preserve"> </w:t>
      </w:r>
      <w:r>
        <w:rPr>
          <w:sz w:val="28"/>
        </w:rPr>
        <w:t>York</w:t>
      </w:r>
      <w:r>
        <w:rPr>
          <w:spacing w:val="-14"/>
          <w:sz w:val="28"/>
        </w:rPr>
        <w:t xml:space="preserve"> </w:t>
      </w:r>
      <w:r>
        <w:rPr>
          <w:sz w:val="28"/>
        </w:rPr>
        <w:t>State</w:t>
      </w:r>
      <w:r>
        <w:rPr>
          <w:spacing w:val="-15"/>
          <w:sz w:val="28"/>
        </w:rPr>
        <w:t xml:space="preserve"> </w:t>
      </w:r>
      <w:r>
        <w:rPr>
          <w:sz w:val="28"/>
        </w:rPr>
        <w:t>Department</w:t>
      </w:r>
      <w:r>
        <w:rPr>
          <w:spacing w:val="-14"/>
          <w:sz w:val="28"/>
        </w:rPr>
        <w:t xml:space="preserve"> </w:t>
      </w:r>
      <w:r>
        <w:rPr>
          <w:sz w:val="28"/>
        </w:rPr>
        <w:t>of</w:t>
      </w:r>
      <w:r>
        <w:rPr>
          <w:spacing w:val="-15"/>
          <w:sz w:val="28"/>
        </w:rPr>
        <w:t xml:space="preserve"> </w:t>
      </w:r>
      <w:r>
        <w:rPr>
          <w:sz w:val="28"/>
        </w:rPr>
        <w:t>Health</w:t>
      </w:r>
      <w:r>
        <w:rPr>
          <w:spacing w:val="-6"/>
          <w:sz w:val="28"/>
        </w:rPr>
        <w:t xml:space="preserve"> </w:t>
      </w:r>
      <w:r>
        <w:rPr>
          <w:sz w:val="28"/>
        </w:rPr>
        <w:t xml:space="preserve">June </w:t>
      </w:r>
      <w:r>
        <w:rPr>
          <w:spacing w:val="-4"/>
          <w:sz w:val="28"/>
        </w:rPr>
        <w:t>2011</w:t>
      </w:r>
    </w:p>
    <w:p w14:paraId="26680CB0" w14:textId="77777777" w:rsidR="00FF3737" w:rsidRDefault="00FF3737">
      <w:pPr>
        <w:spacing w:line="480" w:lineRule="auto"/>
        <w:rPr>
          <w:sz w:val="28"/>
        </w:rPr>
        <w:sectPr w:rsidR="00FF3737">
          <w:type w:val="continuous"/>
          <w:pgSz w:w="12240" w:h="15840"/>
          <w:pgMar w:top="1820" w:right="720" w:bottom="280" w:left="720" w:header="720" w:footer="720" w:gutter="0"/>
          <w:cols w:space="720"/>
        </w:sectPr>
      </w:pPr>
    </w:p>
    <w:p w14:paraId="00BB8380" w14:textId="77777777" w:rsidR="00FF3737" w:rsidRDefault="00FF3737">
      <w:pPr>
        <w:pStyle w:val="BodyText"/>
        <w:spacing w:before="4"/>
        <w:ind w:left="0"/>
        <w:rPr>
          <w:sz w:val="17"/>
        </w:rPr>
      </w:pPr>
    </w:p>
    <w:p w14:paraId="34B06485" w14:textId="77777777" w:rsidR="00FF3737" w:rsidRDefault="00FF3737">
      <w:pPr>
        <w:pStyle w:val="BodyText"/>
        <w:rPr>
          <w:sz w:val="17"/>
        </w:rPr>
        <w:sectPr w:rsidR="00FF3737">
          <w:pgSz w:w="12240" w:h="15840"/>
          <w:pgMar w:top="1820" w:right="720" w:bottom="280" w:left="720" w:header="720" w:footer="720" w:gutter="0"/>
          <w:cols w:space="720"/>
        </w:sectPr>
      </w:pPr>
    </w:p>
    <w:p w14:paraId="6E0D23CC" w14:textId="77777777" w:rsidR="00FF3737" w:rsidRDefault="00000000">
      <w:pPr>
        <w:pStyle w:val="Heading5"/>
        <w:spacing w:before="59"/>
        <w:ind w:left="1482" w:right="1482"/>
        <w:jc w:val="center"/>
        <w:rPr>
          <w:rFonts w:ascii="Times New Roman"/>
          <w:u w:val="none"/>
        </w:rPr>
      </w:pPr>
      <w:r>
        <w:rPr>
          <w:rFonts w:ascii="Times New Roman"/>
          <w:u w:val="none"/>
        </w:rPr>
        <w:lastRenderedPageBreak/>
        <w:t>Why</w:t>
      </w:r>
      <w:r>
        <w:rPr>
          <w:rFonts w:ascii="Times New Roman"/>
          <w:spacing w:val="-9"/>
          <w:u w:val="none"/>
        </w:rPr>
        <w:t xml:space="preserve"> </w:t>
      </w:r>
      <w:r>
        <w:rPr>
          <w:rFonts w:ascii="Times New Roman"/>
          <w:u w:val="none"/>
        </w:rPr>
        <w:t>is</w:t>
      </w:r>
      <w:r>
        <w:rPr>
          <w:rFonts w:ascii="Times New Roman"/>
          <w:spacing w:val="-4"/>
          <w:u w:val="none"/>
        </w:rPr>
        <w:t xml:space="preserve"> </w:t>
      </w:r>
      <w:r>
        <w:rPr>
          <w:rFonts w:ascii="Times New Roman"/>
          <w:u w:val="none"/>
        </w:rPr>
        <w:t>there</w:t>
      </w:r>
      <w:r>
        <w:rPr>
          <w:rFonts w:ascii="Times New Roman"/>
          <w:spacing w:val="-7"/>
          <w:u w:val="none"/>
        </w:rPr>
        <w:t xml:space="preserve"> </w:t>
      </w:r>
      <w:r>
        <w:rPr>
          <w:rFonts w:ascii="Times New Roman"/>
          <w:u w:val="none"/>
        </w:rPr>
        <w:t>a</w:t>
      </w:r>
      <w:r>
        <w:rPr>
          <w:rFonts w:ascii="Times New Roman"/>
          <w:spacing w:val="-5"/>
          <w:u w:val="none"/>
        </w:rPr>
        <w:t xml:space="preserve"> </w:t>
      </w:r>
      <w:r>
        <w:rPr>
          <w:rFonts w:ascii="Times New Roman"/>
          <w:color w:val="000000"/>
          <w:highlight w:val="yellow"/>
          <w:u w:val="none"/>
        </w:rPr>
        <w:t>HELPER</w:t>
      </w:r>
      <w:r>
        <w:rPr>
          <w:rFonts w:ascii="Times New Roman"/>
          <w:color w:val="000000"/>
          <w:spacing w:val="-5"/>
          <w:u w:val="none"/>
        </w:rPr>
        <w:t xml:space="preserve"> </w:t>
      </w:r>
      <w:r>
        <w:rPr>
          <w:rFonts w:ascii="Times New Roman"/>
          <w:color w:val="000000"/>
          <w:spacing w:val="-2"/>
          <w:u w:val="none"/>
        </w:rPr>
        <w:t>Guidelines?</w:t>
      </w:r>
    </w:p>
    <w:p w14:paraId="09233A84" w14:textId="77777777" w:rsidR="00FF3737" w:rsidRDefault="00000000">
      <w:pPr>
        <w:spacing w:before="362"/>
        <w:ind w:left="360" w:right="439"/>
        <w:rPr>
          <w:i/>
          <w:sz w:val="32"/>
        </w:rPr>
      </w:pPr>
      <w:r>
        <w:rPr>
          <w:i/>
          <w:color w:val="000000"/>
          <w:sz w:val="32"/>
          <w:highlight w:val="yellow"/>
        </w:rPr>
        <w:t>As</w:t>
      </w:r>
      <w:r>
        <w:rPr>
          <w:i/>
          <w:color w:val="000000"/>
          <w:spacing w:val="-5"/>
          <w:sz w:val="32"/>
          <w:highlight w:val="yellow"/>
        </w:rPr>
        <w:t xml:space="preserve"> </w:t>
      </w:r>
      <w:r>
        <w:rPr>
          <w:i/>
          <w:color w:val="000000"/>
          <w:sz w:val="32"/>
          <w:highlight w:val="yellow"/>
        </w:rPr>
        <w:t>we,</w:t>
      </w:r>
      <w:r>
        <w:rPr>
          <w:i/>
          <w:color w:val="000000"/>
          <w:spacing w:val="-4"/>
          <w:sz w:val="32"/>
          <w:highlight w:val="yellow"/>
        </w:rPr>
        <w:t xml:space="preserve"> </w:t>
      </w:r>
      <w:r>
        <w:rPr>
          <w:i/>
          <w:color w:val="000000"/>
          <w:sz w:val="32"/>
          <w:highlight w:val="yellow"/>
        </w:rPr>
        <w:t>the</w:t>
      </w:r>
      <w:r>
        <w:rPr>
          <w:i/>
          <w:color w:val="000000"/>
          <w:spacing w:val="-5"/>
          <w:sz w:val="32"/>
          <w:highlight w:val="yellow"/>
        </w:rPr>
        <w:t xml:space="preserve"> </w:t>
      </w:r>
      <w:r>
        <w:rPr>
          <w:i/>
          <w:color w:val="000000"/>
          <w:sz w:val="32"/>
          <w:highlight w:val="yellow"/>
        </w:rPr>
        <w:t>Registrars,</w:t>
      </w:r>
      <w:r>
        <w:rPr>
          <w:i/>
          <w:color w:val="000000"/>
          <w:spacing w:val="-6"/>
          <w:sz w:val="32"/>
          <w:highlight w:val="yellow"/>
        </w:rPr>
        <w:t xml:space="preserve"> </w:t>
      </w:r>
      <w:r>
        <w:rPr>
          <w:i/>
          <w:color w:val="000000"/>
          <w:sz w:val="32"/>
          <w:highlight w:val="yellow"/>
        </w:rPr>
        <w:t>worked</w:t>
      </w:r>
      <w:r>
        <w:rPr>
          <w:i/>
          <w:color w:val="000000"/>
          <w:spacing w:val="-3"/>
          <w:sz w:val="32"/>
          <w:highlight w:val="yellow"/>
        </w:rPr>
        <w:t xml:space="preserve"> </w:t>
      </w:r>
      <w:r>
        <w:rPr>
          <w:i/>
          <w:color w:val="000000"/>
          <w:sz w:val="32"/>
          <w:highlight w:val="yellow"/>
        </w:rPr>
        <w:t>with</w:t>
      </w:r>
      <w:r>
        <w:rPr>
          <w:i/>
          <w:color w:val="000000"/>
          <w:spacing w:val="-4"/>
          <w:sz w:val="32"/>
          <w:highlight w:val="yellow"/>
        </w:rPr>
        <w:t xml:space="preserve"> </w:t>
      </w:r>
      <w:r>
        <w:rPr>
          <w:i/>
          <w:color w:val="000000"/>
          <w:sz w:val="32"/>
          <w:highlight w:val="yellow"/>
        </w:rPr>
        <w:t>the</w:t>
      </w:r>
      <w:r>
        <w:rPr>
          <w:i/>
          <w:color w:val="000000"/>
          <w:spacing w:val="-5"/>
          <w:sz w:val="32"/>
          <w:highlight w:val="yellow"/>
        </w:rPr>
        <w:t xml:space="preserve"> </w:t>
      </w:r>
      <w:r>
        <w:rPr>
          <w:i/>
          <w:color w:val="000000"/>
          <w:sz w:val="32"/>
          <w:highlight w:val="yellow"/>
        </w:rPr>
        <w:t>state</w:t>
      </w:r>
      <w:r>
        <w:rPr>
          <w:i/>
          <w:color w:val="000000"/>
          <w:spacing w:val="-5"/>
          <w:sz w:val="32"/>
          <w:highlight w:val="yellow"/>
        </w:rPr>
        <w:t xml:space="preserve"> </w:t>
      </w:r>
      <w:r>
        <w:rPr>
          <w:i/>
          <w:color w:val="000000"/>
          <w:sz w:val="32"/>
          <w:highlight w:val="yellow"/>
        </w:rPr>
        <w:t>distributed</w:t>
      </w:r>
      <w:r>
        <w:rPr>
          <w:i/>
          <w:color w:val="000000"/>
          <w:spacing w:val="-6"/>
          <w:sz w:val="32"/>
          <w:highlight w:val="yellow"/>
        </w:rPr>
        <w:t xml:space="preserve"> </w:t>
      </w:r>
      <w:r>
        <w:rPr>
          <w:i/>
          <w:color w:val="000000"/>
          <w:sz w:val="32"/>
          <w:highlight w:val="yellow"/>
        </w:rPr>
        <w:t>Guidelines</w:t>
      </w:r>
      <w:r>
        <w:rPr>
          <w:i/>
          <w:color w:val="000000"/>
          <w:spacing w:val="-5"/>
          <w:sz w:val="32"/>
          <w:highlight w:val="yellow"/>
        </w:rPr>
        <w:t xml:space="preserve"> </w:t>
      </w:r>
      <w:r>
        <w:rPr>
          <w:i/>
          <w:color w:val="000000"/>
          <w:sz w:val="32"/>
          <w:highlight w:val="yellow"/>
        </w:rPr>
        <w:t>we</w:t>
      </w:r>
      <w:r>
        <w:rPr>
          <w:i/>
          <w:color w:val="000000"/>
          <w:spacing w:val="-5"/>
          <w:sz w:val="32"/>
          <w:highlight w:val="yellow"/>
        </w:rPr>
        <w:t xml:space="preserve"> </w:t>
      </w:r>
      <w:r>
        <w:rPr>
          <w:i/>
          <w:color w:val="000000"/>
          <w:sz w:val="32"/>
          <w:highlight w:val="yellow"/>
        </w:rPr>
        <w:t>found</w:t>
      </w:r>
      <w:r>
        <w:rPr>
          <w:i/>
          <w:color w:val="000000"/>
          <w:sz w:val="32"/>
        </w:rPr>
        <w:t xml:space="preserve"> </w:t>
      </w:r>
      <w:r>
        <w:rPr>
          <w:i/>
          <w:color w:val="000000"/>
          <w:sz w:val="32"/>
          <w:highlight w:val="yellow"/>
        </w:rPr>
        <w:t>that we needed more clarification</w:t>
      </w:r>
    </w:p>
    <w:p w14:paraId="27889D51" w14:textId="77777777" w:rsidR="00FF3737" w:rsidRDefault="00000000">
      <w:pPr>
        <w:spacing w:before="368"/>
        <w:ind w:left="360" w:right="439"/>
        <w:rPr>
          <w:i/>
          <w:sz w:val="32"/>
        </w:rPr>
      </w:pPr>
      <w:r>
        <w:rPr>
          <w:i/>
          <w:color w:val="000000"/>
          <w:sz w:val="32"/>
          <w:highlight w:val="yellow"/>
        </w:rPr>
        <w:t>This is a working document created for and by the Birth Registrars of the</w:t>
      </w:r>
      <w:r>
        <w:rPr>
          <w:i/>
          <w:color w:val="000000"/>
          <w:sz w:val="32"/>
        </w:rPr>
        <w:t xml:space="preserve"> </w:t>
      </w:r>
      <w:r>
        <w:rPr>
          <w:i/>
          <w:color w:val="000000"/>
          <w:sz w:val="32"/>
          <w:highlight w:val="yellow"/>
        </w:rPr>
        <w:t>Finger</w:t>
      </w:r>
      <w:r>
        <w:rPr>
          <w:i/>
          <w:color w:val="000000"/>
          <w:spacing w:val="-4"/>
          <w:sz w:val="32"/>
          <w:highlight w:val="yellow"/>
        </w:rPr>
        <w:t xml:space="preserve"> </w:t>
      </w:r>
      <w:r>
        <w:rPr>
          <w:i/>
          <w:color w:val="000000"/>
          <w:sz w:val="32"/>
          <w:highlight w:val="yellow"/>
        </w:rPr>
        <w:t>Lakes</w:t>
      </w:r>
      <w:r>
        <w:rPr>
          <w:i/>
          <w:color w:val="000000"/>
          <w:spacing w:val="-4"/>
          <w:sz w:val="32"/>
          <w:highlight w:val="yellow"/>
        </w:rPr>
        <w:t xml:space="preserve"> </w:t>
      </w:r>
      <w:r>
        <w:rPr>
          <w:i/>
          <w:color w:val="000000"/>
          <w:sz w:val="32"/>
          <w:highlight w:val="yellow"/>
        </w:rPr>
        <w:t>Region.</w:t>
      </w:r>
      <w:r>
        <w:rPr>
          <w:i/>
          <w:color w:val="000000"/>
          <w:spacing w:val="-2"/>
          <w:sz w:val="32"/>
          <w:highlight w:val="yellow"/>
        </w:rPr>
        <w:t xml:space="preserve"> </w:t>
      </w:r>
      <w:r>
        <w:rPr>
          <w:i/>
          <w:color w:val="000000"/>
          <w:sz w:val="32"/>
          <w:highlight w:val="yellow"/>
        </w:rPr>
        <w:t>Its</w:t>
      </w:r>
      <w:r>
        <w:rPr>
          <w:i/>
          <w:color w:val="000000"/>
          <w:spacing w:val="-4"/>
          <w:sz w:val="32"/>
          <w:highlight w:val="yellow"/>
        </w:rPr>
        <w:t xml:space="preserve"> </w:t>
      </w:r>
      <w:r>
        <w:rPr>
          <w:i/>
          <w:color w:val="000000"/>
          <w:sz w:val="32"/>
          <w:highlight w:val="yellow"/>
        </w:rPr>
        <w:t>purpose</w:t>
      </w:r>
      <w:r>
        <w:rPr>
          <w:i/>
          <w:color w:val="000000"/>
          <w:spacing w:val="-4"/>
          <w:sz w:val="32"/>
          <w:highlight w:val="yellow"/>
        </w:rPr>
        <w:t xml:space="preserve"> </w:t>
      </w:r>
      <w:r>
        <w:rPr>
          <w:i/>
          <w:color w:val="000000"/>
          <w:sz w:val="32"/>
          <w:highlight w:val="yellow"/>
        </w:rPr>
        <w:t>is</w:t>
      </w:r>
      <w:r>
        <w:rPr>
          <w:i/>
          <w:color w:val="000000"/>
          <w:spacing w:val="-3"/>
          <w:sz w:val="32"/>
          <w:highlight w:val="yellow"/>
        </w:rPr>
        <w:t xml:space="preserve"> </w:t>
      </w:r>
      <w:r>
        <w:rPr>
          <w:i/>
          <w:color w:val="000000"/>
          <w:sz w:val="32"/>
          <w:highlight w:val="yellow"/>
        </w:rPr>
        <w:t>to</w:t>
      </w:r>
      <w:r>
        <w:rPr>
          <w:i/>
          <w:color w:val="000000"/>
          <w:spacing w:val="-3"/>
          <w:sz w:val="32"/>
          <w:highlight w:val="yellow"/>
        </w:rPr>
        <w:t xml:space="preserve"> </w:t>
      </w:r>
      <w:r>
        <w:rPr>
          <w:i/>
          <w:color w:val="000000"/>
          <w:sz w:val="32"/>
          <w:highlight w:val="yellow"/>
        </w:rPr>
        <w:t>aid</w:t>
      </w:r>
      <w:r>
        <w:rPr>
          <w:i/>
          <w:color w:val="000000"/>
          <w:spacing w:val="-2"/>
          <w:sz w:val="32"/>
          <w:highlight w:val="yellow"/>
        </w:rPr>
        <w:t xml:space="preserve"> </w:t>
      </w:r>
      <w:r>
        <w:rPr>
          <w:i/>
          <w:color w:val="000000"/>
          <w:sz w:val="32"/>
          <w:highlight w:val="yellow"/>
        </w:rPr>
        <w:t>in</w:t>
      </w:r>
      <w:r>
        <w:rPr>
          <w:i/>
          <w:color w:val="000000"/>
          <w:spacing w:val="-4"/>
          <w:sz w:val="32"/>
          <w:highlight w:val="yellow"/>
        </w:rPr>
        <w:t xml:space="preserve"> </w:t>
      </w:r>
      <w:r>
        <w:rPr>
          <w:i/>
          <w:color w:val="000000"/>
          <w:sz w:val="32"/>
          <w:highlight w:val="yellow"/>
        </w:rPr>
        <w:t>the</w:t>
      </w:r>
      <w:r>
        <w:rPr>
          <w:i/>
          <w:color w:val="000000"/>
          <w:spacing w:val="-3"/>
          <w:sz w:val="32"/>
          <w:highlight w:val="yellow"/>
        </w:rPr>
        <w:t xml:space="preserve"> </w:t>
      </w:r>
      <w:r>
        <w:rPr>
          <w:i/>
          <w:color w:val="000000"/>
          <w:sz w:val="32"/>
          <w:highlight w:val="yellow"/>
        </w:rPr>
        <w:t>accuracy</w:t>
      </w:r>
      <w:r>
        <w:rPr>
          <w:i/>
          <w:color w:val="000000"/>
          <w:spacing w:val="-4"/>
          <w:sz w:val="32"/>
          <w:highlight w:val="yellow"/>
        </w:rPr>
        <w:t xml:space="preserve"> </w:t>
      </w:r>
      <w:r>
        <w:rPr>
          <w:i/>
          <w:color w:val="000000"/>
          <w:sz w:val="32"/>
          <w:highlight w:val="yellow"/>
        </w:rPr>
        <w:t>and</w:t>
      </w:r>
      <w:r>
        <w:rPr>
          <w:i/>
          <w:color w:val="000000"/>
          <w:spacing w:val="-1"/>
          <w:sz w:val="32"/>
          <w:highlight w:val="yellow"/>
        </w:rPr>
        <w:t xml:space="preserve"> </w:t>
      </w:r>
      <w:r>
        <w:rPr>
          <w:i/>
          <w:color w:val="000000"/>
          <w:sz w:val="32"/>
          <w:highlight w:val="yellow"/>
        </w:rPr>
        <w:t>consistency</w:t>
      </w:r>
      <w:r>
        <w:rPr>
          <w:i/>
          <w:color w:val="000000"/>
          <w:spacing w:val="-4"/>
          <w:sz w:val="32"/>
          <w:highlight w:val="yellow"/>
        </w:rPr>
        <w:t xml:space="preserve"> </w:t>
      </w:r>
      <w:r>
        <w:rPr>
          <w:i/>
          <w:color w:val="000000"/>
          <w:sz w:val="32"/>
          <w:highlight w:val="yellow"/>
        </w:rPr>
        <w:t>of</w:t>
      </w:r>
      <w:r>
        <w:rPr>
          <w:i/>
          <w:color w:val="000000"/>
          <w:sz w:val="32"/>
        </w:rPr>
        <w:t xml:space="preserve"> </w:t>
      </w:r>
      <w:r>
        <w:rPr>
          <w:i/>
          <w:color w:val="000000"/>
          <w:sz w:val="32"/>
          <w:highlight w:val="yellow"/>
        </w:rPr>
        <w:t>birth coding.</w:t>
      </w:r>
    </w:p>
    <w:p w14:paraId="3F07EB37" w14:textId="77777777" w:rsidR="00FF3737" w:rsidRDefault="00000000">
      <w:pPr>
        <w:spacing w:before="368" w:line="276" w:lineRule="auto"/>
        <w:ind w:left="360" w:right="439"/>
        <w:rPr>
          <w:i/>
          <w:sz w:val="32"/>
        </w:rPr>
      </w:pPr>
      <w:r>
        <w:rPr>
          <w:i/>
          <w:color w:val="000000"/>
          <w:sz w:val="32"/>
          <w:highlight w:val="yellow"/>
        </w:rPr>
        <w:t>Contained</w:t>
      </w:r>
      <w:r>
        <w:rPr>
          <w:i/>
          <w:color w:val="000000"/>
          <w:spacing w:val="-4"/>
          <w:sz w:val="32"/>
          <w:highlight w:val="yellow"/>
        </w:rPr>
        <w:t xml:space="preserve"> </w:t>
      </w:r>
      <w:r>
        <w:rPr>
          <w:i/>
          <w:color w:val="000000"/>
          <w:sz w:val="32"/>
          <w:highlight w:val="yellow"/>
        </w:rPr>
        <w:t>within</w:t>
      </w:r>
      <w:r>
        <w:rPr>
          <w:i/>
          <w:color w:val="000000"/>
          <w:spacing w:val="-4"/>
          <w:sz w:val="32"/>
          <w:highlight w:val="yellow"/>
        </w:rPr>
        <w:t xml:space="preserve"> </w:t>
      </w:r>
      <w:r>
        <w:rPr>
          <w:i/>
          <w:color w:val="000000"/>
          <w:sz w:val="32"/>
          <w:highlight w:val="yellow"/>
        </w:rPr>
        <w:t>are</w:t>
      </w:r>
      <w:r>
        <w:rPr>
          <w:i/>
          <w:color w:val="000000"/>
          <w:spacing w:val="-5"/>
          <w:sz w:val="32"/>
          <w:highlight w:val="yellow"/>
        </w:rPr>
        <w:t xml:space="preserve"> </w:t>
      </w:r>
      <w:r>
        <w:rPr>
          <w:i/>
          <w:color w:val="000000"/>
          <w:sz w:val="32"/>
          <w:highlight w:val="yellow"/>
        </w:rPr>
        <w:t>the</w:t>
      </w:r>
      <w:r>
        <w:rPr>
          <w:i/>
          <w:color w:val="000000"/>
          <w:spacing w:val="-5"/>
          <w:sz w:val="32"/>
          <w:highlight w:val="yellow"/>
        </w:rPr>
        <w:t xml:space="preserve"> </w:t>
      </w:r>
      <w:r>
        <w:rPr>
          <w:i/>
          <w:color w:val="000000"/>
          <w:sz w:val="32"/>
          <w:highlight w:val="yellow"/>
        </w:rPr>
        <w:t>original</w:t>
      </w:r>
      <w:r>
        <w:rPr>
          <w:i/>
          <w:color w:val="000000"/>
          <w:spacing w:val="-5"/>
          <w:sz w:val="32"/>
          <w:highlight w:val="yellow"/>
        </w:rPr>
        <w:t xml:space="preserve"> </w:t>
      </w:r>
      <w:r>
        <w:rPr>
          <w:i/>
          <w:color w:val="000000"/>
          <w:sz w:val="32"/>
          <w:highlight w:val="yellow"/>
        </w:rPr>
        <w:t>2011</w:t>
      </w:r>
      <w:r>
        <w:rPr>
          <w:i/>
          <w:color w:val="000000"/>
          <w:spacing w:val="-4"/>
          <w:sz w:val="32"/>
          <w:highlight w:val="yellow"/>
        </w:rPr>
        <w:t xml:space="preserve"> </w:t>
      </w:r>
      <w:r>
        <w:rPr>
          <w:i/>
          <w:color w:val="000000"/>
          <w:sz w:val="32"/>
          <w:highlight w:val="yellow"/>
        </w:rPr>
        <w:t>DOH</w:t>
      </w:r>
      <w:r>
        <w:rPr>
          <w:i/>
          <w:color w:val="000000"/>
          <w:spacing w:val="-4"/>
          <w:sz w:val="32"/>
          <w:highlight w:val="yellow"/>
        </w:rPr>
        <w:t xml:space="preserve"> </w:t>
      </w:r>
      <w:r>
        <w:rPr>
          <w:i/>
          <w:color w:val="000000"/>
          <w:sz w:val="32"/>
          <w:highlight w:val="yellow"/>
        </w:rPr>
        <w:t>Guidelines with</w:t>
      </w:r>
      <w:r>
        <w:rPr>
          <w:i/>
          <w:color w:val="000000"/>
          <w:spacing w:val="-3"/>
          <w:sz w:val="32"/>
          <w:highlight w:val="yellow"/>
        </w:rPr>
        <w:t xml:space="preserve"> </w:t>
      </w:r>
      <w:r>
        <w:rPr>
          <w:i/>
          <w:color w:val="000000"/>
          <w:sz w:val="32"/>
          <w:highlight w:val="yellow"/>
        </w:rPr>
        <w:t>the</w:t>
      </w:r>
      <w:r>
        <w:rPr>
          <w:i/>
          <w:color w:val="000000"/>
          <w:spacing w:val="-5"/>
          <w:sz w:val="32"/>
          <w:highlight w:val="yellow"/>
        </w:rPr>
        <w:t xml:space="preserve"> </w:t>
      </w:r>
      <w:r>
        <w:rPr>
          <w:i/>
          <w:color w:val="000000"/>
          <w:sz w:val="32"/>
          <w:highlight w:val="yellow"/>
        </w:rPr>
        <w:t>addition</w:t>
      </w:r>
      <w:r>
        <w:rPr>
          <w:i/>
          <w:color w:val="000000"/>
          <w:spacing w:val="-7"/>
          <w:sz w:val="32"/>
          <w:highlight w:val="yellow"/>
        </w:rPr>
        <w:t xml:space="preserve"> </w:t>
      </w:r>
      <w:r>
        <w:rPr>
          <w:i/>
          <w:color w:val="000000"/>
          <w:sz w:val="32"/>
          <w:highlight w:val="yellow"/>
        </w:rPr>
        <w:t>of</w:t>
      </w:r>
      <w:r>
        <w:rPr>
          <w:i/>
          <w:color w:val="000000"/>
          <w:sz w:val="32"/>
        </w:rPr>
        <w:t xml:space="preserve"> </w:t>
      </w:r>
      <w:r>
        <w:rPr>
          <w:i/>
          <w:color w:val="000000"/>
          <w:sz w:val="32"/>
          <w:highlight w:val="yellow"/>
        </w:rPr>
        <w:t>clarification as confirmed by Dr. Christopher Glantz (Director of Finger</w:t>
      </w:r>
      <w:r>
        <w:rPr>
          <w:i/>
          <w:color w:val="000000"/>
          <w:sz w:val="32"/>
        </w:rPr>
        <w:t xml:space="preserve"> </w:t>
      </w:r>
      <w:r>
        <w:rPr>
          <w:i/>
          <w:color w:val="000000"/>
          <w:sz w:val="32"/>
          <w:highlight w:val="yellow"/>
        </w:rPr>
        <w:t>Lakes Regional Perinatal Programs), the NYSDOH and/or other Regional</w:t>
      </w:r>
      <w:r>
        <w:rPr>
          <w:i/>
          <w:color w:val="000000"/>
          <w:sz w:val="32"/>
        </w:rPr>
        <w:t xml:space="preserve"> </w:t>
      </w:r>
      <w:r>
        <w:rPr>
          <w:i/>
          <w:color w:val="000000"/>
          <w:sz w:val="32"/>
          <w:highlight w:val="yellow"/>
        </w:rPr>
        <w:t>Perinatal Data Coordinators.</w:t>
      </w:r>
    </w:p>
    <w:p w14:paraId="2DD77F10" w14:textId="77777777" w:rsidR="00FF3737" w:rsidRDefault="00000000">
      <w:pPr>
        <w:spacing w:before="198"/>
        <w:ind w:left="360"/>
        <w:rPr>
          <w:i/>
          <w:sz w:val="32"/>
        </w:rPr>
      </w:pPr>
      <w:r>
        <w:rPr>
          <w:i/>
          <w:color w:val="000000"/>
          <w:sz w:val="32"/>
          <w:highlight w:val="yellow"/>
        </w:rPr>
        <w:t>The</w:t>
      </w:r>
      <w:r>
        <w:rPr>
          <w:i/>
          <w:color w:val="000000"/>
          <w:spacing w:val="-8"/>
          <w:sz w:val="32"/>
          <w:highlight w:val="yellow"/>
        </w:rPr>
        <w:t xml:space="preserve"> </w:t>
      </w:r>
      <w:r>
        <w:rPr>
          <w:i/>
          <w:color w:val="000000"/>
          <w:sz w:val="32"/>
          <w:highlight w:val="yellow"/>
        </w:rPr>
        <w:t>clarifications</w:t>
      </w:r>
      <w:r>
        <w:rPr>
          <w:i/>
          <w:color w:val="000000"/>
          <w:spacing w:val="-7"/>
          <w:sz w:val="32"/>
          <w:highlight w:val="yellow"/>
        </w:rPr>
        <w:t xml:space="preserve"> </w:t>
      </w:r>
      <w:r>
        <w:rPr>
          <w:i/>
          <w:color w:val="000000"/>
          <w:sz w:val="32"/>
          <w:highlight w:val="yellow"/>
        </w:rPr>
        <w:t>are</w:t>
      </w:r>
      <w:r>
        <w:rPr>
          <w:i/>
          <w:color w:val="000000"/>
          <w:spacing w:val="-8"/>
          <w:sz w:val="32"/>
          <w:highlight w:val="yellow"/>
        </w:rPr>
        <w:t xml:space="preserve"> </w:t>
      </w:r>
      <w:r>
        <w:rPr>
          <w:i/>
          <w:color w:val="000000"/>
          <w:sz w:val="32"/>
          <w:highlight w:val="yellow"/>
        </w:rPr>
        <w:t>in</w:t>
      </w:r>
      <w:r>
        <w:rPr>
          <w:i/>
          <w:color w:val="000000"/>
          <w:spacing w:val="-6"/>
          <w:sz w:val="32"/>
          <w:highlight w:val="yellow"/>
        </w:rPr>
        <w:t xml:space="preserve"> </w:t>
      </w:r>
      <w:r>
        <w:rPr>
          <w:i/>
          <w:color w:val="000000"/>
          <w:sz w:val="32"/>
          <w:highlight w:val="yellow"/>
        </w:rPr>
        <w:t>a</w:t>
      </w:r>
      <w:r>
        <w:rPr>
          <w:i/>
          <w:color w:val="000000"/>
          <w:spacing w:val="-8"/>
          <w:sz w:val="32"/>
          <w:highlight w:val="yellow"/>
        </w:rPr>
        <w:t xml:space="preserve"> </w:t>
      </w:r>
      <w:r>
        <w:rPr>
          <w:i/>
          <w:color w:val="000000"/>
          <w:sz w:val="32"/>
          <w:highlight w:val="yellow"/>
        </w:rPr>
        <w:t>different</w:t>
      </w:r>
      <w:r>
        <w:rPr>
          <w:i/>
          <w:color w:val="000000"/>
          <w:spacing w:val="-7"/>
          <w:sz w:val="32"/>
          <w:highlight w:val="yellow"/>
        </w:rPr>
        <w:t xml:space="preserve"> </w:t>
      </w:r>
      <w:proofErr w:type="gramStart"/>
      <w:r>
        <w:rPr>
          <w:i/>
          <w:color w:val="000000"/>
          <w:sz w:val="32"/>
          <w:highlight w:val="yellow"/>
        </w:rPr>
        <w:t>type</w:t>
      </w:r>
      <w:proofErr w:type="gramEnd"/>
      <w:r>
        <w:rPr>
          <w:i/>
          <w:color w:val="000000"/>
          <w:spacing w:val="-8"/>
          <w:sz w:val="32"/>
          <w:highlight w:val="yellow"/>
        </w:rPr>
        <w:t xml:space="preserve"> </w:t>
      </w:r>
      <w:r>
        <w:rPr>
          <w:i/>
          <w:color w:val="000000"/>
          <w:sz w:val="32"/>
          <w:highlight w:val="yellow"/>
        </w:rPr>
        <w:t>font</w:t>
      </w:r>
      <w:r>
        <w:rPr>
          <w:i/>
          <w:color w:val="000000"/>
          <w:spacing w:val="-7"/>
          <w:sz w:val="32"/>
          <w:highlight w:val="yellow"/>
        </w:rPr>
        <w:t xml:space="preserve"> </w:t>
      </w:r>
      <w:r>
        <w:rPr>
          <w:i/>
          <w:color w:val="000000"/>
          <w:sz w:val="32"/>
          <w:highlight w:val="yellow"/>
        </w:rPr>
        <w:t>and</w:t>
      </w:r>
      <w:r>
        <w:rPr>
          <w:i/>
          <w:color w:val="000000"/>
          <w:spacing w:val="-7"/>
          <w:sz w:val="32"/>
          <w:highlight w:val="yellow"/>
        </w:rPr>
        <w:t xml:space="preserve"> </w:t>
      </w:r>
      <w:r>
        <w:rPr>
          <w:i/>
          <w:color w:val="000000"/>
          <w:sz w:val="32"/>
          <w:highlight w:val="yellow"/>
        </w:rPr>
        <w:t>are</w:t>
      </w:r>
      <w:r>
        <w:rPr>
          <w:i/>
          <w:color w:val="000000"/>
          <w:spacing w:val="-7"/>
          <w:sz w:val="32"/>
          <w:highlight w:val="yellow"/>
        </w:rPr>
        <w:t xml:space="preserve"> </w:t>
      </w:r>
      <w:r>
        <w:rPr>
          <w:i/>
          <w:color w:val="000000"/>
          <w:sz w:val="32"/>
          <w:highlight w:val="yellow"/>
        </w:rPr>
        <w:t>highlighted</w:t>
      </w:r>
      <w:r>
        <w:rPr>
          <w:i/>
          <w:color w:val="000000"/>
          <w:spacing w:val="-7"/>
          <w:sz w:val="32"/>
          <w:highlight w:val="yellow"/>
        </w:rPr>
        <w:t xml:space="preserve"> </w:t>
      </w:r>
      <w:r>
        <w:rPr>
          <w:i/>
          <w:color w:val="000000"/>
          <w:sz w:val="32"/>
          <w:highlight w:val="yellow"/>
        </w:rPr>
        <w:t>in</w:t>
      </w:r>
      <w:r>
        <w:rPr>
          <w:i/>
          <w:color w:val="000000"/>
          <w:spacing w:val="-7"/>
          <w:sz w:val="32"/>
          <w:highlight w:val="yellow"/>
        </w:rPr>
        <w:t xml:space="preserve"> </w:t>
      </w:r>
      <w:r>
        <w:rPr>
          <w:i/>
          <w:color w:val="000000"/>
          <w:spacing w:val="-2"/>
          <w:sz w:val="32"/>
          <w:highlight w:val="yellow"/>
        </w:rPr>
        <w:t>yellow</w:t>
      </w:r>
    </w:p>
    <w:p w14:paraId="3F3259BC" w14:textId="77777777" w:rsidR="00FF3737" w:rsidRDefault="00000000">
      <w:pPr>
        <w:spacing w:before="256" w:line="276" w:lineRule="auto"/>
        <w:ind w:left="360" w:right="439"/>
        <w:rPr>
          <w:i/>
          <w:sz w:val="32"/>
        </w:rPr>
      </w:pPr>
      <w:r>
        <w:rPr>
          <w:i/>
          <w:color w:val="000000"/>
          <w:sz w:val="32"/>
          <w:highlight w:val="yellow"/>
        </w:rPr>
        <w:t>The</w:t>
      </w:r>
      <w:r>
        <w:rPr>
          <w:i/>
          <w:color w:val="000000"/>
          <w:spacing w:val="-4"/>
          <w:sz w:val="32"/>
          <w:highlight w:val="yellow"/>
        </w:rPr>
        <w:t xml:space="preserve"> </w:t>
      </w:r>
      <w:r>
        <w:rPr>
          <w:i/>
          <w:color w:val="000000"/>
          <w:sz w:val="32"/>
          <w:highlight w:val="yellow"/>
        </w:rPr>
        <w:t>latest</w:t>
      </w:r>
      <w:r>
        <w:rPr>
          <w:i/>
          <w:color w:val="000000"/>
          <w:spacing w:val="-4"/>
          <w:sz w:val="32"/>
          <w:highlight w:val="yellow"/>
        </w:rPr>
        <w:t xml:space="preserve"> </w:t>
      </w:r>
      <w:r>
        <w:rPr>
          <w:i/>
          <w:color w:val="000000"/>
          <w:sz w:val="32"/>
          <w:highlight w:val="yellow"/>
        </w:rPr>
        <w:t>version</w:t>
      </w:r>
      <w:r>
        <w:rPr>
          <w:i/>
          <w:color w:val="000000"/>
          <w:spacing w:val="-3"/>
          <w:sz w:val="32"/>
          <w:highlight w:val="yellow"/>
        </w:rPr>
        <w:t xml:space="preserve"> </w:t>
      </w:r>
      <w:r>
        <w:rPr>
          <w:i/>
          <w:color w:val="000000"/>
          <w:sz w:val="32"/>
          <w:highlight w:val="yellow"/>
        </w:rPr>
        <w:t>of</w:t>
      </w:r>
      <w:r>
        <w:rPr>
          <w:i/>
          <w:color w:val="000000"/>
          <w:spacing w:val="-4"/>
          <w:sz w:val="32"/>
          <w:highlight w:val="yellow"/>
        </w:rPr>
        <w:t xml:space="preserve"> </w:t>
      </w:r>
      <w:r>
        <w:rPr>
          <w:i/>
          <w:color w:val="000000"/>
          <w:sz w:val="32"/>
          <w:highlight w:val="yellow"/>
        </w:rPr>
        <w:t>the</w:t>
      </w:r>
      <w:r>
        <w:rPr>
          <w:i/>
          <w:color w:val="000000"/>
          <w:spacing w:val="-4"/>
          <w:sz w:val="32"/>
          <w:highlight w:val="yellow"/>
        </w:rPr>
        <w:t xml:space="preserve"> </w:t>
      </w:r>
      <w:r>
        <w:rPr>
          <w:i/>
          <w:color w:val="000000"/>
          <w:sz w:val="32"/>
          <w:highlight w:val="yellow"/>
        </w:rPr>
        <w:t>document</w:t>
      </w:r>
      <w:r>
        <w:rPr>
          <w:i/>
          <w:color w:val="000000"/>
          <w:spacing w:val="-4"/>
          <w:sz w:val="32"/>
          <w:highlight w:val="yellow"/>
        </w:rPr>
        <w:t xml:space="preserve"> </w:t>
      </w:r>
      <w:r>
        <w:rPr>
          <w:i/>
          <w:color w:val="000000"/>
          <w:sz w:val="32"/>
          <w:highlight w:val="yellow"/>
        </w:rPr>
        <w:t>is</w:t>
      </w:r>
      <w:r>
        <w:rPr>
          <w:i/>
          <w:color w:val="000000"/>
          <w:spacing w:val="-4"/>
          <w:sz w:val="32"/>
          <w:highlight w:val="yellow"/>
        </w:rPr>
        <w:t xml:space="preserve"> </w:t>
      </w:r>
      <w:r>
        <w:rPr>
          <w:i/>
          <w:color w:val="000000"/>
          <w:sz w:val="32"/>
          <w:highlight w:val="yellow"/>
        </w:rPr>
        <w:t>available at</w:t>
      </w:r>
      <w:r>
        <w:rPr>
          <w:i/>
          <w:color w:val="000000"/>
          <w:spacing w:val="-4"/>
          <w:sz w:val="32"/>
          <w:highlight w:val="yellow"/>
        </w:rPr>
        <w:t xml:space="preserve"> </w:t>
      </w:r>
      <w:r>
        <w:rPr>
          <w:i/>
          <w:color w:val="000000"/>
          <w:sz w:val="32"/>
          <w:highlight w:val="yellow"/>
        </w:rPr>
        <w:t>the</w:t>
      </w:r>
      <w:r>
        <w:rPr>
          <w:i/>
          <w:color w:val="000000"/>
          <w:spacing w:val="-4"/>
          <w:sz w:val="32"/>
          <w:highlight w:val="yellow"/>
        </w:rPr>
        <w:t xml:space="preserve"> </w:t>
      </w:r>
      <w:r>
        <w:rPr>
          <w:i/>
          <w:color w:val="000000"/>
          <w:sz w:val="32"/>
          <w:highlight w:val="yellow"/>
        </w:rPr>
        <w:t>Finger</w:t>
      </w:r>
      <w:r>
        <w:rPr>
          <w:i/>
          <w:color w:val="000000"/>
          <w:spacing w:val="-4"/>
          <w:sz w:val="32"/>
          <w:highlight w:val="yellow"/>
        </w:rPr>
        <w:t xml:space="preserve"> </w:t>
      </w:r>
      <w:r>
        <w:rPr>
          <w:i/>
          <w:color w:val="000000"/>
          <w:sz w:val="32"/>
          <w:highlight w:val="yellow"/>
        </w:rPr>
        <w:t>Lakes</w:t>
      </w:r>
      <w:r>
        <w:rPr>
          <w:i/>
          <w:color w:val="000000"/>
          <w:spacing w:val="-4"/>
          <w:sz w:val="32"/>
          <w:highlight w:val="yellow"/>
        </w:rPr>
        <w:t xml:space="preserve"> </w:t>
      </w:r>
      <w:r>
        <w:rPr>
          <w:i/>
          <w:color w:val="000000"/>
          <w:sz w:val="32"/>
          <w:highlight w:val="yellow"/>
        </w:rPr>
        <w:t>Region</w:t>
      </w:r>
      <w:r>
        <w:rPr>
          <w:i/>
          <w:color w:val="000000"/>
          <w:sz w:val="32"/>
        </w:rPr>
        <w:t xml:space="preserve"> </w:t>
      </w:r>
      <w:r>
        <w:rPr>
          <w:i/>
          <w:color w:val="000000"/>
          <w:sz w:val="32"/>
          <w:highlight w:val="yellow"/>
        </w:rPr>
        <w:t>Perinatal Program (FLRPP) webpage:</w:t>
      </w:r>
      <w:r>
        <w:rPr>
          <w:i/>
          <w:color w:val="000000"/>
          <w:sz w:val="32"/>
        </w:rPr>
        <w:t xml:space="preserve"> </w:t>
      </w:r>
      <w:hyperlink r:id="rId7">
        <w:r>
          <w:rPr>
            <w:i/>
            <w:color w:val="000000"/>
            <w:spacing w:val="-2"/>
            <w:sz w:val="32"/>
            <w:highlight w:val="yellow"/>
          </w:rPr>
          <w:t>http://www.urmc.rochester.edu/flrpp/index.cfm</w:t>
        </w:r>
      </w:hyperlink>
    </w:p>
    <w:p w14:paraId="09A961BC" w14:textId="77777777" w:rsidR="00FF3737" w:rsidRDefault="00FF3737">
      <w:pPr>
        <w:spacing w:line="276" w:lineRule="auto"/>
        <w:rPr>
          <w:i/>
          <w:sz w:val="32"/>
        </w:rPr>
        <w:sectPr w:rsidR="00FF3737">
          <w:pgSz w:w="12240" w:h="15840"/>
          <w:pgMar w:top="1380" w:right="720" w:bottom="280" w:left="720" w:header="720" w:footer="720" w:gutter="0"/>
          <w:cols w:space="720"/>
        </w:sectPr>
      </w:pPr>
    </w:p>
    <w:p w14:paraId="42171402" w14:textId="77777777" w:rsidR="00FF3737" w:rsidRDefault="00000000">
      <w:pPr>
        <w:pStyle w:val="Heading4"/>
        <w:spacing w:before="18"/>
        <w:ind w:left="1480" w:right="1482"/>
        <w:jc w:val="center"/>
        <w:rPr>
          <w:rFonts w:ascii="Calibri"/>
          <w:u w:val="none"/>
        </w:rPr>
      </w:pPr>
      <w:r>
        <w:rPr>
          <w:rFonts w:ascii="Calibri"/>
          <w:u w:val="none"/>
        </w:rPr>
        <w:lastRenderedPageBreak/>
        <w:t>INTRODUCTION</w:t>
      </w:r>
      <w:r>
        <w:rPr>
          <w:rFonts w:ascii="Calibri"/>
          <w:spacing w:val="-18"/>
          <w:u w:val="none"/>
        </w:rPr>
        <w:t xml:space="preserve"> </w:t>
      </w:r>
      <w:r>
        <w:rPr>
          <w:rFonts w:ascii="Calibri"/>
          <w:u w:val="none"/>
        </w:rPr>
        <w:t>AND</w:t>
      </w:r>
      <w:r>
        <w:rPr>
          <w:rFonts w:ascii="Calibri"/>
          <w:spacing w:val="-17"/>
          <w:u w:val="none"/>
        </w:rPr>
        <w:t xml:space="preserve"> </w:t>
      </w:r>
      <w:r>
        <w:rPr>
          <w:rFonts w:ascii="Calibri"/>
          <w:u w:val="none"/>
        </w:rPr>
        <w:t>EXPLANATORY</w:t>
      </w:r>
      <w:r>
        <w:rPr>
          <w:rFonts w:ascii="Calibri"/>
          <w:spacing w:val="-16"/>
          <w:u w:val="none"/>
        </w:rPr>
        <w:t xml:space="preserve"> </w:t>
      </w:r>
      <w:r>
        <w:rPr>
          <w:rFonts w:ascii="Calibri"/>
          <w:spacing w:val="-2"/>
          <w:u w:val="none"/>
        </w:rPr>
        <w:t>INFORMATION</w:t>
      </w:r>
    </w:p>
    <w:p w14:paraId="0A6758BC" w14:textId="77777777" w:rsidR="00FF3737" w:rsidRDefault="00FF3737">
      <w:pPr>
        <w:pStyle w:val="BodyText"/>
        <w:spacing w:before="2"/>
        <w:ind w:left="0"/>
        <w:rPr>
          <w:rFonts w:ascii="Calibri"/>
          <w:b/>
          <w:sz w:val="32"/>
        </w:rPr>
      </w:pPr>
    </w:p>
    <w:p w14:paraId="39C3ED21" w14:textId="77777777" w:rsidR="00FF3737" w:rsidRDefault="00000000">
      <w:pPr>
        <w:pStyle w:val="BodyText"/>
        <w:spacing w:line="237" w:lineRule="auto"/>
        <w:ind w:right="439"/>
        <w:rPr>
          <w:rFonts w:ascii="Calibri" w:hAnsi="Calibri"/>
        </w:rPr>
      </w:pPr>
      <w:r>
        <w:rPr>
          <w:rFonts w:ascii="Calibri" w:hAnsi="Calibri"/>
        </w:rPr>
        <w:t>The birth certificate is the official record of an infant’s full name, date of birth and place of birth. The birth registration</w:t>
      </w:r>
      <w:r>
        <w:rPr>
          <w:rFonts w:ascii="Calibri" w:hAnsi="Calibri"/>
          <w:spacing w:val="-3"/>
        </w:rPr>
        <w:t xml:space="preserve"> </w:t>
      </w:r>
      <w:r>
        <w:rPr>
          <w:rFonts w:ascii="Calibri" w:hAnsi="Calibri"/>
        </w:rPr>
        <w:t>process</w:t>
      </w:r>
      <w:r>
        <w:rPr>
          <w:rFonts w:ascii="Calibri" w:hAnsi="Calibri"/>
          <w:spacing w:val="-5"/>
        </w:rPr>
        <w:t xml:space="preserve"> </w:t>
      </w:r>
      <w:r>
        <w:rPr>
          <w:rFonts w:ascii="Calibri" w:hAnsi="Calibri"/>
        </w:rPr>
        <w:t>has</w:t>
      </w:r>
      <w:r>
        <w:rPr>
          <w:rFonts w:ascii="Calibri" w:hAnsi="Calibri"/>
          <w:spacing w:val="-2"/>
        </w:rPr>
        <w:t xml:space="preserve"> </w:t>
      </w:r>
      <w:r>
        <w:rPr>
          <w:rFonts w:ascii="Calibri" w:hAnsi="Calibri"/>
        </w:rPr>
        <w:t>been</w:t>
      </w:r>
      <w:r>
        <w:rPr>
          <w:rFonts w:ascii="Calibri" w:hAnsi="Calibri"/>
          <w:spacing w:val="-2"/>
        </w:rPr>
        <w:t xml:space="preserve"> </w:t>
      </w:r>
      <w:r>
        <w:rPr>
          <w:rFonts w:ascii="Calibri" w:hAnsi="Calibri"/>
        </w:rPr>
        <w:t>incorporated</w:t>
      </w:r>
      <w:r>
        <w:rPr>
          <w:rFonts w:ascii="Calibri" w:hAnsi="Calibri"/>
          <w:spacing w:val="-2"/>
        </w:rPr>
        <w:t xml:space="preserve"> </w:t>
      </w:r>
      <w:r>
        <w:rPr>
          <w:rFonts w:ascii="Calibri" w:hAnsi="Calibri"/>
        </w:rPr>
        <w:t>into</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context</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Statewide</w:t>
      </w:r>
      <w:r>
        <w:rPr>
          <w:rFonts w:ascii="Calibri" w:hAnsi="Calibri"/>
          <w:spacing w:val="-4"/>
        </w:rPr>
        <w:t xml:space="preserve"> </w:t>
      </w:r>
      <w:r>
        <w:rPr>
          <w:rFonts w:ascii="Calibri" w:hAnsi="Calibri"/>
        </w:rPr>
        <w:t>Perinatal</w:t>
      </w:r>
      <w:r>
        <w:rPr>
          <w:rFonts w:ascii="Calibri" w:hAnsi="Calibri"/>
          <w:spacing w:val="-2"/>
        </w:rPr>
        <w:t xml:space="preserve"> </w:t>
      </w:r>
      <w:r>
        <w:rPr>
          <w:rFonts w:ascii="Calibri" w:hAnsi="Calibri"/>
        </w:rPr>
        <w:t>Data</w:t>
      </w:r>
      <w:r>
        <w:rPr>
          <w:rFonts w:ascii="Calibri" w:hAnsi="Calibri"/>
          <w:spacing w:val="-2"/>
        </w:rPr>
        <w:t xml:space="preserve"> </w:t>
      </w:r>
      <w:r>
        <w:rPr>
          <w:rFonts w:ascii="Calibri" w:hAnsi="Calibri"/>
        </w:rPr>
        <w:t>System</w:t>
      </w:r>
      <w:r>
        <w:rPr>
          <w:rFonts w:ascii="Calibri" w:hAnsi="Calibri"/>
          <w:spacing w:val="-1"/>
        </w:rPr>
        <w:t xml:space="preserve"> </w:t>
      </w:r>
      <w:r>
        <w:rPr>
          <w:rFonts w:ascii="Calibri" w:hAnsi="Calibri"/>
        </w:rPr>
        <w:t>(SPDS).</w:t>
      </w:r>
    </w:p>
    <w:p w14:paraId="2C6CD3BF" w14:textId="77777777" w:rsidR="00FF3737" w:rsidRDefault="00FF3737">
      <w:pPr>
        <w:pStyle w:val="BodyText"/>
        <w:spacing w:before="2"/>
        <w:ind w:left="0"/>
        <w:rPr>
          <w:rFonts w:ascii="Calibri"/>
        </w:rPr>
      </w:pPr>
    </w:p>
    <w:p w14:paraId="6604082C" w14:textId="77777777" w:rsidR="00FF3737" w:rsidRDefault="00000000">
      <w:pPr>
        <w:pStyle w:val="BodyText"/>
        <w:ind w:right="439"/>
        <w:rPr>
          <w:rFonts w:ascii="Calibri"/>
        </w:rPr>
      </w:pPr>
      <w:r>
        <w:rPr>
          <w:rFonts w:ascii="Calibri"/>
        </w:rPr>
        <w:t>The</w:t>
      </w:r>
      <w:r>
        <w:rPr>
          <w:rFonts w:ascii="Calibri"/>
          <w:spacing w:val="-2"/>
        </w:rPr>
        <w:t xml:space="preserve"> </w:t>
      </w:r>
      <w:r>
        <w:rPr>
          <w:rFonts w:ascii="Calibri"/>
        </w:rPr>
        <w:t>following</w:t>
      </w:r>
      <w:r>
        <w:rPr>
          <w:rFonts w:ascii="Calibri"/>
          <w:spacing w:val="-4"/>
        </w:rPr>
        <w:t xml:space="preserve"> </w:t>
      </w:r>
      <w:r>
        <w:rPr>
          <w:rFonts w:ascii="Calibri"/>
        </w:rPr>
        <w:t>instructions</w:t>
      </w:r>
      <w:r>
        <w:rPr>
          <w:rFonts w:ascii="Calibri"/>
          <w:spacing w:val="-4"/>
        </w:rPr>
        <w:t xml:space="preserve"> </w:t>
      </w:r>
      <w:r>
        <w:rPr>
          <w:rFonts w:ascii="Calibri"/>
        </w:rPr>
        <w:t>are</w:t>
      </w:r>
      <w:r>
        <w:rPr>
          <w:rFonts w:ascii="Calibri"/>
          <w:spacing w:val="-2"/>
        </w:rPr>
        <w:t xml:space="preserve"> </w:t>
      </w:r>
      <w:r>
        <w:rPr>
          <w:rFonts w:ascii="Calibri"/>
        </w:rPr>
        <w:t>given</w:t>
      </w:r>
      <w:r>
        <w:rPr>
          <w:rFonts w:ascii="Calibri"/>
          <w:spacing w:val="-2"/>
        </w:rPr>
        <w:t xml:space="preserve"> </w:t>
      </w:r>
      <w:r>
        <w:rPr>
          <w:rFonts w:ascii="Calibri"/>
        </w:rPr>
        <w:t>to</w:t>
      </w:r>
      <w:r>
        <w:rPr>
          <w:rFonts w:ascii="Calibri"/>
          <w:spacing w:val="-1"/>
        </w:rPr>
        <w:t xml:space="preserve"> </w:t>
      </w:r>
      <w:r>
        <w:rPr>
          <w:rFonts w:ascii="Calibri"/>
        </w:rPr>
        <w:t>guide</w:t>
      </w:r>
      <w:r>
        <w:rPr>
          <w:rFonts w:ascii="Calibri"/>
          <w:spacing w:val="-2"/>
        </w:rPr>
        <w:t xml:space="preserve"> </w:t>
      </w:r>
      <w:r>
        <w:rPr>
          <w:rFonts w:ascii="Calibri"/>
        </w:rPr>
        <w:t>the</w:t>
      </w:r>
      <w:r>
        <w:rPr>
          <w:rFonts w:ascii="Calibri"/>
          <w:spacing w:val="-2"/>
        </w:rPr>
        <w:t xml:space="preserve"> </w:t>
      </w:r>
      <w:r>
        <w:rPr>
          <w:rFonts w:ascii="Calibri"/>
        </w:rPr>
        <w:t>entry</w:t>
      </w:r>
      <w:r>
        <w:rPr>
          <w:rFonts w:ascii="Calibri"/>
          <w:spacing w:val="-2"/>
        </w:rPr>
        <w:t xml:space="preserve"> </w:t>
      </w:r>
      <w:r>
        <w:rPr>
          <w:rFonts w:ascii="Calibri"/>
        </w:rPr>
        <w:t>of</w:t>
      </w:r>
      <w:r>
        <w:rPr>
          <w:rFonts w:ascii="Calibri"/>
          <w:spacing w:val="-5"/>
        </w:rPr>
        <w:t xml:space="preserve"> </w:t>
      </w:r>
      <w:r>
        <w:rPr>
          <w:rFonts w:ascii="Calibri"/>
        </w:rPr>
        <w:t>the</w:t>
      </w:r>
      <w:r>
        <w:rPr>
          <w:rFonts w:ascii="Calibri"/>
          <w:spacing w:val="-4"/>
        </w:rPr>
        <w:t xml:space="preserve"> </w:t>
      </w:r>
      <w:r>
        <w:rPr>
          <w:rFonts w:ascii="Calibri"/>
        </w:rPr>
        <w:t>information</w:t>
      </w:r>
      <w:r>
        <w:rPr>
          <w:rFonts w:ascii="Calibri"/>
          <w:spacing w:val="-3"/>
        </w:rPr>
        <w:t xml:space="preserve"> </w:t>
      </w:r>
      <w:r>
        <w:rPr>
          <w:rFonts w:ascii="Calibri"/>
        </w:rPr>
        <w:t>from</w:t>
      </w:r>
      <w:r>
        <w:rPr>
          <w:rFonts w:ascii="Calibri"/>
          <w:spacing w:val="-4"/>
        </w:rPr>
        <w:t xml:space="preserve"> </w:t>
      </w:r>
      <w:r>
        <w:rPr>
          <w:rFonts w:ascii="Calibri"/>
        </w:rPr>
        <w:t>hospital</w:t>
      </w:r>
      <w:r>
        <w:rPr>
          <w:rFonts w:ascii="Calibri"/>
          <w:spacing w:val="-2"/>
        </w:rPr>
        <w:t xml:space="preserve"> </w:t>
      </w:r>
      <w:r>
        <w:rPr>
          <w:rFonts w:ascii="Calibri"/>
        </w:rPr>
        <w:t>and</w:t>
      </w:r>
      <w:r>
        <w:rPr>
          <w:rFonts w:ascii="Calibri"/>
          <w:spacing w:val="-4"/>
        </w:rPr>
        <w:t xml:space="preserve"> </w:t>
      </w:r>
      <w:r>
        <w:rPr>
          <w:rFonts w:ascii="Calibri"/>
        </w:rPr>
        <w:t>physician</w:t>
      </w:r>
      <w:r>
        <w:rPr>
          <w:rFonts w:ascii="Calibri"/>
          <w:spacing w:val="-3"/>
        </w:rPr>
        <w:t xml:space="preserve"> </w:t>
      </w:r>
      <w:r>
        <w:rPr>
          <w:rFonts w:ascii="Calibri"/>
        </w:rPr>
        <w:t xml:space="preserve">records and notes into the New York State Certificate of Live Birth. The instructions refer to the </w:t>
      </w:r>
      <w:proofErr w:type="gramStart"/>
      <w:r>
        <w:rPr>
          <w:rFonts w:ascii="Calibri"/>
        </w:rPr>
        <w:t>web based</w:t>
      </w:r>
      <w:proofErr w:type="gramEnd"/>
      <w:r>
        <w:rPr>
          <w:rFonts w:ascii="Calibri"/>
        </w:rPr>
        <w:t xml:space="preserve"> Birth Certificate. The guidelines follow the order of the SPDS screens and work booklet.</w:t>
      </w:r>
    </w:p>
    <w:p w14:paraId="43BA6C41" w14:textId="77777777" w:rsidR="00FF3737" w:rsidRDefault="00FF3737">
      <w:pPr>
        <w:pStyle w:val="BodyText"/>
        <w:spacing w:before="1"/>
        <w:ind w:left="0"/>
        <w:rPr>
          <w:rFonts w:ascii="Calibri"/>
        </w:rPr>
      </w:pPr>
    </w:p>
    <w:p w14:paraId="61D7E582" w14:textId="77777777" w:rsidR="00FF3737" w:rsidRDefault="00000000">
      <w:pPr>
        <w:pStyle w:val="BodyText"/>
        <w:ind w:right="439"/>
        <w:rPr>
          <w:rFonts w:ascii="Calibri"/>
        </w:rPr>
      </w:pPr>
      <w:r>
        <w:rPr>
          <w:rFonts w:ascii="Calibri"/>
        </w:rPr>
        <w:t>The data</w:t>
      </w:r>
      <w:r>
        <w:rPr>
          <w:rFonts w:ascii="Calibri"/>
          <w:spacing w:val="-1"/>
        </w:rPr>
        <w:t xml:space="preserve"> </w:t>
      </w:r>
      <w:r>
        <w:rPr>
          <w:rFonts w:ascii="Calibri"/>
        </w:rPr>
        <w:t>will be</w:t>
      </w:r>
      <w:r>
        <w:rPr>
          <w:rFonts w:ascii="Calibri"/>
          <w:spacing w:val="-1"/>
        </w:rPr>
        <w:t xml:space="preserve"> </w:t>
      </w:r>
      <w:r>
        <w:rPr>
          <w:rFonts w:ascii="Calibri"/>
        </w:rPr>
        <w:t>entered into the SPDS application and ONLY</w:t>
      </w:r>
      <w:r>
        <w:rPr>
          <w:rFonts w:ascii="Calibri"/>
          <w:spacing w:val="-1"/>
        </w:rPr>
        <w:t xml:space="preserve"> </w:t>
      </w:r>
      <w:r>
        <w:rPr>
          <w:rFonts w:ascii="Calibri"/>
        </w:rPr>
        <w:t>the legal</w:t>
      </w:r>
      <w:r>
        <w:rPr>
          <w:rFonts w:ascii="Calibri"/>
          <w:spacing w:val="-2"/>
        </w:rPr>
        <w:t xml:space="preserve"> </w:t>
      </w:r>
      <w:r>
        <w:rPr>
          <w:rFonts w:ascii="Calibri"/>
        </w:rPr>
        <w:t>portion</w:t>
      </w:r>
      <w:r>
        <w:rPr>
          <w:rFonts w:ascii="Calibri"/>
          <w:spacing w:val="-2"/>
        </w:rPr>
        <w:t xml:space="preserve"> </w:t>
      </w:r>
      <w:r>
        <w:rPr>
          <w:rFonts w:ascii="Calibri"/>
        </w:rPr>
        <w:t>of</w:t>
      </w:r>
      <w:r>
        <w:rPr>
          <w:rFonts w:ascii="Calibri"/>
          <w:spacing w:val="-2"/>
        </w:rPr>
        <w:t xml:space="preserve"> </w:t>
      </w:r>
      <w:r>
        <w:rPr>
          <w:rFonts w:ascii="Calibri"/>
        </w:rPr>
        <w:t>the record</w:t>
      </w:r>
      <w:r>
        <w:rPr>
          <w:rFonts w:ascii="Calibri"/>
          <w:spacing w:val="-3"/>
        </w:rPr>
        <w:t xml:space="preserve"> </w:t>
      </w:r>
      <w:r>
        <w:rPr>
          <w:rFonts w:ascii="Calibri"/>
        </w:rPr>
        <w:t>will be</w:t>
      </w:r>
      <w:r>
        <w:rPr>
          <w:rFonts w:ascii="Calibri"/>
          <w:spacing w:val="-2"/>
        </w:rPr>
        <w:t xml:space="preserve"> </w:t>
      </w:r>
      <w:r>
        <w:rPr>
          <w:rFonts w:ascii="Calibri"/>
        </w:rPr>
        <w:t>printed.</w:t>
      </w:r>
      <w:r>
        <w:rPr>
          <w:rFonts w:ascii="Calibri"/>
          <w:spacing w:val="-2"/>
        </w:rPr>
        <w:t xml:space="preserve"> </w:t>
      </w:r>
      <w:r>
        <w:rPr>
          <w:rFonts w:ascii="Calibri"/>
        </w:rPr>
        <w:t>The legal</w:t>
      </w:r>
      <w:r>
        <w:rPr>
          <w:rFonts w:ascii="Calibri"/>
          <w:spacing w:val="-2"/>
        </w:rPr>
        <w:t xml:space="preserve"> </w:t>
      </w:r>
      <w:r>
        <w:rPr>
          <w:rFonts w:ascii="Calibri"/>
        </w:rPr>
        <w:t>and</w:t>
      </w:r>
      <w:r>
        <w:rPr>
          <w:rFonts w:ascii="Calibri"/>
          <w:spacing w:val="-3"/>
        </w:rPr>
        <w:t xml:space="preserve"> </w:t>
      </w:r>
      <w:r>
        <w:rPr>
          <w:rFonts w:ascii="Calibri"/>
        </w:rPr>
        <w:t>medical/confidential</w:t>
      </w:r>
      <w:r>
        <w:rPr>
          <w:rFonts w:ascii="Calibri"/>
          <w:spacing w:val="-2"/>
        </w:rPr>
        <w:t xml:space="preserve"> </w:t>
      </w:r>
      <w:r>
        <w:rPr>
          <w:rFonts w:ascii="Calibri"/>
        </w:rPr>
        <w:t>information</w:t>
      </w:r>
      <w:r>
        <w:rPr>
          <w:rFonts w:ascii="Calibri"/>
          <w:spacing w:val="-3"/>
        </w:rPr>
        <w:t xml:space="preserve"> </w:t>
      </w:r>
      <w:r>
        <w:rPr>
          <w:rFonts w:ascii="Calibri"/>
        </w:rPr>
        <w:t>will</w:t>
      </w:r>
      <w:r>
        <w:rPr>
          <w:rFonts w:ascii="Calibri"/>
          <w:spacing w:val="-5"/>
        </w:rPr>
        <w:t xml:space="preserve"> </w:t>
      </w:r>
      <w:r>
        <w:rPr>
          <w:rFonts w:ascii="Calibri"/>
        </w:rPr>
        <w:t>be</w:t>
      </w:r>
      <w:r>
        <w:rPr>
          <w:rFonts w:ascii="Calibri"/>
          <w:spacing w:val="-2"/>
        </w:rPr>
        <w:t xml:space="preserve"> </w:t>
      </w:r>
      <w:r>
        <w:rPr>
          <w:rFonts w:ascii="Calibri"/>
        </w:rPr>
        <w:t>electronically</w:t>
      </w:r>
      <w:r>
        <w:rPr>
          <w:rFonts w:ascii="Calibri"/>
          <w:spacing w:val="-2"/>
        </w:rPr>
        <w:t xml:space="preserve"> </w:t>
      </w:r>
      <w:r>
        <w:rPr>
          <w:rFonts w:ascii="Calibri"/>
        </w:rPr>
        <w:t>transported</w:t>
      </w:r>
      <w:r>
        <w:rPr>
          <w:rFonts w:ascii="Calibri"/>
          <w:spacing w:val="-5"/>
        </w:rPr>
        <w:t xml:space="preserve"> </w:t>
      </w:r>
      <w:r>
        <w:rPr>
          <w:rFonts w:ascii="Calibri"/>
        </w:rPr>
        <w:t>to</w:t>
      </w:r>
      <w:r>
        <w:rPr>
          <w:rFonts w:ascii="Calibri"/>
          <w:spacing w:val="-4"/>
        </w:rPr>
        <w:t xml:space="preserve"> </w:t>
      </w:r>
      <w:r>
        <w:rPr>
          <w:rFonts w:ascii="Calibri"/>
        </w:rPr>
        <w:t>the</w:t>
      </w:r>
      <w:r>
        <w:rPr>
          <w:rFonts w:ascii="Calibri"/>
          <w:spacing w:val="-2"/>
        </w:rPr>
        <w:t xml:space="preserve"> </w:t>
      </w:r>
      <w:r>
        <w:rPr>
          <w:rFonts w:ascii="Calibri"/>
        </w:rPr>
        <w:t>New</w:t>
      </w:r>
      <w:r>
        <w:rPr>
          <w:rFonts w:ascii="Calibri"/>
          <w:spacing w:val="-4"/>
        </w:rPr>
        <w:t xml:space="preserve"> </w:t>
      </w:r>
      <w:r>
        <w:rPr>
          <w:rFonts w:ascii="Calibri"/>
        </w:rPr>
        <w:t>York</w:t>
      </w:r>
      <w:r>
        <w:rPr>
          <w:rFonts w:ascii="Calibri"/>
          <w:spacing w:val="-2"/>
        </w:rPr>
        <w:t xml:space="preserve"> </w:t>
      </w:r>
      <w:r>
        <w:rPr>
          <w:rFonts w:ascii="Calibri"/>
        </w:rPr>
        <w:t>State</w:t>
      </w:r>
      <w:r>
        <w:rPr>
          <w:rFonts w:ascii="Calibri"/>
          <w:spacing w:val="-4"/>
        </w:rPr>
        <w:t xml:space="preserve"> </w:t>
      </w:r>
      <w:r>
        <w:rPr>
          <w:rFonts w:ascii="Calibri"/>
        </w:rPr>
        <w:t>Department of Health over the Health Commerce System network (HCS). If a hospital wishes to retain a copy of the information from the SPDS, a facsimile record can be printed from the application, which contains most of the legal and Medical/Confidential information.</w:t>
      </w:r>
    </w:p>
    <w:p w14:paraId="328C9BA5" w14:textId="77777777" w:rsidR="00FF3737" w:rsidRDefault="00000000">
      <w:pPr>
        <w:pStyle w:val="BodyText"/>
        <w:spacing w:before="268"/>
        <w:ind w:right="439"/>
        <w:rPr>
          <w:rFonts w:ascii="Calibri"/>
        </w:rPr>
      </w:pPr>
      <w:r>
        <w:rPr>
          <w:rFonts w:ascii="Calibri"/>
        </w:rPr>
        <w:t>A</w:t>
      </w:r>
      <w:r>
        <w:rPr>
          <w:rFonts w:ascii="Calibri"/>
          <w:spacing w:val="-2"/>
        </w:rPr>
        <w:t xml:space="preserve"> </w:t>
      </w:r>
      <w:r>
        <w:rPr>
          <w:rFonts w:ascii="Calibri"/>
        </w:rPr>
        <w:t>work</w:t>
      </w:r>
      <w:r>
        <w:rPr>
          <w:rFonts w:ascii="Calibri"/>
          <w:spacing w:val="-2"/>
        </w:rPr>
        <w:t xml:space="preserve"> </w:t>
      </w:r>
      <w:r>
        <w:rPr>
          <w:rFonts w:ascii="Calibri"/>
        </w:rPr>
        <w:t>booklet</w:t>
      </w:r>
      <w:r>
        <w:rPr>
          <w:rFonts w:ascii="Calibri"/>
          <w:spacing w:val="-2"/>
        </w:rPr>
        <w:t xml:space="preserve"> </w:t>
      </w:r>
      <w:r>
        <w:rPr>
          <w:rFonts w:ascii="Calibri"/>
        </w:rPr>
        <w:t>is</w:t>
      </w:r>
      <w:r>
        <w:rPr>
          <w:rFonts w:ascii="Calibri"/>
          <w:spacing w:val="-5"/>
        </w:rPr>
        <w:t xml:space="preserve"> </w:t>
      </w:r>
      <w:r>
        <w:rPr>
          <w:rFonts w:ascii="Calibri"/>
        </w:rPr>
        <w:t>available</w:t>
      </w:r>
      <w:r>
        <w:rPr>
          <w:rFonts w:ascii="Calibri"/>
          <w:spacing w:val="-4"/>
        </w:rPr>
        <w:t xml:space="preserve"> </w:t>
      </w:r>
      <w:r>
        <w:rPr>
          <w:rFonts w:ascii="Calibri"/>
        </w:rPr>
        <w:t>in</w:t>
      </w:r>
      <w:r>
        <w:rPr>
          <w:rFonts w:ascii="Calibri"/>
          <w:spacing w:val="-4"/>
        </w:rPr>
        <w:t xml:space="preserve"> </w:t>
      </w:r>
      <w:r>
        <w:rPr>
          <w:rFonts w:ascii="Calibri"/>
        </w:rPr>
        <w:t>English</w:t>
      </w:r>
      <w:r>
        <w:rPr>
          <w:rFonts w:ascii="Calibri"/>
          <w:spacing w:val="-2"/>
        </w:rPr>
        <w:t xml:space="preserve"> </w:t>
      </w:r>
      <w:r>
        <w:rPr>
          <w:rFonts w:ascii="Calibri"/>
        </w:rPr>
        <w:t>and</w:t>
      </w:r>
      <w:r>
        <w:rPr>
          <w:rFonts w:ascii="Calibri"/>
          <w:spacing w:val="-3"/>
        </w:rPr>
        <w:t xml:space="preserve"> </w:t>
      </w:r>
      <w:r>
        <w:rPr>
          <w:rFonts w:ascii="Calibri"/>
        </w:rPr>
        <w:t>Spanish</w:t>
      </w:r>
      <w:r>
        <w:rPr>
          <w:rFonts w:ascii="Calibri"/>
          <w:spacing w:val="-4"/>
        </w:rPr>
        <w:t xml:space="preserve"> </w:t>
      </w:r>
      <w:r>
        <w:rPr>
          <w:rFonts w:ascii="Calibri"/>
        </w:rPr>
        <w:t>to</w:t>
      </w:r>
      <w:r>
        <w:rPr>
          <w:rFonts w:ascii="Calibri"/>
          <w:spacing w:val="-1"/>
        </w:rPr>
        <w:t xml:space="preserve"> </w:t>
      </w:r>
      <w:r>
        <w:rPr>
          <w:rFonts w:ascii="Calibri"/>
        </w:rPr>
        <w:t>assist</w:t>
      </w:r>
      <w:r>
        <w:rPr>
          <w:rFonts w:ascii="Calibri"/>
          <w:spacing w:val="-2"/>
        </w:rPr>
        <w:t xml:space="preserve"> </w:t>
      </w:r>
      <w:r>
        <w:rPr>
          <w:rFonts w:ascii="Calibri"/>
        </w:rPr>
        <w:t>hospital</w:t>
      </w:r>
      <w:r>
        <w:rPr>
          <w:rFonts w:ascii="Calibri"/>
          <w:spacing w:val="-2"/>
        </w:rPr>
        <w:t xml:space="preserve"> </w:t>
      </w:r>
      <w:r>
        <w:rPr>
          <w:rFonts w:ascii="Calibri"/>
        </w:rPr>
        <w:t>staff</w:t>
      </w:r>
      <w:r>
        <w:rPr>
          <w:rFonts w:ascii="Calibri"/>
          <w:spacing w:val="-5"/>
        </w:rPr>
        <w:t xml:space="preserve"> </w:t>
      </w:r>
      <w:r>
        <w:rPr>
          <w:rFonts w:ascii="Calibri"/>
        </w:rPr>
        <w:t>in</w:t>
      </w:r>
      <w:r>
        <w:rPr>
          <w:rFonts w:ascii="Calibri"/>
          <w:spacing w:val="-2"/>
        </w:rPr>
        <w:t xml:space="preserve"> </w:t>
      </w:r>
      <w:r>
        <w:rPr>
          <w:rFonts w:ascii="Calibri"/>
        </w:rPr>
        <w:t>gathering</w:t>
      </w:r>
      <w:r>
        <w:rPr>
          <w:rFonts w:ascii="Calibri"/>
          <w:spacing w:val="-3"/>
        </w:rPr>
        <w:t xml:space="preserve"> </w:t>
      </w:r>
      <w:r>
        <w:rPr>
          <w:rFonts w:ascii="Calibri"/>
        </w:rPr>
        <w:t>the</w:t>
      </w:r>
      <w:r>
        <w:rPr>
          <w:rFonts w:ascii="Calibri"/>
          <w:spacing w:val="-2"/>
        </w:rPr>
        <w:t xml:space="preserve"> </w:t>
      </w:r>
      <w:r>
        <w:rPr>
          <w:rFonts w:ascii="Calibri"/>
        </w:rPr>
        <w:t>information</w:t>
      </w:r>
      <w:r>
        <w:rPr>
          <w:rFonts w:ascii="Calibri"/>
          <w:spacing w:val="-3"/>
        </w:rPr>
        <w:t xml:space="preserve"> </w:t>
      </w:r>
      <w:r>
        <w:rPr>
          <w:rFonts w:ascii="Calibri"/>
        </w:rPr>
        <w:t>to</w:t>
      </w:r>
      <w:r>
        <w:rPr>
          <w:rFonts w:ascii="Calibri"/>
          <w:spacing w:val="-1"/>
        </w:rPr>
        <w:t xml:space="preserve"> </w:t>
      </w:r>
      <w:r>
        <w:rPr>
          <w:rFonts w:ascii="Calibri"/>
        </w:rPr>
        <w:t>prepare for entry into the SPDS. It is highly recommended that this be used.</w:t>
      </w:r>
    </w:p>
    <w:p w14:paraId="573BE69A" w14:textId="77777777" w:rsidR="00FF3737" w:rsidRDefault="00FF3737">
      <w:pPr>
        <w:pStyle w:val="BodyText"/>
        <w:spacing w:before="1"/>
        <w:ind w:left="0"/>
        <w:rPr>
          <w:rFonts w:ascii="Calibri"/>
        </w:rPr>
      </w:pPr>
    </w:p>
    <w:p w14:paraId="300A7DBC" w14:textId="77777777" w:rsidR="00FF3737" w:rsidRDefault="00000000">
      <w:pPr>
        <w:pStyle w:val="BodyText"/>
        <w:ind w:right="439"/>
        <w:rPr>
          <w:rFonts w:ascii="Calibri"/>
        </w:rPr>
      </w:pPr>
      <w:r>
        <w:rPr>
          <w:rFonts w:ascii="Calibri"/>
        </w:rPr>
        <w:t>An index at the end identifies the pages on which</w:t>
      </w:r>
      <w:r>
        <w:rPr>
          <w:rFonts w:ascii="Calibri"/>
          <w:spacing w:val="-1"/>
        </w:rPr>
        <w:t xml:space="preserve"> </w:t>
      </w:r>
      <w:r>
        <w:rPr>
          <w:rFonts w:ascii="Calibri"/>
        </w:rPr>
        <w:t>specific guidelines occur. The information</w:t>
      </w:r>
      <w:r>
        <w:rPr>
          <w:rFonts w:ascii="Calibri"/>
          <w:spacing w:val="-1"/>
        </w:rPr>
        <w:t xml:space="preserve"> </w:t>
      </w:r>
      <w:r>
        <w:rPr>
          <w:rFonts w:ascii="Calibri"/>
        </w:rPr>
        <w:t>contained herein will</w:t>
      </w:r>
      <w:r>
        <w:rPr>
          <w:rFonts w:ascii="Calibri"/>
          <w:spacing w:val="-2"/>
        </w:rPr>
        <w:t xml:space="preserve"> </w:t>
      </w:r>
      <w:r>
        <w:rPr>
          <w:rFonts w:ascii="Calibri"/>
        </w:rPr>
        <w:t>help</w:t>
      </w:r>
      <w:r>
        <w:rPr>
          <w:rFonts w:ascii="Calibri"/>
          <w:spacing w:val="-3"/>
        </w:rPr>
        <w:t xml:space="preserve"> </w:t>
      </w:r>
      <w:r>
        <w:rPr>
          <w:rFonts w:ascii="Calibri"/>
        </w:rPr>
        <w:t>to</w:t>
      </w:r>
      <w:r>
        <w:rPr>
          <w:rFonts w:ascii="Calibri"/>
          <w:spacing w:val="-3"/>
        </w:rPr>
        <w:t xml:space="preserve"> </w:t>
      </w:r>
      <w:r>
        <w:rPr>
          <w:rFonts w:ascii="Calibri"/>
        </w:rPr>
        <w:t>ensure</w:t>
      </w:r>
      <w:r>
        <w:rPr>
          <w:rFonts w:ascii="Calibri"/>
          <w:spacing w:val="-2"/>
        </w:rPr>
        <w:t xml:space="preserve"> </w:t>
      </w:r>
      <w:r>
        <w:rPr>
          <w:rFonts w:ascii="Calibri"/>
        </w:rPr>
        <w:t>that</w:t>
      </w:r>
      <w:r>
        <w:rPr>
          <w:rFonts w:ascii="Calibri"/>
          <w:spacing w:val="-2"/>
        </w:rPr>
        <w:t xml:space="preserve"> </w:t>
      </w:r>
      <w:r>
        <w:rPr>
          <w:rFonts w:ascii="Calibri"/>
        </w:rPr>
        <w:t>data</w:t>
      </w:r>
      <w:r>
        <w:rPr>
          <w:rFonts w:ascii="Calibri"/>
          <w:spacing w:val="-2"/>
        </w:rPr>
        <w:t xml:space="preserve"> </w:t>
      </w:r>
      <w:r>
        <w:rPr>
          <w:rFonts w:ascii="Calibri"/>
        </w:rPr>
        <w:t>gathered</w:t>
      </w:r>
      <w:r>
        <w:rPr>
          <w:rFonts w:ascii="Calibri"/>
          <w:spacing w:val="-2"/>
        </w:rPr>
        <w:t xml:space="preserve"> </w:t>
      </w:r>
      <w:r>
        <w:rPr>
          <w:rFonts w:ascii="Calibri"/>
        </w:rPr>
        <w:t>from</w:t>
      </w:r>
      <w:r>
        <w:rPr>
          <w:rFonts w:ascii="Calibri"/>
          <w:spacing w:val="-1"/>
        </w:rPr>
        <w:t xml:space="preserve"> </w:t>
      </w:r>
      <w:r>
        <w:rPr>
          <w:rFonts w:ascii="Calibri"/>
        </w:rPr>
        <w:t>different</w:t>
      </w:r>
      <w:r>
        <w:rPr>
          <w:rFonts w:ascii="Calibri"/>
          <w:spacing w:val="-2"/>
        </w:rPr>
        <w:t xml:space="preserve"> </w:t>
      </w:r>
      <w:r>
        <w:rPr>
          <w:rFonts w:ascii="Calibri"/>
        </w:rPr>
        <w:t>hospitals</w:t>
      </w:r>
      <w:r>
        <w:rPr>
          <w:rFonts w:ascii="Calibri"/>
          <w:spacing w:val="-4"/>
        </w:rPr>
        <w:t xml:space="preserve"> </w:t>
      </w:r>
      <w:r>
        <w:rPr>
          <w:rFonts w:ascii="Calibri"/>
        </w:rPr>
        <w:t>throughout</w:t>
      </w:r>
      <w:r>
        <w:rPr>
          <w:rFonts w:ascii="Calibri"/>
          <w:spacing w:val="-4"/>
        </w:rPr>
        <w:t xml:space="preserve"> </w:t>
      </w:r>
      <w:r>
        <w:rPr>
          <w:rFonts w:ascii="Calibri"/>
        </w:rPr>
        <w:t>the</w:t>
      </w:r>
      <w:r>
        <w:rPr>
          <w:rFonts w:ascii="Calibri"/>
          <w:spacing w:val="-4"/>
        </w:rPr>
        <w:t xml:space="preserve"> </w:t>
      </w:r>
      <w:r>
        <w:rPr>
          <w:rFonts w:ascii="Calibri"/>
        </w:rPr>
        <w:t>state</w:t>
      </w:r>
      <w:r>
        <w:rPr>
          <w:rFonts w:ascii="Calibri"/>
          <w:spacing w:val="-2"/>
        </w:rPr>
        <w:t xml:space="preserve"> </w:t>
      </w:r>
      <w:r>
        <w:rPr>
          <w:rFonts w:ascii="Calibri"/>
        </w:rPr>
        <w:t>will</w:t>
      </w:r>
      <w:r>
        <w:rPr>
          <w:rFonts w:ascii="Calibri"/>
          <w:spacing w:val="-5"/>
        </w:rPr>
        <w:t xml:space="preserve"> </w:t>
      </w:r>
      <w:r>
        <w:rPr>
          <w:rFonts w:ascii="Calibri"/>
        </w:rPr>
        <w:t>be</w:t>
      </w:r>
      <w:r>
        <w:rPr>
          <w:rFonts w:ascii="Calibri"/>
          <w:spacing w:val="-2"/>
        </w:rPr>
        <w:t xml:space="preserve"> </w:t>
      </w:r>
      <w:r>
        <w:rPr>
          <w:rFonts w:ascii="Calibri"/>
        </w:rPr>
        <w:t>consistent</w:t>
      </w:r>
      <w:r>
        <w:rPr>
          <w:rFonts w:ascii="Calibri"/>
          <w:spacing w:val="-2"/>
        </w:rPr>
        <w:t xml:space="preserve"> </w:t>
      </w:r>
      <w:r>
        <w:rPr>
          <w:rFonts w:ascii="Calibri"/>
        </w:rPr>
        <w:t>and</w:t>
      </w:r>
      <w:r>
        <w:rPr>
          <w:rFonts w:ascii="Calibri"/>
          <w:spacing w:val="-5"/>
        </w:rPr>
        <w:t xml:space="preserve"> </w:t>
      </w:r>
      <w:r>
        <w:rPr>
          <w:rFonts w:ascii="Calibri"/>
        </w:rPr>
        <w:t>will provide comparable statistics among various hospital settings.</w:t>
      </w:r>
    </w:p>
    <w:p w14:paraId="1D865C55" w14:textId="77777777" w:rsidR="00FF3737" w:rsidRDefault="00000000">
      <w:pPr>
        <w:pStyle w:val="BodyText"/>
        <w:spacing w:before="267"/>
        <w:ind w:right="439"/>
        <w:rPr>
          <w:rFonts w:ascii="Calibri"/>
        </w:rPr>
      </w:pPr>
      <w:r>
        <w:rPr>
          <w:rFonts w:ascii="Calibri"/>
        </w:rPr>
        <w:t>The</w:t>
      </w:r>
      <w:r>
        <w:rPr>
          <w:rFonts w:ascii="Calibri"/>
          <w:spacing w:val="-1"/>
        </w:rPr>
        <w:t xml:space="preserve"> </w:t>
      </w:r>
      <w:r>
        <w:rPr>
          <w:rFonts w:ascii="Calibri"/>
        </w:rPr>
        <w:t>next</w:t>
      </w:r>
      <w:r>
        <w:rPr>
          <w:rFonts w:ascii="Calibri"/>
          <w:spacing w:val="-1"/>
        </w:rPr>
        <w:t xml:space="preserve"> </w:t>
      </w:r>
      <w:r>
        <w:rPr>
          <w:rFonts w:ascii="Calibri"/>
        </w:rPr>
        <w:t>2</w:t>
      </w:r>
      <w:r>
        <w:rPr>
          <w:rFonts w:ascii="Calibri"/>
          <w:spacing w:val="-3"/>
        </w:rPr>
        <w:t xml:space="preserve"> </w:t>
      </w:r>
      <w:r>
        <w:rPr>
          <w:rFonts w:ascii="Calibri"/>
        </w:rPr>
        <w:t>pages</w:t>
      </w:r>
      <w:r>
        <w:rPr>
          <w:rFonts w:ascii="Calibri"/>
          <w:spacing w:val="-3"/>
        </w:rPr>
        <w:t xml:space="preserve"> </w:t>
      </w:r>
      <w:r>
        <w:rPr>
          <w:rFonts w:ascii="Calibri"/>
        </w:rPr>
        <w:t>contain</w:t>
      </w:r>
      <w:r>
        <w:rPr>
          <w:rFonts w:ascii="Calibri"/>
          <w:spacing w:val="-4"/>
        </w:rPr>
        <w:t xml:space="preserve"> </w:t>
      </w:r>
      <w:r>
        <w:rPr>
          <w:rFonts w:ascii="Calibri"/>
        </w:rPr>
        <w:t>sections</w:t>
      </w:r>
      <w:r>
        <w:rPr>
          <w:rFonts w:ascii="Calibri"/>
          <w:spacing w:val="-1"/>
        </w:rPr>
        <w:t xml:space="preserve"> </w:t>
      </w:r>
      <w:r>
        <w:rPr>
          <w:rFonts w:ascii="Calibri"/>
        </w:rPr>
        <w:t>of</w:t>
      </w:r>
      <w:r>
        <w:rPr>
          <w:rFonts w:ascii="Calibri"/>
          <w:spacing w:val="-4"/>
        </w:rPr>
        <w:t xml:space="preserve"> </w:t>
      </w:r>
      <w:r>
        <w:rPr>
          <w:rFonts w:ascii="Calibri"/>
        </w:rPr>
        <w:t>the</w:t>
      </w:r>
      <w:r>
        <w:rPr>
          <w:rFonts w:ascii="Calibri"/>
          <w:spacing w:val="-3"/>
        </w:rPr>
        <w:t xml:space="preserve"> </w:t>
      </w:r>
      <w:r>
        <w:rPr>
          <w:rFonts w:ascii="Calibri"/>
        </w:rPr>
        <w:t>New</w:t>
      </w:r>
      <w:r>
        <w:rPr>
          <w:rFonts w:ascii="Calibri"/>
          <w:spacing w:val="-3"/>
        </w:rPr>
        <w:t xml:space="preserve"> </w:t>
      </w:r>
      <w:r>
        <w:rPr>
          <w:rFonts w:ascii="Calibri"/>
        </w:rPr>
        <w:t>York</w:t>
      </w:r>
      <w:r>
        <w:rPr>
          <w:rFonts w:ascii="Calibri"/>
          <w:spacing w:val="-1"/>
        </w:rPr>
        <w:t xml:space="preserve"> </w:t>
      </w:r>
      <w:r>
        <w:rPr>
          <w:rFonts w:ascii="Calibri"/>
        </w:rPr>
        <w:t>State</w:t>
      </w:r>
      <w:r>
        <w:rPr>
          <w:rFonts w:ascii="Calibri"/>
          <w:spacing w:val="-3"/>
        </w:rPr>
        <w:t xml:space="preserve"> </w:t>
      </w:r>
      <w:r>
        <w:rPr>
          <w:rFonts w:ascii="Calibri"/>
        </w:rPr>
        <w:t>Public</w:t>
      </w:r>
      <w:r>
        <w:rPr>
          <w:rFonts w:ascii="Calibri"/>
          <w:spacing w:val="-1"/>
        </w:rPr>
        <w:t xml:space="preserve"> </w:t>
      </w:r>
      <w:r>
        <w:rPr>
          <w:rFonts w:ascii="Calibri"/>
        </w:rPr>
        <w:t>Health</w:t>
      </w:r>
      <w:r>
        <w:rPr>
          <w:rFonts w:ascii="Calibri"/>
          <w:spacing w:val="-4"/>
        </w:rPr>
        <w:t xml:space="preserve"> </w:t>
      </w:r>
      <w:r>
        <w:rPr>
          <w:rFonts w:ascii="Calibri"/>
        </w:rPr>
        <w:t>Law that</w:t>
      </w:r>
      <w:r>
        <w:rPr>
          <w:rFonts w:ascii="Calibri"/>
          <w:spacing w:val="-6"/>
        </w:rPr>
        <w:t xml:space="preserve"> </w:t>
      </w:r>
      <w:r>
        <w:rPr>
          <w:rFonts w:ascii="Calibri"/>
        </w:rPr>
        <w:t>governs</w:t>
      </w:r>
      <w:r>
        <w:rPr>
          <w:rFonts w:ascii="Calibri"/>
          <w:spacing w:val="-1"/>
        </w:rPr>
        <w:t xml:space="preserve"> </w:t>
      </w:r>
      <w:r>
        <w:rPr>
          <w:rFonts w:ascii="Calibri"/>
        </w:rPr>
        <w:t>the</w:t>
      </w:r>
      <w:r>
        <w:rPr>
          <w:rFonts w:ascii="Calibri"/>
          <w:spacing w:val="-3"/>
        </w:rPr>
        <w:t xml:space="preserve"> </w:t>
      </w:r>
      <w:r>
        <w:rPr>
          <w:rFonts w:ascii="Calibri"/>
        </w:rPr>
        <w:t>collection</w:t>
      </w:r>
      <w:r>
        <w:rPr>
          <w:rFonts w:ascii="Calibri"/>
          <w:spacing w:val="-2"/>
        </w:rPr>
        <w:t xml:space="preserve"> </w:t>
      </w:r>
      <w:r>
        <w:rPr>
          <w:rFonts w:ascii="Calibri"/>
        </w:rPr>
        <w:t>and distribution of birth certificate information.</w:t>
      </w:r>
    </w:p>
    <w:p w14:paraId="4690E3D9" w14:textId="77777777" w:rsidR="00FF3737" w:rsidRDefault="00FF3737">
      <w:pPr>
        <w:pStyle w:val="BodyText"/>
        <w:rPr>
          <w:rFonts w:ascii="Calibri"/>
        </w:rPr>
        <w:sectPr w:rsidR="00FF3737">
          <w:pgSz w:w="12240" w:h="15840"/>
          <w:pgMar w:top="1420" w:right="720" w:bottom="280" w:left="720" w:header="720" w:footer="720" w:gutter="0"/>
          <w:cols w:space="720"/>
        </w:sectPr>
      </w:pPr>
    </w:p>
    <w:p w14:paraId="3F81D3CC" w14:textId="77777777" w:rsidR="00FF3737" w:rsidRDefault="00FF3737">
      <w:pPr>
        <w:pStyle w:val="BodyText"/>
        <w:spacing w:before="4"/>
        <w:ind w:left="0"/>
        <w:rPr>
          <w:rFonts w:ascii="Calibri"/>
          <w:sz w:val="16"/>
        </w:rPr>
      </w:pPr>
    </w:p>
    <w:p w14:paraId="72A71C63" w14:textId="77777777" w:rsidR="00FF3737" w:rsidRDefault="00FF3737">
      <w:pPr>
        <w:pStyle w:val="BodyText"/>
        <w:rPr>
          <w:rFonts w:ascii="Calibri"/>
          <w:sz w:val="16"/>
        </w:rPr>
        <w:sectPr w:rsidR="00FF3737">
          <w:pgSz w:w="12240" w:h="15840"/>
          <w:pgMar w:top="1820" w:right="720" w:bottom="280" w:left="720" w:header="720" w:footer="720" w:gutter="0"/>
          <w:cols w:space="720"/>
        </w:sectPr>
      </w:pPr>
    </w:p>
    <w:p w14:paraId="0FF8F5A8" w14:textId="77777777" w:rsidR="00FF3737" w:rsidRDefault="00000000">
      <w:pPr>
        <w:pStyle w:val="Heading4"/>
        <w:spacing w:before="18"/>
        <w:ind w:left="3514" w:right="2589" w:hanging="711"/>
        <w:rPr>
          <w:rFonts w:ascii="Calibri"/>
          <w:u w:val="none"/>
        </w:rPr>
      </w:pPr>
      <w:r>
        <w:rPr>
          <w:rFonts w:ascii="Calibri"/>
          <w:u w:val="none"/>
        </w:rPr>
        <w:lastRenderedPageBreak/>
        <w:t>NEW</w:t>
      </w:r>
      <w:r>
        <w:rPr>
          <w:rFonts w:ascii="Calibri"/>
          <w:spacing w:val="-9"/>
          <w:u w:val="none"/>
        </w:rPr>
        <w:t xml:space="preserve"> </w:t>
      </w:r>
      <w:r>
        <w:rPr>
          <w:rFonts w:ascii="Calibri"/>
          <w:u w:val="none"/>
        </w:rPr>
        <w:t>YORK</w:t>
      </w:r>
      <w:r>
        <w:rPr>
          <w:rFonts w:ascii="Calibri"/>
          <w:spacing w:val="-10"/>
          <w:u w:val="none"/>
        </w:rPr>
        <w:t xml:space="preserve"> </w:t>
      </w:r>
      <w:r>
        <w:rPr>
          <w:rFonts w:ascii="Calibri"/>
          <w:u w:val="none"/>
        </w:rPr>
        <w:t>STATE</w:t>
      </w:r>
      <w:r>
        <w:rPr>
          <w:rFonts w:ascii="Calibri"/>
          <w:spacing w:val="-7"/>
          <w:u w:val="none"/>
        </w:rPr>
        <w:t xml:space="preserve"> </w:t>
      </w:r>
      <w:r>
        <w:rPr>
          <w:rFonts w:ascii="Calibri"/>
          <w:u w:val="none"/>
        </w:rPr>
        <w:t>PUBLIC</w:t>
      </w:r>
      <w:r>
        <w:rPr>
          <w:rFonts w:ascii="Calibri"/>
          <w:spacing w:val="-9"/>
          <w:u w:val="none"/>
        </w:rPr>
        <w:t xml:space="preserve"> </w:t>
      </w:r>
      <w:r>
        <w:rPr>
          <w:rFonts w:ascii="Calibri"/>
          <w:u w:val="none"/>
        </w:rPr>
        <w:t>HEALTH</w:t>
      </w:r>
      <w:r>
        <w:rPr>
          <w:rFonts w:ascii="Calibri"/>
          <w:spacing w:val="-10"/>
          <w:u w:val="none"/>
        </w:rPr>
        <w:t xml:space="preserve"> </w:t>
      </w:r>
      <w:r>
        <w:rPr>
          <w:rFonts w:ascii="Calibri"/>
          <w:u w:val="none"/>
        </w:rPr>
        <w:t>LAW PERTAINING TO LIVE BIRTHS</w:t>
      </w:r>
    </w:p>
    <w:p w14:paraId="5CF4F2E4" w14:textId="77777777" w:rsidR="00FF3737" w:rsidRDefault="00000000">
      <w:pPr>
        <w:pStyle w:val="BodyText"/>
        <w:spacing w:before="389"/>
        <w:ind w:right="359"/>
        <w:rPr>
          <w:rFonts w:ascii="Calibri" w:hAnsi="Calibri"/>
        </w:rPr>
      </w:pPr>
      <w:r>
        <w:rPr>
          <w:rFonts w:ascii="Calibri" w:hAnsi="Calibri"/>
        </w:rPr>
        <w:t>New York State Public Health Law, Section 206(1)(e), states the Commissioner of Health shall obtain, collect and preserve such information relating to marriage, birth, mortality, disease and health as may be useful in the discharge of his/her duties or may contribute to the promotion of health or the security of life in the state; establish</w:t>
      </w:r>
      <w:r>
        <w:rPr>
          <w:rFonts w:ascii="Calibri" w:hAnsi="Calibri"/>
          <w:spacing w:val="-2"/>
        </w:rPr>
        <w:t xml:space="preserve"> </w:t>
      </w:r>
      <w:r>
        <w:rPr>
          <w:rFonts w:ascii="Calibri" w:hAnsi="Calibri"/>
        </w:rPr>
        <w:t>rules</w:t>
      </w:r>
      <w:r>
        <w:rPr>
          <w:rFonts w:ascii="Calibri" w:hAnsi="Calibri"/>
          <w:spacing w:val="-5"/>
        </w:rPr>
        <w:t xml:space="preserve"> </w:t>
      </w:r>
      <w:r>
        <w:rPr>
          <w:rFonts w:ascii="Calibri" w:hAnsi="Calibri"/>
        </w:rPr>
        <w:t>and</w:t>
      </w:r>
      <w:r>
        <w:rPr>
          <w:rFonts w:ascii="Calibri" w:hAnsi="Calibri"/>
          <w:spacing w:val="-4"/>
        </w:rPr>
        <w:t xml:space="preserve"> </w:t>
      </w:r>
      <w:r>
        <w:rPr>
          <w:rFonts w:ascii="Calibri" w:hAnsi="Calibri"/>
        </w:rPr>
        <w:t>regulations</w:t>
      </w:r>
      <w:r>
        <w:rPr>
          <w:rFonts w:ascii="Calibri" w:hAnsi="Calibri"/>
          <w:spacing w:val="-2"/>
        </w:rPr>
        <w:t xml:space="preserve"> </w:t>
      </w:r>
      <w:r>
        <w:rPr>
          <w:rFonts w:ascii="Calibri" w:hAnsi="Calibri"/>
        </w:rPr>
        <w:t>for</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determination</w:t>
      </w:r>
      <w:r>
        <w:rPr>
          <w:rFonts w:ascii="Calibri" w:hAnsi="Calibri"/>
          <w:spacing w:val="-5"/>
        </w:rPr>
        <w:t xml:space="preserve"> </w:t>
      </w:r>
      <w:r>
        <w:rPr>
          <w:rFonts w:ascii="Calibri" w:hAnsi="Calibri"/>
        </w:rPr>
        <w:t>of</w:t>
      </w:r>
      <w:r>
        <w:rPr>
          <w:rFonts w:ascii="Calibri" w:hAnsi="Calibri"/>
          <w:spacing w:val="-2"/>
        </w:rPr>
        <w:t xml:space="preserve"> </w:t>
      </w:r>
      <w:r>
        <w:rPr>
          <w:rFonts w:ascii="Calibri" w:hAnsi="Calibri"/>
        </w:rPr>
        <w:t>asymptomatic</w:t>
      </w:r>
      <w:r>
        <w:rPr>
          <w:rFonts w:ascii="Calibri" w:hAnsi="Calibri"/>
          <w:spacing w:val="-2"/>
        </w:rPr>
        <w:t xml:space="preserve"> </w:t>
      </w:r>
      <w:r>
        <w:rPr>
          <w:rFonts w:ascii="Calibri" w:hAnsi="Calibri"/>
        </w:rPr>
        <w:t>conditions</w:t>
      </w:r>
      <w:r>
        <w:rPr>
          <w:rFonts w:ascii="Calibri" w:hAnsi="Calibri"/>
          <w:spacing w:val="-2"/>
        </w:rPr>
        <w:t xml:space="preserve"> </w:t>
      </w:r>
      <w:r>
        <w:rPr>
          <w:rFonts w:ascii="Calibri" w:hAnsi="Calibri"/>
        </w:rPr>
        <w:t>including,</w:t>
      </w:r>
      <w:r>
        <w:rPr>
          <w:rFonts w:ascii="Calibri" w:hAnsi="Calibri"/>
          <w:spacing w:val="-2"/>
        </w:rPr>
        <w:t xml:space="preserve"> </w:t>
      </w:r>
      <w:r>
        <w:rPr>
          <w:rFonts w:ascii="Calibri" w:hAnsi="Calibri"/>
        </w:rPr>
        <w:t>but</w:t>
      </w:r>
      <w:r>
        <w:rPr>
          <w:rFonts w:ascii="Calibri" w:hAnsi="Calibri"/>
          <w:spacing w:val="-2"/>
        </w:rPr>
        <w:t xml:space="preserve"> </w:t>
      </w:r>
      <w:r>
        <w:rPr>
          <w:rFonts w:ascii="Calibri" w:hAnsi="Calibri"/>
        </w:rPr>
        <w:t>not</w:t>
      </w:r>
      <w:r>
        <w:rPr>
          <w:rFonts w:ascii="Calibri" w:hAnsi="Calibri"/>
          <w:spacing w:val="-2"/>
        </w:rPr>
        <w:t xml:space="preserve"> </w:t>
      </w:r>
      <w:r>
        <w:rPr>
          <w:rFonts w:ascii="Calibri" w:hAnsi="Calibri"/>
        </w:rPr>
        <w:t>limited</w:t>
      </w:r>
      <w:r>
        <w:rPr>
          <w:rFonts w:ascii="Calibri" w:hAnsi="Calibri"/>
          <w:spacing w:val="-5"/>
        </w:rPr>
        <w:t xml:space="preserve"> </w:t>
      </w:r>
      <w:r>
        <w:rPr>
          <w:rFonts w:ascii="Calibri" w:hAnsi="Calibri"/>
        </w:rPr>
        <w:t>to</w:t>
      </w:r>
      <w:r>
        <w:rPr>
          <w:rFonts w:ascii="Calibri" w:hAnsi="Calibri"/>
          <w:spacing w:val="-1"/>
        </w:rPr>
        <w:t xml:space="preserve"> </w:t>
      </w:r>
      <w:r>
        <w:rPr>
          <w:rFonts w:ascii="Calibri" w:hAnsi="Calibri"/>
        </w:rPr>
        <w:t>Rh sensitivity, anemia, sickle cell anemia, Cooley’s anemia and venereal disease.</w:t>
      </w:r>
    </w:p>
    <w:p w14:paraId="3C16EBE5" w14:textId="77777777" w:rsidR="00FF3737" w:rsidRDefault="00FF3737">
      <w:pPr>
        <w:pStyle w:val="BodyText"/>
        <w:spacing w:before="1"/>
        <w:ind w:left="0"/>
        <w:rPr>
          <w:rFonts w:ascii="Calibri"/>
        </w:rPr>
      </w:pPr>
    </w:p>
    <w:p w14:paraId="56648C94" w14:textId="77777777" w:rsidR="00FF3737" w:rsidRDefault="00000000">
      <w:pPr>
        <w:pStyle w:val="BodyText"/>
        <w:ind w:right="439"/>
        <w:rPr>
          <w:rFonts w:ascii="Calibri"/>
        </w:rPr>
      </w:pPr>
      <w:r>
        <w:rPr>
          <w:rFonts w:ascii="Calibri"/>
        </w:rPr>
        <w:t>New</w:t>
      </w:r>
      <w:r>
        <w:rPr>
          <w:rFonts w:ascii="Calibri"/>
          <w:spacing w:val="-2"/>
        </w:rPr>
        <w:t xml:space="preserve"> </w:t>
      </w:r>
      <w:r>
        <w:rPr>
          <w:rFonts w:ascii="Calibri"/>
        </w:rPr>
        <w:t>York</w:t>
      </w:r>
      <w:r>
        <w:rPr>
          <w:rFonts w:ascii="Calibri"/>
          <w:spacing w:val="-5"/>
        </w:rPr>
        <w:t xml:space="preserve"> </w:t>
      </w:r>
      <w:r>
        <w:rPr>
          <w:rFonts w:ascii="Calibri"/>
        </w:rPr>
        <w:t>State</w:t>
      </w:r>
      <w:r>
        <w:rPr>
          <w:rFonts w:ascii="Calibri"/>
          <w:spacing w:val="-2"/>
        </w:rPr>
        <w:t xml:space="preserve"> </w:t>
      </w:r>
      <w:r>
        <w:rPr>
          <w:rFonts w:ascii="Calibri"/>
        </w:rPr>
        <w:t>Public</w:t>
      </w:r>
      <w:r>
        <w:rPr>
          <w:rFonts w:ascii="Calibri"/>
          <w:spacing w:val="-5"/>
        </w:rPr>
        <w:t xml:space="preserve"> </w:t>
      </w:r>
      <w:r>
        <w:rPr>
          <w:rFonts w:ascii="Calibri"/>
        </w:rPr>
        <w:t>Health</w:t>
      </w:r>
      <w:r>
        <w:rPr>
          <w:rFonts w:ascii="Calibri"/>
          <w:spacing w:val="-2"/>
        </w:rPr>
        <w:t xml:space="preserve"> </w:t>
      </w:r>
      <w:r>
        <w:rPr>
          <w:rFonts w:ascii="Calibri"/>
        </w:rPr>
        <w:t>Law,</w:t>
      </w:r>
      <w:r>
        <w:rPr>
          <w:rFonts w:ascii="Calibri"/>
          <w:spacing w:val="-2"/>
        </w:rPr>
        <w:t xml:space="preserve"> </w:t>
      </w:r>
      <w:r>
        <w:rPr>
          <w:rFonts w:ascii="Calibri"/>
        </w:rPr>
        <w:t>Section</w:t>
      </w:r>
      <w:r>
        <w:rPr>
          <w:rFonts w:ascii="Calibri"/>
          <w:spacing w:val="-5"/>
        </w:rPr>
        <w:t xml:space="preserve"> </w:t>
      </w:r>
      <w:r>
        <w:rPr>
          <w:rFonts w:ascii="Calibri"/>
        </w:rPr>
        <w:t>4102,</w:t>
      </w:r>
      <w:r>
        <w:rPr>
          <w:rFonts w:ascii="Calibri"/>
          <w:spacing w:val="-2"/>
        </w:rPr>
        <w:t xml:space="preserve"> </w:t>
      </w:r>
      <w:r>
        <w:rPr>
          <w:rFonts w:ascii="Calibri"/>
        </w:rPr>
        <w:t>states</w:t>
      </w:r>
      <w:r>
        <w:rPr>
          <w:rFonts w:ascii="Calibri"/>
          <w:spacing w:val="-2"/>
        </w:rPr>
        <w:t xml:space="preserve"> </w:t>
      </w:r>
      <w:r>
        <w:rPr>
          <w:rFonts w:ascii="Calibri"/>
        </w:rPr>
        <w:t>any</w:t>
      </w:r>
      <w:r>
        <w:rPr>
          <w:rFonts w:ascii="Calibri"/>
          <w:spacing w:val="-2"/>
        </w:rPr>
        <w:t xml:space="preserve"> </w:t>
      </w:r>
      <w:r>
        <w:rPr>
          <w:rFonts w:ascii="Calibri"/>
        </w:rPr>
        <w:t>person</w:t>
      </w:r>
      <w:r>
        <w:rPr>
          <w:rFonts w:ascii="Calibri"/>
          <w:spacing w:val="-3"/>
        </w:rPr>
        <w:t xml:space="preserve"> </w:t>
      </w:r>
      <w:r>
        <w:rPr>
          <w:rFonts w:ascii="Calibri"/>
        </w:rPr>
        <w:t>shall</w:t>
      </w:r>
      <w:r>
        <w:rPr>
          <w:rFonts w:ascii="Calibri"/>
          <w:spacing w:val="-5"/>
        </w:rPr>
        <w:t xml:space="preserve"> </w:t>
      </w:r>
      <w:r>
        <w:rPr>
          <w:rFonts w:ascii="Calibri"/>
        </w:rPr>
        <w:t>be</w:t>
      </w:r>
      <w:r>
        <w:rPr>
          <w:rFonts w:ascii="Calibri"/>
          <w:spacing w:val="-2"/>
        </w:rPr>
        <w:t xml:space="preserve"> </w:t>
      </w:r>
      <w:r>
        <w:rPr>
          <w:rFonts w:ascii="Calibri"/>
        </w:rPr>
        <w:t>deemed</w:t>
      </w:r>
      <w:r>
        <w:rPr>
          <w:rFonts w:ascii="Calibri"/>
          <w:spacing w:val="-2"/>
        </w:rPr>
        <w:t xml:space="preserve"> </w:t>
      </w:r>
      <w:r>
        <w:rPr>
          <w:rFonts w:ascii="Calibri"/>
        </w:rPr>
        <w:t>guilty</w:t>
      </w:r>
      <w:r>
        <w:rPr>
          <w:rFonts w:ascii="Calibri"/>
          <w:spacing w:val="-3"/>
        </w:rPr>
        <w:t xml:space="preserve"> </w:t>
      </w:r>
      <w:r>
        <w:rPr>
          <w:rFonts w:ascii="Calibri"/>
        </w:rPr>
        <w:t>of</w:t>
      </w:r>
      <w:r>
        <w:rPr>
          <w:rFonts w:ascii="Calibri"/>
          <w:spacing w:val="-2"/>
        </w:rPr>
        <w:t xml:space="preserve"> </w:t>
      </w:r>
      <w:r>
        <w:rPr>
          <w:rFonts w:ascii="Calibri"/>
        </w:rPr>
        <w:t>a</w:t>
      </w:r>
      <w:r>
        <w:rPr>
          <w:rFonts w:ascii="Calibri"/>
          <w:spacing w:val="-4"/>
        </w:rPr>
        <w:t xml:space="preserve"> </w:t>
      </w:r>
      <w:r>
        <w:rPr>
          <w:rFonts w:ascii="Calibri"/>
        </w:rPr>
        <w:t>misdemeanor, and upon conviction shall be fined</w:t>
      </w:r>
      <w:r>
        <w:rPr>
          <w:rFonts w:ascii="Calibri"/>
          <w:spacing w:val="-1"/>
        </w:rPr>
        <w:t xml:space="preserve"> </w:t>
      </w:r>
      <w:r>
        <w:rPr>
          <w:rFonts w:ascii="Calibri"/>
        </w:rPr>
        <w:t>or be imprisoned</w:t>
      </w:r>
      <w:r>
        <w:rPr>
          <w:rFonts w:ascii="Calibri"/>
          <w:spacing w:val="-1"/>
        </w:rPr>
        <w:t xml:space="preserve"> </w:t>
      </w:r>
      <w:r>
        <w:rPr>
          <w:rFonts w:ascii="Calibri"/>
        </w:rPr>
        <w:t>or</w:t>
      </w:r>
      <w:r>
        <w:rPr>
          <w:rFonts w:ascii="Calibri"/>
          <w:spacing w:val="-1"/>
        </w:rPr>
        <w:t xml:space="preserve"> </w:t>
      </w:r>
      <w:r>
        <w:rPr>
          <w:rFonts w:ascii="Calibri"/>
        </w:rPr>
        <w:t>be both fined and imprisoned in the discretion of</w:t>
      </w:r>
      <w:r>
        <w:rPr>
          <w:rFonts w:ascii="Calibri"/>
          <w:spacing w:val="-1"/>
        </w:rPr>
        <w:t xml:space="preserve"> </w:t>
      </w:r>
      <w:r>
        <w:rPr>
          <w:rFonts w:ascii="Calibri"/>
        </w:rPr>
        <w:t>the court, who for himself or as an officer, agent, or employee of any other person, or of any corporation or partnership, shall:</w:t>
      </w:r>
    </w:p>
    <w:p w14:paraId="6A71E22E" w14:textId="77777777" w:rsidR="00FF3737" w:rsidRDefault="00000000">
      <w:pPr>
        <w:pStyle w:val="ListParagraph"/>
        <w:numPr>
          <w:ilvl w:val="0"/>
          <w:numId w:val="14"/>
        </w:numPr>
        <w:tabs>
          <w:tab w:val="left" w:pos="1080"/>
        </w:tabs>
        <w:ind w:right="800"/>
        <w:rPr>
          <w:rFonts w:ascii="Calibri" w:hAnsi="Calibri"/>
        </w:rPr>
      </w:pPr>
      <w:r>
        <w:rPr>
          <w:rFonts w:ascii="Calibri" w:hAnsi="Calibri"/>
        </w:rPr>
        <w:t>refuse</w:t>
      </w:r>
      <w:r>
        <w:rPr>
          <w:rFonts w:ascii="Calibri" w:hAnsi="Calibri"/>
          <w:spacing w:val="-4"/>
        </w:rPr>
        <w:t xml:space="preserve"> </w:t>
      </w:r>
      <w:r>
        <w:rPr>
          <w:rFonts w:ascii="Calibri" w:hAnsi="Calibri"/>
        </w:rPr>
        <w:t>or</w:t>
      </w:r>
      <w:r>
        <w:rPr>
          <w:rFonts w:ascii="Calibri" w:hAnsi="Calibri"/>
          <w:spacing w:val="-2"/>
        </w:rPr>
        <w:t xml:space="preserve"> </w:t>
      </w:r>
      <w:r>
        <w:rPr>
          <w:rFonts w:ascii="Calibri" w:hAnsi="Calibri"/>
        </w:rPr>
        <w:t>fail</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furnish</w:t>
      </w:r>
      <w:r>
        <w:rPr>
          <w:rFonts w:ascii="Calibri" w:hAnsi="Calibri"/>
          <w:spacing w:val="-4"/>
        </w:rPr>
        <w:t xml:space="preserve"> </w:t>
      </w:r>
      <w:r>
        <w:rPr>
          <w:rFonts w:ascii="Calibri" w:hAnsi="Calibri"/>
        </w:rPr>
        <w:t>correctly</w:t>
      </w:r>
      <w:r>
        <w:rPr>
          <w:rFonts w:ascii="Calibri" w:hAnsi="Calibri"/>
          <w:spacing w:val="-4"/>
        </w:rPr>
        <w:t xml:space="preserve"> </w:t>
      </w:r>
      <w:r>
        <w:rPr>
          <w:rFonts w:ascii="Calibri" w:hAnsi="Calibri"/>
        </w:rPr>
        <w:t>any</w:t>
      </w:r>
      <w:r>
        <w:rPr>
          <w:rFonts w:ascii="Calibri" w:hAnsi="Calibri"/>
          <w:spacing w:val="-2"/>
        </w:rPr>
        <w:t xml:space="preserve"> </w:t>
      </w:r>
      <w:r>
        <w:rPr>
          <w:rFonts w:ascii="Calibri" w:hAnsi="Calibri"/>
        </w:rPr>
        <w:t>information</w:t>
      </w:r>
      <w:r>
        <w:rPr>
          <w:rFonts w:ascii="Calibri" w:hAnsi="Calibri"/>
          <w:spacing w:val="-3"/>
        </w:rPr>
        <w:t xml:space="preserve"> </w:t>
      </w:r>
      <w:r>
        <w:rPr>
          <w:rFonts w:ascii="Calibri" w:hAnsi="Calibri"/>
        </w:rPr>
        <w:t>in</w:t>
      </w:r>
      <w:r>
        <w:rPr>
          <w:rFonts w:ascii="Calibri" w:hAnsi="Calibri"/>
          <w:spacing w:val="-2"/>
        </w:rPr>
        <w:t xml:space="preserve"> </w:t>
      </w:r>
      <w:r>
        <w:rPr>
          <w:rFonts w:ascii="Calibri" w:hAnsi="Calibri"/>
        </w:rPr>
        <w:t>his</w:t>
      </w:r>
      <w:r>
        <w:rPr>
          <w:rFonts w:ascii="Calibri" w:hAnsi="Calibri"/>
          <w:spacing w:val="-2"/>
        </w:rPr>
        <w:t xml:space="preserve"> </w:t>
      </w:r>
      <w:r>
        <w:rPr>
          <w:rFonts w:ascii="Calibri" w:hAnsi="Calibri"/>
        </w:rPr>
        <w:t>possession,</w:t>
      </w:r>
      <w:r>
        <w:rPr>
          <w:rFonts w:ascii="Calibri" w:hAnsi="Calibri"/>
          <w:spacing w:val="-5"/>
        </w:rPr>
        <w:t xml:space="preserve"> </w:t>
      </w:r>
      <w:r>
        <w:rPr>
          <w:rFonts w:ascii="Calibri" w:hAnsi="Calibri"/>
        </w:rPr>
        <w:t>or</w:t>
      </w:r>
      <w:r>
        <w:rPr>
          <w:rFonts w:ascii="Calibri" w:hAnsi="Calibri"/>
          <w:spacing w:val="-5"/>
        </w:rPr>
        <w:t xml:space="preserve"> </w:t>
      </w:r>
      <w:r>
        <w:rPr>
          <w:rFonts w:ascii="Calibri" w:hAnsi="Calibri"/>
        </w:rPr>
        <w:t>shall</w:t>
      </w:r>
      <w:r>
        <w:rPr>
          <w:rFonts w:ascii="Calibri" w:hAnsi="Calibri"/>
          <w:spacing w:val="-2"/>
        </w:rPr>
        <w:t xml:space="preserve"> </w:t>
      </w:r>
      <w:r>
        <w:rPr>
          <w:rFonts w:ascii="Calibri" w:hAnsi="Calibri"/>
        </w:rPr>
        <w:t>furnish</w:t>
      </w:r>
      <w:r>
        <w:rPr>
          <w:rFonts w:ascii="Calibri" w:hAnsi="Calibri"/>
          <w:spacing w:val="-3"/>
        </w:rPr>
        <w:t xml:space="preserve"> </w:t>
      </w:r>
      <w:r>
        <w:rPr>
          <w:rFonts w:ascii="Calibri" w:hAnsi="Calibri"/>
        </w:rPr>
        <w:t>false</w:t>
      </w:r>
      <w:r>
        <w:rPr>
          <w:rFonts w:ascii="Calibri" w:hAnsi="Calibri"/>
          <w:spacing w:val="-2"/>
        </w:rPr>
        <w:t xml:space="preserve"> </w:t>
      </w:r>
      <w:r>
        <w:rPr>
          <w:rFonts w:ascii="Calibri" w:hAnsi="Calibri"/>
        </w:rPr>
        <w:t>information affecting any certificate or record, required by this article; or</w:t>
      </w:r>
    </w:p>
    <w:p w14:paraId="2DFEE570" w14:textId="77777777" w:rsidR="00FF3737" w:rsidRDefault="00000000">
      <w:pPr>
        <w:pStyle w:val="ListParagraph"/>
        <w:numPr>
          <w:ilvl w:val="0"/>
          <w:numId w:val="14"/>
        </w:numPr>
        <w:tabs>
          <w:tab w:val="left" w:pos="1080"/>
        </w:tabs>
        <w:spacing w:before="1"/>
        <w:ind w:right="582"/>
        <w:rPr>
          <w:rFonts w:ascii="Calibri" w:hAnsi="Calibri"/>
        </w:rPr>
      </w:pPr>
      <w:r>
        <w:rPr>
          <w:rFonts w:ascii="Calibri" w:hAnsi="Calibri"/>
        </w:rPr>
        <w:t>willfully</w:t>
      </w:r>
      <w:r>
        <w:rPr>
          <w:rFonts w:ascii="Calibri" w:hAnsi="Calibri"/>
          <w:spacing w:val="-2"/>
        </w:rPr>
        <w:t xml:space="preserve"> </w:t>
      </w:r>
      <w:r>
        <w:rPr>
          <w:rFonts w:ascii="Calibri" w:hAnsi="Calibri"/>
        </w:rPr>
        <w:t>alter,</w:t>
      </w:r>
      <w:r>
        <w:rPr>
          <w:rFonts w:ascii="Calibri" w:hAnsi="Calibri"/>
          <w:spacing w:val="-4"/>
        </w:rPr>
        <w:t xml:space="preserve"> </w:t>
      </w:r>
      <w:r>
        <w:rPr>
          <w:rFonts w:ascii="Calibri" w:hAnsi="Calibri"/>
        </w:rPr>
        <w:t>otherwise</w:t>
      </w:r>
      <w:r>
        <w:rPr>
          <w:rFonts w:ascii="Calibri" w:hAnsi="Calibri"/>
          <w:spacing w:val="-4"/>
        </w:rPr>
        <w:t xml:space="preserve"> </w:t>
      </w:r>
      <w:r>
        <w:rPr>
          <w:rFonts w:ascii="Calibri" w:hAnsi="Calibri"/>
        </w:rPr>
        <w:t>than</w:t>
      </w:r>
      <w:r>
        <w:rPr>
          <w:rFonts w:ascii="Calibri" w:hAnsi="Calibri"/>
          <w:spacing w:val="-3"/>
        </w:rPr>
        <w:t xml:space="preserve"> </w:t>
      </w:r>
      <w:r>
        <w:rPr>
          <w:rFonts w:ascii="Calibri" w:hAnsi="Calibri"/>
        </w:rPr>
        <w:t>is</w:t>
      </w:r>
      <w:r>
        <w:rPr>
          <w:rFonts w:ascii="Calibri" w:hAnsi="Calibri"/>
          <w:spacing w:val="-2"/>
        </w:rPr>
        <w:t xml:space="preserve"> </w:t>
      </w:r>
      <w:r>
        <w:rPr>
          <w:rFonts w:ascii="Calibri" w:hAnsi="Calibri"/>
        </w:rPr>
        <w:t>provided</w:t>
      </w:r>
      <w:r>
        <w:rPr>
          <w:rFonts w:ascii="Calibri" w:hAnsi="Calibri"/>
          <w:spacing w:val="-2"/>
        </w:rPr>
        <w:t xml:space="preserve"> </w:t>
      </w:r>
      <w:r>
        <w:rPr>
          <w:rFonts w:ascii="Calibri" w:hAnsi="Calibri"/>
        </w:rPr>
        <w:t>by</w:t>
      </w:r>
      <w:r>
        <w:rPr>
          <w:rFonts w:ascii="Calibri" w:hAnsi="Calibri"/>
          <w:spacing w:val="-4"/>
        </w:rPr>
        <w:t xml:space="preserve"> </w:t>
      </w:r>
      <w:r>
        <w:rPr>
          <w:rFonts w:ascii="Calibri" w:hAnsi="Calibri"/>
        </w:rPr>
        <w:t>this</w:t>
      </w:r>
      <w:r>
        <w:rPr>
          <w:rFonts w:ascii="Calibri" w:hAnsi="Calibri"/>
          <w:spacing w:val="-2"/>
        </w:rPr>
        <w:t xml:space="preserve"> </w:t>
      </w:r>
      <w:r>
        <w:rPr>
          <w:rFonts w:ascii="Calibri" w:hAnsi="Calibri"/>
        </w:rPr>
        <w:t>article,</w:t>
      </w:r>
      <w:r>
        <w:rPr>
          <w:rFonts w:ascii="Calibri" w:hAnsi="Calibri"/>
          <w:spacing w:val="-2"/>
        </w:rPr>
        <w:t xml:space="preserve"> </w:t>
      </w:r>
      <w:r>
        <w:rPr>
          <w:rFonts w:ascii="Calibri" w:hAnsi="Calibri"/>
        </w:rPr>
        <w:t>or</w:t>
      </w:r>
      <w:r>
        <w:rPr>
          <w:rFonts w:ascii="Calibri" w:hAnsi="Calibri"/>
          <w:spacing w:val="-5"/>
        </w:rPr>
        <w:t xml:space="preserve"> </w:t>
      </w:r>
      <w:r>
        <w:rPr>
          <w:rFonts w:ascii="Calibri" w:hAnsi="Calibri"/>
        </w:rPr>
        <w:t>shall</w:t>
      </w:r>
      <w:r>
        <w:rPr>
          <w:rFonts w:ascii="Calibri" w:hAnsi="Calibri"/>
          <w:spacing w:val="-2"/>
        </w:rPr>
        <w:t xml:space="preserve"> </w:t>
      </w:r>
      <w:r>
        <w:rPr>
          <w:rFonts w:ascii="Calibri" w:hAnsi="Calibri"/>
        </w:rPr>
        <w:t>falsify</w:t>
      </w:r>
      <w:r>
        <w:rPr>
          <w:rFonts w:ascii="Calibri" w:hAnsi="Calibri"/>
          <w:spacing w:val="-2"/>
        </w:rPr>
        <w:t xml:space="preserve"> </w:t>
      </w:r>
      <w:r>
        <w:rPr>
          <w:rFonts w:ascii="Calibri" w:hAnsi="Calibri"/>
        </w:rPr>
        <w:t>any</w:t>
      </w:r>
      <w:r>
        <w:rPr>
          <w:rFonts w:ascii="Calibri" w:hAnsi="Calibri"/>
          <w:spacing w:val="-4"/>
        </w:rPr>
        <w:t xml:space="preserve"> </w:t>
      </w:r>
      <w:r>
        <w:rPr>
          <w:rFonts w:ascii="Calibri" w:hAnsi="Calibri"/>
        </w:rPr>
        <w:t>certificate</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birth</w:t>
      </w:r>
      <w:r>
        <w:rPr>
          <w:rFonts w:ascii="Calibri" w:hAnsi="Calibri"/>
          <w:spacing w:val="-5"/>
        </w:rPr>
        <w:t xml:space="preserve"> </w:t>
      </w:r>
      <w:r>
        <w:rPr>
          <w:rFonts w:ascii="Calibri" w:hAnsi="Calibri"/>
        </w:rPr>
        <w:t>or</w:t>
      </w:r>
      <w:r>
        <w:rPr>
          <w:rFonts w:ascii="Calibri" w:hAnsi="Calibri"/>
          <w:spacing w:val="-2"/>
        </w:rPr>
        <w:t xml:space="preserve"> </w:t>
      </w:r>
      <w:r>
        <w:rPr>
          <w:rFonts w:ascii="Calibri" w:hAnsi="Calibri"/>
        </w:rPr>
        <w:t>death, or any record established by this article; or</w:t>
      </w:r>
    </w:p>
    <w:p w14:paraId="26B4D4A7" w14:textId="77777777" w:rsidR="00FF3737" w:rsidRDefault="00000000">
      <w:pPr>
        <w:pStyle w:val="ListParagraph"/>
        <w:numPr>
          <w:ilvl w:val="0"/>
          <w:numId w:val="14"/>
        </w:numPr>
        <w:tabs>
          <w:tab w:val="left" w:pos="1080"/>
        </w:tabs>
        <w:spacing w:before="3" w:line="237" w:lineRule="auto"/>
        <w:ind w:right="802"/>
        <w:rPr>
          <w:rFonts w:ascii="Calibri" w:hAnsi="Calibri"/>
        </w:rPr>
      </w:pPr>
      <w:r>
        <w:rPr>
          <w:rFonts w:ascii="Calibri" w:hAnsi="Calibri"/>
        </w:rPr>
        <w:t>being</w:t>
      </w:r>
      <w:r>
        <w:rPr>
          <w:rFonts w:ascii="Calibri" w:hAnsi="Calibri"/>
          <w:spacing w:val="-3"/>
        </w:rPr>
        <w:t xml:space="preserve"> </w:t>
      </w:r>
      <w:r>
        <w:rPr>
          <w:rFonts w:ascii="Calibri" w:hAnsi="Calibri"/>
        </w:rPr>
        <w:t>a</w:t>
      </w:r>
      <w:r>
        <w:rPr>
          <w:rFonts w:ascii="Calibri" w:hAnsi="Calibri"/>
          <w:spacing w:val="-2"/>
        </w:rPr>
        <w:t xml:space="preserve"> </w:t>
      </w:r>
      <w:r>
        <w:rPr>
          <w:rFonts w:ascii="Calibri" w:hAnsi="Calibri"/>
        </w:rPr>
        <w:t>registrar,</w:t>
      </w:r>
      <w:r>
        <w:rPr>
          <w:rFonts w:ascii="Calibri" w:hAnsi="Calibri"/>
          <w:spacing w:val="-5"/>
        </w:rPr>
        <w:t xml:space="preserve"> </w:t>
      </w:r>
      <w:r>
        <w:rPr>
          <w:rFonts w:ascii="Calibri" w:hAnsi="Calibri"/>
        </w:rPr>
        <w:t>deputy</w:t>
      </w:r>
      <w:r>
        <w:rPr>
          <w:rFonts w:ascii="Calibri" w:hAnsi="Calibri"/>
          <w:spacing w:val="-3"/>
        </w:rPr>
        <w:t xml:space="preserve"> </w:t>
      </w:r>
      <w:r>
        <w:rPr>
          <w:rFonts w:ascii="Calibri" w:hAnsi="Calibri"/>
        </w:rPr>
        <w:t>registrar</w:t>
      </w:r>
      <w:r>
        <w:rPr>
          <w:rFonts w:ascii="Calibri" w:hAnsi="Calibri"/>
          <w:spacing w:val="-2"/>
        </w:rPr>
        <w:t xml:space="preserve"> </w:t>
      </w:r>
      <w:r>
        <w:rPr>
          <w:rFonts w:ascii="Calibri" w:hAnsi="Calibri"/>
        </w:rPr>
        <w:t>or</w:t>
      </w:r>
      <w:r>
        <w:rPr>
          <w:rFonts w:ascii="Calibri" w:hAnsi="Calibri"/>
          <w:spacing w:val="-5"/>
        </w:rPr>
        <w:t xml:space="preserve"> </w:t>
      </w:r>
      <w:r>
        <w:rPr>
          <w:rFonts w:ascii="Calibri" w:hAnsi="Calibri"/>
        </w:rPr>
        <w:t>sub-registrar,</w:t>
      </w:r>
      <w:r>
        <w:rPr>
          <w:rFonts w:ascii="Calibri" w:hAnsi="Calibri"/>
          <w:spacing w:val="-5"/>
        </w:rPr>
        <w:t xml:space="preserve"> </w:t>
      </w:r>
      <w:r>
        <w:rPr>
          <w:rFonts w:ascii="Calibri" w:hAnsi="Calibri"/>
        </w:rPr>
        <w:t>shall</w:t>
      </w:r>
      <w:r>
        <w:rPr>
          <w:rFonts w:ascii="Calibri" w:hAnsi="Calibri"/>
          <w:spacing w:val="-3"/>
        </w:rPr>
        <w:t xml:space="preserve"> </w:t>
      </w:r>
      <w:r>
        <w:rPr>
          <w:rFonts w:ascii="Calibri" w:hAnsi="Calibri"/>
        </w:rPr>
        <w:t>fail,</w:t>
      </w:r>
      <w:r>
        <w:rPr>
          <w:rFonts w:ascii="Calibri" w:hAnsi="Calibri"/>
          <w:spacing w:val="-2"/>
        </w:rPr>
        <w:t xml:space="preserve"> </w:t>
      </w:r>
      <w:r>
        <w:rPr>
          <w:rFonts w:ascii="Calibri" w:hAnsi="Calibri"/>
        </w:rPr>
        <w:t>neglect</w:t>
      </w:r>
      <w:r>
        <w:rPr>
          <w:rFonts w:ascii="Calibri" w:hAnsi="Calibri"/>
          <w:spacing w:val="-4"/>
        </w:rPr>
        <w:t xml:space="preserve"> </w:t>
      </w:r>
      <w:r>
        <w:rPr>
          <w:rFonts w:ascii="Calibri" w:hAnsi="Calibri"/>
        </w:rPr>
        <w:t>or</w:t>
      </w:r>
      <w:r>
        <w:rPr>
          <w:rFonts w:ascii="Calibri" w:hAnsi="Calibri"/>
          <w:spacing w:val="-2"/>
        </w:rPr>
        <w:t xml:space="preserve"> </w:t>
      </w:r>
      <w:r>
        <w:rPr>
          <w:rFonts w:ascii="Calibri" w:hAnsi="Calibri"/>
        </w:rPr>
        <w:t>refuse</w:t>
      </w:r>
      <w:r>
        <w:rPr>
          <w:rFonts w:ascii="Calibri" w:hAnsi="Calibri"/>
          <w:spacing w:val="-2"/>
        </w:rPr>
        <w:t xml:space="preserve"> </w:t>
      </w:r>
      <w:r>
        <w:rPr>
          <w:rFonts w:ascii="Calibri" w:hAnsi="Calibri"/>
        </w:rPr>
        <w:t>to</w:t>
      </w:r>
      <w:r>
        <w:rPr>
          <w:rFonts w:ascii="Calibri" w:hAnsi="Calibri"/>
          <w:spacing w:val="-1"/>
        </w:rPr>
        <w:t xml:space="preserve"> </w:t>
      </w:r>
      <w:r>
        <w:rPr>
          <w:rFonts w:ascii="Calibri" w:hAnsi="Calibri"/>
        </w:rPr>
        <w:t>perform</w:t>
      </w:r>
      <w:r>
        <w:rPr>
          <w:rFonts w:ascii="Calibri" w:hAnsi="Calibri"/>
          <w:spacing w:val="-1"/>
        </w:rPr>
        <w:t xml:space="preserve"> </w:t>
      </w:r>
      <w:r>
        <w:rPr>
          <w:rFonts w:ascii="Calibri" w:hAnsi="Calibri"/>
        </w:rPr>
        <w:t>his</w:t>
      </w:r>
      <w:r>
        <w:rPr>
          <w:rFonts w:ascii="Calibri" w:hAnsi="Calibri"/>
          <w:spacing w:val="-2"/>
        </w:rPr>
        <w:t xml:space="preserve"> </w:t>
      </w:r>
      <w:r>
        <w:rPr>
          <w:rFonts w:ascii="Calibri" w:hAnsi="Calibri"/>
        </w:rPr>
        <w:t>duty</w:t>
      </w:r>
      <w:r>
        <w:rPr>
          <w:rFonts w:ascii="Calibri" w:hAnsi="Calibri"/>
          <w:spacing w:val="-2"/>
        </w:rPr>
        <w:t xml:space="preserve"> </w:t>
      </w:r>
      <w:r>
        <w:rPr>
          <w:rFonts w:ascii="Calibri" w:hAnsi="Calibri"/>
        </w:rPr>
        <w:t>as required by this article and by the instructions and directions of the commissioner thereunder.</w:t>
      </w:r>
    </w:p>
    <w:p w14:paraId="024ED1C7" w14:textId="77777777" w:rsidR="00FF3737" w:rsidRDefault="00FF3737">
      <w:pPr>
        <w:pStyle w:val="BodyText"/>
        <w:spacing w:before="1"/>
        <w:ind w:left="0"/>
        <w:rPr>
          <w:rFonts w:ascii="Calibri"/>
        </w:rPr>
      </w:pPr>
    </w:p>
    <w:p w14:paraId="24D2813B" w14:textId="77777777" w:rsidR="00FF3737" w:rsidRDefault="00000000">
      <w:pPr>
        <w:pStyle w:val="BodyText"/>
        <w:ind w:right="439"/>
        <w:rPr>
          <w:rFonts w:ascii="Calibri"/>
        </w:rPr>
      </w:pPr>
      <w:r>
        <w:rPr>
          <w:rFonts w:ascii="Calibri"/>
        </w:rPr>
        <w:t>It further states whenever any physician, licensed midwife, or other person shall fail or neglect properly to record</w:t>
      </w:r>
      <w:r>
        <w:rPr>
          <w:rFonts w:ascii="Calibri"/>
          <w:spacing w:val="-4"/>
        </w:rPr>
        <w:t xml:space="preserve"> </w:t>
      </w:r>
      <w:r>
        <w:rPr>
          <w:rFonts w:ascii="Calibri"/>
        </w:rPr>
        <w:t>and</w:t>
      </w:r>
      <w:r>
        <w:rPr>
          <w:rFonts w:ascii="Calibri"/>
          <w:spacing w:val="-2"/>
        </w:rPr>
        <w:t xml:space="preserve"> </w:t>
      </w:r>
      <w:r>
        <w:rPr>
          <w:rFonts w:ascii="Calibri"/>
        </w:rPr>
        <w:t>file</w:t>
      </w:r>
      <w:r>
        <w:rPr>
          <w:rFonts w:ascii="Calibri"/>
          <w:spacing w:val="-1"/>
        </w:rPr>
        <w:t xml:space="preserve"> </w:t>
      </w:r>
      <w:r>
        <w:rPr>
          <w:rFonts w:ascii="Calibri"/>
        </w:rPr>
        <w:t>a</w:t>
      </w:r>
      <w:r>
        <w:rPr>
          <w:rFonts w:ascii="Calibri"/>
          <w:spacing w:val="-3"/>
        </w:rPr>
        <w:t xml:space="preserve"> </w:t>
      </w:r>
      <w:r>
        <w:rPr>
          <w:rFonts w:ascii="Calibri"/>
        </w:rPr>
        <w:t>certificate</w:t>
      </w:r>
      <w:r>
        <w:rPr>
          <w:rFonts w:ascii="Calibri"/>
          <w:spacing w:val="-3"/>
        </w:rPr>
        <w:t xml:space="preserve"> </w:t>
      </w:r>
      <w:r>
        <w:rPr>
          <w:rFonts w:ascii="Calibri"/>
        </w:rPr>
        <w:t>of</w:t>
      </w:r>
      <w:r>
        <w:rPr>
          <w:rFonts w:ascii="Calibri"/>
          <w:spacing w:val="-1"/>
        </w:rPr>
        <w:t xml:space="preserve"> </w:t>
      </w:r>
      <w:r>
        <w:rPr>
          <w:rFonts w:ascii="Calibri"/>
        </w:rPr>
        <w:t>birth</w:t>
      </w:r>
      <w:r>
        <w:rPr>
          <w:rFonts w:ascii="Calibri"/>
          <w:spacing w:val="-4"/>
        </w:rPr>
        <w:t xml:space="preserve"> </w:t>
      </w:r>
      <w:r>
        <w:rPr>
          <w:rFonts w:ascii="Calibri"/>
        </w:rPr>
        <w:t>as</w:t>
      </w:r>
      <w:r>
        <w:rPr>
          <w:rFonts w:ascii="Calibri"/>
          <w:spacing w:val="-1"/>
        </w:rPr>
        <w:t xml:space="preserve"> </w:t>
      </w:r>
      <w:r>
        <w:rPr>
          <w:rFonts w:ascii="Calibri"/>
        </w:rPr>
        <w:t>required</w:t>
      </w:r>
      <w:r>
        <w:rPr>
          <w:rFonts w:ascii="Calibri"/>
          <w:spacing w:val="-5"/>
        </w:rPr>
        <w:t xml:space="preserve"> </w:t>
      </w:r>
      <w:r>
        <w:rPr>
          <w:rFonts w:ascii="Calibri"/>
        </w:rPr>
        <w:t>by this</w:t>
      </w:r>
      <w:r>
        <w:rPr>
          <w:rFonts w:ascii="Calibri"/>
          <w:spacing w:val="-4"/>
        </w:rPr>
        <w:t xml:space="preserve"> </w:t>
      </w:r>
      <w:r>
        <w:rPr>
          <w:rFonts w:ascii="Calibri"/>
        </w:rPr>
        <w:t>article</w:t>
      </w:r>
      <w:r>
        <w:rPr>
          <w:rFonts w:ascii="Calibri"/>
          <w:spacing w:val="-3"/>
        </w:rPr>
        <w:t xml:space="preserve"> </w:t>
      </w:r>
      <w:r>
        <w:rPr>
          <w:rFonts w:ascii="Calibri"/>
        </w:rPr>
        <w:t>such</w:t>
      </w:r>
      <w:r>
        <w:rPr>
          <w:rFonts w:ascii="Calibri"/>
          <w:spacing w:val="-2"/>
        </w:rPr>
        <w:t xml:space="preserve"> </w:t>
      </w:r>
      <w:r>
        <w:rPr>
          <w:rFonts w:ascii="Calibri"/>
        </w:rPr>
        <w:t>person</w:t>
      </w:r>
      <w:r>
        <w:rPr>
          <w:rFonts w:ascii="Calibri"/>
          <w:spacing w:val="-2"/>
        </w:rPr>
        <w:t xml:space="preserve"> </w:t>
      </w:r>
      <w:r>
        <w:rPr>
          <w:rFonts w:ascii="Calibri"/>
        </w:rPr>
        <w:t>shall</w:t>
      </w:r>
      <w:r>
        <w:rPr>
          <w:rFonts w:ascii="Calibri"/>
          <w:spacing w:val="-1"/>
        </w:rPr>
        <w:t xml:space="preserve"> </w:t>
      </w:r>
      <w:r>
        <w:rPr>
          <w:rFonts w:ascii="Calibri"/>
        </w:rPr>
        <w:t>be</w:t>
      </w:r>
      <w:r>
        <w:rPr>
          <w:rFonts w:ascii="Calibri"/>
          <w:spacing w:val="-1"/>
        </w:rPr>
        <w:t xml:space="preserve"> </w:t>
      </w:r>
      <w:r>
        <w:rPr>
          <w:rFonts w:ascii="Calibri"/>
        </w:rPr>
        <w:t>liable</w:t>
      </w:r>
      <w:r>
        <w:rPr>
          <w:rFonts w:ascii="Calibri"/>
          <w:spacing w:val="-1"/>
        </w:rPr>
        <w:t xml:space="preserve"> </w:t>
      </w:r>
      <w:r>
        <w:rPr>
          <w:rFonts w:ascii="Calibri"/>
        </w:rPr>
        <w:t>to a</w:t>
      </w:r>
      <w:r>
        <w:rPr>
          <w:rFonts w:ascii="Calibri"/>
          <w:spacing w:val="-3"/>
        </w:rPr>
        <w:t xml:space="preserve"> </w:t>
      </w:r>
      <w:r>
        <w:rPr>
          <w:rFonts w:ascii="Calibri"/>
        </w:rPr>
        <w:t>fine,</w:t>
      </w:r>
      <w:r>
        <w:rPr>
          <w:rFonts w:ascii="Calibri"/>
          <w:spacing w:val="-1"/>
        </w:rPr>
        <w:t xml:space="preserve"> </w:t>
      </w:r>
      <w:r>
        <w:rPr>
          <w:rFonts w:ascii="Calibri"/>
        </w:rPr>
        <w:t>such</w:t>
      </w:r>
      <w:r>
        <w:rPr>
          <w:rFonts w:ascii="Calibri"/>
          <w:spacing w:val="-1"/>
        </w:rPr>
        <w:t xml:space="preserve"> </w:t>
      </w:r>
      <w:r>
        <w:rPr>
          <w:rFonts w:ascii="Calibri"/>
        </w:rPr>
        <w:t>person shall be guilty of a misdemeanor, punishable by a fine, or by imprisonment, or both.</w:t>
      </w:r>
    </w:p>
    <w:p w14:paraId="3AB48848" w14:textId="77777777" w:rsidR="00FF3737" w:rsidRDefault="00FF3737">
      <w:pPr>
        <w:pStyle w:val="BodyText"/>
        <w:spacing w:before="1"/>
        <w:ind w:left="0"/>
        <w:rPr>
          <w:rFonts w:ascii="Calibri"/>
        </w:rPr>
      </w:pPr>
    </w:p>
    <w:p w14:paraId="3ADD0674" w14:textId="77777777" w:rsidR="00FF3737" w:rsidRDefault="00000000">
      <w:pPr>
        <w:pStyle w:val="BodyText"/>
        <w:spacing w:before="1"/>
        <w:ind w:right="359"/>
        <w:rPr>
          <w:rFonts w:ascii="Calibri"/>
        </w:rPr>
      </w:pPr>
      <w:r>
        <w:rPr>
          <w:rFonts w:ascii="Calibri"/>
        </w:rPr>
        <w:t>New York</w:t>
      </w:r>
      <w:r>
        <w:rPr>
          <w:rFonts w:ascii="Calibri"/>
          <w:spacing w:val="-1"/>
        </w:rPr>
        <w:t xml:space="preserve"> </w:t>
      </w:r>
      <w:r>
        <w:rPr>
          <w:rFonts w:ascii="Calibri"/>
        </w:rPr>
        <w:t>State Public</w:t>
      </w:r>
      <w:r>
        <w:rPr>
          <w:rFonts w:ascii="Calibri"/>
          <w:spacing w:val="-1"/>
        </w:rPr>
        <w:t xml:space="preserve"> </w:t>
      </w:r>
      <w:r>
        <w:rPr>
          <w:rFonts w:ascii="Calibri"/>
        </w:rPr>
        <w:t>Health Law, Section</w:t>
      </w:r>
      <w:r>
        <w:rPr>
          <w:rFonts w:ascii="Calibri"/>
          <w:spacing w:val="-1"/>
        </w:rPr>
        <w:t xml:space="preserve"> </w:t>
      </w:r>
      <w:r>
        <w:rPr>
          <w:rFonts w:ascii="Calibri"/>
        </w:rPr>
        <w:t>4150.5, states when a birth</w:t>
      </w:r>
      <w:r>
        <w:rPr>
          <w:rFonts w:ascii="Calibri"/>
          <w:spacing w:val="-1"/>
        </w:rPr>
        <w:t xml:space="preserve"> </w:t>
      </w:r>
      <w:r>
        <w:rPr>
          <w:rFonts w:ascii="Calibri"/>
        </w:rPr>
        <w:t>occurs in a</w:t>
      </w:r>
      <w:r>
        <w:rPr>
          <w:rFonts w:ascii="Calibri"/>
          <w:spacing w:val="-1"/>
        </w:rPr>
        <w:t xml:space="preserve"> </w:t>
      </w:r>
      <w:r>
        <w:rPr>
          <w:rFonts w:ascii="Calibri"/>
        </w:rPr>
        <w:t>hospital, the person in</w:t>
      </w:r>
      <w:r>
        <w:rPr>
          <w:rFonts w:ascii="Calibri"/>
          <w:spacing w:val="-1"/>
        </w:rPr>
        <w:t xml:space="preserve"> </w:t>
      </w:r>
      <w:r>
        <w:rPr>
          <w:rFonts w:ascii="Calibri"/>
        </w:rPr>
        <w:t>charge of such hospital or his designated representative shall obtain the personal data, prepare the certificate, secure the</w:t>
      </w:r>
      <w:r>
        <w:rPr>
          <w:rFonts w:ascii="Calibri"/>
          <w:spacing w:val="-2"/>
        </w:rPr>
        <w:t xml:space="preserve"> </w:t>
      </w:r>
      <w:r>
        <w:rPr>
          <w:rFonts w:ascii="Calibri"/>
        </w:rPr>
        <w:t>signatures</w:t>
      </w:r>
      <w:r>
        <w:rPr>
          <w:rFonts w:ascii="Calibri"/>
          <w:spacing w:val="-4"/>
        </w:rPr>
        <w:t xml:space="preserve"> </w:t>
      </w:r>
      <w:r>
        <w:rPr>
          <w:rFonts w:ascii="Calibri"/>
        </w:rPr>
        <w:t>required</w:t>
      </w:r>
      <w:r>
        <w:rPr>
          <w:rFonts w:ascii="Calibri"/>
          <w:spacing w:val="-3"/>
        </w:rPr>
        <w:t xml:space="preserve"> </w:t>
      </w:r>
      <w:r>
        <w:rPr>
          <w:rFonts w:ascii="Calibri"/>
        </w:rPr>
        <w:t>by</w:t>
      </w:r>
      <w:r>
        <w:rPr>
          <w:rFonts w:ascii="Calibri"/>
          <w:spacing w:val="-4"/>
        </w:rPr>
        <w:t xml:space="preserve"> </w:t>
      </w:r>
      <w:r>
        <w:rPr>
          <w:rFonts w:ascii="Calibri"/>
        </w:rPr>
        <w:t>the</w:t>
      </w:r>
      <w:r>
        <w:rPr>
          <w:rFonts w:ascii="Calibri"/>
          <w:spacing w:val="-2"/>
        </w:rPr>
        <w:t xml:space="preserve"> </w:t>
      </w:r>
      <w:r>
        <w:rPr>
          <w:rFonts w:ascii="Calibri"/>
        </w:rPr>
        <w:t>certificate</w:t>
      </w:r>
      <w:r>
        <w:rPr>
          <w:rFonts w:ascii="Calibri"/>
          <w:spacing w:val="-2"/>
        </w:rPr>
        <w:t xml:space="preserve"> </w:t>
      </w:r>
      <w:r>
        <w:rPr>
          <w:rFonts w:ascii="Calibri"/>
        </w:rPr>
        <w:t>and</w:t>
      </w:r>
      <w:r>
        <w:rPr>
          <w:rFonts w:ascii="Calibri"/>
          <w:spacing w:val="-3"/>
        </w:rPr>
        <w:t xml:space="preserve"> </w:t>
      </w:r>
      <w:r>
        <w:rPr>
          <w:rFonts w:ascii="Calibri"/>
        </w:rPr>
        <w:t>file</w:t>
      </w:r>
      <w:r>
        <w:rPr>
          <w:rFonts w:ascii="Calibri"/>
          <w:spacing w:val="-5"/>
        </w:rPr>
        <w:t xml:space="preserve"> </w:t>
      </w:r>
      <w:r>
        <w:rPr>
          <w:rFonts w:ascii="Calibri"/>
        </w:rPr>
        <w:t>it</w:t>
      </w:r>
      <w:r>
        <w:rPr>
          <w:rFonts w:ascii="Calibri"/>
          <w:spacing w:val="-4"/>
        </w:rPr>
        <w:t xml:space="preserve"> </w:t>
      </w:r>
      <w:r>
        <w:rPr>
          <w:rFonts w:ascii="Calibri"/>
        </w:rPr>
        <w:t>with</w:t>
      </w:r>
      <w:r>
        <w:rPr>
          <w:rFonts w:ascii="Calibri"/>
          <w:spacing w:val="-2"/>
        </w:rPr>
        <w:t xml:space="preserve"> </w:t>
      </w:r>
      <w:r>
        <w:rPr>
          <w:rFonts w:ascii="Calibri"/>
        </w:rPr>
        <w:t>the</w:t>
      </w:r>
      <w:r>
        <w:rPr>
          <w:rFonts w:ascii="Calibri"/>
          <w:spacing w:val="-2"/>
        </w:rPr>
        <w:t xml:space="preserve"> </w:t>
      </w:r>
      <w:r>
        <w:rPr>
          <w:rFonts w:ascii="Calibri"/>
        </w:rPr>
        <w:t>registrar.</w:t>
      </w:r>
      <w:r>
        <w:rPr>
          <w:rFonts w:ascii="Calibri"/>
          <w:spacing w:val="-2"/>
        </w:rPr>
        <w:t xml:space="preserve"> </w:t>
      </w:r>
      <w:r>
        <w:rPr>
          <w:rFonts w:ascii="Calibri"/>
        </w:rPr>
        <w:t>The</w:t>
      </w:r>
      <w:r>
        <w:rPr>
          <w:rFonts w:ascii="Calibri"/>
          <w:spacing w:val="-2"/>
        </w:rPr>
        <w:t xml:space="preserve"> </w:t>
      </w:r>
      <w:r>
        <w:rPr>
          <w:rFonts w:ascii="Calibri"/>
        </w:rPr>
        <w:t>physician</w:t>
      </w:r>
      <w:r>
        <w:rPr>
          <w:rFonts w:ascii="Calibri"/>
          <w:spacing w:val="-4"/>
        </w:rPr>
        <w:t xml:space="preserve"> </w:t>
      </w:r>
      <w:r>
        <w:rPr>
          <w:rFonts w:ascii="Calibri"/>
        </w:rPr>
        <w:t>in</w:t>
      </w:r>
      <w:r>
        <w:rPr>
          <w:rFonts w:ascii="Calibri"/>
          <w:spacing w:val="-2"/>
        </w:rPr>
        <w:t xml:space="preserve"> </w:t>
      </w:r>
      <w:r>
        <w:rPr>
          <w:rFonts w:ascii="Calibri"/>
        </w:rPr>
        <w:t>attendance</w:t>
      </w:r>
      <w:r>
        <w:rPr>
          <w:rFonts w:ascii="Calibri"/>
          <w:spacing w:val="-2"/>
        </w:rPr>
        <w:t xml:space="preserve"> </w:t>
      </w:r>
      <w:r>
        <w:rPr>
          <w:rFonts w:ascii="Calibri"/>
        </w:rPr>
        <w:t>or</w:t>
      </w:r>
      <w:r>
        <w:rPr>
          <w:rFonts w:ascii="Calibri"/>
          <w:spacing w:val="-2"/>
        </w:rPr>
        <w:t xml:space="preserve"> </w:t>
      </w:r>
      <w:r>
        <w:rPr>
          <w:rFonts w:ascii="Calibri"/>
        </w:rPr>
        <w:t>a</w:t>
      </w:r>
      <w:r>
        <w:rPr>
          <w:rFonts w:ascii="Calibri"/>
          <w:spacing w:val="-2"/>
        </w:rPr>
        <w:t xml:space="preserve"> </w:t>
      </w:r>
      <w:r>
        <w:rPr>
          <w:rFonts w:ascii="Calibri"/>
        </w:rPr>
        <w:t>physician acting in his behalf shall certify to the facts of birth and provide the medical information required by the certificate within five days after birth.</w:t>
      </w:r>
    </w:p>
    <w:p w14:paraId="4C4D50E1" w14:textId="77777777" w:rsidR="00FF3737" w:rsidRDefault="00000000">
      <w:pPr>
        <w:pStyle w:val="BodyText"/>
        <w:spacing w:before="267"/>
        <w:ind w:right="359"/>
        <w:rPr>
          <w:rFonts w:ascii="Calibri"/>
        </w:rPr>
      </w:pPr>
      <w:r>
        <w:rPr>
          <w:rFonts w:ascii="Calibri"/>
        </w:rPr>
        <w:t>New York State Public Health Law, Section 4151.1, states that the report of the finding of a child whose parents are unknown, filed by the commissioner</w:t>
      </w:r>
      <w:r>
        <w:rPr>
          <w:rFonts w:ascii="Calibri"/>
          <w:spacing w:val="-1"/>
        </w:rPr>
        <w:t xml:space="preserve"> </w:t>
      </w:r>
      <w:r>
        <w:rPr>
          <w:rFonts w:ascii="Calibri"/>
        </w:rPr>
        <w:t>of</w:t>
      </w:r>
      <w:r>
        <w:rPr>
          <w:rFonts w:ascii="Calibri"/>
          <w:spacing w:val="-2"/>
        </w:rPr>
        <w:t xml:space="preserve"> </w:t>
      </w:r>
      <w:r>
        <w:rPr>
          <w:rFonts w:ascii="Calibri"/>
        </w:rPr>
        <w:t>social services</w:t>
      </w:r>
      <w:r>
        <w:rPr>
          <w:rFonts w:ascii="Calibri"/>
          <w:spacing w:val="-1"/>
        </w:rPr>
        <w:t xml:space="preserve"> </w:t>
      </w:r>
      <w:r>
        <w:rPr>
          <w:rFonts w:ascii="Calibri"/>
        </w:rPr>
        <w:t>or by</w:t>
      </w:r>
      <w:r>
        <w:rPr>
          <w:rFonts w:ascii="Calibri"/>
          <w:spacing w:val="-1"/>
        </w:rPr>
        <w:t xml:space="preserve"> </w:t>
      </w:r>
      <w:r>
        <w:rPr>
          <w:rFonts w:ascii="Calibri"/>
        </w:rPr>
        <w:t>the</w:t>
      </w:r>
      <w:r>
        <w:rPr>
          <w:rFonts w:ascii="Calibri"/>
          <w:spacing w:val="-1"/>
        </w:rPr>
        <w:t xml:space="preserve"> </w:t>
      </w:r>
      <w:r>
        <w:rPr>
          <w:rFonts w:ascii="Calibri"/>
        </w:rPr>
        <w:t>city</w:t>
      </w:r>
      <w:r>
        <w:rPr>
          <w:rFonts w:ascii="Calibri"/>
          <w:spacing w:val="-1"/>
        </w:rPr>
        <w:t xml:space="preserve"> </w:t>
      </w:r>
      <w:r>
        <w:rPr>
          <w:rFonts w:ascii="Calibri"/>
        </w:rPr>
        <w:t>social services</w:t>
      </w:r>
      <w:r>
        <w:rPr>
          <w:rFonts w:ascii="Calibri"/>
          <w:spacing w:val="-1"/>
        </w:rPr>
        <w:t xml:space="preserve"> </w:t>
      </w:r>
      <w:r>
        <w:rPr>
          <w:rFonts w:ascii="Calibri"/>
        </w:rPr>
        <w:t>officer in</w:t>
      </w:r>
      <w:r>
        <w:rPr>
          <w:rFonts w:ascii="Calibri"/>
          <w:spacing w:val="-1"/>
        </w:rPr>
        <w:t xml:space="preserve"> </w:t>
      </w:r>
      <w:r>
        <w:rPr>
          <w:rFonts w:ascii="Calibri"/>
        </w:rPr>
        <w:t>accordance</w:t>
      </w:r>
      <w:r>
        <w:rPr>
          <w:rFonts w:ascii="Calibri"/>
          <w:spacing w:val="-1"/>
        </w:rPr>
        <w:t xml:space="preserve"> </w:t>
      </w:r>
      <w:r>
        <w:rPr>
          <w:rFonts w:ascii="Calibri"/>
        </w:rPr>
        <w:t>with the</w:t>
      </w:r>
      <w:r>
        <w:rPr>
          <w:rFonts w:ascii="Calibri"/>
          <w:spacing w:val="-1"/>
        </w:rPr>
        <w:t xml:space="preserve"> </w:t>
      </w:r>
      <w:r>
        <w:rPr>
          <w:rFonts w:ascii="Calibri"/>
        </w:rPr>
        <w:t>provisions</w:t>
      </w:r>
      <w:r>
        <w:rPr>
          <w:rFonts w:ascii="Calibri"/>
          <w:spacing w:val="-3"/>
        </w:rPr>
        <w:t xml:space="preserve"> </w:t>
      </w:r>
      <w:r>
        <w:rPr>
          <w:rFonts w:ascii="Calibri"/>
        </w:rPr>
        <w:t>of</w:t>
      </w:r>
      <w:r>
        <w:rPr>
          <w:rFonts w:ascii="Calibri"/>
          <w:spacing w:val="-1"/>
        </w:rPr>
        <w:t xml:space="preserve"> </w:t>
      </w:r>
      <w:r>
        <w:rPr>
          <w:rFonts w:ascii="Calibri"/>
        </w:rPr>
        <w:t>subdivision</w:t>
      </w:r>
      <w:r>
        <w:rPr>
          <w:rFonts w:ascii="Calibri"/>
          <w:spacing w:val="-2"/>
        </w:rPr>
        <w:t xml:space="preserve"> </w:t>
      </w:r>
      <w:r>
        <w:rPr>
          <w:rFonts w:ascii="Calibri"/>
        </w:rPr>
        <w:t>two of</w:t>
      </w:r>
      <w:r>
        <w:rPr>
          <w:rFonts w:ascii="Calibri"/>
          <w:spacing w:val="-4"/>
        </w:rPr>
        <w:t xml:space="preserve"> </w:t>
      </w:r>
      <w:r>
        <w:rPr>
          <w:rFonts w:ascii="Calibri"/>
        </w:rPr>
        <w:t>section</w:t>
      </w:r>
      <w:r>
        <w:rPr>
          <w:rFonts w:ascii="Calibri"/>
          <w:spacing w:val="-5"/>
        </w:rPr>
        <w:t xml:space="preserve"> </w:t>
      </w:r>
      <w:r>
        <w:rPr>
          <w:rFonts w:ascii="Calibri"/>
        </w:rPr>
        <w:t>three</w:t>
      </w:r>
      <w:r>
        <w:rPr>
          <w:rFonts w:ascii="Calibri"/>
          <w:spacing w:val="-3"/>
        </w:rPr>
        <w:t xml:space="preserve"> </w:t>
      </w:r>
      <w:r>
        <w:rPr>
          <w:rFonts w:ascii="Calibri"/>
        </w:rPr>
        <w:t>hundred</w:t>
      </w:r>
      <w:r>
        <w:rPr>
          <w:rFonts w:ascii="Calibri"/>
          <w:spacing w:val="-1"/>
        </w:rPr>
        <w:t xml:space="preserve"> </w:t>
      </w:r>
      <w:r>
        <w:rPr>
          <w:rFonts w:ascii="Calibri"/>
        </w:rPr>
        <w:t>ninety-eight</w:t>
      </w:r>
      <w:r>
        <w:rPr>
          <w:rFonts w:ascii="Calibri"/>
          <w:spacing w:val="-1"/>
        </w:rPr>
        <w:t xml:space="preserve"> </w:t>
      </w:r>
      <w:r>
        <w:rPr>
          <w:rFonts w:ascii="Calibri"/>
        </w:rPr>
        <w:t>of</w:t>
      </w:r>
      <w:r>
        <w:rPr>
          <w:rFonts w:ascii="Calibri"/>
          <w:spacing w:val="-4"/>
        </w:rPr>
        <w:t xml:space="preserve"> </w:t>
      </w:r>
      <w:r>
        <w:rPr>
          <w:rFonts w:ascii="Calibri"/>
        </w:rPr>
        <w:t>the</w:t>
      </w:r>
      <w:r>
        <w:rPr>
          <w:rFonts w:ascii="Calibri"/>
          <w:spacing w:val="-3"/>
        </w:rPr>
        <w:t xml:space="preserve"> </w:t>
      </w:r>
      <w:r>
        <w:rPr>
          <w:rFonts w:ascii="Calibri"/>
        </w:rPr>
        <w:t>social</w:t>
      </w:r>
      <w:r>
        <w:rPr>
          <w:rFonts w:ascii="Calibri"/>
          <w:spacing w:val="-2"/>
        </w:rPr>
        <w:t xml:space="preserve"> </w:t>
      </w:r>
      <w:r>
        <w:rPr>
          <w:rFonts w:ascii="Calibri"/>
        </w:rPr>
        <w:t>services</w:t>
      </w:r>
      <w:r>
        <w:rPr>
          <w:rFonts w:ascii="Calibri"/>
          <w:spacing w:val="-3"/>
        </w:rPr>
        <w:t xml:space="preserve"> </w:t>
      </w:r>
      <w:r>
        <w:rPr>
          <w:rFonts w:ascii="Calibri"/>
        </w:rPr>
        <w:t>law,</w:t>
      </w:r>
      <w:r>
        <w:rPr>
          <w:rFonts w:ascii="Calibri"/>
          <w:spacing w:val="-3"/>
        </w:rPr>
        <w:t xml:space="preserve"> </w:t>
      </w:r>
      <w:r>
        <w:rPr>
          <w:rFonts w:ascii="Calibri"/>
        </w:rPr>
        <w:t>shall</w:t>
      </w:r>
      <w:r>
        <w:rPr>
          <w:rFonts w:ascii="Calibri"/>
          <w:spacing w:val="-1"/>
        </w:rPr>
        <w:t xml:space="preserve"> </w:t>
      </w:r>
      <w:r>
        <w:rPr>
          <w:rFonts w:ascii="Calibri"/>
        </w:rPr>
        <w:t>constitute the birth record of such child.</w:t>
      </w:r>
    </w:p>
    <w:p w14:paraId="4D249F2E" w14:textId="77777777" w:rsidR="00FF3737" w:rsidRDefault="00FF3737">
      <w:pPr>
        <w:pStyle w:val="BodyText"/>
        <w:spacing w:before="1"/>
        <w:ind w:left="0"/>
        <w:rPr>
          <w:rFonts w:ascii="Calibri"/>
        </w:rPr>
      </w:pPr>
    </w:p>
    <w:p w14:paraId="10FB8094" w14:textId="77777777" w:rsidR="00FF3737" w:rsidRDefault="00000000">
      <w:pPr>
        <w:pStyle w:val="BodyText"/>
        <w:ind w:right="439"/>
        <w:rPr>
          <w:rFonts w:ascii="Calibri"/>
        </w:rPr>
      </w:pPr>
      <w:r>
        <w:rPr>
          <w:rFonts w:ascii="Calibri"/>
        </w:rPr>
        <w:t>New York State Public Health Law, Section 4151.2, states the district wherein such child was found shall be considered</w:t>
      </w:r>
      <w:r>
        <w:rPr>
          <w:rFonts w:ascii="Calibri"/>
          <w:spacing w:val="-4"/>
        </w:rPr>
        <w:t xml:space="preserve"> </w:t>
      </w:r>
      <w:r>
        <w:rPr>
          <w:rFonts w:ascii="Calibri"/>
        </w:rPr>
        <w:t>as</w:t>
      </w:r>
      <w:r>
        <w:rPr>
          <w:rFonts w:ascii="Calibri"/>
          <w:spacing w:val="-1"/>
        </w:rPr>
        <w:t xml:space="preserve"> </w:t>
      </w:r>
      <w:r>
        <w:rPr>
          <w:rFonts w:ascii="Calibri"/>
        </w:rPr>
        <w:t>the</w:t>
      </w:r>
      <w:r>
        <w:rPr>
          <w:rFonts w:ascii="Calibri"/>
          <w:spacing w:val="-1"/>
        </w:rPr>
        <w:t xml:space="preserve"> </w:t>
      </w:r>
      <w:r>
        <w:rPr>
          <w:rFonts w:ascii="Calibri"/>
        </w:rPr>
        <w:t>place</w:t>
      </w:r>
      <w:r>
        <w:rPr>
          <w:rFonts w:ascii="Calibri"/>
          <w:spacing w:val="-3"/>
        </w:rPr>
        <w:t xml:space="preserve"> </w:t>
      </w:r>
      <w:r>
        <w:rPr>
          <w:rFonts w:ascii="Calibri"/>
        </w:rPr>
        <w:t>of</w:t>
      </w:r>
      <w:r>
        <w:rPr>
          <w:rFonts w:ascii="Calibri"/>
          <w:spacing w:val="-6"/>
        </w:rPr>
        <w:t xml:space="preserve"> </w:t>
      </w:r>
      <w:r>
        <w:rPr>
          <w:rFonts w:ascii="Calibri"/>
        </w:rPr>
        <w:t>birth,</w:t>
      </w:r>
      <w:r>
        <w:rPr>
          <w:rFonts w:ascii="Calibri"/>
          <w:spacing w:val="-1"/>
        </w:rPr>
        <w:t xml:space="preserve"> </w:t>
      </w:r>
      <w:r>
        <w:rPr>
          <w:rFonts w:ascii="Calibri"/>
        </w:rPr>
        <w:t>and</w:t>
      </w:r>
      <w:r>
        <w:rPr>
          <w:rFonts w:ascii="Calibri"/>
          <w:spacing w:val="-3"/>
        </w:rPr>
        <w:t xml:space="preserve"> </w:t>
      </w:r>
      <w:r>
        <w:rPr>
          <w:rFonts w:ascii="Calibri"/>
        </w:rPr>
        <w:t>the</w:t>
      </w:r>
      <w:r>
        <w:rPr>
          <w:rFonts w:ascii="Calibri"/>
          <w:spacing w:val="-1"/>
        </w:rPr>
        <w:t xml:space="preserve"> </w:t>
      </w:r>
      <w:r>
        <w:rPr>
          <w:rFonts w:ascii="Calibri"/>
        </w:rPr>
        <w:t>date</w:t>
      </w:r>
      <w:r>
        <w:rPr>
          <w:rFonts w:ascii="Calibri"/>
          <w:spacing w:val="-3"/>
        </w:rPr>
        <w:t xml:space="preserve"> </w:t>
      </w:r>
      <w:r>
        <w:rPr>
          <w:rFonts w:ascii="Calibri"/>
        </w:rPr>
        <w:t>of</w:t>
      </w:r>
      <w:r>
        <w:rPr>
          <w:rFonts w:ascii="Calibri"/>
          <w:spacing w:val="-1"/>
        </w:rPr>
        <w:t xml:space="preserve"> </w:t>
      </w:r>
      <w:r>
        <w:rPr>
          <w:rFonts w:ascii="Calibri"/>
        </w:rPr>
        <w:t>birth</w:t>
      </w:r>
      <w:r>
        <w:rPr>
          <w:rFonts w:ascii="Calibri"/>
          <w:spacing w:val="-4"/>
        </w:rPr>
        <w:t xml:space="preserve"> </w:t>
      </w:r>
      <w:r>
        <w:rPr>
          <w:rFonts w:ascii="Calibri"/>
        </w:rPr>
        <w:t>shall</w:t>
      </w:r>
      <w:r>
        <w:rPr>
          <w:rFonts w:ascii="Calibri"/>
          <w:spacing w:val="-2"/>
        </w:rPr>
        <w:t xml:space="preserve"> </w:t>
      </w:r>
      <w:r>
        <w:rPr>
          <w:rFonts w:ascii="Calibri"/>
        </w:rPr>
        <w:t>be</w:t>
      </w:r>
      <w:r>
        <w:rPr>
          <w:rFonts w:ascii="Calibri"/>
          <w:spacing w:val="-1"/>
        </w:rPr>
        <w:t xml:space="preserve"> </w:t>
      </w:r>
      <w:r>
        <w:rPr>
          <w:rFonts w:ascii="Calibri"/>
        </w:rPr>
        <w:t>that</w:t>
      </w:r>
      <w:r>
        <w:rPr>
          <w:rFonts w:ascii="Calibri"/>
          <w:spacing w:val="-4"/>
        </w:rPr>
        <w:t xml:space="preserve"> </w:t>
      </w:r>
      <w:r>
        <w:rPr>
          <w:rFonts w:ascii="Calibri"/>
        </w:rPr>
        <w:t>determined</w:t>
      </w:r>
      <w:r>
        <w:rPr>
          <w:rFonts w:ascii="Calibri"/>
          <w:spacing w:val="-4"/>
        </w:rPr>
        <w:t xml:space="preserve"> </w:t>
      </w:r>
      <w:r>
        <w:rPr>
          <w:rFonts w:ascii="Calibri"/>
        </w:rPr>
        <w:t>by the</w:t>
      </w:r>
      <w:r>
        <w:rPr>
          <w:rFonts w:ascii="Calibri"/>
          <w:spacing w:val="-3"/>
        </w:rPr>
        <w:t xml:space="preserve"> </w:t>
      </w:r>
      <w:r>
        <w:rPr>
          <w:rFonts w:ascii="Calibri"/>
        </w:rPr>
        <w:t>commissioner</w:t>
      </w:r>
      <w:r>
        <w:rPr>
          <w:rFonts w:ascii="Calibri"/>
          <w:spacing w:val="-3"/>
        </w:rPr>
        <w:t xml:space="preserve"> </w:t>
      </w:r>
      <w:r>
        <w:rPr>
          <w:rFonts w:ascii="Calibri"/>
        </w:rPr>
        <w:t>of</w:t>
      </w:r>
      <w:r>
        <w:rPr>
          <w:rFonts w:ascii="Calibri"/>
          <w:spacing w:val="-3"/>
        </w:rPr>
        <w:t xml:space="preserve"> </w:t>
      </w:r>
      <w:r>
        <w:rPr>
          <w:rFonts w:ascii="Calibri"/>
        </w:rPr>
        <w:t>social services or by the city social services officer as the approximate date of birth.</w:t>
      </w:r>
    </w:p>
    <w:p w14:paraId="1B807194" w14:textId="77777777" w:rsidR="00FF3737" w:rsidRDefault="00000000">
      <w:pPr>
        <w:pStyle w:val="BodyText"/>
        <w:spacing w:before="268"/>
        <w:ind w:right="409"/>
        <w:rPr>
          <w:rFonts w:ascii="Calibri"/>
        </w:rPr>
      </w:pPr>
      <w:r>
        <w:rPr>
          <w:rFonts w:ascii="Calibri"/>
        </w:rPr>
        <w:t>New York</w:t>
      </w:r>
      <w:r>
        <w:rPr>
          <w:rFonts w:ascii="Calibri"/>
          <w:spacing w:val="-2"/>
        </w:rPr>
        <w:t xml:space="preserve"> </w:t>
      </w:r>
      <w:r>
        <w:rPr>
          <w:rFonts w:ascii="Calibri"/>
        </w:rPr>
        <w:t>State Public</w:t>
      </w:r>
      <w:r>
        <w:rPr>
          <w:rFonts w:ascii="Calibri"/>
          <w:spacing w:val="-2"/>
        </w:rPr>
        <w:t xml:space="preserve"> </w:t>
      </w:r>
      <w:r>
        <w:rPr>
          <w:rFonts w:ascii="Calibri"/>
        </w:rPr>
        <w:t>Health Law, Section</w:t>
      </w:r>
      <w:r>
        <w:rPr>
          <w:rFonts w:ascii="Calibri"/>
          <w:spacing w:val="-2"/>
        </w:rPr>
        <w:t xml:space="preserve"> </w:t>
      </w:r>
      <w:r>
        <w:rPr>
          <w:rFonts w:ascii="Calibri"/>
        </w:rPr>
        <w:t>4151.3, states if, however, such</w:t>
      </w:r>
      <w:r>
        <w:rPr>
          <w:rFonts w:ascii="Calibri"/>
          <w:spacing w:val="-3"/>
        </w:rPr>
        <w:t xml:space="preserve"> </w:t>
      </w:r>
      <w:r>
        <w:rPr>
          <w:rFonts w:ascii="Calibri"/>
        </w:rPr>
        <w:t>child</w:t>
      </w:r>
      <w:r>
        <w:rPr>
          <w:rFonts w:ascii="Calibri"/>
          <w:spacing w:val="-2"/>
        </w:rPr>
        <w:t xml:space="preserve"> </w:t>
      </w:r>
      <w:r>
        <w:rPr>
          <w:rFonts w:ascii="Calibri"/>
        </w:rPr>
        <w:t>be subsequently</w:t>
      </w:r>
      <w:r>
        <w:rPr>
          <w:rFonts w:ascii="Calibri"/>
          <w:spacing w:val="-1"/>
        </w:rPr>
        <w:t xml:space="preserve"> </w:t>
      </w:r>
      <w:r>
        <w:rPr>
          <w:rFonts w:ascii="Calibri"/>
        </w:rPr>
        <w:t>identified,</w:t>
      </w:r>
      <w:r>
        <w:rPr>
          <w:rFonts w:ascii="Calibri"/>
          <w:spacing w:val="-2"/>
        </w:rPr>
        <w:t xml:space="preserve"> </w:t>
      </w:r>
      <w:r>
        <w:rPr>
          <w:rFonts w:ascii="Calibri"/>
        </w:rPr>
        <w:t>and it</w:t>
      </w:r>
      <w:r>
        <w:rPr>
          <w:rFonts w:ascii="Calibri"/>
          <w:spacing w:val="-1"/>
        </w:rPr>
        <w:t xml:space="preserve"> </w:t>
      </w:r>
      <w:r>
        <w:rPr>
          <w:rFonts w:ascii="Calibri"/>
        </w:rPr>
        <w:t>should</w:t>
      </w:r>
      <w:r>
        <w:rPr>
          <w:rFonts w:ascii="Calibri"/>
          <w:spacing w:val="-3"/>
        </w:rPr>
        <w:t xml:space="preserve"> </w:t>
      </w:r>
      <w:r>
        <w:rPr>
          <w:rFonts w:ascii="Calibri"/>
        </w:rPr>
        <w:t>appear</w:t>
      </w:r>
      <w:r>
        <w:rPr>
          <w:rFonts w:ascii="Calibri"/>
          <w:spacing w:val="-4"/>
        </w:rPr>
        <w:t xml:space="preserve"> </w:t>
      </w:r>
      <w:r>
        <w:rPr>
          <w:rFonts w:ascii="Calibri"/>
        </w:rPr>
        <w:t>that</w:t>
      </w:r>
      <w:r>
        <w:rPr>
          <w:rFonts w:ascii="Calibri"/>
          <w:spacing w:val="-1"/>
        </w:rPr>
        <w:t xml:space="preserve"> </w:t>
      </w:r>
      <w:r>
        <w:rPr>
          <w:rFonts w:ascii="Calibri"/>
        </w:rPr>
        <w:t>a</w:t>
      </w:r>
      <w:r>
        <w:rPr>
          <w:rFonts w:ascii="Calibri"/>
          <w:spacing w:val="-4"/>
        </w:rPr>
        <w:t xml:space="preserve"> </w:t>
      </w:r>
      <w:r>
        <w:rPr>
          <w:rFonts w:ascii="Calibri"/>
        </w:rPr>
        <w:t>certificate</w:t>
      </w:r>
      <w:r>
        <w:rPr>
          <w:rFonts w:ascii="Calibri"/>
          <w:spacing w:val="-3"/>
        </w:rPr>
        <w:t xml:space="preserve"> </w:t>
      </w:r>
      <w:r>
        <w:rPr>
          <w:rFonts w:ascii="Calibri"/>
        </w:rPr>
        <w:t>of</w:t>
      </w:r>
      <w:r>
        <w:rPr>
          <w:rFonts w:ascii="Calibri"/>
          <w:spacing w:val="-1"/>
        </w:rPr>
        <w:t xml:space="preserve"> </w:t>
      </w:r>
      <w:r>
        <w:rPr>
          <w:rFonts w:ascii="Calibri"/>
        </w:rPr>
        <w:t>birth</w:t>
      </w:r>
      <w:r>
        <w:rPr>
          <w:rFonts w:ascii="Calibri"/>
          <w:spacing w:val="-1"/>
        </w:rPr>
        <w:t xml:space="preserve"> </w:t>
      </w:r>
      <w:r>
        <w:rPr>
          <w:rFonts w:ascii="Calibri"/>
        </w:rPr>
        <w:t>for</w:t>
      </w:r>
      <w:r>
        <w:rPr>
          <w:rFonts w:ascii="Calibri"/>
          <w:spacing w:val="-3"/>
        </w:rPr>
        <w:t xml:space="preserve"> </w:t>
      </w:r>
      <w:r>
        <w:rPr>
          <w:rFonts w:ascii="Calibri"/>
        </w:rPr>
        <w:t>this</w:t>
      </w:r>
      <w:r>
        <w:rPr>
          <w:rFonts w:ascii="Calibri"/>
          <w:spacing w:val="-1"/>
        </w:rPr>
        <w:t xml:space="preserve"> </w:t>
      </w:r>
      <w:r>
        <w:rPr>
          <w:rFonts w:ascii="Calibri"/>
        </w:rPr>
        <w:t>child</w:t>
      </w:r>
      <w:r>
        <w:rPr>
          <w:rFonts w:ascii="Calibri"/>
          <w:spacing w:val="-5"/>
        </w:rPr>
        <w:t xml:space="preserve"> </w:t>
      </w:r>
      <w:r>
        <w:rPr>
          <w:rFonts w:ascii="Calibri"/>
        </w:rPr>
        <w:t>has</w:t>
      </w:r>
      <w:r>
        <w:rPr>
          <w:rFonts w:ascii="Calibri"/>
          <w:spacing w:val="-1"/>
        </w:rPr>
        <w:t xml:space="preserve"> </w:t>
      </w:r>
      <w:r>
        <w:rPr>
          <w:rFonts w:ascii="Calibri"/>
        </w:rPr>
        <w:t>either</w:t>
      </w:r>
      <w:r>
        <w:rPr>
          <w:rFonts w:ascii="Calibri"/>
          <w:spacing w:val="-1"/>
        </w:rPr>
        <w:t xml:space="preserve"> </w:t>
      </w:r>
      <w:r>
        <w:rPr>
          <w:rFonts w:ascii="Calibri"/>
        </w:rPr>
        <w:t>before</w:t>
      </w:r>
      <w:r>
        <w:rPr>
          <w:rFonts w:ascii="Calibri"/>
          <w:spacing w:val="-3"/>
        </w:rPr>
        <w:t xml:space="preserve"> </w:t>
      </w:r>
      <w:r>
        <w:rPr>
          <w:rFonts w:ascii="Calibri"/>
        </w:rPr>
        <w:t>or</w:t>
      </w:r>
      <w:r>
        <w:rPr>
          <w:rFonts w:ascii="Calibri"/>
          <w:spacing w:val="-1"/>
        </w:rPr>
        <w:t xml:space="preserve"> </w:t>
      </w:r>
      <w:r>
        <w:rPr>
          <w:rFonts w:ascii="Calibri"/>
        </w:rPr>
        <w:t>following</w:t>
      </w:r>
      <w:r>
        <w:rPr>
          <w:rFonts w:ascii="Calibri"/>
          <w:spacing w:val="-2"/>
        </w:rPr>
        <w:t xml:space="preserve"> </w:t>
      </w:r>
      <w:r>
        <w:rPr>
          <w:rFonts w:ascii="Calibri"/>
        </w:rPr>
        <w:t>identification</w:t>
      </w:r>
      <w:r>
        <w:rPr>
          <w:rFonts w:ascii="Calibri"/>
          <w:spacing w:val="-5"/>
        </w:rPr>
        <w:t xml:space="preserve"> </w:t>
      </w:r>
      <w:r>
        <w:rPr>
          <w:rFonts w:ascii="Calibri"/>
        </w:rPr>
        <w:t>been</w:t>
      </w:r>
      <w:r>
        <w:rPr>
          <w:rFonts w:ascii="Calibri"/>
          <w:spacing w:val="-2"/>
        </w:rPr>
        <w:t xml:space="preserve"> </w:t>
      </w:r>
      <w:r>
        <w:rPr>
          <w:rFonts w:ascii="Calibri"/>
        </w:rPr>
        <w:t>filed,</w:t>
      </w:r>
      <w:r>
        <w:rPr>
          <w:rFonts w:ascii="Calibri"/>
          <w:spacing w:val="-1"/>
        </w:rPr>
        <w:t xml:space="preserve"> </w:t>
      </w:r>
      <w:r>
        <w:rPr>
          <w:rFonts w:ascii="Calibri"/>
        </w:rPr>
        <w:t>as otherwise provided in this article, the report of the commissioner of social services or of the city social services officer shall be placed under seal by the state commissioner of health, such seal not to be broken except upon order of a court of competent jurisdiction.</w:t>
      </w:r>
    </w:p>
    <w:p w14:paraId="2991FD01" w14:textId="77777777" w:rsidR="00FF3737" w:rsidRDefault="00FF3737">
      <w:pPr>
        <w:pStyle w:val="BodyText"/>
        <w:rPr>
          <w:rFonts w:ascii="Calibri"/>
        </w:rPr>
        <w:sectPr w:rsidR="00FF3737">
          <w:pgSz w:w="12240" w:h="15840"/>
          <w:pgMar w:top="1420" w:right="720" w:bottom="280" w:left="720" w:header="720" w:footer="720" w:gutter="0"/>
          <w:cols w:space="720"/>
        </w:sectPr>
      </w:pPr>
    </w:p>
    <w:p w14:paraId="60A3D8B7" w14:textId="77777777" w:rsidR="00FF3737" w:rsidRDefault="00000000">
      <w:pPr>
        <w:pStyle w:val="BodyText"/>
        <w:spacing w:before="37"/>
        <w:ind w:right="439"/>
        <w:rPr>
          <w:rFonts w:ascii="Calibri"/>
        </w:rPr>
      </w:pPr>
      <w:r>
        <w:rPr>
          <w:rFonts w:ascii="Calibri"/>
        </w:rPr>
        <w:lastRenderedPageBreak/>
        <w:t>New York State Public Health Law, Section 4152, states the certificate of birth shall contain such information, including the social</w:t>
      </w:r>
      <w:r>
        <w:rPr>
          <w:rFonts w:ascii="Calibri"/>
          <w:spacing w:val="-1"/>
        </w:rPr>
        <w:t xml:space="preserve"> </w:t>
      </w:r>
      <w:r>
        <w:rPr>
          <w:rFonts w:ascii="Calibri"/>
        </w:rPr>
        <w:t>security numbers of the parents,</w:t>
      </w:r>
      <w:r>
        <w:rPr>
          <w:rFonts w:ascii="Calibri"/>
          <w:spacing w:val="-2"/>
        </w:rPr>
        <w:t xml:space="preserve"> </w:t>
      </w:r>
      <w:r>
        <w:rPr>
          <w:rFonts w:ascii="Calibri"/>
        </w:rPr>
        <w:t>and be in such form as the commissioner may prescribe. The personal particulars called for shall be obtained from a competent person acquainted with the facts. The certificate</w:t>
      </w:r>
      <w:r>
        <w:rPr>
          <w:rFonts w:ascii="Calibri"/>
          <w:spacing w:val="-2"/>
        </w:rPr>
        <w:t xml:space="preserve"> </w:t>
      </w:r>
      <w:r>
        <w:rPr>
          <w:rFonts w:ascii="Calibri"/>
        </w:rPr>
        <w:t>shall</w:t>
      </w:r>
      <w:r>
        <w:rPr>
          <w:rFonts w:ascii="Calibri"/>
          <w:spacing w:val="-2"/>
        </w:rPr>
        <w:t xml:space="preserve"> </w:t>
      </w:r>
      <w:r>
        <w:rPr>
          <w:rFonts w:ascii="Calibri"/>
        </w:rPr>
        <w:t>be</w:t>
      </w:r>
      <w:r>
        <w:rPr>
          <w:rFonts w:ascii="Calibri"/>
          <w:spacing w:val="-2"/>
        </w:rPr>
        <w:t xml:space="preserve"> </w:t>
      </w:r>
      <w:r>
        <w:rPr>
          <w:rFonts w:ascii="Calibri"/>
        </w:rPr>
        <w:t>signed</w:t>
      </w:r>
      <w:r>
        <w:rPr>
          <w:rFonts w:ascii="Calibri"/>
          <w:spacing w:val="-2"/>
        </w:rPr>
        <w:t xml:space="preserve"> </w:t>
      </w:r>
      <w:r>
        <w:rPr>
          <w:rFonts w:ascii="Calibri"/>
        </w:rPr>
        <w:t>by</w:t>
      </w:r>
      <w:r>
        <w:rPr>
          <w:rFonts w:ascii="Calibri"/>
          <w:spacing w:val="-2"/>
        </w:rPr>
        <w:t xml:space="preserve"> </w:t>
      </w:r>
      <w:r>
        <w:rPr>
          <w:rFonts w:ascii="Calibri"/>
        </w:rPr>
        <w:t>the</w:t>
      </w:r>
      <w:r>
        <w:rPr>
          <w:rFonts w:ascii="Calibri"/>
          <w:spacing w:val="-4"/>
        </w:rPr>
        <w:t xml:space="preserve"> </w:t>
      </w:r>
      <w:r>
        <w:rPr>
          <w:rFonts w:ascii="Calibri"/>
        </w:rPr>
        <w:t>attending</w:t>
      </w:r>
      <w:r>
        <w:rPr>
          <w:rFonts w:ascii="Calibri"/>
          <w:spacing w:val="-3"/>
        </w:rPr>
        <w:t xml:space="preserve"> </w:t>
      </w:r>
      <w:r>
        <w:rPr>
          <w:rFonts w:ascii="Calibri"/>
        </w:rPr>
        <w:t>physician</w:t>
      </w:r>
      <w:r>
        <w:rPr>
          <w:rFonts w:ascii="Calibri"/>
          <w:spacing w:val="-5"/>
        </w:rPr>
        <w:t xml:space="preserve"> </w:t>
      </w:r>
      <w:r>
        <w:rPr>
          <w:rFonts w:ascii="Calibri"/>
        </w:rPr>
        <w:t>or</w:t>
      </w:r>
      <w:r>
        <w:rPr>
          <w:rFonts w:ascii="Calibri"/>
          <w:spacing w:val="-2"/>
        </w:rPr>
        <w:t xml:space="preserve"> </w:t>
      </w:r>
      <w:r>
        <w:rPr>
          <w:rFonts w:ascii="Calibri"/>
        </w:rPr>
        <w:t>licensed</w:t>
      </w:r>
      <w:r>
        <w:rPr>
          <w:rFonts w:ascii="Calibri"/>
          <w:spacing w:val="-5"/>
        </w:rPr>
        <w:t xml:space="preserve"> </w:t>
      </w:r>
      <w:r>
        <w:rPr>
          <w:rFonts w:ascii="Calibri"/>
        </w:rPr>
        <w:t>midwife,</w:t>
      </w:r>
      <w:r>
        <w:rPr>
          <w:rFonts w:ascii="Calibri"/>
          <w:spacing w:val="-4"/>
        </w:rPr>
        <w:t xml:space="preserve"> </w:t>
      </w:r>
      <w:r>
        <w:rPr>
          <w:rFonts w:ascii="Calibri"/>
        </w:rPr>
        <w:t>with</w:t>
      </w:r>
      <w:r>
        <w:rPr>
          <w:rFonts w:ascii="Calibri"/>
          <w:spacing w:val="-2"/>
        </w:rPr>
        <w:t xml:space="preserve"> </w:t>
      </w:r>
      <w:r>
        <w:rPr>
          <w:rFonts w:ascii="Calibri"/>
        </w:rPr>
        <w:t>date</w:t>
      </w:r>
      <w:r>
        <w:rPr>
          <w:rFonts w:ascii="Calibri"/>
          <w:spacing w:val="-4"/>
        </w:rPr>
        <w:t xml:space="preserve"> </w:t>
      </w:r>
      <w:r>
        <w:rPr>
          <w:rFonts w:ascii="Calibri"/>
        </w:rPr>
        <w:t>of</w:t>
      </w:r>
      <w:r>
        <w:rPr>
          <w:rFonts w:ascii="Calibri"/>
          <w:spacing w:val="-2"/>
        </w:rPr>
        <w:t xml:space="preserve"> </w:t>
      </w:r>
      <w:r>
        <w:rPr>
          <w:rFonts w:ascii="Calibri"/>
        </w:rPr>
        <w:t>signature</w:t>
      </w:r>
      <w:r>
        <w:rPr>
          <w:rFonts w:ascii="Calibri"/>
          <w:spacing w:val="-4"/>
        </w:rPr>
        <w:t xml:space="preserve"> </w:t>
      </w:r>
      <w:r>
        <w:rPr>
          <w:rFonts w:ascii="Calibri"/>
        </w:rPr>
        <w:t>and</w:t>
      </w:r>
      <w:r>
        <w:rPr>
          <w:rFonts w:ascii="Calibri"/>
          <w:spacing w:val="-4"/>
        </w:rPr>
        <w:t xml:space="preserve"> </w:t>
      </w:r>
      <w:r>
        <w:rPr>
          <w:rFonts w:ascii="Calibri"/>
        </w:rPr>
        <w:t>his</w:t>
      </w:r>
      <w:r>
        <w:rPr>
          <w:rFonts w:ascii="Calibri"/>
          <w:spacing w:val="-5"/>
        </w:rPr>
        <w:t xml:space="preserve"> </w:t>
      </w:r>
      <w:r>
        <w:rPr>
          <w:rFonts w:ascii="Calibri"/>
        </w:rPr>
        <w:t>or</w:t>
      </w:r>
      <w:r>
        <w:rPr>
          <w:rFonts w:ascii="Calibri"/>
          <w:spacing w:val="-2"/>
        </w:rPr>
        <w:t xml:space="preserve"> </w:t>
      </w:r>
      <w:r>
        <w:rPr>
          <w:rFonts w:ascii="Calibri"/>
        </w:rPr>
        <w:t xml:space="preserve">her </w:t>
      </w:r>
      <w:r>
        <w:rPr>
          <w:rFonts w:ascii="Calibri"/>
          <w:spacing w:val="-2"/>
        </w:rPr>
        <w:t>address.</w:t>
      </w:r>
    </w:p>
    <w:p w14:paraId="08BDDE05" w14:textId="77777777" w:rsidR="00FF3737" w:rsidRDefault="00000000">
      <w:pPr>
        <w:pStyle w:val="BodyText"/>
        <w:spacing w:before="268"/>
        <w:ind w:right="439"/>
        <w:rPr>
          <w:rFonts w:ascii="Calibri"/>
        </w:rPr>
      </w:pPr>
      <w:r>
        <w:rPr>
          <w:rFonts w:ascii="Calibri"/>
        </w:rPr>
        <w:t>It</w:t>
      </w:r>
      <w:r>
        <w:rPr>
          <w:rFonts w:ascii="Calibri"/>
          <w:spacing w:val="-2"/>
        </w:rPr>
        <w:t xml:space="preserve"> </w:t>
      </w:r>
      <w:r>
        <w:rPr>
          <w:rFonts w:ascii="Calibri"/>
        </w:rPr>
        <w:t>further</w:t>
      </w:r>
      <w:r>
        <w:rPr>
          <w:rFonts w:ascii="Calibri"/>
          <w:spacing w:val="-2"/>
        </w:rPr>
        <w:t xml:space="preserve"> </w:t>
      </w:r>
      <w:r>
        <w:rPr>
          <w:rFonts w:ascii="Calibri"/>
        </w:rPr>
        <w:t>states</w:t>
      </w:r>
      <w:r>
        <w:rPr>
          <w:rFonts w:ascii="Calibri"/>
          <w:spacing w:val="-2"/>
        </w:rPr>
        <w:t xml:space="preserve"> </w:t>
      </w:r>
      <w:r>
        <w:rPr>
          <w:rFonts w:ascii="Calibri"/>
        </w:rPr>
        <w:t>if</w:t>
      </w:r>
      <w:r>
        <w:rPr>
          <w:rFonts w:ascii="Calibri"/>
          <w:spacing w:val="-2"/>
        </w:rPr>
        <w:t xml:space="preserve"> </w:t>
      </w:r>
      <w:r>
        <w:rPr>
          <w:rFonts w:ascii="Calibri"/>
        </w:rPr>
        <w:t>there</w:t>
      </w:r>
      <w:r>
        <w:rPr>
          <w:rFonts w:ascii="Calibri"/>
          <w:spacing w:val="-4"/>
        </w:rPr>
        <w:t xml:space="preserve"> </w:t>
      </w:r>
      <w:r>
        <w:rPr>
          <w:rFonts w:ascii="Calibri"/>
        </w:rPr>
        <w:t>was</w:t>
      </w:r>
      <w:r>
        <w:rPr>
          <w:rFonts w:ascii="Calibri"/>
          <w:spacing w:val="-2"/>
        </w:rPr>
        <w:t xml:space="preserve"> </w:t>
      </w:r>
      <w:r>
        <w:rPr>
          <w:rFonts w:ascii="Calibri"/>
        </w:rPr>
        <w:t>no</w:t>
      </w:r>
      <w:r>
        <w:rPr>
          <w:rFonts w:ascii="Calibri"/>
          <w:spacing w:val="-2"/>
        </w:rPr>
        <w:t xml:space="preserve"> </w:t>
      </w:r>
      <w:r>
        <w:rPr>
          <w:rFonts w:ascii="Calibri"/>
        </w:rPr>
        <w:t>physician</w:t>
      </w:r>
      <w:r>
        <w:rPr>
          <w:rFonts w:ascii="Calibri"/>
          <w:spacing w:val="-5"/>
        </w:rPr>
        <w:t xml:space="preserve"> </w:t>
      </w:r>
      <w:r>
        <w:rPr>
          <w:rFonts w:ascii="Calibri"/>
        </w:rPr>
        <w:t>or</w:t>
      </w:r>
      <w:r>
        <w:rPr>
          <w:rFonts w:ascii="Calibri"/>
          <w:spacing w:val="-2"/>
        </w:rPr>
        <w:t xml:space="preserve"> </w:t>
      </w:r>
      <w:r>
        <w:rPr>
          <w:rFonts w:ascii="Calibri"/>
        </w:rPr>
        <w:t>licensed</w:t>
      </w:r>
      <w:r>
        <w:rPr>
          <w:rFonts w:ascii="Calibri"/>
          <w:spacing w:val="-5"/>
        </w:rPr>
        <w:t xml:space="preserve"> </w:t>
      </w:r>
      <w:r>
        <w:rPr>
          <w:rFonts w:ascii="Calibri"/>
        </w:rPr>
        <w:t>midwife,</w:t>
      </w:r>
      <w:r>
        <w:rPr>
          <w:rFonts w:ascii="Calibri"/>
          <w:spacing w:val="-2"/>
        </w:rPr>
        <w:t xml:space="preserve"> </w:t>
      </w:r>
      <w:r>
        <w:rPr>
          <w:rFonts w:ascii="Calibri"/>
        </w:rPr>
        <w:t>in</w:t>
      </w:r>
      <w:r>
        <w:rPr>
          <w:rFonts w:ascii="Calibri"/>
          <w:spacing w:val="-2"/>
        </w:rPr>
        <w:t xml:space="preserve"> </w:t>
      </w:r>
      <w:r>
        <w:rPr>
          <w:rFonts w:ascii="Calibri"/>
        </w:rPr>
        <w:t>attendance</w:t>
      </w:r>
      <w:r>
        <w:rPr>
          <w:rFonts w:ascii="Calibri"/>
          <w:spacing w:val="-4"/>
        </w:rPr>
        <w:t xml:space="preserve"> </w:t>
      </w:r>
      <w:r>
        <w:rPr>
          <w:rFonts w:ascii="Calibri"/>
        </w:rPr>
        <w:t>then</w:t>
      </w:r>
      <w:r>
        <w:rPr>
          <w:rFonts w:ascii="Calibri"/>
          <w:spacing w:val="-3"/>
        </w:rPr>
        <w:t xml:space="preserve"> </w:t>
      </w:r>
      <w:r>
        <w:rPr>
          <w:rFonts w:ascii="Calibri"/>
        </w:rPr>
        <w:t>the</w:t>
      </w:r>
      <w:r>
        <w:rPr>
          <w:rFonts w:ascii="Calibri"/>
          <w:spacing w:val="-2"/>
        </w:rPr>
        <w:t xml:space="preserve"> </w:t>
      </w:r>
      <w:r>
        <w:rPr>
          <w:rFonts w:ascii="Calibri"/>
        </w:rPr>
        <w:t>certificate</w:t>
      </w:r>
      <w:r>
        <w:rPr>
          <w:rFonts w:ascii="Calibri"/>
          <w:spacing w:val="-4"/>
        </w:rPr>
        <w:t xml:space="preserve"> </w:t>
      </w:r>
      <w:r>
        <w:rPr>
          <w:rFonts w:ascii="Calibri"/>
        </w:rPr>
        <w:t>of</w:t>
      </w:r>
      <w:r>
        <w:rPr>
          <w:rFonts w:ascii="Calibri"/>
          <w:spacing w:val="-2"/>
        </w:rPr>
        <w:t xml:space="preserve"> </w:t>
      </w:r>
      <w:r>
        <w:rPr>
          <w:rFonts w:ascii="Calibri"/>
        </w:rPr>
        <w:t>birth shall</w:t>
      </w:r>
      <w:r>
        <w:rPr>
          <w:rFonts w:ascii="Calibri"/>
          <w:spacing w:val="-3"/>
        </w:rPr>
        <w:t xml:space="preserve"> </w:t>
      </w:r>
      <w:r>
        <w:rPr>
          <w:rFonts w:ascii="Calibri"/>
        </w:rPr>
        <w:t xml:space="preserve">be signed by the father or mother of the child, householder, owner of the premises, director or other person in charge of the public or private institution where the birth occurred, or by any other competent person whose duty it is to notify the local registrar of such birth. The registrar shall enter the exact date of filing of the certificate of birth in his office attested by his official signature and registered number of </w:t>
      </w:r>
      <w:proofErr w:type="gramStart"/>
      <w:r>
        <w:rPr>
          <w:rFonts w:ascii="Calibri"/>
        </w:rPr>
        <w:t>birth</w:t>
      </w:r>
      <w:proofErr w:type="gramEnd"/>
      <w:r>
        <w:rPr>
          <w:rFonts w:ascii="Calibri"/>
        </w:rPr>
        <w:t>.</w:t>
      </w:r>
    </w:p>
    <w:p w14:paraId="76FB0AC1" w14:textId="77777777" w:rsidR="00FF3737" w:rsidRDefault="00FF3737">
      <w:pPr>
        <w:pStyle w:val="BodyText"/>
        <w:spacing w:before="1"/>
        <w:ind w:left="0"/>
        <w:rPr>
          <w:rFonts w:ascii="Calibri"/>
        </w:rPr>
      </w:pPr>
    </w:p>
    <w:p w14:paraId="17D87D03" w14:textId="77777777" w:rsidR="00FF3737" w:rsidRDefault="00000000">
      <w:pPr>
        <w:pStyle w:val="BodyText"/>
        <w:ind w:right="359"/>
        <w:rPr>
          <w:rFonts w:ascii="Calibri" w:hAnsi="Calibri"/>
        </w:rPr>
      </w:pPr>
      <w:r>
        <w:rPr>
          <w:rFonts w:ascii="Calibri" w:hAnsi="Calibri"/>
        </w:rPr>
        <w:t>New York State Public Health Law, Section 4155, states there shall be no specific statement on the birth certificate</w:t>
      </w:r>
      <w:r>
        <w:rPr>
          <w:rFonts w:ascii="Calibri" w:hAnsi="Calibri"/>
          <w:spacing w:val="-1"/>
        </w:rPr>
        <w:t xml:space="preserve"> </w:t>
      </w:r>
      <w:r>
        <w:rPr>
          <w:rFonts w:ascii="Calibri" w:hAnsi="Calibri"/>
        </w:rPr>
        <w:t>as</w:t>
      </w:r>
      <w:r>
        <w:rPr>
          <w:rFonts w:ascii="Calibri" w:hAnsi="Calibri"/>
          <w:spacing w:val="-3"/>
        </w:rPr>
        <w:t xml:space="preserve"> </w:t>
      </w:r>
      <w:r>
        <w:rPr>
          <w:rFonts w:ascii="Calibri" w:hAnsi="Calibri"/>
        </w:rPr>
        <w:t>to whether</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child</w:t>
      </w:r>
      <w:r>
        <w:rPr>
          <w:rFonts w:ascii="Calibri" w:hAnsi="Calibri"/>
          <w:spacing w:val="-3"/>
        </w:rPr>
        <w:t xml:space="preserve"> </w:t>
      </w:r>
      <w:r>
        <w:rPr>
          <w:rFonts w:ascii="Calibri" w:hAnsi="Calibri"/>
        </w:rPr>
        <w:t>is</w:t>
      </w:r>
      <w:r>
        <w:rPr>
          <w:rFonts w:ascii="Calibri" w:hAnsi="Calibri"/>
          <w:spacing w:val="-1"/>
        </w:rPr>
        <w:t xml:space="preserve"> </w:t>
      </w:r>
      <w:r>
        <w:rPr>
          <w:rFonts w:ascii="Calibri" w:hAnsi="Calibri"/>
        </w:rPr>
        <w:t>born</w:t>
      </w:r>
      <w:r>
        <w:rPr>
          <w:rFonts w:ascii="Calibri" w:hAnsi="Calibri"/>
          <w:spacing w:val="-2"/>
        </w:rPr>
        <w:t xml:space="preserve"> </w:t>
      </w:r>
      <w:r>
        <w:rPr>
          <w:rFonts w:ascii="Calibri" w:hAnsi="Calibri"/>
        </w:rPr>
        <w:t>in</w:t>
      </w:r>
      <w:r>
        <w:rPr>
          <w:rFonts w:ascii="Calibri" w:hAnsi="Calibri"/>
          <w:spacing w:val="-1"/>
        </w:rPr>
        <w:t xml:space="preserve"> </w:t>
      </w:r>
      <w:r>
        <w:rPr>
          <w:rFonts w:ascii="Calibri" w:hAnsi="Calibri"/>
        </w:rPr>
        <w:t>wedlock</w:t>
      </w:r>
      <w:r>
        <w:rPr>
          <w:rFonts w:ascii="Calibri" w:hAnsi="Calibri"/>
          <w:spacing w:val="-3"/>
        </w:rPr>
        <w:t xml:space="preserve"> </w:t>
      </w:r>
      <w:r>
        <w:rPr>
          <w:rFonts w:ascii="Calibri" w:hAnsi="Calibri"/>
        </w:rPr>
        <w:t>or</w:t>
      </w:r>
      <w:r>
        <w:rPr>
          <w:rFonts w:ascii="Calibri" w:hAnsi="Calibri"/>
          <w:spacing w:val="-1"/>
        </w:rPr>
        <w:t xml:space="preserve"> </w:t>
      </w:r>
      <w:r>
        <w:rPr>
          <w:rFonts w:ascii="Calibri" w:hAnsi="Calibri"/>
        </w:rPr>
        <w:t>out</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wedlock</w:t>
      </w:r>
      <w:r>
        <w:rPr>
          <w:rFonts w:ascii="Calibri" w:hAnsi="Calibri"/>
          <w:spacing w:val="-3"/>
        </w:rPr>
        <w:t xml:space="preserve"> </w:t>
      </w:r>
      <w:r>
        <w:rPr>
          <w:rFonts w:ascii="Calibri" w:hAnsi="Calibri"/>
        </w:rPr>
        <w:t>or</w:t>
      </w:r>
      <w:r>
        <w:rPr>
          <w:rFonts w:ascii="Calibri" w:hAnsi="Calibri"/>
          <w:spacing w:val="-3"/>
        </w:rPr>
        <w:t xml:space="preserve"> </w:t>
      </w:r>
      <w:r>
        <w:rPr>
          <w:rFonts w:ascii="Calibri" w:hAnsi="Calibri"/>
        </w:rPr>
        <w:t>as</w:t>
      </w:r>
      <w:r>
        <w:rPr>
          <w:rFonts w:ascii="Calibri" w:hAnsi="Calibri"/>
          <w:spacing w:val="-1"/>
        </w:rPr>
        <w:t xml:space="preserve"> </w:t>
      </w:r>
      <w:r>
        <w:rPr>
          <w:rFonts w:ascii="Calibri" w:hAnsi="Calibri"/>
        </w:rPr>
        <w:t>to the</w:t>
      </w:r>
      <w:r>
        <w:rPr>
          <w:rFonts w:ascii="Calibri" w:hAnsi="Calibri"/>
          <w:spacing w:val="-1"/>
        </w:rPr>
        <w:t xml:space="preserve"> </w:t>
      </w:r>
      <w:r>
        <w:rPr>
          <w:rFonts w:ascii="Calibri" w:hAnsi="Calibri"/>
        </w:rPr>
        <w:t>marital</w:t>
      </w:r>
      <w:r>
        <w:rPr>
          <w:rFonts w:ascii="Calibri" w:hAnsi="Calibri"/>
          <w:spacing w:val="-1"/>
        </w:rPr>
        <w:t xml:space="preserve"> </w:t>
      </w:r>
      <w:r>
        <w:rPr>
          <w:rFonts w:ascii="Calibri" w:hAnsi="Calibri"/>
        </w:rPr>
        <w:t>name</w:t>
      </w:r>
      <w:r>
        <w:rPr>
          <w:rFonts w:ascii="Calibri" w:hAnsi="Calibri"/>
          <w:spacing w:val="-3"/>
        </w:rPr>
        <w:t xml:space="preserve"> </w:t>
      </w:r>
      <w:r>
        <w:rPr>
          <w:rFonts w:ascii="Calibri" w:hAnsi="Calibri"/>
        </w:rPr>
        <w:t>or</w:t>
      </w:r>
      <w:r>
        <w:rPr>
          <w:rFonts w:ascii="Calibri" w:hAnsi="Calibri"/>
          <w:spacing w:val="-3"/>
        </w:rPr>
        <w:t xml:space="preserve"> </w:t>
      </w:r>
      <w:r>
        <w:rPr>
          <w:rFonts w:ascii="Calibri" w:hAnsi="Calibri"/>
        </w:rPr>
        <w:t>status</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the mother.</w:t>
      </w:r>
      <w:r>
        <w:rPr>
          <w:rFonts w:ascii="Calibri" w:hAnsi="Calibri"/>
          <w:spacing w:val="-1"/>
        </w:rPr>
        <w:t xml:space="preserve"> </w:t>
      </w:r>
      <w:r>
        <w:rPr>
          <w:rFonts w:ascii="Calibri" w:hAnsi="Calibri"/>
        </w:rPr>
        <w:t>The</w:t>
      </w:r>
      <w:r>
        <w:rPr>
          <w:rFonts w:ascii="Calibri" w:hAnsi="Calibri"/>
          <w:spacing w:val="-1"/>
        </w:rPr>
        <w:t xml:space="preserve"> </w:t>
      </w:r>
      <w:r>
        <w:rPr>
          <w:rFonts w:ascii="Calibri" w:hAnsi="Calibri"/>
        </w:rPr>
        <w:t>phrase</w:t>
      </w:r>
      <w:r>
        <w:rPr>
          <w:rFonts w:ascii="Calibri" w:hAnsi="Calibri"/>
          <w:spacing w:val="-3"/>
        </w:rPr>
        <w:t xml:space="preserve"> </w:t>
      </w:r>
      <w:r>
        <w:rPr>
          <w:rFonts w:ascii="Calibri" w:hAnsi="Calibri"/>
        </w:rPr>
        <w:t>“child</w:t>
      </w:r>
      <w:r>
        <w:rPr>
          <w:rFonts w:ascii="Calibri" w:hAnsi="Calibri"/>
          <w:spacing w:val="-5"/>
        </w:rPr>
        <w:t xml:space="preserve"> </w:t>
      </w:r>
      <w:r>
        <w:rPr>
          <w:rFonts w:ascii="Calibri" w:hAnsi="Calibri"/>
        </w:rPr>
        <w:t>born</w:t>
      </w:r>
      <w:r>
        <w:rPr>
          <w:rFonts w:ascii="Calibri" w:hAnsi="Calibri"/>
          <w:spacing w:val="-2"/>
        </w:rPr>
        <w:t xml:space="preserve"> </w:t>
      </w:r>
      <w:r>
        <w:rPr>
          <w:rFonts w:ascii="Calibri" w:hAnsi="Calibri"/>
        </w:rPr>
        <w:t>out</w:t>
      </w:r>
      <w:r>
        <w:rPr>
          <w:rFonts w:ascii="Calibri" w:hAnsi="Calibri"/>
          <w:spacing w:val="-3"/>
        </w:rPr>
        <w:t xml:space="preserve"> </w:t>
      </w:r>
      <w:r>
        <w:rPr>
          <w:rFonts w:ascii="Calibri" w:hAnsi="Calibri"/>
        </w:rPr>
        <w:t>of</w:t>
      </w:r>
      <w:r>
        <w:rPr>
          <w:rFonts w:ascii="Calibri" w:hAnsi="Calibri"/>
          <w:spacing w:val="-4"/>
        </w:rPr>
        <w:t xml:space="preserve"> </w:t>
      </w:r>
      <w:r>
        <w:rPr>
          <w:rFonts w:ascii="Calibri" w:hAnsi="Calibri"/>
        </w:rPr>
        <w:t>wedlock”</w:t>
      </w:r>
      <w:r>
        <w:rPr>
          <w:rFonts w:ascii="Calibri" w:hAnsi="Calibri"/>
          <w:spacing w:val="-2"/>
        </w:rPr>
        <w:t xml:space="preserve"> </w:t>
      </w:r>
      <w:r>
        <w:rPr>
          <w:rFonts w:ascii="Calibri" w:hAnsi="Calibri"/>
        </w:rPr>
        <w:t>when</w:t>
      </w:r>
      <w:r>
        <w:rPr>
          <w:rFonts w:ascii="Calibri" w:hAnsi="Calibri"/>
          <w:spacing w:val="-4"/>
        </w:rPr>
        <w:t xml:space="preserve"> </w:t>
      </w:r>
      <w:r>
        <w:rPr>
          <w:rFonts w:ascii="Calibri" w:hAnsi="Calibri"/>
        </w:rPr>
        <w:t>used</w:t>
      </w:r>
      <w:r>
        <w:rPr>
          <w:rFonts w:ascii="Calibri" w:hAnsi="Calibri"/>
          <w:spacing w:val="-1"/>
        </w:rPr>
        <w:t xml:space="preserve"> </w:t>
      </w:r>
      <w:r>
        <w:rPr>
          <w:rFonts w:ascii="Calibri" w:hAnsi="Calibri"/>
        </w:rPr>
        <w:t>in</w:t>
      </w:r>
      <w:r>
        <w:rPr>
          <w:rFonts w:ascii="Calibri" w:hAnsi="Calibri"/>
          <w:spacing w:val="-3"/>
        </w:rPr>
        <w:t xml:space="preserve"> </w:t>
      </w:r>
      <w:r>
        <w:rPr>
          <w:rFonts w:ascii="Calibri" w:hAnsi="Calibri"/>
        </w:rPr>
        <w:t>this</w:t>
      </w:r>
      <w:r>
        <w:rPr>
          <w:rFonts w:ascii="Calibri" w:hAnsi="Calibri"/>
          <w:spacing w:val="-1"/>
        </w:rPr>
        <w:t xml:space="preserve"> </w:t>
      </w:r>
      <w:r>
        <w:rPr>
          <w:rFonts w:ascii="Calibri" w:hAnsi="Calibri"/>
        </w:rPr>
        <w:t>article,</w:t>
      </w:r>
      <w:r>
        <w:rPr>
          <w:rFonts w:ascii="Calibri" w:hAnsi="Calibri"/>
          <w:spacing w:val="-3"/>
        </w:rPr>
        <w:t xml:space="preserve"> </w:t>
      </w:r>
      <w:r>
        <w:rPr>
          <w:rFonts w:ascii="Calibri" w:hAnsi="Calibri"/>
        </w:rPr>
        <w:t>refers</w:t>
      </w:r>
      <w:r>
        <w:rPr>
          <w:rFonts w:ascii="Calibri" w:hAnsi="Calibri"/>
          <w:spacing w:val="-1"/>
        </w:rPr>
        <w:t xml:space="preserve"> </w:t>
      </w:r>
      <w:r>
        <w:rPr>
          <w:rFonts w:ascii="Calibri" w:hAnsi="Calibri"/>
        </w:rPr>
        <w:t>to a</w:t>
      </w:r>
      <w:r>
        <w:rPr>
          <w:rFonts w:ascii="Calibri" w:hAnsi="Calibri"/>
          <w:spacing w:val="-3"/>
        </w:rPr>
        <w:t xml:space="preserve"> </w:t>
      </w:r>
      <w:r>
        <w:rPr>
          <w:rFonts w:ascii="Calibri" w:hAnsi="Calibri"/>
        </w:rPr>
        <w:t>child</w:t>
      </w:r>
      <w:r>
        <w:rPr>
          <w:rFonts w:ascii="Calibri" w:hAnsi="Calibri"/>
          <w:spacing w:val="-3"/>
        </w:rPr>
        <w:t xml:space="preserve"> </w:t>
      </w:r>
      <w:r>
        <w:rPr>
          <w:rFonts w:ascii="Calibri" w:hAnsi="Calibri"/>
        </w:rPr>
        <w:t>whose father</w:t>
      </w:r>
      <w:r>
        <w:rPr>
          <w:rFonts w:ascii="Calibri" w:hAnsi="Calibri"/>
          <w:spacing w:val="-1"/>
        </w:rPr>
        <w:t xml:space="preserve"> </w:t>
      </w:r>
      <w:r>
        <w:rPr>
          <w:rFonts w:ascii="Calibri" w:hAnsi="Calibri"/>
        </w:rPr>
        <w:t>is</w:t>
      </w:r>
      <w:r>
        <w:rPr>
          <w:rFonts w:ascii="Calibri" w:hAnsi="Calibri"/>
          <w:spacing w:val="-1"/>
        </w:rPr>
        <w:t xml:space="preserve"> </w:t>
      </w:r>
      <w:r>
        <w:rPr>
          <w:rFonts w:ascii="Calibri" w:hAnsi="Calibri"/>
        </w:rPr>
        <w:t>not</w:t>
      </w:r>
      <w:r>
        <w:rPr>
          <w:rFonts w:ascii="Calibri" w:hAnsi="Calibri"/>
          <w:spacing w:val="-1"/>
        </w:rPr>
        <w:t xml:space="preserve"> </w:t>
      </w:r>
      <w:r>
        <w:rPr>
          <w:rFonts w:ascii="Calibri" w:hAnsi="Calibri"/>
        </w:rPr>
        <w:t>its mother’s husband.</w:t>
      </w:r>
    </w:p>
    <w:p w14:paraId="674088F8" w14:textId="77777777" w:rsidR="00FF3737" w:rsidRDefault="00000000">
      <w:pPr>
        <w:pStyle w:val="BodyText"/>
        <w:spacing w:before="268"/>
        <w:ind w:right="439"/>
        <w:rPr>
          <w:rFonts w:ascii="Calibri" w:hAnsi="Calibri"/>
        </w:rPr>
      </w:pPr>
      <w:r>
        <w:rPr>
          <w:rFonts w:ascii="Calibri" w:hAnsi="Calibri"/>
        </w:rPr>
        <w:t>The name of the putative father of a child born out of wedlock shall not be entered on the certificate of birth prior</w:t>
      </w:r>
      <w:r>
        <w:rPr>
          <w:rFonts w:ascii="Calibri" w:hAnsi="Calibri"/>
          <w:spacing w:val="-1"/>
        </w:rPr>
        <w:t xml:space="preserve"> </w:t>
      </w:r>
      <w:r>
        <w:rPr>
          <w:rFonts w:ascii="Calibri" w:hAnsi="Calibri"/>
        </w:rPr>
        <w:t>to filing</w:t>
      </w:r>
      <w:r>
        <w:rPr>
          <w:rFonts w:ascii="Calibri" w:hAnsi="Calibri"/>
          <w:spacing w:val="-2"/>
        </w:rPr>
        <w:t xml:space="preserve"> </w:t>
      </w:r>
      <w:r>
        <w:rPr>
          <w:rFonts w:ascii="Calibri" w:hAnsi="Calibri"/>
        </w:rPr>
        <w:t>without</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consent</w:t>
      </w:r>
      <w:r>
        <w:rPr>
          <w:rFonts w:ascii="Calibri" w:hAnsi="Calibri"/>
          <w:spacing w:val="-1"/>
        </w:rPr>
        <w:t xml:space="preserve"> </w:t>
      </w:r>
      <w:r>
        <w:rPr>
          <w:rFonts w:ascii="Calibri" w:hAnsi="Calibri"/>
        </w:rPr>
        <w:t>in</w:t>
      </w:r>
      <w:r>
        <w:rPr>
          <w:rFonts w:ascii="Calibri" w:hAnsi="Calibri"/>
          <w:spacing w:val="-5"/>
        </w:rPr>
        <w:t xml:space="preserve"> </w:t>
      </w:r>
      <w:r>
        <w:rPr>
          <w:rFonts w:ascii="Calibri" w:hAnsi="Calibri"/>
        </w:rPr>
        <w:t>writing</w:t>
      </w:r>
      <w:r>
        <w:rPr>
          <w:rFonts w:ascii="Calibri" w:hAnsi="Calibri"/>
          <w:spacing w:val="-4"/>
        </w:rPr>
        <w:t xml:space="preserve"> </w:t>
      </w:r>
      <w:r>
        <w:rPr>
          <w:rFonts w:ascii="Calibri" w:hAnsi="Calibri"/>
        </w:rPr>
        <w:t>of</w:t>
      </w:r>
      <w:r>
        <w:rPr>
          <w:rFonts w:ascii="Calibri" w:hAnsi="Calibri"/>
          <w:spacing w:val="-1"/>
        </w:rPr>
        <w:t xml:space="preserve"> </w:t>
      </w:r>
      <w:r>
        <w:rPr>
          <w:rFonts w:ascii="Calibri" w:hAnsi="Calibri"/>
        </w:rPr>
        <w:t>both</w:t>
      </w:r>
      <w:r>
        <w:rPr>
          <w:rFonts w:ascii="Calibri" w:hAnsi="Calibri"/>
          <w:spacing w:val="-1"/>
        </w:rPr>
        <w:t xml:space="preserve"> </w:t>
      </w:r>
      <w:r>
        <w:rPr>
          <w:rFonts w:ascii="Calibri" w:hAnsi="Calibri"/>
        </w:rPr>
        <w:t>the</w:t>
      </w:r>
      <w:r>
        <w:rPr>
          <w:rFonts w:ascii="Calibri" w:hAnsi="Calibri"/>
          <w:spacing w:val="-1"/>
        </w:rPr>
        <w:t xml:space="preserve"> </w:t>
      </w:r>
      <w:r>
        <w:rPr>
          <w:rFonts w:ascii="Calibri" w:hAnsi="Calibri"/>
        </w:rPr>
        <w:t>mother</w:t>
      </w:r>
      <w:r>
        <w:rPr>
          <w:rFonts w:ascii="Calibri" w:hAnsi="Calibri"/>
          <w:spacing w:val="-1"/>
        </w:rPr>
        <w:t xml:space="preserve"> </w:t>
      </w:r>
      <w:r>
        <w:rPr>
          <w:rFonts w:ascii="Calibri" w:hAnsi="Calibri"/>
        </w:rPr>
        <w:t>and</w:t>
      </w:r>
      <w:r>
        <w:rPr>
          <w:rFonts w:ascii="Calibri" w:hAnsi="Calibri"/>
          <w:spacing w:val="-2"/>
        </w:rPr>
        <w:t xml:space="preserve"> </w:t>
      </w:r>
      <w:r>
        <w:rPr>
          <w:rFonts w:ascii="Calibri" w:hAnsi="Calibri"/>
        </w:rPr>
        <w:t>putative</w:t>
      </w:r>
      <w:r>
        <w:rPr>
          <w:rFonts w:ascii="Calibri" w:hAnsi="Calibri"/>
          <w:spacing w:val="-3"/>
        </w:rPr>
        <w:t xml:space="preserve"> </w:t>
      </w:r>
      <w:r>
        <w:rPr>
          <w:rFonts w:ascii="Calibri" w:hAnsi="Calibri"/>
        </w:rPr>
        <w:t>father,</w:t>
      </w:r>
      <w:r>
        <w:rPr>
          <w:rFonts w:ascii="Calibri" w:hAnsi="Calibri"/>
          <w:spacing w:val="-1"/>
        </w:rPr>
        <w:t xml:space="preserve"> </w:t>
      </w:r>
      <w:r>
        <w:rPr>
          <w:rFonts w:ascii="Calibri" w:hAnsi="Calibri"/>
        </w:rPr>
        <w:t>witnessed</w:t>
      </w:r>
      <w:r>
        <w:rPr>
          <w:rFonts w:ascii="Calibri" w:hAnsi="Calibri"/>
          <w:spacing w:val="-5"/>
        </w:rPr>
        <w:t xml:space="preserve"> </w:t>
      </w:r>
      <w:r>
        <w:rPr>
          <w:rFonts w:ascii="Calibri" w:hAnsi="Calibri"/>
        </w:rPr>
        <w:t>by two persons not related to either of them and filed with the record of birth, except that with respect to a child born out of wedlock</w:t>
      </w:r>
      <w:r>
        <w:rPr>
          <w:rFonts w:ascii="Calibri" w:hAnsi="Calibri"/>
          <w:spacing w:val="-1"/>
        </w:rPr>
        <w:t xml:space="preserve"> </w:t>
      </w:r>
      <w:r>
        <w:rPr>
          <w:rFonts w:ascii="Calibri" w:hAnsi="Calibri"/>
        </w:rPr>
        <w:t>to</w:t>
      </w:r>
      <w:r>
        <w:rPr>
          <w:rFonts w:ascii="Calibri" w:hAnsi="Calibri"/>
          <w:spacing w:val="-1"/>
        </w:rPr>
        <w:t xml:space="preserve"> </w:t>
      </w:r>
      <w:r>
        <w:rPr>
          <w:rFonts w:ascii="Calibri" w:hAnsi="Calibri"/>
        </w:rPr>
        <w:t>a</w:t>
      </w:r>
      <w:r>
        <w:rPr>
          <w:rFonts w:ascii="Calibri" w:hAnsi="Calibri"/>
          <w:spacing w:val="-4"/>
        </w:rPr>
        <w:t xml:space="preserve"> </w:t>
      </w:r>
      <w:r>
        <w:rPr>
          <w:rFonts w:ascii="Calibri" w:hAnsi="Calibri"/>
        </w:rPr>
        <w:t>married</w:t>
      </w:r>
      <w:r>
        <w:rPr>
          <w:rFonts w:ascii="Calibri" w:hAnsi="Calibri"/>
          <w:spacing w:val="-5"/>
        </w:rPr>
        <w:t xml:space="preserve"> </w:t>
      </w:r>
      <w:r>
        <w:rPr>
          <w:rFonts w:ascii="Calibri" w:hAnsi="Calibri"/>
        </w:rPr>
        <w:t>woman,</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determination</w:t>
      </w:r>
      <w:r>
        <w:rPr>
          <w:rFonts w:ascii="Calibri" w:hAnsi="Calibri"/>
          <w:spacing w:val="-5"/>
        </w:rPr>
        <w:t xml:space="preserve"> </w:t>
      </w:r>
      <w:r>
        <w:rPr>
          <w:rFonts w:ascii="Calibri" w:hAnsi="Calibri"/>
        </w:rPr>
        <w:t>of</w:t>
      </w:r>
      <w:r>
        <w:rPr>
          <w:rFonts w:ascii="Calibri" w:hAnsi="Calibri"/>
          <w:spacing w:val="-2"/>
        </w:rPr>
        <w:t xml:space="preserve"> </w:t>
      </w:r>
      <w:r>
        <w:rPr>
          <w:rFonts w:ascii="Calibri" w:hAnsi="Calibri"/>
        </w:rPr>
        <w:t>parentage</w:t>
      </w:r>
      <w:r>
        <w:rPr>
          <w:rFonts w:ascii="Calibri" w:hAnsi="Calibri"/>
          <w:spacing w:val="-4"/>
        </w:rPr>
        <w:t xml:space="preserve"> </w:t>
      </w:r>
      <w:r>
        <w:rPr>
          <w:rFonts w:ascii="Calibri" w:hAnsi="Calibri"/>
        </w:rPr>
        <w:t>made</w:t>
      </w:r>
      <w:r>
        <w:rPr>
          <w:rFonts w:ascii="Calibri" w:hAnsi="Calibri"/>
          <w:spacing w:val="-2"/>
        </w:rPr>
        <w:t xml:space="preserve"> </w:t>
      </w:r>
      <w:r>
        <w:rPr>
          <w:rFonts w:ascii="Calibri" w:hAnsi="Calibri"/>
        </w:rPr>
        <w:t>by</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court</w:t>
      </w:r>
      <w:r>
        <w:rPr>
          <w:rFonts w:ascii="Calibri" w:hAnsi="Calibri"/>
          <w:spacing w:val="-2"/>
        </w:rPr>
        <w:t xml:space="preserve"> </w:t>
      </w:r>
      <w:r>
        <w:rPr>
          <w:rFonts w:ascii="Calibri" w:hAnsi="Calibri"/>
        </w:rPr>
        <w:t>of</w:t>
      </w:r>
      <w:r>
        <w:rPr>
          <w:rFonts w:ascii="Calibri" w:hAnsi="Calibri"/>
          <w:spacing w:val="-7"/>
        </w:rPr>
        <w:t xml:space="preserve"> </w:t>
      </w:r>
      <w:r>
        <w:rPr>
          <w:rFonts w:ascii="Calibri" w:hAnsi="Calibri"/>
        </w:rPr>
        <w:t>competent</w:t>
      </w:r>
      <w:r>
        <w:rPr>
          <w:rFonts w:ascii="Calibri" w:hAnsi="Calibri"/>
          <w:spacing w:val="-2"/>
        </w:rPr>
        <w:t xml:space="preserve"> </w:t>
      </w:r>
      <w:r>
        <w:rPr>
          <w:rFonts w:ascii="Calibri" w:hAnsi="Calibri"/>
        </w:rPr>
        <w:t>jurisdiction</w:t>
      </w:r>
      <w:r>
        <w:rPr>
          <w:rFonts w:ascii="Calibri" w:hAnsi="Calibri"/>
          <w:spacing w:val="-3"/>
        </w:rPr>
        <w:t xml:space="preserve"> </w:t>
      </w:r>
      <w:r>
        <w:rPr>
          <w:rFonts w:ascii="Calibri" w:hAnsi="Calibri"/>
        </w:rPr>
        <w:t>shall</w:t>
      </w:r>
      <w:r>
        <w:rPr>
          <w:rFonts w:ascii="Calibri" w:hAnsi="Calibri"/>
          <w:spacing w:val="-2"/>
        </w:rPr>
        <w:t xml:space="preserve"> </w:t>
      </w:r>
      <w:r>
        <w:rPr>
          <w:rFonts w:ascii="Calibri" w:hAnsi="Calibri"/>
        </w:rPr>
        <w:t>be required before the putative father’s name may be entered on the birth certificate.</w:t>
      </w:r>
    </w:p>
    <w:p w14:paraId="31D38ABB" w14:textId="77777777" w:rsidR="00FF3737" w:rsidRDefault="00FF3737">
      <w:pPr>
        <w:pStyle w:val="BodyText"/>
        <w:spacing w:before="1"/>
        <w:ind w:left="0"/>
        <w:rPr>
          <w:rFonts w:ascii="Calibri"/>
        </w:rPr>
      </w:pPr>
    </w:p>
    <w:p w14:paraId="1B7DEC58" w14:textId="77777777" w:rsidR="00FF3737" w:rsidRDefault="00000000">
      <w:pPr>
        <w:pStyle w:val="BodyText"/>
        <w:spacing w:before="1"/>
        <w:ind w:right="439"/>
        <w:rPr>
          <w:rFonts w:ascii="Calibri"/>
        </w:rPr>
      </w:pPr>
      <w:r>
        <w:rPr>
          <w:rFonts w:ascii="Calibri"/>
        </w:rPr>
        <w:t>Orders</w:t>
      </w:r>
      <w:r>
        <w:rPr>
          <w:rFonts w:ascii="Calibri"/>
          <w:spacing w:val="-2"/>
        </w:rPr>
        <w:t xml:space="preserve"> </w:t>
      </w:r>
      <w:r>
        <w:rPr>
          <w:rFonts w:ascii="Calibri"/>
        </w:rPr>
        <w:t>relating</w:t>
      </w:r>
      <w:r>
        <w:rPr>
          <w:rFonts w:ascii="Calibri"/>
          <w:spacing w:val="-3"/>
        </w:rPr>
        <w:t xml:space="preserve"> </w:t>
      </w:r>
      <w:r>
        <w:rPr>
          <w:rFonts w:ascii="Calibri"/>
        </w:rPr>
        <w:t>to</w:t>
      </w:r>
      <w:r>
        <w:rPr>
          <w:rFonts w:ascii="Calibri"/>
          <w:spacing w:val="-1"/>
        </w:rPr>
        <w:t xml:space="preserve"> </w:t>
      </w:r>
      <w:r>
        <w:rPr>
          <w:rFonts w:ascii="Calibri"/>
        </w:rPr>
        <w:t>parentage</w:t>
      </w:r>
      <w:r>
        <w:rPr>
          <w:rFonts w:ascii="Calibri"/>
          <w:spacing w:val="-2"/>
        </w:rPr>
        <w:t xml:space="preserve"> </w:t>
      </w:r>
      <w:r>
        <w:rPr>
          <w:rFonts w:ascii="Calibri"/>
        </w:rPr>
        <w:t>shall</w:t>
      </w:r>
      <w:r>
        <w:rPr>
          <w:rFonts w:ascii="Calibri"/>
          <w:spacing w:val="-3"/>
        </w:rPr>
        <w:t xml:space="preserve"> </w:t>
      </w:r>
      <w:r>
        <w:rPr>
          <w:rFonts w:ascii="Calibri"/>
        </w:rPr>
        <w:t>be</w:t>
      </w:r>
      <w:r>
        <w:rPr>
          <w:rFonts w:ascii="Calibri"/>
          <w:spacing w:val="-2"/>
        </w:rPr>
        <w:t xml:space="preserve"> </w:t>
      </w:r>
      <w:r>
        <w:rPr>
          <w:rFonts w:ascii="Calibri"/>
        </w:rPr>
        <w:t>held</w:t>
      </w:r>
      <w:r>
        <w:rPr>
          <w:rFonts w:ascii="Calibri"/>
          <w:spacing w:val="-3"/>
        </w:rPr>
        <w:t xml:space="preserve"> </w:t>
      </w:r>
      <w:r>
        <w:rPr>
          <w:rFonts w:ascii="Calibri"/>
        </w:rPr>
        <w:t>confidential</w:t>
      </w:r>
      <w:r>
        <w:rPr>
          <w:rFonts w:ascii="Calibri"/>
          <w:spacing w:val="-5"/>
        </w:rPr>
        <w:t xml:space="preserve"> </w:t>
      </w:r>
      <w:r>
        <w:rPr>
          <w:rFonts w:ascii="Calibri"/>
        </w:rPr>
        <w:t>by</w:t>
      </w:r>
      <w:r>
        <w:rPr>
          <w:rFonts w:ascii="Calibri"/>
          <w:spacing w:val="-2"/>
        </w:rPr>
        <w:t xml:space="preserve"> </w:t>
      </w:r>
      <w:r>
        <w:rPr>
          <w:rFonts w:ascii="Calibri"/>
        </w:rPr>
        <w:t>the</w:t>
      </w:r>
      <w:r>
        <w:rPr>
          <w:rFonts w:ascii="Calibri"/>
          <w:spacing w:val="-4"/>
        </w:rPr>
        <w:t xml:space="preserve"> </w:t>
      </w:r>
      <w:r>
        <w:rPr>
          <w:rFonts w:ascii="Calibri"/>
        </w:rPr>
        <w:t>commissioner</w:t>
      </w:r>
      <w:r>
        <w:rPr>
          <w:rFonts w:ascii="Calibri"/>
          <w:spacing w:val="-2"/>
        </w:rPr>
        <w:t xml:space="preserve"> </w:t>
      </w:r>
      <w:r>
        <w:rPr>
          <w:rFonts w:ascii="Calibri"/>
        </w:rPr>
        <w:t>and</w:t>
      </w:r>
      <w:r>
        <w:rPr>
          <w:rFonts w:ascii="Calibri"/>
          <w:spacing w:val="-3"/>
        </w:rPr>
        <w:t xml:space="preserve"> </w:t>
      </w:r>
      <w:r>
        <w:rPr>
          <w:rFonts w:ascii="Calibri"/>
        </w:rPr>
        <w:t>shall</w:t>
      </w:r>
      <w:r>
        <w:rPr>
          <w:rFonts w:ascii="Calibri"/>
          <w:spacing w:val="-3"/>
        </w:rPr>
        <w:t xml:space="preserve"> </w:t>
      </w:r>
      <w:r>
        <w:rPr>
          <w:rFonts w:ascii="Calibri"/>
        </w:rPr>
        <w:t>not</w:t>
      </w:r>
      <w:r>
        <w:rPr>
          <w:rFonts w:ascii="Calibri"/>
          <w:spacing w:val="-2"/>
        </w:rPr>
        <w:t xml:space="preserve"> </w:t>
      </w:r>
      <w:r>
        <w:rPr>
          <w:rFonts w:ascii="Calibri"/>
        </w:rPr>
        <w:t>be</w:t>
      </w:r>
      <w:r>
        <w:rPr>
          <w:rFonts w:ascii="Calibri"/>
          <w:spacing w:val="-4"/>
        </w:rPr>
        <w:t xml:space="preserve"> </w:t>
      </w:r>
      <w:r>
        <w:rPr>
          <w:rFonts w:ascii="Calibri"/>
        </w:rPr>
        <w:t>released</w:t>
      </w:r>
      <w:r>
        <w:rPr>
          <w:rFonts w:ascii="Calibri"/>
          <w:spacing w:val="-5"/>
        </w:rPr>
        <w:t xml:space="preserve"> </w:t>
      </w:r>
      <w:r>
        <w:rPr>
          <w:rFonts w:ascii="Calibri"/>
        </w:rPr>
        <w:t>or otherwise divulged except by order of a court of competent jurisdiction.</w:t>
      </w:r>
    </w:p>
    <w:p w14:paraId="48E0BF97" w14:textId="77777777" w:rsidR="00FF3737" w:rsidRDefault="00000000">
      <w:pPr>
        <w:pStyle w:val="BodyText"/>
        <w:spacing w:before="267"/>
        <w:ind w:right="439"/>
        <w:rPr>
          <w:rFonts w:ascii="Calibri"/>
        </w:rPr>
      </w:pPr>
      <w:r>
        <w:rPr>
          <w:rFonts w:ascii="Calibri"/>
        </w:rPr>
        <w:t>New</w:t>
      </w:r>
      <w:r>
        <w:rPr>
          <w:rFonts w:ascii="Calibri"/>
          <w:spacing w:val="-2"/>
        </w:rPr>
        <w:t xml:space="preserve"> </w:t>
      </w:r>
      <w:r>
        <w:rPr>
          <w:rFonts w:ascii="Calibri"/>
        </w:rPr>
        <w:t>York</w:t>
      </w:r>
      <w:r>
        <w:rPr>
          <w:rFonts w:ascii="Calibri"/>
          <w:spacing w:val="-5"/>
        </w:rPr>
        <w:t xml:space="preserve"> </w:t>
      </w:r>
      <w:r>
        <w:rPr>
          <w:rFonts w:ascii="Calibri"/>
        </w:rPr>
        <w:t>State</w:t>
      </w:r>
      <w:r>
        <w:rPr>
          <w:rFonts w:ascii="Calibri"/>
          <w:spacing w:val="-2"/>
        </w:rPr>
        <w:t xml:space="preserve"> </w:t>
      </w:r>
      <w:r>
        <w:rPr>
          <w:rFonts w:ascii="Calibri"/>
        </w:rPr>
        <w:t>Public</w:t>
      </w:r>
      <w:r>
        <w:rPr>
          <w:rFonts w:ascii="Calibri"/>
          <w:spacing w:val="-3"/>
        </w:rPr>
        <w:t xml:space="preserve"> </w:t>
      </w:r>
      <w:r>
        <w:rPr>
          <w:rFonts w:ascii="Calibri"/>
        </w:rPr>
        <w:t>Health</w:t>
      </w:r>
      <w:r>
        <w:rPr>
          <w:rFonts w:ascii="Calibri"/>
          <w:spacing w:val="-2"/>
        </w:rPr>
        <w:t xml:space="preserve"> </w:t>
      </w:r>
      <w:r>
        <w:rPr>
          <w:rFonts w:ascii="Calibri"/>
        </w:rPr>
        <w:t>Law,</w:t>
      </w:r>
      <w:r>
        <w:rPr>
          <w:rFonts w:ascii="Calibri"/>
          <w:spacing w:val="-2"/>
        </w:rPr>
        <w:t xml:space="preserve"> </w:t>
      </w:r>
      <w:r>
        <w:rPr>
          <w:rFonts w:ascii="Calibri"/>
        </w:rPr>
        <w:t>Section</w:t>
      </w:r>
      <w:r>
        <w:rPr>
          <w:rFonts w:ascii="Calibri"/>
          <w:spacing w:val="-5"/>
        </w:rPr>
        <w:t xml:space="preserve"> </w:t>
      </w:r>
      <w:r>
        <w:rPr>
          <w:rFonts w:ascii="Calibri"/>
        </w:rPr>
        <w:t>4172,</w:t>
      </w:r>
      <w:r>
        <w:rPr>
          <w:rFonts w:ascii="Calibri"/>
          <w:spacing w:val="-2"/>
        </w:rPr>
        <w:t xml:space="preserve"> </w:t>
      </w:r>
      <w:r>
        <w:rPr>
          <w:rFonts w:ascii="Calibri"/>
        </w:rPr>
        <w:t>states</w:t>
      </w:r>
      <w:r>
        <w:rPr>
          <w:rFonts w:ascii="Calibri"/>
          <w:spacing w:val="-2"/>
        </w:rPr>
        <w:t xml:space="preserve"> </w:t>
      </w:r>
      <w:r>
        <w:rPr>
          <w:rFonts w:ascii="Calibri"/>
        </w:rPr>
        <w:t>when</w:t>
      </w:r>
      <w:r>
        <w:rPr>
          <w:rFonts w:ascii="Calibri"/>
          <w:spacing w:val="-5"/>
        </w:rPr>
        <w:t xml:space="preserve"> </w:t>
      </w:r>
      <w:r>
        <w:rPr>
          <w:rFonts w:ascii="Calibri"/>
        </w:rPr>
        <w:t>the</w:t>
      </w:r>
      <w:r>
        <w:rPr>
          <w:rFonts w:ascii="Calibri"/>
          <w:spacing w:val="-2"/>
        </w:rPr>
        <w:t xml:space="preserve"> </w:t>
      </w:r>
      <w:r>
        <w:rPr>
          <w:rFonts w:ascii="Calibri"/>
        </w:rPr>
        <w:t>commissioner</w:t>
      </w:r>
      <w:r>
        <w:rPr>
          <w:rFonts w:ascii="Calibri"/>
          <w:spacing w:val="-2"/>
        </w:rPr>
        <w:t xml:space="preserve"> </w:t>
      </w:r>
      <w:r>
        <w:rPr>
          <w:rFonts w:ascii="Calibri"/>
        </w:rPr>
        <w:t>shall</w:t>
      </w:r>
      <w:r>
        <w:rPr>
          <w:rFonts w:ascii="Calibri"/>
          <w:spacing w:val="-3"/>
        </w:rPr>
        <w:t xml:space="preserve"> </w:t>
      </w:r>
      <w:r>
        <w:rPr>
          <w:rFonts w:ascii="Calibri"/>
        </w:rPr>
        <w:t>have</w:t>
      </w:r>
      <w:r>
        <w:rPr>
          <w:rFonts w:ascii="Calibri"/>
          <w:spacing w:val="-1"/>
        </w:rPr>
        <w:t xml:space="preserve"> </w:t>
      </w:r>
      <w:r>
        <w:rPr>
          <w:rFonts w:ascii="Calibri"/>
        </w:rPr>
        <w:t>so</w:t>
      </w:r>
      <w:r>
        <w:rPr>
          <w:rFonts w:ascii="Calibri"/>
          <w:spacing w:val="-3"/>
        </w:rPr>
        <w:t xml:space="preserve"> </w:t>
      </w:r>
      <w:r>
        <w:rPr>
          <w:rFonts w:ascii="Calibri"/>
        </w:rPr>
        <w:t>ordered,</w:t>
      </w:r>
      <w:r>
        <w:rPr>
          <w:rFonts w:ascii="Calibri"/>
          <w:spacing w:val="-2"/>
        </w:rPr>
        <w:t xml:space="preserve"> </w:t>
      </w:r>
      <w:r>
        <w:rPr>
          <w:rFonts w:ascii="Calibri"/>
        </w:rPr>
        <w:t>each registrar shall transmit, at such times as the commissioner shall direct, to the county health commissioner, public health director, director of patient services of a county, or to the state district health officer of the</w:t>
      </w:r>
    </w:p>
    <w:p w14:paraId="7122D29A" w14:textId="77777777" w:rsidR="00FF3737" w:rsidRDefault="00000000">
      <w:pPr>
        <w:pStyle w:val="BodyText"/>
        <w:spacing w:before="1"/>
        <w:ind w:right="439"/>
        <w:rPr>
          <w:rFonts w:ascii="Calibri" w:hAnsi="Calibri"/>
        </w:rPr>
      </w:pPr>
      <w:r>
        <w:rPr>
          <w:rFonts w:ascii="Calibri" w:hAnsi="Calibri"/>
        </w:rPr>
        <w:t>respective</w:t>
      </w:r>
      <w:r>
        <w:rPr>
          <w:rFonts w:ascii="Calibri" w:hAnsi="Calibri"/>
          <w:spacing w:val="-4"/>
        </w:rPr>
        <w:t xml:space="preserve"> </w:t>
      </w:r>
      <w:r>
        <w:rPr>
          <w:rFonts w:ascii="Calibri" w:hAnsi="Calibri"/>
        </w:rPr>
        <w:t>county</w:t>
      </w:r>
      <w:r>
        <w:rPr>
          <w:rFonts w:ascii="Calibri" w:hAnsi="Calibri"/>
          <w:spacing w:val="-4"/>
        </w:rPr>
        <w:t xml:space="preserve"> </w:t>
      </w:r>
      <w:r>
        <w:rPr>
          <w:rFonts w:ascii="Calibri" w:hAnsi="Calibri"/>
        </w:rPr>
        <w:t>or</w:t>
      </w:r>
      <w:r>
        <w:rPr>
          <w:rFonts w:ascii="Calibri" w:hAnsi="Calibri"/>
          <w:spacing w:val="-2"/>
        </w:rPr>
        <w:t xml:space="preserve"> </w:t>
      </w:r>
      <w:r>
        <w:rPr>
          <w:rFonts w:ascii="Calibri" w:hAnsi="Calibri"/>
        </w:rPr>
        <w:t>state</w:t>
      </w:r>
      <w:r>
        <w:rPr>
          <w:rFonts w:ascii="Calibri" w:hAnsi="Calibri"/>
          <w:spacing w:val="-6"/>
        </w:rPr>
        <w:t xml:space="preserve"> </w:t>
      </w:r>
      <w:r>
        <w:rPr>
          <w:rFonts w:ascii="Calibri" w:hAnsi="Calibri"/>
        </w:rPr>
        <w:t>health</w:t>
      </w:r>
      <w:r>
        <w:rPr>
          <w:rFonts w:ascii="Calibri" w:hAnsi="Calibri"/>
          <w:spacing w:val="-2"/>
        </w:rPr>
        <w:t xml:space="preserve"> </w:t>
      </w:r>
      <w:r>
        <w:rPr>
          <w:rFonts w:ascii="Calibri" w:hAnsi="Calibri"/>
        </w:rPr>
        <w:t>district</w:t>
      </w:r>
      <w:r>
        <w:rPr>
          <w:rFonts w:ascii="Calibri" w:hAnsi="Calibri"/>
          <w:spacing w:val="-4"/>
        </w:rPr>
        <w:t xml:space="preserve"> </w:t>
      </w:r>
      <w:r>
        <w:rPr>
          <w:rFonts w:ascii="Calibri" w:hAnsi="Calibri"/>
        </w:rPr>
        <w:t>in</w:t>
      </w:r>
      <w:r>
        <w:rPr>
          <w:rFonts w:ascii="Calibri" w:hAnsi="Calibri"/>
          <w:spacing w:val="-2"/>
        </w:rPr>
        <w:t xml:space="preserve"> </w:t>
      </w:r>
      <w:r>
        <w:rPr>
          <w:rFonts w:ascii="Calibri" w:hAnsi="Calibri"/>
        </w:rPr>
        <w:t>which</w:t>
      </w:r>
      <w:r>
        <w:rPr>
          <w:rFonts w:ascii="Calibri" w:hAnsi="Calibri"/>
          <w:spacing w:val="-5"/>
        </w:rPr>
        <w:t xml:space="preserve"> </w:t>
      </w:r>
      <w:r>
        <w:rPr>
          <w:rFonts w:ascii="Calibri" w:hAnsi="Calibri"/>
        </w:rPr>
        <w:t>such</w:t>
      </w:r>
      <w:r>
        <w:rPr>
          <w:rFonts w:ascii="Calibri" w:hAnsi="Calibri"/>
          <w:spacing w:val="-3"/>
        </w:rPr>
        <w:t xml:space="preserve"> </w:t>
      </w:r>
      <w:r>
        <w:rPr>
          <w:rFonts w:ascii="Calibri" w:hAnsi="Calibri"/>
        </w:rPr>
        <w:t>registrar’s</w:t>
      </w:r>
      <w:r>
        <w:rPr>
          <w:rFonts w:ascii="Calibri" w:hAnsi="Calibri"/>
          <w:spacing w:val="-2"/>
        </w:rPr>
        <w:t xml:space="preserve"> </w:t>
      </w:r>
      <w:r>
        <w:rPr>
          <w:rFonts w:ascii="Calibri" w:hAnsi="Calibri"/>
        </w:rPr>
        <w:t>primary</w:t>
      </w:r>
      <w:r>
        <w:rPr>
          <w:rFonts w:ascii="Calibri" w:hAnsi="Calibri"/>
          <w:spacing w:val="-2"/>
        </w:rPr>
        <w:t xml:space="preserve"> </w:t>
      </w:r>
      <w:r>
        <w:rPr>
          <w:rFonts w:ascii="Calibri" w:hAnsi="Calibri"/>
        </w:rPr>
        <w:t>district</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included,</w:t>
      </w:r>
      <w:r>
        <w:rPr>
          <w:rFonts w:ascii="Calibri" w:hAnsi="Calibri"/>
          <w:spacing w:val="-2"/>
        </w:rPr>
        <w:t xml:space="preserve"> </w:t>
      </w:r>
      <w:r>
        <w:rPr>
          <w:rFonts w:ascii="Calibri" w:hAnsi="Calibri"/>
        </w:rPr>
        <w:t>copies</w:t>
      </w:r>
      <w:r>
        <w:rPr>
          <w:rFonts w:ascii="Calibri" w:hAnsi="Calibri"/>
          <w:spacing w:val="-5"/>
        </w:rPr>
        <w:t xml:space="preserve"> </w:t>
      </w:r>
      <w:r>
        <w:rPr>
          <w:rFonts w:ascii="Calibri" w:hAnsi="Calibri"/>
        </w:rPr>
        <w:t>of</w:t>
      </w:r>
      <w:r>
        <w:rPr>
          <w:rFonts w:ascii="Calibri" w:hAnsi="Calibri"/>
          <w:spacing w:val="-5"/>
        </w:rPr>
        <w:t xml:space="preserve"> </w:t>
      </w:r>
      <w:r>
        <w:rPr>
          <w:rFonts w:ascii="Calibri" w:hAnsi="Calibri"/>
        </w:rPr>
        <w:t>original birth, fetal death and death certificates which have been registered in such primary registration district.</w:t>
      </w:r>
    </w:p>
    <w:p w14:paraId="5FF65A79" w14:textId="77777777" w:rsidR="00FF3737" w:rsidRDefault="00FF3737">
      <w:pPr>
        <w:pStyle w:val="BodyText"/>
        <w:ind w:left="0"/>
        <w:rPr>
          <w:rFonts w:ascii="Calibri"/>
        </w:rPr>
      </w:pPr>
    </w:p>
    <w:p w14:paraId="08F9CFD1" w14:textId="77777777" w:rsidR="00FF3737" w:rsidRDefault="00000000">
      <w:pPr>
        <w:pStyle w:val="BodyText"/>
        <w:ind w:right="439"/>
        <w:rPr>
          <w:rFonts w:ascii="Calibri"/>
        </w:rPr>
      </w:pPr>
      <w:r>
        <w:rPr>
          <w:rFonts w:ascii="Calibri"/>
        </w:rPr>
        <w:t>Each county health commissioner, public health director or director of patient services of a county and each state</w:t>
      </w:r>
      <w:r>
        <w:rPr>
          <w:rFonts w:ascii="Calibri"/>
          <w:spacing w:val="-2"/>
        </w:rPr>
        <w:t xml:space="preserve"> </w:t>
      </w:r>
      <w:r>
        <w:rPr>
          <w:rFonts w:ascii="Calibri"/>
        </w:rPr>
        <w:t>district</w:t>
      </w:r>
      <w:r>
        <w:rPr>
          <w:rFonts w:ascii="Calibri"/>
          <w:spacing w:val="-3"/>
        </w:rPr>
        <w:t xml:space="preserve"> </w:t>
      </w:r>
      <w:r>
        <w:rPr>
          <w:rFonts w:ascii="Calibri"/>
        </w:rPr>
        <w:t>health</w:t>
      </w:r>
      <w:r>
        <w:rPr>
          <w:rFonts w:ascii="Calibri"/>
          <w:spacing w:val="-4"/>
        </w:rPr>
        <w:t xml:space="preserve"> </w:t>
      </w:r>
      <w:r>
        <w:rPr>
          <w:rFonts w:ascii="Calibri"/>
        </w:rPr>
        <w:t>officer</w:t>
      </w:r>
      <w:r>
        <w:rPr>
          <w:rFonts w:ascii="Calibri"/>
          <w:spacing w:val="-3"/>
        </w:rPr>
        <w:t xml:space="preserve"> </w:t>
      </w:r>
      <w:r>
        <w:rPr>
          <w:rFonts w:ascii="Calibri"/>
        </w:rPr>
        <w:t>receiving</w:t>
      </w:r>
      <w:r>
        <w:rPr>
          <w:rFonts w:ascii="Calibri"/>
          <w:spacing w:val="-2"/>
        </w:rPr>
        <w:t xml:space="preserve"> </w:t>
      </w:r>
      <w:r>
        <w:rPr>
          <w:rFonts w:ascii="Calibri"/>
        </w:rPr>
        <w:t>copies</w:t>
      </w:r>
      <w:r>
        <w:rPr>
          <w:rFonts w:ascii="Calibri"/>
          <w:spacing w:val="-3"/>
        </w:rPr>
        <w:t xml:space="preserve"> </w:t>
      </w:r>
      <w:r>
        <w:rPr>
          <w:rFonts w:ascii="Calibri"/>
        </w:rPr>
        <w:t>of</w:t>
      </w:r>
      <w:r>
        <w:rPr>
          <w:rFonts w:ascii="Calibri"/>
          <w:spacing w:val="-3"/>
        </w:rPr>
        <w:t xml:space="preserve"> </w:t>
      </w:r>
      <w:r>
        <w:rPr>
          <w:rFonts w:ascii="Calibri"/>
        </w:rPr>
        <w:t>original</w:t>
      </w:r>
      <w:r>
        <w:rPr>
          <w:rFonts w:ascii="Calibri"/>
          <w:spacing w:val="-4"/>
        </w:rPr>
        <w:t xml:space="preserve"> </w:t>
      </w:r>
      <w:r>
        <w:rPr>
          <w:rFonts w:ascii="Calibri"/>
        </w:rPr>
        <w:t>certificates</w:t>
      </w:r>
      <w:r>
        <w:rPr>
          <w:rFonts w:ascii="Calibri"/>
          <w:spacing w:val="-2"/>
        </w:rPr>
        <w:t xml:space="preserve"> </w:t>
      </w:r>
      <w:r>
        <w:rPr>
          <w:rFonts w:ascii="Calibri"/>
        </w:rPr>
        <w:t>shall</w:t>
      </w:r>
      <w:r>
        <w:rPr>
          <w:rFonts w:ascii="Calibri"/>
          <w:spacing w:val="-5"/>
        </w:rPr>
        <w:t xml:space="preserve"> </w:t>
      </w:r>
      <w:r>
        <w:rPr>
          <w:rFonts w:ascii="Calibri"/>
        </w:rPr>
        <w:t>retain</w:t>
      </w:r>
      <w:r>
        <w:rPr>
          <w:rFonts w:ascii="Calibri"/>
          <w:spacing w:val="-4"/>
        </w:rPr>
        <w:t xml:space="preserve"> </w:t>
      </w:r>
      <w:r>
        <w:rPr>
          <w:rFonts w:ascii="Calibri"/>
        </w:rPr>
        <w:t>such</w:t>
      </w:r>
      <w:r>
        <w:rPr>
          <w:rFonts w:ascii="Calibri"/>
          <w:spacing w:val="-2"/>
        </w:rPr>
        <w:t xml:space="preserve"> </w:t>
      </w:r>
      <w:r>
        <w:rPr>
          <w:rFonts w:ascii="Calibri"/>
        </w:rPr>
        <w:t>copies</w:t>
      </w:r>
      <w:r>
        <w:rPr>
          <w:rFonts w:ascii="Calibri"/>
          <w:spacing w:val="-4"/>
        </w:rPr>
        <w:t xml:space="preserve"> </w:t>
      </w:r>
      <w:r>
        <w:rPr>
          <w:rFonts w:ascii="Calibri"/>
        </w:rPr>
        <w:t>thereof</w:t>
      </w:r>
      <w:r>
        <w:rPr>
          <w:rFonts w:ascii="Calibri"/>
          <w:spacing w:val="-4"/>
        </w:rPr>
        <w:t xml:space="preserve"> </w:t>
      </w:r>
      <w:r>
        <w:rPr>
          <w:rFonts w:ascii="Calibri"/>
        </w:rPr>
        <w:t>pursuant</w:t>
      </w:r>
      <w:r>
        <w:rPr>
          <w:rFonts w:ascii="Calibri"/>
          <w:spacing w:val="-2"/>
        </w:rPr>
        <w:t xml:space="preserve"> </w:t>
      </w:r>
      <w:r>
        <w:rPr>
          <w:rFonts w:ascii="Calibri"/>
        </w:rPr>
        <w:t>to subdivision one of this section as confidential records subject to such further regulation to assure such confidentiality as may be prescribed by the commissioner.</w:t>
      </w:r>
    </w:p>
    <w:p w14:paraId="72A64211" w14:textId="77777777" w:rsidR="00FF3737" w:rsidRDefault="00FF3737">
      <w:pPr>
        <w:pStyle w:val="BodyText"/>
        <w:ind w:left="0"/>
        <w:rPr>
          <w:rFonts w:ascii="Calibri"/>
        </w:rPr>
      </w:pPr>
    </w:p>
    <w:p w14:paraId="6F416867" w14:textId="77777777" w:rsidR="00FF3737" w:rsidRDefault="00FF3737">
      <w:pPr>
        <w:pStyle w:val="BodyText"/>
        <w:spacing w:before="247"/>
        <w:ind w:left="0"/>
        <w:rPr>
          <w:rFonts w:ascii="Calibri"/>
        </w:rPr>
      </w:pPr>
    </w:p>
    <w:p w14:paraId="3B4F3CB7" w14:textId="77777777" w:rsidR="00FF3737" w:rsidRDefault="00000000">
      <w:pPr>
        <w:pStyle w:val="Heading6"/>
        <w:ind w:left="3"/>
        <w:jc w:val="center"/>
        <w:rPr>
          <w:rFonts w:ascii="Calibri"/>
        </w:rPr>
      </w:pPr>
      <w:r>
        <w:rPr>
          <w:rFonts w:ascii="Calibri"/>
        </w:rPr>
        <w:t>Public</w:t>
      </w:r>
      <w:r>
        <w:rPr>
          <w:rFonts w:ascii="Calibri"/>
          <w:spacing w:val="-3"/>
        </w:rPr>
        <w:t xml:space="preserve"> </w:t>
      </w:r>
      <w:r>
        <w:rPr>
          <w:rFonts w:ascii="Calibri"/>
        </w:rPr>
        <w:t>Health</w:t>
      </w:r>
      <w:r>
        <w:rPr>
          <w:rFonts w:ascii="Calibri"/>
          <w:spacing w:val="-3"/>
        </w:rPr>
        <w:t xml:space="preserve"> </w:t>
      </w:r>
      <w:r>
        <w:rPr>
          <w:rFonts w:ascii="Calibri"/>
        </w:rPr>
        <w:t>Law</w:t>
      </w:r>
      <w:r>
        <w:rPr>
          <w:rFonts w:ascii="Calibri"/>
          <w:spacing w:val="-4"/>
        </w:rPr>
        <w:t xml:space="preserve"> </w:t>
      </w:r>
      <w:r>
        <w:rPr>
          <w:rFonts w:ascii="Calibri"/>
        </w:rPr>
        <w:t>Section</w:t>
      </w:r>
      <w:r>
        <w:rPr>
          <w:rFonts w:ascii="Calibri"/>
          <w:spacing w:val="-2"/>
        </w:rPr>
        <w:t xml:space="preserve"> </w:t>
      </w:r>
      <w:r>
        <w:rPr>
          <w:rFonts w:ascii="Calibri"/>
          <w:spacing w:val="-4"/>
        </w:rPr>
        <w:t>4130</w:t>
      </w:r>
    </w:p>
    <w:p w14:paraId="69D917B6" w14:textId="77777777" w:rsidR="00FF3737" w:rsidRDefault="00000000">
      <w:pPr>
        <w:pStyle w:val="BodyText"/>
        <w:spacing w:before="265" w:line="482" w:lineRule="auto"/>
        <w:ind w:right="1829"/>
        <w:rPr>
          <w:rFonts w:ascii="Calibri"/>
        </w:rPr>
      </w:pPr>
      <w:r>
        <w:rPr>
          <w:rFonts w:ascii="Calibri"/>
        </w:rPr>
        <w:t>The</w:t>
      </w:r>
      <w:r>
        <w:rPr>
          <w:rFonts w:ascii="Calibri"/>
          <w:spacing w:val="-2"/>
        </w:rPr>
        <w:t xml:space="preserve"> </w:t>
      </w:r>
      <w:proofErr w:type="gramStart"/>
      <w:r>
        <w:rPr>
          <w:rFonts w:ascii="Calibri"/>
        </w:rPr>
        <w:t>five</w:t>
      </w:r>
      <w:r>
        <w:rPr>
          <w:rFonts w:ascii="Calibri"/>
          <w:spacing w:val="-2"/>
        </w:rPr>
        <w:t xml:space="preserve"> </w:t>
      </w:r>
      <w:r>
        <w:rPr>
          <w:rFonts w:ascii="Calibri"/>
        </w:rPr>
        <w:t>day</w:t>
      </w:r>
      <w:proofErr w:type="gramEnd"/>
      <w:r>
        <w:rPr>
          <w:rFonts w:ascii="Calibri"/>
          <w:spacing w:val="-4"/>
        </w:rPr>
        <w:t xml:space="preserve"> </w:t>
      </w:r>
      <w:r>
        <w:rPr>
          <w:rFonts w:ascii="Calibri"/>
        </w:rPr>
        <w:t>requirement</w:t>
      </w:r>
      <w:r>
        <w:rPr>
          <w:rFonts w:ascii="Calibri"/>
          <w:spacing w:val="-2"/>
        </w:rPr>
        <w:t xml:space="preserve"> </w:t>
      </w:r>
      <w:r>
        <w:rPr>
          <w:rFonts w:ascii="Calibri"/>
        </w:rPr>
        <w:t>applies</w:t>
      </w:r>
      <w:r>
        <w:rPr>
          <w:rFonts w:ascii="Calibri"/>
          <w:spacing w:val="-1"/>
        </w:rPr>
        <w:t xml:space="preserve"> </w:t>
      </w:r>
      <w:r>
        <w:rPr>
          <w:rFonts w:ascii="Calibri"/>
        </w:rPr>
        <w:t>to</w:t>
      </w:r>
      <w:r>
        <w:rPr>
          <w:rFonts w:ascii="Calibri"/>
          <w:spacing w:val="-3"/>
        </w:rPr>
        <w:t xml:space="preserve"> </w:t>
      </w:r>
      <w:r>
        <w:rPr>
          <w:rFonts w:ascii="Calibri"/>
        </w:rPr>
        <w:t>all</w:t>
      </w:r>
      <w:r>
        <w:rPr>
          <w:rFonts w:ascii="Calibri"/>
          <w:spacing w:val="-2"/>
        </w:rPr>
        <w:t xml:space="preserve"> </w:t>
      </w:r>
      <w:r>
        <w:rPr>
          <w:rFonts w:ascii="Calibri"/>
        </w:rPr>
        <w:t>births</w:t>
      </w:r>
      <w:r>
        <w:rPr>
          <w:rFonts w:ascii="Calibri"/>
          <w:spacing w:val="-2"/>
        </w:rPr>
        <w:t xml:space="preserve"> </w:t>
      </w:r>
      <w:r>
        <w:rPr>
          <w:rFonts w:ascii="Calibri"/>
        </w:rPr>
        <w:t>and</w:t>
      </w:r>
      <w:r>
        <w:rPr>
          <w:rFonts w:ascii="Calibri"/>
          <w:spacing w:val="-3"/>
        </w:rPr>
        <w:t xml:space="preserve"> </w:t>
      </w:r>
      <w:r>
        <w:rPr>
          <w:rFonts w:ascii="Calibri"/>
        </w:rPr>
        <w:t>is</w:t>
      </w:r>
      <w:r>
        <w:rPr>
          <w:rFonts w:ascii="Calibri"/>
          <w:spacing w:val="-5"/>
        </w:rPr>
        <w:t xml:space="preserve"> </w:t>
      </w:r>
      <w:r>
        <w:rPr>
          <w:rFonts w:ascii="Calibri"/>
        </w:rPr>
        <w:t>outlined</w:t>
      </w:r>
      <w:r>
        <w:rPr>
          <w:rFonts w:ascii="Calibri"/>
          <w:spacing w:val="-2"/>
        </w:rPr>
        <w:t xml:space="preserve"> </w:t>
      </w:r>
      <w:r>
        <w:rPr>
          <w:rFonts w:ascii="Calibri"/>
        </w:rPr>
        <w:t>in Public</w:t>
      </w:r>
      <w:r>
        <w:rPr>
          <w:rFonts w:ascii="Calibri"/>
          <w:spacing w:val="-2"/>
        </w:rPr>
        <w:t xml:space="preserve"> </w:t>
      </w:r>
      <w:r>
        <w:rPr>
          <w:rFonts w:ascii="Calibri"/>
        </w:rPr>
        <w:t>Health</w:t>
      </w:r>
      <w:r>
        <w:rPr>
          <w:rFonts w:ascii="Calibri"/>
          <w:spacing w:val="-5"/>
        </w:rPr>
        <w:t xml:space="preserve"> </w:t>
      </w:r>
      <w:r>
        <w:rPr>
          <w:rFonts w:ascii="Calibri"/>
        </w:rPr>
        <w:t>Law</w:t>
      </w:r>
      <w:r>
        <w:rPr>
          <w:rFonts w:ascii="Calibri"/>
          <w:spacing w:val="-4"/>
        </w:rPr>
        <w:t xml:space="preserve"> </w:t>
      </w:r>
      <w:r>
        <w:rPr>
          <w:rFonts w:ascii="Calibri"/>
        </w:rPr>
        <w:t>Section</w:t>
      </w:r>
      <w:r>
        <w:rPr>
          <w:rFonts w:ascii="Calibri"/>
          <w:spacing w:val="-6"/>
        </w:rPr>
        <w:t xml:space="preserve"> </w:t>
      </w:r>
      <w:r>
        <w:rPr>
          <w:rFonts w:ascii="Calibri"/>
        </w:rPr>
        <w:t>4130: Birth: registration:</w:t>
      </w:r>
    </w:p>
    <w:p w14:paraId="486F9C26" w14:textId="77777777" w:rsidR="00FF3737" w:rsidRDefault="00000000">
      <w:pPr>
        <w:pStyle w:val="ListParagraph"/>
        <w:numPr>
          <w:ilvl w:val="0"/>
          <w:numId w:val="13"/>
        </w:numPr>
        <w:tabs>
          <w:tab w:val="left" w:pos="1078"/>
        </w:tabs>
        <w:spacing w:line="235" w:lineRule="exact"/>
        <w:ind w:left="1078" w:hanging="358"/>
        <w:rPr>
          <w:rFonts w:ascii="Calibri"/>
        </w:rPr>
      </w:pPr>
      <w:r>
        <w:rPr>
          <w:rFonts w:ascii="Calibri"/>
        </w:rPr>
        <w:t>Live</w:t>
      </w:r>
      <w:r>
        <w:rPr>
          <w:rFonts w:ascii="Calibri"/>
          <w:spacing w:val="-7"/>
        </w:rPr>
        <w:t xml:space="preserve"> </w:t>
      </w:r>
      <w:r>
        <w:rPr>
          <w:rFonts w:ascii="Calibri"/>
        </w:rPr>
        <w:t>birth</w:t>
      </w:r>
      <w:r>
        <w:rPr>
          <w:rFonts w:ascii="Calibri"/>
          <w:spacing w:val="-2"/>
        </w:rPr>
        <w:t xml:space="preserve"> </w:t>
      </w:r>
      <w:r>
        <w:rPr>
          <w:rFonts w:ascii="Calibri"/>
        </w:rPr>
        <w:t>is</w:t>
      </w:r>
      <w:r>
        <w:rPr>
          <w:rFonts w:ascii="Calibri"/>
          <w:spacing w:val="-3"/>
        </w:rPr>
        <w:t xml:space="preserve"> </w:t>
      </w:r>
      <w:r>
        <w:rPr>
          <w:rFonts w:ascii="Calibri"/>
        </w:rPr>
        <w:t>defined</w:t>
      </w:r>
      <w:r>
        <w:rPr>
          <w:rFonts w:ascii="Calibri"/>
          <w:spacing w:val="-2"/>
        </w:rPr>
        <w:t xml:space="preserve"> </w:t>
      </w:r>
      <w:r>
        <w:rPr>
          <w:rFonts w:ascii="Calibri"/>
        </w:rPr>
        <w:t>as</w:t>
      </w:r>
      <w:r>
        <w:rPr>
          <w:rFonts w:ascii="Calibri"/>
          <w:spacing w:val="-5"/>
        </w:rPr>
        <w:t xml:space="preserve"> </w:t>
      </w:r>
      <w:r>
        <w:rPr>
          <w:rFonts w:ascii="Calibri"/>
        </w:rPr>
        <w:t>the</w:t>
      </w:r>
      <w:r>
        <w:rPr>
          <w:rFonts w:ascii="Calibri"/>
          <w:spacing w:val="-4"/>
        </w:rPr>
        <w:t xml:space="preserve"> </w:t>
      </w:r>
      <w:r>
        <w:rPr>
          <w:rFonts w:ascii="Calibri"/>
        </w:rPr>
        <w:t>complete</w:t>
      </w:r>
      <w:r>
        <w:rPr>
          <w:rFonts w:ascii="Calibri"/>
          <w:spacing w:val="-2"/>
        </w:rPr>
        <w:t xml:space="preserve"> </w:t>
      </w:r>
      <w:r>
        <w:rPr>
          <w:rFonts w:ascii="Calibri"/>
        </w:rPr>
        <w:t>expulsion</w:t>
      </w:r>
      <w:r>
        <w:rPr>
          <w:rFonts w:ascii="Calibri"/>
          <w:spacing w:val="-6"/>
        </w:rPr>
        <w:t xml:space="preserve"> </w:t>
      </w:r>
      <w:r>
        <w:rPr>
          <w:rFonts w:ascii="Calibri"/>
        </w:rPr>
        <w:t>or</w:t>
      </w:r>
      <w:r>
        <w:rPr>
          <w:rFonts w:ascii="Calibri"/>
          <w:spacing w:val="-2"/>
        </w:rPr>
        <w:t xml:space="preserve"> </w:t>
      </w:r>
      <w:r>
        <w:rPr>
          <w:rFonts w:ascii="Calibri"/>
        </w:rPr>
        <w:t>extraction</w:t>
      </w:r>
      <w:r>
        <w:rPr>
          <w:rFonts w:ascii="Calibri"/>
          <w:spacing w:val="-4"/>
        </w:rPr>
        <w:t xml:space="preserve"> </w:t>
      </w:r>
      <w:r>
        <w:rPr>
          <w:rFonts w:ascii="Calibri"/>
        </w:rPr>
        <w:t>from</w:t>
      </w:r>
      <w:r>
        <w:rPr>
          <w:rFonts w:ascii="Calibri"/>
          <w:spacing w:val="-1"/>
        </w:rPr>
        <w:t xml:space="preserve"> </w:t>
      </w:r>
      <w:r>
        <w:rPr>
          <w:rFonts w:ascii="Calibri"/>
        </w:rPr>
        <w:t>its</w:t>
      </w:r>
      <w:r>
        <w:rPr>
          <w:rFonts w:ascii="Calibri"/>
          <w:spacing w:val="-4"/>
        </w:rPr>
        <w:t xml:space="preserve"> </w:t>
      </w:r>
      <w:r>
        <w:rPr>
          <w:rFonts w:ascii="Calibri"/>
        </w:rPr>
        <w:t>mother</w:t>
      </w:r>
      <w:r>
        <w:rPr>
          <w:rFonts w:ascii="Calibri"/>
          <w:spacing w:val="-5"/>
        </w:rPr>
        <w:t xml:space="preserve"> </w:t>
      </w:r>
      <w:r>
        <w:rPr>
          <w:rFonts w:ascii="Calibri"/>
        </w:rPr>
        <w:t>of</w:t>
      </w:r>
      <w:r>
        <w:rPr>
          <w:rFonts w:ascii="Calibri"/>
          <w:spacing w:val="-2"/>
        </w:rPr>
        <w:t xml:space="preserve"> </w:t>
      </w:r>
      <w:r>
        <w:rPr>
          <w:rFonts w:ascii="Calibri"/>
        </w:rPr>
        <w:t>a</w:t>
      </w:r>
      <w:r>
        <w:rPr>
          <w:rFonts w:ascii="Calibri"/>
          <w:spacing w:val="-5"/>
        </w:rPr>
        <w:t xml:space="preserve"> </w:t>
      </w:r>
      <w:r>
        <w:rPr>
          <w:rFonts w:ascii="Calibri"/>
        </w:rPr>
        <w:t>product</w:t>
      </w:r>
      <w:r>
        <w:rPr>
          <w:rFonts w:ascii="Calibri"/>
          <w:spacing w:val="-4"/>
        </w:rPr>
        <w:t xml:space="preserve"> </w:t>
      </w:r>
      <w:r>
        <w:rPr>
          <w:rFonts w:ascii="Calibri"/>
        </w:rPr>
        <w:t>of</w:t>
      </w:r>
      <w:r>
        <w:rPr>
          <w:rFonts w:ascii="Calibri"/>
          <w:spacing w:val="-2"/>
        </w:rPr>
        <w:t xml:space="preserve"> conception,</w:t>
      </w:r>
    </w:p>
    <w:p w14:paraId="7CC64162" w14:textId="77777777" w:rsidR="00FF3737" w:rsidRDefault="00000000">
      <w:pPr>
        <w:pStyle w:val="BodyText"/>
        <w:ind w:left="1080" w:right="439"/>
        <w:rPr>
          <w:rFonts w:ascii="Calibri"/>
        </w:rPr>
      </w:pPr>
      <w:r>
        <w:rPr>
          <w:rFonts w:ascii="Calibri"/>
        </w:rPr>
        <w:t>irrespective of the duration of pregnancy, which, after such separation breathes, or shows other evidence</w:t>
      </w:r>
      <w:r>
        <w:rPr>
          <w:rFonts w:ascii="Calibri"/>
          <w:spacing w:val="-3"/>
        </w:rPr>
        <w:t xml:space="preserve"> </w:t>
      </w:r>
      <w:r>
        <w:rPr>
          <w:rFonts w:ascii="Calibri"/>
        </w:rPr>
        <w:t>of</w:t>
      </w:r>
      <w:r>
        <w:rPr>
          <w:rFonts w:ascii="Calibri"/>
          <w:spacing w:val="-1"/>
        </w:rPr>
        <w:t xml:space="preserve"> </w:t>
      </w:r>
      <w:r>
        <w:rPr>
          <w:rFonts w:ascii="Calibri"/>
        </w:rPr>
        <w:t>life</w:t>
      </w:r>
      <w:r>
        <w:rPr>
          <w:rFonts w:ascii="Calibri"/>
          <w:spacing w:val="-3"/>
        </w:rPr>
        <w:t xml:space="preserve"> </w:t>
      </w:r>
      <w:r>
        <w:rPr>
          <w:rFonts w:ascii="Calibri"/>
        </w:rPr>
        <w:t>such</w:t>
      </w:r>
      <w:r>
        <w:rPr>
          <w:rFonts w:ascii="Calibri"/>
          <w:spacing w:val="-3"/>
        </w:rPr>
        <w:t xml:space="preserve"> </w:t>
      </w:r>
      <w:r>
        <w:rPr>
          <w:rFonts w:ascii="Calibri"/>
        </w:rPr>
        <w:t>as</w:t>
      </w:r>
      <w:r>
        <w:rPr>
          <w:rFonts w:ascii="Calibri"/>
          <w:spacing w:val="-1"/>
        </w:rPr>
        <w:t xml:space="preserve"> </w:t>
      </w:r>
      <w:r>
        <w:rPr>
          <w:rFonts w:ascii="Calibri"/>
        </w:rPr>
        <w:t>beating</w:t>
      </w:r>
      <w:r>
        <w:rPr>
          <w:rFonts w:ascii="Calibri"/>
          <w:spacing w:val="-2"/>
        </w:rPr>
        <w:t xml:space="preserve"> </w:t>
      </w:r>
      <w:r>
        <w:rPr>
          <w:rFonts w:ascii="Calibri"/>
        </w:rPr>
        <w:t>of</w:t>
      </w:r>
      <w:r>
        <w:rPr>
          <w:rFonts w:ascii="Calibri"/>
          <w:spacing w:val="-1"/>
        </w:rPr>
        <w:t xml:space="preserve"> </w:t>
      </w:r>
      <w:r>
        <w:rPr>
          <w:rFonts w:ascii="Calibri"/>
        </w:rPr>
        <w:t>the</w:t>
      </w:r>
      <w:r>
        <w:rPr>
          <w:rFonts w:ascii="Calibri"/>
          <w:spacing w:val="-1"/>
        </w:rPr>
        <w:t xml:space="preserve"> </w:t>
      </w:r>
      <w:r>
        <w:rPr>
          <w:rFonts w:ascii="Calibri"/>
        </w:rPr>
        <w:t>heart,</w:t>
      </w:r>
      <w:r>
        <w:rPr>
          <w:rFonts w:ascii="Calibri"/>
          <w:spacing w:val="-1"/>
        </w:rPr>
        <w:t xml:space="preserve"> </w:t>
      </w:r>
      <w:r>
        <w:rPr>
          <w:rFonts w:ascii="Calibri"/>
        </w:rPr>
        <w:t>pulsation</w:t>
      </w:r>
      <w:r>
        <w:rPr>
          <w:rFonts w:ascii="Calibri"/>
          <w:spacing w:val="-4"/>
        </w:rPr>
        <w:t xml:space="preserve"> </w:t>
      </w:r>
      <w:r>
        <w:rPr>
          <w:rFonts w:ascii="Calibri"/>
        </w:rPr>
        <w:t>of</w:t>
      </w:r>
      <w:r>
        <w:rPr>
          <w:rFonts w:ascii="Calibri"/>
          <w:spacing w:val="-1"/>
        </w:rPr>
        <w:t xml:space="preserve"> </w:t>
      </w:r>
      <w:r>
        <w:rPr>
          <w:rFonts w:ascii="Calibri"/>
        </w:rPr>
        <w:t>the</w:t>
      </w:r>
      <w:r>
        <w:rPr>
          <w:rFonts w:ascii="Calibri"/>
          <w:spacing w:val="-3"/>
        </w:rPr>
        <w:t xml:space="preserve"> </w:t>
      </w:r>
      <w:r>
        <w:rPr>
          <w:rFonts w:ascii="Calibri"/>
        </w:rPr>
        <w:t>umbilical</w:t>
      </w:r>
      <w:r>
        <w:rPr>
          <w:rFonts w:ascii="Calibri"/>
          <w:spacing w:val="-4"/>
        </w:rPr>
        <w:t xml:space="preserve"> </w:t>
      </w:r>
      <w:r>
        <w:rPr>
          <w:rFonts w:ascii="Calibri"/>
        </w:rPr>
        <w:t>cord</w:t>
      </w:r>
      <w:r>
        <w:rPr>
          <w:rFonts w:ascii="Calibri"/>
          <w:spacing w:val="-2"/>
        </w:rPr>
        <w:t xml:space="preserve"> </w:t>
      </w:r>
      <w:r>
        <w:rPr>
          <w:rFonts w:ascii="Calibri"/>
        </w:rPr>
        <w:t>or</w:t>
      </w:r>
      <w:r>
        <w:rPr>
          <w:rFonts w:ascii="Calibri"/>
          <w:spacing w:val="-4"/>
        </w:rPr>
        <w:t xml:space="preserve"> </w:t>
      </w:r>
      <w:r>
        <w:rPr>
          <w:rFonts w:ascii="Calibri"/>
        </w:rPr>
        <w:t>definite</w:t>
      </w:r>
      <w:r>
        <w:rPr>
          <w:rFonts w:ascii="Calibri"/>
          <w:spacing w:val="-1"/>
        </w:rPr>
        <w:t xml:space="preserve"> </w:t>
      </w:r>
      <w:r>
        <w:rPr>
          <w:rFonts w:ascii="Calibri"/>
        </w:rPr>
        <w:t>movement</w:t>
      </w:r>
      <w:r>
        <w:rPr>
          <w:rFonts w:ascii="Calibri"/>
          <w:spacing w:val="-4"/>
        </w:rPr>
        <w:t xml:space="preserve"> </w:t>
      </w:r>
      <w:r>
        <w:rPr>
          <w:rFonts w:ascii="Calibri"/>
        </w:rPr>
        <w:t>of</w:t>
      </w:r>
    </w:p>
    <w:p w14:paraId="5CC735CD" w14:textId="77777777" w:rsidR="00FF3737" w:rsidRDefault="00FF3737">
      <w:pPr>
        <w:pStyle w:val="BodyText"/>
        <w:rPr>
          <w:rFonts w:ascii="Calibri"/>
        </w:rPr>
        <w:sectPr w:rsidR="00FF3737">
          <w:pgSz w:w="12240" w:h="15840"/>
          <w:pgMar w:top="1400" w:right="720" w:bottom="280" w:left="720" w:header="720" w:footer="720" w:gutter="0"/>
          <w:cols w:space="720"/>
        </w:sectPr>
      </w:pPr>
    </w:p>
    <w:p w14:paraId="6167D436" w14:textId="77777777" w:rsidR="00FF3737" w:rsidRDefault="00000000">
      <w:pPr>
        <w:pStyle w:val="BodyText"/>
        <w:spacing w:before="37"/>
        <w:ind w:left="1080" w:right="439"/>
        <w:rPr>
          <w:rFonts w:ascii="Calibri"/>
        </w:rPr>
      </w:pPr>
      <w:r>
        <w:rPr>
          <w:rFonts w:ascii="Calibri"/>
        </w:rPr>
        <w:lastRenderedPageBreak/>
        <w:t>voluntary</w:t>
      </w:r>
      <w:r>
        <w:rPr>
          <w:rFonts w:ascii="Calibri"/>
          <w:spacing w:val="-4"/>
        </w:rPr>
        <w:t xml:space="preserve"> </w:t>
      </w:r>
      <w:r>
        <w:rPr>
          <w:rFonts w:ascii="Calibri"/>
        </w:rPr>
        <w:t>muscles,</w:t>
      </w:r>
      <w:r>
        <w:rPr>
          <w:rFonts w:ascii="Calibri"/>
          <w:spacing w:val="-2"/>
        </w:rPr>
        <w:t xml:space="preserve"> </w:t>
      </w:r>
      <w:r>
        <w:rPr>
          <w:rFonts w:ascii="Calibri"/>
        </w:rPr>
        <w:t>whether</w:t>
      </w:r>
      <w:r>
        <w:rPr>
          <w:rFonts w:ascii="Calibri"/>
          <w:spacing w:val="-2"/>
        </w:rPr>
        <w:t xml:space="preserve"> </w:t>
      </w:r>
      <w:r>
        <w:rPr>
          <w:rFonts w:ascii="Calibri"/>
        </w:rPr>
        <w:t>or</w:t>
      </w:r>
      <w:r>
        <w:rPr>
          <w:rFonts w:ascii="Calibri"/>
          <w:spacing w:val="-2"/>
        </w:rPr>
        <w:t xml:space="preserve"> </w:t>
      </w:r>
      <w:r>
        <w:rPr>
          <w:rFonts w:ascii="Calibri"/>
        </w:rPr>
        <w:t>not</w:t>
      </w:r>
      <w:r>
        <w:rPr>
          <w:rFonts w:ascii="Calibri"/>
          <w:spacing w:val="-4"/>
        </w:rPr>
        <w:t xml:space="preserve"> </w:t>
      </w:r>
      <w:r>
        <w:rPr>
          <w:rFonts w:ascii="Calibri"/>
        </w:rPr>
        <w:t>the</w:t>
      </w:r>
      <w:r>
        <w:rPr>
          <w:rFonts w:ascii="Calibri"/>
          <w:spacing w:val="-2"/>
        </w:rPr>
        <w:t xml:space="preserve"> </w:t>
      </w:r>
      <w:r>
        <w:rPr>
          <w:rFonts w:ascii="Calibri"/>
        </w:rPr>
        <w:t>umbilical</w:t>
      </w:r>
      <w:r>
        <w:rPr>
          <w:rFonts w:ascii="Calibri"/>
          <w:spacing w:val="-3"/>
        </w:rPr>
        <w:t xml:space="preserve"> </w:t>
      </w:r>
      <w:r>
        <w:rPr>
          <w:rFonts w:ascii="Calibri"/>
        </w:rPr>
        <w:t>cord</w:t>
      </w:r>
      <w:r>
        <w:rPr>
          <w:rFonts w:ascii="Calibri"/>
          <w:spacing w:val="-5"/>
        </w:rPr>
        <w:t xml:space="preserve"> </w:t>
      </w:r>
      <w:r>
        <w:rPr>
          <w:rFonts w:ascii="Calibri"/>
        </w:rPr>
        <w:t>has</w:t>
      </w:r>
      <w:r>
        <w:rPr>
          <w:rFonts w:ascii="Calibri"/>
          <w:spacing w:val="-2"/>
        </w:rPr>
        <w:t xml:space="preserve"> </w:t>
      </w:r>
      <w:r>
        <w:rPr>
          <w:rFonts w:ascii="Calibri"/>
        </w:rPr>
        <w:t>been</w:t>
      </w:r>
      <w:r>
        <w:rPr>
          <w:rFonts w:ascii="Calibri"/>
          <w:spacing w:val="-2"/>
        </w:rPr>
        <w:t xml:space="preserve"> </w:t>
      </w:r>
      <w:proofErr w:type="gramStart"/>
      <w:r>
        <w:rPr>
          <w:rFonts w:ascii="Calibri"/>
        </w:rPr>
        <w:t>cut</w:t>
      </w:r>
      <w:proofErr w:type="gramEnd"/>
      <w:r>
        <w:rPr>
          <w:rFonts w:ascii="Calibri"/>
          <w:spacing w:val="-5"/>
        </w:rPr>
        <w:t xml:space="preserve"> </w:t>
      </w:r>
      <w:r>
        <w:rPr>
          <w:rFonts w:ascii="Calibri"/>
        </w:rPr>
        <w:t>or</w:t>
      </w:r>
      <w:r>
        <w:rPr>
          <w:rFonts w:ascii="Calibri"/>
          <w:spacing w:val="-5"/>
        </w:rPr>
        <w:t xml:space="preserve"> </w:t>
      </w:r>
      <w:r>
        <w:rPr>
          <w:rFonts w:ascii="Calibri"/>
        </w:rPr>
        <w:t>the</w:t>
      </w:r>
      <w:r>
        <w:rPr>
          <w:rFonts w:ascii="Calibri"/>
          <w:spacing w:val="-2"/>
        </w:rPr>
        <w:t xml:space="preserve"> </w:t>
      </w:r>
      <w:r>
        <w:rPr>
          <w:rFonts w:ascii="Calibri"/>
        </w:rPr>
        <w:t>placenta</w:t>
      </w:r>
      <w:r>
        <w:rPr>
          <w:rFonts w:ascii="Calibri"/>
          <w:spacing w:val="-2"/>
        </w:rPr>
        <w:t xml:space="preserve"> </w:t>
      </w:r>
      <w:r>
        <w:rPr>
          <w:rFonts w:ascii="Calibri"/>
        </w:rPr>
        <w:t>is</w:t>
      </w:r>
      <w:r>
        <w:rPr>
          <w:rFonts w:ascii="Calibri"/>
          <w:spacing w:val="-2"/>
        </w:rPr>
        <w:t xml:space="preserve"> </w:t>
      </w:r>
      <w:r>
        <w:rPr>
          <w:rFonts w:ascii="Calibri"/>
        </w:rPr>
        <w:t>attached;</w:t>
      </w:r>
      <w:r>
        <w:rPr>
          <w:rFonts w:ascii="Calibri"/>
          <w:spacing w:val="-4"/>
        </w:rPr>
        <w:t xml:space="preserve"> </w:t>
      </w:r>
      <w:r>
        <w:rPr>
          <w:rFonts w:ascii="Calibri"/>
        </w:rPr>
        <w:t>each product of such birth is considered live born.</w:t>
      </w:r>
    </w:p>
    <w:p w14:paraId="6744F42E" w14:textId="77777777" w:rsidR="00FF3737" w:rsidRDefault="00000000">
      <w:pPr>
        <w:pStyle w:val="ListParagraph"/>
        <w:numPr>
          <w:ilvl w:val="0"/>
          <w:numId w:val="13"/>
        </w:numPr>
        <w:tabs>
          <w:tab w:val="left" w:pos="1078"/>
          <w:tab w:val="left" w:pos="1080"/>
        </w:tabs>
        <w:spacing w:before="1"/>
        <w:ind w:right="504"/>
        <w:rPr>
          <w:rFonts w:ascii="Calibri"/>
        </w:rPr>
      </w:pPr>
      <w:r>
        <w:rPr>
          <w:rFonts w:ascii="Calibri"/>
        </w:rPr>
        <w:t>The</w:t>
      </w:r>
      <w:r>
        <w:rPr>
          <w:rFonts w:ascii="Calibri"/>
          <w:spacing w:val="-1"/>
        </w:rPr>
        <w:t xml:space="preserve"> </w:t>
      </w:r>
      <w:r>
        <w:rPr>
          <w:rFonts w:ascii="Calibri"/>
        </w:rPr>
        <w:t>birth</w:t>
      </w:r>
      <w:r>
        <w:rPr>
          <w:rFonts w:ascii="Calibri"/>
          <w:spacing w:val="-4"/>
        </w:rPr>
        <w:t xml:space="preserve"> </w:t>
      </w:r>
      <w:r>
        <w:rPr>
          <w:rFonts w:ascii="Calibri"/>
        </w:rPr>
        <w:t>of</w:t>
      </w:r>
      <w:r>
        <w:rPr>
          <w:rFonts w:ascii="Calibri"/>
          <w:spacing w:val="-1"/>
        </w:rPr>
        <w:t xml:space="preserve"> </w:t>
      </w:r>
      <w:r>
        <w:rPr>
          <w:rFonts w:ascii="Calibri"/>
        </w:rPr>
        <w:t>each</w:t>
      </w:r>
      <w:r>
        <w:rPr>
          <w:rFonts w:ascii="Calibri"/>
          <w:spacing w:val="-1"/>
        </w:rPr>
        <w:t xml:space="preserve"> </w:t>
      </w:r>
      <w:r>
        <w:rPr>
          <w:rFonts w:ascii="Calibri"/>
        </w:rPr>
        <w:t>child</w:t>
      </w:r>
      <w:r>
        <w:rPr>
          <w:rFonts w:ascii="Calibri"/>
          <w:spacing w:val="-3"/>
        </w:rPr>
        <w:t xml:space="preserve"> </w:t>
      </w:r>
      <w:r>
        <w:rPr>
          <w:rFonts w:ascii="Calibri"/>
        </w:rPr>
        <w:t>born</w:t>
      </w:r>
      <w:r>
        <w:rPr>
          <w:rFonts w:ascii="Calibri"/>
          <w:spacing w:val="-2"/>
        </w:rPr>
        <w:t xml:space="preserve"> </w:t>
      </w:r>
      <w:r>
        <w:rPr>
          <w:rFonts w:ascii="Calibri"/>
        </w:rPr>
        <w:t>alive in</w:t>
      </w:r>
      <w:r>
        <w:rPr>
          <w:rFonts w:ascii="Calibri"/>
          <w:spacing w:val="-4"/>
        </w:rPr>
        <w:t xml:space="preserve"> </w:t>
      </w:r>
      <w:r>
        <w:rPr>
          <w:rFonts w:ascii="Calibri"/>
        </w:rPr>
        <w:t>this</w:t>
      </w:r>
      <w:r>
        <w:rPr>
          <w:rFonts w:ascii="Calibri"/>
          <w:spacing w:val="-1"/>
        </w:rPr>
        <w:t xml:space="preserve"> </w:t>
      </w:r>
      <w:r>
        <w:rPr>
          <w:rFonts w:ascii="Calibri"/>
        </w:rPr>
        <w:t>state</w:t>
      </w:r>
      <w:r>
        <w:rPr>
          <w:rFonts w:ascii="Calibri"/>
          <w:spacing w:val="-3"/>
        </w:rPr>
        <w:t xml:space="preserve"> </w:t>
      </w:r>
      <w:r>
        <w:rPr>
          <w:rFonts w:ascii="Calibri"/>
        </w:rPr>
        <w:t>shall</w:t>
      </w:r>
      <w:r>
        <w:rPr>
          <w:rFonts w:ascii="Calibri"/>
          <w:spacing w:val="-2"/>
        </w:rPr>
        <w:t xml:space="preserve"> </w:t>
      </w:r>
      <w:r>
        <w:rPr>
          <w:rFonts w:ascii="Calibri"/>
        </w:rPr>
        <w:t>be</w:t>
      </w:r>
      <w:r>
        <w:rPr>
          <w:rFonts w:ascii="Calibri"/>
          <w:spacing w:val="-3"/>
        </w:rPr>
        <w:t xml:space="preserve"> </w:t>
      </w:r>
      <w:r>
        <w:rPr>
          <w:rFonts w:ascii="Calibri"/>
        </w:rPr>
        <w:t>registered</w:t>
      </w:r>
      <w:r>
        <w:rPr>
          <w:rFonts w:ascii="Calibri"/>
          <w:spacing w:val="-4"/>
        </w:rPr>
        <w:t xml:space="preserve"> </w:t>
      </w:r>
      <w:r>
        <w:rPr>
          <w:rFonts w:ascii="Calibri"/>
        </w:rPr>
        <w:t>within</w:t>
      </w:r>
      <w:r>
        <w:rPr>
          <w:rFonts w:ascii="Calibri"/>
          <w:spacing w:val="-5"/>
        </w:rPr>
        <w:t xml:space="preserve"> </w:t>
      </w:r>
      <w:r>
        <w:rPr>
          <w:rFonts w:ascii="Calibri"/>
        </w:rPr>
        <w:t>5</w:t>
      </w:r>
      <w:r>
        <w:rPr>
          <w:rFonts w:ascii="Calibri"/>
          <w:spacing w:val="-1"/>
        </w:rPr>
        <w:t xml:space="preserve"> </w:t>
      </w:r>
      <w:r>
        <w:rPr>
          <w:rFonts w:ascii="Calibri"/>
        </w:rPr>
        <w:t>days</w:t>
      </w:r>
      <w:r>
        <w:rPr>
          <w:rFonts w:ascii="Calibri"/>
          <w:spacing w:val="-1"/>
        </w:rPr>
        <w:t xml:space="preserve"> </w:t>
      </w:r>
      <w:r>
        <w:rPr>
          <w:rFonts w:ascii="Calibri"/>
        </w:rPr>
        <w:t>after</w:t>
      </w:r>
      <w:r>
        <w:rPr>
          <w:rFonts w:ascii="Calibri"/>
          <w:spacing w:val="-1"/>
        </w:rPr>
        <w:t xml:space="preserve"> </w:t>
      </w:r>
      <w:r>
        <w:rPr>
          <w:rFonts w:ascii="Calibri"/>
        </w:rPr>
        <w:t>the</w:t>
      </w:r>
      <w:r>
        <w:rPr>
          <w:rFonts w:ascii="Calibri"/>
          <w:spacing w:val="-1"/>
        </w:rPr>
        <w:t xml:space="preserve"> </w:t>
      </w:r>
      <w:r>
        <w:rPr>
          <w:rFonts w:ascii="Calibri"/>
        </w:rPr>
        <w:t>date</w:t>
      </w:r>
      <w:r>
        <w:rPr>
          <w:rFonts w:ascii="Calibri"/>
          <w:spacing w:val="-3"/>
        </w:rPr>
        <w:t xml:space="preserve"> </w:t>
      </w:r>
      <w:r>
        <w:rPr>
          <w:rFonts w:ascii="Calibri"/>
        </w:rPr>
        <w:t>of</w:t>
      </w:r>
      <w:r>
        <w:rPr>
          <w:rFonts w:ascii="Calibri"/>
          <w:spacing w:val="-1"/>
        </w:rPr>
        <w:t xml:space="preserve"> </w:t>
      </w:r>
      <w:r>
        <w:rPr>
          <w:rFonts w:ascii="Calibri"/>
        </w:rPr>
        <w:t>birth</w:t>
      </w:r>
      <w:r>
        <w:rPr>
          <w:rFonts w:ascii="Calibri"/>
          <w:spacing w:val="-4"/>
        </w:rPr>
        <w:t xml:space="preserve"> </w:t>
      </w:r>
      <w:r>
        <w:rPr>
          <w:rFonts w:ascii="Calibri"/>
        </w:rPr>
        <w:t>by filing with the registrar of the district in which the birth occurred a certificate of such birth, which certificate shall be upon the form prescribed therefore by the commissioner.</w:t>
      </w:r>
    </w:p>
    <w:p w14:paraId="5B587D5F" w14:textId="77777777" w:rsidR="00FF3737" w:rsidRDefault="00000000">
      <w:pPr>
        <w:pStyle w:val="ListParagraph"/>
        <w:numPr>
          <w:ilvl w:val="0"/>
          <w:numId w:val="13"/>
        </w:numPr>
        <w:tabs>
          <w:tab w:val="left" w:pos="1078"/>
          <w:tab w:val="left" w:pos="1080"/>
        </w:tabs>
        <w:ind w:right="364"/>
        <w:rPr>
          <w:rFonts w:ascii="Calibri"/>
        </w:rPr>
      </w:pPr>
      <w:r>
        <w:rPr>
          <w:rFonts w:ascii="Calibri"/>
        </w:rPr>
        <w:t>In</w:t>
      </w:r>
      <w:r>
        <w:rPr>
          <w:rFonts w:ascii="Calibri"/>
          <w:spacing w:val="-3"/>
        </w:rPr>
        <w:t xml:space="preserve"> </w:t>
      </w:r>
      <w:r>
        <w:rPr>
          <w:rFonts w:ascii="Calibri"/>
        </w:rPr>
        <w:t>each</w:t>
      </w:r>
      <w:r>
        <w:rPr>
          <w:rFonts w:ascii="Calibri"/>
          <w:spacing w:val="-2"/>
        </w:rPr>
        <w:t xml:space="preserve"> </w:t>
      </w:r>
      <w:r>
        <w:rPr>
          <w:rFonts w:ascii="Calibri"/>
        </w:rPr>
        <w:t>case</w:t>
      </w:r>
      <w:r>
        <w:rPr>
          <w:rFonts w:ascii="Calibri"/>
          <w:spacing w:val="-1"/>
        </w:rPr>
        <w:t xml:space="preserve"> </w:t>
      </w:r>
      <w:r>
        <w:rPr>
          <w:rFonts w:ascii="Calibri"/>
        </w:rPr>
        <w:t>where a</w:t>
      </w:r>
      <w:r>
        <w:rPr>
          <w:rFonts w:ascii="Calibri"/>
          <w:spacing w:val="-4"/>
        </w:rPr>
        <w:t xml:space="preserve"> </w:t>
      </w:r>
      <w:r>
        <w:rPr>
          <w:rFonts w:ascii="Calibri"/>
        </w:rPr>
        <w:t>physician</w:t>
      </w:r>
      <w:r>
        <w:rPr>
          <w:rFonts w:ascii="Calibri"/>
          <w:spacing w:val="-3"/>
        </w:rPr>
        <w:t xml:space="preserve"> </w:t>
      </w:r>
      <w:r>
        <w:rPr>
          <w:rFonts w:ascii="Calibri"/>
        </w:rPr>
        <w:t>or</w:t>
      </w:r>
      <w:r>
        <w:rPr>
          <w:rFonts w:ascii="Calibri"/>
          <w:spacing w:val="-1"/>
        </w:rPr>
        <w:t xml:space="preserve"> </w:t>
      </w:r>
      <w:r>
        <w:rPr>
          <w:rFonts w:ascii="Calibri"/>
        </w:rPr>
        <w:t>nurse-midwife</w:t>
      </w:r>
      <w:r>
        <w:rPr>
          <w:rFonts w:ascii="Calibri"/>
          <w:spacing w:val="-3"/>
        </w:rPr>
        <w:t xml:space="preserve"> </w:t>
      </w:r>
      <w:r>
        <w:rPr>
          <w:rFonts w:ascii="Calibri"/>
        </w:rPr>
        <w:t>was</w:t>
      </w:r>
      <w:r>
        <w:rPr>
          <w:rFonts w:ascii="Calibri"/>
          <w:spacing w:val="-1"/>
        </w:rPr>
        <w:t xml:space="preserve"> </w:t>
      </w:r>
      <w:r>
        <w:rPr>
          <w:rFonts w:ascii="Calibri"/>
        </w:rPr>
        <w:t>in</w:t>
      </w:r>
      <w:r>
        <w:rPr>
          <w:rFonts w:ascii="Calibri"/>
          <w:spacing w:val="-2"/>
        </w:rPr>
        <w:t xml:space="preserve"> </w:t>
      </w:r>
      <w:r>
        <w:rPr>
          <w:rFonts w:ascii="Calibri"/>
        </w:rPr>
        <w:t>attendance</w:t>
      </w:r>
      <w:r>
        <w:rPr>
          <w:rFonts w:ascii="Calibri"/>
          <w:spacing w:val="-3"/>
        </w:rPr>
        <w:t xml:space="preserve"> </w:t>
      </w:r>
      <w:r>
        <w:rPr>
          <w:rFonts w:ascii="Calibri"/>
        </w:rPr>
        <w:t>upon</w:t>
      </w:r>
      <w:r>
        <w:rPr>
          <w:rFonts w:ascii="Calibri"/>
          <w:spacing w:val="-2"/>
        </w:rPr>
        <w:t xml:space="preserve"> </w:t>
      </w:r>
      <w:r>
        <w:rPr>
          <w:rFonts w:ascii="Calibri"/>
        </w:rPr>
        <w:t>the</w:t>
      </w:r>
      <w:r>
        <w:rPr>
          <w:rFonts w:ascii="Calibri"/>
          <w:spacing w:val="-1"/>
        </w:rPr>
        <w:t xml:space="preserve"> </w:t>
      </w:r>
      <w:r>
        <w:rPr>
          <w:rFonts w:ascii="Calibri"/>
        </w:rPr>
        <w:t>birth,</w:t>
      </w:r>
      <w:r>
        <w:rPr>
          <w:rFonts w:ascii="Calibri"/>
          <w:spacing w:val="-1"/>
        </w:rPr>
        <w:t xml:space="preserve"> </w:t>
      </w:r>
      <w:r>
        <w:rPr>
          <w:rFonts w:ascii="Calibri"/>
        </w:rPr>
        <w:t>it shall</w:t>
      </w:r>
      <w:r>
        <w:rPr>
          <w:rFonts w:ascii="Calibri"/>
          <w:spacing w:val="-2"/>
        </w:rPr>
        <w:t xml:space="preserve"> </w:t>
      </w:r>
      <w:r>
        <w:rPr>
          <w:rFonts w:ascii="Calibri"/>
        </w:rPr>
        <w:t>be</w:t>
      </w:r>
      <w:r>
        <w:rPr>
          <w:rFonts w:ascii="Calibri"/>
          <w:spacing w:val="-3"/>
        </w:rPr>
        <w:t xml:space="preserve"> </w:t>
      </w:r>
      <w:r>
        <w:rPr>
          <w:rFonts w:ascii="Calibri"/>
        </w:rPr>
        <w:t>the</w:t>
      </w:r>
      <w:r>
        <w:rPr>
          <w:rFonts w:ascii="Calibri"/>
          <w:spacing w:val="-1"/>
        </w:rPr>
        <w:t xml:space="preserve"> </w:t>
      </w:r>
      <w:r>
        <w:rPr>
          <w:rFonts w:ascii="Calibri"/>
        </w:rPr>
        <w:t>duty</w:t>
      </w:r>
      <w:r>
        <w:rPr>
          <w:rFonts w:ascii="Calibri"/>
          <w:spacing w:val="-3"/>
        </w:rPr>
        <w:t xml:space="preserve"> </w:t>
      </w:r>
      <w:r>
        <w:rPr>
          <w:rFonts w:ascii="Calibri"/>
        </w:rPr>
        <w:t>of such physician or nurse-midwife to file said certificate.</w:t>
      </w:r>
    </w:p>
    <w:p w14:paraId="6CCE9E98" w14:textId="77777777" w:rsidR="00FF3737" w:rsidRDefault="00000000">
      <w:pPr>
        <w:pStyle w:val="ListParagraph"/>
        <w:numPr>
          <w:ilvl w:val="0"/>
          <w:numId w:val="13"/>
        </w:numPr>
        <w:tabs>
          <w:tab w:val="left" w:pos="1078"/>
          <w:tab w:val="left" w:pos="1080"/>
        </w:tabs>
        <w:ind w:right="388"/>
        <w:rPr>
          <w:rFonts w:ascii="Calibri"/>
        </w:rPr>
      </w:pPr>
      <w:r>
        <w:rPr>
          <w:rFonts w:ascii="Calibri"/>
        </w:rPr>
        <w:t>In</w:t>
      </w:r>
      <w:r>
        <w:rPr>
          <w:rFonts w:ascii="Calibri"/>
          <w:spacing w:val="-3"/>
        </w:rPr>
        <w:t xml:space="preserve"> </w:t>
      </w:r>
      <w:r>
        <w:rPr>
          <w:rFonts w:ascii="Calibri"/>
        </w:rPr>
        <w:t>each</w:t>
      </w:r>
      <w:r>
        <w:rPr>
          <w:rFonts w:ascii="Calibri"/>
          <w:spacing w:val="-2"/>
        </w:rPr>
        <w:t xml:space="preserve"> </w:t>
      </w:r>
      <w:r>
        <w:rPr>
          <w:rFonts w:ascii="Calibri"/>
        </w:rPr>
        <w:t>case</w:t>
      </w:r>
      <w:r>
        <w:rPr>
          <w:rFonts w:ascii="Calibri"/>
          <w:spacing w:val="-1"/>
        </w:rPr>
        <w:t xml:space="preserve"> </w:t>
      </w:r>
      <w:r>
        <w:rPr>
          <w:rFonts w:ascii="Calibri"/>
        </w:rPr>
        <w:t>where</w:t>
      </w:r>
      <w:r>
        <w:rPr>
          <w:rFonts w:ascii="Calibri"/>
          <w:spacing w:val="-3"/>
        </w:rPr>
        <w:t xml:space="preserve"> </w:t>
      </w:r>
      <w:r>
        <w:rPr>
          <w:rFonts w:ascii="Calibri"/>
        </w:rPr>
        <w:t>there</w:t>
      </w:r>
      <w:r>
        <w:rPr>
          <w:rFonts w:ascii="Calibri"/>
          <w:spacing w:val="-3"/>
        </w:rPr>
        <w:t xml:space="preserve"> </w:t>
      </w:r>
      <w:r>
        <w:rPr>
          <w:rFonts w:ascii="Calibri"/>
        </w:rPr>
        <w:t>was</w:t>
      </w:r>
      <w:r>
        <w:rPr>
          <w:rFonts w:ascii="Calibri"/>
          <w:spacing w:val="-1"/>
        </w:rPr>
        <w:t xml:space="preserve"> </w:t>
      </w:r>
      <w:r>
        <w:rPr>
          <w:rFonts w:ascii="Calibri"/>
        </w:rPr>
        <w:t>no</w:t>
      </w:r>
      <w:r>
        <w:rPr>
          <w:rFonts w:ascii="Calibri"/>
          <w:spacing w:val="-1"/>
        </w:rPr>
        <w:t xml:space="preserve"> </w:t>
      </w:r>
      <w:r>
        <w:rPr>
          <w:rFonts w:ascii="Calibri"/>
        </w:rPr>
        <w:t>physician</w:t>
      </w:r>
      <w:r>
        <w:rPr>
          <w:rFonts w:ascii="Calibri"/>
          <w:spacing w:val="-4"/>
        </w:rPr>
        <w:t xml:space="preserve"> </w:t>
      </w:r>
      <w:r>
        <w:rPr>
          <w:rFonts w:ascii="Calibri"/>
        </w:rPr>
        <w:t>or</w:t>
      </w:r>
      <w:r>
        <w:rPr>
          <w:rFonts w:ascii="Calibri"/>
          <w:spacing w:val="-1"/>
        </w:rPr>
        <w:t xml:space="preserve"> </w:t>
      </w:r>
      <w:r>
        <w:rPr>
          <w:rFonts w:ascii="Calibri"/>
        </w:rPr>
        <w:t>nurse-midwife</w:t>
      </w:r>
      <w:r>
        <w:rPr>
          <w:rFonts w:ascii="Calibri"/>
          <w:spacing w:val="-1"/>
        </w:rPr>
        <w:t xml:space="preserve"> </w:t>
      </w:r>
      <w:r>
        <w:rPr>
          <w:rFonts w:ascii="Calibri"/>
        </w:rPr>
        <w:t>in</w:t>
      </w:r>
      <w:r>
        <w:rPr>
          <w:rFonts w:ascii="Calibri"/>
          <w:spacing w:val="-2"/>
        </w:rPr>
        <w:t xml:space="preserve"> </w:t>
      </w:r>
      <w:r>
        <w:rPr>
          <w:rFonts w:ascii="Calibri"/>
        </w:rPr>
        <w:t>attendance</w:t>
      </w:r>
      <w:r>
        <w:rPr>
          <w:rFonts w:ascii="Calibri"/>
          <w:spacing w:val="-3"/>
        </w:rPr>
        <w:t xml:space="preserve"> </w:t>
      </w:r>
      <w:r>
        <w:rPr>
          <w:rFonts w:ascii="Calibri"/>
        </w:rPr>
        <w:t>upon</w:t>
      </w:r>
      <w:r>
        <w:rPr>
          <w:rFonts w:ascii="Calibri"/>
          <w:spacing w:val="-2"/>
        </w:rPr>
        <w:t xml:space="preserve"> </w:t>
      </w:r>
      <w:r>
        <w:rPr>
          <w:rFonts w:ascii="Calibri"/>
        </w:rPr>
        <w:t>the</w:t>
      </w:r>
      <w:r>
        <w:rPr>
          <w:rFonts w:ascii="Calibri"/>
          <w:spacing w:val="-1"/>
        </w:rPr>
        <w:t xml:space="preserve"> </w:t>
      </w:r>
      <w:r>
        <w:rPr>
          <w:rFonts w:ascii="Calibri"/>
        </w:rPr>
        <w:t>birth,</w:t>
      </w:r>
      <w:r>
        <w:rPr>
          <w:rFonts w:ascii="Calibri"/>
          <w:spacing w:val="-1"/>
        </w:rPr>
        <w:t xml:space="preserve"> </w:t>
      </w:r>
      <w:r>
        <w:rPr>
          <w:rFonts w:ascii="Calibri"/>
        </w:rPr>
        <w:t>it</w:t>
      </w:r>
      <w:r>
        <w:rPr>
          <w:rFonts w:ascii="Calibri"/>
          <w:spacing w:val="-3"/>
        </w:rPr>
        <w:t xml:space="preserve"> </w:t>
      </w:r>
      <w:r>
        <w:rPr>
          <w:rFonts w:ascii="Calibri"/>
        </w:rPr>
        <w:t>shall</w:t>
      </w:r>
      <w:r>
        <w:rPr>
          <w:rFonts w:ascii="Calibri"/>
          <w:spacing w:val="-2"/>
        </w:rPr>
        <w:t xml:space="preserve"> </w:t>
      </w:r>
      <w:r>
        <w:rPr>
          <w:rFonts w:ascii="Calibri"/>
        </w:rPr>
        <w:t>be</w:t>
      </w:r>
      <w:r>
        <w:rPr>
          <w:rFonts w:ascii="Calibri"/>
          <w:spacing w:val="-1"/>
        </w:rPr>
        <w:t xml:space="preserve"> </w:t>
      </w:r>
      <w:r>
        <w:rPr>
          <w:rFonts w:ascii="Calibri"/>
        </w:rPr>
        <w:t>the duty of the father or mother of the child, the householder or owner of the premises where the birth occurred, or the director or person in charge of the public or private institution where the birth occurred, each in the order named, within five days after the date of such birth, to report to the local registrar the fact of such birth and to file said certificate.</w:t>
      </w:r>
    </w:p>
    <w:p w14:paraId="4DA71B70" w14:textId="77777777" w:rsidR="00FF3737" w:rsidRDefault="00000000">
      <w:pPr>
        <w:pStyle w:val="ListParagraph"/>
        <w:numPr>
          <w:ilvl w:val="0"/>
          <w:numId w:val="13"/>
        </w:numPr>
        <w:tabs>
          <w:tab w:val="left" w:pos="1078"/>
          <w:tab w:val="left" w:pos="1080"/>
        </w:tabs>
        <w:ind w:right="437"/>
        <w:rPr>
          <w:rFonts w:ascii="Calibri"/>
        </w:rPr>
      </w:pPr>
      <w:r>
        <w:rPr>
          <w:rFonts w:ascii="Calibri"/>
        </w:rPr>
        <w:t>When</w:t>
      </w:r>
      <w:r>
        <w:rPr>
          <w:rFonts w:ascii="Calibri"/>
          <w:spacing w:val="-2"/>
        </w:rPr>
        <w:t xml:space="preserve"> </w:t>
      </w:r>
      <w:r>
        <w:rPr>
          <w:rFonts w:ascii="Calibri"/>
        </w:rPr>
        <w:t>a</w:t>
      </w:r>
      <w:r>
        <w:rPr>
          <w:rFonts w:ascii="Calibri"/>
          <w:spacing w:val="-1"/>
        </w:rPr>
        <w:t xml:space="preserve"> </w:t>
      </w:r>
      <w:r>
        <w:rPr>
          <w:rFonts w:ascii="Calibri"/>
        </w:rPr>
        <w:t>birth</w:t>
      </w:r>
      <w:r>
        <w:rPr>
          <w:rFonts w:ascii="Calibri"/>
          <w:spacing w:val="-4"/>
        </w:rPr>
        <w:t xml:space="preserve"> </w:t>
      </w:r>
      <w:r>
        <w:rPr>
          <w:rFonts w:ascii="Calibri"/>
        </w:rPr>
        <w:t>occurs</w:t>
      </w:r>
      <w:r>
        <w:rPr>
          <w:rFonts w:ascii="Calibri"/>
          <w:spacing w:val="-1"/>
        </w:rPr>
        <w:t xml:space="preserve"> </w:t>
      </w:r>
      <w:r>
        <w:rPr>
          <w:rFonts w:ascii="Calibri"/>
        </w:rPr>
        <w:t>in</w:t>
      </w:r>
      <w:r>
        <w:rPr>
          <w:rFonts w:ascii="Calibri"/>
          <w:spacing w:val="-1"/>
        </w:rPr>
        <w:t xml:space="preserve"> </w:t>
      </w:r>
      <w:r>
        <w:rPr>
          <w:rFonts w:ascii="Calibri"/>
        </w:rPr>
        <w:t>a</w:t>
      </w:r>
      <w:r>
        <w:rPr>
          <w:rFonts w:ascii="Calibri"/>
          <w:spacing w:val="-1"/>
        </w:rPr>
        <w:t xml:space="preserve"> </w:t>
      </w:r>
      <w:r>
        <w:rPr>
          <w:rFonts w:ascii="Calibri"/>
        </w:rPr>
        <w:t>hospital,</w:t>
      </w:r>
      <w:r>
        <w:rPr>
          <w:rFonts w:ascii="Calibri"/>
          <w:spacing w:val="-1"/>
        </w:rPr>
        <w:t xml:space="preserve"> </w:t>
      </w:r>
      <w:r>
        <w:rPr>
          <w:rFonts w:ascii="Calibri"/>
        </w:rPr>
        <w:t>the</w:t>
      </w:r>
      <w:r>
        <w:rPr>
          <w:rFonts w:ascii="Calibri"/>
          <w:spacing w:val="-1"/>
        </w:rPr>
        <w:t xml:space="preserve"> </w:t>
      </w:r>
      <w:r>
        <w:rPr>
          <w:rFonts w:ascii="Calibri"/>
        </w:rPr>
        <w:t>person</w:t>
      </w:r>
      <w:r>
        <w:rPr>
          <w:rFonts w:ascii="Calibri"/>
          <w:spacing w:val="-2"/>
        </w:rPr>
        <w:t xml:space="preserve"> </w:t>
      </w:r>
      <w:r>
        <w:rPr>
          <w:rFonts w:ascii="Calibri"/>
        </w:rPr>
        <w:t>in</w:t>
      </w:r>
      <w:r>
        <w:rPr>
          <w:rFonts w:ascii="Calibri"/>
          <w:spacing w:val="-1"/>
        </w:rPr>
        <w:t xml:space="preserve"> </w:t>
      </w:r>
      <w:r>
        <w:rPr>
          <w:rFonts w:ascii="Calibri"/>
        </w:rPr>
        <w:t>charge</w:t>
      </w:r>
      <w:r>
        <w:rPr>
          <w:rFonts w:ascii="Calibri"/>
          <w:spacing w:val="-3"/>
        </w:rPr>
        <w:t xml:space="preserve"> </w:t>
      </w:r>
      <w:r>
        <w:rPr>
          <w:rFonts w:ascii="Calibri"/>
        </w:rPr>
        <w:t>of</w:t>
      </w:r>
      <w:r>
        <w:rPr>
          <w:rFonts w:ascii="Calibri"/>
          <w:spacing w:val="-1"/>
        </w:rPr>
        <w:t xml:space="preserve"> </w:t>
      </w:r>
      <w:r>
        <w:rPr>
          <w:rFonts w:ascii="Calibri"/>
        </w:rPr>
        <w:t>such</w:t>
      </w:r>
      <w:r>
        <w:rPr>
          <w:rFonts w:ascii="Calibri"/>
          <w:spacing w:val="-5"/>
        </w:rPr>
        <w:t xml:space="preserve"> </w:t>
      </w:r>
      <w:r>
        <w:rPr>
          <w:rFonts w:ascii="Calibri"/>
        </w:rPr>
        <w:t>hospital</w:t>
      </w:r>
      <w:r>
        <w:rPr>
          <w:rFonts w:ascii="Calibri"/>
          <w:spacing w:val="-4"/>
        </w:rPr>
        <w:t xml:space="preserve"> </w:t>
      </w:r>
      <w:r>
        <w:rPr>
          <w:rFonts w:ascii="Calibri"/>
        </w:rPr>
        <w:t>or</w:t>
      </w:r>
      <w:r>
        <w:rPr>
          <w:rFonts w:ascii="Calibri"/>
          <w:spacing w:val="-4"/>
        </w:rPr>
        <w:t xml:space="preserve"> </w:t>
      </w:r>
      <w:r>
        <w:rPr>
          <w:rFonts w:ascii="Calibri"/>
        </w:rPr>
        <w:t>his</w:t>
      </w:r>
      <w:r>
        <w:rPr>
          <w:rFonts w:ascii="Calibri"/>
          <w:spacing w:val="-1"/>
        </w:rPr>
        <w:t xml:space="preserve"> </w:t>
      </w:r>
      <w:r>
        <w:rPr>
          <w:rFonts w:ascii="Calibri"/>
        </w:rPr>
        <w:t>designated</w:t>
      </w:r>
      <w:r>
        <w:rPr>
          <w:rFonts w:ascii="Calibri"/>
          <w:spacing w:val="-2"/>
        </w:rPr>
        <w:t xml:space="preserve"> </w:t>
      </w:r>
      <w:r>
        <w:rPr>
          <w:rFonts w:ascii="Calibri"/>
        </w:rPr>
        <w:t>representative shall obtain the personal data, prepare the certificate, secure the signatures required by the certificate and file it with the registrar. The physician in attendance or a physician acting in his behalf shall certify to the facts of birth and provide the medical information required by the certificate within five days after the birth.</w:t>
      </w:r>
    </w:p>
    <w:p w14:paraId="1ED47906" w14:textId="77777777" w:rsidR="00FF3737" w:rsidRDefault="00000000">
      <w:pPr>
        <w:pStyle w:val="BodyText"/>
        <w:spacing w:before="268"/>
        <w:ind w:right="439"/>
        <w:rPr>
          <w:rFonts w:ascii="Calibri"/>
        </w:rPr>
      </w:pPr>
      <w:r>
        <w:rPr>
          <w:rFonts w:ascii="Calibri"/>
        </w:rPr>
        <w:t>The</w:t>
      </w:r>
      <w:r>
        <w:rPr>
          <w:rFonts w:ascii="Calibri"/>
          <w:spacing w:val="-1"/>
        </w:rPr>
        <w:t xml:space="preserve"> </w:t>
      </w:r>
      <w:r>
        <w:rPr>
          <w:rFonts w:ascii="Calibri"/>
        </w:rPr>
        <w:t>reality is</w:t>
      </w:r>
      <w:r>
        <w:rPr>
          <w:rFonts w:ascii="Calibri"/>
          <w:spacing w:val="-4"/>
        </w:rPr>
        <w:t xml:space="preserve"> </w:t>
      </w:r>
      <w:r>
        <w:rPr>
          <w:rFonts w:ascii="Calibri"/>
        </w:rPr>
        <w:t>while</w:t>
      </w:r>
      <w:r>
        <w:rPr>
          <w:rFonts w:ascii="Calibri"/>
          <w:spacing w:val="-3"/>
        </w:rPr>
        <w:t xml:space="preserve"> </w:t>
      </w:r>
      <w:r>
        <w:rPr>
          <w:rFonts w:ascii="Calibri"/>
        </w:rPr>
        <w:t>the</w:t>
      </w:r>
      <w:r>
        <w:rPr>
          <w:rFonts w:ascii="Calibri"/>
          <w:spacing w:val="-1"/>
        </w:rPr>
        <w:t xml:space="preserve"> </w:t>
      </w:r>
      <w:r>
        <w:rPr>
          <w:rFonts w:ascii="Calibri"/>
        </w:rPr>
        <w:t>law</w:t>
      </w:r>
      <w:r>
        <w:rPr>
          <w:rFonts w:ascii="Calibri"/>
          <w:spacing w:val="-3"/>
        </w:rPr>
        <w:t xml:space="preserve"> </w:t>
      </w:r>
      <w:r>
        <w:rPr>
          <w:rFonts w:ascii="Calibri"/>
        </w:rPr>
        <w:t>says</w:t>
      </w:r>
      <w:r>
        <w:rPr>
          <w:rFonts w:ascii="Calibri"/>
          <w:spacing w:val="-3"/>
        </w:rPr>
        <w:t xml:space="preserve"> </w:t>
      </w:r>
      <w:r>
        <w:rPr>
          <w:rFonts w:ascii="Calibri"/>
        </w:rPr>
        <w:t>5</w:t>
      </w:r>
      <w:r>
        <w:rPr>
          <w:rFonts w:ascii="Calibri"/>
          <w:spacing w:val="-1"/>
        </w:rPr>
        <w:t xml:space="preserve"> </w:t>
      </w:r>
      <w:r>
        <w:rPr>
          <w:rFonts w:ascii="Calibri"/>
        </w:rPr>
        <w:t>days,</w:t>
      </w:r>
      <w:r>
        <w:rPr>
          <w:rFonts w:ascii="Calibri"/>
          <w:spacing w:val="-1"/>
        </w:rPr>
        <w:t xml:space="preserve"> </w:t>
      </w:r>
      <w:r>
        <w:rPr>
          <w:rFonts w:ascii="Calibri"/>
        </w:rPr>
        <w:t>and</w:t>
      </w:r>
      <w:r>
        <w:rPr>
          <w:rFonts w:ascii="Calibri"/>
          <w:spacing w:val="-3"/>
        </w:rPr>
        <w:t xml:space="preserve"> </w:t>
      </w:r>
      <w:r>
        <w:rPr>
          <w:rFonts w:ascii="Calibri"/>
        </w:rPr>
        <w:t>a</w:t>
      </w:r>
      <w:r>
        <w:rPr>
          <w:rFonts w:ascii="Calibri"/>
          <w:spacing w:val="-1"/>
        </w:rPr>
        <w:t xml:space="preserve"> </w:t>
      </w:r>
      <w:r>
        <w:rPr>
          <w:rFonts w:ascii="Calibri"/>
        </w:rPr>
        <w:t>strict</w:t>
      </w:r>
      <w:r>
        <w:rPr>
          <w:rFonts w:ascii="Calibri"/>
          <w:spacing w:val="-3"/>
        </w:rPr>
        <w:t xml:space="preserve"> </w:t>
      </w:r>
      <w:r>
        <w:rPr>
          <w:rFonts w:ascii="Calibri"/>
        </w:rPr>
        <w:t>interpretation</w:t>
      </w:r>
      <w:r>
        <w:rPr>
          <w:rFonts w:ascii="Calibri"/>
          <w:spacing w:val="-4"/>
        </w:rPr>
        <w:t xml:space="preserve"> </w:t>
      </w:r>
      <w:r>
        <w:rPr>
          <w:rFonts w:ascii="Calibri"/>
        </w:rPr>
        <w:t>would</w:t>
      </w:r>
      <w:r>
        <w:rPr>
          <w:rFonts w:ascii="Calibri"/>
          <w:spacing w:val="-5"/>
        </w:rPr>
        <w:t xml:space="preserve"> </w:t>
      </w:r>
      <w:r>
        <w:rPr>
          <w:rFonts w:ascii="Calibri"/>
        </w:rPr>
        <w:t>mean</w:t>
      </w:r>
      <w:r>
        <w:rPr>
          <w:rFonts w:ascii="Calibri"/>
          <w:spacing w:val="-4"/>
        </w:rPr>
        <w:t xml:space="preserve"> </w:t>
      </w:r>
      <w:r>
        <w:rPr>
          <w:rFonts w:ascii="Calibri"/>
        </w:rPr>
        <w:t>that</w:t>
      </w:r>
      <w:r>
        <w:rPr>
          <w:rFonts w:ascii="Calibri"/>
          <w:spacing w:val="-1"/>
        </w:rPr>
        <w:t xml:space="preserve"> </w:t>
      </w:r>
      <w:r>
        <w:rPr>
          <w:rFonts w:ascii="Calibri"/>
        </w:rPr>
        <w:t>a</w:t>
      </w:r>
      <w:r>
        <w:rPr>
          <w:rFonts w:ascii="Calibri"/>
          <w:spacing w:val="-1"/>
        </w:rPr>
        <w:t xml:space="preserve"> </w:t>
      </w:r>
      <w:r>
        <w:rPr>
          <w:rFonts w:ascii="Calibri"/>
        </w:rPr>
        <w:t>birth</w:t>
      </w:r>
      <w:r>
        <w:rPr>
          <w:rFonts w:ascii="Calibri"/>
          <w:spacing w:val="-4"/>
        </w:rPr>
        <w:t xml:space="preserve"> </w:t>
      </w:r>
      <w:r>
        <w:rPr>
          <w:rFonts w:ascii="Calibri"/>
        </w:rPr>
        <w:t>on</w:t>
      </w:r>
      <w:r>
        <w:rPr>
          <w:rFonts w:ascii="Calibri"/>
          <w:spacing w:val="-2"/>
        </w:rPr>
        <w:t xml:space="preserve"> </w:t>
      </w:r>
      <w:r>
        <w:rPr>
          <w:rFonts w:ascii="Calibri"/>
        </w:rPr>
        <w:t>a</w:t>
      </w:r>
      <w:r>
        <w:rPr>
          <w:rFonts w:ascii="Calibri"/>
          <w:spacing w:val="-3"/>
        </w:rPr>
        <w:t xml:space="preserve"> </w:t>
      </w:r>
      <w:r>
        <w:rPr>
          <w:rFonts w:ascii="Calibri"/>
        </w:rPr>
        <w:t>Monday at</w:t>
      </w:r>
      <w:r>
        <w:rPr>
          <w:rFonts w:ascii="Calibri"/>
          <w:spacing w:val="-1"/>
        </w:rPr>
        <w:t xml:space="preserve"> </w:t>
      </w:r>
      <w:r>
        <w:rPr>
          <w:rFonts w:ascii="Calibri"/>
        </w:rPr>
        <w:t>1:00 pm would need to be filed by no later than Saturday at 1:00 pm, the reality is that registrars do not normally work evenings, Saturdays, or Sunday so the birth on a Monday at 1:00 pm may not be registered until the following Monday (or Tuesday).</w:t>
      </w:r>
      <w:r>
        <w:rPr>
          <w:rFonts w:ascii="Calibri"/>
          <w:spacing w:val="40"/>
        </w:rPr>
        <w:t xml:space="preserve"> </w:t>
      </w:r>
      <w:r>
        <w:rPr>
          <w:rFonts w:ascii="Calibri"/>
        </w:rPr>
        <w:t>The Department does not currently track lateness and does not currently penalize lateness.</w:t>
      </w:r>
    </w:p>
    <w:p w14:paraId="58338CC8" w14:textId="77777777" w:rsidR="00FF3737" w:rsidRDefault="00FF3737">
      <w:pPr>
        <w:pStyle w:val="BodyText"/>
        <w:spacing w:before="3"/>
        <w:ind w:left="0"/>
        <w:rPr>
          <w:rFonts w:ascii="Calibri"/>
        </w:rPr>
      </w:pPr>
    </w:p>
    <w:p w14:paraId="4CACB7F0" w14:textId="77777777" w:rsidR="00FF3737" w:rsidRDefault="00000000">
      <w:pPr>
        <w:pStyle w:val="BodyText"/>
        <w:spacing w:line="237" w:lineRule="auto"/>
        <w:ind w:right="9026"/>
        <w:rPr>
          <w:rFonts w:ascii="Calibri"/>
        </w:rPr>
      </w:pPr>
      <w:r>
        <w:rPr>
          <w:rFonts w:ascii="Calibri"/>
        </w:rPr>
        <w:t>Guy Warner NYS</w:t>
      </w:r>
      <w:r>
        <w:rPr>
          <w:rFonts w:ascii="Calibri"/>
          <w:spacing w:val="-2"/>
        </w:rPr>
        <w:t xml:space="preserve"> Registrar</w:t>
      </w:r>
    </w:p>
    <w:p w14:paraId="19193F84" w14:textId="77777777" w:rsidR="00FF3737" w:rsidRDefault="00000000">
      <w:pPr>
        <w:pStyle w:val="BodyText"/>
        <w:spacing w:before="2" w:line="480" w:lineRule="auto"/>
        <w:ind w:right="6260"/>
        <w:rPr>
          <w:rFonts w:ascii="Calibri"/>
        </w:rPr>
      </w:pPr>
      <w:r>
        <w:rPr>
          <w:rFonts w:ascii="Calibri"/>
        </w:rPr>
        <w:t>Director,</w:t>
      </w:r>
      <w:r>
        <w:rPr>
          <w:rFonts w:ascii="Calibri"/>
          <w:spacing w:val="-9"/>
        </w:rPr>
        <w:t xml:space="preserve"> </w:t>
      </w:r>
      <w:r>
        <w:rPr>
          <w:rFonts w:ascii="Calibri"/>
        </w:rPr>
        <w:t>New</w:t>
      </w:r>
      <w:r>
        <w:rPr>
          <w:rFonts w:ascii="Calibri"/>
          <w:spacing w:val="-8"/>
        </w:rPr>
        <w:t xml:space="preserve"> </w:t>
      </w:r>
      <w:r>
        <w:rPr>
          <w:rFonts w:ascii="Calibri"/>
        </w:rPr>
        <w:t>York</w:t>
      </w:r>
      <w:r>
        <w:rPr>
          <w:rFonts w:ascii="Calibri"/>
          <w:spacing w:val="-6"/>
        </w:rPr>
        <w:t xml:space="preserve"> </w:t>
      </w:r>
      <w:r>
        <w:rPr>
          <w:rFonts w:ascii="Calibri"/>
        </w:rPr>
        <w:t>State</w:t>
      </w:r>
      <w:r>
        <w:rPr>
          <w:rFonts w:ascii="Calibri"/>
          <w:spacing w:val="-6"/>
        </w:rPr>
        <w:t xml:space="preserve"> </w:t>
      </w:r>
      <w:r>
        <w:rPr>
          <w:rFonts w:ascii="Calibri"/>
        </w:rPr>
        <w:t>Vital</w:t>
      </w:r>
      <w:r>
        <w:rPr>
          <w:rFonts w:ascii="Calibri"/>
          <w:spacing w:val="-6"/>
        </w:rPr>
        <w:t xml:space="preserve"> </w:t>
      </w:r>
      <w:r>
        <w:rPr>
          <w:rFonts w:ascii="Calibri"/>
        </w:rPr>
        <w:t>Records Received 05/01/2017 - RV</w:t>
      </w:r>
    </w:p>
    <w:p w14:paraId="78A66FCF" w14:textId="77777777" w:rsidR="00FF3737" w:rsidRDefault="00FF3737">
      <w:pPr>
        <w:pStyle w:val="BodyText"/>
        <w:spacing w:before="249"/>
        <w:ind w:left="0"/>
        <w:rPr>
          <w:rFonts w:ascii="Calibri"/>
        </w:rPr>
      </w:pPr>
    </w:p>
    <w:p w14:paraId="241C55A2" w14:textId="77777777" w:rsidR="00FF3737" w:rsidRDefault="00000000">
      <w:pPr>
        <w:pStyle w:val="Heading7"/>
      </w:pPr>
      <w:r>
        <w:rPr>
          <w:color w:val="0046BA"/>
        </w:rPr>
        <w:t>ATTENTION</w:t>
      </w:r>
      <w:r>
        <w:rPr>
          <w:color w:val="0046BA"/>
          <w:spacing w:val="-9"/>
        </w:rPr>
        <w:t xml:space="preserve"> </w:t>
      </w:r>
      <w:r>
        <w:rPr>
          <w:color w:val="0046BA"/>
        </w:rPr>
        <w:t>HOSPITALS:</w:t>
      </w:r>
      <w:r>
        <w:rPr>
          <w:color w:val="0046BA"/>
          <w:spacing w:val="-6"/>
        </w:rPr>
        <w:t xml:space="preserve"> </w:t>
      </w:r>
      <w:r>
        <w:rPr>
          <w:color w:val="0046BA"/>
        </w:rPr>
        <w:t>ENROLLMENT</w:t>
      </w:r>
      <w:r>
        <w:rPr>
          <w:color w:val="0046BA"/>
          <w:spacing w:val="-8"/>
        </w:rPr>
        <w:t xml:space="preserve"> </w:t>
      </w:r>
      <w:r>
        <w:rPr>
          <w:color w:val="0046BA"/>
        </w:rPr>
        <w:t>OF</w:t>
      </w:r>
      <w:r>
        <w:rPr>
          <w:color w:val="0046BA"/>
          <w:spacing w:val="-9"/>
        </w:rPr>
        <w:t xml:space="preserve"> </w:t>
      </w:r>
      <w:r>
        <w:rPr>
          <w:color w:val="0046BA"/>
        </w:rPr>
        <w:t>NEWBORNS</w:t>
      </w:r>
      <w:r>
        <w:rPr>
          <w:color w:val="0046BA"/>
          <w:spacing w:val="-7"/>
        </w:rPr>
        <w:t xml:space="preserve"> </w:t>
      </w:r>
      <w:r>
        <w:rPr>
          <w:color w:val="0046BA"/>
        </w:rPr>
        <w:t>INTO</w:t>
      </w:r>
      <w:r>
        <w:rPr>
          <w:color w:val="0046BA"/>
          <w:spacing w:val="-8"/>
        </w:rPr>
        <w:t xml:space="preserve"> </w:t>
      </w:r>
      <w:r>
        <w:rPr>
          <w:color w:val="0046BA"/>
          <w:spacing w:val="-2"/>
        </w:rPr>
        <w:t>MEDICAID</w:t>
      </w:r>
    </w:p>
    <w:p w14:paraId="6E0DDDDF" w14:textId="77777777" w:rsidR="00FF3737" w:rsidRDefault="00000000">
      <w:pPr>
        <w:spacing w:line="193" w:lineRule="exact"/>
        <w:ind w:left="360"/>
        <w:rPr>
          <w:rFonts w:ascii="Calibri"/>
          <w:b/>
          <w:sz w:val="16"/>
        </w:rPr>
      </w:pPr>
      <w:hyperlink r:id="rId8" w:anchor="topoct">
        <w:r>
          <w:rPr>
            <w:rFonts w:ascii="Calibri"/>
            <w:b/>
            <w:color w:val="3366CC"/>
            <w:sz w:val="16"/>
            <w:u w:val="single" w:color="3366CC"/>
          </w:rPr>
          <w:t>Return</w:t>
        </w:r>
        <w:r>
          <w:rPr>
            <w:rFonts w:ascii="Calibri"/>
            <w:b/>
            <w:color w:val="3366CC"/>
            <w:spacing w:val="-3"/>
            <w:sz w:val="16"/>
            <w:u w:val="single" w:color="3366CC"/>
          </w:rPr>
          <w:t xml:space="preserve"> </w:t>
        </w:r>
        <w:r>
          <w:rPr>
            <w:rFonts w:ascii="Calibri"/>
            <w:b/>
            <w:color w:val="3366CC"/>
            <w:sz w:val="16"/>
            <w:u w:val="single" w:color="3366CC"/>
          </w:rPr>
          <w:t>to</w:t>
        </w:r>
        <w:r>
          <w:rPr>
            <w:rFonts w:ascii="Calibri"/>
            <w:b/>
            <w:color w:val="3366CC"/>
            <w:spacing w:val="-2"/>
            <w:sz w:val="16"/>
            <w:u w:val="single" w:color="3366CC"/>
          </w:rPr>
          <w:t xml:space="preserve"> </w:t>
        </w:r>
        <w:r>
          <w:rPr>
            <w:rFonts w:ascii="Calibri"/>
            <w:b/>
            <w:color w:val="3366CC"/>
            <w:sz w:val="16"/>
            <w:u w:val="single" w:color="3366CC"/>
          </w:rPr>
          <w:t>Table</w:t>
        </w:r>
        <w:r>
          <w:rPr>
            <w:rFonts w:ascii="Calibri"/>
            <w:b/>
            <w:color w:val="3366CC"/>
            <w:spacing w:val="-2"/>
            <w:sz w:val="16"/>
            <w:u w:val="single" w:color="3366CC"/>
          </w:rPr>
          <w:t xml:space="preserve"> </w:t>
        </w:r>
        <w:r>
          <w:rPr>
            <w:rFonts w:ascii="Calibri"/>
            <w:b/>
            <w:color w:val="3366CC"/>
            <w:sz w:val="16"/>
            <w:u w:val="single" w:color="3366CC"/>
          </w:rPr>
          <w:t>of</w:t>
        </w:r>
        <w:r>
          <w:rPr>
            <w:rFonts w:ascii="Calibri"/>
            <w:b/>
            <w:color w:val="3366CC"/>
            <w:spacing w:val="-3"/>
            <w:sz w:val="16"/>
            <w:u w:val="single" w:color="3366CC"/>
          </w:rPr>
          <w:t xml:space="preserve"> </w:t>
        </w:r>
        <w:r>
          <w:rPr>
            <w:rFonts w:ascii="Calibri"/>
            <w:b/>
            <w:color w:val="3366CC"/>
            <w:spacing w:val="-2"/>
            <w:sz w:val="16"/>
            <w:u w:val="single" w:color="3366CC"/>
          </w:rPr>
          <w:t>Contents</w:t>
        </w:r>
      </w:hyperlink>
    </w:p>
    <w:p w14:paraId="2505B2CB" w14:textId="77777777" w:rsidR="00FF3737" w:rsidRDefault="00000000">
      <w:pPr>
        <w:pStyle w:val="BodyText"/>
        <w:ind w:right="449"/>
        <w:jc w:val="both"/>
        <w:rPr>
          <w:rFonts w:ascii="Calibri"/>
        </w:rPr>
      </w:pPr>
      <w:r>
        <w:rPr>
          <w:rFonts w:ascii="Calibri"/>
        </w:rPr>
        <w:t>On</w:t>
      </w:r>
      <w:r>
        <w:rPr>
          <w:rFonts w:ascii="Calibri"/>
          <w:spacing w:val="-1"/>
        </w:rPr>
        <w:t xml:space="preserve"> </w:t>
      </w:r>
      <w:r>
        <w:rPr>
          <w:rFonts w:ascii="Calibri"/>
        </w:rPr>
        <w:t>August 9,</w:t>
      </w:r>
      <w:r>
        <w:rPr>
          <w:rFonts w:ascii="Calibri"/>
          <w:spacing w:val="-4"/>
        </w:rPr>
        <w:t xml:space="preserve"> </w:t>
      </w:r>
      <w:r>
        <w:rPr>
          <w:rFonts w:ascii="Calibri"/>
        </w:rPr>
        <w:t>1999,</w:t>
      </w:r>
      <w:r>
        <w:rPr>
          <w:rFonts w:ascii="Calibri"/>
          <w:spacing w:val="-1"/>
        </w:rPr>
        <w:t xml:space="preserve"> </w:t>
      </w:r>
      <w:r>
        <w:rPr>
          <w:rFonts w:ascii="Calibri"/>
        </w:rPr>
        <w:t>Governor</w:t>
      </w:r>
      <w:r>
        <w:rPr>
          <w:rFonts w:ascii="Calibri"/>
          <w:spacing w:val="-3"/>
        </w:rPr>
        <w:t xml:space="preserve"> </w:t>
      </w:r>
      <w:r>
        <w:rPr>
          <w:rFonts w:ascii="Calibri"/>
        </w:rPr>
        <w:t>Pataki</w:t>
      </w:r>
      <w:r>
        <w:rPr>
          <w:rFonts w:ascii="Calibri"/>
          <w:spacing w:val="-4"/>
        </w:rPr>
        <w:t xml:space="preserve"> </w:t>
      </w:r>
      <w:r>
        <w:rPr>
          <w:rFonts w:ascii="Calibri"/>
        </w:rPr>
        <w:t>signed</w:t>
      </w:r>
      <w:r>
        <w:rPr>
          <w:rFonts w:ascii="Calibri"/>
          <w:spacing w:val="-1"/>
        </w:rPr>
        <w:t xml:space="preserve"> </w:t>
      </w:r>
      <w:r>
        <w:rPr>
          <w:rFonts w:ascii="Calibri"/>
        </w:rPr>
        <w:t>legislation</w:t>
      </w:r>
      <w:r>
        <w:rPr>
          <w:rFonts w:ascii="Calibri"/>
          <w:spacing w:val="-4"/>
        </w:rPr>
        <w:t xml:space="preserve"> </w:t>
      </w:r>
      <w:r>
        <w:rPr>
          <w:rFonts w:ascii="Calibri"/>
        </w:rPr>
        <w:t>(Chapter</w:t>
      </w:r>
      <w:r>
        <w:rPr>
          <w:rFonts w:ascii="Calibri"/>
          <w:spacing w:val="-3"/>
        </w:rPr>
        <w:t xml:space="preserve"> </w:t>
      </w:r>
      <w:r>
        <w:rPr>
          <w:rFonts w:ascii="Calibri"/>
        </w:rPr>
        <w:t>412</w:t>
      </w:r>
      <w:r>
        <w:rPr>
          <w:rFonts w:ascii="Calibri"/>
          <w:spacing w:val="-3"/>
        </w:rPr>
        <w:t xml:space="preserve"> </w:t>
      </w:r>
      <w:r>
        <w:rPr>
          <w:rFonts w:ascii="Calibri"/>
        </w:rPr>
        <w:t>of</w:t>
      </w:r>
      <w:r>
        <w:rPr>
          <w:rFonts w:ascii="Calibri"/>
          <w:spacing w:val="-1"/>
        </w:rPr>
        <w:t xml:space="preserve"> </w:t>
      </w:r>
      <w:r>
        <w:rPr>
          <w:rFonts w:ascii="Calibri"/>
        </w:rPr>
        <w:t>the</w:t>
      </w:r>
      <w:r>
        <w:rPr>
          <w:rFonts w:ascii="Calibri"/>
          <w:spacing w:val="-3"/>
        </w:rPr>
        <w:t xml:space="preserve"> </w:t>
      </w:r>
      <w:r>
        <w:rPr>
          <w:rFonts w:ascii="Calibri"/>
        </w:rPr>
        <w:t>Laws</w:t>
      </w:r>
      <w:r>
        <w:rPr>
          <w:rFonts w:ascii="Calibri"/>
          <w:spacing w:val="-3"/>
        </w:rPr>
        <w:t xml:space="preserve"> </w:t>
      </w:r>
      <w:r>
        <w:rPr>
          <w:rFonts w:ascii="Calibri"/>
        </w:rPr>
        <w:t>of</w:t>
      </w:r>
      <w:r>
        <w:rPr>
          <w:rFonts w:ascii="Calibri"/>
          <w:spacing w:val="-1"/>
        </w:rPr>
        <w:t xml:space="preserve"> </w:t>
      </w:r>
      <w:r>
        <w:rPr>
          <w:rFonts w:ascii="Calibri"/>
        </w:rPr>
        <w:t>1999)</w:t>
      </w:r>
      <w:r>
        <w:rPr>
          <w:rFonts w:ascii="Calibri"/>
          <w:spacing w:val="-1"/>
        </w:rPr>
        <w:t xml:space="preserve"> </w:t>
      </w:r>
      <w:r>
        <w:rPr>
          <w:rFonts w:ascii="Calibri"/>
        </w:rPr>
        <w:t>requiring</w:t>
      </w:r>
      <w:r>
        <w:rPr>
          <w:rFonts w:ascii="Calibri"/>
          <w:spacing w:val="-2"/>
        </w:rPr>
        <w:t xml:space="preserve"> </w:t>
      </w:r>
      <w:r>
        <w:rPr>
          <w:rFonts w:ascii="Calibri"/>
        </w:rPr>
        <w:t>the</w:t>
      </w:r>
      <w:r>
        <w:rPr>
          <w:rFonts w:ascii="Calibri"/>
          <w:spacing w:val="-3"/>
        </w:rPr>
        <w:t xml:space="preserve"> </w:t>
      </w:r>
      <w:r>
        <w:rPr>
          <w:rFonts w:ascii="Calibri"/>
        </w:rPr>
        <w:t>New</w:t>
      </w:r>
      <w:r>
        <w:rPr>
          <w:rFonts w:ascii="Calibri"/>
          <w:spacing w:val="-5"/>
        </w:rPr>
        <w:t xml:space="preserve"> </w:t>
      </w:r>
      <w:r>
        <w:rPr>
          <w:rFonts w:ascii="Calibri"/>
        </w:rPr>
        <w:t>York State</w:t>
      </w:r>
      <w:r>
        <w:rPr>
          <w:rFonts w:ascii="Calibri"/>
          <w:spacing w:val="-3"/>
        </w:rPr>
        <w:t xml:space="preserve"> </w:t>
      </w:r>
      <w:r>
        <w:rPr>
          <w:rFonts w:ascii="Calibri"/>
        </w:rPr>
        <w:t>Department</w:t>
      </w:r>
      <w:r>
        <w:rPr>
          <w:rFonts w:ascii="Calibri"/>
          <w:spacing w:val="-3"/>
        </w:rPr>
        <w:t xml:space="preserve"> </w:t>
      </w:r>
      <w:r>
        <w:rPr>
          <w:rFonts w:ascii="Calibri"/>
        </w:rPr>
        <w:t>of</w:t>
      </w:r>
      <w:r>
        <w:rPr>
          <w:rFonts w:ascii="Calibri"/>
          <w:spacing w:val="-1"/>
        </w:rPr>
        <w:t xml:space="preserve"> </w:t>
      </w:r>
      <w:r>
        <w:rPr>
          <w:rFonts w:ascii="Calibri"/>
        </w:rPr>
        <w:t>Health</w:t>
      </w:r>
      <w:r>
        <w:rPr>
          <w:rFonts w:ascii="Calibri"/>
          <w:spacing w:val="-1"/>
        </w:rPr>
        <w:t xml:space="preserve"> </w:t>
      </w:r>
      <w:r>
        <w:rPr>
          <w:rFonts w:ascii="Calibri"/>
          <w:b/>
        </w:rPr>
        <w:t>(DOH)</w:t>
      </w:r>
      <w:r>
        <w:rPr>
          <w:rFonts w:ascii="Calibri"/>
          <w:b/>
          <w:spacing w:val="-3"/>
        </w:rPr>
        <w:t xml:space="preserve"> </w:t>
      </w:r>
      <w:r>
        <w:rPr>
          <w:rFonts w:ascii="Calibri"/>
        </w:rPr>
        <w:t>to ensure</w:t>
      </w:r>
      <w:r>
        <w:rPr>
          <w:rFonts w:ascii="Calibri"/>
          <w:spacing w:val="-1"/>
        </w:rPr>
        <w:t xml:space="preserve"> </w:t>
      </w:r>
      <w:r>
        <w:rPr>
          <w:rFonts w:ascii="Calibri"/>
        </w:rPr>
        <w:t>the</w:t>
      </w:r>
      <w:r>
        <w:rPr>
          <w:rFonts w:ascii="Calibri"/>
          <w:spacing w:val="-3"/>
        </w:rPr>
        <w:t xml:space="preserve"> </w:t>
      </w:r>
      <w:r>
        <w:rPr>
          <w:rFonts w:ascii="Calibri"/>
        </w:rPr>
        <w:t>timely</w:t>
      </w:r>
      <w:r>
        <w:rPr>
          <w:rFonts w:ascii="Calibri"/>
          <w:spacing w:val="-1"/>
        </w:rPr>
        <w:t xml:space="preserve"> </w:t>
      </w:r>
      <w:r>
        <w:rPr>
          <w:rFonts w:ascii="Calibri"/>
        </w:rPr>
        <w:t>enrollment</w:t>
      </w:r>
      <w:r>
        <w:rPr>
          <w:rFonts w:ascii="Calibri"/>
          <w:spacing w:val="-3"/>
        </w:rPr>
        <w:t xml:space="preserve"> </w:t>
      </w:r>
      <w:r>
        <w:rPr>
          <w:rFonts w:ascii="Calibri"/>
        </w:rPr>
        <w:t>of</w:t>
      </w:r>
      <w:r>
        <w:rPr>
          <w:rFonts w:ascii="Calibri"/>
          <w:spacing w:val="-1"/>
        </w:rPr>
        <w:t xml:space="preserve"> </w:t>
      </w:r>
      <w:r>
        <w:rPr>
          <w:rFonts w:ascii="Calibri"/>
        </w:rPr>
        <w:t>infants</w:t>
      </w:r>
      <w:r>
        <w:rPr>
          <w:rFonts w:ascii="Calibri"/>
          <w:spacing w:val="-3"/>
        </w:rPr>
        <w:t xml:space="preserve"> </w:t>
      </w:r>
      <w:r>
        <w:rPr>
          <w:rFonts w:ascii="Calibri"/>
        </w:rPr>
        <w:t>born</w:t>
      </w:r>
      <w:r>
        <w:rPr>
          <w:rFonts w:ascii="Calibri"/>
          <w:spacing w:val="-2"/>
        </w:rPr>
        <w:t xml:space="preserve"> </w:t>
      </w:r>
      <w:r>
        <w:rPr>
          <w:rFonts w:ascii="Calibri"/>
        </w:rPr>
        <w:t>to women</w:t>
      </w:r>
      <w:r>
        <w:rPr>
          <w:rFonts w:ascii="Calibri"/>
          <w:spacing w:val="-1"/>
        </w:rPr>
        <w:t xml:space="preserve"> </w:t>
      </w:r>
      <w:r>
        <w:rPr>
          <w:rFonts w:ascii="Calibri"/>
        </w:rPr>
        <w:t>who are</w:t>
      </w:r>
      <w:r>
        <w:rPr>
          <w:rFonts w:ascii="Calibri"/>
          <w:spacing w:val="-3"/>
        </w:rPr>
        <w:t xml:space="preserve"> </w:t>
      </w:r>
      <w:r>
        <w:rPr>
          <w:rFonts w:ascii="Calibri"/>
        </w:rPr>
        <w:t>receiving Medicaid into the Medicaid program. The new statute takes effect July 1, 2000.</w:t>
      </w:r>
    </w:p>
    <w:p w14:paraId="66A8D61C" w14:textId="77777777" w:rsidR="00FF3737" w:rsidRDefault="00000000">
      <w:pPr>
        <w:pStyle w:val="BodyText"/>
        <w:spacing w:before="1" w:line="237" w:lineRule="auto"/>
        <w:ind w:right="359"/>
        <w:rPr>
          <w:rFonts w:ascii="Comic Sans MS"/>
          <w:i/>
          <w:sz w:val="21"/>
        </w:rPr>
      </w:pPr>
      <w:r>
        <w:rPr>
          <w:rFonts w:ascii="Calibri"/>
        </w:rPr>
        <w:t>The</w:t>
      </w:r>
      <w:r>
        <w:rPr>
          <w:rFonts w:ascii="Calibri"/>
          <w:spacing w:val="-2"/>
        </w:rPr>
        <w:t xml:space="preserve"> </w:t>
      </w:r>
      <w:r>
        <w:rPr>
          <w:rFonts w:ascii="Calibri"/>
        </w:rPr>
        <w:t>recently</w:t>
      </w:r>
      <w:r>
        <w:rPr>
          <w:rFonts w:ascii="Calibri"/>
          <w:spacing w:val="-3"/>
        </w:rPr>
        <w:t xml:space="preserve"> </w:t>
      </w:r>
      <w:r>
        <w:rPr>
          <w:rFonts w:ascii="Calibri"/>
        </w:rPr>
        <w:t>enacted</w:t>
      </w:r>
      <w:r>
        <w:rPr>
          <w:rFonts w:ascii="Calibri"/>
          <w:spacing w:val="-3"/>
        </w:rPr>
        <w:t xml:space="preserve"> </w:t>
      </w:r>
      <w:r>
        <w:rPr>
          <w:rFonts w:ascii="Calibri"/>
        </w:rPr>
        <w:t>statute</w:t>
      </w:r>
      <w:r>
        <w:rPr>
          <w:rFonts w:ascii="Calibri"/>
          <w:spacing w:val="-2"/>
        </w:rPr>
        <w:t xml:space="preserve"> </w:t>
      </w:r>
      <w:r>
        <w:rPr>
          <w:rFonts w:ascii="Calibri"/>
        </w:rPr>
        <w:t>requires</w:t>
      </w:r>
      <w:r>
        <w:rPr>
          <w:rFonts w:ascii="Calibri"/>
          <w:spacing w:val="-2"/>
        </w:rPr>
        <w:t xml:space="preserve"> </w:t>
      </w:r>
      <w:r>
        <w:rPr>
          <w:rFonts w:ascii="Calibri"/>
        </w:rPr>
        <w:t>DOH</w:t>
      </w:r>
      <w:r>
        <w:rPr>
          <w:rFonts w:ascii="Calibri"/>
          <w:spacing w:val="-2"/>
        </w:rPr>
        <w:t xml:space="preserve"> </w:t>
      </w:r>
      <w:r>
        <w:rPr>
          <w:rFonts w:ascii="Calibri"/>
        </w:rPr>
        <w:t>to</w:t>
      </w:r>
      <w:r>
        <w:rPr>
          <w:rFonts w:ascii="Calibri"/>
          <w:spacing w:val="-1"/>
        </w:rPr>
        <w:t xml:space="preserve"> </w:t>
      </w:r>
      <w:r>
        <w:rPr>
          <w:rFonts w:ascii="Calibri"/>
        </w:rPr>
        <w:t>assign</w:t>
      </w:r>
      <w:r>
        <w:rPr>
          <w:rFonts w:ascii="Calibri"/>
          <w:spacing w:val="-3"/>
        </w:rPr>
        <w:t xml:space="preserve"> </w:t>
      </w:r>
      <w:r>
        <w:rPr>
          <w:rFonts w:ascii="Calibri"/>
        </w:rPr>
        <w:t>a</w:t>
      </w:r>
      <w:r>
        <w:rPr>
          <w:rFonts w:ascii="Calibri"/>
          <w:spacing w:val="-3"/>
        </w:rPr>
        <w:t xml:space="preserve"> </w:t>
      </w:r>
      <w:r>
        <w:rPr>
          <w:rFonts w:ascii="Calibri"/>
        </w:rPr>
        <w:t>client</w:t>
      </w:r>
      <w:r>
        <w:rPr>
          <w:rFonts w:ascii="Calibri"/>
          <w:spacing w:val="-2"/>
        </w:rPr>
        <w:t xml:space="preserve"> </w:t>
      </w:r>
      <w:r>
        <w:rPr>
          <w:rFonts w:ascii="Calibri"/>
        </w:rPr>
        <w:t>identification</w:t>
      </w:r>
      <w:r>
        <w:rPr>
          <w:rFonts w:ascii="Calibri"/>
          <w:spacing w:val="-3"/>
        </w:rPr>
        <w:t xml:space="preserve"> </w:t>
      </w:r>
      <w:r>
        <w:rPr>
          <w:rFonts w:ascii="Calibri"/>
        </w:rPr>
        <w:t>number,</w:t>
      </w:r>
      <w:r>
        <w:rPr>
          <w:rFonts w:ascii="Calibri"/>
          <w:spacing w:val="-2"/>
        </w:rPr>
        <w:t xml:space="preserve"> </w:t>
      </w:r>
      <w:r>
        <w:rPr>
          <w:rFonts w:ascii="Calibri"/>
        </w:rPr>
        <w:t>and</w:t>
      </w:r>
      <w:r>
        <w:rPr>
          <w:rFonts w:ascii="Calibri"/>
          <w:spacing w:val="-3"/>
        </w:rPr>
        <w:t xml:space="preserve"> </w:t>
      </w:r>
      <w:r>
        <w:rPr>
          <w:rFonts w:ascii="Calibri"/>
        </w:rPr>
        <w:t>issue</w:t>
      </w:r>
      <w:r>
        <w:rPr>
          <w:rFonts w:ascii="Calibri"/>
          <w:spacing w:val="-4"/>
        </w:rPr>
        <w:t xml:space="preserve"> </w:t>
      </w:r>
      <w:r>
        <w:rPr>
          <w:rFonts w:ascii="Calibri"/>
        </w:rPr>
        <w:t>an</w:t>
      </w:r>
      <w:r>
        <w:rPr>
          <w:rFonts w:ascii="Calibri"/>
          <w:spacing w:val="-2"/>
        </w:rPr>
        <w:t xml:space="preserve"> </w:t>
      </w:r>
      <w:r>
        <w:rPr>
          <w:rFonts w:ascii="Calibri"/>
        </w:rPr>
        <w:t>active</w:t>
      </w:r>
      <w:r>
        <w:rPr>
          <w:rFonts w:ascii="Calibri"/>
          <w:spacing w:val="-3"/>
        </w:rPr>
        <w:t xml:space="preserve"> </w:t>
      </w:r>
      <w:r>
        <w:rPr>
          <w:rFonts w:ascii="Calibri"/>
        </w:rPr>
        <w:t>Medicaid identification</w:t>
      </w:r>
      <w:r>
        <w:rPr>
          <w:rFonts w:ascii="Calibri"/>
          <w:spacing w:val="-3"/>
        </w:rPr>
        <w:t xml:space="preserve"> </w:t>
      </w:r>
      <w:r>
        <w:rPr>
          <w:rFonts w:ascii="Calibri"/>
        </w:rPr>
        <w:t>card</w:t>
      </w:r>
      <w:r>
        <w:rPr>
          <w:rFonts w:ascii="Calibri"/>
          <w:spacing w:val="-1"/>
        </w:rPr>
        <w:t xml:space="preserve"> </w:t>
      </w:r>
      <w:r>
        <w:rPr>
          <w:rFonts w:ascii="Calibri"/>
        </w:rPr>
        <w:t>as</w:t>
      </w:r>
      <w:r>
        <w:rPr>
          <w:rFonts w:ascii="Calibri"/>
          <w:spacing w:val="-1"/>
        </w:rPr>
        <w:t xml:space="preserve"> </w:t>
      </w:r>
      <w:r>
        <w:rPr>
          <w:rFonts w:ascii="Calibri"/>
        </w:rPr>
        <w:t>soon</w:t>
      </w:r>
      <w:r>
        <w:rPr>
          <w:rFonts w:ascii="Calibri"/>
          <w:spacing w:val="-1"/>
        </w:rPr>
        <w:t xml:space="preserve"> </w:t>
      </w:r>
      <w:r>
        <w:rPr>
          <w:rFonts w:ascii="Calibri"/>
        </w:rPr>
        <w:t xml:space="preserve">as possible, but no later than ten </w:t>
      </w:r>
      <w:r>
        <w:rPr>
          <w:rFonts w:ascii="Calibri"/>
          <w:b/>
        </w:rPr>
        <w:t xml:space="preserve">(10) </w:t>
      </w:r>
      <w:r>
        <w:rPr>
          <w:rFonts w:ascii="Calibri"/>
        </w:rPr>
        <w:t>business days</w:t>
      </w:r>
      <w:r>
        <w:rPr>
          <w:rFonts w:ascii="Calibri"/>
          <w:spacing w:val="-1"/>
        </w:rPr>
        <w:t xml:space="preserve"> </w:t>
      </w:r>
      <w:r>
        <w:rPr>
          <w:rFonts w:ascii="Calibri"/>
        </w:rPr>
        <w:t>from</w:t>
      </w:r>
      <w:r>
        <w:rPr>
          <w:rFonts w:ascii="Calibri"/>
          <w:spacing w:val="-1"/>
        </w:rPr>
        <w:t xml:space="preserve"> </w:t>
      </w:r>
      <w:r>
        <w:rPr>
          <w:rFonts w:ascii="Calibri"/>
        </w:rPr>
        <w:t>the notification</w:t>
      </w:r>
      <w:r>
        <w:rPr>
          <w:rFonts w:ascii="Calibri"/>
          <w:spacing w:val="-3"/>
        </w:rPr>
        <w:t xml:space="preserve"> </w:t>
      </w:r>
      <w:r>
        <w:rPr>
          <w:rFonts w:ascii="Calibri"/>
        </w:rPr>
        <w:t>of</w:t>
      </w:r>
      <w:r>
        <w:rPr>
          <w:rFonts w:ascii="Calibri"/>
          <w:spacing w:val="-2"/>
        </w:rPr>
        <w:t xml:space="preserve"> </w:t>
      </w:r>
      <w:r>
        <w:rPr>
          <w:rFonts w:ascii="Calibri"/>
        </w:rPr>
        <w:t>the</w:t>
      </w:r>
      <w:r>
        <w:rPr>
          <w:rFonts w:ascii="Calibri"/>
          <w:spacing w:val="-1"/>
        </w:rPr>
        <w:t xml:space="preserve"> </w:t>
      </w:r>
      <w:r>
        <w:rPr>
          <w:rFonts w:ascii="Calibri"/>
        </w:rPr>
        <w:t xml:space="preserve">birth by the hospital. </w:t>
      </w:r>
      <w:r>
        <w:rPr>
          <w:rFonts w:ascii="Calibri"/>
          <w:color w:val="000000"/>
          <w:highlight w:val="yellow"/>
        </w:rPr>
        <w:t>The legislation mandates that hospitals report live births to women in receipt of Medicaid to</w:t>
      </w:r>
      <w:r>
        <w:rPr>
          <w:rFonts w:ascii="Calibri"/>
          <w:color w:val="000000"/>
        </w:rPr>
        <w:t xml:space="preserve"> </w:t>
      </w:r>
      <w:r>
        <w:rPr>
          <w:rFonts w:ascii="Calibri"/>
          <w:color w:val="000000"/>
          <w:highlight w:val="yellow"/>
        </w:rPr>
        <w:t>DOH</w:t>
      </w:r>
      <w:r>
        <w:rPr>
          <w:rFonts w:ascii="Calibri"/>
          <w:color w:val="000000"/>
          <w:spacing w:val="-4"/>
          <w:highlight w:val="yellow"/>
        </w:rPr>
        <w:t xml:space="preserve"> </w:t>
      </w:r>
      <w:r>
        <w:rPr>
          <w:rFonts w:ascii="Calibri"/>
          <w:color w:val="000000"/>
          <w:highlight w:val="yellow"/>
        </w:rPr>
        <w:t>or</w:t>
      </w:r>
      <w:r>
        <w:rPr>
          <w:rFonts w:ascii="Calibri"/>
          <w:color w:val="000000"/>
          <w:spacing w:val="-1"/>
          <w:highlight w:val="yellow"/>
        </w:rPr>
        <w:t xml:space="preserve"> </w:t>
      </w:r>
      <w:r>
        <w:rPr>
          <w:rFonts w:ascii="Calibri"/>
          <w:color w:val="000000"/>
          <w:highlight w:val="yellow"/>
        </w:rPr>
        <w:t>its</w:t>
      </w:r>
      <w:r>
        <w:rPr>
          <w:rFonts w:ascii="Calibri"/>
          <w:color w:val="000000"/>
          <w:spacing w:val="-3"/>
          <w:highlight w:val="yellow"/>
        </w:rPr>
        <w:t xml:space="preserve"> </w:t>
      </w:r>
      <w:r>
        <w:rPr>
          <w:rFonts w:ascii="Calibri"/>
          <w:color w:val="000000"/>
          <w:highlight w:val="yellow"/>
        </w:rPr>
        <w:t>designee</w:t>
      </w:r>
      <w:r>
        <w:rPr>
          <w:rFonts w:ascii="Calibri"/>
          <w:color w:val="000000"/>
          <w:spacing w:val="-3"/>
          <w:highlight w:val="yellow"/>
        </w:rPr>
        <w:t xml:space="preserve"> </w:t>
      </w:r>
      <w:r>
        <w:rPr>
          <w:rFonts w:ascii="Calibri"/>
          <w:color w:val="000000"/>
          <w:highlight w:val="yellow"/>
        </w:rPr>
        <w:t>within</w:t>
      </w:r>
      <w:r>
        <w:rPr>
          <w:rFonts w:ascii="Calibri"/>
          <w:color w:val="000000"/>
          <w:spacing w:val="-5"/>
          <w:highlight w:val="yellow"/>
        </w:rPr>
        <w:t xml:space="preserve"> </w:t>
      </w:r>
      <w:r>
        <w:rPr>
          <w:rFonts w:ascii="Calibri"/>
          <w:color w:val="000000"/>
          <w:highlight w:val="yellow"/>
        </w:rPr>
        <w:t xml:space="preserve">five </w:t>
      </w:r>
      <w:r>
        <w:rPr>
          <w:rFonts w:ascii="Calibri"/>
          <w:b/>
          <w:color w:val="000000"/>
          <w:highlight w:val="yellow"/>
        </w:rPr>
        <w:t xml:space="preserve">(5) </w:t>
      </w:r>
      <w:r>
        <w:rPr>
          <w:rFonts w:ascii="Calibri"/>
          <w:color w:val="000000"/>
          <w:highlight w:val="yellow"/>
        </w:rPr>
        <w:t>business</w:t>
      </w:r>
      <w:r>
        <w:rPr>
          <w:rFonts w:ascii="Calibri"/>
          <w:color w:val="000000"/>
          <w:spacing w:val="-3"/>
          <w:highlight w:val="yellow"/>
        </w:rPr>
        <w:t xml:space="preserve"> </w:t>
      </w:r>
      <w:r>
        <w:rPr>
          <w:rFonts w:ascii="Calibri"/>
          <w:color w:val="000000"/>
          <w:highlight w:val="yellow"/>
        </w:rPr>
        <w:t>days</w:t>
      </w:r>
      <w:r>
        <w:rPr>
          <w:rFonts w:ascii="Calibri"/>
          <w:color w:val="000000"/>
          <w:spacing w:val="-3"/>
          <w:highlight w:val="yellow"/>
        </w:rPr>
        <w:t xml:space="preserve"> </w:t>
      </w:r>
      <w:r>
        <w:rPr>
          <w:rFonts w:ascii="Calibri"/>
          <w:color w:val="000000"/>
          <w:highlight w:val="yellow"/>
        </w:rPr>
        <w:t>of</w:t>
      </w:r>
      <w:r>
        <w:rPr>
          <w:rFonts w:ascii="Calibri"/>
          <w:color w:val="000000"/>
          <w:spacing w:val="-3"/>
          <w:highlight w:val="yellow"/>
        </w:rPr>
        <w:t xml:space="preserve"> </w:t>
      </w:r>
      <w:r>
        <w:rPr>
          <w:rFonts w:ascii="Calibri"/>
          <w:color w:val="000000"/>
          <w:highlight w:val="yellow"/>
        </w:rPr>
        <w:t>the</w:t>
      </w:r>
      <w:r>
        <w:rPr>
          <w:rFonts w:ascii="Calibri"/>
          <w:color w:val="000000"/>
          <w:spacing w:val="-1"/>
          <w:highlight w:val="yellow"/>
        </w:rPr>
        <w:t xml:space="preserve"> </w:t>
      </w:r>
      <w:r>
        <w:rPr>
          <w:rFonts w:ascii="Calibri"/>
          <w:color w:val="000000"/>
          <w:highlight w:val="yellow"/>
        </w:rPr>
        <w:t>birth.</w:t>
      </w:r>
      <w:r>
        <w:rPr>
          <w:rFonts w:ascii="Calibri"/>
          <w:color w:val="000000"/>
          <w:spacing w:val="-2"/>
          <w:highlight w:val="yellow"/>
        </w:rPr>
        <w:t xml:space="preserve"> </w:t>
      </w:r>
      <w:r>
        <w:rPr>
          <w:rFonts w:ascii="Calibri"/>
          <w:color w:val="000000"/>
          <w:highlight w:val="yellow"/>
        </w:rPr>
        <w:t>Hospitals</w:t>
      </w:r>
      <w:r>
        <w:rPr>
          <w:rFonts w:ascii="Calibri"/>
          <w:color w:val="000000"/>
          <w:spacing w:val="-3"/>
          <w:highlight w:val="yellow"/>
        </w:rPr>
        <w:t xml:space="preserve"> </w:t>
      </w:r>
      <w:r>
        <w:rPr>
          <w:rFonts w:ascii="Calibri"/>
          <w:color w:val="000000"/>
          <w:highlight w:val="yellow"/>
        </w:rPr>
        <w:t>may</w:t>
      </w:r>
      <w:r>
        <w:rPr>
          <w:rFonts w:ascii="Calibri"/>
          <w:color w:val="000000"/>
          <w:spacing w:val="-3"/>
          <w:highlight w:val="yellow"/>
        </w:rPr>
        <w:t xml:space="preserve"> </w:t>
      </w:r>
      <w:r>
        <w:rPr>
          <w:rFonts w:ascii="Calibri"/>
          <w:color w:val="000000"/>
          <w:highlight w:val="yellow"/>
        </w:rPr>
        <w:t>face</w:t>
      </w:r>
      <w:r>
        <w:rPr>
          <w:rFonts w:ascii="Calibri"/>
          <w:color w:val="000000"/>
          <w:spacing w:val="-5"/>
          <w:highlight w:val="yellow"/>
        </w:rPr>
        <w:t xml:space="preserve"> </w:t>
      </w:r>
      <w:r>
        <w:rPr>
          <w:rFonts w:ascii="Calibri"/>
          <w:color w:val="000000"/>
          <w:highlight w:val="yellow"/>
        </w:rPr>
        <w:t>a</w:t>
      </w:r>
      <w:r>
        <w:rPr>
          <w:rFonts w:ascii="Calibri"/>
          <w:color w:val="000000"/>
          <w:spacing w:val="-1"/>
          <w:highlight w:val="yellow"/>
        </w:rPr>
        <w:t xml:space="preserve"> </w:t>
      </w:r>
      <w:r>
        <w:rPr>
          <w:rFonts w:ascii="Calibri"/>
          <w:color w:val="000000"/>
          <w:highlight w:val="yellow"/>
        </w:rPr>
        <w:t>financial</w:t>
      </w:r>
      <w:r>
        <w:rPr>
          <w:rFonts w:ascii="Calibri"/>
          <w:color w:val="000000"/>
          <w:spacing w:val="-2"/>
          <w:highlight w:val="yellow"/>
        </w:rPr>
        <w:t xml:space="preserve"> </w:t>
      </w:r>
      <w:r>
        <w:rPr>
          <w:rFonts w:ascii="Calibri"/>
          <w:color w:val="000000"/>
          <w:highlight w:val="yellow"/>
        </w:rPr>
        <w:t>penalty</w:t>
      </w:r>
      <w:r>
        <w:rPr>
          <w:rFonts w:ascii="Calibri"/>
          <w:color w:val="000000"/>
          <w:spacing w:val="-1"/>
          <w:highlight w:val="yellow"/>
        </w:rPr>
        <w:t xml:space="preserve"> </w:t>
      </w:r>
      <w:r>
        <w:rPr>
          <w:rFonts w:ascii="Calibri"/>
          <w:color w:val="000000"/>
          <w:highlight w:val="yellow"/>
        </w:rPr>
        <w:t>if</w:t>
      </w:r>
      <w:r>
        <w:rPr>
          <w:rFonts w:ascii="Calibri"/>
          <w:color w:val="000000"/>
          <w:spacing w:val="-1"/>
          <w:highlight w:val="yellow"/>
        </w:rPr>
        <w:t xml:space="preserve"> </w:t>
      </w:r>
      <w:r>
        <w:rPr>
          <w:rFonts w:ascii="Calibri"/>
          <w:color w:val="000000"/>
          <w:highlight w:val="yellow"/>
        </w:rPr>
        <w:t>they fail</w:t>
      </w:r>
      <w:r>
        <w:rPr>
          <w:rFonts w:ascii="Calibri"/>
          <w:color w:val="000000"/>
          <w:spacing w:val="-2"/>
          <w:highlight w:val="yellow"/>
        </w:rPr>
        <w:t xml:space="preserve"> </w:t>
      </w:r>
      <w:r>
        <w:rPr>
          <w:rFonts w:ascii="Calibri"/>
          <w:color w:val="000000"/>
          <w:highlight w:val="yellow"/>
        </w:rPr>
        <w:t>to</w:t>
      </w:r>
      <w:r>
        <w:rPr>
          <w:rFonts w:ascii="Calibri"/>
          <w:color w:val="000000"/>
        </w:rPr>
        <w:t xml:space="preserve"> </w:t>
      </w:r>
      <w:r>
        <w:rPr>
          <w:rFonts w:ascii="Calibri"/>
          <w:color w:val="000000"/>
          <w:highlight w:val="yellow"/>
        </w:rPr>
        <w:t>comply</w:t>
      </w:r>
      <w:r>
        <w:rPr>
          <w:rFonts w:ascii="Calibri"/>
          <w:color w:val="000000"/>
          <w:spacing w:val="-9"/>
          <w:highlight w:val="yellow"/>
        </w:rPr>
        <w:t xml:space="preserve"> </w:t>
      </w:r>
      <w:r>
        <w:rPr>
          <w:rFonts w:ascii="Calibri"/>
          <w:color w:val="000000"/>
          <w:highlight w:val="yellow"/>
        </w:rPr>
        <w:t>with</w:t>
      </w:r>
      <w:r>
        <w:rPr>
          <w:rFonts w:ascii="Calibri"/>
          <w:color w:val="000000"/>
          <w:spacing w:val="-7"/>
          <w:highlight w:val="yellow"/>
        </w:rPr>
        <w:t xml:space="preserve"> </w:t>
      </w:r>
      <w:r>
        <w:rPr>
          <w:rFonts w:ascii="Calibri"/>
          <w:color w:val="000000"/>
          <w:highlight w:val="yellow"/>
        </w:rPr>
        <w:t>this</w:t>
      </w:r>
      <w:r>
        <w:rPr>
          <w:rFonts w:ascii="Calibri"/>
          <w:color w:val="000000"/>
          <w:spacing w:val="-10"/>
          <w:highlight w:val="yellow"/>
        </w:rPr>
        <w:t xml:space="preserve"> </w:t>
      </w:r>
      <w:r>
        <w:rPr>
          <w:rFonts w:ascii="Calibri"/>
          <w:color w:val="000000"/>
          <w:highlight w:val="yellow"/>
        </w:rPr>
        <w:t>provision.</w:t>
      </w:r>
      <w:r>
        <w:rPr>
          <w:rFonts w:ascii="Calibri"/>
          <w:color w:val="000000"/>
          <w:spacing w:val="-8"/>
        </w:rPr>
        <w:t xml:space="preserve"> </w:t>
      </w:r>
      <w:r>
        <w:rPr>
          <w:rFonts w:ascii="Comic Sans MS"/>
          <w:i/>
          <w:color w:val="000000"/>
          <w:sz w:val="21"/>
        </w:rPr>
        <w:t>(The</w:t>
      </w:r>
      <w:r>
        <w:rPr>
          <w:rFonts w:ascii="Comic Sans MS"/>
          <w:i/>
          <w:color w:val="000000"/>
          <w:spacing w:val="-13"/>
          <w:sz w:val="21"/>
        </w:rPr>
        <w:t xml:space="preserve"> </w:t>
      </w:r>
      <w:r>
        <w:rPr>
          <w:rFonts w:ascii="Comic Sans MS"/>
          <w:i/>
          <w:color w:val="000000"/>
          <w:sz w:val="21"/>
        </w:rPr>
        <w:t>potential</w:t>
      </w:r>
      <w:r>
        <w:rPr>
          <w:rFonts w:ascii="Comic Sans MS"/>
          <w:i/>
          <w:color w:val="000000"/>
          <w:spacing w:val="-11"/>
          <w:sz w:val="21"/>
        </w:rPr>
        <w:t xml:space="preserve"> </w:t>
      </w:r>
      <w:r>
        <w:rPr>
          <w:rFonts w:ascii="Comic Sans MS"/>
          <w:i/>
          <w:color w:val="000000"/>
          <w:sz w:val="21"/>
        </w:rPr>
        <w:t>fine</w:t>
      </w:r>
      <w:r>
        <w:rPr>
          <w:rFonts w:ascii="Comic Sans MS"/>
          <w:i/>
          <w:color w:val="000000"/>
          <w:spacing w:val="-13"/>
          <w:sz w:val="21"/>
        </w:rPr>
        <w:t xml:space="preserve"> </w:t>
      </w:r>
      <w:r>
        <w:rPr>
          <w:rFonts w:ascii="Comic Sans MS"/>
          <w:i/>
          <w:color w:val="000000"/>
          <w:sz w:val="21"/>
        </w:rPr>
        <w:t>is</w:t>
      </w:r>
      <w:r>
        <w:rPr>
          <w:rFonts w:ascii="Comic Sans MS"/>
          <w:i/>
          <w:color w:val="000000"/>
          <w:spacing w:val="-13"/>
          <w:sz w:val="21"/>
        </w:rPr>
        <w:t xml:space="preserve"> </w:t>
      </w:r>
      <w:r>
        <w:rPr>
          <w:rFonts w:ascii="Comic Sans MS"/>
          <w:i/>
          <w:color w:val="000000"/>
          <w:sz w:val="21"/>
        </w:rPr>
        <w:t>$3500.00</w:t>
      </w:r>
      <w:r>
        <w:rPr>
          <w:rFonts w:ascii="Comic Sans MS"/>
          <w:i/>
          <w:color w:val="000000"/>
          <w:spacing w:val="-11"/>
          <w:sz w:val="21"/>
        </w:rPr>
        <w:t xml:space="preserve"> </w:t>
      </w:r>
      <w:r>
        <w:rPr>
          <w:rFonts w:ascii="Comic Sans MS"/>
          <w:i/>
          <w:color w:val="000000"/>
          <w:sz w:val="21"/>
        </w:rPr>
        <w:t>per</w:t>
      </w:r>
      <w:r>
        <w:rPr>
          <w:rFonts w:ascii="Comic Sans MS"/>
          <w:i/>
          <w:color w:val="000000"/>
          <w:spacing w:val="-10"/>
          <w:sz w:val="21"/>
        </w:rPr>
        <w:t xml:space="preserve"> </w:t>
      </w:r>
      <w:r>
        <w:rPr>
          <w:rFonts w:ascii="Comic Sans MS"/>
          <w:i/>
          <w:color w:val="000000"/>
          <w:sz w:val="21"/>
        </w:rPr>
        <w:t>offence-RV)</w:t>
      </w:r>
    </w:p>
    <w:p w14:paraId="762ACB22" w14:textId="77777777" w:rsidR="00FF3737" w:rsidRDefault="00000000">
      <w:pPr>
        <w:pStyle w:val="BodyText"/>
        <w:ind w:right="439"/>
        <w:rPr>
          <w:rFonts w:ascii="Calibri"/>
        </w:rPr>
      </w:pPr>
      <w:r>
        <w:rPr>
          <w:rFonts w:ascii="Calibri"/>
        </w:rPr>
        <w:t>The new law expands on existing Medicaid policy for newborns. Infants born to mothers who Medicaid recipients</w:t>
      </w:r>
      <w:r>
        <w:rPr>
          <w:rFonts w:ascii="Calibri"/>
          <w:spacing w:val="-1"/>
        </w:rPr>
        <w:t xml:space="preserve"> </w:t>
      </w:r>
      <w:r>
        <w:rPr>
          <w:rFonts w:ascii="Calibri"/>
        </w:rPr>
        <w:t>are</w:t>
      </w:r>
      <w:r>
        <w:rPr>
          <w:rFonts w:ascii="Calibri"/>
          <w:spacing w:val="-2"/>
        </w:rPr>
        <w:t xml:space="preserve"> </w:t>
      </w:r>
      <w:r>
        <w:rPr>
          <w:rFonts w:ascii="Calibri"/>
        </w:rPr>
        <w:t>automatically eligible</w:t>
      </w:r>
      <w:r>
        <w:rPr>
          <w:rFonts w:ascii="Calibri"/>
          <w:spacing w:val="-2"/>
        </w:rPr>
        <w:t xml:space="preserve"> </w:t>
      </w:r>
      <w:r>
        <w:rPr>
          <w:rFonts w:ascii="Calibri"/>
        </w:rPr>
        <w:t>for</w:t>
      </w:r>
      <w:r>
        <w:rPr>
          <w:rFonts w:ascii="Calibri"/>
          <w:spacing w:val="-4"/>
        </w:rPr>
        <w:t xml:space="preserve"> </w:t>
      </w:r>
      <w:r>
        <w:rPr>
          <w:rFonts w:ascii="Calibri"/>
        </w:rPr>
        <w:t>Medicaid.</w:t>
      </w:r>
      <w:r>
        <w:rPr>
          <w:rFonts w:ascii="Calibri"/>
          <w:spacing w:val="-5"/>
        </w:rPr>
        <w:t xml:space="preserve"> </w:t>
      </w:r>
      <w:r>
        <w:rPr>
          <w:rFonts w:ascii="Calibri"/>
        </w:rPr>
        <w:t>This</w:t>
      </w:r>
      <w:r>
        <w:rPr>
          <w:rFonts w:ascii="Calibri"/>
          <w:spacing w:val="-5"/>
        </w:rPr>
        <w:t xml:space="preserve"> </w:t>
      </w:r>
      <w:r>
        <w:rPr>
          <w:rFonts w:ascii="Calibri"/>
        </w:rPr>
        <w:t>Medicaid</w:t>
      </w:r>
      <w:r>
        <w:rPr>
          <w:rFonts w:ascii="Calibri"/>
          <w:spacing w:val="-6"/>
        </w:rPr>
        <w:t xml:space="preserve"> </w:t>
      </w:r>
      <w:r>
        <w:rPr>
          <w:rFonts w:ascii="Calibri"/>
        </w:rPr>
        <w:t>coverage</w:t>
      </w:r>
      <w:r>
        <w:rPr>
          <w:rFonts w:ascii="Calibri"/>
          <w:spacing w:val="-2"/>
        </w:rPr>
        <w:t xml:space="preserve"> </w:t>
      </w:r>
      <w:r>
        <w:rPr>
          <w:rFonts w:ascii="Calibri"/>
        </w:rPr>
        <w:t>continues</w:t>
      </w:r>
      <w:r>
        <w:rPr>
          <w:rFonts w:ascii="Calibri"/>
          <w:spacing w:val="-1"/>
        </w:rPr>
        <w:t xml:space="preserve"> </w:t>
      </w:r>
      <w:r>
        <w:rPr>
          <w:rFonts w:ascii="Calibri"/>
        </w:rPr>
        <w:t>until</w:t>
      </w:r>
      <w:r>
        <w:rPr>
          <w:rFonts w:ascii="Calibri"/>
          <w:spacing w:val="-2"/>
        </w:rPr>
        <w:t xml:space="preserve"> </w:t>
      </w:r>
      <w:r>
        <w:rPr>
          <w:rFonts w:ascii="Calibri"/>
        </w:rPr>
        <w:t>the</w:t>
      </w:r>
      <w:r>
        <w:rPr>
          <w:rFonts w:ascii="Calibri"/>
          <w:spacing w:val="-4"/>
        </w:rPr>
        <w:t xml:space="preserve"> </w:t>
      </w:r>
      <w:r>
        <w:rPr>
          <w:rFonts w:ascii="Calibri"/>
        </w:rPr>
        <w:t>child</w:t>
      </w:r>
      <w:r>
        <w:rPr>
          <w:rFonts w:ascii="Calibri"/>
          <w:spacing w:val="-3"/>
        </w:rPr>
        <w:t xml:space="preserve"> </w:t>
      </w:r>
      <w:r>
        <w:rPr>
          <w:rFonts w:ascii="Calibri"/>
        </w:rPr>
        <w:t>is</w:t>
      </w:r>
      <w:r>
        <w:rPr>
          <w:rFonts w:ascii="Calibri"/>
          <w:spacing w:val="-2"/>
        </w:rPr>
        <w:t xml:space="preserve"> </w:t>
      </w:r>
      <w:r>
        <w:rPr>
          <w:rFonts w:ascii="Calibri"/>
        </w:rPr>
        <w:t>age</w:t>
      </w:r>
      <w:r>
        <w:rPr>
          <w:rFonts w:ascii="Calibri"/>
          <w:spacing w:val="-4"/>
        </w:rPr>
        <w:t xml:space="preserve"> </w:t>
      </w:r>
      <w:r>
        <w:rPr>
          <w:rFonts w:ascii="Calibri"/>
        </w:rPr>
        <w:t>one. Consequently, we recommend that providers encourage the mother to notify the local Department of Social Services about the birth of the child. Providers are assured that Medicaid will pay for all medically necessary services provided under the Medicaid program to such infants.</w:t>
      </w:r>
    </w:p>
    <w:p w14:paraId="62BFC4D2" w14:textId="77777777" w:rsidR="00FF3737" w:rsidRDefault="00FF3737">
      <w:pPr>
        <w:pStyle w:val="BodyText"/>
        <w:rPr>
          <w:rFonts w:ascii="Calibri"/>
        </w:rPr>
        <w:sectPr w:rsidR="00FF3737">
          <w:pgSz w:w="12240" w:h="15840"/>
          <w:pgMar w:top="1400" w:right="720" w:bottom="280" w:left="720" w:header="720" w:footer="720" w:gutter="0"/>
          <w:cols w:space="720"/>
        </w:sectPr>
      </w:pPr>
    </w:p>
    <w:p w14:paraId="71EE94A9" w14:textId="77777777" w:rsidR="00FF3737" w:rsidRDefault="00000000">
      <w:pPr>
        <w:pStyle w:val="BodyText"/>
        <w:spacing w:before="37"/>
        <w:ind w:right="439"/>
        <w:rPr>
          <w:rFonts w:ascii="Calibri"/>
        </w:rPr>
      </w:pPr>
      <w:r>
        <w:rPr>
          <w:rFonts w:ascii="Calibri"/>
        </w:rPr>
        <w:lastRenderedPageBreak/>
        <w:t>Hospitals also must notify each mother, in writing upon discharge, that her newborn is considered enrolled in the</w:t>
      </w:r>
      <w:r>
        <w:rPr>
          <w:rFonts w:ascii="Calibri"/>
          <w:spacing w:val="-2"/>
        </w:rPr>
        <w:t xml:space="preserve"> </w:t>
      </w:r>
      <w:r>
        <w:rPr>
          <w:rFonts w:ascii="Calibri"/>
        </w:rPr>
        <w:t>Medicaid</w:t>
      </w:r>
      <w:r>
        <w:rPr>
          <w:rFonts w:ascii="Calibri"/>
          <w:spacing w:val="-4"/>
        </w:rPr>
        <w:t xml:space="preserve"> </w:t>
      </w:r>
      <w:r>
        <w:rPr>
          <w:rFonts w:ascii="Calibri"/>
        </w:rPr>
        <w:t>program</w:t>
      </w:r>
      <w:r>
        <w:rPr>
          <w:rFonts w:ascii="Calibri"/>
          <w:spacing w:val="-4"/>
        </w:rPr>
        <w:t xml:space="preserve"> </w:t>
      </w:r>
      <w:r>
        <w:rPr>
          <w:rFonts w:ascii="Calibri"/>
        </w:rPr>
        <w:t>and</w:t>
      </w:r>
      <w:r>
        <w:rPr>
          <w:rFonts w:ascii="Calibri"/>
          <w:spacing w:val="-6"/>
        </w:rPr>
        <w:t xml:space="preserve"> </w:t>
      </w:r>
      <w:r>
        <w:rPr>
          <w:rFonts w:ascii="Calibri"/>
        </w:rPr>
        <w:t>that</w:t>
      </w:r>
      <w:r>
        <w:rPr>
          <w:rFonts w:ascii="Calibri"/>
          <w:spacing w:val="-2"/>
        </w:rPr>
        <w:t xml:space="preserve"> </w:t>
      </w:r>
      <w:r>
        <w:rPr>
          <w:rFonts w:ascii="Calibri"/>
        </w:rPr>
        <w:t>she</w:t>
      </w:r>
      <w:r>
        <w:rPr>
          <w:rFonts w:ascii="Calibri"/>
          <w:spacing w:val="-4"/>
        </w:rPr>
        <w:t xml:space="preserve"> </w:t>
      </w:r>
      <w:r>
        <w:rPr>
          <w:rFonts w:ascii="Calibri"/>
        </w:rPr>
        <w:t>may</w:t>
      </w:r>
      <w:r>
        <w:rPr>
          <w:rFonts w:ascii="Calibri"/>
          <w:spacing w:val="-2"/>
        </w:rPr>
        <w:t xml:space="preserve"> </w:t>
      </w:r>
      <w:r>
        <w:rPr>
          <w:rFonts w:ascii="Calibri"/>
        </w:rPr>
        <w:t>access</w:t>
      </w:r>
      <w:r>
        <w:rPr>
          <w:rFonts w:ascii="Calibri"/>
          <w:spacing w:val="-5"/>
        </w:rPr>
        <w:t xml:space="preserve"> </w:t>
      </w:r>
      <w:r>
        <w:rPr>
          <w:rFonts w:ascii="Calibri"/>
        </w:rPr>
        <w:t>care,</w:t>
      </w:r>
      <w:r>
        <w:rPr>
          <w:rFonts w:ascii="Calibri"/>
          <w:spacing w:val="-5"/>
        </w:rPr>
        <w:t xml:space="preserve"> </w:t>
      </w:r>
      <w:r>
        <w:rPr>
          <w:rFonts w:ascii="Calibri"/>
        </w:rPr>
        <w:t>services,</w:t>
      </w:r>
      <w:r>
        <w:rPr>
          <w:rFonts w:ascii="Calibri"/>
          <w:spacing w:val="-1"/>
        </w:rPr>
        <w:t xml:space="preserve"> </w:t>
      </w:r>
      <w:r>
        <w:rPr>
          <w:rFonts w:ascii="Calibri"/>
        </w:rPr>
        <w:t>and</w:t>
      </w:r>
      <w:r>
        <w:rPr>
          <w:rFonts w:ascii="Calibri"/>
          <w:spacing w:val="-3"/>
        </w:rPr>
        <w:t xml:space="preserve"> </w:t>
      </w:r>
      <w:r>
        <w:rPr>
          <w:rFonts w:ascii="Calibri"/>
        </w:rPr>
        <w:t>supplies</w:t>
      </w:r>
      <w:r>
        <w:rPr>
          <w:rFonts w:ascii="Calibri"/>
          <w:spacing w:val="-4"/>
        </w:rPr>
        <w:t xml:space="preserve"> </w:t>
      </w:r>
      <w:r>
        <w:rPr>
          <w:rFonts w:ascii="Calibri"/>
        </w:rPr>
        <w:t>available</w:t>
      </w:r>
      <w:r>
        <w:rPr>
          <w:rFonts w:ascii="Calibri"/>
          <w:spacing w:val="-2"/>
        </w:rPr>
        <w:t xml:space="preserve"> </w:t>
      </w:r>
      <w:r>
        <w:rPr>
          <w:rFonts w:ascii="Calibri"/>
        </w:rPr>
        <w:t>under</w:t>
      </w:r>
      <w:r>
        <w:rPr>
          <w:rFonts w:ascii="Calibri"/>
          <w:spacing w:val="-2"/>
        </w:rPr>
        <w:t xml:space="preserve"> </w:t>
      </w:r>
      <w:r>
        <w:rPr>
          <w:rFonts w:ascii="Calibri"/>
        </w:rPr>
        <w:t>the</w:t>
      </w:r>
      <w:r>
        <w:rPr>
          <w:rFonts w:ascii="Calibri"/>
          <w:spacing w:val="-2"/>
        </w:rPr>
        <w:t xml:space="preserve"> </w:t>
      </w:r>
      <w:r>
        <w:rPr>
          <w:rFonts w:ascii="Calibri"/>
        </w:rPr>
        <w:t>program</w:t>
      </w:r>
      <w:r>
        <w:rPr>
          <w:rFonts w:ascii="Calibri"/>
          <w:spacing w:val="-1"/>
        </w:rPr>
        <w:t xml:space="preserve"> </w:t>
      </w:r>
      <w:r>
        <w:rPr>
          <w:rFonts w:ascii="Calibri"/>
        </w:rPr>
        <w:t>for</w:t>
      </w:r>
      <w:r>
        <w:rPr>
          <w:rFonts w:ascii="Calibri"/>
          <w:spacing w:val="-4"/>
        </w:rPr>
        <w:t xml:space="preserve"> </w:t>
      </w:r>
      <w:r>
        <w:rPr>
          <w:rFonts w:ascii="Calibri"/>
        </w:rPr>
        <w:t xml:space="preserve">her baby, </w:t>
      </w:r>
      <w:proofErr w:type="gramStart"/>
      <w:r>
        <w:rPr>
          <w:rFonts w:ascii="Calibri"/>
        </w:rPr>
        <w:t>provided that</w:t>
      </w:r>
      <w:proofErr w:type="gramEnd"/>
      <w:r>
        <w:rPr>
          <w:rFonts w:ascii="Calibri"/>
        </w:rPr>
        <w:t xml:space="preserve"> she herself is in receipt of Medicaid. (DOH will provide language to be used for this </w:t>
      </w:r>
      <w:proofErr w:type="gramStart"/>
      <w:r>
        <w:rPr>
          <w:rFonts w:ascii="Calibri"/>
        </w:rPr>
        <w:t>notification, and</w:t>
      </w:r>
      <w:proofErr w:type="gramEnd"/>
      <w:r>
        <w:rPr>
          <w:rFonts w:ascii="Calibri"/>
          <w:spacing w:val="-2"/>
        </w:rPr>
        <w:t xml:space="preserve"> </w:t>
      </w:r>
      <w:r>
        <w:rPr>
          <w:rFonts w:ascii="Calibri"/>
        </w:rPr>
        <w:t>identify procedures to be</w:t>
      </w:r>
      <w:r>
        <w:rPr>
          <w:rFonts w:ascii="Calibri"/>
          <w:spacing w:val="-2"/>
        </w:rPr>
        <w:t xml:space="preserve"> </w:t>
      </w:r>
      <w:r>
        <w:rPr>
          <w:rFonts w:ascii="Calibri"/>
        </w:rPr>
        <w:t>used to notify</w:t>
      </w:r>
      <w:r>
        <w:rPr>
          <w:rFonts w:ascii="Calibri"/>
          <w:spacing w:val="-2"/>
        </w:rPr>
        <w:t xml:space="preserve"> </w:t>
      </w:r>
      <w:r>
        <w:rPr>
          <w:rFonts w:ascii="Calibri"/>
        </w:rPr>
        <w:t>mothers.) A</w:t>
      </w:r>
      <w:r>
        <w:rPr>
          <w:rFonts w:ascii="Calibri"/>
          <w:spacing w:val="-2"/>
        </w:rPr>
        <w:t xml:space="preserve"> </w:t>
      </w:r>
      <w:r>
        <w:rPr>
          <w:rFonts w:ascii="Calibri"/>
        </w:rPr>
        <w:t>Medicaid provider</w:t>
      </w:r>
      <w:r>
        <w:rPr>
          <w:rFonts w:ascii="Calibri"/>
          <w:spacing w:val="-2"/>
        </w:rPr>
        <w:t xml:space="preserve"> </w:t>
      </w:r>
      <w:r>
        <w:rPr>
          <w:rFonts w:ascii="Calibri"/>
        </w:rPr>
        <w:t>that</w:t>
      </w:r>
      <w:r>
        <w:rPr>
          <w:rFonts w:ascii="Calibri"/>
          <w:spacing w:val="-3"/>
        </w:rPr>
        <w:t xml:space="preserve"> </w:t>
      </w:r>
      <w:r>
        <w:rPr>
          <w:rFonts w:ascii="Calibri"/>
        </w:rPr>
        <w:t>furnishes</w:t>
      </w:r>
      <w:r>
        <w:rPr>
          <w:rFonts w:ascii="Calibri"/>
          <w:spacing w:val="-2"/>
        </w:rPr>
        <w:t xml:space="preserve"> </w:t>
      </w:r>
      <w:r>
        <w:rPr>
          <w:rFonts w:ascii="Calibri"/>
        </w:rPr>
        <w:t xml:space="preserve">medical assistance to such a child whose mother is in receipt of Medicaid will be eligible for Medicaid reimbursement </w:t>
      </w:r>
      <w:proofErr w:type="gramStart"/>
      <w:r>
        <w:rPr>
          <w:rFonts w:ascii="Calibri"/>
        </w:rPr>
        <w:t>whether or not</w:t>
      </w:r>
      <w:proofErr w:type="gramEnd"/>
      <w:r>
        <w:rPr>
          <w:rFonts w:ascii="Calibri"/>
        </w:rPr>
        <w:t xml:space="preserve"> the child has an identification card or a client identification number, in accordance with the applicable provisions of the Medicaid program with respect to care and services provided, and the claim </w:t>
      </w:r>
      <w:r>
        <w:rPr>
          <w:rFonts w:ascii="Calibri"/>
          <w:spacing w:val="-2"/>
        </w:rPr>
        <w:t>submitted.</w:t>
      </w:r>
    </w:p>
    <w:p w14:paraId="68CA1892" w14:textId="77777777" w:rsidR="00FF3737" w:rsidRDefault="00000000">
      <w:pPr>
        <w:pStyle w:val="BodyText"/>
        <w:ind w:right="359"/>
        <w:rPr>
          <w:rFonts w:ascii="Calibri"/>
        </w:rPr>
      </w:pPr>
      <w:r>
        <w:rPr>
          <w:rFonts w:ascii="Calibri"/>
        </w:rPr>
        <w:t>DOH is developing a process that uses existing computer systems to allow hospitals and DOH to meet the mandated</w:t>
      </w:r>
      <w:r>
        <w:rPr>
          <w:rFonts w:ascii="Calibri"/>
          <w:spacing w:val="-5"/>
        </w:rPr>
        <w:t xml:space="preserve"> </w:t>
      </w:r>
      <w:r>
        <w:rPr>
          <w:rFonts w:ascii="Calibri"/>
        </w:rPr>
        <w:t>time</w:t>
      </w:r>
      <w:r>
        <w:rPr>
          <w:rFonts w:ascii="Calibri"/>
          <w:spacing w:val="-2"/>
        </w:rPr>
        <w:t xml:space="preserve"> </w:t>
      </w:r>
      <w:r>
        <w:rPr>
          <w:rFonts w:ascii="Calibri"/>
        </w:rPr>
        <w:t>frames.</w:t>
      </w:r>
      <w:r>
        <w:rPr>
          <w:rFonts w:ascii="Calibri"/>
          <w:spacing w:val="-2"/>
        </w:rPr>
        <w:t xml:space="preserve"> </w:t>
      </w:r>
      <w:r>
        <w:rPr>
          <w:rFonts w:ascii="Calibri"/>
        </w:rPr>
        <w:t>Consequently,</w:t>
      </w:r>
      <w:r>
        <w:rPr>
          <w:rFonts w:ascii="Calibri"/>
          <w:spacing w:val="-1"/>
        </w:rPr>
        <w:t xml:space="preserve"> </w:t>
      </w:r>
      <w:r>
        <w:rPr>
          <w:rFonts w:ascii="Calibri"/>
        </w:rPr>
        <w:t>hospitals</w:t>
      </w:r>
      <w:r>
        <w:rPr>
          <w:rFonts w:ascii="Calibri"/>
          <w:spacing w:val="-5"/>
        </w:rPr>
        <w:t xml:space="preserve"> </w:t>
      </w:r>
      <w:r>
        <w:rPr>
          <w:rFonts w:ascii="Calibri"/>
        </w:rPr>
        <w:t>will</w:t>
      </w:r>
      <w:r>
        <w:rPr>
          <w:rFonts w:ascii="Calibri"/>
          <w:spacing w:val="-2"/>
        </w:rPr>
        <w:t xml:space="preserve"> </w:t>
      </w:r>
      <w:r>
        <w:rPr>
          <w:rFonts w:ascii="Calibri"/>
        </w:rPr>
        <w:t>not</w:t>
      </w:r>
      <w:r>
        <w:rPr>
          <w:rFonts w:ascii="Calibri"/>
          <w:spacing w:val="-2"/>
        </w:rPr>
        <w:t xml:space="preserve"> </w:t>
      </w:r>
      <w:r>
        <w:rPr>
          <w:rFonts w:ascii="Calibri"/>
        </w:rPr>
        <w:t>be</w:t>
      </w:r>
      <w:r>
        <w:rPr>
          <w:rFonts w:ascii="Calibri"/>
          <w:spacing w:val="-4"/>
        </w:rPr>
        <w:t xml:space="preserve"> </w:t>
      </w:r>
      <w:r>
        <w:rPr>
          <w:rFonts w:ascii="Calibri"/>
        </w:rPr>
        <w:t>required</w:t>
      </w:r>
      <w:r>
        <w:rPr>
          <w:rFonts w:ascii="Calibri"/>
          <w:spacing w:val="-5"/>
        </w:rPr>
        <w:t xml:space="preserve"> </w:t>
      </w:r>
      <w:r>
        <w:rPr>
          <w:rFonts w:ascii="Calibri"/>
        </w:rPr>
        <w:t>to</w:t>
      </w:r>
      <w:r>
        <w:rPr>
          <w:rFonts w:ascii="Calibri"/>
          <w:spacing w:val="-3"/>
        </w:rPr>
        <w:t xml:space="preserve"> </w:t>
      </w:r>
      <w:r>
        <w:rPr>
          <w:rFonts w:ascii="Calibri"/>
        </w:rPr>
        <w:t>develop</w:t>
      </w:r>
      <w:r>
        <w:rPr>
          <w:rFonts w:ascii="Calibri"/>
          <w:spacing w:val="-5"/>
        </w:rPr>
        <w:t xml:space="preserve"> </w:t>
      </w:r>
      <w:r>
        <w:rPr>
          <w:rFonts w:ascii="Calibri"/>
        </w:rPr>
        <w:t>separate</w:t>
      </w:r>
      <w:r>
        <w:rPr>
          <w:rFonts w:ascii="Calibri"/>
          <w:spacing w:val="-4"/>
        </w:rPr>
        <w:t xml:space="preserve"> </w:t>
      </w:r>
      <w:r>
        <w:rPr>
          <w:rFonts w:ascii="Calibri"/>
        </w:rPr>
        <w:t>systems</w:t>
      </w:r>
      <w:r>
        <w:rPr>
          <w:rFonts w:ascii="Calibri"/>
          <w:spacing w:val="-2"/>
        </w:rPr>
        <w:t xml:space="preserve"> </w:t>
      </w:r>
      <w:r>
        <w:rPr>
          <w:rFonts w:ascii="Calibri"/>
        </w:rPr>
        <w:t>to</w:t>
      </w:r>
      <w:r>
        <w:rPr>
          <w:rFonts w:ascii="Calibri"/>
          <w:spacing w:val="-1"/>
        </w:rPr>
        <w:t xml:space="preserve"> </w:t>
      </w:r>
      <w:r>
        <w:rPr>
          <w:rFonts w:ascii="Calibri"/>
        </w:rPr>
        <w:t>address</w:t>
      </w:r>
      <w:r>
        <w:rPr>
          <w:rFonts w:ascii="Calibri"/>
          <w:spacing w:val="-5"/>
        </w:rPr>
        <w:t xml:space="preserve"> </w:t>
      </w:r>
      <w:r>
        <w:rPr>
          <w:rFonts w:ascii="Calibri"/>
        </w:rPr>
        <w:t>the new</w:t>
      </w:r>
      <w:r>
        <w:rPr>
          <w:rFonts w:ascii="Calibri"/>
          <w:spacing w:val="-2"/>
        </w:rPr>
        <w:t xml:space="preserve"> </w:t>
      </w:r>
      <w:r>
        <w:rPr>
          <w:rFonts w:ascii="Calibri"/>
        </w:rPr>
        <w:t>statutory</w:t>
      </w:r>
      <w:r>
        <w:rPr>
          <w:rFonts w:ascii="Calibri"/>
          <w:spacing w:val="-1"/>
        </w:rPr>
        <w:t xml:space="preserve"> </w:t>
      </w:r>
      <w:r>
        <w:rPr>
          <w:rFonts w:ascii="Calibri"/>
        </w:rPr>
        <w:t>requirements.</w:t>
      </w:r>
      <w:r>
        <w:rPr>
          <w:rFonts w:ascii="Calibri"/>
          <w:spacing w:val="-2"/>
        </w:rPr>
        <w:t xml:space="preserve"> </w:t>
      </w:r>
      <w:r>
        <w:rPr>
          <w:rFonts w:ascii="Calibri"/>
        </w:rPr>
        <w:t>DOH,</w:t>
      </w:r>
      <w:r>
        <w:rPr>
          <w:rFonts w:ascii="Calibri"/>
          <w:spacing w:val="-5"/>
        </w:rPr>
        <w:t xml:space="preserve"> </w:t>
      </w:r>
      <w:r>
        <w:rPr>
          <w:rFonts w:ascii="Calibri"/>
        </w:rPr>
        <w:t>along</w:t>
      </w:r>
      <w:r>
        <w:rPr>
          <w:rFonts w:ascii="Calibri"/>
          <w:spacing w:val="-5"/>
        </w:rPr>
        <w:t xml:space="preserve"> </w:t>
      </w:r>
      <w:r>
        <w:rPr>
          <w:rFonts w:ascii="Calibri"/>
        </w:rPr>
        <w:t>with</w:t>
      </w:r>
      <w:r>
        <w:rPr>
          <w:rFonts w:ascii="Calibri"/>
          <w:spacing w:val="-2"/>
        </w:rPr>
        <w:t xml:space="preserve"> </w:t>
      </w:r>
      <w:r>
        <w:rPr>
          <w:rFonts w:ascii="Calibri"/>
        </w:rPr>
        <w:t>several</w:t>
      </w:r>
      <w:r>
        <w:rPr>
          <w:rFonts w:ascii="Calibri"/>
          <w:spacing w:val="-5"/>
        </w:rPr>
        <w:t xml:space="preserve"> </w:t>
      </w:r>
      <w:r>
        <w:rPr>
          <w:rFonts w:ascii="Calibri"/>
        </w:rPr>
        <w:t>other</w:t>
      </w:r>
      <w:r>
        <w:rPr>
          <w:rFonts w:ascii="Calibri"/>
          <w:spacing w:val="-4"/>
        </w:rPr>
        <w:t xml:space="preserve"> </w:t>
      </w:r>
      <w:r>
        <w:rPr>
          <w:rFonts w:ascii="Calibri"/>
        </w:rPr>
        <w:t>state</w:t>
      </w:r>
      <w:r>
        <w:rPr>
          <w:rFonts w:ascii="Calibri"/>
          <w:spacing w:val="-2"/>
        </w:rPr>
        <w:t xml:space="preserve"> </w:t>
      </w:r>
      <w:r>
        <w:rPr>
          <w:rFonts w:ascii="Calibri"/>
        </w:rPr>
        <w:t>agencies,</w:t>
      </w:r>
      <w:r>
        <w:rPr>
          <w:rFonts w:ascii="Calibri"/>
          <w:spacing w:val="-4"/>
        </w:rPr>
        <w:t xml:space="preserve"> </w:t>
      </w:r>
      <w:r>
        <w:rPr>
          <w:rFonts w:ascii="Calibri"/>
        </w:rPr>
        <w:t>will</w:t>
      </w:r>
      <w:r>
        <w:rPr>
          <w:rFonts w:ascii="Calibri"/>
          <w:spacing w:val="-2"/>
        </w:rPr>
        <w:t xml:space="preserve"> </w:t>
      </w:r>
      <w:r>
        <w:rPr>
          <w:rFonts w:ascii="Calibri"/>
        </w:rPr>
        <w:t>be</w:t>
      </w:r>
      <w:r>
        <w:rPr>
          <w:rFonts w:ascii="Calibri"/>
          <w:spacing w:val="-2"/>
        </w:rPr>
        <w:t xml:space="preserve"> </w:t>
      </w:r>
      <w:r>
        <w:rPr>
          <w:rFonts w:ascii="Calibri"/>
        </w:rPr>
        <w:t>working</w:t>
      </w:r>
      <w:r>
        <w:rPr>
          <w:rFonts w:ascii="Calibri"/>
          <w:spacing w:val="-5"/>
        </w:rPr>
        <w:t xml:space="preserve"> </w:t>
      </w:r>
      <w:r>
        <w:rPr>
          <w:rFonts w:ascii="Calibri"/>
        </w:rPr>
        <w:t>over</w:t>
      </w:r>
      <w:r>
        <w:rPr>
          <w:rFonts w:ascii="Calibri"/>
          <w:spacing w:val="-2"/>
        </w:rPr>
        <w:t xml:space="preserve"> </w:t>
      </w:r>
      <w:r>
        <w:rPr>
          <w:rFonts w:ascii="Calibri"/>
        </w:rPr>
        <w:t>the</w:t>
      </w:r>
      <w:r>
        <w:rPr>
          <w:rFonts w:ascii="Calibri"/>
          <w:spacing w:val="-2"/>
        </w:rPr>
        <w:t xml:space="preserve"> </w:t>
      </w:r>
      <w:r>
        <w:rPr>
          <w:rFonts w:ascii="Calibri"/>
        </w:rPr>
        <w:t>next</w:t>
      </w:r>
      <w:r>
        <w:rPr>
          <w:rFonts w:ascii="Calibri"/>
          <w:spacing w:val="-2"/>
        </w:rPr>
        <w:t xml:space="preserve"> </w:t>
      </w:r>
      <w:r>
        <w:rPr>
          <w:rFonts w:ascii="Calibri"/>
        </w:rPr>
        <w:t>several months to develop an automated system for registering newborn children in Medicaid within the time frames specified in the statute. The proposed automated system will use information received electronically from hospitals through the DOH Statewide Perinatal Data System to update Medicaid program computer systems.</w:t>
      </w:r>
    </w:p>
    <w:p w14:paraId="2C1D7893" w14:textId="77777777" w:rsidR="00FF3737" w:rsidRDefault="00000000">
      <w:pPr>
        <w:pStyle w:val="BodyText"/>
        <w:spacing w:before="4" w:line="237" w:lineRule="auto"/>
        <w:ind w:right="439"/>
        <w:rPr>
          <w:rFonts w:ascii="Calibri"/>
        </w:rPr>
      </w:pPr>
      <w:r>
        <w:rPr>
          <w:rFonts w:ascii="Calibri"/>
        </w:rPr>
        <w:t>We</w:t>
      </w:r>
      <w:r>
        <w:rPr>
          <w:rFonts w:ascii="Calibri"/>
          <w:spacing w:val="-1"/>
        </w:rPr>
        <w:t xml:space="preserve"> </w:t>
      </w:r>
      <w:r>
        <w:rPr>
          <w:rFonts w:ascii="Calibri"/>
        </w:rPr>
        <w:t>are</w:t>
      </w:r>
      <w:r>
        <w:rPr>
          <w:rFonts w:ascii="Calibri"/>
          <w:spacing w:val="-1"/>
        </w:rPr>
        <w:t xml:space="preserve"> </w:t>
      </w:r>
      <w:r>
        <w:rPr>
          <w:rFonts w:ascii="Calibri"/>
        </w:rPr>
        <w:t>requesting</w:t>
      </w:r>
      <w:r>
        <w:rPr>
          <w:rFonts w:ascii="Calibri"/>
          <w:spacing w:val="-1"/>
        </w:rPr>
        <w:t xml:space="preserve"> </w:t>
      </w:r>
      <w:r>
        <w:rPr>
          <w:rFonts w:ascii="Calibri"/>
        </w:rPr>
        <w:t>the</w:t>
      </w:r>
      <w:r>
        <w:rPr>
          <w:rFonts w:ascii="Calibri"/>
          <w:spacing w:val="-3"/>
        </w:rPr>
        <w:t xml:space="preserve"> </w:t>
      </w:r>
      <w:r>
        <w:rPr>
          <w:rFonts w:ascii="Calibri"/>
        </w:rPr>
        <w:t>cooperation</w:t>
      </w:r>
      <w:r>
        <w:rPr>
          <w:rFonts w:ascii="Calibri"/>
          <w:spacing w:val="-4"/>
        </w:rPr>
        <w:t xml:space="preserve"> </w:t>
      </w:r>
      <w:r>
        <w:rPr>
          <w:rFonts w:ascii="Calibri"/>
        </w:rPr>
        <w:t>of</w:t>
      </w:r>
      <w:r>
        <w:rPr>
          <w:rFonts w:ascii="Calibri"/>
          <w:spacing w:val="-1"/>
        </w:rPr>
        <w:t xml:space="preserve"> </w:t>
      </w:r>
      <w:r>
        <w:rPr>
          <w:rFonts w:ascii="Calibri"/>
        </w:rPr>
        <w:t>all</w:t>
      </w:r>
      <w:r>
        <w:rPr>
          <w:rFonts w:ascii="Calibri"/>
          <w:spacing w:val="-4"/>
        </w:rPr>
        <w:t xml:space="preserve"> </w:t>
      </w:r>
      <w:r>
        <w:rPr>
          <w:rFonts w:ascii="Calibri"/>
        </w:rPr>
        <w:t>hospitals</w:t>
      </w:r>
      <w:r>
        <w:rPr>
          <w:rFonts w:ascii="Calibri"/>
          <w:spacing w:val="-1"/>
        </w:rPr>
        <w:t xml:space="preserve"> </w:t>
      </w:r>
      <w:r>
        <w:rPr>
          <w:rFonts w:ascii="Calibri"/>
        </w:rPr>
        <w:t>across</w:t>
      </w:r>
      <w:r>
        <w:rPr>
          <w:rFonts w:ascii="Calibri"/>
          <w:spacing w:val="-3"/>
        </w:rPr>
        <w:t xml:space="preserve"> </w:t>
      </w:r>
      <w:r>
        <w:rPr>
          <w:rFonts w:ascii="Calibri"/>
        </w:rPr>
        <w:t>the</w:t>
      </w:r>
      <w:r>
        <w:rPr>
          <w:rFonts w:ascii="Calibri"/>
          <w:spacing w:val="-1"/>
        </w:rPr>
        <w:t xml:space="preserve"> </w:t>
      </w:r>
      <w:r>
        <w:rPr>
          <w:rFonts w:ascii="Calibri"/>
        </w:rPr>
        <w:t>State</w:t>
      </w:r>
      <w:r>
        <w:rPr>
          <w:rFonts w:ascii="Calibri"/>
          <w:spacing w:val="-1"/>
        </w:rPr>
        <w:t xml:space="preserve"> </w:t>
      </w:r>
      <w:r>
        <w:rPr>
          <w:rFonts w:ascii="Calibri"/>
        </w:rPr>
        <w:t>in</w:t>
      </w:r>
      <w:r>
        <w:rPr>
          <w:rFonts w:ascii="Calibri"/>
          <w:spacing w:val="-4"/>
        </w:rPr>
        <w:t xml:space="preserve"> </w:t>
      </w:r>
      <w:r>
        <w:rPr>
          <w:rFonts w:ascii="Calibri"/>
        </w:rPr>
        <w:t>complying</w:t>
      </w:r>
      <w:r>
        <w:rPr>
          <w:rFonts w:ascii="Calibri"/>
          <w:spacing w:val="-4"/>
        </w:rPr>
        <w:t xml:space="preserve"> </w:t>
      </w:r>
      <w:r>
        <w:rPr>
          <w:rFonts w:ascii="Calibri"/>
        </w:rPr>
        <w:t>with</w:t>
      </w:r>
      <w:r>
        <w:rPr>
          <w:rFonts w:ascii="Calibri"/>
          <w:spacing w:val="-1"/>
        </w:rPr>
        <w:t xml:space="preserve"> </w:t>
      </w:r>
      <w:r>
        <w:rPr>
          <w:rFonts w:ascii="Calibri"/>
        </w:rPr>
        <w:t>the</w:t>
      </w:r>
      <w:r>
        <w:rPr>
          <w:rFonts w:ascii="Calibri"/>
          <w:spacing w:val="-3"/>
        </w:rPr>
        <w:t xml:space="preserve"> </w:t>
      </w:r>
      <w:r>
        <w:rPr>
          <w:rFonts w:ascii="Calibri"/>
        </w:rPr>
        <w:t>new</w:t>
      </w:r>
      <w:r>
        <w:rPr>
          <w:rFonts w:ascii="Calibri"/>
          <w:spacing w:val="-3"/>
        </w:rPr>
        <w:t xml:space="preserve"> </w:t>
      </w:r>
      <w:r>
        <w:rPr>
          <w:rFonts w:ascii="Calibri"/>
        </w:rPr>
        <w:t>legislation</w:t>
      </w:r>
      <w:r>
        <w:rPr>
          <w:rFonts w:ascii="Calibri"/>
          <w:spacing w:val="-2"/>
        </w:rPr>
        <w:t xml:space="preserve"> </w:t>
      </w:r>
      <w:r>
        <w:rPr>
          <w:rFonts w:ascii="Calibri"/>
        </w:rPr>
        <w:t>to ensure the timely enrollment of newborns into the Medicaid program.</w:t>
      </w:r>
    </w:p>
    <w:p w14:paraId="01A76996" w14:textId="77777777" w:rsidR="00FF3737" w:rsidRDefault="00000000">
      <w:pPr>
        <w:pStyle w:val="BodyText"/>
        <w:spacing w:before="1"/>
        <w:ind w:right="439"/>
        <w:rPr>
          <w:rFonts w:ascii="Calibri"/>
        </w:rPr>
      </w:pPr>
      <w:r>
        <w:rPr>
          <w:rFonts w:ascii="Calibri"/>
        </w:rPr>
        <w:t>Additional</w:t>
      </w:r>
      <w:r>
        <w:rPr>
          <w:rFonts w:ascii="Calibri"/>
          <w:spacing w:val="-2"/>
        </w:rPr>
        <w:t xml:space="preserve"> </w:t>
      </w:r>
      <w:r>
        <w:rPr>
          <w:rFonts w:ascii="Calibri"/>
        </w:rPr>
        <w:t>information</w:t>
      </w:r>
      <w:r>
        <w:rPr>
          <w:rFonts w:ascii="Calibri"/>
          <w:spacing w:val="-3"/>
        </w:rPr>
        <w:t xml:space="preserve"> </w:t>
      </w:r>
      <w:r>
        <w:rPr>
          <w:rFonts w:ascii="Calibri"/>
        </w:rPr>
        <w:t>about</w:t>
      </w:r>
      <w:r>
        <w:rPr>
          <w:rFonts w:ascii="Calibri"/>
          <w:spacing w:val="-2"/>
        </w:rPr>
        <w:t xml:space="preserve"> </w:t>
      </w:r>
      <w:r>
        <w:rPr>
          <w:rFonts w:ascii="Calibri"/>
        </w:rPr>
        <w:t>activities</w:t>
      </w:r>
      <w:r>
        <w:rPr>
          <w:rFonts w:ascii="Calibri"/>
          <w:spacing w:val="-5"/>
        </w:rPr>
        <w:t xml:space="preserve"> </w:t>
      </w:r>
      <w:r>
        <w:rPr>
          <w:rFonts w:ascii="Calibri"/>
        </w:rPr>
        <w:t>to</w:t>
      </w:r>
      <w:r>
        <w:rPr>
          <w:rFonts w:ascii="Calibri"/>
          <w:spacing w:val="-1"/>
        </w:rPr>
        <w:t xml:space="preserve"> </w:t>
      </w:r>
      <w:r>
        <w:rPr>
          <w:rFonts w:ascii="Calibri"/>
        </w:rPr>
        <w:t>implement</w:t>
      </w:r>
      <w:r>
        <w:rPr>
          <w:rFonts w:ascii="Calibri"/>
          <w:spacing w:val="-4"/>
        </w:rPr>
        <w:t xml:space="preserve"> </w:t>
      </w:r>
      <w:r>
        <w:rPr>
          <w:rFonts w:ascii="Calibri"/>
        </w:rPr>
        <w:t>this</w:t>
      </w:r>
      <w:r>
        <w:rPr>
          <w:rFonts w:ascii="Calibri"/>
          <w:spacing w:val="-2"/>
        </w:rPr>
        <w:t xml:space="preserve"> </w:t>
      </w:r>
      <w:r>
        <w:rPr>
          <w:rFonts w:ascii="Calibri"/>
        </w:rPr>
        <w:t>new</w:t>
      </w:r>
      <w:r>
        <w:rPr>
          <w:rFonts w:ascii="Calibri"/>
          <w:spacing w:val="-2"/>
        </w:rPr>
        <w:t xml:space="preserve"> </w:t>
      </w:r>
      <w:r>
        <w:rPr>
          <w:rFonts w:ascii="Calibri"/>
        </w:rPr>
        <w:t>legislation</w:t>
      </w:r>
      <w:r>
        <w:rPr>
          <w:rFonts w:ascii="Calibri"/>
          <w:spacing w:val="-6"/>
        </w:rPr>
        <w:t xml:space="preserve"> </w:t>
      </w:r>
      <w:r>
        <w:rPr>
          <w:rFonts w:ascii="Calibri"/>
        </w:rPr>
        <w:t>will</w:t>
      </w:r>
      <w:r>
        <w:rPr>
          <w:rFonts w:ascii="Calibri"/>
          <w:spacing w:val="-2"/>
        </w:rPr>
        <w:t xml:space="preserve"> </w:t>
      </w:r>
      <w:r>
        <w:rPr>
          <w:rFonts w:ascii="Calibri"/>
        </w:rPr>
        <w:t>be</w:t>
      </w:r>
      <w:r>
        <w:rPr>
          <w:rFonts w:ascii="Calibri"/>
          <w:spacing w:val="-5"/>
        </w:rPr>
        <w:t xml:space="preserve"> </w:t>
      </w:r>
      <w:r>
        <w:rPr>
          <w:rFonts w:ascii="Calibri"/>
        </w:rPr>
        <w:t>provided</w:t>
      </w:r>
      <w:r>
        <w:rPr>
          <w:rFonts w:ascii="Calibri"/>
          <w:spacing w:val="-5"/>
        </w:rPr>
        <w:t xml:space="preserve"> </w:t>
      </w:r>
      <w:r>
        <w:rPr>
          <w:rFonts w:ascii="Calibri"/>
        </w:rPr>
        <w:t>in</w:t>
      </w:r>
      <w:r>
        <w:rPr>
          <w:rFonts w:ascii="Calibri"/>
          <w:spacing w:val="-2"/>
        </w:rPr>
        <w:t xml:space="preserve"> </w:t>
      </w:r>
      <w:r>
        <w:rPr>
          <w:rFonts w:ascii="Calibri"/>
        </w:rPr>
        <w:t>future</w:t>
      </w:r>
      <w:r>
        <w:rPr>
          <w:rFonts w:ascii="Calibri"/>
          <w:spacing w:val="-2"/>
        </w:rPr>
        <w:t xml:space="preserve"> </w:t>
      </w:r>
      <w:r>
        <w:rPr>
          <w:rFonts w:ascii="Calibri"/>
        </w:rPr>
        <w:t>issues</w:t>
      </w:r>
      <w:r>
        <w:rPr>
          <w:rFonts w:ascii="Calibri"/>
          <w:spacing w:val="-4"/>
        </w:rPr>
        <w:t xml:space="preserve"> </w:t>
      </w:r>
      <w:r>
        <w:rPr>
          <w:rFonts w:ascii="Calibri"/>
        </w:rPr>
        <w:t>of</w:t>
      </w:r>
      <w:r>
        <w:rPr>
          <w:rFonts w:ascii="Calibri"/>
          <w:spacing w:val="-2"/>
        </w:rPr>
        <w:t xml:space="preserve"> </w:t>
      </w:r>
      <w:r>
        <w:rPr>
          <w:rFonts w:ascii="Calibri"/>
        </w:rPr>
        <w:t>the Medicaid Update.</w:t>
      </w:r>
    </w:p>
    <w:p w14:paraId="0E8A4C3A" w14:textId="77777777" w:rsidR="00FF3737" w:rsidRDefault="00FF3737">
      <w:pPr>
        <w:pStyle w:val="BodyText"/>
        <w:rPr>
          <w:rFonts w:ascii="Calibri"/>
        </w:rPr>
        <w:sectPr w:rsidR="00FF3737">
          <w:pgSz w:w="12240" w:h="15840"/>
          <w:pgMar w:top="1400" w:right="720" w:bottom="280" w:left="720" w:header="720" w:footer="720" w:gutter="0"/>
          <w:cols w:space="720"/>
        </w:sectPr>
      </w:pPr>
    </w:p>
    <w:p w14:paraId="6A9B1167" w14:textId="77777777" w:rsidR="00FF3737" w:rsidRDefault="00000000">
      <w:pPr>
        <w:pStyle w:val="Heading2"/>
        <w:rPr>
          <w:b w:val="0"/>
        </w:rPr>
      </w:pPr>
      <w:r>
        <w:rPr>
          <w:b w:val="0"/>
        </w:rPr>
        <w:lastRenderedPageBreak/>
        <w:t>Table</w:t>
      </w:r>
      <w:r>
        <w:rPr>
          <w:b w:val="0"/>
          <w:spacing w:val="-1"/>
        </w:rPr>
        <w:t xml:space="preserve"> </w:t>
      </w:r>
      <w:r>
        <w:rPr>
          <w:b w:val="0"/>
        </w:rPr>
        <w:t>of</w:t>
      </w:r>
      <w:r>
        <w:rPr>
          <w:b w:val="0"/>
          <w:spacing w:val="-3"/>
        </w:rPr>
        <w:t xml:space="preserve"> </w:t>
      </w:r>
      <w:r>
        <w:rPr>
          <w:b w:val="0"/>
          <w:spacing w:val="-2"/>
        </w:rPr>
        <w:t>Contents</w:t>
      </w:r>
    </w:p>
    <w:p w14:paraId="59F79AEF" w14:textId="77777777" w:rsidR="00FF3737" w:rsidRDefault="00000000">
      <w:pPr>
        <w:spacing w:before="282"/>
        <w:ind w:left="360"/>
        <w:rPr>
          <w:rFonts w:ascii="Arial"/>
          <w:b/>
        </w:rPr>
      </w:pPr>
      <w:r>
        <w:rPr>
          <w:rFonts w:ascii="Arial"/>
          <w:b/>
        </w:rPr>
        <w:t>INTRODUCTION</w:t>
      </w:r>
      <w:r>
        <w:rPr>
          <w:rFonts w:ascii="Arial"/>
          <w:b/>
          <w:spacing w:val="-9"/>
        </w:rPr>
        <w:t xml:space="preserve"> </w:t>
      </w:r>
      <w:r>
        <w:rPr>
          <w:rFonts w:ascii="Arial"/>
          <w:b/>
        </w:rPr>
        <w:t>AND</w:t>
      </w:r>
      <w:r>
        <w:rPr>
          <w:rFonts w:ascii="Arial"/>
          <w:b/>
          <w:spacing w:val="-11"/>
        </w:rPr>
        <w:t xml:space="preserve"> </w:t>
      </w:r>
      <w:r>
        <w:rPr>
          <w:rFonts w:ascii="Arial"/>
          <w:b/>
        </w:rPr>
        <w:t>EXPLANATORY</w:t>
      </w:r>
      <w:r>
        <w:rPr>
          <w:rFonts w:ascii="Arial"/>
          <w:b/>
          <w:spacing w:val="-10"/>
        </w:rPr>
        <w:t xml:space="preserve"> </w:t>
      </w:r>
      <w:r>
        <w:rPr>
          <w:rFonts w:ascii="Arial"/>
          <w:b/>
          <w:spacing w:val="-2"/>
        </w:rPr>
        <w:t>INFORMATION</w:t>
      </w:r>
    </w:p>
    <w:p w14:paraId="0AFFA462" w14:textId="77777777" w:rsidR="00FF3737" w:rsidRDefault="00000000">
      <w:pPr>
        <w:spacing w:before="237" w:line="465" w:lineRule="auto"/>
        <w:ind w:left="360" w:right="2589"/>
        <w:rPr>
          <w:rFonts w:ascii="Arial"/>
          <w:b/>
        </w:rPr>
      </w:pPr>
      <w:r>
        <w:rPr>
          <w:rFonts w:ascii="Arial"/>
          <w:b/>
        </w:rPr>
        <w:t>NEW</w:t>
      </w:r>
      <w:r>
        <w:rPr>
          <w:rFonts w:ascii="Arial"/>
          <w:b/>
          <w:spacing w:val="-5"/>
        </w:rPr>
        <w:t xml:space="preserve"> </w:t>
      </w:r>
      <w:r>
        <w:rPr>
          <w:rFonts w:ascii="Arial"/>
          <w:b/>
        </w:rPr>
        <w:t>YORK</w:t>
      </w:r>
      <w:r>
        <w:rPr>
          <w:rFonts w:ascii="Arial"/>
          <w:b/>
          <w:spacing w:val="-6"/>
        </w:rPr>
        <w:t xml:space="preserve"> </w:t>
      </w:r>
      <w:r>
        <w:rPr>
          <w:rFonts w:ascii="Arial"/>
          <w:b/>
        </w:rPr>
        <w:t>STATE</w:t>
      </w:r>
      <w:r>
        <w:rPr>
          <w:rFonts w:ascii="Arial"/>
          <w:b/>
          <w:spacing w:val="-7"/>
        </w:rPr>
        <w:t xml:space="preserve"> </w:t>
      </w:r>
      <w:r>
        <w:rPr>
          <w:rFonts w:ascii="Arial"/>
          <w:b/>
        </w:rPr>
        <w:t>PUBLIC</w:t>
      </w:r>
      <w:r>
        <w:rPr>
          <w:rFonts w:ascii="Arial"/>
          <w:b/>
          <w:spacing w:val="-6"/>
        </w:rPr>
        <w:t xml:space="preserve"> </w:t>
      </w:r>
      <w:r>
        <w:rPr>
          <w:rFonts w:ascii="Arial"/>
          <w:b/>
        </w:rPr>
        <w:t>HEALTH</w:t>
      </w:r>
      <w:r>
        <w:rPr>
          <w:rFonts w:ascii="Arial"/>
          <w:b/>
          <w:spacing w:val="-6"/>
        </w:rPr>
        <w:t xml:space="preserve"> </w:t>
      </w:r>
      <w:r>
        <w:rPr>
          <w:rFonts w:ascii="Arial"/>
          <w:b/>
        </w:rPr>
        <w:t>LAW</w:t>
      </w:r>
      <w:r>
        <w:rPr>
          <w:rFonts w:ascii="Arial"/>
          <w:b/>
          <w:spacing w:val="-5"/>
        </w:rPr>
        <w:t xml:space="preserve"> </w:t>
      </w:r>
      <w:r>
        <w:rPr>
          <w:rFonts w:ascii="Arial"/>
          <w:b/>
        </w:rPr>
        <w:t>PERTAINING</w:t>
      </w:r>
      <w:r>
        <w:rPr>
          <w:rFonts w:ascii="Arial"/>
          <w:b/>
          <w:spacing w:val="-4"/>
        </w:rPr>
        <w:t xml:space="preserve"> </w:t>
      </w:r>
      <w:r>
        <w:rPr>
          <w:rFonts w:ascii="Arial"/>
          <w:b/>
        </w:rPr>
        <w:t>TO</w:t>
      </w:r>
      <w:r>
        <w:rPr>
          <w:rFonts w:ascii="Arial"/>
          <w:b/>
          <w:spacing w:val="-4"/>
        </w:rPr>
        <w:t xml:space="preserve"> </w:t>
      </w:r>
      <w:r>
        <w:rPr>
          <w:rFonts w:ascii="Arial"/>
          <w:b/>
        </w:rPr>
        <w:t>LIVE</w:t>
      </w:r>
      <w:r>
        <w:rPr>
          <w:rFonts w:ascii="Arial"/>
          <w:b/>
          <w:spacing w:val="-7"/>
        </w:rPr>
        <w:t xml:space="preserve"> </w:t>
      </w:r>
      <w:r>
        <w:rPr>
          <w:rFonts w:ascii="Arial"/>
          <w:b/>
        </w:rPr>
        <w:t xml:space="preserve">BIRTHS </w:t>
      </w:r>
      <w:r>
        <w:rPr>
          <w:rFonts w:ascii="Arial"/>
          <w:b/>
          <w:color w:val="000000"/>
          <w:highlight w:val="yellow"/>
        </w:rPr>
        <w:t>HELPER</w:t>
      </w:r>
      <w:r>
        <w:rPr>
          <w:rFonts w:ascii="Arial"/>
          <w:b/>
          <w:color w:val="000000"/>
        </w:rPr>
        <w:t xml:space="preserve"> GUIDELINES EXPLANATION</w:t>
      </w:r>
    </w:p>
    <w:p w14:paraId="0C520A1D" w14:textId="77777777" w:rsidR="00FF3737" w:rsidRDefault="00FF3737">
      <w:pPr>
        <w:spacing w:line="465" w:lineRule="auto"/>
        <w:rPr>
          <w:rFonts w:ascii="Arial"/>
          <w:b/>
        </w:rPr>
        <w:sectPr w:rsidR="00FF3737">
          <w:pgSz w:w="12240" w:h="15840"/>
          <w:pgMar w:top="1360" w:right="720" w:bottom="1491" w:left="720" w:header="720" w:footer="720" w:gutter="0"/>
          <w:cols w:space="720"/>
        </w:sectPr>
      </w:pPr>
    </w:p>
    <w:sdt>
      <w:sdtPr>
        <w:id w:val="393932705"/>
        <w:docPartObj>
          <w:docPartGallery w:val="Table of Contents"/>
          <w:docPartUnique/>
        </w:docPartObj>
      </w:sdtPr>
      <w:sdtContent>
        <w:p w14:paraId="425AAB17" w14:textId="77777777" w:rsidR="00FF3737" w:rsidRDefault="00000000">
          <w:pPr>
            <w:pStyle w:val="TOC1"/>
            <w:tabs>
              <w:tab w:val="right" w:leader="dot" w:pos="10194"/>
            </w:tabs>
            <w:spacing w:before="1"/>
          </w:pPr>
          <w:hyperlink w:anchor="_TOC_250054" w:history="1">
            <w:r>
              <w:t>NEW</w:t>
            </w:r>
            <w:r>
              <w:rPr>
                <w:spacing w:val="-9"/>
              </w:rPr>
              <w:t xml:space="preserve"> </w:t>
            </w:r>
            <w:r>
              <w:t>BIRTH</w:t>
            </w:r>
            <w:r>
              <w:rPr>
                <w:spacing w:val="-9"/>
              </w:rPr>
              <w:t xml:space="preserve"> </w:t>
            </w:r>
            <w:r>
              <w:t>REGISTRATION</w:t>
            </w:r>
            <w:r>
              <w:rPr>
                <w:spacing w:val="-5"/>
              </w:rPr>
              <w:t xml:space="preserve"> </w:t>
            </w:r>
            <w:r>
              <w:rPr>
                <w:spacing w:val="-2"/>
              </w:rPr>
              <w:t>SCREEN</w:t>
            </w:r>
            <w:r>
              <w:tab/>
            </w:r>
            <w:r>
              <w:rPr>
                <w:spacing w:val="-10"/>
              </w:rPr>
              <w:t>1</w:t>
            </w:r>
          </w:hyperlink>
        </w:p>
        <w:p w14:paraId="2B625FCF" w14:textId="77777777" w:rsidR="00FF3737" w:rsidRDefault="00000000">
          <w:pPr>
            <w:pStyle w:val="TOC3"/>
            <w:tabs>
              <w:tab w:val="right" w:leader="dot" w:pos="10194"/>
            </w:tabs>
            <w:spacing w:before="269"/>
          </w:pPr>
          <w:hyperlink w:anchor="_TOC_250053" w:history="1">
            <w:r>
              <w:t>Mother’s</w:t>
            </w:r>
            <w:r>
              <w:rPr>
                <w:spacing w:val="-7"/>
              </w:rPr>
              <w:t xml:space="preserve"> </w:t>
            </w:r>
            <w:r>
              <w:rPr>
                <w:spacing w:val="-4"/>
              </w:rPr>
              <w:t>Name</w:t>
            </w:r>
            <w:r>
              <w:rPr>
                <w:rFonts w:ascii="Times New Roman" w:hAnsi="Times New Roman"/>
              </w:rPr>
              <w:tab/>
            </w:r>
            <w:r>
              <w:rPr>
                <w:spacing w:val="-10"/>
              </w:rPr>
              <w:t>1</w:t>
            </w:r>
          </w:hyperlink>
        </w:p>
        <w:p w14:paraId="7802427E" w14:textId="77777777" w:rsidR="00FF3737" w:rsidRDefault="00000000">
          <w:pPr>
            <w:pStyle w:val="TOC3"/>
            <w:tabs>
              <w:tab w:val="right" w:leader="dot" w:pos="10194"/>
            </w:tabs>
            <w:spacing w:before="1"/>
          </w:pPr>
          <w:hyperlink w:anchor="_TOC_250052" w:history="1">
            <w:r>
              <w:t>Mother’s</w:t>
            </w:r>
            <w:r>
              <w:rPr>
                <w:spacing w:val="-6"/>
              </w:rPr>
              <w:t xml:space="preserve"> </w:t>
            </w:r>
            <w:r>
              <w:t>Social</w:t>
            </w:r>
            <w:r>
              <w:rPr>
                <w:spacing w:val="-5"/>
              </w:rPr>
              <w:t xml:space="preserve"> </w:t>
            </w:r>
            <w:r>
              <w:t>Security</w:t>
            </w:r>
            <w:r>
              <w:rPr>
                <w:spacing w:val="-5"/>
              </w:rPr>
              <w:t xml:space="preserve"> </w:t>
            </w:r>
            <w:r>
              <w:rPr>
                <w:spacing w:val="-2"/>
              </w:rPr>
              <w:t>Number</w:t>
            </w:r>
            <w:r>
              <w:tab/>
            </w:r>
            <w:r>
              <w:rPr>
                <w:spacing w:val="-10"/>
              </w:rPr>
              <w:t>1</w:t>
            </w:r>
          </w:hyperlink>
        </w:p>
        <w:p w14:paraId="09BDC1C1" w14:textId="77777777" w:rsidR="00FF3737" w:rsidRDefault="00000000">
          <w:pPr>
            <w:pStyle w:val="TOC3"/>
            <w:tabs>
              <w:tab w:val="right" w:leader="dot" w:pos="10194"/>
            </w:tabs>
          </w:pPr>
          <w:hyperlink w:anchor="_TOC_250051" w:history="1">
            <w:r>
              <w:t>Mother’s</w:t>
            </w:r>
            <w:r>
              <w:rPr>
                <w:spacing w:val="-5"/>
              </w:rPr>
              <w:t xml:space="preserve"> </w:t>
            </w:r>
            <w:r>
              <w:t>Date</w:t>
            </w:r>
            <w:r>
              <w:rPr>
                <w:spacing w:val="-5"/>
              </w:rPr>
              <w:t xml:space="preserve"> </w:t>
            </w:r>
            <w:r>
              <w:t>of</w:t>
            </w:r>
            <w:r>
              <w:rPr>
                <w:spacing w:val="-3"/>
              </w:rPr>
              <w:t xml:space="preserve"> </w:t>
            </w:r>
            <w:r>
              <w:rPr>
                <w:spacing w:val="-2"/>
              </w:rPr>
              <w:t>Birth</w:t>
            </w:r>
            <w:r>
              <w:rPr>
                <w:rFonts w:ascii="Times New Roman" w:hAnsi="Times New Roman"/>
              </w:rPr>
              <w:tab/>
            </w:r>
            <w:r>
              <w:rPr>
                <w:spacing w:val="-10"/>
              </w:rPr>
              <w:t>1</w:t>
            </w:r>
          </w:hyperlink>
        </w:p>
        <w:p w14:paraId="4FBEC4D5" w14:textId="77777777" w:rsidR="00FF3737" w:rsidRDefault="00000000">
          <w:pPr>
            <w:pStyle w:val="TOC3"/>
            <w:tabs>
              <w:tab w:val="right" w:leader="dot" w:pos="10194"/>
            </w:tabs>
            <w:spacing w:before="1"/>
          </w:pPr>
          <w:hyperlink w:anchor="_TOC_250050" w:history="1">
            <w:r>
              <w:t>Infant’s</w:t>
            </w:r>
            <w:r>
              <w:rPr>
                <w:spacing w:val="-10"/>
              </w:rPr>
              <w:t xml:space="preserve"> </w:t>
            </w:r>
            <w:r>
              <w:rPr>
                <w:spacing w:val="-4"/>
              </w:rPr>
              <w:t>Name</w:t>
            </w:r>
            <w:r>
              <w:rPr>
                <w:rFonts w:ascii="Times New Roman" w:hAnsi="Times New Roman"/>
              </w:rPr>
              <w:tab/>
            </w:r>
            <w:r>
              <w:rPr>
                <w:spacing w:val="-10"/>
              </w:rPr>
              <w:t>1</w:t>
            </w:r>
          </w:hyperlink>
        </w:p>
        <w:p w14:paraId="6491F04D" w14:textId="77777777" w:rsidR="00FF3737" w:rsidRDefault="00000000">
          <w:pPr>
            <w:pStyle w:val="TOC4"/>
            <w:tabs>
              <w:tab w:val="right" w:leader="dot" w:pos="10194"/>
            </w:tabs>
          </w:pPr>
          <w:r>
            <w:t>First</w:t>
          </w:r>
          <w:r>
            <w:rPr>
              <w:spacing w:val="-1"/>
            </w:rPr>
            <w:t xml:space="preserve"> </w:t>
          </w:r>
          <w:r>
            <w:rPr>
              <w:spacing w:val="-4"/>
            </w:rPr>
            <w:t>Name</w:t>
          </w:r>
          <w:r>
            <w:tab/>
          </w:r>
          <w:r>
            <w:rPr>
              <w:spacing w:val="-10"/>
            </w:rPr>
            <w:t>1</w:t>
          </w:r>
        </w:p>
        <w:p w14:paraId="4DBC9A68" w14:textId="77777777" w:rsidR="00FF3737" w:rsidRDefault="00000000">
          <w:pPr>
            <w:pStyle w:val="TOC4"/>
            <w:tabs>
              <w:tab w:val="right" w:leader="dot" w:pos="10194"/>
            </w:tabs>
            <w:spacing w:line="267" w:lineRule="exact"/>
          </w:pPr>
          <w:r>
            <w:t>Middle</w:t>
          </w:r>
          <w:r>
            <w:rPr>
              <w:spacing w:val="-6"/>
            </w:rPr>
            <w:t xml:space="preserve"> </w:t>
          </w:r>
          <w:r>
            <w:rPr>
              <w:spacing w:val="-4"/>
            </w:rPr>
            <w:t>Name</w:t>
          </w:r>
          <w:r>
            <w:tab/>
          </w:r>
          <w:r>
            <w:rPr>
              <w:spacing w:val="-10"/>
            </w:rPr>
            <w:t>1</w:t>
          </w:r>
        </w:p>
        <w:p w14:paraId="577C58DA" w14:textId="77777777" w:rsidR="00FF3737" w:rsidRDefault="00000000">
          <w:pPr>
            <w:pStyle w:val="TOC4"/>
            <w:tabs>
              <w:tab w:val="right" w:leader="dot" w:pos="10194"/>
            </w:tabs>
            <w:spacing w:line="267" w:lineRule="exact"/>
          </w:pPr>
          <w:r>
            <w:t xml:space="preserve">Last </w:t>
          </w:r>
          <w:r>
            <w:rPr>
              <w:spacing w:val="-4"/>
            </w:rPr>
            <w:t>Name</w:t>
          </w:r>
          <w:r>
            <w:tab/>
          </w:r>
          <w:r>
            <w:rPr>
              <w:spacing w:val="-10"/>
            </w:rPr>
            <w:t>1</w:t>
          </w:r>
        </w:p>
        <w:p w14:paraId="58699190" w14:textId="77777777" w:rsidR="00FF3737" w:rsidRDefault="00000000">
          <w:pPr>
            <w:pStyle w:val="TOC3"/>
            <w:tabs>
              <w:tab w:val="right" w:leader="dot" w:pos="10194"/>
            </w:tabs>
          </w:pPr>
          <w:hyperlink w:anchor="_TOC_250049" w:history="1">
            <w:r>
              <w:t>Infant’s</w:t>
            </w:r>
            <w:r>
              <w:rPr>
                <w:spacing w:val="-10"/>
              </w:rPr>
              <w:t xml:space="preserve"> </w:t>
            </w:r>
            <w:r>
              <w:rPr>
                <w:spacing w:val="-5"/>
              </w:rPr>
              <w:t>Sex</w:t>
            </w:r>
            <w:r>
              <w:rPr>
                <w:rFonts w:ascii="Times New Roman" w:hAnsi="Times New Roman"/>
              </w:rPr>
              <w:tab/>
            </w:r>
            <w:r>
              <w:rPr>
                <w:spacing w:val="-12"/>
              </w:rPr>
              <w:t>2</w:t>
            </w:r>
          </w:hyperlink>
        </w:p>
        <w:p w14:paraId="65023081" w14:textId="77777777" w:rsidR="00FF3737" w:rsidRDefault="00000000">
          <w:pPr>
            <w:pStyle w:val="TOC3"/>
            <w:tabs>
              <w:tab w:val="right" w:leader="dot" w:pos="10194"/>
            </w:tabs>
            <w:spacing w:before="1"/>
          </w:pPr>
          <w:hyperlink w:anchor="_TOC_250048" w:history="1">
            <w:r>
              <w:rPr>
                <w:spacing w:val="-2"/>
              </w:rPr>
              <w:t>Plurality</w:t>
            </w:r>
            <w:r>
              <w:tab/>
            </w:r>
            <w:r>
              <w:rPr>
                <w:spacing w:val="-10"/>
              </w:rPr>
              <w:t>2</w:t>
            </w:r>
          </w:hyperlink>
        </w:p>
        <w:p w14:paraId="200BB3FC" w14:textId="77777777" w:rsidR="00FF3737" w:rsidRDefault="00000000">
          <w:pPr>
            <w:pStyle w:val="TOC3"/>
            <w:tabs>
              <w:tab w:val="right" w:leader="dot" w:pos="10194"/>
            </w:tabs>
          </w:pPr>
          <w:hyperlink w:anchor="_TOC_250047" w:history="1">
            <w:r>
              <w:t>Birth</w:t>
            </w:r>
            <w:r>
              <w:rPr>
                <w:spacing w:val="-2"/>
              </w:rPr>
              <w:t xml:space="preserve"> Order</w:t>
            </w:r>
            <w:r>
              <w:tab/>
            </w:r>
            <w:r>
              <w:rPr>
                <w:spacing w:val="-10"/>
              </w:rPr>
              <w:t>2</w:t>
            </w:r>
          </w:hyperlink>
        </w:p>
        <w:p w14:paraId="7C048C55" w14:textId="77777777" w:rsidR="00FF3737" w:rsidRDefault="00000000">
          <w:pPr>
            <w:pStyle w:val="TOC3"/>
            <w:tabs>
              <w:tab w:val="right" w:leader="dot" w:pos="10194"/>
            </w:tabs>
          </w:pPr>
          <w:hyperlink w:anchor="_TOC_250046" w:history="1">
            <w:r>
              <w:t>Infant’s</w:t>
            </w:r>
            <w:r>
              <w:rPr>
                <w:spacing w:val="-5"/>
              </w:rPr>
              <w:t xml:space="preserve"> </w:t>
            </w:r>
            <w:r>
              <w:t>Medical</w:t>
            </w:r>
            <w:r>
              <w:rPr>
                <w:spacing w:val="-5"/>
              </w:rPr>
              <w:t xml:space="preserve"> </w:t>
            </w:r>
            <w:r>
              <w:t>Record</w:t>
            </w:r>
            <w:r>
              <w:rPr>
                <w:spacing w:val="-8"/>
              </w:rPr>
              <w:t xml:space="preserve"> </w:t>
            </w:r>
            <w:r>
              <w:rPr>
                <w:spacing w:val="-2"/>
              </w:rPr>
              <w:t>Number</w:t>
            </w:r>
            <w:r>
              <w:rPr>
                <w:rFonts w:ascii="Times New Roman" w:hAnsi="Times New Roman"/>
              </w:rPr>
              <w:tab/>
            </w:r>
            <w:r>
              <w:rPr>
                <w:spacing w:val="-12"/>
              </w:rPr>
              <w:t>2</w:t>
            </w:r>
          </w:hyperlink>
        </w:p>
        <w:p w14:paraId="55888526" w14:textId="77777777" w:rsidR="00FF3737" w:rsidRDefault="00000000">
          <w:pPr>
            <w:pStyle w:val="TOC3"/>
            <w:tabs>
              <w:tab w:val="right" w:leader="dot" w:pos="10194"/>
            </w:tabs>
          </w:pPr>
          <w:hyperlink w:anchor="_TOC_250045" w:history="1">
            <w:r>
              <w:t>Infant’s</w:t>
            </w:r>
            <w:r>
              <w:rPr>
                <w:spacing w:val="-5"/>
              </w:rPr>
              <w:t xml:space="preserve"> </w:t>
            </w:r>
            <w:r>
              <w:t>Date</w:t>
            </w:r>
            <w:r>
              <w:rPr>
                <w:spacing w:val="-6"/>
              </w:rPr>
              <w:t xml:space="preserve"> </w:t>
            </w:r>
            <w:r>
              <w:t>of</w:t>
            </w:r>
            <w:r>
              <w:rPr>
                <w:spacing w:val="-3"/>
              </w:rPr>
              <w:t xml:space="preserve"> </w:t>
            </w:r>
            <w:r>
              <w:rPr>
                <w:spacing w:val="-2"/>
              </w:rPr>
              <w:t>Birth</w:t>
            </w:r>
            <w:r>
              <w:rPr>
                <w:rFonts w:ascii="Times New Roman" w:hAnsi="Times New Roman"/>
              </w:rPr>
              <w:tab/>
            </w:r>
            <w:r>
              <w:rPr>
                <w:spacing w:val="-10"/>
              </w:rPr>
              <w:t>2</w:t>
            </w:r>
          </w:hyperlink>
        </w:p>
        <w:p w14:paraId="7168EEC6" w14:textId="77777777" w:rsidR="00FF3737" w:rsidRDefault="00000000">
          <w:pPr>
            <w:pStyle w:val="TOC3"/>
            <w:tabs>
              <w:tab w:val="right" w:leader="dot" w:pos="10194"/>
            </w:tabs>
            <w:spacing w:before="1"/>
          </w:pPr>
          <w:hyperlink w:anchor="_TOC_250044" w:history="1">
            <w:r>
              <w:t>Infant’s</w:t>
            </w:r>
            <w:r>
              <w:rPr>
                <w:spacing w:val="-5"/>
              </w:rPr>
              <w:t xml:space="preserve"> </w:t>
            </w:r>
            <w:r>
              <w:t>Time</w:t>
            </w:r>
            <w:r>
              <w:rPr>
                <w:spacing w:val="-6"/>
              </w:rPr>
              <w:t xml:space="preserve"> </w:t>
            </w:r>
            <w:r>
              <w:t>of</w:t>
            </w:r>
            <w:r>
              <w:rPr>
                <w:spacing w:val="-3"/>
              </w:rPr>
              <w:t xml:space="preserve"> </w:t>
            </w:r>
            <w:r>
              <w:rPr>
                <w:spacing w:val="-2"/>
              </w:rPr>
              <w:t>Birth</w:t>
            </w:r>
            <w:r>
              <w:rPr>
                <w:rFonts w:ascii="Times New Roman" w:hAnsi="Times New Roman"/>
              </w:rPr>
              <w:tab/>
            </w:r>
            <w:r>
              <w:rPr>
                <w:spacing w:val="-10"/>
              </w:rPr>
              <w:t>2</w:t>
            </w:r>
          </w:hyperlink>
        </w:p>
        <w:p w14:paraId="619D1851" w14:textId="77777777" w:rsidR="00FF3737" w:rsidRDefault="00000000">
          <w:pPr>
            <w:pStyle w:val="TOC3"/>
            <w:tabs>
              <w:tab w:val="right" w:leader="dot" w:pos="10194"/>
            </w:tabs>
          </w:pPr>
          <w:hyperlink w:anchor="_TOC_250043" w:history="1">
            <w:r>
              <w:t>Was</w:t>
            </w:r>
            <w:r>
              <w:rPr>
                <w:spacing w:val="-3"/>
              </w:rPr>
              <w:t xml:space="preserve"> </w:t>
            </w:r>
            <w:r>
              <w:t>Child</w:t>
            </w:r>
            <w:r>
              <w:rPr>
                <w:spacing w:val="-2"/>
              </w:rPr>
              <w:t xml:space="preserve"> </w:t>
            </w:r>
            <w:r>
              <w:t>Born</w:t>
            </w:r>
            <w:r>
              <w:rPr>
                <w:spacing w:val="-3"/>
              </w:rPr>
              <w:t xml:space="preserve"> </w:t>
            </w:r>
            <w:r>
              <w:t>in</w:t>
            </w:r>
            <w:r>
              <w:rPr>
                <w:spacing w:val="-3"/>
              </w:rPr>
              <w:t xml:space="preserve"> </w:t>
            </w:r>
            <w:r>
              <w:t>this</w:t>
            </w:r>
            <w:r>
              <w:rPr>
                <w:spacing w:val="-2"/>
              </w:rPr>
              <w:t xml:space="preserve"> Facility?</w:t>
            </w:r>
            <w:r>
              <w:tab/>
            </w:r>
            <w:r>
              <w:rPr>
                <w:spacing w:val="-12"/>
              </w:rPr>
              <w:t>2</w:t>
            </w:r>
          </w:hyperlink>
        </w:p>
        <w:p w14:paraId="62BAB4F7" w14:textId="77777777" w:rsidR="00FF3737" w:rsidRDefault="00000000">
          <w:pPr>
            <w:pStyle w:val="TOC3"/>
            <w:tabs>
              <w:tab w:val="right" w:leader="dot" w:pos="10194"/>
            </w:tabs>
          </w:pPr>
          <w:r>
            <w:t>If</w:t>
          </w:r>
          <w:r>
            <w:rPr>
              <w:spacing w:val="-3"/>
            </w:rPr>
            <w:t xml:space="preserve"> </w:t>
          </w:r>
          <w:r>
            <w:t>Other</w:t>
          </w:r>
          <w:r>
            <w:rPr>
              <w:spacing w:val="-2"/>
            </w:rPr>
            <w:t xml:space="preserve"> </w:t>
          </w:r>
          <w:r>
            <w:t>NYS</w:t>
          </w:r>
          <w:r>
            <w:rPr>
              <w:spacing w:val="-4"/>
            </w:rPr>
            <w:t xml:space="preserve"> </w:t>
          </w:r>
          <w:r>
            <w:t>Facility,</w:t>
          </w:r>
          <w:r>
            <w:rPr>
              <w:spacing w:val="-2"/>
            </w:rPr>
            <w:t xml:space="preserve"> </w:t>
          </w:r>
          <w:r>
            <w:t>Select</w:t>
          </w:r>
          <w:r>
            <w:rPr>
              <w:spacing w:val="-4"/>
            </w:rPr>
            <w:t xml:space="preserve"> </w:t>
          </w:r>
          <w:r>
            <w:t>Its</w:t>
          </w:r>
          <w:r>
            <w:rPr>
              <w:spacing w:val="-1"/>
            </w:rPr>
            <w:t xml:space="preserve"> </w:t>
          </w:r>
          <w:r>
            <w:rPr>
              <w:spacing w:val="-4"/>
            </w:rPr>
            <w:t>Name</w:t>
          </w:r>
          <w:r>
            <w:tab/>
          </w:r>
          <w:r>
            <w:rPr>
              <w:spacing w:val="-12"/>
            </w:rPr>
            <w:t>2</w:t>
          </w:r>
        </w:p>
        <w:p w14:paraId="2FBD43E5" w14:textId="77777777" w:rsidR="00FF3737" w:rsidRDefault="00000000">
          <w:pPr>
            <w:pStyle w:val="TOC3"/>
            <w:tabs>
              <w:tab w:val="right" w:leader="dot" w:pos="10194"/>
            </w:tabs>
            <w:spacing w:before="1" w:line="267" w:lineRule="exact"/>
          </w:pPr>
          <w:hyperlink w:anchor="_TOC_250042" w:history="1">
            <w:r>
              <w:t>Type</w:t>
            </w:r>
            <w:r>
              <w:rPr>
                <w:spacing w:val="-3"/>
              </w:rPr>
              <w:t xml:space="preserve"> </w:t>
            </w:r>
            <w:r>
              <w:t>of</w:t>
            </w:r>
            <w:r>
              <w:rPr>
                <w:spacing w:val="-2"/>
              </w:rPr>
              <w:t xml:space="preserve"> </w:t>
            </w:r>
            <w:r>
              <w:t>Place</w:t>
            </w:r>
            <w:r>
              <w:rPr>
                <w:spacing w:val="-2"/>
              </w:rPr>
              <w:t xml:space="preserve"> </w:t>
            </w:r>
            <w:r>
              <w:t xml:space="preserve">of </w:t>
            </w:r>
            <w:r>
              <w:rPr>
                <w:spacing w:val="-2"/>
              </w:rPr>
              <w:t>Birth</w:t>
            </w:r>
            <w:r>
              <w:tab/>
            </w:r>
            <w:r>
              <w:rPr>
                <w:spacing w:val="-10"/>
              </w:rPr>
              <w:t>2</w:t>
            </w:r>
          </w:hyperlink>
        </w:p>
        <w:p w14:paraId="0AE26BB5" w14:textId="77777777" w:rsidR="00FF3737" w:rsidRDefault="00000000">
          <w:pPr>
            <w:pStyle w:val="TOC3"/>
            <w:tabs>
              <w:tab w:val="right" w:leader="dot" w:pos="10194"/>
            </w:tabs>
            <w:spacing w:line="267" w:lineRule="exact"/>
          </w:pPr>
          <w:r>
            <w:t>In</w:t>
          </w:r>
          <w:r>
            <w:rPr>
              <w:spacing w:val="-6"/>
            </w:rPr>
            <w:t xml:space="preserve"> </w:t>
          </w:r>
          <w:r>
            <w:t>Which</w:t>
          </w:r>
          <w:r>
            <w:rPr>
              <w:spacing w:val="-4"/>
            </w:rPr>
            <w:t xml:space="preserve"> </w:t>
          </w:r>
          <w:r>
            <w:t>County</w:t>
          </w:r>
          <w:r>
            <w:rPr>
              <w:spacing w:val="-5"/>
            </w:rPr>
            <w:t xml:space="preserve"> </w:t>
          </w:r>
          <w:r>
            <w:t>was</w:t>
          </w:r>
          <w:r>
            <w:rPr>
              <w:spacing w:val="-3"/>
            </w:rPr>
            <w:t xml:space="preserve"> </w:t>
          </w:r>
          <w:r>
            <w:t>the</w:t>
          </w:r>
          <w:r>
            <w:rPr>
              <w:spacing w:val="-3"/>
            </w:rPr>
            <w:t xml:space="preserve"> </w:t>
          </w:r>
          <w:r>
            <w:t>Child</w:t>
          </w:r>
          <w:r>
            <w:rPr>
              <w:spacing w:val="-4"/>
            </w:rPr>
            <w:t xml:space="preserve"> Born</w:t>
          </w:r>
          <w:r>
            <w:tab/>
          </w:r>
          <w:r>
            <w:rPr>
              <w:spacing w:val="-10"/>
            </w:rPr>
            <w:t>3</w:t>
          </w:r>
        </w:p>
        <w:p w14:paraId="2B4AA51E" w14:textId="77777777" w:rsidR="00FF3737" w:rsidRDefault="00000000">
          <w:pPr>
            <w:pStyle w:val="TOC1"/>
            <w:tabs>
              <w:tab w:val="right" w:leader="dot" w:pos="10194"/>
            </w:tabs>
          </w:pPr>
          <w:r>
            <w:t>INSTITUTUION</w:t>
          </w:r>
          <w:r>
            <w:rPr>
              <w:spacing w:val="-12"/>
            </w:rPr>
            <w:t xml:space="preserve"> </w:t>
          </w:r>
          <w:r>
            <w:rPr>
              <w:spacing w:val="-2"/>
            </w:rPr>
            <w:t>SCREEN</w:t>
          </w:r>
          <w:r>
            <w:tab/>
          </w:r>
          <w:r>
            <w:rPr>
              <w:spacing w:val="-10"/>
            </w:rPr>
            <w:t>5</w:t>
          </w:r>
        </w:p>
        <w:p w14:paraId="69AD49BC" w14:textId="77777777" w:rsidR="00FF3737" w:rsidRDefault="00000000">
          <w:pPr>
            <w:pStyle w:val="TOC3"/>
            <w:tabs>
              <w:tab w:val="right" w:leader="dot" w:pos="10194"/>
            </w:tabs>
            <w:spacing w:before="269"/>
          </w:pPr>
          <w:r>
            <w:t>Site</w:t>
          </w:r>
          <w:r>
            <w:rPr>
              <w:spacing w:val="-2"/>
            </w:rPr>
            <w:t xml:space="preserve"> </w:t>
          </w:r>
          <w:r>
            <w:t>of</w:t>
          </w:r>
          <w:r>
            <w:rPr>
              <w:spacing w:val="-5"/>
            </w:rPr>
            <w:t xml:space="preserve"> </w:t>
          </w:r>
          <w:r>
            <w:t>Birth</w:t>
          </w:r>
          <w:r>
            <w:rPr>
              <w:spacing w:val="-2"/>
            </w:rPr>
            <w:t xml:space="preserve"> </w:t>
          </w:r>
          <w:r>
            <w:t>if</w:t>
          </w:r>
          <w:r>
            <w:rPr>
              <w:spacing w:val="-5"/>
            </w:rPr>
            <w:t xml:space="preserve"> </w:t>
          </w:r>
          <w:r>
            <w:t>‘Other’</w:t>
          </w:r>
          <w:r>
            <w:rPr>
              <w:spacing w:val="-2"/>
            </w:rPr>
            <w:t xml:space="preserve"> </w:t>
          </w:r>
          <w:r>
            <w:t>in</w:t>
          </w:r>
          <w:r>
            <w:rPr>
              <w:spacing w:val="-3"/>
            </w:rPr>
            <w:t xml:space="preserve"> </w:t>
          </w:r>
          <w:r>
            <w:t>‘Type</w:t>
          </w:r>
          <w:r>
            <w:rPr>
              <w:spacing w:val="-2"/>
            </w:rPr>
            <w:t xml:space="preserve"> </w:t>
          </w:r>
          <w:r>
            <w:t>of</w:t>
          </w:r>
          <w:r>
            <w:rPr>
              <w:spacing w:val="-3"/>
            </w:rPr>
            <w:t xml:space="preserve"> </w:t>
          </w:r>
          <w:r>
            <w:rPr>
              <w:spacing w:val="-2"/>
            </w:rPr>
            <w:t>Place’</w:t>
          </w:r>
          <w:r>
            <w:rPr>
              <w:rFonts w:ascii="Times New Roman" w:hAnsi="Times New Roman"/>
            </w:rPr>
            <w:tab/>
          </w:r>
          <w:r>
            <w:rPr>
              <w:spacing w:val="-12"/>
            </w:rPr>
            <w:t>5</w:t>
          </w:r>
        </w:p>
        <w:p w14:paraId="37F2A955" w14:textId="77777777" w:rsidR="00FF3737" w:rsidRDefault="00000000">
          <w:pPr>
            <w:pStyle w:val="TOC3"/>
            <w:tabs>
              <w:tab w:val="right" w:leader="dot" w:pos="10194"/>
            </w:tabs>
          </w:pPr>
          <w:r>
            <w:t>Street</w:t>
          </w:r>
          <w:r>
            <w:rPr>
              <w:spacing w:val="-2"/>
            </w:rPr>
            <w:t xml:space="preserve"> Address</w:t>
          </w:r>
          <w:r>
            <w:tab/>
          </w:r>
          <w:r>
            <w:rPr>
              <w:spacing w:val="-10"/>
            </w:rPr>
            <w:t>5</w:t>
          </w:r>
        </w:p>
        <w:p w14:paraId="7356FB44" w14:textId="77777777" w:rsidR="00FF3737" w:rsidRDefault="00000000">
          <w:pPr>
            <w:pStyle w:val="TOC3"/>
            <w:tabs>
              <w:tab w:val="right" w:leader="dot" w:pos="10194"/>
            </w:tabs>
          </w:pPr>
          <w:r>
            <w:t>If</w:t>
          </w:r>
          <w:r>
            <w:rPr>
              <w:spacing w:val="-2"/>
            </w:rPr>
            <w:t xml:space="preserve"> </w:t>
          </w:r>
          <w:r>
            <w:t>Other</w:t>
          </w:r>
          <w:r>
            <w:rPr>
              <w:spacing w:val="-3"/>
            </w:rPr>
            <w:t xml:space="preserve"> </w:t>
          </w:r>
          <w:r>
            <w:t>Than</w:t>
          </w:r>
          <w:r>
            <w:rPr>
              <w:spacing w:val="-3"/>
            </w:rPr>
            <w:t xml:space="preserve"> </w:t>
          </w:r>
          <w:r>
            <w:rPr>
              <w:spacing w:val="-2"/>
            </w:rPr>
            <w:t>Hospital…Locality</w:t>
          </w:r>
          <w:r>
            <w:rPr>
              <w:rFonts w:ascii="Times New Roman" w:hAnsi="Times New Roman"/>
            </w:rPr>
            <w:tab/>
          </w:r>
          <w:r>
            <w:rPr>
              <w:spacing w:val="-12"/>
            </w:rPr>
            <w:t>5</w:t>
          </w:r>
        </w:p>
        <w:p w14:paraId="6AF2544A" w14:textId="77777777" w:rsidR="00FF3737" w:rsidRDefault="00000000">
          <w:pPr>
            <w:pStyle w:val="TOC4"/>
            <w:tabs>
              <w:tab w:val="right" w:leader="dot" w:pos="10194"/>
            </w:tabs>
            <w:spacing w:before="1"/>
          </w:pPr>
          <w:r>
            <w:t>Zip</w:t>
          </w:r>
          <w:r>
            <w:rPr>
              <w:spacing w:val="-3"/>
            </w:rPr>
            <w:t xml:space="preserve"> </w:t>
          </w:r>
          <w:r>
            <w:rPr>
              <w:spacing w:val="-4"/>
            </w:rPr>
            <w:t>Code</w:t>
          </w:r>
          <w:r>
            <w:tab/>
          </w:r>
          <w:r>
            <w:rPr>
              <w:spacing w:val="-10"/>
            </w:rPr>
            <w:t>5</w:t>
          </w:r>
        </w:p>
        <w:p w14:paraId="6D988CFF" w14:textId="77777777" w:rsidR="00FF3737" w:rsidRDefault="00000000">
          <w:pPr>
            <w:pStyle w:val="TOC3"/>
            <w:tabs>
              <w:tab w:val="right" w:leader="dot" w:pos="10194"/>
            </w:tabs>
          </w:pPr>
          <w:r>
            <w:t>Infant’s</w:t>
          </w:r>
          <w:r>
            <w:rPr>
              <w:spacing w:val="-10"/>
            </w:rPr>
            <w:t xml:space="preserve"> </w:t>
          </w:r>
          <w:r>
            <w:t>Pediatrician/Family</w:t>
          </w:r>
          <w:r>
            <w:rPr>
              <w:spacing w:val="-12"/>
            </w:rPr>
            <w:t xml:space="preserve"> </w:t>
          </w:r>
          <w:r>
            <w:rPr>
              <w:spacing w:val="-2"/>
            </w:rPr>
            <w:t>Practitioner</w:t>
          </w:r>
          <w:r>
            <w:rPr>
              <w:rFonts w:ascii="Times New Roman" w:hAnsi="Times New Roman"/>
            </w:rPr>
            <w:tab/>
          </w:r>
          <w:r>
            <w:rPr>
              <w:spacing w:val="-10"/>
            </w:rPr>
            <w:t>5</w:t>
          </w:r>
        </w:p>
        <w:p w14:paraId="1066050E" w14:textId="77777777" w:rsidR="00FF3737" w:rsidRDefault="00000000">
          <w:pPr>
            <w:pStyle w:val="TOC3"/>
            <w:tabs>
              <w:tab w:val="right" w:leader="dot" w:pos="10194"/>
            </w:tabs>
            <w:spacing w:line="267" w:lineRule="exact"/>
          </w:pPr>
          <w:hyperlink w:anchor="_TOC_250041" w:history="1">
            <w:r>
              <w:t>Attendant</w:t>
            </w:r>
            <w:r>
              <w:rPr>
                <w:spacing w:val="-4"/>
              </w:rPr>
              <w:t xml:space="preserve"> </w:t>
            </w:r>
            <w:r>
              <w:t>at</w:t>
            </w:r>
            <w:r>
              <w:rPr>
                <w:spacing w:val="-5"/>
              </w:rPr>
              <w:t xml:space="preserve"> </w:t>
            </w:r>
            <w:r>
              <w:t>Birth</w:t>
            </w:r>
            <w:r>
              <w:rPr>
                <w:spacing w:val="-3"/>
              </w:rPr>
              <w:t xml:space="preserve"> </w:t>
            </w:r>
            <w:r>
              <w:t>-</w:t>
            </w:r>
            <w:r>
              <w:rPr>
                <w:spacing w:val="-5"/>
              </w:rPr>
              <w:t xml:space="preserve"> </w:t>
            </w:r>
            <w:r>
              <w:rPr>
                <w:spacing w:val="-2"/>
              </w:rPr>
              <w:t>License</w:t>
            </w:r>
            <w:r>
              <w:tab/>
            </w:r>
            <w:r>
              <w:rPr>
                <w:spacing w:val="-10"/>
              </w:rPr>
              <w:t>6</w:t>
            </w:r>
          </w:hyperlink>
        </w:p>
        <w:p w14:paraId="34DCABA6" w14:textId="77777777" w:rsidR="00FF3737" w:rsidRDefault="00000000">
          <w:pPr>
            <w:pStyle w:val="TOC3"/>
            <w:tabs>
              <w:tab w:val="right" w:leader="dot" w:pos="10194"/>
            </w:tabs>
            <w:spacing w:line="267" w:lineRule="exact"/>
          </w:pPr>
          <w:hyperlink w:anchor="_TOC_250040" w:history="1">
            <w:r>
              <w:t>Attendant</w:t>
            </w:r>
            <w:r>
              <w:rPr>
                <w:spacing w:val="-6"/>
              </w:rPr>
              <w:t xml:space="preserve"> </w:t>
            </w:r>
            <w:r>
              <w:t>at</w:t>
            </w:r>
            <w:r>
              <w:rPr>
                <w:spacing w:val="-5"/>
              </w:rPr>
              <w:t xml:space="preserve"> </w:t>
            </w:r>
            <w:r>
              <w:t>Birth</w:t>
            </w:r>
            <w:r>
              <w:rPr>
                <w:spacing w:val="-4"/>
              </w:rPr>
              <w:t xml:space="preserve"> </w:t>
            </w:r>
            <w:r>
              <w:t>–</w:t>
            </w:r>
            <w:r>
              <w:rPr>
                <w:spacing w:val="-2"/>
              </w:rPr>
              <w:t xml:space="preserve"> </w:t>
            </w:r>
            <w:r>
              <w:rPr>
                <w:spacing w:val="-4"/>
              </w:rPr>
              <w:t>Name</w:t>
            </w:r>
            <w:r>
              <w:tab/>
            </w:r>
            <w:r>
              <w:rPr>
                <w:spacing w:val="-10"/>
              </w:rPr>
              <w:t>6</w:t>
            </w:r>
          </w:hyperlink>
        </w:p>
        <w:p w14:paraId="10B1D6AD" w14:textId="77777777" w:rsidR="00FF3737" w:rsidRDefault="00000000">
          <w:pPr>
            <w:pStyle w:val="TOC3"/>
            <w:tabs>
              <w:tab w:val="right" w:leader="dot" w:pos="10194"/>
            </w:tabs>
          </w:pPr>
          <w:hyperlink w:anchor="_TOC_250039" w:history="1">
            <w:r>
              <w:t>Attendant</w:t>
            </w:r>
            <w:r>
              <w:rPr>
                <w:spacing w:val="-4"/>
              </w:rPr>
              <w:t xml:space="preserve"> </w:t>
            </w:r>
            <w:r>
              <w:t>at</w:t>
            </w:r>
            <w:r>
              <w:rPr>
                <w:spacing w:val="-5"/>
              </w:rPr>
              <w:t xml:space="preserve"> </w:t>
            </w:r>
            <w:r>
              <w:t>Birth</w:t>
            </w:r>
            <w:r>
              <w:rPr>
                <w:spacing w:val="-4"/>
              </w:rPr>
              <w:t xml:space="preserve"> </w:t>
            </w:r>
            <w:r>
              <w:t>–</w:t>
            </w:r>
            <w:r>
              <w:rPr>
                <w:spacing w:val="-2"/>
              </w:rPr>
              <w:t xml:space="preserve"> </w:t>
            </w:r>
            <w:r>
              <w:rPr>
                <w:spacing w:val="-4"/>
              </w:rPr>
              <w:t>Title</w:t>
            </w:r>
            <w:r>
              <w:tab/>
            </w:r>
            <w:r>
              <w:rPr>
                <w:spacing w:val="-10"/>
              </w:rPr>
              <w:t>6</w:t>
            </w:r>
          </w:hyperlink>
        </w:p>
        <w:p w14:paraId="11855662" w14:textId="77777777" w:rsidR="00FF3737" w:rsidRDefault="00000000">
          <w:pPr>
            <w:pStyle w:val="TOC3"/>
            <w:tabs>
              <w:tab w:val="right" w:leader="dot" w:pos="10194"/>
            </w:tabs>
            <w:spacing w:before="1"/>
          </w:pPr>
          <w:hyperlink w:anchor="_TOC_250038" w:history="1">
            <w:r>
              <w:t>Certifier</w:t>
            </w:r>
            <w:r>
              <w:rPr>
                <w:spacing w:val="-2"/>
              </w:rPr>
              <w:t xml:space="preserve"> </w:t>
            </w:r>
            <w:r>
              <w:t>of</w:t>
            </w:r>
            <w:r>
              <w:rPr>
                <w:spacing w:val="-1"/>
              </w:rPr>
              <w:t xml:space="preserve"> </w:t>
            </w:r>
            <w:r>
              <w:rPr>
                <w:spacing w:val="-2"/>
              </w:rPr>
              <w:t>Birth</w:t>
            </w:r>
            <w:r>
              <w:tab/>
            </w:r>
            <w:r>
              <w:rPr>
                <w:spacing w:val="-12"/>
              </w:rPr>
              <w:t>6</w:t>
            </w:r>
          </w:hyperlink>
        </w:p>
        <w:p w14:paraId="434FB588" w14:textId="77777777" w:rsidR="00FF3737" w:rsidRDefault="00000000">
          <w:pPr>
            <w:pStyle w:val="TOC4"/>
            <w:tabs>
              <w:tab w:val="right" w:leader="dot" w:pos="10194"/>
            </w:tabs>
          </w:pPr>
          <w:r>
            <w:t>Birthing</w:t>
          </w:r>
          <w:r>
            <w:rPr>
              <w:spacing w:val="-4"/>
            </w:rPr>
            <w:t xml:space="preserve"> </w:t>
          </w:r>
          <w:r>
            <w:t>Hospital</w:t>
          </w:r>
          <w:r>
            <w:rPr>
              <w:spacing w:val="-2"/>
            </w:rPr>
            <w:t xml:space="preserve"> Births</w:t>
          </w:r>
          <w:r>
            <w:tab/>
          </w:r>
          <w:r>
            <w:rPr>
              <w:spacing w:val="-12"/>
            </w:rPr>
            <w:t>6</w:t>
          </w:r>
        </w:p>
        <w:p w14:paraId="63F40AA1" w14:textId="77777777" w:rsidR="00FF3737" w:rsidRDefault="00000000">
          <w:pPr>
            <w:pStyle w:val="TOC4"/>
            <w:tabs>
              <w:tab w:val="right" w:leader="dot" w:pos="10194"/>
            </w:tabs>
            <w:spacing w:before="1"/>
          </w:pPr>
          <w:r>
            <w:t>Clinics</w:t>
          </w:r>
          <w:r>
            <w:rPr>
              <w:spacing w:val="-7"/>
            </w:rPr>
            <w:t xml:space="preserve"> </w:t>
          </w:r>
          <w:r>
            <w:t>and</w:t>
          </w:r>
          <w:r>
            <w:rPr>
              <w:spacing w:val="-6"/>
            </w:rPr>
            <w:t xml:space="preserve"> </w:t>
          </w:r>
          <w:r>
            <w:t>Non-Birthing</w:t>
          </w:r>
          <w:r>
            <w:rPr>
              <w:spacing w:val="-6"/>
            </w:rPr>
            <w:t xml:space="preserve"> </w:t>
          </w:r>
          <w:r>
            <w:t>Hospital</w:t>
          </w:r>
          <w:r>
            <w:rPr>
              <w:spacing w:val="-4"/>
            </w:rPr>
            <w:t xml:space="preserve"> </w:t>
          </w:r>
          <w:r>
            <w:rPr>
              <w:spacing w:val="-2"/>
            </w:rPr>
            <w:t>Births</w:t>
          </w:r>
          <w:r>
            <w:tab/>
          </w:r>
          <w:r>
            <w:rPr>
              <w:spacing w:val="-10"/>
            </w:rPr>
            <w:t>6</w:t>
          </w:r>
        </w:p>
        <w:p w14:paraId="2448B5BB" w14:textId="77777777" w:rsidR="00FF3737" w:rsidRDefault="00000000">
          <w:pPr>
            <w:pStyle w:val="TOC4"/>
            <w:tabs>
              <w:tab w:val="right" w:leader="dot" w:pos="10194"/>
            </w:tabs>
          </w:pPr>
          <w:r>
            <w:t>Extramural</w:t>
          </w:r>
          <w:r>
            <w:rPr>
              <w:spacing w:val="-5"/>
            </w:rPr>
            <w:t xml:space="preserve"> </w:t>
          </w:r>
          <w:r>
            <w:rPr>
              <w:spacing w:val="-2"/>
            </w:rPr>
            <w:t>Births</w:t>
          </w:r>
          <w:r>
            <w:tab/>
          </w:r>
          <w:r>
            <w:rPr>
              <w:spacing w:val="-10"/>
            </w:rPr>
            <w:t>6</w:t>
          </w:r>
        </w:p>
        <w:p w14:paraId="14708859" w14:textId="77777777" w:rsidR="00FF3737" w:rsidRDefault="00000000">
          <w:pPr>
            <w:pStyle w:val="TOC3"/>
            <w:tabs>
              <w:tab w:val="right" w:leader="dot" w:pos="10194"/>
            </w:tabs>
          </w:pPr>
          <w:r>
            <w:t>Primary</w:t>
          </w:r>
          <w:r>
            <w:rPr>
              <w:spacing w:val="-5"/>
            </w:rPr>
            <w:t xml:space="preserve"> </w:t>
          </w:r>
          <w:r>
            <w:t>Payer</w:t>
          </w:r>
          <w:r>
            <w:rPr>
              <w:spacing w:val="-2"/>
            </w:rPr>
            <w:t xml:space="preserve"> </w:t>
          </w:r>
          <w:r>
            <w:t>for</w:t>
          </w:r>
          <w:r>
            <w:rPr>
              <w:spacing w:val="-5"/>
            </w:rPr>
            <w:t xml:space="preserve"> </w:t>
          </w:r>
          <w:r>
            <w:t>This</w:t>
          </w:r>
          <w:r>
            <w:rPr>
              <w:spacing w:val="-2"/>
            </w:rPr>
            <w:t xml:space="preserve"> Delivery</w:t>
          </w:r>
          <w:r>
            <w:tab/>
          </w:r>
          <w:r>
            <w:rPr>
              <w:spacing w:val="-10"/>
            </w:rPr>
            <w:t>6</w:t>
          </w:r>
        </w:p>
        <w:p w14:paraId="3C2B87C3" w14:textId="77777777" w:rsidR="00FF3737" w:rsidRDefault="00000000">
          <w:pPr>
            <w:pStyle w:val="TOC4"/>
            <w:tabs>
              <w:tab w:val="right" w:leader="dot" w:pos="10194"/>
            </w:tabs>
          </w:pPr>
          <w:r>
            <w:rPr>
              <w:spacing w:val="-2"/>
            </w:rPr>
            <w:t>Medicaid</w:t>
          </w:r>
          <w:r>
            <w:tab/>
          </w:r>
          <w:r>
            <w:rPr>
              <w:spacing w:val="-10"/>
            </w:rPr>
            <w:t>6</w:t>
          </w:r>
        </w:p>
        <w:p w14:paraId="6D041DFA" w14:textId="77777777" w:rsidR="00FF3737" w:rsidRDefault="00000000">
          <w:pPr>
            <w:pStyle w:val="TOC4"/>
            <w:tabs>
              <w:tab w:val="right" w:leader="dot" w:pos="10194"/>
            </w:tabs>
            <w:spacing w:before="1" w:line="267" w:lineRule="exact"/>
          </w:pPr>
          <w:r>
            <w:t>Private</w:t>
          </w:r>
          <w:r>
            <w:rPr>
              <w:spacing w:val="-3"/>
            </w:rPr>
            <w:t xml:space="preserve"> </w:t>
          </w:r>
          <w:r>
            <w:rPr>
              <w:spacing w:val="-2"/>
            </w:rPr>
            <w:t>Insurance</w:t>
          </w:r>
          <w:r>
            <w:tab/>
          </w:r>
          <w:r>
            <w:rPr>
              <w:spacing w:val="-12"/>
            </w:rPr>
            <w:t>6</w:t>
          </w:r>
        </w:p>
        <w:p w14:paraId="51FEED5D" w14:textId="77777777" w:rsidR="00FF3737" w:rsidRDefault="00000000">
          <w:pPr>
            <w:pStyle w:val="TOC4"/>
            <w:tabs>
              <w:tab w:val="right" w:leader="dot" w:pos="10194"/>
            </w:tabs>
            <w:spacing w:line="267" w:lineRule="exact"/>
          </w:pPr>
          <w:r>
            <w:rPr>
              <w:spacing w:val="-2"/>
            </w:rPr>
            <w:t>Self-</w:t>
          </w:r>
          <w:r>
            <w:rPr>
              <w:spacing w:val="-5"/>
            </w:rPr>
            <w:t>Pay</w:t>
          </w:r>
          <w:r>
            <w:tab/>
          </w:r>
          <w:r>
            <w:rPr>
              <w:spacing w:val="-10"/>
            </w:rPr>
            <w:t>6</w:t>
          </w:r>
        </w:p>
        <w:p w14:paraId="3BE4F80E" w14:textId="77777777" w:rsidR="00FF3737" w:rsidRDefault="00000000">
          <w:pPr>
            <w:pStyle w:val="TOC4"/>
            <w:tabs>
              <w:tab w:val="right" w:leader="dot" w:pos="10194"/>
            </w:tabs>
            <w:spacing w:after="116"/>
          </w:pPr>
          <w:hyperlink w:anchor="_TOC_250037" w:history="1">
            <w:r>
              <w:t>Indian</w:t>
            </w:r>
            <w:r>
              <w:rPr>
                <w:spacing w:val="-8"/>
              </w:rPr>
              <w:t xml:space="preserve"> </w:t>
            </w:r>
            <w:r>
              <w:t>Health</w:t>
            </w:r>
            <w:r>
              <w:rPr>
                <w:spacing w:val="-5"/>
              </w:rPr>
              <w:t xml:space="preserve"> </w:t>
            </w:r>
            <w:r>
              <w:rPr>
                <w:spacing w:val="-2"/>
              </w:rPr>
              <w:t>Service</w:t>
            </w:r>
            <w:r>
              <w:tab/>
            </w:r>
            <w:r>
              <w:rPr>
                <w:spacing w:val="-12"/>
              </w:rPr>
              <w:t>7</w:t>
            </w:r>
          </w:hyperlink>
        </w:p>
        <w:p w14:paraId="5A0D00CF" w14:textId="77777777" w:rsidR="00FF3737" w:rsidRDefault="00000000">
          <w:pPr>
            <w:pStyle w:val="TOC4"/>
            <w:tabs>
              <w:tab w:val="right" w:leader="dot" w:pos="10194"/>
            </w:tabs>
            <w:spacing w:before="37"/>
          </w:pPr>
          <w:proofErr w:type="spellStart"/>
          <w:r>
            <w:rPr>
              <w:spacing w:val="-2"/>
            </w:rPr>
            <w:lastRenderedPageBreak/>
            <w:t>Champus</w:t>
          </w:r>
          <w:proofErr w:type="spellEnd"/>
          <w:r>
            <w:rPr>
              <w:spacing w:val="-2"/>
            </w:rPr>
            <w:t>/Tricare</w:t>
          </w:r>
          <w:r>
            <w:tab/>
          </w:r>
          <w:r>
            <w:rPr>
              <w:spacing w:val="-10"/>
            </w:rPr>
            <w:t>7</w:t>
          </w:r>
        </w:p>
        <w:p w14:paraId="3FE4E93B" w14:textId="77777777" w:rsidR="00FF3737" w:rsidRDefault="00000000">
          <w:pPr>
            <w:pStyle w:val="TOC4"/>
            <w:tabs>
              <w:tab w:val="right" w:leader="dot" w:pos="10194"/>
            </w:tabs>
          </w:pPr>
          <w:r>
            <w:t>Other</w:t>
          </w:r>
          <w:r>
            <w:rPr>
              <w:spacing w:val="-7"/>
            </w:rPr>
            <w:t xml:space="preserve"> </w:t>
          </w:r>
          <w:r>
            <w:t>Government</w:t>
          </w:r>
          <w:r>
            <w:rPr>
              <w:spacing w:val="-6"/>
            </w:rPr>
            <w:t xml:space="preserve"> </w:t>
          </w:r>
          <w:r>
            <w:t>(e.g.</w:t>
          </w:r>
          <w:r>
            <w:rPr>
              <w:spacing w:val="-5"/>
            </w:rPr>
            <w:t xml:space="preserve"> </w:t>
          </w:r>
          <w:r>
            <w:t>Child</w:t>
          </w:r>
          <w:r>
            <w:rPr>
              <w:spacing w:val="-5"/>
            </w:rPr>
            <w:t xml:space="preserve"> </w:t>
          </w:r>
          <w:r>
            <w:t>Health</w:t>
          </w:r>
          <w:r>
            <w:rPr>
              <w:spacing w:val="-5"/>
            </w:rPr>
            <w:t xml:space="preserve"> </w:t>
          </w:r>
          <w:r>
            <w:t>Plus</w:t>
          </w:r>
          <w:r>
            <w:rPr>
              <w:spacing w:val="-7"/>
            </w:rPr>
            <w:t xml:space="preserve"> </w:t>
          </w:r>
          <w:r>
            <w:t>B,</w:t>
          </w:r>
          <w:r>
            <w:rPr>
              <w:spacing w:val="-4"/>
            </w:rPr>
            <w:t xml:space="preserve"> </w:t>
          </w:r>
          <w:r>
            <w:t>Veteran’s</w:t>
          </w:r>
          <w:r>
            <w:rPr>
              <w:spacing w:val="-9"/>
            </w:rPr>
            <w:t xml:space="preserve"> </w:t>
          </w:r>
          <w:r>
            <w:rPr>
              <w:spacing w:val="-2"/>
            </w:rPr>
            <w:t>Administration)</w:t>
          </w:r>
          <w:r>
            <w:rPr>
              <w:rFonts w:ascii="Times New Roman" w:hAnsi="Times New Roman"/>
            </w:rPr>
            <w:tab/>
          </w:r>
          <w:r>
            <w:rPr>
              <w:spacing w:val="-10"/>
            </w:rPr>
            <w:t>7</w:t>
          </w:r>
        </w:p>
        <w:p w14:paraId="4BD442B7" w14:textId="77777777" w:rsidR="00FF3737" w:rsidRDefault="00000000">
          <w:pPr>
            <w:pStyle w:val="TOC4"/>
            <w:tabs>
              <w:tab w:val="right" w:leader="dot" w:pos="10194"/>
            </w:tabs>
            <w:spacing w:before="1"/>
          </w:pPr>
          <w:r>
            <w:t>Other,</w:t>
          </w:r>
          <w:r>
            <w:rPr>
              <w:spacing w:val="-1"/>
            </w:rPr>
            <w:t xml:space="preserve"> </w:t>
          </w:r>
          <w:r>
            <w:rPr>
              <w:spacing w:val="-2"/>
            </w:rPr>
            <w:t>Unknown</w:t>
          </w:r>
          <w:r>
            <w:tab/>
          </w:r>
          <w:r>
            <w:rPr>
              <w:spacing w:val="-10"/>
            </w:rPr>
            <w:t>7</w:t>
          </w:r>
        </w:p>
        <w:p w14:paraId="29104EDB" w14:textId="77777777" w:rsidR="00FF3737" w:rsidRDefault="00000000">
          <w:pPr>
            <w:pStyle w:val="TOC3"/>
            <w:tabs>
              <w:tab w:val="right" w:leader="dot" w:pos="10194"/>
            </w:tabs>
          </w:pPr>
          <w:hyperlink w:anchor="_TOC_250036" w:history="1">
            <w:r>
              <w:t>Medicaid</w:t>
            </w:r>
            <w:r>
              <w:rPr>
                <w:spacing w:val="-9"/>
              </w:rPr>
              <w:t xml:space="preserve"> </w:t>
            </w:r>
            <w:r>
              <w:t>Client</w:t>
            </w:r>
            <w:r>
              <w:rPr>
                <w:spacing w:val="-6"/>
              </w:rPr>
              <w:t xml:space="preserve"> </w:t>
            </w:r>
            <w:r>
              <w:t>Identification</w:t>
            </w:r>
            <w:r>
              <w:rPr>
                <w:spacing w:val="-6"/>
              </w:rPr>
              <w:t xml:space="preserve"> </w:t>
            </w:r>
            <w:r>
              <w:t>Number</w:t>
            </w:r>
            <w:r>
              <w:rPr>
                <w:spacing w:val="-6"/>
              </w:rPr>
              <w:t xml:space="preserve"> </w:t>
            </w:r>
            <w:r>
              <w:rPr>
                <w:spacing w:val="-2"/>
              </w:rPr>
              <w:t>(CIN)</w:t>
            </w:r>
            <w:r>
              <w:tab/>
            </w:r>
            <w:r>
              <w:rPr>
                <w:spacing w:val="-10"/>
              </w:rPr>
              <w:t>7</w:t>
            </w:r>
          </w:hyperlink>
        </w:p>
        <w:p w14:paraId="71AE025E" w14:textId="77777777" w:rsidR="00FF3737" w:rsidRDefault="00000000">
          <w:pPr>
            <w:pStyle w:val="TOC3"/>
            <w:tabs>
              <w:tab w:val="right" w:leader="dot" w:pos="10194"/>
            </w:tabs>
            <w:spacing w:line="267" w:lineRule="exact"/>
          </w:pPr>
          <w:r>
            <w:t>Secondary</w:t>
          </w:r>
          <w:r>
            <w:rPr>
              <w:spacing w:val="-8"/>
            </w:rPr>
            <w:t xml:space="preserve"> </w:t>
          </w:r>
          <w:r>
            <w:t>Medicaid</w:t>
          </w:r>
          <w:r>
            <w:rPr>
              <w:spacing w:val="-8"/>
            </w:rPr>
            <w:t xml:space="preserve"> </w:t>
          </w:r>
          <w:r>
            <w:rPr>
              <w:spacing w:val="-2"/>
            </w:rPr>
            <w:t>Payer?</w:t>
          </w:r>
          <w:r>
            <w:tab/>
          </w:r>
          <w:r>
            <w:rPr>
              <w:spacing w:val="-10"/>
            </w:rPr>
            <w:t>7</w:t>
          </w:r>
        </w:p>
        <w:p w14:paraId="3B9DD60C" w14:textId="77777777" w:rsidR="00FF3737" w:rsidRDefault="00000000">
          <w:pPr>
            <w:pStyle w:val="TOC3"/>
            <w:tabs>
              <w:tab w:val="right" w:leader="dot" w:pos="10194"/>
            </w:tabs>
            <w:spacing w:line="267" w:lineRule="exact"/>
          </w:pPr>
          <w:hyperlink w:anchor="_TOC_250035" w:history="1">
            <w:r>
              <w:t>HMO</w:t>
            </w:r>
            <w:r>
              <w:rPr>
                <w:spacing w:val="-1"/>
              </w:rPr>
              <w:t xml:space="preserve"> </w:t>
            </w:r>
            <w:r>
              <w:rPr>
                <w:spacing w:val="-2"/>
              </w:rPr>
              <w:t>Enrollment?</w:t>
            </w:r>
            <w:r>
              <w:tab/>
            </w:r>
            <w:r>
              <w:rPr>
                <w:spacing w:val="-10"/>
              </w:rPr>
              <w:t>7</w:t>
            </w:r>
          </w:hyperlink>
        </w:p>
        <w:p w14:paraId="3129549D" w14:textId="77777777" w:rsidR="00FF3737" w:rsidRDefault="00000000">
          <w:pPr>
            <w:pStyle w:val="TOC3"/>
            <w:tabs>
              <w:tab w:val="right" w:leader="dot" w:pos="10194"/>
            </w:tabs>
          </w:pPr>
          <w:r>
            <w:t>2016</w:t>
          </w:r>
          <w:r>
            <w:rPr>
              <w:spacing w:val="-8"/>
            </w:rPr>
            <w:t xml:space="preserve"> </w:t>
          </w:r>
          <w:r>
            <w:t>Managed</w:t>
          </w:r>
          <w:r>
            <w:rPr>
              <w:spacing w:val="-3"/>
            </w:rPr>
            <w:t xml:space="preserve"> </w:t>
          </w:r>
          <w:r>
            <w:t>Health</w:t>
          </w:r>
          <w:r>
            <w:rPr>
              <w:spacing w:val="-3"/>
            </w:rPr>
            <w:t xml:space="preserve"> </w:t>
          </w:r>
          <w:r>
            <w:t>Care</w:t>
          </w:r>
          <w:r>
            <w:rPr>
              <w:spacing w:val="-5"/>
            </w:rPr>
            <w:t xml:space="preserve"> </w:t>
          </w:r>
          <w:r>
            <w:t>Directory</w:t>
          </w:r>
          <w:r>
            <w:rPr>
              <w:spacing w:val="-2"/>
            </w:rPr>
            <w:t xml:space="preserve"> </w:t>
          </w:r>
          <w:r>
            <w:t>–</w:t>
          </w:r>
          <w:r>
            <w:rPr>
              <w:spacing w:val="-3"/>
            </w:rPr>
            <w:t xml:space="preserve"> </w:t>
          </w:r>
          <w:r>
            <w:t>New</w:t>
          </w:r>
          <w:r>
            <w:rPr>
              <w:spacing w:val="-2"/>
            </w:rPr>
            <w:t xml:space="preserve"> </w:t>
          </w:r>
          <w:r>
            <w:t>York</w:t>
          </w:r>
          <w:r>
            <w:rPr>
              <w:spacing w:val="-3"/>
            </w:rPr>
            <w:t xml:space="preserve"> </w:t>
          </w:r>
          <w:r>
            <w:t>State</w:t>
          </w:r>
          <w:r>
            <w:rPr>
              <w:spacing w:val="-3"/>
            </w:rPr>
            <w:t xml:space="preserve"> </w:t>
          </w:r>
          <w:r>
            <w:t>Department</w:t>
          </w:r>
          <w:r>
            <w:rPr>
              <w:spacing w:val="-5"/>
            </w:rPr>
            <w:t xml:space="preserve"> </w:t>
          </w:r>
          <w:r>
            <w:t>of</w:t>
          </w:r>
          <w:r>
            <w:rPr>
              <w:spacing w:val="-3"/>
            </w:rPr>
            <w:t xml:space="preserve"> </w:t>
          </w:r>
          <w:r>
            <w:rPr>
              <w:spacing w:val="-2"/>
            </w:rPr>
            <w:t>Health</w:t>
          </w:r>
          <w:r>
            <w:tab/>
          </w:r>
          <w:r>
            <w:rPr>
              <w:spacing w:val="-10"/>
            </w:rPr>
            <w:t>8</w:t>
          </w:r>
        </w:p>
        <w:p w14:paraId="199FE51A" w14:textId="77777777" w:rsidR="00FF3737" w:rsidRDefault="00000000">
          <w:pPr>
            <w:pStyle w:val="TOC2"/>
            <w:tabs>
              <w:tab w:val="right" w:leader="dot" w:pos="10307"/>
            </w:tabs>
            <w:spacing w:before="269"/>
          </w:pPr>
          <w:r>
            <w:t>RELEASE</w:t>
          </w:r>
          <w:r>
            <w:rPr>
              <w:spacing w:val="-8"/>
            </w:rPr>
            <w:t xml:space="preserve"> </w:t>
          </w:r>
          <w:r>
            <w:t>OF</w:t>
          </w:r>
          <w:r>
            <w:rPr>
              <w:spacing w:val="-4"/>
            </w:rPr>
            <w:t xml:space="preserve"> </w:t>
          </w:r>
          <w:r>
            <w:t>INFORMATION</w:t>
          </w:r>
          <w:r>
            <w:rPr>
              <w:spacing w:val="-6"/>
            </w:rPr>
            <w:t xml:space="preserve"> </w:t>
          </w:r>
          <w:r>
            <w:rPr>
              <w:spacing w:val="-2"/>
            </w:rPr>
            <w:t>ATTESTATION</w:t>
          </w:r>
          <w:r>
            <w:tab/>
          </w:r>
          <w:r>
            <w:rPr>
              <w:spacing w:val="-5"/>
            </w:rPr>
            <w:t>11</w:t>
          </w:r>
        </w:p>
        <w:p w14:paraId="2624D6A9" w14:textId="77777777" w:rsidR="00FF3737" w:rsidRDefault="00000000">
          <w:pPr>
            <w:pStyle w:val="TOC4"/>
            <w:tabs>
              <w:tab w:val="right" w:leader="dot" w:pos="10307"/>
            </w:tabs>
            <w:spacing w:before="1"/>
          </w:pPr>
          <w:r>
            <w:t>Social</w:t>
          </w:r>
          <w:r>
            <w:rPr>
              <w:spacing w:val="-4"/>
            </w:rPr>
            <w:t xml:space="preserve"> </w:t>
          </w:r>
          <w:r>
            <w:rPr>
              <w:spacing w:val="-2"/>
            </w:rPr>
            <w:t>Security</w:t>
          </w:r>
          <w:r>
            <w:tab/>
          </w:r>
          <w:r>
            <w:rPr>
              <w:spacing w:val="-5"/>
            </w:rPr>
            <w:t>12</w:t>
          </w:r>
        </w:p>
        <w:p w14:paraId="6E4BDE6B" w14:textId="77777777" w:rsidR="00FF3737" w:rsidRDefault="00000000">
          <w:pPr>
            <w:pStyle w:val="TOC1"/>
            <w:tabs>
              <w:tab w:val="right" w:leader="dot" w:pos="10307"/>
            </w:tabs>
          </w:pPr>
          <w:hyperlink w:anchor="_TOC_250034" w:history="1">
            <w:r>
              <w:t>INFANT</w:t>
            </w:r>
            <w:r>
              <w:rPr>
                <w:spacing w:val="-5"/>
              </w:rPr>
              <w:t xml:space="preserve"> </w:t>
            </w:r>
            <w:r>
              <w:rPr>
                <w:spacing w:val="-2"/>
              </w:rPr>
              <w:t>SCREEN</w:t>
            </w:r>
            <w:r>
              <w:tab/>
            </w:r>
            <w:r>
              <w:rPr>
                <w:spacing w:val="-5"/>
              </w:rPr>
              <w:t>13</w:t>
            </w:r>
          </w:hyperlink>
        </w:p>
        <w:p w14:paraId="6FA0A495" w14:textId="77777777" w:rsidR="00FF3737" w:rsidRDefault="00000000">
          <w:pPr>
            <w:pStyle w:val="TOC3"/>
            <w:tabs>
              <w:tab w:val="left" w:leader="dot" w:pos="10082"/>
            </w:tabs>
            <w:spacing w:before="269"/>
          </w:pPr>
          <w:r>
            <w:t>Infant’s</w:t>
          </w:r>
          <w:r>
            <w:rPr>
              <w:spacing w:val="-10"/>
            </w:rPr>
            <w:t xml:space="preserve"> </w:t>
          </w:r>
          <w:r>
            <w:rPr>
              <w:spacing w:val="-4"/>
            </w:rPr>
            <w:t>Name</w:t>
          </w:r>
          <w:r>
            <w:rPr>
              <w:rFonts w:ascii="Times New Roman" w:hAnsi="Times New Roman"/>
            </w:rPr>
            <w:tab/>
          </w:r>
          <w:r>
            <w:rPr>
              <w:spacing w:val="-10"/>
            </w:rPr>
            <w:t>1</w:t>
          </w:r>
        </w:p>
        <w:p w14:paraId="00D6CFC2" w14:textId="77777777" w:rsidR="00FF3737" w:rsidRDefault="00000000">
          <w:pPr>
            <w:pStyle w:val="TOC4"/>
            <w:tabs>
              <w:tab w:val="left" w:leader="dot" w:pos="10082"/>
            </w:tabs>
            <w:spacing w:line="267" w:lineRule="exact"/>
          </w:pPr>
          <w:r>
            <w:t>First</w:t>
          </w:r>
          <w:r>
            <w:rPr>
              <w:spacing w:val="-1"/>
            </w:rPr>
            <w:t xml:space="preserve"> </w:t>
          </w:r>
          <w:r>
            <w:rPr>
              <w:spacing w:val="-4"/>
            </w:rPr>
            <w:t>Name</w:t>
          </w:r>
          <w:r>
            <w:tab/>
          </w:r>
          <w:r>
            <w:rPr>
              <w:spacing w:val="-10"/>
            </w:rPr>
            <w:t>1</w:t>
          </w:r>
        </w:p>
        <w:p w14:paraId="4BED010B" w14:textId="77777777" w:rsidR="00FF3737" w:rsidRDefault="00000000">
          <w:pPr>
            <w:pStyle w:val="TOC4"/>
            <w:tabs>
              <w:tab w:val="left" w:leader="dot" w:pos="10082"/>
            </w:tabs>
            <w:spacing w:line="267" w:lineRule="exact"/>
          </w:pPr>
          <w:r>
            <w:t>Middle</w:t>
          </w:r>
          <w:r>
            <w:rPr>
              <w:spacing w:val="-6"/>
            </w:rPr>
            <w:t xml:space="preserve"> </w:t>
          </w:r>
          <w:r>
            <w:rPr>
              <w:spacing w:val="-4"/>
            </w:rPr>
            <w:t>Name</w:t>
          </w:r>
          <w:r>
            <w:tab/>
          </w:r>
          <w:r>
            <w:rPr>
              <w:spacing w:val="-10"/>
            </w:rPr>
            <w:t>1</w:t>
          </w:r>
        </w:p>
        <w:p w14:paraId="5E4DEC58" w14:textId="77777777" w:rsidR="00FF3737" w:rsidRDefault="00000000">
          <w:pPr>
            <w:pStyle w:val="TOC4"/>
            <w:tabs>
              <w:tab w:val="left" w:leader="dot" w:pos="10082"/>
            </w:tabs>
            <w:spacing w:before="1"/>
          </w:pPr>
          <w:r>
            <w:t xml:space="preserve">Last </w:t>
          </w:r>
          <w:r>
            <w:rPr>
              <w:spacing w:val="-4"/>
            </w:rPr>
            <w:t>Name</w:t>
          </w:r>
          <w:r>
            <w:tab/>
          </w:r>
          <w:r>
            <w:rPr>
              <w:spacing w:val="-10"/>
            </w:rPr>
            <w:t>1</w:t>
          </w:r>
        </w:p>
        <w:p w14:paraId="6E70E01B" w14:textId="77777777" w:rsidR="00FF3737" w:rsidRDefault="00000000">
          <w:pPr>
            <w:pStyle w:val="TOC5"/>
            <w:tabs>
              <w:tab w:val="left" w:leader="dot" w:pos="10082"/>
            </w:tabs>
          </w:pPr>
          <w:r>
            <w:t>Married</w:t>
          </w:r>
          <w:r>
            <w:rPr>
              <w:spacing w:val="-6"/>
            </w:rPr>
            <w:t xml:space="preserve"> </w:t>
          </w:r>
          <w:r>
            <w:rPr>
              <w:spacing w:val="-2"/>
            </w:rPr>
            <w:t>Couple</w:t>
          </w:r>
          <w:r>
            <w:tab/>
          </w:r>
          <w:r>
            <w:rPr>
              <w:spacing w:val="-10"/>
            </w:rPr>
            <w:t>1</w:t>
          </w:r>
        </w:p>
        <w:p w14:paraId="7B525A79" w14:textId="77777777" w:rsidR="00FF3737" w:rsidRDefault="00000000">
          <w:pPr>
            <w:pStyle w:val="TOC5"/>
            <w:tabs>
              <w:tab w:val="right" w:leader="dot" w:pos="10194"/>
            </w:tabs>
          </w:pPr>
          <w:r>
            <w:t>Unmarried</w:t>
          </w:r>
          <w:r>
            <w:rPr>
              <w:spacing w:val="-8"/>
            </w:rPr>
            <w:t xml:space="preserve"> </w:t>
          </w:r>
          <w:r>
            <w:rPr>
              <w:spacing w:val="-2"/>
            </w:rPr>
            <w:t>Couple</w:t>
          </w:r>
          <w:r>
            <w:tab/>
          </w:r>
          <w:r>
            <w:rPr>
              <w:spacing w:val="-12"/>
            </w:rPr>
            <w:t>2</w:t>
          </w:r>
        </w:p>
        <w:p w14:paraId="2165DF1A" w14:textId="77777777" w:rsidR="00FF3737" w:rsidRDefault="00000000">
          <w:pPr>
            <w:pStyle w:val="TOC5"/>
            <w:tabs>
              <w:tab w:val="right" w:leader="dot" w:pos="10194"/>
            </w:tabs>
          </w:pPr>
          <w:r>
            <w:t>Widowed</w:t>
          </w:r>
          <w:r>
            <w:rPr>
              <w:spacing w:val="-5"/>
            </w:rPr>
            <w:t xml:space="preserve"> </w:t>
          </w:r>
          <w:r>
            <w:t>or</w:t>
          </w:r>
          <w:r>
            <w:rPr>
              <w:spacing w:val="-2"/>
            </w:rPr>
            <w:t xml:space="preserve"> Divorced</w:t>
          </w:r>
          <w:r>
            <w:tab/>
          </w:r>
          <w:r>
            <w:rPr>
              <w:spacing w:val="-10"/>
            </w:rPr>
            <w:t>2</w:t>
          </w:r>
        </w:p>
        <w:p w14:paraId="5C2CA7C2" w14:textId="77777777" w:rsidR="00FF3737" w:rsidRDefault="00000000">
          <w:pPr>
            <w:pStyle w:val="TOC3"/>
            <w:tabs>
              <w:tab w:val="right" w:leader="dot" w:pos="10194"/>
            </w:tabs>
            <w:spacing w:before="1"/>
          </w:pPr>
          <w:r>
            <w:t>Infant’s</w:t>
          </w:r>
          <w:r>
            <w:rPr>
              <w:spacing w:val="-10"/>
            </w:rPr>
            <w:t xml:space="preserve"> </w:t>
          </w:r>
          <w:r>
            <w:rPr>
              <w:spacing w:val="-5"/>
            </w:rPr>
            <w:t>Sex</w:t>
          </w:r>
          <w:r>
            <w:rPr>
              <w:rFonts w:ascii="Times New Roman" w:hAnsi="Times New Roman"/>
            </w:rPr>
            <w:tab/>
          </w:r>
          <w:r>
            <w:rPr>
              <w:spacing w:val="-12"/>
            </w:rPr>
            <w:t>2</w:t>
          </w:r>
        </w:p>
        <w:p w14:paraId="382CA9F9" w14:textId="77777777" w:rsidR="00FF3737" w:rsidRDefault="00000000">
          <w:pPr>
            <w:pStyle w:val="TOC3"/>
            <w:tabs>
              <w:tab w:val="right" w:leader="dot" w:pos="10194"/>
            </w:tabs>
          </w:pPr>
          <w:r>
            <w:rPr>
              <w:spacing w:val="-2"/>
            </w:rPr>
            <w:t>Plurality</w:t>
          </w:r>
          <w:r>
            <w:tab/>
          </w:r>
          <w:r>
            <w:rPr>
              <w:spacing w:val="-10"/>
            </w:rPr>
            <w:t>2</w:t>
          </w:r>
        </w:p>
        <w:p w14:paraId="24818FE6" w14:textId="77777777" w:rsidR="00FF3737" w:rsidRDefault="00000000">
          <w:pPr>
            <w:pStyle w:val="TOC3"/>
            <w:tabs>
              <w:tab w:val="right" w:leader="dot" w:pos="10194"/>
            </w:tabs>
          </w:pPr>
          <w:r>
            <w:t>Birth</w:t>
          </w:r>
          <w:r>
            <w:rPr>
              <w:spacing w:val="-2"/>
            </w:rPr>
            <w:t xml:space="preserve"> Order</w:t>
          </w:r>
          <w:r>
            <w:tab/>
          </w:r>
          <w:r>
            <w:rPr>
              <w:spacing w:val="-10"/>
            </w:rPr>
            <w:t>2</w:t>
          </w:r>
        </w:p>
        <w:p w14:paraId="197A2740" w14:textId="77777777" w:rsidR="00FF3737" w:rsidRDefault="00000000">
          <w:pPr>
            <w:pStyle w:val="TOC3"/>
            <w:tabs>
              <w:tab w:val="right" w:leader="dot" w:pos="10194"/>
            </w:tabs>
          </w:pPr>
          <w:r>
            <w:t>Infant’s</w:t>
          </w:r>
          <w:r>
            <w:rPr>
              <w:spacing w:val="-5"/>
            </w:rPr>
            <w:t xml:space="preserve"> </w:t>
          </w:r>
          <w:r>
            <w:t>Medical</w:t>
          </w:r>
          <w:r>
            <w:rPr>
              <w:spacing w:val="-5"/>
            </w:rPr>
            <w:t xml:space="preserve"> </w:t>
          </w:r>
          <w:r>
            <w:t>Record</w:t>
          </w:r>
          <w:r>
            <w:rPr>
              <w:spacing w:val="-8"/>
            </w:rPr>
            <w:t xml:space="preserve"> </w:t>
          </w:r>
          <w:r>
            <w:rPr>
              <w:spacing w:val="-2"/>
            </w:rPr>
            <w:t>Number</w:t>
          </w:r>
          <w:r>
            <w:rPr>
              <w:rFonts w:ascii="Times New Roman" w:hAnsi="Times New Roman"/>
            </w:rPr>
            <w:tab/>
          </w:r>
          <w:r>
            <w:rPr>
              <w:spacing w:val="-12"/>
            </w:rPr>
            <w:t>2</w:t>
          </w:r>
        </w:p>
        <w:p w14:paraId="7E407AAB" w14:textId="77777777" w:rsidR="00FF3737" w:rsidRDefault="00000000">
          <w:pPr>
            <w:pStyle w:val="TOC3"/>
            <w:tabs>
              <w:tab w:val="right" w:leader="dot" w:pos="10307"/>
            </w:tabs>
            <w:spacing w:before="1" w:line="267" w:lineRule="exact"/>
          </w:pPr>
          <w:hyperlink w:anchor="_TOC_250033" w:history="1">
            <w:r>
              <w:t>Number</w:t>
            </w:r>
            <w:r>
              <w:rPr>
                <w:spacing w:val="-6"/>
              </w:rPr>
              <w:t xml:space="preserve"> </w:t>
            </w:r>
            <w:r>
              <w:t>of</w:t>
            </w:r>
            <w:r>
              <w:rPr>
                <w:spacing w:val="-3"/>
              </w:rPr>
              <w:t xml:space="preserve"> </w:t>
            </w:r>
            <w:r>
              <w:t>Live</w:t>
            </w:r>
            <w:r>
              <w:rPr>
                <w:spacing w:val="-5"/>
              </w:rPr>
              <w:t xml:space="preserve"> </w:t>
            </w:r>
            <w:r>
              <w:t>Births</w:t>
            </w:r>
            <w:r>
              <w:rPr>
                <w:spacing w:val="-3"/>
              </w:rPr>
              <w:t xml:space="preserve"> </w:t>
            </w:r>
            <w:r>
              <w:t>(If</w:t>
            </w:r>
            <w:r>
              <w:rPr>
                <w:spacing w:val="-6"/>
              </w:rPr>
              <w:t xml:space="preserve"> </w:t>
            </w:r>
            <w:r>
              <w:t>Multiple</w:t>
            </w:r>
            <w:r>
              <w:rPr>
                <w:spacing w:val="-3"/>
              </w:rPr>
              <w:t xml:space="preserve"> </w:t>
            </w:r>
            <w:r>
              <w:rPr>
                <w:spacing w:val="-2"/>
              </w:rPr>
              <w:t>Births)</w:t>
            </w:r>
            <w:r>
              <w:tab/>
            </w:r>
            <w:r>
              <w:rPr>
                <w:spacing w:val="-5"/>
              </w:rPr>
              <w:t>13</w:t>
            </w:r>
          </w:hyperlink>
        </w:p>
        <w:p w14:paraId="0AAEE9B6" w14:textId="77777777" w:rsidR="00FF3737" w:rsidRDefault="00000000">
          <w:pPr>
            <w:pStyle w:val="TOC3"/>
            <w:tabs>
              <w:tab w:val="right" w:leader="dot" w:pos="10307"/>
            </w:tabs>
            <w:spacing w:line="267" w:lineRule="exact"/>
          </w:pPr>
          <w:hyperlink w:anchor="_TOC_250032" w:history="1">
            <w:r>
              <w:t>Number</w:t>
            </w:r>
            <w:r>
              <w:rPr>
                <w:spacing w:val="-7"/>
              </w:rPr>
              <w:t xml:space="preserve"> </w:t>
            </w:r>
            <w:r>
              <w:t>of</w:t>
            </w:r>
            <w:r>
              <w:rPr>
                <w:spacing w:val="-2"/>
              </w:rPr>
              <w:t xml:space="preserve"> </w:t>
            </w:r>
            <w:r>
              <w:t>Fetal</w:t>
            </w:r>
            <w:r>
              <w:rPr>
                <w:spacing w:val="-2"/>
              </w:rPr>
              <w:t xml:space="preserve"> </w:t>
            </w:r>
            <w:r>
              <w:t>Deaths</w:t>
            </w:r>
            <w:r>
              <w:rPr>
                <w:spacing w:val="-4"/>
              </w:rPr>
              <w:t xml:space="preserve"> </w:t>
            </w:r>
            <w:r>
              <w:t>(If</w:t>
            </w:r>
            <w:r>
              <w:rPr>
                <w:spacing w:val="-5"/>
              </w:rPr>
              <w:t xml:space="preserve"> </w:t>
            </w:r>
            <w:r>
              <w:t>Multiple</w:t>
            </w:r>
            <w:r>
              <w:rPr>
                <w:spacing w:val="-2"/>
              </w:rPr>
              <w:t xml:space="preserve"> Births)</w:t>
            </w:r>
            <w:r>
              <w:tab/>
            </w:r>
            <w:r>
              <w:rPr>
                <w:spacing w:val="-5"/>
              </w:rPr>
              <w:t>14</w:t>
            </w:r>
          </w:hyperlink>
        </w:p>
        <w:p w14:paraId="73489AB2" w14:textId="77777777" w:rsidR="00FF3737" w:rsidRDefault="00000000">
          <w:pPr>
            <w:pStyle w:val="TOC3"/>
            <w:tabs>
              <w:tab w:val="right" w:leader="dot" w:pos="10307"/>
            </w:tabs>
          </w:pPr>
          <w:hyperlink w:anchor="_TOC_250031" w:history="1">
            <w:r>
              <w:t>Infant’s</w:t>
            </w:r>
            <w:r>
              <w:rPr>
                <w:spacing w:val="-5"/>
              </w:rPr>
              <w:t xml:space="preserve"> </w:t>
            </w:r>
            <w:r>
              <w:t>Date</w:t>
            </w:r>
            <w:r>
              <w:rPr>
                <w:spacing w:val="-6"/>
              </w:rPr>
              <w:t xml:space="preserve"> </w:t>
            </w:r>
            <w:r>
              <w:t>of</w:t>
            </w:r>
            <w:r>
              <w:rPr>
                <w:spacing w:val="-3"/>
              </w:rPr>
              <w:t xml:space="preserve"> </w:t>
            </w:r>
            <w:r>
              <w:rPr>
                <w:spacing w:val="-2"/>
              </w:rPr>
              <w:t>Birth</w:t>
            </w:r>
            <w:r>
              <w:rPr>
                <w:rFonts w:ascii="Times New Roman" w:hAnsi="Times New Roman"/>
              </w:rPr>
              <w:tab/>
            </w:r>
            <w:r>
              <w:rPr>
                <w:spacing w:val="-5"/>
              </w:rPr>
              <w:t>14</w:t>
            </w:r>
          </w:hyperlink>
        </w:p>
        <w:p w14:paraId="4363859E" w14:textId="77777777" w:rsidR="00FF3737" w:rsidRDefault="00000000">
          <w:pPr>
            <w:pStyle w:val="TOC3"/>
            <w:tabs>
              <w:tab w:val="right" w:leader="dot" w:pos="10307"/>
            </w:tabs>
            <w:spacing w:before="1"/>
          </w:pPr>
          <w:hyperlink w:anchor="_TOC_250030" w:history="1">
            <w:r>
              <w:t>Infant’s</w:t>
            </w:r>
            <w:r>
              <w:rPr>
                <w:spacing w:val="-5"/>
              </w:rPr>
              <w:t xml:space="preserve"> </w:t>
            </w:r>
            <w:r>
              <w:t>Time</w:t>
            </w:r>
            <w:r>
              <w:rPr>
                <w:spacing w:val="-6"/>
              </w:rPr>
              <w:t xml:space="preserve"> </w:t>
            </w:r>
            <w:r>
              <w:t>of</w:t>
            </w:r>
            <w:r>
              <w:rPr>
                <w:spacing w:val="-3"/>
              </w:rPr>
              <w:t xml:space="preserve"> </w:t>
            </w:r>
            <w:r>
              <w:rPr>
                <w:spacing w:val="-2"/>
              </w:rPr>
              <w:t>Birth</w:t>
            </w:r>
            <w:r>
              <w:rPr>
                <w:rFonts w:ascii="Times New Roman" w:hAnsi="Times New Roman"/>
              </w:rPr>
              <w:tab/>
            </w:r>
            <w:r>
              <w:rPr>
                <w:spacing w:val="-5"/>
              </w:rPr>
              <w:t>14</w:t>
            </w:r>
          </w:hyperlink>
        </w:p>
        <w:p w14:paraId="5C09C7E7" w14:textId="77777777" w:rsidR="00FF3737" w:rsidRDefault="00000000">
          <w:pPr>
            <w:pStyle w:val="TOC3"/>
            <w:tabs>
              <w:tab w:val="right" w:leader="dot" w:pos="10307"/>
            </w:tabs>
          </w:pPr>
          <w:hyperlink w:anchor="_TOC_250029" w:history="1">
            <w:r>
              <w:rPr>
                <w:spacing w:val="-2"/>
              </w:rPr>
              <w:t>Birthweight</w:t>
            </w:r>
            <w:r>
              <w:tab/>
            </w:r>
            <w:r>
              <w:rPr>
                <w:spacing w:val="-5"/>
              </w:rPr>
              <w:t>14</w:t>
            </w:r>
          </w:hyperlink>
        </w:p>
        <w:p w14:paraId="7E46CA06" w14:textId="77777777" w:rsidR="00FF3737" w:rsidRDefault="00000000">
          <w:pPr>
            <w:pStyle w:val="TOC3"/>
            <w:tabs>
              <w:tab w:val="right" w:leader="dot" w:pos="10307"/>
            </w:tabs>
          </w:pPr>
          <w:r>
            <w:t>If</w:t>
          </w:r>
          <w:r>
            <w:rPr>
              <w:spacing w:val="-4"/>
            </w:rPr>
            <w:t xml:space="preserve"> </w:t>
          </w:r>
          <w:r>
            <w:t>Birthweight</w:t>
          </w:r>
          <w:r>
            <w:rPr>
              <w:spacing w:val="-4"/>
            </w:rPr>
            <w:t xml:space="preserve"> </w:t>
          </w:r>
          <w:r>
            <w:t>&lt;1250</w:t>
          </w:r>
          <w:r>
            <w:rPr>
              <w:spacing w:val="-2"/>
            </w:rPr>
            <w:t xml:space="preserve"> </w:t>
          </w:r>
          <w:r>
            <w:t>grams</w:t>
          </w:r>
          <w:r>
            <w:rPr>
              <w:spacing w:val="-5"/>
            </w:rPr>
            <w:t xml:space="preserve"> </w:t>
          </w:r>
          <w:r>
            <w:t>(or</w:t>
          </w:r>
          <w:r>
            <w:rPr>
              <w:spacing w:val="-4"/>
            </w:rPr>
            <w:t xml:space="preserve"> </w:t>
          </w:r>
          <w:r>
            <w:t>2</w:t>
          </w:r>
          <w:r>
            <w:rPr>
              <w:spacing w:val="-2"/>
            </w:rPr>
            <w:t xml:space="preserve"> </w:t>
          </w:r>
          <w:r>
            <w:t>lb.</w:t>
          </w:r>
          <w:r>
            <w:rPr>
              <w:spacing w:val="-6"/>
            </w:rPr>
            <w:t xml:space="preserve"> </w:t>
          </w:r>
          <w:r>
            <w:t>12</w:t>
          </w:r>
          <w:r>
            <w:rPr>
              <w:spacing w:val="-4"/>
            </w:rPr>
            <w:t xml:space="preserve"> </w:t>
          </w:r>
          <w:r>
            <w:t>oz.),</w:t>
          </w:r>
          <w:r>
            <w:rPr>
              <w:spacing w:val="-4"/>
            </w:rPr>
            <w:t xml:space="preserve"> </w:t>
          </w:r>
          <w:r>
            <w:t>Reason</w:t>
          </w:r>
          <w:r>
            <w:rPr>
              <w:spacing w:val="-3"/>
            </w:rPr>
            <w:t xml:space="preserve"> </w:t>
          </w:r>
          <w:r>
            <w:t>for</w:t>
          </w:r>
          <w:r>
            <w:rPr>
              <w:spacing w:val="-5"/>
            </w:rPr>
            <w:t xml:space="preserve"> </w:t>
          </w:r>
          <w:r>
            <w:t>Delivery</w:t>
          </w:r>
          <w:r>
            <w:rPr>
              <w:spacing w:val="-2"/>
            </w:rPr>
            <w:t xml:space="preserve"> </w:t>
          </w:r>
          <w:r>
            <w:t>at</w:t>
          </w:r>
          <w:r>
            <w:rPr>
              <w:spacing w:val="-4"/>
            </w:rPr>
            <w:t xml:space="preserve"> </w:t>
          </w:r>
          <w:r>
            <w:t>Less</w:t>
          </w:r>
          <w:r>
            <w:rPr>
              <w:spacing w:val="-2"/>
            </w:rPr>
            <w:t xml:space="preserve"> </w:t>
          </w:r>
          <w:r>
            <w:t>than</w:t>
          </w:r>
          <w:r>
            <w:rPr>
              <w:spacing w:val="-5"/>
            </w:rPr>
            <w:t xml:space="preserve"> </w:t>
          </w:r>
          <w:r>
            <w:t>Level</w:t>
          </w:r>
          <w:r>
            <w:rPr>
              <w:spacing w:val="-3"/>
            </w:rPr>
            <w:t xml:space="preserve"> </w:t>
          </w:r>
          <w:r>
            <w:t>III</w:t>
          </w:r>
          <w:r>
            <w:rPr>
              <w:spacing w:val="-2"/>
            </w:rPr>
            <w:t xml:space="preserve"> Hospital</w:t>
          </w:r>
          <w:r>
            <w:tab/>
          </w:r>
          <w:r>
            <w:rPr>
              <w:spacing w:val="-5"/>
            </w:rPr>
            <w:t>14</w:t>
          </w:r>
        </w:p>
        <w:p w14:paraId="7CC1319A" w14:textId="77777777" w:rsidR="00FF3737" w:rsidRDefault="00000000">
          <w:pPr>
            <w:pStyle w:val="TOC3"/>
            <w:tabs>
              <w:tab w:val="right" w:leader="dot" w:pos="10307"/>
            </w:tabs>
          </w:pPr>
          <w:hyperlink w:anchor="_TOC_250028" w:history="1">
            <w:r>
              <w:t>Infant</w:t>
            </w:r>
            <w:r>
              <w:rPr>
                <w:spacing w:val="-7"/>
              </w:rPr>
              <w:t xml:space="preserve"> </w:t>
            </w:r>
            <w:r>
              <w:rPr>
                <w:spacing w:val="-2"/>
              </w:rPr>
              <w:t>Transferred</w:t>
            </w:r>
            <w:r>
              <w:tab/>
            </w:r>
            <w:r>
              <w:rPr>
                <w:spacing w:val="-5"/>
              </w:rPr>
              <w:t>15</w:t>
            </w:r>
          </w:hyperlink>
        </w:p>
        <w:p w14:paraId="1A98D0AA" w14:textId="77777777" w:rsidR="00FF3737" w:rsidRDefault="00000000">
          <w:pPr>
            <w:pStyle w:val="TOC3"/>
            <w:tabs>
              <w:tab w:val="right" w:leader="dot" w:pos="10307"/>
            </w:tabs>
            <w:spacing w:before="1"/>
          </w:pPr>
          <w:hyperlink w:anchor="_TOC_250027" w:history="1">
            <w:r>
              <w:t>Hospital</w:t>
            </w:r>
            <w:r>
              <w:rPr>
                <w:spacing w:val="-6"/>
              </w:rPr>
              <w:t xml:space="preserve"> </w:t>
            </w:r>
            <w:r>
              <w:t>Infant</w:t>
            </w:r>
            <w:r>
              <w:rPr>
                <w:spacing w:val="-7"/>
              </w:rPr>
              <w:t xml:space="preserve"> </w:t>
            </w:r>
            <w:r>
              <w:t>transferred</w:t>
            </w:r>
            <w:r>
              <w:rPr>
                <w:spacing w:val="-7"/>
              </w:rPr>
              <w:t xml:space="preserve"> </w:t>
            </w:r>
            <w:proofErr w:type="gramStart"/>
            <w:r>
              <w:rPr>
                <w:spacing w:val="-5"/>
              </w:rPr>
              <w:t>To</w:t>
            </w:r>
            <w:proofErr w:type="gramEnd"/>
            <w:r>
              <w:tab/>
            </w:r>
            <w:r>
              <w:rPr>
                <w:spacing w:val="-5"/>
              </w:rPr>
              <w:t>15</w:t>
            </w:r>
          </w:hyperlink>
        </w:p>
        <w:p w14:paraId="7389DD00" w14:textId="77777777" w:rsidR="00FF3737" w:rsidRDefault="00000000">
          <w:pPr>
            <w:pStyle w:val="TOC3"/>
            <w:tabs>
              <w:tab w:val="right" w:leader="dot" w:pos="10307"/>
            </w:tabs>
          </w:pPr>
          <w:hyperlink w:anchor="_TOC_250026" w:history="1">
            <w:r>
              <w:t>Apgar</w:t>
            </w:r>
            <w:r>
              <w:rPr>
                <w:spacing w:val="-2"/>
              </w:rPr>
              <w:t xml:space="preserve"> </w:t>
            </w:r>
            <w:r>
              <w:t>Score</w:t>
            </w:r>
            <w:r>
              <w:rPr>
                <w:spacing w:val="-3"/>
              </w:rPr>
              <w:t xml:space="preserve"> </w:t>
            </w:r>
            <w:r>
              <w:t>at</w:t>
            </w:r>
            <w:r>
              <w:rPr>
                <w:spacing w:val="-3"/>
              </w:rPr>
              <w:t xml:space="preserve"> </w:t>
            </w:r>
            <w:proofErr w:type="gramStart"/>
            <w:r>
              <w:t>1,</w:t>
            </w:r>
            <w:r>
              <w:rPr>
                <w:spacing w:val="-3"/>
              </w:rPr>
              <w:t xml:space="preserve"> </w:t>
            </w:r>
            <w:r>
              <w:t>5,</w:t>
            </w:r>
            <w:r>
              <w:rPr>
                <w:spacing w:val="-1"/>
              </w:rPr>
              <w:t xml:space="preserve"> </w:t>
            </w:r>
            <w:r>
              <w:t>and</w:t>
            </w:r>
            <w:r>
              <w:rPr>
                <w:spacing w:val="-5"/>
              </w:rPr>
              <w:t xml:space="preserve"> </w:t>
            </w:r>
            <w:r>
              <w:t>10</w:t>
            </w:r>
            <w:r>
              <w:rPr>
                <w:spacing w:val="-3"/>
              </w:rPr>
              <w:t xml:space="preserve"> </w:t>
            </w:r>
            <w:r>
              <w:rPr>
                <w:spacing w:val="-2"/>
              </w:rPr>
              <w:t>Minutes</w:t>
            </w:r>
            <w:proofErr w:type="gramEnd"/>
            <w:r>
              <w:tab/>
            </w:r>
            <w:r>
              <w:rPr>
                <w:spacing w:val="-5"/>
              </w:rPr>
              <w:t>15</w:t>
            </w:r>
          </w:hyperlink>
        </w:p>
        <w:p w14:paraId="0AF041A3" w14:textId="77777777" w:rsidR="00FF3737" w:rsidRDefault="00000000">
          <w:pPr>
            <w:pStyle w:val="TOC3"/>
            <w:tabs>
              <w:tab w:val="right" w:leader="dot" w:pos="10307"/>
            </w:tabs>
          </w:pPr>
          <w:hyperlink w:anchor="_TOC_250025" w:history="1">
            <w:r>
              <w:t>Is</w:t>
            </w:r>
            <w:r>
              <w:rPr>
                <w:spacing w:val="-3"/>
              </w:rPr>
              <w:t xml:space="preserve"> </w:t>
            </w:r>
            <w:r>
              <w:t>the</w:t>
            </w:r>
            <w:r>
              <w:rPr>
                <w:spacing w:val="-3"/>
              </w:rPr>
              <w:t xml:space="preserve"> </w:t>
            </w:r>
            <w:r>
              <w:t>Infant</w:t>
            </w:r>
            <w:r>
              <w:rPr>
                <w:spacing w:val="-2"/>
              </w:rPr>
              <w:t xml:space="preserve"> Alive?</w:t>
            </w:r>
            <w:r>
              <w:tab/>
            </w:r>
            <w:r>
              <w:rPr>
                <w:spacing w:val="-5"/>
              </w:rPr>
              <w:t>15</w:t>
            </w:r>
          </w:hyperlink>
        </w:p>
        <w:p w14:paraId="3E12CEA0" w14:textId="77777777" w:rsidR="00FF3737" w:rsidRDefault="00000000">
          <w:pPr>
            <w:pStyle w:val="TOC3"/>
            <w:tabs>
              <w:tab w:val="right" w:leader="dot" w:pos="10307"/>
            </w:tabs>
            <w:spacing w:line="267" w:lineRule="exact"/>
          </w:pPr>
          <w:hyperlink w:anchor="_TOC_250024" w:history="1">
            <w:r>
              <w:t>Clinical</w:t>
            </w:r>
            <w:r>
              <w:rPr>
                <w:spacing w:val="-4"/>
              </w:rPr>
              <w:t xml:space="preserve"> </w:t>
            </w:r>
            <w:r>
              <w:t>Estimate</w:t>
            </w:r>
            <w:r>
              <w:rPr>
                <w:spacing w:val="-4"/>
              </w:rPr>
              <w:t xml:space="preserve"> </w:t>
            </w:r>
            <w:r>
              <w:t>of</w:t>
            </w:r>
            <w:r>
              <w:rPr>
                <w:spacing w:val="-2"/>
              </w:rPr>
              <w:t xml:space="preserve"> Gestation</w:t>
            </w:r>
            <w:r>
              <w:tab/>
            </w:r>
            <w:r>
              <w:rPr>
                <w:spacing w:val="-5"/>
              </w:rPr>
              <w:t>15</w:t>
            </w:r>
          </w:hyperlink>
        </w:p>
        <w:p w14:paraId="728DA3BE" w14:textId="77777777" w:rsidR="00FF3737" w:rsidRDefault="00000000">
          <w:pPr>
            <w:pStyle w:val="TOC3"/>
            <w:tabs>
              <w:tab w:val="right" w:leader="dot" w:pos="10307"/>
            </w:tabs>
            <w:spacing w:line="267" w:lineRule="exact"/>
          </w:pPr>
          <w:hyperlink w:anchor="_TOC_250023" w:history="1">
            <w:r>
              <w:t>Newborn</w:t>
            </w:r>
            <w:r>
              <w:rPr>
                <w:spacing w:val="-8"/>
              </w:rPr>
              <w:t xml:space="preserve"> </w:t>
            </w:r>
            <w:r>
              <w:t>treatment</w:t>
            </w:r>
            <w:r>
              <w:rPr>
                <w:spacing w:val="-3"/>
              </w:rPr>
              <w:t xml:space="preserve"> </w:t>
            </w:r>
            <w:r>
              <w:rPr>
                <w:spacing w:val="-4"/>
              </w:rPr>
              <w:t>Given</w:t>
            </w:r>
            <w:r>
              <w:tab/>
            </w:r>
            <w:r>
              <w:rPr>
                <w:spacing w:val="-5"/>
              </w:rPr>
              <w:t>15</w:t>
            </w:r>
          </w:hyperlink>
        </w:p>
        <w:p w14:paraId="3ECFA523" w14:textId="77777777" w:rsidR="00FF3737" w:rsidRDefault="00000000">
          <w:pPr>
            <w:pStyle w:val="TOC3"/>
            <w:tabs>
              <w:tab w:val="right" w:leader="dot" w:pos="10307"/>
            </w:tabs>
            <w:spacing w:before="1"/>
          </w:pPr>
          <w:hyperlink w:anchor="_TOC_250022" w:history="1">
            <w:r>
              <w:t>Infant</w:t>
            </w:r>
            <w:r>
              <w:rPr>
                <w:spacing w:val="-7"/>
              </w:rPr>
              <w:t xml:space="preserve"> </w:t>
            </w:r>
            <w:r>
              <w:rPr>
                <w:spacing w:val="-2"/>
              </w:rPr>
              <w:t>Feeding</w:t>
            </w:r>
            <w:r>
              <w:tab/>
            </w:r>
            <w:r>
              <w:rPr>
                <w:spacing w:val="-5"/>
              </w:rPr>
              <w:t>15</w:t>
            </w:r>
          </w:hyperlink>
        </w:p>
        <w:p w14:paraId="3EFF05F5" w14:textId="77777777" w:rsidR="00FF3737" w:rsidRDefault="00000000">
          <w:pPr>
            <w:pStyle w:val="TOC4"/>
            <w:tabs>
              <w:tab w:val="right" w:leader="dot" w:pos="10307"/>
            </w:tabs>
          </w:pPr>
          <w:r>
            <w:t>Breast</w:t>
          </w:r>
          <w:r>
            <w:rPr>
              <w:spacing w:val="-5"/>
            </w:rPr>
            <w:t xml:space="preserve"> </w:t>
          </w:r>
          <w:r>
            <w:t>Milk</w:t>
          </w:r>
          <w:r>
            <w:rPr>
              <w:spacing w:val="-2"/>
            </w:rPr>
            <w:t xml:space="preserve"> </w:t>
          </w:r>
          <w:r>
            <w:rPr>
              <w:spacing w:val="-4"/>
            </w:rPr>
            <w:t>Only</w:t>
          </w:r>
          <w:r>
            <w:tab/>
          </w:r>
          <w:r>
            <w:rPr>
              <w:spacing w:val="-5"/>
            </w:rPr>
            <w:t>16</w:t>
          </w:r>
        </w:p>
        <w:p w14:paraId="58946477" w14:textId="77777777" w:rsidR="00FF3737" w:rsidRDefault="00000000">
          <w:pPr>
            <w:pStyle w:val="TOC4"/>
            <w:tabs>
              <w:tab w:val="right" w:leader="dot" w:pos="10307"/>
            </w:tabs>
            <w:spacing w:before="1"/>
          </w:pPr>
          <w:r>
            <w:t>Formula</w:t>
          </w:r>
          <w:r>
            <w:rPr>
              <w:spacing w:val="-7"/>
            </w:rPr>
            <w:t xml:space="preserve"> </w:t>
          </w:r>
          <w:r>
            <w:rPr>
              <w:spacing w:val="-4"/>
            </w:rPr>
            <w:t>Only</w:t>
          </w:r>
          <w:r>
            <w:tab/>
          </w:r>
          <w:r>
            <w:rPr>
              <w:spacing w:val="-5"/>
            </w:rPr>
            <w:t>16</w:t>
          </w:r>
        </w:p>
        <w:p w14:paraId="4FDF089D" w14:textId="77777777" w:rsidR="00FF3737" w:rsidRDefault="00000000">
          <w:pPr>
            <w:pStyle w:val="TOC4"/>
            <w:tabs>
              <w:tab w:val="right" w:leader="dot" w:pos="10307"/>
            </w:tabs>
          </w:pPr>
          <w:r>
            <w:t>Both</w:t>
          </w:r>
          <w:r>
            <w:rPr>
              <w:spacing w:val="-2"/>
            </w:rPr>
            <w:t xml:space="preserve"> </w:t>
          </w:r>
          <w:r>
            <w:t>Breast</w:t>
          </w:r>
          <w:r>
            <w:rPr>
              <w:spacing w:val="-4"/>
            </w:rPr>
            <w:t xml:space="preserve"> </w:t>
          </w:r>
          <w:r>
            <w:t>Milk</w:t>
          </w:r>
          <w:r>
            <w:rPr>
              <w:spacing w:val="-4"/>
            </w:rPr>
            <w:t xml:space="preserve"> </w:t>
          </w:r>
          <w:r>
            <w:t>and</w:t>
          </w:r>
          <w:r>
            <w:rPr>
              <w:spacing w:val="-3"/>
            </w:rPr>
            <w:t xml:space="preserve"> </w:t>
          </w:r>
          <w:r>
            <w:rPr>
              <w:spacing w:val="-2"/>
            </w:rPr>
            <w:t>Formula</w:t>
          </w:r>
          <w:r>
            <w:tab/>
          </w:r>
          <w:r>
            <w:rPr>
              <w:spacing w:val="-5"/>
            </w:rPr>
            <w:t>16</w:t>
          </w:r>
        </w:p>
        <w:p w14:paraId="3A5A51A4" w14:textId="77777777" w:rsidR="00FF3737" w:rsidRDefault="00000000">
          <w:pPr>
            <w:pStyle w:val="TOC3"/>
            <w:tabs>
              <w:tab w:val="right" w:leader="dot" w:pos="10307"/>
            </w:tabs>
          </w:pPr>
          <w:hyperlink w:anchor="_TOC_250021" w:history="1">
            <w:proofErr w:type="gramStart"/>
            <w:r>
              <w:t>New</w:t>
            </w:r>
            <w:r>
              <w:rPr>
                <w:spacing w:val="-2"/>
              </w:rPr>
              <w:t xml:space="preserve"> </w:t>
            </w:r>
            <w:r>
              <w:t>Born</w:t>
            </w:r>
            <w:proofErr w:type="gramEnd"/>
            <w:r>
              <w:rPr>
                <w:spacing w:val="-2"/>
              </w:rPr>
              <w:t xml:space="preserve"> Screening</w:t>
            </w:r>
            <w:r>
              <w:tab/>
            </w:r>
            <w:r>
              <w:rPr>
                <w:spacing w:val="-5"/>
              </w:rPr>
              <w:t>16</w:t>
            </w:r>
          </w:hyperlink>
        </w:p>
        <w:p w14:paraId="35FADBEB" w14:textId="77777777" w:rsidR="00FF3737" w:rsidRDefault="00000000">
          <w:pPr>
            <w:pStyle w:val="TOC4"/>
            <w:tabs>
              <w:tab w:val="right" w:leader="dot" w:pos="10307"/>
            </w:tabs>
          </w:pPr>
          <w:r>
            <w:t>Screen</w:t>
          </w:r>
          <w:r>
            <w:rPr>
              <w:spacing w:val="-3"/>
            </w:rPr>
            <w:t xml:space="preserve"> </w:t>
          </w:r>
          <w:r>
            <w:t>Lab</w:t>
          </w:r>
          <w:r>
            <w:rPr>
              <w:spacing w:val="-4"/>
            </w:rPr>
            <w:t xml:space="preserve"> </w:t>
          </w:r>
          <w:r>
            <w:t>ID</w:t>
          </w:r>
          <w:r>
            <w:rPr>
              <w:spacing w:val="-2"/>
            </w:rPr>
            <w:t xml:space="preserve"> Number</w:t>
          </w:r>
          <w:r>
            <w:tab/>
          </w:r>
          <w:r>
            <w:rPr>
              <w:spacing w:val="-5"/>
            </w:rPr>
            <w:t>16</w:t>
          </w:r>
        </w:p>
        <w:p w14:paraId="73D389F4" w14:textId="77777777" w:rsidR="00FF3737" w:rsidRDefault="00000000">
          <w:pPr>
            <w:pStyle w:val="TOC4"/>
            <w:tabs>
              <w:tab w:val="right" w:leader="dot" w:pos="10307"/>
            </w:tabs>
            <w:spacing w:before="1"/>
          </w:pPr>
          <w:r>
            <w:t>Reason</w:t>
          </w:r>
          <w:r>
            <w:rPr>
              <w:spacing w:val="-3"/>
            </w:rPr>
            <w:t xml:space="preserve"> </w:t>
          </w:r>
          <w:r>
            <w:t>if</w:t>
          </w:r>
          <w:r>
            <w:rPr>
              <w:spacing w:val="-2"/>
            </w:rPr>
            <w:t xml:space="preserve"> </w:t>
          </w:r>
          <w:r>
            <w:t>Lab</w:t>
          </w:r>
          <w:r>
            <w:rPr>
              <w:spacing w:val="-6"/>
            </w:rPr>
            <w:t xml:space="preserve"> </w:t>
          </w:r>
          <w:r>
            <w:t>ID</w:t>
          </w:r>
          <w:r>
            <w:rPr>
              <w:spacing w:val="-1"/>
            </w:rPr>
            <w:t xml:space="preserve"> </w:t>
          </w:r>
          <w:r>
            <w:t>Not</w:t>
          </w:r>
          <w:r>
            <w:rPr>
              <w:spacing w:val="-1"/>
            </w:rPr>
            <w:t xml:space="preserve"> </w:t>
          </w:r>
          <w:r>
            <w:rPr>
              <w:spacing w:val="-2"/>
            </w:rPr>
            <w:t>Submitted</w:t>
          </w:r>
          <w:r>
            <w:tab/>
          </w:r>
          <w:r>
            <w:rPr>
              <w:spacing w:val="-5"/>
            </w:rPr>
            <w:t>16</w:t>
          </w:r>
        </w:p>
        <w:p w14:paraId="15604FB4" w14:textId="77777777" w:rsidR="00FF3737" w:rsidRDefault="00000000">
          <w:pPr>
            <w:pStyle w:val="TOC3"/>
            <w:tabs>
              <w:tab w:val="right" w:leader="dot" w:pos="10307"/>
            </w:tabs>
          </w:pPr>
          <w:hyperlink w:anchor="_TOC_250020" w:history="1">
            <w:r>
              <w:t>Hepatitis</w:t>
            </w:r>
            <w:r>
              <w:rPr>
                <w:spacing w:val="-5"/>
              </w:rPr>
              <w:t xml:space="preserve"> </w:t>
            </w:r>
            <w:r>
              <w:t>B</w:t>
            </w:r>
            <w:r>
              <w:rPr>
                <w:spacing w:val="-6"/>
              </w:rPr>
              <w:t xml:space="preserve"> </w:t>
            </w:r>
            <w:r>
              <w:rPr>
                <w:spacing w:val="-2"/>
              </w:rPr>
              <w:t>Inoculation</w:t>
            </w:r>
            <w:r>
              <w:tab/>
            </w:r>
            <w:r>
              <w:rPr>
                <w:spacing w:val="-5"/>
              </w:rPr>
              <w:t>16</w:t>
            </w:r>
          </w:hyperlink>
        </w:p>
        <w:p w14:paraId="2ADE5BD2" w14:textId="77777777" w:rsidR="00FF3737" w:rsidRDefault="00000000">
          <w:pPr>
            <w:pStyle w:val="TOC3"/>
            <w:tabs>
              <w:tab w:val="right" w:leader="dot" w:pos="10307"/>
            </w:tabs>
            <w:spacing w:line="267" w:lineRule="exact"/>
          </w:pPr>
          <w:hyperlink w:anchor="_TOC_250019" w:history="1">
            <w:r>
              <w:t>Hearing</w:t>
            </w:r>
            <w:r>
              <w:rPr>
                <w:spacing w:val="-8"/>
              </w:rPr>
              <w:t xml:space="preserve"> </w:t>
            </w:r>
            <w:r>
              <w:rPr>
                <w:spacing w:val="-2"/>
              </w:rPr>
              <w:t>Screening</w:t>
            </w:r>
            <w:r>
              <w:tab/>
            </w:r>
            <w:r>
              <w:rPr>
                <w:spacing w:val="-5"/>
              </w:rPr>
              <w:t>16</w:t>
            </w:r>
          </w:hyperlink>
        </w:p>
        <w:p w14:paraId="2F75604E" w14:textId="77777777" w:rsidR="00FF3737" w:rsidRDefault="00000000">
          <w:pPr>
            <w:pStyle w:val="TOC4"/>
            <w:tabs>
              <w:tab w:val="right" w:leader="dot" w:pos="10307"/>
            </w:tabs>
            <w:spacing w:line="267" w:lineRule="exact"/>
          </w:pPr>
          <w:r>
            <w:t>Screening</w:t>
          </w:r>
          <w:r>
            <w:rPr>
              <w:spacing w:val="-9"/>
            </w:rPr>
            <w:t xml:space="preserve"> </w:t>
          </w:r>
          <w:r>
            <w:t>Performed/Not</w:t>
          </w:r>
          <w:r>
            <w:rPr>
              <w:spacing w:val="-9"/>
            </w:rPr>
            <w:t xml:space="preserve"> </w:t>
          </w:r>
          <w:r>
            <w:rPr>
              <w:spacing w:val="-2"/>
            </w:rPr>
            <w:t>Performed</w:t>
          </w:r>
          <w:r>
            <w:tab/>
          </w:r>
          <w:r>
            <w:rPr>
              <w:spacing w:val="-5"/>
            </w:rPr>
            <w:t>17</w:t>
          </w:r>
        </w:p>
        <w:p w14:paraId="44FC6215" w14:textId="77777777" w:rsidR="00FF3737" w:rsidRDefault="00000000">
          <w:pPr>
            <w:pStyle w:val="TOC4"/>
            <w:tabs>
              <w:tab w:val="right" w:leader="dot" w:pos="10307"/>
            </w:tabs>
          </w:pPr>
          <w:hyperlink w:anchor="_TOC_250018" w:history="1">
            <w:r>
              <w:t>Equipment</w:t>
            </w:r>
            <w:r>
              <w:rPr>
                <w:spacing w:val="-11"/>
              </w:rPr>
              <w:t xml:space="preserve"> </w:t>
            </w:r>
            <w:r>
              <w:rPr>
                <w:spacing w:val="-4"/>
              </w:rPr>
              <w:t>Type</w:t>
            </w:r>
            <w:r>
              <w:tab/>
            </w:r>
            <w:r>
              <w:rPr>
                <w:spacing w:val="-5"/>
              </w:rPr>
              <w:t>17</w:t>
            </w:r>
          </w:hyperlink>
        </w:p>
        <w:p w14:paraId="214B9FFD" w14:textId="77777777" w:rsidR="00FF3737" w:rsidRDefault="00000000">
          <w:pPr>
            <w:pStyle w:val="TOC4"/>
            <w:tabs>
              <w:tab w:val="right" w:leader="dot" w:pos="10307"/>
            </w:tabs>
            <w:spacing w:before="1" w:after="20"/>
          </w:pPr>
          <w:r>
            <w:t>Screening</w:t>
          </w:r>
          <w:r>
            <w:rPr>
              <w:spacing w:val="-3"/>
            </w:rPr>
            <w:t xml:space="preserve"> </w:t>
          </w:r>
          <w:r>
            <w:rPr>
              <w:spacing w:val="-2"/>
            </w:rPr>
            <w:t>Results</w:t>
          </w:r>
          <w:r>
            <w:tab/>
          </w:r>
          <w:r>
            <w:rPr>
              <w:spacing w:val="-5"/>
            </w:rPr>
            <w:t>17</w:t>
          </w:r>
        </w:p>
        <w:p w14:paraId="6D457703" w14:textId="77777777" w:rsidR="00FF3737" w:rsidRDefault="00000000">
          <w:pPr>
            <w:pStyle w:val="TOC3"/>
            <w:tabs>
              <w:tab w:val="right" w:leader="dot" w:pos="10307"/>
            </w:tabs>
            <w:spacing w:before="37"/>
          </w:pPr>
          <w:hyperlink w:anchor="_TOC_250017" w:history="1">
            <w:r>
              <w:t>Abnormal</w:t>
            </w:r>
            <w:r>
              <w:rPr>
                <w:spacing w:val="-6"/>
              </w:rPr>
              <w:t xml:space="preserve"> </w:t>
            </w:r>
            <w:r>
              <w:t>Conditions</w:t>
            </w:r>
            <w:r>
              <w:rPr>
                <w:spacing w:val="-5"/>
              </w:rPr>
              <w:t xml:space="preserve"> </w:t>
            </w:r>
            <w:r>
              <w:t>of</w:t>
            </w:r>
            <w:r>
              <w:rPr>
                <w:spacing w:val="-3"/>
              </w:rPr>
              <w:t xml:space="preserve"> </w:t>
            </w:r>
            <w:r>
              <w:t>the</w:t>
            </w:r>
            <w:r>
              <w:rPr>
                <w:spacing w:val="-3"/>
              </w:rPr>
              <w:t xml:space="preserve"> </w:t>
            </w:r>
            <w:r>
              <w:rPr>
                <w:spacing w:val="-2"/>
              </w:rPr>
              <w:t>Newborn</w:t>
            </w:r>
            <w:r>
              <w:tab/>
            </w:r>
            <w:r>
              <w:rPr>
                <w:spacing w:val="-5"/>
              </w:rPr>
              <w:t>18</w:t>
            </w:r>
          </w:hyperlink>
        </w:p>
        <w:p w14:paraId="1CF3A095" w14:textId="77777777" w:rsidR="00FF3737" w:rsidRDefault="00000000">
          <w:pPr>
            <w:pStyle w:val="TOC4"/>
            <w:tabs>
              <w:tab w:val="right" w:leader="dot" w:pos="10307"/>
            </w:tabs>
          </w:pPr>
          <w:r>
            <w:t>Assisted</w:t>
          </w:r>
          <w:r>
            <w:rPr>
              <w:spacing w:val="-5"/>
            </w:rPr>
            <w:t xml:space="preserve"> </w:t>
          </w:r>
          <w:r>
            <w:t>Ventilation</w:t>
          </w:r>
          <w:r>
            <w:rPr>
              <w:spacing w:val="-5"/>
            </w:rPr>
            <w:t xml:space="preserve"> </w:t>
          </w:r>
          <w:r>
            <w:t>Required</w:t>
          </w:r>
          <w:r>
            <w:rPr>
              <w:spacing w:val="-4"/>
            </w:rPr>
            <w:t xml:space="preserve"> </w:t>
          </w:r>
          <w:r>
            <w:t>Immediately</w:t>
          </w:r>
          <w:r>
            <w:rPr>
              <w:spacing w:val="-6"/>
            </w:rPr>
            <w:t xml:space="preserve"> </w:t>
          </w:r>
          <w:r>
            <w:t>After</w:t>
          </w:r>
          <w:r>
            <w:rPr>
              <w:spacing w:val="-5"/>
            </w:rPr>
            <w:t xml:space="preserve"> </w:t>
          </w:r>
          <w:r>
            <w:rPr>
              <w:spacing w:val="-2"/>
            </w:rPr>
            <w:t>Delivery</w:t>
          </w:r>
          <w:r>
            <w:tab/>
          </w:r>
          <w:r>
            <w:rPr>
              <w:spacing w:val="-5"/>
            </w:rPr>
            <w:t>18</w:t>
          </w:r>
        </w:p>
        <w:p w14:paraId="49643C96" w14:textId="77777777" w:rsidR="00FF3737" w:rsidRDefault="00000000">
          <w:pPr>
            <w:pStyle w:val="TOC4"/>
            <w:tabs>
              <w:tab w:val="right" w:leader="dot" w:pos="10307"/>
            </w:tabs>
            <w:spacing w:before="1"/>
          </w:pPr>
          <w:r>
            <w:t>Assisted</w:t>
          </w:r>
          <w:r>
            <w:rPr>
              <w:spacing w:val="-4"/>
            </w:rPr>
            <w:t xml:space="preserve"> </w:t>
          </w:r>
          <w:r>
            <w:t>Ventilation</w:t>
          </w:r>
          <w:r>
            <w:rPr>
              <w:spacing w:val="-4"/>
            </w:rPr>
            <w:t xml:space="preserve"> </w:t>
          </w:r>
          <w:r>
            <w:t>Required</w:t>
          </w:r>
          <w:r>
            <w:rPr>
              <w:spacing w:val="-2"/>
            </w:rPr>
            <w:t xml:space="preserve"> </w:t>
          </w:r>
          <w:r>
            <w:t>for</w:t>
          </w:r>
          <w:r>
            <w:rPr>
              <w:spacing w:val="-5"/>
            </w:rPr>
            <w:t xml:space="preserve"> </w:t>
          </w:r>
          <w:r>
            <w:t>More</w:t>
          </w:r>
          <w:r>
            <w:rPr>
              <w:spacing w:val="-4"/>
            </w:rPr>
            <w:t xml:space="preserve"> </w:t>
          </w:r>
          <w:r>
            <w:t>Than</w:t>
          </w:r>
          <w:r>
            <w:rPr>
              <w:spacing w:val="-5"/>
            </w:rPr>
            <w:t xml:space="preserve"> </w:t>
          </w:r>
          <w:r>
            <w:t>6</w:t>
          </w:r>
          <w:r>
            <w:rPr>
              <w:spacing w:val="-3"/>
            </w:rPr>
            <w:t xml:space="preserve"> </w:t>
          </w:r>
          <w:r>
            <w:rPr>
              <w:spacing w:val="-2"/>
            </w:rPr>
            <w:t>hours</w:t>
          </w:r>
          <w:r>
            <w:tab/>
          </w:r>
          <w:r>
            <w:rPr>
              <w:spacing w:val="-5"/>
            </w:rPr>
            <w:t>18</w:t>
          </w:r>
        </w:p>
        <w:p w14:paraId="257512C5" w14:textId="77777777" w:rsidR="00FF3737" w:rsidRDefault="00000000">
          <w:pPr>
            <w:pStyle w:val="TOC4"/>
            <w:tabs>
              <w:tab w:val="right" w:leader="dot" w:pos="10307"/>
            </w:tabs>
          </w:pPr>
          <w:r>
            <w:t>Neonatal</w:t>
          </w:r>
          <w:r>
            <w:rPr>
              <w:spacing w:val="-4"/>
            </w:rPr>
            <w:t xml:space="preserve"> </w:t>
          </w:r>
          <w:r>
            <w:t>Intensive</w:t>
          </w:r>
          <w:r>
            <w:rPr>
              <w:spacing w:val="-4"/>
            </w:rPr>
            <w:t xml:space="preserve"> </w:t>
          </w:r>
          <w:r>
            <w:t>Care</w:t>
          </w:r>
          <w:r>
            <w:rPr>
              <w:spacing w:val="-4"/>
            </w:rPr>
            <w:t xml:space="preserve"> </w:t>
          </w:r>
          <w:r>
            <w:t>Unit</w:t>
          </w:r>
          <w:r>
            <w:rPr>
              <w:spacing w:val="-4"/>
            </w:rPr>
            <w:t xml:space="preserve"> </w:t>
          </w:r>
          <w:r>
            <w:rPr>
              <w:spacing w:val="-2"/>
            </w:rPr>
            <w:t>(NICU)</w:t>
          </w:r>
          <w:r>
            <w:tab/>
          </w:r>
          <w:r>
            <w:rPr>
              <w:spacing w:val="-5"/>
            </w:rPr>
            <w:t>18</w:t>
          </w:r>
        </w:p>
        <w:p w14:paraId="175DE5F6" w14:textId="77777777" w:rsidR="00FF3737" w:rsidRDefault="00000000">
          <w:pPr>
            <w:pStyle w:val="TOC4"/>
            <w:tabs>
              <w:tab w:val="right" w:leader="dot" w:pos="10307"/>
            </w:tabs>
            <w:spacing w:line="267" w:lineRule="exact"/>
          </w:pPr>
          <w:r>
            <w:t>Antibiotics</w:t>
          </w:r>
          <w:r>
            <w:rPr>
              <w:spacing w:val="-6"/>
            </w:rPr>
            <w:t xml:space="preserve"> </w:t>
          </w:r>
          <w:r>
            <w:t>Received</w:t>
          </w:r>
          <w:r>
            <w:rPr>
              <w:spacing w:val="-4"/>
            </w:rPr>
            <w:t xml:space="preserve"> </w:t>
          </w:r>
          <w:r>
            <w:t>by</w:t>
          </w:r>
          <w:r>
            <w:rPr>
              <w:spacing w:val="-6"/>
            </w:rPr>
            <w:t xml:space="preserve"> </w:t>
          </w:r>
          <w:r>
            <w:t>the</w:t>
          </w:r>
          <w:r>
            <w:rPr>
              <w:spacing w:val="-6"/>
            </w:rPr>
            <w:t xml:space="preserve"> </w:t>
          </w:r>
          <w:r>
            <w:t>Newborn</w:t>
          </w:r>
          <w:r>
            <w:rPr>
              <w:spacing w:val="-7"/>
            </w:rPr>
            <w:t xml:space="preserve"> </w:t>
          </w:r>
          <w:r>
            <w:t>for</w:t>
          </w:r>
          <w:r>
            <w:rPr>
              <w:spacing w:val="-7"/>
            </w:rPr>
            <w:t xml:space="preserve"> </w:t>
          </w:r>
          <w:r>
            <w:t>Suspected</w:t>
          </w:r>
          <w:r>
            <w:rPr>
              <w:spacing w:val="-4"/>
            </w:rPr>
            <w:t xml:space="preserve"> </w:t>
          </w:r>
          <w:r>
            <w:t>Neonatal</w:t>
          </w:r>
          <w:r>
            <w:rPr>
              <w:spacing w:val="-6"/>
            </w:rPr>
            <w:t xml:space="preserve"> </w:t>
          </w:r>
          <w:r>
            <w:rPr>
              <w:spacing w:val="-2"/>
            </w:rPr>
            <w:t>Sepsis</w:t>
          </w:r>
          <w:r>
            <w:tab/>
          </w:r>
          <w:r>
            <w:rPr>
              <w:spacing w:val="-5"/>
            </w:rPr>
            <w:t>18</w:t>
          </w:r>
        </w:p>
        <w:p w14:paraId="084BD268" w14:textId="77777777" w:rsidR="00FF3737" w:rsidRDefault="00000000">
          <w:pPr>
            <w:pStyle w:val="TOC4"/>
            <w:tabs>
              <w:tab w:val="right" w:leader="dot" w:pos="10307"/>
            </w:tabs>
            <w:spacing w:line="267" w:lineRule="exact"/>
          </w:pPr>
          <w:r>
            <w:t>Seizure</w:t>
          </w:r>
          <w:r>
            <w:rPr>
              <w:spacing w:val="-2"/>
            </w:rPr>
            <w:t xml:space="preserve"> </w:t>
          </w:r>
          <w:r>
            <w:t>or</w:t>
          </w:r>
          <w:r>
            <w:rPr>
              <w:spacing w:val="-4"/>
            </w:rPr>
            <w:t xml:space="preserve"> </w:t>
          </w:r>
          <w:r>
            <w:t>Other</w:t>
          </w:r>
          <w:r>
            <w:rPr>
              <w:spacing w:val="-4"/>
            </w:rPr>
            <w:t xml:space="preserve"> </w:t>
          </w:r>
          <w:r>
            <w:t>Serious</w:t>
          </w:r>
          <w:r>
            <w:rPr>
              <w:spacing w:val="-1"/>
            </w:rPr>
            <w:t xml:space="preserve"> </w:t>
          </w:r>
          <w:r>
            <w:rPr>
              <w:spacing w:val="-2"/>
            </w:rPr>
            <w:t>Dysfunction</w:t>
          </w:r>
          <w:r>
            <w:tab/>
          </w:r>
          <w:r>
            <w:rPr>
              <w:spacing w:val="-5"/>
            </w:rPr>
            <w:t>18</w:t>
          </w:r>
        </w:p>
        <w:p w14:paraId="5FD3908F" w14:textId="77777777" w:rsidR="00FF3737" w:rsidRDefault="00000000">
          <w:pPr>
            <w:pStyle w:val="TOC4"/>
            <w:tabs>
              <w:tab w:val="right" w:leader="dot" w:pos="10307"/>
            </w:tabs>
          </w:pPr>
          <w:r>
            <w:t>Significant</w:t>
          </w:r>
          <w:r>
            <w:rPr>
              <w:spacing w:val="-5"/>
            </w:rPr>
            <w:t xml:space="preserve"> </w:t>
          </w:r>
          <w:r>
            <w:t>Birth</w:t>
          </w:r>
          <w:r>
            <w:rPr>
              <w:spacing w:val="-4"/>
            </w:rPr>
            <w:t xml:space="preserve"> </w:t>
          </w:r>
          <w:r>
            <w:rPr>
              <w:spacing w:val="-2"/>
            </w:rPr>
            <w:t>Injury</w:t>
          </w:r>
          <w:r>
            <w:tab/>
          </w:r>
          <w:r>
            <w:rPr>
              <w:spacing w:val="-5"/>
            </w:rPr>
            <w:t>18</w:t>
          </w:r>
        </w:p>
        <w:p w14:paraId="525DA14E" w14:textId="77777777" w:rsidR="00FF3737" w:rsidRDefault="00000000">
          <w:pPr>
            <w:pStyle w:val="TOC1"/>
            <w:tabs>
              <w:tab w:val="right" w:leader="dot" w:pos="10307"/>
            </w:tabs>
          </w:pPr>
          <w:r>
            <w:t>CONGENITAL</w:t>
          </w:r>
          <w:r>
            <w:rPr>
              <w:spacing w:val="-9"/>
            </w:rPr>
            <w:t xml:space="preserve"> </w:t>
          </w:r>
          <w:r>
            <w:rPr>
              <w:spacing w:val="-2"/>
            </w:rPr>
            <w:t>ANOMALIES</w:t>
          </w:r>
          <w:r>
            <w:tab/>
          </w:r>
          <w:r>
            <w:rPr>
              <w:spacing w:val="-5"/>
            </w:rPr>
            <w:t>21</w:t>
          </w:r>
        </w:p>
        <w:p w14:paraId="6D0201A1" w14:textId="77777777" w:rsidR="00FF3737" w:rsidRDefault="00000000">
          <w:pPr>
            <w:pStyle w:val="TOC3"/>
            <w:tabs>
              <w:tab w:val="right" w:leader="dot" w:pos="10307"/>
            </w:tabs>
            <w:spacing w:before="269"/>
          </w:pPr>
          <w:hyperlink w:anchor="_TOC_250016" w:history="1">
            <w:r>
              <w:t>Congenital</w:t>
            </w:r>
            <w:r>
              <w:rPr>
                <w:spacing w:val="-3"/>
              </w:rPr>
              <w:t xml:space="preserve"> </w:t>
            </w:r>
            <w:r>
              <w:t>Anomalies</w:t>
            </w:r>
            <w:r>
              <w:rPr>
                <w:spacing w:val="-5"/>
              </w:rPr>
              <w:t xml:space="preserve"> </w:t>
            </w:r>
            <w:r>
              <w:t>of</w:t>
            </w:r>
            <w:r>
              <w:rPr>
                <w:spacing w:val="-5"/>
              </w:rPr>
              <w:t xml:space="preserve"> </w:t>
            </w:r>
            <w:r>
              <w:t>the</w:t>
            </w:r>
            <w:r>
              <w:rPr>
                <w:spacing w:val="-2"/>
              </w:rPr>
              <w:t xml:space="preserve"> Child</w:t>
            </w:r>
            <w:r>
              <w:tab/>
            </w:r>
            <w:r>
              <w:rPr>
                <w:spacing w:val="-5"/>
              </w:rPr>
              <w:t>21</w:t>
            </w:r>
          </w:hyperlink>
        </w:p>
        <w:p w14:paraId="01056498" w14:textId="77777777" w:rsidR="00FF3737" w:rsidRDefault="00000000">
          <w:pPr>
            <w:pStyle w:val="TOC4"/>
            <w:tabs>
              <w:tab w:val="right" w:leader="dot" w:pos="10307"/>
            </w:tabs>
            <w:spacing w:before="1"/>
          </w:pPr>
          <w:proofErr w:type="spellStart"/>
          <w:r>
            <w:rPr>
              <w:spacing w:val="-2"/>
            </w:rPr>
            <w:t>Anancephaly</w:t>
          </w:r>
          <w:proofErr w:type="spellEnd"/>
          <w:r>
            <w:tab/>
          </w:r>
          <w:r>
            <w:rPr>
              <w:spacing w:val="-5"/>
            </w:rPr>
            <w:t>21</w:t>
          </w:r>
        </w:p>
        <w:p w14:paraId="46F0CC4C" w14:textId="77777777" w:rsidR="00FF3737" w:rsidRDefault="00000000">
          <w:pPr>
            <w:pStyle w:val="TOC4"/>
            <w:tabs>
              <w:tab w:val="right" w:leader="dot" w:pos="10307"/>
            </w:tabs>
          </w:pPr>
          <w:proofErr w:type="spellStart"/>
          <w:r>
            <w:rPr>
              <w:spacing w:val="-2"/>
            </w:rPr>
            <w:t>Meningimyelocele</w:t>
          </w:r>
          <w:proofErr w:type="spellEnd"/>
          <w:r>
            <w:tab/>
          </w:r>
          <w:r>
            <w:rPr>
              <w:spacing w:val="-5"/>
            </w:rPr>
            <w:t>21</w:t>
          </w:r>
        </w:p>
        <w:p w14:paraId="1EDA587A" w14:textId="77777777" w:rsidR="00FF3737" w:rsidRDefault="00000000">
          <w:pPr>
            <w:pStyle w:val="TOC4"/>
            <w:tabs>
              <w:tab w:val="right" w:leader="dot" w:pos="10307"/>
            </w:tabs>
            <w:spacing w:before="1"/>
          </w:pPr>
          <w:proofErr w:type="spellStart"/>
          <w:r>
            <w:t>Cynanotic</w:t>
          </w:r>
          <w:proofErr w:type="spellEnd"/>
          <w:r>
            <w:rPr>
              <w:spacing w:val="-4"/>
            </w:rPr>
            <w:t xml:space="preserve"> </w:t>
          </w:r>
          <w:r>
            <w:t>Heart</w:t>
          </w:r>
          <w:r>
            <w:rPr>
              <w:spacing w:val="-4"/>
            </w:rPr>
            <w:t xml:space="preserve"> </w:t>
          </w:r>
          <w:r>
            <w:rPr>
              <w:spacing w:val="-2"/>
            </w:rPr>
            <w:t>Disease</w:t>
          </w:r>
          <w:r>
            <w:tab/>
          </w:r>
          <w:r>
            <w:rPr>
              <w:spacing w:val="-5"/>
            </w:rPr>
            <w:t>21</w:t>
          </w:r>
        </w:p>
        <w:p w14:paraId="39810F98" w14:textId="77777777" w:rsidR="00FF3737" w:rsidRDefault="00000000">
          <w:pPr>
            <w:pStyle w:val="TOC4"/>
            <w:tabs>
              <w:tab w:val="right" w:leader="dot" w:pos="10307"/>
            </w:tabs>
            <w:spacing w:line="267" w:lineRule="exact"/>
          </w:pPr>
          <w:r>
            <w:rPr>
              <w:spacing w:val="-2"/>
            </w:rPr>
            <w:t>Omphalocele</w:t>
          </w:r>
          <w:r>
            <w:tab/>
          </w:r>
          <w:r>
            <w:rPr>
              <w:spacing w:val="-5"/>
            </w:rPr>
            <w:t>22</w:t>
          </w:r>
        </w:p>
        <w:p w14:paraId="27401ACE" w14:textId="77777777" w:rsidR="00FF3737" w:rsidRDefault="00000000">
          <w:pPr>
            <w:pStyle w:val="TOC4"/>
            <w:tabs>
              <w:tab w:val="right" w:leader="dot" w:pos="10307"/>
            </w:tabs>
            <w:spacing w:line="267" w:lineRule="exact"/>
          </w:pPr>
          <w:proofErr w:type="spellStart"/>
          <w:r>
            <w:rPr>
              <w:spacing w:val="-2"/>
            </w:rPr>
            <w:t>Gastrochisis</w:t>
          </w:r>
          <w:proofErr w:type="spellEnd"/>
          <w:r>
            <w:tab/>
          </w:r>
          <w:r>
            <w:rPr>
              <w:spacing w:val="-5"/>
            </w:rPr>
            <w:t>22</w:t>
          </w:r>
        </w:p>
        <w:p w14:paraId="6151097B" w14:textId="77777777" w:rsidR="00FF3737" w:rsidRDefault="00000000">
          <w:pPr>
            <w:pStyle w:val="TOC4"/>
            <w:tabs>
              <w:tab w:val="right" w:leader="dot" w:pos="10307"/>
            </w:tabs>
          </w:pPr>
          <w:r>
            <w:t>Limb</w:t>
          </w:r>
          <w:r>
            <w:rPr>
              <w:spacing w:val="-6"/>
            </w:rPr>
            <w:t xml:space="preserve"> </w:t>
          </w:r>
          <w:r>
            <w:t>Reduction</w:t>
          </w:r>
          <w:r>
            <w:rPr>
              <w:spacing w:val="-4"/>
            </w:rPr>
            <w:t xml:space="preserve"> </w:t>
          </w:r>
          <w:r>
            <w:rPr>
              <w:spacing w:val="-2"/>
            </w:rPr>
            <w:t>Defect</w:t>
          </w:r>
          <w:r>
            <w:tab/>
          </w:r>
          <w:r>
            <w:rPr>
              <w:spacing w:val="-5"/>
            </w:rPr>
            <w:t>22</w:t>
          </w:r>
        </w:p>
        <w:p w14:paraId="7CE599CF" w14:textId="77777777" w:rsidR="00FF3737" w:rsidRDefault="00000000">
          <w:pPr>
            <w:pStyle w:val="TOC4"/>
            <w:tabs>
              <w:tab w:val="right" w:leader="dot" w:pos="10307"/>
            </w:tabs>
          </w:pPr>
          <w:r>
            <w:t>Cleft</w:t>
          </w:r>
          <w:r>
            <w:rPr>
              <w:spacing w:val="-4"/>
            </w:rPr>
            <w:t xml:space="preserve"> </w:t>
          </w:r>
          <w:r>
            <w:t>Lip</w:t>
          </w:r>
          <w:r>
            <w:rPr>
              <w:spacing w:val="-4"/>
            </w:rPr>
            <w:t xml:space="preserve"> </w:t>
          </w:r>
          <w:proofErr w:type="gramStart"/>
          <w:r>
            <w:t>With</w:t>
          </w:r>
          <w:proofErr w:type="gramEnd"/>
          <w:r>
            <w:rPr>
              <w:spacing w:val="-5"/>
            </w:rPr>
            <w:t xml:space="preserve"> </w:t>
          </w:r>
          <w:r>
            <w:t>or</w:t>
          </w:r>
          <w:r>
            <w:rPr>
              <w:spacing w:val="-4"/>
            </w:rPr>
            <w:t xml:space="preserve"> </w:t>
          </w:r>
          <w:r>
            <w:t>Without</w:t>
          </w:r>
          <w:r>
            <w:rPr>
              <w:spacing w:val="-2"/>
            </w:rPr>
            <w:t xml:space="preserve"> </w:t>
          </w:r>
          <w:r>
            <w:t>Cleft</w:t>
          </w:r>
          <w:r>
            <w:rPr>
              <w:spacing w:val="-3"/>
            </w:rPr>
            <w:t xml:space="preserve"> </w:t>
          </w:r>
          <w:r>
            <w:rPr>
              <w:spacing w:val="-2"/>
            </w:rPr>
            <w:t>Palate</w:t>
          </w:r>
          <w:r>
            <w:tab/>
          </w:r>
          <w:r>
            <w:rPr>
              <w:spacing w:val="-5"/>
            </w:rPr>
            <w:t>22</w:t>
          </w:r>
        </w:p>
        <w:p w14:paraId="0F4A8A25" w14:textId="77777777" w:rsidR="00FF3737" w:rsidRDefault="00000000">
          <w:pPr>
            <w:pStyle w:val="TOC4"/>
            <w:tabs>
              <w:tab w:val="right" w:leader="dot" w:pos="10307"/>
            </w:tabs>
            <w:spacing w:before="1"/>
          </w:pPr>
          <w:r>
            <w:t>Cleft</w:t>
          </w:r>
          <w:r>
            <w:rPr>
              <w:spacing w:val="-4"/>
            </w:rPr>
            <w:t xml:space="preserve"> </w:t>
          </w:r>
          <w:r>
            <w:t>Palate</w:t>
          </w:r>
          <w:r>
            <w:rPr>
              <w:spacing w:val="-1"/>
            </w:rPr>
            <w:t xml:space="preserve"> </w:t>
          </w:r>
          <w:r>
            <w:rPr>
              <w:spacing w:val="-2"/>
            </w:rPr>
            <w:t>Alone</w:t>
          </w:r>
          <w:r>
            <w:tab/>
          </w:r>
          <w:r>
            <w:rPr>
              <w:spacing w:val="-5"/>
            </w:rPr>
            <w:t>22</w:t>
          </w:r>
        </w:p>
        <w:p w14:paraId="39A26F27" w14:textId="77777777" w:rsidR="00FF3737" w:rsidRDefault="00000000">
          <w:pPr>
            <w:pStyle w:val="TOC4"/>
            <w:tabs>
              <w:tab w:val="right" w:leader="dot" w:pos="10307"/>
            </w:tabs>
          </w:pPr>
          <w:r>
            <w:t>Down</w:t>
          </w:r>
          <w:r>
            <w:rPr>
              <w:spacing w:val="-3"/>
            </w:rPr>
            <w:t xml:space="preserve"> </w:t>
          </w:r>
          <w:r>
            <w:rPr>
              <w:spacing w:val="-2"/>
            </w:rPr>
            <w:t>Syndrome</w:t>
          </w:r>
          <w:r>
            <w:tab/>
          </w:r>
          <w:r>
            <w:rPr>
              <w:spacing w:val="-5"/>
            </w:rPr>
            <w:t>22</w:t>
          </w:r>
        </w:p>
        <w:p w14:paraId="278F1079" w14:textId="77777777" w:rsidR="00FF3737" w:rsidRDefault="00000000">
          <w:pPr>
            <w:pStyle w:val="TOC4"/>
            <w:tabs>
              <w:tab w:val="right" w:leader="dot" w:pos="10307"/>
            </w:tabs>
          </w:pPr>
          <w:r>
            <w:t>Other</w:t>
          </w:r>
          <w:r>
            <w:rPr>
              <w:spacing w:val="-7"/>
            </w:rPr>
            <w:t xml:space="preserve"> </w:t>
          </w:r>
          <w:r>
            <w:t>Chromosomal</w:t>
          </w:r>
          <w:r>
            <w:rPr>
              <w:spacing w:val="-8"/>
            </w:rPr>
            <w:t xml:space="preserve"> </w:t>
          </w:r>
          <w:r>
            <w:rPr>
              <w:spacing w:val="-2"/>
            </w:rPr>
            <w:t>Disorder</w:t>
          </w:r>
          <w:r>
            <w:tab/>
          </w:r>
          <w:r>
            <w:rPr>
              <w:spacing w:val="-5"/>
            </w:rPr>
            <w:t>22</w:t>
          </w:r>
        </w:p>
        <w:p w14:paraId="3677BB9D" w14:textId="77777777" w:rsidR="00FF3737" w:rsidRDefault="00000000">
          <w:pPr>
            <w:pStyle w:val="TOC4"/>
            <w:tabs>
              <w:tab w:val="right" w:leader="dot" w:pos="10307"/>
            </w:tabs>
          </w:pPr>
          <w:r>
            <w:rPr>
              <w:spacing w:val="-2"/>
            </w:rPr>
            <w:t>Hypospadias</w:t>
          </w:r>
          <w:r>
            <w:tab/>
          </w:r>
          <w:r>
            <w:rPr>
              <w:spacing w:val="-5"/>
            </w:rPr>
            <w:t>22</w:t>
          </w:r>
        </w:p>
        <w:p w14:paraId="2A653EB8" w14:textId="77777777" w:rsidR="00FF3737" w:rsidRDefault="00000000">
          <w:pPr>
            <w:pStyle w:val="TOC4"/>
            <w:tabs>
              <w:tab w:val="right" w:leader="dot" w:pos="10307"/>
            </w:tabs>
            <w:spacing w:before="1"/>
          </w:pPr>
          <w:r>
            <w:t>None,</w:t>
          </w:r>
          <w:r>
            <w:rPr>
              <w:spacing w:val="-5"/>
            </w:rPr>
            <w:t xml:space="preserve"> </w:t>
          </w:r>
          <w:r>
            <w:t>Unknown</w:t>
          </w:r>
          <w:r>
            <w:rPr>
              <w:spacing w:val="-5"/>
            </w:rPr>
            <w:t xml:space="preserve"> </w:t>
          </w:r>
          <w:proofErr w:type="gramStart"/>
          <w:r>
            <w:t>at</w:t>
          </w:r>
          <w:r>
            <w:rPr>
              <w:spacing w:val="-2"/>
            </w:rPr>
            <w:t xml:space="preserve"> </w:t>
          </w:r>
          <w:r>
            <w:t>this</w:t>
          </w:r>
          <w:r>
            <w:rPr>
              <w:spacing w:val="-5"/>
            </w:rPr>
            <w:t xml:space="preserve"> </w:t>
          </w:r>
          <w:r>
            <w:rPr>
              <w:spacing w:val="-4"/>
            </w:rPr>
            <w:t>time</w:t>
          </w:r>
          <w:proofErr w:type="gramEnd"/>
          <w:r>
            <w:tab/>
          </w:r>
          <w:r>
            <w:rPr>
              <w:spacing w:val="-5"/>
            </w:rPr>
            <w:t>22</w:t>
          </w:r>
        </w:p>
        <w:p w14:paraId="0923D3AB" w14:textId="77777777" w:rsidR="00FF3737" w:rsidRDefault="00000000">
          <w:pPr>
            <w:pStyle w:val="TOC1"/>
            <w:tabs>
              <w:tab w:val="right" w:leader="dot" w:pos="10307"/>
            </w:tabs>
          </w:pPr>
          <w:hyperlink w:anchor="_TOC_250015" w:history="1">
            <w:r>
              <w:t>LABOR</w:t>
            </w:r>
            <w:r>
              <w:rPr>
                <w:spacing w:val="-4"/>
              </w:rPr>
              <w:t xml:space="preserve"> </w:t>
            </w:r>
            <w:r>
              <w:t>AND</w:t>
            </w:r>
            <w:r>
              <w:rPr>
                <w:spacing w:val="-7"/>
              </w:rPr>
              <w:t xml:space="preserve"> </w:t>
            </w:r>
            <w:r>
              <w:t>DELIVERY</w:t>
            </w:r>
            <w:r>
              <w:rPr>
                <w:spacing w:val="-3"/>
              </w:rPr>
              <w:t xml:space="preserve"> </w:t>
            </w:r>
            <w:r>
              <w:rPr>
                <w:spacing w:val="-2"/>
              </w:rPr>
              <w:t>SCREEN</w:t>
            </w:r>
            <w:r>
              <w:tab/>
            </w:r>
            <w:r>
              <w:rPr>
                <w:spacing w:val="-5"/>
              </w:rPr>
              <w:t>23</w:t>
            </w:r>
          </w:hyperlink>
        </w:p>
        <w:p w14:paraId="3E7BEACA" w14:textId="77777777" w:rsidR="00FF3737" w:rsidRDefault="00000000">
          <w:pPr>
            <w:pStyle w:val="TOC3"/>
            <w:tabs>
              <w:tab w:val="right" w:leader="dot" w:pos="10307"/>
            </w:tabs>
            <w:spacing w:before="267"/>
          </w:pPr>
          <w:r>
            <w:t>Mother</w:t>
          </w:r>
          <w:r>
            <w:rPr>
              <w:spacing w:val="-5"/>
            </w:rPr>
            <w:t xml:space="preserve"> </w:t>
          </w:r>
          <w:r>
            <w:t>Transferred</w:t>
          </w:r>
          <w:r>
            <w:rPr>
              <w:spacing w:val="-8"/>
            </w:rPr>
            <w:t xml:space="preserve"> </w:t>
          </w:r>
          <w:r>
            <w:t>From</w:t>
          </w:r>
          <w:r>
            <w:rPr>
              <w:spacing w:val="-4"/>
            </w:rPr>
            <w:t xml:space="preserve"> </w:t>
          </w:r>
          <w:r>
            <w:t>another</w:t>
          </w:r>
          <w:r>
            <w:rPr>
              <w:spacing w:val="-4"/>
            </w:rPr>
            <w:t xml:space="preserve"> </w:t>
          </w:r>
          <w:r>
            <w:rPr>
              <w:spacing w:val="-2"/>
            </w:rPr>
            <w:t>Facility</w:t>
          </w:r>
          <w:r>
            <w:tab/>
          </w:r>
          <w:r>
            <w:rPr>
              <w:spacing w:val="-5"/>
            </w:rPr>
            <w:t>24</w:t>
          </w:r>
        </w:p>
        <w:p w14:paraId="32EB0C8B" w14:textId="77777777" w:rsidR="00FF3737" w:rsidRDefault="00000000">
          <w:pPr>
            <w:pStyle w:val="TOC3"/>
            <w:tabs>
              <w:tab w:val="right" w:leader="dot" w:pos="10307"/>
            </w:tabs>
          </w:pPr>
          <w:r>
            <w:t>NYS</w:t>
          </w:r>
          <w:r>
            <w:rPr>
              <w:spacing w:val="-4"/>
            </w:rPr>
            <w:t xml:space="preserve"> </w:t>
          </w:r>
          <w:r>
            <w:t>Mother</w:t>
          </w:r>
          <w:r>
            <w:rPr>
              <w:spacing w:val="-5"/>
            </w:rPr>
            <w:t xml:space="preserve"> </w:t>
          </w:r>
          <w:r>
            <w:t>Was</w:t>
          </w:r>
          <w:r>
            <w:rPr>
              <w:spacing w:val="-5"/>
            </w:rPr>
            <w:t xml:space="preserve"> </w:t>
          </w:r>
          <w:r>
            <w:t>Transferred</w:t>
          </w:r>
          <w:r>
            <w:rPr>
              <w:spacing w:val="-3"/>
            </w:rPr>
            <w:t xml:space="preserve"> </w:t>
          </w:r>
          <w:r>
            <w:rPr>
              <w:spacing w:val="-4"/>
            </w:rPr>
            <w:t>From</w:t>
          </w:r>
          <w:r>
            <w:tab/>
          </w:r>
          <w:r>
            <w:rPr>
              <w:spacing w:val="-5"/>
            </w:rPr>
            <w:t>24</w:t>
          </w:r>
        </w:p>
        <w:p w14:paraId="7E4CFD12" w14:textId="77777777" w:rsidR="00FF3737" w:rsidRDefault="00000000">
          <w:pPr>
            <w:pStyle w:val="TOC3"/>
            <w:tabs>
              <w:tab w:val="right" w:leader="dot" w:pos="10307"/>
            </w:tabs>
          </w:pPr>
          <w:r>
            <w:t>Mother’s</w:t>
          </w:r>
          <w:r>
            <w:rPr>
              <w:spacing w:val="-6"/>
            </w:rPr>
            <w:t xml:space="preserve"> </w:t>
          </w:r>
          <w:r>
            <w:t>Weight</w:t>
          </w:r>
          <w:r>
            <w:rPr>
              <w:spacing w:val="-5"/>
            </w:rPr>
            <w:t xml:space="preserve"> </w:t>
          </w:r>
          <w:r>
            <w:t>at</w:t>
          </w:r>
          <w:r>
            <w:rPr>
              <w:spacing w:val="-5"/>
            </w:rPr>
            <w:t xml:space="preserve"> </w:t>
          </w:r>
          <w:r>
            <w:rPr>
              <w:spacing w:val="-2"/>
            </w:rPr>
            <w:t>Delivery</w:t>
          </w:r>
          <w:r>
            <w:rPr>
              <w:rFonts w:ascii="Times New Roman" w:hAnsi="Times New Roman"/>
            </w:rPr>
            <w:tab/>
          </w:r>
          <w:r>
            <w:rPr>
              <w:spacing w:val="-5"/>
            </w:rPr>
            <w:t>24</w:t>
          </w:r>
        </w:p>
        <w:p w14:paraId="6A958DCD" w14:textId="77777777" w:rsidR="00FF3737" w:rsidRDefault="00000000">
          <w:pPr>
            <w:pStyle w:val="TOC3"/>
            <w:tabs>
              <w:tab w:val="right" w:leader="dot" w:pos="10307"/>
            </w:tabs>
          </w:pPr>
          <w:r>
            <w:t>Method</w:t>
          </w:r>
          <w:r>
            <w:rPr>
              <w:spacing w:val="-4"/>
            </w:rPr>
            <w:t xml:space="preserve"> </w:t>
          </w:r>
          <w:r>
            <w:t>of</w:t>
          </w:r>
          <w:r>
            <w:rPr>
              <w:spacing w:val="-1"/>
            </w:rPr>
            <w:t xml:space="preserve"> </w:t>
          </w:r>
          <w:r>
            <w:rPr>
              <w:spacing w:val="-2"/>
            </w:rPr>
            <w:t>Delivery</w:t>
          </w:r>
          <w:r>
            <w:tab/>
          </w:r>
          <w:r>
            <w:rPr>
              <w:spacing w:val="-5"/>
            </w:rPr>
            <w:t>24</w:t>
          </w:r>
        </w:p>
        <w:p w14:paraId="066DF1D4" w14:textId="77777777" w:rsidR="00FF3737" w:rsidRDefault="00000000">
          <w:pPr>
            <w:pStyle w:val="TOC4"/>
            <w:tabs>
              <w:tab w:val="right" w:leader="dot" w:pos="10307"/>
            </w:tabs>
            <w:spacing w:before="1"/>
          </w:pPr>
          <w:r>
            <w:t>Fetal</w:t>
          </w:r>
          <w:r>
            <w:rPr>
              <w:spacing w:val="-2"/>
            </w:rPr>
            <w:t xml:space="preserve"> Presentation</w:t>
          </w:r>
          <w:r>
            <w:tab/>
          </w:r>
          <w:r>
            <w:rPr>
              <w:spacing w:val="-5"/>
            </w:rPr>
            <w:t>24</w:t>
          </w:r>
        </w:p>
        <w:p w14:paraId="42E30B43" w14:textId="77777777" w:rsidR="00FF3737" w:rsidRDefault="00000000">
          <w:pPr>
            <w:pStyle w:val="TOC4"/>
            <w:tabs>
              <w:tab w:val="right" w:leader="dot" w:pos="10307"/>
            </w:tabs>
          </w:pPr>
          <w:hyperlink w:anchor="_TOC_250014" w:history="1">
            <w:r>
              <w:t>Route</w:t>
            </w:r>
            <w:r>
              <w:rPr>
                <w:spacing w:val="-5"/>
              </w:rPr>
              <w:t xml:space="preserve"> </w:t>
            </w:r>
            <w:r>
              <w:t>&amp;</w:t>
            </w:r>
            <w:r>
              <w:rPr>
                <w:spacing w:val="-1"/>
              </w:rPr>
              <w:t xml:space="preserve"> </w:t>
            </w:r>
            <w:r>
              <w:rPr>
                <w:spacing w:val="-2"/>
              </w:rPr>
              <w:t>Method</w:t>
            </w:r>
            <w:r>
              <w:tab/>
            </w:r>
            <w:r>
              <w:rPr>
                <w:spacing w:val="-5"/>
              </w:rPr>
              <w:t>24</w:t>
            </w:r>
          </w:hyperlink>
        </w:p>
        <w:p w14:paraId="1B33DA7D" w14:textId="77777777" w:rsidR="00FF3737" w:rsidRDefault="00000000">
          <w:pPr>
            <w:pStyle w:val="TOC4"/>
            <w:tabs>
              <w:tab w:val="right" w:leader="dot" w:pos="10307"/>
            </w:tabs>
          </w:pPr>
          <w:hyperlink w:anchor="_TOC_250013" w:history="1">
            <w:r>
              <w:t>Cesarean</w:t>
            </w:r>
            <w:r>
              <w:rPr>
                <w:spacing w:val="-7"/>
              </w:rPr>
              <w:t xml:space="preserve"> </w:t>
            </w:r>
            <w:r>
              <w:t>Section</w:t>
            </w:r>
            <w:r>
              <w:rPr>
                <w:spacing w:val="-6"/>
              </w:rPr>
              <w:t xml:space="preserve"> </w:t>
            </w:r>
            <w:r>
              <w:rPr>
                <w:spacing w:val="-2"/>
              </w:rPr>
              <w:t>History</w:t>
            </w:r>
            <w:r>
              <w:tab/>
            </w:r>
            <w:r>
              <w:rPr>
                <w:spacing w:val="-5"/>
              </w:rPr>
              <w:t>24</w:t>
            </w:r>
          </w:hyperlink>
        </w:p>
        <w:p w14:paraId="2F51BC63" w14:textId="77777777" w:rsidR="00FF3737" w:rsidRDefault="00000000">
          <w:pPr>
            <w:pStyle w:val="TOC4"/>
            <w:tabs>
              <w:tab w:val="right" w:leader="dot" w:pos="10307"/>
            </w:tabs>
          </w:pPr>
          <w:hyperlink w:anchor="_TOC_250012" w:history="1">
            <w:r>
              <w:t>Attempted</w:t>
            </w:r>
            <w:r>
              <w:rPr>
                <w:spacing w:val="-6"/>
              </w:rPr>
              <w:t xml:space="preserve"> </w:t>
            </w:r>
            <w:r>
              <w:rPr>
                <w:spacing w:val="-2"/>
              </w:rPr>
              <w:t>Procedures</w:t>
            </w:r>
            <w:r>
              <w:tab/>
            </w:r>
            <w:r>
              <w:rPr>
                <w:spacing w:val="-5"/>
              </w:rPr>
              <w:t>24</w:t>
            </w:r>
          </w:hyperlink>
        </w:p>
        <w:p w14:paraId="6DB4E6AC" w14:textId="77777777" w:rsidR="00FF3737" w:rsidRDefault="00000000">
          <w:pPr>
            <w:pStyle w:val="TOC4"/>
            <w:tabs>
              <w:tab w:val="right" w:leader="dot" w:pos="10307"/>
            </w:tabs>
            <w:spacing w:before="1" w:line="267" w:lineRule="exact"/>
          </w:pPr>
          <w:hyperlink w:anchor="_TOC_250011" w:history="1">
            <w:r>
              <w:t>Trial</w:t>
            </w:r>
            <w:r>
              <w:rPr>
                <w:spacing w:val="-3"/>
              </w:rPr>
              <w:t xml:space="preserve"> </w:t>
            </w:r>
            <w:r>
              <w:t>of</w:t>
            </w:r>
            <w:r>
              <w:rPr>
                <w:spacing w:val="-2"/>
              </w:rPr>
              <w:t xml:space="preserve"> Labor</w:t>
            </w:r>
            <w:r>
              <w:tab/>
            </w:r>
            <w:r>
              <w:rPr>
                <w:spacing w:val="-5"/>
              </w:rPr>
              <w:t>24</w:t>
            </w:r>
          </w:hyperlink>
        </w:p>
        <w:p w14:paraId="500243FA" w14:textId="77777777" w:rsidR="00FF3737" w:rsidRDefault="00000000">
          <w:pPr>
            <w:pStyle w:val="TOC3"/>
            <w:tabs>
              <w:tab w:val="right" w:leader="dot" w:pos="10307"/>
            </w:tabs>
            <w:spacing w:line="267" w:lineRule="exact"/>
          </w:pPr>
          <w:r>
            <w:t>Indication</w:t>
          </w:r>
          <w:r>
            <w:rPr>
              <w:spacing w:val="-7"/>
            </w:rPr>
            <w:t xml:space="preserve"> </w:t>
          </w:r>
          <w:r>
            <w:t>for</w:t>
          </w:r>
          <w:r>
            <w:rPr>
              <w:spacing w:val="-6"/>
            </w:rPr>
            <w:t xml:space="preserve"> </w:t>
          </w:r>
          <w:r>
            <w:t>C-</w:t>
          </w:r>
          <w:r>
            <w:rPr>
              <w:spacing w:val="-2"/>
            </w:rPr>
            <w:t>Section</w:t>
          </w:r>
          <w:r>
            <w:tab/>
          </w:r>
          <w:r>
            <w:rPr>
              <w:spacing w:val="-5"/>
            </w:rPr>
            <w:t>25</w:t>
          </w:r>
        </w:p>
        <w:p w14:paraId="01F6B274" w14:textId="77777777" w:rsidR="00FF3737" w:rsidRDefault="00000000">
          <w:pPr>
            <w:pStyle w:val="TOC4"/>
            <w:tabs>
              <w:tab w:val="right" w:leader="dot" w:pos="10307"/>
            </w:tabs>
          </w:pPr>
          <w:r>
            <w:t>Failure</w:t>
          </w:r>
          <w:r>
            <w:rPr>
              <w:spacing w:val="-3"/>
            </w:rPr>
            <w:t xml:space="preserve"> </w:t>
          </w:r>
          <w:r>
            <w:t>to</w:t>
          </w:r>
          <w:r>
            <w:rPr>
              <w:spacing w:val="-2"/>
            </w:rPr>
            <w:t xml:space="preserve"> Progress</w:t>
          </w:r>
          <w:r>
            <w:tab/>
          </w:r>
          <w:r>
            <w:rPr>
              <w:spacing w:val="-5"/>
            </w:rPr>
            <w:t>25</w:t>
          </w:r>
        </w:p>
        <w:p w14:paraId="7028BD71" w14:textId="77777777" w:rsidR="00FF3737" w:rsidRDefault="00000000">
          <w:pPr>
            <w:pStyle w:val="TOC4"/>
            <w:tabs>
              <w:tab w:val="right" w:leader="dot" w:pos="10307"/>
            </w:tabs>
          </w:pPr>
          <w:r>
            <w:t>Fetus</w:t>
          </w:r>
          <w:r>
            <w:rPr>
              <w:spacing w:val="-3"/>
            </w:rPr>
            <w:t xml:space="preserve"> </w:t>
          </w:r>
          <w:r>
            <w:t>at</w:t>
          </w:r>
          <w:r>
            <w:rPr>
              <w:spacing w:val="-3"/>
            </w:rPr>
            <w:t xml:space="preserve"> </w:t>
          </w:r>
          <w:r>
            <w:rPr>
              <w:spacing w:val="-2"/>
            </w:rPr>
            <w:t>Risk/NFH</w:t>
          </w:r>
          <w:r>
            <w:tab/>
          </w:r>
          <w:r>
            <w:rPr>
              <w:spacing w:val="-5"/>
            </w:rPr>
            <w:t>25</w:t>
          </w:r>
        </w:p>
        <w:p w14:paraId="65F885D2" w14:textId="77777777" w:rsidR="00FF3737" w:rsidRDefault="00000000">
          <w:pPr>
            <w:pStyle w:val="TOC4"/>
            <w:tabs>
              <w:tab w:val="right" w:leader="dot" w:pos="10307"/>
            </w:tabs>
            <w:spacing w:before="1"/>
          </w:pPr>
          <w:r>
            <w:rPr>
              <w:spacing w:val="-2"/>
            </w:rPr>
            <w:t>Malpresentation</w:t>
          </w:r>
          <w:r>
            <w:tab/>
          </w:r>
          <w:r>
            <w:rPr>
              <w:spacing w:val="-5"/>
            </w:rPr>
            <w:t>25</w:t>
          </w:r>
        </w:p>
        <w:p w14:paraId="0A32BE1B" w14:textId="77777777" w:rsidR="00FF3737" w:rsidRDefault="00000000">
          <w:pPr>
            <w:pStyle w:val="TOC4"/>
            <w:tabs>
              <w:tab w:val="right" w:leader="dot" w:pos="10307"/>
            </w:tabs>
          </w:pPr>
          <w:r>
            <w:t>Maternal</w:t>
          </w:r>
          <w:r>
            <w:rPr>
              <w:spacing w:val="-14"/>
            </w:rPr>
            <w:t xml:space="preserve"> </w:t>
          </w:r>
          <w:r>
            <w:t>Condition-Pregnancy</w:t>
          </w:r>
          <w:r>
            <w:rPr>
              <w:spacing w:val="-9"/>
            </w:rPr>
            <w:t xml:space="preserve"> </w:t>
          </w:r>
          <w:r>
            <w:rPr>
              <w:spacing w:val="-2"/>
            </w:rPr>
            <w:t>Related</w:t>
          </w:r>
          <w:r>
            <w:tab/>
          </w:r>
          <w:r>
            <w:rPr>
              <w:spacing w:val="-5"/>
            </w:rPr>
            <w:t>25</w:t>
          </w:r>
        </w:p>
        <w:p w14:paraId="57B3CC1A" w14:textId="77777777" w:rsidR="00FF3737" w:rsidRDefault="00000000">
          <w:pPr>
            <w:pStyle w:val="TOC4"/>
            <w:tabs>
              <w:tab w:val="right" w:leader="dot" w:pos="10307"/>
            </w:tabs>
            <w:spacing w:before="1"/>
          </w:pPr>
          <w:r>
            <w:t>Maternal</w:t>
          </w:r>
          <w:r>
            <w:rPr>
              <w:spacing w:val="-10"/>
            </w:rPr>
            <w:t xml:space="preserve"> </w:t>
          </w:r>
          <w:r>
            <w:t>Condition-Not</w:t>
          </w:r>
          <w:r>
            <w:rPr>
              <w:spacing w:val="-7"/>
            </w:rPr>
            <w:t xml:space="preserve"> </w:t>
          </w:r>
          <w:r>
            <w:t>Pregnancy</w:t>
          </w:r>
          <w:r>
            <w:rPr>
              <w:spacing w:val="-5"/>
            </w:rPr>
            <w:t xml:space="preserve"> </w:t>
          </w:r>
          <w:r>
            <w:rPr>
              <w:spacing w:val="-2"/>
            </w:rPr>
            <w:t>related</w:t>
          </w:r>
          <w:r>
            <w:tab/>
          </w:r>
          <w:r>
            <w:rPr>
              <w:spacing w:val="-5"/>
            </w:rPr>
            <w:t>25</w:t>
          </w:r>
        </w:p>
        <w:p w14:paraId="27A9E76D" w14:textId="77777777" w:rsidR="00FF3737" w:rsidRDefault="00000000">
          <w:pPr>
            <w:pStyle w:val="TOC4"/>
            <w:tabs>
              <w:tab w:val="right" w:leader="dot" w:pos="10307"/>
            </w:tabs>
          </w:pPr>
          <w:r>
            <w:rPr>
              <w:spacing w:val="-2"/>
            </w:rPr>
            <w:t>Elective</w:t>
          </w:r>
          <w:r>
            <w:tab/>
          </w:r>
          <w:r>
            <w:rPr>
              <w:spacing w:val="-5"/>
            </w:rPr>
            <w:t>25</w:t>
          </w:r>
        </w:p>
        <w:p w14:paraId="3C1FFC3E" w14:textId="77777777" w:rsidR="00FF3737" w:rsidRDefault="00000000">
          <w:pPr>
            <w:pStyle w:val="TOC4"/>
            <w:tabs>
              <w:tab w:val="right" w:leader="dot" w:pos="10307"/>
            </w:tabs>
          </w:pPr>
          <w:r>
            <w:rPr>
              <w:spacing w:val="-4"/>
            </w:rPr>
            <w:t>Other</w:t>
          </w:r>
          <w:r>
            <w:tab/>
          </w:r>
          <w:r>
            <w:rPr>
              <w:spacing w:val="-5"/>
            </w:rPr>
            <w:t>25</w:t>
          </w:r>
        </w:p>
        <w:p w14:paraId="321CA07B" w14:textId="77777777" w:rsidR="00FF3737" w:rsidRDefault="00000000">
          <w:pPr>
            <w:pStyle w:val="TOC4"/>
            <w:tabs>
              <w:tab w:val="right" w:leader="dot" w:pos="10307"/>
            </w:tabs>
          </w:pPr>
          <w:r>
            <w:t>Refused</w:t>
          </w:r>
          <w:r>
            <w:rPr>
              <w:spacing w:val="-8"/>
            </w:rPr>
            <w:t xml:space="preserve"> </w:t>
          </w:r>
          <w:r>
            <w:rPr>
              <w:spacing w:val="-4"/>
            </w:rPr>
            <w:t>VBAC</w:t>
          </w:r>
          <w:r>
            <w:tab/>
          </w:r>
          <w:r>
            <w:rPr>
              <w:spacing w:val="-5"/>
            </w:rPr>
            <w:t>26</w:t>
          </w:r>
        </w:p>
        <w:p w14:paraId="0F454CE1" w14:textId="77777777" w:rsidR="00FF3737" w:rsidRDefault="00000000">
          <w:pPr>
            <w:pStyle w:val="TOC4"/>
            <w:tabs>
              <w:tab w:val="right" w:leader="dot" w:pos="10307"/>
            </w:tabs>
            <w:spacing w:before="1" w:line="267" w:lineRule="exact"/>
          </w:pPr>
          <w:r>
            <w:t>Previous</w:t>
          </w:r>
          <w:r>
            <w:rPr>
              <w:spacing w:val="-9"/>
            </w:rPr>
            <w:t xml:space="preserve"> </w:t>
          </w:r>
          <w:r>
            <w:t>C-</w:t>
          </w:r>
          <w:r>
            <w:rPr>
              <w:spacing w:val="-2"/>
            </w:rPr>
            <w:t>Section</w:t>
          </w:r>
          <w:r>
            <w:tab/>
          </w:r>
          <w:r>
            <w:rPr>
              <w:spacing w:val="-5"/>
            </w:rPr>
            <w:t>26</w:t>
          </w:r>
        </w:p>
        <w:p w14:paraId="70A2FE12" w14:textId="77777777" w:rsidR="00FF3737" w:rsidRDefault="00000000">
          <w:pPr>
            <w:pStyle w:val="TOC4"/>
            <w:tabs>
              <w:tab w:val="right" w:leader="dot" w:pos="10307"/>
            </w:tabs>
            <w:spacing w:line="267" w:lineRule="exact"/>
          </w:pPr>
          <w:hyperlink w:anchor="_TOC_250010" w:history="1">
            <w:r>
              <w:rPr>
                <w:spacing w:val="-2"/>
              </w:rPr>
              <w:t>Unknown</w:t>
            </w:r>
            <w:r>
              <w:tab/>
            </w:r>
            <w:r>
              <w:rPr>
                <w:spacing w:val="-5"/>
              </w:rPr>
              <w:t>26</w:t>
            </w:r>
          </w:hyperlink>
        </w:p>
        <w:p w14:paraId="37F9EA6E" w14:textId="77777777" w:rsidR="00FF3737" w:rsidRDefault="00000000">
          <w:pPr>
            <w:pStyle w:val="TOC3"/>
            <w:tabs>
              <w:tab w:val="right" w:leader="dot" w:pos="10307"/>
            </w:tabs>
          </w:pPr>
          <w:r>
            <w:t>Indication</w:t>
          </w:r>
          <w:r>
            <w:rPr>
              <w:spacing w:val="-7"/>
            </w:rPr>
            <w:t xml:space="preserve"> </w:t>
          </w:r>
          <w:r>
            <w:t>for</w:t>
          </w:r>
          <w:r>
            <w:rPr>
              <w:spacing w:val="-5"/>
            </w:rPr>
            <w:t xml:space="preserve"> </w:t>
          </w:r>
          <w:r>
            <w:rPr>
              <w:spacing w:val="-2"/>
            </w:rPr>
            <w:t>Vacuum</w:t>
          </w:r>
          <w:r>
            <w:tab/>
          </w:r>
          <w:r>
            <w:rPr>
              <w:spacing w:val="-5"/>
            </w:rPr>
            <w:t>26</w:t>
          </w:r>
        </w:p>
        <w:p w14:paraId="09A35B66" w14:textId="77777777" w:rsidR="00FF3737" w:rsidRDefault="00000000">
          <w:pPr>
            <w:pStyle w:val="TOC4"/>
            <w:tabs>
              <w:tab w:val="right" w:leader="dot" w:pos="10307"/>
            </w:tabs>
            <w:spacing w:after="20"/>
          </w:pPr>
          <w:r>
            <w:t>Failure</w:t>
          </w:r>
          <w:r>
            <w:rPr>
              <w:spacing w:val="-3"/>
            </w:rPr>
            <w:t xml:space="preserve"> </w:t>
          </w:r>
          <w:r>
            <w:t>to</w:t>
          </w:r>
          <w:r>
            <w:rPr>
              <w:spacing w:val="-2"/>
            </w:rPr>
            <w:t xml:space="preserve"> Progress</w:t>
          </w:r>
          <w:r>
            <w:tab/>
          </w:r>
          <w:r>
            <w:rPr>
              <w:spacing w:val="-5"/>
            </w:rPr>
            <w:t>26</w:t>
          </w:r>
        </w:p>
        <w:p w14:paraId="5AF61EEF" w14:textId="77777777" w:rsidR="00FF3737" w:rsidRDefault="00000000">
          <w:pPr>
            <w:pStyle w:val="TOC4"/>
            <w:tabs>
              <w:tab w:val="right" w:leader="dot" w:pos="10307"/>
            </w:tabs>
            <w:spacing w:before="37"/>
          </w:pPr>
          <w:r>
            <w:lastRenderedPageBreak/>
            <w:t>Fetus</w:t>
          </w:r>
          <w:r>
            <w:rPr>
              <w:spacing w:val="-5"/>
            </w:rPr>
            <w:t xml:space="preserve"> </w:t>
          </w:r>
          <w:r>
            <w:t>at</w:t>
          </w:r>
          <w:r>
            <w:rPr>
              <w:spacing w:val="-3"/>
            </w:rPr>
            <w:t xml:space="preserve"> </w:t>
          </w:r>
          <w:r>
            <w:rPr>
              <w:spacing w:val="-4"/>
            </w:rPr>
            <w:t>Risk</w:t>
          </w:r>
          <w:r>
            <w:tab/>
          </w:r>
          <w:r>
            <w:rPr>
              <w:spacing w:val="-5"/>
            </w:rPr>
            <w:t>26</w:t>
          </w:r>
        </w:p>
        <w:p w14:paraId="2F0DB096" w14:textId="77777777" w:rsidR="00FF3737" w:rsidRDefault="00000000">
          <w:pPr>
            <w:pStyle w:val="TOC4"/>
            <w:tabs>
              <w:tab w:val="right" w:leader="dot" w:pos="10307"/>
            </w:tabs>
          </w:pPr>
          <w:r>
            <w:t>Other,</w:t>
          </w:r>
          <w:r>
            <w:rPr>
              <w:spacing w:val="-1"/>
            </w:rPr>
            <w:t xml:space="preserve"> </w:t>
          </w:r>
          <w:r>
            <w:rPr>
              <w:spacing w:val="-2"/>
            </w:rPr>
            <w:t>Unknown</w:t>
          </w:r>
          <w:r>
            <w:tab/>
          </w:r>
          <w:r>
            <w:rPr>
              <w:spacing w:val="-5"/>
            </w:rPr>
            <w:t>26</w:t>
          </w:r>
        </w:p>
        <w:p w14:paraId="3B3C2456" w14:textId="77777777" w:rsidR="00FF3737" w:rsidRDefault="00000000">
          <w:pPr>
            <w:pStyle w:val="TOC3"/>
            <w:tabs>
              <w:tab w:val="right" w:leader="dot" w:pos="10307"/>
            </w:tabs>
            <w:spacing w:before="1"/>
          </w:pPr>
          <w:r>
            <w:t>Indication</w:t>
          </w:r>
          <w:r>
            <w:rPr>
              <w:spacing w:val="-7"/>
            </w:rPr>
            <w:t xml:space="preserve"> </w:t>
          </w:r>
          <w:r>
            <w:t>for</w:t>
          </w:r>
          <w:r>
            <w:rPr>
              <w:spacing w:val="-5"/>
            </w:rPr>
            <w:t xml:space="preserve"> </w:t>
          </w:r>
          <w:r>
            <w:rPr>
              <w:spacing w:val="-2"/>
            </w:rPr>
            <w:t>Forceps</w:t>
          </w:r>
          <w:r>
            <w:tab/>
          </w:r>
          <w:r>
            <w:rPr>
              <w:spacing w:val="-5"/>
            </w:rPr>
            <w:t>26</w:t>
          </w:r>
        </w:p>
        <w:p w14:paraId="0D4AD9C7" w14:textId="77777777" w:rsidR="00FF3737" w:rsidRDefault="00000000">
          <w:pPr>
            <w:pStyle w:val="TOC4"/>
            <w:tabs>
              <w:tab w:val="right" w:leader="dot" w:pos="10307"/>
            </w:tabs>
          </w:pPr>
          <w:r>
            <w:t>Failure</w:t>
          </w:r>
          <w:r>
            <w:rPr>
              <w:spacing w:val="-3"/>
            </w:rPr>
            <w:t xml:space="preserve"> </w:t>
          </w:r>
          <w:r>
            <w:t>to</w:t>
          </w:r>
          <w:r>
            <w:rPr>
              <w:spacing w:val="-2"/>
            </w:rPr>
            <w:t xml:space="preserve"> Progress</w:t>
          </w:r>
          <w:r>
            <w:tab/>
          </w:r>
          <w:r>
            <w:rPr>
              <w:spacing w:val="-5"/>
            </w:rPr>
            <w:t>26</w:t>
          </w:r>
        </w:p>
        <w:p w14:paraId="0B91554D" w14:textId="77777777" w:rsidR="00FF3737" w:rsidRDefault="00000000">
          <w:pPr>
            <w:pStyle w:val="TOC4"/>
            <w:tabs>
              <w:tab w:val="right" w:leader="dot" w:pos="10307"/>
            </w:tabs>
            <w:spacing w:line="267" w:lineRule="exact"/>
          </w:pPr>
          <w:r>
            <w:t>Fetus</w:t>
          </w:r>
          <w:r>
            <w:rPr>
              <w:spacing w:val="-5"/>
            </w:rPr>
            <w:t xml:space="preserve"> </w:t>
          </w:r>
          <w:r>
            <w:t>at</w:t>
          </w:r>
          <w:r>
            <w:rPr>
              <w:spacing w:val="-3"/>
            </w:rPr>
            <w:t xml:space="preserve"> </w:t>
          </w:r>
          <w:r>
            <w:rPr>
              <w:spacing w:val="-4"/>
            </w:rPr>
            <w:t>Risk</w:t>
          </w:r>
          <w:r>
            <w:tab/>
          </w:r>
          <w:r>
            <w:rPr>
              <w:spacing w:val="-5"/>
            </w:rPr>
            <w:t>26</w:t>
          </w:r>
        </w:p>
        <w:p w14:paraId="618232AD" w14:textId="77777777" w:rsidR="00FF3737" w:rsidRDefault="00000000">
          <w:pPr>
            <w:pStyle w:val="TOC4"/>
            <w:tabs>
              <w:tab w:val="right" w:leader="dot" w:pos="10307"/>
            </w:tabs>
            <w:spacing w:line="267" w:lineRule="exact"/>
          </w:pPr>
          <w:r>
            <w:t>Other,</w:t>
          </w:r>
          <w:r>
            <w:rPr>
              <w:spacing w:val="-1"/>
            </w:rPr>
            <w:t xml:space="preserve"> </w:t>
          </w:r>
          <w:r>
            <w:rPr>
              <w:spacing w:val="-2"/>
            </w:rPr>
            <w:t>Unknown</w:t>
          </w:r>
          <w:r>
            <w:tab/>
          </w:r>
          <w:r>
            <w:rPr>
              <w:spacing w:val="-5"/>
            </w:rPr>
            <w:t>27</w:t>
          </w:r>
        </w:p>
        <w:p w14:paraId="5ADF1088" w14:textId="77777777" w:rsidR="00FF3737" w:rsidRDefault="00000000">
          <w:pPr>
            <w:pStyle w:val="TOC3"/>
            <w:tabs>
              <w:tab w:val="right" w:leader="dot" w:pos="10307"/>
            </w:tabs>
          </w:pPr>
          <w:r>
            <w:t>Onset</w:t>
          </w:r>
          <w:r>
            <w:rPr>
              <w:spacing w:val="-2"/>
            </w:rPr>
            <w:t xml:space="preserve"> </w:t>
          </w:r>
          <w:r>
            <w:t>of</w:t>
          </w:r>
          <w:r>
            <w:rPr>
              <w:spacing w:val="-1"/>
            </w:rPr>
            <w:t xml:space="preserve"> </w:t>
          </w:r>
          <w:r>
            <w:rPr>
              <w:spacing w:val="-2"/>
            </w:rPr>
            <w:t>Labor</w:t>
          </w:r>
          <w:r>
            <w:tab/>
          </w:r>
          <w:r>
            <w:rPr>
              <w:spacing w:val="-5"/>
            </w:rPr>
            <w:t>27</w:t>
          </w:r>
        </w:p>
        <w:p w14:paraId="3A8A0AA6" w14:textId="77777777" w:rsidR="00FF3737" w:rsidRDefault="00000000">
          <w:pPr>
            <w:pStyle w:val="TOC4"/>
            <w:tabs>
              <w:tab w:val="right" w:leader="dot" w:pos="10307"/>
            </w:tabs>
          </w:pPr>
          <w:r>
            <w:t>Precipitous</w:t>
          </w:r>
          <w:r>
            <w:rPr>
              <w:spacing w:val="-12"/>
            </w:rPr>
            <w:t xml:space="preserve"> </w:t>
          </w:r>
          <w:r>
            <w:rPr>
              <w:spacing w:val="-4"/>
            </w:rPr>
            <w:t>Labor</w:t>
          </w:r>
          <w:r>
            <w:tab/>
          </w:r>
          <w:r>
            <w:rPr>
              <w:spacing w:val="-5"/>
            </w:rPr>
            <w:t>27</w:t>
          </w:r>
        </w:p>
        <w:p w14:paraId="5CC74297" w14:textId="77777777" w:rsidR="00FF3737" w:rsidRDefault="00000000">
          <w:pPr>
            <w:pStyle w:val="TOC4"/>
            <w:tabs>
              <w:tab w:val="right" w:leader="dot" w:pos="10307"/>
            </w:tabs>
            <w:spacing w:before="1"/>
          </w:pPr>
          <w:r>
            <w:t>Premature</w:t>
          </w:r>
          <w:r>
            <w:rPr>
              <w:spacing w:val="-4"/>
            </w:rPr>
            <w:t xml:space="preserve"> </w:t>
          </w:r>
          <w:r>
            <w:t>Rupture</w:t>
          </w:r>
          <w:r>
            <w:rPr>
              <w:spacing w:val="-4"/>
            </w:rPr>
            <w:t xml:space="preserve"> </w:t>
          </w:r>
          <w:r>
            <w:t>of</w:t>
          </w:r>
          <w:r>
            <w:rPr>
              <w:spacing w:val="-4"/>
            </w:rPr>
            <w:t xml:space="preserve"> </w:t>
          </w:r>
          <w:r>
            <w:rPr>
              <w:spacing w:val="-2"/>
            </w:rPr>
            <w:t>Membranes</w:t>
          </w:r>
          <w:r>
            <w:tab/>
          </w:r>
          <w:r>
            <w:rPr>
              <w:spacing w:val="-5"/>
            </w:rPr>
            <w:t>27</w:t>
          </w:r>
        </w:p>
        <w:p w14:paraId="63529536" w14:textId="77777777" w:rsidR="00FF3737" w:rsidRDefault="00000000">
          <w:pPr>
            <w:pStyle w:val="TOC4"/>
            <w:tabs>
              <w:tab w:val="right" w:leader="dot" w:pos="10307"/>
            </w:tabs>
          </w:pPr>
          <w:r>
            <w:t>Prolonged</w:t>
          </w:r>
          <w:r>
            <w:rPr>
              <w:spacing w:val="-9"/>
            </w:rPr>
            <w:t xml:space="preserve"> </w:t>
          </w:r>
          <w:r>
            <w:rPr>
              <w:spacing w:val="-2"/>
            </w:rPr>
            <w:t>Labor</w:t>
          </w:r>
          <w:r>
            <w:tab/>
          </w:r>
          <w:r>
            <w:rPr>
              <w:spacing w:val="-5"/>
            </w:rPr>
            <w:t>27</w:t>
          </w:r>
        </w:p>
        <w:p w14:paraId="72332A35" w14:textId="77777777" w:rsidR="00FF3737" w:rsidRDefault="00000000">
          <w:pPr>
            <w:pStyle w:val="TOC4"/>
            <w:tabs>
              <w:tab w:val="right" w:leader="dot" w:pos="10307"/>
            </w:tabs>
          </w:pPr>
          <w:r>
            <w:t>Prolonged</w:t>
          </w:r>
          <w:r>
            <w:rPr>
              <w:spacing w:val="-5"/>
            </w:rPr>
            <w:t xml:space="preserve"> </w:t>
          </w:r>
          <w:r>
            <w:t>Rupture</w:t>
          </w:r>
          <w:r>
            <w:rPr>
              <w:spacing w:val="-5"/>
            </w:rPr>
            <w:t xml:space="preserve"> </w:t>
          </w:r>
          <w:r>
            <w:t>of</w:t>
          </w:r>
          <w:r>
            <w:rPr>
              <w:spacing w:val="-4"/>
            </w:rPr>
            <w:t xml:space="preserve"> </w:t>
          </w:r>
          <w:r>
            <w:rPr>
              <w:spacing w:val="-2"/>
            </w:rPr>
            <w:t>Membranes</w:t>
          </w:r>
          <w:r>
            <w:tab/>
          </w:r>
          <w:r>
            <w:rPr>
              <w:spacing w:val="-5"/>
            </w:rPr>
            <w:t>27</w:t>
          </w:r>
        </w:p>
        <w:p w14:paraId="2FE71B2E" w14:textId="77777777" w:rsidR="00FF3737" w:rsidRDefault="00000000">
          <w:pPr>
            <w:pStyle w:val="TOC4"/>
            <w:tabs>
              <w:tab w:val="right" w:leader="dot" w:pos="10307"/>
            </w:tabs>
          </w:pPr>
          <w:r>
            <w:t>Non,</w:t>
          </w:r>
          <w:r>
            <w:rPr>
              <w:spacing w:val="-1"/>
            </w:rPr>
            <w:t xml:space="preserve"> </w:t>
          </w:r>
          <w:r>
            <w:rPr>
              <w:spacing w:val="-2"/>
            </w:rPr>
            <w:t>Unknown</w:t>
          </w:r>
          <w:r>
            <w:tab/>
          </w:r>
          <w:r>
            <w:rPr>
              <w:spacing w:val="-5"/>
            </w:rPr>
            <w:t>27</w:t>
          </w:r>
        </w:p>
        <w:p w14:paraId="500A8B27" w14:textId="77777777" w:rsidR="00FF3737" w:rsidRDefault="00000000">
          <w:pPr>
            <w:pStyle w:val="TOC3"/>
            <w:tabs>
              <w:tab w:val="right" w:leader="dot" w:pos="10307"/>
            </w:tabs>
            <w:spacing w:before="1"/>
          </w:pPr>
          <w:r>
            <w:t>Characteristics</w:t>
          </w:r>
          <w:r>
            <w:rPr>
              <w:spacing w:val="-7"/>
            </w:rPr>
            <w:t xml:space="preserve"> </w:t>
          </w:r>
          <w:r>
            <w:t>of</w:t>
          </w:r>
          <w:r>
            <w:rPr>
              <w:spacing w:val="-6"/>
            </w:rPr>
            <w:t xml:space="preserve"> </w:t>
          </w:r>
          <w:r>
            <w:t>Labor</w:t>
          </w:r>
          <w:r>
            <w:rPr>
              <w:spacing w:val="-7"/>
            </w:rPr>
            <w:t xml:space="preserve"> </w:t>
          </w:r>
          <w:r>
            <w:t>and</w:t>
          </w:r>
          <w:r>
            <w:rPr>
              <w:spacing w:val="-5"/>
            </w:rPr>
            <w:t xml:space="preserve"> </w:t>
          </w:r>
          <w:r>
            <w:rPr>
              <w:spacing w:val="-2"/>
            </w:rPr>
            <w:t>Delivery</w:t>
          </w:r>
          <w:r>
            <w:tab/>
          </w:r>
          <w:r>
            <w:rPr>
              <w:spacing w:val="-5"/>
            </w:rPr>
            <w:t>27</w:t>
          </w:r>
        </w:p>
        <w:p w14:paraId="3F893009" w14:textId="77777777" w:rsidR="00FF3737" w:rsidRDefault="00000000">
          <w:pPr>
            <w:pStyle w:val="TOC4"/>
            <w:tabs>
              <w:tab w:val="right" w:leader="dot" w:pos="10307"/>
            </w:tabs>
            <w:spacing w:before="1"/>
          </w:pPr>
          <w:r>
            <w:t>Induction</w:t>
          </w:r>
          <w:r>
            <w:rPr>
              <w:spacing w:val="-7"/>
            </w:rPr>
            <w:t xml:space="preserve"> </w:t>
          </w:r>
          <w:r>
            <w:t>of</w:t>
          </w:r>
          <w:r>
            <w:rPr>
              <w:spacing w:val="-5"/>
            </w:rPr>
            <w:t xml:space="preserve"> </w:t>
          </w:r>
          <w:r>
            <w:rPr>
              <w:spacing w:val="-4"/>
            </w:rPr>
            <w:t>Labor</w:t>
          </w:r>
          <w:r>
            <w:tab/>
          </w:r>
          <w:r>
            <w:rPr>
              <w:spacing w:val="-5"/>
            </w:rPr>
            <w:t>27</w:t>
          </w:r>
        </w:p>
        <w:p w14:paraId="0D048D15" w14:textId="77777777" w:rsidR="00FF3737" w:rsidRDefault="00000000">
          <w:pPr>
            <w:pStyle w:val="TOC4"/>
            <w:tabs>
              <w:tab w:val="right" w:leader="dot" w:pos="10307"/>
            </w:tabs>
            <w:spacing w:line="267" w:lineRule="exact"/>
          </w:pPr>
          <w:r>
            <w:t>Induction</w:t>
          </w:r>
          <w:r>
            <w:rPr>
              <w:spacing w:val="-4"/>
            </w:rPr>
            <w:t xml:space="preserve"> </w:t>
          </w:r>
          <w:r>
            <w:t>of</w:t>
          </w:r>
          <w:r>
            <w:rPr>
              <w:spacing w:val="-5"/>
            </w:rPr>
            <w:t xml:space="preserve"> </w:t>
          </w:r>
          <w:r>
            <w:t>Labor –</w:t>
          </w:r>
          <w:r>
            <w:rPr>
              <w:spacing w:val="-4"/>
            </w:rPr>
            <w:t xml:space="preserve"> </w:t>
          </w:r>
          <w:r>
            <w:rPr>
              <w:spacing w:val="-2"/>
            </w:rPr>
            <w:t>Medical</w:t>
          </w:r>
          <w:r>
            <w:tab/>
          </w:r>
          <w:r>
            <w:rPr>
              <w:spacing w:val="-5"/>
            </w:rPr>
            <w:t>27</w:t>
          </w:r>
        </w:p>
        <w:p w14:paraId="02A520DF" w14:textId="77777777" w:rsidR="00FF3737" w:rsidRDefault="00000000">
          <w:pPr>
            <w:pStyle w:val="TOC4"/>
            <w:tabs>
              <w:tab w:val="right" w:leader="dot" w:pos="10307"/>
            </w:tabs>
            <w:spacing w:line="267" w:lineRule="exact"/>
          </w:pPr>
          <w:r>
            <w:t>Augmentation</w:t>
          </w:r>
          <w:r>
            <w:rPr>
              <w:spacing w:val="-8"/>
            </w:rPr>
            <w:t xml:space="preserve"> </w:t>
          </w:r>
          <w:r>
            <w:t>of</w:t>
          </w:r>
          <w:r>
            <w:rPr>
              <w:spacing w:val="-2"/>
            </w:rPr>
            <w:t xml:space="preserve"> </w:t>
          </w:r>
          <w:r>
            <w:rPr>
              <w:spacing w:val="-4"/>
            </w:rPr>
            <w:t>Labor</w:t>
          </w:r>
          <w:r>
            <w:tab/>
          </w:r>
          <w:r>
            <w:rPr>
              <w:spacing w:val="-5"/>
            </w:rPr>
            <w:t>27</w:t>
          </w:r>
        </w:p>
        <w:p w14:paraId="13EAAE02" w14:textId="77777777" w:rsidR="00FF3737" w:rsidRDefault="00000000">
          <w:pPr>
            <w:pStyle w:val="TOC4"/>
            <w:tabs>
              <w:tab w:val="right" w:leader="dot" w:pos="10307"/>
            </w:tabs>
          </w:pPr>
          <w:r>
            <w:rPr>
              <w:spacing w:val="-2"/>
            </w:rPr>
            <w:t>Steroids</w:t>
          </w:r>
          <w:r>
            <w:tab/>
          </w:r>
          <w:r>
            <w:rPr>
              <w:spacing w:val="-5"/>
            </w:rPr>
            <w:t>27</w:t>
          </w:r>
        </w:p>
        <w:p w14:paraId="2D222F8A" w14:textId="77777777" w:rsidR="00FF3737" w:rsidRDefault="00000000">
          <w:pPr>
            <w:pStyle w:val="TOC4"/>
            <w:tabs>
              <w:tab w:val="right" w:leader="dot" w:pos="10307"/>
            </w:tabs>
          </w:pPr>
          <w:r>
            <w:rPr>
              <w:spacing w:val="-2"/>
            </w:rPr>
            <w:t>Antibiotics</w:t>
          </w:r>
          <w:r>
            <w:tab/>
          </w:r>
          <w:r>
            <w:rPr>
              <w:spacing w:val="-5"/>
            </w:rPr>
            <w:t>27</w:t>
          </w:r>
        </w:p>
        <w:p w14:paraId="13867D14" w14:textId="77777777" w:rsidR="00FF3737" w:rsidRDefault="00000000">
          <w:pPr>
            <w:pStyle w:val="TOC4"/>
            <w:tabs>
              <w:tab w:val="right" w:leader="dot" w:pos="10307"/>
            </w:tabs>
            <w:spacing w:before="1"/>
          </w:pPr>
          <w:r>
            <w:rPr>
              <w:spacing w:val="-2"/>
            </w:rPr>
            <w:t>Chorioamnionitis</w:t>
          </w:r>
          <w:r>
            <w:tab/>
          </w:r>
          <w:r>
            <w:rPr>
              <w:spacing w:val="-5"/>
            </w:rPr>
            <w:t>27</w:t>
          </w:r>
        </w:p>
        <w:p w14:paraId="297927BB" w14:textId="77777777" w:rsidR="00FF3737" w:rsidRDefault="00000000">
          <w:pPr>
            <w:pStyle w:val="TOC4"/>
            <w:tabs>
              <w:tab w:val="right" w:leader="dot" w:pos="10307"/>
            </w:tabs>
          </w:pPr>
          <w:r>
            <w:t>Meconium</w:t>
          </w:r>
          <w:r>
            <w:rPr>
              <w:spacing w:val="-7"/>
            </w:rPr>
            <w:t xml:space="preserve"> </w:t>
          </w:r>
          <w:r>
            <w:rPr>
              <w:spacing w:val="-2"/>
            </w:rPr>
            <w:t>Staining</w:t>
          </w:r>
          <w:r>
            <w:tab/>
          </w:r>
          <w:r>
            <w:rPr>
              <w:spacing w:val="-5"/>
            </w:rPr>
            <w:t>28</w:t>
          </w:r>
        </w:p>
        <w:p w14:paraId="27F60501" w14:textId="77777777" w:rsidR="00FF3737" w:rsidRDefault="00000000">
          <w:pPr>
            <w:pStyle w:val="TOC4"/>
            <w:tabs>
              <w:tab w:val="right" w:leader="dot" w:pos="10307"/>
            </w:tabs>
          </w:pPr>
          <w:r>
            <w:t xml:space="preserve">Fetal </w:t>
          </w:r>
          <w:r>
            <w:rPr>
              <w:spacing w:val="-2"/>
            </w:rPr>
            <w:t>Intolerance</w:t>
          </w:r>
          <w:r>
            <w:tab/>
          </w:r>
          <w:r>
            <w:rPr>
              <w:spacing w:val="-5"/>
            </w:rPr>
            <w:t>28</w:t>
          </w:r>
        </w:p>
        <w:p w14:paraId="242AC990" w14:textId="77777777" w:rsidR="00FF3737" w:rsidRDefault="00000000">
          <w:pPr>
            <w:pStyle w:val="TOC4"/>
            <w:tabs>
              <w:tab w:val="right" w:leader="dot" w:pos="10307"/>
            </w:tabs>
          </w:pPr>
          <w:r>
            <w:t>Internal</w:t>
          </w:r>
          <w:r>
            <w:rPr>
              <w:spacing w:val="-4"/>
            </w:rPr>
            <w:t xml:space="preserve"> </w:t>
          </w:r>
          <w:r>
            <w:t>Electronic</w:t>
          </w:r>
          <w:r>
            <w:rPr>
              <w:spacing w:val="-6"/>
            </w:rPr>
            <w:t xml:space="preserve"> </w:t>
          </w:r>
          <w:r>
            <w:t>Fetal</w:t>
          </w:r>
          <w:r>
            <w:rPr>
              <w:spacing w:val="-5"/>
            </w:rPr>
            <w:t xml:space="preserve"> </w:t>
          </w:r>
          <w:r>
            <w:rPr>
              <w:spacing w:val="-2"/>
            </w:rPr>
            <w:t>Monitoring</w:t>
          </w:r>
          <w:r>
            <w:tab/>
          </w:r>
          <w:r>
            <w:rPr>
              <w:spacing w:val="-5"/>
            </w:rPr>
            <w:t>28</w:t>
          </w:r>
        </w:p>
        <w:p w14:paraId="188356C2" w14:textId="77777777" w:rsidR="00FF3737" w:rsidRDefault="00000000">
          <w:pPr>
            <w:pStyle w:val="TOC3"/>
            <w:tabs>
              <w:tab w:val="right" w:leader="dot" w:pos="10307"/>
            </w:tabs>
            <w:spacing w:before="1"/>
          </w:pPr>
          <w:r>
            <w:t>None,</w:t>
          </w:r>
          <w:r>
            <w:rPr>
              <w:spacing w:val="-4"/>
            </w:rPr>
            <w:t xml:space="preserve"> </w:t>
          </w:r>
          <w:r>
            <w:t>Unknown</w:t>
          </w:r>
          <w:r>
            <w:rPr>
              <w:spacing w:val="-5"/>
            </w:rPr>
            <w:t xml:space="preserve"> </w:t>
          </w:r>
          <w:proofErr w:type="gramStart"/>
          <w:r>
            <w:t>at</w:t>
          </w:r>
          <w:r>
            <w:rPr>
              <w:spacing w:val="-2"/>
            </w:rPr>
            <w:t xml:space="preserve"> </w:t>
          </w:r>
          <w:r>
            <w:t>this</w:t>
          </w:r>
          <w:r>
            <w:rPr>
              <w:spacing w:val="-4"/>
            </w:rPr>
            <w:t xml:space="preserve"> time</w:t>
          </w:r>
          <w:proofErr w:type="gramEnd"/>
          <w:r>
            <w:tab/>
          </w:r>
          <w:r>
            <w:rPr>
              <w:spacing w:val="-5"/>
            </w:rPr>
            <w:t>28</w:t>
          </w:r>
        </w:p>
        <w:p w14:paraId="01A401DC" w14:textId="77777777" w:rsidR="00FF3737" w:rsidRDefault="00000000">
          <w:pPr>
            <w:pStyle w:val="TOC3"/>
            <w:tabs>
              <w:tab w:val="right" w:leader="dot" w:pos="10307"/>
            </w:tabs>
          </w:pPr>
          <w:r>
            <w:t>Maternal</w:t>
          </w:r>
          <w:r>
            <w:rPr>
              <w:spacing w:val="-5"/>
            </w:rPr>
            <w:t xml:space="preserve"> </w:t>
          </w:r>
          <w:r>
            <w:rPr>
              <w:spacing w:val="-2"/>
            </w:rPr>
            <w:t>Morbidity</w:t>
          </w:r>
          <w:r>
            <w:tab/>
          </w:r>
          <w:r>
            <w:rPr>
              <w:spacing w:val="-5"/>
            </w:rPr>
            <w:t>28</w:t>
          </w:r>
        </w:p>
        <w:p w14:paraId="0BE7FCF0" w14:textId="77777777" w:rsidR="00FF3737" w:rsidRDefault="00000000">
          <w:pPr>
            <w:pStyle w:val="TOC4"/>
            <w:tabs>
              <w:tab w:val="right" w:leader="dot" w:pos="10307"/>
            </w:tabs>
            <w:spacing w:line="267" w:lineRule="exact"/>
          </w:pPr>
          <w:r>
            <w:t>Maternal</w:t>
          </w:r>
          <w:r>
            <w:rPr>
              <w:spacing w:val="-5"/>
            </w:rPr>
            <w:t xml:space="preserve"> </w:t>
          </w:r>
          <w:r>
            <w:rPr>
              <w:spacing w:val="-2"/>
            </w:rPr>
            <w:t>Transfusion</w:t>
          </w:r>
          <w:r>
            <w:tab/>
          </w:r>
          <w:r>
            <w:rPr>
              <w:spacing w:val="-5"/>
            </w:rPr>
            <w:t>28</w:t>
          </w:r>
        </w:p>
        <w:p w14:paraId="5DDF3683" w14:textId="77777777" w:rsidR="00FF3737" w:rsidRDefault="00000000">
          <w:pPr>
            <w:pStyle w:val="TOC4"/>
            <w:tabs>
              <w:tab w:val="right" w:leader="dot" w:pos="10307"/>
            </w:tabs>
            <w:spacing w:line="267" w:lineRule="exact"/>
          </w:pPr>
          <w:r>
            <w:t>Perineal</w:t>
          </w:r>
          <w:r>
            <w:rPr>
              <w:spacing w:val="-6"/>
            </w:rPr>
            <w:t xml:space="preserve"> </w:t>
          </w:r>
          <w:r>
            <w:t>Laceration</w:t>
          </w:r>
          <w:r>
            <w:rPr>
              <w:spacing w:val="-4"/>
            </w:rPr>
            <w:t xml:space="preserve"> </w:t>
          </w:r>
          <w:r>
            <w:t>(3</w:t>
          </w:r>
          <w:r>
            <w:rPr>
              <w:vertAlign w:val="superscript"/>
            </w:rPr>
            <w:t>rd</w:t>
          </w:r>
          <w:r>
            <w:rPr>
              <w:spacing w:val="-4"/>
            </w:rPr>
            <w:t xml:space="preserve"> </w:t>
          </w:r>
          <w:r>
            <w:t>or</w:t>
          </w:r>
          <w:r>
            <w:rPr>
              <w:spacing w:val="-5"/>
            </w:rPr>
            <w:t xml:space="preserve"> </w:t>
          </w:r>
          <w:r>
            <w:t>4</w:t>
          </w:r>
          <w:r>
            <w:rPr>
              <w:vertAlign w:val="superscript"/>
            </w:rPr>
            <w:t>th</w:t>
          </w:r>
          <w:r>
            <w:rPr>
              <w:spacing w:val="-3"/>
            </w:rPr>
            <w:t xml:space="preserve"> </w:t>
          </w:r>
          <w:r>
            <w:rPr>
              <w:spacing w:val="-2"/>
            </w:rPr>
            <w:t>degree)</w:t>
          </w:r>
          <w:r>
            <w:tab/>
          </w:r>
          <w:r>
            <w:rPr>
              <w:spacing w:val="-5"/>
            </w:rPr>
            <w:t>28</w:t>
          </w:r>
        </w:p>
        <w:p w14:paraId="573B3530" w14:textId="77777777" w:rsidR="00FF3737" w:rsidRDefault="00000000">
          <w:pPr>
            <w:pStyle w:val="TOC4"/>
            <w:tabs>
              <w:tab w:val="right" w:leader="dot" w:pos="10307"/>
            </w:tabs>
            <w:spacing w:before="1"/>
          </w:pPr>
          <w:r>
            <w:t>Ruptured</w:t>
          </w:r>
          <w:r>
            <w:rPr>
              <w:spacing w:val="-9"/>
            </w:rPr>
            <w:t xml:space="preserve"> </w:t>
          </w:r>
          <w:r>
            <w:rPr>
              <w:spacing w:val="-2"/>
            </w:rPr>
            <w:t>Uterus</w:t>
          </w:r>
          <w:r>
            <w:tab/>
          </w:r>
          <w:r>
            <w:rPr>
              <w:spacing w:val="-5"/>
            </w:rPr>
            <w:t>28</w:t>
          </w:r>
        </w:p>
        <w:p w14:paraId="157462C2" w14:textId="77777777" w:rsidR="00FF3737" w:rsidRDefault="00000000">
          <w:pPr>
            <w:pStyle w:val="TOC4"/>
            <w:tabs>
              <w:tab w:val="right" w:leader="dot" w:pos="10307"/>
            </w:tabs>
          </w:pPr>
          <w:r>
            <w:t>Unplanned</w:t>
          </w:r>
          <w:r>
            <w:rPr>
              <w:spacing w:val="-9"/>
            </w:rPr>
            <w:t xml:space="preserve"> </w:t>
          </w:r>
          <w:r>
            <w:rPr>
              <w:spacing w:val="-2"/>
            </w:rPr>
            <w:t>Hysterectomy</w:t>
          </w:r>
          <w:r>
            <w:tab/>
          </w:r>
          <w:r>
            <w:rPr>
              <w:spacing w:val="-5"/>
            </w:rPr>
            <w:t>28</w:t>
          </w:r>
        </w:p>
        <w:p w14:paraId="2CFD6AAB" w14:textId="77777777" w:rsidR="00FF3737" w:rsidRDefault="00000000">
          <w:pPr>
            <w:pStyle w:val="TOC4"/>
            <w:tabs>
              <w:tab w:val="right" w:leader="dot" w:pos="10307"/>
            </w:tabs>
          </w:pPr>
          <w:r>
            <w:t>Admit</w:t>
          </w:r>
          <w:r>
            <w:rPr>
              <w:spacing w:val="-5"/>
            </w:rPr>
            <w:t xml:space="preserve"> </w:t>
          </w:r>
          <w:r>
            <w:t>to</w:t>
          </w:r>
          <w:r>
            <w:rPr>
              <w:spacing w:val="-1"/>
            </w:rPr>
            <w:t xml:space="preserve"> </w:t>
          </w:r>
          <w:r>
            <w:rPr>
              <w:spacing w:val="-5"/>
            </w:rPr>
            <w:t>ICU</w:t>
          </w:r>
          <w:r>
            <w:tab/>
          </w:r>
          <w:r>
            <w:rPr>
              <w:spacing w:val="-5"/>
            </w:rPr>
            <w:t>28</w:t>
          </w:r>
        </w:p>
        <w:p w14:paraId="10F1F2D2" w14:textId="77777777" w:rsidR="00FF3737" w:rsidRDefault="00000000">
          <w:pPr>
            <w:pStyle w:val="TOC4"/>
            <w:tabs>
              <w:tab w:val="right" w:leader="dot" w:pos="10307"/>
            </w:tabs>
          </w:pPr>
          <w:r>
            <w:t>Unplanned</w:t>
          </w:r>
          <w:r>
            <w:rPr>
              <w:spacing w:val="-7"/>
            </w:rPr>
            <w:t xml:space="preserve"> </w:t>
          </w:r>
          <w:r>
            <w:t>Operating</w:t>
          </w:r>
          <w:r>
            <w:rPr>
              <w:spacing w:val="-7"/>
            </w:rPr>
            <w:t xml:space="preserve"> </w:t>
          </w:r>
          <w:r>
            <w:t>Room</w:t>
          </w:r>
          <w:r>
            <w:rPr>
              <w:spacing w:val="-8"/>
            </w:rPr>
            <w:t xml:space="preserve"> </w:t>
          </w:r>
          <w:r>
            <w:t>Procedure</w:t>
          </w:r>
          <w:r>
            <w:rPr>
              <w:spacing w:val="-6"/>
            </w:rPr>
            <w:t xml:space="preserve"> </w:t>
          </w:r>
          <w:r>
            <w:t>Following</w:t>
          </w:r>
          <w:r>
            <w:rPr>
              <w:spacing w:val="-8"/>
            </w:rPr>
            <w:t xml:space="preserve"> </w:t>
          </w:r>
          <w:r>
            <w:rPr>
              <w:spacing w:val="-2"/>
            </w:rPr>
            <w:t>Delivery</w:t>
          </w:r>
          <w:r>
            <w:tab/>
          </w:r>
          <w:r>
            <w:rPr>
              <w:spacing w:val="-5"/>
            </w:rPr>
            <w:t>28</w:t>
          </w:r>
        </w:p>
        <w:p w14:paraId="2CFD2DD1" w14:textId="77777777" w:rsidR="00FF3737" w:rsidRDefault="00000000">
          <w:pPr>
            <w:pStyle w:val="TOC4"/>
            <w:tabs>
              <w:tab w:val="right" w:leader="dot" w:pos="10307"/>
            </w:tabs>
            <w:spacing w:before="1"/>
          </w:pPr>
          <w:r>
            <w:t>Postpartum</w:t>
          </w:r>
          <w:r>
            <w:rPr>
              <w:spacing w:val="-3"/>
            </w:rPr>
            <w:t xml:space="preserve"> </w:t>
          </w:r>
          <w:r>
            <w:t>Transfer</w:t>
          </w:r>
          <w:r>
            <w:rPr>
              <w:spacing w:val="-3"/>
            </w:rPr>
            <w:t xml:space="preserve"> </w:t>
          </w:r>
          <w:r>
            <w:t>to a</w:t>
          </w:r>
          <w:r>
            <w:rPr>
              <w:spacing w:val="-6"/>
            </w:rPr>
            <w:t xml:space="preserve"> </w:t>
          </w:r>
          <w:r>
            <w:t>Higher</w:t>
          </w:r>
          <w:r>
            <w:rPr>
              <w:spacing w:val="-3"/>
            </w:rPr>
            <w:t xml:space="preserve"> </w:t>
          </w:r>
          <w:r>
            <w:t>Level</w:t>
          </w:r>
          <w:r>
            <w:rPr>
              <w:spacing w:val="-4"/>
            </w:rPr>
            <w:t xml:space="preserve"> </w:t>
          </w:r>
          <w:r>
            <w:t>of</w:t>
          </w:r>
          <w:r>
            <w:rPr>
              <w:spacing w:val="-3"/>
            </w:rPr>
            <w:t xml:space="preserve"> </w:t>
          </w:r>
          <w:r>
            <w:rPr>
              <w:spacing w:val="-4"/>
            </w:rPr>
            <w:t>Care</w:t>
          </w:r>
          <w:r>
            <w:tab/>
          </w:r>
          <w:r>
            <w:rPr>
              <w:spacing w:val="-5"/>
            </w:rPr>
            <w:t>28</w:t>
          </w:r>
        </w:p>
        <w:p w14:paraId="07D3885D" w14:textId="77777777" w:rsidR="00FF3737" w:rsidRDefault="00000000">
          <w:pPr>
            <w:pStyle w:val="TOC4"/>
            <w:tabs>
              <w:tab w:val="right" w:leader="dot" w:pos="10307"/>
            </w:tabs>
          </w:pPr>
          <w:r>
            <w:t>None,</w:t>
          </w:r>
          <w:r>
            <w:rPr>
              <w:spacing w:val="-1"/>
            </w:rPr>
            <w:t xml:space="preserve"> </w:t>
          </w:r>
          <w:r>
            <w:rPr>
              <w:spacing w:val="-2"/>
            </w:rPr>
            <w:t>Unknown</w:t>
          </w:r>
          <w:r>
            <w:tab/>
          </w:r>
          <w:r>
            <w:rPr>
              <w:spacing w:val="-5"/>
            </w:rPr>
            <w:t>29</w:t>
          </w:r>
        </w:p>
        <w:p w14:paraId="59231EAB" w14:textId="77777777" w:rsidR="00FF3737" w:rsidRDefault="00000000">
          <w:pPr>
            <w:pStyle w:val="TOC3"/>
            <w:tabs>
              <w:tab w:val="right" w:leader="dot" w:pos="10307"/>
            </w:tabs>
          </w:pPr>
          <w:r>
            <w:rPr>
              <w:spacing w:val="-2"/>
            </w:rPr>
            <w:t>Analgesia</w:t>
          </w:r>
          <w:r>
            <w:tab/>
          </w:r>
          <w:r>
            <w:rPr>
              <w:spacing w:val="-5"/>
            </w:rPr>
            <w:t>29</w:t>
          </w:r>
        </w:p>
        <w:p w14:paraId="335C5984" w14:textId="77777777" w:rsidR="00FF3737" w:rsidRDefault="00000000">
          <w:pPr>
            <w:pStyle w:val="TOC3"/>
            <w:tabs>
              <w:tab w:val="right" w:leader="dot" w:pos="10307"/>
            </w:tabs>
          </w:pPr>
          <w:r>
            <w:t>Anesthesia</w:t>
          </w:r>
          <w:r>
            <w:rPr>
              <w:spacing w:val="-4"/>
            </w:rPr>
            <w:t xml:space="preserve"> </w:t>
          </w:r>
          <w:r>
            <w:t>Used</w:t>
          </w:r>
          <w:r>
            <w:rPr>
              <w:spacing w:val="-3"/>
            </w:rPr>
            <w:t xml:space="preserve"> </w:t>
          </w:r>
          <w:r>
            <w:t>for</w:t>
          </w:r>
          <w:r>
            <w:rPr>
              <w:spacing w:val="-5"/>
            </w:rPr>
            <w:t xml:space="preserve"> </w:t>
          </w:r>
          <w:r>
            <w:rPr>
              <w:spacing w:val="-2"/>
            </w:rPr>
            <w:t>Delivery</w:t>
          </w:r>
          <w:r>
            <w:tab/>
          </w:r>
          <w:r>
            <w:rPr>
              <w:spacing w:val="-5"/>
            </w:rPr>
            <w:t>29</w:t>
          </w:r>
        </w:p>
        <w:p w14:paraId="78E2FD28" w14:textId="77777777" w:rsidR="00FF3737" w:rsidRDefault="00000000">
          <w:pPr>
            <w:pStyle w:val="TOC4"/>
            <w:tabs>
              <w:tab w:val="right" w:leader="dot" w:pos="10307"/>
            </w:tabs>
            <w:spacing w:before="1" w:line="267" w:lineRule="exact"/>
          </w:pPr>
          <w:r>
            <w:rPr>
              <w:spacing w:val="-2"/>
            </w:rPr>
            <w:t>Epidural</w:t>
          </w:r>
          <w:r>
            <w:tab/>
          </w:r>
          <w:r>
            <w:rPr>
              <w:spacing w:val="-5"/>
            </w:rPr>
            <w:t>29</w:t>
          </w:r>
        </w:p>
        <w:p w14:paraId="3716F06D" w14:textId="77777777" w:rsidR="00FF3737" w:rsidRDefault="00000000">
          <w:pPr>
            <w:pStyle w:val="TOC4"/>
            <w:tabs>
              <w:tab w:val="right" w:leader="dot" w:pos="10307"/>
            </w:tabs>
            <w:spacing w:line="267" w:lineRule="exact"/>
          </w:pPr>
          <w:r>
            <w:rPr>
              <w:spacing w:val="-2"/>
            </w:rPr>
            <w:t>Local</w:t>
          </w:r>
          <w:r>
            <w:tab/>
          </w:r>
          <w:r>
            <w:rPr>
              <w:spacing w:val="-5"/>
            </w:rPr>
            <w:t>29</w:t>
          </w:r>
        </w:p>
        <w:p w14:paraId="06125A0C" w14:textId="77777777" w:rsidR="00FF3737" w:rsidRDefault="00000000">
          <w:pPr>
            <w:pStyle w:val="TOC4"/>
            <w:tabs>
              <w:tab w:val="right" w:leader="dot" w:pos="10307"/>
            </w:tabs>
          </w:pPr>
          <w:r>
            <w:rPr>
              <w:spacing w:val="-2"/>
            </w:rPr>
            <w:t>Spinal</w:t>
          </w:r>
          <w:r>
            <w:tab/>
          </w:r>
          <w:r>
            <w:rPr>
              <w:spacing w:val="-5"/>
            </w:rPr>
            <w:t>29</w:t>
          </w:r>
        </w:p>
        <w:p w14:paraId="091526AD" w14:textId="77777777" w:rsidR="00FF3737" w:rsidRDefault="00000000">
          <w:pPr>
            <w:pStyle w:val="TOC4"/>
            <w:tabs>
              <w:tab w:val="right" w:leader="dot" w:pos="10307"/>
            </w:tabs>
          </w:pPr>
          <w:r>
            <w:t>General</w:t>
          </w:r>
          <w:r>
            <w:rPr>
              <w:spacing w:val="-1"/>
            </w:rPr>
            <w:t xml:space="preserve"> </w:t>
          </w:r>
          <w:r>
            <w:rPr>
              <w:spacing w:val="-2"/>
            </w:rPr>
            <w:t>Inhalation</w:t>
          </w:r>
          <w:r>
            <w:tab/>
          </w:r>
          <w:r>
            <w:rPr>
              <w:spacing w:val="-5"/>
            </w:rPr>
            <w:t>29</w:t>
          </w:r>
        </w:p>
        <w:p w14:paraId="0B7963B0" w14:textId="77777777" w:rsidR="00FF3737" w:rsidRDefault="00000000">
          <w:pPr>
            <w:pStyle w:val="TOC4"/>
            <w:tabs>
              <w:tab w:val="right" w:leader="dot" w:pos="10307"/>
            </w:tabs>
            <w:spacing w:before="1"/>
          </w:pPr>
          <w:r>
            <w:rPr>
              <w:spacing w:val="-2"/>
            </w:rPr>
            <w:t>Paracervical</w:t>
          </w:r>
          <w:r>
            <w:tab/>
          </w:r>
          <w:r>
            <w:rPr>
              <w:spacing w:val="-5"/>
            </w:rPr>
            <w:t>29</w:t>
          </w:r>
        </w:p>
        <w:p w14:paraId="4AF20A30" w14:textId="77777777" w:rsidR="00FF3737" w:rsidRDefault="00000000">
          <w:pPr>
            <w:pStyle w:val="TOC4"/>
            <w:tabs>
              <w:tab w:val="right" w:leader="dot" w:pos="10307"/>
            </w:tabs>
          </w:pPr>
          <w:r>
            <w:t>General</w:t>
          </w:r>
          <w:r>
            <w:rPr>
              <w:spacing w:val="-1"/>
            </w:rPr>
            <w:t xml:space="preserve"> </w:t>
          </w:r>
          <w:r>
            <w:rPr>
              <w:spacing w:val="-2"/>
            </w:rPr>
            <w:t>Intravenous</w:t>
          </w:r>
          <w:r>
            <w:tab/>
          </w:r>
          <w:r>
            <w:rPr>
              <w:spacing w:val="-5"/>
            </w:rPr>
            <w:t>29</w:t>
          </w:r>
        </w:p>
        <w:p w14:paraId="427DB691" w14:textId="77777777" w:rsidR="00FF3737" w:rsidRDefault="00000000">
          <w:pPr>
            <w:pStyle w:val="TOC4"/>
            <w:tabs>
              <w:tab w:val="right" w:leader="dot" w:pos="10307"/>
            </w:tabs>
          </w:pPr>
          <w:r>
            <w:rPr>
              <w:spacing w:val="-2"/>
            </w:rPr>
            <w:t>Pudendal</w:t>
          </w:r>
          <w:r>
            <w:tab/>
          </w:r>
          <w:r>
            <w:rPr>
              <w:spacing w:val="-5"/>
            </w:rPr>
            <w:t>29</w:t>
          </w:r>
        </w:p>
        <w:p w14:paraId="6BD1BE6D" w14:textId="77777777" w:rsidR="00FF3737" w:rsidRDefault="00000000">
          <w:pPr>
            <w:pStyle w:val="TOC4"/>
            <w:tabs>
              <w:tab w:val="right" w:leader="dot" w:pos="10307"/>
            </w:tabs>
            <w:spacing w:before="1"/>
          </w:pPr>
          <w:r>
            <w:t>None,</w:t>
          </w:r>
          <w:r>
            <w:rPr>
              <w:spacing w:val="-5"/>
            </w:rPr>
            <w:t xml:space="preserve"> </w:t>
          </w:r>
          <w:r>
            <w:t>Unknown</w:t>
          </w:r>
          <w:r>
            <w:rPr>
              <w:spacing w:val="-5"/>
            </w:rPr>
            <w:t xml:space="preserve"> </w:t>
          </w:r>
          <w:proofErr w:type="gramStart"/>
          <w:r>
            <w:t>at</w:t>
          </w:r>
          <w:r>
            <w:rPr>
              <w:spacing w:val="-2"/>
            </w:rPr>
            <w:t xml:space="preserve"> </w:t>
          </w:r>
          <w:r>
            <w:t>This</w:t>
          </w:r>
          <w:r>
            <w:rPr>
              <w:spacing w:val="-5"/>
            </w:rPr>
            <w:t xml:space="preserve"> </w:t>
          </w:r>
          <w:r>
            <w:rPr>
              <w:spacing w:val="-4"/>
            </w:rPr>
            <w:t>Time</w:t>
          </w:r>
          <w:proofErr w:type="gramEnd"/>
          <w:r>
            <w:tab/>
          </w:r>
          <w:r>
            <w:rPr>
              <w:spacing w:val="-5"/>
            </w:rPr>
            <w:t>29</w:t>
          </w:r>
        </w:p>
        <w:p w14:paraId="68834F0F" w14:textId="77777777" w:rsidR="00FF3737" w:rsidRDefault="00000000">
          <w:pPr>
            <w:pStyle w:val="TOC3"/>
            <w:tabs>
              <w:tab w:val="right" w:leader="dot" w:pos="10307"/>
            </w:tabs>
          </w:pPr>
          <w:r>
            <w:t>Other</w:t>
          </w:r>
          <w:r>
            <w:rPr>
              <w:spacing w:val="-7"/>
            </w:rPr>
            <w:t xml:space="preserve"> </w:t>
          </w:r>
          <w:r>
            <w:t>Procedures</w:t>
          </w:r>
          <w:r>
            <w:rPr>
              <w:spacing w:val="-7"/>
            </w:rPr>
            <w:t xml:space="preserve"> </w:t>
          </w:r>
          <w:r>
            <w:t>Performed</w:t>
          </w:r>
          <w:r>
            <w:rPr>
              <w:spacing w:val="-5"/>
            </w:rPr>
            <w:t xml:space="preserve"> </w:t>
          </w:r>
          <w:r>
            <w:t>at</w:t>
          </w:r>
          <w:r>
            <w:rPr>
              <w:spacing w:val="-6"/>
            </w:rPr>
            <w:t xml:space="preserve"> </w:t>
          </w:r>
          <w:r>
            <w:rPr>
              <w:spacing w:val="-2"/>
            </w:rPr>
            <w:t>Delivery</w:t>
          </w:r>
          <w:r>
            <w:tab/>
          </w:r>
          <w:r>
            <w:rPr>
              <w:spacing w:val="-5"/>
            </w:rPr>
            <w:t>30</w:t>
          </w:r>
        </w:p>
        <w:p w14:paraId="107CEF35" w14:textId="77777777" w:rsidR="00FF3737" w:rsidRDefault="00000000">
          <w:pPr>
            <w:pStyle w:val="TOC4"/>
            <w:tabs>
              <w:tab w:val="right" w:leader="dot" w:pos="10307"/>
            </w:tabs>
          </w:pPr>
          <w:r>
            <w:t>Episiotomy</w:t>
          </w:r>
          <w:r>
            <w:rPr>
              <w:spacing w:val="-5"/>
            </w:rPr>
            <w:t xml:space="preserve"> </w:t>
          </w:r>
          <w:r>
            <w:t>and</w:t>
          </w:r>
          <w:r>
            <w:rPr>
              <w:spacing w:val="-8"/>
            </w:rPr>
            <w:t xml:space="preserve"> </w:t>
          </w:r>
          <w:r>
            <w:rPr>
              <w:spacing w:val="-2"/>
            </w:rPr>
            <w:t>Repair</w:t>
          </w:r>
          <w:r>
            <w:tab/>
          </w:r>
          <w:r>
            <w:rPr>
              <w:spacing w:val="-5"/>
            </w:rPr>
            <w:t>30</w:t>
          </w:r>
        </w:p>
        <w:p w14:paraId="23F1884A" w14:textId="77777777" w:rsidR="00FF3737" w:rsidRDefault="00000000">
          <w:pPr>
            <w:pStyle w:val="TOC4"/>
            <w:tabs>
              <w:tab w:val="right" w:leader="dot" w:pos="10307"/>
            </w:tabs>
            <w:spacing w:line="267" w:lineRule="exact"/>
          </w:pPr>
          <w:r>
            <w:rPr>
              <w:spacing w:val="-2"/>
            </w:rPr>
            <w:t>Sterilization</w:t>
          </w:r>
          <w:r>
            <w:tab/>
          </w:r>
          <w:r>
            <w:rPr>
              <w:spacing w:val="-5"/>
            </w:rPr>
            <w:t>30</w:t>
          </w:r>
        </w:p>
        <w:p w14:paraId="04065607" w14:textId="77777777" w:rsidR="00FF3737" w:rsidRDefault="00000000">
          <w:pPr>
            <w:pStyle w:val="TOC4"/>
            <w:tabs>
              <w:tab w:val="right" w:leader="dot" w:pos="10307"/>
            </w:tabs>
            <w:spacing w:line="267" w:lineRule="exact"/>
          </w:pPr>
          <w:r>
            <w:t>None,</w:t>
          </w:r>
          <w:r>
            <w:rPr>
              <w:spacing w:val="-5"/>
            </w:rPr>
            <w:t xml:space="preserve"> </w:t>
          </w:r>
          <w:r>
            <w:t>Unknown</w:t>
          </w:r>
          <w:r>
            <w:rPr>
              <w:spacing w:val="-5"/>
            </w:rPr>
            <w:t xml:space="preserve"> </w:t>
          </w:r>
          <w:proofErr w:type="gramStart"/>
          <w:r>
            <w:t>at</w:t>
          </w:r>
          <w:r>
            <w:rPr>
              <w:spacing w:val="-2"/>
            </w:rPr>
            <w:t xml:space="preserve"> </w:t>
          </w:r>
          <w:r>
            <w:t>This</w:t>
          </w:r>
          <w:r>
            <w:rPr>
              <w:spacing w:val="-5"/>
            </w:rPr>
            <w:t xml:space="preserve"> </w:t>
          </w:r>
          <w:r>
            <w:rPr>
              <w:spacing w:val="-4"/>
            </w:rPr>
            <w:t>Time</w:t>
          </w:r>
          <w:proofErr w:type="gramEnd"/>
          <w:r>
            <w:tab/>
          </w:r>
          <w:r>
            <w:rPr>
              <w:spacing w:val="-5"/>
            </w:rPr>
            <w:t>30</w:t>
          </w:r>
        </w:p>
        <w:p w14:paraId="021F078A" w14:textId="77777777" w:rsidR="00FF3737" w:rsidRDefault="00000000">
          <w:pPr>
            <w:pStyle w:val="TOC3"/>
            <w:tabs>
              <w:tab w:val="right" w:leader="dot" w:pos="10307"/>
            </w:tabs>
            <w:spacing w:before="1" w:after="240"/>
          </w:pPr>
          <w:r>
            <w:t>Induction</w:t>
          </w:r>
          <w:r>
            <w:rPr>
              <w:spacing w:val="-5"/>
            </w:rPr>
            <w:t xml:space="preserve"> </w:t>
          </w:r>
          <w:r>
            <w:t>vs</w:t>
          </w:r>
          <w:r>
            <w:rPr>
              <w:spacing w:val="-5"/>
            </w:rPr>
            <w:t xml:space="preserve"> </w:t>
          </w:r>
          <w:r>
            <w:rPr>
              <w:spacing w:val="-2"/>
            </w:rPr>
            <w:t>Augmentation</w:t>
          </w:r>
          <w:r>
            <w:tab/>
          </w:r>
          <w:r>
            <w:rPr>
              <w:spacing w:val="-5"/>
            </w:rPr>
            <w:t>31</w:t>
          </w:r>
        </w:p>
        <w:p w14:paraId="7B70E710" w14:textId="77777777" w:rsidR="00FF3737" w:rsidRDefault="00000000">
          <w:pPr>
            <w:pStyle w:val="TOC1"/>
            <w:tabs>
              <w:tab w:val="right" w:leader="dot" w:pos="10307"/>
            </w:tabs>
            <w:spacing w:before="37"/>
          </w:pPr>
          <w:proofErr w:type="gramStart"/>
          <w:r>
            <w:lastRenderedPageBreak/>
            <w:t>MOTHER”S</w:t>
          </w:r>
          <w:proofErr w:type="gramEnd"/>
          <w:r>
            <w:rPr>
              <w:spacing w:val="-2"/>
            </w:rPr>
            <w:t xml:space="preserve"> SCREEN</w:t>
          </w:r>
          <w:r>
            <w:rPr>
              <w:rFonts w:ascii="Times New Roman" w:hAnsi="Times New Roman"/>
              <w:b w:val="0"/>
            </w:rPr>
            <w:tab/>
          </w:r>
          <w:r>
            <w:rPr>
              <w:spacing w:val="-5"/>
            </w:rPr>
            <w:t>33</w:t>
          </w:r>
        </w:p>
        <w:p w14:paraId="355D37EB" w14:textId="77777777" w:rsidR="00FF3737" w:rsidRDefault="00000000">
          <w:pPr>
            <w:pStyle w:val="TOC3"/>
            <w:tabs>
              <w:tab w:val="right" w:leader="dot" w:pos="10307"/>
            </w:tabs>
          </w:pPr>
          <w:r>
            <w:t>Mother’s</w:t>
          </w:r>
          <w:r>
            <w:rPr>
              <w:spacing w:val="-7"/>
            </w:rPr>
            <w:t xml:space="preserve"> </w:t>
          </w:r>
          <w:r>
            <w:rPr>
              <w:spacing w:val="-4"/>
            </w:rPr>
            <w:t>Name</w:t>
          </w:r>
          <w:r>
            <w:rPr>
              <w:rFonts w:ascii="Times New Roman" w:hAnsi="Times New Roman"/>
            </w:rPr>
            <w:tab/>
          </w:r>
          <w:r>
            <w:rPr>
              <w:spacing w:val="-5"/>
            </w:rPr>
            <w:t>33</w:t>
          </w:r>
        </w:p>
        <w:p w14:paraId="5436FA60" w14:textId="77777777" w:rsidR="00FF3737" w:rsidRDefault="00000000">
          <w:pPr>
            <w:pStyle w:val="TOC3"/>
            <w:tabs>
              <w:tab w:val="right" w:leader="dot" w:pos="10307"/>
            </w:tabs>
            <w:spacing w:before="1"/>
          </w:pPr>
          <w:r>
            <w:t>Mother’s</w:t>
          </w:r>
          <w:r>
            <w:rPr>
              <w:spacing w:val="-6"/>
            </w:rPr>
            <w:t xml:space="preserve"> </w:t>
          </w:r>
          <w:r>
            <w:t>Social</w:t>
          </w:r>
          <w:r>
            <w:rPr>
              <w:spacing w:val="-5"/>
            </w:rPr>
            <w:t xml:space="preserve"> </w:t>
          </w:r>
          <w:r>
            <w:t>Security</w:t>
          </w:r>
          <w:r>
            <w:rPr>
              <w:spacing w:val="-5"/>
            </w:rPr>
            <w:t xml:space="preserve"> </w:t>
          </w:r>
          <w:r>
            <w:rPr>
              <w:spacing w:val="-2"/>
            </w:rPr>
            <w:t>Number</w:t>
          </w:r>
          <w:r>
            <w:rPr>
              <w:rFonts w:ascii="Times New Roman" w:hAnsi="Times New Roman"/>
            </w:rPr>
            <w:tab/>
          </w:r>
          <w:r>
            <w:rPr>
              <w:spacing w:val="-5"/>
            </w:rPr>
            <w:t>34</w:t>
          </w:r>
        </w:p>
        <w:p w14:paraId="5C302411" w14:textId="77777777" w:rsidR="00FF3737" w:rsidRDefault="00000000">
          <w:pPr>
            <w:pStyle w:val="TOC3"/>
            <w:tabs>
              <w:tab w:val="right" w:leader="dot" w:pos="10307"/>
            </w:tabs>
          </w:pPr>
          <w:r>
            <w:t>Mother’s</w:t>
          </w:r>
          <w:r>
            <w:rPr>
              <w:spacing w:val="-7"/>
            </w:rPr>
            <w:t xml:space="preserve"> </w:t>
          </w:r>
          <w:r>
            <w:t>Medical</w:t>
          </w:r>
          <w:r>
            <w:rPr>
              <w:spacing w:val="-5"/>
            </w:rPr>
            <w:t xml:space="preserve"> </w:t>
          </w:r>
          <w:r>
            <w:t>Record</w:t>
          </w:r>
          <w:r>
            <w:rPr>
              <w:spacing w:val="-5"/>
            </w:rPr>
            <w:t xml:space="preserve"> </w:t>
          </w:r>
          <w:r>
            <w:rPr>
              <w:spacing w:val="-2"/>
            </w:rPr>
            <w:t>Number</w:t>
          </w:r>
          <w:r>
            <w:rPr>
              <w:rFonts w:ascii="Times New Roman" w:hAnsi="Times New Roman"/>
            </w:rPr>
            <w:tab/>
          </w:r>
          <w:r>
            <w:rPr>
              <w:spacing w:val="-5"/>
            </w:rPr>
            <w:t>34</w:t>
          </w:r>
        </w:p>
        <w:p w14:paraId="3DE48F4B" w14:textId="77777777" w:rsidR="00FF3737" w:rsidRDefault="00000000">
          <w:pPr>
            <w:pStyle w:val="TOC3"/>
            <w:tabs>
              <w:tab w:val="right" w:leader="dot" w:pos="10307"/>
            </w:tabs>
            <w:spacing w:line="267" w:lineRule="exact"/>
          </w:pPr>
          <w:r>
            <w:t>Mother’s</w:t>
          </w:r>
          <w:r>
            <w:rPr>
              <w:spacing w:val="-5"/>
            </w:rPr>
            <w:t xml:space="preserve"> </w:t>
          </w:r>
          <w:r>
            <w:t>Date</w:t>
          </w:r>
          <w:r>
            <w:rPr>
              <w:spacing w:val="-5"/>
            </w:rPr>
            <w:t xml:space="preserve"> </w:t>
          </w:r>
          <w:r>
            <w:t>of</w:t>
          </w:r>
          <w:r>
            <w:rPr>
              <w:spacing w:val="-3"/>
            </w:rPr>
            <w:t xml:space="preserve"> </w:t>
          </w:r>
          <w:r>
            <w:rPr>
              <w:spacing w:val="-2"/>
            </w:rPr>
            <w:t>Birth</w:t>
          </w:r>
          <w:r>
            <w:tab/>
          </w:r>
          <w:r>
            <w:rPr>
              <w:spacing w:val="-5"/>
            </w:rPr>
            <w:t>34</w:t>
          </w:r>
        </w:p>
        <w:p w14:paraId="045A1866" w14:textId="77777777" w:rsidR="00FF3737" w:rsidRDefault="00000000">
          <w:pPr>
            <w:pStyle w:val="TOC3"/>
            <w:tabs>
              <w:tab w:val="right" w:leader="dot" w:pos="10307"/>
            </w:tabs>
            <w:spacing w:line="267" w:lineRule="exact"/>
          </w:pPr>
          <w:r>
            <w:t>Mother’s</w:t>
          </w:r>
          <w:r>
            <w:rPr>
              <w:spacing w:val="-11"/>
            </w:rPr>
            <w:t xml:space="preserve"> </w:t>
          </w:r>
          <w:r>
            <w:t>Educational</w:t>
          </w:r>
          <w:r>
            <w:rPr>
              <w:spacing w:val="-7"/>
            </w:rPr>
            <w:t xml:space="preserve"> </w:t>
          </w:r>
          <w:r>
            <w:rPr>
              <w:spacing w:val="-4"/>
            </w:rPr>
            <w:t>Level</w:t>
          </w:r>
          <w:r>
            <w:rPr>
              <w:rFonts w:ascii="Times New Roman" w:hAnsi="Times New Roman"/>
            </w:rPr>
            <w:tab/>
          </w:r>
          <w:r>
            <w:rPr>
              <w:spacing w:val="-5"/>
            </w:rPr>
            <w:t>34</w:t>
          </w:r>
        </w:p>
        <w:p w14:paraId="0F66C6F7" w14:textId="77777777" w:rsidR="00FF3737" w:rsidRDefault="00000000">
          <w:pPr>
            <w:pStyle w:val="TOC3"/>
            <w:tabs>
              <w:tab w:val="right" w:leader="dot" w:pos="10307"/>
            </w:tabs>
          </w:pPr>
          <w:r>
            <w:t>Mother’s</w:t>
          </w:r>
          <w:r>
            <w:rPr>
              <w:spacing w:val="-9"/>
            </w:rPr>
            <w:t xml:space="preserve"> </w:t>
          </w:r>
          <w:r>
            <w:rPr>
              <w:spacing w:val="-2"/>
            </w:rPr>
            <w:t>Birthplace</w:t>
          </w:r>
          <w:r>
            <w:rPr>
              <w:rFonts w:ascii="Times New Roman" w:hAnsi="Times New Roman"/>
            </w:rPr>
            <w:tab/>
          </w:r>
          <w:r>
            <w:rPr>
              <w:spacing w:val="-5"/>
            </w:rPr>
            <w:t>34</w:t>
          </w:r>
        </w:p>
        <w:p w14:paraId="74EBB743" w14:textId="77777777" w:rsidR="00FF3737" w:rsidRDefault="00000000">
          <w:pPr>
            <w:pStyle w:val="TOC3"/>
            <w:tabs>
              <w:tab w:val="right" w:leader="dot" w:pos="10307"/>
            </w:tabs>
          </w:pPr>
          <w:r>
            <w:t>Mother’s</w:t>
          </w:r>
          <w:r>
            <w:rPr>
              <w:spacing w:val="-8"/>
            </w:rPr>
            <w:t xml:space="preserve"> </w:t>
          </w:r>
          <w:r>
            <w:t>Hispanic</w:t>
          </w:r>
          <w:r>
            <w:rPr>
              <w:spacing w:val="-7"/>
            </w:rPr>
            <w:t xml:space="preserve"> </w:t>
          </w:r>
          <w:r>
            <w:rPr>
              <w:spacing w:val="-2"/>
            </w:rPr>
            <w:t>Origin</w:t>
          </w:r>
          <w:r>
            <w:rPr>
              <w:rFonts w:ascii="Times New Roman" w:hAnsi="Times New Roman"/>
            </w:rPr>
            <w:tab/>
          </w:r>
          <w:r>
            <w:rPr>
              <w:spacing w:val="-5"/>
            </w:rPr>
            <w:t>34</w:t>
          </w:r>
        </w:p>
        <w:p w14:paraId="11E274C3" w14:textId="77777777" w:rsidR="00FF3737" w:rsidRDefault="00000000">
          <w:pPr>
            <w:pStyle w:val="TOC3"/>
            <w:tabs>
              <w:tab w:val="right" w:leader="dot" w:pos="10307"/>
            </w:tabs>
            <w:spacing w:before="1"/>
          </w:pPr>
          <w:r>
            <w:t>Mother’s</w:t>
          </w:r>
          <w:r>
            <w:rPr>
              <w:spacing w:val="-9"/>
            </w:rPr>
            <w:t xml:space="preserve"> </w:t>
          </w:r>
          <w:r>
            <w:rPr>
              <w:spacing w:val="-4"/>
            </w:rPr>
            <w:t>Race</w:t>
          </w:r>
          <w:r>
            <w:rPr>
              <w:rFonts w:ascii="Times New Roman" w:hAnsi="Times New Roman"/>
            </w:rPr>
            <w:tab/>
          </w:r>
          <w:r>
            <w:rPr>
              <w:spacing w:val="-5"/>
            </w:rPr>
            <w:t>34</w:t>
          </w:r>
        </w:p>
        <w:p w14:paraId="37A61436" w14:textId="77777777" w:rsidR="00FF3737" w:rsidRDefault="00000000">
          <w:pPr>
            <w:pStyle w:val="TOC3"/>
            <w:tabs>
              <w:tab w:val="right" w:leader="dot" w:pos="10307"/>
            </w:tabs>
          </w:pPr>
          <w:r>
            <w:t>Mother’s</w:t>
          </w:r>
          <w:r>
            <w:rPr>
              <w:spacing w:val="-11"/>
            </w:rPr>
            <w:t xml:space="preserve"> </w:t>
          </w:r>
          <w:r>
            <w:t>Residence</w:t>
          </w:r>
          <w:r>
            <w:rPr>
              <w:spacing w:val="-8"/>
            </w:rPr>
            <w:t xml:space="preserve"> </w:t>
          </w:r>
          <w:r>
            <w:rPr>
              <w:spacing w:val="-2"/>
            </w:rPr>
            <w:t>Address</w:t>
          </w:r>
          <w:r>
            <w:rPr>
              <w:rFonts w:ascii="Times New Roman" w:hAnsi="Times New Roman"/>
            </w:rPr>
            <w:tab/>
          </w:r>
          <w:r>
            <w:rPr>
              <w:spacing w:val="-5"/>
            </w:rPr>
            <w:t>34</w:t>
          </w:r>
        </w:p>
        <w:p w14:paraId="79623E5F" w14:textId="77777777" w:rsidR="00FF3737" w:rsidRDefault="00000000">
          <w:pPr>
            <w:pStyle w:val="TOC3"/>
            <w:tabs>
              <w:tab w:val="right" w:leader="dot" w:pos="10307"/>
            </w:tabs>
          </w:pPr>
          <w:r>
            <w:t>Mother’s</w:t>
          </w:r>
          <w:r>
            <w:rPr>
              <w:spacing w:val="-4"/>
            </w:rPr>
            <w:t xml:space="preserve"> </w:t>
          </w:r>
          <w:r>
            <w:t>State</w:t>
          </w:r>
          <w:r>
            <w:rPr>
              <w:spacing w:val="-5"/>
            </w:rPr>
            <w:t xml:space="preserve"> </w:t>
          </w:r>
          <w:r>
            <w:t>of</w:t>
          </w:r>
          <w:r>
            <w:rPr>
              <w:spacing w:val="-5"/>
            </w:rPr>
            <w:t xml:space="preserve"> </w:t>
          </w:r>
          <w:r>
            <w:rPr>
              <w:spacing w:val="-2"/>
            </w:rPr>
            <w:t>Residence</w:t>
          </w:r>
          <w:r>
            <w:rPr>
              <w:rFonts w:ascii="Times New Roman" w:hAnsi="Times New Roman"/>
            </w:rPr>
            <w:tab/>
          </w:r>
          <w:r>
            <w:rPr>
              <w:spacing w:val="-5"/>
            </w:rPr>
            <w:t>34</w:t>
          </w:r>
        </w:p>
        <w:p w14:paraId="48FFABC9" w14:textId="77777777" w:rsidR="00FF3737" w:rsidRDefault="00000000">
          <w:pPr>
            <w:pStyle w:val="TOC3"/>
            <w:tabs>
              <w:tab w:val="right" w:leader="dot" w:pos="10307"/>
            </w:tabs>
          </w:pPr>
          <w:r>
            <w:t>Mother’s</w:t>
          </w:r>
          <w:r>
            <w:rPr>
              <w:spacing w:val="-8"/>
            </w:rPr>
            <w:t xml:space="preserve"> </w:t>
          </w:r>
          <w:r>
            <w:t>Phone</w:t>
          </w:r>
          <w:r>
            <w:rPr>
              <w:spacing w:val="-5"/>
            </w:rPr>
            <w:t xml:space="preserve"> </w:t>
          </w:r>
          <w:r>
            <w:rPr>
              <w:spacing w:val="-2"/>
            </w:rPr>
            <w:t>Number</w:t>
          </w:r>
          <w:r>
            <w:rPr>
              <w:rFonts w:ascii="Times New Roman" w:hAnsi="Times New Roman"/>
            </w:rPr>
            <w:tab/>
          </w:r>
          <w:r>
            <w:rPr>
              <w:spacing w:val="-5"/>
            </w:rPr>
            <w:t>34</w:t>
          </w:r>
        </w:p>
        <w:p w14:paraId="136E1FCE" w14:textId="77777777" w:rsidR="00FF3737" w:rsidRDefault="00000000">
          <w:pPr>
            <w:pStyle w:val="TOC3"/>
            <w:tabs>
              <w:tab w:val="right" w:leader="dot" w:pos="10307"/>
            </w:tabs>
            <w:spacing w:before="1"/>
          </w:pPr>
          <w:r>
            <w:t>Mother’s</w:t>
          </w:r>
          <w:r>
            <w:rPr>
              <w:spacing w:val="-8"/>
            </w:rPr>
            <w:t xml:space="preserve"> </w:t>
          </w:r>
          <w:r>
            <w:t>Mailing</w:t>
          </w:r>
          <w:r>
            <w:rPr>
              <w:spacing w:val="-6"/>
            </w:rPr>
            <w:t xml:space="preserve"> </w:t>
          </w:r>
          <w:r>
            <w:rPr>
              <w:spacing w:val="-2"/>
            </w:rPr>
            <w:t>Address</w:t>
          </w:r>
          <w:r>
            <w:rPr>
              <w:rFonts w:ascii="Times New Roman" w:hAnsi="Times New Roman"/>
            </w:rPr>
            <w:tab/>
          </w:r>
          <w:r>
            <w:rPr>
              <w:spacing w:val="-5"/>
            </w:rPr>
            <w:t>34</w:t>
          </w:r>
        </w:p>
        <w:p w14:paraId="02C6D6E4" w14:textId="77777777" w:rsidR="00FF3737" w:rsidRDefault="00000000">
          <w:pPr>
            <w:pStyle w:val="TOC3"/>
            <w:tabs>
              <w:tab w:val="right" w:leader="dot" w:pos="10307"/>
            </w:tabs>
            <w:spacing w:before="1"/>
          </w:pPr>
          <w:r>
            <w:t>Employed</w:t>
          </w:r>
          <w:r>
            <w:rPr>
              <w:spacing w:val="-6"/>
            </w:rPr>
            <w:t xml:space="preserve"> </w:t>
          </w:r>
          <w:r>
            <w:t>While</w:t>
          </w:r>
          <w:r>
            <w:rPr>
              <w:spacing w:val="-4"/>
            </w:rPr>
            <w:t xml:space="preserve"> </w:t>
          </w:r>
          <w:r>
            <w:rPr>
              <w:spacing w:val="-2"/>
            </w:rPr>
            <w:t>Pregnant?</w:t>
          </w:r>
          <w:r>
            <w:tab/>
          </w:r>
          <w:r>
            <w:rPr>
              <w:spacing w:val="-5"/>
            </w:rPr>
            <w:t>34</w:t>
          </w:r>
        </w:p>
        <w:p w14:paraId="212E8D05" w14:textId="77777777" w:rsidR="00FF3737" w:rsidRDefault="00000000">
          <w:pPr>
            <w:pStyle w:val="TOC3"/>
            <w:tabs>
              <w:tab w:val="right" w:leader="dot" w:pos="10307"/>
            </w:tabs>
            <w:spacing w:line="267" w:lineRule="exact"/>
          </w:pPr>
          <w:r>
            <w:t>Mother’s</w:t>
          </w:r>
          <w:r>
            <w:rPr>
              <w:spacing w:val="-3"/>
            </w:rPr>
            <w:t xml:space="preserve"> </w:t>
          </w:r>
          <w:r>
            <w:t>Current</w:t>
          </w:r>
          <w:r>
            <w:rPr>
              <w:spacing w:val="-4"/>
            </w:rPr>
            <w:t xml:space="preserve"> </w:t>
          </w:r>
          <w:r>
            <w:t>or</w:t>
          </w:r>
          <w:r>
            <w:rPr>
              <w:spacing w:val="-5"/>
            </w:rPr>
            <w:t xml:space="preserve"> </w:t>
          </w:r>
          <w:r>
            <w:t>Most</w:t>
          </w:r>
          <w:r>
            <w:rPr>
              <w:spacing w:val="-4"/>
            </w:rPr>
            <w:t xml:space="preserve"> </w:t>
          </w:r>
          <w:r>
            <w:t>Recent</w:t>
          </w:r>
          <w:r>
            <w:rPr>
              <w:spacing w:val="-5"/>
            </w:rPr>
            <w:t xml:space="preserve"> </w:t>
          </w:r>
          <w:r>
            <w:rPr>
              <w:spacing w:val="-2"/>
            </w:rPr>
            <w:t>Occupation</w:t>
          </w:r>
          <w:r>
            <w:rPr>
              <w:rFonts w:ascii="Times New Roman" w:hAnsi="Times New Roman"/>
            </w:rPr>
            <w:tab/>
          </w:r>
          <w:r>
            <w:rPr>
              <w:spacing w:val="-5"/>
            </w:rPr>
            <w:t>34</w:t>
          </w:r>
        </w:p>
        <w:p w14:paraId="11E4C865" w14:textId="77777777" w:rsidR="00FF3737" w:rsidRDefault="00000000">
          <w:pPr>
            <w:pStyle w:val="TOC3"/>
            <w:tabs>
              <w:tab w:val="right" w:leader="dot" w:pos="10307"/>
            </w:tabs>
            <w:spacing w:line="267" w:lineRule="exact"/>
          </w:pPr>
          <w:r>
            <w:t>Mother’s</w:t>
          </w:r>
          <w:r>
            <w:rPr>
              <w:spacing w:val="-6"/>
            </w:rPr>
            <w:t xml:space="preserve"> </w:t>
          </w:r>
          <w:r>
            <w:t>kind</w:t>
          </w:r>
          <w:r>
            <w:rPr>
              <w:spacing w:val="-4"/>
            </w:rPr>
            <w:t xml:space="preserve"> </w:t>
          </w:r>
          <w:r>
            <w:t>of</w:t>
          </w:r>
          <w:r>
            <w:rPr>
              <w:spacing w:val="-6"/>
            </w:rPr>
            <w:t xml:space="preserve"> </w:t>
          </w:r>
          <w:r>
            <w:t>Business</w:t>
          </w:r>
          <w:r>
            <w:rPr>
              <w:spacing w:val="-5"/>
            </w:rPr>
            <w:t xml:space="preserve"> </w:t>
          </w:r>
          <w:r>
            <w:t>or</w:t>
          </w:r>
          <w:r>
            <w:rPr>
              <w:spacing w:val="-3"/>
            </w:rPr>
            <w:t xml:space="preserve"> </w:t>
          </w:r>
          <w:r>
            <w:rPr>
              <w:spacing w:val="-2"/>
            </w:rPr>
            <w:t>Industry</w:t>
          </w:r>
          <w:r>
            <w:rPr>
              <w:rFonts w:ascii="Times New Roman" w:hAnsi="Times New Roman"/>
            </w:rPr>
            <w:tab/>
          </w:r>
          <w:r>
            <w:rPr>
              <w:spacing w:val="-5"/>
            </w:rPr>
            <w:t>34</w:t>
          </w:r>
        </w:p>
        <w:p w14:paraId="10E8916D" w14:textId="77777777" w:rsidR="00FF3737" w:rsidRDefault="00000000">
          <w:pPr>
            <w:pStyle w:val="TOC3"/>
            <w:tabs>
              <w:tab w:val="right" w:leader="dot" w:pos="10307"/>
            </w:tabs>
          </w:pPr>
          <w:r>
            <w:t>Mother’s</w:t>
          </w:r>
          <w:r>
            <w:rPr>
              <w:spacing w:val="-7"/>
            </w:rPr>
            <w:t xml:space="preserve"> </w:t>
          </w:r>
          <w:r>
            <w:t>Industry</w:t>
          </w:r>
          <w:r>
            <w:rPr>
              <w:spacing w:val="-7"/>
            </w:rPr>
            <w:t xml:space="preserve"> </w:t>
          </w:r>
          <w:r>
            <w:rPr>
              <w:spacing w:val="-2"/>
            </w:rPr>
            <w:t>Name/Address</w:t>
          </w:r>
          <w:r>
            <w:rPr>
              <w:rFonts w:ascii="Times New Roman" w:hAnsi="Times New Roman"/>
            </w:rPr>
            <w:tab/>
          </w:r>
          <w:r>
            <w:rPr>
              <w:spacing w:val="-5"/>
            </w:rPr>
            <w:t>34</w:t>
          </w:r>
        </w:p>
        <w:p w14:paraId="451FC80E" w14:textId="77777777" w:rsidR="00FF3737" w:rsidRDefault="00000000">
          <w:pPr>
            <w:pStyle w:val="TOC1"/>
            <w:tabs>
              <w:tab w:val="right" w:leader="dot" w:pos="10307"/>
            </w:tabs>
          </w:pPr>
          <w:r>
            <w:t>SECOND</w:t>
          </w:r>
          <w:r>
            <w:rPr>
              <w:spacing w:val="-8"/>
            </w:rPr>
            <w:t xml:space="preserve"> </w:t>
          </w:r>
          <w:r>
            <w:t>PARENT</w:t>
          </w:r>
          <w:r>
            <w:rPr>
              <w:spacing w:val="-4"/>
            </w:rPr>
            <w:t xml:space="preserve"> </w:t>
          </w:r>
          <w:r>
            <w:t>SCREEN</w:t>
          </w:r>
          <w:r>
            <w:rPr>
              <w:spacing w:val="-8"/>
            </w:rPr>
            <w:t xml:space="preserve"> </w:t>
          </w:r>
          <w:r>
            <w:t>(formerly</w:t>
          </w:r>
          <w:r>
            <w:rPr>
              <w:spacing w:val="-5"/>
            </w:rPr>
            <w:t xml:space="preserve"> </w:t>
          </w:r>
          <w:r>
            <w:t>FATHER’S</w:t>
          </w:r>
          <w:r>
            <w:rPr>
              <w:spacing w:val="-5"/>
            </w:rPr>
            <w:t xml:space="preserve"> </w:t>
          </w:r>
          <w:r>
            <w:rPr>
              <w:spacing w:val="-2"/>
            </w:rPr>
            <w:t>SCREEN)</w:t>
          </w:r>
          <w:r>
            <w:rPr>
              <w:rFonts w:ascii="Times New Roman" w:hAnsi="Times New Roman"/>
              <w:b w:val="0"/>
            </w:rPr>
            <w:tab/>
          </w:r>
          <w:r>
            <w:rPr>
              <w:spacing w:val="-5"/>
            </w:rPr>
            <w:t>37</w:t>
          </w:r>
        </w:p>
        <w:p w14:paraId="6F4AA989" w14:textId="77777777" w:rsidR="00FF3737" w:rsidRDefault="00000000">
          <w:pPr>
            <w:pStyle w:val="TOC3"/>
            <w:tabs>
              <w:tab w:val="right" w:leader="dot" w:pos="10307"/>
            </w:tabs>
            <w:spacing w:before="269"/>
          </w:pPr>
          <w:r>
            <w:t>What</w:t>
          </w:r>
          <w:r>
            <w:rPr>
              <w:spacing w:val="-4"/>
            </w:rPr>
            <w:t xml:space="preserve"> </w:t>
          </w:r>
          <w:r>
            <w:t>type</w:t>
          </w:r>
          <w:r>
            <w:rPr>
              <w:spacing w:val="-4"/>
            </w:rPr>
            <w:t xml:space="preserve"> </w:t>
          </w:r>
          <w:r>
            <w:t>of</w:t>
          </w:r>
          <w:r>
            <w:rPr>
              <w:spacing w:val="-2"/>
            </w:rPr>
            <w:t xml:space="preserve"> </w:t>
          </w:r>
          <w:r>
            <w:t>Certificate</w:t>
          </w:r>
          <w:r>
            <w:rPr>
              <w:spacing w:val="-2"/>
            </w:rPr>
            <w:t xml:space="preserve"> </w:t>
          </w:r>
          <w:r>
            <w:t>is</w:t>
          </w:r>
          <w:r>
            <w:rPr>
              <w:spacing w:val="-6"/>
            </w:rPr>
            <w:t xml:space="preserve"> </w:t>
          </w:r>
          <w:r>
            <w:rPr>
              <w:spacing w:val="-2"/>
            </w:rPr>
            <w:t>Required</w:t>
          </w:r>
          <w:r>
            <w:tab/>
          </w:r>
          <w:r>
            <w:rPr>
              <w:spacing w:val="-5"/>
            </w:rPr>
            <w:t>38</w:t>
          </w:r>
        </w:p>
        <w:p w14:paraId="1E56CE8E" w14:textId="77777777" w:rsidR="00FF3737" w:rsidRDefault="00000000">
          <w:pPr>
            <w:pStyle w:val="TOC4"/>
            <w:tabs>
              <w:tab w:val="right" w:leader="dot" w:pos="10307"/>
            </w:tabs>
          </w:pPr>
          <w:r>
            <w:rPr>
              <w:spacing w:val="-2"/>
            </w:rPr>
            <w:t>MOTHER/FATHER</w:t>
          </w:r>
          <w:r>
            <w:tab/>
          </w:r>
          <w:r>
            <w:rPr>
              <w:spacing w:val="-5"/>
            </w:rPr>
            <w:t>38</w:t>
          </w:r>
        </w:p>
        <w:p w14:paraId="033ED2B7" w14:textId="77777777" w:rsidR="00FF3737" w:rsidRDefault="00000000">
          <w:pPr>
            <w:pStyle w:val="TOC4"/>
            <w:tabs>
              <w:tab w:val="right" w:leader="dot" w:pos="10307"/>
            </w:tabs>
            <w:spacing w:before="1"/>
          </w:pPr>
          <w:r>
            <w:rPr>
              <w:spacing w:val="-2"/>
            </w:rPr>
            <w:t>MOTHER/MOTHER</w:t>
          </w:r>
          <w:r>
            <w:tab/>
          </w:r>
          <w:r>
            <w:rPr>
              <w:spacing w:val="-5"/>
            </w:rPr>
            <w:t>38</w:t>
          </w:r>
        </w:p>
        <w:p w14:paraId="1C2661A4" w14:textId="77777777" w:rsidR="00FF3737" w:rsidRDefault="00000000">
          <w:pPr>
            <w:pStyle w:val="TOC3"/>
            <w:tabs>
              <w:tab w:val="right" w:leader="dot" w:pos="10307"/>
            </w:tabs>
          </w:pPr>
          <w:r>
            <w:t>Will</w:t>
          </w:r>
          <w:r>
            <w:rPr>
              <w:spacing w:val="-4"/>
            </w:rPr>
            <w:t xml:space="preserve"> </w:t>
          </w:r>
          <w:r>
            <w:t>the</w:t>
          </w:r>
          <w:r>
            <w:rPr>
              <w:spacing w:val="-4"/>
            </w:rPr>
            <w:t xml:space="preserve"> </w:t>
          </w:r>
          <w:proofErr w:type="gramStart"/>
          <w:r>
            <w:t>Mother</w:t>
          </w:r>
          <w:proofErr w:type="gramEnd"/>
          <w:r>
            <w:rPr>
              <w:spacing w:val="-4"/>
            </w:rPr>
            <w:t xml:space="preserve"> </w:t>
          </w:r>
          <w:r>
            <w:t>and</w:t>
          </w:r>
          <w:r>
            <w:rPr>
              <w:spacing w:val="-4"/>
            </w:rPr>
            <w:t xml:space="preserve"> </w:t>
          </w:r>
          <w:r>
            <w:t>Father</w:t>
          </w:r>
          <w:r>
            <w:rPr>
              <w:spacing w:val="-5"/>
            </w:rPr>
            <w:t xml:space="preserve"> </w:t>
          </w:r>
          <w:r>
            <w:t>be</w:t>
          </w:r>
          <w:r>
            <w:rPr>
              <w:spacing w:val="-2"/>
            </w:rPr>
            <w:t xml:space="preserve"> </w:t>
          </w:r>
          <w:r>
            <w:t>Executing</w:t>
          </w:r>
          <w:r>
            <w:rPr>
              <w:spacing w:val="-4"/>
            </w:rPr>
            <w:t xml:space="preserve"> </w:t>
          </w:r>
          <w:r>
            <w:t>an</w:t>
          </w:r>
          <w:r>
            <w:rPr>
              <w:spacing w:val="-2"/>
            </w:rPr>
            <w:t xml:space="preserve"> </w:t>
          </w:r>
          <w:r>
            <w:t>Acknowledgement</w:t>
          </w:r>
          <w:r>
            <w:rPr>
              <w:spacing w:val="-5"/>
            </w:rPr>
            <w:t xml:space="preserve"> </w:t>
          </w:r>
          <w:r>
            <w:t>of</w:t>
          </w:r>
          <w:r>
            <w:rPr>
              <w:spacing w:val="-5"/>
            </w:rPr>
            <w:t xml:space="preserve"> </w:t>
          </w:r>
          <w:r>
            <w:rPr>
              <w:spacing w:val="-2"/>
            </w:rPr>
            <w:t>Paternity?</w:t>
          </w:r>
          <w:r>
            <w:tab/>
          </w:r>
          <w:r>
            <w:rPr>
              <w:spacing w:val="-5"/>
            </w:rPr>
            <w:t>38</w:t>
          </w:r>
        </w:p>
        <w:p w14:paraId="077C9C09" w14:textId="77777777" w:rsidR="00FF3737" w:rsidRDefault="00000000">
          <w:pPr>
            <w:pStyle w:val="TOC3"/>
            <w:tabs>
              <w:tab w:val="right" w:leader="dot" w:pos="10307"/>
            </w:tabs>
            <w:spacing w:line="267" w:lineRule="exact"/>
          </w:pPr>
          <w:r>
            <w:t>Second</w:t>
          </w:r>
          <w:r>
            <w:rPr>
              <w:spacing w:val="-5"/>
            </w:rPr>
            <w:t xml:space="preserve"> </w:t>
          </w:r>
          <w:r>
            <w:t>Parent</w:t>
          </w:r>
          <w:r>
            <w:rPr>
              <w:spacing w:val="-4"/>
            </w:rPr>
            <w:t xml:space="preserve"> </w:t>
          </w:r>
          <w:r>
            <w:t>Current</w:t>
          </w:r>
          <w:r>
            <w:rPr>
              <w:spacing w:val="-4"/>
            </w:rPr>
            <w:t xml:space="preserve"> </w:t>
          </w:r>
          <w:r>
            <w:t>Last</w:t>
          </w:r>
          <w:r>
            <w:rPr>
              <w:spacing w:val="-4"/>
            </w:rPr>
            <w:t xml:space="preserve"> </w:t>
          </w:r>
          <w:r>
            <w:t>Name-</w:t>
          </w:r>
          <w:r>
            <w:rPr>
              <w:spacing w:val="-2"/>
            </w:rPr>
            <w:t>Father</w:t>
          </w:r>
          <w:r>
            <w:tab/>
          </w:r>
          <w:r>
            <w:rPr>
              <w:spacing w:val="-5"/>
            </w:rPr>
            <w:t>38</w:t>
          </w:r>
        </w:p>
        <w:p w14:paraId="527ACC60" w14:textId="77777777" w:rsidR="00FF3737" w:rsidRDefault="00000000">
          <w:pPr>
            <w:pStyle w:val="TOC3"/>
            <w:tabs>
              <w:tab w:val="right" w:leader="dot" w:pos="10307"/>
            </w:tabs>
            <w:spacing w:line="267" w:lineRule="exact"/>
          </w:pPr>
          <w:r>
            <w:t>Second</w:t>
          </w:r>
          <w:r>
            <w:rPr>
              <w:spacing w:val="-6"/>
            </w:rPr>
            <w:t xml:space="preserve"> </w:t>
          </w:r>
          <w:r>
            <w:t>Parent</w:t>
          </w:r>
          <w:r>
            <w:rPr>
              <w:spacing w:val="-4"/>
            </w:rPr>
            <w:t xml:space="preserve"> </w:t>
          </w:r>
          <w:r>
            <w:t>Current</w:t>
          </w:r>
          <w:r>
            <w:rPr>
              <w:spacing w:val="-5"/>
            </w:rPr>
            <w:t xml:space="preserve"> </w:t>
          </w:r>
          <w:r>
            <w:t>Last</w:t>
          </w:r>
          <w:r>
            <w:rPr>
              <w:spacing w:val="-4"/>
            </w:rPr>
            <w:t xml:space="preserve"> </w:t>
          </w:r>
          <w:r>
            <w:t>Name-</w:t>
          </w:r>
          <w:r>
            <w:rPr>
              <w:spacing w:val="-2"/>
            </w:rPr>
            <w:t>Mother</w:t>
          </w:r>
          <w:r>
            <w:tab/>
          </w:r>
          <w:r>
            <w:rPr>
              <w:spacing w:val="-5"/>
            </w:rPr>
            <w:t>39</w:t>
          </w:r>
        </w:p>
        <w:p w14:paraId="4BFF672D" w14:textId="77777777" w:rsidR="00FF3737" w:rsidRDefault="00000000">
          <w:pPr>
            <w:pStyle w:val="TOC3"/>
            <w:tabs>
              <w:tab w:val="right" w:leader="dot" w:pos="10307"/>
            </w:tabs>
            <w:spacing w:before="1"/>
          </w:pPr>
          <w:r>
            <w:t>Second</w:t>
          </w:r>
          <w:r>
            <w:rPr>
              <w:spacing w:val="-8"/>
            </w:rPr>
            <w:t xml:space="preserve"> </w:t>
          </w:r>
          <w:r>
            <w:t>Parent/Father’s</w:t>
          </w:r>
          <w:r>
            <w:rPr>
              <w:spacing w:val="-6"/>
            </w:rPr>
            <w:t xml:space="preserve"> </w:t>
          </w:r>
          <w:r>
            <w:t>Last</w:t>
          </w:r>
          <w:r>
            <w:rPr>
              <w:spacing w:val="-4"/>
            </w:rPr>
            <w:t xml:space="preserve"> </w:t>
          </w:r>
          <w:r>
            <w:t>Name</w:t>
          </w:r>
          <w:r>
            <w:rPr>
              <w:spacing w:val="-6"/>
            </w:rPr>
            <w:t xml:space="preserve"> </w:t>
          </w:r>
          <w:r>
            <w:t>on</w:t>
          </w:r>
          <w:r>
            <w:rPr>
              <w:spacing w:val="-5"/>
            </w:rPr>
            <w:t xml:space="preserve"> </w:t>
          </w:r>
          <w:r>
            <w:t>Birth</w:t>
          </w:r>
          <w:r>
            <w:rPr>
              <w:spacing w:val="-4"/>
            </w:rPr>
            <w:t xml:space="preserve"> </w:t>
          </w:r>
          <w:r>
            <w:rPr>
              <w:spacing w:val="-2"/>
            </w:rPr>
            <w:t>Certificate</w:t>
          </w:r>
          <w:r>
            <w:rPr>
              <w:rFonts w:ascii="Times New Roman" w:hAnsi="Times New Roman"/>
            </w:rPr>
            <w:tab/>
          </w:r>
          <w:r>
            <w:rPr>
              <w:spacing w:val="-5"/>
            </w:rPr>
            <w:t>39</w:t>
          </w:r>
        </w:p>
        <w:p w14:paraId="2025FD32" w14:textId="77777777" w:rsidR="00FF3737" w:rsidRDefault="00000000">
          <w:pPr>
            <w:pStyle w:val="TOC3"/>
            <w:tabs>
              <w:tab w:val="right" w:leader="dot" w:pos="10307"/>
            </w:tabs>
          </w:pPr>
          <w:r>
            <w:t>Second</w:t>
          </w:r>
          <w:r>
            <w:rPr>
              <w:spacing w:val="-9"/>
            </w:rPr>
            <w:t xml:space="preserve"> </w:t>
          </w:r>
          <w:r>
            <w:t>Parent/Father’s</w:t>
          </w:r>
          <w:r>
            <w:rPr>
              <w:spacing w:val="-4"/>
            </w:rPr>
            <w:t xml:space="preserve"> </w:t>
          </w:r>
          <w:r>
            <w:t>Social</w:t>
          </w:r>
          <w:r>
            <w:rPr>
              <w:spacing w:val="-7"/>
            </w:rPr>
            <w:t xml:space="preserve"> </w:t>
          </w:r>
          <w:r>
            <w:t>Security</w:t>
          </w:r>
          <w:r>
            <w:rPr>
              <w:spacing w:val="-5"/>
            </w:rPr>
            <w:t xml:space="preserve"> </w:t>
          </w:r>
          <w:r>
            <w:rPr>
              <w:spacing w:val="-2"/>
            </w:rPr>
            <w:t>Number</w:t>
          </w:r>
          <w:r>
            <w:tab/>
          </w:r>
          <w:r>
            <w:rPr>
              <w:spacing w:val="-5"/>
            </w:rPr>
            <w:t>39</w:t>
          </w:r>
        </w:p>
        <w:p w14:paraId="6C6F2474" w14:textId="77777777" w:rsidR="00FF3737" w:rsidRDefault="00000000">
          <w:pPr>
            <w:pStyle w:val="TOC3"/>
            <w:tabs>
              <w:tab w:val="right" w:leader="dot" w:pos="10307"/>
            </w:tabs>
          </w:pPr>
          <w:r>
            <w:t>Second</w:t>
          </w:r>
          <w:r>
            <w:rPr>
              <w:spacing w:val="-8"/>
            </w:rPr>
            <w:t xml:space="preserve"> </w:t>
          </w:r>
          <w:r>
            <w:t>Parent/Father’s</w:t>
          </w:r>
          <w:r>
            <w:rPr>
              <w:spacing w:val="-6"/>
            </w:rPr>
            <w:t xml:space="preserve"> </w:t>
          </w:r>
          <w:r>
            <w:t>Date</w:t>
          </w:r>
          <w:r>
            <w:rPr>
              <w:spacing w:val="-6"/>
            </w:rPr>
            <w:t xml:space="preserve"> </w:t>
          </w:r>
          <w:r>
            <w:t>of</w:t>
          </w:r>
          <w:r>
            <w:rPr>
              <w:spacing w:val="-4"/>
            </w:rPr>
            <w:t xml:space="preserve"> </w:t>
          </w:r>
          <w:r>
            <w:rPr>
              <w:spacing w:val="-2"/>
            </w:rPr>
            <w:t>Birth</w:t>
          </w:r>
          <w:r>
            <w:rPr>
              <w:rFonts w:ascii="Times New Roman" w:hAnsi="Times New Roman"/>
            </w:rPr>
            <w:tab/>
          </w:r>
          <w:r>
            <w:rPr>
              <w:spacing w:val="-5"/>
            </w:rPr>
            <w:t>39</w:t>
          </w:r>
        </w:p>
        <w:p w14:paraId="7ED6664E" w14:textId="77777777" w:rsidR="00FF3737" w:rsidRDefault="00000000">
          <w:pPr>
            <w:pStyle w:val="TOC3"/>
            <w:tabs>
              <w:tab w:val="right" w:leader="dot" w:pos="10307"/>
            </w:tabs>
            <w:spacing w:before="1"/>
          </w:pPr>
          <w:r>
            <w:t>Second</w:t>
          </w:r>
          <w:r>
            <w:rPr>
              <w:spacing w:val="-11"/>
            </w:rPr>
            <w:t xml:space="preserve"> </w:t>
          </w:r>
          <w:r>
            <w:t>Parent/Father’s</w:t>
          </w:r>
          <w:r>
            <w:rPr>
              <w:spacing w:val="-9"/>
            </w:rPr>
            <w:t xml:space="preserve"> </w:t>
          </w:r>
          <w:r>
            <w:t>Educational</w:t>
          </w:r>
          <w:r>
            <w:rPr>
              <w:spacing w:val="-10"/>
            </w:rPr>
            <w:t xml:space="preserve"> </w:t>
          </w:r>
          <w:r>
            <w:rPr>
              <w:spacing w:val="-2"/>
            </w:rPr>
            <w:t>Level</w:t>
          </w:r>
          <w:r>
            <w:rPr>
              <w:rFonts w:ascii="Times New Roman" w:hAnsi="Times New Roman"/>
            </w:rPr>
            <w:tab/>
          </w:r>
          <w:r>
            <w:rPr>
              <w:spacing w:val="-5"/>
            </w:rPr>
            <w:t>39</w:t>
          </w:r>
        </w:p>
        <w:p w14:paraId="021FBB65" w14:textId="77777777" w:rsidR="00FF3737" w:rsidRDefault="00000000">
          <w:pPr>
            <w:pStyle w:val="TOC3"/>
            <w:tabs>
              <w:tab w:val="right" w:leader="dot" w:pos="10307"/>
            </w:tabs>
          </w:pPr>
          <w:r>
            <w:t>Second</w:t>
          </w:r>
          <w:r>
            <w:rPr>
              <w:spacing w:val="-11"/>
            </w:rPr>
            <w:t xml:space="preserve"> </w:t>
          </w:r>
          <w:r>
            <w:t>Parent/Father’s</w:t>
          </w:r>
          <w:r>
            <w:rPr>
              <w:spacing w:val="-7"/>
            </w:rPr>
            <w:t xml:space="preserve"> </w:t>
          </w:r>
          <w:r>
            <w:rPr>
              <w:spacing w:val="-2"/>
            </w:rPr>
            <w:t>Birthplace</w:t>
          </w:r>
          <w:r>
            <w:rPr>
              <w:rFonts w:ascii="Times New Roman" w:hAnsi="Times New Roman"/>
            </w:rPr>
            <w:tab/>
          </w:r>
          <w:r>
            <w:rPr>
              <w:spacing w:val="-5"/>
            </w:rPr>
            <w:t>40</w:t>
          </w:r>
        </w:p>
        <w:p w14:paraId="1664CB50" w14:textId="77777777" w:rsidR="00FF3737" w:rsidRDefault="00000000">
          <w:pPr>
            <w:pStyle w:val="TOC3"/>
            <w:tabs>
              <w:tab w:val="right" w:leader="dot" w:pos="10307"/>
            </w:tabs>
          </w:pPr>
          <w:r>
            <w:t>Second</w:t>
          </w:r>
          <w:r>
            <w:rPr>
              <w:spacing w:val="-13"/>
            </w:rPr>
            <w:t xml:space="preserve"> </w:t>
          </w:r>
          <w:r>
            <w:t>Parent/Father’s</w:t>
          </w:r>
          <w:r>
            <w:rPr>
              <w:spacing w:val="-7"/>
            </w:rPr>
            <w:t xml:space="preserve"> </w:t>
          </w:r>
          <w:r>
            <w:t>Hispanic</w:t>
          </w:r>
          <w:r>
            <w:rPr>
              <w:spacing w:val="-7"/>
            </w:rPr>
            <w:t xml:space="preserve"> </w:t>
          </w:r>
          <w:r>
            <w:rPr>
              <w:spacing w:val="-2"/>
            </w:rPr>
            <w:t>Origin</w:t>
          </w:r>
          <w:r>
            <w:rPr>
              <w:rFonts w:ascii="Times New Roman" w:hAnsi="Times New Roman"/>
            </w:rPr>
            <w:tab/>
          </w:r>
          <w:r>
            <w:rPr>
              <w:spacing w:val="-5"/>
            </w:rPr>
            <w:t>40</w:t>
          </w:r>
        </w:p>
        <w:p w14:paraId="33D889B1" w14:textId="77777777" w:rsidR="00FF3737" w:rsidRDefault="00000000">
          <w:pPr>
            <w:pStyle w:val="TOC3"/>
            <w:tabs>
              <w:tab w:val="right" w:leader="dot" w:pos="10307"/>
            </w:tabs>
          </w:pPr>
          <w:r>
            <w:t>Second</w:t>
          </w:r>
          <w:r>
            <w:rPr>
              <w:spacing w:val="-13"/>
            </w:rPr>
            <w:t xml:space="preserve"> </w:t>
          </w:r>
          <w:r>
            <w:t>Parent/Father’s</w:t>
          </w:r>
          <w:r>
            <w:rPr>
              <w:spacing w:val="-7"/>
            </w:rPr>
            <w:t xml:space="preserve"> </w:t>
          </w:r>
          <w:r>
            <w:rPr>
              <w:spacing w:val="-4"/>
            </w:rPr>
            <w:t>Race</w:t>
          </w:r>
          <w:r>
            <w:rPr>
              <w:rFonts w:ascii="Times New Roman" w:hAnsi="Times New Roman"/>
            </w:rPr>
            <w:tab/>
          </w:r>
          <w:r>
            <w:rPr>
              <w:spacing w:val="-5"/>
            </w:rPr>
            <w:t>40</w:t>
          </w:r>
        </w:p>
        <w:p w14:paraId="15271CAD" w14:textId="77777777" w:rsidR="00FF3737" w:rsidRDefault="00000000">
          <w:pPr>
            <w:pStyle w:val="TOC3"/>
            <w:tabs>
              <w:tab w:val="right" w:leader="dot" w:pos="10307"/>
            </w:tabs>
          </w:pPr>
          <w:r>
            <w:t>Second</w:t>
          </w:r>
          <w:r>
            <w:rPr>
              <w:spacing w:val="-11"/>
            </w:rPr>
            <w:t xml:space="preserve"> </w:t>
          </w:r>
          <w:r>
            <w:t>Parent/Father’s</w:t>
          </w:r>
          <w:r>
            <w:rPr>
              <w:spacing w:val="-8"/>
            </w:rPr>
            <w:t xml:space="preserve"> </w:t>
          </w:r>
          <w:r>
            <w:t>Residence</w:t>
          </w:r>
          <w:r>
            <w:rPr>
              <w:spacing w:val="-6"/>
            </w:rPr>
            <w:t xml:space="preserve"> </w:t>
          </w:r>
          <w:r>
            <w:rPr>
              <w:spacing w:val="-2"/>
            </w:rPr>
            <w:t>Address</w:t>
          </w:r>
          <w:r>
            <w:tab/>
          </w:r>
          <w:r>
            <w:rPr>
              <w:spacing w:val="-5"/>
            </w:rPr>
            <w:t>40</w:t>
          </w:r>
        </w:p>
        <w:p w14:paraId="1883D65E" w14:textId="77777777" w:rsidR="00FF3737" w:rsidRDefault="00000000">
          <w:pPr>
            <w:pStyle w:val="TOC3"/>
            <w:tabs>
              <w:tab w:val="right" w:leader="dot" w:pos="10307"/>
            </w:tabs>
            <w:spacing w:before="1" w:line="267" w:lineRule="exact"/>
          </w:pPr>
          <w:r>
            <w:t>Second</w:t>
          </w:r>
          <w:r>
            <w:rPr>
              <w:spacing w:val="-8"/>
            </w:rPr>
            <w:t xml:space="preserve"> </w:t>
          </w:r>
          <w:r>
            <w:t>Parent/Father’s</w:t>
          </w:r>
          <w:r>
            <w:rPr>
              <w:spacing w:val="-4"/>
            </w:rPr>
            <w:t xml:space="preserve"> </w:t>
          </w:r>
          <w:r>
            <w:t>State</w:t>
          </w:r>
          <w:r>
            <w:rPr>
              <w:spacing w:val="-6"/>
            </w:rPr>
            <w:t xml:space="preserve"> </w:t>
          </w:r>
          <w:r>
            <w:t>of</w:t>
          </w:r>
          <w:r>
            <w:rPr>
              <w:spacing w:val="-4"/>
            </w:rPr>
            <w:t xml:space="preserve"> </w:t>
          </w:r>
          <w:r>
            <w:rPr>
              <w:spacing w:val="-2"/>
            </w:rPr>
            <w:t>Residence</w:t>
          </w:r>
          <w:r>
            <w:rPr>
              <w:rFonts w:ascii="Times New Roman" w:hAnsi="Times New Roman"/>
            </w:rPr>
            <w:tab/>
          </w:r>
          <w:r>
            <w:rPr>
              <w:spacing w:val="-5"/>
            </w:rPr>
            <w:t>40</w:t>
          </w:r>
        </w:p>
        <w:p w14:paraId="14C38C7F" w14:textId="77777777" w:rsidR="00FF3737" w:rsidRDefault="00000000">
          <w:pPr>
            <w:pStyle w:val="TOC3"/>
            <w:tabs>
              <w:tab w:val="right" w:leader="dot" w:pos="10307"/>
            </w:tabs>
            <w:spacing w:line="267" w:lineRule="exact"/>
          </w:pPr>
          <w:r>
            <w:t>Second</w:t>
          </w:r>
          <w:r>
            <w:rPr>
              <w:spacing w:val="-8"/>
            </w:rPr>
            <w:t xml:space="preserve"> </w:t>
          </w:r>
          <w:r>
            <w:t>Parent/Father’s</w:t>
          </w:r>
          <w:r>
            <w:rPr>
              <w:spacing w:val="-5"/>
            </w:rPr>
            <w:t xml:space="preserve"> </w:t>
          </w:r>
          <w:r>
            <w:t>Current</w:t>
          </w:r>
          <w:r>
            <w:rPr>
              <w:spacing w:val="-6"/>
            </w:rPr>
            <w:t xml:space="preserve"> </w:t>
          </w:r>
          <w:r>
            <w:t>or</w:t>
          </w:r>
          <w:r>
            <w:rPr>
              <w:spacing w:val="-5"/>
            </w:rPr>
            <w:t xml:space="preserve"> </w:t>
          </w:r>
          <w:r>
            <w:t>Most</w:t>
          </w:r>
          <w:r>
            <w:rPr>
              <w:spacing w:val="-5"/>
            </w:rPr>
            <w:t xml:space="preserve"> </w:t>
          </w:r>
          <w:r>
            <w:t>recent</w:t>
          </w:r>
          <w:r>
            <w:rPr>
              <w:spacing w:val="-6"/>
            </w:rPr>
            <w:t xml:space="preserve"> </w:t>
          </w:r>
          <w:r>
            <w:rPr>
              <w:spacing w:val="-2"/>
            </w:rPr>
            <w:t>Occupation</w:t>
          </w:r>
          <w:r>
            <w:rPr>
              <w:rFonts w:ascii="Times New Roman" w:hAnsi="Times New Roman"/>
            </w:rPr>
            <w:tab/>
          </w:r>
          <w:r>
            <w:rPr>
              <w:spacing w:val="-5"/>
            </w:rPr>
            <w:t>41</w:t>
          </w:r>
        </w:p>
        <w:p w14:paraId="2CF1AE64" w14:textId="77777777" w:rsidR="00FF3737" w:rsidRDefault="00000000">
          <w:pPr>
            <w:pStyle w:val="TOC3"/>
            <w:tabs>
              <w:tab w:val="right" w:leader="dot" w:pos="10307"/>
            </w:tabs>
          </w:pPr>
          <w:r>
            <w:t>Second</w:t>
          </w:r>
          <w:r>
            <w:rPr>
              <w:spacing w:val="-7"/>
            </w:rPr>
            <w:t xml:space="preserve"> </w:t>
          </w:r>
          <w:r>
            <w:t>Parent/Father’s</w:t>
          </w:r>
          <w:r>
            <w:rPr>
              <w:spacing w:val="-4"/>
            </w:rPr>
            <w:t xml:space="preserve"> </w:t>
          </w:r>
          <w:r>
            <w:t>Kind</w:t>
          </w:r>
          <w:r>
            <w:rPr>
              <w:spacing w:val="-5"/>
            </w:rPr>
            <w:t xml:space="preserve"> </w:t>
          </w:r>
          <w:r>
            <w:t>of</w:t>
          </w:r>
          <w:r>
            <w:rPr>
              <w:spacing w:val="-4"/>
            </w:rPr>
            <w:t xml:space="preserve"> </w:t>
          </w:r>
          <w:r>
            <w:t>Business</w:t>
          </w:r>
          <w:r>
            <w:rPr>
              <w:spacing w:val="-6"/>
            </w:rPr>
            <w:t xml:space="preserve"> </w:t>
          </w:r>
          <w:r>
            <w:t>or</w:t>
          </w:r>
          <w:r>
            <w:rPr>
              <w:spacing w:val="-3"/>
            </w:rPr>
            <w:t xml:space="preserve"> </w:t>
          </w:r>
          <w:r>
            <w:rPr>
              <w:spacing w:val="-2"/>
            </w:rPr>
            <w:t>Industry</w:t>
          </w:r>
          <w:r>
            <w:rPr>
              <w:rFonts w:ascii="Times New Roman" w:hAnsi="Times New Roman"/>
            </w:rPr>
            <w:tab/>
          </w:r>
          <w:r>
            <w:rPr>
              <w:spacing w:val="-5"/>
            </w:rPr>
            <w:t>41</w:t>
          </w:r>
        </w:p>
        <w:p w14:paraId="4EBC0C64" w14:textId="77777777" w:rsidR="00FF3737" w:rsidRDefault="00000000">
          <w:pPr>
            <w:pStyle w:val="TOC3"/>
            <w:tabs>
              <w:tab w:val="right" w:leader="dot" w:pos="10307"/>
            </w:tabs>
          </w:pPr>
          <w:r>
            <w:t>Second</w:t>
          </w:r>
          <w:r>
            <w:rPr>
              <w:spacing w:val="-10"/>
            </w:rPr>
            <w:t xml:space="preserve"> </w:t>
          </w:r>
          <w:r>
            <w:t>Parent/Father’s</w:t>
          </w:r>
          <w:r>
            <w:rPr>
              <w:spacing w:val="-8"/>
            </w:rPr>
            <w:t xml:space="preserve"> </w:t>
          </w:r>
          <w:r>
            <w:t>Industry</w:t>
          </w:r>
          <w:r>
            <w:rPr>
              <w:spacing w:val="-6"/>
            </w:rPr>
            <w:t xml:space="preserve"> </w:t>
          </w:r>
          <w:r>
            <w:rPr>
              <w:spacing w:val="-2"/>
            </w:rPr>
            <w:t>Name/Address</w:t>
          </w:r>
          <w:r>
            <w:rPr>
              <w:rFonts w:ascii="Times New Roman" w:hAnsi="Times New Roman"/>
            </w:rPr>
            <w:tab/>
          </w:r>
          <w:r>
            <w:rPr>
              <w:spacing w:val="-5"/>
            </w:rPr>
            <w:t>41</w:t>
          </w:r>
        </w:p>
        <w:p w14:paraId="1F343EE8" w14:textId="77777777" w:rsidR="00FF3737" w:rsidRDefault="00000000">
          <w:pPr>
            <w:pStyle w:val="TOC1"/>
            <w:tabs>
              <w:tab w:val="right" w:leader="dot" w:pos="10307"/>
            </w:tabs>
            <w:spacing w:before="270"/>
          </w:pPr>
          <w:r>
            <w:t>PRENATAL</w:t>
          </w:r>
          <w:r>
            <w:rPr>
              <w:spacing w:val="-6"/>
            </w:rPr>
            <w:t xml:space="preserve"> </w:t>
          </w:r>
          <w:r>
            <w:t>HISTORY</w:t>
          </w:r>
          <w:r>
            <w:rPr>
              <w:spacing w:val="-5"/>
            </w:rPr>
            <w:t xml:space="preserve"> </w:t>
          </w:r>
          <w:r>
            <w:rPr>
              <w:spacing w:val="-2"/>
            </w:rPr>
            <w:t>SCREEN</w:t>
          </w:r>
          <w:r>
            <w:tab/>
          </w:r>
          <w:r>
            <w:rPr>
              <w:spacing w:val="-5"/>
            </w:rPr>
            <w:t>43</w:t>
          </w:r>
        </w:p>
        <w:p w14:paraId="325E174F" w14:textId="77777777" w:rsidR="00FF3737" w:rsidRDefault="00000000">
          <w:pPr>
            <w:pStyle w:val="TOC3"/>
            <w:tabs>
              <w:tab w:val="right" w:leader="dot" w:pos="10307"/>
            </w:tabs>
            <w:spacing w:before="269"/>
          </w:pPr>
          <w:r>
            <w:t>Did</w:t>
          </w:r>
          <w:r>
            <w:rPr>
              <w:spacing w:val="-6"/>
            </w:rPr>
            <w:t xml:space="preserve"> </w:t>
          </w:r>
          <w:r>
            <w:t>Mother</w:t>
          </w:r>
          <w:r>
            <w:rPr>
              <w:spacing w:val="-4"/>
            </w:rPr>
            <w:t xml:space="preserve"> </w:t>
          </w:r>
          <w:r>
            <w:t>Receive</w:t>
          </w:r>
          <w:r>
            <w:rPr>
              <w:spacing w:val="-6"/>
            </w:rPr>
            <w:t xml:space="preserve"> </w:t>
          </w:r>
          <w:r>
            <w:t>Prenatal</w:t>
          </w:r>
          <w:r>
            <w:rPr>
              <w:spacing w:val="-4"/>
            </w:rPr>
            <w:t xml:space="preserve"> Care</w:t>
          </w:r>
          <w:r>
            <w:tab/>
          </w:r>
          <w:r>
            <w:rPr>
              <w:spacing w:val="-5"/>
            </w:rPr>
            <w:t>43</w:t>
          </w:r>
        </w:p>
        <w:p w14:paraId="5EB1010C" w14:textId="77777777" w:rsidR="00FF3737" w:rsidRDefault="00000000">
          <w:pPr>
            <w:pStyle w:val="TOC3"/>
            <w:tabs>
              <w:tab w:val="right" w:leader="dot" w:pos="10307"/>
            </w:tabs>
          </w:pPr>
          <w:r>
            <w:t>Primary</w:t>
          </w:r>
          <w:r>
            <w:rPr>
              <w:spacing w:val="-5"/>
            </w:rPr>
            <w:t xml:space="preserve"> </w:t>
          </w:r>
          <w:r>
            <w:t>Prenatal</w:t>
          </w:r>
          <w:r>
            <w:rPr>
              <w:spacing w:val="-3"/>
            </w:rPr>
            <w:t xml:space="preserve"> </w:t>
          </w:r>
          <w:r>
            <w:t>Care</w:t>
          </w:r>
          <w:r>
            <w:rPr>
              <w:spacing w:val="-3"/>
            </w:rPr>
            <w:t xml:space="preserve"> </w:t>
          </w:r>
          <w:r>
            <w:rPr>
              <w:spacing w:val="-2"/>
            </w:rPr>
            <w:t>Provider</w:t>
          </w:r>
          <w:r>
            <w:tab/>
          </w:r>
          <w:r>
            <w:rPr>
              <w:spacing w:val="-5"/>
            </w:rPr>
            <w:t>43</w:t>
          </w:r>
        </w:p>
        <w:p w14:paraId="478210E9" w14:textId="77777777" w:rsidR="00FF3737" w:rsidRDefault="00000000">
          <w:pPr>
            <w:pStyle w:val="TOC3"/>
            <w:tabs>
              <w:tab w:val="right" w:leader="dot" w:pos="10307"/>
            </w:tabs>
          </w:pPr>
          <w:r>
            <w:t>Participation</w:t>
          </w:r>
          <w:r>
            <w:rPr>
              <w:spacing w:val="-6"/>
            </w:rPr>
            <w:t xml:space="preserve"> </w:t>
          </w:r>
          <w:r>
            <w:t>in</w:t>
          </w:r>
          <w:r>
            <w:rPr>
              <w:spacing w:val="-7"/>
            </w:rPr>
            <w:t xml:space="preserve"> </w:t>
          </w:r>
          <w:r>
            <w:t>WIC</w:t>
          </w:r>
          <w:r>
            <w:rPr>
              <w:spacing w:val="-8"/>
            </w:rPr>
            <w:t xml:space="preserve"> </w:t>
          </w:r>
          <w:r>
            <w:t>During</w:t>
          </w:r>
          <w:r>
            <w:rPr>
              <w:spacing w:val="-5"/>
            </w:rPr>
            <w:t xml:space="preserve"> </w:t>
          </w:r>
          <w:r>
            <w:rPr>
              <w:spacing w:val="-2"/>
            </w:rPr>
            <w:t>Pregnancy</w:t>
          </w:r>
          <w:r>
            <w:tab/>
          </w:r>
          <w:r>
            <w:rPr>
              <w:spacing w:val="-5"/>
            </w:rPr>
            <w:t>43</w:t>
          </w:r>
        </w:p>
        <w:p w14:paraId="63CF9588" w14:textId="77777777" w:rsidR="00FF3737" w:rsidRDefault="00000000">
          <w:pPr>
            <w:pStyle w:val="TOC3"/>
            <w:tabs>
              <w:tab w:val="right" w:leader="dot" w:pos="10307"/>
            </w:tabs>
            <w:spacing w:before="1" w:line="267" w:lineRule="exact"/>
          </w:pPr>
          <w:r>
            <w:t>Date</w:t>
          </w:r>
          <w:r>
            <w:rPr>
              <w:spacing w:val="-5"/>
            </w:rPr>
            <w:t xml:space="preserve"> </w:t>
          </w:r>
          <w:r>
            <w:t>Last</w:t>
          </w:r>
          <w:r>
            <w:rPr>
              <w:spacing w:val="-4"/>
            </w:rPr>
            <w:t xml:space="preserve"> </w:t>
          </w:r>
          <w:r>
            <w:t>Normal</w:t>
          </w:r>
          <w:r>
            <w:rPr>
              <w:spacing w:val="-6"/>
            </w:rPr>
            <w:t xml:space="preserve"> </w:t>
          </w:r>
          <w:proofErr w:type="spellStart"/>
          <w:r>
            <w:t>Menses</w:t>
          </w:r>
          <w:proofErr w:type="spellEnd"/>
          <w:r>
            <w:rPr>
              <w:spacing w:val="-4"/>
            </w:rPr>
            <w:t xml:space="preserve"> </w:t>
          </w:r>
          <w:r>
            <w:rPr>
              <w:spacing w:val="-2"/>
            </w:rPr>
            <w:t>Began</w:t>
          </w:r>
          <w:r>
            <w:tab/>
          </w:r>
          <w:r>
            <w:rPr>
              <w:spacing w:val="-5"/>
            </w:rPr>
            <w:t>43</w:t>
          </w:r>
        </w:p>
        <w:p w14:paraId="2DA868E9" w14:textId="77777777" w:rsidR="00FF3737" w:rsidRDefault="00000000">
          <w:pPr>
            <w:pStyle w:val="TOC3"/>
            <w:tabs>
              <w:tab w:val="right" w:leader="dot" w:pos="10307"/>
            </w:tabs>
            <w:spacing w:line="267" w:lineRule="exact"/>
          </w:pPr>
          <w:r>
            <w:t>Estimated</w:t>
          </w:r>
          <w:r>
            <w:rPr>
              <w:spacing w:val="-5"/>
            </w:rPr>
            <w:t xml:space="preserve"> </w:t>
          </w:r>
          <w:r>
            <w:t>Due</w:t>
          </w:r>
          <w:r>
            <w:rPr>
              <w:spacing w:val="-4"/>
            </w:rPr>
            <w:t xml:space="preserve"> Date</w:t>
          </w:r>
          <w:r>
            <w:tab/>
          </w:r>
          <w:r>
            <w:rPr>
              <w:spacing w:val="-5"/>
            </w:rPr>
            <w:t>44</w:t>
          </w:r>
        </w:p>
        <w:p w14:paraId="30CD78B4" w14:textId="77777777" w:rsidR="00FF3737" w:rsidRDefault="00000000">
          <w:pPr>
            <w:pStyle w:val="TOC3"/>
            <w:tabs>
              <w:tab w:val="right" w:leader="dot" w:pos="10307"/>
            </w:tabs>
          </w:pPr>
          <w:r>
            <w:t>Date</w:t>
          </w:r>
          <w:r>
            <w:rPr>
              <w:spacing w:val="-3"/>
            </w:rPr>
            <w:t xml:space="preserve"> </w:t>
          </w:r>
          <w:r>
            <w:t>of</w:t>
          </w:r>
          <w:r>
            <w:rPr>
              <w:spacing w:val="-4"/>
            </w:rPr>
            <w:t xml:space="preserve"> </w:t>
          </w:r>
          <w:r>
            <w:t>First</w:t>
          </w:r>
          <w:r>
            <w:rPr>
              <w:spacing w:val="-2"/>
            </w:rPr>
            <w:t xml:space="preserve"> </w:t>
          </w:r>
          <w:r>
            <w:t>Prenatal</w:t>
          </w:r>
          <w:r>
            <w:rPr>
              <w:spacing w:val="-1"/>
            </w:rPr>
            <w:t xml:space="preserve"> </w:t>
          </w:r>
          <w:r>
            <w:t>Care</w:t>
          </w:r>
          <w:r>
            <w:rPr>
              <w:spacing w:val="-5"/>
            </w:rPr>
            <w:t xml:space="preserve"> </w:t>
          </w:r>
          <w:r>
            <w:rPr>
              <w:spacing w:val="-2"/>
            </w:rPr>
            <w:t>Visit</w:t>
          </w:r>
          <w:r>
            <w:tab/>
          </w:r>
          <w:r>
            <w:rPr>
              <w:spacing w:val="-5"/>
            </w:rPr>
            <w:t>44</w:t>
          </w:r>
        </w:p>
        <w:p w14:paraId="559C64DC" w14:textId="77777777" w:rsidR="00FF3737" w:rsidRDefault="00000000">
          <w:pPr>
            <w:pStyle w:val="TOC3"/>
            <w:tabs>
              <w:tab w:val="right" w:leader="dot" w:pos="10307"/>
            </w:tabs>
            <w:spacing w:after="20"/>
          </w:pPr>
          <w:r>
            <w:t>Date</w:t>
          </w:r>
          <w:r>
            <w:rPr>
              <w:spacing w:val="-3"/>
            </w:rPr>
            <w:t xml:space="preserve"> </w:t>
          </w:r>
          <w:r>
            <w:t>of</w:t>
          </w:r>
          <w:r>
            <w:rPr>
              <w:spacing w:val="-4"/>
            </w:rPr>
            <w:t xml:space="preserve"> </w:t>
          </w:r>
          <w:r>
            <w:t>Last</w:t>
          </w:r>
          <w:r>
            <w:rPr>
              <w:spacing w:val="-1"/>
            </w:rPr>
            <w:t xml:space="preserve"> </w:t>
          </w:r>
          <w:r>
            <w:t>Prenatal</w:t>
          </w:r>
          <w:r>
            <w:rPr>
              <w:spacing w:val="-3"/>
            </w:rPr>
            <w:t xml:space="preserve"> </w:t>
          </w:r>
          <w:r>
            <w:t>Care</w:t>
          </w:r>
          <w:r>
            <w:rPr>
              <w:spacing w:val="-3"/>
            </w:rPr>
            <w:t xml:space="preserve"> </w:t>
          </w:r>
          <w:r>
            <w:rPr>
              <w:spacing w:val="-2"/>
            </w:rPr>
            <w:t>Visit</w:t>
          </w:r>
          <w:r>
            <w:tab/>
          </w:r>
          <w:r>
            <w:rPr>
              <w:spacing w:val="-5"/>
            </w:rPr>
            <w:t>44</w:t>
          </w:r>
        </w:p>
        <w:p w14:paraId="6BD63319" w14:textId="77777777" w:rsidR="00FF3737" w:rsidRDefault="00000000">
          <w:pPr>
            <w:pStyle w:val="TOC3"/>
            <w:tabs>
              <w:tab w:val="right" w:leader="dot" w:pos="10307"/>
            </w:tabs>
            <w:spacing w:before="37"/>
          </w:pPr>
          <w:r>
            <w:lastRenderedPageBreak/>
            <w:t>Number</w:t>
          </w:r>
          <w:r>
            <w:rPr>
              <w:spacing w:val="-5"/>
            </w:rPr>
            <w:t xml:space="preserve"> </w:t>
          </w:r>
          <w:r>
            <w:t>of</w:t>
          </w:r>
          <w:r>
            <w:rPr>
              <w:spacing w:val="-4"/>
            </w:rPr>
            <w:t xml:space="preserve"> </w:t>
          </w:r>
          <w:r>
            <w:t>Prenatal</w:t>
          </w:r>
          <w:r>
            <w:rPr>
              <w:spacing w:val="-3"/>
            </w:rPr>
            <w:t xml:space="preserve"> </w:t>
          </w:r>
          <w:r>
            <w:rPr>
              <w:spacing w:val="-2"/>
            </w:rPr>
            <w:t>Visits</w:t>
          </w:r>
          <w:r>
            <w:tab/>
          </w:r>
          <w:r>
            <w:rPr>
              <w:spacing w:val="-5"/>
            </w:rPr>
            <w:t>44</w:t>
          </w:r>
        </w:p>
        <w:p w14:paraId="1373247F" w14:textId="77777777" w:rsidR="00FF3737" w:rsidRDefault="00000000">
          <w:pPr>
            <w:pStyle w:val="TOC3"/>
            <w:tabs>
              <w:tab w:val="right" w:leader="dot" w:pos="10307"/>
            </w:tabs>
          </w:pPr>
          <w:r>
            <w:t>Previous</w:t>
          </w:r>
          <w:r>
            <w:rPr>
              <w:spacing w:val="-7"/>
            </w:rPr>
            <w:t xml:space="preserve"> </w:t>
          </w:r>
          <w:r>
            <w:t>Live</w:t>
          </w:r>
          <w:r>
            <w:rPr>
              <w:spacing w:val="-3"/>
            </w:rPr>
            <w:t xml:space="preserve"> </w:t>
          </w:r>
          <w:r>
            <w:t>Births,</w:t>
          </w:r>
          <w:r>
            <w:rPr>
              <w:spacing w:val="-3"/>
            </w:rPr>
            <w:t xml:space="preserve"> </w:t>
          </w:r>
          <w:r>
            <w:t>Now</w:t>
          </w:r>
          <w:r>
            <w:rPr>
              <w:spacing w:val="-5"/>
            </w:rPr>
            <w:t xml:space="preserve"> </w:t>
          </w:r>
          <w:r>
            <w:rPr>
              <w:spacing w:val="-2"/>
            </w:rPr>
            <w:t>Living</w:t>
          </w:r>
          <w:r>
            <w:tab/>
          </w:r>
          <w:r>
            <w:rPr>
              <w:spacing w:val="-5"/>
            </w:rPr>
            <w:t>44</w:t>
          </w:r>
        </w:p>
        <w:p w14:paraId="434BCA84" w14:textId="77777777" w:rsidR="00FF3737" w:rsidRDefault="00000000">
          <w:pPr>
            <w:pStyle w:val="TOC3"/>
            <w:tabs>
              <w:tab w:val="right" w:leader="dot" w:pos="10307"/>
            </w:tabs>
            <w:spacing w:before="1"/>
          </w:pPr>
          <w:r>
            <w:t>Previous</w:t>
          </w:r>
          <w:r>
            <w:rPr>
              <w:spacing w:val="-7"/>
            </w:rPr>
            <w:t xml:space="preserve"> </w:t>
          </w:r>
          <w:r>
            <w:t>Live</w:t>
          </w:r>
          <w:r>
            <w:rPr>
              <w:spacing w:val="-3"/>
            </w:rPr>
            <w:t xml:space="preserve"> </w:t>
          </w:r>
          <w:r>
            <w:t>Births,</w:t>
          </w:r>
          <w:r>
            <w:rPr>
              <w:spacing w:val="-3"/>
            </w:rPr>
            <w:t xml:space="preserve"> </w:t>
          </w:r>
          <w:r>
            <w:t>Now</w:t>
          </w:r>
          <w:r>
            <w:rPr>
              <w:spacing w:val="-5"/>
            </w:rPr>
            <w:t xml:space="preserve"> </w:t>
          </w:r>
          <w:r>
            <w:rPr>
              <w:spacing w:val="-4"/>
            </w:rPr>
            <w:t>Dead</w:t>
          </w:r>
          <w:r>
            <w:tab/>
          </w:r>
          <w:r>
            <w:rPr>
              <w:spacing w:val="-5"/>
            </w:rPr>
            <w:t>44</w:t>
          </w:r>
        </w:p>
        <w:p w14:paraId="4DA51480" w14:textId="77777777" w:rsidR="00FF3737" w:rsidRDefault="00000000">
          <w:pPr>
            <w:pStyle w:val="TOC3"/>
            <w:tabs>
              <w:tab w:val="right" w:leader="dot" w:pos="10307"/>
            </w:tabs>
          </w:pPr>
          <w:r>
            <w:t>Previous</w:t>
          </w:r>
          <w:r>
            <w:rPr>
              <w:spacing w:val="-8"/>
            </w:rPr>
            <w:t xml:space="preserve"> </w:t>
          </w:r>
          <w:r>
            <w:t>Spontaneous</w:t>
          </w:r>
          <w:r>
            <w:rPr>
              <w:spacing w:val="-7"/>
            </w:rPr>
            <w:t xml:space="preserve"> </w:t>
          </w:r>
          <w:r>
            <w:rPr>
              <w:spacing w:val="-2"/>
            </w:rPr>
            <w:t>Terminations</w:t>
          </w:r>
          <w:r>
            <w:tab/>
          </w:r>
          <w:r>
            <w:rPr>
              <w:spacing w:val="-5"/>
            </w:rPr>
            <w:t>45</w:t>
          </w:r>
        </w:p>
        <w:p w14:paraId="51105794" w14:textId="77777777" w:rsidR="00FF3737" w:rsidRDefault="00000000">
          <w:pPr>
            <w:pStyle w:val="TOC3"/>
            <w:tabs>
              <w:tab w:val="right" w:leader="dot" w:pos="10307"/>
            </w:tabs>
            <w:spacing w:line="267" w:lineRule="exact"/>
          </w:pPr>
          <w:r>
            <w:t>Previously</w:t>
          </w:r>
          <w:r>
            <w:rPr>
              <w:spacing w:val="-7"/>
            </w:rPr>
            <w:t xml:space="preserve"> </w:t>
          </w:r>
          <w:r>
            <w:t>Induced</w:t>
          </w:r>
          <w:r>
            <w:rPr>
              <w:spacing w:val="-6"/>
            </w:rPr>
            <w:t xml:space="preserve"> </w:t>
          </w:r>
          <w:r>
            <w:t>Terminations</w:t>
          </w:r>
          <w:r>
            <w:rPr>
              <w:spacing w:val="-8"/>
            </w:rPr>
            <w:t xml:space="preserve"> </w:t>
          </w:r>
          <w:r>
            <w:t>of</w:t>
          </w:r>
          <w:r>
            <w:rPr>
              <w:spacing w:val="-8"/>
            </w:rPr>
            <w:t xml:space="preserve"> </w:t>
          </w:r>
          <w:r>
            <w:rPr>
              <w:spacing w:val="-2"/>
            </w:rPr>
            <w:t>Pregnancy</w:t>
          </w:r>
          <w:r>
            <w:tab/>
          </w:r>
          <w:r>
            <w:rPr>
              <w:spacing w:val="-5"/>
            </w:rPr>
            <w:t>45</w:t>
          </w:r>
        </w:p>
        <w:p w14:paraId="7AFCA3E0" w14:textId="77777777" w:rsidR="00FF3737" w:rsidRDefault="00000000">
          <w:pPr>
            <w:pStyle w:val="TOC2"/>
            <w:tabs>
              <w:tab w:val="right" w:leader="dot" w:pos="10307"/>
            </w:tabs>
            <w:spacing w:line="267" w:lineRule="exact"/>
          </w:pPr>
          <w:r>
            <w:t>Total</w:t>
          </w:r>
          <w:r>
            <w:rPr>
              <w:spacing w:val="-4"/>
            </w:rPr>
            <w:t xml:space="preserve"> </w:t>
          </w:r>
          <w:r>
            <w:t>Prior</w:t>
          </w:r>
          <w:r>
            <w:rPr>
              <w:spacing w:val="-2"/>
            </w:rPr>
            <w:t xml:space="preserve"> Pregnancies</w:t>
          </w:r>
          <w:r>
            <w:tab/>
          </w:r>
          <w:r>
            <w:rPr>
              <w:spacing w:val="-5"/>
            </w:rPr>
            <w:t>45</w:t>
          </w:r>
        </w:p>
        <w:p w14:paraId="4927C3C8" w14:textId="77777777" w:rsidR="00FF3737" w:rsidRDefault="00000000">
          <w:pPr>
            <w:pStyle w:val="TOC3"/>
            <w:tabs>
              <w:tab w:val="right" w:leader="dot" w:pos="10307"/>
            </w:tabs>
          </w:pPr>
          <w:r>
            <w:t>Date</w:t>
          </w:r>
          <w:r>
            <w:rPr>
              <w:spacing w:val="-3"/>
            </w:rPr>
            <w:t xml:space="preserve"> </w:t>
          </w:r>
          <w:r>
            <w:t>of</w:t>
          </w:r>
          <w:r>
            <w:rPr>
              <w:spacing w:val="-3"/>
            </w:rPr>
            <w:t xml:space="preserve"> </w:t>
          </w:r>
          <w:r>
            <w:t>First</w:t>
          </w:r>
          <w:r>
            <w:rPr>
              <w:spacing w:val="-3"/>
            </w:rPr>
            <w:t xml:space="preserve"> </w:t>
          </w:r>
          <w:r>
            <w:t xml:space="preserve">Live </w:t>
          </w:r>
          <w:r>
            <w:rPr>
              <w:spacing w:val="-2"/>
            </w:rPr>
            <w:t>Birth</w:t>
          </w:r>
          <w:r>
            <w:tab/>
          </w:r>
          <w:r>
            <w:rPr>
              <w:spacing w:val="-5"/>
            </w:rPr>
            <w:t>45</w:t>
          </w:r>
        </w:p>
        <w:p w14:paraId="158EAFCB" w14:textId="77777777" w:rsidR="00FF3737" w:rsidRDefault="00000000">
          <w:pPr>
            <w:pStyle w:val="TOC3"/>
            <w:tabs>
              <w:tab w:val="right" w:leader="dot" w:pos="10307"/>
            </w:tabs>
          </w:pPr>
          <w:r>
            <w:t>Date</w:t>
          </w:r>
          <w:r>
            <w:rPr>
              <w:spacing w:val="-4"/>
            </w:rPr>
            <w:t xml:space="preserve"> </w:t>
          </w:r>
          <w:r>
            <w:t>of</w:t>
          </w:r>
          <w:r>
            <w:rPr>
              <w:spacing w:val="-4"/>
            </w:rPr>
            <w:t xml:space="preserve"> </w:t>
          </w:r>
          <w:r>
            <w:t>Last</w:t>
          </w:r>
          <w:r>
            <w:rPr>
              <w:spacing w:val="-1"/>
            </w:rPr>
            <w:t xml:space="preserve"> </w:t>
          </w:r>
          <w:r>
            <w:t>Live</w:t>
          </w:r>
          <w:r>
            <w:rPr>
              <w:spacing w:val="-3"/>
            </w:rPr>
            <w:t xml:space="preserve"> </w:t>
          </w:r>
          <w:r>
            <w:rPr>
              <w:spacing w:val="-2"/>
            </w:rPr>
            <w:t>Birth</w:t>
          </w:r>
          <w:r>
            <w:tab/>
          </w:r>
          <w:r>
            <w:rPr>
              <w:spacing w:val="-5"/>
            </w:rPr>
            <w:t>45</w:t>
          </w:r>
        </w:p>
        <w:p w14:paraId="1DFAB3F3" w14:textId="77777777" w:rsidR="00FF3737" w:rsidRDefault="00000000">
          <w:pPr>
            <w:pStyle w:val="TOC3"/>
            <w:tabs>
              <w:tab w:val="right" w:leader="dot" w:pos="10307"/>
            </w:tabs>
            <w:spacing w:before="1"/>
          </w:pPr>
          <w:r>
            <w:t>Date</w:t>
          </w:r>
          <w:r>
            <w:rPr>
              <w:spacing w:val="-6"/>
            </w:rPr>
            <w:t xml:space="preserve"> </w:t>
          </w:r>
          <w:r>
            <w:t>of</w:t>
          </w:r>
          <w:r>
            <w:rPr>
              <w:spacing w:val="-6"/>
            </w:rPr>
            <w:t xml:space="preserve"> </w:t>
          </w:r>
          <w:r>
            <w:t>Last</w:t>
          </w:r>
          <w:r>
            <w:rPr>
              <w:spacing w:val="-3"/>
            </w:rPr>
            <w:t xml:space="preserve"> </w:t>
          </w:r>
          <w:r>
            <w:t>Other</w:t>
          </w:r>
          <w:r>
            <w:rPr>
              <w:spacing w:val="-5"/>
            </w:rPr>
            <w:t xml:space="preserve"> </w:t>
          </w:r>
          <w:r>
            <w:t>Pregnancy</w:t>
          </w:r>
          <w:r>
            <w:rPr>
              <w:spacing w:val="-3"/>
            </w:rPr>
            <w:t xml:space="preserve"> </w:t>
          </w:r>
          <w:r>
            <w:rPr>
              <w:spacing w:val="-2"/>
            </w:rPr>
            <w:t>Outcome</w:t>
          </w:r>
          <w:r>
            <w:tab/>
          </w:r>
          <w:r>
            <w:rPr>
              <w:spacing w:val="-5"/>
            </w:rPr>
            <w:t>46</w:t>
          </w:r>
        </w:p>
        <w:p w14:paraId="35D62368" w14:textId="77777777" w:rsidR="00FF3737" w:rsidRDefault="00000000">
          <w:pPr>
            <w:pStyle w:val="TOC3"/>
            <w:tabs>
              <w:tab w:val="right" w:leader="dot" w:pos="10307"/>
            </w:tabs>
          </w:pPr>
          <w:proofErr w:type="spellStart"/>
          <w:r>
            <w:t>Prepregnancy</w:t>
          </w:r>
          <w:proofErr w:type="spellEnd"/>
          <w:r>
            <w:rPr>
              <w:spacing w:val="-10"/>
            </w:rPr>
            <w:t xml:space="preserve"> </w:t>
          </w:r>
          <w:r>
            <w:rPr>
              <w:spacing w:val="-2"/>
            </w:rPr>
            <w:t>Weight</w:t>
          </w:r>
          <w:r>
            <w:tab/>
          </w:r>
          <w:r>
            <w:rPr>
              <w:spacing w:val="-5"/>
            </w:rPr>
            <w:t>46</w:t>
          </w:r>
        </w:p>
        <w:p w14:paraId="7319141C" w14:textId="77777777" w:rsidR="00FF3737" w:rsidRDefault="00000000">
          <w:pPr>
            <w:pStyle w:val="TOC3"/>
            <w:tabs>
              <w:tab w:val="right" w:leader="dot" w:pos="10307"/>
            </w:tabs>
          </w:pPr>
          <w:r>
            <w:t>Maternal</w:t>
          </w:r>
          <w:r>
            <w:rPr>
              <w:spacing w:val="-5"/>
            </w:rPr>
            <w:t xml:space="preserve"> </w:t>
          </w:r>
          <w:r>
            <w:rPr>
              <w:spacing w:val="-2"/>
            </w:rPr>
            <w:t>Height</w:t>
          </w:r>
          <w:r>
            <w:tab/>
          </w:r>
          <w:r>
            <w:rPr>
              <w:spacing w:val="-5"/>
            </w:rPr>
            <w:t>46</w:t>
          </w:r>
        </w:p>
        <w:p w14:paraId="24257361" w14:textId="77777777" w:rsidR="00FF3737" w:rsidRDefault="00000000">
          <w:pPr>
            <w:pStyle w:val="TOC1"/>
            <w:tabs>
              <w:tab w:val="right" w:leader="dot" w:pos="10307"/>
            </w:tabs>
          </w:pPr>
          <w:r>
            <w:t>PRENATAL</w:t>
          </w:r>
          <w:r>
            <w:rPr>
              <w:spacing w:val="-5"/>
            </w:rPr>
            <w:t xml:space="preserve"> </w:t>
          </w:r>
          <w:r>
            <w:t>CARE</w:t>
          </w:r>
          <w:r>
            <w:rPr>
              <w:spacing w:val="-2"/>
            </w:rPr>
            <w:t xml:space="preserve"> SCREEN</w:t>
          </w:r>
          <w:r>
            <w:tab/>
          </w:r>
          <w:r>
            <w:rPr>
              <w:spacing w:val="-5"/>
            </w:rPr>
            <w:t>47</w:t>
          </w:r>
        </w:p>
        <w:p w14:paraId="4BC817CB" w14:textId="77777777" w:rsidR="00FF3737" w:rsidRDefault="00000000">
          <w:pPr>
            <w:pStyle w:val="TOC3"/>
            <w:tabs>
              <w:tab w:val="right" w:leader="dot" w:pos="10307"/>
            </w:tabs>
            <w:spacing w:before="270" w:line="267" w:lineRule="exact"/>
          </w:pPr>
          <w:r>
            <w:t>Risk</w:t>
          </w:r>
          <w:r>
            <w:rPr>
              <w:spacing w:val="-2"/>
            </w:rPr>
            <w:t xml:space="preserve"> </w:t>
          </w:r>
          <w:r>
            <w:t>Factors</w:t>
          </w:r>
          <w:r>
            <w:rPr>
              <w:spacing w:val="-3"/>
            </w:rPr>
            <w:t xml:space="preserve"> </w:t>
          </w:r>
          <w:r>
            <w:t>in</w:t>
          </w:r>
          <w:r>
            <w:rPr>
              <w:spacing w:val="-2"/>
            </w:rPr>
            <w:t xml:space="preserve"> </w:t>
          </w:r>
          <w:r>
            <w:t>This</w:t>
          </w:r>
          <w:r>
            <w:rPr>
              <w:spacing w:val="-2"/>
            </w:rPr>
            <w:t xml:space="preserve"> Pregnancy</w:t>
          </w:r>
          <w:r>
            <w:tab/>
          </w:r>
          <w:r>
            <w:rPr>
              <w:spacing w:val="-5"/>
            </w:rPr>
            <w:t>47</w:t>
          </w:r>
        </w:p>
        <w:p w14:paraId="5645B27E" w14:textId="77777777" w:rsidR="00FF3737" w:rsidRDefault="00000000">
          <w:pPr>
            <w:pStyle w:val="TOC4"/>
            <w:tabs>
              <w:tab w:val="right" w:leader="dot" w:pos="10307"/>
            </w:tabs>
            <w:spacing w:line="267" w:lineRule="exact"/>
          </w:pPr>
          <w:proofErr w:type="spellStart"/>
          <w:r>
            <w:t>Prepregnancy</w:t>
          </w:r>
          <w:proofErr w:type="spellEnd"/>
          <w:r>
            <w:rPr>
              <w:spacing w:val="-12"/>
            </w:rPr>
            <w:t xml:space="preserve"> </w:t>
          </w:r>
          <w:r>
            <w:rPr>
              <w:spacing w:val="-2"/>
            </w:rPr>
            <w:t>Diabetes</w:t>
          </w:r>
          <w:r>
            <w:tab/>
          </w:r>
          <w:r>
            <w:rPr>
              <w:spacing w:val="-5"/>
            </w:rPr>
            <w:t>48</w:t>
          </w:r>
        </w:p>
        <w:p w14:paraId="4ADD6D41" w14:textId="77777777" w:rsidR="00FF3737" w:rsidRDefault="00000000">
          <w:pPr>
            <w:pStyle w:val="TOC4"/>
            <w:tabs>
              <w:tab w:val="right" w:leader="dot" w:pos="10307"/>
            </w:tabs>
          </w:pPr>
          <w:r>
            <w:t>Gestational</w:t>
          </w:r>
          <w:r>
            <w:rPr>
              <w:spacing w:val="-6"/>
            </w:rPr>
            <w:t xml:space="preserve"> </w:t>
          </w:r>
          <w:r>
            <w:rPr>
              <w:spacing w:val="-2"/>
            </w:rPr>
            <w:t>Diabetes</w:t>
          </w:r>
          <w:r>
            <w:tab/>
          </w:r>
          <w:r>
            <w:rPr>
              <w:spacing w:val="-5"/>
            </w:rPr>
            <w:t>48</w:t>
          </w:r>
        </w:p>
        <w:p w14:paraId="2BB53C84" w14:textId="77777777" w:rsidR="00FF3737" w:rsidRDefault="00000000">
          <w:pPr>
            <w:pStyle w:val="TOC4"/>
            <w:tabs>
              <w:tab w:val="right" w:leader="dot" w:pos="10307"/>
            </w:tabs>
          </w:pPr>
          <w:proofErr w:type="spellStart"/>
          <w:r>
            <w:t>Prepregnancy</w:t>
          </w:r>
          <w:proofErr w:type="spellEnd"/>
          <w:r>
            <w:rPr>
              <w:spacing w:val="-10"/>
            </w:rPr>
            <w:t xml:space="preserve"> </w:t>
          </w:r>
          <w:r>
            <w:rPr>
              <w:spacing w:val="-2"/>
            </w:rPr>
            <w:t>Hypertension</w:t>
          </w:r>
          <w:r>
            <w:tab/>
          </w:r>
          <w:r>
            <w:rPr>
              <w:spacing w:val="-5"/>
            </w:rPr>
            <w:t>48</w:t>
          </w:r>
        </w:p>
        <w:p w14:paraId="62DF6EFD" w14:textId="77777777" w:rsidR="00FF3737" w:rsidRDefault="00000000">
          <w:pPr>
            <w:pStyle w:val="TOC4"/>
            <w:tabs>
              <w:tab w:val="right" w:leader="dot" w:pos="10307"/>
            </w:tabs>
            <w:spacing w:before="1"/>
          </w:pPr>
          <w:r>
            <w:t>Gestational</w:t>
          </w:r>
          <w:r>
            <w:rPr>
              <w:spacing w:val="-3"/>
            </w:rPr>
            <w:t xml:space="preserve"> </w:t>
          </w:r>
          <w:r>
            <w:rPr>
              <w:spacing w:val="-2"/>
            </w:rPr>
            <w:t>Hypertension</w:t>
          </w:r>
          <w:r>
            <w:tab/>
          </w:r>
          <w:r>
            <w:rPr>
              <w:spacing w:val="-5"/>
            </w:rPr>
            <w:t>48</w:t>
          </w:r>
        </w:p>
        <w:p w14:paraId="30B1D45A" w14:textId="77777777" w:rsidR="00FF3737" w:rsidRDefault="00000000">
          <w:pPr>
            <w:pStyle w:val="TOC4"/>
            <w:tabs>
              <w:tab w:val="right" w:leader="dot" w:pos="10307"/>
            </w:tabs>
          </w:pPr>
          <w:r>
            <w:t>Other</w:t>
          </w:r>
          <w:r>
            <w:rPr>
              <w:spacing w:val="-3"/>
            </w:rPr>
            <w:t xml:space="preserve"> </w:t>
          </w:r>
          <w:r>
            <w:t>Serious</w:t>
          </w:r>
          <w:r>
            <w:rPr>
              <w:spacing w:val="-2"/>
            </w:rPr>
            <w:t xml:space="preserve"> </w:t>
          </w:r>
          <w:r>
            <w:t>Chronic</w:t>
          </w:r>
          <w:r>
            <w:rPr>
              <w:spacing w:val="-2"/>
            </w:rPr>
            <w:t xml:space="preserve"> Illness</w:t>
          </w:r>
          <w:r>
            <w:tab/>
          </w:r>
          <w:r>
            <w:rPr>
              <w:spacing w:val="-5"/>
            </w:rPr>
            <w:t>48</w:t>
          </w:r>
        </w:p>
        <w:p w14:paraId="312C3E83" w14:textId="77777777" w:rsidR="00FF3737" w:rsidRDefault="00000000">
          <w:pPr>
            <w:pStyle w:val="TOC4"/>
            <w:tabs>
              <w:tab w:val="right" w:leader="dot" w:pos="10307"/>
            </w:tabs>
          </w:pPr>
          <w:r>
            <w:t>Previous</w:t>
          </w:r>
          <w:r>
            <w:rPr>
              <w:spacing w:val="-8"/>
            </w:rPr>
            <w:t xml:space="preserve"> </w:t>
          </w:r>
          <w:r>
            <w:t>Preterm</w:t>
          </w:r>
          <w:r>
            <w:rPr>
              <w:spacing w:val="-6"/>
            </w:rPr>
            <w:t xml:space="preserve"> </w:t>
          </w:r>
          <w:r>
            <w:rPr>
              <w:spacing w:val="-2"/>
            </w:rPr>
            <w:t>Births</w:t>
          </w:r>
          <w:r>
            <w:tab/>
          </w:r>
          <w:r>
            <w:rPr>
              <w:spacing w:val="-5"/>
            </w:rPr>
            <w:t>48</w:t>
          </w:r>
        </w:p>
        <w:p w14:paraId="0966FBD0" w14:textId="77777777" w:rsidR="00FF3737" w:rsidRDefault="00000000">
          <w:pPr>
            <w:pStyle w:val="TOC4"/>
            <w:tabs>
              <w:tab w:val="right" w:leader="dot" w:pos="10307"/>
            </w:tabs>
          </w:pPr>
          <w:r>
            <w:t>Abruptio</w:t>
          </w:r>
          <w:r>
            <w:rPr>
              <w:spacing w:val="-7"/>
            </w:rPr>
            <w:t xml:space="preserve"> </w:t>
          </w:r>
          <w:r>
            <w:rPr>
              <w:spacing w:val="-2"/>
            </w:rPr>
            <w:t>Placenta</w:t>
          </w:r>
          <w:r>
            <w:tab/>
          </w:r>
          <w:r>
            <w:rPr>
              <w:spacing w:val="-5"/>
            </w:rPr>
            <w:t>48</w:t>
          </w:r>
        </w:p>
        <w:p w14:paraId="4ED71455" w14:textId="77777777" w:rsidR="00FF3737" w:rsidRDefault="00000000">
          <w:pPr>
            <w:pStyle w:val="TOC4"/>
            <w:tabs>
              <w:tab w:val="right" w:leader="dot" w:pos="10307"/>
            </w:tabs>
            <w:spacing w:before="1"/>
          </w:pPr>
          <w:r>
            <w:rPr>
              <w:spacing w:val="-2"/>
            </w:rPr>
            <w:t>Eclampsia</w:t>
          </w:r>
          <w:r>
            <w:tab/>
          </w:r>
          <w:r>
            <w:rPr>
              <w:spacing w:val="-5"/>
            </w:rPr>
            <w:t>48</w:t>
          </w:r>
        </w:p>
        <w:p w14:paraId="2C33DC71" w14:textId="77777777" w:rsidR="00FF3737" w:rsidRDefault="00000000">
          <w:pPr>
            <w:pStyle w:val="TOC4"/>
            <w:tabs>
              <w:tab w:val="right" w:leader="dot" w:pos="10307"/>
            </w:tabs>
          </w:pPr>
          <w:r>
            <w:t>Other</w:t>
          </w:r>
          <w:r>
            <w:rPr>
              <w:spacing w:val="-6"/>
            </w:rPr>
            <w:t xml:space="preserve"> </w:t>
          </w:r>
          <w:r>
            <w:t>Poor</w:t>
          </w:r>
          <w:r>
            <w:rPr>
              <w:spacing w:val="-6"/>
            </w:rPr>
            <w:t xml:space="preserve"> </w:t>
          </w:r>
          <w:r>
            <w:t>Pregnancy</w:t>
          </w:r>
          <w:r>
            <w:rPr>
              <w:spacing w:val="-4"/>
            </w:rPr>
            <w:t xml:space="preserve"> </w:t>
          </w:r>
          <w:r>
            <w:rPr>
              <w:spacing w:val="-2"/>
            </w:rPr>
            <w:t>Outcomes</w:t>
          </w:r>
          <w:r>
            <w:tab/>
          </w:r>
          <w:r>
            <w:rPr>
              <w:spacing w:val="-5"/>
            </w:rPr>
            <w:t>48</w:t>
          </w:r>
        </w:p>
        <w:p w14:paraId="5C9CB38A" w14:textId="77777777" w:rsidR="00FF3737" w:rsidRDefault="00000000">
          <w:pPr>
            <w:pStyle w:val="TOC4"/>
            <w:tabs>
              <w:tab w:val="right" w:leader="dot" w:pos="10307"/>
            </w:tabs>
            <w:spacing w:line="267" w:lineRule="exact"/>
          </w:pPr>
          <w:proofErr w:type="spellStart"/>
          <w:r>
            <w:t>Prelabor</w:t>
          </w:r>
          <w:proofErr w:type="spellEnd"/>
          <w:r>
            <w:rPr>
              <w:spacing w:val="-5"/>
            </w:rPr>
            <w:t xml:space="preserve"> </w:t>
          </w:r>
          <w:r>
            <w:t>referral</w:t>
          </w:r>
          <w:r>
            <w:rPr>
              <w:spacing w:val="-4"/>
            </w:rPr>
            <w:t xml:space="preserve"> </w:t>
          </w:r>
          <w:r>
            <w:t>for</w:t>
          </w:r>
          <w:r>
            <w:rPr>
              <w:spacing w:val="-4"/>
            </w:rPr>
            <w:t xml:space="preserve"> </w:t>
          </w:r>
          <w:r>
            <w:t>High</w:t>
          </w:r>
          <w:r>
            <w:rPr>
              <w:spacing w:val="-4"/>
            </w:rPr>
            <w:t xml:space="preserve"> Risk</w:t>
          </w:r>
          <w:r>
            <w:tab/>
          </w:r>
          <w:r>
            <w:rPr>
              <w:spacing w:val="-5"/>
            </w:rPr>
            <w:t>48</w:t>
          </w:r>
        </w:p>
        <w:p w14:paraId="02A0A2D5" w14:textId="77777777" w:rsidR="00FF3737" w:rsidRDefault="00000000">
          <w:pPr>
            <w:pStyle w:val="TOC4"/>
            <w:tabs>
              <w:tab w:val="right" w:leader="dot" w:pos="10307"/>
            </w:tabs>
            <w:spacing w:line="267" w:lineRule="exact"/>
          </w:pPr>
          <w:r>
            <w:t>Other</w:t>
          </w:r>
          <w:r>
            <w:rPr>
              <w:spacing w:val="-3"/>
            </w:rPr>
            <w:t xml:space="preserve"> </w:t>
          </w:r>
          <w:r>
            <w:t>Vaginal</w:t>
          </w:r>
          <w:r>
            <w:rPr>
              <w:spacing w:val="-3"/>
            </w:rPr>
            <w:t xml:space="preserve"> </w:t>
          </w:r>
          <w:r>
            <w:rPr>
              <w:spacing w:val="-2"/>
            </w:rPr>
            <w:t>Bleeding</w:t>
          </w:r>
          <w:r>
            <w:tab/>
          </w:r>
          <w:r>
            <w:rPr>
              <w:spacing w:val="-5"/>
            </w:rPr>
            <w:t>48</w:t>
          </w:r>
        </w:p>
        <w:p w14:paraId="679375DB" w14:textId="77777777" w:rsidR="00FF3737" w:rsidRDefault="00000000">
          <w:pPr>
            <w:pStyle w:val="TOC4"/>
            <w:tabs>
              <w:tab w:val="right" w:leader="dot" w:pos="10307"/>
            </w:tabs>
            <w:spacing w:before="1"/>
          </w:pPr>
          <w:r>
            <w:t>Previous</w:t>
          </w:r>
          <w:r>
            <w:rPr>
              <w:spacing w:val="-6"/>
            </w:rPr>
            <w:t xml:space="preserve"> </w:t>
          </w:r>
          <w:r>
            <w:t>Low</w:t>
          </w:r>
          <w:r>
            <w:rPr>
              <w:spacing w:val="-5"/>
            </w:rPr>
            <w:t xml:space="preserve"> </w:t>
          </w:r>
          <w:r>
            <w:t>Birth</w:t>
          </w:r>
          <w:r>
            <w:rPr>
              <w:spacing w:val="-4"/>
            </w:rPr>
            <w:t xml:space="preserve"> </w:t>
          </w:r>
          <w:r>
            <w:t>Weight</w:t>
          </w:r>
          <w:r>
            <w:rPr>
              <w:spacing w:val="-4"/>
            </w:rPr>
            <w:t xml:space="preserve"> </w:t>
          </w:r>
          <w:r>
            <w:rPr>
              <w:spacing w:val="-2"/>
            </w:rPr>
            <w:t>Infant</w:t>
          </w:r>
          <w:r>
            <w:tab/>
          </w:r>
          <w:r>
            <w:rPr>
              <w:spacing w:val="-5"/>
            </w:rPr>
            <w:t>48</w:t>
          </w:r>
        </w:p>
        <w:p w14:paraId="1F1D4068" w14:textId="77777777" w:rsidR="00FF3737" w:rsidRDefault="00000000">
          <w:pPr>
            <w:pStyle w:val="TOC4"/>
            <w:tabs>
              <w:tab w:val="right" w:leader="dot" w:pos="10307"/>
            </w:tabs>
          </w:pPr>
          <w:r>
            <w:t>Pregnancy</w:t>
          </w:r>
          <w:r>
            <w:rPr>
              <w:spacing w:val="-9"/>
            </w:rPr>
            <w:t xml:space="preserve"> </w:t>
          </w:r>
          <w:r>
            <w:t>Resulted</w:t>
          </w:r>
          <w:r>
            <w:rPr>
              <w:spacing w:val="-5"/>
            </w:rPr>
            <w:t xml:space="preserve"> </w:t>
          </w:r>
          <w:r>
            <w:t>from</w:t>
          </w:r>
          <w:r>
            <w:rPr>
              <w:spacing w:val="-4"/>
            </w:rPr>
            <w:t xml:space="preserve"> </w:t>
          </w:r>
          <w:r>
            <w:t>Infertility</w:t>
          </w:r>
          <w:r>
            <w:rPr>
              <w:spacing w:val="-5"/>
            </w:rPr>
            <w:t xml:space="preserve"> </w:t>
          </w:r>
          <w:r>
            <w:rPr>
              <w:spacing w:val="-2"/>
            </w:rPr>
            <w:t>Treatment</w:t>
          </w:r>
          <w:r>
            <w:tab/>
          </w:r>
          <w:r>
            <w:rPr>
              <w:spacing w:val="-5"/>
            </w:rPr>
            <w:t>48</w:t>
          </w:r>
        </w:p>
        <w:p w14:paraId="403CAB33" w14:textId="77777777" w:rsidR="00FF3737" w:rsidRDefault="00000000">
          <w:pPr>
            <w:pStyle w:val="TOC4"/>
            <w:tabs>
              <w:tab w:val="right" w:leader="dot" w:pos="10307"/>
            </w:tabs>
          </w:pPr>
          <w:r>
            <w:t>None,</w:t>
          </w:r>
          <w:r>
            <w:rPr>
              <w:spacing w:val="-1"/>
            </w:rPr>
            <w:t xml:space="preserve"> </w:t>
          </w:r>
          <w:r>
            <w:rPr>
              <w:spacing w:val="-2"/>
            </w:rPr>
            <w:t>Unknown</w:t>
          </w:r>
          <w:r>
            <w:tab/>
          </w:r>
          <w:r>
            <w:rPr>
              <w:spacing w:val="-5"/>
            </w:rPr>
            <w:t>49</w:t>
          </w:r>
        </w:p>
        <w:p w14:paraId="7280A010" w14:textId="77777777" w:rsidR="00FF3737" w:rsidRDefault="00000000">
          <w:pPr>
            <w:pStyle w:val="TOC3"/>
            <w:tabs>
              <w:tab w:val="right" w:leader="dot" w:pos="10307"/>
            </w:tabs>
            <w:spacing w:before="1"/>
          </w:pPr>
          <w:hyperlink w:anchor="_TOC_250009" w:history="1">
            <w:r>
              <w:rPr>
                <w:spacing w:val="-2"/>
              </w:rPr>
              <w:t>Infections</w:t>
            </w:r>
            <w:r>
              <w:tab/>
            </w:r>
            <w:r>
              <w:rPr>
                <w:spacing w:val="-5"/>
              </w:rPr>
              <w:t>49</w:t>
            </w:r>
          </w:hyperlink>
        </w:p>
        <w:p w14:paraId="4B896C2A" w14:textId="77777777" w:rsidR="00FF3737" w:rsidRDefault="00000000">
          <w:pPr>
            <w:pStyle w:val="TOC4"/>
            <w:tabs>
              <w:tab w:val="right" w:leader="dot" w:pos="10307"/>
            </w:tabs>
          </w:pPr>
          <w:r>
            <w:rPr>
              <w:spacing w:val="-2"/>
            </w:rPr>
            <w:t>Syphilis</w:t>
          </w:r>
          <w:r>
            <w:tab/>
          </w:r>
          <w:r>
            <w:rPr>
              <w:spacing w:val="-5"/>
            </w:rPr>
            <w:t>49</w:t>
          </w:r>
        </w:p>
        <w:p w14:paraId="720765BD" w14:textId="77777777" w:rsidR="00FF3737" w:rsidRDefault="00000000">
          <w:pPr>
            <w:pStyle w:val="TOC4"/>
            <w:tabs>
              <w:tab w:val="right" w:leader="dot" w:pos="10307"/>
            </w:tabs>
          </w:pPr>
          <w:r>
            <w:rPr>
              <w:spacing w:val="-2"/>
            </w:rPr>
            <w:t>Gonorrhea</w:t>
          </w:r>
          <w:r>
            <w:tab/>
          </w:r>
          <w:r>
            <w:rPr>
              <w:spacing w:val="-5"/>
            </w:rPr>
            <w:t>49</w:t>
          </w:r>
        </w:p>
        <w:p w14:paraId="20D705BD" w14:textId="77777777" w:rsidR="00FF3737" w:rsidRDefault="00000000">
          <w:pPr>
            <w:pStyle w:val="TOC4"/>
            <w:tabs>
              <w:tab w:val="right" w:leader="dot" w:pos="10307"/>
            </w:tabs>
          </w:pPr>
          <w:r>
            <w:t>Herpes</w:t>
          </w:r>
          <w:r>
            <w:rPr>
              <w:spacing w:val="-7"/>
            </w:rPr>
            <w:t xml:space="preserve"> </w:t>
          </w:r>
          <w:r>
            <w:t>Simplex</w:t>
          </w:r>
          <w:r>
            <w:rPr>
              <w:spacing w:val="-5"/>
            </w:rPr>
            <w:t xml:space="preserve"> </w:t>
          </w:r>
          <w:r>
            <w:t>Virus</w:t>
          </w:r>
          <w:r>
            <w:rPr>
              <w:spacing w:val="-7"/>
            </w:rPr>
            <w:t xml:space="preserve"> </w:t>
          </w:r>
          <w:r>
            <w:rPr>
              <w:spacing w:val="-4"/>
            </w:rPr>
            <w:t>(HSV)</w:t>
          </w:r>
          <w:r>
            <w:tab/>
          </w:r>
          <w:r>
            <w:rPr>
              <w:spacing w:val="-5"/>
            </w:rPr>
            <w:t>49</w:t>
          </w:r>
        </w:p>
        <w:p w14:paraId="7403E3B9" w14:textId="77777777" w:rsidR="00FF3737" w:rsidRDefault="00000000">
          <w:pPr>
            <w:pStyle w:val="TOC4"/>
            <w:tabs>
              <w:tab w:val="right" w:leader="dot" w:pos="10307"/>
            </w:tabs>
          </w:pPr>
          <w:r>
            <w:rPr>
              <w:spacing w:val="-2"/>
            </w:rPr>
            <w:t>Chlamydia</w:t>
          </w:r>
          <w:r>
            <w:tab/>
          </w:r>
          <w:r>
            <w:rPr>
              <w:spacing w:val="-5"/>
            </w:rPr>
            <w:t>49</w:t>
          </w:r>
        </w:p>
        <w:p w14:paraId="544415A9" w14:textId="77777777" w:rsidR="00FF3737" w:rsidRDefault="00000000">
          <w:pPr>
            <w:pStyle w:val="TOC4"/>
            <w:tabs>
              <w:tab w:val="right" w:leader="dot" w:pos="10307"/>
            </w:tabs>
            <w:spacing w:before="1" w:line="267" w:lineRule="exact"/>
          </w:pPr>
          <w:r>
            <w:t>Hepatitis</w:t>
          </w:r>
          <w:r>
            <w:rPr>
              <w:spacing w:val="-8"/>
            </w:rPr>
            <w:t xml:space="preserve"> </w:t>
          </w:r>
          <w:r>
            <w:rPr>
              <w:spacing w:val="-10"/>
            </w:rPr>
            <w:t>B</w:t>
          </w:r>
          <w:r>
            <w:tab/>
          </w:r>
          <w:r>
            <w:rPr>
              <w:spacing w:val="-5"/>
            </w:rPr>
            <w:t>49</w:t>
          </w:r>
        </w:p>
        <w:p w14:paraId="52FFCBFC" w14:textId="77777777" w:rsidR="00FF3737" w:rsidRDefault="00000000">
          <w:pPr>
            <w:pStyle w:val="TOC4"/>
            <w:tabs>
              <w:tab w:val="right" w:leader="dot" w:pos="10307"/>
            </w:tabs>
            <w:spacing w:line="267" w:lineRule="exact"/>
          </w:pPr>
          <w:r>
            <w:t>Hepatitis</w:t>
          </w:r>
          <w:r>
            <w:rPr>
              <w:spacing w:val="-8"/>
            </w:rPr>
            <w:t xml:space="preserve"> </w:t>
          </w:r>
          <w:r>
            <w:rPr>
              <w:spacing w:val="-10"/>
            </w:rPr>
            <w:t>C</w:t>
          </w:r>
          <w:r>
            <w:tab/>
          </w:r>
          <w:r>
            <w:rPr>
              <w:spacing w:val="-5"/>
            </w:rPr>
            <w:t>49</w:t>
          </w:r>
        </w:p>
        <w:p w14:paraId="3A416959" w14:textId="77777777" w:rsidR="00FF3737" w:rsidRDefault="00000000">
          <w:pPr>
            <w:pStyle w:val="TOC4"/>
            <w:tabs>
              <w:tab w:val="right" w:leader="dot" w:pos="10307"/>
            </w:tabs>
          </w:pPr>
          <w:r>
            <w:rPr>
              <w:spacing w:val="-2"/>
            </w:rPr>
            <w:t>Tuberculosis</w:t>
          </w:r>
          <w:r>
            <w:tab/>
          </w:r>
          <w:r>
            <w:rPr>
              <w:spacing w:val="-5"/>
            </w:rPr>
            <w:t>49</w:t>
          </w:r>
        </w:p>
        <w:p w14:paraId="7A735D43" w14:textId="77777777" w:rsidR="00FF3737" w:rsidRDefault="00000000">
          <w:pPr>
            <w:pStyle w:val="TOC4"/>
            <w:tabs>
              <w:tab w:val="right" w:leader="dot" w:pos="10307"/>
            </w:tabs>
          </w:pPr>
          <w:r>
            <w:rPr>
              <w:spacing w:val="-2"/>
            </w:rPr>
            <w:t>Rubella</w:t>
          </w:r>
          <w:r>
            <w:tab/>
          </w:r>
          <w:r>
            <w:rPr>
              <w:spacing w:val="-5"/>
            </w:rPr>
            <w:t>49</w:t>
          </w:r>
        </w:p>
        <w:p w14:paraId="36CDBCB1" w14:textId="77777777" w:rsidR="00FF3737" w:rsidRDefault="00000000">
          <w:pPr>
            <w:pStyle w:val="TOC4"/>
            <w:tabs>
              <w:tab w:val="right" w:leader="dot" w:pos="10307"/>
            </w:tabs>
            <w:spacing w:before="1"/>
          </w:pPr>
          <w:r>
            <w:t>Bacterial</w:t>
          </w:r>
          <w:r>
            <w:rPr>
              <w:spacing w:val="-1"/>
            </w:rPr>
            <w:t xml:space="preserve"> </w:t>
          </w:r>
          <w:r>
            <w:rPr>
              <w:spacing w:val="-2"/>
            </w:rPr>
            <w:t>Vaginosis</w:t>
          </w:r>
          <w:r>
            <w:tab/>
          </w:r>
          <w:r>
            <w:rPr>
              <w:spacing w:val="-5"/>
            </w:rPr>
            <w:t>49</w:t>
          </w:r>
        </w:p>
        <w:p w14:paraId="0DCC949E" w14:textId="77777777" w:rsidR="00FF3737" w:rsidRDefault="00000000">
          <w:pPr>
            <w:pStyle w:val="TOC4"/>
            <w:tabs>
              <w:tab w:val="right" w:leader="dot" w:pos="10307"/>
            </w:tabs>
          </w:pPr>
          <w:r>
            <w:t>None,</w:t>
          </w:r>
          <w:r>
            <w:rPr>
              <w:spacing w:val="-1"/>
            </w:rPr>
            <w:t xml:space="preserve"> </w:t>
          </w:r>
          <w:r>
            <w:rPr>
              <w:spacing w:val="-2"/>
            </w:rPr>
            <w:t>Unknown</w:t>
          </w:r>
          <w:r>
            <w:tab/>
          </w:r>
          <w:r>
            <w:rPr>
              <w:spacing w:val="-5"/>
            </w:rPr>
            <w:t>49</w:t>
          </w:r>
        </w:p>
        <w:p w14:paraId="7C6E1B5B" w14:textId="77777777" w:rsidR="00FF3737" w:rsidRDefault="00000000">
          <w:pPr>
            <w:pStyle w:val="TOC3"/>
            <w:tabs>
              <w:tab w:val="right" w:leader="dot" w:pos="10307"/>
            </w:tabs>
            <w:spacing w:before="1"/>
          </w:pPr>
          <w:hyperlink w:anchor="_TOC_250008" w:history="1">
            <w:r>
              <w:t>Other</w:t>
            </w:r>
            <w:r>
              <w:rPr>
                <w:spacing w:val="-3"/>
              </w:rPr>
              <w:t xml:space="preserve"> </w:t>
            </w:r>
            <w:r>
              <w:t>Risk</w:t>
            </w:r>
            <w:r>
              <w:rPr>
                <w:spacing w:val="-3"/>
              </w:rPr>
              <w:t xml:space="preserve"> </w:t>
            </w:r>
            <w:r>
              <w:rPr>
                <w:spacing w:val="-2"/>
              </w:rPr>
              <w:t>Factors</w:t>
            </w:r>
            <w:r>
              <w:tab/>
            </w:r>
            <w:r>
              <w:rPr>
                <w:spacing w:val="-5"/>
              </w:rPr>
              <w:t>49</w:t>
            </w:r>
          </w:hyperlink>
        </w:p>
        <w:p w14:paraId="271C6779" w14:textId="77777777" w:rsidR="00FF3737" w:rsidRDefault="00000000">
          <w:pPr>
            <w:pStyle w:val="TOC4"/>
            <w:tabs>
              <w:tab w:val="right" w:leader="dot" w:pos="10307"/>
            </w:tabs>
          </w:pPr>
          <w:r>
            <w:t>Daily</w:t>
          </w:r>
          <w:r>
            <w:rPr>
              <w:spacing w:val="-6"/>
            </w:rPr>
            <w:t xml:space="preserve"> </w:t>
          </w:r>
          <w:r>
            <w:t>Tobacco</w:t>
          </w:r>
          <w:r>
            <w:rPr>
              <w:spacing w:val="-4"/>
            </w:rPr>
            <w:t xml:space="preserve"> </w:t>
          </w:r>
          <w:r>
            <w:rPr>
              <w:spacing w:val="-5"/>
            </w:rPr>
            <w:t>Use</w:t>
          </w:r>
          <w:r>
            <w:tab/>
          </w:r>
          <w:r>
            <w:rPr>
              <w:spacing w:val="-5"/>
            </w:rPr>
            <w:t>49</w:t>
          </w:r>
        </w:p>
        <w:p w14:paraId="07BA58B7" w14:textId="77777777" w:rsidR="00FF3737" w:rsidRDefault="00000000">
          <w:pPr>
            <w:pStyle w:val="TOC4"/>
            <w:tabs>
              <w:tab w:val="right" w:leader="dot" w:pos="10307"/>
            </w:tabs>
          </w:pPr>
          <w:r>
            <w:t>Alcohol</w:t>
          </w:r>
          <w:r>
            <w:rPr>
              <w:spacing w:val="-4"/>
            </w:rPr>
            <w:t xml:space="preserve"> </w:t>
          </w:r>
          <w:r>
            <w:rPr>
              <w:spacing w:val="-5"/>
            </w:rPr>
            <w:t>Use</w:t>
          </w:r>
          <w:r>
            <w:tab/>
          </w:r>
          <w:r>
            <w:rPr>
              <w:spacing w:val="-5"/>
            </w:rPr>
            <w:t>49</w:t>
          </w:r>
        </w:p>
        <w:p w14:paraId="12EA0A19" w14:textId="77777777" w:rsidR="00FF3737" w:rsidRDefault="00000000">
          <w:pPr>
            <w:pStyle w:val="TOC4"/>
            <w:tabs>
              <w:tab w:val="right" w:leader="dot" w:pos="10307"/>
            </w:tabs>
          </w:pPr>
          <w:r>
            <w:t>Used</w:t>
          </w:r>
          <w:r>
            <w:rPr>
              <w:spacing w:val="-3"/>
            </w:rPr>
            <w:t xml:space="preserve"> </w:t>
          </w:r>
          <w:r>
            <w:t>Illegal</w:t>
          </w:r>
          <w:r>
            <w:rPr>
              <w:spacing w:val="-5"/>
            </w:rPr>
            <w:t xml:space="preserve"> </w:t>
          </w:r>
          <w:r>
            <w:rPr>
              <w:spacing w:val="-2"/>
            </w:rPr>
            <w:t>Drugs</w:t>
          </w:r>
          <w:r>
            <w:tab/>
          </w:r>
          <w:r>
            <w:rPr>
              <w:spacing w:val="-5"/>
            </w:rPr>
            <w:t>50</w:t>
          </w:r>
        </w:p>
        <w:p w14:paraId="37921B9A" w14:textId="77777777" w:rsidR="00FF3737" w:rsidRDefault="00000000">
          <w:pPr>
            <w:pStyle w:val="TOC3"/>
            <w:tabs>
              <w:tab w:val="right" w:leader="dot" w:pos="10307"/>
            </w:tabs>
            <w:spacing w:before="1" w:line="267" w:lineRule="exact"/>
          </w:pPr>
          <w:r>
            <w:t>Obstetrical</w:t>
          </w:r>
          <w:r>
            <w:rPr>
              <w:spacing w:val="-3"/>
            </w:rPr>
            <w:t xml:space="preserve"> </w:t>
          </w:r>
          <w:r>
            <w:rPr>
              <w:spacing w:val="-2"/>
            </w:rPr>
            <w:t>Procedures</w:t>
          </w:r>
          <w:r>
            <w:tab/>
          </w:r>
          <w:r>
            <w:rPr>
              <w:spacing w:val="-5"/>
            </w:rPr>
            <w:t>50</w:t>
          </w:r>
        </w:p>
        <w:p w14:paraId="7B39B776" w14:textId="77777777" w:rsidR="00FF3737" w:rsidRDefault="00000000">
          <w:pPr>
            <w:pStyle w:val="TOC4"/>
            <w:tabs>
              <w:tab w:val="right" w:leader="dot" w:pos="10307"/>
            </w:tabs>
            <w:spacing w:line="267" w:lineRule="exact"/>
          </w:pPr>
          <w:r>
            <w:t>Cervical</w:t>
          </w:r>
          <w:r>
            <w:rPr>
              <w:spacing w:val="-3"/>
            </w:rPr>
            <w:t xml:space="preserve"> </w:t>
          </w:r>
          <w:r>
            <w:rPr>
              <w:spacing w:val="-2"/>
            </w:rPr>
            <w:t>Cerclage</w:t>
          </w:r>
          <w:r>
            <w:tab/>
          </w:r>
          <w:r>
            <w:rPr>
              <w:spacing w:val="-5"/>
            </w:rPr>
            <w:t>50</w:t>
          </w:r>
        </w:p>
        <w:p w14:paraId="704025DF" w14:textId="77777777" w:rsidR="00FF3737" w:rsidRDefault="00000000">
          <w:pPr>
            <w:pStyle w:val="TOC4"/>
            <w:tabs>
              <w:tab w:val="right" w:leader="dot" w:pos="10307"/>
            </w:tabs>
          </w:pPr>
          <w:r>
            <w:rPr>
              <w:spacing w:val="-2"/>
            </w:rPr>
            <w:t>Tocolysis</w:t>
          </w:r>
          <w:r>
            <w:tab/>
          </w:r>
          <w:r>
            <w:rPr>
              <w:spacing w:val="-5"/>
            </w:rPr>
            <w:t>50</w:t>
          </w:r>
        </w:p>
        <w:p w14:paraId="67F9CD87" w14:textId="77777777" w:rsidR="00FF3737" w:rsidRDefault="00000000">
          <w:pPr>
            <w:pStyle w:val="TOC4"/>
            <w:tabs>
              <w:tab w:val="right" w:leader="dot" w:pos="10307"/>
            </w:tabs>
            <w:spacing w:after="20"/>
          </w:pPr>
          <w:r>
            <w:t>External</w:t>
          </w:r>
          <w:r>
            <w:rPr>
              <w:spacing w:val="-6"/>
            </w:rPr>
            <w:t xml:space="preserve"> </w:t>
          </w:r>
          <w:r>
            <w:t>Cephalic</w:t>
          </w:r>
          <w:r>
            <w:rPr>
              <w:spacing w:val="-3"/>
            </w:rPr>
            <w:t xml:space="preserve"> </w:t>
          </w:r>
          <w:r>
            <w:rPr>
              <w:spacing w:val="-2"/>
            </w:rPr>
            <w:t>Version</w:t>
          </w:r>
          <w:r>
            <w:tab/>
          </w:r>
          <w:r>
            <w:rPr>
              <w:spacing w:val="-5"/>
            </w:rPr>
            <w:t>50</w:t>
          </w:r>
        </w:p>
        <w:p w14:paraId="754E9512" w14:textId="77777777" w:rsidR="00FF3737" w:rsidRDefault="00000000">
          <w:pPr>
            <w:pStyle w:val="TOC4"/>
            <w:tabs>
              <w:tab w:val="left" w:leader="dot" w:pos="10082"/>
            </w:tabs>
            <w:spacing w:before="37"/>
          </w:pPr>
          <w:r>
            <w:lastRenderedPageBreak/>
            <w:t>Fetal</w:t>
          </w:r>
          <w:r>
            <w:rPr>
              <w:spacing w:val="-3"/>
            </w:rPr>
            <w:t xml:space="preserve"> </w:t>
          </w:r>
          <w:r>
            <w:t>Genetic</w:t>
          </w:r>
          <w:r>
            <w:rPr>
              <w:spacing w:val="-4"/>
            </w:rPr>
            <w:t xml:space="preserve"> </w:t>
          </w:r>
          <w:r>
            <w:rPr>
              <w:spacing w:val="-2"/>
            </w:rPr>
            <w:t>testing</w:t>
          </w:r>
          <w:r>
            <w:tab/>
          </w:r>
          <w:r>
            <w:rPr>
              <w:spacing w:val="-5"/>
            </w:rPr>
            <w:t>50</w:t>
          </w:r>
        </w:p>
        <w:p w14:paraId="62B9DC5B" w14:textId="77777777" w:rsidR="00FF3737" w:rsidRDefault="00000000">
          <w:pPr>
            <w:pStyle w:val="TOC4"/>
            <w:tabs>
              <w:tab w:val="left" w:leader="dot" w:pos="10082"/>
            </w:tabs>
          </w:pPr>
          <w:r>
            <w:t>None,</w:t>
          </w:r>
          <w:r>
            <w:rPr>
              <w:spacing w:val="-5"/>
            </w:rPr>
            <w:t xml:space="preserve"> </w:t>
          </w:r>
          <w:r>
            <w:t>Unknown</w:t>
          </w:r>
          <w:r>
            <w:rPr>
              <w:spacing w:val="-5"/>
            </w:rPr>
            <w:t xml:space="preserve"> </w:t>
          </w:r>
          <w:proofErr w:type="gramStart"/>
          <w:r>
            <w:t>at</w:t>
          </w:r>
          <w:r>
            <w:rPr>
              <w:spacing w:val="-2"/>
            </w:rPr>
            <w:t xml:space="preserve"> </w:t>
          </w:r>
          <w:r>
            <w:t>This</w:t>
          </w:r>
          <w:r>
            <w:rPr>
              <w:spacing w:val="-5"/>
            </w:rPr>
            <w:t xml:space="preserve"> </w:t>
          </w:r>
          <w:r>
            <w:rPr>
              <w:spacing w:val="-4"/>
            </w:rPr>
            <w:t>Time</w:t>
          </w:r>
          <w:proofErr w:type="gramEnd"/>
          <w:r>
            <w:tab/>
          </w:r>
          <w:r>
            <w:rPr>
              <w:spacing w:val="-5"/>
            </w:rPr>
            <w:t>50</w:t>
          </w:r>
        </w:p>
        <w:p w14:paraId="0F4782D3" w14:textId="77777777" w:rsidR="00FF3737" w:rsidRDefault="00000000">
          <w:pPr>
            <w:pStyle w:val="TOC3"/>
            <w:tabs>
              <w:tab w:val="left" w:leader="dot" w:pos="10082"/>
            </w:tabs>
            <w:spacing w:before="1"/>
          </w:pPr>
          <w:r>
            <w:t>If</w:t>
          </w:r>
          <w:r>
            <w:rPr>
              <w:spacing w:val="-3"/>
            </w:rPr>
            <w:t xml:space="preserve"> </w:t>
          </w:r>
          <w:r>
            <w:t>the</w:t>
          </w:r>
          <w:r>
            <w:rPr>
              <w:spacing w:val="-2"/>
            </w:rPr>
            <w:t xml:space="preserve"> </w:t>
          </w:r>
          <w:r>
            <w:t>Woman</w:t>
          </w:r>
          <w:r>
            <w:rPr>
              <w:spacing w:val="-6"/>
            </w:rPr>
            <w:t xml:space="preserve"> </w:t>
          </w:r>
          <w:r>
            <w:t>was</w:t>
          </w:r>
          <w:r>
            <w:rPr>
              <w:spacing w:val="-2"/>
            </w:rPr>
            <w:t xml:space="preserve"> </w:t>
          </w:r>
          <w:r>
            <w:t>Over</w:t>
          </w:r>
          <w:r>
            <w:rPr>
              <w:spacing w:val="-4"/>
            </w:rPr>
            <w:t xml:space="preserve"> </w:t>
          </w:r>
          <w:r>
            <w:t>35,</w:t>
          </w:r>
          <w:r>
            <w:rPr>
              <w:spacing w:val="-5"/>
            </w:rPr>
            <w:t xml:space="preserve"> </w:t>
          </w:r>
          <w:r>
            <w:t>Was</w:t>
          </w:r>
          <w:r>
            <w:rPr>
              <w:spacing w:val="-3"/>
            </w:rPr>
            <w:t xml:space="preserve"> </w:t>
          </w:r>
          <w:r>
            <w:t>Genetic</w:t>
          </w:r>
          <w:r>
            <w:rPr>
              <w:spacing w:val="-4"/>
            </w:rPr>
            <w:t xml:space="preserve"> </w:t>
          </w:r>
          <w:r>
            <w:t>Testing</w:t>
          </w:r>
          <w:r>
            <w:rPr>
              <w:spacing w:val="-4"/>
            </w:rPr>
            <w:t xml:space="preserve"> </w:t>
          </w:r>
          <w:r>
            <w:rPr>
              <w:spacing w:val="-2"/>
            </w:rPr>
            <w:t>Offered?</w:t>
          </w:r>
          <w:r>
            <w:tab/>
          </w:r>
          <w:r>
            <w:rPr>
              <w:spacing w:val="-5"/>
            </w:rPr>
            <w:t>50</w:t>
          </w:r>
        </w:p>
        <w:p w14:paraId="4572A47B" w14:textId="77777777" w:rsidR="00FF3737" w:rsidRDefault="00000000">
          <w:pPr>
            <w:pStyle w:val="TOC3"/>
            <w:tabs>
              <w:tab w:val="left" w:leader="dot" w:pos="10082"/>
            </w:tabs>
          </w:pPr>
          <w:hyperlink w:anchor="_TOC_250007" w:history="1">
            <w:r>
              <w:t>Serological</w:t>
            </w:r>
            <w:r>
              <w:rPr>
                <w:spacing w:val="-7"/>
              </w:rPr>
              <w:t xml:space="preserve"> </w:t>
            </w:r>
            <w:r>
              <w:rPr>
                <w:spacing w:val="-2"/>
              </w:rPr>
              <w:t>Testing</w:t>
            </w:r>
            <w:r>
              <w:tab/>
            </w:r>
            <w:r>
              <w:rPr>
                <w:spacing w:val="-5"/>
              </w:rPr>
              <w:t>50</w:t>
            </w:r>
          </w:hyperlink>
        </w:p>
        <w:p w14:paraId="5A1CD5A1" w14:textId="77777777" w:rsidR="00FF3737" w:rsidRDefault="00000000">
          <w:pPr>
            <w:pStyle w:val="TOC4"/>
            <w:tabs>
              <w:tab w:val="left" w:leader="dot" w:pos="10082"/>
            </w:tabs>
            <w:spacing w:line="267" w:lineRule="exact"/>
          </w:pPr>
          <w:r>
            <w:t>Serological</w:t>
          </w:r>
          <w:r>
            <w:rPr>
              <w:spacing w:val="-5"/>
            </w:rPr>
            <w:t xml:space="preserve"> </w:t>
          </w:r>
          <w:r>
            <w:t>Test</w:t>
          </w:r>
          <w:r>
            <w:rPr>
              <w:spacing w:val="-3"/>
            </w:rPr>
            <w:t xml:space="preserve"> </w:t>
          </w:r>
          <w:r>
            <w:t>for</w:t>
          </w:r>
          <w:r>
            <w:rPr>
              <w:spacing w:val="-3"/>
            </w:rPr>
            <w:t xml:space="preserve"> </w:t>
          </w:r>
          <w:r>
            <w:rPr>
              <w:spacing w:val="-2"/>
            </w:rPr>
            <w:t>Syphilis</w:t>
          </w:r>
          <w:r>
            <w:tab/>
          </w:r>
          <w:r>
            <w:rPr>
              <w:spacing w:val="-5"/>
            </w:rPr>
            <w:t>50</w:t>
          </w:r>
        </w:p>
        <w:p w14:paraId="1F3C5E40" w14:textId="77777777" w:rsidR="00FF3737" w:rsidRDefault="00000000">
          <w:pPr>
            <w:pStyle w:val="TOC4"/>
            <w:tabs>
              <w:tab w:val="left" w:leader="dot" w:pos="10082"/>
            </w:tabs>
            <w:spacing w:line="267" w:lineRule="exact"/>
          </w:pPr>
          <w:r>
            <w:t>Date</w:t>
          </w:r>
          <w:r>
            <w:rPr>
              <w:spacing w:val="-2"/>
            </w:rPr>
            <w:t xml:space="preserve"> </w:t>
          </w:r>
          <w:r>
            <w:t>of</w:t>
          </w:r>
          <w:r>
            <w:rPr>
              <w:spacing w:val="-2"/>
            </w:rPr>
            <w:t xml:space="preserve"> Testing</w:t>
          </w:r>
          <w:r>
            <w:tab/>
          </w:r>
          <w:r>
            <w:rPr>
              <w:spacing w:val="-5"/>
            </w:rPr>
            <w:t>50</w:t>
          </w:r>
        </w:p>
        <w:p w14:paraId="69F89224" w14:textId="77777777" w:rsidR="00FF3737" w:rsidRDefault="00000000">
          <w:pPr>
            <w:pStyle w:val="TOC4"/>
            <w:tabs>
              <w:tab w:val="left" w:leader="dot" w:pos="10082"/>
            </w:tabs>
          </w:pPr>
          <w:hyperlink w:anchor="_TOC_250006" w:history="1">
            <w:r>
              <w:t>Reason</w:t>
            </w:r>
            <w:r>
              <w:rPr>
                <w:spacing w:val="-4"/>
              </w:rPr>
              <w:t xml:space="preserve"> </w:t>
            </w:r>
            <w:r>
              <w:t>if</w:t>
            </w:r>
            <w:r>
              <w:rPr>
                <w:spacing w:val="-2"/>
              </w:rPr>
              <w:t xml:space="preserve"> </w:t>
            </w:r>
            <w:r>
              <w:t>No</w:t>
            </w:r>
            <w:r>
              <w:rPr>
                <w:spacing w:val="-4"/>
              </w:rPr>
              <w:t xml:space="preserve"> Test</w:t>
            </w:r>
            <w:r>
              <w:tab/>
            </w:r>
            <w:r>
              <w:rPr>
                <w:spacing w:val="-5"/>
              </w:rPr>
              <w:t>50</w:t>
            </w:r>
          </w:hyperlink>
        </w:p>
        <w:p w14:paraId="000B6791" w14:textId="77777777" w:rsidR="00FF3737" w:rsidRDefault="00000000">
          <w:pPr>
            <w:pStyle w:val="TOC1"/>
            <w:tabs>
              <w:tab w:val="left" w:leader="dot" w:pos="10082"/>
            </w:tabs>
          </w:pPr>
          <w:hyperlink w:anchor="_TOC_250005" w:history="1">
            <w:r>
              <w:rPr>
                <w:spacing w:val="-2"/>
              </w:rPr>
              <w:t>INTERVIEW/RECORDS</w:t>
            </w:r>
            <w:r>
              <w:rPr>
                <w:spacing w:val="20"/>
              </w:rPr>
              <w:t xml:space="preserve"> </w:t>
            </w:r>
            <w:r>
              <w:rPr>
                <w:spacing w:val="-2"/>
              </w:rPr>
              <w:t>SCREEN</w:t>
            </w:r>
            <w:r>
              <w:tab/>
            </w:r>
            <w:r>
              <w:rPr>
                <w:spacing w:val="-5"/>
              </w:rPr>
              <w:t>51</w:t>
            </w:r>
          </w:hyperlink>
        </w:p>
        <w:p w14:paraId="5090DC26" w14:textId="77777777" w:rsidR="00FF3737" w:rsidRDefault="00000000">
          <w:pPr>
            <w:pStyle w:val="TOC3"/>
            <w:tabs>
              <w:tab w:val="left" w:leader="dot" w:pos="10082"/>
            </w:tabs>
            <w:spacing w:before="269"/>
          </w:pPr>
          <w:hyperlink w:anchor="_TOC_250004" w:history="1">
            <w:r>
              <w:t>Did</w:t>
            </w:r>
            <w:r>
              <w:rPr>
                <w:spacing w:val="-5"/>
              </w:rPr>
              <w:t xml:space="preserve"> </w:t>
            </w:r>
            <w:r>
              <w:t>you</w:t>
            </w:r>
            <w:r>
              <w:rPr>
                <w:spacing w:val="-3"/>
              </w:rPr>
              <w:t xml:space="preserve"> </w:t>
            </w:r>
            <w:r>
              <w:t>receive</w:t>
            </w:r>
            <w:r>
              <w:rPr>
                <w:spacing w:val="-5"/>
              </w:rPr>
              <w:t xml:space="preserve"> </w:t>
            </w:r>
            <w:r>
              <w:t>Prenatal</w:t>
            </w:r>
            <w:r>
              <w:rPr>
                <w:spacing w:val="-2"/>
              </w:rPr>
              <w:t xml:space="preserve"> Care?</w:t>
            </w:r>
            <w:r>
              <w:tab/>
            </w:r>
            <w:r>
              <w:rPr>
                <w:spacing w:val="-5"/>
              </w:rPr>
              <w:t>52</w:t>
            </w:r>
          </w:hyperlink>
        </w:p>
        <w:p w14:paraId="605A79AB" w14:textId="77777777" w:rsidR="00FF3737" w:rsidRDefault="00000000">
          <w:pPr>
            <w:pStyle w:val="TOC3"/>
            <w:tabs>
              <w:tab w:val="left" w:leader="dot" w:pos="10082"/>
            </w:tabs>
            <w:spacing w:before="1"/>
            <w:ind w:right="490"/>
          </w:pPr>
          <w:hyperlink w:anchor="_TOC_250003" w:history="1">
            <w:r>
              <w:t xml:space="preserve">During Any of Your Prenatal Care Visits, </w:t>
            </w:r>
            <w:proofErr w:type="gramStart"/>
            <w:r>
              <w:t>Did</w:t>
            </w:r>
            <w:proofErr w:type="gramEnd"/>
            <w:r>
              <w:t xml:space="preserve"> a Doctor, Nurse, or Other Health Care Worker Talk With You About Any of the Things Listed Below?</w:t>
            </w:r>
            <w:r>
              <w:tab/>
            </w:r>
            <w:r>
              <w:rPr>
                <w:spacing w:val="-6"/>
              </w:rPr>
              <w:t>52</w:t>
            </w:r>
          </w:hyperlink>
        </w:p>
        <w:p w14:paraId="09FA70C3" w14:textId="77777777" w:rsidR="00FF3737" w:rsidRDefault="00000000">
          <w:pPr>
            <w:pStyle w:val="TOC3"/>
            <w:tabs>
              <w:tab w:val="left" w:leader="dot" w:pos="10082"/>
            </w:tabs>
            <w:spacing w:before="1"/>
            <w:ind w:right="490"/>
          </w:pPr>
          <w:hyperlink w:anchor="_TOC_250002" w:history="1">
            <w:r>
              <w:t>How Many Times Per Week During Your Current Pregnancy Did You Exercise for 30 Minutes or More, Above Your Usual Activities?</w:t>
            </w:r>
            <w:r>
              <w:tab/>
            </w:r>
            <w:r>
              <w:rPr>
                <w:spacing w:val="-6"/>
              </w:rPr>
              <w:t>52</w:t>
            </w:r>
          </w:hyperlink>
        </w:p>
        <w:p w14:paraId="67C4A1EF" w14:textId="77777777" w:rsidR="00FF3737" w:rsidRDefault="00000000">
          <w:pPr>
            <w:pStyle w:val="TOC3"/>
            <w:tabs>
              <w:tab w:val="left" w:leader="dot" w:pos="10082"/>
            </w:tabs>
            <w:ind w:right="490"/>
          </w:pPr>
          <w:r>
            <w:t xml:space="preserve">Did You Have Any Trouble </w:t>
          </w:r>
          <w:proofErr w:type="gramStart"/>
          <w:r>
            <w:t>With</w:t>
          </w:r>
          <w:proofErr w:type="gramEnd"/>
          <w:r>
            <w:t xml:space="preserve"> Your Gums At Any Time During Pregnancy? For </w:t>
          </w:r>
          <w:proofErr w:type="gramStart"/>
          <w:r>
            <w:t>Example</w:t>
          </w:r>
          <w:proofErr w:type="gramEnd"/>
          <w:r>
            <w:t xml:space="preserve"> Swollen or Bleeding</w:t>
          </w:r>
          <w:r>
            <w:rPr>
              <w:spacing w:val="-5"/>
            </w:rPr>
            <w:t xml:space="preserve"> </w:t>
          </w:r>
          <w:r>
            <w:rPr>
              <w:spacing w:val="-2"/>
            </w:rPr>
            <w:t>Gums?</w:t>
          </w:r>
          <w:r>
            <w:tab/>
          </w:r>
          <w:r>
            <w:rPr>
              <w:spacing w:val="-5"/>
            </w:rPr>
            <w:t>52</w:t>
          </w:r>
        </w:p>
        <w:p w14:paraId="7D853765" w14:textId="77777777" w:rsidR="00FF3737" w:rsidRDefault="00000000">
          <w:pPr>
            <w:pStyle w:val="TOC3"/>
            <w:tabs>
              <w:tab w:val="left" w:leader="dot" w:pos="10082"/>
            </w:tabs>
          </w:pPr>
          <w:r>
            <w:t>During</w:t>
          </w:r>
          <w:r>
            <w:rPr>
              <w:spacing w:val="-4"/>
            </w:rPr>
            <w:t xml:space="preserve"> </w:t>
          </w:r>
          <w:r>
            <w:t>Your</w:t>
          </w:r>
          <w:r>
            <w:rPr>
              <w:spacing w:val="-6"/>
            </w:rPr>
            <w:t xml:space="preserve"> </w:t>
          </w:r>
          <w:r>
            <w:t>Pregnancy,</w:t>
          </w:r>
          <w:r>
            <w:rPr>
              <w:spacing w:val="-4"/>
            </w:rPr>
            <w:t xml:space="preserve"> </w:t>
          </w:r>
          <w:r>
            <w:t>Would</w:t>
          </w:r>
          <w:r>
            <w:rPr>
              <w:spacing w:val="-5"/>
            </w:rPr>
            <w:t xml:space="preserve"> </w:t>
          </w:r>
          <w:r>
            <w:t>You</w:t>
          </w:r>
          <w:r>
            <w:rPr>
              <w:spacing w:val="-4"/>
            </w:rPr>
            <w:t xml:space="preserve"> </w:t>
          </w:r>
          <w:r>
            <w:t>Say</w:t>
          </w:r>
          <w:r>
            <w:rPr>
              <w:spacing w:val="-4"/>
            </w:rPr>
            <w:t xml:space="preserve"> </w:t>
          </w:r>
          <w:r>
            <w:t>You</w:t>
          </w:r>
          <w:r>
            <w:rPr>
              <w:spacing w:val="-6"/>
            </w:rPr>
            <w:t xml:space="preserve"> </w:t>
          </w:r>
          <w:r>
            <w:t>Were</w:t>
          </w:r>
          <w:r>
            <w:rPr>
              <w:spacing w:val="-4"/>
            </w:rPr>
            <w:t xml:space="preserve"> </w:t>
          </w:r>
          <w:r>
            <w:rPr>
              <w:spacing w:val="-2"/>
            </w:rPr>
            <w:t>Depressed?</w:t>
          </w:r>
          <w:r>
            <w:tab/>
          </w:r>
          <w:r>
            <w:rPr>
              <w:spacing w:val="-5"/>
            </w:rPr>
            <w:t>52</w:t>
          </w:r>
        </w:p>
        <w:p w14:paraId="7AAB1B45" w14:textId="77777777" w:rsidR="00FF3737" w:rsidRDefault="00000000">
          <w:pPr>
            <w:pStyle w:val="TOC3"/>
            <w:tabs>
              <w:tab w:val="left" w:leader="dot" w:pos="10082"/>
            </w:tabs>
          </w:pPr>
          <w:r>
            <w:t>Think</w:t>
          </w:r>
          <w:r>
            <w:rPr>
              <w:spacing w:val="-6"/>
            </w:rPr>
            <w:t xml:space="preserve"> </w:t>
          </w:r>
          <w:r>
            <w:t>Back</w:t>
          </w:r>
          <w:r>
            <w:rPr>
              <w:spacing w:val="-5"/>
            </w:rPr>
            <w:t xml:space="preserve"> </w:t>
          </w:r>
          <w:proofErr w:type="gramStart"/>
          <w:r>
            <w:t>To</w:t>
          </w:r>
          <w:proofErr w:type="gramEnd"/>
          <w:r>
            <w:rPr>
              <w:spacing w:val="-3"/>
            </w:rPr>
            <w:t xml:space="preserve"> </w:t>
          </w:r>
          <w:r>
            <w:t>Just</w:t>
          </w:r>
          <w:r>
            <w:rPr>
              <w:spacing w:val="-2"/>
            </w:rPr>
            <w:t xml:space="preserve"> </w:t>
          </w:r>
          <w:r>
            <w:t>Before</w:t>
          </w:r>
          <w:r>
            <w:rPr>
              <w:spacing w:val="-4"/>
            </w:rPr>
            <w:t xml:space="preserve"> </w:t>
          </w:r>
          <w:r>
            <w:t>You</w:t>
          </w:r>
          <w:r>
            <w:rPr>
              <w:spacing w:val="-4"/>
            </w:rPr>
            <w:t xml:space="preserve"> </w:t>
          </w:r>
          <w:r>
            <w:t>Were</w:t>
          </w:r>
          <w:r>
            <w:rPr>
              <w:spacing w:val="-5"/>
            </w:rPr>
            <w:t xml:space="preserve"> </w:t>
          </w:r>
          <w:r>
            <w:t>Pregnant,</w:t>
          </w:r>
          <w:r>
            <w:rPr>
              <w:spacing w:val="-5"/>
            </w:rPr>
            <w:t xml:space="preserve"> </w:t>
          </w:r>
          <w:r>
            <w:t>How</w:t>
          </w:r>
          <w:r>
            <w:rPr>
              <w:spacing w:val="-6"/>
            </w:rPr>
            <w:t xml:space="preserve"> </w:t>
          </w:r>
          <w:r>
            <w:t>Did</w:t>
          </w:r>
          <w:r>
            <w:rPr>
              <w:spacing w:val="-4"/>
            </w:rPr>
            <w:t xml:space="preserve"> </w:t>
          </w:r>
          <w:r>
            <w:t>You</w:t>
          </w:r>
          <w:r>
            <w:rPr>
              <w:spacing w:val="-4"/>
            </w:rPr>
            <w:t xml:space="preserve"> </w:t>
          </w:r>
          <w:r>
            <w:t>Feel</w:t>
          </w:r>
          <w:r>
            <w:rPr>
              <w:spacing w:val="-4"/>
            </w:rPr>
            <w:t xml:space="preserve"> </w:t>
          </w:r>
          <w:r>
            <w:t>About</w:t>
          </w:r>
          <w:r>
            <w:rPr>
              <w:spacing w:val="-3"/>
            </w:rPr>
            <w:t xml:space="preserve"> </w:t>
          </w:r>
          <w:r>
            <w:t>Becoming</w:t>
          </w:r>
          <w:r>
            <w:rPr>
              <w:spacing w:val="-6"/>
            </w:rPr>
            <w:t xml:space="preserve"> </w:t>
          </w:r>
          <w:r>
            <w:rPr>
              <w:spacing w:val="-2"/>
            </w:rPr>
            <w:t>Pregnant?</w:t>
          </w:r>
          <w:r>
            <w:tab/>
          </w:r>
          <w:r>
            <w:rPr>
              <w:spacing w:val="-5"/>
            </w:rPr>
            <w:t>52</w:t>
          </w:r>
        </w:p>
        <w:p w14:paraId="11421065" w14:textId="77777777" w:rsidR="00FF3737" w:rsidRDefault="00000000">
          <w:pPr>
            <w:pStyle w:val="TOC3"/>
            <w:tabs>
              <w:tab w:val="left" w:leader="dot" w:pos="10082"/>
            </w:tabs>
          </w:pPr>
          <w:hyperlink w:anchor="_TOC_250001" w:history="1">
            <w:r>
              <w:t>CHART</w:t>
            </w:r>
            <w:r>
              <w:rPr>
                <w:spacing w:val="-4"/>
              </w:rPr>
              <w:t xml:space="preserve"> </w:t>
            </w:r>
            <w:r>
              <w:rPr>
                <w:spacing w:val="-2"/>
              </w:rPr>
              <w:t>REVIEW</w:t>
            </w:r>
            <w:r>
              <w:tab/>
            </w:r>
            <w:r>
              <w:rPr>
                <w:spacing w:val="-5"/>
              </w:rPr>
              <w:t>52</w:t>
            </w:r>
          </w:hyperlink>
        </w:p>
        <w:p w14:paraId="2E7B9C94" w14:textId="77777777" w:rsidR="00FF3737" w:rsidRDefault="00000000">
          <w:pPr>
            <w:pStyle w:val="TOC3"/>
            <w:tabs>
              <w:tab w:val="left" w:leader="dot" w:pos="10082"/>
            </w:tabs>
          </w:pPr>
          <w:r>
            <w:t>Copy</w:t>
          </w:r>
          <w:r>
            <w:rPr>
              <w:spacing w:val="-6"/>
            </w:rPr>
            <w:t xml:space="preserve"> </w:t>
          </w:r>
          <w:r>
            <w:t>of</w:t>
          </w:r>
          <w:r>
            <w:rPr>
              <w:spacing w:val="-3"/>
            </w:rPr>
            <w:t xml:space="preserve"> </w:t>
          </w:r>
          <w:r>
            <w:t>Prenatal</w:t>
          </w:r>
          <w:r>
            <w:rPr>
              <w:spacing w:val="-2"/>
            </w:rPr>
            <w:t xml:space="preserve"> </w:t>
          </w:r>
          <w:r>
            <w:t>in</w:t>
          </w:r>
          <w:r>
            <w:rPr>
              <w:spacing w:val="-2"/>
            </w:rPr>
            <w:t xml:space="preserve"> </w:t>
          </w:r>
          <w:r>
            <w:rPr>
              <w:spacing w:val="-4"/>
            </w:rPr>
            <w:t>Chart</w:t>
          </w:r>
          <w:r>
            <w:tab/>
          </w:r>
          <w:r>
            <w:rPr>
              <w:spacing w:val="-5"/>
            </w:rPr>
            <w:t>52</w:t>
          </w:r>
        </w:p>
        <w:p w14:paraId="5732A1D8" w14:textId="77777777" w:rsidR="00FF3737" w:rsidRDefault="00000000">
          <w:pPr>
            <w:pStyle w:val="TOC3"/>
            <w:tabs>
              <w:tab w:val="left" w:leader="dot" w:pos="10082"/>
            </w:tabs>
          </w:pPr>
          <w:r>
            <w:t>Was</w:t>
          </w:r>
          <w:r>
            <w:rPr>
              <w:spacing w:val="-4"/>
            </w:rPr>
            <w:t xml:space="preserve"> </w:t>
          </w:r>
          <w:r>
            <w:t>Formal</w:t>
          </w:r>
          <w:r>
            <w:rPr>
              <w:spacing w:val="-6"/>
            </w:rPr>
            <w:t xml:space="preserve"> </w:t>
          </w:r>
          <w:r>
            <w:t>Risk</w:t>
          </w:r>
          <w:r>
            <w:rPr>
              <w:spacing w:val="-5"/>
            </w:rPr>
            <w:t xml:space="preserve"> </w:t>
          </w:r>
          <w:r>
            <w:t>Assessment</w:t>
          </w:r>
          <w:r>
            <w:rPr>
              <w:spacing w:val="-4"/>
            </w:rPr>
            <w:t xml:space="preserve"> </w:t>
          </w:r>
          <w:r>
            <w:t>in</w:t>
          </w:r>
          <w:r>
            <w:rPr>
              <w:spacing w:val="-5"/>
            </w:rPr>
            <w:t xml:space="preserve"> </w:t>
          </w:r>
          <w:r>
            <w:t>the</w:t>
          </w:r>
          <w:r>
            <w:rPr>
              <w:spacing w:val="-5"/>
            </w:rPr>
            <w:t xml:space="preserve"> </w:t>
          </w:r>
          <w:r>
            <w:t>Prenatal</w:t>
          </w:r>
          <w:r>
            <w:rPr>
              <w:spacing w:val="-3"/>
            </w:rPr>
            <w:t xml:space="preserve"> </w:t>
          </w:r>
          <w:r>
            <w:rPr>
              <w:spacing w:val="-2"/>
            </w:rPr>
            <w:t>Chart</w:t>
          </w:r>
          <w:r>
            <w:tab/>
          </w:r>
          <w:r>
            <w:rPr>
              <w:spacing w:val="-5"/>
            </w:rPr>
            <w:t>52</w:t>
          </w:r>
        </w:p>
        <w:p w14:paraId="4C77D1A1" w14:textId="77777777" w:rsidR="00FF3737" w:rsidRDefault="00000000">
          <w:pPr>
            <w:pStyle w:val="TOC3"/>
            <w:tabs>
              <w:tab w:val="left" w:leader="dot" w:pos="10082"/>
            </w:tabs>
          </w:pPr>
          <w:r>
            <w:t>Was</w:t>
          </w:r>
          <w:r>
            <w:rPr>
              <w:spacing w:val="-8"/>
            </w:rPr>
            <w:t xml:space="preserve"> </w:t>
          </w:r>
          <w:r>
            <w:t>MSAFP/Triple</w:t>
          </w:r>
          <w:r>
            <w:rPr>
              <w:spacing w:val="-3"/>
            </w:rPr>
            <w:t xml:space="preserve"> </w:t>
          </w:r>
          <w:r>
            <w:t>Screen</w:t>
          </w:r>
          <w:r>
            <w:rPr>
              <w:spacing w:val="-6"/>
            </w:rPr>
            <w:t xml:space="preserve"> </w:t>
          </w:r>
          <w:r>
            <w:t>Test</w:t>
          </w:r>
          <w:r>
            <w:rPr>
              <w:spacing w:val="-5"/>
            </w:rPr>
            <w:t xml:space="preserve"> </w:t>
          </w:r>
          <w:r>
            <w:rPr>
              <w:spacing w:val="-2"/>
            </w:rPr>
            <w:t>Offered</w:t>
          </w:r>
          <w:r>
            <w:tab/>
          </w:r>
          <w:r>
            <w:rPr>
              <w:spacing w:val="-5"/>
            </w:rPr>
            <w:t>52</w:t>
          </w:r>
        </w:p>
        <w:p w14:paraId="2BB1F87D" w14:textId="77777777" w:rsidR="00FF3737" w:rsidRDefault="00000000">
          <w:pPr>
            <w:pStyle w:val="TOC3"/>
            <w:tabs>
              <w:tab w:val="left" w:leader="dot" w:pos="10082"/>
            </w:tabs>
          </w:pPr>
          <w:r>
            <w:t>Was</w:t>
          </w:r>
          <w:r>
            <w:rPr>
              <w:spacing w:val="-8"/>
            </w:rPr>
            <w:t xml:space="preserve"> </w:t>
          </w:r>
          <w:r>
            <w:t>MSAFP/Triple</w:t>
          </w:r>
          <w:r>
            <w:rPr>
              <w:spacing w:val="-3"/>
            </w:rPr>
            <w:t xml:space="preserve"> </w:t>
          </w:r>
          <w:r>
            <w:t>Screen</w:t>
          </w:r>
          <w:r>
            <w:rPr>
              <w:spacing w:val="-6"/>
            </w:rPr>
            <w:t xml:space="preserve"> </w:t>
          </w:r>
          <w:r>
            <w:t>Test</w:t>
          </w:r>
          <w:r>
            <w:rPr>
              <w:spacing w:val="-5"/>
            </w:rPr>
            <w:t xml:space="preserve"> </w:t>
          </w:r>
          <w:r>
            <w:rPr>
              <w:spacing w:val="-2"/>
            </w:rPr>
            <w:t>Done?</w:t>
          </w:r>
          <w:r>
            <w:tab/>
          </w:r>
          <w:r>
            <w:rPr>
              <w:spacing w:val="-5"/>
            </w:rPr>
            <w:t>52</w:t>
          </w:r>
        </w:p>
        <w:p w14:paraId="65969592" w14:textId="77777777" w:rsidR="00FF3737" w:rsidRDefault="00000000">
          <w:pPr>
            <w:pStyle w:val="TOC3"/>
            <w:tabs>
              <w:tab w:val="left" w:leader="dot" w:pos="10082"/>
            </w:tabs>
            <w:spacing w:before="2" w:line="237" w:lineRule="auto"/>
            <w:ind w:right="490"/>
          </w:pPr>
          <w:r>
            <w:t>How Many Times Was the Mother Hospitalized During This Pregnancy, NOT Including Hospitalization for This</w:t>
          </w:r>
          <w:r>
            <w:rPr>
              <w:spacing w:val="-3"/>
            </w:rPr>
            <w:t xml:space="preserve"> </w:t>
          </w:r>
          <w:r>
            <w:rPr>
              <w:spacing w:val="-2"/>
            </w:rPr>
            <w:t>Delivery?</w:t>
          </w:r>
          <w:r>
            <w:tab/>
          </w:r>
          <w:r>
            <w:rPr>
              <w:spacing w:val="-5"/>
            </w:rPr>
            <w:t>52</w:t>
          </w:r>
        </w:p>
        <w:p w14:paraId="5CF4EACA" w14:textId="77777777" w:rsidR="00FF3737" w:rsidRDefault="00000000">
          <w:pPr>
            <w:pStyle w:val="TOC3"/>
            <w:tabs>
              <w:tab w:val="left" w:leader="dot" w:pos="10082"/>
            </w:tabs>
            <w:spacing w:before="2"/>
          </w:pPr>
          <w:hyperlink w:anchor="_TOC_250000" w:history="1">
            <w:r>
              <w:t>Admission</w:t>
            </w:r>
            <w:r>
              <w:rPr>
                <w:spacing w:val="-9"/>
              </w:rPr>
              <w:t xml:space="preserve"> </w:t>
            </w:r>
            <w:r>
              <w:t>and</w:t>
            </w:r>
            <w:r>
              <w:rPr>
                <w:spacing w:val="-7"/>
              </w:rPr>
              <w:t xml:space="preserve"> </w:t>
            </w:r>
            <w:r>
              <w:t>Discharge</w:t>
            </w:r>
            <w:r>
              <w:rPr>
                <w:spacing w:val="-5"/>
              </w:rPr>
              <w:t xml:space="preserve"> </w:t>
            </w:r>
            <w:r>
              <w:rPr>
                <w:spacing w:val="-2"/>
              </w:rPr>
              <w:t>Information</w:t>
            </w:r>
            <w:r>
              <w:tab/>
            </w:r>
            <w:r>
              <w:rPr>
                <w:spacing w:val="-5"/>
              </w:rPr>
              <w:t>53</w:t>
            </w:r>
          </w:hyperlink>
        </w:p>
        <w:p w14:paraId="3AE01EAD" w14:textId="77777777" w:rsidR="00FF3737" w:rsidRDefault="00000000">
          <w:pPr>
            <w:pStyle w:val="TOC4"/>
            <w:tabs>
              <w:tab w:val="left" w:leader="dot" w:pos="10082"/>
            </w:tabs>
          </w:pPr>
          <w:r>
            <w:rPr>
              <w:spacing w:val="-2"/>
            </w:rPr>
            <w:t>Mother</w:t>
          </w:r>
          <w:r>
            <w:tab/>
          </w:r>
          <w:r>
            <w:rPr>
              <w:spacing w:val="-5"/>
            </w:rPr>
            <w:t>53</w:t>
          </w:r>
        </w:p>
        <w:p w14:paraId="43059DC7" w14:textId="77777777" w:rsidR="00FF3737" w:rsidRDefault="00000000">
          <w:pPr>
            <w:pStyle w:val="TOC4"/>
            <w:tabs>
              <w:tab w:val="left" w:leader="dot" w:pos="10082"/>
            </w:tabs>
          </w:pPr>
          <w:r>
            <w:rPr>
              <w:spacing w:val="-2"/>
            </w:rPr>
            <w:t>Infant</w:t>
          </w:r>
          <w:r>
            <w:tab/>
          </w:r>
          <w:r>
            <w:rPr>
              <w:spacing w:val="-5"/>
            </w:rPr>
            <w:t>53</w:t>
          </w:r>
        </w:p>
        <w:p w14:paraId="4982A758" w14:textId="77777777" w:rsidR="00FF3737" w:rsidRDefault="00000000">
          <w:pPr>
            <w:pStyle w:val="TOC3"/>
            <w:tabs>
              <w:tab w:val="left" w:leader="dot" w:pos="10082"/>
            </w:tabs>
            <w:spacing w:before="1"/>
          </w:pPr>
          <w:r>
            <w:t>Discharged</w:t>
          </w:r>
          <w:r>
            <w:rPr>
              <w:spacing w:val="-7"/>
            </w:rPr>
            <w:t xml:space="preserve"> </w:t>
          </w:r>
          <w:r>
            <w:rPr>
              <w:spacing w:val="-4"/>
            </w:rPr>
            <w:t>Home</w:t>
          </w:r>
          <w:r>
            <w:tab/>
          </w:r>
          <w:r>
            <w:rPr>
              <w:spacing w:val="-5"/>
            </w:rPr>
            <w:t>53</w:t>
          </w:r>
        </w:p>
        <w:p w14:paraId="345AC2D2" w14:textId="77777777" w:rsidR="00FF3737" w:rsidRDefault="00000000">
          <w:pPr>
            <w:pStyle w:val="TOC3"/>
            <w:tabs>
              <w:tab w:val="left" w:leader="dot" w:pos="10082"/>
            </w:tabs>
          </w:pPr>
          <w:r>
            <w:t>Infant</w:t>
          </w:r>
          <w:r>
            <w:rPr>
              <w:spacing w:val="-4"/>
            </w:rPr>
            <w:t xml:space="preserve"> </w:t>
          </w:r>
          <w:r>
            <w:t>Died</w:t>
          </w:r>
          <w:r>
            <w:rPr>
              <w:spacing w:val="-4"/>
            </w:rPr>
            <w:t xml:space="preserve"> </w:t>
          </w:r>
          <w:r>
            <w:t>at</w:t>
          </w:r>
          <w:r>
            <w:rPr>
              <w:spacing w:val="-3"/>
            </w:rPr>
            <w:t xml:space="preserve"> </w:t>
          </w:r>
          <w:r>
            <w:t>Birth</w:t>
          </w:r>
          <w:r>
            <w:rPr>
              <w:spacing w:val="-6"/>
            </w:rPr>
            <w:t xml:space="preserve"> </w:t>
          </w:r>
          <w:r>
            <w:rPr>
              <w:spacing w:val="-2"/>
            </w:rPr>
            <w:t>Hospital</w:t>
          </w:r>
          <w:r>
            <w:tab/>
          </w:r>
          <w:r>
            <w:rPr>
              <w:spacing w:val="-5"/>
            </w:rPr>
            <w:t>53</w:t>
          </w:r>
        </w:p>
        <w:p w14:paraId="18F0C2B1" w14:textId="77777777" w:rsidR="00FF3737" w:rsidRDefault="00000000">
          <w:pPr>
            <w:pStyle w:val="TOC3"/>
            <w:tabs>
              <w:tab w:val="left" w:leader="dot" w:pos="10082"/>
            </w:tabs>
          </w:pPr>
          <w:r>
            <w:t>Infant</w:t>
          </w:r>
          <w:r>
            <w:rPr>
              <w:spacing w:val="-4"/>
            </w:rPr>
            <w:t xml:space="preserve"> </w:t>
          </w:r>
          <w:r>
            <w:t>Still</w:t>
          </w:r>
          <w:r>
            <w:rPr>
              <w:spacing w:val="-3"/>
            </w:rPr>
            <w:t xml:space="preserve"> </w:t>
          </w:r>
          <w:r>
            <w:t>in</w:t>
          </w:r>
          <w:r>
            <w:rPr>
              <w:spacing w:val="-3"/>
            </w:rPr>
            <w:t xml:space="preserve"> </w:t>
          </w:r>
          <w:r>
            <w:rPr>
              <w:spacing w:val="-2"/>
            </w:rPr>
            <w:t>Hospital</w:t>
          </w:r>
          <w:r>
            <w:tab/>
          </w:r>
          <w:r>
            <w:rPr>
              <w:spacing w:val="-5"/>
            </w:rPr>
            <w:t>53</w:t>
          </w:r>
        </w:p>
        <w:p w14:paraId="6769AFF4" w14:textId="77777777" w:rsidR="00FF3737" w:rsidRDefault="00000000">
          <w:pPr>
            <w:pStyle w:val="TOC3"/>
            <w:tabs>
              <w:tab w:val="left" w:leader="dot" w:pos="10082"/>
            </w:tabs>
          </w:pPr>
          <w:r>
            <w:t>Infant</w:t>
          </w:r>
          <w:r>
            <w:rPr>
              <w:spacing w:val="-5"/>
            </w:rPr>
            <w:t xml:space="preserve"> </w:t>
          </w:r>
          <w:r>
            <w:t>Discharged</w:t>
          </w:r>
          <w:r>
            <w:rPr>
              <w:spacing w:val="-8"/>
            </w:rPr>
            <w:t xml:space="preserve"> </w:t>
          </w:r>
          <w:r>
            <w:t>to</w:t>
          </w:r>
          <w:r>
            <w:rPr>
              <w:spacing w:val="-6"/>
            </w:rPr>
            <w:t xml:space="preserve"> </w:t>
          </w:r>
          <w:r>
            <w:t>Foster</w:t>
          </w:r>
          <w:r>
            <w:rPr>
              <w:spacing w:val="-7"/>
            </w:rPr>
            <w:t xml:space="preserve"> </w:t>
          </w:r>
          <w:r>
            <w:rPr>
              <w:spacing w:val="-2"/>
            </w:rPr>
            <w:t>care/Adoption</w:t>
          </w:r>
          <w:r>
            <w:tab/>
          </w:r>
          <w:r>
            <w:rPr>
              <w:spacing w:val="-5"/>
            </w:rPr>
            <w:t>53</w:t>
          </w:r>
        </w:p>
        <w:p w14:paraId="5C90118F" w14:textId="77777777" w:rsidR="00FF3737" w:rsidRDefault="00000000">
          <w:pPr>
            <w:pStyle w:val="TOC3"/>
            <w:tabs>
              <w:tab w:val="left" w:leader="dot" w:pos="10082"/>
            </w:tabs>
            <w:spacing w:before="1"/>
          </w:pPr>
          <w:r>
            <w:t>Infant</w:t>
          </w:r>
          <w:r>
            <w:rPr>
              <w:spacing w:val="-8"/>
            </w:rPr>
            <w:t xml:space="preserve"> </w:t>
          </w:r>
          <w:r>
            <w:t>Transferred</w:t>
          </w:r>
          <w:r>
            <w:rPr>
              <w:spacing w:val="-6"/>
            </w:rPr>
            <w:t xml:space="preserve"> </w:t>
          </w:r>
          <w:r>
            <w:rPr>
              <w:spacing w:val="-5"/>
            </w:rPr>
            <w:t>Out</w:t>
          </w:r>
          <w:r>
            <w:tab/>
          </w:r>
          <w:r>
            <w:rPr>
              <w:spacing w:val="-5"/>
            </w:rPr>
            <w:t>53</w:t>
          </w:r>
        </w:p>
        <w:p w14:paraId="1DFE86B3" w14:textId="77777777" w:rsidR="00FF3737" w:rsidRDefault="00000000">
          <w:pPr>
            <w:pStyle w:val="TOC3"/>
            <w:tabs>
              <w:tab w:val="left" w:leader="dot" w:pos="10082"/>
            </w:tabs>
          </w:pPr>
          <w:r>
            <w:rPr>
              <w:spacing w:val="-2"/>
            </w:rPr>
            <w:t>Unknown</w:t>
          </w:r>
          <w:r>
            <w:tab/>
          </w:r>
          <w:r>
            <w:rPr>
              <w:spacing w:val="-5"/>
            </w:rPr>
            <w:t>53</w:t>
          </w:r>
        </w:p>
        <w:p w14:paraId="48823C25" w14:textId="77777777" w:rsidR="00FF3737" w:rsidRDefault="00000000">
          <w:pPr>
            <w:pStyle w:val="TOC1"/>
            <w:tabs>
              <w:tab w:val="left" w:leader="dot" w:pos="10082"/>
            </w:tabs>
            <w:spacing w:before="266"/>
          </w:pPr>
          <w:r>
            <w:t>ACKNOWLEDGEMENT</w:t>
          </w:r>
          <w:r>
            <w:rPr>
              <w:spacing w:val="-10"/>
            </w:rPr>
            <w:t xml:space="preserve"> </w:t>
          </w:r>
          <w:r>
            <w:t>OF</w:t>
          </w:r>
          <w:r>
            <w:rPr>
              <w:spacing w:val="-9"/>
            </w:rPr>
            <w:t xml:space="preserve"> </w:t>
          </w:r>
          <w:r>
            <w:rPr>
              <w:spacing w:val="-2"/>
            </w:rPr>
            <w:t>PATERNITY</w:t>
          </w:r>
          <w:r>
            <w:tab/>
          </w:r>
          <w:r>
            <w:rPr>
              <w:spacing w:val="-5"/>
            </w:rPr>
            <w:t>55</w:t>
          </w:r>
        </w:p>
      </w:sdtContent>
    </w:sdt>
    <w:p w14:paraId="474A3D58" w14:textId="77777777" w:rsidR="00FF3737" w:rsidRDefault="00FF3737">
      <w:pPr>
        <w:pStyle w:val="TOC1"/>
        <w:sectPr w:rsidR="00FF3737">
          <w:type w:val="continuous"/>
          <w:pgSz w:w="12240" w:h="15840"/>
          <w:pgMar w:top="1399" w:right="720" w:bottom="1491" w:left="720" w:header="720" w:footer="720" w:gutter="0"/>
          <w:cols w:space="720"/>
        </w:sectPr>
      </w:pPr>
    </w:p>
    <w:tbl>
      <w:tblPr>
        <w:tblW w:w="0" w:type="auto"/>
        <w:tblInd w:w="3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4"/>
        <w:gridCol w:w="2718"/>
        <w:gridCol w:w="507"/>
        <w:gridCol w:w="421"/>
        <w:gridCol w:w="425"/>
        <w:gridCol w:w="677"/>
        <w:gridCol w:w="150"/>
        <w:gridCol w:w="1033"/>
        <w:gridCol w:w="169"/>
        <w:gridCol w:w="340"/>
        <w:gridCol w:w="3351"/>
      </w:tblGrid>
      <w:tr w:rsidR="00FF3737" w14:paraId="1C77FECE" w14:textId="77777777">
        <w:trPr>
          <w:trHeight w:val="320"/>
        </w:trPr>
        <w:tc>
          <w:tcPr>
            <w:tcW w:w="10135" w:type="dxa"/>
            <w:gridSpan w:val="11"/>
            <w:tcBorders>
              <w:left w:val="single" w:sz="8" w:space="0" w:color="000000"/>
            </w:tcBorders>
            <w:shd w:val="clear" w:color="auto" w:fill="D9D9D9"/>
          </w:tcPr>
          <w:p w14:paraId="06203403" w14:textId="77777777" w:rsidR="00FF3737" w:rsidRDefault="00000000">
            <w:pPr>
              <w:pStyle w:val="TableParagraph"/>
              <w:spacing w:before="34" w:line="266" w:lineRule="exact"/>
              <w:ind w:left="19"/>
              <w:jc w:val="center"/>
              <w:rPr>
                <w:b/>
                <w:i/>
                <w:sz w:val="24"/>
              </w:rPr>
            </w:pPr>
            <w:r>
              <w:rPr>
                <w:b/>
                <w:i/>
                <w:w w:val="115"/>
                <w:sz w:val="24"/>
              </w:rPr>
              <w:lastRenderedPageBreak/>
              <w:t>New</w:t>
            </w:r>
            <w:r>
              <w:rPr>
                <w:b/>
                <w:i/>
                <w:spacing w:val="-4"/>
                <w:w w:val="115"/>
                <w:sz w:val="24"/>
              </w:rPr>
              <w:t xml:space="preserve"> </w:t>
            </w:r>
            <w:r>
              <w:rPr>
                <w:b/>
                <w:i/>
                <w:w w:val="115"/>
                <w:sz w:val="24"/>
              </w:rPr>
              <w:t>Birth</w:t>
            </w:r>
            <w:r>
              <w:rPr>
                <w:b/>
                <w:i/>
                <w:spacing w:val="1"/>
                <w:w w:val="115"/>
                <w:sz w:val="24"/>
              </w:rPr>
              <w:t xml:space="preserve"> </w:t>
            </w:r>
            <w:r>
              <w:rPr>
                <w:b/>
                <w:i/>
                <w:spacing w:val="-2"/>
                <w:w w:val="115"/>
                <w:sz w:val="24"/>
              </w:rPr>
              <w:t>Registration</w:t>
            </w:r>
          </w:p>
        </w:tc>
      </w:tr>
      <w:tr w:rsidR="00FF3737" w14:paraId="4C913125" w14:textId="77777777">
        <w:trPr>
          <w:trHeight w:val="491"/>
        </w:trPr>
        <w:tc>
          <w:tcPr>
            <w:tcW w:w="344" w:type="dxa"/>
            <w:vMerge w:val="restart"/>
            <w:tcBorders>
              <w:left w:val="single" w:sz="18" w:space="0" w:color="3E3E3E"/>
            </w:tcBorders>
            <w:textDirection w:val="btLr"/>
          </w:tcPr>
          <w:p w14:paraId="4276E2A7" w14:textId="77777777" w:rsidR="00FF3737" w:rsidRDefault="00000000">
            <w:pPr>
              <w:pStyle w:val="TableParagraph"/>
              <w:spacing w:before="71" w:line="223" w:lineRule="exact"/>
              <w:ind w:left="2"/>
              <w:jc w:val="center"/>
              <w:rPr>
                <w:b/>
                <w:i/>
                <w:sz w:val="20"/>
              </w:rPr>
            </w:pPr>
            <w:r>
              <w:rPr>
                <w:b/>
                <w:i/>
                <w:spacing w:val="-2"/>
                <w:w w:val="90"/>
                <w:sz w:val="20"/>
              </w:rPr>
              <w:t>Mother</w:t>
            </w:r>
          </w:p>
        </w:tc>
        <w:tc>
          <w:tcPr>
            <w:tcW w:w="4898" w:type="dxa"/>
            <w:gridSpan w:val="6"/>
          </w:tcPr>
          <w:p w14:paraId="65E1F4E3" w14:textId="77777777" w:rsidR="00FF3737" w:rsidRDefault="00000000">
            <w:pPr>
              <w:pStyle w:val="TableParagraph"/>
              <w:spacing w:line="223" w:lineRule="exact"/>
              <w:ind w:left="116"/>
              <w:rPr>
                <w:i/>
                <w:sz w:val="20"/>
              </w:rPr>
            </w:pPr>
            <w:r>
              <w:rPr>
                <w:i/>
                <w:spacing w:val="-2"/>
                <w:sz w:val="20"/>
              </w:rPr>
              <w:t>Mother’s</w:t>
            </w:r>
            <w:r>
              <w:rPr>
                <w:i/>
                <w:spacing w:val="-4"/>
                <w:sz w:val="20"/>
              </w:rPr>
              <w:t xml:space="preserve"> </w:t>
            </w:r>
            <w:r>
              <w:rPr>
                <w:i/>
                <w:spacing w:val="-2"/>
                <w:sz w:val="20"/>
              </w:rPr>
              <w:t>First</w:t>
            </w:r>
            <w:r>
              <w:rPr>
                <w:i/>
                <w:spacing w:val="-7"/>
                <w:sz w:val="20"/>
              </w:rPr>
              <w:t xml:space="preserve"> </w:t>
            </w:r>
            <w:r>
              <w:rPr>
                <w:i/>
                <w:spacing w:val="-4"/>
                <w:sz w:val="20"/>
              </w:rPr>
              <w:t>Name:</w:t>
            </w:r>
          </w:p>
        </w:tc>
        <w:tc>
          <w:tcPr>
            <w:tcW w:w="4893" w:type="dxa"/>
            <w:gridSpan w:val="4"/>
          </w:tcPr>
          <w:p w14:paraId="287C8899" w14:textId="77777777" w:rsidR="00FF3737" w:rsidRDefault="00000000">
            <w:pPr>
              <w:pStyle w:val="TableParagraph"/>
              <w:spacing w:line="223" w:lineRule="exact"/>
              <w:ind w:left="111"/>
              <w:rPr>
                <w:i/>
                <w:sz w:val="20"/>
              </w:rPr>
            </w:pPr>
            <w:r>
              <w:rPr>
                <w:i/>
                <w:spacing w:val="-2"/>
                <w:sz w:val="20"/>
              </w:rPr>
              <w:t>Mother’s</w:t>
            </w:r>
            <w:r>
              <w:rPr>
                <w:i/>
                <w:spacing w:val="-4"/>
                <w:sz w:val="20"/>
              </w:rPr>
              <w:t xml:space="preserve"> </w:t>
            </w:r>
            <w:r>
              <w:rPr>
                <w:i/>
                <w:spacing w:val="-2"/>
                <w:sz w:val="20"/>
              </w:rPr>
              <w:t>Middle</w:t>
            </w:r>
            <w:r>
              <w:rPr>
                <w:i/>
                <w:spacing w:val="-5"/>
                <w:sz w:val="20"/>
              </w:rPr>
              <w:t xml:space="preserve"> </w:t>
            </w:r>
            <w:r>
              <w:rPr>
                <w:i/>
                <w:spacing w:val="-4"/>
                <w:sz w:val="20"/>
              </w:rPr>
              <w:t>Name:</w:t>
            </w:r>
          </w:p>
        </w:tc>
      </w:tr>
      <w:tr w:rsidR="00FF3737" w14:paraId="68E3D35B" w14:textId="77777777">
        <w:trPr>
          <w:trHeight w:val="493"/>
        </w:trPr>
        <w:tc>
          <w:tcPr>
            <w:tcW w:w="344" w:type="dxa"/>
            <w:vMerge/>
            <w:tcBorders>
              <w:top w:val="nil"/>
              <w:left w:val="single" w:sz="18" w:space="0" w:color="3E3E3E"/>
            </w:tcBorders>
            <w:textDirection w:val="btLr"/>
          </w:tcPr>
          <w:p w14:paraId="791730EE" w14:textId="77777777" w:rsidR="00FF3737" w:rsidRDefault="00FF3737">
            <w:pPr>
              <w:rPr>
                <w:sz w:val="2"/>
                <w:szCs w:val="2"/>
              </w:rPr>
            </w:pPr>
          </w:p>
        </w:tc>
        <w:tc>
          <w:tcPr>
            <w:tcW w:w="4898" w:type="dxa"/>
            <w:gridSpan w:val="6"/>
          </w:tcPr>
          <w:p w14:paraId="09BD0829" w14:textId="77777777" w:rsidR="00FF3737" w:rsidRDefault="00000000">
            <w:pPr>
              <w:pStyle w:val="TableParagraph"/>
              <w:spacing w:line="223" w:lineRule="exact"/>
              <w:ind w:left="116"/>
              <w:rPr>
                <w:i/>
                <w:sz w:val="20"/>
              </w:rPr>
            </w:pPr>
            <w:r>
              <w:rPr>
                <w:i/>
                <w:sz w:val="20"/>
              </w:rPr>
              <w:t>Mother’s</w:t>
            </w:r>
            <w:r>
              <w:rPr>
                <w:i/>
                <w:spacing w:val="-12"/>
                <w:sz w:val="20"/>
              </w:rPr>
              <w:t xml:space="preserve"> </w:t>
            </w:r>
            <w:r>
              <w:rPr>
                <w:i/>
                <w:sz w:val="20"/>
              </w:rPr>
              <w:t>Current</w:t>
            </w:r>
            <w:r>
              <w:rPr>
                <w:i/>
                <w:spacing w:val="-14"/>
                <w:sz w:val="20"/>
              </w:rPr>
              <w:t xml:space="preserve"> </w:t>
            </w:r>
            <w:r>
              <w:rPr>
                <w:i/>
                <w:sz w:val="20"/>
              </w:rPr>
              <w:t>Last</w:t>
            </w:r>
            <w:r>
              <w:rPr>
                <w:i/>
                <w:spacing w:val="-10"/>
                <w:sz w:val="20"/>
              </w:rPr>
              <w:t xml:space="preserve"> </w:t>
            </w:r>
            <w:proofErr w:type="gramStart"/>
            <w:r>
              <w:rPr>
                <w:i/>
                <w:sz w:val="20"/>
              </w:rPr>
              <w:t>Name</w:t>
            </w:r>
            <w:r>
              <w:rPr>
                <w:i/>
                <w:spacing w:val="-14"/>
                <w:sz w:val="20"/>
              </w:rPr>
              <w:t xml:space="preserve"> </w:t>
            </w:r>
            <w:r>
              <w:rPr>
                <w:i/>
                <w:spacing w:val="-10"/>
                <w:sz w:val="20"/>
              </w:rPr>
              <w:t>:</w:t>
            </w:r>
            <w:proofErr w:type="gramEnd"/>
          </w:p>
        </w:tc>
        <w:tc>
          <w:tcPr>
            <w:tcW w:w="4893" w:type="dxa"/>
            <w:gridSpan w:val="4"/>
          </w:tcPr>
          <w:p w14:paraId="33EEBD60" w14:textId="77777777" w:rsidR="00FF3737" w:rsidRDefault="00000000">
            <w:pPr>
              <w:pStyle w:val="TableParagraph"/>
              <w:spacing w:line="223" w:lineRule="exact"/>
              <w:ind w:left="111"/>
              <w:rPr>
                <w:i/>
                <w:sz w:val="20"/>
              </w:rPr>
            </w:pPr>
            <w:r>
              <w:rPr>
                <w:i/>
                <w:sz w:val="20"/>
              </w:rPr>
              <w:t>Last</w:t>
            </w:r>
            <w:r>
              <w:rPr>
                <w:i/>
                <w:spacing w:val="-13"/>
                <w:sz w:val="20"/>
              </w:rPr>
              <w:t xml:space="preserve"> </w:t>
            </w:r>
            <w:r>
              <w:rPr>
                <w:i/>
                <w:sz w:val="20"/>
              </w:rPr>
              <w:t>Name</w:t>
            </w:r>
            <w:r>
              <w:rPr>
                <w:i/>
                <w:spacing w:val="-13"/>
                <w:sz w:val="20"/>
              </w:rPr>
              <w:t xml:space="preserve"> </w:t>
            </w:r>
            <w:r>
              <w:rPr>
                <w:i/>
                <w:sz w:val="20"/>
              </w:rPr>
              <w:t>on</w:t>
            </w:r>
            <w:r>
              <w:rPr>
                <w:i/>
                <w:spacing w:val="-9"/>
                <w:sz w:val="20"/>
              </w:rPr>
              <w:t xml:space="preserve"> </w:t>
            </w:r>
            <w:r>
              <w:rPr>
                <w:i/>
                <w:sz w:val="20"/>
              </w:rPr>
              <w:t>Mother’s</w:t>
            </w:r>
            <w:r>
              <w:rPr>
                <w:i/>
                <w:spacing w:val="-9"/>
                <w:sz w:val="20"/>
              </w:rPr>
              <w:t xml:space="preserve"> </w:t>
            </w:r>
            <w:r>
              <w:rPr>
                <w:i/>
                <w:sz w:val="20"/>
              </w:rPr>
              <w:t>Birth</w:t>
            </w:r>
            <w:r>
              <w:rPr>
                <w:i/>
                <w:spacing w:val="-13"/>
                <w:sz w:val="20"/>
              </w:rPr>
              <w:t xml:space="preserve"> </w:t>
            </w:r>
            <w:r>
              <w:rPr>
                <w:i/>
                <w:spacing w:val="-2"/>
                <w:sz w:val="20"/>
              </w:rPr>
              <w:t>Certificate:</w:t>
            </w:r>
          </w:p>
        </w:tc>
      </w:tr>
      <w:tr w:rsidR="00FF3737" w14:paraId="1D050042" w14:textId="77777777">
        <w:trPr>
          <w:trHeight w:val="436"/>
        </w:trPr>
        <w:tc>
          <w:tcPr>
            <w:tcW w:w="344" w:type="dxa"/>
            <w:vMerge/>
            <w:tcBorders>
              <w:top w:val="nil"/>
              <w:left w:val="single" w:sz="18" w:space="0" w:color="3E3E3E"/>
            </w:tcBorders>
            <w:textDirection w:val="btLr"/>
          </w:tcPr>
          <w:p w14:paraId="07302ED7" w14:textId="77777777" w:rsidR="00FF3737" w:rsidRDefault="00FF3737">
            <w:pPr>
              <w:rPr>
                <w:sz w:val="2"/>
                <w:szCs w:val="2"/>
              </w:rPr>
            </w:pPr>
          </w:p>
        </w:tc>
        <w:tc>
          <w:tcPr>
            <w:tcW w:w="2718" w:type="dxa"/>
          </w:tcPr>
          <w:p w14:paraId="5E81AD58" w14:textId="77777777" w:rsidR="00FF3737" w:rsidRDefault="00000000">
            <w:pPr>
              <w:pStyle w:val="TableParagraph"/>
              <w:spacing w:line="221" w:lineRule="exact"/>
              <w:ind w:left="27" w:right="370"/>
              <w:jc w:val="center"/>
              <w:rPr>
                <w:i/>
                <w:sz w:val="20"/>
              </w:rPr>
            </w:pPr>
            <w:r>
              <w:rPr>
                <w:i/>
                <w:spacing w:val="-2"/>
                <w:sz w:val="20"/>
              </w:rPr>
              <w:t>Social</w:t>
            </w:r>
            <w:r>
              <w:rPr>
                <w:i/>
                <w:spacing w:val="-7"/>
                <w:sz w:val="20"/>
              </w:rPr>
              <w:t xml:space="preserve"> </w:t>
            </w:r>
            <w:r>
              <w:rPr>
                <w:i/>
                <w:spacing w:val="-2"/>
                <w:sz w:val="20"/>
              </w:rPr>
              <w:t>Security</w:t>
            </w:r>
            <w:r>
              <w:rPr>
                <w:i/>
                <w:spacing w:val="-4"/>
                <w:sz w:val="20"/>
              </w:rPr>
              <w:t xml:space="preserve"> </w:t>
            </w:r>
            <w:r>
              <w:rPr>
                <w:i/>
                <w:spacing w:val="-2"/>
                <w:sz w:val="20"/>
              </w:rPr>
              <w:t>Number:</w:t>
            </w:r>
          </w:p>
          <w:p w14:paraId="2FE3EE7F" w14:textId="77777777" w:rsidR="00FF3737" w:rsidRDefault="00000000">
            <w:pPr>
              <w:pStyle w:val="TableParagraph"/>
              <w:tabs>
                <w:tab w:val="left" w:pos="694"/>
              </w:tabs>
              <w:spacing w:line="195" w:lineRule="exact"/>
              <w:ind w:left="27"/>
              <w:jc w:val="center"/>
              <w:rPr>
                <w:i/>
                <w:sz w:val="20"/>
              </w:rPr>
            </w:pPr>
            <w:r>
              <w:rPr>
                <w:i/>
                <w:spacing w:val="-10"/>
                <w:sz w:val="20"/>
              </w:rPr>
              <w:t>–</w:t>
            </w:r>
            <w:r>
              <w:rPr>
                <w:i/>
                <w:sz w:val="20"/>
              </w:rPr>
              <w:tab/>
            </w:r>
            <w:r>
              <w:rPr>
                <w:i/>
                <w:spacing w:val="-10"/>
                <w:sz w:val="20"/>
              </w:rPr>
              <w:t>–</w:t>
            </w:r>
          </w:p>
        </w:tc>
        <w:tc>
          <w:tcPr>
            <w:tcW w:w="3213" w:type="dxa"/>
            <w:gridSpan w:val="6"/>
          </w:tcPr>
          <w:p w14:paraId="56415CB2" w14:textId="77777777" w:rsidR="00FF3737" w:rsidRDefault="00000000">
            <w:pPr>
              <w:pStyle w:val="TableParagraph"/>
              <w:spacing w:line="221" w:lineRule="exact"/>
              <w:ind w:left="23" w:right="28"/>
              <w:jc w:val="center"/>
              <w:rPr>
                <w:i/>
                <w:sz w:val="16"/>
              </w:rPr>
            </w:pPr>
            <w:r>
              <w:rPr>
                <w:i/>
                <w:sz w:val="20"/>
              </w:rPr>
              <w:t>Mother’s</w:t>
            </w:r>
            <w:r>
              <w:rPr>
                <w:i/>
                <w:spacing w:val="-13"/>
                <w:sz w:val="20"/>
              </w:rPr>
              <w:t xml:space="preserve"> </w:t>
            </w:r>
            <w:r>
              <w:rPr>
                <w:i/>
                <w:sz w:val="20"/>
              </w:rPr>
              <w:t>Date</w:t>
            </w:r>
            <w:r>
              <w:rPr>
                <w:i/>
                <w:spacing w:val="-13"/>
                <w:sz w:val="20"/>
              </w:rPr>
              <w:t xml:space="preserve"> </w:t>
            </w:r>
            <w:r>
              <w:rPr>
                <w:i/>
                <w:sz w:val="20"/>
              </w:rPr>
              <w:t>of</w:t>
            </w:r>
            <w:r>
              <w:rPr>
                <w:i/>
                <w:spacing w:val="-6"/>
                <w:sz w:val="20"/>
              </w:rPr>
              <w:t xml:space="preserve"> </w:t>
            </w:r>
            <w:r>
              <w:rPr>
                <w:i/>
                <w:sz w:val="20"/>
              </w:rPr>
              <w:t>Birth:</w:t>
            </w:r>
            <w:r>
              <w:rPr>
                <w:i/>
                <w:spacing w:val="-14"/>
                <w:sz w:val="20"/>
              </w:rPr>
              <w:t xml:space="preserve"> </w:t>
            </w:r>
            <w:r>
              <w:rPr>
                <w:i/>
                <w:spacing w:val="-2"/>
                <w:sz w:val="16"/>
              </w:rPr>
              <w:t>(MM/DD/YYYY)</w:t>
            </w:r>
          </w:p>
          <w:p w14:paraId="248DFB59" w14:textId="77777777" w:rsidR="00FF3737" w:rsidRDefault="00000000">
            <w:pPr>
              <w:pStyle w:val="TableParagraph"/>
              <w:tabs>
                <w:tab w:val="left" w:pos="690"/>
              </w:tabs>
              <w:spacing w:line="195" w:lineRule="exact"/>
              <w:ind w:left="23"/>
              <w:jc w:val="center"/>
              <w:rPr>
                <w:i/>
                <w:sz w:val="20"/>
              </w:rPr>
            </w:pPr>
            <w:r>
              <w:rPr>
                <w:i/>
                <w:spacing w:val="-10"/>
                <w:sz w:val="20"/>
              </w:rPr>
              <w:t>/</w:t>
            </w:r>
            <w:r>
              <w:rPr>
                <w:i/>
                <w:sz w:val="20"/>
              </w:rPr>
              <w:tab/>
            </w:r>
            <w:r>
              <w:rPr>
                <w:i/>
                <w:spacing w:val="-10"/>
                <w:sz w:val="20"/>
              </w:rPr>
              <w:t>/</w:t>
            </w:r>
          </w:p>
        </w:tc>
        <w:tc>
          <w:tcPr>
            <w:tcW w:w="3860" w:type="dxa"/>
            <w:gridSpan w:val="3"/>
            <w:shd w:val="clear" w:color="auto" w:fill="A6A6A6"/>
          </w:tcPr>
          <w:p w14:paraId="75F04146" w14:textId="77777777" w:rsidR="00FF3737" w:rsidRDefault="00FF3737">
            <w:pPr>
              <w:pStyle w:val="TableParagraph"/>
              <w:rPr>
                <w:rFonts w:ascii="Times New Roman"/>
                <w:sz w:val="20"/>
              </w:rPr>
            </w:pPr>
          </w:p>
        </w:tc>
      </w:tr>
      <w:tr w:rsidR="00FF3737" w14:paraId="1A9A6946" w14:textId="77777777">
        <w:trPr>
          <w:trHeight w:val="493"/>
        </w:trPr>
        <w:tc>
          <w:tcPr>
            <w:tcW w:w="344" w:type="dxa"/>
            <w:vMerge/>
            <w:tcBorders>
              <w:top w:val="nil"/>
              <w:left w:val="single" w:sz="18" w:space="0" w:color="3E3E3E"/>
            </w:tcBorders>
            <w:textDirection w:val="btLr"/>
          </w:tcPr>
          <w:p w14:paraId="63E7B81F" w14:textId="77777777" w:rsidR="00FF3737" w:rsidRDefault="00FF3737">
            <w:pPr>
              <w:rPr>
                <w:sz w:val="2"/>
                <w:szCs w:val="2"/>
              </w:rPr>
            </w:pPr>
          </w:p>
        </w:tc>
        <w:tc>
          <w:tcPr>
            <w:tcW w:w="4748" w:type="dxa"/>
            <w:gridSpan w:val="5"/>
          </w:tcPr>
          <w:p w14:paraId="4B8F566D" w14:textId="77777777" w:rsidR="00FF3737" w:rsidRDefault="00000000">
            <w:pPr>
              <w:pStyle w:val="TableParagraph"/>
              <w:spacing w:line="223" w:lineRule="exact"/>
              <w:ind w:left="116"/>
              <w:rPr>
                <w:i/>
                <w:sz w:val="20"/>
              </w:rPr>
            </w:pPr>
            <w:r>
              <w:rPr>
                <w:i/>
                <w:spacing w:val="-2"/>
                <w:sz w:val="20"/>
              </w:rPr>
              <w:t>Infant’s</w:t>
            </w:r>
            <w:r>
              <w:rPr>
                <w:i/>
                <w:spacing w:val="-5"/>
                <w:sz w:val="20"/>
              </w:rPr>
              <w:t xml:space="preserve"> </w:t>
            </w:r>
            <w:r>
              <w:rPr>
                <w:i/>
                <w:spacing w:val="-2"/>
                <w:sz w:val="20"/>
              </w:rPr>
              <w:t>First</w:t>
            </w:r>
            <w:r>
              <w:rPr>
                <w:i/>
                <w:spacing w:val="-7"/>
                <w:sz w:val="20"/>
              </w:rPr>
              <w:t xml:space="preserve"> </w:t>
            </w:r>
            <w:r>
              <w:rPr>
                <w:i/>
                <w:spacing w:val="-2"/>
                <w:sz w:val="20"/>
              </w:rPr>
              <w:t>Name:</w:t>
            </w:r>
          </w:p>
        </w:tc>
        <w:tc>
          <w:tcPr>
            <w:tcW w:w="5043" w:type="dxa"/>
            <w:gridSpan w:val="5"/>
          </w:tcPr>
          <w:p w14:paraId="54F37348" w14:textId="77777777" w:rsidR="00FF3737" w:rsidRDefault="00000000">
            <w:pPr>
              <w:pStyle w:val="TableParagraph"/>
              <w:spacing w:line="223" w:lineRule="exact"/>
              <w:ind w:left="112"/>
              <w:rPr>
                <w:i/>
                <w:sz w:val="20"/>
              </w:rPr>
            </w:pPr>
            <w:r>
              <w:rPr>
                <w:i/>
                <w:spacing w:val="-2"/>
                <w:sz w:val="20"/>
              </w:rPr>
              <w:t>Infant’s</w:t>
            </w:r>
            <w:r>
              <w:rPr>
                <w:i/>
                <w:spacing w:val="-5"/>
                <w:sz w:val="20"/>
              </w:rPr>
              <w:t xml:space="preserve"> </w:t>
            </w:r>
            <w:r>
              <w:rPr>
                <w:i/>
                <w:spacing w:val="-2"/>
                <w:sz w:val="20"/>
              </w:rPr>
              <w:t>Middle</w:t>
            </w:r>
            <w:r>
              <w:rPr>
                <w:i/>
                <w:spacing w:val="-5"/>
                <w:sz w:val="20"/>
              </w:rPr>
              <w:t xml:space="preserve"> </w:t>
            </w:r>
            <w:r>
              <w:rPr>
                <w:i/>
                <w:spacing w:val="-2"/>
                <w:sz w:val="20"/>
              </w:rPr>
              <w:t>Name:</w:t>
            </w:r>
          </w:p>
        </w:tc>
      </w:tr>
      <w:tr w:rsidR="00FF3737" w14:paraId="5C06443B" w14:textId="77777777">
        <w:trPr>
          <w:trHeight w:val="493"/>
        </w:trPr>
        <w:tc>
          <w:tcPr>
            <w:tcW w:w="344" w:type="dxa"/>
            <w:vMerge/>
            <w:tcBorders>
              <w:top w:val="nil"/>
              <w:left w:val="single" w:sz="18" w:space="0" w:color="3E3E3E"/>
            </w:tcBorders>
            <w:textDirection w:val="btLr"/>
          </w:tcPr>
          <w:p w14:paraId="30C56D49" w14:textId="77777777" w:rsidR="00FF3737" w:rsidRDefault="00FF3737">
            <w:pPr>
              <w:rPr>
                <w:sz w:val="2"/>
                <w:szCs w:val="2"/>
              </w:rPr>
            </w:pPr>
          </w:p>
        </w:tc>
        <w:tc>
          <w:tcPr>
            <w:tcW w:w="6100" w:type="dxa"/>
            <w:gridSpan w:val="8"/>
          </w:tcPr>
          <w:p w14:paraId="20FE4E9B" w14:textId="77777777" w:rsidR="00FF3737" w:rsidRDefault="00000000">
            <w:pPr>
              <w:pStyle w:val="TableParagraph"/>
              <w:spacing w:line="223" w:lineRule="exact"/>
              <w:ind w:left="116"/>
              <w:rPr>
                <w:i/>
                <w:sz w:val="20"/>
              </w:rPr>
            </w:pPr>
            <w:r>
              <w:rPr>
                <w:i/>
                <w:spacing w:val="-2"/>
                <w:sz w:val="20"/>
              </w:rPr>
              <w:t>Infant’s</w:t>
            </w:r>
            <w:r>
              <w:rPr>
                <w:i/>
                <w:spacing w:val="-3"/>
                <w:sz w:val="20"/>
              </w:rPr>
              <w:t xml:space="preserve"> </w:t>
            </w:r>
            <w:r>
              <w:rPr>
                <w:i/>
                <w:spacing w:val="-2"/>
                <w:sz w:val="20"/>
              </w:rPr>
              <w:t>Last</w:t>
            </w:r>
            <w:r>
              <w:rPr>
                <w:i/>
                <w:spacing w:val="-4"/>
                <w:sz w:val="20"/>
              </w:rPr>
              <w:t xml:space="preserve"> Name:</w:t>
            </w:r>
          </w:p>
        </w:tc>
        <w:tc>
          <w:tcPr>
            <w:tcW w:w="3691" w:type="dxa"/>
            <w:gridSpan w:val="2"/>
          </w:tcPr>
          <w:p w14:paraId="571A55EA" w14:textId="77777777" w:rsidR="00FF3737" w:rsidRDefault="00000000">
            <w:pPr>
              <w:pStyle w:val="TableParagraph"/>
              <w:spacing w:line="222" w:lineRule="exact"/>
              <w:ind w:left="111"/>
              <w:rPr>
                <w:i/>
                <w:sz w:val="20"/>
              </w:rPr>
            </w:pPr>
            <w:r>
              <w:rPr>
                <w:i/>
                <w:spacing w:val="-2"/>
                <w:sz w:val="20"/>
              </w:rPr>
              <w:t>Infant’s</w:t>
            </w:r>
            <w:r>
              <w:rPr>
                <w:i/>
                <w:spacing w:val="-3"/>
                <w:sz w:val="20"/>
              </w:rPr>
              <w:t xml:space="preserve"> </w:t>
            </w:r>
            <w:r>
              <w:rPr>
                <w:i/>
                <w:spacing w:val="-2"/>
                <w:sz w:val="20"/>
              </w:rPr>
              <w:t>Name</w:t>
            </w:r>
            <w:r>
              <w:rPr>
                <w:i/>
                <w:spacing w:val="-3"/>
                <w:sz w:val="20"/>
              </w:rPr>
              <w:t xml:space="preserve"> </w:t>
            </w:r>
            <w:r>
              <w:rPr>
                <w:i/>
                <w:spacing w:val="-2"/>
                <w:sz w:val="20"/>
              </w:rPr>
              <w:t>Suffix</w:t>
            </w:r>
          </w:p>
          <w:p w14:paraId="285EE865" w14:textId="77777777" w:rsidR="00FF3737" w:rsidRDefault="00000000">
            <w:pPr>
              <w:pStyle w:val="TableParagraph"/>
              <w:spacing w:line="229" w:lineRule="exact"/>
              <w:ind w:left="111"/>
              <w:rPr>
                <w:i/>
                <w:sz w:val="20"/>
              </w:rPr>
            </w:pPr>
            <w:r>
              <w:rPr>
                <w:i/>
                <w:sz w:val="18"/>
              </w:rPr>
              <w:t>(e.g.</w:t>
            </w:r>
            <w:r>
              <w:rPr>
                <w:i/>
                <w:spacing w:val="-7"/>
                <w:sz w:val="18"/>
              </w:rPr>
              <w:t xml:space="preserve"> </w:t>
            </w:r>
            <w:r>
              <w:rPr>
                <w:i/>
                <w:sz w:val="18"/>
              </w:rPr>
              <w:t>Jr.,</w:t>
            </w:r>
            <w:r>
              <w:rPr>
                <w:i/>
                <w:spacing w:val="-2"/>
                <w:sz w:val="18"/>
              </w:rPr>
              <w:t xml:space="preserve"> </w:t>
            </w:r>
            <w:r>
              <w:rPr>
                <w:i/>
                <w:sz w:val="18"/>
              </w:rPr>
              <w:t>2</w:t>
            </w:r>
            <w:r>
              <w:rPr>
                <w:i/>
                <w:sz w:val="18"/>
                <w:vertAlign w:val="superscript"/>
              </w:rPr>
              <w:t>nd</w:t>
            </w:r>
            <w:r>
              <w:rPr>
                <w:i/>
                <w:sz w:val="18"/>
              </w:rPr>
              <w:t>,</w:t>
            </w:r>
            <w:r>
              <w:rPr>
                <w:i/>
                <w:spacing w:val="-2"/>
                <w:sz w:val="18"/>
              </w:rPr>
              <w:t xml:space="preserve"> III)</w:t>
            </w:r>
            <w:r>
              <w:rPr>
                <w:i/>
                <w:spacing w:val="-2"/>
                <w:sz w:val="20"/>
              </w:rPr>
              <w:t>:</w:t>
            </w:r>
          </w:p>
        </w:tc>
      </w:tr>
      <w:tr w:rsidR="00FF3737" w14:paraId="3BFBE83D" w14:textId="77777777">
        <w:trPr>
          <w:trHeight w:val="505"/>
        </w:trPr>
        <w:tc>
          <w:tcPr>
            <w:tcW w:w="344" w:type="dxa"/>
            <w:vMerge w:val="restart"/>
            <w:tcBorders>
              <w:left w:val="single" w:sz="8" w:space="0" w:color="000000"/>
            </w:tcBorders>
            <w:textDirection w:val="btLr"/>
          </w:tcPr>
          <w:p w14:paraId="77746798" w14:textId="77777777" w:rsidR="00FF3737" w:rsidRDefault="00000000">
            <w:pPr>
              <w:pStyle w:val="TableParagraph"/>
              <w:spacing w:before="83" w:line="223" w:lineRule="exact"/>
              <w:ind w:left="272"/>
              <w:rPr>
                <w:b/>
                <w:i/>
                <w:sz w:val="20"/>
              </w:rPr>
            </w:pPr>
            <w:r>
              <w:rPr>
                <w:b/>
                <w:i/>
                <w:spacing w:val="-2"/>
                <w:w w:val="90"/>
                <w:sz w:val="20"/>
              </w:rPr>
              <w:t>Infant</w:t>
            </w:r>
          </w:p>
        </w:tc>
        <w:tc>
          <w:tcPr>
            <w:tcW w:w="3225" w:type="dxa"/>
            <w:gridSpan w:val="2"/>
            <w:shd w:val="clear" w:color="auto" w:fill="D9D9D9"/>
          </w:tcPr>
          <w:p w14:paraId="47B71C18" w14:textId="77777777" w:rsidR="00FF3737" w:rsidRDefault="00000000">
            <w:pPr>
              <w:pStyle w:val="TableParagraph"/>
              <w:spacing w:before="50"/>
              <w:ind w:left="116"/>
              <w:rPr>
                <w:i/>
                <w:sz w:val="18"/>
              </w:rPr>
            </w:pPr>
            <w:r>
              <w:rPr>
                <w:i/>
                <w:w w:val="105"/>
                <w:sz w:val="18"/>
              </w:rPr>
              <w:t>Sex:</w:t>
            </w:r>
            <w:r>
              <w:rPr>
                <w:i/>
                <w:spacing w:val="-15"/>
                <w:w w:val="160"/>
                <w:sz w:val="18"/>
              </w:rPr>
              <w:t xml:space="preserve"> </w:t>
            </w:r>
            <w:r>
              <w:rPr>
                <w:rFonts w:ascii="Times New Roman"/>
                <w:i/>
                <w:w w:val="160"/>
                <w:sz w:val="18"/>
              </w:rPr>
              <w:t>c</w:t>
            </w:r>
            <w:r>
              <w:rPr>
                <w:rFonts w:ascii="Times New Roman"/>
                <w:i/>
                <w:spacing w:val="-47"/>
                <w:w w:val="160"/>
                <w:sz w:val="18"/>
              </w:rPr>
              <w:t xml:space="preserve"> </w:t>
            </w:r>
            <w:r>
              <w:rPr>
                <w:i/>
                <w:w w:val="105"/>
                <w:sz w:val="18"/>
              </w:rPr>
              <w:t>Male</w:t>
            </w:r>
            <w:r>
              <w:rPr>
                <w:i/>
                <w:spacing w:val="-13"/>
                <w:w w:val="105"/>
                <w:sz w:val="18"/>
              </w:rPr>
              <w:t xml:space="preserve"> </w:t>
            </w:r>
            <w:r>
              <w:rPr>
                <w:rFonts w:ascii="Times New Roman"/>
                <w:i/>
                <w:w w:val="160"/>
                <w:sz w:val="18"/>
              </w:rPr>
              <w:t>c</w:t>
            </w:r>
            <w:r>
              <w:rPr>
                <w:rFonts w:ascii="Times New Roman"/>
                <w:i/>
                <w:spacing w:val="-47"/>
                <w:w w:val="160"/>
                <w:sz w:val="18"/>
              </w:rPr>
              <w:t xml:space="preserve"> </w:t>
            </w:r>
            <w:r>
              <w:rPr>
                <w:i/>
                <w:spacing w:val="-2"/>
                <w:w w:val="105"/>
                <w:sz w:val="18"/>
              </w:rPr>
              <w:t>Female</w:t>
            </w:r>
          </w:p>
          <w:p w14:paraId="56BD9185" w14:textId="77777777" w:rsidR="00FF3737" w:rsidRDefault="00000000">
            <w:pPr>
              <w:pStyle w:val="TableParagraph"/>
              <w:spacing w:before="56" w:line="171" w:lineRule="exact"/>
              <w:ind w:left="565"/>
              <w:rPr>
                <w:i/>
                <w:sz w:val="18"/>
              </w:rPr>
            </w:pPr>
            <w:r>
              <w:rPr>
                <w:rFonts w:ascii="Times New Roman"/>
                <w:i/>
                <w:sz w:val="18"/>
              </w:rPr>
              <w:t>c</w:t>
            </w:r>
            <w:r>
              <w:rPr>
                <w:rFonts w:ascii="Times New Roman"/>
                <w:i/>
                <w:spacing w:val="14"/>
                <w:sz w:val="18"/>
              </w:rPr>
              <w:t xml:space="preserve"> </w:t>
            </w:r>
            <w:r>
              <w:rPr>
                <w:i/>
                <w:spacing w:val="-2"/>
                <w:sz w:val="18"/>
              </w:rPr>
              <w:t>Undetermined</w:t>
            </w:r>
          </w:p>
        </w:tc>
        <w:tc>
          <w:tcPr>
            <w:tcW w:w="1523" w:type="dxa"/>
            <w:gridSpan w:val="3"/>
            <w:shd w:val="clear" w:color="auto" w:fill="D9D9D9"/>
          </w:tcPr>
          <w:p w14:paraId="41847C20" w14:textId="77777777" w:rsidR="00FF3737" w:rsidRDefault="00000000">
            <w:pPr>
              <w:pStyle w:val="TableParagraph"/>
              <w:spacing w:before="19"/>
              <w:ind w:left="115"/>
              <w:rPr>
                <w:i/>
                <w:sz w:val="20"/>
              </w:rPr>
            </w:pPr>
            <w:r>
              <w:rPr>
                <w:i/>
                <w:spacing w:val="-2"/>
                <w:sz w:val="20"/>
              </w:rPr>
              <w:t>Plurality:</w:t>
            </w:r>
          </w:p>
        </w:tc>
        <w:tc>
          <w:tcPr>
            <w:tcW w:w="1692" w:type="dxa"/>
            <w:gridSpan w:val="4"/>
            <w:shd w:val="clear" w:color="auto" w:fill="D9D9D9"/>
          </w:tcPr>
          <w:p w14:paraId="129AA52E" w14:textId="77777777" w:rsidR="00FF3737" w:rsidRDefault="00000000">
            <w:pPr>
              <w:pStyle w:val="TableParagraph"/>
              <w:spacing w:before="19"/>
              <w:ind w:left="112"/>
              <w:rPr>
                <w:i/>
                <w:sz w:val="20"/>
              </w:rPr>
            </w:pPr>
            <w:r>
              <w:rPr>
                <w:i/>
                <w:spacing w:val="-2"/>
                <w:sz w:val="20"/>
              </w:rPr>
              <w:t>Birth</w:t>
            </w:r>
            <w:r>
              <w:rPr>
                <w:i/>
                <w:spacing w:val="-9"/>
                <w:sz w:val="20"/>
              </w:rPr>
              <w:t xml:space="preserve"> </w:t>
            </w:r>
            <w:r>
              <w:rPr>
                <w:i/>
                <w:spacing w:val="-2"/>
                <w:sz w:val="20"/>
              </w:rPr>
              <w:t>Order:</w:t>
            </w:r>
          </w:p>
        </w:tc>
        <w:tc>
          <w:tcPr>
            <w:tcW w:w="3351" w:type="dxa"/>
            <w:shd w:val="clear" w:color="auto" w:fill="D9D9D9"/>
          </w:tcPr>
          <w:p w14:paraId="51BF891C" w14:textId="77777777" w:rsidR="00FF3737" w:rsidRDefault="00000000">
            <w:pPr>
              <w:pStyle w:val="TableParagraph"/>
              <w:spacing w:before="19"/>
              <w:ind w:left="108"/>
              <w:rPr>
                <w:i/>
                <w:sz w:val="20"/>
              </w:rPr>
            </w:pPr>
            <w:r>
              <w:rPr>
                <w:i/>
                <w:spacing w:val="-2"/>
                <w:sz w:val="20"/>
              </w:rPr>
              <w:t>Medical</w:t>
            </w:r>
            <w:r>
              <w:rPr>
                <w:i/>
                <w:spacing w:val="-7"/>
                <w:sz w:val="20"/>
              </w:rPr>
              <w:t xml:space="preserve"> </w:t>
            </w:r>
            <w:r>
              <w:rPr>
                <w:i/>
                <w:spacing w:val="-2"/>
                <w:sz w:val="20"/>
              </w:rPr>
              <w:t xml:space="preserve">Record </w:t>
            </w:r>
            <w:r>
              <w:rPr>
                <w:i/>
                <w:spacing w:val="-4"/>
                <w:sz w:val="20"/>
              </w:rPr>
              <w:t>No.:</w:t>
            </w:r>
          </w:p>
        </w:tc>
      </w:tr>
      <w:tr w:rsidR="00FF3737" w14:paraId="51D9ADC7" w14:textId="77777777">
        <w:trPr>
          <w:trHeight w:val="400"/>
        </w:trPr>
        <w:tc>
          <w:tcPr>
            <w:tcW w:w="344" w:type="dxa"/>
            <w:vMerge/>
            <w:tcBorders>
              <w:top w:val="nil"/>
              <w:left w:val="single" w:sz="8" w:space="0" w:color="000000"/>
            </w:tcBorders>
            <w:textDirection w:val="btLr"/>
          </w:tcPr>
          <w:p w14:paraId="4A0949AC" w14:textId="77777777" w:rsidR="00FF3737" w:rsidRDefault="00FF3737">
            <w:pPr>
              <w:rPr>
                <w:sz w:val="2"/>
                <w:szCs w:val="2"/>
              </w:rPr>
            </w:pPr>
          </w:p>
        </w:tc>
        <w:tc>
          <w:tcPr>
            <w:tcW w:w="3646" w:type="dxa"/>
            <w:gridSpan w:val="3"/>
            <w:shd w:val="clear" w:color="auto" w:fill="D9D9D9"/>
          </w:tcPr>
          <w:p w14:paraId="615C1955" w14:textId="77777777" w:rsidR="00FF3737" w:rsidRDefault="00000000">
            <w:pPr>
              <w:pStyle w:val="TableParagraph"/>
              <w:tabs>
                <w:tab w:val="left" w:pos="2320"/>
                <w:tab w:val="left" w:pos="2987"/>
              </w:tabs>
              <w:spacing w:before="31" w:line="250" w:lineRule="exact"/>
              <w:ind w:left="152"/>
              <w:rPr>
                <w:i/>
                <w:position w:val="-6"/>
                <w:sz w:val="20"/>
              </w:rPr>
            </w:pPr>
            <w:r>
              <w:rPr>
                <w:i/>
                <w:sz w:val="20"/>
              </w:rPr>
              <w:t>Date</w:t>
            </w:r>
            <w:r>
              <w:rPr>
                <w:i/>
                <w:spacing w:val="-6"/>
                <w:sz w:val="20"/>
              </w:rPr>
              <w:t xml:space="preserve"> </w:t>
            </w:r>
            <w:r>
              <w:rPr>
                <w:i/>
                <w:sz w:val="20"/>
              </w:rPr>
              <w:t>of</w:t>
            </w:r>
            <w:r>
              <w:rPr>
                <w:i/>
                <w:spacing w:val="-2"/>
                <w:sz w:val="20"/>
              </w:rPr>
              <w:t xml:space="preserve"> Birth:</w:t>
            </w:r>
            <w:r>
              <w:rPr>
                <w:i/>
                <w:sz w:val="20"/>
              </w:rPr>
              <w:tab/>
            </w:r>
            <w:r>
              <w:rPr>
                <w:i/>
                <w:spacing w:val="-10"/>
                <w:position w:val="-6"/>
                <w:sz w:val="20"/>
              </w:rPr>
              <w:t>/</w:t>
            </w:r>
            <w:r>
              <w:rPr>
                <w:i/>
                <w:position w:val="-6"/>
                <w:sz w:val="20"/>
              </w:rPr>
              <w:tab/>
            </w:r>
            <w:r>
              <w:rPr>
                <w:i/>
                <w:spacing w:val="-10"/>
                <w:position w:val="-6"/>
                <w:sz w:val="20"/>
              </w:rPr>
              <w:t>/</w:t>
            </w:r>
          </w:p>
          <w:p w14:paraId="2544C785" w14:textId="77777777" w:rsidR="00FF3737" w:rsidRDefault="00000000">
            <w:pPr>
              <w:pStyle w:val="TableParagraph"/>
              <w:spacing w:line="99" w:lineRule="exact"/>
              <w:ind w:left="246"/>
              <w:rPr>
                <w:i/>
                <w:sz w:val="14"/>
              </w:rPr>
            </w:pPr>
            <w:r>
              <w:rPr>
                <w:i/>
                <w:spacing w:val="-2"/>
                <w:sz w:val="14"/>
              </w:rPr>
              <w:t>(MM/DD/YYYY)</w:t>
            </w:r>
          </w:p>
        </w:tc>
        <w:tc>
          <w:tcPr>
            <w:tcW w:w="6145" w:type="dxa"/>
            <w:gridSpan w:val="7"/>
            <w:shd w:val="clear" w:color="auto" w:fill="D9D9D9"/>
          </w:tcPr>
          <w:p w14:paraId="5AA6F389" w14:textId="77777777" w:rsidR="00FF3737" w:rsidRDefault="00000000">
            <w:pPr>
              <w:pStyle w:val="TableParagraph"/>
              <w:tabs>
                <w:tab w:val="left" w:pos="2784"/>
                <w:tab w:val="left" w:pos="3586"/>
              </w:tabs>
              <w:spacing w:before="51"/>
              <w:ind w:left="117"/>
              <w:rPr>
                <w:i/>
                <w:sz w:val="18"/>
              </w:rPr>
            </w:pPr>
            <w:r>
              <w:rPr>
                <w:rFonts w:ascii="Times New Roman"/>
                <w:i/>
                <w:spacing w:val="-2"/>
                <w:sz w:val="20"/>
              </w:rPr>
              <w:t>Time</w:t>
            </w:r>
            <w:r>
              <w:rPr>
                <w:rFonts w:ascii="Times New Roman"/>
                <w:i/>
                <w:spacing w:val="-9"/>
                <w:sz w:val="20"/>
              </w:rPr>
              <w:t xml:space="preserve"> </w:t>
            </w:r>
            <w:r>
              <w:rPr>
                <w:rFonts w:ascii="Times New Roman"/>
                <w:i/>
                <w:spacing w:val="-2"/>
                <w:sz w:val="20"/>
              </w:rPr>
              <w:t>of</w:t>
            </w:r>
            <w:r>
              <w:rPr>
                <w:rFonts w:ascii="Times New Roman"/>
                <w:i/>
                <w:spacing w:val="-9"/>
                <w:sz w:val="20"/>
              </w:rPr>
              <w:t xml:space="preserve"> </w:t>
            </w:r>
            <w:r>
              <w:rPr>
                <w:rFonts w:ascii="Times New Roman"/>
                <w:i/>
                <w:spacing w:val="-2"/>
                <w:sz w:val="20"/>
              </w:rPr>
              <w:t>Birth:</w:t>
            </w:r>
            <w:r>
              <w:rPr>
                <w:rFonts w:ascii="Times New Roman"/>
                <w:i/>
                <w:spacing w:val="34"/>
                <w:sz w:val="20"/>
              </w:rPr>
              <w:t xml:space="preserve"> </w:t>
            </w:r>
            <w:r>
              <w:rPr>
                <w:rFonts w:ascii="Times New Roman"/>
                <w:i/>
                <w:spacing w:val="-2"/>
                <w:sz w:val="16"/>
              </w:rPr>
              <w:t>(HH:MM)</w:t>
            </w:r>
            <w:r>
              <w:rPr>
                <w:rFonts w:ascii="Times New Roman"/>
                <w:i/>
                <w:sz w:val="16"/>
              </w:rPr>
              <w:tab/>
            </w:r>
            <w:r>
              <w:rPr>
                <w:rFonts w:ascii="Times New Roman"/>
                <w:b/>
                <w:i/>
                <w:spacing w:val="-10"/>
                <w:sz w:val="24"/>
              </w:rPr>
              <w:t>:</w:t>
            </w:r>
            <w:r>
              <w:rPr>
                <w:rFonts w:ascii="Times New Roman"/>
                <w:b/>
                <w:i/>
                <w:sz w:val="24"/>
              </w:rPr>
              <w:tab/>
            </w:r>
            <w:r>
              <w:rPr>
                <w:rFonts w:ascii="Times New Roman"/>
                <w:i/>
                <w:sz w:val="18"/>
              </w:rPr>
              <w:t>c</w:t>
            </w:r>
            <w:r>
              <w:rPr>
                <w:i/>
                <w:sz w:val="18"/>
              </w:rPr>
              <w:t>am</w:t>
            </w:r>
            <w:r>
              <w:rPr>
                <w:i/>
                <w:spacing w:val="66"/>
                <w:w w:val="150"/>
                <w:sz w:val="18"/>
              </w:rPr>
              <w:t xml:space="preserve"> </w:t>
            </w:r>
            <w:proofErr w:type="spellStart"/>
            <w:r>
              <w:rPr>
                <w:rFonts w:ascii="Times New Roman"/>
                <w:i/>
                <w:sz w:val="18"/>
              </w:rPr>
              <w:t>c</w:t>
            </w:r>
            <w:r>
              <w:rPr>
                <w:i/>
                <w:sz w:val="18"/>
              </w:rPr>
              <w:t>pm</w:t>
            </w:r>
            <w:proofErr w:type="spellEnd"/>
            <w:r>
              <w:rPr>
                <w:i/>
                <w:spacing w:val="55"/>
                <w:w w:val="150"/>
                <w:sz w:val="18"/>
              </w:rPr>
              <w:t xml:space="preserve"> </w:t>
            </w:r>
            <w:proofErr w:type="spellStart"/>
            <w:proofErr w:type="gramStart"/>
            <w:r>
              <w:rPr>
                <w:rFonts w:ascii="Times New Roman"/>
                <w:i/>
                <w:sz w:val="18"/>
              </w:rPr>
              <w:t>c</w:t>
            </w:r>
            <w:r>
              <w:rPr>
                <w:i/>
                <w:sz w:val="18"/>
              </w:rPr>
              <w:t>military</w:t>
            </w:r>
            <w:proofErr w:type="spellEnd"/>
            <w:r>
              <w:rPr>
                <w:i/>
                <w:sz w:val="18"/>
              </w:rPr>
              <w:t>(</w:t>
            </w:r>
            <w:proofErr w:type="gramEnd"/>
            <w:r>
              <w:rPr>
                <w:i/>
                <w:sz w:val="18"/>
              </w:rPr>
              <w:t>24-</w:t>
            </w:r>
            <w:r>
              <w:rPr>
                <w:i/>
                <w:spacing w:val="-4"/>
                <w:sz w:val="18"/>
              </w:rPr>
              <w:t>hour</w:t>
            </w:r>
          </w:p>
        </w:tc>
      </w:tr>
      <w:tr w:rsidR="00FF3737" w14:paraId="274D04A4" w14:textId="77777777">
        <w:trPr>
          <w:trHeight w:val="399"/>
        </w:trPr>
        <w:tc>
          <w:tcPr>
            <w:tcW w:w="344" w:type="dxa"/>
            <w:vMerge w:val="restart"/>
            <w:tcBorders>
              <w:left w:val="single" w:sz="18" w:space="0" w:color="3E3E3E"/>
              <w:right w:val="single" w:sz="12" w:space="0" w:color="5F5F5F"/>
            </w:tcBorders>
            <w:textDirection w:val="btLr"/>
          </w:tcPr>
          <w:p w14:paraId="26EC916C" w14:textId="77777777" w:rsidR="00FF3737" w:rsidRDefault="00000000">
            <w:pPr>
              <w:pStyle w:val="TableParagraph"/>
              <w:spacing w:before="71" w:line="215" w:lineRule="exact"/>
              <w:ind w:right="2"/>
              <w:jc w:val="center"/>
              <w:rPr>
                <w:b/>
                <w:i/>
                <w:sz w:val="20"/>
              </w:rPr>
            </w:pPr>
            <w:r>
              <w:rPr>
                <w:b/>
                <w:i/>
                <w:spacing w:val="-2"/>
                <w:w w:val="90"/>
                <w:sz w:val="20"/>
              </w:rPr>
              <w:t>Infant</w:t>
            </w:r>
          </w:p>
        </w:tc>
        <w:tc>
          <w:tcPr>
            <w:tcW w:w="9791" w:type="dxa"/>
            <w:gridSpan w:val="10"/>
            <w:tcBorders>
              <w:left w:val="single" w:sz="12" w:space="0" w:color="5F5F5F"/>
              <w:bottom w:val="nil"/>
            </w:tcBorders>
          </w:tcPr>
          <w:p w14:paraId="5C93A5D0" w14:textId="77777777" w:rsidR="00FF3737" w:rsidRDefault="00000000">
            <w:pPr>
              <w:pStyle w:val="TableParagraph"/>
              <w:tabs>
                <w:tab w:val="left" w:pos="2898"/>
              </w:tabs>
              <w:spacing w:before="120"/>
              <w:ind w:left="109"/>
              <w:rPr>
                <w:i/>
                <w:sz w:val="18"/>
              </w:rPr>
            </w:pPr>
            <w:r>
              <w:rPr>
                <w:i/>
                <w:w w:val="85"/>
                <w:sz w:val="18"/>
              </w:rPr>
              <w:t>Was</w:t>
            </w:r>
            <w:r>
              <w:rPr>
                <w:i/>
                <w:spacing w:val="-1"/>
                <w:w w:val="85"/>
                <w:sz w:val="18"/>
              </w:rPr>
              <w:t xml:space="preserve"> </w:t>
            </w:r>
            <w:r>
              <w:rPr>
                <w:i/>
                <w:w w:val="85"/>
                <w:sz w:val="18"/>
              </w:rPr>
              <w:t>child</w:t>
            </w:r>
            <w:r>
              <w:rPr>
                <w:i/>
                <w:spacing w:val="-1"/>
                <w:w w:val="85"/>
                <w:sz w:val="18"/>
              </w:rPr>
              <w:t xml:space="preserve"> </w:t>
            </w:r>
            <w:r>
              <w:rPr>
                <w:i/>
                <w:w w:val="85"/>
                <w:sz w:val="18"/>
              </w:rPr>
              <w:t>born</w:t>
            </w:r>
            <w:r>
              <w:rPr>
                <w:i/>
                <w:spacing w:val="-3"/>
                <w:w w:val="85"/>
                <w:sz w:val="18"/>
              </w:rPr>
              <w:t xml:space="preserve"> </w:t>
            </w:r>
            <w:r>
              <w:rPr>
                <w:i/>
                <w:w w:val="85"/>
                <w:sz w:val="18"/>
              </w:rPr>
              <w:t>in</w:t>
            </w:r>
            <w:r>
              <w:rPr>
                <w:i/>
                <w:spacing w:val="-1"/>
                <w:w w:val="85"/>
                <w:sz w:val="18"/>
              </w:rPr>
              <w:t xml:space="preserve"> </w:t>
            </w:r>
            <w:r>
              <w:rPr>
                <w:i/>
                <w:w w:val="85"/>
                <w:sz w:val="18"/>
              </w:rPr>
              <w:t>this</w:t>
            </w:r>
            <w:r>
              <w:rPr>
                <w:i/>
                <w:spacing w:val="-6"/>
                <w:sz w:val="18"/>
              </w:rPr>
              <w:t xml:space="preserve"> </w:t>
            </w:r>
            <w:r>
              <w:rPr>
                <w:i/>
                <w:spacing w:val="-2"/>
                <w:w w:val="85"/>
                <w:sz w:val="18"/>
              </w:rPr>
              <w:t>facility?</w:t>
            </w:r>
            <w:r>
              <w:rPr>
                <w:i/>
                <w:sz w:val="18"/>
              </w:rPr>
              <w:tab/>
            </w:r>
            <w:r>
              <w:rPr>
                <w:rFonts w:ascii="Times New Roman"/>
                <w:i/>
                <w:w w:val="90"/>
                <w:sz w:val="18"/>
              </w:rPr>
              <w:t>c</w:t>
            </w:r>
            <w:r>
              <w:rPr>
                <w:rFonts w:ascii="Times New Roman"/>
                <w:i/>
                <w:spacing w:val="-16"/>
                <w:w w:val="90"/>
                <w:sz w:val="18"/>
              </w:rPr>
              <w:t xml:space="preserve"> </w:t>
            </w:r>
            <w:r>
              <w:rPr>
                <w:i/>
                <w:w w:val="90"/>
                <w:sz w:val="18"/>
              </w:rPr>
              <w:t>Yes</w:t>
            </w:r>
            <w:r>
              <w:rPr>
                <w:i/>
                <w:spacing w:val="21"/>
                <w:sz w:val="18"/>
              </w:rPr>
              <w:t xml:space="preserve"> </w:t>
            </w:r>
            <w:r>
              <w:rPr>
                <w:rFonts w:ascii="Times New Roman"/>
                <w:i/>
                <w:w w:val="90"/>
                <w:sz w:val="18"/>
              </w:rPr>
              <w:t>c</w:t>
            </w:r>
            <w:r>
              <w:rPr>
                <w:rFonts w:ascii="Times New Roman"/>
                <w:i/>
                <w:spacing w:val="-16"/>
                <w:w w:val="90"/>
                <w:sz w:val="18"/>
              </w:rPr>
              <w:t xml:space="preserve"> </w:t>
            </w:r>
            <w:r>
              <w:rPr>
                <w:i/>
                <w:w w:val="90"/>
                <w:sz w:val="18"/>
              </w:rPr>
              <w:t>No</w:t>
            </w:r>
            <w:r>
              <w:rPr>
                <w:i/>
                <w:spacing w:val="45"/>
                <w:sz w:val="18"/>
              </w:rPr>
              <w:t xml:space="preserve"> </w:t>
            </w:r>
            <w:r>
              <w:rPr>
                <w:i/>
                <w:w w:val="90"/>
                <w:sz w:val="18"/>
              </w:rPr>
              <w:t>If</w:t>
            </w:r>
            <w:r>
              <w:rPr>
                <w:i/>
                <w:spacing w:val="-20"/>
                <w:w w:val="90"/>
                <w:sz w:val="18"/>
              </w:rPr>
              <w:t xml:space="preserve"> </w:t>
            </w:r>
            <w:r>
              <w:rPr>
                <w:i/>
                <w:w w:val="90"/>
                <w:sz w:val="18"/>
              </w:rPr>
              <w:t>child</w:t>
            </w:r>
            <w:r>
              <w:rPr>
                <w:i/>
                <w:spacing w:val="-21"/>
                <w:w w:val="90"/>
                <w:sz w:val="18"/>
              </w:rPr>
              <w:t xml:space="preserve"> </w:t>
            </w:r>
            <w:r>
              <w:rPr>
                <w:i/>
                <w:w w:val="90"/>
                <w:sz w:val="18"/>
              </w:rPr>
              <w:t>was</w:t>
            </w:r>
            <w:r>
              <w:rPr>
                <w:i/>
                <w:spacing w:val="-20"/>
                <w:w w:val="90"/>
                <w:sz w:val="18"/>
              </w:rPr>
              <w:t xml:space="preserve"> </w:t>
            </w:r>
            <w:r>
              <w:rPr>
                <w:b/>
                <w:i/>
                <w:w w:val="90"/>
                <w:sz w:val="18"/>
              </w:rPr>
              <w:t>not</w:t>
            </w:r>
            <w:r>
              <w:rPr>
                <w:b/>
                <w:i/>
                <w:spacing w:val="-22"/>
                <w:w w:val="90"/>
                <w:sz w:val="18"/>
              </w:rPr>
              <w:t xml:space="preserve"> </w:t>
            </w:r>
            <w:r>
              <w:rPr>
                <w:i/>
                <w:w w:val="90"/>
                <w:sz w:val="18"/>
              </w:rPr>
              <w:t>born</w:t>
            </w:r>
            <w:r>
              <w:rPr>
                <w:i/>
                <w:spacing w:val="-24"/>
                <w:w w:val="90"/>
                <w:sz w:val="18"/>
              </w:rPr>
              <w:t xml:space="preserve"> </w:t>
            </w:r>
            <w:r>
              <w:rPr>
                <w:i/>
                <w:w w:val="90"/>
                <w:sz w:val="18"/>
              </w:rPr>
              <w:t>in</w:t>
            </w:r>
            <w:r>
              <w:rPr>
                <w:i/>
                <w:spacing w:val="-21"/>
                <w:w w:val="90"/>
                <w:sz w:val="18"/>
              </w:rPr>
              <w:t xml:space="preserve"> </w:t>
            </w:r>
            <w:r>
              <w:rPr>
                <w:i/>
                <w:w w:val="90"/>
                <w:sz w:val="18"/>
              </w:rPr>
              <w:t>this</w:t>
            </w:r>
            <w:r>
              <w:rPr>
                <w:i/>
                <w:spacing w:val="-20"/>
                <w:w w:val="90"/>
                <w:sz w:val="18"/>
              </w:rPr>
              <w:t xml:space="preserve"> </w:t>
            </w:r>
            <w:r>
              <w:rPr>
                <w:i/>
                <w:w w:val="90"/>
                <w:sz w:val="18"/>
              </w:rPr>
              <w:t>facility,</w:t>
            </w:r>
            <w:r>
              <w:rPr>
                <w:i/>
                <w:spacing w:val="-22"/>
                <w:w w:val="90"/>
                <w:sz w:val="18"/>
              </w:rPr>
              <w:t xml:space="preserve"> </w:t>
            </w:r>
            <w:r>
              <w:rPr>
                <w:i/>
                <w:w w:val="90"/>
                <w:sz w:val="18"/>
              </w:rPr>
              <w:t>please</w:t>
            </w:r>
            <w:r>
              <w:rPr>
                <w:i/>
                <w:spacing w:val="-22"/>
                <w:w w:val="90"/>
                <w:sz w:val="18"/>
              </w:rPr>
              <w:t xml:space="preserve"> </w:t>
            </w:r>
            <w:r>
              <w:rPr>
                <w:i/>
                <w:w w:val="90"/>
                <w:sz w:val="18"/>
              </w:rPr>
              <w:t>answer</w:t>
            </w:r>
            <w:r>
              <w:rPr>
                <w:i/>
                <w:spacing w:val="-22"/>
                <w:w w:val="90"/>
                <w:sz w:val="18"/>
              </w:rPr>
              <w:t xml:space="preserve"> </w:t>
            </w:r>
            <w:r>
              <w:rPr>
                <w:i/>
                <w:w w:val="90"/>
                <w:sz w:val="18"/>
              </w:rPr>
              <w:t>the</w:t>
            </w:r>
            <w:r>
              <w:rPr>
                <w:i/>
                <w:spacing w:val="-20"/>
                <w:w w:val="90"/>
                <w:sz w:val="18"/>
              </w:rPr>
              <w:t xml:space="preserve"> </w:t>
            </w:r>
            <w:r>
              <w:rPr>
                <w:i/>
                <w:w w:val="90"/>
                <w:sz w:val="18"/>
              </w:rPr>
              <w:t>following</w:t>
            </w:r>
            <w:r>
              <w:rPr>
                <w:i/>
                <w:spacing w:val="-21"/>
                <w:w w:val="90"/>
                <w:sz w:val="18"/>
              </w:rPr>
              <w:t xml:space="preserve"> </w:t>
            </w:r>
            <w:r>
              <w:rPr>
                <w:i/>
                <w:spacing w:val="-2"/>
                <w:w w:val="90"/>
                <w:sz w:val="18"/>
              </w:rPr>
              <w:t>questions:</w:t>
            </w:r>
          </w:p>
        </w:tc>
      </w:tr>
      <w:tr w:rsidR="00FF3737" w14:paraId="3B6C843F" w14:textId="77777777">
        <w:trPr>
          <w:trHeight w:val="646"/>
        </w:trPr>
        <w:tc>
          <w:tcPr>
            <w:tcW w:w="344" w:type="dxa"/>
            <w:vMerge/>
            <w:tcBorders>
              <w:top w:val="nil"/>
              <w:left w:val="single" w:sz="18" w:space="0" w:color="3E3E3E"/>
              <w:right w:val="single" w:sz="12" w:space="0" w:color="5F5F5F"/>
            </w:tcBorders>
            <w:textDirection w:val="btLr"/>
          </w:tcPr>
          <w:p w14:paraId="50B7C684" w14:textId="77777777" w:rsidR="00FF3737" w:rsidRDefault="00FF3737">
            <w:pPr>
              <w:rPr>
                <w:sz w:val="2"/>
                <w:szCs w:val="2"/>
              </w:rPr>
            </w:pPr>
          </w:p>
        </w:tc>
        <w:tc>
          <w:tcPr>
            <w:tcW w:w="4071" w:type="dxa"/>
            <w:gridSpan w:val="4"/>
            <w:vMerge w:val="restart"/>
            <w:tcBorders>
              <w:top w:val="nil"/>
              <w:left w:val="single" w:sz="12" w:space="0" w:color="5F5F5F"/>
            </w:tcBorders>
          </w:tcPr>
          <w:p w14:paraId="3547A5F9" w14:textId="77777777" w:rsidR="00FF3737" w:rsidRDefault="00000000">
            <w:pPr>
              <w:pStyle w:val="TableParagraph"/>
              <w:spacing w:line="222" w:lineRule="exact"/>
              <w:ind w:left="107"/>
              <w:rPr>
                <w:i/>
                <w:sz w:val="20"/>
              </w:rPr>
            </w:pPr>
            <w:r>
              <w:rPr>
                <w:i/>
                <w:sz w:val="20"/>
              </w:rPr>
              <w:t>In</w:t>
            </w:r>
            <w:r>
              <w:rPr>
                <w:i/>
                <w:spacing w:val="-9"/>
                <w:sz w:val="20"/>
              </w:rPr>
              <w:t xml:space="preserve"> </w:t>
            </w:r>
            <w:r>
              <w:rPr>
                <w:i/>
                <w:sz w:val="20"/>
              </w:rPr>
              <w:t>what</w:t>
            </w:r>
            <w:r>
              <w:rPr>
                <w:i/>
                <w:spacing w:val="-9"/>
                <w:sz w:val="20"/>
              </w:rPr>
              <w:t xml:space="preserve"> </w:t>
            </w:r>
            <w:r>
              <w:rPr>
                <w:i/>
                <w:sz w:val="20"/>
              </w:rPr>
              <w:t>type</w:t>
            </w:r>
            <w:r>
              <w:rPr>
                <w:i/>
                <w:spacing w:val="-8"/>
                <w:sz w:val="20"/>
              </w:rPr>
              <w:t xml:space="preserve"> </w:t>
            </w:r>
            <w:r>
              <w:rPr>
                <w:i/>
                <w:sz w:val="20"/>
              </w:rPr>
              <w:t>of</w:t>
            </w:r>
            <w:r>
              <w:rPr>
                <w:i/>
                <w:spacing w:val="-8"/>
                <w:sz w:val="20"/>
              </w:rPr>
              <w:t xml:space="preserve"> </w:t>
            </w:r>
            <w:r>
              <w:rPr>
                <w:i/>
                <w:sz w:val="20"/>
              </w:rPr>
              <w:t>place</w:t>
            </w:r>
            <w:r>
              <w:rPr>
                <w:i/>
                <w:spacing w:val="-6"/>
                <w:sz w:val="20"/>
              </w:rPr>
              <w:t xml:space="preserve"> </w:t>
            </w:r>
            <w:r>
              <w:rPr>
                <w:i/>
                <w:sz w:val="20"/>
              </w:rPr>
              <w:t>was</w:t>
            </w:r>
            <w:r>
              <w:rPr>
                <w:i/>
                <w:spacing w:val="-8"/>
                <w:sz w:val="20"/>
              </w:rPr>
              <w:t xml:space="preserve"> </w:t>
            </w:r>
            <w:r>
              <w:rPr>
                <w:i/>
                <w:sz w:val="20"/>
              </w:rPr>
              <w:t>the</w:t>
            </w:r>
            <w:r>
              <w:rPr>
                <w:i/>
                <w:spacing w:val="-10"/>
                <w:sz w:val="20"/>
              </w:rPr>
              <w:t xml:space="preserve"> </w:t>
            </w:r>
            <w:r>
              <w:rPr>
                <w:i/>
                <w:sz w:val="20"/>
              </w:rPr>
              <w:t>infant</w:t>
            </w:r>
            <w:r>
              <w:rPr>
                <w:i/>
                <w:spacing w:val="-11"/>
                <w:sz w:val="20"/>
              </w:rPr>
              <w:t xml:space="preserve"> </w:t>
            </w:r>
            <w:r>
              <w:rPr>
                <w:i/>
                <w:spacing w:val="-4"/>
                <w:sz w:val="20"/>
              </w:rPr>
              <w:t>born?</w:t>
            </w:r>
          </w:p>
          <w:p w14:paraId="18B70A24" w14:textId="77777777" w:rsidR="00FF3737" w:rsidRDefault="00000000">
            <w:pPr>
              <w:pStyle w:val="TableParagraph"/>
              <w:tabs>
                <w:tab w:val="left" w:pos="2896"/>
              </w:tabs>
              <w:spacing w:before="80" w:line="235" w:lineRule="auto"/>
              <w:ind w:left="383" w:right="510" w:hanging="276"/>
              <w:rPr>
                <w:i/>
                <w:position w:val="-5"/>
                <w:sz w:val="18"/>
              </w:rPr>
            </w:pPr>
            <w:proofErr w:type="spellStart"/>
            <w:r>
              <w:rPr>
                <w:rFonts w:ascii="Times New Roman"/>
                <w:i/>
                <w:spacing w:val="-4"/>
                <w:sz w:val="18"/>
              </w:rPr>
              <w:t>c</w:t>
            </w:r>
            <w:r>
              <w:rPr>
                <w:i/>
                <w:spacing w:val="-4"/>
                <w:sz w:val="18"/>
              </w:rPr>
              <w:t>Freestanding</w:t>
            </w:r>
            <w:proofErr w:type="spellEnd"/>
            <w:r>
              <w:rPr>
                <w:i/>
                <w:spacing w:val="-32"/>
                <w:sz w:val="18"/>
              </w:rPr>
              <w:t xml:space="preserve"> </w:t>
            </w:r>
            <w:r>
              <w:rPr>
                <w:i/>
                <w:spacing w:val="-4"/>
                <w:sz w:val="18"/>
              </w:rPr>
              <w:t>Birth</w:t>
            </w:r>
            <w:r>
              <w:rPr>
                <w:i/>
                <w:spacing w:val="-32"/>
                <w:sz w:val="18"/>
              </w:rPr>
              <w:t xml:space="preserve"> </w:t>
            </w:r>
            <w:r>
              <w:rPr>
                <w:i/>
                <w:spacing w:val="-4"/>
                <w:sz w:val="18"/>
              </w:rPr>
              <w:t>Center</w:t>
            </w:r>
            <w:r>
              <w:rPr>
                <w:i/>
                <w:spacing w:val="34"/>
                <w:sz w:val="18"/>
              </w:rPr>
              <w:t xml:space="preserve"> </w:t>
            </w:r>
            <w:r>
              <w:rPr>
                <w:rFonts w:ascii="Times New Roman"/>
                <w:i/>
                <w:spacing w:val="-4"/>
                <w:sz w:val="18"/>
              </w:rPr>
              <w:t>c</w:t>
            </w:r>
            <w:r>
              <w:rPr>
                <w:rFonts w:ascii="Times New Roman"/>
                <w:i/>
                <w:spacing w:val="-12"/>
                <w:sz w:val="18"/>
              </w:rPr>
              <w:t xml:space="preserve"> </w:t>
            </w:r>
            <w:r>
              <w:rPr>
                <w:i/>
                <w:spacing w:val="-4"/>
                <w:sz w:val="18"/>
              </w:rPr>
              <w:t>Home</w:t>
            </w:r>
            <w:r>
              <w:rPr>
                <w:i/>
                <w:spacing w:val="-16"/>
                <w:sz w:val="18"/>
              </w:rPr>
              <w:t xml:space="preserve"> </w:t>
            </w:r>
            <w:r>
              <w:rPr>
                <w:i/>
                <w:spacing w:val="-4"/>
                <w:sz w:val="18"/>
              </w:rPr>
              <w:t xml:space="preserve">(unknown </w:t>
            </w:r>
            <w:r>
              <w:rPr>
                <w:i/>
                <w:position w:val="-5"/>
                <w:sz w:val="18"/>
              </w:rPr>
              <w:t xml:space="preserve">intent) </w:t>
            </w:r>
            <w:r>
              <w:rPr>
                <w:i/>
                <w:sz w:val="18"/>
              </w:rPr>
              <w:t>(regulated</w:t>
            </w:r>
            <w:r>
              <w:rPr>
                <w:i/>
                <w:spacing w:val="-2"/>
                <w:sz w:val="18"/>
              </w:rPr>
              <w:t xml:space="preserve"> </w:t>
            </w:r>
            <w:r>
              <w:rPr>
                <w:i/>
                <w:sz w:val="18"/>
              </w:rPr>
              <w:t>by DOH)</w:t>
            </w:r>
            <w:r>
              <w:rPr>
                <w:i/>
                <w:sz w:val="18"/>
              </w:rPr>
              <w:tab/>
            </w:r>
            <w:proofErr w:type="spellStart"/>
            <w:r>
              <w:rPr>
                <w:rFonts w:ascii="Times New Roman"/>
                <w:i/>
                <w:spacing w:val="-2"/>
                <w:position w:val="-5"/>
                <w:sz w:val="18"/>
              </w:rPr>
              <w:t>c</w:t>
            </w:r>
            <w:r>
              <w:rPr>
                <w:i/>
                <w:spacing w:val="-2"/>
                <w:position w:val="-5"/>
                <w:sz w:val="18"/>
              </w:rPr>
              <w:t>Clinic</w:t>
            </w:r>
            <w:proofErr w:type="spellEnd"/>
            <w:r>
              <w:rPr>
                <w:i/>
                <w:spacing w:val="-2"/>
                <w:position w:val="-5"/>
                <w:sz w:val="18"/>
              </w:rPr>
              <w:t>/</w:t>
            </w:r>
          </w:p>
          <w:p w14:paraId="410CC1E6" w14:textId="77777777" w:rsidR="00FF3737" w:rsidRDefault="00000000">
            <w:pPr>
              <w:pStyle w:val="TableParagraph"/>
              <w:spacing w:before="60"/>
              <w:ind w:left="383"/>
              <w:rPr>
                <w:i/>
                <w:sz w:val="18"/>
              </w:rPr>
            </w:pPr>
            <w:r>
              <w:rPr>
                <w:i/>
                <w:w w:val="90"/>
                <w:sz w:val="18"/>
              </w:rPr>
              <w:t>Doctor’s</w:t>
            </w:r>
            <w:r>
              <w:rPr>
                <w:i/>
                <w:spacing w:val="-19"/>
                <w:w w:val="90"/>
                <w:sz w:val="18"/>
              </w:rPr>
              <w:t xml:space="preserve"> </w:t>
            </w:r>
            <w:r>
              <w:rPr>
                <w:i/>
                <w:spacing w:val="-2"/>
                <w:sz w:val="18"/>
              </w:rPr>
              <w:t>Office</w:t>
            </w:r>
          </w:p>
          <w:p w14:paraId="21775E96" w14:textId="77777777" w:rsidR="00FF3737" w:rsidRDefault="00000000">
            <w:pPr>
              <w:pStyle w:val="TableParagraph"/>
              <w:tabs>
                <w:tab w:val="left" w:pos="2560"/>
              </w:tabs>
              <w:spacing w:before="1" w:line="161" w:lineRule="exact"/>
              <w:ind w:left="107"/>
              <w:rPr>
                <w:i/>
                <w:sz w:val="18"/>
              </w:rPr>
            </w:pPr>
            <w:r>
              <w:rPr>
                <w:rFonts w:ascii="Times New Roman"/>
                <w:i/>
                <w:w w:val="115"/>
                <w:sz w:val="18"/>
              </w:rPr>
              <w:t>c</w:t>
            </w:r>
            <w:r>
              <w:rPr>
                <w:rFonts w:ascii="Times New Roman"/>
                <w:i/>
                <w:spacing w:val="-13"/>
                <w:w w:val="115"/>
                <w:sz w:val="18"/>
              </w:rPr>
              <w:t xml:space="preserve"> </w:t>
            </w:r>
            <w:r>
              <w:rPr>
                <w:i/>
                <w:sz w:val="18"/>
              </w:rPr>
              <w:t>Home</w:t>
            </w:r>
            <w:r>
              <w:rPr>
                <w:i/>
                <w:spacing w:val="-11"/>
                <w:sz w:val="18"/>
              </w:rPr>
              <w:t xml:space="preserve"> </w:t>
            </w:r>
            <w:r>
              <w:rPr>
                <w:i/>
                <w:spacing w:val="-2"/>
                <w:sz w:val="18"/>
              </w:rPr>
              <w:t>(intended)</w:t>
            </w:r>
            <w:r>
              <w:rPr>
                <w:i/>
                <w:sz w:val="18"/>
              </w:rPr>
              <w:tab/>
            </w:r>
            <w:r>
              <w:rPr>
                <w:i/>
                <w:w w:val="80"/>
                <w:sz w:val="18"/>
              </w:rPr>
              <w:t>(not</w:t>
            </w:r>
            <w:r>
              <w:rPr>
                <w:i/>
                <w:spacing w:val="-2"/>
                <w:w w:val="80"/>
                <w:sz w:val="18"/>
              </w:rPr>
              <w:t xml:space="preserve"> </w:t>
            </w:r>
            <w:r>
              <w:rPr>
                <w:i/>
                <w:w w:val="80"/>
                <w:sz w:val="18"/>
              </w:rPr>
              <w:t>regulated</w:t>
            </w:r>
            <w:r>
              <w:rPr>
                <w:i/>
                <w:spacing w:val="-6"/>
                <w:w w:val="80"/>
                <w:sz w:val="18"/>
              </w:rPr>
              <w:t xml:space="preserve"> </w:t>
            </w:r>
            <w:r>
              <w:rPr>
                <w:i/>
                <w:spacing w:val="-5"/>
                <w:w w:val="80"/>
                <w:sz w:val="18"/>
              </w:rPr>
              <w:t>by</w:t>
            </w:r>
          </w:p>
        </w:tc>
        <w:tc>
          <w:tcPr>
            <w:tcW w:w="5720" w:type="dxa"/>
            <w:gridSpan w:val="6"/>
            <w:tcBorders>
              <w:top w:val="nil"/>
            </w:tcBorders>
          </w:tcPr>
          <w:p w14:paraId="7B7465A6" w14:textId="77777777" w:rsidR="00FF3737" w:rsidRDefault="00000000">
            <w:pPr>
              <w:pStyle w:val="TableParagraph"/>
              <w:spacing w:line="222" w:lineRule="exact"/>
              <w:ind w:left="114"/>
              <w:rPr>
                <w:i/>
                <w:sz w:val="20"/>
              </w:rPr>
            </w:pPr>
            <w:r>
              <w:rPr>
                <w:i/>
                <w:sz w:val="20"/>
              </w:rPr>
              <w:t>If</w:t>
            </w:r>
            <w:r>
              <w:rPr>
                <w:i/>
                <w:spacing w:val="-9"/>
                <w:sz w:val="20"/>
              </w:rPr>
              <w:t xml:space="preserve"> </w:t>
            </w:r>
            <w:r>
              <w:rPr>
                <w:i/>
                <w:sz w:val="20"/>
              </w:rPr>
              <w:t>New</w:t>
            </w:r>
            <w:r>
              <w:rPr>
                <w:i/>
                <w:spacing w:val="-14"/>
                <w:sz w:val="20"/>
              </w:rPr>
              <w:t xml:space="preserve"> </w:t>
            </w:r>
            <w:r>
              <w:rPr>
                <w:i/>
                <w:sz w:val="20"/>
              </w:rPr>
              <w:t>York</w:t>
            </w:r>
            <w:r>
              <w:rPr>
                <w:i/>
                <w:spacing w:val="-8"/>
                <w:sz w:val="20"/>
              </w:rPr>
              <w:t xml:space="preserve"> </w:t>
            </w:r>
            <w:r>
              <w:rPr>
                <w:i/>
                <w:sz w:val="20"/>
              </w:rPr>
              <w:t>State</w:t>
            </w:r>
            <w:r>
              <w:rPr>
                <w:i/>
                <w:spacing w:val="-8"/>
                <w:sz w:val="20"/>
              </w:rPr>
              <w:t xml:space="preserve"> </w:t>
            </w:r>
            <w:r>
              <w:rPr>
                <w:i/>
                <w:sz w:val="20"/>
              </w:rPr>
              <w:t>Birthing</w:t>
            </w:r>
            <w:r>
              <w:rPr>
                <w:i/>
                <w:spacing w:val="-7"/>
                <w:sz w:val="20"/>
              </w:rPr>
              <w:t xml:space="preserve"> </w:t>
            </w:r>
            <w:r>
              <w:rPr>
                <w:i/>
                <w:sz w:val="20"/>
              </w:rPr>
              <w:t>Center,</w:t>
            </w:r>
            <w:r>
              <w:rPr>
                <w:i/>
                <w:spacing w:val="-9"/>
                <w:sz w:val="20"/>
              </w:rPr>
              <w:t xml:space="preserve"> </w:t>
            </w:r>
            <w:r>
              <w:rPr>
                <w:i/>
                <w:sz w:val="20"/>
              </w:rPr>
              <w:t>enter</w:t>
            </w:r>
            <w:r>
              <w:rPr>
                <w:i/>
                <w:spacing w:val="-10"/>
                <w:sz w:val="20"/>
              </w:rPr>
              <w:t xml:space="preserve"> </w:t>
            </w:r>
            <w:r>
              <w:rPr>
                <w:i/>
                <w:sz w:val="20"/>
              </w:rPr>
              <w:t>its</w:t>
            </w:r>
            <w:r>
              <w:rPr>
                <w:i/>
                <w:spacing w:val="-10"/>
                <w:sz w:val="20"/>
              </w:rPr>
              <w:t xml:space="preserve"> </w:t>
            </w:r>
            <w:r>
              <w:rPr>
                <w:i/>
                <w:spacing w:val="-4"/>
                <w:sz w:val="20"/>
              </w:rPr>
              <w:t>name:</w:t>
            </w:r>
          </w:p>
        </w:tc>
      </w:tr>
      <w:tr w:rsidR="00FF3737" w14:paraId="5E8D7F85" w14:textId="77777777">
        <w:trPr>
          <w:trHeight w:val="557"/>
        </w:trPr>
        <w:tc>
          <w:tcPr>
            <w:tcW w:w="344" w:type="dxa"/>
            <w:vMerge/>
            <w:tcBorders>
              <w:top w:val="nil"/>
              <w:left w:val="single" w:sz="18" w:space="0" w:color="3E3E3E"/>
              <w:right w:val="single" w:sz="12" w:space="0" w:color="5F5F5F"/>
            </w:tcBorders>
            <w:textDirection w:val="btLr"/>
          </w:tcPr>
          <w:p w14:paraId="4D1A30CA" w14:textId="77777777" w:rsidR="00FF3737" w:rsidRDefault="00FF3737">
            <w:pPr>
              <w:rPr>
                <w:sz w:val="2"/>
                <w:szCs w:val="2"/>
              </w:rPr>
            </w:pPr>
          </w:p>
        </w:tc>
        <w:tc>
          <w:tcPr>
            <w:tcW w:w="4071" w:type="dxa"/>
            <w:gridSpan w:val="4"/>
            <w:vMerge/>
            <w:tcBorders>
              <w:top w:val="nil"/>
              <w:left w:val="single" w:sz="12" w:space="0" w:color="5F5F5F"/>
            </w:tcBorders>
          </w:tcPr>
          <w:p w14:paraId="00CE8F4D" w14:textId="77777777" w:rsidR="00FF3737" w:rsidRDefault="00FF3737">
            <w:pPr>
              <w:rPr>
                <w:sz w:val="2"/>
                <w:szCs w:val="2"/>
              </w:rPr>
            </w:pPr>
          </w:p>
        </w:tc>
        <w:tc>
          <w:tcPr>
            <w:tcW w:w="5720" w:type="dxa"/>
            <w:gridSpan w:val="6"/>
          </w:tcPr>
          <w:p w14:paraId="0F5C2F41" w14:textId="77777777" w:rsidR="00FF3737" w:rsidRDefault="00000000">
            <w:pPr>
              <w:pStyle w:val="TableParagraph"/>
              <w:spacing w:before="39"/>
              <w:ind w:left="114"/>
              <w:rPr>
                <w:i/>
                <w:sz w:val="20"/>
              </w:rPr>
            </w:pPr>
            <w:r>
              <w:rPr>
                <w:i/>
                <w:sz w:val="20"/>
              </w:rPr>
              <w:t>In</w:t>
            </w:r>
            <w:r>
              <w:rPr>
                <w:i/>
                <w:spacing w:val="-7"/>
                <w:sz w:val="20"/>
              </w:rPr>
              <w:t xml:space="preserve"> </w:t>
            </w:r>
            <w:r>
              <w:rPr>
                <w:i/>
                <w:sz w:val="20"/>
              </w:rPr>
              <w:t>what</w:t>
            </w:r>
            <w:r>
              <w:rPr>
                <w:i/>
                <w:spacing w:val="-9"/>
                <w:sz w:val="20"/>
              </w:rPr>
              <w:t xml:space="preserve"> </w:t>
            </w:r>
            <w:r>
              <w:rPr>
                <w:i/>
                <w:sz w:val="20"/>
              </w:rPr>
              <w:t>county</w:t>
            </w:r>
            <w:r>
              <w:rPr>
                <w:i/>
                <w:spacing w:val="-9"/>
                <w:sz w:val="20"/>
              </w:rPr>
              <w:t xml:space="preserve"> </w:t>
            </w:r>
            <w:r>
              <w:rPr>
                <w:i/>
                <w:sz w:val="20"/>
              </w:rPr>
              <w:t>was</w:t>
            </w:r>
            <w:r>
              <w:rPr>
                <w:i/>
                <w:spacing w:val="-7"/>
                <w:sz w:val="20"/>
              </w:rPr>
              <w:t xml:space="preserve"> </w:t>
            </w:r>
            <w:r>
              <w:rPr>
                <w:i/>
                <w:sz w:val="20"/>
              </w:rPr>
              <w:t>the</w:t>
            </w:r>
            <w:r>
              <w:rPr>
                <w:i/>
                <w:spacing w:val="-8"/>
                <w:sz w:val="20"/>
              </w:rPr>
              <w:t xml:space="preserve"> </w:t>
            </w:r>
            <w:r>
              <w:rPr>
                <w:i/>
                <w:sz w:val="20"/>
              </w:rPr>
              <w:t>child</w:t>
            </w:r>
            <w:r>
              <w:rPr>
                <w:i/>
                <w:spacing w:val="-11"/>
                <w:sz w:val="20"/>
              </w:rPr>
              <w:t xml:space="preserve"> </w:t>
            </w:r>
            <w:r>
              <w:rPr>
                <w:i/>
                <w:spacing w:val="-4"/>
                <w:sz w:val="20"/>
              </w:rPr>
              <w:t>born?</w:t>
            </w:r>
          </w:p>
        </w:tc>
      </w:tr>
    </w:tbl>
    <w:p w14:paraId="7561EB6A" w14:textId="77777777" w:rsidR="00FF3737" w:rsidRDefault="00FF3737">
      <w:pPr>
        <w:pStyle w:val="BodyText"/>
        <w:spacing w:before="141"/>
        <w:ind w:left="0"/>
        <w:rPr>
          <w:rFonts w:ascii="Calibri"/>
          <w:b/>
          <w:sz w:val="32"/>
        </w:rPr>
      </w:pPr>
    </w:p>
    <w:p w14:paraId="48913ECA" w14:textId="77777777" w:rsidR="00FF3737" w:rsidRDefault="00000000">
      <w:pPr>
        <w:pStyle w:val="Heading4"/>
        <w:spacing w:before="1"/>
        <w:rPr>
          <w:u w:val="none"/>
        </w:rPr>
      </w:pPr>
      <w:bookmarkStart w:id="0" w:name="_TOC_250054"/>
      <w:r>
        <w:t>NEW</w:t>
      </w:r>
      <w:r>
        <w:rPr>
          <w:spacing w:val="-14"/>
        </w:rPr>
        <w:t xml:space="preserve"> </w:t>
      </w:r>
      <w:r>
        <w:t>BIRTH</w:t>
      </w:r>
      <w:r>
        <w:rPr>
          <w:spacing w:val="-14"/>
        </w:rPr>
        <w:t xml:space="preserve"> </w:t>
      </w:r>
      <w:r>
        <w:t>REGISTRATION</w:t>
      </w:r>
      <w:r>
        <w:rPr>
          <w:spacing w:val="-11"/>
        </w:rPr>
        <w:t xml:space="preserve"> </w:t>
      </w:r>
      <w:bookmarkEnd w:id="0"/>
      <w:r>
        <w:rPr>
          <w:spacing w:val="-2"/>
        </w:rPr>
        <w:t>SCREEN</w:t>
      </w:r>
    </w:p>
    <w:p w14:paraId="072299D6" w14:textId="77777777" w:rsidR="00FF3737" w:rsidRDefault="00FF3737">
      <w:pPr>
        <w:pStyle w:val="BodyText"/>
        <w:ind w:left="0"/>
        <w:rPr>
          <w:b/>
        </w:rPr>
      </w:pPr>
    </w:p>
    <w:p w14:paraId="55746109" w14:textId="77777777" w:rsidR="00FF3737" w:rsidRDefault="00000000">
      <w:pPr>
        <w:spacing w:line="251" w:lineRule="exact"/>
        <w:ind w:left="360"/>
        <w:rPr>
          <w:b/>
        </w:rPr>
      </w:pPr>
      <w:bookmarkStart w:id="1" w:name="_TOC_250053"/>
      <w:r>
        <w:rPr>
          <w:b/>
        </w:rPr>
        <w:t>MOTHER’S</w:t>
      </w:r>
      <w:r>
        <w:rPr>
          <w:b/>
          <w:spacing w:val="-8"/>
        </w:rPr>
        <w:t xml:space="preserve"> </w:t>
      </w:r>
      <w:bookmarkEnd w:id="1"/>
      <w:r>
        <w:rPr>
          <w:b/>
          <w:spacing w:val="-4"/>
        </w:rPr>
        <w:t>NAME</w:t>
      </w:r>
    </w:p>
    <w:p w14:paraId="6CBB7C3F" w14:textId="77777777" w:rsidR="00FF3737" w:rsidRDefault="00000000">
      <w:pPr>
        <w:pStyle w:val="BodyText"/>
        <w:ind w:right="439"/>
      </w:pPr>
      <w:r>
        <w:t>Enter</w:t>
      </w:r>
      <w:r>
        <w:rPr>
          <w:spacing w:val="-4"/>
        </w:rPr>
        <w:t xml:space="preserve"> </w:t>
      </w:r>
      <w:r>
        <w:t>the</w:t>
      </w:r>
      <w:r>
        <w:rPr>
          <w:spacing w:val="-2"/>
        </w:rPr>
        <w:t xml:space="preserve"> </w:t>
      </w:r>
      <w:r>
        <w:t>mother's</w:t>
      </w:r>
      <w:r>
        <w:rPr>
          <w:spacing w:val="-2"/>
        </w:rPr>
        <w:t xml:space="preserve"> </w:t>
      </w:r>
      <w:r>
        <w:t>first,</w:t>
      </w:r>
      <w:r>
        <w:rPr>
          <w:spacing w:val="-2"/>
        </w:rPr>
        <w:t xml:space="preserve"> </w:t>
      </w:r>
      <w:r>
        <w:t>middle</w:t>
      </w:r>
      <w:r>
        <w:rPr>
          <w:spacing w:val="-4"/>
        </w:rPr>
        <w:t xml:space="preserve"> </w:t>
      </w:r>
      <w:r>
        <w:t>and</w:t>
      </w:r>
      <w:r>
        <w:rPr>
          <w:spacing w:val="-2"/>
        </w:rPr>
        <w:t xml:space="preserve"> </w:t>
      </w:r>
      <w:r>
        <w:t>maiden</w:t>
      </w:r>
      <w:r>
        <w:rPr>
          <w:spacing w:val="-2"/>
        </w:rPr>
        <w:t xml:space="preserve"> </w:t>
      </w:r>
      <w:r>
        <w:t>names</w:t>
      </w:r>
      <w:r>
        <w:rPr>
          <w:spacing w:val="-2"/>
        </w:rPr>
        <w:t xml:space="preserve"> </w:t>
      </w:r>
      <w:r>
        <w:t>and</w:t>
      </w:r>
      <w:r>
        <w:rPr>
          <w:spacing w:val="-4"/>
        </w:rPr>
        <w:t xml:space="preserve"> </w:t>
      </w:r>
      <w:r>
        <w:t>her</w:t>
      </w:r>
      <w:r>
        <w:rPr>
          <w:spacing w:val="-1"/>
        </w:rPr>
        <w:t xml:space="preserve"> </w:t>
      </w:r>
      <w:r>
        <w:t>current</w:t>
      </w:r>
      <w:r>
        <w:rPr>
          <w:spacing w:val="-1"/>
        </w:rPr>
        <w:t xml:space="preserve"> </w:t>
      </w:r>
      <w:r>
        <w:t>last</w:t>
      </w:r>
      <w:r>
        <w:rPr>
          <w:spacing w:val="-3"/>
        </w:rPr>
        <w:t xml:space="preserve"> </w:t>
      </w:r>
      <w:r>
        <w:t>name.</w:t>
      </w:r>
      <w:r>
        <w:rPr>
          <w:spacing w:val="-2"/>
        </w:rPr>
        <w:t xml:space="preserve"> </w:t>
      </w:r>
      <w:r>
        <w:t>Maiden</w:t>
      </w:r>
      <w:r>
        <w:rPr>
          <w:spacing w:val="-2"/>
        </w:rPr>
        <w:t xml:space="preserve"> </w:t>
      </w:r>
      <w:r>
        <w:t>name</w:t>
      </w:r>
      <w:r>
        <w:rPr>
          <w:spacing w:val="-2"/>
        </w:rPr>
        <w:t xml:space="preserve"> </w:t>
      </w:r>
      <w:r>
        <w:t>is</w:t>
      </w:r>
      <w:r>
        <w:rPr>
          <w:spacing w:val="-2"/>
        </w:rPr>
        <w:t xml:space="preserve"> </w:t>
      </w:r>
      <w:r>
        <w:t>her</w:t>
      </w:r>
      <w:r>
        <w:rPr>
          <w:spacing w:val="-4"/>
        </w:rPr>
        <w:t xml:space="preserve"> </w:t>
      </w:r>
      <w:r>
        <w:t>last</w:t>
      </w:r>
      <w:r>
        <w:rPr>
          <w:spacing w:val="-1"/>
        </w:rPr>
        <w:t xml:space="preserve"> </w:t>
      </w:r>
      <w:r>
        <w:t>name</w:t>
      </w:r>
      <w:r>
        <w:rPr>
          <w:spacing w:val="-2"/>
        </w:rPr>
        <w:t xml:space="preserve"> </w:t>
      </w:r>
      <w:r>
        <w:t>at</w:t>
      </w:r>
      <w:r>
        <w:rPr>
          <w:spacing w:val="-1"/>
        </w:rPr>
        <w:t xml:space="preserve"> </w:t>
      </w:r>
      <w:r>
        <w:t>her birth, not a last name acquired by marriage.</w:t>
      </w:r>
    </w:p>
    <w:p w14:paraId="6F9A5EE4" w14:textId="77777777" w:rsidR="00FF3737" w:rsidRDefault="00FF3737">
      <w:pPr>
        <w:pStyle w:val="BodyText"/>
        <w:spacing w:before="3"/>
        <w:ind w:left="0"/>
      </w:pPr>
    </w:p>
    <w:p w14:paraId="10374126" w14:textId="77777777" w:rsidR="00FF3737" w:rsidRDefault="00000000">
      <w:pPr>
        <w:spacing w:line="250" w:lineRule="exact"/>
        <w:ind w:left="360"/>
        <w:rPr>
          <w:b/>
        </w:rPr>
      </w:pPr>
      <w:bookmarkStart w:id="2" w:name="_TOC_250052"/>
      <w:r>
        <w:rPr>
          <w:b/>
        </w:rPr>
        <w:t>MOTHER’S</w:t>
      </w:r>
      <w:r>
        <w:rPr>
          <w:b/>
          <w:spacing w:val="-8"/>
        </w:rPr>
        <w:t xml:space="preserve"> </w:t>
      </w:r>
      <w:r>
        <w:rPr>
          <w:b/>
        </w:rPr>
        <w:t>SOCIAL</w:t>
      </w:r>
      <w:r>
        <w:rPr>
          <w:b/>
          <w:spacing w:val="-9"/>
        </w:rPr>
        <w:t xml:space="preserve"> </w:t>
      </w:r>
      <w:r>
        <w:rPr>
          <w:b/>
        </w:rPr>
        <w:t>SECURITY</w:t>
      </w:r>
      <w:r>
        <w:rPr>
          <w:b/>
          <w:spacing w:val="-6"/>
        </w:rPr>
        <w:t xml:space="preserve"> </w:t>
      </w:r>
      <w:bookmarkEnd w:id="2"/>
      <w:r>
        <w:rPr>
          <w:b/>
          <w:spacing w:val="-2"/>
        </w:rPr>
        <w:t>NUMBER</w:t>
      </w:r>
    </w:p>
    <w:p w14:paraId="32CB0D12" w14:textId="77777777" w:rsidR="00FF3737" w:rsidRDefault="00000000">
      <w:pPr>
        <w:pStyle w:val="BodyText"/>
        <w:spacing w:line="242" w:lineRule="auto"/>
        <w:ind w:right="439"/>
      </w:pPr>
      <w:r>
        <w:t>Enter</w:t>
      </w:r>
      <w:r>
        <w:rPr>
          <w:spacing w:val="-4"/>
        </w:rPr>
        <w:t xml:space="preserve"> </w:t>
      </w:r>
      <w:r>
        <w:t>the</w:t>
      </w:r>
      <w:r>
        <w:rPr>
          <w:spacing w:val="-2"/>
        </w:rPr>
        <w:t xml:space="preserve"> </w:t>
      </w:r>
      <w:r>
        <w:t>parent’s</w:t>
      </w:r>
      <w:r>
        <w:rPr>
          <w:spacing w:val="-2"/>
        </w:rPr>
        <w:t xml:space="preserve"> </w:t>
      </w:r>
      <w:r>
        <w:t>Social</w:t>
      </w:r>
      <w:r>
        <w:rPr>
          <w:spacing w:val="-2"/>
        </w:rPr>
        <w:t xml:space="preserve"> </w:t>
      </w:r>
      <w:r>
        <w:t>Security</w:t>
      </w:r>
      <w:r>
        <w:rPr>
          <w:spacing w:val="-5"/>
        </w:rPr>
        <w:t xml:space="preserve"> </w:t>
      </w:r>
      <w:r>
        <w:t>number.</w:t>
      </w:r>
      <w:r>
        <w:rPr>
          <w:spacing w:val="-2"/>
        </w:rPr>
        <w:t xml:space="preserve"> </w:t>
      </w:r>
      <w:r>
        <w:t>If</w:t>
      </w:r>
      <w:r>
        <w:rPr>
          <w:spacing w:val="-2"/>
        </w:rPr>
        <w:t xml:space="preserve"> </w:t>
      </w:r>
      <w:r>
        <w:t>the</w:t>
      </w:r>
      <w:r>
        <w:rPr>
          <w:spacing w:val="-2"/>
        </w:rPr>
        <w:t xml:space="preserve"> </w:t>
      </w:r>
      <w:r>
        <w:t>parent</w:t>
      </w:r>
      <w:r>
        <w:rPr>
          <w:spacing w:val="-3"/>
        </w:rPr>
        <w:t xml:space="preserve"> </w:t>
      </w:r>
      <w:r>
        <w:t>does</w:t>
      </w:r>
      <w:r>
        <w:rPr>
          <w:spacing w:val="-2"/>
        </w:rPr>
        <w:t xml:space="preserve"> </w:t>
      </w:r>
      <w:r>
        <w:t>not</w:t>
      </w:r>
      <w:r>
        <w:rPr>
          <w:spacing w:val="-2"/>
        </w:rPr>
        <w:t xml:space="preserve"> </w:t>
      </w:r>
      <w:r>
        <w:t>have</w:t>
      </w:r>
      <w:r>
        <w:rPr>
          <w:spacing w:val="-2"/>
        </w:rPr>
        <w:t xml:space="preserve"> </w:t>
      </w:r>
      <w:r>
        <w:t>a</w:t>
      </w:r>
      <w:r>
        <w:rPr>
          <w:spacing w:val="-2"/>
        </w:rPr>
        <w:t xml:space="preserve"> </w:t>
      </w:r>
      <w:r>
        <w:t>Social</w:t>
      </w:r>
      <w:r>
        <w:rPr>
          <w:spacing w:val="-2"/>
        </w:rPr>
        <w:t xml:space="preserve"> </w:t>
      </w:r>
      <w:r>
        <w:t>Security</w:t>
      </w:r>
      <w:r>
        <w:rPr>
          <w:spacing w:val="-5"/>
        </w:rPr>
        <w:t xml:space="preserve"> </w:t>
      </w:r>
      <w:r>
        <w:t>number,</w:t>
      </w:r>
      <w:r>
        <w:rPr>
          <w:spacing w:val="-2"/>
        </w:rPr>
        <w:t xml:space="preserve"> </w:t>
      </w:r>
      <w:r>
        <w:t>enter</w:t>
      </w:r>
      <w:r>
        <w:rPr>
          <w:spacing w:val="-2"/>
        </w:rPr>
        <w:t xml:space="preserve"> </w:t>
      </w:r>
      <w:r>
        <w:t>all</w:t>
      </w:r>
      <w:r>
        <w:rPr>
          <w:spacing w:val="-2"/>
        </w:rPr>
        <w:t xml:space="preserve"> </w:t>
      </w:r>
      <w:r>
        <w:t>zeros.</w:t>
      </w:r>
      <w:r>
        <w:rPr>
          <w:spacing w:val="-2"/>
        </w:rPr>
        <w:t xml:space="preserve"> </w:t>
      </w:r>
      <w:r>
        <w:t>If the Social Security number is unknown, enter all nines.</w:t>
      </w:r>
    </w:p>
    <w:p w14:paraId="32C14335" w14:textId="77777777" w:rsidR="00FF3737" w:rsidRDefault="00000000">
      <w:pPr>
        <w:spacing w:before="251" w:line="250" w:lineRule="exact"/>
        <w:ind w:left="360"/>
        <w:rPr>
          <w:b/>
        </w:rPr>
      </w:pPr>
      <w:bookmarkStart w:id="3" w:name="_TOC_250051"/>
      <w:r>
        <w:rPr>
          <w:b/>
        </w:rPr>
        <w:t>MOTHER’S</w:t>
      </w:r>
      <w:r>
        <w:rPr>
          <w:b/>
          <w:spacing w:val="-5"/>
        </w:rPr>
        <w:t xml:space="preserve"> </w:t>
      </w:r>
      <w:r>
        <w:rPr>
          <w:b/>
        </w:rPr>
        <w:t>DATE</w:t>
      </w:r>
      <w:r>
        <w:rPr>
          <w:b/>
          <w:spacing w:val="-5"/>
        </w:rPr>
        <w:t xml:space="preserve"> </w:t>
      </w:r>
      <w:r>
        <w:rPr>
          <w:b/>
        </w:rPr>
        <w:t>OF</w:t>
      </w:r>
      <w:r>
        <w:rPr>
          <w:b/>
          <w:spacing w:val="-5"/>
        </w:rPr>
        <w:t xml:space="preserve"> </w:t>
      </w:r>
      <w:bookmarkEnd w:id="3"/>
      <w:r>
        <w:rPr>
          <w:b/>
          <w:spacing w:val="-4"/>
        </w:rPr>
        <w:t>BIRTH</w:t>
      </w:r>
    </w:p>
    <w:p w14:paraId="3B3C0FA9" w14:textId="77777777" w:rsidR="00FF3737" w:rsidRDefault="00000000">
      <w:pPr>
        <w:pStyle w:val="BodyText"/>
        <w:ind w:right="439"/>
      </w:pPr>
      <w:r>
        <w:t>Enter</w:t>
      </w:r>
      <w:r>
        <w:rPr>
          <w:spacing w:val="-4"/>
        </w:rPr>
        <w:t xml:space="preserve"> </w:t>
      </w:r>
      <w:r>
        <w:t>the</w:t>
      </w:r>
      <w:r>
        <w:rPr>
          <w:spacing w:val="-2"/>
        </w:rPr>
        <w:t xml:space="preserve"> </w:t>
      </w:r>
      <w:r>
        <w:t>exact</w:t>
      </w:r>
      <w:r>
        <w:rPr>
          <w:spacing w:val="-1"/>
        </w:rPr>
        <w:t xml:space="preserve"> </w:t>
      </w:r>
      <w:r>
        <w:t>month,</w:t>
      </w:r>
      <w:r>
        <w:rPr>
          <w:spacing w:val="-2"/>
        </w:rPr>
        <w:t xml:space="preserve"> </w:t>
      </w:r>
      <w:r>
        <w:t>day</w:t>
      </w:r>
      <w:r>
        <w:rPr>
          <w:spacing w:val="-4"/>
        </w:rPr>
        <w:t xml:space="preserve"> </w:t>
      </w:r>
      <w:r>
        <w:t>and</w:t>
      </w:r>
      <w:r>
        <w:rPr>
          <w:spacing w:val="-2"/>
        </w:rPr>
        <w:t xml:space="preserve"> </w:t>
      </w:r>
      <w:r>
        <w:t>year</w:t>
      </w:r>
      <w:r>
        <w:rPr>
          <w:spacing w:val="-4"/>
        </w:rPr>
        <w:t xml:space="preserve"> </w:t>
      </w:r>
      <w:r>
        <w:t>(including</w:t>
      </w:r>
      <w:r>
        <w:rPr>
          <w:spacing w:val="-5"/>
        </w:rPr>
        <w:t xml:space="preserve"> </w:t>
      </w:r>
      <w:r>
        <w:t>the</w:t>
      </w:r>
      <w:r>
        <w:rPr>
          <w:spacing w:val="-4"/>
        </w:rPr>
        <w:t xml:space="preserve"> </w:t>
      </w:r>
      <w:r>
        <w:t>century)</w:t>
      </w:r>
      <w:r>
        <w:rPr>
          <w:spacing w:val="-2"/>
        </w:rPr>
        <w:t xml:space="preserve"> </w:t>
      </w:r>
      <w:r>
        <w:t>the</w:t>
      </w:r>
      <w:r>
        <w:rPr>
          <w:spacing w:val="-4"/>
        </w:rPr>
        <w:t xml:space="preserve"> </w:t>
      </w:r>
      <w:r>
        <w:t>parent</w:t>
      </w:r>
      <w:r>
        <w:rPr>
          <w:spacing w:val="-1"/>
        </w:rPr>
        <w:t xml:space="preserve"> </w:t>
      </w:r>
      <w:r>
        <w:t>was</w:t>
      </w:r>
      <w:r>
        <w:rPr>
          <w:spacing w:val="-2"/>
        </w:rPr>
        <w:t xml:space="preserve"> </w:t>
      </w:r>
      <w:r>
        <w:t>born.</w:t>
      </w:r>
      <w:r>
        <w:rPr>
          <w:spacing w:val="-2"/>
        </w:rPr>
        <w:t xml:space="preserve"> </w:t>
      </w:r>
      <w:r>
        <w:t>Use</w:t>
      </w:r>
      <w:r>
        <w:rPr>
          <w:spacing w:val="-2"/>
        </w:rPr>
        <w:t xml:space="preserve"> </w:t>
      </w:r>
      <w:r>
        <w:t>numbers</w:t>
      </w:r>
      <w:r>
        <w:rPr>
          <w:spacing w:val="-4"/>
        </w:rPr>
        <w:t xml:space="preserve"> </w:t>
      </w:r>
      <w:r>
        <w:t>for months</w:t>
      </w:r>
      <w:r>
        <w:rPr>
          <w:spacing w:val="-4"/>
        </w:rPr>
        <w:t xml:space="preserve"> </w:t>
      </w:r>
      <w:r>
        <w:t>and days such as 06 04 1977 for June 4, 1977.</w:t>
      </w:r>
    </w:p>
    <w:p w14:paraId="0A31A435" w14:textId="77777777" w:rsidR="00FF3737" w:rsidRDefault="00FF3737">
      <w:pPr>
        <w:pStyle w:val="BodyText"/>
        <w:spacing w:before="2"/>
        <w:ind w:left="0"/>
      </w:pPr>
    </w:p>
    <w:p w14:paraId="2D75489E" w14:textId="77777777" w:rsidR="00FF3737" w:rsidRDefault="00000000">
      <w:pPr>
        <w:spacing w:line="251" w:lineRule="exact"/>
        <w:ind w:left="360"/>
        <w:rPr>
          <w:b/>
        </w:rPr>
      </w:pPr>
      <w:bookmarkStart w:id="4" w:name="_TOC_250050"/>
      <w:r>
        <w:rPr>
          <w:b/>
        </w:rPr>
        <w:t>INFANT'S</w:t>
      </w:r>
      <w:bookmarkEnd w:id="4"/>
      <w:r>
        <w:rPr>
          <w:b/>
          <w:spacing w:val="-4"/>
        </w:rPr>
        <w:t xml:space="preserve"> NAME</w:t>
      </w:r>
    </w:p>
    <w:p w14:paraId="076F9431" w14:textId="77777777" w:rsidR="00FF3737" w:rsidRDefault="00000000">
      <w:pPr>
        <w:pStyle w:val="BodyText"/>
        <w:ind w:right="439"/>
      </w:pPr>
      <w:r>
        <w:t>If</w:t>
      </w:r>
      <w:r>
        <w:rPr>
          <w:spacing w:val="-2"/>
        </w:rPr>
        <w:t xml:space="preserve"> </w:t>
      </w:r>
      <w:r>
        <w:t>the</w:t>
      </w:r>
      <w:r>
        <w:rPr>
          <w:spacing w:val="-2"/>
        </w:rPr>
        <w:t xml:space="preserve"> </w:t>
      </w:r>
      <w:r>
        <w:t>parents</w:t>
      </w:r>
      <w:r>
        <w:rPr>
          <w:spacing w:val="-4"/>
        </w:rPr>
        <w:t xml:space="preserve"> </w:t>
      </w:r>
      <w:r>
        <w:t>have</w:t>
      </w:r>
      <w:r>
        <w:rPr>
          <w:spacing w:val="-2"/>
        </w:rPr>
        <w:t xml:space="preserve"> </w:t>
      </w:r>
      <w:r>
        <w:t>not</w:t>
      </w:r>
      <w:r>
        <w:rPr>
          <w:spacing w:val="-4"/>
        </w:rPr>
        <w:t xml:space="preserve"> </w:t>
      </w:r>
      <w:r>
        <w:t>selected</w:t>
      </w:r>
      <w:r>
        <w:rPr>
          <w:spacing w:val="-2"/>
        </w:rPr>
        <w:t xml:space="preserve"> </w:t>
      </w:r>
      <w:r>
        <w:t>given</w:t>
      </w:r>
      <w:r>
        <w:rPr>
          <w:spacing w:val="-2"/>
        </w:rPr>
        <w:t xml:space="preserve"> </w:t>
      </w:r>
      <w:r>
        <w:t>names</w:t>
      </w:r>
      <w:r>
        <w:rPr>
          <w:spacing w:val="-2"/>
        </w:rPr>
        <w:t xml:space="preserve"> </w:t>
      </w:r>
      <w:r>
        <w:t>for</w:t>
      </w:r>
      <w:r>
        <w:rPr>
          <w:spacing w:val="-2"/>
        </w:rPr>
        <w:t xml:space="preserve"> </w:t>
      </w:r>
      <w:r>
        <w:t>the</w:t>
      </w:r>
      <w:r>
        <w:rPr>
          <w:spacing w:val="-2"/>
        </w:rPr>
        <w:t xml:space="preserve"> </w:t>
      </w:r>
      <w:r>
        <w:t>child,</w:t>
      </w:r>
      <w:r>
        <w:rPr>
          <w:spacing w:val="-5"/>
        </w:rPr>
        <w:t xml:space="preserve"> </w:t>
      </w:r>
      <w:r>
        <w:t>enter</w:t>
      </w:r>
      <w:r>
        <w:rPr>
          <w:spacing w:val="-4"/>
        </w:rPr>
        <w:t xml:space="preserve"> </w:t>
      </w:r>
      <w:r>
        <w:t>the</w:t>
      </w:r>
      <w:r>
        <w:rPr>
          <w:spacing w:val="-4"/>
        </w:rPr>
        <w:t xml:space="preserve"> </w:t>
      </w:r>
      <w:r>
        <w:t>last</w:t>
      </w:r>
      <w:r>
        <w:rPr>
          <w:spacing w:val="-1"/>
        </w:rPr>
        <w:t xml:space="preserve"> </w:t>
      </w:r>
      <w:r>
        <w:t>name</w:t>
      </w:r>
      <w:r>
        <w:rPr>
          <w:spacing w:val="-2"/>
        </w:rPr>
        <w:t xml:space="preserve"> </w:t>
      </w:r>
      <w:r>
        <w:t>only.</w:t>
      </w:r>
      <w:r>
        <w:rPr>
          <w:spacing w:val="-2"/>
        </w:rPr>
        <w:t xml:space="preserve"> </w:t>
      </w:r>
      <w:r>
        <w:t>Do</w:t>
      </w:r>
      <w:r>
        <w:rPr>
          <w:spacing w:val="-2"/>
        </w:rPr>
        <w:t xml:space="preserve"> </w:t>
      </w:r>
      <w:r>
        <w:t>not</w:t>
      </w:r>
      <w:r>
        <w:rPr>
          <w:spacing w:val="-1"/>
        </w:rPr>
        <w:t xml:space="preserve"> </w:t>
      </w:r>
      <w:r>
        <w:t>enter</w:t>
      </w:r>
      <w:r>
        <w:rPr>
          <w:spacing w:val="-2"/>
        </w:rPr>
        <w:t xml:space="preserve"> </w:t>
      </w:r>
      <w:r>
        <w:t>Baby</w:t>
      </w:r>
      <w:r>
        <w:rPr>
          <w:spacing w:val="-4"/>
        </w:rPr>
        <w:t xml:space="preserve"> </w:t>
      </w:r>
      <w:r>
        <w:t>girl,</w:t>
      </w:r>
      <w:r>
        <w:rPr>
          <w:spacing w:val="-2"/>
        </w:rPr>
        <w:t xml:space="preserve"> </w:t>
      </w:r>
      <w:r>
        <w:t xml:space="preserve">Child, Infant boy, Newborn, Female, Male, etc. The child must have a first and last name </w:t>
      </w:r>
      <w:proofErr w:type="gramStart"/>
      <w:r>
        <w:t>in order to</w:t>
      </w:r>
      <w:proofErr w:type="gramEnd"/>
      <w:r>
        <w:t xml:space="preserve"> receive a social security card and number through the Enumeration at Birth program.</w:t>
      </w:r>
    </w:p>
    <w:p w14:paraId="5E94D784" w14:textId="77777777" w:rsidR="00FF3737" w:rsidRDefault="00000000">
      <w:pPr>
        <w:pStyle w:val="ListParagraph"/>
        <w:numPr>
          <w:ilvl w:val="0"/>
          <w:numId w:val="12"/>
        </w:numPr>
        <w:tabs>
          <w:tab w:val="left" w:pos="1135"/>
        </w:tabs>
        <w:spacing w:before="249" w:line="269" w:lineRule="exact"/>
        <w:ind w:hanging="415"/>
        <w:rPr>
          <w:rFonts w:ascii="Symbol" w:hAnsi="Symbol"/>
        </w:rPr>
      </w:pPr>
      <w:r>
        <w:t>FIRST</w:t>
      </w:r>
      <w:r>
        <w:rPr>
          <w:spacing w:val="-2"/>
        </w:rPr>
        <w:t xml:space="preserve"> </w:t>
      </w:r>
      <w:r>
        <w:t>–</w:t>
      </w:r>
      <w:r>
        <w:rPr>
          <w:spacing w:val="-3"/>
        </w:rPr>
        <w:t xml:space="preserve"> </w:t>
      </w:r>
      <w:r>
        <w:t>Capitalize</w:t>
      </w:r>
      <w:r>
        <w:rPr>
          <w:spacing w:val="-4"/>
        </w:rPr>
        <w:t xml:space="preserve"> </w:t>
      </w:r>
      <w:r>
        <w:t>the</w:t>
      </w:r>
      <w:r>
        <w:rPr>
          <w:spacing w:val="-5"/>
        </w:rPr>
        <w:t xml:space="preserve"> </w:t>
      </w:r>
      <w:r>
        <w:t>first</w:t>
      </w:r>
      <w:r>
        <w:rPr>
          <w:spacing w:val="-1"/>
        </w:rPr>
        <w:t xml:space="preserve"> </w:t>
      </w:r>
      <w:r>
        <w:t>letter</w:t>
      </w:r>
      <w:r>
        <w:rPr>
          <w:spacing w:val="-5"/>
        </w:rPr>
        <w:t xml:space="preserve"> </w:t>
      </w:r>
      <w:r>
        <w:t>of</w:t>
      </w:r>
      <w:r>
        <w:rPr>
          <w:spacing w:val="-4"/>
        </w:rPr>
        <w:t xml:space="preserve"> </w:t>
      </w:r>
      <w:r>
        <w:t>the</w:t>
      </w:r>
      <w:r>
        <w:rPr>
          <w:spacing w:val="-3"/>
        </w:rPr>
        <w:t xml:space="preserve"> </w:t>
      </w:r>
      <w:r>
        <w:t>entire</w:t>
      </w:r>
      <w:r>
        <w:rPr>
          <w:spacing w:val="-4"/>
        </w:rPr>
        <w:t xml:space="preserve"> </w:t>
      </w:r>
      <w:r>
        <w:rPr>
          <w:spacing w:val="-2"/>
        </w:rPr>
        <w:t>name.</w:t>
      </w:r>
    </w:p>
    <w:p w14:paraId="0F1CDA3E" w14:textId="77777777" w:rsidR="00FF3737" w:rsidRDefault="00000000">
      <w:pPr>
        <w:pStyle w:val="ListParagraph"/>
        <w:numPr>
          <w:ilvl w:val="0"/>
          <w:numId w:val="12"/>
        </w:numPr>
        <w:tabs>
          <w:tab w:val="left" w:pos="1135"/>
        </w:tabs>
        <w:spacing w:line="269" w:lineRule="exact"/>
        <w:ind w:hanging="415"/>
        <w:rPr>
          <w:rFonts w:ascii="Symbol" w:hAnsi="Symbol"/>
        </w:rPr>
      </w:pPr>
      <w:r>
        <w:t>MIDDLE</w:t>
      </w:r>
      <w:r>
        <w:rPr>
          <w:spacing w:val="-4"/>
        </w:rPr>
        <w:t xml:space="preserve"> </w:t>
      </w:r>
      <w:r>
        <w:t>–</w:t>
      </w:r>
      <w:r>
        <w:rPr>
          <w:spacing w:val="-3"/>
        </w:rPr>
        <w:t xml:space="preserve"> </w:t>
      </w:r>
      <w:r>
        <w:t>Capitalize</w:t>
      </w:r>
      <w:r>
        <w:rPr>
          <w:spacing w:val="-5"/>
        </w:rPr>
        <w:t xml:space="preserve"> </w:t>
      </w:r>
      <w:r>
        <w:t>the</w:t>
      </w:r>
      <w:r>
        <w:rPr>
          <w:spacing w:val="-5"/>
        </w:rPr>
        <w:t xml:space="preserve"> </w:t>
      </w:r>
      <w:r>
        <w:t>first</w:t>
      </w:r>
      <w:r>
        <w:rPr>
          <w:spacing w:val="-3"/>
        </w:rPr>
        <w:t xml:space="preserve"> </w:t>
      </w:r>
      <w:r>
        <w:t>letter</w:t>
      </w:r>
      <w:r>
        <w:rPr>
          <w:spacing w:val="-2"/>
        </w:rPr>
        <w:t xml:space="preserve"> </w:t>
      </w:r>
      <w:r>
        <w:t>of</w:t>
      </w:r>
      <w:r>
        <w:rPr>
          <w:spacing w:val="-3"/>
        </w:rPr>
        <w:t xml:space="preserve"> </w:t>
      </w:r>
      <w:r>
        <w:t>the</w:t>
      </w:r>
      <w:r>
        <w:rPr>
          <w:spacing w:val="-3"/>
        </w:rPr>
        <w:t xml:space="preserve"> </w:t>
      </w:r>
      <w:r>
        <w:t>entire</w:t>
      </w:r>
      <w:r>
        <w:rPr>
          <w:spacing w:val="-4"/>
        </w:rPr>
        <w:t xml:space="preserve"> name.</w:t>
      </w:r>
    </w:p>
    <w:p w14:paraId="60ED3697" w14:textId="77777777" w:rsidR="00FF3737" w:rsidRDefault="00000000">
      <w:pPr>
        <w:pStyle w:val="ListParagraph"/>
        <w:numPr>
          <w:ilvl w:val="0"/>
          <w:numId w:val="12"/>
        </w:numPr>
        <w:tabs>
          <w:tab w:val="left" w:pos="1135"/>
        </w:tabs>
        <w:spacing w:line="269" w:lineRule="exact"/>
        <w:ind w:hanging="415"/>
        <w:rPr>
          <w:rFonts w:ascii="Symbol" w:hAnsi="Symbol"/>
        </w:rPr>
      </w:pPr>
      <w:r>
        <w:t>LAST</w:t>
      </w:r>
      <w:r>
        <w:rPr>
          <w:spacing w:val="-4"/>
        </w:rPr>
        <w:t xml:space="preserve"> </w:t>
      </w:r>
      <w:r>
        <w:t>–</w:t>
      </w:r>
      <w:r>
        <w:rPr>
          <w:spacing w:val="-2"/>
        </w:rPr>
        <w:t xml:space="preserve"> </w:t>
      </w:r>
      <w:r>
        <w:t>Enter</w:t>
      </w:r>
      <w:r>
        <w:rPr>
          <w:spacing w:val="-3"/>
        </w:rPr>
        <w:t xml:space="preserve"> </w:t>
      </w:r>
      <w:r>
        <w:t>the</w:t>
      </w:r>
      <w:r>
        <w:rPr>
          <w:spacing w:val="-2"/>
        </w:rPr>
        <w:t xml:space="preserve"> </w:t>
      </w:r>
      <w:r>
        <w:t>last</w:t>
      </w:r>
      <w:r>
        <w:rPr>
          <w:spacing w:val="-3"/>
        </w:rPr>
        <w:t xml:space="preserve"> </w:t>
      </w:r>
      <w:r>
        <w:t>name</w:t>
      </w:r>
      <w:r>
        <w:rPr>
          <w:spacing w:val="-2"/>
        </w:rPr>
        <w:t xml:space="preserve"> </w:t>
      </w:r>
      <w:r>
        <w:t>of</w:t>
      </w:r>
      <w:r>
        <w:rPr>
          <w:spacing w:val="-4"/>
        </w:rPr>
        <w:t xml:space="preserve"> </w:t>
      </w:r>
      <w:r>
        <w:t>the</w:t>
      </w:r>
      <w:r>
        <w:rPr>
          <w:spacing w:val="-4"/>
        </w:rPr>
        <w:t xml:space="preserve"> </w:t>
      </w:r>
      <w:r>
        <w:t>child</w:t>
      </w:r>
      <w:r>
        <w:rPr>
          <w:spacing w:val="-2"/>
        </w:rPr>
        <w:t xml:space="preserve"> </w:t>
      </w:r>
      <w:r>
        <w:t>according</w:t>
      </w:r>
      <w:r>
        <w:rPr>
          <w:spacing w:val="-5"/>
        </w:rPr>
        <w:t xml:space="preserve"> </w:t>
      </w:r>
      <w:r>
        <w:t>to</w:t>
      </w:r>
      <w:r>
        <w:rPr>
          <w:spacing w:val="-5"/>
        </w:rPr>
        <w:t xml:space="preserve"> </w:t>
      </w:r>
      <w:r>
        <w:t>the</w:t>
      </w:r>
      <w:r>
        <w:rPr>
          <w:spacing w:val="-2"/>
        </w:rPr>
        <w:t xml:space="preserve"> </w:t>
      </w:r>
      <w:r>
        <w:t>following</w:t>
      </w:r>
      <w:r>
        <w:rPr>
          <w:spacing w:val="-5"/>
        </w:rPr>
        <w:t xml:space="preserve"> </w:t>
      </w:r>
      <w:r>
        <w:rPr>
          <w:spacing w:val="-2"/>
        </w:rPr>
        <w:t>instructions:</w:t>
      </w:r>
    </w:p>
    <w:p w14:paraId="0754364C" w14:textId="77777777" w:rsidR="00FF3737" w:rsidRDefault="00FF3737">
      <w:pPr>
        <w:pStyle w:val="BodyText"/>
        <w:spacing w:before="2"/>
        <w:ind w:left="0"/>
      </w:pPr>
    </w:p>
    <w:p w14:paraId="44B3A341" w14:textId="77777777" w:rsidR="00FF3737" w:rsidRDefault="00000000">
      <w:pPr>
        <w:pStyle w:val="BodyText"/>
        <w:ind w:right="439"/>
      </w:pPr>
      <w:r>
        <w:rPr>
          <w:u w:val="single"/>
        </w:rPr>
        <w:t>Married Couple</w:t>
      </w:r>
      <w:r>
        <w:t>: A married couple may select any surname for their child. They may choose the traditional paternal surname, the maternal surname, the maternal maiden name, a combination of paternal and maternal surnames</w:t>
      </w:r>
      <w:r>
        <w:rPr>
          <w:spacing w:val="-2"/>
        </w:rPr>
        <w:t xml:space="preserve"> </w:t>
      </w:r>
      <w:r>
        <w:t>(hyphenated</w:t>
      </w:r>
      <w:r>
        <w:rPr>
          <w:spacing w:val="-2"/>
        </w:rPr>
        <w:t xml:space="preserve"> </w:t>
      </w:r>
      <w:r>
        <w:t>or</w:t>
      </w:r>
      <w:r>
        <w:rPr>
          <w:spacing w:val="-3"/>
        </w:rPr>
        <w:t xml:space="preserve"> </w:t>
      </w:r>
      <w:r>
        <w:t>otherwise),</w:t>
      </w:r>
      <w:r>
        <w:rPr>
          <w:spacing w:val="-5"/>
        </w:rPr>
        <w:t xml:space="preserve"> </w:t>
      </w:r>
      <w:r>
        <w:t>a</w:t>
      </w:r>
      <w:r>
        <w:rPr>
          <w:spacing w:val="-2"/>
        </w:rPr>
        <w:t xml:space="preserve"> </w:t>
      </w:r>
      <w:r>
        <w:t>name</w:t>
      </w:r>
      <w:r>
        <w:rPr>
          <w:spacing w:val="-2"/>
        </w:rPr>
        <w:t xml:space="preserve"> </w:t>
      </w:r>
      <w:r>
        <w:t>derived</w:t>
      </w:r>
      <w:r>
        <w:rPr>
          <w:spacing w:val="-2"/>
        </w:rPr>
        <w:t xml:space="preserve"> </w:t>
      </w:r>
      <w:r>
        <w:t>from</w:t>
      </w:r>
      <w:r>
        <w:rPr>
          <w:spacing w:val="-6"/>
        </w:rPr>
        <w:t xml:space="preserve"> </w:t>
      </w:r>
      <w:r>
        <w:t>ethnic</w:t>
      </w:r>
      <w:r>
        <w:rPr>
          <w:spacing w:val="-2"/>
        </w:rPr>
        <w:t xml:space="preserve"> </w:t>
      </w:r>
      <w:r>
        <w:t>custom,</w:t>
      </w:r>
      <w:r>
        <w:rPr>
          <w:spacing w:val="-2"/>
        </w:rPr>
        <w:t xml:space="preserve"> </w:t>
      </w:r>
      <w:r>
        <w:t>a</w:t>
      </w:r>
      <w:r>
        <w:rPr>
          <w:spacing w:val="-2"/>
        </w:rPr>
        <w:t xml:space="preserve"> </w:t>
      </w:r>
      <w:r>
        <w:t>name</w:t>
      </w:r>
      <w:r>
        <w:rPr>
          <w:spacing w:val="-1"/>
        </w:rPr>
        <w:t xml:space="preserve"> </w:t>
      </w:r>
      <w:r>
        <w:t>unrelated</w:t>
      </w:r>
      <w:r>
        <w:rPr>
          <w:spacing w:val="-4"/>
        </w:rPr>
        <w:t xml:space="preserve"> </w:t>
      </w:r>
      <w:r>
        <w:t>to</w:t>
      </w:r>
      <w:r>
        <w:rPr>
          <w:spacing w:val="-2"/>
        </w:rPr>
        <w:t xml:space="preserve"> </w:t>
      </w:r>
      <w:r>
        <w:t>the</w:t>
      </w:r>
      <w:r>
        <w:rPr>
          <w:spacing w:val="-2"/>
        </w:rPr>
        <w:t xml:space="preserve"> </w:t>
      </w:r>
      <w:r>
        <w:t>parents,</w:t>
      </w:r>
      <w:r>
        <w:rPr>
          <w:spacing w:val="-4"/>
        </w:rPr>
        <w:t xml:space="preserve"> </w:t>
      </w:r>
      <w:r>
        <w:t>etc.</w:t>
      </w:r>
      <w:r>
        <w:rPr>
          <w:spacing w:val="-2"/>
        </w:rPr>
        <w:t xml:space="preserve"> </w:t>
      </w:r>
      <w:r>
        <w:t>If there is a disagreement between the parents that cannot be resolved within the 5-day filing requirement, we</w:t>
      </w:r>
    </w:p>
    <w:p w14:paraId="3A8ABD72" w14:textId="77777777" w:rsidR="00FF3737" w:rsidRDefault="00FF3737">
      <w:pPr>
        <w:pStyle w:val="BodyText"/>
        <w:sectPr w:rsidR="00FF3737">
          <w:footerReference w:type="default" r:id="rId9"/>
          <w:pgSz w:w="12240" w:h="15840"/>
          <w:pgMar w:top="1420" w:right="720" w:bottom="840" w:left="720" w:header="0" w:footer="657" w:gutter="0"/>
          <w:pgNumType w:start="1"/>
          <w:cols w:space="720"/>
        </w:sectPr>
      </w:pPr>
    </w:p>
    <w:p w14:paraId="7792872B" w14:textId="77777777" w:rsidR="00FF3737" w:rsidRDefault="00000000">
      <w:pPr>
        <w:pStyle w:val="BodyText"/>
        <w:spacing w:before="74"/>
        <w:ind w:right="439"/>
      </w:pPr>
      <w:r>
        <w:lastRenderedPageBreak/>
        <w:t>recommend that you enter the husband's surname as the surname of the child. Advise the parents that they may change</w:t>
      </w:r>
      <w:r>
        <w:rPr>
          <w:spacing w:val="-3"/>
        </w:rPr>
        <w:t xml:space="preserve"> </w:t>
      </w:r>
      <w:r>
        <w:t>the</w:t>
      </w:r>
      <w:r>
        <w:rPr>
          <w:spacing w:val="-3"/>
        </w:rPr>
        <w:t xml:space="preserve"> </w:t>
      </w:r>
      <w:r>
        <w:t>child's</w:t>
      </w:r>
      <w:r>
        <w:rPr>
          <w:spacing w:val="-3"/>
        </w:rPr>
        <w:t xml:space="preserve"> </w:t>
      </w:r>
      <w:r>
        <w:t>name</w:t>
      </w:r>
      <w:r>
        <w:rPr>
          <w:spacing w:val="-3"/>
        </w:rPr>
        <w:t xml:space="preserve"> </w:t>
      </w:r>
      <w:r>
        <w:t>by</w:t>
      </w:r>
      <w:r>
        <w:rPr>
          <w:spacing w:val="-3"/>
        </w:rPr>
        <w:t xml:space="preserve"> </w:t>
      </w:r>
      <w:r>
        <w:t>court</w:t>
      </w:r>
      <w:r>
        <w:rPr>
          <w:spacing w:val="-2"/>
        </w:rPr>
        <w:t xml:space="preserve"> </w:t>
      </w:r>
      <w:r>
        <w:t>order.</w:t>
      </w:r>
      <w:r>
        <w:rPr>
          <w:spacing w:val="-3"/>
        </w:rPr>
        <w:t xml:space="preserve"> </w:t>
      </w:r>
      <w:r>
        <w:t>If</w:t>
      </w:r>
      <w:r>
        <w:rPr>
          <w:spacing w:val="-3"/>
        </w:rPr>
        <w:t xml:space="preserve"> </w:t>
      </w:r>
      <w:r>
        <w:t>non-marital</w:t>
      </w:r>
      <w:r>
        <w:rPr>
          <w:spacing w:val="-5"/>
        </w:rPr>
        <w:t xml:space="preserve"> </w:t>
      </w:r>
      <w:r>
        <w:t>birth</w:t>
      </w:r>
      <w:r>
        <w:rPr>
          <w:spacing w:val="-3"/>
        </w:rPr>
        <w:t xml:space="preserve"> </w:t>
      </w:r>
      <w:r>
        <w:t>is</w:t>
      </w:r>
      <w:r>
        <w:rPr>
          <w:spacing w:val="-3"/>
        </w:rPr>
        <w:t xml:space="preserve"> </w:t>
      </w:r>
      <w:r>
        <w:t>alleged,</w:t>
      </w:r>
      <w:r>
        <w:rPr>
          <w:spacing w:val="-3"/>
        </w:rPr>
        <w:t xml:space="preserve"> </w:t>
      </w:r>
      <w:r>
        <w:t>the</w:t>
      </w:r>
      <w:r>
        <w:rPr>
          <w:spacing w:val="-3"/>
        </w:rPr>
        <w:t xml:space="preserve"> </w:t>
      </w:r>
      <w:r>
        <w:t>mother</w:t>
      </w:r>
      <w:r>
        <w:rPr>
          <w:spacing w:val="-5"/>
        </w:rPr>
        <w:t xml:space="preserve"> </w:t>
      </w:r>
      <w:r>
        <w:t>may</w:t>
      </w:r>
      <w:r>
        <w:rPr>
          <w:spacing w:val="-6"/>
        </w:rPr>
        <w:t xml:space="preserve"> </w:t>
      </w:r>
      <w:r>
        <w:t>select</w:t>
      </w:r>
      <w:r>
        <w:rPr>
          <w:spacing w:val="-2"/>
        </w:rPr>
        <w:t xml:space="preserve"> </w:t>
      </w:r>
      <w:r>
        <w:t>the</w:t>
      </w:r>
      <w:r>
        <w:rPr>
          <w:spacing w:val="-3"/>
        </w:rPr>
        <w:t xml:space="preserve"> </w:t>
      </w:r>
      <w:r>
        <w:t>child's</w:t>
      </w:r>
      <w:r>
        <w:rPr>
          <w:spacing w:val="-3"/>
        </w:rPr>
        <w:t xml:space="preserve"> </w:t>
      </w:r>
      <w:r>
        <w:t>surname unless the husband objects. If the husband objects, enter his surname. The final choice of surname will be determined after the court rules on the child's paternity.</w:t>
      </w:r>
    </w:p>
    <w:p w14:paraId="4B5864C5" w14:textId="77777777" w:rsidR="00FF3737" w:rsidRDefault="00000000">
      <w:pPr>
        <w:pStyle w:val="BodyText"/>
        <w:spacing w:before="1"/>
        <w:ind w:right="439"/>
      </w:pPr>
      <w:r>
        <w:rPr>
          <w:u w:val="single"/>
        </w:rPr>
        <w:t>Unmarried Mother:</w:t>
      </w:r>
      <w:r>
        <w:t xml:space="preserve"> The mother may select any surname that she wants for the child. She may even choose the name</w:t>
      </w:r>
      <w:r>
        <w:rPr>
          <w:spacing w:val="-2"/>
        </w:rPr>
        <w:t xml:space="preserve"> </w:t>
      </w:r>
      <w:r>
        <w:t>of</w:t>
      </w:r>
      <w:r>
        <w:rPr>
          <w:spacing w:val="-1"/>
        </w:rPr>
        <w:t xml:space="preserve"> </w:t>
      </w:r>
      <w:r>
        <w:t>the</w:t>
      </w:r>
      <w:r>
        <w:rPr>
          <w:spacing w:val="-4"/>
        </w:rPr>
        <w:t xml:space="preserve"> </w:t>
      </w:r>
      <w:r>
        <w:t>putative</w:t>
      </w:r>
      <w:r>
        <w:rPr>
          <w:spacing w:val="-2"/>
        </w:rPr>
        <w:t xml:space="preserve"> </w:t>
      </w:r>
      <w:r>
        <w:t>father</w:t>
      </w:r>
      <w:r>
        <w:rPr>
          <w:spacing w:val="-4"/>
        </w:rPr>
        <w:t xml:space="preserve"> </w:t>
      </w:r>
      <w:r>
        <w:t>regardless</w:t>
      </w:r>
      <w:r>
        <w:rPr>
          <w:spacing w:val="-4"/>
        </w:rPr>
        <w:t xml:space="preserve"> </w:t>
      </w:r>
      <w:r>
        <w:t>of</w:t>
      </w:r>
      <w:r>
        <w:rPr>
          <w:spacing w:val="-2"/>
        </w:rPr>
        <w:t xml:space="preserve"> </w:t>
      </w:r>
      <w:proofErr w:type="gramStart"/>
      <w:r>
        <w:t>whether</w:t>
      </w:r>
      <w:r>
        <w:rPr>
          <w:spacing w:val="-2"/>
        </w:rPr>
        <w:t xml:space="preserve"> </w:t>
      </w:r>
      <w:r>
        <w:t>or</w:t>
      </w:r>
      <w:r>
        <w:rPr>
          <w:spacing w:val="-2"/>
        </w:rPr>
        <w:t xml:space="preserve"> </w:t>
      </w:r>
      <w:r>
        <w:t>not</w:t>
      </w:r>
      <w:proofErr w:type="gramEnd"/>
      <w:r>
        <w:rPr>
          <w:spacing w:val="-1"/>
        </w:rPr>
        <w:t xml:space="preserve"> </w:t>
      </w:r>
      <w:r>
        <w:t>he</w:t>
      </w:r>
      <w:r>
        <w:rPr>
          <w:spacing w:val="-2"/>
        </w:rPr>
        <w:t xml:space="preserve"> </w:t>
      </w:r>
      <w:r>
        <w:t>has</w:t>
      </w:r>
      <w:r>
        <w:rPr>
          <w:spacing w:val="-2"/>
        </w:rPr>
        <w:t xml:space="preserve"> </w:t>
      </w:r>
      <w:r>
        <w:t>signed</w:t>
      </w:r>
      <w:r>
        <w:rPr>
          <w:spacing w:val="-2"/>
        </w:rPr>
        <w:t xml:space="preserve"> </w:t>
      </w:r>
      <w:r>
        <w:t>an</w:t>
      </w:r>
      <w:r>
        <w:rPr>
          <w:spacing w:val="-2"/>
        </w:rPr>
        <w:t xml:space="preserve"> </w:t>
      </w:r>
      <w:r>
        <w:t>Acknowledgment</w:t>
      </w:r>
      <w:r>
        <w:rPr>
          <w:spacing w:val="-1"/>
        </w:rPr>
        <w:t xml:space="preserve"> </w:t>
      </w:r>
      <w:r>
        <w:t>of</w:t>
      </w:r>
      <w:r>
        <w:rPr>
          <w:spacing w:val="-2"/>
        </w:rPr>
        <w:t xml:space="preserve"> </w:t>
      </w:r>
      <w:r>
        <w:t>Paternity.</w:t>
      </w:r>
      <w:r>
        <w:rPr>
          <w:spacing w:val="-2"/>
        </w:rPr>
        <w:t xml:space="preserve"> </w:t>
      </w:r>
      <w:r>
        <w:t>Without an Acknowledgment of Paternity, surname, in and of itself, does not prove parentage.</w:t>
      </w:r>
    </w:p>
    <w:p w14:paraId="191EC5D7" w14:textId="77777777" w:rsidR="00FF3737" w:rsidRDefault="00000000">
      <w:pPr>
        <w:pStyle w:val="BodyText"/>
        <w:ind w:right="439"/>
      </w:pPr>
      <w:r>
        <w:rPr>
          <w:u w:val="single"/>
        </w:rPr>
        <w:t>Widowed or Divorced:</w:t>
      </w:r>
      <w:r>
        <w:t xml:space="preserve"> Selection of surname will depend on when the child was conceived. If conception occurred before the husband's death or the divorce was finalized, handle in the same manner as for a married couple.</w:t>
      </w:r>
      <w:r>
        <w:rPr>
          <w:spacing w:val="-2"/>
        </w:rPr>
        <w:t xml:space="preserve"> </w:t>
      </w:r>
      <w:r>
        <w:t>If</w:t>
      </w:r>
      <w:r>
        <w:rPr>
          <w:spacing w:val="-2"/>
        </w:rPr>
        <w:t xml:space="preserve"> </w:t>
      </w:r>
      <w:r>
        <w:t>conception</w:t>
      </w:r>
      <w:r>
        <w:rPr>
          <w:spacing w:val="-2"/>
        </w:rPr>
        <w:t xml:space="preserve"> </w:t>
      </w:r>
      <w:r>
        <w:t>occurred</w:t>
      </w:r>
      <w:r>
        <w:rPr>
          <w:spacing w:val="-2"/>
        </w:rPr>
        <w:t xml:space="preserve"> </w:t>
      </w:r>
      <w:r>
        <w:t>after</w:t>
      </w:r>
      <w:r>
        <w:rPr>
          <w:spacing w:val="-4"/>
        </w:rPr>
        <w:t xml:space="preserve"> </w:t>
      </w:r>
      <w:r>
        <w:t>the</w:t>
      </w:r>
      <w:r>
        <w:rPr>
          <w:spacing w:val="-2"/>
        </w:rPr>
        <w:t xml:space="preserve"> </w:t>
      </w:r>
      <w:r>
        <w:t>husband's</w:t>
      </w:r>
      <w:r>
        <w:rPr>
          <w:spacing w:val="-2"/>
        </w:rPr>
        <w:t xml:space="preserve"> </w:t>
      </w:r>
      <w:r>
        <w:t>death</w:t>
      </w:r>
      <w:r>
        <w:rPr>
          <w:spacing w:val="-2"/>
        </w:rPr>
        <w:t xml:space="preserve"> </w:t>
      </w:r>
      <w:r>
        <w:t>or</w:t>
      </w:r>
      <w:r>
        <w:rPr>
          <w:spacing w:val="-2"/>
        </w:rPr>
        <w:t xml:space="preserve"> </w:t>
      </w:r>
      <w:r>
        <w:t>the</w:t>
      </w:r>
      <w:r>
        <w:rPr>
          <w:spacing w:val="-2"/>
        </w:rPr>
        <w:t xml:space="preserve"> </w:t>
      </w:r>
      <w:r>
        <w:t>divorce</w:t>
      </w:r>
      <w:r>
        <w:rPr>
          <w:spacing w:val="-2"/>
        </w:rPr>
        <w:t xml:space="preserve"> </w:t>
      </w:r>
      <w:r>
        <w:t>was</w:t>
      </w:r>
      <w:r>
        <w:rPr>
          <w:spacing w:val="-2"/>
        </w:rPr>
        <w:t xml:space="preserve"> </w:t>
      </w:r>
      <w:r>
        <w:t>finalized,</w:t>
      </w:r>
      <w:r>
        <w:rPr>
          <w:spacing w:val="-2"/>
        </w:rPr>
        <w:t xml:space="preserve"> </w:t>
      </w:r>
      <w:r>
        <w:t>handle</w:t>
      </w:r>
      <w:r>
        <w:rPr>
          <w:spacing w:val="-4"/>
        </w:rPr>
        <w:t xml:space="preserve"> </w:t>
      </w:r>
      <w:r>
        <w:t>in</w:t>
      </w:r>
      <w:r>
        <w:rPr>
          <w:spacing w:val="-5"/>
        </w:rPr>
        <w:t xml:space="preserve"> </w:t>
      </w:r>
      <w:r>
        <w:t>the</w:t>
      </w:r>
      <w:r>
        <w:rPr>
          <w:spacing w:val="-4"/>
        </w:rPr>
        <w:t xml:space="preserve"> </w:t>
      </w:r>
      <w:r>
        <w:t>same</w:t>
      </w:r>
      <w:r>
        <w:rPr>
          <w:spacing w:val="-2"/>
        </w:rPr>
        <w:t xml:space="preserve"> </w:t>
      </w:r>
      <w:r>
        <w:t>manner as for an unmarried mother.</w:t>
      </w:r>
    </w:p>
    <w:p w14:paraId="4C988EA3" w14:textId="77777777" w:rsidR="00FF3737" w:rsidRDefault="00000000">
      <w:pPr>
        <w:pStyle w:val="ListParagraph"/>
        <w:numPr>
          <w:ilvl w:val="0"/>
          <w:numId w:val="12"/>
        </w:numPr>
        <w:tabs>
          <w:tab w:val="left" w:pos="1135"/>
        </w:tabs>
        <w:spacing w:before="252"/>
        <w:ind w:hanging="415"/>
        <w:rPr>
          <w:rFonts w:ascii="Symbol" w:hAnsi="Symbol"/>
          <w:sz w:val="20"/>
        </w:rPr>
      </w:pPr>
      <w:r>
        <w:t>SUFFIX</w:t>
      </w:r>
      <w:r>
        <w:rPr>
          <w:spacing w:val="-3"/>
        </w:rPr>
        <w:t xml:space="preserve"> </w:t>
      </w:r>
      <w:r>
        <w:t>Select</w:t>
      </w:r>
      <w:r>
        <w:rPr>
          <w:spacing w:val="-3"/>
        </w:rPr>
        <w:t xml:space="preserve"> </w:t>
      </w:r>
      <w:r>
        <w:t>an</w:t>
      </w:r>
      <w:r>
        <w:rPr>
          <w:spacing w:val="-3"/>
        </w:rPr>
        <w:t xml:space="preserve"> </w:t>
      </w:r>
      <w:r>
        <w:t>acceptable</w:t>
      </w:r>
      <w:r>
        <w:rPr>
          <w:spacing w:val="-4"/>
        </w:rPr>
        <w:t xml:space="preserve"> </w:t>
      </w:r>
      <w:r>
        <w:t>entry</w:t>
      </w:r>
      <w:r>
        <w:rPr>
          <w:spacing w:val="-6"/>
        </w:rPr>
        <w:t xml:space="preserve"> </w:t>
      </w:r>
      <w:r>
        <w:t>from</w:t>
      </w:r>
      <w:r>
        <w:rPr>
          <w:spacing w:val="-7"/>
        </w:rPr>
        <w:t xml:space="preserve"> </w:t>
      </w:r>
      <w:r>
        <w:t>the</w:t>
      </w:r>
      <w:r>
        <w:rPr>
          <w:spacing w:val="-4"/>
        </w:rPr>
        <w:t xml:space="preserve"> </w:t>
      </w:r>
      <w:r>
        <w:t>list</w:t>
      </w:r>
      <w:r>
        <w:rPr>
          <w:spacing w:val="-2"/>
        </w:rPr>
        <w:t xml:space="preserve"> </w:t>
      </w:r>
      <w:r>
        <w:t>provided</w:t>
      </w:r>
      <w:r>
        <w:rPr>
          <w:spacing w:val="-4"/>
        </w:rPr>
        <w:t xml:space="preserve"> </w:t>
      </w:r>
      <w:r>
        <w:t>in</w:t>
      </w:r>
      <w:r>
        <w:rPr>
          <w:spacing w:val="-6"/>
        </w:rPr>
        <w:t xml:space="preserve"> </w:t>
      </w:r>
      <w:r>
        <w:t xml:space="preserve">SPDS </w:t>
      </w:r>
      <w:r>
        <w:rPr>
          <w:sz w:val="20"/>
        </w:rPr>
        <w:t>(Jr.,</w:t>
      </w:r>
      <w:r>
        <w:rPr>
          <w:spacing w:val="-3"/>
          <w:sz w:val="20"/>
        </w:rPr>
        <w:t xml:space="preserve"> </w:t>
      </w:r>
      <w:r>
        <w:rPr>
          <w:sz w:val="20"/>
        </w:rPr>
        <w:t>1st</w:t>
      </w:r>
      <w:r>
        <w:rPr>
          <w:spacing w:val="-2"/>
          <w:sz w:val="20"/>
        </w:rPr>
        <w:t xml:space="preserve"> </w:t>
      </w:r>
      <w:r>
        <w:rPr>
          <w:sz w:val="20"/>
        </w:rPr>
        <w:t>–10th,</w:t>
      </w:r>
      <w:r>
        <w:rPr>
          <w:spacing w:val="-3"/>
          <w:sz w:val="20"/>
        </w:rPr>
        <w:t xml:space="preserve"> </w:t>
      </w:r>
      <w:r>
        <w:rPr>
          <w:sz w:val="20"/>
        </w:rPr>
        <w:t>or</w:t>
      </w:r>
      <w:r>
        <w:rPr>
          <w:spacing w:val="-3"/>
          <w:sz w:val="20"/>
        </w:rPr>
        <w:t xml:space="preserve"> </w:t>
      </w:r>
      <w:r>
        <w:rPr>
          <w:sz w:val="20"/>
        </w:rPr>
        <w:t>Roman</w:t>
      </w:r>
      <w:r>
        <w:rPr>
          <w:spacing w:val="-3"/>
          <w:sz w:val="20"/>
        </w:rPr>
        <w:t xml:space="preserve"> </w:t>
      </w:r>
      <w:r>
        <w:rPr>
          <w:sz w:val="20"/>
        </w:rPr>
        <w:t>numerals</w:t>
      </w:r>
      <w:r>
        <w:rPr>
          <w:spacing w:val="-4"/>
          <w:sz w:val="20"/>
        </w:rPr>
        <w:t xml:space="preserve"> </w:t>
      </w:r>
      <w:r>
        <w:rPr>
          <w:sz w:val="20"/>
        </w:rPr>
        <w:t>I</w:t>
      </w:r>
      <w:r>
        <w:rPr>
          <w:spacing w:val="1"/>
          <w:sz w:val="20"/>
        </w:rPr>
        <w:t xml:space="preserve"> </w:t>
      </w:r>
      <w:r>
        <w:rPr>
          <w:sz w:val="20"/>
        </w:rPr>
        <w:t>–</w:t>
      </w:r>
      <w:r>
        <w:rPr>
          <w:spacing w:val="-2"/>
          <w:sz w:val="20"/>
        </w:rPr>
        <w:t xml:space="preserve"> </w:t>
      </w:r>
      <w:r>
        <w:rPr>
          <w:spacing w:val="-5"/>
          <w:sz w:val="20"/>
        </w:rPr>
        <w:t>X).</w:t>
      </w:r>
    </w:p>
    <w:p w14:paraId="13A4F2A3" w14:textId="77777777" w:rsidR="00FF3737" w:rsidRDefault="00000000">
      <w:pPr>
        <w:spacing w:before="235" w:line="251" w:lineRule="exact"/>
        <w:ind w:left="360"/>
        <w:rPr>
          <w:b/>
        </w:rPr>
      </w:pPr>
      <w:bookmarkStart w:id="5" w:name="_TOC_250049"/>
      <w:r>
        <w:rPr>
          <w:b/>
        </w:rPr>
        <w:t>INFANT'S</w:t>
      </w:r>
      <w:r>
        <w:rPr>
          <w:b/>
          <w:spacing w:val="-4"/>
        </w:rPr>
        <w:t xml:space="preserve"> </w:t>
      </w:r>
      <w:bookmarkEnd w:id="5"/>
      <w:r>
        <w:rPr>
          <w:b/>
          <w:spacing w:val="-5"/>
        </w:rPr>
        <w:t>SEX</w:t>
      </w:r>
    </w:p>
    <w:p w14:paraId="39FD0E83" w14:textId="77777777" w:rsidR="00FF3737" w:rsidRDefault="00000000">
      <w:pPr>
        <w:pStyle w:val="BodyText"/>
        <w:spacing w:line="251" w:lineRule="exact"/>
      </w:pPr>
      <w:r>
        <w:t>Record</w:t>
      </w:r>
      <w:r>
        <w:rPr>
          <w:spacing w:val="-5"/>
        </w:rPr>
        <w:t xml:space="preserve"> </w:t>
      </w:r>
      <w:r>
        <w:t>the</w:t>
      </w:r>
      <w:r>
        <w:rPr>
          <w:spacing w:val="-4"/>
        </w:rPr>
        <w:t xml:space="preserve"> </w:t>
      </w:r>
      <w:r>
        <w:t>child's</w:t>
      </w:r>
      <w:r>
        <w:rPr>
          <w:spacing w:val="-2"/>
        </w:rPr>
        <w:t xml:space="preserve"> </w:t>
      </w:r>
      <w:r>
        <w:t>sex</w:t>
      </w:r>
      <w:r>
        <w:rPr>
          <w:spacing w:val="-2"/>
        </w:rPr>
        <w:t xml:space="preserve"> </w:t>
      </w:r>
      <w:r>
        <w:t>by</w:t>
      </w:r>
      <w:r>
        <w:rPr>
          <w:spacing w:val="-4"/>
        </w:rPr>
        <w:t xml:space="preserve"> </w:t>
      </w:r>
      <w:r>
        <w:t>selecting</w:t>
      </w:r>
      <w:r>
        <w:rPr>
          <w:spacing w:val="-5"/>
        </w:rPr>
        <w:t xml:space="preserve"> </w:t>
      </w:r>
      <w:r>
        <w:t>male,</w:t>
      </w:r>
      <w:r>
        <w:rPr>
          <w:spacing w:val="-2"/>
        </w:rPr>
        <w:t xml:space="preserve"> </w:t>
      </w:r>
      <w:r>
        <w:t>female</w:t>
      </w:r>
      <w:r>
        <w:rPr>
          <w:spacing w:val="-2"/>
        </w:rPr>
        <w:t xml:space="preserve"> </w:t>
      </w:r>
      <w:r>
        <w:t>or</w:t>
      </w:r>
      <w:r>
        <w:rPr>
          <w:spacing w:val="-2"/>
        </w:rPr>
        <w:t xml:space="preserve"> undetermined.</w:t>
      </w:r>
    </w:p>
    <w:p w14:paraId="3C229361" w14:textId="77777777" w:rsidR="00FF3737" w:rsidRDefault="00FF3737">
      <w:pPr>
        <w:pStyle w:val="BodyText"/>
        <w:spacing w:before="3"/>
        <w:ind w:left="0"/>
      </w:pPr>
    </w:p>
    <w:p w14:paraId="157CB746" w14:textId="77777777" w:rsidR="00FF3737" w:rsidRDefault="00000000">
      <w:pPr>
        <w:spacing w:line="251" w:lineRule="exact"/>
        <w:ind w:left="360"/>
        <w:rPr>
          <w:b/>
        </w:rPr>
      </w:pPr>
      <w:bookmarkStart w:id="6" w:name="_TOC_250048"/>
      <w:bookmarkEnd w:id="6"/>
      <w:r>
        <w:rPr>
          <w:b/>
          <w:spacing w:val="-2"/>
        </w:rPr>
        <w:t>PLURALITY</w:t>
      </w:r>
    </w:p>
    <w:p w14:paraId="6C8FB365" w14:textId="77777777" w:rsidR="00FF3737" w:rsidRDefault="00000000">
      <w:pPr>
        <w:pStyle w:val="BodyText"/>
        <w:ind w:right="439"/>
      </w:pPr>
      <w:r>
        <w:t>The</w:t>
      </w:r>
      <w:r>
        <w:rPr>
          <w:spacing w:val="-4"/>
        </w:rPr>
        <w:t xml:space="preserve"> </w:t>
      </w:r>
      <w:r>
        <w:t>number</w:t>
      </w:r>
      <w:r>
        <w:rPr>
          <w:spacing w:val="-1"/>
        </w:rPr>
        <w:t xml:space="preserve"> </w:t>
      </w:r>
      <w:r>
        <w:t>of</w:t>
      </w:r>
      <w:r>
        <w:rPr>
          <w:spacing w:val="-4"/>
        </w:rPr>
        <w:t xml:space="preserve"> </w:t>
      </w:r>
      <w:r>
        <w:t>fetuses</w:t>
      </w:r>
      <w:r>
        <w:rPr>
          <w:spacing w:val="-2"/>
        </w:rPr>
        <w:t xml:space="preserve"> </w:t>
      </w:r>
      <w:r>
        <w:t>delivered</w:t>
      </w:r>
      <w:r>
        <w:rPr>
          <w:spacing w:val="-2"/>
        </w:rPr>
        <w:t xml:space="preserve"> </w:t>
      </w:r>
      <w:r>
        <w:t>live</w:t>
      </w:r>
      <w:r>
        <w:rPr>
          <w:spacing w:val="-2"/>
        </w:rPr>
        <w:t xml:space="preserve"> </w:t>
      </w:r>
      <w:r>
        <w:t>or</w:t>
      </w:r>
      <w:r>
        <w:rPr>
          <w:spacing w:val="-1"/>
        </w:rPr>
        <w:t xml:space="preserve"> </w:t>
      </w:r>
      <w:r>
        <w:t>dead</w:t>
      </w:r>
      <w:r>
        <w:rPr>
          <w:spacing w:val="-2"/>
        </w:rPr>
        <w:t xml:space="preserve"> </w:t>
      </w:r>
      <w:r>
        <w:t>at</w:t>
      </w:r>
      <w:r>
        <w:rPr>
          <w:spacing w:val="-1"/>
        </w:rPr>
        <w:t xml:space="preserve"> </w:t>
      </w:r>
      <w:r>
        <w:t>any</w:t>
      </w:r>
      <w:r>
        <w:rPr>
          <w:spacing w:val="-4"/>
        </w:rPr>
        <w:t xml:space="preserve"> </w:t>
      </w:r>
      <w:r>
        <w:t>time</w:t>
      </w:r>
      <w:r>
        <w:rPr>
          <w:spacing w:val="-2"/>
        </w:rPr>
        <w:t xml:space="preserve"> </w:t>
      </w:r>
      <w:r>
        <w:t>in</w:t>
      </w:r>
      <w:r>
        <w:rPr>
          <w:spacing w:val="-2"/>
        </w:rPr>
        <w:t xml:space="preserve"> </w:t>
      </w:r>
      <w:r>
        <w:t>the</w:t>
      </w:r>
      <w:r>
        <w:rPr>
          <w:spacing w:val="-2"/>
        </w:rPr>
        <w:t xml:space="preserve"> </w:t>
      </w:r>
      <w:r>
        <w:t>pregnancy</w:t>
      </w:r>
      <w:r>
        <w:rPr>
          <w:spacing w:val="-5"/>
        </w:rPr>
        <w:t xml:space="preserve"> </w:t>
      </w:r>
      <w:r>
        <w:t>regardless</w:t>
      </w:r>
      <w:r>
        <w:rPr>
          <w:spacing w:val="-4"/>
        </w:rPr>
        <w:t xml:space="preserve"> </w:t>
      </w:r>
      <w:r>
        <w:t>of</w:t>
      </w:r>
      <w:r>
        <w:rPr>
          <w:spacing w:val="-2"/>
        </w:rPr>
        <w:t xml:space="preserve"> </w:t>
      </w:r>
      <w:r>
        <w:t>gestational</w:t>
      </w:r>
      <w:r>
        <w:rPr>
          <w:spacing w:val="-4"/>
        </w:rPr>
        <w:t xml:space="preserve"> </w:t>
      </w:r>
      <w:r>
        <w:t>age</w:t>
      </w:r>
      <w:r>
        <w:rPr>
          <w:spacing w:val="-2"/>
        </w:rPr>
        <w:t xml:space="preserve"> </w:t>
      </w:r>
      <w:r>
        <w:t>or</w:t>
      </w:r>
      <w:r>
        <w:rPr>
          <w:spacing w:val="-1"/>
        </w:rPr>
        <w:t xml:space="preserve"> </w:t>
      </w:r>
      <w:r>
        <w:t>if</w:t>
      </w:r>
      <w:r>
        <w:rPr>
          <w:spacing w:val="-4"/>
        </w:rPr>
        <w:t xml:space="preserve"> </w:t>
      </w:r>
      <w:r>
        <w:t xml:space="preserve">the fetuses were delivered at different dates in the pregnancy. If not a single birth, specify the type of delivery as single, twin, triplet, </w:t>
      </w:r>
      <w:proofErr w:type="spellStart"/>
      <w:r>
        <w:t>etc</w:t>
      </w:r>
      <w:proofErr w:type="spellEnd"/>
      <w:r>
        <w:t xml:space="preserve"> by using 1, 2, 3 etc.</w:t>
      </w:r>
    </w:p>
    <w:p w14:paraId="5FE22805" w14:textId="77777777" w:rsidR="00FF3737" w:rsidRDefault="00FF3737">
      <w:pPr>
        <w:pStyle w:val="BodyText"/>
        <w:spacing w:before="1"/>
        <w:ind w:left="0"/>
      </w:pPr>
    </w:p>
    <w:p w14:paraId="02262B1A" w14:textId="77777777" w:rsidR="00FF3737" w:rsidRDefault="00000000">
      <w:pPr>
        <w:spacing w:line="251" w:lineRule="exact"/>
        <w:ind w:left="360"/>
        <w:rPr>
          <w:b/>
        </w:rPr>
      </w:pPr>
      <w:bookmarkStart w:id="7" w:name="_TOC_250047"/>
      <w:r>
        <w:rPr>
          <w:b/>
        </w:rPr>
        <w:t>BIRTH</w:t>
      </w:r>
      <w:r>
        <w:rPr>
          <w:b/>
          <w:spacing w:val="-2"/>
        </w:rPr>
        <w:t xml:space="preserve"> </w:t>
      </w:r>
      <w:bookmarkEnd w:id="7"/>
      <w:r>
        <w:rPr>
          <w:b/>
          <w:spacing w:val="-4"/>
        </w:rPr>
        <w:t>ORDER</w:t>
      </w:r>
    </w:p>
    <w:p w14:paraId="0D502B69" w14:textId="77777777" w:rsidR="00FF3737" w:rsidRDefault="00000000">
      <w:pPr>
        <w:pStyle w:val="BodyText"/>
        <w:ind w:right="359"/>
      </w:pPr>
      <w:r>
        <w:t>If the birth results in one child, this field will be automatically filled with a ‘0’. If the birth results in more than 1 child, specify the order in which this child was born, i.e., first, second, etc. Be sure to count each member of this delivery,</w:t>
      </w:r>
      <w:r>
        <w:rPr>
          <w:spacing w:val="-2"/>
        </w:rPr>
        <w:t xml:space="preserve"> </w:t>
      </w:r>
      <w:r>
        <w:t>even</w:t>
      </w:r>
      <w:r>
        <w:rPr>
          <w:spacing w:val="-2"/>
        </w:rPr>
        <w:t xml:space="preserve"> </w:t>
      </w:r>
      <w:r>
        <w:t>if</w:t>
      </w:r>
      <w:r>
        <w:rPr>
          <w:spacing w:val="-2"/>
        </w:rPr>
        <w:t xml:space="preserve"> </w:t>
      </w:r>
      <w:r>
        <w:t>born</w:t>
      </w:r>
      <w:r>
        <w:rPr>
          <w:spacing w:val="-2"/>
        </w:rPr>
        <w:t xml:space="preserve"> </w:t>
      </w:r>
      <w:r>
        <w:t>dead.</w:t>
      </w:r>
      <w:r>
        <w:rPr>
          <w:spacing w:val="-4"/>
        </w:rPr>
        <w:t xml:space="preserve"> </w:t>
      </w:r>
      <w:r>
        <w:t>A</w:t>
      </w:r>
      <w:r>
        <w:rPr>
          <w:spacing w:val="-3"/>
        </w:rPr>
        <w:t xml:space="preserve"> </w:t>
      </w:r>
      <w:r>
        <w:t>separate</w:t>
      </w:r>
      <w:r>
        <w:rPr>
          <w:spacing w:val="-2"/>
        </w:rPr>
        <w:t xml:space="preserve"> </w:t>
      </w:r>
      <w:r>
        <w:t>birth</w:t>
      </w:r>
      <w:r>
        <w:rPr>
          <w:spacing w:val="-2"/>
        </w:rPr>
        <w:t xml:space="preserve"> </w:t>
      </w:r>
      <w:r>
        <w:t>certificate</w:t>
      </w:r>
      <w:r>
        <w:rPr>
          <w:spacing w:val="-4"/>
        </w:rPr>
        <w:t xml:space="preserve"> </w:t>
      </w:r>
      <w:r>
        <w:t>or</w:t>
      </w:r>
      <w:r>
        <w:rPr>
          <w:spacing w:val="-2"/>
        </w:rPr>
        <w:t xml:space="preserve"> </w:t>
      </w:r>
      <w:r>
        <w:t>fetal</w:t>
      </w:r>
      <w:r>
        <w:rPr>
          <w:spacing w:val="-1"/>
        </w:rPr>
        <w:t xml:space="preserve"> </w:t>
      </w:r>
      <w:r>
        <w:t>death</w:t>
      </w:r>
      <w:r>
        <w:rPr>
          <w:spacing w:val="-5"/>
        </w:rPr>
        <w:t xml:space="preserve"> </w:t>
      </w:r>
      <w:r>
        <w:t>certificate</w:t>
      </w:r>
      <w:proofErr w:type="gramStart"/>
      <w:r>
        <w:t>,</w:t>
      </w:r>
      <w:r>
        <w:rPr>
          <w:spacing w:val="-4"/>
        </w:rPr>
        <w:t xml:space="preserve"> </w:t>
      </w:r>
      <w:r>
        <w:t>as</w:t>
      </w:r>
      <w:r>
        <w:rPr>
          <w:spacing w:val="-4"/>
        </w:rPr>
        <w:t xml:space="preserve"> </w:t>
      </w:r>
      <w:r>
        <w:t>the</w:t>
      </w:r>
      <w:r>
        <w:rPr>
          <w:spacing w:val="-2"/>
        </w:rPr>
        <w:t xml:space="preserve"> </w:t>
      </w:r>
      <w:r>
        <w:t>case</w:t>
      </w:r>
      <w:r>
        <w:rPr>
          <w:spacing w:val="-2"/>
        </w:rPr>
        <w:t xml:space="preserve"> </w:t>
      </w:r>
      <w:r>
        <w:t>may</w:t>
      </w:r>
      <w:r>
        <w:rPr>
          <w:spacing w:val="-4"/>
        </w:rPr>
        <w:t xml:space="preserve"> </w:t>
      </w:r>
      <w:r>
        <w:t>be,</w:t>
      </w:r>
      <w:r>
        <w:rPr>
          <w:spacing w:val="-2"/>
        </w:rPr>
        <w:t xml:space="preserve"> </w:t>
      </w:r>
      <w:r>
        <w:t>is</w:t>
      </w:r>
      <w:proofErr w:type="gramEnd"/>
      <w:r>
        <w:rPr>
          <w:spacing w:val="-4"/>
        </w:rPr>
        <w:t xml:space="preserve"> </w:t>
      </w:r>
      <w:r>
        <w:t>required</w:t>
      </w:r>
      <w:r>
        <w:rPr>
          <w:spacing w:val="-4"/>
        </w:rPr>
        <w:t xml:space="preserve"> </w:t>
      </w:r>
      <w:r>
        <w:t>for each member of a multiple birth.</w:t>
      </w:r>
    </w:p>
    <w:p w14:paraId="579E2001" w14:textId="77777777" w:rsidR="00FF3737" w:rsidRDefault="00FF3737">
      <w:pPr>
        <w:pStyle w:val="BodyText"/>
        <w:spacing w:before="4"/>
        <w:ind w:left="0"/>
      </w:pPr>
    </w:p>
    <w:p w14:paraId="683EB46C" w14:textId="77777777" w:rsidR="00FF3737" w:rsidRDefault="00000000">
      <w:pPr>
        <w:spacing w:line="250" w:lineRule="exact"/>
        <w:ind w:left="360"/>
        <w:rPr>
          <w:b/>
        </w:rPr>
      </w:pPr>
      <w:bookmarkStart w:id="8" w:name="_TOC_250046"/>
      <w:r>
        <w:rPr>
          <w:b/>
        </w:rPr>
        <w:t>INFANT’S</w:t>
      </w:r>
      <w:r>
        <w:rPr>
          <w:b/>
          <w:spacing w:val="-10"/>
        </w:rPr>
        <w:t xml:space="preserve"> </w:t>
      </w:r>
      <w:r>
        <w:rPr>
          <w:b/>
        </w:rPr>
        <w:t>MEDICAL</w:t>
      </w:r>
      <w:r>
        <w:rPr>
          <w:b/>
          <w:spacing w:val="-7"/>
        </w:rPr>
        <w:t xml:space="preserve"> </w:t>
      </w:r>
      <w:r>
        <w:rPr>
          <w:b/>
        </w:rPr>
        <w:t>RECORD</w:t>
      </w:r>
      <w:r>
        <w:rPr>
          <w:b/>
          <w:spacing w:val="-7"/>
        </w:rPr>
        <w:t xml:space="preserve"> </w:t>
      </w:r>
      <w:bookmarkEnd w:id="8"/>
      <w:r>
        <w:rPr>
          <w:b/>
          <w:spacing w:val="-2"/>
        </w:rPr>
        <w:t>NUMBER</w:t>
      </w:r>
    </w:p>
    <w:p w14:paraId="489C7DA2" w14:textId="77777777" w:rsidR="00FF3737" w:rsidRDefault="00000000">
      <w:pPr>
        <w:pStyle w:val="BodyText"/>
        <w:spacing w:line="250" w:lineRule="exact"/>
      </w:pPr>
      <w:r>
        <w:t>Enter</w:t>
      </w:r>
      <w:r>
        <w:rPr>
          <w:spacing w:val="-5"/>
        </w:rPr>
        <w:t xml:space="preserve"> </w:t>
      </w:r>
      <w:r>
        <w:t>the</w:t>
      </w:r>
      <w:r>
        <w:rPr>
          <w:spacing w:val="-3"/>
        </w:rPr>
        <w:t xml:space="preserve"> </w:t>
      </w:r>
      <w:r>
        <w:t>medical</w:t>
      </w:r>
      <w:r>
        <w:rPr>
          <w:spacing w:val="-5"/>
        </w:rPr>
        <w:t xml:space="preserve"> </w:t>
      </w:r>
      <w:r>
        <w:t>record</w:t>
      </w:r>
      <w:r>
        <w:rPr>
          <w:spacing w:val="-5"/>
        </w:rPr>
        <w:t xml:space="preserve"> </w:t>
      </w:r>
      <w:r>
        <w:t>number</w:t>
      </w:r>
      <w:r>
        <w:rPr>
          <w:spacing w:val="-2"/>
        </w:rPr>
        <w:t xml:space="preserve"> </w:t>
      </w:r>
      <w:r>
        <w:t>from</w:t>
      </w:r>
      <w:r>
        <w:rPr>
          <w:spacing w:val="-7"/>
        </w:rPr>
        <w:t xml:space="preserve"> </w:t>
      </w:r>
      <w:r>
        <w:t>the</w:t>
      </w:r>
      <w:r>
        <w:rPr>
          <w:spacing w:val="-3"/>
        </w:rPr>
        <w:t xml:space="preserve"> </w:t>
      </w:r>
      <w:r>
        <w:t>infant's</w:t>
      </w:r>
      <w:r>
        <w:rPr>
          <w:spacing w:val="-2"/>
        </w:rPr>
        <w:t xml:space="preserve"> chart.</w:t>
      </w:r>
    </w:p>
    <w:p w14:paraId="368C86FE" w14:textId="77777777" w:rsidR="00FF3737" w:rsidRDefault="00FF3737">
      <w:pPr>
        <w:pStyle w:val="BodyText"/>
        <w:spacing w:before="5"/>
        <w:ind w:left="0"/>
      </w:pPr>
    </w:p>
    <w:p w14:paraId="4823A1A1" w14:textId="77777777" w:rsidR="00FF3737" w:rsidRDefault="00000000">
      <w:pPr>
        <w:spacing w:line="250" w:lineRule="exact"/>
        <w:ind w:left="360"/>
        <w:rPr>
          <w:b/>
        </w:rPr>
      </w:pPr>
      <w:bookmarkStart w:id="9" w:name="_TOC_250045"/>
      <w:r>
        <w:rPr>
          <w:b/>
        </w:rPr>
        <w:t>INFANT'S</w:t>
      </w:r>
      <w:r>
        <w:rPr>
          <w:b/>
          <w:spacing w:val="-4"/>
        </w:rPr>
        <w:t xml:space="preserve"> </w:t>
      </w:r>
      <w:r>
        <w:rPr>
          <w:b/>
        </w:rPr>
        <w:t>DATE</w:t>
      </w:r>
      <w:r>
        <w:rPr>
          <w:b/>
          <w:spacing w:val="-5"/>
        </w:rPr>
        <w:t xml:space="preserve"> </w:t>
      </w:r>
      <w:r>
        <w:rPr>
          <w:b/>
        </w:rPr>
        <w:t>OF</w:t>
      </w:r>
      <w:r>
        <w:rPr>
          <w:b/>
          <w:spacing w:val="-4"/>
        </w:rPr>
        <w:t xml:space="preserve"> </w:t>
      </w:r>
      <w:bookmarkEnd w:id="9"/>
      <w:r>
        <w:rPr>
          <w:b/>
          <w:spacing w:val="-2"/>
        </w:rPr>
        <w:t>BIRTH</w:t>
      </w:r>
    </w:p>
    <w:p w14:paraId="19FC71C9" w14:textId="77777777" w:rsidR="00FF3737" w:rsidRDefault="00000000">
      <w:pPr>
        <w:pStyle w:val="BodyText"/>
        <w:ind w:right="439"/>
      </w:pPr>
      <w:r>
        <w:t>Enter</w:t>
      </w:r>
      <w:r>
        <w:rPr>
          <w:spacing w:val="-4"/>
        </w:rPr>
        <w:t xml:space="preserve"> </w:t>
      </w:r>
      <w:r>
        <w:t>the</w:t>
      </w:r>
      <w:r>
        <w:rPr>
          <w:spacing w:val="-2"/>
        </w:rPr>
        <w:t xml:space="preserve"> </w:t>
      </w:r>
      <w:r>
        <w:t>exact</w:t>
      </w:r>
      <w:r>
        <w:rPr>
          <w:spacing w:val="-1"/>
        </w:rPr>
        <w:t xml:space="preserve"> </w:t>
      </w:r>
      <w:r>
        <w:t>month,</w:t>
      </w:r>
      <w:r>
        <w:rPr>
          <w:spacing w:val="-2"/>
        </w:rPr>
        <w:t xml:space="preserve"> </w:t>
      </w:r>
      <w:r>
        <w:t>day</w:t>
      </w:r>
      <w:r>
        <w:rPr>
          <w:spacing w:val="-4"/>
        </w:rPr>
        <w:t xml:space="preserve"> </w:t>
      </w:r>
      <w:r>
        <w:t>and</w:t>
      </w:r>
      <w:r>
        <w:rPr>
          <w:spacing w:val="-2"/>
        </w:rPr>
        <w:t xml:space="preserve"> </w:t>
      </w:r>
      <w:r>
        <w:t>year</w:t>
      </w:r>
      <w:r>
        <w:rPr>
          <w:spacing w:val="-1"/>
        </w:rPr>
        <w:t xml:space="preserve"> </w:t>
      </w:r>
      <w:r>
        <w:t>(including</w:t>
      </w:r>
      <w:r>
        <w:rPr>
          <w:spacing w:val="-5"/>
        </w:rPr>
        <w:t xml:space="preserve"> </w:t>
      </w:r>
      <w:r>
        <w:t>the</w:t>
      </w:r>
      <w:r>
        <w:rPr>
          <w:spacing w:val="-4"/>
        </w:rPr>
        <w:t xml:space="preserve"> </w:t>
      </w:r>
      <w:r>
        <w:t>century)</w:t>
      </w:r>
      <w:r>
        <w:rPr>
          <w:spacing w:val="-2"/>
        </w:rPr>
        <w:t xml:space="preserve"> </w:t>
      </w:r>
      <w:r>
        <w:t>the</w:t>
      </w:r>
      <w:r>
        <w:rPr>
          <w:spacing w:val="-4"/>
        </w:rPr>
        <w:t xml:space="preserve"> </w:t>
      </w:r>
      <w:r>
        <w:t>child</w:t>
      </w:r>
      <w:r>
        <w:rPr>
          <w:spacing w:val="-2"/>
        </w:rPr>
        <w:t xml:space="preserve"> </w:t>
      </w:r>
      <w:r>
        <w:t>was</w:t>
      </w:r>
      <w:r>
        <w:rPr>
          <w:spacing w:val="-2"/>
        </w:rPr>
        <w:t xml:space="preserve"> </w:t>
      </w:r>
      <w:r>
        <w:t>born.</w:t>
      </w:r>
      <w:r>
        <w:rPr>
          <w:spacing w:val="-2"/>
        </w:rPr>
        <w:t xml:space="preserve"> </w:t>
      </w:r>
      <w:r>
        <w:t>When</w:t>
      </w:r>
      <w:r>
        <w:rPr>
          <w:spacing w:val="-2"/>
        </w:rPr>
        <w:t xml:space="preserve"> </w:t>
      </w:r>
      <w:r>
        <w:t>entering</w:t>
      </w:r>
      <w:r>
        <w:rPr>
          <w:spacing w:val="-5"/>
        </w:rPr>
        <w:t xml:space="preserve"> </w:t>
      </w:r>
      <w:r>
        <w:t>the</w:t>
      </w:r>
      <w:r>
        <w:rPr>
          <w:spacing w:val="-4"/>
        </w:rPr>
        <w:t xml:space="preserve"> </w:t>
      </w:r>
      <w:r>
        <w:t>date</w:t>
      </w:r>
      <w:r>
        <w:rPr>
          <w:spacing w:val="-2"/>
        </w:rPr>
        <w:t xml:space="preserve"> </w:t>
      </w:r>
      <w:r>
        <w:t>enter</w:t>
      </w:r>
      <w:r>
        <w:rPr>
          <w:spacing w:val="-2"/>
        </w:rPr>
        <w:t xml:space="preserve"> </w:t>
      </w:r>
      <w:r>
        <w:t>the numbered abbreviation for the date in the correct fields (e.g., 06 04 2001). Midnight or 2400 hours in military time belongs to the day that is ending. A new day begins at 12:01 a.m. or 0001 in military time.</w:t>
      </w:r>
    </w:p>
    <w:p w14:paraId="04A5ECC3" w14:textId="77777777" w:rsidR="00FF3737" w:rsidRDefault="00FF3737">
      <w:pPr>
        <w:pStyle w:val="BodyText"/>
        <w:spacing w:before="3"/>
        <w:ind w:left="0"/>
      </w:pPr>
    </w:p>
    <w:p w14:paraId="6C78A5EA" w14:textId="77777777" w:rsidR="00FF3737" w:rsidRDefault="00000000">
      <w:pPr>
        <w:spacing w:line="251" w:lineRule="exact"/>
        <w:ind w:left="360"/>
        <w:rPr>
          <w:b/>
        </w:rPr>
      </w:pPr>
      <w:bookmarkStart w:id="10" w:name="_TOC_250044"/>
      <w:r>
        <w:rPr>
          <w:b/>
        </w:rPr>
        <w:t>INFANT'S</w:t>
      </w:r>
      <w:r>
        <w:rPr>
          <w:b/>
          <w:spacing w:val="-4"/>
        </w:rPr>
        <w:t xml:space="preserve"> </w:t>
      </w:r>
      <w:r>
        <w:rPr>
          <w:b/>
        </w:rPr>
        <w:t>TIME</w:t>
      </w:r>
      <w:r>
        <w:rPr>
          <w:b/>
          <w:spacing w:val="-3"/>
        </w:rPr>
        <w:t xml:space="preserve"> </w:t>
      </w:r>
      <w:r>
        <w:rPr>
          <w:b/>
        </w:rPr>
        <w:t>OF</w:t>
      </w:r>
      <w:r>
        <w:rPr>
          <w:b/>
          <w:spacing w:val="-3"/>
        </w:rPr>
        <w:t xml:space="preserve"> </w:t>
      </w:r>
      <w:bookmarkEnd w:id="10"/>
      <w:r>
        <w:rPr>
          <w:b/>
          <w:spacing w:val="-2"/>
        </w:rPr>
        <w:t>BIRTH</w:t>
      </w:r>
    </w:p>
    <w:p w14:paraId="6B82013C" w14:textId="77777777" w:rsidR="00FF3737" w:rsidRDefault="00000000">
      <w:pPr>
        <w:pStyle w:val="BodyText"/>
        <w:spacing w:line="251" w:lineRule="exact"/>
      </w:pPr>
      <w:r>
        <w:t>Enter</w:t>
      </w:r>
      <w:r>
        <w:rPr>
          <w:spacing w:val="-6"/>
        </w:rPr>
        <w:t xml:space="preserve"> </w:t>
      </w:r>
      <w:r>
        <w:t>the</w:t>
      </w:r>
      <w:r>
        <w:rPr>
          <w:spacing w:val="-3"/>
        </w:rPr>
        <w:t xml:space="preserve"> </w:t>
      </w:r>
      <w:r>
        <w:t>correct</w:t>
      </w:r>
      <w:r>
        <w:rPr>
          <w:spacing w:val="-5"/>
        </w:rPr>
        <w:t xml:space="preserve"> </w:t>
      </w:r>
      <w:r>
        <w:t>local</w:t>
      </w:r>
      <w:r>
        <w:rPr>
          <w:spacing w:val="-6"/>
        </w:rPr>
        <w:t xml:space="preserve"> </w:t>
      </w:r>
      <w:r>
        <w:t>time.</w:t>
      </w:r>
      <w:r>
        <w:rPr>
          <w:spacing w:val="-3"/>
        </w:rPr>
        <w:t xml:space="preserve"> </w:t>
      </w:r>
      <w:r>
        <w:t>Use</w:t>
      </w:r>
      <w:r>
        <w:rPr>
          <w:spacing w:val="-4"/>
        </w:rPr>
        <w:t xml:space="preserve"> </w:t>
      </w:r>
      <w:r>
        <w:t>standard</w:t>
      </w:r>
      <w:r>
        <w:rPr>
          <w:spacing w:val="-3"/>
        </w:rPr>
        <w:t xml:space="preserve"> </w:t>
      </w:r>
      <w:r>
        <w:t>or</w:t>
      </w:r>
      <w:r>
        <w:rPr>
          <w:spacing w:val="-3"/>
        </w:rPr>
        <w:t xml:space="preserve"> </w:t>
      </w:r>
      <w:r>
        <w:t>military</w:t>
      </w:r>
      <w:r>
        <w:rPr>
          <w:spacing w:val="-7"/>
        </w:rPr>
        <w:t xml:space="preserve"> </w:t>
      </w:r>
      <w:r>
        <w:t>time.</w:t>
      </w:r>
      <w:r>
        <w:rPr>
          <w:spacing w:val="-3"/>
        </w:rPr>
        <w:t xml:space="preserve"> </w:t>
      </w:r>
      <w:r>
        <w:t>Valid</w:t>
      </w:r>
      <w:r>
        <w:rPr>
          <w:spacing w:val="-6"/>
        </w:rPr>
        <w:t xml:space="preserve"> </w:t>
      </w:r>
      <w:r>
        <w:t>entries</w:t>
      </w:r>
      <w:r>
        <w:rPr>
          <w:spacing w:val="-5"/>
        </w:rPr>
        <w:t xml:space="preserve"> </w:t>
      </w:r>
      <w:r>
        <w:t>for</w:t>
      </w:r>
      <w:r>
        <w:rPr>
          <w:spacing w:val="-4"/>
        </w:rPr>
        <w:t xml:space="preserve"> </w:t>
      </w:r>
      <w:r>
        <w:t>military</w:t>
      </w:r>
      <w:r>
        <w:rPr>
          <w:spacing w:val="-6"/>
        </w:rPr>
        <w:t xml:space="preserve"> </w:t>
      </w:r>
      <w:r>
        <w:t>time</w:t>
      </w:r>
      <w:r>
        <w:rPr>
          <w:spacing w:val="-3"/>
        </w:rPr>
        <w:t xml:space="preserve"> </w:t>
      </w:r>
      <w:r>
        <w:rPr>
          <w:spacing w:val="-5"/>
        </w:rPr>
        <w:t>are</w:t>
      </w:r>
    </w:p>
    <w:p w14:paraId="757644F8" w14:textId="77777777" w:rsidR="00FF3737" w:rsidRDefault="00000000">
      <w:pPr>
        <w:pStyle w:val="BodyText"/>
        <w:spacing w:line="252" w:lineRule="exact"/>
      </w:pPr>
      <w:r>
        <w:t>0001-2400.</w:t>
      </w:r>
      <w:r>
        <w:rPr>
          <w:spacing w:val="-4"/>
        </w:rPr>
        <w:t xml:space="preserve"> </w:t>
      </w:r>
      <w:r>
        <w:t>Midnight</w:t>
      </w:r>
      <w:r>
        <w:rPr>
          <w:spacing w:val="-1"/>
        </w:rPr>
        <w:t xml:space="preserve"> </w:t>
      </w:r>
      <w:r>
        <w:t>or</w:t>
      </w:r>
      <w:r>
        <w:rPr>
          <w:spacing w:val="-4"/>
        </w:rPr>
        <w:t xml:space="preserve"> </w:t>
      </w:r>
      <w:r>
        <w:t>2400</w:t>
      </w:r>
      <w:r>
        <w:rPr>
          <w:spacing w:val="-2"/>
        </w:rPr>
        <w:t xml:space="preserve"> </w:t>
      </w:r>
      <w:r>
        <w:t>hours</w:t>
      </w:r>
      <w:r>
        <w:rPr>
          <w:spacing w:val="-2"/>
        </w:rPr>
        <w:t xml:space="preserve"> </w:t>
      </w:r>
      <w:r>
        <w:t>in</w:t>
      </w:r>
      <w:r>
        <w:rPr>
          <w:spacing w:val="-5"/>
        </w:rPr>
        <w:t xml:space="preserve"> </w:t>
      </w:r>
      <w:r>
        <w:t>military</w:t>
      </w:r>
      <w:r>
        <w:rPr>
          <w:spacing w:val="-5"/>
        </w:rPr>
        <w:t xml:space="preserve"> </w:t>
      </w:r>
      <w:r>
        <w:t>time</w:t>
      </w:r>
      <w:r>
        <w:rPr>
          <w:spacing w:val="-2"/>
        </w:rPr>
        <w:t xml:space="preserve"> </w:t>
      </w:r>
      <w:r>
        <w:t>belongs</w:t>
      </w:r>
      <w:r>
        <w:rPr>
          <w:spacing w:val="-2"/>
        </w:rPr>
        <w:t xml:space="preserve"> </w:t>
      </w:r>
      <w:r>
        <w:t>to</w:t>
      </w:r>
      <w:r>
        <w:rPr>
          <w:spacing w:val="-5"/>
        </w:rPr>
        <w:t xml:space="preserve"> </w:t>
      </w:r>
      <w:r>
        <w:t>the</w:t>
      </w:r>
      <w:r>
        <w:rPr>
          <w:spacing w:val="-2"/>
        </w:rPr>
        <w:t xml:space="preserve"> </w:t>
      </w:r>
      <w:r>
        <w:t>day</w:t>
      </w:r>
      <w:r>
        <w:rPr>
          <w:spacing w:val="-4"/>
        </w:rPr>
        <w:t xml:space="preserve"> </w:t>
      </w:r>
      <w:r>
        <w:t>that</w:t>
      </w:r>
      <w:r>
        <w:rPr>
          <w:spacing w:val="-1"/>
        </w:rPr>
        <w:t xml:space="preserve"> </w:t>
      </w:r>
      <w:r>
        <w:t>is</w:t>
      </w:r>
      <w:r>
        <w:rPr>
          <w:spacing w:val="-4"/>
        </w:rPr>
        <w:t xml:space="preserve"> </w:t>
      </w:r>
      <w:r>
        <w:t>ending.</w:t>
      </w:r>
      <w:r>
        <w:rPr>
          <w:spacing w:val="-2"/>
        </w:rPr>
        <w:t xml:space="preserve"> </w:t>
      </w:r>
      <w:r>
        <w:t>A</w:t>
      </w:r>
      <w:r>
        <w:rPr>
          <w:spacing w:val="-2"/>
        </w:rPr>
        <w:t xml:space="preserve"> </w:t>
      </w:r>
      <w:r>
        <w:t>new</w:t>
      </w:r>
      <w:r>
        <w:rPr>
          <w:spacing w:val="1"/>
        </w:rPr>
        <w:t xml:space="preserve"> </w:t>
      </w:r>
      <w:r>
        <w:t>day</w:t>
      </w:r>
      <w:r>
        <w:rPr>
          <w:spacing w:val="-3"/>
        </w:rPr>
        <w:t xml:space="preserve"> </w:t>
      </w:r>
      <w:r>
        <w:t>begins</w:t>
      </w:r>
      <w:r>
        <w:rPr>
          <w:spacing w:val="-2"/>
        </w:rPr>
        <w:t xml:space="preserve"> </w:t>
      </w:r>
      <w:r>
        <w:t xml:space="preserve">at </w:t>
      </w:r>
      <w:r>
        <w:rPr>
          <w:spacing w:val="-2"/>
        </w:rPr>
        <w:t>12:01</w:t>
      </w:r>
    </w:p>
    <w:p w14:paraId="5540C6C5" w14:textId="77777777" w:rsidR="00FF3737" w:rsidRDefault="00000000">
      <w:pPr>
        <w:pStyle w:val="BodyText"/>
        <w:spacing w:line="252" w:lineRule="exact"/>
      </w:pPr>
      <w:r>
        <w:t>a.m.</w:t>
      </w:r>
      <w:r>
        <w:rPr>
          <w:spacing w:val="-5"/>
        </w:rPr>
        <w:t xml:space="preserve"> </w:t>
      </w:r>
      <w:r>
        <w:t>or</w:t>
      </w:r>
      <w:r>
        <w:rPr>
          <w:spacing w:val="-2"/>
        </w:rPr>
        <w:t xml:space="preserve"> </w:t>
      </w:r>
      <w:r>
        <w:t>0001</w:t>
      </w:r>
      <w:r>
        <w:rPr>
          <w:spacing w:val="-2"/>
        </w:rPr>
        <w:t xml:space="preserve"> </w:t>
      </w:r>
      <w:r>
        <w:t>in</w:t>
      </w:r>
      <w:r>
        <w:rPr>
          <w:spacing w:val="-2"/>
        </w:rPr>
        <w:t xml:space="preserve"> </w:t>
      </w:r>
      <w:r>
        <w:t>military</w:t>
      </w:r>
      <w:r>
        <w:rPr>
          <w:spacing w:val="-5"/>
        </w:rPr>
        <w:t xml:space="preserve"> </w:t>
      </w:r>
      <w:r>
        <w:rPr>
          <w:spacing w:val="-4"/>
        </w:rPr>
        <w:t>time.</w:t>
      </w:r>
    </w:p>
    <w:p w14:paraId="311643F7" w14:textId="77777777" w:rsidR="00FF3737" w:rsidRDefault="00FF3737">
      <w:pPr>
        <w:pStyle w:val="BodyText"/>
        <w:spacing w:before="6"/>
        <w:ind w:left="0"/>
      </w:pPr>
    </w:p>
    <w:p w14:paraId="3E3A30C0" w14:textId="77777777" w:rsidR="00FF3737" w:rsidRDefault="00000000">
      <w:pPr>
        <w:ind w:left="360"/>
        <w:rPr>
          <w:b/>
        </w:rPr>
      </w:pPr>
      <w:bookmarkStart w:id="11" w:name="_TOC_250043"/>
      <w:r>
        <w:rPr>
          <w:b/>
        </w:rPr>
        <w:t>WAS</w:t>
      </w:r>
      <w:r>
        <w:rPr>
          <w:b/>
          <w:spacing w:val="-2"/>
        </w:rPr>
        <w:t xml:space="preserve"> </w:t>
      </w:r>
      <w:r>
        <w:rPr>
          <w:b/>
        </w:rPr>
        <w:t>CHILD</w:t>
      </w:r>
      <w:r>
        <w:rPr>
          <w:b/>
          <w:spacing w:val="-5"/>
        </w:rPr>
        <w:t xml:space="preserve"> </w:t>
      </w:r>
      <w:r>
        <w:rPr>
          <w:b/>
        </w:rPr>
        <w:t>BORN</w:t>
      </w:r>
      <w:r>
        <w:rPr>
          <w:b/>
          <w:spacing w:val="-2"/>
        </w:rPr>
        <w:t xml:space="preserve"> </w:t>
      </w:r>
      <w:r>
        <w:rPr>
          <w:b/>
        </w:rPr>
        <w:t>IN</w:t>
      </w:r>
      <w:r>
        <w:rPr>
          <w:b/>
          <w:spacing w:val="-4"/>
        </w:rPr>
        <w:t xml:space="preserve"> </w:t>
      </w:r>
      <w:r>
        <w:rPr>
          <w:b/>
        </w:rPr>
        <w:t>THIS</w:t>
      </w:r>
      <w:r>
        <w:rPr>
          <w:b/>
          <w:spacing w:val="-3"/>
        </w:rPr>
        <w:t xml:space="preserve"> </w:t>
      </w:r>
      <w:bookmarkEnd w:id="11"/>
      <w:r>
        <w:rPr>
          <w:b/>
          <w:spacing w:val="-2"/>
        </w:rPr>
        <w:t>FACILITY?</w:t>
      </w:r>
    </w:p>
    <w:p w14:paraId="596CFD4E" w14:textId="77777777" w:rsidR="00FF3737" w:rsidRDefault="00000000">
      <w:pPr>
        <w:spacing w:before="1"/>
        <w:ind w:left="360" w:right="5392"/>
        <w:rPr>
          <w:b/>
        </w:rPr>
      </w:pPr>
      <w:r>
        <w:rPr>
          <w:b/>
        </w:rPr>
        <w:t>IF</w:t>
      </w:r>
      <w:r>
        <w:rPr>
          <w:b/>
          <w:spacing w:val="-7"/>
        </w:rPr>
        <w:t xml:space="preserve"> </w:t>
      </w:r>
      <w:r>
        <w:rPr>
          <w:b/>
        </w:rPr>
        <w:t>OTHER</w:t>
      </w:r>
      <w:r>
        <w:rPr>
          <w:b/>
          <w:spacing w:val="-7"/>
        </w:rPr>
        <w:t xml:space="preserve"> </w:t>
      </w:r>
      <w:r>
        <w:rPr>
          <w:b/>
        </w:rPr>
        <w:t>NYS</w:t>
      </w:r>
      <w:r>
        <w:rPr>
          <w:b/>
          <w:spacing w:val="-8"/>
        </w:rPr>
        <w:t xml:space="preserve"> </w:t>
      </w:r>
      <w:r>
        <w:rPr>
          <w:b/>
        </w:rPr>
        <w:t>FACILITY,</w:t>
      </w:r>
      <w:r>
        <w:rPr>
          <w:b/>
          <w:spacing w:val="-6"/>
        </w:rPr>
        <w:t xml:space="preserve"> </w:t>
      </w:r>
      <w:r>
        <w:rPr>
          <w:b/>
        </w:rPr>
        <w:t>SELECT</w:t>
      </w:r>
      <w:r>
        <w:rPr>
          <w:b/>
          <w:spacing w:val="-7"/>
        </w:rPr>
        <w:t xml:space="preserve"> </w:t>
      </w:r>
      <w:r>
        <w:rPr>
          <w:b/>
        </w:rPr>
        <w:t>ITS</w:t>
      </w:r>
      <w:r>
        <w:rPr>
          <w:b/>
          <w:spacing w:val="-7"/>
        </w:rPr>
        <w:t xml:space="preserve"> </w:t>
      </w:r>
      <w:r>
        <w:rPr>
          <w:b/>
        </w:rPr>
        <w:t>NAME TYPE OF PLACE OF BIRTH</w:t>
      </w:r>
    </w:p>
    <w:p w14:paraId="453E8515" w14:textId="77777777" w:rsidR="00FF3737" w:rsidRDefault="00000000">
      <w:pPr>
        <w:pStyle w:val="BodyText"/>
        <w:spacing w:line="246" w:lineRule="exact"/>
      </w:pPr>
      <w:r>
        <w:t>Select</w:t>
      </w:r>
      <w:r>
        <w:rPr>
          <w:spacing w:val="-4"/>
        </w:rPr>
        <w:t xml:space="preserve"> </w:t>
      </w:r>
      <w:r>
        <w:t>the</w:t>
      </w:r>
      <w:r>
        <w:rPr>
          <w:spacing w:val="-2"/>
        </w:rPr>
        <w:t xml:space="preserve"> </w:t>
      </w:r>
      <w:r>
        <w:t>place</w:t>
      </w:r>
      <w:r>
        <w:rPr>
          <w:spacing w:val="-2"/>
        </w:rPr>
        <w:t xml:space="preserve"> </w:t>
      </w:r>
      <w:r>
        <w:t>of</w:t>
      </w:r>
      <w:r>
        <w:rPr>
          <w:spacing w:val="-1"/>
        </w:rPr>
        <w:t xml:space="preserve"> </w:t>
      </w:r>
      <w:r>
        <w:t>birth</w:t>
      </w:r>
      <w:r>
        <w:rPr>
          <w:spacing w:val="-5"/>
        </w:rPr>
        <w:t xml:space="preserve"> </w:t>
      </w:r>
      <w:r>
        <w:t>where</w:t>
      </w:r>
      <w:r>
        <w:rPr>
          <w:spacing w:val="-4"/>
        </w:rPr>
        <w:t xml:space="preserve"> </w:t>
      </w:r>
      <w:r>
        <w:t>the</w:t>
      </w:r>
      <w:r>
        <w:rPr>
          <w:spacing w:val="-3"/>
        </w:rPr>
        <w:t xml:space="preserve"> </w:t>
      </w:r>
      <w:r>
        <w:t>child</w:t>
      </w:r>
      <w:r>
        <w:rPr>
          <w:spacing w:val="-2"/>
        </w:rPr>
        <w:t xml:space="preserve"> </w:t>
      </w:r>
      <w:r>
        <w:t>was</w:t>
      </w:r>
      <w:r>
        <w:rPr>
          <w:spacing w:val="-3"/>
        </w:rPr>
        <w:t xml:space="preserve"> </w:t>
      </w:r>
      <w:r>
        <w:rPr>
          <w:spacing w:val="-4"/>
        </w:rPr>
        <w:t>born:</w:t>
      </w:r>
    </w:p>
    <w:p w14:paraId="0A84581D" w14:textId="77777777" w:rsidR="00FF3737" w:rsidRDefault="00000000">
      <w:pPr>
        <w:pStyle w:val="ListParagraph"/>
        <w:numPr>
          <w:ilvl w:val="0"/>
          <w:numId w:val="11"/>
        </w:numPr>
        <w:tabs>
          <w:tab w:val="left" w:pos="1080"/>
        </w:tabs>
        <w:spacing w:line="269" w:lineRule="exact"/>
      </w:pPr>
      <w:r>
        <w:rPr>
          <w:spacing w:val="-2"/>
        </w:rPr>
        <w:t>Hospital</w:t>
      </w:r>
    </w:p>
    <w:p w14:paraId="12351014" w14:textId="77777777" w:rsidR="00FF3737" w:rsidRDefault="00000000">
      <w:pPr>
        <w:pStyle w:val="ListParagraph"/>
        <w:numPr>
          <w:ilvl w:val="0"/>
          <w:numId w:val="11"/>
        </w:numPr>
        <w:tabs>
          <w:tab w:val="left" w:pos="1080"/>
        </w:tabs>
        <w:spacing w:line="269" w:lineRule="exact"/>
      </w:pPr>
      <w:r>
        <w:t>Home</w:t>
      </w:r>
      <w:r>
        <w:rPr>
          <w:spacing w:val="-6"/>
        </w:rPr>
        <w:t xml:space="preserve"> </w:t>
      </w:r>
      <w:r>
        <w:rPr>
          <w:spacing w:val="-2"/>
        </w:rPr>
        <w:t>(intended)</w:t>
      </w:r>
    </w:p>
    <w:p w14:paraId="18B683F1" w14:textId="77777777" w:rsidR="00FF3737" w:rsidRDefault="00000000">
      <w:pPr>
        <w:pStyle w:val="ListParagraph"/>
        <w:numPr>
          <w:ilvl w:val="0"/>
          <w:numId w:val="11"/>
        </w:numPr>
        <w:tabs>
          <w:tab w:val="left" w:pos="1080"/>
        </w:tabs>
        <w:spacing w:line="269" w:lineRule="exact"/>
      </w:pPr>
      <w:r>
        <w:t>Home</w:t>
      </w:r>
      <w:r>
        <w:rPr>
          <w:spacing w:val="-6"/>
        </w:rPr>
        <w:t xml:space="preserve"> </w:t>
      </w:r>
      <w:r>
        <w:rPr>
          <w:spacing w:val="-2"/>
        </w:rPr>
        <w:t>(unintended)</w:t>
      </w:r>
    </w:p>
    <w:p w14:paraId="2CF082A1" w14:textId="77777777" w:rsidR="00FF3737" w:rsidRDefault="00000000">
      <w:pPr>
        <w:pStyle w:val="ListParagraph"/>
        <w:numPr>
          <w:ilvl w:val="0"/>
          <w:numId w:val="11"/>
        </w:numPr>
        <w:tabs>
          <w:tab w:val="left" w:pos="1080"/>
        </w:tabs>
        <w:spacing w:line="269" w:lineRule="exact"/>
      </w:pPr>
      <w:r>
        <w:t>Home</w:t>
      </w:r>
      <w:r>
        <w:rPr>
          <w:spacing w:val="-5"/>
        </w:rPr>
        <w:t xml:space="preserve"> </w:t>
      </w:r>
      <w:r>
        <w:t>(unknown</w:t>
      </w:r>
      <w:r>
        <w:rPr>
          <w:spacing w:val="-5"/>
        </w:rPr>
        <w:t xml:space="preserve"> </w:t>
      </w:r>
      <w:r>
        <w:rPr>
          <w:spacing w:val="-2"/>
        </w:rPr>
        <w:t>intent)</w:t>
      </w:r>
    </w:p>
    <w:p w14:paraId="21D0184E" w14:textId="77777777" w:rsidR="00FF3737" w:rsidRDefault="00000000">
      <w:pPr>
        <w:pStyle w:val="ListParagraph"/>
        <w:numPr>
          <w:ilvl w:val="0"/>
          <w:numId w:val="11"/>
        </w:numPr>
        <w:tabs>
          <w:tab w:val="left" w:pos="1080"/>
        </w:tabs>
        <w:spacing w:line="269" w:lineRule="exact"/>
      </w:pPr>
      <w:r>
        <w:t>Clinic/Doctor’s</w:t>
      </w:r>
      <w:r>
        <w:rPr>
          <w:spacing w:val="-5"/>
        </w:rPr>
        <w:t xml:space="preserve"> </w:t>
      </w:r>
      <w:r>
        <w:t>Office</w:t>
      </w:r>
      <w:r>
        <w:rPr>
          <w:spacing w:val="-4"/>
        </w:rPr>
        <w:t xml:space="preserve"> </w:t>
      </w:r>
      <w:r>
        <w:t>(not</w:t>
      </w:r>
      <w:r>
        <w:rPr>
          <w:spacing w:val="-6"/>
        </w:rPr>
        <w:t xml:space="preserve"> </w:t>
      </w:r>
      <w:r>
        <w:t>regulated</w:t>
      </w:r>
      <w:r>
        <w:rPr>
          <w:spacing w:val="-4"/>
        </w:rPr>
        <w:t xml:space="preserve"> </w:t>
      </w:r>
      <w:r>
        <w:t>by</w:t>
      </w:r>
      <w:r>
        <w:rPr>
          <w:spacing w:val="-6"/>
        </w:rPr>
        <w:t xml:space="preserve"> </w:t>
      </w:r>
      <w:r>
        <w:rPr>
          <w:spacing w:val="-4"/>
        </w:rPr>
        <w:t>DOH)</w:t>
      </w:r>
    </w:p>
    <w:p w14:paraId="47413C8E" w14:textId="77777777" w:rsidR="00FF3737" w:rsidRDefault="00FF3737">
      <w:pPr>
        <w:pStyle w:val="ListParagraph"/>
        <w:spacing w:line="269" w:lineRule="exact"/>
        <w:sectPr w:rsidR="00FF3737">
          <w:pgSz w:w="12240" w:h="15840"/>
          <w:pgMar w:top="1360" w:right="720" w:bottom="840" w:left="720" w:header="0" w:footer="657" w:gutter="0"/>
          <w:cols w:space="720"/>
        </w:sectPr>
      </w:pPr>
    </w:p>
    <w:p w14:paraId="2CBCF3B8" w14:textId="77777777" w:rsidR="00FF3737" w:rsidRDefault="00000000">
      <w:pPr>
        <w:pStyle w:val="ListParagraph"/>
        <w:numPr>
          <w:ilvl w:val="0"/>
          <w:numId w:val="11"/>
        </w:numPr>
        <w:tabs>
          <w:tab w:val="left" w:pos="1080"/>
        </w:tabs>
        <w:spacing w:before="72" w:line="269" w:lineRule="exact"/>
      </w:pPr>
      <w:r>
        <w:lastRenderedPageBreak/>
        <w:t>Freestanding</w:t>
      </w:r>
      <w:r>
        <w:rPr>
          <w:spacing w:val="-7"/>
        </w:rPr>
        <w:t xml:space="preserve"> </w:t>
      </w:r>
      <w:r>
        <w:t>birthing</w:t>
      </w:r>
      <w:r>
        <w:rPr>
          <w:spacing w:val="-7"/>
        </w:rPr>
        <w:t xml:space="preserve"> </w:t>
      </w:r>
      <w:r>
        <w:t>center</w:t>
      </w:r>
      <w:r>
        <w:rPr>
          <w:spacing w:val="-4"/>
        </w:rPr>
        <w:t xml:space="preserve"> </w:t>
      </w:r>
      <w:r>
        <w:t>(regulated</w:t>
      </w:r>
      <w:r>
        <w:rPr>
          <w:spacing w:val="-5"/>
        </w:rPr>
        <w:t xml:space="preserve"> </w:t>
      </w:r>
      <w:r>
        <w:t>by</w:t>
      </w:r>
      <w:r>
        <w:rPr>
          <w:spacing w:val="-5"/>
        </w:rPr>
        <w:t xml:space="preserve"> </w:t>
      </w:r>
      <w:r>
        <w:rPr>
          <w:spacing w:val="-4"/>
        </w:rPr>
        <w:t>DOH)</w:t>
      </w:r>
    </w:p>
    <w:p w14:paraId="67DEB567" w14:textId="77777777" w:rsidR="00FF3737" w:rsidRDefault="00000000">
      <w:pPr>
        <w:pStyle w:val="ListParagraph"/>
        <w:numPr>
          <w:ilvl w:val="0"/>
          <w:numId w:val="11"/>
        </w:numPr>
        <w:tabs>
          <w:tab w:val="left" w:pos="1080"/>
        </w:tabs>
        <w:spacing w:line="269" w:lineRule="exact"/>
      </w:pPr>
      <w:r>
        <w:t>Out</w:t>
      </w:r>
      <w:r>
        <w:rPr>
          <w:spacing w:val="-2"/>
        </w:rPr>
        <w:t xml:space="preserve"> </w:t>
      </w:r>
      <w:r>
        <w:t>of</w:t>
      </w:r>
      <w:r>
        <w:rPr>
          <w:spacing w:val="-4"/>
        </w:rPr>
        <w:t xml:space="preserve"> </w:t>
      </w:r>
      <w:r>
        <w:t>state</w:t>
      </w:r>
      <w:r>
        <w:rPr>
          <w:spacing w:val="-4"/>
        </w:rPr>
        <w:t xml:space="preserve"> </w:t>
      </w:r>
      <w:r>
        <w:t>hospital</w:t>
      </w:r>
      <w:r>
        <w:rPr>
          <w:spacing w:val="-4"/>
        </w:rPr>
        <w:t xml:space="preserve"> </w:t>
      </w:r>
      <w:r>
        <w:t>(DOH</w:t>
      </w:r>
      <w:r>
        <w:rPr>
          <w:spacing w:val="-3"/>
        </w:rPr>
        <w:t xml:space="preserve"> </w:t>
      </w:r>
      <w:r>
        <w:t>users</w:t>
      </w:r>
      <w:r>
        <w:rPr>
          <w:spacing w:val="-2"/>
        </w:rPr>
        <w:t xml:space="preserve"> </w:t>
      </w:r>
      <w:r>
        <w:rPr>
          <w:spacing w:val="-4"/>
        </w:rPr>
        <w:t>only)</w:t>
      </w:r>
    </w:p>
    <w:p w14:paraId="65E22F45" w14:textId="77777777" w:rsidR="00FF3737" w:rsidRDefault="00000000">
      <w:pPr>
        <w:pStyle w:val="ListParagraph"/>
        <w:numPr>
          <w:ilvl w:val="0"/>
          <w:numId w:val="11"/>
        </w:numPr>
        <w:tabs>
          <w:tab w:val="left" w:pos="1080"/>
        </w:tabs>
        <w:spacing w:line="269" w:lineRule="exact"/>
      </w:pPr>
      <w:r>
        <w:rPr>
          <w:spacing w:val="-2"/>
        </w:rPr>
        <w:t>Other</w:t>
      </w:r>
    </w:p>
    <w:p w14:paraId="313C57C3" w14:textId="77777777" w:rsidR="00FF3737" w:rsidRDefault="00000000">
      <w:pPr>
        <w:pStyle w:val="ListParagraph"/>
        <w:numPr>
          <w:ilvl w:val="0"/>
          <w:numId w:val="11"/>
        </w:numPr>
        <w:tabs>
          <w:tab w:val="left" w:pos="1080"/>
        </w:tabs>
        <w:spacing w:line="269" w:lineRule="exact"/>
      </w:pPr>
      <w:r>
        <w:rPr>
          <w:spacing w:val="-2"/>
        </w:rPr>
        <w:t>Unknown</w:t>
      </w:r>
    </w:p>
    <w:p w14:paraId="72FFAAAE" w14:textId="77777777" w:rsidR="00FF3737" w:rsidRDefault="00FF3737">
      <w:pPr>
        <w:pStyle w:val="BodyText"/>
        <w:spacing w:before="4"/>
        <w:ind w:left="0"/>
      </w:pPr>
    </w:p>
    <w:p w14:paraId="5543C30E" w14:textId="77777777" w:rsidR="00FF3737" w:rsidRDefault="00000000">
      <w:pPr>
        <w:spacing w:before="1"/>
        <w:ind w:left="360"/>
        <w:rPr>
          <w:b/>
        </w:rPr>
      </w:pPr>
      <w:r>
        <w:rPr>
          <w:b/>
        </w:rPr>
        <w:t>IN</w:t>
      </w:r>
      <w:r>
        <w:rPr>
          <w:b/>
          <w:spacing w:val="-4"/>
        </w:rPr>
        <w:t xml:space="preserve"> </w:t>
      </w:r>
      <w:r>
        <w:rPr>
          <w:b/>
        </w:rPr>
        <w:t>WHICH</w:t>
      </w:r>
      <w:r>
        <w:rPr>
          <w:b/>
          <w:spacing w:val="-3"/>
        </w:rPr>
        <w:t xml:space="preserve"> </w:t>
      </w:r>
      <w:r>
        <w:rPr>
          <w:b/>
        </w:rPr>
        <w:t>COUNTY</w:t>
      </w:r>
      <w:r>
        <w:rPr>
          <w:b/>
          <w:spacing w:val="-2"/>
        </w:rPr>
        <w:t xml:space="preserve"> </w:t>
      </w:r>
      <w:r>
        <w:rPr>
          <w:b/>
        </w:rPr>
        <w:t>WAS</w:t>
      </w:r>
      <w:r>
        <w:rPr>
          <w:b/>
          <w:spacing w:val="-3"/>
        </w:rPr>
        <w:t xml:space="preserve"> </w:t>
      </w:r>
      <w:r>
        <w:rPr>
          <w:b/>
        </w:rPr>
        <w:t>THE</w:t>
      </w:r>
      <w:r>
        <w:rPr>
          <w:b/>
          <w:spacing w:val="-5"/>
        </w:rPr>
        <w:t xml:space="preserve"> </w:t>
      </w:r>
      <w:r>
        <w:rPr>
          <w:b/>
        </w:rPr>
        <w:t>CHILD</w:t>
      </w:r>
      <w:r>
        <w:rPr>
          <w:b/>
          <w:spacing w:val="-6"/>
        </w:rPr>
        <w:t xml:space="preserve"> </w:t>
      </w:r>
      <w:r>
        <w:rPr>
          <w:b/>
          <w:spacing w:val="-4"/>
        </w:rPr>
        <w:t>BORN?</w:t>
      </w:r>
    </w:p>
    <w:p w14:paraId="239ED4DE" w14:textId="77777777" w:rsidR="00FF3737" w:rsidRDefault="00FF3737">
      <w:pPr>
        <w:rPr>
          <w:b/>
        </w:rPr>
        <w:sectPr w:rsidR="00FF3737">
          <w:pgSz w:w="12240" w:h="15840"/>
          <w:pgMar w:top="1360" w:right="720" w:bottom="840" w:left="720" w:header="0" w:footer="657" w:gutter="0"/>
          <w:cols w:space="720"/>
        </w:sectPr>
      </w:pPr>
    </w:p>
    <w:p w14:paraId="1F5907E4" w14:textId="77777777" w:rsidR="00FF3737" w:rsidRDefault="00FF3737">
      <w:pPr>
        <w:pStyle w:val="BodyText"/>
        <w:spacing w:before="4"/>
        <w:ind w:left="0"/>
        <w:rPr>
          <w:b/>
          <w:sz w:val="17"/>
        </w:rPr>
      </w:pPr>
    </w:p>
    <w:p w14:paraId="359074FE" w14:textId="77777777" w:rsidR="00FF3737" w:rsidRDefault="00FF3737">
      <w:pPr>
        <w:pStyle w:val="BodyText"/>
        <w:rPr>
          <w:b/>
          <w:sz w:val="17"/>
        </w:rPr>
        <w:sectPr w:rsidR="00FF3737">
          <w:pgSz w:w="12240" w:h="15840"/>
          <w:pgMar w:top="1820" w:right="720" w:bottom="840" w:left="720" w:header="0" w:footer="657" w:gutter="0"/>
          <w:cols w:space="720"/>
        </w:sectPr>
      </w:pPr>
    </w:p>
    <w:p w14:paraId="01E512D6" w14:textId="77777777" w:rsidR="00FF3737" w:rsidRDefault="00000000">
      <w:pPr>
        <w:ind w:left="452"/>
        <w:rPr>
          <w:sz w:val="20"/>
        </w:rPr>
      </w:pPr>
      <w:r>
        <w:rPr>
          <w:noProof/>
          <w:sz w:val="20"/>
        </w:rPr>
        <w:lastRenderedPageBreak/>
        <w:drawing>
          <wp:inline distT="0" distB="0" distL="0" distR="0" wp14:anchorId="35955DD7" wp14:editId="29DBC5BA">
            <wp:extent cx="6258975" cy="3934777"/>
            <wp:effectExtent l="0" t="0" r="0" b="0"/>
            <wp:docPr id="2" name="Image 2" descr="Institution screen for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Institution screen form "/>
                    <pic:cNvPicPr/>
                  </pic:nvPicPr>
                  <pic:blipFill>
                    <a:blip r:embed="rId10" cstate="print"/>
                    <a:stretch>
                      <a:fillRect/>
                    </a:stretch>
                  </pic:blipFill>
                  <pic:spPr>
                    <a:xfrm>
                      <a:off x="0" y="0"/>
                      <a:ext cx="6258975" cy="3934777"/>
                    </a:xfrm>
                    <a:prstGeom prst="rect">
                      <a:avLst/>
                    </a:prstGeom>
                  </pic:spPr>
                </pic:pic>
              </a:graphicData>
            </a:graphic>
          </wp:inline>
        </w:drawing>
      </w:r>
    </w:p>
    <w:p w14:paraId="4C10580F" w14:textId="77777777" w:rsidR="00FF3737" w:rsidRDefault="00000000">
      <w:pPr>
        <w:pStyle w:val="Heading4"/>
        <w:spacing w:before="343"/>
        <w:rPr>
          <w:u w:val="none"/>
        </w:rPr>
      </w:pPr>
      <w:r>
        <w:rPr>
          <w:spacing w:val="-2"/>
        </w:rPr>
        <w:t>INSTITUTION</w:t>
      </w:r>
      <w:r>
        <w:rPr>
          <w:spacing w:val="-1"/>
        </w:rPr>
        <w:t xml:space="preserve"> </w:t>
      </w:r>
      <w:r>
        <w:rPr>
          <w:spacing w:val="-2"/>
        </w:rPr>
        <w:t>SCREEN</w:t>
      </w:r>
    </w:p>
    <w:p w14:paraId="2A0F19C2" w14:textId="77777777" w:rsidR="00FF3737" w:rsidRDefault="00000000">
      <w:pPr>
        <w:spacing w:before="19" w:line="490" w:lineRule="atLeast"/>
        <w:ind w:left="360" w:right="7949"/>
        <w:rPr>
          <w:b/>
        </w:rPr>
      </w:pPr>
      <w:r>
        <w:rPr>
          <w:b/>
          <w:spacing w:val="-2"/>
        </w:rPr>
        <w:t xml:space="preserve">BIRTHPLACE </w:t>
      </w:r>
      <w:r>
        <w:rPr>
          <w:b/>
        </w:rPr>
        <w:t>FACILITY</w:t>
      </w:r>
      <w:r>
        <w:rPr>
          <w:b/>
          <w:spacing w:val="-14"/>
        </w:rPr>
        <w:t xml:space="preserve"> </w:t>
      </w:r>
      <w:r>
        <w:rPr>
          <w:b/>
        </w:rPr>
        <w:t>OF</w:t>
      </w:r>
      <w:r>
        <w:rPr>
          <w:b/>
          <w:spacing w:val="-14"/>
        </w:rPr>
        <w:t xml:space="preserve"> </w:t>
      </w:r>
      <w:r>
        <w:rPr>
          <w:b/>
        </w:rPr>
        <w:t>BIRTH</w:t>
      </w:r>
    </w:p>
    <w:p w14:paraId="205BFDF2" w14:textId="77777777" w:rsidR="00FF3737" w:rsidRDefault="00000000">
      <w:pPr>
        <w:pStyle w:val="BodyText"/>
        <w:spacing w:line="249" w:lineRule="exact"/>
        <w:jc w:val="both"/>
      </w:pPr>
      <w:r>
        <w:t>The</w:t>
      </w:r>
      <w:r>
        <w:rPr>
          <w:spacing w:val="-4"/>
        </w:rPr>
        <w:t xml:space="preserve"> </w:t>
      </w:r>
      <w:r>
        <w:t>hospital</w:t>
      </w:r>
      <w:r>
        <w:rPr>
          <w:spacing w:val="-4"/>
        </w:rPr>
        <w:t xml:space="preserve"> </w:t>
      </w:r>
      <w:r>
        <w:t>of</w:t>
      </w:r>
      <w:r>
        <w:rPr>
          <w:spacing w:val="-2"/>
        </w:rPr>
        <w:t xml:space="preserve"> </w:t>
      </w:r>
      <w:r>
        <w:t>birth</w:t>
      </w:r>
      <w:r>
        <w:rPr>
          <w:spacing w:val="-3"/>
        </w:rPr>
        <w:t xml:space="preserve"> </w:t>
      </w:r>
      <w:r>
        <w:t>should</w:t>
      </w:r>
      <w:r>
        <w:rPr>
          <w:spacing w:val="-4"/>
        </w:rPr>
        <w:t xml:space="preserve"> </w:t>
      </w:r>
      <w:r>
        <w:t>be</w:t>
      </w:r>
      <w:r>
        <w:rPr>
          <w:spacing w:val="-2"/>
        </w:rPr>
        <w:t xml:space="preserve"> displayed.</w:t>
      </w:r>
    </w:p>
    <w:p w14:paraId="0429F7EC" w14:textId="77777777" w:rsidR="00FF3737" w:rsidRDefault="00FF3737">
      <w:pPr>
        <w:pStyle w:val="BodyText"/>
        <w:spacing w:before="5"/>
        <w:ind w:left="0"/>
      </w:pPr>
    </w:p>
    <w:p w14:paraId="5918C564" w14:textId="77777777" w:rsidR="00FF3737" w:rsidRDefault="00000000">
      <w:pPr>
        <w:ind w:left="360"/>
        <w:rPr>
          <w:b/>
        </w:rPr>
      </w:pPr>
      <w:bookmarkStart w:id="12" w:name="_TOC_250042"/>
      <w:r>
        <w:rPr>
          <w:b/>
        </w:rPr>
        <w:t>TYPE</w:t>
      </w:r>
      <w:r>
        <w:rPr>
          <w:b/>
          <w:spacing w:val="-4"/>
        </w:rPr>
        <w:t xml:space="preserve"> </w:t>
      </w:r>
      <w:r>
        <w:rPr>
          <w:b/>
        </w:rPr>
        <w:t>OF</w:t>
      </w:r>
      <w:r>
        <w:rPr>
          <w:b/>
          <w:spacing w:val="-3"/>
        </w:rPr>
        <w:t xml:space="preserve"> </w:t>
      </w:r>
      <w:r>
        <w:rPr>
          <w:b/>
        </w:rPr>
        <w:t>PLACE</w:t>
      </w:r>
      <w:r>
        <w:rPr>
          <w:b/>
          <w:spacing w:val="-4"/>
        </w:rPr>
        <w:t xml:space="preserve"> </w:t>
      </w:r>
      <w:r>
        <w:rPr>
          <w:b/>
        </w:rPr>
        <w:t>OF</w:t>
      </w:r>
      <w:r>
        <w:rPr>
          <w:b/>
          <w:spacing w:val="-2"/>
        </w:rPr>
        <w:t xml:space="preserve"> </w:t>
      </w:r>
      <w:bookmarkEnd w:id="12"/>
      <w:r>
        <w:rPr>
          <w:b/>
          <w:spacing w:val="-4"/>
        </w:rPr>
        <w:t>BIRTH</w:t>
      </w:r>
    </w:p>
    <w:p w14:paraId="2659710F" w14:textId="77777777" w:rsidR="00FF3737" w:rsidRDefault="00000000">
      <w:pPr>
        <w:spacing w:before="237" w:line="251" w:lineRule="exact"/>
        <w:ind w:left="360"/>
        <w:rPr>
          <w:b/>
        </w:rPr>
      </w:pPr>
      <w:r>
        <w:rPr>
          <w:b/>
        </w:rPr>
        <w:t>SITE</w:t>
      </w:r>
      <w:r>
        <w:rPr>
          <w:b/>
          <w:spacing w:val="-3"/>
        </w:rPr>
        <w:t xml:space="preserve"> </w:t>
      </w:r>
      <w:r>
        <w:rPr>
          <w:b/>
        </w:rPr>
        <w:t>OF</w:t>
      </w:r>
      <w:r>
        <w:rPr>
          <w:b/>
          <w:spacing w:val="-3"/>
        </w:rPr>
        <w:t xml:space="preserve"> </w:t>
      </w:r>
      <w:r>
        <w:rPr>
          <w:b/>
        </w:rPr>
        <w:t>BIRTH</w:t>
      </w:r>
      <w:r>
        <w:rPr>
          <w:b/>
          <w:spacing w:val="-3"/>
        </w:rPr>
        <w:t xml:space="preserve"> </w:t>
      </w:r>
      <w:r>
        <w:rPr>
          <w:b/>
        </w:rPr>
        <w:t>IF</w:t>
      </w:r>
      <w:r>
        <w:rPr>
          <w:b/>
          <w:spacing w:val="-3"/>
        </w:rPr>
        <w:t xml:space="preserve"> </w:t>
      </w:r>
      <w:r>
        <w:rPr>
          <w:b/>
        </w:rPr>
        <w:t>OTHER</w:t>
      </w:r>
      <w:r>
        <w:rPr>
          <w:b/>
          <w:spacing w:val="-2"/>
        </w:rPr>
        <w:t xml:space="preserve"> </w:t>
      </w:r>
      <w:r>
        <w:rPr>
          <w:b/>
        </w:rPr>
        <w:t>TYPE</w:t>
      </w:r>
      <w:r>
        <w:rPr>
          <w:b/>
          <w:spacing w:val="-6"/>
        </w:rPr>
        <w:t xml:space="preserve"> </w:t>
      </w:r>
      <w:r>
        <w:rPr>
          <w:b/>
        </w:rPr>
        <w:t>OF</w:t>
      </w:r>
      <w:r>
        <w:rPr>
          <w:b/>
          <w:spacing w:val="-2"/>
        </w:rPr>
        <w:t xml:space="preserve"> </w:t>
      </w:r>
      <w:r>
        <w:rPr>
          <w:b/>
          <w:spacing w:val="-4"/>
        </w:rPr>
        <w:t>PLACE</w:t>
      </w:r>
    </w:p>
    <w:p w14:paraId="50531D39" w14:textId="77777777" w:rsidR="00FF3737" w:rsidRDefault="00000000">
      <w:pPr>
        <w:pStyle w:val="BodyText"/>
        <w:ind w:right="717"/>
        <w:jc w:val="both"/>
      </w:pPr>
      <w:r>
        <w:t>If</w:t>
      </w:r>
      <w:r>
        <w:rPr>
          <w:spacing w:val="-2"/>
        </w:rPr>
        <w:t xml:space="preserve"> </w:t>
      </w:r>
      <w:r>
        <w:t>the</w:t>
      </w:r>
      <w:r>
        <w:rPr>
          <w:spacing w:val="-2"/>
        </w:rPr>
        <w:t xml:space="preserve"> </w:t>
      </w:r>
      <w:r>
        <w:t>infant</w:t>
      </w:r>
      <w:r>
        <w:rPr>
          <w:spacing w:val="-1"/>
        </w:rPr>
        <w:t xml:space="preserve"> </w:t>
      </w:r>
      <w:r>
        <w:t>was</w:t>
      </w:r>
      <w:r>
        <w:rPr>
          <w:spacing w:val="-2"/>
        </w:rPr>
        <w:t xml:space="preserve"> </w:t>
      </w:r>
      <w:r>
        <w:t>not</w:t>
      </w:r>
      <w:r>
        <w:rPr>
          <w:spacing w:val="-1"/>
        </w:rPr>
        <w:t xml:space="preserve"> </w:t>
      </w:r>
      <w:r>
        <w:t>born</w:t>
      </w:r>
      <w:r>
        <w:rPr>
          <w:spacing w:val="-2"/>
        </w:rPr>
        <w:t xml:space="preserve"> </w:t>
      </w:r>
      <w:r>
        <w:t>at</w:t>
      </w:r>
      <w:r>
        <w:rPr>
          <w:spacing w:val="-4"/>
        </w:rPr>
        <w:t xml:space="preserve"> </w:t>
      </w:r>
      <w:r>
        <w:t>the</w:t>
      </w:r>
      <w:r>
        <w:rPr>
          <w:spacing w:val="-2"/>
        </w:rPr>
        <w:t xml:space="preserve"> </w:t>
      </w:r>
      <w:r>
        <w:t>hospital</w:t>
      </w:r>
      <w:r>
        <w:rPr>
          <w:spacing w:val="-1"/>
        </w:rPr>
        <w:t xml:space="preserve"> </w:t>
      </w:r>
      <w:r>
        <w:t>but</w:t>
      </w:r>
      <w:r>
        <w:rPr>
          <w:spacing w:val="-1"/>
        </w:rPr>
        <w:t xml:space="preserve"> </w:t>
      </w:r>
      <w:r>
        <w:t>arrived</w:t>
      </w:r>
      <w:r>
        <w:rPr>
          <w:spacing w:val="-2"/>
        </w:rPr>
        <w:t xml:space="preserve"> </w:t>
      </w:r>
      <w:r>
        <w:t>at</w:t>
      </w:r>
      <w:r>
        <w:rPr>
          <w:spacing w:val="-4"/>
        </w:rPr>
        <w:t xml:space="preserve"> </w:t>
      </w:r>
      <w:r>
        <w:t>the</w:t>
      </w:r>
      <w:r>
        <w:rPr>
          <w:spacing w:val="-2"/>
        </w:rPr>
        <w:t xml:space="preserve"> </w:t>
      </w:r>
      <w:r>
        <w:t>hospital</w:t>
      </w:r>
      <w:r>
        <w:rPr>
          <w:spacing w:val="-4"/>
        </w:rPr>
        <w:t xml:space="preserve"> </w:t>
      </w:r>
      <w:r>
        <w:t>from</w:t>
      </w:r>
      <w:r>
        <w:rPr>
          <w:spacing w:val="-6"/>
        </w:rPr>
        <w:t xml:space="preserve"> </w:t>
      </w:r>
      <w:r>
        <w:t>a</w:t>
      </w:r>
      <w:r>
        <w:rPr>
          <w:spacing w:val="-2"/>
        </w:rPr>
        <w:t xml:space="preserve"> </w:t>
      </w:r>
      <w:r>
        <w:t>conveyance</w:t>
      </w:r>
      <w:r>
        <w:rPr>
          <w:spacing w:val="-2"/>
        </w:rPr>
        <w:t xml:space="preserve"> </w:t>
      </w:r>
      <w:r>
        <w:t>(e.g.</w:t>
      </w:r>
      <w:r>
        <w:rPr>
          <w:spacing w:val="-2"/>
        </w:rPr>
        <w:t xml:space="preserve"> </w:t>
      </w:r>
      <w:r>
        <w:t>ambulance,</w:t>
      </w:r>
      <w:r>
        <w:rPr>
          <w:spacing w:val="-2"/>
        </w:rPr>
        <w:t xml:space="preserve"> </w:t>
      </w:r>
      <w:r>
        <w:t>private car,</w:t>
      </w:r>
      <w:r>
        <w:rPr>
          <w:spacing w:val="-4"/>
        </w:rPr>
        <w:t xml:space="preserve"> </w:t>
      </w:r>
      <w:r>
        <w:t>taxi,</w:t>
      </w:r>
      <w:r>
        <w:rPr>
          <w:spacing w:val="-1"/>
        </w:rPr>
        <w:t xml:space="preserve"> </w:t>
      </w:r>
      <w:r>
        <w:t>bus</w:t>
      </w:r>
      <w:r>
        <w:rPr>
          <w:spacing w:val="-1"/>
        </w:rPr>
        <w:t xml:space="preserve"> </w:t>
      </w:r>
      <w:r>
        <w:t>public</w:t>
      </w:r>
      <w:r>
        <w:rPr>
          <w:spacing w:val="-1"/>
        </w:rPr>
        <w:t xml:space="preserve"> </w:t>
      </w:r>
      <w:r>
        <w:t>vehicle),</w:t>
      </w:r>
      <w:r>
        <w:rPr>
          <w:spacing w:val="-1"/>
        </w:rPr>
        <w:t xml:space="preserve"> </w:t>
      </w:r>
      <w:r>
        <w:t>indicate</w:t>
      </w:r>
      <w:r>
        <w:rPr>
          <w:spacing w:val="-3"/>
        </w:rPr>
        <w:t xml:space="preserve"> </w:t>
      </w:r>
      <w:r>
        <w:t>the</w:t>
      </w:r>
      <w:r>
        <w:rPr>
          <w:spacing w:val="-1"/>
        </w:rPr>
        <w:t xml:space="preserve"> </w:t>
      </w:r>
      <w:r>
        <w:t>name</w:t>
      </w:r>
      <w:r>
        <w:rPr>
          <w:spacing w:val="-1"/>
        </w:rPr>
        <w:t xml:space="preserve"> </w:t>
      </w:r>
      <w:r>
        <w:t>of hospital and</w:t>
      </w:r>
      <w:r>
        <w:rPr>
          <w:spacing w:val="-1"/>
        </w:rPr>
        <w:t xml:space="preserve"> </w:t>
      </w:r>
      <w:r>
        <w:t>the</w:t>
      </w:r>
      <w:r>
        <w:rPr>
          <w:spacing w:val="-1"/>
        </w:rPr>
        <w:t xml:space="preserve"> </w:t>
      </w:r>
      <w:r>
        <w:t>word</w:t>
      </w:r>
      <w:r>
        <w:rPr>
          <w:spacing w:val="-1"/>
        </w:rPr>
        <w:t xml:space="preserve"> </w:t>
      </w:r>
      <w:r>
        <w:t>'enroute'.</w:t>
      </w:r>
      <w:r>
        <w:rPr>
          <w:spacing w:val="-1"/>
        </w:rPr>
        <w:t xml:space="preserve"> </w:t>
      </w:r>
      <w:r>
        <w:t>For</w:t>
      </w:r>
      <w:r>
        <w:rPr>
          <w:spacing w:val="-1"/>
        </w:rPr>
        <w:t xml:space="preserve"> </w:t>
      </w:r>
      <w:r>
        <w:t>the</w:t>
      </w:r>
      <w:r>
        <w:rPr>
          <w:spacing w:val="-1"/>
        </w:rPr>
        <w:t xml:space="preserve"> </w:t>
      </w:r>
      <w:r>
        <w:t>above</w:t>
      </w:r>
      <w:r>
        <w:rPr>
          <w:spacing w:val="-1"/>
        </w:rPr>
        <w:t xml:space="preserve"> </w:t>
      </w:r>
      <w:r>
        <w:t>conveyances, include the word "enroute" in parentheses.</w:t>
      </w:r>
    </w:p>
    <w:p w14:paraId="1F94E635" w14:textId="77777777" w:rsidR="00FF3737" w:rsidRDefault="00000000">
      <w:pPr>
        <w:spacing w:before="18" w:line="490" w:lineRule="atLeast"/>
        <w:ind w:left="360" w:right="819"/>
        <w:rPr>
          <w:b/>
        </w:rPr>
      </w:pPr>
      <w:r>
        <w:rPr>
          <w:b/>
        </w:rPr>
        <w:t>STREET</w:t>
      </w:r>
      <w:r>
        <w:rPr>
          <w:b/>
          <w:spacing w:val="-5"/>
        </w:rPr>
        <w:t xml:space="preserve"> </w:t>
      </w:r>
      <w:r>
        <w:rPr>
          <w:b/>
        </w:rPr>
        <w:t>ADDRESS,</w:t>
      </w:r>
      <w:r>
        <w:rPr>
          <w:b/>
          <w:spacing w:val="-4"/>
        </w:rPr>
        <w:t xml:space="preserve"> </w:t>
      </w:r>
      <w:r>
        <w:rPr>
          <w:b/>
        </w:rPr>
        <w:t>IF</w:t>
      </w:r>
      <w:r>
        <w:rPr>
          <w:b/>
          <w:spacing w:val="-5"/>
        </w:rPr>
        <w:t xml:space="preserve"> </w:t>
      </w:r>
      <w:r>
        <w:rPr>
          <w:b/>
        </w:rPr>
        <w:t>PLACE</w:t>
      </w:r>
      <w:r>
        <w:rPr>
          <w:b/>
          <w:spacing w:val="-5"/>
        </w:rPr>
        <w:t xml:space="preserve"> </w:t>
      </w:r>
      <w:r>
        <w:rPr>
          <w:b/>
        </w:rPr>
        <w:t>OTHER</w:t>
      </w:r>
      <w:r>
        <w:rPr>
          <w:b/>
          <w:spacing w:val="-5"/>
        </w:rPr>
        <w:t xml:space="preserve"> </w:t>
      </w:r>
      <w:r>
        <w:rPr>
          <w:b/>
        </w:rPr>
        <w:t>THAN</w:t>
      </w:r>
      <w:r>
        <w:rPr>
          <w:b/>
          <w:spacing w:val="-8"/>
        </w:rPr>
        <w:t xml:space="preserve"> </w:t>
      </w:r>
      <w:r>
        <w:rPr>
          <w:b/>
        </w:rPr>
        <w:t>HOSPITAL,</w:t>
      </w:r>
      <w:r>
        <w:rPr>
          <w:b/>
          <w:spacing w:val="-4"/>
        </w:rPr>
        <w:t xml:space="preserve"> </w:t>
      </w:r>
      <w:r>
        <w:rPr>
          <w:b/>
        </w:rPr>
        <w:t>BIRTHING</w:t>
      </w:r>
      <w:r>
        <w:rPr>
          <w:b/>
          <w:spacing w:val="-9"/>
        </w:rPr>
        <w:t xml:space="preserve"> </w:t>
      </w:r>
      <w:r>
        <w:rPr>
          <w:b/>
        </w:rPr>
        <w:t>CENTER,</w:t>
      </w:r>
      <w:r>
        <w:rPr>
          <w:b/>
          <w:spacing w:val="-4"/>
        </w:rPr>
        <w:t xml:space="preserve"> </w:t>
      </w:r>
      <w:r>
        <w:rPr>
          <w:b/>
        </w:rPr>
        <w:t>ENROUTE OTHER THAN HOSPITAL/BIRTH CENTER, LOCALITY</w:t>
      </w:r>
    </w:p>
    <w:p w14:paraId="2E503235" w14:textId="77777777" w:rsidR="00FF3737" w:rsidRDefault="00000000">
      <w:pPr>
        <w:pStyle w:val="BodyText"/>
        <w:spacing w:line="249" w:lineRule="exact"/>
        <w:jc w:val="both"/>
      </w:pPr>
      <w:r>
        <w:t>Enter</w:t>
      </w:r>
      <w:r>
        <w:rPr>
          <w:spacing w:val="-4"/>
        </w:rPr>
        <w:t xml:space="preserve"> </w:t>
      </w:r>
      <w:r>
        <w:t>the</w:t>
      </w:r>
      <w:r>
        <w:rPr>
          <w:spacing w:val="-2"/>
        </w:rPr>
        <w:t xml:space="preserve"> </w:t>
      </w:r>
      <w:r>
        <w:t>City,</w:t>
      </w:r>
      <w:r>
        <w:rPr>
          <w:spacing w:val="-1"/>
        </w:rPr>
        <w:t xml:space="preserve"> </w:t>
      </w:r>
      <w:r>
        <w:t>Town</w:t>
      </w:r>
      <w:r>
        <w:rPr>
          <w:spacing w:val="-2"/>
        </w:rPr>
        <w:t xml:space="preserve"> </w:t>
      </w:r>
      <w:r>
        <w:t>or</w:t>
      </w:r>
      <w:r>
        <w:rPr>
          <w:spacing w:val="-4"/>
        </w:rPr>
        <w:t xml:space="preserve"> </w:t>
      </w:r>
      <w:r>
        <w:t>Village</w:t>
      </w:r>
      <w:r>
        <w:rPr>
          <w:spacing w:val="-1"/>
        </w:rPr>
        <w:t xml:space="preserve"> </w:t>
      </w:r>
      <w:r>
        <w:t>by</w:t>
      </w:r>
      <w:r>
        <w:rPr>
          <w:spacing w:val="-4"/>
        </w:rPr>
        <w:t xml:space="preserve"> </w:t>
      </w:r>
      <w:r>
        <w:t>choosing</w:t>
      </w:r>
      <w:r>
        <w:rPr>
          <w:spacing w:val="-4"/>
        </w:rPr>
        <w:t xml:space="preserve"> </w:t>
      </w:r>
      <w:r>
        <w:t>from</w:t>
      </w:r>
      <w:r>
        <w:rPr>
          <w:spacing w:val="-6"/>
        </w:rPr>
        <w:t xml:space="preserve"> </w:t>
      </w:r>
      <w:r>
        <w:t>the</w:t>
      </w:r>
      <w:r>
        <w:rPr>
          <w:spacing w:val="-2"/>
        </w:rPr>
        <w:t xml:space="preserve"> </w:t>
      </w:r>
      <w:r>
        <w:t>list</w:t>
      </w:r>
      <w:r>
        <w:rPr>
          <w:spacing w:val="-2"/>
        </w:rPr>
        <w:t xml:space="preserve"> </w:t>
      </w:r>
      <w:r>
        <w:t>in</w:t>
      </w:r>
      <w:r>
        <w:rPr>
          <w:spacing w:val="-5"/>
        </w:rPr>
        <w:t xml:space="preserve"> </w:t>
      </w:r>
      <w:r>
        <w:t>the</w:t>
      </w:r>
      <w:r>
        <w:rPr>
          <w:spacing w:val="-1"/>
        </w:rPr>
        <w:t xml:space="preserve"> </w:t>
      </w:r>
      <w:r>
        <w:rPr>
          <w:spacing w:val="-2"/>
        </w:rPr>
        <w:t>SPDS.</w:t>
      </w:r>
    </w:p>
    <w:p w14:paraId="55A2E282" w14:textId="77777777" w:rsidR="00FF3737" w:rsidRDefault="00000000">
      <w:pPr>
        <w:spacing w:before="11" w:line="500" w:lineRule="atLeast"/>
        <w:ind w:left="360" w:right="3613"/>
        <w:rPr>
          <w:b/>
        </w:rPr>
      </w:pPr>
      <w:r>
        <w:rPr>
          <w:b/>
        </w:rPr>
        <w:t>IF</w:t>
      </w:r>
      <w:r>
        <w:rPr>
          <w:b/>
          <w:spacing w:val="-8"/>
        </w:rPr>
        <w:t xml:space="preserve"> </w:t>
      </w:r>
      <w:r>
        <w:rPr>
          <w:b/>
        </w:rPr>
        <w:t>OTHER</w:t>
      </w:r>
      <w:r>
        <w:rPr>
          <w:b/>
          <w:spacing w:val="-8"/>
        </w:rPr>
        <w:t xml:space="preserve"> </w:t>
      </w:r>
      <w:r>
        <w:rPr>
          <w:b/>
        </w:rPr>
        <w:t>THAN</w:t>
      </w:r>
      <w:r>
        <w:rPr>
          <w:b/>
          <w:spacing w:val="-8"/>
        </w:rPr>
        <w:t xml:space="preserve"> </w:t>
      </w:r>
      <w:r>
        <w:rPr>
          <w:b/>
        </w:rPr>
        <w:t>HOSPITAL/BIRTH</w:t>
      </w:r>
      <w:r>
        <w:rPr>
          <w:b/>
          <w:spacing w:val="-6"/>
        </w:rPr>
        <w:t xml:space="preserve"> </w:t>
      </w:r>
      <w:r>
        <w:rPr>
          <w:b/>
        </w:rPr>
        <w:t>CENTER,</w:t>
      </w:r>
      <w:r>
        <w:rPr>
          <w:b/>
          <w:spacing w:val="-7"/>
        </w:rPr>
        <w:t xml:space="preserve"> </w:t>
      </w:r>
      <w:r>
        <w:rPr>
          <w:b/>
        </w:rPr>
        <w:t>ZIP</w:t>
      </w:r>
      <w:r>
        <w:rPr>
          <w:b/>
          <w:spacing w:val="-5"/>
        </w:rPr>
        <w:t xml:space="preserve"> </w:t>
      </w:r>
      <w:r>
        <w:rPr>
          <w:b/>
        </w:rPr>
        <w:t>CODE INFANT'S PEDIATRICIAN/FAMILY PRACTITIONER</w:t>
      </w:r>
    </w:p>
    <w:p w14:paraId="64D88B76" w14:textId="77777777" w:rsidR="00FF3737" w:rsidRDefault="00000000">
      <w:pPr>
        <w:pStyle w:val="BodyText"/>
        <w:spacing w:before="1"/>
        <w:ind w:right="359"/>
      </w:pPr>
      <w:r>
        <w:t>Enter</w:t>
      </w:r>
      <w:r>
        <w:rPr>
          <w:spacing w:val="-4"/>
        </w:rPr>
        <w:t xml:space="preserve"> </w:t>
      </w:r>
      <w:r>
        <w:t>the</w:t>
      </w:r>
      <w:r>
        <w:rPr>
          <w:spacing w:val="-2"/>
        </w:rPr>
        <w:t xml:space="preserve"> </w:t>
      </w:r>
      <w:r>
        <w:t>name</w:t>
      </w:r>
      <w:r>
        <w:rPr>
          <w:spacing w:val="-2"/>
        </w:rPr>
        <w:t xml:space="preserve"> </w:t>
      </w:r>
      <w:r>
        <w:t>(and</w:t>
      </w:r>
      <w:r>
        <w:rPr>
          <w:spacing w:val="-4"/>
        </w:rPr>
        <w:t xml:space="preserve"> </w:t>
      </w:r>
      <w:r>
        <w:t>location,</w:t>
      </w:r>
      <w:r>
        <w:rPr>
          <w:spacing w:val="-2"/>
        </w:rPr>
        <w:t xml:space="preserve"> </w:t>
      </w:r>
      <w:r>
        <w:t>if</w:t>
      </w:r>
      <w:r>
        <w:rPr>
          <w:spacing w:val="-2"/>
        </w:rPr>
        <w:t xml:space="preserve"> </w:t>
      </w:r>
      <w:r>
        <w:t>known)</w:t>
      </w:r>
      <w:r>
        <w:rPr>
          <w:spacing w:val="-4"/>
        </w:rPr>
        <w:t xml:space="preserve"> </w:t>
      </w:r>
      <w:r>
        <w:t>of</w:t>
      </w:r>
      <w:r>
        <w:rPr>
          <w:spacing w:val="-4"/>
        </w:rPr>
        <w:t xml:space="preserve"> </w:t>
      </w:r>
      <w:r>
        <w:t>the</w:t>
      </w:r>
      <w:r>
        <w:rPr>
          <w:spacing w:val="-2"/>
        </w:rPr>
        <w:t xml:space="preserve"> </w:t>
      </w:r>
      <w:r>
        <w:t>doctor</w:t>
      </w:r>
      <w:r>
        <w:rPr>
          <w:spacing w:val="-2"/>
        </w:rPr>
        <w:t xml:space="preserve"> </w:t>
      </w:r>
      <w:r>
        <w:t>or</w:t>
      </w:r>
      <w:r>
        <w:rPr>
          <w:spacing w:val="-2"/>
        </w:rPr>
        <w:t xml:space="preserve"> </w:t>
      </w:r>
      <w:r>
        <w:t>other</w:t>
      </w:r>
      <w:r>
        <w:rPr>
          <w:spacing w:val="-1"/>
        </w:rPr>
        <w:t xml:space="preserve"> </w:t>
      </w:r>
      <w:r>
        <w:t>health</w:t>
      </w:r>
      <w:r>
        <w:rPr>
          <w:spacing w:val="-5"/>
        </w:rPr>
        <w:t xml:space="preserve"> </w:t>
      </w:r>
      <w:r>
        <w:t>care</w:t>
      </w:r>
      <w:r>
        <w:rPr>
          <w:spacing w:val="-2"/>
        </w:rPr>
        <w:t xml:space="preserve"> </w:t>
      </w:r>
      <w:r>
        <w:t>professional</w:t>
      </w:r>
      <w:r>
        <w:rPr>
          <w:spacing w:val="-1"/>
        </w:rPr>
        <w:t xml:space="preserve"> </w:t>
      </w:r>
      <w:r>
        <w:t>who</w:t>
      </w:r>
      <w:r>
        <w:rPr>
          <w:spacing w:val="-2"/>
        </w:rPr>
        <w:t xml:space="preserve"> </w:t>
      </w:r>
      <w:r>
        <w:t>will</w:t>
      </w:r>
      <w:r>
        <w:rPr>
          <w:spacing w:val="-1"/>
        </w:rPr>
        <w:t xml:space="preserve"> </w:t>
      </w:r>
      <w:r>
        <w:t>care</w:t>
      </w:r>
      <w:r>
        <w:rPr>
          <w:spacing w:val="-4"/>
        </w:rPr>
        <w:t xml:space="preserve"> </w:t>
      </w:r>
      <w:r>
        <w:t>for the</w:t>
      </w:r>
      <w:r>
        <w:rPr>
          <w:spacing w:val="-4"/>
        </w:rPr>
        <w:t xml:space="preserve"> </w:t>
      </w:r>
      <w:r>
        <w:t>infant after he/she is released from</w:t>
      </w:r>
      <w:r>
        <w:rPr>
          <w:spacing w:val="-1"/>
        </w:rPr>
        <w:t xml:space="preserve"> </w:t>
      </w:r>
      <w:r>
        <w:t>the hospital. This may or may not be the same as the doctor who cared for the infant while in the hospital.</w:t>
      </w:r>
    </w:p>
    <w:p w14:paraId="626B1FD5" w14:textId="77777777" w:rsidR="00FF3737" w:rsidRDefault="00FF3737">
      <w:pPr>
        <w:pStyle w:val="BodyText"/>
        <w:sectPr w:rsidR="00FF3737">
          <w:pgSz w:w="12240" w:h="15840"/>
          <w:pgMar w:top="1440" w:right="720" w:bottom="840" w:left="720" w:header="0" w:footer="657" w:gutter="0"/>
          <w:cols w:space="720"/>
        </w:sectPr>
      </w:pPr>
    </w:p>
    <w:p w14:paraId="42B112C8" w14:textId="77777777" w:rsidR="00FF3737" w:rsidRDefault="00000000">
      <w:pPr>
        <w:spacing w:before="78" w:line="250" w:lineRule="exact"/>
        <w:ind w:left="360"/>
        <w:rPr>
          <w:b/>
        </w:rPr>
      </w:pPr>
      <w:bookmarkStart w:id="13" w:name="_TOC_250041"/>
      <w:r>
        <w:rPr>
          <w:b/>
        </w:rPr>
        <w:lastRenderedPageBreak/>
        <w:t>ATTENDANT</w:t>
      </w:r>
      <w:r>
        <w:rPr>
          <w:b/>
          <w:spacing w:val="-6"/>
        </w:rPr>
        <w:t xml:space="preserve"> </w:t>
      </w:r>
      <w:r>
        <w:rPr>
          <w:b/>
        </w:rPr>
        <w:t>AT</w:t>
      </w:r>
      <w:r>
        <w:rPr>
          <w:b/>
          <w:spacing w:val="-5"/>
        </w:rPr>
        <w:t xml:space="preserve"> </w:t>
      </w:r>
      <w:r>
        <w:rPr>
          <w:b/>
        </w:rPr>
        <w:t>BIRTH</w:t>
      </w:r>
      <w:r>
        <w:rPr>
          <w:b/>
          <w:spacing w:val="-2"/>
        </w:rPr>
        <w:t xml:space="preserve"> </w:t>
      </w:r>
      <w:r>
        <w:rPr>
          <w:b/>
        </w:rPr>
        <w:t>-</w:t>
      </w:r>
      <w:r>
        <w:rPr>
          <w:b/>
          <w:spacing w:val="-3"/>
        </w:rPr>
        <w:t xml:space="preserve"> </w:t>
      </w:r>
      <w:bookmarkEnd w:id="13"/>
      <w:r>
        <w:rPr>
          <w:b/>
          <w:spacing w:val="-2"/>
        </w:rPr>
        <w:t>LICENSE</w:t>
      </w:r>
    </w:p>
    <w:p w14:paraId="1E2A6BC8" w14:textId="77777777" w:rsidR="00FF3737" w:rsidRDefault="00000000">
      <w:pPr>
        <w:pStyle w:val="BodyText"/>
        <w:ind w:right="409"/>
      </w:pPr>
      <w:r>
        <w:t xml:space="preserve">Enter the attendant's license number. If the attendant is a physician or a doctor of osteopathy, they should have a six-digit license number. If you do not have a six-digit number for </w:t>
      </w:r>
      <w:proofErr w:type="gramStart"/>
      <w:r>
        <w:t>them</w:t>
      </w:r>
      <w:proofErr w:type="gramEnd"/>
      <w:r>
        <w:t xml:space="preserve"> call them (or the State Education Department)</w:t>
      </w:r>
      <w:r>
        <w:rPr>
          <w:spacing w:val="-1"/>
        </w:rPr>
        <w:t xml:space="preserve"> </w:t>
      </w:r>
      <w:r>
        <w:t>and</w:t>
      </w:r>
      <w:r>
        <w:rPr>
          <w:spacing w:val="-3"/>
        </w:rPr>
        <w:t xml:space="preserve"> </w:t>
      </w:r>
      <w:r>
        <w:t>ask</w:t>
      </w:r>
      <w:r>
        <w:rPr>
          <w:spacing w:val="-4"/>
        </w:rPr>
        <w:t xml:space="preserve"> </w:t>
      </w:r>
      <w:r>
        <w:t>for</w:t>
      </w:r>
      <w:r>
        <w:rPr>
          <w:spacing w:val="-1"/>
        </w:rPr>
        <w:t xml:space="preserve"> </w:t>
      </w:r>
      <w:r>
        <w:t>it.</w:t>
      </w:r>
      <w:r>
        <w:rPr>
          <w:spacing w:val="-4"/>
        </w:rPr>
        <w:t xml:space="preserve"> </w:t>
      </w:r>
      <w:r>
        <w:t>Call</w:t>
      </w:r>
      <w:r>
        <w:rPr>
          <w:spacing w:val="-3"/>
        </w:rPr>
        <w:t xml:space="preserve"> </w:t>
      </w:r>
      <w:r>
        <w:t>the</w:t>
      </w:r>
      <w:r>
        <w:rPr>
          <w:spacing w:val="-1"/>
        </w:rPr>
        <w:t xml:space="preserve"> </w:t>
      </w:r>
      <w:r>
        <w:t>Board</w:t>
      </w:r>
      <w:r>
        <w:rPr>
          <w:spacing w:val="-4"/>
        </w:rPr>
        <w:t xml:space="preserve"> </w:t>
      </w:r>
      <w:r>
        <w:t>of</w:t>
      </w:r>
      <w:r>
        <w:rPr>
          <w:spacing w:val="-3"/>
        </w:rPr>
        <w:t xml:space="preserve"> </w:t>
      </w:r>
      <w:r>
        <w:t>Medicine</w:t>
      </w:r>
      <w:r>
        <w:rPr>
          <w:spacing w:val="-3"/>
        </w:rPr>
        <w:t xml:space="preserve"> </w:t>
      </w:r>
      <w:r>
        <w:t>at 518-474-3841</w:t>
      </w:r>
      <w:r>
        <w:rPr>
          <w:spacing w:val="-1"/>
        </w:rPr>
        <w:t xml:space="preserve"> </w:t>
      </w:r>
      <w:r>
        <w:t>for</w:t>
      </w:r>
      <w:r>
        <w:rPr>
          <w:spacing w:val="-1"/>
        </w:rPr>
        <w:t xml:space="preserve"> </w:t>
      </w:r>
      <w:r>
        <w:t>MD's</w:t>
      </w:r>
      <w:r>
        <w:rPr>
          <w:spacing w:val="-1"/>
        </w:rPr>
        <w:t xml:space="preserve"> </w:t>
      </w:r>
      <w:r>
        <w:t>and</w:t>
      </w:r>
      <w:r>
        <w:rPr>
          <w:spacing w:val="-1"/>
        </w:rPr>
        <w:t xml:space="preserve"> </w:t>
      </w:r>
      <w:r>
        <w:t>DO's</w:t>
      </w:r>
      <w:r>
        <w:rPr>
          <w:spacing w:val="-1"/>
        </w:rPr>
        <w:t xml:space="preserve"> </w:t>
      </w:r>
      <w:r>
        <w:t>license</w:t>
      </w:r>
      <w:r>
        <w:rPr>
          <w:spacing w:val="-1"/>
        </w:rPr>
        <w:t xml:space="preserve"> </w:t>
      </w:r>
      <w:r>
        <w:t>numbers.</w:t>
      </w:r>
      <w:r>
        <w:rPr>
          <w:spacing w:val="-3"/>
        </w:rPr>
        <w:t xml:space="preserve"> </w:t>
      </w:r>
      <w:r>
        <w:t xml:space="preserve">Call the Midwifery Board at 518-474-3848 for midwife's </w:t>
      </w:r>
      <w:proofErr w:type="gramStart"/>
      <w:r>
        <w:t>six digit</w:t>
      </w:r>
      <w:proofErr w:type="gramEnd"/>
      <w:r>
        <w:t xml:space="preserve"> state number. This is not the ACNM number that had been previously used.</w:t>
      </w:r>
    </w:p>
    <w:p w14:paraId="5C75AB6D" w14:textId="77777777" w:rsidR="00FF3737" w:rsidRDefault="00000000">
      <w:pPr>
        <w:pStyle w:val="BodyText"/>
        <w:ind w:right="439"/>
      </w:pPr>
      <w:r>
        <w:t>License</w:t>
      </w:r>
      <w:r>
        <w:rPr>
          <w:spacing w:val="-2"/>
        </w:rPr>
        <w:t xml:space="preserve"> </w:t>
      </w:r>
      <w:r>
        <w:t>numbers</w:t>
      </w:r>
      <w:r>
        <w:rPr>
          <w:spacing w:val="-4"/>
        </w:rPr>
        <w:t xml:space="preserve"> </w:t>
      </w:r>
      <w:r>
        <w:t>for</w:t>
      </w:r>
      <w:r>
        <w:rPr>
          <w:spacing w:val="-2"/>
        </w:rPr>
        <w:t xml:space="preserve"> </w:t>
      </w:r>
      <w:r>
        <w:t>physicians</w:t>
      </w:r>
      <w:r>
        <w:rPr>
          <w:spacing w:val="-4"/>
        </w:rPr>
        <w:t xml:space="preserve"> </w:t>
      </w:r>
      <w:r>
        <w:t>and</w:t>
      </w:r>
      <w:r>
        <w:rPr>
          <w:spacing w:val="-2"/>
        </w:rPr>
        <w:t xml:space="preserve"> </w:t>
      </w:r>
      <w:r>
        <w:t>midwives</w:t>
      </w:r>
      <w:r>
        <w:rPr>
          <w:spacing w:val="-2"/>
        </w:rPr>
        <w:t xml:space="preserve"> </w:t>
      </w:r>
      <w:r>
        <w:t>may</w:t>
      </w:r>
      <w:r>
        <w:rPr>
          <w:spacing w:val="-4"/>
        </w:rPr>
        <w:t xml:space="preserve"> </w:t>
      </w:r>
      <w:r>
        <w:t>be</w:t>
      </w:r>
      <w:r>
        <w:rPr>
          <w:spacing w:val="-2"/>
        </w:rPr>
        <w:t xml:space="preserve"> </w:t>
      </w:r>
      <w:r>
        <w:t>obtained</w:t>
      </w:r>
      <w:r>
        <w:rPr>
          <w:spacing w:val="-4"/>
        </w:rPr>
        <w:t xml:space="preserve"> </w:t>
      </w:r>
      <w:r>
        <w:t>from</w:t>
      </w:r>
      <w:r>
        <w:rPr>
          <w:spacing w:val="-6"/>
        </w:rPr>
        <w:t xml:space="preserve"> </w:t>
      </w:r>
      <w:r>
        <w:t>the</w:t>
      </w:r>
      <w:r>
        <w:rPr>
          <w:spacing w:val="-2"/>
        </w:rPr>
        <w:t xml:space="preserve"> </w:t>
      </w:r>
      <w:r>
        <w:t>New</w:t>
      </w:r>
      <w:r>
        <w:rPr>
          <w:spacing w:val="-4"/>
        </w:rPr>
        <w:t xml:space="preserve"> </w:t>
      </w:r>
      <w:r>
        <w:t>York</w:t>
      </w:r>
      <w:r>
        <w:rPr>
          <w:spacing w:val="-5"/>
        </w:rPr>
        <w:t xml:space="preserve"> </w:t>
      </w:r>
      <w:r>
        <w:t>State</w:t>
      </w:r>
      <w:r>
        <w:rPr>
          <w:spacing w:val="-2"/>
        </w:rPr>
        <w:t xml:space="preserve"> </w:t>
      </w:r>
      <w:r>
        <w:t>Education</w:t>
      </w:r>
      <w:r>
        <w:rPr>
          <w:spacing w:val="-2"/>
        </w:rPr>
        <w:t xml:space="preserve"> </w:t>
      </w:r>
      <w:r>
        <w:t xml:space="preserve">Department web site at </w:t>
      </w:r>
      <w:hyperlink r:id="rId11">
        <w:r>
          <w:t>www.nysed.gov.</w:t>
        </w:r>
      </w:hyperlink>
      <w:r>
        <w:t xml:space="preserve"> If the attendant is an intern or other person without a license number, the license number of the supervising doctor should be used. There will be some births where the attendant may not have a license number (e.g. mom, dad, taxi driver).</w:t>
      </w:r>
    </w:p>
    <w:p w14:paraId="293E5149" w14:textId="77777777" w:rsidR="00FF3737" w:rsidRDefault="00FF3737">
      <w:pPr>
        <w:pStyle w:val="BodyText"/>
        <w:spacing w:before="2"/>
        <w:ind w:left="0"/>
      </w:pPr>
    </w:p>
    <w:p w14:paraId="56C12B72" w14:textId="77777777" w:rsidR="00FF3737" w:rsidRDefault="00000000">
      <w:pPr>
        <w:spacing w:line="251" w:lineRule="exact"/>
        <w:ind w:left="360"/>
        <w:rPr>
          <w:b/>
        </w:rPr>
      </w:pPr>
      <w:bookmarkStart w:id="14" w:name="_TOC_250040"/>
      <w:r>
        <w:rPr>
          <w:b/>
        </w:rPr>
        <w:t>ATTENDANT</w:t>
      </w:r>
      <w:r>
        <w:rPr>
          <w:b/>
          <w:spacing w:val="-5"/>
        </w:rPr>
        <w:t xml:space="preserve"> </w:t>
      </w:r>
      <w:r>
        <w:rPr>
          <w:b/>
        </w:rPr>
        <w:t>AT</w:t>
      </w:r>
      <w:r>
        <w:rPr>
          <w:b/>
          <w:spacing w:val="-5"/>
        </w:rPr>
        <w:t xml:space="preserve"> </w:t>
      </w:r>
      <w:r>
        <w:rPr>
          <w:b/>
        </w:rPr>
        <w:t>BIRTH</w:t>
      </w:r>
      <w:r>
        <w:rPr>
          <w:b/>
          <w:spacing w:val="-2"/>
        </w:rPr>
        <w:t xml:space="preserve"> </w:t>
      </w:r>
      <w:r>
        <w:rPr>
          <w:b/>
        </w:rPr>
        <w:t>–</w:t>
      </w:r>
      <w:r>
        <w:rPr>
          <w:b/>
          <w:spacing w:val="-3"/>
        </w:rPr>
        <w:t xml:space="preserve"> </w:t>
      </w:r>
      <w:bookmarkEnd w:id="14"/>
      <w:r>
        <w:rPr>
          <w:b/>
          <w:spacing w:val="-4"/>
        </w:rPr>
        <w:t>NAME</w:t>
      </w:r>
    </w:p>
    <w:p w14:paraId="4BAC8AA8" w14:textId="77777777" w:rsidR="00FF3737" w:rsidRDefault="00000000">
      <w:pPr>
        <w:pStyle w:val="BodyText"/>
        <w:ind w:right="439"/>
      </w:pPr>
      <w:r>
        <w:t>The</w:t>
      </w:r>
      <w:r>
        <w:rPr>
          <w:spacing w:val="-4"/>
        </w:rPr>
        <w:t xml:space="preserve"> </w:t>
      </w:r>
      <w:r>
        <w:t>attendant</w:t>
      </w:r>
      <w:r>
        <w:rPr>
          <w:spacing w:val="-1"/>
        </w:rPr>
        <w:t xml:space="preserve"> </w:t>
      </w:r>
      <w:r>
        <w:t>is</w:t>
      </w:r>
      <w:r>
        <w:rPr>
          <w:spacing w:val="-2"/>
        </w:rPr>
        <w:t xml:space="preserve"> </w:t>
      </w:r>
      <w:r>
        <w:t>the</w:t>
      </w:r>
      <w:r>
        <w:rPr>
          <w:spacing w:val="-2"/>
        </w:rPr>
        <w:t xml:space="preserve"> </w:t>
      </w:r>
      <w:r>
        <w:t>person</w:t>
      </w:r>
      <w:r>
        <w:rPr>
          <w:spacing w:val="-4"/>
        </w:rPr>
        <w:t xml:space="preserve"> </w:t>
      </w:r>
      <w:r>
        <w:t>who</w:t>
      </w:r>
      <w:r>
        <w:rPr>
          <w:spacing w:val="-2"/>
        </w:rPr>
        <w:t xml:space="preserve"> </w:t>
      </w:r>
      <w:r>
        <w:t>delivered</w:t>
      </w:r>
      <w:r>
        <w:rPr>
          <w:spacing w:val="-4"/>
        </w:rPr>
        <w:t xml:space="preserve"> </w:t>
      </w:r>
      <w:r>
        <w:t>the</w:t>
      </w:r>
      <w:r>
        <w:rPr>
          <w:spacing w:val="-4"/>
        </w:rPr>
        <w:t xml:space="preserve"> </w:t>
      </w:r>
      <w:r>
        <w:t>infant.</w:t>
      </w:r>
      <w:r>
        <w:rPr>
          <w:spacing w:val="-2"/>
        </w:rPr>
        <w:t xml:space="preserve"> </w:t>
      </w:r>
      <w:r>
        <w:t>If</w:t>
      </w:r>
      <w:r>
        <w:rPr>
          <w:spacing w:val="-2"/>
        </w:rPr>
        <w:t xml:space="preserve"> </w:t>
      </w:r>
      <w:r>
        <w:t>nobody</w:t>
      </w:r>
      <w:r>
        <w:rPr>
          <w:spacing w:val="-5"/>
        </w:rPr>
        <w:t xml:space="preserve"> </w:t>
      </w:r>
      <w:r>
        <w:t>was</w:t>
      </w:r>
      <w:r>
        <w:rPr>
          <w:spacing w:val="-2"/>
        </w:rPr>
        <w:t xml:space="preserve"> </w:t>
      </w:r>
      <w:r>
        <w:t>present</w:t>
      </w:r>
      <w:r>
        <w:rPr>
          <w:spacing w:val="-1"/>
        </w:rPr>
        <w:t xml:space="preserve"> </w:t>
      </w:r>
      <w:r>
        <w:t>for</w:t>
      </w:r>
      <w:r>
        <w:rPr>
          <w:spacing w:val="-4"/>
        </w:rPr>
        <w:t xml:space="preserve"> </w:t>
      </w:r>
      <w:r>
        <w:t>the</w:t>
      </w:r>
      <w:r>
        <w:rPr>
          <w:spacing w:val="-4"/>
        </w:rPr>
        <w:t xml:space="preserve"> </w:t>
      </w:r>
      <w:r>
        <w:t>birth</w:t>
      </w:r>
      <w:r>
        <w:rPr>
          <w:spacing w:val="-2"/>
        </w:rPr>
        <w:t xml:space="preserve"> </w:t>
      </w:r>
      <w:r>
        <w:t>the</w:t>
      </w:r>
      <w:r>
        <w:rPr>
          <w:spacing w:val="-2"/>
        </w:rPr>
        <w:t xml:space="preserve"> </w:t>
      </w:r>
      <w:r>
        <w:t>mom</w:t>
      </w:r>
      <w:r>
        <w:rPr>
          <w:spacing w:val="-4"/>
        </w:rPr>
        <w:t xml:space="preserve"> </w:t>
      </w:r>
      <w:r>
        <w:t>would</w:t>
      </w:r>
      <w:r>
        <w:rPr>
          <w:spacing w:val="-2"/>
        </w:rPr>
        <w:t xml:space="preserve"> </w:t>
      </w:r>
      <w:r>
        <w:t>be</w:t>
      </w:r>
      <w:r>
        <w:rPr>
          <w:spacing w:val="-4"/>
        </w:rPr>
        <w:t xml:space="preserve"> </w:t>
      </w:r>
      <w:r>
        <w:t>the attendant. Enter the name of the attendant.</w:t>
      </w:r>
    </w:p>
    <w:p w14:paraId="35502B7E" w14:textId="77777777" w:rsidR="00FF3737" w:rsidRDefault="00000000">
      <w:pPr>
        <w:pStyle w:val="BodyText"/>
        <w:spacing w:line="276" w:lineRule="auto"/>
        <w:ind w:right="439"/>
      </w:pPr>
      <w:r>
        <w:t>The</w:t>
      </w:r>
      <w:r>
        <w:rPr>
          <w:spacing w:val="-3"/>
        </w:rPr>
        <w:t xml:space="preserve"> </w:t>
      </w:r>
      <w:r>
        <w:t>name,</w:t>
      </w:r>
      <w:r>
        <w:rPr>
          <w:spacing w:val="-1"/>
        </w:rPr>
        <w:t xml:space="preserve"> </w:t>
      </w:r>
      <w:r>
        <w:t>title,</w:t>
      </w:r>
      <w:r>
        <w:rPr>
          <w:spacing w:val="-1"/>
        </w:rPr>
        <w:t xml:space="preserve"> </w:t>
      </w:r>
      <w:r>
        <w:t>mailing</w:t>
      </w:r>
      <w:r>
        <w:rPr>
          <w:spacing w:val="-4"/>
        </w:rPr>
        <w:t xml:space="preserve"> </w:t>
      </w:r>
      <w:r>
        <w:t>address</w:t>
      </w:r>
      <w:r>
        <w:rPr>
          <w:spacing w:val="-1"/>
        </w:rPr>
        <w:t xml:space="preserve"> </w:t>
      </w:r>
      <w:r>
        <w:t>and</w:t>
      </w:r>
      <w:r>
        <w:rPr>
          <w:spacing w:val="-4"/>
        </w:rPr>
        <w:t xml:space="preserve"> </w:t>
      </w:r>
      <w:r>
        <w:t>license</w:t>
      </w:r>
      <w:r>
        <w:rPr>
          <w:spacing w:val="-1"/>
        </w:rPr>
        <w:t xml:space="preserve"> </w:t>
      </w:r>
      <w:r>
        <w:t>number</w:t>
      </w:r>
      <w:r>
        <w:rPr>
          <w:spacing w:val="-1"/>
        </w:rPr>
        <w:t xml:space="preserve"> </w:t>
      </w:r>
      <w:r>
        <w:t>of</w:t>
      </w:r>
      <w:r>
        <w:rPr>
          <w:spacing w:val="-3"/>
        </w:rPr>
        <w:t xml:space="preserve"> </w:t>
      </w:r>
      <w:r>
        <w:t>each</w:t>
      </w:r>
      <w:r>
        <w:rPr>
          <w:spacing w:val="-1"/>
        </w:rPr>
        <w:t xml:space="preserve"> </w:t>
      </w:r>
      <w:r>
        <w:t>person</w:t>
      </w:r>
      <w:r>
        <w:rPr>
          <w:spacing w:val="-1"/>
        </w:rPr>
        <w:t xml:space="preserve"> </w:t>
      </w:r>
      <w:r>
        <w:t>eligible</w:t>
      </w:r>
      <w:r>
        <w:rPr>
          <w:spacing w:val="-3"/>
        </w:rPr>
        <w:t xml:space="preserve"> </w:t>
      </w:r>
      <w:r>
        <w:t>to</w:t>
      </w:r>
      <w:r>
        <w:rPr>
          <w:spacing w:val="-1"/>
        </w:rPr>
        <w:t xml:space="preserve"> </w:t>
      </w:r>
      <w:r>
        <w:t>attend</w:t>
      </w:r>
      <w:r>
        <w:rPr>
          <w:spacing w:val="-1"/>
        </w:rPr>
        <w:t xml:space="preserve"> </w:t>
      </w:r>
      <w:r>
        <w:t>births</w:t>
      </w:r>
      <w:r>
        <w:rPr>
          <w:spacing w:val="-1"/>
        </w:rPr>
        <w:t xml:space="preserve"> </w:t>
      </w:r>
      <w:r>
        <w:t>in</w:t>
      </w:r>
      <w:r>
        <w:rPr>
          <w:spacing w:val="-4"/>
        </w:rPr>
        <w:t xml:space="preserve"> </w:t>
      </w:r>
      <w:r>
        <w:t>this</w:t>
      </w:r>
      <w:r>
        <w:rPr>
          <w:spacing w:val="-3"/>
        </w:rPr>
        <w:t xml:space="preserve"> </w:t>
      </w:r>
      <w:r>
        <w:t>institution</w:t>
      </w:r>
      <w:r>
        <w:rPr>
          <w:spacing w:val="-4"/>
        </w:rPr>
        <w:t xml:space="preserve"> </w:t>
      </w:r>
      <w:r>
        <w:t>may be stored in the SPDS. Enter the license number of the attendant. If the attendant's information is stored in the SPDS it will populate the remaining attendant fields. If the attendant's data is not stored in the SPDS, key in the attendant information.</w:t>
      </w:r>
    </w:p>
    <w:p w14:paraId="5FA16028" w14:textId="77777777" w:rsidR="00FF3737" w:rsidRDefault="00000000">
      <w:pPr>
        <w:spacing w:before="204" w:line="250" w:lineRule="exact"/>
        <w:ind w:left="360"/>
        <w:rPr>
          <w:b/>
        </w:rPr>
      </w:pPr>
      <w:bookmarkStart w:id="15" w:name="_TOC_250039"/>
      <w:r>
        <w:rPr>
          <w:b/>
        </w:rPr>
        <w:t>ATTENDANT</w:t>
      </w:r>
      <w:r>
        <w:rPr>
          <w:b/>
          <w:spacing w:val="-6"/>
        </w:rPr>
        <w:t xml:space="preserve"> </w:t>
      </w:r>
      <w:r>
        <w:rPr>
          <w:b/>
        </w:rPr>
        <w:t>AT</w:t>
      </w:r>
      <w:r>
        <w:rPr>
          <w:b/>
          <w:spacing w:val="-5"/>
        </w:rPr>
        <w:t xml:space="preserve"> </w:t>
      </w:r>
      <w:r>
        <w:rPr>
          <w:b/>
        </w:rPr>
        <w:t>BIRTH</w:t>
      </w:r>
      <w:r>
        <w:rPr>
          <w:b/>
          <w:spacing w:val="-2"/>
        </w:rPr>
        <w:t xml:space="preserve"> </w:t>
      </w:r>
      <w:r>
        <w:rPr>
          <w:b/>
        </w:rPr>
        <w:t>–</w:t>
      </w:r>
      <w:bookmarkEnd w:id="15"/>
      <w:r>
        <w:rPr>
          <w:b/>
          <w:spacing w:val="-4"/>
        </w:rPr>
        <w:t xml:space="preserve"> TITLE</w:t>
      </w:r>
    </w:p>
    <w:p w14:paraId="4CF2C123" w14:textId="77777777" w:rsidR="00FF3737" w:rsidRDefault="00000000">
      <w:pPr>
        <w:pStyle w:val="BodyText"/>
        <w:spacing w:line="242" w:lineRule="auto"/>
        <w:ind w:right="439"/>
      </w:pPr>
      <w:r>
        <w:t>Enter</w:t>
      </w:r>
      <w:r>
        <w:rPr>
          <w:spacing w:val="-4"/>
        </w:rPr>
        <w:t xml:space="preserve"> </w:t>
      </w:r>
      <w:r>
        <w:t>the</w:t>
      </w:r>
      <w:r>
        <w:rPr>
          <w:spacing w:val="-2"/>
        </w:rPr>
        <w:t xml:space="preserve"> </w:t>
      </w:r>
      <w:r>
        <w:t>title</w:t>
      </w:r>
      <w:r>
        <w:rPr>
          <w:spacing w:val="-2"/>
        </w:rPr>
        <w:t xml:space="preserve"> </w:t>
      </w:r>
      <w:r>
        <w:t>of</w:t>
      </w:r>
      <w:r>
        <w:rPr>
          <w:spacing w:val="-2"/>
        </w:rPr>
        <w:t xml:space="preserve"> </w:t>
      </w:r>
      <w:r>
        <w:t>the</w:t>
      </w:r>
      <w:r>
        <w:rPr>
          <w:spacing w:val="-2"/>
        </w:rPr>
        <w:t xml:space="preserve"> </w:t>
      </w:r>
      <w:r>
        <w:t>attendant.</w:t>
      </w:r>
      <w:r>
        <w:rPr>
          <w:spacing w:val="-2"/>
        </w:rPr>
        <w:t xml:space="preserve"> </w:t>
      </w:r>
      <w:r>
        <w:t>If</w:t>
      </w:r>
      <w:r>
        <w:rPr>
          <w:spacing w:val="-2"/>
        </w:rPr>
        <w:t xml:space="preserve"> </w:t>
      </w:r>
      <w:r>
        <w:t>the</w:t>
      </w:r>
      <w:r>
        <w:rPr>
          <w:spacing w:val="-2"/>
        </w:rPr>
        <w:t xml:space="preserve"> </w:t>
      </w:r>
      <w:r>
        <w:t>attendant</w:t>
      </w:r>
      <w:r>
        <w:rPr>
          <w:spacing w:val="-4"/>
        </w:rPr>
        <w:t xml:space="preserve"> </w:t>
      </w:r>
      <w:r>
        <w:t>is</w:t>
      </w:r>
      <w:r>
        <w:rPr>
          <w:spacing w:val="-2"/>
        </w:rPr>
        <w:t xml:space="preserve"> </w:t>
      </w:r>
      <w:r>
        <w:t>not</w:t>
      </w:r>
      <w:r>
        <w:rPr>
          <w:spacing w:val="-1"/>
        </w:rPr>
        <w:t xml:space="preserve"> </w:t>
      </w:r>
      <w:r>
        <w:t>one</w:t>
      </w:r>
      <w:r>
        <w:rPr>
          <w:spacing w:val="-2"/>
        </w:rPr>
        <w:t xml:space="preserve"> </w:t>
      </w:r>
      <w:r>
        <w:t>of</w:t>
      </w:r>
      <w:r>
        <w:rPr>
          <w:spacing w:val="-4"/>
        </w:rPr>
        <w:t xml:space="preserve"> </w:t>
      </w:r>
      <w:r>
        <w:t>the</w:t>
      </w:r>
      <w:r>
        <w:rPr>
          <w:spacing w:val="-2"/>
        </w:rPr>
        <w:t xml:space="preserve"> </w:t>
      </w:r>
      <w:r>
        <w:t>ones</w:t>
      </w:r>
      <w:r>
        <w:rPr>
          <w:spacing w:val="-4"/>
        </w:rPr>
        <w:t xml:space="preserve"> </w:t>
      </w:r>
      <w:r>
        <w:t>listed</w:t>
      </w:r>
      <w:r>
        <w:rPr>
          <w:spacing w:val="-2"/>
        </w:rPr>
        <w:t xml:space="preserve"> </w:t>
      </w:r>
      <w:r>
        <w:t>choose</w:t>
      </w:r>
      <w:r>
        <w:rPr>
          <w:spacing w:val="-2"/>
        </w:rPr>
        <w:t xml:space="preserve"> </w:t>
      </w:r>
      <w:r>
        <w:t>'other'.</w:t>
      </w:r>
      <w:r>
        <w:rPr>
          <w:spacing w:val="-2"/>
        </w:rPr>
        <w:t xml:space="preserve"> </w:t>
      </w:r>
      <w:r>
        <w:t>The</w:t>
      </w:r>
      <w:r>
        <w:rPr>
          <w:spacing w:val="-2"/>
        </w:rPr>
        <w:t xml:space="preserve"> </w:t>
      </w:r>
      <w:r>
        <w:t>'other'</w:t>
      </w:r>
      <w:r>
        <w:rPr>
          <w:spacing w:val="-6"/>
        </w:rPr>
        <w:t xml:space="preserve"> </w:t>
      </w:r>
      <w:r>
        <w:t>category would be used when the mother, father, taxi driver etc. was the attendant.</w:t>
      </w:r>
    </w:p>
    <w:p w14:paraId="17E8370E" w14:textId="77777777" w:rsidR="00FF3737" w:rsidRDefault="00FF3737">
      <w:pPr>
        <w:pStyle w:val="BodyText"/>
        <w:spacing w:before="13"/>
        <w:ind w:left="0"/>
      </w:pPr>
    </w:p>
    <w:p w14:paraId="4294D7AC" w14:textId="77777777" w:rsidR="00FF3737" w:rsidRDefault="00000000">
      <w:pPr>
        <w:spacing w:line="249" w:lineRule="exact"/>
        <w:ind w:left="360"/>
        <w:rPr>
          <w:b/>
        </w:rPr>
      </w:pPr>
      <w:bookmarkStart w:id="16" w:name="_TOC_250038"/>
      <w:r>
        <w:rPr>
          <w:b/>
        </w:rPr>
        <w:t>CERTIFIER</w:t>
      </w:r>
      <w:r>
        <w:rPr>
          <w:b/>
          <w:spacing w:val="-5"/>
        </w:rPr>
        <w:t xml:space="preserve"> </w:t>
      </w:r>
      <w:r>
        <w:rPr>
          <w:b/>
        </w:rPr>
        <w:t>OF</w:t>
      </w:r>
      <w:bookmarkEnd w:id="16"/>
      <w:r>
        <w:rPr>
          <w:b/>
          <w:spacing w:val="-4"/>
        </w:rPr>
        <w:t xml:space="preserve"> BIRTH</w:t>
      </w:r>
    </w:p>
    <w:p w14:paraId="6322B52D" w14:textId="77777777" w:rsidR="00FF3737" w:rsidRDefault="00000000">
      <w:pPr>
        <w:pStyle w:val="ListParagraph"/>
        <w:numPr>
          <w:ilvl w:val="0"/>
          <w:numId w:val="10"/>
        </w:numPr>
        <w:tabs>
          <w:tab w:val="left" w:pos="1080"/>
        </w:tabs>
        <w:ind w:right="470"/>
      </w:pPr>
      <w:r>
        <w:t>BIRTHING HOSPITAL when a birth occurs in a birthing hospital, the physician, licensed midwife or other person in attendance is required to certify to the facts of birth by signing and dating the birth certificate. In the absence of the person who attended the birth, the hospital administrator is required to designate a physician to certify the facts of birth. The paper portion of the birth certificate will not be accepted</w:t>
      </w:r>
      <w:r>
        <w:rPr>
          <w:spacing w:val="-2"/>
        </w:rPr>
        <w:t xml:space="preserve"> </w:t>
      </w:r>
      <w:r>
        <w:t>without</w:t>
      </w:r>
      <w:r>
        <w:rPr>
          <w:spacing w:val="-4"/>
        </w:rPr>
        <w:t xml:space="preserve"> </w:t>
      </w:r>
      <w:r>
        <w:t>the</w:t>
      </w:r>
      <w:r>
        <w:rPr>
          <w:spacing w:val="-4"/>
        </w:rPr>
        <w:t xml:space="preserve"> </w:t>
      </w:r>
      <w:r>
        <w:t>signature</w:t>
      </w:r>
      <w:r>
        <w:rPr>
          <w:spacing w:val="-2"/>
        </w:rPr>
        <w:t xml:space="preserve"> </w:t>
      </w:r>
      <w:r>
        <w:t>of</w:t>
      </w:r>
      <w:r>
        <w:rPr>
          <w:spacing w:val="-2"/>
        </w:rPr>
        <w:t xml:space="preserve"> </w:t>
      </w:r>
      <w:r>
        <w:t>the</w:t>
      </w:r>
      <w:r>
        <w:rPr>
          <w:spacing w:val="-2"/>
        </w:rPr>
        <w:t xml:space="preserve"> </w:t>
      </w:r>
      <w:r>
        <w:t>certifier</w:t>
      </w:r>
      <w:r>
        <w:rPr>
          <w:spacing w:val="-2"/>
        </w:rPr>
        <w:t xml:space="preserve"> </w:t>
      </w:r>
      <w:r>
        <w:t>and</w:t>
      </w:r>
      <w:r>
        <w:rPr>
          <w:spacing w:val="-4"/>
        </w:rPr>
        <w:t xml:space="preserve"> </w:t>
      </w:r>
      <w:r>
        <w:t>the</w:t>
      </w:r>
      <w:r>
        <w:rPr>
          <w:spacing w:val="-2"/>
        </w:rPr>
        <w:t xml:space="preserve"> </w:t>
      </w:r>
      <w:r>
        <w:t>date.</w:t>
      </w:r>
      <w:r>
        <w:rPr>
          <w:spacing w:val="-4"/>
        </w:rPr>
        <w:t xml:space="preserve"> </w:t>
      </w:r>
      <w:r>
        <w:t>This</w:t>
      </w:r>
      <w:r>
        <w:rPr>
          <w:spacing w:val="-2"/>
        </w:rPr>
        <w:t xml:space="preserve"> </w:t>
      </w:r>
      <w:r>
        <w:t>means</w:t>
      </w:r>
      <w:r>
        <w:rPr>
          <w:spacing w:val="-4"/>
        </w:rPr>
        <w:t xml:space="preserve"> </w:t>
      </w:r>
      <w:r>
        <w:t>a</w:t>
      </w:r>
      <w:r>
        <w:rPr>
          <w:spacing w:val="-2"/>
        </w:rPr>
        <w:t xml:space="preserve"> </w:t>
      </w:r>
      <w:r>
        <w:t>licensed</w:t>
      </w:r>
      <w:r>
        <w:rPr>
          <w:spacing w:val="-5"/>
        </w:rPr>
        <w:t xml:space="preserve"> </w:t>
      </w:r>
      <w:r>
        <w:t>midwife</w:t>
      </w:r>
      <w:r>
        <w:rPr>
          <w:spacing w:val="-2"/>
        </w:rPr>
        <w:t xml:space="preserve"> </w:t>
      </w:r>
      <w:r>
        <w:t>may</w:t>
      </w:r>
      <w:r>
        <w:rPr>
          <w:spacing w:val="-4"/>
        </w:rPr>
        <w:t xml:space="preserve"> </w:t>
      </w:r>
      <w:r>
        <w:t>only</w:t>
      </w:r>
      <w:r>
        <w:rPr>
          <w:spacing w:val="-5"/>
        </w:rPr>
        <w:t xml:space="preserve"> </w:t>
      </w:r>
      <w:r>
        <w:t>sign for</w:t>
      </w:r>
      <w:r>
        <w:rPr>
          <w:spacing w:val="-3"/>
        </w:rPr>
        <w:t xml:space="preserve"> </w:t>
      </w:r>
      <w:r>
        <w:t>themselves</w:t>
      </w:r>
      <w:r>
        <w:rPr>
          <w:spacing w:val="-1"/>
        </w:rPr>
        <w:t xml:space="preserve"> </w:t>
      </w:r>
      <w:r>
        <w:t>and</w:t>
      </w:r>
      <w:r>
        <w:rPr>
          <w:spacing w:val="-1"/>
        </w:rPr>
        <w:t xml:space="preserve"> </w:t>
      </w:r>
      <w:r>
        <w:t>not for</w:t>
      </w:r>
      <w:r>
        <w:rPr>
          <w:spacing w:val="-3"/>
        </w:rPr>
        <w:t xml:space="preserve"> </w:t>
      </w:r>
      <w:r>
        <w:t>a</w:t>
      </w:r>
      <w:r>
        <w:rPr>
          <w:spacing w:val="-1"/>
        </w:rPr>
        <w:t xml:space="preserve"> </w:t>
      </w:r>
      <w:r>
        <w:t>physician</w:t>
      </w:r>
      <w:r>
        <w:rPr>
          <w:spacing w:val="-1"/>
        </w:rPr>
        <w:t xml:space="preserve"> </w:t>
      </w:r>
      <w:r>
        <w:t>or</w:t>
      </w:r>
      <w:r>
        <w:rPr>
          <w:spacing w:val="-1"/>
        </w:rPr>
        <w:t xml:space="preserve"> </w:t>
      </w:r>
      <w:r>
        <w:t>another</w:t>
      </w:r>
      <w:r>
        <w:rPr>
          <w:spacing w:val="-3"/>
        </w:rPr>
        <w:t xml:space="preserve"> </w:t>
      </w:r>
      <w:r>
        <w:t>licensed</w:t>
      </w:r>
      <w:r>
        <w:rPr>
          <w:spacing w:val="-1"/>
        </w:rPr>
        <w:t xml:space="preserve"> </w:t>
      </w:r>
      <w:r>
        <w:t>midwife.</w:t>
      </w:r>
      <w:r>
        <w:rPr>
          <w:spacing w:val="-3"/>
        </w:rPr>
        <w:t xml:space="preserve"> </w:t>
      </w:r>
      <w:r>
        <w:t>If</w:t>
      </w:r>
      <w:r>
        <w:rPr>
          <w:spacing w:val="-1"/>
        </w:rPr>
        <w:t xml:space="preserve"> </w:t>
      </w:r>
      <w:r>
        <w:t>you know</w:t>
      </w:r>
      <w:r>
        <w:rPr>
          <w:spacing w:val="-2"/>
        </w:rPr>
        <w:t xml:space="preserve"> </w:t>
      </w:r>
      <w:r>
        <w:t>who</w:t>
      </w:r>
      <w:r>
        <w:rPr>
          <w:spacing w:val="-1"/>
        </w:rPr>
        <w:t xml:space="preserve"> </w:t>
      </w:r>
      <w:r>
        <w:t>the</w:t>
      </w:r>
      <w:r>
        <w:rPr>
          <w:spacing w:val="-3"/>
        </w:rPr>
        <w:t xml:space="preserve"> </w:t>
      </w:r>
      <w:r>
        <w:t>certifier will be as you are filling in the birth certificate enter his/her license number, name and title.</w:t>
      </w:r>
    </w:p>
    <w:p w14:paraId="458D7B6E" w14:textId="77777777" w:rsidR="00FF3737" w:rsidRDefault="00000000">
      <w:pPr>
        <w:pStyle w:val="ListParagraph"/>
        <w:numPr>
          <w:ilvl w:val="0"/>
          <w:numId w:val="10"/>
        </w:numPr>
        <w:tabs>
          <w:tab w:val="left" w:pos="1080"/>
        </w:tabs>
        <w:spacing w:line="269" w:lineRule="exact"/>
      </w:pPr>
      <w:r>
        <w:t>CLINICS</w:t>
      </w:r>
      <w:r>
        <w:rPr>
          <w:spacing w:val="-5"/>
        </w:rPr>
        <w:t xml:space="preserve"> </w:t>
      </w:r>
      <w:r>
        <w:t>AND</w:t>
      </w:r>
      <w:r>
        <w:rPr>
          <w:spacing w:val="-5"/>
        </w:rPr>
        <w:t xml:space="preserve"> </w:t>
      </w:r>
      <w:r>
        <w:t>NON-BIRTHING</w:t>
      </w:r>
      <w:r>
        <w:rPr>
          <w:spacing w:val="-5"/>
        </w:rPr>
        <w:t xml:space="preserve"> </w:t>
      </w:r>
      <w:r>
        <w:t>HOSPITAL</w:t>
      </w:r>
      <w:r>
        <w:rPr>
          <w:spacing w:val="-3"/>
        </w:rPr>
        <w:t xml:space="preserve"> </w:t>
      </w:r>
      <w:r>
        <w:t>BIRTHS</w:t>
      </w:r>
      <w:r>
        <w:rPr>
          <w:spacing w:val="-4"/>
        </w:rPr>
        <w:t xml:space="preserve"> </w:t>
      </w:r>
      <w:r>
        <w:t>These</w:t>
      </w:r>
      <w:r>
        <w:rPr>
          <w:spacing w:val="-5"/>
        </w:rPr>
        <w:t xml:space="preserve"> </w:t>
      </w:r>
      <w:r>
        <w:t>births</w:t>
      </w:r>
      <w:r>
        <w:rPr>
          <w:spacing w:val="-4"/>
        </w:rPr>
        <w:t xml:space="preserve"> </w:t>
      </w:r>
      <w:r>
        <w:t>must</w:t>
      </w:r>
      <w:r>
        <w:rPr>
          <w:spacing w:val="-3"/>
        </w:rPr>
        <w:t xml:space="preserve"> </w:t>
      </w:r>
      <w:r>
        <w:t>be</w:t>
      </w:r>
      <w:r>
        <w:rPr>
          <w:spacing w:val="-4"/>
        </w:rPr>
        <w:t xml:space="preserve"> </w:t>
      </w:r>
      <w:r>
        <w:t>filed</w:t>
      </w:r>
      <w:r>
        <w:rPr>
          <w:spacing w:val="-4"/>
        </w:rPr>
        <w:t xml:space="preserve"> </w:t>
      </w:r>
      <w:r>
        <w:t>on</w:t>
      </w:r>
      <w:r>
        <w:rPr>
          <w:spacing w:val="-5"/>
        </w:rPr>
        <w:t xml:space="preserve"> </w:t>
      </w:r>
      <w:r>
        <w:t>long</w:t>
      </w:r>
      <w:r>
        <w:rPr>
          <w:spacing w:val="-6"/>
        </w:rPr>
        <w:t xml:space="preserve"> </w:t>
      </w:r>
      <w:r>
        <w:rPr>
          <w:spacing w:val="-2"/>
        </w:rPr>
        <w:t>forms.</w:t>
      </w:r>
    </w:p>
    <w:p w14:paraId="5FC4FD01" w14:textId="77777777" w:rsidR="00FF3737" w:rsidRDefault="00000000">
      <w:pPr>
        <w:pStyle w:val="ListParagraph"/>
        <w:numPr>
          <w:ilvl w:val="0"/>
          <w:numId w:val="10"/>
        </w:numPr>
        <w:tabs>
          <w:tab w:val="left" w:pos="1080"/>
        </w:tabs>
        <w:ind w:right="434"/>
      </w:pPr>
      <w:r>
        <w:t>EXTRAMURAL</w:t>
      </w:r>
      <w:r>
        <w:rPr>
          <w:spacing w:val="-3"/>
        </w:rPr>
        <w:t xml:space="preserve"> </w:t>
      </w:r>
      <w:r>
        <w:t>BIRTHS</w:t>
      </w:r>
      <w:r>
        <w:rPr>
          <w:spacing w:val="-3"/>
        </w:rPr>
        <w:t xml:space="preserve"> </w:t>
      </w:r>
      <w:r>
        <w:t>If you</w:t>
      </w:r>
      <w:r>
        <w:rPr>
          <w:spacing w:val="-3"/>
        </w:rPr>
        <w:t xml:space="preserve"> </w:t>
      </w:r>
      <w:r>
        <w:t>are</w:t>
      </w:r>
      <w:r>
        <w:rPr>
          <w:spacing w:val="-3"/>
        </w:rPr>
        <w:t xml:space="preserve"> </w:t>
      </w:r>
      <w:r>
        <w:t>preparing</w:t>
      </w:r>
      <w:r>
        <w:rPr>
          <w:spacing w:val="-6"/>
        </w:rPr>
        <w:t xml:space="preserve"> </w:t>
      </w:r>
      <w:r>
        <w:t>a</w:t>
      </w:r>
      <w:r>
        <w:rPr>
          <w:spacing w:val="-3"/>
        </w:rPr>
        <w:t xml:space="preserve"> </w:t>
      </w:r>
      <w:r>
        <w:t>certificate</w:t>
      </w:r>
      <w:r>
        <w:rPr>
          <w:spacing w:val="-3"/>
        </w:rPr>
        <w:t xml:space="preserve"> </w:t>
      </w:r>
      <w:r>
        <w:t>as</w:t>
      </w:r>
      <w:r>
        <w:rPr>
          <w:spacing w:val="-3"/>
        </w:rPr>
        <w:t xml:space="preserve"> </w:t>
      </w:r>
      <w:r>
        <w:t>a</w:t>
      </w:r>
      <w:r>
        <w:rPr>
          <w:spacing w:val="-3"/>
        </w:rPr>
        <w:t xml:space="preserve"> </w:t>
      </w:r>
      <w:r>
        <w:t>courtesy</w:t>
      </w:r>
      <w:r>
        <w:rPr>
          <w:spacing w:val="-6"/>
        </w:rPr>
        <w:t xml:space="preserve"> </w:t>
      </w:r>
      <w:r>
        <w:t>for</w:t>
      </w:r>
      <w:r>
        <w:rPr>
          <w:spacing w:val="-3"/>
        </w:rPr>
        <w:t xml:space="preserve"> </w:t>
      </w:r>
      <w:r>
        <w:t>a</w:t>
      </w:r>
      <w:r>
        <w:rPr>
          <w:spacing w:val="-3"/>
        </w:rPr>
        <w:t xml:space="preserve"> </w:t>
      </w:r>
      <w:r>
        <w:t>birth</w:t>
      </w:r>
      <w:r>
        <w:rPr>
          <w:spacing w:val="-3"/>
        </w:rPr>
        <w:t xml:space="preserve"> </w:t>
      </w:r>
      <w:r>
        <w:t>that</w:t>
      </w:r>
      <w:r>
        <w:rPr>
          <w:spacing w:val="-2"/>
        </w:rPr>
        <w:t xml:space="preserve"> </w:t>
      </w:r>
      <w:r>
        <w:t>occurred</w:t>
      </w:r>
      <w:r>
        <w:rPr>
          <w:spacing w:val="-3"/>
        </w:rPr>
        <w:t xml:space="preserve"> </w:t>
      </w:r>
      <w:r>
        <w:t xml:space="preserve">outside of a hospital or clinical setting the mother or other person (EMT, ambulance attendant, etc.) who delivered the baby should be listed as attendant. The attendant must certify the birth </w:t>
      </w:r>
      <w:proofErr w:type="gramStart"/>
      <w:r>
        <w:t>certificate</w:t>
      </w:r>
      <w:proofErr w:type="gramEnd"/>
      <w:r>
        <w:t xml:space="preserve"> and you should make a reasonable attempt (telephone call, letter) to obtain the certifier's signature on the birth certificate. If the attendant is not available to certify the birth certificate, the birth certificate should be sent without the certifier's signature to the local registrar of the municipality where the child was born. Please advise the local registrar that the birth certificate is incomplete. The local registrar will then be responsible</w:t>
      </w:r>
      <w:r>
        <w:rPr>
          <w:spacing w:val="-1"/>
        </w:rPr>
        <w:t xml:space="preserve"> </w:t>
      </w:r>
      <w:r>
        <w:t>for obtaining</w:t>
      </w:r>
      <w:r>
        <w:rPr>
          <w:spacing w:val="-2"/>
        </w:rPr>
        <w:t xml:space="preserve"> </w:t>
      </w:r>
      <w:r>
        <w:t>the signature</w:t>
      </w:r>
      <w:r>
        <w:rPr>
          <w:spacing w:val="-1"/>
        </w:rPr>
        <w:t xml:space="preserve"> </w:t>
      </w:r>
      <w:r>
        <w:t>of</w:t>
      </w:r>
      <w:r>
        <w:rPr>
          <w:spacing w:val="-1"/>
        </w:rPr>
        <w:t xml:space="preserve"> </w:t>
      </w:r>
      <w:r>
        <w:t>the mother or</w:t>
      </w:r>
      <w:r>
        <w:rPr>
          <w:spacing w:val="-1"/>
        </w:rPr>
        <w:t xml:space="preserve"> </w:t>
      </w:r>
      <w:r>
        <w:t>other person who attended</w:t>
      </w:r>
      <w:r>
        <w:rPr>
          <w:spacing w:val="-1"/>
        </w:rPr>
        <w:t xml:space="preserve"> </w:t>
      </w:r>
      <w:r>
        <w:t>the birth.</w:t>
      </w:r>
      <w:r>
        <w:rPr>
          <w:spacing w:val="-2"/>
        </w:rPr>
        <w:t xml:space="preserve"> </w:t>
      </w:r>
      <w:r>
        <w:t>The certifier must sign before the birth certificate can be filed or copies issued.</w:t>
      </w:r>
    </w:p>
    <w:p w14:paraId="232B0B99" w14:textId="77777777" w:rsidR="00FF3737" w:rsidRDefault="00FF3737">
      <w:pPr>
        <w:pStyle w:val="BodyText"/>
        <w:spacing w:before="3"/>
        <w:ind w:left="0"/>
      </w:pPr>
    </w:p>
    <w:p w14:paraId="4568A634" w14:textId="77777777" w:rsidR="00FF3737" w:rsidRDefault="00000000">
      <w:pPr>
        <w:ind w:left="360"/>
        <w:rPr>
          <w:rFonts w:ascii="Arial"/>
        </w:rPr>
      </w:pPr>
      <w:r>
        <w:rPr>
          <w:b/>
          <w:spacing w:val="-2"/>
          <w:w w:val="90"/>
        </w:rPr>
        <w:t>PRIMARY</w:t>
      </w:r>
      <w:r>
        <w:rPr>
          <w:b/>
          <w:spacing w:val="-1"/>
        </w:rPr>
        <w:t xml:space="preserve"> </w:t>
      </w:r>
      <w:r>
        <w:rPr>
          <w:b/>
          <w:spacing w:val="-2"/>
          <w:w w:val="90"/>
        </w:rPr>
        <w:t>PAYOR FOR THIS</w:t>
      </w:r>
      <w:r>
        <w:rPr>
          <w:b/>
        </w:rPr>
        <w:t xml:space="preserve"> </w:t>
      </w:r>
      <w:r>
        <w:rPr>
          <w:b/>
          <w:spacing w:val="-2"/>
          <w:w w:val="90"/>
        </w:rPr>
        <w:t>DELIVERY</w:t>
      </w:r>
      <w:r>
        <w:rPr>
          <w:b/>
        </w:rPr>
        <w:t xml:space="preserve"> </w:t>
      </w:r>
      <w:r>
        <w:rPr>
          <w:rFonts w:ascii="Arial"/>
          <w:i/>
          <w:color w:val="000000"/>
          <w:spacing w:val="-2"/>
          <w:w w:val="90"/>
          <w:highlight w:val="yellow"/>
        </w:rPr>
        <w:t>See</w:t>
      </w:r>
      <w:r>
        <w:rPr>
          <w:rFonts w:ascii="Arial"/>
          <w:i/>
          <w:color w:val="000000"/>
          <w:spacing w:val="-6"/>
          <w:w w:val="90"/>
          <w:highlight w:val="yellow"/>
        </w:rPr>
        <w:t xml:space="preserve"> </w:t>
      </w:r>
      <w:r>
        <w:rPr>
          <w:rFonts w:ascii="Arial"/>
          <w:i/>
          <w:color w:val="000000"/>
          <w:spacing w:val="-2"/>
          <w:w w:val="90"/>
          <w:highlight w:val="yellow"/>
        </w:rPr>
        <w:t>the</w:t>
      </w:r>
      <w:r>
        <w:rPr>
          <w:rFonts w:ascii="Arial"/>
          <w:i/>
          <w:color w:val="000000"/>
          <w:spacing w:val="-4"/>
          <w:w w:val="90"/>
          <w:highlight w:val="yellow"/>
        </w:rPr>
        <w:t xml:space="preserve"> </w:t>
      </w:r>
      <w:r>
        <w:rPr>
          <w:rFonts w:ascii="Arial"/>
          <w:i/>
          <w:color w:val="000000"/>
          <w:spacing w:val="-2"/>
          <w:w w:val="90"/>
          <w:highlight w:val="yellow"/>
        </w:rPr>
        <w:t>addendum</w:t>
      </w:r>
      <w:r>
        <w:rPr>
          <w:rFonts w:ascii="Arial"/>
          <w:i/>
          <w:color w:val="000000"/>
          <w:spacing w:val="-4"/>
          <w:w w:val="90"/>
          <w:highlight w:val="yellow"/>
        </w:rPr>
        <w:t xml:space="preserve"> </w:t>
      </w:r>
      <w:r>
        <w:rPr>
          <w:rFonts w:ascii="Arial"/>
          <w:i/>
          <w:color w:val="000000"/>
          <w:spacing w:val="-2"/>
          <w:w w:val="90"/>
          <w:highlight w:val="yellow"/>
        </w:rPr>
        <w:t>pg.</w:t>
      </w:r>
      <w:r>
        <w:rPr>
          <w:rFonts w:ascii="Arial"/>
          <w:i/>
          <w:color w:val="000000"/>
          <w:spacing w:val="-3"/>
          <w:w w:val="90"/>
          <w:highlight w:val="yellow"/>
        </w:rPr>
        <w:t xml:space="preserve"> </w:t>
      </w:r>
      <w:r>
        <w:rPr>
          <w:rFonts w:ascii="Arial"/>
          <w:i/>
          <w:color w:val="000000"/>
          <w:spacing w:val="-2"/>
          <w:w w:val="90"/>
          <w:highlight w:val="yellow"/>
        </w:rPr>
        <w:t>8,</w:t>
      </w:r>
      <w:r>
        <w:rPr>
          <w:rFonts w:ascii="Arial"/>
          <w:i/>
          <w:color w:val="000000"/>
          <w:spacing w:val="-4"/>
          <w:w w:val="90"/>
          <w:highlight w:val="yellow"/>
        </w:rPr>
        <w:t xml:space="preserve"> </w:t>
      </w:r>
      <w:r>
        <w:rPr>
          <w:rFonts w:ascii="Arial"/>
          <w:i/>
          <w:color w:val="000000"/>
          <w:spacing w:val="-2"/>
          <w:w w:val="90"/>
          <w:highlight w:val="yellow"/>
        </w:rPr>
        <w:t>an</w:t>
      </w:r>
      <w:r>
        <w:rPr>
          <w:rFonts w:ascii="Arial"/>
          <w:i/>
          <w:color w:val="000000"/>
          <w:spacing w:val="-6"/>
          <w:w w:val="90"/>
          <w:highlight w:val="yellow"/>
        </w:rPr>
        <w:t xml:space="preserve"> </w:t>
      </w:r>
      <w:r>
        <w:rPr>
          <w:rFonts w:ascii="Arial"/>
          <w:i/>
          <w:color w:val="000000"/>
          <w:spacing w:val="-2"/>
          <w:w w:val="90"/>
          <w:highlight w:val="yellow"/>
        </w:rPr>
        <w:t>abbreviated</w:t>
      </w:r>
      <w:r>
        <w:rPr>
          <w:rFonts w:ascii="Arial"/>
          <w:i/>
          <w:color w:val="000000"/>
          <w:spacing w:val="-4"/>
          <w:w w:val="90"/>
          <w:highlight w:val="yellow"/>
        </w:rPr>
        <w:t xml:space="preserve"> </w:t>
      </w:r>
      <w:r>
        <w:rPr>
          <w:rFonts w:ascii="Arial"/>
          <w:i/>
          <w:color w:val="000000"/>
          <w:spacing w:val="-2"/>
          <w:w w:val="90"/>
          <w:highlight w:val="yellow"/>
        </w:rPr>
        <w:t>NYS</w:t>
      </w:r>
      <w:r>
        <w:rPr>
          <w:rFonts w:ascii="Arial"/>
          <w:i/>
          <w:color w:val="000000"/>
          <w:spacing w:val="-5"/>
          <w:w w:val="90"/>
          <w:highlight w:val="yellow"/>
        </w:rPr>
        <w:t xml:space="preserve"> </w:t>
      </w:r>
      <w:r>
        <w:rPr>
          <w:rFonts w:ascii="Arial"/>
          <w:i/>
          <w:color w:val="000000"/>
          <w:spacing w:val="-2"/>
          <w:w w:val="90"/>
          <w:highlight w:val="yellow"/>
        </w:rPr>
        <w:t>Managed-Care-Directory.</w:t>
      </w:r>
      <w:r>
        <w:rPr>
          <w:rFonts w:ascii="Arial"/>
          <w:i/>
          <w:color w:val="000000"/>
          <w:spacing w:val="-2"/>
          <w:w w:val="90"/>
        </w:rPr>
        <w:t xml:space="preserve"> </w:t>
      </w:r>
      <w:r>
        <w:rPr>
          <w:rFonts w:ascii="Arial"/>
          <w:i/>
          <w:color w:val="000000"/>
          <w:w w:val="85"/>
          <w:highlight w:val="yellow"/>
        </w:rPr>
        <w:t>Details</w:t>
      </w:r>
      <w:r>
        <w:rPr>
          <w:rFonts w:ascii="Arial"/>
          <w:i/>
          <w:color w:val="000000"/>
          <w:spacing w:val="-5"/>
          <w:w w:val="85"/>
          <w:highlight w:val="yellow"/>
        </w:rPr>
        <w:t xml:space="preserve"> </w:t>
      </w:r>
      <w:r>
        <w:rPr>
          <w:rFonts w:ascii="Arial"/>
          <w:i/>
          <w:color w:val="000000"/>
          <w:w w:val="85"/>
          <w:highlight w:val="yellow"/>
        </w:rPr>
        <w:t>were</w:t>
      </w:r>
      <w:r>
        <w:rPr>
          <w:rFonts w:ascii="Arial"/>
          <w:i/>
          <w:color w:val="000000"/>
          <w:spacing w:val="-6"/>
          <w:w w:val="85"/>
          <w:highlight w:val="yellow"/>
        </w:rPr>
        <w:t xml:space="preserve"> </w:t>
      </w:r>
      <w:r>
        <w:rPr>
          <w:rFonts w:ascii="Arial"/>
          <w:i/>
          <w:color w:val="000000"/>
          <w:w w:val="85"/>
          <w:highlight w:val="yellow"/>
        </w:rPr>
        <w:t>extracted</w:t>
      </w:r>
      <w:r>
        <w:rPr>
          <w:rFonts w:ascii="Arial"/>
          <w:i/>
          <w:color w:val="000000"/>
          <w:spacing w:val="-4"/>
          <w:w w:val="85"/>
          <w:highlight w:val="yellow"/>
        </w:rPr>
        <w:t xml:space="preserve"> </w:t>
      </w:r>
      <w:r>
        <w:rPr>
          <w:rFonts w:ascii="Arial"/>
          <w:i/>
          <w:color w:val="000000"/>
          <w:w w:val="85"/>
          <w:highlight w:val="yellow"/>
        </w:rPr>
        <w:t>for</w:t>
      </w:r>
      <w:r>
        <w:rPr>
          <w:rFonts w:ascii="Arial"/>
          <w:i/>
          <w:color w:val="000000"/>
          <w:spacing w:val="-5"/>
          <w:w w:val="85"/>
          <w:highlight w:val="yellow"/>
        </w:rPr>
        <w:t xml:space="preserve"> </w:t>
      </w:r>
      <w:r>
        <w:rPr>
          <w:rFonts w:ascii="Arial"/>
          <w:i/>
          <w:color w:val="000000"/>
          <w:w w:val="85"/>
          <w:highlight w:val="yellow"/>
        </w:rPr>
        <w:t>the</w:t>
      </w:r>
      <w:r>
        <w:rPr>
          <w:rFonts w:ascii="Arial"/>
          <w:i/>
          <w:color w:val="000000"/>
          <w:spacing w:val="-7"/>
          <w:w w:val="85"/>
          <w:highlight w:val="yellow"/>
        </w:rPr>
        <w:t xml:space="preserve"> </w:t>
      </w:r>
      <w:r>
        <w:rPr>
          <w:rFonts w:ascii="Arial"/>
          <w:i/>
          <w:color w:val="000000"/>
          <w:w w:val="85"/>
          <w:highlight w:val="yellow"/>
        </w:rPr>
        <w:t>Finger</w:t>
      </w:r>
      <w:r>
        <w:rPr>
          <w:rFonts w:ascii="Arial"/>
          <w:i/>
          <w:color w:val="000000"/>
          <w:spacing w:val="-4"/>
          <w:w w:val="85"/>
          <w:highlight w:val="yellow"/>
        </w:rPr>
        <w:t xml:space="preserve"> </w:t>
      </w:r>
      <w:r>
        <w:rPr>
          <w:rFonts w:ascii="Arial"/>
          <w:i/>
          <w:color w:val="000000"/>
          <w:w w:val="85"/>
          <w:highlight w:val="yellow"/>
        </w:rPr>
        <w:t>Lakes</w:t>
      </w:r>
      <w:r>
        <w:rPr>
          <w:rFonts w:ascii="Arial"/>
          <w:i/>
          <w:color w:val="000000"/>
          <w:spacing w:val="-5"/>
          <w:w w:val="85"/>
          <w:highlight w:val="yellow"/>
        </w:rPr>
        <w:t xml:space="preserve"> </w:t>
      </w:r>
      <w:r>
        <w:rPr>
          <w:rFonts w:ascii="Arial"/>
          <w:i/>
          <w:color w:val="000000"/>
          <w:w w:val="85"/>
          <w:highlight w:val="yellow"/>
        </w:rPr>
        <w:t>Region</w:t>
      </w:r>
      <w:r>
        <w:rPr>
          <w:rFonts w:ascii="Arial"/>
          <w:i/>
          <w:color w:val="000000"/>
          <w:spacing w:val="-7"/>
          <w:w w:val="85"/>
          <w:highlight w:val="yellow"/>
        </w:rPr>
        <w:t xml:space="preserve"> </w:t>
      </w:r>
      <w:r>
        <w:rPr>
          <w:rFonts w:ascii="Arial"/>
          <w:i/>
          <w:color w:val="000000"/>
          <w:w w:val="85"/>
          <w:highlight w:val="yellow"/>
        </w:rPr>
        <w:t>in</w:t>
      </w:r>
      <w:r>
        <w:rPr>
          <w:rFonts w:ascii="Arial"/>
          <w:i/>
          <w:color w:val="000000"/>
          <w:spacing w:val="-4"/>
          <w:w w:val="85"/>
          <w:highlight w:val="yellow"/>
        </w:rPr>
        <w:t xml:space="preserve"> </w:t>
      </w:r>
      <w:r>
        <w:rPr>
          <w:rFonts w:ascii="Arial"/>
          <w:i/>
          <w:color w:val="000000"/>
          <w:w w:val="85"/>
          <w:highlight w:val="yellow"/>
        </w:rPr>
        <w:t>2016</w:t>
      </w:r>
      <w:r>
        <w:rPr>
          <w:rFonts w:ascii="Arial"/>
          <w:color w:val="000000"/>
          <w:w w:val="85"/>
        </w:rPr>
        <w:t>.</w:t>
      </w:r>
    </w:p>
    <w:p w14:paraId="5ABCE684" w14:textId="77777777" w:rsidR="00FF3737" w:rsidRDefault="00000000">
      <w:pPr>
        <w:pStyle w:val="ListParagraph"/>
        <w:numPr>
          <w:ilvl w:val="0"/>
          <w:numId w:val="10"/>
        </w:numPr>
        <w:tabs>
          <w:tab w:val="left" w:pos="1080"/>
        </w:tabs>
        <w:spacing w:before="246"/>
        <w:ind w:right="427"/>
      </w:pPr>
      <w:r>
        <w:rPr>
          <w:b/>
        </w:rPr>
        <w:t>Medicaid</w:t>
      </w:r>
      <w:r>
        <w:rPr>
          <w:b/>
          <w:spacing w:val="-2"/>
        </w:rPr>
        <w:t xml:space="preserve"> </w:t>
      </w:r>
      <w:r>
        <w:t>-</w:t>
      </w:r>
      <w:r>
        <w:rPr>
          <w:spacing w:val="-6"/>
        </w:rPr>
        <w:t xml:space="preserve"> </w:t>
      </w:r>
      <w:r>
        <w:t>select</w:t>
      </w:r>
      <w:r>
        <w:rPr>
          <w:spacing w:val="-4"/>
        </w:rPr>
        <w:t xml:space="preserve"> </w:t>
      </w:r>
      <w:r>
        <w:t>this</w:t>
      </w:r>
      <w:r>
        <w:rPr>
          <w:spacing w:val="-2"/>
        </w:rPr>
        <w:t xml:space="preserve"> </w:t>
      </w:r>
      <w:r>
        <w:t>choice</w:t>
      </w:r>
      <w:r>
        <w:rPr>
          <w:spacing w:val="-2"/>
        </w:rPr>
        <w:t xml:space="preserve"> </w:t>
      </w:r>
      <w:r>
        <w:t>if</w:t>
      </w:r>
      <w:r>
        <w:rPr>
          <w:spacing w:val="-2"/>
        </w:rPr>
        <w:t xml:space="preserve"> </w:t>
      </w:r>
      <w:r>
        <w:t>the</w:t>
      </w:r>
      <w:r>
        <w:rPr>
          <w:spacing w:val="-2"/>
        </w:rPr>
        <w:t xml:space="preserve"> </w:t>
      </w:r>
      <w:r>
        <w:t>mother's</w:t>
      </w:r>
      <w:r>
        <w:rPr>
          <w:spacing w:val="-2"/>
        </w:rPr>
        <w:t xml:space="preserve"> </w:t>
      </w:r>
      <w:r>
        <w:t>care</w:t>
      </w:r>
      <w:r>
        <w:rPr>
          <w:spacing w:val="-4"/>
        </w:rPr>
        <w:t xml:space="preserve"> </w:t>
      </w:r>
      <w:r>
        <w:t>was</w:t>
      </w:r>
      <w:r>
        <w:rPr>
          <w:spacing w:val="-4"/>
        </w:rPr>
        <w:t xml:space="preserve"> </w:t>
      </w:r>
      <w:r>
        <w:t>paid</w:t>
      </w:r>
      <w:r>
        <w:rPr>
          <w:spacing w:val="-5"/>
        </w:rPr>
        <w:t xml:space="preserve"> </w:t>
      </w:r>
      <w:r>
        <w:t>for</w:t>
      </w:r>
      <w:r>
        <w:rPr>
          <w:spacing w:val="-4"/>
        </w:rPr>
        <w:t xml:space="preserve"> </w:t>
      </w:r>
      <w:r>
        <w:t>by</w:t>
      </w:r>
      <w:r>
        <w:rPr>
          <w:spacing w:val="-5"/>
        </w:rPr>
        <w:t xml:space="preserve"> </w:t>
      </w:r>
      <w:r>
        <w:t>Medicaid,</w:t>
      </w:r>
      <w:r>
        <w:rPr>
          <w:spacing w:val="-2"/>
        </w:rPr>
        <w:t xml:space="preserve"> </w:t>
      </w:r>
      <w:r>
        <w:t>PCAP,</w:t>
      </w:r>
      <w:r>
        <w:rPr>
          <w:spacing w:val="-2"/>
        </w:rPr>
        <w:t xml:space="preserve"> </w:t>
      </w:r>
      <w:r>
        <w:t>MOMS,</w:t>
      </w:r>
      <w:r>
        <w:rPr>
          <w:spacing w:val="-2"/>
        </w:rPr>
        <w:t xml:space="preserve"> </w:t>
      </w:r>
      <w:r>
        <w:t>Child</w:t>
      </w:r>
      <w:r>
        <w:rPr>
          <w:spacing w:val="-2"/>
        </w:rPr>
        <w:t xml:space="preserve"> </w:t>
      </w:r>
      <w:r>
        <w:t>Health Plus A, Medicaid Managed Care, or Family Health Plus</w:t>
      </w:r>
    </w:p>
    <w:p w14:paraId="1BE436B0" w14:textId="77777777" w:rsidR="00FF3737" w:rsidRDefault="00000000">
      <w:pPr>
        <w:pStyle w:val="ListParagraph"/>
        <w:numPr>
          <w:ilvl w:val="0"/>
          <w:numId w:val="10"/>
        </w:numPr>
        <w:tabs>
          <w:tab w:val="left" w:pos="1080"/>
        </w:tabs>
        <w:ind w:right="875"/>
      </w:pPr>
      <w:r>
        <w:rPr>
          <w:b/>
        </w:rPr>
        <w:t>Private</w:t>
      </w:r>
      <w:r>
        <w:rPr>
          <w:b/>
          <w:spacing w:val="-2"/>
        </w:rPr>
        <w:t xml:space="preserve"> </w:t>
      </w:r>
      <w:r>
        <w:rPr>
          <w:b/>
        </w:rPr>
        <w:t xml:space="preserve">Insurance </w:t>
      </w:r>
      <w:r>
        <w:t>-</w:t>
      </w:r>
      <w:r>
        <w:rPr>
          <w:spacing w:val="-6"/>
        </w:rPr>
        <w:t xml:space="preserve"> </w:t>
      </w:r>
      <w:r>
        <w:t>select</w:t>
      </w:r>
      <w:r>
        <w:rPr>
          <w:spacing w:val="-4"/>
        </w:rPr>
        <w:t xml:space="preserve"> </w:t>
      </w:r>
      <w:r>
        <w:t>this</w:t>
      </w:r>
      <w:r>
        <w:rPr>
          <w:spacing w:val="-2"/>
        </w:rPr>
        <w:t xml:space="preserve"> </w:t>
      </w:r>
      <w:r>
        <w:t>item</w:t>
      </w:r>
      <w:r>
        <w:rPr>
          <w:spacing w:val="-6"/>
        </w:rPr>
        <w:t xml:space="preserve"> </w:t>
      </w:r>
      <w:r>
        <w:t>if</w:t>
      </w:r>
      <w:r>
        <w:rPr>
          <w:spacing w:val="-2"/>
        </w:rPr>
        <w:t xml:space="preserve"> </w:t>
      </w:r>
      <w:r>
        <w:t>the</w:t>
      </w:r>
      <w:r>
        <w:rPr>
          <w:spacing w:val="-2"/>
        </w:rPr>
        <w:t xml:space="preserve"> </w:t>
      </w:r>
      <w:r>
        <w:t>mother's</w:t>
      </w:r>
      <w:r>
        <w:rPr>
          <w:spacing w:val="-2"/>
        </w:rPr>
        <w:t xml:space="preserve"> </w:t>
      </w:r>
      <w:r>
        <w:t>care</w:t>
      </w:r>
      <w:r>
        <w:rPr>
          <w:spacing w:val="-2"/>
        </w:rPr>
        <w:t xml:space="preserve"> </w:t>
      </w:r>
      <w:r>
        <w:t>was</w:t>
      </w:r>
      <w:r>
        <w:rPr>
          <w:spacing w:val="-2"/>
        </w:rPr>
        <w:t xml:space="preserve"> </w:t>
      </w:r>
      <w:r>
        <w:t>paid</w:t>
      </w:r>
      <w:r>
        <w:rPr>
          <w:spacing w:val="-5"/>
        </w:rPr>
        <w:t xml:space="preserve"> </w:t>
      </w:r>
      <w:r>
        <w:t>for</w:t>
      </w:r>
      <w:r>
        <w:rPr>
          <w:spacing w:val="-4"/>
        </w:rPr>
        <w:t xml:space="preserve"> </w:t>
      </w:r>
      <w:r>
        <w:t>by</w:t>
      </w:r>
      <w:r>
        <w:rPr>
          <w:spacing w:val="-5"/>
        </w:rPr>
        <w:t xml:space="preserve"> </w:t>
      </w:r>
      <w:r>
        <w:t>private</w:t>
      </w:r>
      <w:r>
        <w:rPr>
          <w:spacing w:val="-4"/>
        </w:rPr>
        <w:t xml:space="preserve"> </w:t>
      </w:r>
      <w:r>
        <w:t>insurance,</w:t>
      </w:r>
      <w:r>
        <w:rPr>
          <w:spacing w:val="-5"/>
        </w:rPr>
        <w:t xml:space="preserve"> </w:t>
      </w:r>
      <w:r>
        <w:t>including indemnity insurance and/or managed care insurance</w:t>
      </w:r>
    </w:p>
    <w:p w14:paraId="1D12C486" w14:textId="77777777" w:rsidR="00FF3737" w:rsidRDefault="00000000">
      <w:pPr>
        <w:pStyle w:val="ListParagraph"/>
        <w:numPr>
          <w:ilvl w:val="0"/>
          <w:numId w:val="10"/>
        </w:numPr>
        <w:tabs>
          <w:tab w:val="left" w:pos="1080"/>
        </w:tabs>
      </w:pPr>
      <w:r>
        <w:rPr>
          <w:b/>
        </w:rPr>
        <w:t>Self-pay</w:t>
      </w:r>
      <w:r>
        <w:rPr>
          <w:b/>
          <w:spacing w:val="-5"/>
        </w:rPr>
        <w:t xml:space="preserve"> </w:t>
      </w:r>
      <w:r>
        <w:t>-</w:t>
      </w:r>
      <w:r>
        <w:rPr>
          <w:spacing w:val="-6"/>
        </w:rPr>
        <w:t xml:space="preserve"> </w:t>
      </w:r>
      <w:r>
        <w:t>select</w:t>
      </w:r>
      <w:r>
        <w:rPr>
          <w:spacing w:val="-4"/>
        </w:rPr>
        <w:t xml:space="preserve"> </w:t>
      </w:r>
      <w:r>
        <w:t>this</w:t>
      </w:r>
      <w:r>
        <w:rPr>
          <w:spacing w:val="-2"/>
        </w:rPr>
        <w:t xml:space="preserve"> </w:t>
      </w:r>
      <w:r>
        <w:t>item</w:t>
      </w:r>
      <w:r>
        <w:rPr>
          <w:spacing w:val="-6"/>
        </w:rPr>
        <w:t xml:space="preserve"> </w:t>
      </w:r>
      <w:r>
        <w:t>if</w:t>
      </w:r>
      <w:r>
        <w:rPr>
          <w:spacing w:val="-2"/>
        </w:rPr>
        <w:t xml:space="preserve"> </w:t>
      </w:r>
      <w:r>
        <w:t>the</w:t>
      </w:r>
      <w:r>
        <w:rPr>
          <w:spacing w:val="-2"/>
        </w:rPr>
        <w:t xml:space="preserve"> </w:t>
      </w:r>
      <w:r>
        <w:t>mother</w:t>
      </w:r>
      <w:r>
        <w:rPr>
          <w:spacing w:val="-1"/>
        </w:rPr>
        <w:t xml:space="preserve"> </w:t>
      </w:r>
      <w:r>
        <w:t>had</w:t>
      </w:r>
      <w:r>
        <w:rPr>
          <w:spacing w:val="-2"/>
        </w:rPr>
        <w:t xml:space="preserve"> </w:t>
      </w:r>
      <w:r>
        <w:t>no</w:t>
      </w:r>
      <w:r>
        <w:rPr>
          <w:spacing w:val="-2"/>
        </w:rPr>
        <w:t xml:space="preserve"> </w:t>
      </w:r>
      <w:r>
        <w:t>health</w:t>
      </w:r>
      <w:r>
        <w:rPr>
          <w:spacing w:val="-4"/>
        </w:rPr>
        <w:t xml:space="preserve"> </w:t>
      </w:r>
      <w:r>
        <w:rPr>
          <w:spacing w:val="-2"/>
        </w:rPr>
        <w:t>insurance</w:t>
      </w:r>
    </w:p>
    <w:p w14:paraId="740A0033" w14:textId="77777777" w:rsidR="00FF3737" w:rsidRDefault="00FF3737">
      <w:pPr>
        <w:pStyle w:val="ListParagraph"/>
        <w:sectPr w:rsidR="00FF3737">
          <w:pgSz w:w="12240" w:h="15840"/>
          <w:pgMar w:top="1360" w:right="720" w:bottom="840" w:left="720" w:header="0" w:footer="657" w:gutter="0"/>
          <w:cols w:space="720"/>
        </w:sectPr>
      </w:pPr>
    </w:p>
    <w:p w14:paraId="3EB69538" w14:textId="77777777" w:rsidR="00FF3737" w:rsidRDefault="00000000">
      <w:pPr>
        <w:numPr>
          <w:ilvl w:val="0"/>
          <w:numId w:val="10"/>
        </w:numPr>
        <w:tabs>
          <w:tab w:val="left" w:pos="1080"/>
        </w:tabs>
        <w:spacing w:before="77" w:line="267" w:lineRule="exact"/>
        <w:rPr>
          <w:b/>
        </w:rPr>
      </w:pPr>
      <w:bookmarkStart w:id="17" w:name="_TOC_250037"/>
      <w:r>
        <w:rPr>
          <w:b/>
        </w:rPr>
        <w:lastRenderedPageBreak/>
        <w:t>Indian</w:t>
      </w:r>
      <w:r>
        <w:rPr>
          <w:b/>
          <w:spacing w:val="-4"/>
        </w:rPr>
        <w:t xml:space="preserve"> </w:t>
      </w:r>
      <w:r>
        <w:rPr>
          <w:b/>
        </w:rPr>
        <w:t>Health</w:t>
      </w:r>
      <w:r>
        <w:rPr>
          <w:b/>
          <w:spacing w:val="-1"/>
        </w:rPr>
        <w:t xml:space="preserve"> </w:t>
      </w:r>
      <w:bookmarkEnd w:id="17"/>
      <w:r>
        <w:rPr>
          <w:b/>
          <w:spacing w:val="-2"/>
        </w:rPr>
        <w:t>Service</w:t>
      </w:r>
    </w:p>
    <w:p w14:paraId="7D87665F" w14:textId="77777777" w:rsidR="00FF3737" w:rsidRDefault="00000000">
      <w:pPr>
        <w:pStyle w:val="ListParagraph"/>
        <w:numPr>
          <w:ilvl w:val="0"/>
          <w:numId w:val="10"/>
        </w:numPr>
        <w:tabs>
          <w:tab w:val="left" w:pos="1080"/>
        </w:tabs>
        <w:spacing w:line="267" w:lineRule="exact"/>
      </w:pPr>
      <w:r>
        <w:rPr>
          <w:b/>
        </w:rPr>
        <w:t>CHAMPUS/TRICARE</w:t>
      </w:r>
      <w:r>
        <w:rPr>
          <w:b/>
          <w:spacing w:val="-7"/>
        </w:rPr>
        <w:t xml:space="preserve"> </w:t>
      </w:r>
      <w:r>
        <w:t>(Military</w:t>
      </w:r>
      <w:r>
        <w:rPr>
          <w:spacing w:val="-9"/>
        </w:rPr>
        <w:t xml:space="preserve"> </w:t>
      </w:r>
      <w:r>
        <w:t>and</w:t>
      </w:r>
      <w:r>
        <w:rPr>
          <w:spacing w:val="-7"/>
        </w:rPr>
        <w:t xml:space="preserve"> </w:t>
      </w:r>
      <w:r>
        <w:rPr>
          <w:spacing w:val="-2"/>
        </w:rPr>
        <w:t>dependents)</w:t>
      </w:r>
    </w:p>
    <w:p w14:paraId="4E6F5355" w14:textId="77777777" w:rsidR="00FF3737" w:rsidRDefault="00000000">
      <w:pPr>
        <w:pStyle w:val="ListParagraph"/>
        <w:numPr>
          <w:ilvl w:val="0"/>
          <w:numId w:val="10"/>
        </w:numPr>
        <w:tabs>
          <w:tab w:val="left" w:pos="1080"/>
        </w:tabs>
        <w:spacing w:line="269" w:lineRule="exact"/>
      </w:pPr>
      <w:r>
        <w:rPr>
          <w:b/>
        </w:rPr>
        <w:t>Other</w:t>
      </w:r>
      <w:r>
        <w:rPr>
          <w:b/>
          <w:spacing w:val="-7"/>
        </w:rPr>
        <w:t xml:space="preserve"> </w:t>
      </w:r>
      <w:r>
        <w:rPr>
          <w:b/>
        </w:rPr>
        <w:t>government</w:t>
      </w:r>
      <w:r>
        <w:rPr>
          <w:b/>
          <w:spacing w:val="-4"/>
        </w:rPr>
        <w:t xml:space="preserve"> </w:t>
      </w:r>
      <w:r>
        <w:t>(e.g.</w:t>
      </w:r>
      <w:r>
        <w:rPr>
          <w:spacing w:val="-4"/>
        </w:rPr>
        <w:t xml:space="preserve"> </w:t>
      </w:r>
      <w:r>
        <w:t>Child</w:t>
      </w:r>
      <w:r>
        <w:rPr>
          <w:spacing w:val="-4"/>
        </w:rPr>
        <w:t xml:space="preserve"> </w:t>
      </w:r>
      <w:r>
        <w:t>Health</w:t>
      </w:r>
      <w:r>
        <w:rPr>
          <w:spacing w:val="-4"/>
        </w:rPr>
        <w:t xml:space="preserve"> </w:t>
      </w:r>
      <w:r>
        <w:t>Plus</w:t>
      </w:r>
      <w:r>
        <w:rPr>
          <w:spacing w:val="-4"/>
        </w:rPr>
        <w:t xml:space="preserve"> </w:t>
      </w:r>
      <w:r>
        <w:t>B,</w:t>
      </w:r>
      <w:r>
        <w:rPr>
          <w:spacing w:val="-6"/>
        </w:rPr>
        <w:t xml:space="preserve"> </w:t>
      </w:r>
      <w:r>
        <w:t>Veteran's</w:t>
      </w:r>
      <w:r>
        <w:rPr>
          <w:spacing w:val="-4"/>
        </w:rPr>
        <w:t xml:space="preserve"> </w:t>
      </w:r>
      <w:r>
        <w:rPr>
          <w:spacing w:val="-2"/>
        </w:rPr>
        <w:t>Administration)</w:t>
      </w:r>
    </w:p>
    <w:p w14:paraId="1FDCB148" w14:textId="77777777" w:rsidR="00FF3737" w:rsidRDefault="00000000">
      <w:pPr>
        <w:pStyle w:val="ListParagraph"/>
        <w:numPr>
          <w:ilvl w:val="0"/>
          <w:numId w:val="10"/>
        </w:numPr>
        <w:tabs>
          <w:tab w:val="left" w:pos="1080"/>
        </w:tabs>
        <w:spacing w:before="4" w:line="269" w:lineRule="exact"/>
        <w:rPr>
          <w:b/>
        </w:rPr>
      </w:pPr>
      <w:r>
        <w:rPr>
          <w:b/>
          <w:spacing w:val="-2"/>
        </w:rPr>
        <w:t>Other</w:t>
      </w:r>
    </w:p>
    <w:p w14:paraId="7089E2FB" w14:textId="77777777" w:rsidR="00FF3737" w:rsidRDefault="00000000">
      <w:pPr>
        <w:pStyle w:val="ListParagraph"/>
        <w:numPr>
          <w:ilvl w:val="0"/>
          <w:numId w:val="10"/>
        </w:numPr>
        <w:tabs>
          <w:tab w:val="left" w:pos="1080"/>
        </w:tabs>
        <w:spacing w:line="269" w:lineRule="exact"/>
        <w:rPr>
          <w:b/>
        </w:rPr>
      </w:pPr>
      <w:r>
        <w:rPr>
          <w:b/>
          <w:spacing w:val="-2"/>
        </w:rPr>
        <w:t>Unknown</w:t>
      </w:r>
    </w:p>
    <w:p w14:paraId="74D5B07D" w14:textId="77777777" w:rsidR="00FF3737" w:rsidRDefault="00FF3737">
      <w:pPr>
        <w:pStyle w:val="BodyText"/>
        <w:spacing w:before="76"/>
        <w:ind w:left="0"/>
        <w:rPr>
          <w:b/>
        </w:rPr>
      </w:pPr>
    </w:p>
    <w:p w14:paraId="44E0AE9C" w14:textId="77777777" w:rsidR="00FF3737" w:rsidRDefault="00000000">
      <w:pPr>
        <w:spacing w:line="250" w:lineRule="exact"/>
        <w:ind w:left="360"/>
        <w:rPr>
          <w:b/>
        </w:rPr>
      </w:pPr>
      <w:bookmarkStart w:id="18" w:name="_TOC_250036"/>
      <w:r>
        <w:rPr>
          <w:b/>
        </w:rPr>
        <w:t>MEDICAID</w:t>
      </w:r>
      <w:r>
        <w:rPr>
          <w:b/>
          <w:spacing w:val="-8"/>
        </w:rPr>
        <w:t xml:space="preserve"> </w:t>
      </w:r>
      <w:r>
        <w:rPr>
          <w:b/>
        </w:rPr>
        <w:t>CLIENT</w:t>
      </w:r>
      <w:r>
        <w:rPr>
          <w:b/>
          <w:spacing w:val="-7"/>
        </w:rPr>
        <w:t xml:space="preserve"> </w:t>
      </w:r>
      <w:r>
        <w:rPr>
          <w:b/>
        </w:rPr>
        <w:t>IDENTIFICATION</w:t>
      </w:r>
      <w:r>
        <w:rPr>
          <w:b/>
          <w:spacing w:val="-7"/>
        </w:rPr>
        <w:t xml:space="preserve"> </w:t>
      </w:r>
      <w:r>
        <w:rPr>
          <w:b/>
        </w:rPr>
        <w:t>NUMBER</w:t>
      </w:r>
      <w:r>
        <w:rPr>
          <w:b/>
          <w:spacing w:val="-6"/>
        </w:rPr>
        <w:t xml:space="preserve"> </w:t>
      </w:r>
      <w:bookmarkEnd w:id="18"/>
      <w:r>
        <w:rPr>
          <w:b/>
          <w:spacing w:val="-2"/>
        </w:rPr>
        <w:t>(CIN)</w:t>
      </w:r>
    </w:p>
    <w:p w14:paraId="7A97729B" w14:textId="77777777" w:rsidR="00FF3737" w:rsidRDefault="00000000">
      <w:pPr>
        <w:pStyle w:val="BodyText"/>
        <w:ind w:right="365"/>
      </w:pPr>
      <w:r>
        <w:t>The CIN (Client Identification Number) is a unique identifying number that is assigned to individuals who are in receipt of Medicaid or Family Health Plus. The "number" sequence always consists of two letters, followed by five numbers, followed by another letter. Medicaid enrollees should have an identification card with the CIN. Family</w:t>
      </w:r>
      <w:r>
        <w:rPr>
          <w:spacing w:val="-3"/>
        </w:rPr>
        <w:t xml:space="preserve"> </w:t>
      </w:r>
      <w:r>
        <w:t>Health Plus enrollees will NOT have a</w:t>
      </w:r>
      <w:r>
        <w:rPr>
          <w:spacing w:val="-2"/>
        </w:rPr>
        <w:t xml:space="preserve"> </w:t>
      </w:r>
      <w:r>
        <w:t>"Medicaid" or</w:t>
      </w:r>
      <w:r>
        <w:rPr>
          <w:spacing w:val="-2"/>
        </w:rPr>
        <w:t xml:space="preserve"> </w:t>
      </w:r>
      <w:r>
        <w:t>"Family</w:t>
      </w:r>
      <w:r>
        <w:rPr>
          <w:spacing w:val="-3"/>
        </w:rPr>
        <w:t xml:space="preserve"> </w:t>
      </w:r>
      <w:r>
        <w:t xml:space="preserve">Health Plus" </w:t>
      </w:r>
      <w:proofErr w:type="gramStart"/>
      <w:r>
        <w:t>card, but</w:t>
      </w:r>
      <w:proofErr w:type="gramEnd"/>
      <w:r>
        <w:t xml:space="preserve"> will</w:t>
      </w:r>
      <w:r>
        <w:rPr>
          <w:spacing w:val="-2"/>
        </w:rPr>
        <w:t xml:space="preserve"> </w:t>
      </w:r>
      <w:r>
        <w:t xml:space="preserve">have a Managed Care card which should have a number with the CIN sequence; this suggests that a person who presents with a managed care card with what appears to be a CIN may be enrolled in Family Health Plus. If a hospital has reason to believe that a mother is in receipt of Medicaid/Family Health </w:t>
      </w:r>
      <w:proofErr w:type="gramStart"/>
      <w:r>
        <w:t>Plus</w:t>
      </w:r>
      <w:proofErr w:type="gramEnd"/>
      <w:r>
        <w:t xml:space="preserve"> but they do not have a number, there is a provider</w:t>
      </w:r>
      <w:r>
        <w:rPr>
          <w:spacing w:val="-3"/>
        </w:rPr>
        <w:t xml:space="preserve"> </w:t>
      </w:r>
      <w:r>
        <w:t>line</w:t>
      </w:r>
      <w:r>
        <w:rPr>
          <w:spacing w:val="-4"/>
        </w:rPr>
        <w:t xml:space="preserve"> </w:t>
      </w:r>
      <w:r>
        <w:t>that</w:t>
      </w:r>
      <w:r>
        <w:rPr>
          <w:spacing w:val="-1"/>
        </w:rPr>
        <w:t xml:space="preserve"> </w:t>
      </w:r>
      <w:r>
        <w:t>a</w:t>
      </w:r>
      <w:r>
        <w:rPr>
          <w:spacing w:val="-2"/>
        </w:rPr>
        <w:t xml:space="preserve"> </w:t>
      </w:r>
      <w:r>
        <w:t>hospital</w:t>
      </w:r>
      <w:r>
        <w:rPr>
          <w:spacing w:val="-4"/>
        </w:rPr>
        <w:t xml:space="preserve"> </w:t>
      </w:r>
      <w:r>
        <w:t>or</w:t>
      </w:r>
      <w:r>
        <w:rPr>
          <w:spacing w:val="-2"/>
        </w:rPr>
        <w:t xml:space="preserve"> </w:t>
      </w:r>
      <w:r>
        <w:t>doctor's</w:t>
      </w:r>
      <w:r>
        <w:rPr>
          <w:spacing w:val="-2"/>
        </w:rPr>
        <w:t xml:space="preserve"> </w:t>
      </w:r>
      <w:r>
        <w:t>office</w:t>
      </w:r>
      <w:r>
        <w:rPr>
          <w:spacing w:val="-2"/>
        </w:rPr>
        <w:t xml:space="preserve"> </w:t>
      </w:r>
      <w:r>
        <w:t>can</w:t>
      </w:r>
      <w:r>
        <w:rPr>
          <w:spacing w:val="-2"/>
        </w:rPr>
        <w:t xml:space="preserve"> </w:t>
      </w:r>
      <w:r>
        <w:t>call</w:t>
      </w:r>
      <w:r>
        <w:rPr>
          <w:spacing w:val="-4"/>
        </w:rPr>
        <w:t xml:space="preserve"> </w:t>
      </w:r>
      <w:r>
        <w:t>to</w:t>
      </w:r>
      <w:r>
        <w:rPr>
          <w:spacing w:val="-2"/>
        </w:rPr>
        <w:t xml:space="preserve"> </w:t>
      </w:r>
      <w:r>
        <w:t>obtain</w:t>
      </w:r>
      <w:r>
        <w:rPr>
          <w:spacing w:val="-5"/>
        </w:rPr>
        <w:t xml:space="preserve"> </w:t>
      </w:r>
      <w:r>
        <w:t>the</w:t>
      </w:r>
      <w:r>
        <w:rPr>
          <w:spacing w:val="-2"/>
        </w:rPr>
        <w:t xml:space="preserve"> </w:t>
      </w:r>
      <w:r>
        <w:t>number</w:t>
      </w:r>
      <w:r>
        <w:rPr>
          <w:spacing w:val="-1"/>
        </w:rPr>
        <w:t xml:space="preserve"> </w:t>
      </w:r>
      <w:r>
        <w:t>(518</w:t>
      </w:r>
      <w:r>
        <w:rPr>
          <w:spacing w:val="-5"/>
        </w:rPr>
        <w:t xml:space="preserve"> </w:t>
      </w:r>
      <w:r>
        <w:t>473-4620);</w:t>
      </w:r>
      <w:r>
        <w:rPr>
          <w:spacing w:val="-1"/>
        </w:rPr>
        <w:t xml:space="preserve"> </w:t>
      </w:r>
      <w:r>
        <w:t>the</w:t>
      </w:r>
      <w:r>
        <w:rPr>
          <w:spacing w:val="-2"/>
        </w:rPr>
        <w:t xml:space="preserve"> </w:t>
      </w:r>
      <w:r>
        <w:t>client's</w:t>
      </w:r>
      <w:r>
        <w:rPr>
          <w:spacing w:val="-2"/>
        </w:rPr>
        <w:t xml:space="preserve"> </w:t>
      </w:r>
      <w:r>
        <w:t>name, date of</w:t>
      </w:r>
      <w:r>
        <w:rPr>
          <w:spacing w:val="-1"/>
        </w:rPr>
        <w:t xml:space="preserve"> </w:t>
      </w:r>
      <w:r>
        <w:t>birth,</w:t>
      </w:r>
      <w:r>
        <w:rPr>
          <w:spacing w:val="-1"/>
        </w:rPr>
        <w:t xml:space="preserve"> </w:t>
      </w:r>
      <w:r>
        <w:t>and</w:t>
      </w:r>
      <w:r>
        <w:rPr>
          <w:spacing w:val="-3"/>
        </w:rPr>
        <w:t xml:space="preserve"> </w:t>
      </w:r>
      <w:r>
        <w:t>social security</w:t>
      </w:r>
      <w:r>
        <w:rPr>
          <w:spacing w:val="-6"/>
        </w:rPr>
        <w:t xml:space="preserve"> </w:t>
      </w:r>
      <w:r>
        <w:t>number will</w:t>
      </w:r>
      <w:r>
        <w:rPr>
          <w:spacing w:val="-3"/>
        </w:rPr>
        <w:t xml:space="preserve"> </w:t>
      </w:r>
      <w:r>
        <w:t>be</w:t>
      </w:r>
      <w:r>
        <w:rPr>
          <w:spacing w:val="-1"/>
        </w:rPr>
        <w:t xml:space="preserve"> </w:t>
      </w:r>
      <w:r>
        <w:t>needed.</w:t>
      </w:r>
      <w:r>
        <w:rPr>
          <w:spacing w:val="-1"/>
        </w:rPr>
        <w:t xml:space="preserve"> </w:t>
      </w:r>
      <w:r>
        <w:t>If</w:t>
      </w:r>
      <w:r>
        <w:rPr>
          <w:spacing w:val="-1"/>
        </w:rPr>
        <w:t xml:space="preserve"> </w:t>
      </w:r>
      <w:r>
        <w:t>a</w:t>
      </w:r>
      <w:r>
        <w:rPr>
          <w:spacing w:val="-1"/>
        </w:rPr>
        <w:t xml:space="preserve"> </w:t>
      </w:r>
      <w:r>
        <w:t>hospital has</w:t>
      </w:r>
      <w:r>
        <w:rPr>
          <w:spacing w:val="-1"/>
        </w:rPr>
        <w:t xml:space="preserve"> </w:t>
      </w:r>
      <w:r>
        <w:t>reason</w:t>
      </w:r>
      <w:r>
        <w:rPr>
          <w:spacing w:val="-1"/>
        </w:rPr>
        <w:t xml:space="preserve"> </w:t>
      </w:r>
      <w:r>
        <w:t>to</w:t>
      </w:r>
      <w:r>
        <w:rPr>
          <w:spacing w:val="-4"/>
        </w:rPr>
        <w:t xml:space="preserve"> </w:t>
      </w:r>
      <w:r>
        <w:t>believe</w:t>
      </w:r>
      <w:r>
        <w:rPr>
          <w:spacing w:val="-1"/>
        </w:rPr>
        <w:t xml:space="preserve"> </w:t>
      </w:r>
      <w:r>
        <w:t>that a</w:t>
      </w:r>
      <w:r>
        <w:rPr>
          <w:spacing w:val="-3"/>
        </w:rPr>
        <w:t xml:space="preserve"> </w:t>
      </w:r>
      <w:r>
        <w:t>mother</w:t>
      </w:r>
      <w:r>
        <w:rPr>
          <w:spacing w:val="-3"/>
        </w:rPr>
        <w:t xml:space="preserve"> </w:t>
      </w:r>
      <w:r>
        <w:t>is</w:t>
      </w:r>
      <w:r>
        <w:rPr>
          <w:spacing w:val="-1"/>
        </w:rPr>
        <w:t xml:space="preserve"> </w:t>
      </w:r>
      <w:r>
        <w:t>in</w:t>
      </w:r>
      <w:r>
        <w:rPr>
          <w:spacing w:val="-1"/>
        </w:rPr>
        <w:t xml:space="preserve"> </w:t>
      </w:r>
      <w:r>
        <w:t>receipt of Medicaid/Family Health Plus but they do not have a number and are unable to obtain one, they should report the payor as Medicaid on SPDS (either primary or secondary), and the system will attempt to find the mother's case based on demographic information (such as name, Social Security Number and date of birth).</w:t>
      </w:r>
    </w:p>
    <w:p w14:paraId="1F149FA5" w14:textId="77777777" w:rsidR="00FF3737" w:rsidRDefault="00000000">
      <w:pPr>
        <w:spacing w:before="2"/>
        <w:ind w:left="360"/>
        <w:rPr>
          <w:rFonts w:ascii="Arial"/>
          <w:i/>
        </w:rPr>
      </w:pPr>
      <w:r>
        <w:rPr>
          <w:rFonts w:ascii="Arial"/>
          <w:i/>
          <w:color w:val="000000"/>
          <w:w w:val="80"/>
          <w:highlight w:val="yellow"/>
        </w:rPr>
        <w:t>If</w:t>
      </w:r>
      <w:r>
        <w:rPr>
          <w:rFonts w:ascii="Arial"/>
          <w:i/>
          <w:color w:val="000000"/>
          <w:spacing w:val="-5"/>
          <w:highlight w:val="yellow"/>
        </w:rPr>
        <w:t xml:space="preserve"> </w:t>
      </w:r>
      <w:r>
        <w:rPr>
          <w:rFonts w:ascii="Arial"/>
          <w:i/>
          <w:color w:val="000000"/>
          <w:w w:val="80"/>
          <w:highlight w:val="yellow"/>
        </w:rPr>
        <w:t>presented</w:t>
      </w:r>
      <w:r>
        <w:rPr>
          <w:rFonts w:ascii="Arial"/>
          <w:i/>
          <w:color w:val="000000"/>
          <w:spacing w:val="-5"/>
          <w:highlight w:val="yellow"/>
        </w:rPr>
        <w:t xml:space="preserve"> </w:t>
      </w:r>
      <w:r>
        <w:rPr>
          <w:rFonts w:ascii="Arial"/>
          <w:i/>
          <w:color w:val="000000"/>
          <w:w w:val="80"/>
          <w:highlight w:val="yellow"/>
        </w:rPr>
        <w:t>with</w:t>
      </w:r>
      <w:r>
        <w:rPr>
          <w:rFonts w:ascii="Arial"/>
          <w:i/>
          <w:color w:val="000000"/>
          <w:spacing w:val="-7"/>
          <w:highlight w:val="yellow"/>
        </w:rPr>
        <w:t xml:space="preserve"> </w:t>
      </w:r>
      <w:r>
        <w:rPr>
          <w:rFonts w:ascii="Arial"/>
          <w:i/>
          <w:color w:val="000000"/>
          <w:w w:val="80"/>
          <w:highlight w:val="yellow"/>
        </w:rPr>
        <w:t>an</w:t>
      </w:r>
      <w:r>
        <w:rPr>
          <w:rFonts w:ascii="Arial"/>
          <w:i/>
          <w:color w:val="000000"/>
          <w:spacing w:val="-5"/>
          <w:highlight w:val="yellow"/>
        </w:rPr>
        <w:t xml:space="preserve"> </w:t>
      </w:r>
      <w:r>
        <w:rPr>
          <w:rFonts w:ascii="Arial"/>
          <w:i/>
          <w:color w:val="000000"/>
          <w:w w:val="80"/>
          <w:highlight w:val="yellow"/>
        </w:rPr>
        <w:t>insurance</w:t>
      </w:r>
      <w:r>
        <w:rPr>
          <w:rFonts w:ascii="Arial"/>
          <w:i/>
          <w:color w:val="000000"/>
          <w:spacing w:val="-7"/>
          <w:highlight w:val="yellow"/>
        </w:rPr>
        <w:t xml:space="preserve"> </w:t>
      </w:r>
      <w:r>
        <w:rPr>
          <w:rFonts w:ascii="Arial"/>
          <w:i/>
          <w:color w:val="000000"/>
          <w:w w:val="80"/>
          <w:highlight w:val="yellow"/>
        </w:rPr>
        <w:t>card</w:t>
      </w:r>
      <w:r>
        <w:rPr>
          <w:rFonts w:ascii="Arial"/>
          <w:i/>
          <w:color w:val="000000"/>
          <w:spacing w:val="-5"/>
          <w:highlight w:val="yellow"/>
        </w:rPr>
        <w:t xml:space="preserve"> </w:t>
      </w:r>
      <w:r>
        <w:rPr>
          <w:rFonts w:ascii="Arial"/>
          <w:i/>
          <w:color w:val="000000"/>
          <w:w w:val="80"/>
          <w:highlight w:val="yellow"/>
        </w:rPr>
        <w:t>that</w:t>
      </w:r>
      <w:r>
        <w:rPr>
          <w:rFonts w:ascii="Arial"/>
          <w:i/>
          <w:color w:val="000000"/>
          <w:spacing w:val="-4"/>
          <w:highlight w:val="yellow"/>
        </w:rPr>
        <w:t xml:space="preserve"> </w:t>
      </w:r>
      <w:r>
        <w:rPr>
          <w:rFonts w:ascii="Arial"/>
          <w:i/>
          <w:color w:val="000000"/>
          <w:w w:val="80"/>
          <w:highlight w:val="yellow"/>
        </w:rPr>
        <w:t>has</w:t>
      </w:r>
      <w:r>
        <w:rPr>
          <w:rFonts w:ascii="Arial"/>
          <w:i/>
          <w:color w:val="000000"/>
          <w:spacing w:val="-7"/>
          <w:highlight w:val="yellow"/>
        </w:rPr>
        <w:t xml:space="preserve"> </w:t>
      </w:r>
      <w:r>
        <w:rPr>
          <w:rFonts w:ascii="Arial"/>
          <w:i/>
          <w:color w:val="000000"/>
          <w:w w:val="80"/>
          <w:highlight w:val="yellow"/>
        </w:rPr>
        <w:t>a</w:t>
      </w:r>
      <w:r>
        <w:rPr>
          <w:rFonts w:ascii="Arial"/>
          <w:i/>
          <w:color w:val="000000"/>
          <w:spacing w:val="-3"/>
          <w:highlight w:val="yellow"/>
        </w:rPr>
        <w:t xml:space="preserve"> </w:t>
      </w:r>
      <w:r>
        <w:rPr>
          <w:rFonts w:ascii="Arial"/>
          <w:i/>
          <w:color w:val="000000"/>
          <w:w w:val="80"/>
          <w:highlight w:val="yellow"/>
        </w:rPr>
        <w:t>"CIN",</w:t>
      </w:r>
      <w:r>
        <w:rPr>
          <w:rFonts w:ascii="Arial"/>
          <w:i/>
          <w:color w:val="000000"/>
          <w:spacing w:val="-7"/>
          <w:highlight w:val="yellow"/>
        </w:rPr>
        <w:t xml:space="preserve"> </w:t>
      </w:r>
      <w:r>
        <w:rPr>
          <w:rFonts w:ascii="Arial"/>
          <w:i/>
          <w:color w:val="000000"/>
          <w:w w:val="80"/>
          <w:highlight w:val="yellow"/>
        </w:rPr>
        <w:t>it</w:t>
      </w:r>
      <w:r>
        <w:rPr>
          <w:rFonts w:ascii="Arial"/>
          <w:i/>
          <w:color w:val="000000"/>
          <w:spacing w:val="-5"/>
          <w:highlight w:val="yellow"/>
        </w:rPr>
        <w:t xml:space="preserve"> </w:t>
      </w:r>
      <w:r>
        <w:rPr>
          <w:rFonts w:ascii="Arial"/>
          <w:i/>
          <w:color w:val="000000"/>
          <w:w w:val="80"/>
          <w:highlight w:val="yellow"/>
        </w:rPr>
        <w:t>is</w:t>
      </w:r>
      <w:r>
        <w:rPr>
          <w:rFonts w:ascii="Arial"/>
          <w:i/>
          <w:color w:val="000000"/>
          <w:spacing w:val="-7"/>
          <w:highlight w:val="yellow"/>
        </w:rPr>
        <w:t xml:space="preserve"> </w:t>
      </w:r>
      <w:r>
        <w:rPr>
          <w:rFonts w:ascii="Arial"/>
          <w:i/>
          <w:color w:val="000000"/>
          <w:w w:val="80"/>
          <w:highlight w:val="yellow"/>
        </w:rPr>
        <w:t>Medicaid</w:t>
      </w:r>
      <w:r>
        <w:rPr>
          <w:rFonts w:ascii="Arial"/>
          <w:i/>
          <w:color w:val="000000"/>
          <w:spacing w:val="-4"/>
          <w:highlight w:val="yellow"/>
        </w:rPr>
        <w:t xml:space="preserve"> </w:t>
      </w:r>
      <w:r>
        <w:rPr>
          <w:rFonts w:ascii="Arial"/>
          <w:i/>
          <w:color w:val="000000"/>
          <w:w w:val="80"/>
          <w:highlight w:val="yellow"/>
        </w:rPr>
        <w:t>no</w:t>
      </w:r>
      <w:r>
        <w:rPr>
          <w:rFonts w:ascii="Arial"/>
          <w:i/>
          <w:color w:val="000000"/>
          <w:spacing w:val="-7"/>
          <w:highlight w:val="yellow"/>
        </w:rPr>
        <w:t xml:space="preserve"> </w:t>
      </w:r>
      <w:r>
        <w:rPr>
          <w:rFonts w:ascii="Arial"/>
          <w:i/>
          <w:color w:val="000000"/>
          <w:w w:val="80"/>
          <w:highlight w:val="yellow"/>
        </w:rPr>
        <w:t>matter</w:t>
      </w:r>
      <w:r>
        <w:rPr>
          <w:rFonts w:ascii="Arial"/>
          <w:i/>
          <w:color w:val="000000"/>
          <w:spacing w:val="-5"/>
          <w:highlight w:val="yellow"/>
        </w:rPr>
        <w:t xml:space="preserve"> </w:t>
      </w:r>
      <w:r>
        <w:rPr>
          <w:rFonts w:ascii="Arial"/>
          <w:i/>
          <w:color w:val="000000"/>
          <w:w w:val="80"/>
          <w:highlight w:val="yellow"/>
        </w:rPr>
        <w:t>what</w:t>
      </w:r>
      <w:r>
        <w:rPr>
          <w:rFonts w:ascii="Arial"/>
          <w:i/>
          <w:color w:val="000000"/>
          <w:spacing w:val="-7"/>
          <w:highlight w:val="yellow"/>
        </w:rPr>
        <w:t xml:space="preserve"> </w:t>
      </w:r>
      <w:r>
        <w:rPr>
          <w:rFonts w:ascii="Arial"/>
          <w:i/>
          <w:color w:val="000000"/>
          <w:w w:val="80"/>
          <w:highlight w:val="yellow"/>
        </w:rPr>
        <w:t>the</w:t>
      </w:r>
      <w:r>
        <w:rPr>
          <w:rFonts w:ascii="Arial"/>
          <w:i/>
          <w:color w:val="000000"/>
          <w:spacing w:val="-5"/>
          <w:highlight w:val="yellow"/>
        </w:rPr>
        <w:t xml:space="preserve"> </w:t>
      </w:r>
      <w:r>
        <w:rPr>
          <w:rFonts w:ascii="Arial"/>
          <w:i/>
          <w:color w:val="000000"/>
          <w:w w:val="80"/>
          <w:highlight w:val="yellow"/>
        </w:rPr>
        <w:t>Insurance</w:t>
      </w:r>
      <w:r>
        <w:rPr>
          <w:rFonts w:ascii="Arial"/>
          <w:i/>
          <w:color w:val="000000"/>
          <w:spacing w:val="-5"/>
          <w:highlight w:val="yellow"/>
        </w:rPr>
        <w:t xml:space="preserve"> </w:t>
      </w:r>
      <w:r>
        <w:rPr>
          <w:rFonts w:ascii="Arial"/>
          <w:i/>
          <w:color w:val="000000"/>
          <w:w w:val="80"/>
          <w:highlight w:val="yellow"/>
        </w:rPr>
        <w:t>carriers</w:t>
      </w:r>
      <w:r>
        <w:rPr>
          <w:rFonts w:ascii="Arial"/>
          <w:i/>
          <w:color w:val="000000"/>
          <w:spacing w:val="-7"/>
          <w:highlight w:val="yellow"/>
        </w:rPr>
        <w:t xml:space="preserve"> </w:t>
      </w:r>
      <w:r>
        <w:rPr>
          <w:rFonts w:ascii="Arial"/>
          <w:i/>
          <w:color w:val="000000"/>
          <w:w w:val="80"/>
          <w:highlight w:val="yellow"/>
        </w:rPr>
        <w:t>name</w:t>
      </w:r>
      <w:r>
        <w:rPr>
          <w:rFonts w:ascii="Arial"/>
          <w:i/>
          <w:color w:val="000000"/>
          <w:spacing w:val="-5"/>
          <w:highlight w:val="yellow"/>
        </w:rPr>
        <w:t xml:space="preserve"> </w:t>
      </w:r>
      <w:r>
        <w:rPr>
          <w:rFonts w:ascii="Arial"/>
          <w:i/>
          <w:color w:val="000000"/>
          <w:spacing w:val="-5"/>
          <w:w w:val="80"/>
          <w:highlight w:val="yellow"/>
        </w:rPr>
        <w:t>is</w:t>
      </w:r>
      <w:r>
        <w:rPr>
          <w:rFonts w:ascii="Arial"/>
          <w:i/>
          <w:color w:val="000000"/>
          <w:spacing w:val="-5"/>
          <w:w w:val="80"/>
        </w:rPr>
        <w:t>.</w:t>
      </w:r>
    </w:p>
    <w:p w14:paraId="753D2FAA" w14:textId="77777777" w:rsidR="00FF3737" w:rsidRDefault="00000000">
      <w:pPr>
        <w:spacing w:before="240" w:line="250" w:lineRule="exact"/>
        <w:ind w:left="360"/>
        <w:rPr>
          <w:b/>
        </w:rPr>
      </w:pPr>
      <w:r>
        <w:rPr>
          <w:b/>
        </w:rPr>
        <w:t>SECONDARY</w:t>
      </w:r>
      <w:r>
        <w:rPr>
          <w:b/>
          <w:spacing w:val="-9"/>
        </w:rPr>
        <w:t xml:space="preserve"> </w:t>
      </w:r>
      <w:r>
        <w:rPr>
          <w:b/>
        </w:rPr>
        <w:t>MEDICAID</w:t>
      </w:r>
      <w:r>
        <w:rPr>
          <w:b/>
          <w:spacing w:val="-9"/>
        </w:rPr>
        <w:t xml:space="preserve"> </w:t>
      </w:r>
      <w:r>
        <w:rPr>
          <w:b/>
          <w:spacing w:val="-2"/>
        </w:rPr>
        <w:t>PAYOR?</w:t>
      </w:r>
    </w:p>
    <w:p w14:paraId="475A8BD6" w14:textId="77777777" w:rsidR="00FF3737" w:rsidRDefault="00000000">
      <w:pPr>
        <w:pStyle w:val="BodyText"/>
        <w:spacing w:line="250" w:lineRule="exact"/>
      </w:pPr>
      <w:r>
        <w:t>Select</w:t>
      </w:r>
      <w:r>
        <w:rPr>
          <w:spacing w:val="-4"/>
        </w:rPr>
        <w:t xml:space="preserve"> </w:t>
      </w:r>
      <w:r>
        <w:t>'yes'</w:t>
      </w:r>
      <w:r>
        <w:rPr>
          <w:spacing w:val="-7"/>
        </w:rPr>
        <w:t xml:space="preserve"> </w:t>
      </w:r>
      <w:r>
        <w:t>if</w:t>
      </w:r>
      <w:r>
        <w:rPr>
          <w:spacing w:val="-3"/>
        </w:rPr>
        <w:t xml:space="preserve"> </w:t>
      </w:r>
      <w:r>
        <w:t>the</w:t>
      </w:r>
      <w:r>
        <w:rPr>
          <w:spacing w:val="-3"/>
        </w:rPr>
        <w:t xml:space="preserve"> </w:t>
      </w:r>
      <w:r>
        <w:t>mother's</w:t>
      </w:r>
      <w:r>
        <w:rPr>
          <w:spacing w:val="-2"/>
        </w:rPr>
        <w:t xml:space="preserve"> </w:t>
      </w:r>
      <w:r>
        <w:t>primary</w:t>
      </w:r>
      <w:r>
        <w:rPr>
          <w:spacing w:val="-6"/>
        </w:rPr>
        <w:t xml:space="preserve"> </w:t>
      </w:r>
      <w:r>
        <w:t>payer</w:t>
      </w:r>
      <w:r>
        <w:rPr>
          <w:spacing w:val="-2"/>
        </w:rPr>
        <w:t xml:space="preserve"> </w:t>
      </w:r>
      <w:r>
        <w:t>is</w:t>
      </w:r>
      <w:r>
        <w:rPr>
          <w:spacing w:val="-3"/>
        </w:rPr>
        <w:t xml:space="preserve"> </w:t>
      </w:r>
      <w:r>
        <w:t>NOT</w:t>
      </w:r>
      <w:r>
        <w:rPr>
          <w:spacing w:val="-1"/>
        </w:rPr>
        <w:t xml:space="preserve"> </w:t>
      </w:r>
      <w:r>
        <w:t>Medicaid,</w:t>
      </w:r>
      <w:r>
        <w:rPr>
          <w:spacing w:val="-3"/>
        </w:rPr>
        <w:t xml:space="preserve"> </w:t>
      </w:r>
      <w:r>
        <w:t>but</w:t>
      </w:r>
      <w:r>
        <w:rPr>
          <w:spacing w:val="-2"/>
        </w:rPr>
        <w:t xml:space="preserve"> </w:t>
      </w:r>
      <w:r>
        <w:t>she</w:t>
      </w:r>
      <w:r>
        <w:rPr>
          <w:spacing w:val="-3"/>
        </w:rPr>
        <w:t xml:space="preserve"> </w:t>
      </w:r>
      <w:r>
        <w:t>had</w:t>
      </w:r>
      <w:r>
        <w:rPr>
          <w:spacing w:val="-3"/>
        </w:rPr>
        <w:t xml:space="preserve"> </w:t>
      </w:r>
      <w:r>
        <w:t>Medicaid</w:t>
      </w:r>
      <w:r>
        <w:rPr>
          <w:spacing w:val="-2"/>
        </w:rPr>
        <w:t xml:space="preserve"> coverage.</w:t>
      </w:r>
    </w:p>
    <w:p w14:paraId="77B36CFA" w14:textId="77777777" w:rsidR="00FF3737" w:rsidRDefault="00FF3737">
      <w:pPr>
        <w:pStyle w:val="BodyText"/>
        <w:spacing w:before="5"/>
        <w:ind w:left="0"/>
      </w:pPr>
    </w:p>
    <w:p w14:paraId="3968A3AA" w14:textId="77777777" w:rsidR="00FF3737" w:rsidRDefault="00000000">
      <w:pPr>
        <w:spacing w:before="1" w:line="252" w:lineRule="exact"/>
        <w:ind w:left="360"/>
        <w:rPr>
          <w:b/>
        </w:rPr>
      </w:pPr>
      <w:bookmarkStart w:id="19" w:name="_TOC_250035"/>
      <w:r>
        <w:rPr>
          <w:b/>
        </w:rPr>
        <w:t>HMO</w:t>
      </w:r>
      <w:r>
        <w:rPr>
          <w:b/>
          <w:spacing w:val="-1"/>
        </w:rPr>
        <w:t xml:space="preserve"> </w:t>
      </w:r>
      <w:bookmarkEnd w:id="19"/>
      <w:r>
        <w:rPr>
          <w:b/>
          <w:spacing w:val="-2"/>
        </w:rPr>
        <w:t>ENROLLMENT?</w:t>
      </w:r>
    </w:p>
    <w:p w14:paraId="7E5B795C" w14:textId="77777777" w:rsidR="00FF3737" w:rsidRDefault="00000000">
      <w:pPr>
        <w:ind w:left="360" w:right="439"/>
        <w:rPr>
          <w:rFonts w:ascii="Arial"/>
          <w:i/>
        </w:rPr>
      </w:pPr>
      <w:r>
        <w:rPr>
          <w:rFonts w:ascii="Arial"/>
          <w:i/>
          <w:color w:val="000000"/>
          <w:w w:val="80"/>
          <w:highlight w:val="yellow"/>
        </w:rPr>
        <w:t>Americans who have health insurance through their employer (and many who are self-insured) are generally enrolled in some</w:t>
      </w:r>
      <w:r>
        <w:rPr>
          <w:rFonts w:ascii="Arial"/>
          <w:i/>
          <w:color w:val="000000"/>
          <w:w w:val="80"/>
        </w:rPr>
        <w:t xml:space="preserve"> </w:t>
      </w:r>
      <w:r>
        <w:rPr>
          <w:rFonts w:ascii="Arial"/>
          <w:i/>
          <w:color w:val="000000"/>
          <w:w w:val="80"/>
          <w:highlight w:val="yellow"/>
        </w:rPr>
        <w:t>type of a managed care plan -either an HMO (Health Maintenance Organization) or PPO, (Preferred Provider Organization.).</w:t>
      </w:r>
      <w:r>
        <w:rPr>
          <w:rFonts w:ascii="Arial"/>
          <w:i/>
          <w:color w:val="000000"/>
          <w:w w:val="80"/>
        </w:rPr>
        <w:t xml:space="preserve"> </w:t>
      </w:r>
      <w:r>
        <w:rPr>
          <w:rFonts w:ascii="Arial"/>
          <w:i/>
          <w:color w:val="000000"/>
          <w:w w:val="80"/>
          <w:highlight w:val="yellow"/>
        </w:rPr>
        <w:t>Less common managed care plans are POS (point-of-service) plans that combine the features of an HMO and a PPO.</w:t>
      </w:r>
    </w:p>
    <w:p w14:paraId="164BBF00" w14:textId="77777777" w:rsidR="00FF3737" w:rsidRDefault="00FF3737">
      <w:pPr>
        <w:rPr>
          <w:rFonts w:ascii="Arial"/>
          <w:i/>
        </w:rPr>
        <w:sectPr w:rsidR="00FF3737">
          <w:pgSz w:w="12240" w:h="15840"/>
          <w:pgMar w:top="1360" w:right="720" w:bottom="840" w:left="720" w:header="0" w:footer="657" w:gutter="0"/>
          <w:cols w:space="720"/>
        </w:sectPr>
      </w:pPr>
    </w:p>
    <w:p w14:paraId="72EB3126" w14:textId="77777777" w:rsidR="00FF3737" w:rsidRDefault="00000000">
      <w:pPr>
        <w:spacing w:before="31"/>
        <w:ind w:left="2042"/>
        <w:rPr>
          <w:rFonts w:ascii="Calibri"/>
          <w:b/>
        </w:rPr>
      </w:pPr>
      <w:r>
        <w:rPr>
          <w:rFonts w:ascii="Calibri"/>
          <w:b/>
        </w:rPr>
        <w:lastRenderedPageBreak/>
        <w:t>Managed</w:t>
      </w:r>
      <w:r>
        <w:rPr>
          <w:rFonts w:ascii="Calibri"/>
          <w:b/>
          <w:spacing w:val="-4"/>
        </w:rPr>
        <w:t xml:space="preserve"> </w:t>
      </w:r>
      <w:r>
        <w:rPr>
          <w:rFonts w:ascii="Calibri"/>
          <w:b/>
        </w:rPr>
        <w:t>Health</w:t>
      </w:r>
      <w:r>
        <w:rPr>
          <w:rFonts w:ascii="Calibri"/>
          <w:b/>
          <w:spacing w:val="-4"/>
        </w:rPr>
        <w:t xml:space="preserve"> </w:t>
      </w:r>
      <w:r>
        <w:rPr>
          <w:rFonts w:ascii="Calibri"/>
          <w:b/>
        </w:rPr>
        <w:t>Care</w:t>
      </w:r>
      <w:r>
        <w:rPr>
          <w:rFonts w:ascii="Calibri"/>
          <w:b/>
          <w:spacing w:val="-6"/>
        </w:rPr>
        <w:t xml:space="preserve"> </w:t>
      </w:r>
      <w:r>
        <w:rPr>
          <w:rFonts w:ascii="Calibri"/>
          <w:b/>
        </w:rPr>
        <w:t>Directory</w:t>
      </w:r>
      <w:r>
        <w:rPr>
          <w:rFonts w:ascii="Calibri"/>
          <w:b/>
          <w:spacing w:val="-2"/>
        </w:rPr>
        <w:t xml:space="preserve"> </w:t>
      </w:r>
      <w:r>
        <w:rPr>
          <w:rFonts w:ascii="Calibri"/>
          <w:b/>
        </w:rPr>
        <w:t>-</w:t>
      </w:r>
      <w:r>
        <w:rPr>
          <w:rFonts w:ascii="Calibri"/>
          <w:b/>
          <w:spacing w:val="-6"/>
        </w:rPr>
        <w:t xml:space="preserve"> </w:t>
      </w:r>
      <w:r>
        <w:rPr>
          <w:rFonts w:ascii="Calibri"/>
          <w:b/>
        </w:rPr>
        <w:t>New</w:t>
      </w:r>
      <w:r>
        <w:rPr>
          <w:rFonts w:ascii="Calibri"/>
          <w:b/>
          <w:spacing w:val="-4"/>
        </w:rPr>
        <w:t xml:space="preserve"> </w:t>
      </w:r>
      <w:r>
        <w:rPr>
          <w:rFonts w:ascii="Calibri"/>
          <w:b/>
        </w:rPr>
        <w:t>York</w:t>
      </w:r>
      <w:r>
        <w:rPr>
          <w:rFonts w:ascii="Calibri"/>
          <w:b/>
          <w:spacing w:val="-3"/>
        </w:rPr>
        <w:t xml:space="preserve"> </w:t>
      </w:r>
      <w:r>
        <w:rPr>
          <w:rFonts w:ascii="Calibri"/>
          <w:b/>
        </w:rPr>
        <w:t>State</w:t>
      </w:r>
      <w:r>
        <w:rPr>
          <w:rFonts w:ascii="Calibri"/>
          <w:b/>
          <w:spacing w:val="-3"/>
        </w:rPr>
        <w:t xml:space="preserve"> </w:t>
      </w:r>
      <w:r>
        <w:rPr>
          <w:rFonts w:ascii="Calibri"/>
          <w:b/>
        </w:rPr>
        <w:t>Dept.</w:t>
      </w:r>
      <w:r>
        <w:rPr>
          <w:rFonts w:ascii="Calibri"/>
          <w:b/>
          <w:spacing w:val="-2"/>
        </w:rPr>
        <w:t xml:space="preserve"> </w:t>
      </w:r>
      <w:r>
        <w:rPr>
          <w:rFonts w:ascii="Calibri"/>
          <w:b/>
        </w:rPr>
        <w:t>of</w:t>
      </w:r>
      <w:r>
        <w:rPr>
          <w:rFonts w:ascii="Calibri"/>
          <w:b/>
          <w:spacing w:val="-2"/>
        </w:rPr>
        <w:t xml:space="preserve"> Health</w:t>
      </w:r>
    </w:p>
    <w:p w14:paraId="43C969F4" w14:textId="77777777" w:rsidR="00FF3737" w:rsidRDefault="00000000">
      <w:pPr>
        <w:ind w:left="3111"/>
        <w:rPr>
          <w:rFonts w:ascii="Calibri"/>
          <w:sz w:val="20"/>
        </w:rPr>
      </w:pPr>
      <w:hyperlink r:id="rId12">
        <w:r>
          <w:rPr>
            <w:rFonts w:ascii="Calibri"/>
            <w:spacing w:val="-2"/>
            <w:sz w:val="20"/>
          </w:rPr>
          <w:t>www.health.ny.gov/health_care/managed_care/pdf/hmo_dir.pdf</w:t>
        </w:r>
      </w:hyperlink>
    </w:p>
    <w:p w14:paraId="20F285BE" w14:textId="77777777" w:rsidR="00FF3737" w:rsidRDefault="00FF3737">
      <w:pPr>
        <w:pStyle w:val="BodyText"/>
        <w:spacing w:before="49"/>
        <w:ind w:left="0"/>
        <w:rPr>
          <w:rFonts w:ascii="Calibri"/>
          <w:sz w:val="20"/>
        </w:rPr>
      </w:pPr>
    </w:p>
    <w:p w14:paraId="1301842C" w14:textId="77777777" w:rsidR="00FF3737" w:rsidRDefault="00000000">
      <w:pPr>
        <w:spacing w:line="252" w:lineRule="auto"/>
        <w:ind w:left="3111" w:right="2589" w:hanging="1170"/>
        <w:rPr>
          <w:rFonts w:ascii="Calibri"/>
          <w:sz w:val="20"/>
        </w:rPr>
      </w:pPr>
      <w:r>
        <w:rPr>
          <w:rFonts w:ascii="Calibri"/>
          <w:b/>
          <w:sz w:val="21"/>
        </w:rPr>
        <w:t>Excellus</w:t>
      </w:r>
      <w:r>
        <w:rPr>
          <w:rFonts w:ascii="Calibri"/>
          <w:b/>
          <w:spacing w:val="-7"/>
          <w:sz w:val="21"/>
        </w:rPr>
        <w:t xml:space="preserve"> </w:t>
      </w:r>
      <w:r>
        <w:rPr>
          <w:rFonts w:ascii="Calibri"/>
          <w:b/>
          <w:sz w:val="21"/>
        </w:rPr>
        <w:t>Health</w:t>
      </w:r>
      <w:r>
        <w:rPr>
          <w:rFonts w:ascii="Calibri"/>
          <w:b/>
          <w:spacing w:val="-4"/>
          <w:sz w:val="21"/>
        </w:rPr>
        <w:t xml:space="preserve"> </w:t>
      </w:r>
      <w:r>
        <w:rPr>
          <w:rFonts w:ascii="Calibri"/>
          <w:b/>
          <w:sz w:val="21"/>
        </w:rPr>
        <w:t>Plan,</w:t>
      </w:r>
      <w:r>
        <w:rPr>
          <w:rFonts w:ascii="Calibri"/>
          <w:b/>
          <w:spacing w:val="-4"/>
          <w:sz w:val="21"/>
        </w:rPr>
        <w:t xml:space="preserve"> </w:t>
      </w:r>
      <w:r>
        <w:rPr>
          <w:rFonts w:ascii="Calibri"/>
          <w:b/>
          <w:sz w:val="21"/>
        </w:rPr>
        <w:t>Inc.</w:t>
      </w:r>
      <w:r>
        <w:rPr>
          <w:rFonts w:ascii="Calibri"/>
          <w:b/>
          <w:spacing w:val="-4"/>
          <w:sz w:val="21"/>
        </w:rPr>
        <w:t xml:space="preserve"> </w:t>
      </w:r>
      <w:r>
        <w:rPr>
          <w:rFonts w:ascii="Calibri"/>
          <w:sz w:val="20"/>
        </w:rPr>
        <w:t>-</w:t>
      </w:r>
      <w:r>
        <w:rPr>
          <w:rFonts w:ascii="Calibri"/>
          <w:spacing w:val="-5"/>
          <w:sz w:val="20"/>
        </w:rPr>
        <w:t xml:space="preserve"> </w:t>
      </w:r>
      <w:r>
        <w:rPr>
          <w:rFonts w:ascii="Calibri"/>
          <w:sz w:val="20"/>
        </w:rPr>
        <w:t>other</w:t>
      </w:r>
      <w:r>
        <w:rPr>
          <w:rFonts w:ascii="Calibri"/>
          <w:spacing w:val="-4"/>
          <w:sz w:val="20"/>
        </w:rPr>
        <w:t xml:space="preserve"> </w:t>
      </w:r>
      <w:r>
        <w:rPr>
          <w:rFonts w:ascii="Calibri"/>
          <w:sz w:val="20"/>
        </w:rPr>
        <w:t>DBA's:</w:t>
      </w:r>
      <w:r>
        <w:rPr>
          <w:rFonts w:ascii="Calibri"/>
          <w:spacing w:val="-5"/>
          <w:sz w:val="20"/>
        </w:rPr>
        <w:t xml:space="preserve"> </w:t>
      </w:r>
      <w:r>
        <w:rPr>
          <w:rFonts w:ascii="Calibri"/>
          <w:sz w:val="20"/>
        </w:rPr>
        <w:t>Blue</w:t>
      </w:r>
      <w:r>
        <w:rPr>
          <w:rFonts w:ascii="Calibri"/>
          <w:spacing w:val="-5"/>
          <w:sz w:val="20"/>
        </w:rPr>
        <w:t xml:space="preserve"> </w:t>
      </w:r>
      <w:r>
        <w:rPr>
          <w:rFonts w:ascii="Calibri"/>
          <w:sz w:val="20"/>
        </w:rPr>
        <w:t>Choice,</w:t>
      </w:r>
      <w:r>
        <w:rPr>
          <w:rFonts w:ascii="Calibri"/>
          <w:spacing w:val="-4"/>
          <w:sz w:val="20"/>
        </w:rPr>
        <w:t xml:space="preserve"> </w:t>
      </w:r>
      <w:r>
        <w:rPr>
          <w:rFonts w:ascii="Calibri"/>
          <w:sz w:val="20"/>
        </w:rPr>
        <w:t>Finger</w:t>
      </w:r>
      <w:r>
        <w:rPr>
          <w:rFonts w:ascii="Calibri"/>
          <w:spacing w:val="-4"/>
          <w:sz w:val="20"/>
        </w:rPr>
        <w:t xml:space="preserve"> </w:t>
      </w:r>
      <w:r>
        <w:rPr>
          <w:rFonts w:ascii="Calibri"/>
          <w:sz w:val="20"/>
        </w:rPr>
        <w:t>Lakes</w:t>
      </w:r>
      <w:r>
        <w:rPr>
          <w:rFonts w:ascii="Calibri"/>
          <w:spacing w:val="-5"/>
          <w:sz w:val="20"/>
        </w:rPr>
        <w:t xml:space="preserve"> </w:t>
      </w:r>
      <w:r>
        <w:rPr>
          <w:rFonts w:ascii="Calibri"/>
          <w:sz w:val="20"/>
        </w:rPr>
        <w:t>HMO, HMO Blue, Universal Health Care HMO, Upstate HMO</w:t>
      </w:r>
    </w:p>
    <w:p w14:paraId="3C383DAA" w14:textId="77777777" w:rsidR="00FF3737" w:rsidRDefault="00000000">
      <w:pPr>
        <w:spacing w:line="242" w:lineRule="exact"/>
        <w:ind w:left="3111"/>
        <w:rPr>
          <w:rFonts w:ascii="Calibri"/>
          <w:sz w:val="20"/>
        </w:rPr>
      </w:pPr>
      <w:r>
        <w:rPr>
          <w:rFonts w:ascii="Calibri"/>
          <w:i/>
          <w:sz w:val="20"/>
        </w:rPr>
        <w:t>Plan</w:t>
      </w:r>
      <w:r>
        <w:rPr>
          <w:rFonts w:ascii="Calibri"/>
          <w:i/>
          <w:spacing w:val="-9"/>
          <w:sz w:val="20"/>
        </w:rPr>
        <w:t xml:space="preserve"> </w:t>
      </w:r>
      <w:r>
        <w:rPr>
          <w:rFonts w:ascii="Calibri"/>
          <w:i/>
          <w:sz w:val="20"/>
        </w:rPr>
        <w:t>Type:</w:t>
      </w:r>
      <w:r>
        <w:rPr>
          <w:rFonts w:ascii="Calibri"/>
          <w:i/>
          <w:spacing w:val="-8"/>
          <w:sz w:val="20"/>
        </w:rPr>
        <w:t xml:space="preserve"> </w:t>
      </w:r>
      <w:r>
        <w:rPr>
          <w:rFonts w:ascii="Calibri"/>
          <w:sz w:val="20"/>
        </w:rPr>
        <w:t>HMO</w:t>
      </w:r>
      <w:r>
        <w:rPr>
          <w:rFonts w:ascii="Calibri"/>
          <w:spacing w:val="-8"/>
          <w:sz w:val="20"/>
        </w:rPr>
        <w:t xml:space="preserve"> </w:t>
      </w:r>
      <w:r>
        <w:rPr>
          <w:rFonts w:ascii="Calibri"/>
          <w:sz w:val="20"/>
        </w:rPr>
        <w:t>(Health</w:t>
      </w:r>
      <w:r>
        <w:rPr>
          <w:rFonts w:ascii="Calibri"/>
          <w:spacing w:val="-9"/>
          <w:sz w:val="20"/>
        </w:rPr>
        <w:t xml:space="preserve"> </w:t>
      </w:r>
      <w:r>
        <w:rPr>
          <w:rFonts w:ascii="Calibri"/>
          <w:sz w:val="20"/>
        </w:rPr>
        <w:t>Maintenance</w:t>
      </w:r>
      <w:r>
        <w:rPr>
          <w:rFonts w:ascii="Calibri"/>
          <w:spacing w:val="-9"/>
          <w:sz w:val="20"/>
        </w:rPr>
        <w:t xml:space="preserve"> </w:t>
      </w:r>
      <w:r>
        <w:rPr>
          <w:rFonts w:ascii="Calibri"/>
          <w:spacing w:val="-2"/>
          <w:sz w:val="20"/>
        </w:rPr>
        <w:t>Organization)</w:t>
      </w:r>
    </w:p>
    <w:tbl>
      <w:tblPr>
        <w:tblW w:w="0" w:type="auto"/>
        <w:tblInd w:w="1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261"/>
        <w:gridCol w:w="1889"/>
        <w:gridCol w:w="261"/>
        <w:gridCol w:w="1473"/>
        <w:gridCol w:w="262"/>
        <w:gridCol w:w="1817"/>
      </w:tblGrid>
      <w:tr w:rsidR="00FF3737" w14:paraId="17983EFF" w14:textId="77777777">
        <w:trPr>
          <w:trHeight w:val="510"/>
        </w:trPr>
        <w:tc>
          <w:tcPr>
            <w:tcW w:w="1430" w:type="dxa"/>
            <w:gridSpan w:val="2"/>
            <w:tcBorders>
              <w:top w:val="nil"/>
              <w:left w:val="nil"/>
            </w:tcBorders>
          </w:tcPr>
          <w:p w14:paraId="54A266A4" w14:textId="77777777" w:rsidR="00FF3737" w:rsidRDefault="00FF3737">
            <w:pPr>
              <w:pStyle w:val="TableParagraph"/>
              <w:rPr>
                <w:rFonts w:ascii="Times New Roman"/>
                <w:sz w:val="20"/>
              </w:rPr>
            </w:pPr>
          </w:p>
        </w:tc>
        <w:tc>
          <w:tcPr>
            <w:tcW w:w="1889" w:type="dxa"/>
          </w:tcPr>
          <w:p w14:paraId="75489125" w14:textId="77777777" w:rsidR="00FF3737" w:rsidRDefault="00FF3737">
            <w:pPr>
              <w:pStyle w:val="TableParagraph"/>
              <w:spacing w:before="21"/>
              <w:rPr>
                <w:rFonts w:ascii="Calibri"/>
                <w:sz w:val="20"/>
              </w:rPr>
            </w:pPr>
          </w:p>
          <w:p w14:paraId="7BF52409" w14:textId="77777777" w:rsidR="00FF3737" w:rsidRDefault="00000000">
            <w:pPr>
              <w:pStyle w:val="TableParagraph"/>
              <w:spacing w:line="225" w:lineRule="exact"/>
              <w:ind w:left="108"/>
              <w:rPr>
                <w:rFonts w:ascii="Calibri"/>
                <w:sz w:val="20"/>
              </w:rPr>
            </w:pPr>
            <w:r>
              <w:rPr>
                <w:rFonts w:ascii="Calibri"/>
                <w:spacing w:val="-2"/>
                <w:sz w:val="20"/>
              </w:rPr>
              <w:t>Commercial</w:t>
            </w:r>
          </w:p>
        </w:tc>
        <w:tc>
          <w:tcPr>
            <w:tcW w:w="261" w:type="dxa"/>
          </w:tcPr>
          <w:p w14:paraId="0674672F" w14:textId="77777777" w:rsidR="00FF3737" w:rsidRDefault="00FF3737">
            <w:pPr>
              <w:pStyle w:val="TableParagraph"/>
              <w:rPr>
                <w:rFonts w:ascii="Times New Roman"/>
                <w:sz w:val="20"/>
              </w:rPr>
            </w:pPr>
          </w:p>
        </w:tc>
        <w:tc>
          <w:tcPr>
            <w:tcW w:w="1473" w:type="dxa"/>
          </w:tcPr>
          <w:p w14:paraId="3AA71791" w14:textId="77777777" w:rsidR="00FF3737" w:rsidRDefault="00FF3737">
            <w:pPr>
              <w:pStyle w:val="TableParagraph"/>
              <w:spacing w:before="21"/>
              <w:rPr>
                <w:rFonts w:ascii="Calibri"/>
                <w:sz w:val="20"/>
              </w:rPr>
            </w:pPr>
          </w:p>
          <w:p w14:paraId="373FF6EF" w14:textId="77777777" w:rsidR="00FF3737" w:rsidRDefault="00000000">
            <w:pPr>
              <w:pStyle w:val="TableParagraph"/>
              <w:spacing w:line="225" w:lineRule="exact"/>
              <w:ind w:right="601"/>
              <w:jc w:val="right"/>
              <w:rPr>
                <w:rFonts w:ascii="Calibri"/>
                <w:sz w:val="20"/>
              </w:rPr>
            </w:pPr>
            <w:r>
              <w:rPr>
                <w:rFonts w:ascii="Calibri"/>
                <w:spacing w:val="-2"/>
                <w:sz w:val="20"/>
              </w:rPr>
              <w:t>Medicaid</w:t>
            </w:r>
          </w:p>
        </w:tc>
        <w:tc>
          <w:tcPr>
            <w:tcW w:w="262" w:type="dxa"/>
          </w:tcPr>
          <w:p w14:paraId="2BF0FFD3" w14:textId="77777777" w:rsidR="00FF3737" w:rsidRDefault="00FF3737">
            <w:pPr>
              <w:pStyle w:val="TableParagraph"/>
              <w:rPr>
                <w:rFonts w:ascii="Times New Roman"/>
                <w:sz w:val="20"/>
              </w:rPr>
            </w:pPr>
          </w:p>
        </w:tc>
        <w:tc>
          <w:tcPr>
            <w:tcW w:w="1817" w:type="dxa"/>
          </w:tcPr>
          <w:p w14:paraId="579302B0" w14:textId="77777777" w:rsidR="00FF3737" w:rsidRDefault="00FF3737">
            <w:pPr>
              <w:pStyle w:val="TableParagraph"/>
              <w:spacing w:before="21"/>
              <w:rPr>
                <w:rFonts w:ascii="Calibri"/>
                <w:sz w:val="20"/>
              </w:rPr>
            </w:pPr>
          </w:p>
          <w:p w14:paraId="3DDB0D41" w14:textId="77777777" w:rsidR="00FF3737" w:rsidRDefault="00000000">
            <w:pPr>
              <w:pStyle w:val="TableParagraph"/>
              <w:spacing w:line="225" w:lineRule="exact"/>
              <w:ind w:left="110"/>
              <w:rPr>
                <w:rFonts w:ascii="Calibri"/>
                <w:sz w:val="20"/>
              </w:rPr>
            </w:pPr>
            <w:r>
              <w:rPr>
                <w:rFonts w:ascii="Calibri"/>
                <w:sz w:val="20"/>
              </w:rPr>
              <w:t>Child</w:t>
            </w:r>
            <w:r>
              <w:rPr>
                <w:rFonts w:ascii="Calibri"/>
                <w:spacing w:val="-8"/>
                <w:sz w:val="20"/>
              </w:rPr>
              <w:t xml:space="preserve"> </w:t>
            </w:r>
            <w:r>
              <w:rPr>
                <w:rFonts w:ascii="Calibri"/>
                <w:sz w:val="20"/>
              </w:rPr>
              <w:t>Health</w:t>
            </w:r>
            <w:r>
              <w:rPr>
                <w:rFonts w:ascii="Calibri"/>
                <w:spacing w:val="-7"/>
                <w:sz w:val="20"/>
              </w:rPr>
              <w:t xml:space="preserve"> </w:t>
            </w:r>
            <w:r>
              <w:rPr>
                <w:rFonts w:ascii="Calibri"/>
                <w:spacing w:val="-4"/>
                <w:sz w:val="20"/>
              </w:rPr>
              <w:t>Plus</w:t>
            </w:r>
          </w:p>
        </w:tc>
      </w:tr>
      <w:tr w:rsidR="00FF3737" w14:paraId="207E168F" w14:textId="77777777">
        <w:trPr>
          <w:trHeight w:val="254"/>
        </w:trPr>
        <w:tc>
          <w:tcPr>
            <w:tcW w:w="1169" w:type="dxa"/>
          </w:tcPr>
          <w:p w14:paraId="46B581F2" w14:textId="77777777" w:rsidR="00FF3737" w:rsidRDefault="00000000">
            <w:pPr>
              <w:pStyle w:val="TableParagraph"/>
              <w:spacing w:before="11" w:line="223" w:lineRule="exact"/>
              <w:ind w:left="107"/>
              <w:rPr>
                <w:rFonts w:ascii="Calibri"/>
                <w:sz w:val="20"/>
              </w:rPr>
            </w:pPr>
            <w:r>
              <w:rPr>
                <w:rFonts w:ascii="Calibri"/>
                <w:spacing w:val="-2"/>
                <w:sz w:val="20"/>
              </w:rPr>
              <w:t>Chemung</w:t>
            </w:r>
          </w:p>
        </w:tc>
        <w:tc>
          <w:tcPr>
            <w:tcW w:w="261" w:type="dxa"/>
          </w:tcPr>
          <w:p w14:paraId="3C46FB6E" w14:textId="77777777" w:rsidR="00FF3737" w:rsidRDefault="00FF3737">
            <w:pPr>
              <w:pStyle w:val="TableParagraph"/>
              <w:rPr>
                <w:rFonts w:ascii="Times New Roman"/>
                <w:sz w:val="18"/>
              </w:rPr>
            </w:pPr>
          </w:p>
        </w:tc>
        <w:tc>
          <w:tcPr>
            <w:tcW w:w="1889" w:type="dxa"/>
          </w:tcPr>
          <w:p w14:paraId="0A286EA0" w14:textId="77777777" w:rsidR="00FF3737" w:rsidRDefault="00000000">
            <w:pPr>
              <w:pStyle w:val="TableParagraph"/>
              <w:spacing w:before="3" w:line="230" w:lineRule="exact"/>
              <w:ind w:left="11"/>
              <w:jc w:val="center"/>
              <w:rPr>
                <w:rFonts w:ascii="Calibri"/>
                <w:sz w:val="20"/>
              </w:rPr>
            </w:pPr>
            <w:r>
              <w:rPr>
                <w:rFonts w:ascii="Calibri"/>
                <w:spacing w:val="-10"/>
                <w:sz w:val="20"/>
              </w:rPr>
              <w:t>X</w:t>
            </w:r>
          </w:p>
        </w:tc>
        <w:tc>
          <w:tcPr>
            <w:tcW w:w="261" w:type="dxa"/>
          </w:tcPr>
          <w:p w14:paraId="4C28A46D" w14:textId="77777777" w:rsidR="00FF3737" w:rsidRDefault="00FF3737">
            <w:pPr>
              <w:pStyle w:val="TableParagraph"/>
              <w:rPr>
                <w:rFonts w:ascii="Times New Roman"/>
                <w:sz w:val="18"/>
              </w:rPr>
            </w:pPr>
          </w:p>
        </w:tc>
        <w:tc>
          <w:tcPr>
            <w:tcW w:w="1473" w:type="dxa"/>
          </w:tcPr>
          <w:p w14:paraId="4E38BB32"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71723F95" w14:textId="77777777" w:rsidR="00FF3737" w:rsidRDefault="00FF3737">
            <w:pPr>
              <w:pStyle w:val="TableParagraph"/>
              <w:rPr>
                <w:rFonts w:ascii="Times New Roman"/>
                <w:sz w:val="18"/>
              </w:rPr>
            </w:pPr>
          </w:p>
        </w:tc>
        <w:tc>
          <w:tcPr>
            <w:tcW w:w="1817" w:type="dxa"/>
          </w:tcPr>
          <w:p w14:paraId="46FE2FD7" w14:textId="77777777" w:rsidR="00FF3737" w:rsidRDefault="00FF3737">
            <w:pPr>
              <w:pStyle w:val="TableParagraph"/>
              <w:rPr>
                <w:rFonts w:ascii="Times New Roman"/>
                <w:sz w:val="18"/>
              </w:rPr>
            </w:pPr>
          </w:p>
        </w:tc>
      </w:tr>
      <w:tr w:rsidR="00FF3737" w14:paraId="2D01D770" w14:textId="77777777">
        <w:trPr>
          <w:trHeight w:val="256"/>
        </w:trPr>
        <w:tc>
          <w:tcPr>
            <w:tcW w:w="1169" w:type="dxa"/>
          </w:tcPr>
          <w:p w14:paraId="2034426B" w14:textId="77777777" w:rsidR="00FF3737" w:rsidRDefault="00000000">
            <w:pPr>
              <w:pStyle w:val="TableParagraph"/>
              <w:spacing w:before="11" w:line="225" w:lineRule="exact"/>
              <w:ind w:left="107"/>
              <w:rPr>
                <w:rFonts w:ascii="Calibri"/>
                <w:sz w:val="20"/>
              </w:rPr>
            </w:pPr>
            <w:r>
              <w:rPr>
                <w:rFonts w:ascii="Calibri"/>
                <w:spacing w:val="-2"/>
                <w:sz w:val="20"/>
              </w:rPr>
              <w:t>Livingston</w:t>
            </w:r>
          </w:p>
        </w:tc>
        <w:tc>
          <w:tcPr>
            <w:tcW w:w="261" w:type="dxa"/>
          </w:tcPr>
          <w:p w14:paraId="0FE4CDE1" w14:textId="77777777" w:rsidR="00FF3737" w:rsidRDefault="00FF3737">
            <w:pPr>
              <w:pStyle w:val="TableParagraph"/>
              <w:rPr>
                <w:rFonts w:ascii="Times New Roman"/>
                <w:sz w:val="18"/>
              </w:rPr>
            </w:pPr>
          </w:p>
        </w:tc>
        <w:tc>
          <w:tcPr>
            <w:tcW w:w="1889" w:type="dxa"/>
          </w:tcPr>
          <w:p w14:paraId="57BADD65" w14:textId="77777777" w:rsidR="00FF3737" w:rsidRDefault="00000000">
            <w:pPr>
              <w:pStyle w:val="TableParagraph"/>
              <w:spacing w:before="6" w:line="230" w:lineRule="exact"/>
              <w:ind w:left="11"/>
              <w:jc w:val="center"/>
              <w:rPr>
                <w:rFonts w:ascii="Calibri"/>
                <w:sz w:val="20"/>
              </w:rPr>
            </w:pPr>
            <w:r>
              <w:rPr>
                <w:rFonts w:ascii="Calibri"/>
                <w:spacing w:val="-10"/>
                <w:sz w:val="20"/>
              </w:rPr>
              <w:t>X</w:t>
            </w:r>
          </w:p>
        </w:tc>
        <w:tc>
          <w:tcPr>
            <w:tcW w:w="261" w:type="dxa"/>
          </w:tcPr>
          <w:p w14:paraId="36CC4F6C" w14:textId="77777777" w:rsidR="00FF3737" w:rsidRDefault="00FF3737">
            <w:pPr>
              <w:pStyle w:val="TableParagraph"/>
              <w:rPr>
                <w:rFonts w:ascii="Times New Roman"/>
                <w:sz w:val="18"/>
              </w:rPr>
            </w:pPr>
          </w:p>
        </w:tc>
        <w:tc>
          <w:tcPr>
            <w:tcW w:w="1473" w:type="dxa"/>
          </w:tcPr>
          <w:p w14:paraId="570FB302" w14:textId="77777777" w:rsidR="00FF3737" w:rsidRDefault="00000000">
            <w:pPr>
              <w:pStyle w:val="TableParagraph"/>
              <w:spacing w:before="6" w:line="230" w:lineRule="exact"/>
              <w:ind w:right="672"/>
              <w:jc w:val="right"/>
              <w:rPr>
                <w:rFonts w:ascii="Calibri"/>
                <w:sz w:val="20"/>
              </w:rPr>
            </w:pPr>
            <w:r>
              <w:rPr>
                <w:rFonts w:ascii="Calibri"/>
                <w:spacing w:val="-10"/>
                <w:sz w:val="20"/>
              </w:rPr>
              <w:t>X</w:t>
            </w:r>
          </w:p>
        </w:tc>
        <w:tc>
          <w:tcPr>
            <w:tcW w:w="262" w:type="dxa"/>
          </w:tcPr>
          <w:p w14:paraId="1053263A" w14:textId="77777777" w:rsidR="00FF3737" w:rsidRDefault="00FF3737">
            <w:pPr>
              <w:pStyle w:val="TableParagraph"/>
              <w:rPr>
                <w:rFonts w:ascii="Times New Roman"/>
                <w:sz w:val="18"/>
              </w:rPr>
            </w:pPr>
          </w:p>
        </w:tc>
        <w:tc>
          <w:tcPr>
            <w:tcW w:w="1817" w:type="dxa"/>
          </w:tcPr>
          <w:p w14:paraId="60EE3205" w14:textId="77777777" w:rsidR="00FF3737" w:rsidRDefault="00FF3737">
            <w:pPr>
              <w:pStyle w:val="TableParagraph"/>
              <w:rPr>
                <w:rFonts w:ascii="Times New Roman"/>
                <w:sz w:val="18"/>
              </w:rPr>
            </w:pPr>
          </w:p>
        </w:tc>
      </w:tr>
      <w:tr w:rsidR="00FF3737" w14:paraId="36718BB5" w14:textId="77777777">
        <w:trPr>
          <w:trHeight w:val="253"/>
        </w:trPr>
        <w:tc>
          <w:tcPr>
            <w:tcW w:w="1169" w:type="dxa"/>
          </w:tcPr>
          <w:p w14:paraId="3AB2B390" w14:textId="77777777" w:rsidR="00FF3737" w:rsidRDefault="00000000">
            <w:pPr>
              <w:pStyle w:val="TableParagraph"/>
              <w:spacing w:before="8" w:line="225" w:lineRule="exact"/>
              <w:ind w:left="107"/>
              <w:rPr>
                <w:rFonts w:ascii="Calibri"/>
                <w:sz w:val="20"/>
              </w:rPr>
            </w:pPr>
            <w:r>
              <w:rPr>
                <w:rFonts w:ascii="Calibri"/>
                <w:spacing w:val="-2"/>
                <w:sz w:val="20"/>
              </w:rPr>
              <w:t>Monroe</w:t>
            </w:r>
          </w:p>
        </w:tc>
        <w:tc>
          <w:tcPr>
            <w:tcW w:w="261" w:type="dxa"/>
          </w:tcPr>
          <w:p w14:paraId="749F66EA" w14:textId="77777777" w:rsidR="00FF3737" w:rsidRDefault="00FF3737">
            <w:pPr>
              <w:pStyle w:val="TableParagraph"/>
              <w:rPr>
                <w:rFonts w:ascii="Times New Roman"/>
                <w:sz w:val="18"/>
              </w:rPr>
            </w:pPr>
          </w:p>
        </w:tc>
        <w:tc>
          <w:tcPr>
            <w:tcW w:w="1889" w:type="dxa"/>
          </w:tcPr>
          <w:p w14:paraId="223C036A" w14:textId="77777777" w:rsidR="00FF3737" w:rsidRDefault="00000000">
            <w:pPr>
              <w:pStyle w:val="TableParagraph"/>
              <w:spacing w:before="3" w:line="230" w:lineRule="exact"/>
              <w:ind w:left="11"/>
              <w:jc w:val="center"/>
              <w:rPr>
                <w:rFonts w:ascii="Calibri"/>
                <w:sz w:val="20"/>
              </w:rPr>
            </w:pPr>
            <w:r>
              <w:rPr>
                <w:rFonts w:ascii="Calibri"/>
                <w:spacing w:val="-10"/>
                <w:sz w:val="20"/>
              </w:rPr>
              <w:t>X</w:t>
            </w:r>
          </w:p>
        </w:tc>
        <w:tc>
          <w:tcPr>
            <w:tcW w:w="261" w:type="dxa"/>
          </w:tcPr>
          <w:p w14:paraId="735BBC44" w14:textId="77777777" w:rsidR="00FF3737" w:rsidRDefault="00FF3737">
            <w:pPr>
              <w:pStyle w:val="TableParagraph"/>
              <w:rPr>
                <w:rFonts w:ascii="Times New Roman"/>
                <w:sz w:val="18"/>
              </w:rPr>
            </w:pPr>
          </w:p>
        </w:tc>
        <w:tc>
          <w:tcPr>
            <w:tcW w:w="1473" w:type="dxa"/>
          </w:tcPr>
          <w:p w14:paraId="215276D7"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73A5CC6D" w14:textId="77777777" w:rsidR="00FF3737" w:rsidRDefault="00FF3737">
            <w:pPr>
              <w:pStyle w:val="TableParagraph"/>
              <w:rPr>
                <w:rFonts w:ascii="Times New Roman"/>
                <w:sz w:val="18"/>
              </w:rPr>
            </w:pPr>
          </w:p>
        </w:tc>
        <w:tc>
          <w:tcPr>
            <w:tcW w:w="1817" w:type="dxa"/>
          </w:tcPr>
          <w:p w14:paraId="3AA065E3" w14:textId="77777777" w:rsidR="00FF3737" w:rsidRDefault="00FF3737">
            <w:pPr>
              <w:pStyle w:val="TableParagraph"/>
              <w:rPr>
                <w:rFonts w:ascii="Times New Roman"/>
                <w:sz w:val="18"/>
              </w:rPr>
            </w:pPr>
          </w:p>
        </w:tc>
      </w:tr>
      <w:tr w:rsidR="00FF3737" w14:paraId="2F129E2F" w14:textId="77777777">
        <w:trPr>
          <w:trHeight w:val="256"/>
        </w:trPr>
        <w:tc>
          <w:tcPr>
            <w:tcW w:w="1169" w:type="dxa"/>
          </w:tcPr>
          <w:p w14:paraId="3D097B37" w14:textId="77777777" w:rsidR="00FF3737" w:rsidRDefault="00000000">
            <w:pPr>
              <w:pStyle w:val="TableParagraph"/>
              <w:spacing w:before="11" w:line="225" w:lineRule="exact"/>
              <w:ind w:left="107"/>
              <w:rPr>
                <w:rFonts w:ascii="Calibri"/>
                <w:sz w:val="20"/>
              </w:rPr>
            </w:pPr>
            <w:r>
              <w:rPr>
                <w:rFonts w:ascii="Calibri"/>
                <w:spacing w:val="-2"/>
                <w:sz w:val="20"/>
              </w:rPr>
              <w:t>Ontario</w:t>
            </w:r>
          </w:p>
        </w:tc>
        <w:tc>
          <w:tcPr>
            <w:tcW w:w="261" w:type="dxa"/>
          </w:tcPr>
          <w:p w14:paraId="2FC8CC5E" w14:textId="77777777" w:rsidR="00FF3737" w:rsidRDefault="00FF3737">
            <w:pPr>
              <w:pStyle w:val="TableParagraph"/>
              <w:rPr>
                <w:rFonts w:ascii="Times New Roman"/>
                <w:sz w:val="18"/>
              </w:rPr>
            </w:pPr>
          </w:p>
        </w:tc>
        <w:tc>
          <w:tcPr>
            <w:tcW w:w="1889" w:type="dxa"/>
          </w:tcPr>
          <w:p w14:paraId="4554EE64" w14:textId="77777777" w:rsidR="00FF3737" w:rsidRDefault="00000000">
            <w:pPr>
              <w:pStyle w:val="TableParagraph"/>
              <w:spacing w:before="6" w:line="230" w:lineRule="exact"/>
              <w:ind w:left="11"/>
              <w:jc w:val="center"/>
              <w:rPr>
                <w:rFonts w:ascii="Calibri"/>
                <w:sz w:val="20"/>
              </w:rPr>
            </w:pPr>
            <w:r>
              <w:rPr>
                <w:rFonts w:ascii="Calibri"/>
                <w:spacing w:val="-10"/>
                <w:sz w:val="20"/>
              </w:rPr>
              <w:t>X</w:t>
            </w:r>
          </w:p>
        </w:tc>
        <w:tc>
          <w:tcPr>
            <w:tcW w:w="261" w:type="dxa"/>
          </w:tcPr>
          <w:p w14:paraId="664A4DAA" w14:textId="77777777" w:rsidR="00FF3737" w:rsidRDefault="00FF3737">
            <w:pPr>
              <w:pStyle w:val="TableParagraph"/>
              <w:rPr>
                <w:rFonts w:ascii="Times New Roman"/>
                <w:sz w:val="18"/>
              </w:rPr>
            </w:pPr>
          </w:p>
        </w:tc>
        <w:tc>
          <w:tcPr>
            <w:tcW w:w="1473" w:type="dxa"/>
          </w:tcPr>
          <w:p w14:paraId="4B925CB5" w14:textId="77777777" w:rsidR="00FF3737" w:rsidRDefault="00000000">
            <w:pPr>
              <w:pStyle w:val="TableParagraph"/>
              <w:spacing w:before="6" w:line="230" w:lineRule="exact"/>
              <w:ind w:right="672"/>
              <w:jc w:val="right"/>
              <w:rPr>
                <w:rFonts w:ascii="Calibri"/>
                <w:sz w:val="20"/>
              </w:rPr>
            </w:pPr>
            <w:r>
              <w:rPr>
                <w:rFonts w:ascii="Calibri"/>
                <w:spacing w:val="-10"/>
                <w:sz w:val="20"/>
              </w:rPr>
              <w:t>X</w:t>
            </w:r>
          </w:p>
        </w:tc>
        <w:tc>
          <w:tcPr>
            <w:tcW w:w="262" w:type="dxa"/>
          </w:tcPr>
          <w:p w14:paraId="48FB5F73" w14:textId="77777777" w:rsidR="00FF3737" w:rsidRDefault="00FF3737">
            <w:pPr>
              <w:pStyle w:val="TableParagraph"/>
              <w:rPr>
                <w:rFonts w:ascii="Times New Roman"/>
                <w:sz w:val="18"/>
              </w:rPr>
            </w:pPr>
          </w:p>
        </w:tc>
        <w:tc>
          <w:tcPr>
            <w:tcW w:w="1817" w:type="dxa"/>
          </w:tcPr>
          <w:p w14:paraId="6E89947E" w14:textId="77777777" w:rsidR="00FF3737" w:rsidRDefault="00FF3737">
            <w:pPr>
              <w:pStyle w:val="TableParagraph"/>
              <w:rPr>
                <w:rFonts w:ascii="Times New Roman"/>
                <w:sz w:val="18"/>
              </w:rPr>
            </w:pPr>
          </w:p>
        </w:tc>
      </w:tr>
      <w:tr w:rsidR="00FF3737" w14:paraId="2DF9902C" w14:textId="77777777">
        <w:trPr>
          <w:trHeight w:val="254"/>
        </w:trPr>
        <w:tc>
          <w:tcPr>
            <w:tcW w:w="1169" w:type="dxa"/>
          </w:tcPr>
          <w:p w14:paraId="784B4704" w14:textId="77777777" w:rsidR="00FF3737" w:rsidRDefault="00000000">
            <w:pPr>
              <w:pStyle w:val="TableParagraph"/>
              <w:spacing w:before="8" w:line="226" w:lineRule="exact"/>
              <w:ind w:left="107"/>
              <w:rPr>
                <w:rFonts w:ascii="Calibri"/>
                <w:sz w:val="20"/>
              </w:rPr>
            </w:pPr>
            <w:r>
              <w:rPr>
                <w:rFonts w:ascii="Calibri"/>
                <w:spacing w:val="-2"/>
                <w:sz w:val="20"/>
              </w:rPr>
              <w:t>Schuyler</w:t>
            </w:r>
          </w:p>
        </w:tc>
        <w:tc>
          <w:tcPr>
            <w:tcW w:w="261" w:type="dxa"/>
          </w:tcPr>
          <w:p w14:paraId="7AF04B67" w14:textId="77777777" w:rsidR="00FF3737" w:rsidRDefault="00FF3737">
            <w:pPr>
              <w:pStyle w:val="TableParagraph"/>
              <w:rPr>
                <w:rFonts w:ascii="Times New Roman"/>
                <w:sz w:val="18"/>
              </w:rPr>
            </w:pPr>
          </w:p>
        </w:tc>
        <w:tc>
          <w:tcPr>
            <w:tcW w:w="1889" w:type="dxa"/>
          </w:tcPr>
          <w:p w14:paraId="6F899E49" w14:textId="77777777" w:rsidR="00FF3737" w:rsidRDefault="00000000">
            <w:pPr>
              <w:pStyle w:val="TableParagraph"/>
              <w:spacing w:before="3" w:line="231" w:lineRule="exact"/>
              <w:ind w:left="11"/>
              <w:jc w:val="center"/>
              <w:rPr>
                <w:rFonts w:ascii="Calibri"/>
                <w:sz w:val="20"/>
              </w:rPr>
            </w:pPr>
            <w:r>
              <w:rPr>
                <w:rFonts w:ascii="Calibri"/>
                <w:spacing w:val="-10"/>
                <w:sz w:val="20"/>
              </w:rPr>
              <w:t>X</w:t>
            </w:r>
          </w:p>
        </w:tc>
        <w:tc>
          <w:tcPr>
            <w:tcW w:w="261" w:type="dxa"/>
          </w:tcPr>
          <w:p w14:paraId="0D8A37B4" w14:textId="77777777" w:rsidR="00FF3737" w:rsidRDefault="00FF3737">
            <w:pPr>
              <w:pStyle w:val="TableParagraph"/>
              <w:rPr>
                <w:rFonts w:ascii="Times New Roman"/>
                <w:sz w:val="18"/>
              </w:rPr>
            </w:pPr>
          </w:p>
        </w:tc>
        <w:tc>
          <w:tcPr>
            <w:tcW w:w="1473" w:type="dxa"/>
          </w:tcPr>
          <w:p w14:paraId="0A87BE80" w14:textId="77777777" w:rsidR="00FF3737" w:rsidRDefault="00FF3737">
            <w:pPr>
              <w:pStyle w:val="TableParagraph"/>
              <w:rPr>
                <w:rFonts w:ascii="Times New Roman"/>
                <w:sz w:val="18"/>
              </w:rPr>
            </w:pPr>
          </w:p>
        </w:tc>
        <w:tc>
          <w:tcPr>
            <w:tcW w:w="262" w:type="dxa"/>
          </w:tcPr>
          <w:p w14:paraId="14A3DA44" w14:textId="77777777" w:rsidR="00FF3737" w:rsidRDefault="00FF3737">
            <w:pPr>
              <w:pStyle w:val="TableParagraph"/>
              <w:rPr>
                <w:rFonts w:ascii="Times New Roman"/>
                <w:sz w:val="18"/>
              </w:rPr>
            </w:pPr>
          </w:p>
        </w:tc>
        <w:tc>
          <w:tcPr>
            <w:tcW w:w="1817" w:type="dxa"/>
          </w:tcPr>
          <w:p w14:paraId="6CF92B28" w14:textId="77777777" w:rsidR="00FF3737" w:rsidRDefault="00FF3737">
            <w:pPr>
              <w:pStyle w:val="TableParagraph"/>
              <w:rPr>
                <w:rFonts w:ascii="Times New Roman"/>
                <w:sz w:val="18"/>
              </w:rPr>
            </w:pPr>
          </w:p>
        </w:tc>
      </w:tr>
      <w:tr w:rsidR="00FF3737" w14:paraId="55CB1E40" w14:textId="77777777">
        <w:trPr>
          <w:trHeight w:val="254"/>
        </w:trPr>
        <w:tc>
          <w:tcPr>
            <w:tcW w:w="1169" w:type="dxa"/>
          </w:tcPr>
          <w:p w14:paraId="5A1CBE60" w14:textId="77777777" w:rsidR="00FF3737" w:rsidRDefault="00000000">
            <w:pPr>
              <w:pStyle w:val="TableParagraph"/>
              <w:spacing w:before="11" w:line="223" w:lineRule="exact"/>
              <w:ind w:left="107"/>
              <w:rPr>
                <w:rFonts w:ascii="Calibri"/>
                <w:sz w:val="20"/>
              </w:rPr>
            </w:pPr>
            <w:r>
              <w:rPr>
                <w:rFonts w:ascii="Calibri"/>
                <w:spacing w:val="-2"/>
                <w:sz w:val="20"/>
              </w:rPr>
              <w:t>Seneca</w:t>
            </w:r>
          </w:p>
        </w:tc>
        <w:tc>
          <w:tcPr>
            <w:tcW w:w="261" w:type="dxa"/>
          </w:tcPr>
          <w:p w14:paraId="1BC05347" w14:textId="77777777" w:rsidR="00FF3737" w:rsidRDefault="00FF3737">
            <w:pPr>
              <w:pStyle w:val="TableParagraph"/>
              <w:rPr>
                <w:rFonts w:ascii="Times New Roman"/>
                <w:sz w:val="18"/>
              </w:rPr>
            </w:pPr>
          </w:p>
        </w:tc>
        <w:tc>
          <w:tcPr>
            <w:tcW w:w="1889" w:type="dxa"/>
          </w:tcPr>
          <w:p w14:paraId="3C477B92" w14:textId="77777777" w:rsidR="00FF3737" w:rsidRDefault="00000000">
            <w:pPr>
              <w:pStyle w:val="TableParagraph"/>
              <w:spacing w:before="3" w:line="230" w:lineRule="exact"/>
              <w:ind w:left="11"/>
              <w:jc w:val="center"/>
              <w:rPr>
                <w:rFonts w:ascii="Calibri"/>
                <w:sz w:val="20"/>
              </w:rPr>
            </w:pPr>
            <w:r>
              <w:rPr>
                <w:rFonts w:ascii="Calibri"/>
                <w:spacing w:val="-10"/>
                <w:sz w:val="20"/>
              </w:rPr>
              <w:t>X</w:t>
            </w:r>
          </w:p>
        </w:tc>
        <w:tc>
          <w:tcPr>
            <w:tcW w:w="261" w:type="dxa"/>
          </w:tcPr>
          <w:p w14:paraId="1D5C7365" w14:textId="77777777" w:rsidR="00FF3737" w:rsidRDefault="00FF3737">
            <w:pPr>
              <w:pStyle w:val="TableParagraph"/>
              <w:rPr>
                <w:rFonts w:ascii="Times New Roman"/>
                <w:sz w:val="18"/>
              </w:rPr>
            </w:pPr>
          </w:p>
        </w:tc>
        <w:tc>
          <w:tcPr>
            <w:tcW w:w="1473" w:type="dxa"/>
          </w:tcPr>
          <w:p w14:paraId="7EC3BDFB"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365C53A6" w14:textId="77777777" w:rsidR="00FF3737" w:rsidRDefault="00FF3737">
            <w:pPr>
              <w:pStyle w:val="TableParagraph"/>
              <w:rPr>
                <w:rFonts w:ascii="Times New Roman"/>
                <w:sz w:val="18"/>
              </w:rPr>
            </w:pPr>
          </w:p>
        </w:tc>
        <w:tc>
          <w:tcPr>
            <w:tcW w:w="1817" w:type="dxa"/>
          </w:tcPr>
          <w:p w14:paraId="0F01DEC0" w14:textId="77777777" w:rsidR="00FF3737" w:rsidRDefault="00FF3737">
            <w:pPr>
              <w:pStyle w:val="TableParagraph"/>
              <w:rPr>
                <w:rFonts w:ascii="Times New Roman"/>
                <w:sz w:val="18"/>
              </w:rPr>
            </w:pPr>
          </w:p>
        </w:tc>
      </w:tr>
      <w:tr w:rsidR="00FF3737" w14:paraId="76F44C65" w14:textId="77777777">
        <w:trPr>
          <w:trHeight w:val="256"/>
        </w:trPr>
        <w:tc>
          <w:tcPr>
            <w:tcW w:w="1169" w:type="dxa"/>
          </w:tcPr>
          <w:p w14:paraId="6C54676C" w14:textId="77777777" w:rsidR="00FF3737" w:rsidRDefault="00000000">
            <w:pPr>
              <w:pStyle w:val="TableParagraph"/>
              <w:spacing w:before="11" w:line="225" w:lineRule="exact"/>
              <w:ind w:left="107"/>
              <w:rPr>
                <w:rFonts w:ascii="Calibri"/>
                <w:sz w:val="20"/>
              </w:rPr>
            </w:pPr>
            <w:r>
              <w:rPr>
                <w:rFonts w:ascii="Calibri"/>
                <w:spacing w:val="-2"/>
                <w:sz w:val="20"/>
              </w:rPr>
              <w:t>Steuben</w:t>
            </w:r>
          </w:p>
        </w:tc>
        <w:tc>
          <w:tcPr>
            <w:tcW w:w="261" w:type="dxa"/>
          </w:tcPr>
          <w:p w14:paraId="7D1082D5" w14:textId="77777777" w:rsidR="00FF3737" w:rsidRDefault="00FF3737">
            <w:pPr>
              <w:pStyle w:val="TableParagraph"/>
              <w:rPr>
                <w:rFonts w:ascii="Times New Roman"/>
                <w:sz w:val="18"/>
              </w:rPr>
            </w:pPr>
          </w:p>
        </w:tc>
        <w:tc>
          <w:tcPr>
            <w:tcW w:w="1889" w:type="dxa"/>
          </w:tcPr>
          <w:p w14:paraId="7D781518" w14:textId="77777777" w:rsidR="00FF3737" w:rsidRDefault="00000000">
            <w:pPr>
              <w:pStyle w:val="TableParagraph"/>
              <w:spacing w:before="6" w:line="230" w:lineRule="exact"/>
              <w:ind w:left="11"/>
              <w:jc w:val="center"/>
              <w:rPr>
                <w:rFonts w:ascii="Calibri"/>
                <w:sz w:val="20"/>
              </w:rPr>
            </w:pPr>
            <w:r>
              <w:rPr>
                <w:rFonts w:ascii="Calibri"/>
                <w:spacing w:val="-10"/>
                <w:sz w:val="20"/>
              </w:rPr>
              <w:t>X</w:t>
            </w:r>
          </w:p>
        </w:tc>
        <w:tc>
          <w:tcPr>
            <w:tcW w:w="261" w:type="dxa"/>
          </w:tcPr>
          <w:p w14:paraId="02CE3355" w14:textId="77777777" w:rsidR="00FF3737" w:rsidRDefault="00FF3737">
            <w:pPr>
              <w:pStyle w:val="TableParagraph"/>
              <w:rPr>
                <w:rFonts w:ascii="Times New Roman"/>
                <w:sz w:val="18"/>
              </w:rPr>
            </w:pPr>
          </w:p>
        </w:tc>
        <w:tc>
          <w:tcPr>
            <w:tcW w:w="1473" w:type="dxa"/>
          </w:tcPr>
          <w:p w14:paraId="3B93EFDD" w14:textId="77777777" w:rsidR="00FF3737" w:rsidRDefault="00FF3737">
            <w:pPr>
              <w:pStyle w:val="TableParagraph"/>
              <w:rPr>
                <w:rFonts w:ascii="Times New Roman"/>
                <w:sz w:val="18"/>
              </w:rPr>
            </w:pPr>
          </w:p>
        </w:tc>
        <w:tc>
          <w:tcPr>
            <w:tcW w:w="262" w:type="dxa"/>
          </w:tcPr>
          <w:p w14:paraId="3565BCAB" w14:textId="77777777" w:rsidR="00FF3737" w:rsidRDefault="00FF3737">
            <w:pPr>
              <w:pStyle w:val="TableParagraph"/>
              <w:rPr>
                <w:rFonts w:ascii="Times New Roman"/>
                <w:sz w:val="18"/>
              </w:rPr>
            </w:pPr>
          </w:p>
        </w:tc>
        <w:tc>
          <w:tcPr>
            <w:tcW w:w="1817" w:type="dxa"/>
          </w:tcPr>
          <w:p w14:paraId="1B03AC43" w14:textId="77777777" w:rsidR="00FF3737" w:rsidRDefault="00FF3737">
            <w:pPr>
              <w:pStyle w:val="TableParagraph"/>
              <w:rPr>
                <w:rFonts w:ascii="Times New Roman"/>
                <w:sz w:val="18"/>
              </w:rPr>
            </w:pPr>
          </w:p>
        </w:tc>
      </w:tr>
      <w:tr w:rsidR="00FF3737" w14:paraId="511316BA" w14:textId="77777777">
        <w:trPr>
          <w:trHeight w:val="253"/>
        </w:trPr>
        <w:tc>
          <w:tcPr>
            <w:tcW w:w="1169" w:type="dxa"/>
          </w:tcPr>
          <w:p w14:paraId="1523B887" w14:textId="77777777" w:rsidR="00FF3737" w:rsidRDefault="00000000">
            <w:pPr>
              <w:pStyle w:val="TableParagraph"/>
              <w:spacing w:before="8" w:line="225" w:lineRule="exact"/>
              <w:ind w:left="107"/>
              <w:rPr>
                <w:rFonts w:ascii="Calibri"/>
                <w:sz w:val="20"/>
              </w:rPr>
            </w:pPr>
            <w:r>
              <w:rPr>
                <w:rFonts w:ascii="Calibri"/>
                <w:spacing w:val="-2"/>
                <w:sz w:val="20"/>
              </w:rPr>
              <w:t>Wayne</w:t>
            </w:r>
          </w:p>
        </w:tc>
        <w:tc>
          <w:tcPr>
            <w:tcW w:w="261" w:type="dxa"/>
          </w:tcPr>
          <w:p w14:paraId="166AD3DC" w14:textId="77777777" w:rsidR="00FF3737" w:rsidRDefault="00FF3737">
            <w:pPr>
              <w:pStyle w:val="TableParagraph"/>
              <w:rPr>
                <w:rFonts w:ascii="Times New Roman"/>
                <w:sz w:val="18"/>
              </w:rPr>
            </w:pPr>
          </w:p>
        </w:tc>
        <w:tc>
          <w:tcPr>
            <w:tcW w:w="1889" w:type="dxa"/>
          </w:tcPr>
          <w:p w14:paraId="1B4E56F9" w14:textId="77777777" w:rsidR="00FF3737" w:rsidRDefault="00000000">
            <w:pPr>
              <w:pStyle w:val="TableParagraph"/>
              <w:spacing w:before="3" w:line="230" w:lineRule="exact"/>
              <w:ind w:left="11"/>
              <w:jc w:val="center"/>
              <w:rPr>
                <w:rFonts w:ascii="Calibri"/>
                <w:sz w:val="20"/>
              </w:rPr>
            </w:pPr>
            <w:r>
              <w:rPr>
                <w:rFonts w:ascii="Calibri"/>
                <w:spacing w:val="-10"/>
                <w:sz w:val="20"/>
              </w:rPr>
              <w:t>X</w:t>
            </w:r>
          </w:p>
        </w:tc>
        <w:tc>
          <w:tcPr>
            <w:tcW w:w="261" w:type="dxa"/>
          </w:tcPr>
          <w:p w14:paraId="276B3CD7" w14:textId="77777777" w:rsidR="00FF3737" w:rsidRDefault="00FF3737">
            <w:pPr>
              <w:pStyle w:val="TableParagraph"/>
              <w:rPr>
                <w:rFonts w:ascii="Times New Roman"/>
                <w:sz w:val="18"/>
              </w:rPr>
            </w:pPr>
          </w:p>
        </w:tc>
        <w:tc>
          <w:tcPr>
            <w:tcW w:w="1473" w:type="dxa"/>
          </w:tcPr>
          <w:p w14:paraId="5809C84A"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0A55A3F7" w14:textId="77777777" w:rsidR="00FF3737" w:rsidRDefault="00FF3737">
            <w:pPr>
              <w:pStyle w:val="TableParagraph"/>
              <w:rPr>
                <w:rFonts w:ascii="Times New Roman"/>
                <w:sz w:val="18"/>
              </w:rPr>
            </w:pPr>
          </w:p>
        </w:tc>
        <w:tc>
          <w:tcPr>
            <w:tcW w:w="1817" w:type="dxa"/>
          </w:tcPr>
          <w:p w14:paraId="127FEF7C" w14:textId="77777777" w:rsidR="00FF3737" w:rsidRDefault="00FF3737">
            <w:pPr>
              <w:pStyle w:val="TableParagraph"/>
              <w:rPr>
                <w:rFonts w:ascii="Times New Roman"/>
                <w:sz w:val="18"/>
              </w:rPr>
            </w:pPr>
          </w:p>
        </w:tc>
      </w:tr>
      <w:tr w:rsidR="00FF3737" w14:paraId="41F100EA" w14:textId="77777777">
        <w:trPr>
          <w:trHeight w:val="256"/>
        </w:trPr>
        <w:tc>
          <w:tcPr>
            <w:tcW w:w="1169" w:type="dxa"/>
          </w:tcPr>
          <w:p w14:paraId="645BBDA0" w14:textId="77777777" w:rsidR="00FF3737" w:rsidRDefault="00000000">
            <w:pPr>
              <w:pStyle w:val="TableParagraph"/>
              <w:spacing w:before="11" w:line="225" w:lineRule="exact"/>
              <w:ind w:left="107"/>
              <w:rPr>
                <w:rFonts w:ascii="Calibri"/>
                <w:sz w:val="20"/>
              </w:rPr>
            </w:pPr>
            <w:r>
              <w:rPr>
                <w:rFonts w:ascii="Calibri"/>
                <w:spacing w:val="-2"/>
                <w:sz w:val="20"/>
              </w:rPr>
              <w:t>Yates</w:t>
            </w:r>
          </w:p>
        </w:tc>
        <w:tc>
          <w:tcPr>
            <w:tcW w:w="261" w:type="dxa"/>
          </w:tcPr>
          <w:p w14:paraId="2E869E15" w14:textId="77777777" w:rsidR="00FF3737" w:rsidRDefault="00FF3737">
            <w:pPr>
              <w:pStyle w:val="TableParagraph"/>
              <w:rPr>
                <w:rFonts w:ascii="Times New Roman"/>
                <w:sz w:val="18"/>
              </w:rPr>
            </w:pPr>
          </w:p>
        </w:tc>
        <w:tc>
          <w:tcPr>
            <w:tcW w:w="1889" w:type="dxa"/>
          </w:tcPr>
          <w:p w14:paraId="7D6B683D" w14:textId="77777777" w:rsidR="00FF3737" w:rsidRDefault="00000000">
            <w:pPr>
              <w:pStyle w:val="TableParagraph"/>
              <w:spacing w:before="6" w:line="230" w:lineRule="exact"/>
              <w:ind w:left="11"/>
              <w:jc w:val="center"/>
              <w:rPr>
                <w:rFonts w:ascii="Calibri"/>
                <w:sz w:val="20"/>
              </w:rPr>
            </w:pPr>
            <w:r>
              <w:rPr>
                <w:rFonts w:ascii="Calibri"/>
                <w:spacing w:val="-10"/>
                <w:sz w:val="20"/>
              </w:rPr>
              <w:t>X</w:t>
            </w:r>
          </w:p>
        </w:tc>
        <w:tc>
          <w:tcPr>
            <w:tcW w:w="261" w:type="dxa"/>
          </w:tcPr>
          <w:p w14:paraId="1C8AD97C" w14:textId="77777777" w:rsidR="00FF3737" w:rsidRDefault="00FF3737">
            <w:pPr>
              <w:pStyle w:val="TableParagraph"/>
              <w:rPr>
                <w:rFonts w:ascii="Times New Roman"/>
                <w:sz w:val="18"/>
              </w:rPr>
            </w:pPr>
          </w:p>
        </w:tc>
        <w:tc>
          <w:tcPr>
            <w:tcW w:w="1473" w:type="dxa"/>
          </w:tcPr>
          <w:p w14:paraId="15C61E20" w14:textId="77777777" w:rsidR="00FF3737" w:rsidRDefault="00000000">
            <w:pPr>
              <w:pStyle w:val="TableParagraph"/>
              <w:spacing w:before="6" w:line="230" w:lineRule="exact"/>
              <w:ind w:right="672"/>
              <w:jc w:val="right"/>
              <w:rPr>
                <w:rFonts w:ascii="Calibri"/>
                <w:sz w:val="20"/>
              </w:rPr>
            </w:pPr>
            <w:r>
              <w:rPr>
                <w:rFonts w:ascii="Calibri"/>
                <w:spacing w:val="-10"/>
                <w:sz w:val="20"/>
              </w:rPr>
              <w:t>X</w:t>
            </w:r>
          </w:p>
        </w:tc>
        <w:tc>
          <w:tcPr>
            <w:tcW w:w="262" w:type="dxa"/>
          </w:tcPr>
          <w:p w14:paraId="6C7E6E51" w14:textId="77777777" w:rsidR="00FF3737" w:rsidRDefault="00FF3737">
            <w:pPr>
              <w:pStyle w:val="TableParagraph"/>
              <w:rPr>
                <w:rFonts w:ascii="Times New Roman"/>
                <w:sz w:val="18"/>
              </w:rPr>
            </w:pPr>
          </w:p>
        </w:tc>
        <w:tc>
          <w:tcPr>
            <w:tcW w:w="1817" w:type="dxa"/>
          </w:tcPr>
          <w:p w14:paraId="495AF836" w14:textId="77777777" w:rsidR="00FF3737" w:rsidRDefault="00FF3737">
            <w:pPr>
              <w:pStyle w:val="TableParagraph"/>
              <w:rPr>
                <w:rFonts w:ascii="Times New Roman"/>
                <w:sz w:val="18"/>
              </w:rPr>
            </w:pPr>
          </w:p>
        </w:tc>
      </w:tr>
    </w:tbl>
    <w:p w14:paraId="55BCEDEB" w14:textId="77777777" w:rsidR="00FF3737" w:rsidRDefault="00FF3737">
      <w:pPr>
        <w:pStyle w:val="BodyText"/>
        <w:spacing w:before="40"/>
        <w:ind w:left="0"/>
        <w:rPr>
          <w:rFonts w:ascii="Calibri"/>
          <w:sz w:val="20"/>
        </w:rPr>
      </w:pPr>
    </w:p>
    <w:p w14:paraId="4C003333" w14:textId="77777777" w:rsidR="00FF3737" w:rsidRDefault="00000000">
      <w:pPr>
        <w:ind w:left="1942"/>
        <w:rPr>
          <w:rFonts w:ascii="Calibri"/>
          <w:sz w:val="20"/>
        </w:rPr>
      </w:pPr>
      <w:proofErr w:type="spellStart"/>
      <w:r>
        <w:rPr>
          <w:rFonts w:ascii="Calibri"/>
          <w:b/>
          <w:sz w:val="21"/>
        </w:rPr>
        <w:t>HealthNow</w:t>
      </w:r>
      <w:proofErr w:type="spellEnd"/>
      <w:r>
        <w:rPr>
          <w:rFonts w:ascii="Calibri"/>
          <w:b/>
          <w:spacing w:val="-5"/>
          <w:sz w:val="21"/>
        </w:rPr>
        <w:t xml:space="preserve"> </w:t>
      </w:r>
      <w:r>
        <w:rPr>
          <w:rFonts w:ascii="Calibri"/>
          <w:b/>
          <w:sz w:val="21"/>
        </w:rPr>
        <w:t>New</w:t>
      </w:r>
      <w:r>
        <w:rPr>
          <w:rFonts w:ascii="Calibri"/>
          <w:b/>
          <w:spacing w:val="-7"/>
          <w:sz w:val="21"/>
        </w:rPr>
        <w:t xml:space="preserve"> </w:t>
      </w:r>
      <w:r>
        <w:rPr>
          <w:rFonts w:ascii="Calibri"/>
          <w:b/>
          <w:sz w:val="21"/>
        </w:rPr>
        <w:t>York</w:t>
      </w:r>
      <w:r>
        <w:rPr>
          <w:rFonts w:ascii="Calibri"/>
          <w:b/>
          <w:spacing w:val="-6"/>
          <w:sz w:val="21"/>
        </w:rPr>
        <w:t xml:space="preserve"> </w:t>
      </w:r>
      <w:r>
        <w:rPr>
          <w:rFonts w:ascii="Calibri"/>
          <w:b/>
          <w:sz w:val="21"/>
        </w:rPr>
        <w:t>Inc.</w:t>
      </w:r>
      <w:r>
        <w:rPr>
          <w:rFonts w:ascii="Calibri"/>
          <w:b/>
          <w:spacing w:val="-4"/>
          <w:sz w:val="21"/>
        </w:rPr>
        <w:t xml:space="preserve"> </w:t>
      </w:r>
      <w:r>
        <w:rPr>
          <w:rFonts w:ascii="Calibri"/>
          <w:sz w:val="20"/>
        </w:rPr>
        <w:t>-</w:t>
      </w:r>
      <w:r>
        <w:rPr>
          <w:rFonts w:ascii="Calibri"/>
          <w:spacing w:val="-8"/>
          <w:sz w:val="20"/>
        </w:rPr>
        <w:t xml:space="preserve"> </w:t>
      </w:r>
      <w:r>
        <w:rPr>
          <w:rFonts w:ascii="Calibri"/>
          <w:sz w:val="20"/>
        </w:rPr>
        <w:t>other</w:t>
      </w:r>
      <w:r>
        <w:rPr>
          <w:rFonts w:ascii="Calibri"/>
          <w:spacing w:val="-6"/>
          <w:sz w:val="20"/>
        </w:rPr>
        <w:t xml:space="preserve"> </w:t>
      </w:r>
      <w:r>
        <w:rPr>
          <w:rFonts w:ascii="Calibri"/>
          <w:sz w:val="20"/>
        </w:rPr>
        <w:t>DBA's</w:t>
      </w:r>
      <w:r>
        <w:rPr>
          <w:rFonts w:ascii="Calibri"/>
          <w:spacing w:val="-7"/>
          <w:sz w:val="20"/>
        </w:rPr>
        <w:t xml:space="preserve"> </w:t>
      </w:r>
      <w:r>
        <w:rPr>
          <w:rFonts w:ascii="Calibri"/>
          <w:sz w:val="20"/>
        </w:rPr>
        <w:t>Community</w:t>
      </w:r>
      <w:r>
        <w:rPr>
          <w:rFonts w:ascii="Calibri"/>
          <w:spacing w:val="-5"/>
          <w:sz w:val="20"/>
        </w:rPr>
        <w:t xml:space="preserve"> </w:t>
      </w:r>
      <w:r>
        <w:rPr>
          <w:rFonts w:ascii="Calibri"/>
          <w:spacing w:val="-4"/>
          <w:sz w:val="20"/>
        </w:rPr>
        <w:t>Blue,</w:t>
      </w:r>
    </w:p>
    <w:p w14:paraId="3EB91BC5" w14:textId="77777777" w:rsidR="00FF3737" w:rsidRDefault="00000000">
      <w:pPr>
        <w:spacing w:before="13" w:line="252" w:lineRule="auto"/>
        <w:ind w:left="3111" w:right="1829"/>
        <w:rPr>
          <w:rFonts w:ascii="Calibri"/>
          <w:sz w:val="20"/>
        </w:rPr>
      </w:pPr>
      <w:r>
        <w:rPr>
          <w:rFonts w:ascii="Calibri"/>
          <w:sz w:val="20"/>
        </w:rPr>
        <w:t>Community Blue: Blue Cross Blue Shield of Western New York, Community</w:t>
      </w:r>
      <w:r>
        <w:rPr>
          <w:rFonts w:ascii="Calibri"/>
          <w:spacing w:val="-5"/>
          <w:sz w:val="20"/>
        </w:rPr>
        <w:t xml:space="preserve"> </w:t>
      </w:r>
      <w:r>
        <w:rPr>
          <w:rFonts w:ascii="Calibri"/>
          <w:sz w:val="20"/>
        </w:rPr>
        <w:t>Blue:</w:t>
      </w:r>
      <w:r>
        <w:rPr>
          <w:rFonts w:ascii="Calibri"/>
          <w:spacing w:val="-6"/>
          <w:sz w:val="20"/>
        </w:rPr>
        <w:t xml:space="preserve"> </w:t>
      </w:r>
      <w:r>
        <w:rPr>
          <w:rFonts w:ascii="Calibri"/>
          <w:sz w:val="20"/>
        </w:rPr>
        <w:t>Blue</w:t>
      </w:r>
      <w:r>
        <w:rPr>
          <w:rFonts w:ascii="Calibri"/>
          <w:spacing w:val="-6"/>
          <w:sz w:val="20"/>
        </w:rPr>
        <w:t xml:space="preserve"> </w:t>
      </w:r>
      <w:r>
        <w:rPr>
          <w:rFonts w:ascii="Calibri"/>
          <w:sz w:val="20"/>
        </w:rPr>
        <w:t>Shield of</w:t>
      </w:r>
      <w:r>
        <w:rPr>
          <w:rFonts w:ascii="Calibri"/>
          <w:spacing w:val="-6"/>
          <w:sz w:val="20"/>
        </w:rPr>
        <w:t xml:space="preserve"> </w:t>
      </w:r>
      <w:r>
        <w:rPr>
          <w:rFonts w:ascii="Calibri"/>
          <w:sz w:val="20"/>
        </w:rPr>
        <w:t>Northeastern</w:t>
      </w:r>
      <w:r>
        <w:rPr>
          <w:rFonts w:ascii="Calibri"/>
          <w:spacing w:val="-5"/>
          <w:sz w:val="20"/>
        </w:rPr>
        <w:t xml:space="preserve"> </w:t>
      </w:r>
      <w:r>
        <w:rPr>
          <w:rFonts w:ascii="Calibri"/>
          <w:sz w:val="20"/>
        </w:rPr>
        <w:t>New</w:t>
      </w:r>
      <w:r>
        <w:rPr>
          <w:rFonts w:ascii="Calibri"/>
          <w:spacing w:val="-6"/>
          <w:sz w:val="20"/>
        </w:rPr>
        <w:t xml:space="preserve"> </w:t>
      </w:r>
      <w:r>
        <w:rPr>
          <w:rFonts w:ascii="Calibri"/>
          <w:sz w:val="20"/>
        </w:rPr>
        <w:t>York,</w:t>
      </w:r>
      <w:r>
        <w:rPr>
          <w:rFonts w:ascii="Calibri"/>
          <w:spacing w:val="-5"/>
          <w:sz w:val="20"/>
        </w:rPr>
        <w:t xml:space="preserve"> </w:t>
      </w:r>
      <w:r>
        <w:rPr>
          <w:rFonts w:ascii="Calibri"/>
          <w:sz w:val="20"/>
        </w:rPr>
        <w:t>Health</w:t>
      </w:r>
      <w:r>
        <w:rPr>
          <w:rFonts w:ascii="Calibri"/>
          <w:spacing w:val="-5"/>
          <w:sz w:val="20"/>
        </w:rPr>
        <w:t xml:space="preserve"> </w:t>
      </w:r>
      <w:r>
        <w:rPr>
          <w:rFonts w:ascii="Calibri"/>
          <w:sz w:val="20"/>
        </w:rPr>
        <w:t xml:space="preserve">Now </w:t>
      </w:r>
      <w:r>
        <w:rPr>
          <w:rFonts w:ascii="Calibri"/>
          <w:i/>
          <w:sz w:val="20"/>
        </w:rPr>
        <w:t xml:space="preserve">Plan Type: </w:t>
      </w:r>
      <w:r>
        <w:rPr>
          <w:rFonts w:ascii="Calibri"/>
          <w:sz w:val="20"/>
        </w:rPr>
        <w:t>HMO (Health Maintenance Organization)</w:t>
      </w:r>
    </w:p>
    <w:tbl>
      <w:tblPr>
        <w:tblW w:w="0" w:type="auto"/>
        <w:tblInd w:w="1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261"/>
        <w:gridCol w:w="1889"/>
        <w:gridCol w:w="261"/>
        <w:gridCol w:w="1473"/>
        <w:gridCol w:w="262"/>
        <w:gridCol w:w="1817"/>
      </w:tblGrid>
      <w:tr w:rsidR="00FF3737" w14:paraId="63789643" w14:textId="77777777">
        <w:trPr>
          <w:trHeight w:val="508"/>
        </w:trPr>
        <w:tc>
          <w:tcPr>
            <w:tcW w:w="1169" w:type="dxa"/>
            <w:tcBorders>
              <w:top w:val="nil"/>
              <w:left w:val="nil"/>
            </w:tcBorders>
          </w:tcPr>
          <w:p w14:paraId="5E6B3226" w14:textId="77777777" w:rsidR="00FF3737" w:rsidRDefault="00FF3737">
            <w:pPr>
              <w:pStyle w:val="TableParagraph"/>
              <w:rPr>
                <w:rFonts w:ascii="Times New Roman"/>
                <w:sz w:val="20"/>
              </w:rPr>
            </w:pPr>
          </w:p>
        </w:tc>
        <w:tc>
          <w:tcPr>
            <w:tcW w:w="261" w:type="dxa"/>
          </w:tcPr>
          <w:p w14:paraId="516FD6FC" w14:textId="77777777" w:rsidR="00FF3737" w:rsidRDefault="00FF3737">
            <w:pPr>
              <w:pStyle w:val="TableParagraph"/>
              <w:rPr>
                <w:rFonts w:ascii="Times New Roman"/>
                <w:sz w:val="20"/>
              </w:rPr>
            </w:pPr>
          </w:p>
        </w:tc>
        <w:tc>
          <w:tcPr>
            <w:tcW w:w="1889" w:type="dxa"/>
          </w:tcPr>
          <w:p w14:paraId="4A977310" w14:textId="77777777" w:rsidR="00FF3737" w:rsidRDefault="00FF3737">
            <w:pPr>
              <w:pStyle w:val="TableParagraph"/>
              <w:spacing w:before="6"/>
              <w:rPr>
                <w:rFonts w:ascii="Calibri"/>
                <w:sz w:val="20"/>
              </w:rPr>
            </w:pPr>
          </w:p>
          <w:p w14:paraId="2F260DC5" w14:textId="77777777" w:rsidR="00FF3737" w:rsidRDefault="00000000">
            <w:pPr>
              <w:pStyle w:val="TableParagraph"/>
              <w:spacing w:line="238" w:lineRule="exact"/>
              <w:ind w:left="108"/>
              <w:rPr>
                <w:rFonts w:ascii="Calibri"/>
                <w:sz w:val="20"/>
              </w:rPr>
            </w:pPr>
            <w:r>
              <w:rPr>
                <w:rFonts w:ascii="Calibri"/>
                <w:spacing w:val="-2"/>
                <w:sz w:val="20"/>
              </w:rPr>
              <w:t>Commercial</w:t>
            </w:r>
          </w:p>
        </w:tc>
        <w:tc>
          <w:tcPr>
            <w:tcW w:w="261" w:type="dxa"/>
          </w:tcPr>
          <w:p w14:paraId="61EB1A0D" w14:textId="77777777" w:rsidR="00FF3737" w:rsidRDefault="00FF3737">
            <w:pPr>
              <w:pStyle w:val="TableParagraph"/>
              <w:rPr>
                <w:rFonts w:ascii="Times New Roman"/>
                <w:sz w:val="20"/>
              </w:rPr>
            </w:pPr>
          </w:p>
        </w:tc>
        <w:tc>
          <w:tcPr>
            <w:tcW w:w="1473" w:type="dxa"/>
          </w:tcPr>
          <w:p w14:paraId="13535C9C" w14:textId="77777777" w:rsidR="00FF3737" w:rsidRDefault="00FF3737">
            <w:pPr>
              <w:pStyle w:val="TableParagraph"/>
              <w:spacing w:before="6"/>
              <w:rPr>
                <w:rFonts w:ascii="Calibri"/>
                <w:sz w:val="20"/>
              </w:rPr>
            </w:pPr>
          </w:p>
          <w:p w14:paraId="00149821" w14:textId="77777777" w:rsidR="00FF3737" w:rsidRDefault="00000000">
            <w:pPr>
              <w:pStyle w:val="TableParagraph"/>
              <w:spacing w:line="238" w:lineRule="exact"/>
              <w:ind w:left="109"/>
              <w:rPr>
                <w:rFonts w:ascii="Calibri"/>
                <w:sz w:val="20"/>
              </w:rPr>
            </w:pPr>
            <w:r>
              <w:rPr>
                <w:rFonts w:ascii="Calibri"/>
                <w:spacing w:val="-2"/>
                <w:sz w:val="20"/>
              </w:rPr>
              <w:t>Medicaid</w:t>
            </w:r>
          </w:p>
        </w:tc>
        <w:tc>
          <w:tcPr>
            <w:tcW w:w="262" w:type="dxa"/>
          </w:tcPr>
          <w:p w14:paraId="311CDA18" w14:textId="77777777" w:rsidR="00FF3737" w:rsidRDefault="00FF3737">
            <w:pPr>
              <w:pStyle w:val="TableParagraph"/>
              <w:rPr>
                <w:rFonts w:ascii="Times New Roman"/>
                <w:sz w:val="20"/>
              </w:rPr>
            </w:pPr>
          </w:p>
        </w:tc>
        <w:tc>
          <w:tcPr>
            <w:tcW w:w="1817" w:type="dxa"/>
          </w:tcPr>
          <w:p w14:paraId="3AE795B9" w14:textId="77777777" w:rsidR="00FF3737" w:rsidRDefault="00FF3737">
            <w:pPr>
              <w:pStyle w:val="TableParagraph"/>
              <w:spacing w:before="6"/>
              <w:rPr>
                <w:rFonts w:ascii="Calibri"/>
                <w:sz w:val="20"/>
              </w:rPr>
            </w:pPr>
          </w:p>
          <w:p w14:paraId="6167BADD" w14:textId="77777777" w:rsidR="00FF3737" w:rsidRDefault="00000000">
            <w:pPr>
              <w:pStyle w:val="TableParagraph"/>
              <w:spacing w:line="238" w:lineRule="exact"/>
              <w:ind w:left="110"/>
              <w:rPr>
                <w:rFonts w:ascii="Calibri"/>
                <w:sz w:val="20"/>
              </w:rPr>
            </w:pPr>
            <w:r>
              <w:rPr>
                <w:rFonts w:ascii="Calibri"/>
                <w:sz w:val="20"/>
              </w:rPr>
              <w:t>Child</w:t>
            </w:r>
            <w:r>
              <w:rPr>
                <w:rFonts w:ascii="Calibri"/>
                <w:spacing w:val="-8"/>
                <w:sz w:val="20"/>
              </w:rPr>
              <w:t xml:space="preserve"> </w:t>
            </w:r>
            <w:r>
              <w:rPr>
                <w:rFonts w:ascii="Calibri"/>
                <w:sz w:val="20"/>
              </w:rPr>
              <w:t>Health</w:t>
            </w:r>
            <w:r>
              <w:rPr>
                <w:rFonts w:ascii="Calibri"/>
                <w:spacing w:val="-7"/>
                <w:sz w:val="20"/>
              </w:rPr>
              <w:t xml:space="preserve"> </w:t>
            </w:r>
            <w:r>
              <w:rPr>
                <w:rFonts w:ascii="Calibri"/>
                <w:spacing w:val="-4"/>
                <w:sz w:val="20"/>
              </w:rPr>
              <w:t>Plus</w:t>
            </w:r>
          </w:p>
        </w:tc>
      </w:tr>
      <w:tr w:rsidR="00FF3737" w14:paraId="014E0DCD" w14:textId="77777777">
        <w:trPr>
          <w:trHeight w:val="256"/>
        </w:trPr>
        <w:tc>
          <w:tcPr>
            <w:tcW w:w="1169" w:type="dxa"/>
          </w:tcPr>
          <w:p w14:paraId="24296A59" w14:textId="77777777" w:rsidR="00FF3737" w:rsidRDefault="00000000">
            <w:pPr>
              <w:pStyle w:val="TableParagraph"/>
              <w:spacing w:line="236" w:lineRule="exact"/>
              <w:ind w:left="107"/>
              <w:rPr>
                <w:rFonts w:ascii="Calibri"/>
                <w:sz w:val="20"/>
              </w:rPr>
            </w:pPr>
            <w:r>
              <w:rPr>
                <w:rFonts w:ascii="Calibri"/>
                <w:spacing w:val="-2"/>
                <w:sz w:val="20"/>
              </w:rPr>
              <w:t>Chemung</w:t>
            </w:r>
          </w:p>
        </w:tc>
        <w:tc>
          <w:tcPr>
            <w:tcW w:w="261" w:type="dxa"/>
          </w:tcPr>
          <w:p w14:paraId="63E1A249" w14:textId="77777777" w:rsidR="00FF3737" w:rsidRDefault="00FF3737">
            <w:pPr>
              <w:pStyle w:val="TableParagraph"/>
              <w:rPr>
                <w:rFonts w:ascii="Times New Roman"/>
                <w:sz w:val="18"/>
              </w:rPr>
            </w:pPr>
          </w:p>
        </w:tc>
        <w:tc>
          <w:tcPr>
            <w:tcW w:w="1889" w:type="dxa"/>
          </w:tcPr>
          <w:p w14:paraId="621BAF12" w14:textId="77777777" w:rsidR="00FF3737" w:rsidRDefault="00000000">
            <w:pPr>
              <w:pStyle w:val="TableParagraph"/>
              <w:spacing w:line="236" w:lineRule="exact"/>
              <w:ind w:left="11"/>
              <w:jc w:val="center"/>
              <w:rPr>
                <w:rFonts w:ascii="Calibri"/>
                <w:sz w:val="20"/>
              </w:rPr>
            </w:pPr>
            <w:r>
              <w:rPr>
                <w:rFonts w:ascii="Calibri"/>
                <w:spacing w:val="-10"/>
                <w:sz w:val="20"/>
              </w:rPr>
              <w:t>X</w:t>
            </w:r>
          </w:p>
        </w:tc>
        <w:tc>
          <w:tcPr>
            <w:tcW w:w="261" w:type="dxa"/>
          </w:tcPr>
          <w:p w14:paraId="5B183C99" w14:textId="77777777" w:rsidR="00FF3737" w:rsidRDefault="00FF3737">
            <w:pPr>
              <w:pStyle w:val="TableParagraph"/>
              <w:rPr>
                <w:rFonts w:ascii="Times New Roman"/>
                <w:sz w:val="18"/>
              </w:rPr>
            </w:pPr>
          </w:p>
        </w:tc>
        <w:tc>
          <w:tcPr>
            <w:tcW w:w="1473" w:type="dxa"/>
          </w:tcPr>
          <w:p w14:paraId="4BD9AB79" w14:textId="77777777" w:rsidR="00FF3737" w:rsidRDefault="00FF3737">
            <w:pPr>
              <w:pStyle w:val="TableParagraph"/>
              <w:rPr>
                <w:rFonts w:ascii="Times New Roman"/>
                <w:sz w:val="18"/>
              </w:rPr>
            </w:pPr>
          </w:p>
        </w:tc>
        <w:tc>
          <w:tcPr>
            <w:tcW w:w="262" w:type="dxa"/>
          </w:tcPr>
          <w:p w14:paraId="78941E64" w14:textId="77777777" w:rsidR="00FF3737" w:rsidRDefault="00FF3737">
            <w:pPr>
              <w:pStyle w:val="TableParagraph"/>
              <w:rPr>
                <w:rFonts w:ascii="Times New Roman"/>
                <w:sz w:val="18"/>
              </w:rPr>
            </w:pPr>
          </w:p>
        </w:tc>
        <w:tc>
          <w:tcPr>
            <w:tcW w:w="1817" w:type="dxa"/>
          </w:tcPr>
          <w:p w14:paraId="655ECF92" w14:textId="77777777" w:rsidR="00FF3737" w:rsidRDefault="00FF3737">
            <w:pPr>
              <w:pStyle w:val="TableParagraph"/>
              <w:rPr>
                <w:rFonts w:ascii="Times New Roman"/>
                <w:sz w:val="18"/>
              </w:rPr>
            </w:pPr>
          </w:p>
        </w:tc>
      </w:tr>
      <w:tr w:rsidR="00FF3737" w14:paraId="6A3426A0" w14:textId="77777777">
        <w:trPr>
          <w:trHeight w:val="254"/>
        </w:trPr>
        <w:tc>
          <w:tcPr>
            <w:tcW w:w="1169" w:type="dxa"/>
          </w:tcPr>
          <w:p w14:paraId="2A742B52" w14:textId="77777777" w:rsidR="00FF3737" w:rsidRDefault="00000000">
            <w:pPr>
              <w:pStyle w:val="TableParagraph"/>
              <w:spacing w:line="234" w:lineRule="exact"/>
              <w:ind w:left="107"/>
              <w:rPr>
                <w:rFonts w:ascii="Calibri"/>
                <w:sz w:val="20"/>
              </w:rPr>
            </w:pPr>
            <w:r>
              <w:rPr>
                <w:rFonts w:ascii="Calibri"/>
                <w:spacing w:val="-2"/>
                <w:sz w:val="20"/>
              </w:rPr>
              <w:t>Monroe</w:t>
            </w:r>
          </w:p>
        </w:tc>
        <w:tc>
          <w:tcPr>
            <w:tcW w:w="261" w:type="dxa"/>
          </w:tcPr>
          <w:p w14:paraId="45AEA4F5" w14:textId="77777777" w:rsidR="00FF3737" w:rsidRDefault="00FF3737">
            <w:pPr>
              <w:pStyle w:val="TableParagraph"/>
              <w:rPr>
                <w:rFonts w:ascii="Times New Roman"/>
                <w:sz w:val="18"/>
              </w:rPr>
            </w:pPr>
          </w:p>
        </w:tc>
        <w:tc>
          <w:tcPr>
            <w:tcW w:w="1889" w:type="dxa"/>
          </w:tcPr>
          <w:p w14:paraId="57FB2AE0" w14:textId="77777777" w:rsidR="00FF3737" w:rsidRDefault="00000000">
            <w:pPr>
              <w:pStyle w:val="TableParagraph"/>
              <w:spacing w:line="234" w:lineRule="exact"/>
              <w:ind w:left="11"/>
              <w:jc w:val="center"/>
              <w:rPr>
                <w:rFonts w:ascii="Calibri"/>
                <w:sz w:val="20"/>
              </w:rPr>
            </w:pPr>
            <w:r>
              <w:rPr>
                <w:rFonts w:ascii="Calibri"/>
                <w:spacing w:val="-10"/>
                <w:sz w:val="20"/>
              </w:rPr>
              <w:t>X</w:t>
            </w:r>
          </w:p>
        </w:tc>
        <w:tc>
          <w:tcPr>
            <w:tcW w:w="261" w:type="dxa"/>
          </w:tcPr>
          <w:p w14:paraId="59A8A9C4" w14:textId="77777777" w:rsidR="00FF3737" w:rsidRDefault="00FF3737">
            <w:pPr>
              <w:pStyle w:val="TableParagraph"/>
              <w:rPr>
                <w:rFonts w:ascii="Times New Roman"/>
                <w:sz w:val="18"/>
              </w:rPr>
            </w:pPr>
          </w:p>
        </w:tc>
        <w:tc>
          <w:tcPr>
            <w:tcW w:w="1473" w:type="dxa"/>
          </w:tcPr>
          <w:p w14:paraId="3685AE9A" w14:textId="77777777" w:rsidR="00FF3737" w:rsidRDefault="00FF3737">
            <w:pPr>
              <w:pStyle w:val="TableParagraph"/>
              <w:rPr>
                <w:rFonts w:ascii="Times New Roman"/>
                <w:sz w:val="18"/>
              </w:rPr>
            </w:pPr>
          </w:p>
        </w:tc>
        <w:tc>
          <w:tcPr>
            <w:tcW w:w="262" w:type="dxa"/>
          </w:tcPr>
          <w:p w14:paraId="41882116" w14:textId="77777777" w:rsidR="00FF3737" w:rsidRDefault="00FF3737">
            <w:pPr>
              <w:pStyle w:val="TableParagraph"/>
              <w:rPr>
                <w:rFonts w:ascii="Times New Roman"/>
                <w:sz w:val="18"/>
              </w:rPr>
            </w:pPr>
          </w:p>
        </w:tc>
        <w:tc>
          <w:tcPr>
            <w:tcW w:w="1817" w:type="dxa"/>
          </w:tcPr>
          <w:p w14:paraId="1E6A2C59" w14:textId="77777777" w:rsidR="00FF3737" w:rsidRDefault="00FF3737">
            <w:pPr>
              <w:pStyle w:val="TableParagraph"/>
              <w:rPr>
                <w:rFonts w:ascii="Times New Roman"/>
                <w:sz w:val="18"/>
              </w:rPr>
            </w:pPr>
          </w:p>
        </w:tc>
      </w:tr>
      <w:tr w:rsidR="00FF3737" w14:paraId="2AF781F7" w14:textId="77777777">
        <w:trPr>
          <w:trHeight w:val="253"/>
        </w:trPr>
        <w:tc>
          <w:tcPr>
            <w:tcW w:w="1169" w:type="dxa"/>
          </w:tcPr>
          <w:p w14:paraId="6DBAAF39" w14:textId="77777777" w:rsidR="00FF3737" w:rsidRDefault="00000000">
            <w:pPr>
              <w:pStyle w:val="TableParagraph"/>
              <w:spacing w:line="234" w:lineRule="exact"/>
              <w:ind w:left="107"/>
              <w:rPr>
                <w:rFonts w:ascii="Calibri"/>
                <w:sz w:val="20"/>
              </w:rPr>
            </w:pPr>
            <w:r>
              <w:rPr>
                <w:rFonts w:ascii="Calibri"/>
                <w:spacing w:val="-2"/>
                <w:sz w:val="20"/>
              </w:rPr>
              <w:t>Wayne</w:t>
            </w:r>
          </w:p>
        </w:tc>
        <w:tc>
          <w:tcPr>
            <w:tcW w:w="261" w:type="dxa"/>
          </w:tcPr>
          <w:p w14:paraId="2DE11B83" w14:textId="77777777" w:rsidR="00FF3737" w:rsidRDefault="00FF3737">
            <w:pPr>
              <w:pStyle w:val="TableParagraph"/>
              <w:rPr>
                <w:rFonts w:ascii="Times New Roman"/>
                <w:sz w:val="18"/>
              </w:rPr>
            </w:pPr>
          </w:p>
        </w:tc>
        <w:tc>
          <w:tcPr>
            <w:tcW w:w="1889" w:type="dxa"/>
          </w:tcPr>
          <w:p w14:paraId="2FE94988" w14:textId="77777777" w:rsidR="00FF3737" w:rsidRDefault="00000000">
            <w:pPr>
              <w:pStyle w:val="TableParagraph"/>
              <w:spacing w:line="234" w:lineRule="exact"/>
              <w:ind w:left="11"/>
              <w:jc w:val="center"/>
              <w:rPr>
                <w:rFonts w:ascii="Calibri"/>
                <w:sz w:val="20"/>
              </w:rPr>
            </w:pPr>
            <w:r>
              <w:rPr>
                <w:rFonts w:ascii="Calibri"/>
                <w:spacing w:val="-10"/>
                <w:sz w:val="20"/>
              </w:rPr>
              <w:t>X</w:t>
            </w:r>
          </w:p>
        </w:tc>
        <w:tc>
          <w:tcPr>
            <w:tcW w:w="261" w:type="dxa"/>
          </w:tcPr>
          <w:p w14:paraId="23B6B130" w14:textId="77777777" w:rsidR="00FF3737" w:rsidRDefault="00FF3737">
            <w:pPr>
              <w:pStyle w:val="TableParagraph"/>
              <w:rPr>
                <w:rFonts w:ascii="Times New Roman"/>
                <w:sz w:val="18"/>
              </w:rPr>
            </w:pPr>
          </w:p>
        </w:tc>
        <w:tc>
          <w:tcPr>
            <w:tcW w:w="1473" w:type="dxa"/>
          </w:tcPr>
          <w:p w14:paraId="32B83C8E" w14:textId="77777777" w:rsidR="00FF3737" w:rsidRDefault="00FF3737">
            <w:pPr>
              <w:pStyle w:val="TableParagraph"/>
              <w:rPr>
                <w:rFonts w:ascii="Times New Roman"/>
                <w:sz w:val="18"/>
              </w:rPr>
            </w:pPr>
          </w:p>
        </w:tc>
        <w:tc>
          <w:tcPr>
            <w:tcW w:w="262" w:type="dxa"/>
          </w:tcPr>
          <w:p w14:paraId="60F7DD50" w14:textId="77777777" w:rsidR="00FF3737" w:rsidRDefault="00FF3737">
            <w:pPr>
              <w:pStyle w:val="TableParagraph"/>
              <w:rPr>
                <w:rFonts w:ascii="Times New Roman"/>
                <w:sz w:val="18"/>
              </w:rPr>
            </w:pPr>
          </w:p>
        </w:tc>
        <w:tc>
          <w:tcPr>
            <w:tcW w:w="1817" w:type="dxa"/>
          </w:tcPr>
          <w:p w14:paraId="1FF23C14" w14:textId="77777777" w:rsidR="00FF3737" w:rsidRDefault="00FF3737">
            <w:pPr>
              <w:pStyle w:val="TableParagraph"/>
              <w:rPr>
                <w:rFonts w:ascii="Times New Roman"/>
                <w:sz w:val="18"/>
              </w:rPr>
            </w:pPr>
          </w:p>
        </w:tc>
      </w:tr>
    </w:tbl>
    <w:p w14:paraId="7441AB22" w14:textId="77777777" w:rsidR="00FF3737" w:rsidRDefault="00FF3737">
      <w:pPr>
        <w:pStyle w:val="BodyText"/>
        <w:spacing w:before="27"/>
        <w:ind w:left="0"/>
        <w:rPr>
          <w:rFonts w:ascii="Calibri"/>
          <w:sz w:val="20"/>
        </w:rPr>
      </w:pPr>
    </w:p>
    <w:p w14:paraId="164F1F5B" w14:textId="77777777" w:rsidR="00FF3737" w:rsidRDefault="00000000">
      <w:pPr>
        <w:ind w:left="1942"/>
        <w:rPr>
          <w:rFonts w:ascii="Calibri"/>
          <w:b/>
          <w:sz w:val="21"/>
        </w:rPr>
      </w:pPr>
      <w:r>
        <w:rPr>
          <w:rFonts w:ascii="Calibri"/>
          <w:b/>
          <w:sz w:val="21"/>
        </w:rPr>
        <w:t>MVP</w:t>
      </w:r>
      <w:r>
        <w:rPr>
          <w:rFonts w:ascii="Calibri"/>
          <w:b/>
          <w:spacing w:val="-7"/>
          <w:sz w:val="21"/>
        </w:rPr>
        <w:t xml:space="preserve"> </w:t>
      </w:r>
      <w:r>
        <w:rPr>
          <w:rFonts w:ascii="Calibri"/>
          <w:b/>
          <w:sz w:val="21"/>
        </w:rPr>
        <w:t>Health</w:t>
      </w:r>
      <w:r>
        <w:rPr>
          <w:rFonts w:ascii="Calibri"/>
          <w:b/>
          <w:spacing w:val="-6"/>
          <w:sz w:val="21"/>
        </w:rPr>
        <w:t xml:space="preserve"> </w:t>
      </w:r>
      <w:r>
        <w:rPr>
          <w:rFonts w:ascii="Calibri"/>
          <w:b/>
          <w:sz w:val="21"/>
        </w:rPr>
        <w:t>Plan,</w:t>
      </w:r>
      <w:r>
        <w:rPr>
          <w:rFonts w:ascii="Calibri"/>
          <w:b/>
          <w:spacing w:val="-3"/>
          <w:sz w:val="21"/>
        </w:rPr>
        <w:t xml:space="preserve"> </w:t>
      </w:r>
      <w:r>
        <w:rPr>
          <w:rFonts w:ascii="Calibri"/>
          <w:b/>
          <w:spacing w:val="-4"/>
          <w:sz w:val="21"/>
        </w:rPr>
        <w:t>Inc.</w:t>
      </w:r>
    </w:p>
    <w:p w14:paraId="74729E07" w14:textId="77777777" w:rsidR="00FF3737" w:rsidRDefault="00000000">
      <w:pPr>
        <w:spacing w:before="13"/>
        <w:ind w:left="3111"/>
        <w:rPr>
          <w:rFonts w:ascii="Calibri"/>
          <w:sz w:val="20"/>
        </w:rPr>
      </w:pPr>
      <w:r>
        <w:rPr>
          <w:rFonts w:ascii="Calibri"/>
          <w:i/>
          <w:sz w:val="20"/>
        </w:rPr>
        <w:t>Plan</w:t>
      </w:r>
      <w:r>
        <w:rPr>
          <w:rFonts w:ascii="Calibri"/>
          <w:i/>
          <w:spacing w:val="-9"/>
          <w:sz w:val="20"/>
        </w:rPr>
        <w:t xml:space="preserve"> </w:t>
      </w:r>
      <w:r>
        <w:rPr>
          <w:rFonts w:ascii="Calibri"/>
          <w:i/>
          <w:sz w:val="20"/>
        </w:rPr>
        <w:t>Type:</w:t>
      </w:r>
      <w:r>
        <w:rPr>
          <w:rFonts w:ascii="Calibri"/>
          <w:i/>
          <w:spacing w:val="-8"/>
          <w:sz w:val="20"/>
        </w:rPr>
        <w:t xml:space="preserve"> </w:t>
      </w:r>
      <w:r>
        <w:rPr>
          <w:rFonts w:ascii="Calibri"/>
          <w:sz w:val="20"/>
        </w:rPr>
        <w:t>HMO</w:t>
      </w:r>
      <w:r>
        <w:rPr>
          <w:rFonts w:ascii="Calibri"/>
          <w:spacing w:val="-8"/>
          <w:sz w:val="20"/>
        </w:rPr>
        <w:t xml:space="preserve"> </w:t>
      </w:r>
      <w:r>
        <w:rPr>
          <w:rFonts w:ascii="Calibri"/>
          <w:sz w:val="20"/>
        </w:rPr>
        <w:t>(Health</w:t>
      </w:r>
      <w:r>
        <w:rPr>
          <w:rFonts w:ascii="Calibri"/>
          <w:spacing w:val="-6"/>
          <w:sz w:val="20"/>
        </w:rPr>
        <w:t xml:space="preserve"> </w:t>
      </w:r>
      <w:r>
        <w:rPr>
          <w:rFonts w:ascii="Calibri"/>
          <w:sz w:val="20"/>
        </w:rPr>
        <w:t>Maintenance</w:t>
      </w:r>
      <w:r>
        <w:rPr>
          <w:rFonts w:ascii="Calibri"/>
          <w:spacing w:val="-9"/>
          <w:sz w:val="20"/>
        </w:rPr>
        <w:t xml:space="preserve"> </w:t>
      </w:r>
      <w:r>
        <w:rPr>
          <w:rFonts w:ascii="Calibri"/>
          <w:spacing w:val="-2"/>
          <w:sz w:val="20"/>
        </w:rPr>
        <w:t>Organization)</w:t>
      </w:r>
    </w:p>
    <w:tbl>
      <w:tblPr>
        <w:tblW w:w="0" w:type="auto"/>
        <w:tblInd w:w="1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261"/>
        <w:gridCol w:w="1889"/>
        <w:gridCol w:w="261"/>
        <w:gridCol w:w="1473"/>
        <w:gridCol w:w="262"/>
        <w:gridCol w:w="1817"/>
      </w:tblGrid>
      <w:tr w:rsidR="00FF3737" w14:paraId="2A7440E9" w14:textId="77777777">
        <w:trPr>
          <w:trHeight w:val="510"/>
        </w:trPr>
        <w:tc>
          <w:tcPr>
            <w:tcW w:w="1169" w:type="dxa"/>
            <w:tcBorders>
              <w:top w:val="nil"/>
              <w:left w:val="nil"/>
            </w:tcBorders>
          </w:tcPr>
          <w:p w14:paraId="6C2566AE" w14:textId="77777777" w:rsidR="00FF3737" w:rsidRDefault="00FF3737">
            <w:pPr>
              <w:pStyle w:val="TableParagraph"/>
              <w:rPr>
                <w:rFonts w:ascii="Times New Roman"/>
                <w:sz w:val="20"/>
              </w:rPr>
            </w:pPr>
          </w:p>
        </w:tc>
        <w:tc>
          <w:tcPr>
            <w:tcW w:w="261" w:type="dxa"/>
          </w:tcPr>
          <w:p w14:paraId="71E10FE1" w14:textId="77777777" w:rsidR="00FF3737" w:rsidRDefault="00FF3737">
            <w:pPr>
              <w:pStyle w:val="TableParagraph"/>
              <w:rPr>
                <w:rFonts w:ascii="Times New Roman"/>
                <w:sz w:val="20"/>
              </w:rPr>
            </w:pPr>
          </w:p>
        </w:tc>
        <w:tc>
          <w:tcPr>
            <w:tcW w:w="1889" w:type="dxa"/>
          </w:tcPr>
          <w:p w14:paraId="622B0F84" w14:textId="77777777" w:rsidR="00FF3737" w:rsidRDefault="00FF3737">
            <w:pPr>
              <w:pStyle w:val="TableParagraph"/>
              <w:spacing w:before="21"/>
              <w:rPr>
                <w:rFonts w:ascii="Calibri"/>
                <w:sz w:val="20"/>
              </w:rPr>
            </w:pPr>
          </w:p>
          <w:p w14:paraId="28FF20A2" w14:textId="77777777" w:rsidR="00FF3737" w:rsidRDefault="00000000">
            <w:pPr>
              <w:pStyle w:val="TableParagraph"/>
              <w:spacing w:line="225" w:lineRule="exact"/>
              <w:ind w:left="108"/>
              <w:rPr>
                <w:rFonts w:ascii="Calibri"/>
                <w:sz w:val="20"/>
              </w:rPr>
            </w:pPr>
            <w:r>
              <w:rPr>
                <w:rFonts w:ascii="Calibri"/>
                <w:spacing w:val="-2"/>
                <w:sz w:val="20"/>
              </w:rPr>
              <w:t>Commercial</w:t>
            </w:r>
          </w:p>
        </w:tc>
        <w:tc>
          <w:tcPr>
            <w:tcW w:w="261" w:type="dxa"/>
          </w:tcPr>
          <w:p w14:paraId="5E93ACFC" w14:textId="77777777" w:rsidR="00FF3737" w:rsidRDefault="00FF3737">
            <w:pPr>
              <w:pStyle w:val="TableParagraph"/>
              <w:rPr>
                <w:rFonts w:ascii="Times New Roman"/>
                <w:sz w:val="20"/>
              </w:rPr>
            </w:pPr>
          </w:p>
        </w:tc>
        <w:tc>
          <w:tcPr>
            <w:tcW w:w="1473" w:type="dxa"/>
          </w:tcPr>
          <w:p w14:paraId="626019FC" w14:textId="77777777" w:rsidR="00FF3737" w:rsidRDefault="00FF3737">
            <w:pPr>
              <w:pStyle w:val="TableParagraph"/>
              <w:spacing w:before="21"/>
              <w:rPr>
                <w:rFonts w:ascii="Calibri"/>
                <w:sz w:val="20"/>
              </w:rPr>
            </w:pPr>
          </w:p>
          <w:p w14:paraId="1BD1BB9B" w14:textId="77777777" w:rsidR="00FF3737" w:rsidRDefault="00000000">
            <w:pPr>
              <w:pStyle w:val="TableParagraph"/>
              <w:spacing w:line="225" w:lineRule="exact"/>
              <w:ind w:right="601"/>
              <w:jc w:val="right"/>
              <w:rPr>
                <w:rFonts w:ascii="Calibri"/>
                <w:sz w:val="20"/>
              </w:rPr>
            </w:pPr>
            <w:r>
              <w:rPr>
                <w:rFonts w:ascii="Calibri"/>
                <w:spacing w:val="-2"/>
                <w:sz w:val="20"/>
              </w:rPr>
              <w:t>Medicaid</w:t>
            </w:r>
          </w:p>
        </w:tc>
        <w:tc>
          <w:tcPr>
            <w:tcW w:w="262" w:type="dxa"/>
          </w:tcPr>
          <w:p w14:paraId="5816E1BA" w14:textId="77777777" w:rsidR="00FF3737" w:rsidRDefault="00FF3737">
            <w:pPr>
              <w:pStyle w:val="TableParagraph"/>
              <w:rPr>
                <w:rFonts w:ascii="Times New Roman"/>
                <w:sz w:val="20"/>
              </w:rPr>
            </w:pPr>
          </w:p>
        </w:tc>
        <w:tc>
          <w:tcPr>
            <w:tcW w:w="1817" w:type="dxa"/>
          </w:tcPr>
          <w:p w14:paraId="00DE9429" w14:textId="77777777" w:rsidR="00FF3737" w:rsidRDefault="00FF3737">
            <w:pPr>
              <w:pStyle w:val="TableParagraph"/>
              <w:spacing w:before="21"/>
              <w:rPr>
                <w:rFonts w:ascii="Calibri"/>
                <w:sz w:val="20"/>
              </w:rPr>
            </w:pPr>
          </w:p>
          <w:p w14:paraId="75E69879" w14:textId="77777777" w:rsidR="00FF3737" w:rsidRDefault="00000000">
            <w:pPr>
              <w:pStyle w:val="TableParagraph"/>
              <w:spacing w:line="225" w:lineRule="exact"/>
              <w:ind w:left="110"/>
              <w:rPr>
                <w:rFonts w:ascii="Calibri"/>
                <w:sz w:val="20"/>
              </w:rPr>
            </w:pPr>
            <w:r>
              <w:rPr>
                <w:rFonts w:ascii="Calibri"/>
                <w:sz w:val="20"/>
              </w:rPr>
              <w:t>Child</w:t>
            </w:r>
            <w:r>
              <w:rPr>
                <w:rFonts w:ascii="Calibri"/>
                <w:spacing w:val="-8"/>
                <w:sz w:val="20"/>
              </w:rPr>
              <w:t xml:space="preserve"> </w:t>
            </w:r>
            <w:r>
              <w:rPr>
                <w:rFonts w:ascii="Calibri"/>
                <w:sz w:val="20"/>
              </w:rPr>
              <w:t>Health</w:t>
            </w:r>
            <w:r>
              <w:rPr>
                <w:rFonts w:ascii="Calibri"/>
                <w:spacing w:val="-7"/>
                <w:sz w:val="20"/>
              </w:rPr>
              <w:t xml:space="preserve"> </w:t>
            </w:r>
            <w:r>
              <w:rPr>
                <w:rFonts w:ascii="Calibri"/>
                <w:spacing w:val="-4"/>
                <w:sz w:val="20"/>
              </w:rPr>
              <w:t>Plus</w:t>
            </w:r>
          </w:p>
        </w:tc>
      </w:tr>
      <w:tr w:rsidR="00FF3737" w14:paraId="38524BBD" w14:textId="77777777">
        <w:trPr>
          <w:trHeight w:val="254"/>
        </w:trPr>
        <w:tc>
          <w:tcPr>
            <w:tcW w:w="1169" w:type="dxa"/>
          </w:tcPr>
          <w:p w14:paraId="48EAFFB0" w14:textId="77777777" w:rsidR="00FF3737" w:rsidRDefault="00000000">
            <w:pPr>
              <w:pStyle w:val="TableParagraph"/>
              <w:spacing w:before="8" w:line="225" w:lineRule="exact"/>
              <w:ind w:left="107"/>
              <w:rPr>
                <w:rFonts w:ascii="Calibri"/>
                <w:sz w:val="20"/>
              </w:rPr>
            </w:pPr>
            <w:r>
              <w:rPr>
                <w:rFonts w:ascii="Calibri"/>
                <w:spacing w:val="-2"/>
                <w:sz w:val="20"/>
              </w:rPr>
              <w:t>Livingston</w:t>
            </w:r>
          </w:p>
        </w:tc>
        <w:tc>
          <w:tcPr>
            <w:tcW w:w="261" w:type="dxa"/>
          </w:tcPr>
          <w:p w14:paraId="7A5FE2FE" w14:textId="77777777" w:rsidR="00FF3737" w:rsidRDefault="00FF3737">
            <w:pPr>
              <w:pStyle w:val="TableParagraph"/>
              <w:rPr>
                <w:rFonts w:ascii="Times New Roman"/>
                <w:sz w:val="18"/>
              </w:rPr>
            </w:pPr>
          </w:p>
        </w:tc>
        <w:tc>
          <w:tcPr>
            <w:tcW w:w="1889" w:type="dxa"/>
          </w:tcPr>
          <w:p w14:paraId="4B94253B" w14:textId="77777777" w:rsidR="00FF3737" w:rsidRDefault="00000000">
            <w:pPr>
              <w:pStyle w:val="TableParagraph"/>
              <w:spacing w:before="3" w:line="230" w:lineRule="exact"/>
              <w:ind w:left="11"/>
              <w:jc w:val="center"/>
              <w:rPr>
                <w:rFonts w:ascii="Calibri"/>
                <w:sz w:val="20"/>
              </w:rPr>
            </w:pPr>
            <w:r>
              <w:rPr>
                <w:rFonts w:ascii="Calibri"/>
                <w:spacing w:val="-10"/>
                <w:sz w:val="20"/>
              </w:rPr>
              <w:t>X</w:t>
            </w:r>
          </w:p>
        </w:tc>
        <w:tc>
          <w:tcPr>
            <w:tcW w:w="261" w:type="dxa"/>
          </w:tcPr>
          <w:p w14:paraId="0D652520" w14:textId="77777777" w:rsidR="00FF3737" w:rsidRDefault="00FF3737">
            <w:pPr>
              <w:pStyle w:val="TableParagraph"/>
              <w:rPr>
                <w:rFonts w:ascii="Times New Roman"/>
                <w:sz w:val="18"/>
              </w:rPr>
            </w:pPr>
          </w:p>
        </w:tc>
        <w:tc>
          <w:tcPr>
            <w:tcW w:w="1473" w:type="dxa"/>
          </w:tcPr>
          <w:p w14:paraId="7C4DE42F"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5337DBAE" w14:textId="77777777" w:rsidR="00FF3737" w:rsidRDefault="00FF3737">
            <w:pPr>
              <w:pStyle w:val="TableParagraph"/>
              <w:rPr>
                <w:rFonts w:ascii="Times New Roman"/>
                <w:sz w:val="18"/>
              </w:rPr>
            </w:pPr>
          </w:p>
        </w:tc>
        <w:tc>
          <w:tcPr>
            <w:tcW w:w="1817" w:type="dxa"/>
          </w:tcPr>
          <w:p w14:paraId="20F37EC0" w14:textId="77777777" w:rsidR="00FF3737" w:rsidRDefault="00000000">
            <w:pPr>
              <w:pStyle w:val="TableParagraph"/>
              <w:spacing w:before="3" w:line="230" w:lineRule="exact"/>
              <w:ind w:left="14"/>
              <w:jc w:val="center"/>
              <w:rPr>
                <w:rFonts w:ascii="Calibri"/>
                <w:sz w:val="20"/>
              </w:rPr>
            </w:pPr>
            <w:r>
              <w:rPr>
                <w:rFonts w:ascii="Calibri"/>
                <w:spacing w:val="-10"/>
                <w:sz w:val="20"/>
              </w:rPr>
              <w:t>X</w:t>
            </w:r>
          </w:p>
        </w:tc>
      </w:tr>
      <w:tr w:rsidR="00FF3737" w14:paraId="1327CA08" w14:textId="77777777">
        <w:trPr>
          <w:trHeight w:val="254"/>
        </w:trPr>
        <w:tc>
          <w:tcPr>
            <w:tcW w:w="1169" w:type="dxa"/>
          </w:tcPr>
          <w:p w14:paraId="48307025" w14:textId="77777777" w:rsidR="00FF3737" w:rsidRDefault="00000000">
            <w:pPr>
              <w:pStyle w:val="TableParagraph"/>
              <w:spacing w:before="11" w:line="223" w:lineRule="exact"/>
              <w:ind w:left="107"/>
              <w:rPr>
                <w:rFonts w:ascii="Calibri"/>
                <w:sz w:val="20"/>
              </w:rPr>
            </w:pPr>
            <w:r>
              <w:rPr>
                <w:rFonts w:ascii="Calibri"/>
                <w:spacing w:val="-2"/>
                <w:sz w:val="20"/>
              </w:rPr>
              <w:t>Monroe</w:t>
            </w:r>
          </w:p>
        </w:tc>
        <w:tc>
          <w:tcPr>
            <w:tcW w:w="261" w:type="dxa"/>
          </w:tcPr>
          <w:p w14:paraId="054B1728" w14:textId="77777777" w:rsidR="00FF3737" w:rsidRDefault="00FF3737">
            <w:pPr>
              <w:pStyle w:val="TableParagraph"/>
              <w:rPr>
                <w:rFonts w:ascii="Times New Roman"/>
                <w:sz w:val="18"/>
              </w:rPr>
            </w:pPr>
          </w:p>
        </w:tc>
        <w:tc>
          <w:tcPr>
            <w:tcW w:w="1889" w:type="dxa"/>
          </w:tcPr>
          <w:p w14:paraId="2CC41999" w14:textId="77777777" w:rsidR="00FF3737" w:rsidRDefault="00000000">
            <w:pPr>
              <w:pStyle w:val="TableParagraph"/>
              <w:spacing w:before="3" w:line="230" w:lineRule="exact"/>
              <w:ind w:left="11"/>
              <w:jc w:val="center"/>
              <w:rPr>
                <w:rFonts w:ascii="Calibri"/>
                <w:sz w:val="20"/>
              </w:rPr>
            </w:pPr>
            <w:r>
              <w:rPr>
                <w:rFonts w:ascii="Calibri"/>
                <w:spacing w:val="-10"/>
                <w:sz w:val="20"/>
              </w:rPr>
              <w:t>X</w:t>
            </w:r>
          </w:p>
        </w:tc>
        <w:tc>
          <w:tcPr>
            <w:tcW w:w="261" w:type="dxa"/>
          </w:tcPr>
          <w:p w14:paraId="7A16C1AB" w14:textId="77777777" w:rsidR="00FF3737" w:rsidRDefault="00FF3737">
            <w:pPr>
              <w:pStyle w:val="TableParagraph"/>
              <w:rPr>
                <w:rFonts w:ascii="Times New Roman"/>
                <w:sz w:val="18"/>
              </w:rPr>
            </w:pPr>
          </w:p>
        </w:tc>
        <w:tc>
          <w:tcPr>
            <w:tcW w:w="1473" w:type="dxa"/>
          </w:tcPr>
          <w:p w14:paraId="5610BB13"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5AE5AEC7" w14:textId="77777777" w:rsidR="00FF3737" w:rsidRDefault="00FF3737">
            <w:pPr>
              <w:pStyle w:val="TableParagraph"/>
              <w:rPr>
                <w:rFonts w:ascii="Times New Roman"/>
                <w:sz w:val="18"/>
              </w:rPr>
            </w:pPr>
          </w:p>
        </w:tc>
        <w:tc>
          <w:tcPr>
            <w:tcW w:w="1817" w:type="dxa"/>
          </w:tcPr>
          <w:p w14:paraId="386EF132" w14:textId="77777777" w:rsidR="00FF3737" w:rsidRDefault="00000000">
            <w:pPr>
              <w:pStyle w:val="TableParagraph"/>
              <w:spacing w:before="3" w:line="230" w:lineRule="exact"/>
              <w:ind w:left="14"/>
              <w:jc w:val="center"/>
              <w:rPr>
                <w:rFonts w:ascii="Calibri"/>
                <w:sz w:val="20"/>
              </w:rPr>
            </w:pPr>
            <w:r>
              <w:rPr>
                <w:rFonts w:ascii="Calibri"/>
                <w:spacing w:val="-10"/>
                <w:sz w:val="20"/>
              </w:rPr>
              <w:t>X</w:t>
            </w:r>
          </w:p>
        </w:tc>
      </w:tr>
      <w:tr w:rsidR="00FF3737" w14:paraId="6576BDBD" w14:textId="77777777">
        <w:trPr>
          <w:trHeight w:val="256"/>
        </w:trPr>
        <w:tc>
          <w:tcPr>
            <w:tcW w:w="1169" w:type="dxa"/>
          </w:tcPr>
          <w:p w14:paraId="787E5797" w14:textId="77777777" w:rsidR="00FF3737" w:rsidRDefault="00000000">
            <w:pPr>
              <w:pStyle w:val="TableParagraph"/>
              <w:spacing w:before="11" w:line="225" w:lineRule="exact"/>
              <w:ind w:left="107"/>
              <w:rPr>
                <w:rFonts w:ascii="Calibri"/>
                <w:sz w:val="20"/>
              </w:rPr>
            </w:pPr>
            <w:r>
              <w:rPr>
                <w:rFonts w:ascii="Calibri"/>
                <w:spacing w:val="-2"/>
                <w:sz w:val="20"/>
              </w:rPr>
              <w:t>Ontario</w:t>
            </w:r>
          </w:p>
        </w:tc>
        <w:tc>
          <w:tcPr>
            <w:tcW w:w="261" w:type="dxa"/>
          </w:tcPr>
          <w:p w14:paraId="21F32F06" w14:textId="77777777" w:rsidR="00FF3737" w:rsidRDefault="00FF3737">
            <w:pPr>
              <w:pStyle w:val="TableParagraph"/>
              <w:rPr>
                <w:rFonts w:ascii="Times New Roman"/>
                <w:sz w:val="18"/>
              </w:rPr>
            </w:pPr>
          </w:p>
        </w:tc>
        <w:tc>
          <w:tcPr>
            <w:tcW w:w="1889" w:type="dxa"/>
          </w:tcPr>
          <w:p w14:paraId="095FB3B4" w14:textId="77777777" w:rsidR="00FF3737" w:rsidRDefault="00000000">
            <w:pPr>
              <w:pStyle w:val="TableParagraph"/>
              <w:spacing w:before="6" w:line="230" w:lineRule="exact"/>
              <w:ind w:left="11"/>
              <w:jc w:val="center"/>
              <w:rPr>
                <w:rFonts w:ascii="Calibri"/>
                <w:sz w:val="20"/>
              </w:rPr>
            </w:pPr>
            <w:r>
              <w:rPr>
                <w:rFonts w:ascii="Calibri"/>
                <w:spacing w:val="-10"/>
                <w:sz w:val="20"/>
              </w:rPr>
              <w:t>X</w:t>
            </w:r>
          </w:p>
        </w:tc>
        <w:tc>
          <w:tcPr>
            <w:tcW w:w="261" w:type="dxa"/>
          </w:tcPr>
          <w:p w14:paraId="377DAE8C" w14:textId="77777777" w:rsidR="00FF3737" w:rsidRDefault="00FF3737">
            <w:pPr>
              <w:pStyle w:val="TableParagraph"/>
              <w:rPr>
                <w:rFonts w:ascii="Times New Roman"/>
                <w:sz w:val="18"/>
              </w:rPr>
            </w:pPr>
          </w:p>
        </w:tc>
        <w:tc>
          <w:tcPr>
            <w:tcW w:w="1473" w:type="dxa"/>
          </w:tcPr>
          <w:p w14:paraId="6B9E0680" w14:textId="77777777" w:rsidR="00FF3737" w:rsidRDefault="00000000">
            <w:pPr>
              <w:pStyle w:val="TableParagraph"/>
              <w:spacing w:before="6" w:line="230" w:lineRule="exact"/>
              <w:ind w:right="672"/>
              <w:jc w:val="right"/>
              <w:rPr>
                <w:rFonts w:ascii="Calibri"/>
                <w:sz w:val="20"/>
              </w:rPr>
            </w:pPr>
            <w:r>
              <w:rPr>
                <w:rFonts w:ascii="Calibri"/>
                <w:spacing w:val="-10"/>
                <w:sz w:val="20"/>
              </w:rPr>
              <w:t>X</w:t>
            </w:r>
          </w:p>
        </w:tc>
        <w:tc>
          <w:tcPr>
            <w:tcW w:w="262" w:type="dxa"/>
          </w:tcPr>
          <w:p w14:paraId="286C4DF1" w14:textId="77777777" w:rsidR="00FF3737" w:rsidRDefault="00FF3737">
            <w:pPr>
              <w:pStyle w:val="TableParagraph"/>
              <w:rPr>
                <w:rFonts w:ascii="Times New Roman"/>
                <w:sz w:val="18"/>
              </w:rPr>
            </w:pPr>
          </w:p>
        </w:tc>
        <w:tc>
          <w:tcPr>
            <w:tcW w:w="1817" w:type="dxa"/>
          </w:tcPr>
          <w:p w14:paraId="5DF6F08A" w14:textId="77777777" w:rsidR="00FF3737" w:rsidRDefault="00000000">
            <w:pPr>
              <w:pStyle w:val="TableParagraph"/>
              <w:spacing w:before="6" w:line="230" w:lineRule="exact"/>
              <w:ind w:left="14"/>
              <w:jc w:val="center"/>
              <w:rPr>
                <w:rFonts w:ascii="Calibri"/>
                <w:sz w:val="20"/>
              </w:rPr>
            </w:pPr>
            <w:r>
              <w:rPr>
                <w:rFonts w:ascii="Calibri"/>
                <w:spacing w:val="-10"/>
                <w:sz w:val="20"/>
              </w:rPr>
              <w:t>X</w:t>
            </w:r>
          </w:p>
        </w:tc>
      </w:tr>
      <w:tr w:rsidR="00FF3737" w14:paraId="601185D2" w14:textId="77777777">
        <w:trPr>
          <w:trHeight w:val="254"/>
        </w:trPr>
        <w:tc>
          <w:tcPr>
            <w:tcW w:w="1169" w:type="dxa"/>
          </w:tcPr>
          <w:p w14:paraId="1759F32C" w14:textId="77777777" w:rsidR="00FF3737" w:rsidRDefault="00000000">
            <w:pPr>
              <w:pStyle w:val="TableParagraph"/>
              <w:spacing w:before="8" w:line="225" w:lineRule="exact"/>
              <w:ind w:left="107"/>
              <w:rPr>
                <w:rFonts w:ascii="Calibri"/>
                <w:sz w:val="20"/>
              </w:rPr>
            </w:pPr>
            <w:r>
              <w:rPr>
                <w:rFonts w:ascii="Calibri"/>
                <w:spacing w:val="-2"/>
                <w:sz w:val="20"/>
              </w:rPr>
              <w:t>Seneca</w:t>
            </w:r>
          </w:p>
        </w:tc>
        <w:tc>
          <w:tcPr>
            <w:tcW w:w="261" w:type="dxa"/>
          </w:tcPr>
          <w:p w14:paraId="70D2ADF5" w14:textId="77777777" w:rsidR="00FF3737" w:rsidRDefault="00FF3737">
            <w:pPr>
              <w:pStyle w:val="TableParagraph"/>
              <w:rPr>
                <w:rFonts w:ascii="Times New Roman"/>
                <w:sz w:val="18"/>
              </w:rPr>
            </w:pPr>
          </w:p>
        </w:tc>
        <w:tc>
          <w:tcPr>
            <w:tcW w:w="1889" w:type="dxa"/>
          </w:tcPr>
          <w:p w14:paraId="5D687B13" w14:textId="77777777" w:rsidR="00FF3737" w:rsidRDefault="00000000">
            <w:pPr>
              <w:pStyle w:val="TableParagraph"/>
              <w:spacing w:before="3" w:line="230" w:lineRule="exact"/>
              <w:ind w:left="11"/>
              <w:jc w:val="center"/>
              <w:rPr>
                <w:rFonts w:ascii="Calibri"/>
                <w:sz w:val="20"/>
              </w:rPr>
            </w:pPr>
            <w:r>
              <w:rPr>
                <w:rFonts w:ascii="Calibri"/>
                <w:spacing w:val="-10"/>
                <w:sz w:val="20"/>
              </w:rPr>
              <w:t>X</w:t>
            </w:r>
          </w:p>
        </w:tc>
        <w:tc>
          <w:tcPr>
            <w:tcW w:w="261" w:type="dxa"/>
          </w:tcPr>
          <w:p w14:paraId="0C467779" w14:textId="77777777" w:rsidR="00FF3737" w:rsidRDefault="00FF3737">
            <w:pPr>
              <w:pStyle w:val="TableParagraph"/>
              <w:rPr>
                <w:rFonts w:ascii="Times New Roman"/>
                <w:sz w:val="18"/>
              </w:rPr>
            </w:pPr>
          </w:p>
        </w:tc>
        <w:tc>
          <w:tcPr>
            <w:tcW w:w="1473" w:type="dxa"/>
          </w:tcPr>
          <w:p w14:paraId="06622232" w14:textId="77777777" w:rsidR="00FF3737" w:rsidRDefault="00FF3737">
            <w:pPr>
              <w:pStyle w:val="TableParagraph"/>
              <w:rPr>
                <w:rFonts w:ascii="Times New Roman"/>
                <w:sz w:val="18"/>
              </w:rPr>
            </w:pPr>
          </w:p>
        </w:tc>
        <w:tc>
          <w:tcPr>
            <w:tcW w:w="262" w:type="dxa"/>
          </w:tcPr>
          <w:p w14:paraId="7DC68558" w14:textId="77777777" w:rsidR="00FF3737" w:rsidRDefault="00FF3737">
            <w:pPr>
              <w:pStyle w:val="TableParagraph"/>
              <w:rPr>
                <w:rFonts w:ascii="Times New Roman"/>
                <w:sz w:val="18"/>
              </w:rPr>
            </w:pPr>
          </w:p>
        </w:tc>
        <w:tc>
          <w:tcPr>
            <w:tcW w:w="1817" w:type="dxa"/>
          </w:tcPr>
          <w:p w14:paraId="43F66F1D" w14:textId="77777777" w:rsidR="00FF3737" w:rsidRDefault="00FF3737">
            <w:pPr>
              <w:pStyle w:val="TableParagraph"/>
              <w:rPr>
                <w:rFonts w:ascii="Times New Roman"/>
                <w:sz w:val="18"/>
              </w:rPr>
            </w:pPr>
          </w:p>
        </w:tc>
      </w:tr>
      <w:tr w:rsidR="00FF3737" w14:paraId="32260896" w14:textId="77777777">
        <w:trPr>
          <w:trHeight w:val="256"/>
        </w:trPr>
        <w:tc>
          <w:tcPr>
            <w:tcW w:w="1169" w:type="dxa"/>
          </w:tcPr>
          <w:p w14:paraId="1B47C4C6" w14:textId="77777777" w:rsidR="00FF3737" w:rsidRDefault="00000000">
            <w:pPr>
              <w:pStyle w:val="TableParagraph"/>
              <w:spacing w:before="11" w:line="225" w:lineRule="exact"/>
              <w:ind w:left="107"/>
              <w:rPr>
                <w:rFonts w:ascii="Calibri"/>
                <w:sz w:val="20"/>
              </w:rPr>
            </w:pPr>
            <w:r>
              <w:rPr>
                <w:rFonts w:ascii="Calibri"/>
                <w:spacing w:val="-2"/>
                <w:sz w:val="20"/>
              </w:rPr>
              <w:t>Steuben</w:t>
            </w:r>
          </w:p>
        </w:tc>
        <w:tc>
          <w:tcPr>
            <w:tcW w:w="261" w:type="dxa"/>
          </w:tcPr>
          <w:p w14:paraId="2B54A098" w14:textId="77777777" w:rsidR="00FF3737" w:rsidRDefault="00FF3737">
            <w:pPr>
              <w:pStyle w:val="TableParagraph"/>
              <w:rPr>
                <w:rFonts w:ascii="Times New Roman"/>
                <w:sz w:val="18"/>
              </w:rPr>
            </w:pPr>
          </w:p>
        </w:tc>
        <w:tc>
          <w:tcPr>
            <w:tcW w:w="1889" w:type="dxa"/>
          </w:tcPr>
          <w:p w14:paraId="68A1B7B1" w14:textId="77777777" w:rsidR="00FF3737" w:rsidRDefault="00000000">
            <w:pPr>
              <w:pStyle w:val="TableParagraph"/>
              <w:spacing w:before="6" w:line="230" w:lineRule="exact"/>
              <w:ind w:left="11"/>
              <w:jc w:val="center"/>
              <w:rPr>
                <w:rFonts w:ascii="Calibri"/>
                <w:sz w:val="20"/>
              </w:rPr>
            </w:pPr>
            <w:r>
              <w:rPr>
                <w:rFonts w:ascii="Calibri"/>
                <w:spacing w:val="-10"/>
                <w:sz w:val="20"/>
              </w:rPr>
              <w:t>X</w:t>
            </w:r>
          </w:p>
        </w:tc>
        <w:tc>
          <w:tcPr>
            <w:tcW w:w="261" w:type="dxa"/>
          </w:tcPr>
          <w:p w14:paraId="1F10DE4A" w14:textId="77777777" w:rsidR="00FF3737" w:rsidRDefault="00FF3737">
            <w:pPr>
              <w:pStyle w:val="TableParagraph"/>
              <w:rPr>
                <w:rFonts w:ascii="Times New Roman"/>
                <w:sz w:val="18"/>
              </w:rPr>
            </w:pPr>
          </w:p>
        </w:tc>
        <w:tc>
          <w:tcPr>
            <w:tcW w:w="1473" w:type="dxa"/>
          </w:tcPr>
          <w:p w14:paraId="652C8051" w14:textId="77777777" w:rsidR="00FF3737" w:rsidRDefault="00FF3737">
            <w:pPr>
              <w:pStyle w:val="TableParagraph"/>
              <w:rPr>
                <w:rFonts w:ascii="Times New Roman"/>
                <w:sz w:val="18"/>
              </w:rPr>
            </w:pPr>
          </w:p>
        </w:tc>
        <w:tc>
          <w:tcPr>
            <w:tcW w:w="262" w:type="dxa"/>
          </w:tcPr>
          <w:p w14:paraId="77438F8B" w14:textId="77777777" w:rsidR="00FF3737" w:rsidRDefault="00FF3737">
            <w:pPr>
              <w:pStyle w:val="TableParagraph"/>
              <w:rPr>
                <w:rFonts w:ascii="Times New Roman"/>
                <w:sz w:val="18"/>
              </w:rPr>
            </w:pPr>
          </w:p>
        </w:tc>
        <w:tc>
          <w:tcPr>
            <w:tcW w:w="1817" w:type="dxa"/>
          </w:tcPr>
          <w:p w14:paraId="75E6CBD1" w14:textId="77777777" w:rsidR="00FF3737" w:rsidRDefault="00FF3737">
            <w:pPr>
              <w:pStyle w:val="TableParagraph"/>
              <w:rPr>
                <w:rFonts w:ascii="Times New Roman"/>
                <w:sz w:val="18"/>
              </w:rPr>
            </w:pPr>
          </w:p>
        </w:tc>
      </w:tr>
      <w:tr w:rsidR="00FF3737" w14:paraId="7B99BA25" w14:textId="77777777">
        <w:trPr>
          <w:trHeight w:val="253"/>
        </w:trPr>
        <w:tc>
          <w:tcPr>
            <w:tcW w:w="1169" w:type="dxa"/>
          </w:tcPr>
          <w:p w14:paraId="78243F7A" w14:textId="77777777" w:rsidR="00FF3737" w:rsidRDefault="00000000">
            <w:pPr>
              <w:pStyle w:val="TableParagraph"/>
              <w:spacing w:before="8" w:line="225" w:lineRule="exact"/>
              <w:ind w:left="107"/>
              <w:rPr>
                <w:rFonts w:ascii="Calibri"/>
                <w:sz w:val="20"/>
              </w:rPr>
            </w:pPr>
            <w:r>
              <w:rPr>
                <w:rFonts w:ascii="Calibri"/>
                <w:spacing w:val="-2"/>
                <w:sz w:val="20"/>
              </w:rPr>
              <w:t>Wayne</w:t>
            </w:r>
          </w:p>
        </w:tc>
        <w:tc>
          <w:tcPr>
            <w:tcW w:w="261" w:type="dxa"/>
          </w:tcPr>
          <w:p w14:paraId="21A4151F" w14:textId="77777777" w:rsidR="00FF3737" w:rsidRDefault="00FF3737">
            <w:pPr>
              <w:pStyle w:val="TableParagraph"/>
              <w:rPr>
                <w:rFonts w:ascii="Times New Roman"/>
                <w:sz w:val="18"/>
              </w:rPr>
            </w:pPr>
          </w:p>
        </w:tc>
        <w:tc>
          <w:tcPr>
            <w:tcW w:w="1889" w:type="dxa"/>
          </w:tcPr>
          <w:p w14:paraId="2ECB0C05" w14:textId="77777777" w:rsidR="00FF3737" w:rsidRDefault="00000000">
            <w:pPr>
              <w:pStyle w:val="TableParagraph"/>
              <w:spacing w:before="3" w:line="230" w:lineRule="exact"/>
              <w:ind w:left="11"/>
              <w:jc w:val="center"/>
              <w:rPr>
                <w:rFonts w:ascii="Calibri"/>
                <w:sz w:val="20"/>
              </w:rPr>
            </w:pPr>
            <w:r>
              <w:rPr>
                <w:rFonts w:ascii="Calibri"/>
                <w:spacing w:val="-10"/>
                <w:sz w:val="20"/>
              </w:rPr>
              <w:t>X</w:t>
            </w:r>
          </w:p>
        </w:tc>
        <w:tc>
          <w:tcPr>
            <w:tcW w:w="261" w:type="dxa"/>
          </w:tcPr>
          <w:p w14:paraId="3E98F9C7" w14:textId="77777777" w:rsidR="00FF3737" w:rsidRDefault="00FF3737">
            <w:pPr>
              <w:pStyle w:val="TableParagraph"/>
              <w:rPr>
                <w:rFonts w:ascii="Times New Roman"/>
                <w:sz w:val="18"/>
              </w:rPr>
            </w:pPr>
          </w:p>
        </w:tc>
        <w:tc>
          <w:tcPr>
            <w:tcW w:w="1473" w:type="dxa"/>
          </w:tcPr>
          <w:p w14:paraId="0DB31898" w14:textId="77777777" w:rsidR="00FF3737" w:rsidRDefault="00FF3737">
            <w:pPr>
              <w:pStyle w:val="TableParagraph"/>
              <w:rPr>
                <w:rFonts w:ascii="Times New Roman"/>
                <w:sz w:val="18"/>
              </w:rPr>
            </w:pPr>
          </w:p>
        </w:tc>
        <w:tc>
          <w:tcPr>
            <w:tcW w:w="262" w:type="dxa"/>
          </w:tcPr>
          <w:p w14:paraId="2AC335C5" w14:textId="77777777" w:rsidR="00FF3737" w:rsidRDefault="00FF3737">
            <w:pPr>
              <w:pStyle w:val="TableParagraph"/>
              <w:rPr>
                <w:rFonts w:ascii="Times New Roman"/>
                <w:sz w:val="18"/>
              </w:rPr>
            </w:pPr>
          </w:p>
        </w:tc>
        <w:tc>
          <w:tcPr>
            <w:tcW w:w="1817" w:type="dxa"/>
          </w:tcPr>
          <w:p w14:paraId="1DF28309" w14:textId="77777777" w:rsidR="00FF3737" w:rsidRDefault="00FF3737">
            <w:pPr>
              <w:pStyle w:val="TableParagraph"/>
              <w:rPr>
                <w:rFonts w:ascii="Times New Roman"/>
                <w:sz w:val="18"/>
              </w:rPr>
            </w:pPr>
          </w:p>
        </w:tc>
      </w:tr>
      <w:tr w:rsidR="00FF3737" w14:paraId="449049C4" w14:textId="77777777">
        <w:trPr>
          <w:trHeight w:val="254"/>
        </w:trPr>
        <w:tc>
          <w:tcPr>
            <w:tcW w:w="1169" w:type="dxa"/>
          </w:tcPr>
          <w:p w14:paraId="53872164" w14:textId="77777777" w:rsidR="00FF3737" w:rsidRDefault="00000000">
            <w:pPr>
              <w:pStyle w:val="TableParagraph"/>
              <w:spacing w:before="11" w:line="223" w:lineRule="exact"/>
              <w:ind w:left="107"/>
              <w:rPr>
                <w:rFonts w:ascii="Calibri"/>
                <w:sz w:val="20"/>
              </w:rPr>
            </w:pPr>
            <w:r>
              <w:rPr>
                <w:rFonts w:ascii="Calibri"/>
                <w:spacing w:val="-2"/>
                <w:sz w:val="20"/>
              </w:rPr>
              <w:t>Yates</w:t>
            </w:r>
          </w:p>
        </w:tc>
        <w:tc>
          <w:tcPr>
            <w:tcW w:w="261" w:type="dxa"/>
          </w:tcPr>
          <w:p w14:paraId="0218CE3A" w14:textId="77777777" w:rsidR="00FF3737" w:rsidRDefault="00FF3737">
            <w:pPr>
              <w:pStyle w:val="TableParagraph"/>
              <w:rPr>
                <w:rFonts w:ascii="Times New Roman"/>
                <w:sz w:val="18"/>
              </w:rPr>
            </w:pPr>
          </w:p>
        </w:tc>
        <w:tc>
          <w:tcPr>
            <w:tcW w:w="1889" w:type="dxa"/>
          </w:tcPr>
          <w:p w14:paraId="0CAC32D5" w14:textId="77777777" w:rsidR="00FF3737" w:rsidRDefault="00000000">
            <w:pPr>
              <w:pStyle w:val="TableParagraph"/>
              <w:spacing w:before="4" w:line="230" w:lineRule="exact"/>
              <w:ind w:left="11"/>
              <w:jc w:val="center"/>
              <w:rPr>
                <w:rFonts w:ascii="Calibri"/>
                <w:sz w:val="20"/>
              </w:rPr>
            </w:pPr>
            <w:r>
              <w:rPr>
                <w:rFonts w:ascii="Calibri"/>
                <w:spacing w:val="-10"/>
                <w:sz w:val="20"/>
              </w:rPr>
              <w:t>X</w:t>
            </w:r>
          </w:p>
        </w:tc>
        <w:tc>
          <w:tcPr>
            <w:tcW w:w="261" w:type="dxa"/>
          </w:tcPr>
          <w:p w14:paraId="4526CBDB" w14:textId="77777777" w:rsidR="00FF3737" w:rsidRDefault="00FF3737">
            <w:pPr>
              <w:pStyle w:val="TableParagraph"/>
              <w:rPr>
                <w:rFonts w:ascii="Times New Roman"/>
                <w:sz w:val="18"/>
              </w:rPr>
            </w:pPr>
          </w:p>
        </w:tc>
        <w:tc>
          <w:tcPr>
            <w:tcW w:w="1473" w:type="dxa"/>
          </w:tcPr>
          <w:p w14:paraId="7C675D0C" w14:textId="77777777" w:rsidR="00FF3737" w:rsidRDefault="00FF3737">
            <w:pPr>
              <w:pStyle w:val="TableParagraph"/>
              <w:rPr>
                <w:rFonts w:ascii="Times New Roman"/>
                <w:sz w:val="18"/>
              </w:rPr>
            </w:pPr>
          </w:p>
        </w:tc>
        <w:tc>
          <w:tcPr>
            <w:tcW w:w="262" w:type="dxa"/>
          </w:tcPr>
          <w:p w14:paraId="246997BD" w14:textId="77777777" w:rsidR="00FF3737" w:rsidRDefault="00FF3737">
            <w:pPr>
              <w:pStyle w:val="TableParagraph"/>
              <w:rPr>
                <w:rFonts w:ascii="Times New Roman"/>
                <w:sz w:val="18"/>
              </w:rPr>
            </w:pPr>
          </w:p>
        </w:tc>
        <w:tc>
          <w:tcPr>
            <w:tcW w:w="1817" w:type="dxa"/>
          </w:tcPr>
          <w:p w14:paraId="01EEE33D" w14:textId="77777777" w:rsidR="00FF3737" w:rsidRDefault="00FF3737">
            <w:pPr>
              <w:pStyle w:val="TableParagraph"/>
              <w:rPr>
                <w:rFonts w:ascii="Times New Roman"/>
                <w:sz w:val="18"/>
              </w:rPr>
            </w:pPr>
          </w:p>
        </w:tc>
      </w:tr>
    </w:tbl>
    <w:p w14:paraId="6E6ABD4B" w14:textId="77777777" w:rsidR="00FF3737" w:rsidRDefault="00FF3737">
      <w:pPr>
        <w:pStyle w:val="TableParagraph"/>
        <w:rPr>
          <w:rFonts w:ascii="Times New Roman"/>
          <w:sz w:val="18"/>
        </w:rPr>
        <w:sectPr w:rsidR="00FF3737">
          <w:pgSz w:w="12240" w:h="15840"/>
          <w:pgMar w:top="1620" w:right="720" w:bottom="840" w:left="720" w:header="0" w:footer="657" w:gutter="0"/>
          <w:cols w:space="720"/>
        </w:sectPr>
      </w:pPr>
    </w:p>
    <w:p w14:paraId="0FECD5F8" w14:textId="77777777" w:rsidR="00FF3737" w:rsidRDefault="00000000">
      <w:pPr>
        <w:spacing w:before="43"/>
        <w:ind w:left="1942"/>
        <w:rPr>
          <w:rFonts w:ascii="Calibri"/>
          <w:b/>
        </w:rPr>
      </w:pPr>
      <w:r>
        <w:rPr>
          <w:rFonts w:ascii="Calibri"/>
          <w:b/>
        </w:rPr>
        <w:lastRenderedPageBreak/>
        <w:t>Managed</w:t>
      </w:r>
      <w:r>
        <w:rPr>
          <w:rFonts w:ascii="Calibri"/>
          <w:b/>
          <w:spacing w:val="-5"/>
        </w:rPr>
        <w:t xml:space="preserve"> </w:t>
      </w:r>
      <w:r>
        <w:rPr>
          <w:rFonts w:ascii="Calibri"/>
          <w:b/>
        </w:rPr>
        <w:t>Health</w:t>
      </w:r>
      <w:r>
        <w:rPr>
          <w:rFonts w:ascii="Calibri"/>
          <w:b/>
          <w:spacing w:val="-3"/>
        </w:rPr>
        <w:t xml:space="preserve"> </w:t>
      </w:r>
      <w:r>
        <w:rPr>
          <w:rFonts w:ascii="Calibri"/>
          <w:b/>
        </w:rPr>
        <w:t>Care</w:t>
      </w:r>
      <w:r>
        <w:rPr>
          <w:rFonts w:ascii="Calibri"/>
          <w:b/>
          <w:spacing w:val="-4"/>
        </w:rPr>
        <w:t xml:space="preserve"> </w:t>
      </w:r>
      <w:r>
        <w:rPr>
          <w:rFonts w:ascii="Calibri"/>
          <w:b/>
        </w:rPr>
        <w:t>Directory</w:t>
      </w:r>
      <w:r>
        <w:rPr>
          <w:rFonts w:ascii="Calibri"/>
          <w:b/>
          <w:spacing w:val="-1"/>
        </w:rPr>
        <w:t xml:space="preserve"> </w:t>
      </w:r>
      <w:r>
        <w:rPr>
          <w:rFonts w:ascii="Calibri"/>
          <w:b/>
        </w:rPr>
        <w:t>-</w:t>
      </w:r>
      <w:r>
        <w:rPr>
          <w:rFonts w:ascii="Calibri"/>
          <w:b/>
          <w:spacing w:val="-6"/>
        </w:rPr>
        <w:t xml:space="preserve"> </w:t>
      </w:r>
      <w:r>
        <w:rPr>
          <w:rFonts w:ascii="Calibri"/>
          <w:b/>
        </w:rPr>
        <w:t>New</w:t>
      </w:r>
      <w:r>
        <w:rPr>
          <w:rFonts w:ascii="Calibri"/>
          <w:b/>
          <w:spacing w:val="-4"/>
        </w:rPr>
        <w:t xml:space="preserve"> </w:t>
      </w:r>
      <w:r>
        <w:rPr>
          <w:rFonts w:ascii="Calibri"/>
          <w:b/>
        </w:rPr>
        <w:t>York</w:t>
      </w:r>
      <w:r>
        <w:rPr>
          <w:rFonts w:ascii="Calibri"/>
          <w:b/>
          <w:spacing w:val="-3"/>
        </w:rPr>
        <w:t xml:space="preserve"> </w:t>
      </w:r>
      <w:r>
        <w:rPr>
          <w:rFonts w:ascii="Calibri"/>
          <w:b/>
        </w:rPr>
        <w:t>State</w:t>
      </w:r>
      <w:r>
        <w:rPr>
          <w:rFonts w:ascii="Calibri"/>
          <w:b/>
          <w:spacing w:val="-4"/>
        </w:rPr>
        <w:t xml:space="preserve"> </w:t>
      </w:r>
      <w:r>
        <w:rPr>
          <w:rFonts w:ascii="Calibri"/>
          <w:b/>
        </w:rPr>
        <w:t>Dept.</w:t>
      </w:r>
      <w:r>
        <w:rPr>
          <w:rFonts w:ascii="Calibri"/>
          <w:b/>
          <w:spacing w:val="-2"/>
        </w:rPr>
        <w:t xml:space="preserve"> </w:t>
      </w:r>
      <w:r>
        <w:rPr>
          <w:rFonts w:ascii="Calibri"/>
          <w:b/>
        </w:rPr>
        <w:t>of</w:t>
      </w:r>
      <w:r>
        <w:rPr>
          <w:rFonts w:ascii="Calibri"/>
          <w:b/>
          <w:spacing w:val="-3"/>
        </w:rPr>
        <w:t xml:space="preserve"> </w:t>
      </w:r>
      <w:r>
        <w:rPr>
          <w:rFonts w:ascii="Calibri"/>
          <w:b/>
          <w:spacing w:val="-2"/>
        </w:rPr>
        <w:t>Health</w:t>
      </w:r>
    </w:p>
    <w:p w14:paraId="0BD937FB" w14:textId="77777777" w:rsidR="00FF3737" w:rsidRDefault="00000000">
      <w:pPr>
        <w:spacing w:before="2"/>
        <w:ind w:left="3111"/>
        <w:rPr>
          <w:rFonts w:ascii="Calibri"/>
          <w:sz w:val="20"/>
        </w:rPr>
      </w:pPr>
      <w:hyperlink r:id="rId13">
        <w:r>
          <w:rPr>
            <w:rFonts w:ascii="Calibri"/>
            <w:spacing w:val="-2"/>
            <w:sz w:val="20"/>
          </w:rPr>
          <w:t>www.health.ny.gov/health_care/managed_care/pdf/hmo_dir.pdf</w:t>
        </w:r>
      </w:hyperlink>
    </w:p>
    <w:p w14:paraId="27454418" w14:textId="77777777" w:rsidR="00FF3737" w:rsidRDefault="00FF3737">
      <w:pPr>
        <w:pStyle w:val="BodyText"/>
        <w:spacing w:before="49"/>
        <w:ind w:left="0"/>
        <w:rPr>
          <w:rFonts w:ascii="Calibri"/>
          <w:sz w:val="20"/>
        </w:rPr>
      </w:pPr>
    </w:p>
    <w:p w14:paraId="27521121" w14:textId="77777777" w:rsidR="00FF3737" w:rsidRDefault="00000000">
      <w:pPr>
        <w:spacing w:before="1"/>
        <w:ind w:left="1942"/>
        <w:rPr>
          <w:rFonts w:ascii="Calibri"/>
          <w:sz w:val="20"/>
        </w:rPr>
      </w:pPr>
      <w:r>
        <w:rPr>
          <w:rFonts w:ascii="Calibri"/>
          <w:b/>
          <w:sz w:val="21"/>
        </w:rPr>
        <w:t>NYS</w:t>
      </w:r>
      <w:r>
        <w:rPr>
          <w:rFonts w:ascii="Calibri"/>
          <w:b/>
          <w:spacing w:val="-5"/>
          <w:sz w:val="21"/>
        </w:rPr>
        <w:t xml:space="preserve"> </w:t>
      </w:r>
      <w:r>
        <w:rPr>
          <w:rFonts w:ascii="Calibri"/>
          <w:b/>
          <w:sz w:val="21"/>
        </w:rPr>
        <w:t>Catholic</w:t>
      </w:r>
      <w:r>
        <w:rPr>
          <w:rFonts w:ascii="Calibri"/>
          <w:b/>
          <w:spacing w:val="-7"/>
          <w:sz w:val="21"/>
        </w:rPr>
        <w:t xml:space="preserve"> </w:t>
      </w:r>
      <w:r>
        <w:rPr>
          <w:rFonts w:ascii="Calibri"/>
          <w:b/>
          <w:sz w:val="21"/>
        </w:rPr>
        <w:t>Health</w:t>
      </w:r>
      <w:r>
        <w:rPr>
          <w:rFonts w:ascii="Calibri"/>
          <w:b/>
          <w:spacing w:val="-8"/>
          <w:sz w:val="21"/>
        </w:rPr>
        <w:t xml:space="preserve"> </w:t>
      </w:r>
      <w:r>
        <w:rPr>
          <w:rFonts w:ascii="Calibri"/>
          <w:b/>
          <w:sz w:val="21"/>
        </w:rPr>
        <w:t>Plan,</w:t>
      </w:r>
      <w:r>
        <w:rPr>
          <w:rFonts w:ascii="Calibri"/>
          <w:b/>
          <w:spacing w:val="-5"/>
          <w:sz w:val="21"/>
        </w:rPr>
        <w:t xml:space="preserve"> </w:t>
      </w:r>
      <w:r>
        <w:rPr>
          <w:rFonts w:ascii="Calibri"/>
          <w:b/>
          <w:sz w:val="21"/>
        </w:rPr>
        <w:t>Inc.</w:t>
      </w:r>
      <w:r>
        <w:rPr>
          <w:rFonts w:ascii="Calibri"/>
          <w:b/>
          <w:spacing w:val="-3"/>
          <w:sz w:val="21"/>
        </w:rPr>
        <w:t xml:space="preserve"> </w:t>
      </w:r>
      <w:r>
        <w:rPr>
          <w:rFonts w:ascii="Calibri"/>
          <w:sz w:val="20"/>
        </w:rPr>
        <w:t>-</w:t>
      </w:r>
      <w:r>
        <w:rPr>
          <w:rFonts w:ascii="Calibri"/>
          <w:spacing w:val="-6"/>
          <w:sz w:val="20"/>
        </w:rPr>
        <w:t xml:space="preserve"> </w:t>
      </w:r>
      <w:r>
        <w:rPr>
          <w:rFonts w:ascii="Calibri"/>
          <w:sz w:val="20"/>
        </w:rPr>
        <w:t>Other</w:t>
      </w:r>
      <w:r>
        <w:rPr>
          <w:rFonts w:ascii="Calibri"/>
          <w:spacing w:val="-4"/>
          <w:sz w:val="20"/>
        </w:rPr>
        <w:t xml:space="preserve"> </w:t>
      </w:r>
      <w:r>
        <w:rPr>
          <w:rFonts w:ascii="Calibri"/>
          <w:sz w:val="20"/>
        </w:rPr>
        <w:t>DBA's:</w:t>
      </w:r>
      <w:r>
        <w:rPr>
          <w:rFonts w:ascii="Calibri"/>
          <w:spacing w:val="-6"/>
          <w:sz w:val="20"/>
        </w:rPr>
        <w:t xml:space="preserve"> </w:t>
      </w:r>
      <w:r>
        <w:rPr>
          <w:rFonts w:ascii="Calibri"/>
          <w:sz w:val="20"/>
        </w:rPr>
        <w:t>Better</w:t>
      </w:r>
      <w:r>
        <w:rPr>
          <w:rFonts w:ascii="Calibri"/>
          <w:spacing w:val="-5"/>
          <w:sz w:val="20"/>
        </w:rPr>
        <w:t xml:space="preserve"> </w:t>
      </w:r>
      <w:r>
        <w:rPr>
          <w:rFonts w:ascii="Calibri"/>
          <w:sz w:val="20"/>
        </w:rPr>
        <w:t>Health</w:t>
      </w:r>
      <w:r>
        <w:rPr>
          <w:rFonts w:ascii="Calibri"/>
          <w:spacing w:val="-5"/>
          <w:sz w:val="20"/>
        </w:rPr>
        <w:t xml:space="preserve"> </w:t>
      </w:r>
      <w:r>
        <w:rPr>
          <w:rFonts w:ascii="Calibri"/>
          <w:sz w:val="20"/>
        </w:rPr>
        <w:t>Plan,</w:t>
      </w:r>
      <w:r>
        <w:rPr>
          <w:rFonts w:ascii="Calibri"/>
          <w:spacing w:val="-4"/>
          <w:sz w:val="20"/>
        </w:rPr>
        <w:t xml:space="preserve"> </w:t>
      </w:r>
      <w:r>
        <w:rPr>
          <w:rFonts w:ascii="Calibri"/>
          <w:sz w:val="20"/>
        </w:rPr>
        <w:t>Fidelis</w:t>
      </w:r>
      <w:r>
        <w:rPr>
          <w:rFonts w:ascii="Calibri"/>
          <w:spacing w:val="-7"/>
          <w:sz w:val="20"/>
        </w:rPr>
        <w:t xml:space="preserve"> </w:t>
      </w:r>
      <w:r>
        <w:rPr>
          <w:rFonts w:ascii="Calibri"/>
          <w:sz w:val="20"/>
        </w:rPr>
        <w:t>Care</w:t>
      </w:r>
      <w:r>
        <w:rPr>
          <w:rFonts w:ascii="Calibri"/>
          <w:spacing w:val="-5"/>
          <w:sz w:val="20"/>
        </w:rPr>
        <w:t xml:space="preserve"> NY</w:t>
      </w:r>
    </w:p>
    <w:p w14:paraId="1267F29D" w14:textId="77777777" w:rsidR="00FF3737" w:rsidRDefault="00000000">
      <w:pPr>
        <w:spacing w:before="12"/>
        <w:ind w:left="3111"/>
        <w:rPr>
          <w:rFonts w:ascii="Calibri"/>
          <w:sz w:val="20"/>
        </w:rPr>
      </w:pPr>
      <w:r>
        <w:rPr>
          <w:rFonts w:ascii="Calibri"/>
          <w:i/>
          <w:sz w:val="20"/>
        </w:rPr>
        <w:t>Plan</w:t>
      </w:r>
      <w:r>
        <w:rPr>
          <w:rFonts w:ascii="Calibri"/>
          <w:i/>
          <w:spacing w:val="-7"/>
          <w:sz w:val="20"/>
        </w:rPr>
        <w:t xml:space="preserve"> </w:t>
      </w:r>
      <w:r>
        <w:rPr>
          <w:rFonts w:ascii="Calibri"/>
          <w:i/>
          <w:sz w:val="20"/>
        </w:rPr>
        <w:t>type:</w:t>
      </w:r>
      <w:r>
        <w:rPr>
          <w:rFonts w:ascii="Calibri"/>
          <w:i/>
          <w:spacing w:val="-7"/>
          <w:sz w:val="20"/>
        </w:rPr>
        <w:t xml:space="preserve"> </w:t>
      </w:r>
      <w:r>
        <w:rPr>
          <w:rFonts w:ascii="Calibri"/>
          <w:sz w:val="20"/>
        </w:rPr>
        <w:t>PHSP</w:t>
      </w:r>
      <w:r>
        <w:rPr>
          <w:rFonts w:ascii="Calibri"/>
          <w:spacing w:val="-7"/>
          <w:sz w:val="20"/>
        </w:rPr>
        <w:t xml:space="preserve"> </w:t>
      </w:r>
      <w:r>
        <w:rPr>
          <w:rFonts w:ascii="Calibri"/>
          <w:sz w:val="20"/>
        </w:rPr>
        <w:t>(Prepaid</w:t>
      </w:r>
      <w:r>
        <w:rPr>
          <w:rFonts w:ascii="Calibri"/>
          <w:spacing w:val="-7"/>
          <w:sz w:val="20"/>
        </w:rPr>
        <w:t xml:space="preserve"> </w:t>
      </w:r>
      <w:r>
        <w:rPr>
          <w:rFonts w:ascii="Calibri"/>
          <w:sz w:val="20"/>
        </w:rPr>
        <w:t>Health</w:t>
      </w:r>
      <w:r>
        <w:rPr>
          <w:rFonts w:ascii="Calibri"/>
          <w:spacing w:val="-7"/>
          <w:sz w:val="20"/>
        </w:rPr>
        <w:t xml:space="preserve"> </w:t>
      </w:r>
      <w:r>
        <w:rPr>
          <w:rFonts w:ascii="Calibri"/>
          <w:sz w:val="20"/>
        </w:rPr>
        <w:t>Services</w:t>
      </w:r>
      <w:r>
        <w:rPr>
          <w:rFonts w:ascii="Calibri"/>
          <w:spacing w:val="-8"/>
          <w:sz w:val="20"/>
        </w:rPr>
        <w:t xml:space="preserve"> </w:t>
      </w:r>
      <w:r>
        <w:rPr>
          <w:rFonts w:ascii="Calibri"/>
          <w:spacing w:val="-4"/>
          <w:sz w:val="20"/>
        </w:rPr>
        <w:t>Plan)</w:t>
      </w:r>
    </w:p>
    <w:tbl>
      <w:tblPr>
        <w:tblW w:w="0" w:type="auto"/>
        <w:tblInd w:w="1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261"/>
        <w:gridCol w:w="1889"/>
        <w:gridCol w:w="261"/>
        <w:gridCol w:w="1473"/>
        <w:gridCol w:w="262"/>
        <w:gridCol w:w="1817"/>
      </w:tblGrid>
      <w:tr w:rsidR="00FF3737" w14:paraId="3FFE3FA9" w14:textId="77777777">
        <w:trPr>
          <w:trHeight w:val="508"/>
        </w:trPr>
        <w:tc>
          <w:tcPr>
            <w:tcW w:w="1169" w:type="dxa"/>
            <w:tcBorders>
              <w:top w:val="nil"/>
              <w:left w:val="nil"/>
            </w:tcBorders>
          </w:tcPr>
          <w:p w14:paraId="38D3196C" w14:textId="77777777" w:rsidR="00FF3737" w:rsidRDefault="00FF3737">
            <w:pPr>
              <w:pStyle w:val="TableParagraph"/>
              <w:rPr>
                <w:rFonts w:ascii="Times New Roman"/>
                <w:sz w:val="20"/>
              </w:rPr>
            </w:pPr>
          </w:p>
        </w:tc>
        <w:tc>
          <w:tcPr>
            <w:tcW w:w="261" w:type="dxa"/>
          </w:tcPr>
          <w:p w14:paraId="15831A68" w14:textId="77777777" w:rsidR="00FF3737" w:rsidRDefault="00FF3737">
            <w:pPr>
              <w:pStyle w:val="TableParagraph"/>
              <w:rPr>
                <w:rFonts w:ascii="Times New Roman"/>
                <w:sz w:val="20"/>
              </w:rPr>
            </w:pPr>
          </w:p>
        </w:tc>
        <w:tc>
          <w:tcPr>
            <w:tcW w:w="1889" w:type="dxa"/>
          </w:tcPr>
          <w:p w14:paraId="6198B6E9" w14:textId="77777777" w:rsidR="00FF3737" w:rsidRDefault="00FF3737">
            <w:pPr>
              <w:pStyle w:val="TableParagraph"/>
              <w:spacing w:before="21"/>
              <w:rPr>
                <w:rFonts w:ascii="Calibri"/>
                <w:sz w:val="20"/>
              </w:rPr>
            </w:pPr>
          </w:p>
          <w:p w14:paraId="3AADEC26" w14:textId="77777777" w:rsidR="00FF3737" w:rsidRDefault="00000000">
            <w:pPr>
              <w:pStyle w:val="TableParagraph"/>
              <w:spacing w:line="223" w:lineRule="exact"/>
              <w:ind w:left="108"/>
              <w:rPr>
                <w:rFonts w:ascii="Calibri"/>
                <w:sz w:val="20"/>
              </w:rPr>
            </w:pPr>
            <w:r>
              <w:rPr>
                <w:rFonts w:ascii="Calibri"/>
                <w:spacing w:val="-2"/>
                <w:sz w:val="20"/>
              </w:rPr>
              <w:t>Commercial</w:t>
            </w:r>
          </w:p>
        </w:tc>
        <w:tc>
          <w:tcPr>
            <w:tcW w:w="261" w:type="dxa"/>
          </w:tcPr>
          <w:p w14:paraId="3D495009" w14:textId="77777777" w:rsidR="00FF3737" w:rsidRDefault="00FF3737">
            <w:pPr>
              <w:pStyle w:val="TableParagraph"/>
              <w:rPr>
                <w:rFonts w:ascii="Times New Roman"/>
                <w:sz w:val="20"/>
              </w:rPr>
            </w:pPr>
          </w:p>
        </w:tc>
        <w:tc>
          <w:tcPr>
            <w:tcW w:w="1473" w:type="dxa"/>
          </w:tcPr>
          <w:p w14:paraId="40904821" w14:textId="77777777" w:rsidR="00FF3737" w:rsidRDefault="00FF3737">
            <w:pPr>
              <w:pStyle w:val="TableParagraph"/>
              <w:spacing w:before="21"/>
              <w:rPr>
                <w:rFonts w:ascii="Calibri"/>
                <w:sz w:val="20"/>
              </w:rPr>
            </w:pPr>
          </w:p>
          <w:p w14:paraId="7A2BF22D" w14:textId="77777777" w:rsidR="00FF3737" w:rsidRDefault="00000000">
            <w:pPr>
              <w:pStyle w:val="TableParagraph"/>
              <w:spacing w:line="223" w:lineRule="exact"/>
              <w:ind w:right="601"/>
              <w:jc w:val="right"/>
              <w:rPr>
                <w:rFonts w:ascii="Calibri"/>
                <w:sz w:val="20"/>
              </w:rPr>
            </w:pPr>
            <w:r>
              <w:rPr>
                <w:rFonts w:ascii="Calibri"/>
                <w:spacing w:val="-2"/>
                <w:sz w:val="20"/>
              </w:rPr>
              <w:t>Medicaid</w:t>
            </w:r>
          </w:p>
        </w:tc>
        <w:tc>
          <w:tcPr>
            <w:tcW w:w="262" w:type="dxa"/>
          </w:tcPr>
          <w:p w14:paraId="02F6A089" w14:textId="77777777" w:rsidR="00FF3737" w:rsidRDefault="00FF3737">
            <w:pPr>
              <w:pStyle w:val="TableParagraph"/>
              <w:rPr>
                <w:rFonts w:ascii="Times New Roman"/>
                <w:sz w:val="20"/>
              </w:rPr>
            </w:pPr>
          </w:p>
        </w:tc>
        <w:tc>
          <w:tcPr>
            <w:tcW w:w="1817" w:type="dxa"/>
          </w:tcPr>
          <w:p w14:paraId="4A7968BB" w14:textId="77777777" w:rsidR="00FF3737" w:rsidRDefault="00FF3737">
            <w:pPr>
              <w:pStyle w:val="TableParagraph"/>
              <w:spacing w:before="21"/>
              <w:rPr>
                <w:rFonts w:ascii="Calibri"/>
                <w:sz w:val="20"/>
              </w:rPr>
            </w:pPr>
          </w:p>
          <w:p w14:paraId="2EB3BA49" w14:textId="77777777" w:rsidR="00FF3737" w:rsidRDefault="00000000">
            <w:pPr>
              <w:pStyle w:val="TableParagraph"/>
              <w:spacing w:line="223" w:lineRule="exact"/>
              <w:ind w:left="110"/>
              <w:rPr>
                <w:rFonts w:ascii="Calibri"/>
                <w:sz w:val="20"/>
              </w:rPr>
            </w:pPr>
            <w:r>
              <w:rPr>
                <w:rFonts w:ascii="Calibri"/>
                <w:sz w:val="20"/>
              </w:rPr>
              <w:t>Child</w:t>
            </w:r>
            <w:r>
              <w:rPr>
                <w:rFonts w:ascii="Calibri"/>
                <w:spacing w:val="-8"/>
                <w:sz w:val="20"/>
              </w:rPr>
              <w:t xml:space="preserve"> </w:t>
            </w:r>
            <w:r>
              <w:rPr>
                <w:rFonts w:ascii="Calibri"/>
                <w:sz w:val="20"/>
              </w:rPr>
              <w:t>Health</w:t>
            </w:r>
            <w:r>
              <w:rPr>
                <w:rFonts w:ascii="Calibri"/>
                <w:spacing w:val="-7"/>
                <w:sz w:val="20"/>
              </w:rPr>
              <w:t xml:space="preserve"> </w:t>
            </w:r>
            <w:r>
              <w:rPr>
                <w:rFonts w:ascii="Calibri"/>
                <w:spacing w:val="-4"/>
                <w:sz w:val="20"/>
              </w:rPr>
              <w:t>Plus</w:t>
            </w:r>
          </w:p>
        </w:tc>
      </w:tr>
      <w:tr w:rsidR="00FF3737" w14:paraId="17F0ADB8" w14:textId="77777777">
        <w:trPr>
          <w:trHeight w:val="256"/>
        </w:trPr>
        <w:tc>
          <w:tcPr>
            <w:tcW w:w="1169" w:type="dxa"/>
          </w:tcPr>
          <w:p w14:paraId="17DD18A1" w14:textId="77777777" w:rsidR="00FF3737" w:rsidRDefault="00000000">
            <w:pPr>
              <w:pStyle w:val="TableParagraph"/>
              <w:spacing w:before="11" w:line="225" w:lineRule="exact"/>
              <w:ind w:left="107"/>
              <w:rPr>
                <w:rFonts w:ascii="Calibri"/>
                <w:sz w:val="20"/>
              </w:rPr>
            </w:pPr>
            <w:r>
              <w:rPr>
                <w:rFonts w:ascii="Calibri"/>
                <w:spacing w:val="-2"/>
                <w:sz w:val="20"/>
              </w:rPr>
              <w:t>Chemung</w:t>
            </w:r>
          </w:p>
        </w:tc>
        <w:tc>
          <w:tcPr>
            <w:tcW w:w="261" w:type="dxa"/>
          </w:tcPr>
          <w:p w14:paraId="180690FD" w14:textId="77777777" w:rsidR="00FF3737" w:rsidRDefault="00FF3737">
            <w:pPr>
              <w:pStyle w:val="TableParagraph"/>
              <w:rPr>
                <w:rFonts w:ascii="Times New Roman"/>
                <w:sz w:val="18"/>
              </w:rPr>
            </w:pPr>
          </w:p>
        </w:tc>
        <w:tc>
          <w:tcPr>
            <w:tcW w:w="1889" w:type="dxa"/>
          </w:tcPr>
          <w:p w14:paraId="4EF4EBBD" w14:textId="77777777" w:rsidR="00FF3737" w:rsidRDefault="00000000">
            <w:pPr>
              <w:pStyle w:val="TableParagraph"/>
              <w:spacing w:before="6" w:line="230" w:lineRule="exact"/>
              <w:ind w:left="11"/>
              <w:jc w:val="center"/>
              <w:rPr>
                <w:rFonts w:ascii="Calibri"/>
                <w:sz w:val="20"/>
              </w:rPr>
            </w:pPr>
            <w:r>
              <w:rPr>
                <w:rFonts w:ascii="Calibri"/>
                <w:spacing w:val="-10"/>
                <w:sz w:val="20"/>
              </w:rPr>
              <w:t>X</w:t>
            </w:r>
          </w:p>
        </w:tc>
        <w:tc>
          <w:tcPr>
            <w:tcW w:w="261" w:type="dxa"/>
          </w:tcPr>
          <w:p w14:paraId="2504837C" w14:textId="77777777" w:rsidR="00FF3737" w:rsidRDefault="00FF3737">
            <w:pPr>
              <w:pStyle w:val="TableParagraph"/>
              <w:rPr>
                <w:rFonts w:ascii="Times New Roman"/>
                <w:sz w:val="18"/>
              </w:rPr>
            </w:pPr>
          </w:p>
        </w:tc>
        <w:tc>
          <w:tcPr>
            <w:tcW w:w="1473" w:type="dxa"/>
          </w:tcPr>
          <w:p w14:paraId="3934ED03" w14:textId="77777777" w:rsidR="00FF3737" w:rsidRDefault="00000000">
            <w:pPr>
              <w:pStyle w:val="TableParagraph"/>
              <w:spacing w:before="6" w:line="230" w:lineRule="exact"/>
              <w:ind w:right="672"/>
              <w:jc w:val="right"/>
              <w:rPr>
                <w:rFonts w:ascii="Calibri"/>
                <w:sz w:val="20"/>
              </w:rPr>
            </w:pPr>
            <w:r>
              <w:rPr>
                <w:rFonts w:ascii="Calibri"/>
                <w:spacing w:val="-10"/>
                <w:sz w:val="20"/>
              </w:rPr>
              <w:t>X</w:t>
            </w:r>
          </w:p>
        </w:tc>
        <w:tc>
          <w:tcPr>
            <w:tcW w:w="262" w:type="dxa"/>
          </w:tcPr>
          <w:p w14:paraId="3E755213" w14:textId="77777777" w:rsidR="00FF3737" w:rsidRDefault="00FF3737">
            <w:pPr>
              <w:pStyle w:val="TableParagraph"/>
              <w:rPr>
                <w:rFonts w:ascii="Times New Roman"/>
                <w:sz w:val="18"/>
              </w:rPr>
            </w:pPr>
          </w:p>
        </w:tc>
        <w:tc>
          <w:tcPr>
            <w:tcW w:w="1817" w:type="dxa"/>
          </w:tcPr>
          <w:p w14:paraId="35DA6F68" w14:textId="77777777" w:rsidR="00FF3737" w:rsidRDefault="00000000">
            <w:pPr>
              <w:pStyle w:val="TableParagraph"/>
              <w:spacing w:before="6" w:line="230" w:lineRule="exact"/>
              <w:ind w:left="14"/>
              <w:jc w:val="center"/>
              <w:rPr>
                <w:rFonts w:ascii="Calibri"/>
                <w:sz w:val="20"/>
              </w:rPr>
            </w:pPr>
            <w:r>
              <w:rPr>
                <w:rFonts w:ascii="Calibri"/>
                <w:spacing w:val="-10"/>
                <w:sz w:val="20"/>
              </w:rPr>
              <w:t>X</w:t>
            </w:r>
          </w:p>
        </w:tc>
      </w:tr>
      <w:tr w:rsidR="00FF3737" w14:paraId="72380F13" w14:textId="77777777">
        <w:trPr>
          <w:trHeight w:val="254"/>
        </w:trPr>
        <w:tc>
          <w:tcPr>
            <w:tcW w:w="1169" w:type="dxa"/>
          </w:tcPr>
          <w:p w14:paraId="07452385" w14:textId="77777777" w:rsidR="00FF3737" w:rsidRDefault="00000000">
            <w:pPr>
              <w:pStyle w:val="TableParagraph"/>
              <w:spacing w:before="11" w:line="223" w:lineRule="exact"/>
              <w:ind w:left="107"/>
              <w:rPr>
                <w:rFonts w:ascii="Calibri"/>
                <w:sz w:val="20"/>
              </w:rPr>
            </w:pPr>
            <w:r>
              <w:rPr>
                <w:rFonts w:ascii="Calibri"/>
                <w:spacing w:val="-2"/>
                <w:sz w:val="20"/>
              </w:rPr>
              <w:t>Livingston</w:t>
            </w:r>
          </w:p>
        </w:tc>
        <w:tc>
          <w:tcPr>
            <w:tcW w:w="261" w:type="dxa"/>
          </w:tcPr>
          <w:p w14:paraId="02705739" w14:textId="77777777" w:rsidR="00FF3737" w:rsidRDefault="00FF3737">
            <w:pPr>
              <w:pStyle w:val="TableParagraph"/>
              <w:rPr>
                <w:rFonts w:ascii="Times New Roman"/>
                <w:sz w:val="18"/>
              </w:rPr>
            </w:pPr>
          </w:p>
        </w:tc>
        <w:tc>
          <w:tcPr>
            <w:tcW w:w="1889" w:type="dxa"/>
          </w:tcPr>
          <w:p w14:paraId="2ACED823" w14:textId="77777777" w:rsidR="00FF3737" w:rsidRDefault="00000000">
            <w:pPr>
              <w:pStyle w:val="TableParagraph"/>
              <w:spacing w:before="3" w:line="230" w:lineRule="exact"/>
              <w:ind w:left="11"/>
              <w:jc w:val="center"/>
              <w:rPr>
                <w:rFonts w:ascii="Calibri"/>
                <w:sz w:val="20"/>
              </w:rPr>
            </w:pPr>
            <w:r>
              <w:rPr>
                <w:rFonts w:ascii="Calibri"/>
                <w:spacing w:val="-10"/>
                <w:sz w:val="20"/>
              </w:rPr>
              <w:t>X</w:t>
            </w:r>
          </w:p>
        </w:tc>
        <w:tc>
          <w:tcPr>
            <w:tcW w:w="261" w:type="dxa"/>
          </w:tcPr>
          <w:p w14:paraId="5C46738F" w14:textId="77777777" w:rsidR="00FF3737" w:rsidRDefault="00FF3737">
            <w:pPr>
              <w:pStyle w:val="TableParagraph"/>
              <w:rPr>
                <w:rFonts w:ascii="Times New Roman"/>
                <w:sz w:val="18"/>
              </w:rPr>
            </w:pPr>
          </w:p>
        </w:tc>
        <w:tc>
          <w:tcPr>
            <w:tcW w:w="1473" w:type="dxa"/>
          </w:tcPr>
          <w:p w14:paraId="15CC1250"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50E746FA" w14:textId="77777777" w:rsidR="00FF3737" w:rsidRDefault="00FF3737">
            <w:pPr>
              <w:pStyle w:val="TableParagraph"/>
              <w:rPr>
                <w:rFonts w:ascii="Times New Roman"/>
                <w:sz w:val="18"/>
              </w:rPr>
            </w:pPr>
          </w:p>
        </w:tc>
        <w:tc>
          <w:tcPr>
            <w:tcW w:w="1817" w:type="dxa"/>
          </w:tcPr>
          <w:p w14:paraId="539ABC56" w14:textId="77777777" w:rsidR="00FF3737" w:rsidRDefault="00000000">
            <w:pPr>
              <w:pStyle w:val="TableParagraph"/>
              <w:spacing w:before="3" w:line="230" w:lineRule="exact"/>
              <w:ind w:left="14"/>
              <w:jc w:val="center"/>
              <w:rPr>
                <w:rFonts w:ascii="Calibri"/>
                <w:sz w:val="20"/>
              </w:rPr>
            </w:pPr>
            <w:r>
              <w:rPr>
                <w:rFonts w:ascii="Calibri"/>
                <w:spacing w:val="-10"/>
                <w:sz w:val="20"/>
              </w:rPr>
              <w:t>X</w:t>
            </w:r>
          </w:p>
        </w:tc>
      </w:tr>
      <w:tr w:rsidR="00FF3737" w14:paraId="23AD455E" w14:textId="77777777">
        <w:trPr>
          <w:trHeight w:val="256"/>
        </w:trPr>
        <w:tc>
          <w:tcPr>
            <w:tcW w:w="1169" w:type="dxa"/>
          </w:tcPr>
          <w:p w14:paraId="6BA731F4" w14:textId="77777777" w:rsidR="00FF3737" w:rsidRDefault="00000000">
            <w:pPr>
              <w:pStyle w:val="TableParagraph"/>
              <w:spacing w:before="11" w:line="225" w:lineRule="exact"/>
              <w:ind w:left="107"/>
              <w:rPr>
                <w:rFonts w:ascii="Calibri"/>
                <w:sz w:val="20"/>
              </w:rPr>
            </w:pPr>
            <w:r>
              <w:rPr>
                <w:rFonts w:ascii="Calibri"/>
                <w:spacing w:val="-2"/>
                <w:sz w:val="20"/>
              </w:rPr>
              <w:t>Monroe</w:t>
            </w:r>
          </w:p>
        </w:tc>
        <w:tc>
          <w:tcPr>
            <w:tcW w:w="261" w:type="dxa"/>
          </w:tcPr>
          <w:p w14:paraId="0834469E" w14:textId="77777777" w:rsidR="00FF3737" w:rsidRDefault="00FF3737">
            <w:pPr>
              <w:pStyle w:val="TableParagraph"/>
              <w:rPr>
                <w:rFonts w:ascii="Times New Roman"/>
                <w:sz w:val="18"/>
              </w:rPr>
            </w:pPr>
          </w:p>
        </w:tc>
        <w:tc>
          <w:tcPr>
            <w:tcW w:w="1889" w:type="dxa"/>
          </w:tcPr>
          <w:p w14:paraId="5885E14E" w14:textId="77777777" w:rsidR="00FF3737" w:rsidRDefault="00000000">
            <w:pPr>
              <w:pStyle w:val="TableParagraph"/>
              <w:spacing w:before="6" w:line="230" w:lineRule="exact"/>
              <w:ind w:left="11"/>
              <w:jc w:val="center"/>
              <w:rPr>
                <w:rFonts w:ascii="Calibri"/>
                <w:sz w:val="20"/>
              </w:rPr>
            </w:pPr>
            <w:r>
              <w:rPr>
                <w:rFonts w:ascii="Calibri"/>
                <w:spacing w:val="-10"/>
                <w:sz w:val="20"/>
              </w:rPr>
              <w:t>X</w:t>
            </w:r>
          </w:p>
        </w:tc>
        <w:tc>
          <w:tcPr>
            <w:tcW w:w="261" w:type="dxa"/>
          </w:tcPr>
          <w:p w14:paraId="2321593C" w14:textId="77777777" w:rsidR="00FF3737" w:rsidRDefault="00FF3737">
            <w:pPr>
              <w:pStyle w:val="TableParagraph"/>
              <w:rPr>
                <w:rFonts w:ascii="Times New Roman"/>
                <w:sz w:val="18"/>
              </w:rPr>
            </w:pPr>
          </w:p>
        </w:tc>
        <w:tc>
          <w:tcPr>
            <w:tcW w:w="1473" w:type="dxa"/>
          </w:tcPr>
          <w:p w14:paraId="51691BDA" w14:textId="77777777" w:rsidR="00FF3737" w:rsidRDefault="00000000">
            <w:pPr>
              <w:pStyle w:val="TableParagraph"/>
              <w:spacing w:before="6" w:line="230" w:lineRule="exact"/>
              <w:ind w:right="672"/>
              <w:jc w:val="right"/>
              <w:rPr>
                <w:rFonts w:ascii="Calibri"/>
                <w:sz w:val="20"/>
              </w:rPr>
            </w:pPr>
            <w:r>
              <w:rPr>
                <w:rFonts w:ascii="Calibri"/>
                <w:spacing w:val="-10"/>
                <w:sz w:val="20"/>
              </w:rPr>
              <w:t>X</w:t>
            </w:r>
          </w:p>
        </w:tc>
        <w:tc>
          <w:tcPr>
            <w:tcW w:w="262" w:type="dxa"/>
          </w:tcPr>
          <w:p w14:paraId="485E57DB" w14:textId="77777777" w:rsidR="00FF3737" w:rsidRDefault="00FF3737">
            <w:pPr>
              <w:pStyle w:val="TableParagraph"/>
              <w:rPr>
                <w:rFonts w:ascii="Times New Roman"/>
                <w:sz w:val="18"/>
              </w:rPr>
            </w:pPr>
          </w:p>
        </w:tc>
        <w:tc>
          <w:tcPr>
            <w:tcW w:w="1817" w:type="dxa"/>
          </w:tcPr>
          <w:p w14:paraId="665D4858" w14:textId="77777777" w:rsidR="00FF3737" w:rsidRDefault="00000000">
            <w:pPr>
              <w:pStyle w:val="TableParagraph"/>
              <w:spacing w:before="6" w:line="230" w:lineRule="exact"/>
              <w:ind w:left="14"/>
              <w:jc w:val="center"/>
              <w:rPr>
                <w:rFonts w:ascii="Calibri"/>
                <w:sz w:val="20"/>
              </w:rPr>
            </w:pPr>
            <w:r>
              <w:rPr>
                <w:rFonts w:ascii="Calibri"/>
                <w:spacing w:val="-10"/>
                <w:sz w:val="20"/>
              </w:rPr>
              <w:t>X</w:t>
            </w:r>
          </w:p>
        </w:tc>
      </w:tr>
      <w:tr w:rsidR="00FF3737" w14:paraId="38AB08D8" w14:textId="77777777">
        <w:trPr>
          <w:trHeight w:val="254"/>
        </w:trPr>
        <w:tc>
          <w:tcPr>
            <w:tcW w:w="1169" w:type="dxa"/>
          </w:tcPr>
          <w:p w14:paraId="494AE21E" w14:textId="77777777" w:rsidR="00FF3737" w:rsidRDefault="00000000">
            <w:pPr>
              <w:pStyle w:val="TableParagraph"/>
              <w:spacing w:before="8" w:line="225" w:lineRule="exact"/>
              <w:ind w:left="107"/>
              <w:rPr>
                <w:rFonts w:ascii="Calibri"/>
                <w:sz w:val="20"/>
              </w:rPr>
            </w:pPr>
            <w:r>
              <w:rPr>
                <w:rFonts w:ascii="Calibri"/>
                <w:spacing w:val="-2"/>
                <w:sz w:val="20"/>
              </w:rPr>
              <w:t>Ontario</w:t>
            </w:r>
          </w:p>
        </w:tc>
        <w:tc>
          <w:tcPr>
            <w:tcW w:w="261" w:type="dxa"/>
          </w:tcPr>
          <w:p w14:paraId="58D170DD" w14:textId="77777777" w:rsidR="00FF3737" w:rsidRDefault="00FF3737">
            <w:pPr>
              <w:pStyle w:val="TableParagraph"/>
              <w:rPr>
                <w:rFonts w:ascii="Times New Roman"/>
                <w:sz w:val="18"/>
              </w:rPr>
            </w:pPr>
          </w:p>
        </w:tc>
        <w:tc>
          <w:tcPr>
            <w:tcW w:w="1889" w:type="dxa"/>
          </w:tcPr>
          <w:p w14:paraId="75E3B190" w14:textId="77777777" w:rsidR="00FF3737" w:rsidRDefault="00000000">
            <w:pPr>
              <w:pStyle w:val="TableParagraph"/>
              <w:spacing w:before="3" w:line="230" w:lineRule="exact"/>
              <w:ind w:left="11"/>
              <w:jc w:val="center"/>
              <w:rPr>
                <w:rFonts w:ascii="Calibri"/>
                <w:sz w:val="20"/>
              </w:rPr>
            </w:pPr>
            <w:r>
              <w:rPr>
                <w:rFonts w:ascii="Calibri"/>
                <w:spacing w:val="-10"/>
                <w:sz w:val="20"/>
              </w:rPr>
              <w:t>X</w:t>
            </w:r>
          </w:p>
        </w:tc>
        <w:tc>
          <w:tcPr>
            <w:tcW w:w="261" w:type="dxa"/>
          </w:tcPr>
          <w:p w14:paraId="3B1FD501" w14:textId="77777777" w:rsidR="00FF3737" w:rsidRDefault="00FF3737">
            <w:pPr>
              <w:pStyle w:val="TableParagraph"/>
              <w:rPr>
                <w:rFonts w:ascii="Times New Roman"/>
                <w:sz w:val="18"/>
              </w:rPr>
            </w:pPr>
          </w:p>
        </w:tc>
        <w:tc>
          <w:tcPr>
            <w:tcW w:w="1473" w:type="dxa"/>
          </w:tcPr>
          <w:p w14:paraId="4F3B4C39"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30E7FDC6" w14:textId="77777777" w:rsidR="00FF3737" w:rsidRDefault="00FF3737">
            <w:pPr>
              <w:pStyle w:val="TableParagraph"/>
              <w:rPr>
                <w:rFonts w:ascii="Times New Roman"/>
                <w:sz w:val="18"/>
              </w:rPr>
            </w:pPr>
          </w:p>
        </w:tc>
        <w:tc>
          <w:tcPr>
            <w:tcW w:w="1817" w:type="dxa"/>
          </w:tcPr>
          <w:p w14:paraId="4EFF7151" w14:textId="77777777" w:rsidR="00FF3737" w:rsidRDefault="00000000">
            <w:pPr>
              <w:pStyle w:val="TableParagraph"/>
              <w:spacing w:before="3" w:line="230" w:lineRule="exact"/>
              <w:ind w:left="14"/>
              <w:jc w:val="center"/>
              <w:rPr>
                <w:rFonts w:ascii="Calibri"/>
                <w:sz w:val="20"/>
              </w:rPr>
            </w:pPr>
            <w:r>
              <w:rPr>
                <w:rFonts w:ascii="Calibri"/>
                <w:spacing w:val="-10"/>
                <w:sz w:val="20"/>
              </w:rPr>
              <w:t>X</w:t>
            </w:r>
          </w:p>
        </w:tc>
      </w:tr>
      <w:tr w:rsidR="00FF3737" w14:paraId="62BC573E" w14:textId="77777777">
        <w:trPr>
          <w:trHeight w:val="256"/>
        </w:trPr>
        <w:tc>
          <w:tcPr>
            <w:tcW w:w="1169" w:type="dxa"/>
          </w:tcPr>
          <w:p w14:paraId="147F06D6" w14:textId="77777777" w:rsidR="00FF3737" w:rsidRDefault="00000000">
            <w:pPr>
              <w:pStyle w:val="TableParagraph"/>
              <w:spacing w:before="11" w:line="225" w:lineRule="exact"/>
              <w:ind w:left="107"/>
              <w:rPr>
                <w:rFonts w:ascii="Calibri"/>
                <w:sz w:val="20"/>
              </w:rPr>
            </w:pPr>
            <w:r>
              <w:rPr>
                <w:rFonts w:ascii="Calibri"/>
                <w:spacing w:val="-2"/>
                <w:sz w:val="20"/>
              </w:rPr>
              <w:t>Schuyler</w:t>
            </w:r>
          </w:p>
        </w:tc>
        <w:tc>
          <w:tcPr>
            <w:tcW w:w="261" w:type="dxa"/>
          </w:tcPr>
          <w:p w14:paraId="6835F457" w14:textId="77777777" w:rsidR="00FF3737" w:rsidRDefault="00FF3737">
            <w:pPr>
              <w:pStyle w:val="TableParagraph"/>
              <w:rPr>
                <w:rFonts w:ascii="Times New Roman"/>
                <w:sz w:val="18"/>
              </w:rPr>
            </w:pPr>
          </w:p>
        </w:tc>
        <w:tc>
          <w:tcPr>
            <w:tcW w:w="1889" w:type="dxa"/>
          </w:tcPr>
          <w:p w14:paraId="78EB9B13" w14:textId="77777777" w:rsidR="00FF3737" w:rsidRDefault="00000000">
            <w:pPr>
              <w:pStyle w:val="TableParagraph"/>
              <w:spacing w:before="6" w:line="230" w:lineRule="exact"/>
              <w:ind w:left="11"/>
              <w:jc w:val="center"/>
              <w:rPr>
                <w:rFonts w:ascii="Calibri"/>
                <w:sz w:val="20"/>
              </w:rPr>
            </w:pPr>
            <w:r>
              <w:rPr>
                <w:rFonts w:ascii="Calibri"/>
                <w:spacing w:val="-10"/>
                <w:sz w:val="20"/>
              </w:rPr>
              <w:t>X</w:t>
            </w:r>
          </w:p>
        </w:tc>
        <w:tc>
          <w:tcPr>
            <w:tcW w:w="261" w:type="dxa"/>
          </w:tcPr>
          <w:p w14:paraId="01A91035" w14:textId="77777777" w:rsidR="00FF3737" w:rsidRDefault="00FF3737">
            <w:pPr>
              <w:pStyle w:val="TableParagraph"/>
              <w:rPr>
                <w:rFonts w:ascii="Times New Roman"/>
                <w:sz w:val="18"/>
              </w:rPr>
            </w:pPr>
          </w:p>
        </w:tc>
        <w:tc>
          <w:tcPr>
            <w:tcW w:w="1473" w:type="dxa"/>
          </w:tcPr>
          <w:p w14:paraId="4DDF6EBC" w14:textId="77777777" w:rsidR="00FF3737" w:rsidRDefault="00000000">
            <w:pPr>
              <w:pStyle w:val="TableParagraph"/>
              <w:spacing w:before="6" w:line="230" w:lineRule="exact"/>
              <w:ind w:right="672"/>
              <w:jc w:val="right"/>
              <w:rPr>
                <w:rFonts w:ascii="Calibri"/>
                <w:sz w:val="20"/>
              </w:rPr>
            </w:pPr>
            <w:r>
              <w:rPr>
                <w:rFonts w:ascii="Calibri"/>
                <w:spacing w:val="-10"/>
                <w:sz w:val="20"/>
              </w:rPr>
              <w:t>X</w:t>
            </w:r>
          </w:p>
        </w:tc>
        <w:tc>
          <w:tcPr>
            <w:tcW w:w="262" w:type="dxa"/>
          </w:tcPr>
          <w:p w14:paraId="0FA805F5" w14:textId="77777777" w:rsidR="00FF3737" w:rsidRDefault="00FF3737">
            <w:pPr>
              <w:pStyle w:val="TableParagraph"/>
              <w:rPr>
                <w:rFonts w:ascii="Times New Roman"/>
                <w:sz w:val="18"/>
              </w:rPr>
            </w:pPr>
          </w:p>
        </w:tc>
        <w:tc>
          <w:tcPr>
            <w:tcW w:w="1817" w:type="dxa"/>
          </w:tcPr>
          <w:p w14:paraId="3BF936E9" w14:textId="77777777" w:rsidR="00FF3737" w:rsidRDefault="00000000">
            <w:pPr>
              <w:pStyle w:val="TableParagraph"/>
              <w:spacing w:before="6" w:line="230" w:lineRule="exact"/>
              <w:ind w:left="14"/>
              <w:jc w:val="center"/>
              <w:rPr>
                <w:rFonts w:ascii="Calibri"/>
                <w:sz w:val="20"/>
              </w:rPr>
            </w:pPr>
            <w:r>
              <w:rPr>
                <w:rFonts w:ascii="Calibri"/>
                <w:spacing w:val="-10"/>
                <w:sz w:val="20"/>
              </w:rPr>
              <w:t>X</w:t>
            </w:r>
          </w:p>
        </w:tc>
      </w:tr>
      <w:tr w:rsidR="00FF3737" w14:paraId="3CB0F1A4" w14:textId="77777777">
        <w:trPr>
          <w:trHeight w:val="254"/>
        </w:trPr>
        <w:tc>
          <w:tcPr>
            <w:tcW w:w="1169" w:type="dxa"/>
          </w:tcPr>
          <w:p w14:paraId="6E6BD41D" w14:textId="77777777" w:rsidR="00FF3737" w:rsidRDefault="00000000">
            <w:pPr>
              <w:pStyle w:val="TableParagraph"/>
              <w:spacing w:before="9" w:line="225" w:lineRule="exact"/>
              <w:ind w:left="107"/>
              <w:rPr>
                <w:rFonts w:ascii="Calibri"/>
                <w:sz w:val="20"/>
              </w:rPr>
            </w:pPr>
            <w:r>
              <w:rPr>
                <w:rFonts w:ascii="Calibri"/>
                <w:spacing w:val="-2"/>
                <w:sz w:val="20"/>
              </w:rPr>
              <w:t>Seneca</w:t>
            </w:r>
          </w:p>
        </w:tc>
        <w:tc>
          <w:tcPr>
            <w:tcW w:w="261" w:type="dxa"/>
          </w:tcPr>
          <w:p w14:paraId="39B560A2" w14:textId="77777777" w:rsidR="00FF3737" w:rsidRDefault="00FF3737">
            <w:pPr>
              <w:pStyle w:val="TableParagraph"/>
              <w:rPr>
                <w:rFonts w:ascii="Times New Roman"/>
                <w:sz w:val="18"/>
              </w:rPr>
            </w:pPr>
          </w:p>
        </w:tc>
        <w:tc>
          <w:tcPr>
            <w:tcW w:w="1889" w:type="dxa"/>
          </w:tcPr>
          <w:p w14:paraId="7E4909AE" w14:textId="77777777" w:rsidR="00FF3737" w:rsidRDefault="00FF3737">
            <w:pPr>
              <w:pStyle w:val="TableParagraph"/>
              <w:rPr>
                <w:rFonts w:ascii="Times New Roman"/>
                <w:sz w:val="18"/>
              </w:rPr>
            </w:pPr>
          </w:p>
        </w:tc>
        <w:tc>
          <w:tcPr>
            <w:tcW w:w="261" w:type="dxa"/>
          </w:tcPr>
          <w:p w14:paraId="53054874" w14:textId="77777777" w:rsidR="00FF3737" w:rsidRDefault="00FF3737">
            <w:pPr>
              <w:pStyle w:val="TableParagraph"/>
              <w:rPr>
                <w:rFonts w:ascii="Times New Roman"/>
                <w:sz w:val="18"/>
              </w:rPr>
            </w:pPr>
          </w:p>
        </w:tc>
        <w:tc>
          <w:tcPr>
            <w:tcW w:w="1473" w:type="dxa"/>
          </w:tcPr>
          <w:p w14:paraId="0CB967BB" w14:textId="77777777" w:rsidR="00FF3737" w:rsidRDefault="00000000">
            <w:pPr>
              <w:pStyle w:val="TableParagraph"/>
              <w:spacing w:before="4" w:line="230" w:lineRule="exact"/>
              <w:ind w:right="672"/>
              <w:jc w:val="right"/>
              <w:rPr>
                <w:rFonts w:ascii="Calibri"/>
                <w:sz w:val="20"/>
              </w:rPr>
            </w:pPr>
            <w:r>
              <w:rPr>
                <w:rFonts w:ascii="Calibri"/>
                <w:spacing w:val="-10"/>
                <w:sz w:val="20"/>
              </w:rPr>
              <w:t>X</w:t>
            </w:r>
          </w:p>
        </w:tc>
        <w:tc>
          <w:tcPr>
            <w:tcW w:w="262" w:type="dxa"/>
          </w:tcPr>
          <w:p w14:paraId="3FCD1F64" w14:textId="77777777" w:rsidR="00FF3737" w:rsidRDefault="00FF3737">
            <w:pPr>
              <w:pStyle w:val="TableParagraph"/>
              <w:rPr>
                <w:rFonts w:ascii="Times New Roman"/>
                <w:sz w:val="18"/>
              </w:rPr>
            </w:pPr>
          </w:p>
        </w:tc>
        <w:tc>
          <w:tcPr>
            <w:tcW w:w="1817" w:type="dxa"/>
          </w:tcPr>
          <w:p w14:paraId="3B3A0A7B" w14:textId="77777777" w:rsidR="00FF3737" w:rsidRDefault="00FF3737">
            <w:pPr>
              <w:pStyle w:val="TableParagraph"/>
              <w:rPr>
                <w:rFonts w:ascii="Times New Roman"/>
                <w:sz w:val="18"/>
              </w:rPr>
            </w:pPr>
          </w:p>
        </w:tc>
      </w:tr>
      <w:tr w:rsidR="00FF3737" w14:paraId="1A850362" w14:textId="77777777">
        <w:trPr>
          <w:trHeight w:val="253"/>
        </w:trPr>
        <w:tc>
          <w:tcPr>
            <w:tcW w:w="1169" w:type="dxa"/>
          </w:tcPr>
          <w:p w14:paraId="6B32FC10" w14:textId="77777777" w:rsidR="00FF3737" w:rsidRDefault="00000000">
            <w:pPr>
              <w:pStyle w:val="TableParagraph"/>
              <w:spacing w:before="11" w:line="223" w:lineRule="exact"/>
              <w:ind w:left="107"/>
              <w:rPr>
                <w:rFonts w:ascii="Calibri"/>
                <w:sz w:val="20"/>
              </w:rPr>
            </w:pPr>
            <w:r>
              <w:rPr>
                <w:rFonts w:ascii="Calibri"/>
                <w:spacing w:val="-2"/>
                <w:sz w:val="20"/>
              </w:rPr>
              <w:t>Steuben</w:t>
            </w:r>
          </w:p>
        </w:tc>
        <w:tc>
          <w:tcPr>
            <w:tcW w:w="261" w:type="dxa"/>
          </w:tcPr>
          <w:p w14:paraId="1DFCE9B3" w14:textId="77777777" w:rsidR="00FF3737" w:rsidRDefault="00FF3737">
            <w:pPr>
              <w:pStyle w:val="TableParagraph"/>
              <w:rPr>
                <w:rFonts w:ascii="Times New Roman"/>
                <w:sz w:val="18"/>
              </w:rPr>
            </w:pPr>
          </w:p>
        </w:tc>
        <w:tc>
          <w:tcPr>
            <w:tcW w:w="1889" w:type="dxa"/>
          </w:tcPr>
          <w:p w14:paraId="0A9E437C" w14:textId="77777777" w:rsidR="00FF3737" w:rsidRDefault="00000000">
            <w:pPr>
              <w:pStyle w:val="TableParagraph"/>
              <w:spacing w:before="3" w:line="230" w:lineRule="exact"/>
              <w:ind w:left="11"/>
              <w:jc w:val="center"/>
              <w:rPr>
                <w:rFonts w:ascii="Calibri"/>
                <w:sz w:val="20"/>
              </w:rPr>
            </w:pPr>
            <w:r>
              <w:rPr>
                <w:rFonts w:ascii="Calibri"/>
                <w:spacing w:val="-10"/>
                <w:sz w:val="20"/>
              </w:rPr>
              <w:t>X</w:t>
            </w:r>
          </w:p>
        </w:tc>
        <w:tc>
          <w:tcPr>
            <w:tcW w:w="261" w:type="dxa"/>
          </w:tcPr>
          <w:p w14:paraId="748F9C26" w14:textId="77777777" w:rsidR="00FF3737" w:rsidRDefault="00FF3737">
            <w:pPr>
              <w:pStyle w:val="TableParagraph"/>
              <w:rPr>
                <w:rFonts w:ascii="Times New Roman"/>
                <w:sz w:val="18"/>
              </w:rPr>
            </w:pPr>
          </w:p>
        </w:tc>
        <w:tc>
          <w:tcPr>
            <w:tcW w:w="1473" w:type="dxa"/>
          </w:tcPr>
          <w:p w14:paraId="44664F2C"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23F81E15" w14:textId="77777777" w:rsidR="00FF3737" w:rsidRDefault="00FF3737">
            <w:pPr>
              <w:pStyle w:val="TableParagraph"/>
              <w:rPr>
                <w:rFonts w:ascii="Times New Roman"/>
                <w:sz w:val="18"/>
              </w:rPr>
            </w:pPr>
          </w:p>
        </w:tc>
        <w:tc>
          <w:tcPr>
            <w:tcW w:w="1817" w:type="dxa"/>
          </w:tcPr>
          <w:p w14:paraId="00A6CFF8" w14:textId="77777777" w:rsidR="00FF3737" w:rsidRDefault="00000000">
            <w:pPr>
              <w:pStyle w:val="TableParagraph"/>
              <w:spacing w:before="3" w:line="230" w:lineRule="exact"/>
              <w:ind w:left="14"/>
              <w:jc w:val="center"/>
              <w:rPr>
                <w:rFonts w:ascii="Calibri"/>
                <w:sz w:val="20"/>
              </w:rPr>
            </w:pPr>
            <w:r>
              <w:rPr>
                <w:rFonts w:ascii="Calibri"/>
                <w:spacing w:val="-10"/>
                <w:sz w:val="20"/>
              </w:rPr>
              <w:t>X</w:t>
            </w:r>
          </w:p>
        </w:tc>
      </w:tr>
      <w:tr w:rsidR="00FF3737" w14:paraId="299DE3FA" w14:textId="77777777">
        <w:trPr>
          <w:trHeight w:val="256"/>
        </w:trPr>
        <w:tc>
          <w:tcPr>
            <w:tcW w:w="1169" w:type="dxa"/>
          </w:tcPr>
          <w:p w14:paraId="7BDF9978" w14:textId="77777777" w:rsidR="00FF3737" w:rsidRDefault="00000000">
            <w:pPr>
              <w:pStyle w:val="TableParagraph"/>
              <w:spacing w:before="11" w:line="225" w:lineRule="exact"/>
              <w:ind w:left="107"/>
              <w:rPr>
                <w:rFonts w:ascii="Calibri"/>
                <w:sz w:val="20"/>
              </w:rPr>
            </w:pPr>
            <w:r>
              <w:rPr>
                <w:rFonts w:ascii="Calibri"/>
                <w:spacing w:val="-2"/>
                <w:sz w:val="20"/>
              </w:rPr>
              <w:t>Wayne</w:t>
            </w:r>
          </w:p>
        </w:tc>
        <w:tc>
          <w:tcPr>
            <w:tcW w:w="261" w:type="dxa"/>
          </w:tcPr>
          <w:p w14:paraId="4C0F9840" w14:textId="77777777" w:rsidR="00FF3737" w:rsidRDefault="00FF3737">
            <w:pPr>
              <w:pStyle w:val="TableParagraph"/>
              <w:rPr>
                <w:rFonts w:ascii="Times New Roman"/>
                <w:sz w:val="18"/>
              </w:rPr>
            </w:pPr>
          </w:p>
        </w:tc>
        <w:tc>
          <w:tcPr>
            <w:tcW w:w="1889" w:type="dxa"/>
          </w:tcPr>
          <w:p w14:paraId="0D50B6E1" w14:textId="77777777" w:rsidR="00FF3737" w:rsidRDefault="00000000">
            <w:pPr>
              <w:pStyle w:val="TableParagraph"/>
              <w:spacing w:before="6" w:line="230" w:lineRule="exact"/>
              <w:ind w:left="11"/>
              <w:jc w:val="center"/>
              <w:rPr>
                <w:rFonts w:ascii="Calibri"/>
                <w:sz w:val="20"/>
              </w:rPr>
            </w:pPr>
            <w:r>
              <w:rPr>
                <w:rFonts w:ascii="Calibri"/>
                <w:spacing w:val="-10"/>
                <w:sz w:val="20"/>
              </w:rPr>
              <w:t>X</w:t>
            </w:r>
          </w:p>
        </w:tc>
        <w:tc>
          <w:tcPr>
            <w:tcW w:w="261" w:type="dxa"/>
          </w:tcPr>
          <w:p w14:paraId="6C84913B" w14:textId="77777777" w:rsidR="00FF3737" w:rsidRDefault="00FF3737">
            <w:pPr>
              <w:pStyle w:val="TableParagraph"/>
              <w:rPr>
                <w:rFonts w:ascii="Times New Roman"/>
                <w:sz w:val="18"/>
              </w:rPr>
            </w:pPr>
          </w:p>
        </w:tc>
        <w:tc>
          <w:tcPr>
            <w:tcW w:w="1473" w:type="dxa"/>
          </w:tcPr>
          <w:p w14:paraId="34C466D1" w14:textId="77777777" w:rsidR="00FF3737" w:rsidRDefault="00000000">
            <w:pPr>
              <w:pStyle w:val="TableParagraph"/>
              <w:spacing w:before="6" w:line="230" w:lineRule="exact"/>
              <w:ind w:right="672"/>
              <w:jc w:val="right"/>
              <w:rPr>
                <w:rFonts w:ascii="Calibri"/>
                <w:sz w:val="20"/>
              </w:rPr>
            </w:pPr>
            <w:r>
              <w:rPr>
                <w:rFonts w:ascii="Calibri"/>
                <w:spacing w:val="-10"/>
                <w:sz w:val="20"/>
              </w:rPr>
              <w:t>X</w:t>
            </w:r>
          </w:p>
        </w:tc>
        <w:tc>
          <w:tcPr>
            <w:tcW w:w="262" w:type="dxa"/>
          </w:tcPr>
          <w:p w14:paraId="6DA9266E" w14:textId="77777777" w:rsidR="00FF3737" w:rsidRDefault="00FF3737">
            <w:pPr>
              <w:pStyle w:val="TableParagraph"/>
              <w:rPr>
                <w:rFonts w:ascii="Times New Roman"/>
                <w:sz w:val="18"/>
              </w:rPr>
            </w:pPr>
          </w:p>
        </w:tc>
        <w:tc>
          <w:tcPr>
            <w:tcW w:w="1817" w:type="dxa"/>
          </w:tcPr>
          <w:p w14:paraId="0D34473F" w14:textId="77777777" w:rsidR="00FF3737" w:rsidRDefault="00000000">
            <w:pPr>
              <w:pStyle w:val="TableParagraph"/>
              <w:spacing w:before="6" w:line="230" w:lineRule="exact"/>
              <w:ind w:left="14"/>
              <w:jc w:val="center"/>
              <w:rPr>
                <w:rFonts w:ascii="Calibri"/>
                <w:sz w:val="20"/>
              </w:rPr>
            </w:pPr>
            <w:r>
              <w:rPr>
                <w:rFonts w:ascii="Calibri"/>
                <w:spacing w:val="-10"/>
                <w:sz w:val="20"/>
              </w:rPr>
              <w:t>X</w:t>
            </w:r>
          </w:p>
        </w:tc>
      </w:tr>
      <w:tr w:rsidR="00FF3737" w14:paraId="5F8154A4" w14:textId="77777777">
        <w:trPr>
          <w:trHeight w:val="254"/>
        </w:trPr>
        <w:tc>
          <w:tcPr>
            <w:tcW w:w="1169" w:type="dxa"/>
          </w:tcPr>
          <w:p w14:paraId="293FA81E" w14:textId="77777777" w:rsidR="00FF3737" w:rsidRDefault="00000000">
            <w:pPr>
              <w:pStyle w:val="TableParagraph"/>
              <w:spacing w:before="8" w:line="225" w:lineRule="exact"/>
              <w:ind w:left="107"/>
              <w:rPr>
                <w:rFonts w:ascii="Calibri"/>
                <w:sz w:val="20"/>
              </w:rPr>
            </w:pPr>
            <w:r>
              <w:rPr>
                <w:rFonts w:ascii="Calibri"/>
                <w:spacing w:val="-2"/>
                <w:sz w:val="20"/>
              </w:rPr>
              <w:t>Yates</w:t>
            </w:r>
          </w:p>
        </w:tc>
        <w:tc>
          <w:tcPr>
            <w:tcW w:w="261" w:type="dxa"/>
          </w:tcPr>
          <w:p w14:paraId="0A214684" w14:textId="77777777" w:rsidR="00FF3737" w:rsidRDefault="00FF3737">
            <w:pPr>
              <w:pStyle w:val="TableParagraph"/>
              <w:rPr>
                <w:rFonts w:ascii="Times New Roman"/>
                <w:sz w:val="18"/>
              </w:rPr>
            </w:pPr>
          </w:p>
        </w:tc>
        <w:tc>
          <w:tcPr>
            <w:tcW w:w="1889" w:type="dxa"/>
          </w:tcPr>
          <w:p w14:paraId="399AF199" w14:textId="77777777" w:rsidR="00FF3737" w:rsidRDefault="00FF3737">
            <w:pPr>
              <w:pStyle w:val="TableParagraph"/>
              <w:rPr>
                <w:rFonts w:ascii="Times New Roman"/>
                <w:sz w:val="18"/>
              </w:rPr>
            </w:pPr>
          </w:p>
        </w:tc>
        <w:tc>
          <w:tcPr>
            <w:tcW w:w="261" w:type="dxa"/>
          </w:tcPr>
          <w:p w14:paraId="0833448A" w14:textId="77777777" w:rsidR="00FF3737" w:rsidRDefault="00FF3737">
            <w:pPr>
              <w:pStyle w:val="TableParagraph"/>
              <w:rPr>
                <w:rFonts w:ascii="Times New Roman"/>
                <w:sz w:val="18"/>
              </w:rPr>
            </w:pPr>
          </w:p>
        </w:tc>
        <w:tc>
          <w:tcPr>
            <w:tcW w:w="1473" w:type="dxa"/>
          </w:tcPr>
          <w:p w14:paraId="31D92053"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71B9E0D9" w14:textId="77777777" w:rsidR="00FF3737" w:rsidRDefault="00FF3737">
            <w:pPr>
              <w:pStyle w:val="TableParagraph"/>
              <w:rPr>
                <w:rFonts w:ascii="Times New Roman"/>
                <w:sz w:val="18"/>
              </w:rPr>
            </w:pPr>
          </w:p>
        </w:tc>
        <w:tc>
          <w:tcPr>
            <w:tcW w:w="1817" w:type="dxa"/>
          </w:tcPr>
          <w:p w14:paraId="02F3D6BA" w14:textId="77777777" w:rsidR="00FF3737" w:rsidRDefault="00FF3737">
            <w:pPr>
              <w:pStyle w:val="TableParagraph"/>
              <w:rPr>
                <w:rFonts w:ascii="Times New Roman"/>
                <w:sz w:val="18"/>
              </w:rPr>
            </w:pPr>
          </w:p>
        </w:tc>
      </w:tr>
    </w:tbl>
    <w:p w14:paraId="7F9904D3" w14:textId="77777777" w:rsidR="00FF3737" w:rsidRDefault="00FF3737">
      <w:pPr>
        <w:pStyle w:val="BodyText"/>
        <w:spacing w:before="41"/>
        <w:ind w:left="0"/>
        <w:rPr>
          <w:rFonts w:ascii="Calibri"/>
          <w:sz w:val="20"/>
        </w:rPr>
      </w:pPr>
    </w:p>
    <w:p w14:paraId="2C5AFD0D" w14:textId="77777777" w:rsidR="00FF3737" w:rsidRDefault="00000000">
      <w:pPr>
        <w:spacing w:line="252" w:lineRule="auto"/>
        <w:ind w:left="3111" w:right="2589" w:hanging="1170"/>
        <w:rPr>
          <w:rFonts w:ascii="Calibri"/>
          <w:sz w:val="20"/>
        </w:rPr>
      </w:pPr>
      <w:proofErr w:type="spellStart"/>
      <w:r>
        <w:rPr>
          <w:rFonts w:ascii="Calibri"/>
          <w:b/>
          <w:sz w:val="21"/>
        </w:rPr>
        <w:t>UnitedHealthCare</w:t>
      </w:r>
      <w:proofErr w:type="spellEnd"/>
      <w:r>
        <w:rPr>
          <w:rFonts w:ascii="Calibri"/>
          <w:b/>
          <w:spacing w:val="-7"/>
          <w:sz w:val="21"/>
        </w:rPr>
        <w:t xml:space="preserve"> </w:t>
      </w:r>
      <w:r>
        <w:rPr>
          <w:rFonts w:ascii="Calibri"/>
          <w:b/>
          <w:sz w:val="21"/>
        </w:rPr>
        <w:t>of</w:t>
      </w:r>
      <w:r>
        <w:rPr>
          <w:rFonts w:ascii="Calibri"/>
          <w:b/>
          <w:spacing w:val="-5"/>
          <w:sz w:val="21"/>
        </w:rPr>
        <w:t xml:space="preserve"> </w:t>
      </w:r>
      <w:r>
        <w:rPr>
          <w:rFonts w:ascii="Calibri"/>
          <w:b/>
          <w:sz w:val="21"/>
        </w:rPr>
        <w:t>NY</w:t>
      </w:r>
      <w:r>
        <w:rPr>
          <w:rFonts w:ascii="Calibri"/>
          <w:b/>
          <w:spacing w:val="-7"/>
          <w:sz w:val="21"/>
        </w:rPr>
        <w:t xml:space="preserve"> </w:t>
      </w:r>
      <w:r>
        <w:rPr>
          <w:rFonts w:ascii="Calibri"/>
          <w:sz w:val="20"/>
        </w:rPr>
        <w:t>-</w:t>
      </w:r>
      <w:r>
        <w:rPr>
          <w:rFonts w:ascii="Calibri"/>
          <w:spacing w:val="-6"/>
          <w:sz w:val="20"/>
        </w:rPr>
        <w:t xml:space="preserve"> </w:t>
      </w:r>
      <w:r>
        <w:rPr>
          <w:rFonts w:ascii="Calibri"/>
          <w:sz w:val="20"/>
        </w:rPr>
        <w:t>other</w:t>
      </w:r>
      <w:r>
        <w:rPr>
          <w:rFonts w:ascii="Calibri"/>
          <w:spacing w:val="-5"/>
          <w:sz w:val="20"/>
        </w:rPr>
        <w:t xml:space="preserve"> </w:t>
      </w:r>
      <w:r>
        <w:rPr>
          <w:rFonts w:ascii="Calibri"/>
          <w:sz w:val="20"/>
        </w:rPr>
        <w:t>DA's:</w:t>
      </w:r>
      <w:r>
        <w:rPr>
          <w:rFonts w:ascii="Calibri"/>
          <w:spacing w:val="-6"/>
          <w:sz w:val="20"/>
        </w:rPr>
        <w:t xml:space="preserve"> </w:t>
      </w:r>
      <w:proofErr w:type="spellStart"/>
      <w:r>
        <w:rPr>
          <w:rFonts w:ascii="Calibri"/>
          <w:sz w:val="20"/>
        </w:rPr>
        <w:t>AmeriChoice</w:t>
      </w:r>
      <w:proofErr w:type="spellEnd"/>
      <w:r>
        <w:rPr>
          <w:rFonts w:ascii="Calibri"/>
          <w:spacing w:val="-7"/>
          <w:sz w:val="20"/>
        </w:rPr>
        <w:t xml:space="preserve"> </w:t>
      </w:r>
      <w:r>
        <w:rPr>
          <w:rFonts w:ascii="Calibri"/>
          <w:sz w:val="20"/>
        </w:rPr>
        <w:t>by</w:t>
      </w:r>
      <w:r>
        <w:rPr>
          <w:rFonts w:ascii="Calibri"/>
          <w:spacing w:val="-5"/>
          <w:sz w:val="20"/>
        </w:rPr>
        <w:t xml:space="preserve"> </w:t>
      </w:r>
      <w:proofErr w:type="spellStart"/>
      <w:r>
        <w:rPr>
          <w:rFonts w:ascii="Calibri"/>
          <w:sz w:val="20"/>
        </w:rPr>
        <w:t>UnitedHealthCare</w:t>
      </w:r>
      <w:proofErr w:type="spellEnd"/>
      <w:r>
        <w:rPr>
          <w:rFonts w:ascii="Calibri"/>
          <w:sz w:val="20"/>
        </w:rPr>
        <w:t xml:space="preserve">, </w:t>
      </w:r>
      <w:proofErr w:type="spellStart"/>
      <w:r>
        <w:rPr>
          <w:rFonts w:ascii="Calibri"/>
          <w:sz w:val="20"/>
        </w:rPr>
        <w:t>UnitedHealthCare</w:t>
      </w:r>
      <w:proofErr w:type="spellEnd"/>
      <w:r>
        <w:rPr>
          <w:rFonts w:ascii="Calibri"/>
          <w:sz w:val="20"/>
        </w:rPr>
        <w:t xml:space="preserve"> Community Plan</w:t>
      </w:r>
    </w:p>
    <w:p w14:paraId="39AAB2DD" w14:textId="77777777" w:rsidR="00FF3737" w:rsidRDefault="00000000">
      <w:pPr>
        <w:spacing w:line="242" w:lineRule="exact"/>
        <w:ind w:left="3111"/>
        <w:rPr>
          <w:rFonts w:ascii="Calibri"/>
          <w:sz w:val="20"/>
        </w:rPr>
      </w:pPr>
      <w:r>
        <w:rPr>
          <w:rFonts w:ascii="Calibri"/>
          <w:i/>
          <w:sz w:val="20"/>
        </w:rPr>
        <w:t>Plan</w:t>
      </w:r>
      <w:r>
        <w:rPr>
          <w:rFonts w:ascii="Calibri"/>
          <w:i/>
          <w:spacing w:val="-9"/>
          <w:sz w:val="20"/>
        </w:rPr>
        <w:t xml:space="preserve"> </w:t>
      </w:r>
      <w:r>
        <w:rPr>
          <w:rFonts w:ascii="Calibri"/>
          <w:i/>
          <w:sz w:val="20"/>
        </w:rPr>
        <w:t>Type:</w:t>
      </w:r>
      <w:r>
        <w:rPr>
          <w:rFonts w:ascii="Calibri"/>
          <w:i/>
          <w:spacing w:val="-8"/>
          <w:sz w:val="20"/>
        </w:rPr>
        <w:t xml:space="preserve"> </w:t>
      </w:r>
      <w:r>
        <w:rPr>
          <w:rFonts w:ascii="Calibri"/>
          <w:sz w:val="20"/>
        </w:rPr>
        <w:t>HMO</w:t>
      </w:r>
      <w:r>
        <w:rPr>
          <w:rFonts w:ascii="Calibri"/>
          <w:spacing w:val="-8"/>
          <w:sz w:val="20"/>
        </w:rPr>
        <w:t xml:space="preserve"> </w:t>
      </w:r>
      <w:r>
        <w:rPr>
          <w:rFonts w:ascii="Calibri"/>
          <w:sz w:val="20"/>
        </w:rPr>
        <w:t>(Health</w:t>
      </w:r>
      <w:r>
        <w:rPr>
          <w:rFonts w:ascii="Calibri"/>
          <w:spacing w:val="-9"/>
          <w:sz w:val="20"/>
        </w:rPr>
        <w:t xml:space="preserve"> </w:t>
      </w:r>
      <w:r>
        <w:rPr>
          <w:rFonts w:ascii="Calibri"/>
          <w:sz w:val="20"/>
        </w:rPr>
        <w:t>Maintenance</w:t>
      </w:r>
      <w:r>
        <w:rPr>
          <w:rFonts w:ascii="Calibri"/>
          <w:spacing w:val="-9"/>
          <w:sz w:val="20"/>
        </w:rPr>
        <w:t xml:space="preserve"> </w:t>
      </w:r>
      <w:r>
        <w:rPr>
          <w:rFonts w:ascii="Calibri"/>
          <w:spacing w:val="-2"/>
          <w:sz w:val="20"/>
        </w:rPr>
        <w:t>Organization)</w:t>
      </w:r>
    </w:p>
    <w:tbl>
      <w:tblPr>
        <w:tblW w:w="0" w:type="auto"/>
        <w:tblInd w:w="1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261"/>
        <w:gridCol w:w="1889"/>
        <w:gridCol w:w="261"/>
        <w:gridCol w:w="1473"/>
        <w:gridCol w:w="262"/>
        <w:gridCol w:w="1817"/>
      </w:tblGrid>
      <w:tr w:rsidR="00FF3737" w14:paraId="643F51BD" w14:textId="77777777">
        <w:trPr>
          <w:trHeight w:val="510"/>
        </w:trPr>
        <w:tc>
          <w:tcPr>
            <w:tcW w:w="1169" w:type="dxa"/>
            <w:tcBorders>
              <w:top w:val="nil"/>
              <w:left w:val="nil"/>
            </w:tcBorders>
          </w:tcPr>
          <w:p w14:paraId="649CABA3" w14:textId="77777777" w:rsidR="00FF3737" w:rsidRDefault="00FF3737">
            <w:pPr>
              <w:pStyle w:val="TableParagraph"/>
              <w:rPr>
                <w:rFonts w:ascii="Times New Roman"/>
                <w:sz w:val="20"/>
              </w:rPr>
            </w:pPr>
          </w:p>
        </w:tc>
        <w:tc>
          <w:tcPr>
            <w:tcW w:w="261" w:type="dxa"/>
          </w:tcPr>
          <w:p w14:paraId="697186DF" w14:textId="77777777" w:rsidR="00FF3737" w:rsidRDefault="00FF3737">
            <w:pPr>
              <w:pStyle w:val="TableParagraph"/>
              <w:rPr>
                <w:rFonts w:ascii="Times New Roman"/>
                <w:sz w:val="20"/>
              </w:rPr>
            </w:pPr>
          </w:p>
        </w:tc>
        <w:tc>
          <w:tcPr>
            <w:tcW w:w="1889" w:type="dxa"/>
          </w:tcPr>
          <w:p w14:paraId="4350001D" w14:textId="77777777" w:rsidR="00FF3737" w:rsidRDefault="00FF3737">
            <w:pPr>
              <w:pStyle w:val="TableParagraph"/>
              <w:spacing w:before="21"/>
              <w:rPr>
                <w:rFonts w:ascii="Calibri"/>
                <w:sz w:val="20"/>
              </w:rPr>
            </w:pPr>
          </w:p>
          <w:p w14:paraId="6F212FF9" w14:textId="77777777" w:rsidR="00FF3737" w:rsidRDefault="00000000">
            <w:pPr>
              <w:pStyle w:val="TableParagraph"/>
              <w:spacing w:line="225" w:lineRule="exact"/>
              <w:ind w:left="108"/>
              <w:rPr>
                <w:rFonts w:ascii="Calibri"/>
                <w:sz w:val="20"/>
              </w:rPr>
            </w:pPr>
            <w:r>
              <w:rPr>
                <w:rFonts w:ascii="Calibri"/>
                <w:spacing w:val="-2"/>
                <w:sz w:val="20"/>
              </w:rPr>
              <w:t>Commercial</w:t>
            </w:r>
          </w:p>
        </w:tc>
        <w:tc>
          <w:tcPr>
            <w:tcW w:w="261" w:type="dxa"/>
          </w:tcPr>
          <w:p w14:paraId="673A62AF" w14:textId="77777777" w:rsidR="00FF3737" w:rsidRDefault="00FF3737">
            <w:pPr>
              <w:pStyle w:val="TableParagraph"/>
              <w:rPr>
                <w:rFonts w:ascii="Times New Roman"/>
                <w:sz w:val="20"/>
              </w:rPr>
            </w:pPr>
          </w:p>
        </w:tc>
        <w:tc>
          <w:tcPr>
            <w:tcW w:w="1473" w:type="dxa"/>
          </w:tcPr>
          <w:p w14:paraId="45E8BDBF" w14:textId="77777777" w:rsidR="00FF3737" w:rsidRDefault="00FF3737">
            <w:pPr>
              <w:pStyle w:val="TableParagraph"/>
              <w:spacing w:before="21"/>
              <w:rPr>
                <w:rFonts w:ascii="Calibri"/>
                <w:sz w:val="20"/>
              </w:rPr>
            </w:pPr>
          </w:p>
          <w:p w14:paraId="0CC430FD" w14:textId="77777777" w:rsidR="00FF3737" w:rsidRDefault="00000000">
            <w:pPr>
              <w:pStyle w:val="TableParagraph"/>
              <w:spacing w:line="225" w:lineRule="exact"/>
              <w:ind w:right="601"/>
              <w:jc w:val="right"/>
              <w:rPr>
                <w:rFonts w:ascii="Calibri"/>
                <w:sz w:val="20"/>
              </w:rPr>
            </w:pPr>
            <w:r>
              <w:rPr>
                <w:rFonts w:ascii="Calibri"/>
                <w:spacing w:val="-2"/>
                <w:sz w:val="20"/>
              </w:rPr>
              <w:t>Medicaid</w:t>
            </w:r>
          </w:p>
        </w:tc>
        <w:tc>
          <w:tcPr>
            <w:tcW w:w="262" w:type="dxa"/>
          </w:tcPr>
          <w:p w14:paraId="5D982343" w14:textId="77777777" w:rsidR="00FF3737" w:rsidRDefault="00FF3737">
            <w:pPr>
              <w:pStyle w:val="TableParagraph"/>
              <w:rPr>
                <w:rFonts w:ascii="Times New Roman"/>
                <w:sz w:val="20"/>
              </w:rPr>
            </w:pPr>
          </w:p>
        </w:tc>
        <w:tc>
          <w:tcPr>
            <w:tcW w:w="1817" w:type="dxa"/>
          </w:tcPr>
          <w:p w14:paraId="308DBAE0" w14:textId="77777777" w:rsidR="00FF3737" w:rsidRDefault="00FF3737">
            <w:pPr>
              <w:pStyle w:val="TableParagraph"/>
              <w:spacing w:before="21"/>
              <w:rPr>
                <w:rFonts w:ascii="Calibri"/>
                <w:sz w:val="20"/>
              </w:rPr>
            </w:pPr>
          </w:p>
          <w:p w14:paraId="4846EEAE" w14:textId="77777777" w:rsidR="00FF3737" w:rsidRDefault="00000000">
            <w:pPr>
              <w:pStyle w:val="TableParagraph"/>
              <w:spacing w:line="225" w:lineRule="exact"/>
              <w:ind w:left="110"/>
              <w:rPr>
                <w:rFonts w:ascii="Calibri"/>
                <w:sz w:val="20"/>
              </w:rPr>
            </w:pPr>
            <w:r>
              <w:rPr>
                <w:rFonts w:ascii="Calibri"/>
                <w:sz w:val="20"/>
              </w:rPr>
              <w:t>Child</w:t>
            </w:r>
            <w:r>
              <w:rPr>
                <w:rFonts w:ascii="Calibri"/>
                <w:spacing w:val="-8"/>
                <w:sz w:val="20"/>
              </w:rPr>
              <w:t xml:space="preserve"> </w:t>
            </w:r>
            <w:r>
              <w:rPr>
                <w:rFonts w:ascii="Calibri"/>
                <w:sz w:val="20"/>
              </w:rPr>
              <w:t>Health</w:t>
            </w:r>
            <w:r>
              <w:rPr>
                <w:rFonts w:ascii="Calibri"/>
                <w:spacing w:val="-7"/>
                <w:sz w:val="20"/>
              </w:rPr>
              <w:t xml:space="preserve"> </w:t>
            </w:r>
            <w:r>
              <w:rPr>
                <w:rFonts w:ascii="Calibri"/>
                <w:spacing w:val="-4"/>
                <w:sz w:val="20"/>
              </w:rPr>
              <w:t>Plus</w:t>
            </w:r>
          </w:p>
        </w:tc>
      </w:tr>
      <w:tr w:rsidR="00FF3737" w14:paraId="02CD83AD" w14:textId="77777777">
        <w:trPr>
          <w:trHeight w:val="254"/>
        </w:trPr>
        <w:tc>
          <w:tcPr>
            <w:tcW w:w="1169" w:type="dxa"/>
          </w:tcPr>
          <w:p w14:paraId="6C2FB944" w14:textId="77777777" w:rsidR="00FF3737" w:rsidRDefault="00000000">
            <w:pPr>
              <w:pStyle w:val="TableParagraph"/>
              <w:spacing w:before="8" w:line="225" w:lineRule="exact"/>
              <w:ind w:left="107"/>
              <w:rPr>
                <w:rFonts w:ascii="Calibri"/>
                <w:sz w:val="20"/>
              </w:rPr>
            </w:pPr>
            <w:r>
              <w:rPr>
                <w:rFonts w:ascii="Calibri"/>
                <w:spacing w:val="-2"/>
                <w:sz w:val="20"/>
              </w:rPr>
              <w:t>Chemung</w:t>
            </w:r>
          </w:p>
        </w:tc>
        <w:tc>
          <w:tcPr>
            <w:tcW w:w="261" w:type="dxa"/>
          </w:tcPr>
          <w:p w14:paraId="7DE35E56" w14:textId="77777777" w:rsidR="00FF3737" w:rsidRDefault="00FF3737">
            <w:pPr>
              <w:pStyle w:val="TableParagraph"/>
              <w:rPr>
                <w:rFonts w:ascii="Times New Roman"/>
                <w:sz w:val="18"/>
              </w:rPr>
            </w:pPr>
          </w:p>
        </w:tc>
        <w:tc>
          <w:tcPr>
            <w:tcW w:w="1889" w:type="dxa"/>
          </w:tcPr>
          <w:p w14:paraId="16A6F405" w14:textId="77777777" w:rsidR="00FF3737" w:rsidRDefault="00FF3737">
            <w:pPr>
              <w:pStyle w:val="TableParagraph"/>
              <w:rPr>
                <w:rFonts w:ascii="Times New Roman"/>
                <w:sz w:val="18"/>
              </w:rPr>
            </w:pPr>
          </w:p>
        </w:tc>
        <w:tc>
          <w:tcPr>
            <w:tcW w:w="261" w:type="dxa"/>
          </w:tcPr>
          <w:p w14:paraId="1DEC1127" w14:textId="77777777" w:rsidR="00FF3737" w:rsidRDefault="00FF3737">
            <w:pPr>
              <w:pStyle w:val="TableParagraph"/>
              <w:rPr>
                <w:rFonts w:ascii="Times New Roman"/>
                <w:sz w:val="18"/>
              </w:rPr>
            </w:pPr>
          </w:p>
        </w:tc>
        <w:tc>
          <w:tcPr>
            <w:tcW w:w="1473" w:type="dxa"/>
          </w:tcPr>
          <w:p w14:paraId="045AB487"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26CC4ABA" w14:textId="77777777" w:rsidR="00FF3737" w:rsidRDefault="00FF3737">
            <w:pPr>
              <w:pStyle w:val="TableParagraph"/>
              <w:rPr>
                <w:rFonts w:ascii="Times New Roman"/>
                <w:sz w:val="18"/>
              </w:rPr>
            </w:pPr>
          </w:p>
        </w:tc>
        <w:tc>
          <w:tcPr>
            <w:tcW w:w="1817" w:type="dxa"/>
          </w:tcPr>
          <w:p w14:paraId="065B9771" w14:textId="77777777" w:rsidR="00FF3737" w:rsidRDefault="00000000">
            <w:pPr>
              <w:pStyle w:val="TableParagraph"/>
              <w:spacing w:before="3" w:line="230" w:lineRule="exact"/>
              <w:ind w:left="14"/>
              <w:jc w:val="center"/>
              <w:rPr>
                <w:rFonts w:ascii="Calibri"/>
                <w:sz w:val="20"/>
              </w:rPr>
            </w:pPr>
            <w:r>
              <w:rPr>
                <w:rFonts w:ascii="Calibri"/>
                <w:spacing w:val="-10"/>
                <w:sz w:val="20"/>
              </w:rPr>
              <w:t>X</w:t>
            </w:r>
          </w:p>
        </w:tc>
      </w:tr>
      <w:tr w:rsidR="00FF3737" w14:paraId="30837607" w14:textId="77777777">
        <w:trPr>
          <w:trHeight w:val="253"/>
        </w:trPr>
        <w:tc>
          <w:tcPr>
            <w:tcW w:w="1169" w:type="dxa"/>
          </w:tcPr>
          <w:p w14:paraId="21412B1D" w14:textId="77777777" w:rsidR="00FF3737" w:rsidRDefault="00000000">
            <w:pPr>
              <w:pStyle w:val="TableParagraph"/>
              <w:spacing w:before="11" w:line="223" w:lineRule="exact"/>
              <w:ind w:left="107"/>
              <w:rPr>
                <w:rFonts w:ascii="Calibri"/>
                <w:sz w:val="20"/>
              </w:rPr>
            </w:pPr>
            <w:r>
              <w:rPr>
                <w:rFonts w:ascii="Calibri"/>
                <w:spacing w:val="-2"/>
                <w:sz w:val="20"/>
              </w:rPr>
              <w:t>Livingston</w:t>
            </w:r>
          </w:p>
        </w:tc>
        <w:tc>
          <w:tcPr>
            <w:tcW w:w="261" w:type="dxa"/>
          </w:tcPr>
          <w:p w14:paraId="5C1FB1E8" w14:textId="77777777" w:rsidR="00FF3737" w:rsidRDefault="00FF3737">
            <w:pPr>
              <w:pStyle w:val="TableParagraph"/>
              <w:rPr>
                <w:rFonts w:ascii="Times New Roman"/>
                <w:sz w:val="18"/>
              </w:rPr>
            </w:pPr>
          </w:p>
        </w:tc>
        <w:tc>
          <w:tcPr>
            <w:tcW w:w="1889" w:type="dxa"/>
          </w:tcPr>
          <w:p w14:paraId="46F8EEDE" w14:textId="77777777" w:rsidR="00FF3737" w:rsidRDefault="00FF3737">
            <w:pPr>
              <w:pStyle w:val="TableParagraph"/>
              <w:rPr>
                <w:rFonts w:ascii="Times New Roman"/>
                <w:sz w:val="18"/>
              </w:rPr>
            </w:pPr>
          </w:p>
        </w:tc>
        <w:tc>
          <w:tcPr>
            <w:tcW w:w="261" w:type="dxa"/>
          </w:tcPr>
          <w:p w14:paraId="56F08F77" w14:textId="77777777" w:rsidR="00FF3737" w:rsidRDefault="00FF3737">
            <w:pPr>
              <w:pStyle w:val="TableParagraph"/>
              <w:rPr>
                <w:rFonts w:ascii="Times New Roman"/>
                <w:sz w:val="18"/>
              </w:rPr>
            </w:pPr>
          </w:p>
        </w:tc>
        <w:tc>
          <w:tcPr>
            <w:tcW w:w="1473" w:type="dxa"/>
          </w:tcPr>
          <w:p w14:paraId="65BCB9BF"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142EB559" w14:textId="77777777" w:rsidR="00FF3737" w:rsidRDefault="00FF3737">
            <w:pPr>
              <w:pStyle w:val="TableParagraph"/>
              <w:rPr>
                <w:rFonts w:ascii="Times New Roman"/>
                <w:sz w:val="18"/>
              </w:rPr>
            </w:pPr>
          </w:p>
        </w:tc>
        <w:tc>
          <w:tcPr>
            <w:tcW w:w="1817" w:type="dxa"/>
          </w:tcPr>
          <w:p w14:paraId="5EEFCC74" w14:textId="77777777" w:rsidR="00FF3737" w:rsidRDefault="00FF3737">
            <w:pPr>
              <w:pStyle w:val="TableParagraph"/>
              <w:rPr>
                <w:rFonts w:ascii="Times New Roman"/>
                <w:sz w:val="18"/>
              </w:rPr>
            </w:pPr>
          </w:p>
        </w:tc>
      </w:tr>
      <w:tr w:rsidR="00FF3737" w14:paraId="55EE4019" w14:textId="77777777">
        <w:trPr>
          <w:trHeight w:val="256"/>
        </w:trPr>
        <w:tc>
          <w:tcPr>
            <w:tcW w:w="1169" w:type="dxa"/>
          </w:tcPr>
          <w:p w14:paraId="3E53B5FF" w14:textId="77777777" w:rsidR="00FF3737" w:rsidRDefault="00000000">
            <w:pPr>
              <w:pStyle w:val="TableParagraph"/>
              <w:spacing w:before="11" w:line="225" w:lineRule="exact"/>
              <w:ind w:left="107"/>
              <w:rPr>
                <w:rFonts w:ascii="Calibri"/>
                <w:sz w:val="20"/>
              </w:rPr>
            </w:pPr>
            <w:r>
              <w:rPr>
                <w:rFonts w:ascii="Calibri"/>
                <w:spacing w:val="-2"/>
                <w:sz w:val="20"/>
              </w:rPr>
              <w:t>Monroe</w:t>
            </w:r>
          </w:p>
        </w:tc>
        <w:tc>
          <w:tcPr>
            <w:tcW w:w="261" w:type="dxa"/>
          </w:tcPr>
          <w:p w14:paraId="2C79CE1B" w14:textId="77777777" w:rsidR="00FF3737" w:rsidRDefault="00FF3737">
            <w:pPr>
              <w:pStyle w:val="TableParagraph"/>
              <w:rPr>
                <w:rFonts w:ascii="Times New Roman"/>
                <w:sz w:val="18"/>
              </w:rPr>
            </w:pPr>
          </w:p>
        </w:tc>
        <w:tc>
          <w:tcPr>
            <w:tcW w:w="1889" w:type="dxa"/>
          </w:tcPr>
          <w:p w14:paraId="57E4ACD0" w14:textId="77777777" w:rsidR="00FF3737" w:rsidRDefault="00FF3737">
            <w:pPr>
              <w:pStyle w:val="TableParagraph"/>
              <w:rPr>
                <w:rFonts w:ascii="Times New Roman"/>
                <w:sz w:val="18"/>
              </w:rPr>
            </w:pPr>
          </w:p>
        </w:tc>
        <w:tc>
          <w:tcPr>
            <w:tcW w:w="261" w:type="dxa"/>
          </w:tcPr>
          <w:p w14:paraId="7AC67A94" w14:textId="77777777" w:rsidR="00FF3737" w:rsidRDefault="00FF3737">
            <w:pPr>
              <w:pStyle w:val="TableParagraph"/>
              <w:rPr>
                <w:rFonts w:ascii="Times New Roman"/>
                <w:sz w:val="18"/>
              </w:rPr>
            </w:pPr>
          </w:p>
        </w:tc>
        <w:tc>
          <w:tcPr>
            <w:tcW w:w="1473" w:type="dxa"/>
          </w:tcPr>
          <w:p w14:paraId="2B5989DC" w14:textId="77777777" w:rsidR="00FF3737" w:rsidRDefault="00000000">
            <w:pPr>
              <w:pStyle w:val="TableParagraph"/>
              <w:spacing w:before="6" w:line="230" w:lineRule="exact"/>
              <w:ind w:right="672"/>
              <w:jc w:val="right"/>
              <w:rPr>
                <w:rFonts w:ascii="Calibri"/>
                <w:sz w:val="20"/>
              </w:rPr>
            </w:pPr>
            <w:r>
              <w:rPr>
                <w:rFonts w:ascii="Calibri"/>
                <w:spacing w:val="-10"/>
                <w:sz w:val="20"/>
              </w:rPr>
              <w:t>X</w:t>
            </w:r>
          </w:p>
        </w:tc>
        <w:tc>
          <w:tcPr>
            <w:tcW w:w="262" w:type="dxa"/>
          </w:tcPr>
          <w:p w14:paraId="250A8DC5" w14:textId="77777777" w:rsidR="00FF3737" w:rsidRDefault="00FF3737">
            <w:pPr>
              <w:pStyle w:val="TableParagraph"/>
              <w:rPr>
                <w:rFonts w:ascii="Times New Roman"/>
                <w:sz w:val="18"/>
              </w:rPr>
            </w:pPr>
          </w:p>
        </w:tc>
        <w:tc>
          <w:tcPr>
            <w:tcW w:w="1817" w:type="dxa"/>
          </w:tcPr>
          <w:p w14:paraId="20ED9808" w14:textId="77777777" w:rsidR="00FF3737" w:rsidRDefault="00000000">
            <w:pPr>
              <w:pStyle w:val="TableParagraph"/>
              <w:spacing w:before="6" w:line="230" w:lineRule="exact"/>
              <w:ind w:left="14"/>
              <w:jc w:val="center"/>
              <w:rPr>
                <w:rFonts w:ascii="Calibri"/>
                <w:sz w:val="20"/>
              </w:rPr>
            </w:pPr>
            <w:r>
              <w:rPr>
                <w:rFonts w:ascii="Calibri"/>
                <w:spacing w:val="-10"/>
                <w:sz w:val="20"/>
              </w:rPr>
              <w:t>X</w:t>
            </w:r>
          </w:p>
        </w:tc>
      </w:tr>
      <w:tr w:rsidR="00FF3737" w14:paraId="2718D149" w14:textId="77777777">
        <w:trPr>
          <w:trHeight w:val="254"/>
        </w:trPr>
        <w:tc>
          <w:tcPr>
            <w:tcW w:w="1169" w:type="dxa"/>
          </w:tcPr>
          <w:p w14:paraId="301DED14" w14:textId="77777777" w:rsidR="00FF3737" w:rsidRDefault="00000000">
            <w:pPr>
              <w:pStyle w:val="TableParagraph"/>
              <w:spacing w:before="9" w:line="225" w:lineRule="exact"/>
              <w:ind w:left="107"/>
              <w:rPr>
                <w:rFonts w:ascii="Calibri"/>
                <w:sz w:val="20"/>
              </w:rPr>
            </w:pPr>
            <w:r>
              <w:rPr>
                <w:rFonts w:ascii="Calibri"/>
                <w:spacing w:val="-2"/>
                <w:sz w:val="20"/>
              </w:rPr>
              <w:t>Ontario</w:t>
            </w:r>
          </w:p>
        </w:tc>
        <w:tc>
          <w:tcPr>
            <w:tcW w:w="261" w:type="dxa"/>
          </w:tcPr>
          <w:p w14:paraId="071CE49F" w14:textId="77777777" w:rsidR="00FF3737" w:rsidRDefault="00FF3737">
            <w:pPr>
              <w:pStyle w:val="TableParagraph"/>
              <w:rPr>
                <w:rFonts w:ascii="Times New Roman"/>
                <w:sz w:val="18"/>
              </w:rPr>
            </w:pPr>
          </w:p>
        </w:tc>
        <w:tc>
          <w:tcPr>
            <w:tcW w:w="1889" w:type="dxa"/>
          </w:tcPr>
          <w:p w14:paraId="7A7B5EC1" w14:textId="77777777" w:rsidR="00FF3737" w:rsidRDefault="00FF3737">
            <w:pPr>
              <w:pStyle w:val="TableParagraph"/>
              <w:rPr>
                <w:rFonts w:ascii="Times New Roman"/>
                <w:sz w:val="18"/>
              </w:rPr>
            </w:pPr>
          </w:p>
        </w:tc>
        <w:tc>
          <w:tcPr>
            <w:tcW w:w="261" w:type="dxa"/>
          </w:tcPr>
          <w:p w14:paraId="69EF1EC0" w14:textId="77777777" w:rsidR="00FF3737" w:rsidRDefault="00FF3737">
            <w:pPr>
              <w:pStyle w:val="TableParagraph"/>
              <w:rPr>
                <w:rFonts w:ascii="Times New Roman"/>
                <w:sz w:val="18"/>
              </w:rPr>
            </w:pPr>
          </w:p>
        </w:tc>
        <w:tc>
          <w:tcPr>
            <w:tcW w:w="1473" w:type="dxa"/>
          </w:tcPr>
          <w:p w14:paraId="157BA9B5" w14:textId="77777777" w:rsidR="00FF3737" w:rsidRDefault="00000000">
            <w:pPr>
              <w:pStyle w:val="TableParagraph"/>
              <w:spacing w:before="4" w:line="230" w:lineRule="exact"/>
              <w:ind w:right="672"/>
              <w:jc w:val="right"/>
              <w:rPr>
                <w:rFonts w:ascii="Calibri"/>
                <w:sz w:val="20"/>
              </w:rPr>
            </w:pPr>
            <w:r>
              <w:rPr>
                <w:rFonts w:ascii="Calibri"/>
                <w:spacing w:val="-10"/>
                <w:sz w:val="20"/>
              </w:rPr>
              <w:t>X</w:t>
            </w:r>
          </w:p>
        </w:tc>
        <w:tc>
          <w:tcPr>
            <w:tcW w:w="262" w:type="dxa"/>
          </w:tcPr>
          <w:p w14:paraId="442A4531" w14:textId="77777777" w:rsidR="00FF3737" w:rsidRDefault="00FF3737">
            <w:pPr>
              <w:pStyle w:val="TableParagraph"/>
              <w:rPr>
                <w:rFonts w:ascii="Times New Roman"/>
                <w:sz w:val="18"/>
              </w:rPr>
            </w:pPr>
          </w:p>
        </w:tc>
        <w:tc>
          <w:tcPr>
            <w:tcW w:w="1817" w:type="dxa"/>
          </w:tcPr>
          <w:p w14:paraId="24AD4ABC" w14:textId="77777777" w:rsidR="00FF3737" w:rsidRDefault="00FF3737">
            <w:pPr>
              <w:pStyle w:val="TableParagraph"/>
              <w:rPr>
                <w:rFonts w:ascii="Times New Roman"/>
                <w:sz w:val="18"/>
              </w:rPr>
            </w:pPr>
          </w:p>
        </w:tc>
      </w:tr>
      <w:tr w:rsidR="00FF3737" w14:paraId="79B05977" w14:textId="77777777">
        <w:trPr>
          <w:trHeight w:val="256"/>
        </w:trPr>
        <w:tc>
          <w:tcPr>
            <w:tcW w:w="1169" w:type="dxa"/>
          </w:tcPr>
          <w:p w14:paraId="7E219FD4" w14:textId="77777777" w:rsidR="00FF3737" w:rsidRDefault="00000000">
            <w:pPr>
              <w:pStyle w:val="TableParagraph"/>
              <w:spacing w:before="11" w:line="225" w:lineRule="exact"/>
              <w:ind w:left="107"/>
              <w:rPr>
                <w:rFonts w:ascii="Calibri"/>
                <w:sz w:val="20"/>
              </w:rPr>
            </w:pPr>
            <w:r>
              <w:rPr>
                <w:rFonts w:ascii="Calibri"/>
                <w:spacing w:val="-2"/>
                <w:sz w:val="20"/>
              </w:rPr>
              <w:t>Seneca</w:t>
            </w:r>
          </w:p>
        </w:tc>
        <w:tc>
          <w:tcPr>
            <w:tcW w:w="261" w:type="dxa"/>
          </w:tcPr>
          <w:p w14:paraId="6AFD7EB3" w14:textId="77777777" w:rsidR="00FF3737" w:rsidRDefault="00FF3737">
            <w:pPr>
              <w:pStyle w:val="TableParagraph"/>
              <w:rPr>
                <w:rFonts w:ascii="Times New Roman"/>
                <w:sz w:val="18"/>
              </w:rPr>
            </w:pPr>
          </w:p>
        </w:tc>
        <w:tc>
          <w:tcPr>
            <w:tcW w:w="1889" w:type="dxa"/>
          </w:tcPr>
          <w:p w14:paraId="19F28E71" w14:textId="77777777" w:rsidR="00FF3737" w:rsidRDefault="00FF3737">
            <w:pPr>
              <w:pStyle w:val="TableParagraph"/>
              <w:rPr>
                <w:rFonts w:ascii="Times New Roman"/>
                <w:sz w:val="18"/>
              </w:rPr>
            </w:pPr>
          </w:p>
        </w:tc>
        <w:tc>
          <w:tcPr>
            <w:tcW w:w="261" w:type="dxa"/>
          </w:tcPr>
          <w:p w14:paraId="094F50CF" w14:textId="77777777" w:rsidR="00FF3737" w:rsidRDefault="00FF3737">
            <w:pPr>
              <w:pStyle w:val="TableParagraph"/>
              <w:rPr>
                <w:rFonts w:ascii="Times New Roman"/>
                <w:sz w:val="18"/>
              </w:rPr>
            </w:pPr>
          </w:p>
        </w:tc>
        <w:tc>
          <w:tcPr>
            <w:tcW w:w="1473" w:type="dxa"/>
          </w:tcPr>
          <w:p w14:paraId="42DBBAD0" w14:textId="77777777" w:rsidR="00FF3737" w:rsidRDefault="00000000">
            <w:pPr>
              <w:pStyle w:val="TableParagraph"/>
              <w:spacing w:before="6" w:line="230" w:lineRule="exact"/>
              <w:ind w:right="672"/>
              <w:jc w:val="right"/>
              <w:rPr>
                <w:rFonts w:ascii="Calibri"/>
                <w:sz w:val="20"/>
              </w:rPr>
            </w:pPr>
            <w:r>
              <w:rPr>
                <w:rFonts w:ascii="Calibri"/>
                <w:spacing w:val="-10"/>
                <w:sz w:val="20"/>
              </w:rPr>
              <w:t>X</w:t>
            </w:r>
          </w:p>
        </w:tc>
        <w:tc>
          <w:tcPr>
            <w:tcW w:w="262" w:type="dxa"/>
          </w:tcPr>
          <w:p w14:paraId="029A9E73" w14:textId="77777777" w:rsidR="00FF3737" w:rsidRDefault="00FF3737">
            <w:pPr>
              <w:pStyle w:val="TableParagraph"/>
              <w:rPr>
                <w:rFonts w:ascii="Times New Roman"/>
                <w:sz w:val="18"/>
              </w:rPr>
            </w:pPr>
          </w:p>
        </w:tc>
        <w:tc>
          <w:tcPr>
            <w:tcW w:w="1817" w:type="dxa"/>
          </w:tcPr>
          <w:p w14:paraId="00BD4FF0" w14:textId="77777777" w:rsidR="00FF3737" w:rsidRDefault="00FF3737">
            <w:pPr>
              <w:pStyle w:val="TableParagraph"/>
              <w:rPr>
                <w:rFonts w:ascii="Times New Roman"/>
                <w:sz w:val="18"/>
              </w:rPr>
            </w:pPr>
          </w:p>
        </w:tc>
      </w:tr>
      <w:tr w:rsidR="00FF3737" w14:paraId="1FCBC37E" w14:textId="77777777">
        <w:trPr>
          <w:trHeight w:val="253"/>
        </w:trPr>
        <w:tc>
          <w:tcPr>
            <w:tcW w:w="1169" w:type="dxa"/>
          </w:tcPr>
          <w:p w14:paraId="7D6532AA" w14:textId="77777777" w:rsidR="00FF3737" w:rsidRDefault="00000000">
            <w:pPr>
              <w:pStyle w:val="TableParagraph"/>
              <w:spacing w:before="8" w:line="225" w:lineRule="exact"/>
              <w:ind w:left="107"/>
              <w:rPr>
                <w:rFonts w:ascii="Calibri"/>
                <w:sz w:val="20"/>
              </w:rPr>
            </w:pPr>
            <w:r>
              <w:rPr>
                <w:rFonts w:ascii="Calibri"/>
                <w:spacing w:val="-2"/>
                <w:sz w:val="20"/>
              </w:rPr>
              <w:t>Wayne</w:t>
            </w:r>
          </w:p>
        </w:tc>
        <w:tc>
          <w:tcPr>
            <w:tcW w:w="261" w:type="dxa"/>
          </w:tcPr>
          <w:p w14:paraId="2E55AE4D" w14:textId="77777777" w:rsidR="00FF3737" w:rsidRDefault="00FF3737">
            <w:pPr>
              <w:pStyle w:val="TableParagraph"/>
              <w:rPr>
                <w:rFonts w:ascii="Times New Roman"/>
                <w:sz w:val="18"/>
              </w:rPr>
            </w:pPr>
          </w:p>
        </w:tc>
        <w:tc>
          <w:tcPr>
            <w:tcW w:w="1889" w:type="dxa"/>
          </w:tcPr>
          <w:p w14:paraId="280C9445" w14:textId="77777777" w:rsidR="00FF3737" w:rsidRDefault="00FF3737">
            <w:pPr>
              <w:pStyle w:val="TableParagraph"/>
              <w:rPr>
                <w:rFonts w:ascii="Times New Roman"/>
                <w:sz w:val="18"/>
              </w:rPr>
            </w:pPr>
          </w:p>
        </w:tc>
        <w:tc>
          <w:tcPr>
            <w:tcW w:w="261" w:type="dxa"/>
          </w:tcPr>
          <w:p w14:paraId="05A0DBCF" w14:textId="77777777" w:rsidR="00FF3737" w:rsidRDefault="00FF3737">
            <w:pPr>
              <w:pStyle w:val="TableParagraph"/>
              <w:rPr>
                <w:rFonts w:ascii="Times New Roman"/>
                <w:sz w:val="18"/>
              </w:rPr>
            </w:pPr>
          </w:p>
        </w:tc>
        <w:tc>
          <w:tcPr>
            <w:tcW w:w="1473" w:type="dxa"/>
          </w:tcPr>
          <w:p w14:paraId="071D4548"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08F78DA9" w14:textId="77777777" w:rsidR="00FF3737" w:rsidRDefault="00FF3737">
            <w:pPr>
              <w:pStyle w:val="TableParagraph"/>
              <w:rPr>
                <w:rFonts w:ascii="Times New Roman"/>
                <w:sz w:val="18"/>
              </w:rPr>
            </w:pPr>
          </w:p>
        </w:tc>
        <w:tc>
          <w:tcPr>
            <w:tcW w:w="1817" w:type="dxa"/>
          </w:tcPr>
          <w:p w14:paraId="1C025035" w14:textId="77777777" w:rsidR="00FF3737" w:rsidRDefault="00FF3737">
            <w:pPr>
              <w:pStyle w:val="TableParagraph"/>
              <w:rPr>
                <w:rFonts w:ascii="Times New Roman"/>
                <w:sz w:val="18"/>
              </w:rPr>
            </w:pPr>
          </w:p>
        </w:tc>
      </w:tr>
    </w:tbl>
    <w:p w14:paraId="67178220" w14:textId="77777777" w:rsidR="00FF3737" w:rsidRDefault="00FF3737">
      <w:pPr>
        <w:pStyle w:val="BodyText"/>
        <w:spacing w:before="39"/>
        <w:ind w:left="0"/>
        <w:rPr>
          <w:rFonts w:ascii="Calibri"/>
          <w:sz w:val="20"/>
        </w:rPr>
      </w:pPr>
    </w:p>
    <w:p w14:paraId="0BE7FF2A" w14:textId="77777777" w:rsidR="00FF3737" w:rsidRDefault="00000000">
      <w:pPr>
        <w:ind w:left="1942"/>
        <w:rPr>
          <w:rFonts w:ascii="Calibri"/>
          <w:b/>
          <w:sz w:val="21"/>
        </w:rPr>
      </w:pPr>
      <w:r>
        <w:rPr>
          <w:rFonts w:ascii="Calibri"/>
          <w:b/>
          <w:sz w:val="21"/>
        </w:rPr>
        <w:t>WellCare</w:t>
      </w:r>
      <w:r>
        <w:rPr>
          <w:rFonts w:ascii="Calibri"/>
          <w:b/>
          <w:spacing w:val="-7"/>
          <w:sz w:val="21"/>
        </w:rPr>
        <w:t xml:space="preserve"> </w:t>
      </w:r>
      <w:r>
        <w:rPr>
          <w:rFonts w:ascii="Calibri"/>
          <w:b/>
          <w:sz w:val="21"/>
        </w:rPr>
        <w:t>of</w:t>
      </w:r>
      <w:r>
        <w:rPr>
          <w:rFonts w:ascii="Calibri"/>
          <w:b/>
          <w:spacing w:val="-6"/>
          <w:sz w:val="21"/>
        </w:rPr>
        <w:t xml:space="preserve"> </w:t>
      </w:r>
      <w:r>
        <w:rPr>
          <w:rFonts w:ascii="Calibri"/>
          <w:b/>
          <w:sz w:val="21"/>
        </w:rPr>
        <w:t>NY,</w:t>
      </w:r>
      <w:r>
        <w:rPr>
          <w:rFonts w:ascii="Calibri"/>
          <w:b/>
          <w:spacing w:val="-2"/>
          <w:sz w:val="21"/>
        </w:rPr>
        <w:t xml:space="preserve"> </w:t>
      </w:r>
      <w:r>
        <w:rPr>
          <w:rFonts w:ascii="Calibri"/>
          <w:b/>
          <w:spacing w:val="-4"/>
          <w:sz w:val="21"/>
        </w:rPr>
        <w:t>Inc.</w:t>
      </w:r>
    </w:p>
    <w:p w14:paraId="5E349332" w14:textId="77777777" w:rsidR="00FF3737" w:rsidRDefault="00000000">
      <w:pPr>
        <w:spacing w:before="15"/>
        <w:ind w:left="3111"/>
        <w:rPr>
          <w:rFonts w:ascii="Calibri"/>
          <w:sz w:val="20"/>
        </w:rPr>
      </w:pPr>
      <w:r>
        <w:rPr>
          <w:rFonts w:ascii="Calibri"/>
          <w:i/>
          <w:sz w:val="20"/>
        </w:rPr>
        <w:t>Plan</w:t>
      </w:r>
      <w:r>
        <w:rPr>
          <w:rFonts w:ascii="Calibri"/>
          <w:i/>
          <w:spacing w:val="-7"/>
          <w:sz w:val="20"/>
        </w:rPr>
        <w:t xml:space="preserve"> </w:t>
      </w:r>
      <w:r>
        <w:rPr>
          <w:rFonts w:ascii="Calibri"/>
          <w:i/>
          <w:sz w:val="20"/>
        </w:rPr>
        <w:t>type:</w:t>
      </w:r>
      <w:r>
        <w:rPr>
          <w:rFonts w:ascii="Calibri"/>
          <w:i/>
          <w:spacing w:val="-7"/>
          <w:sz w:val="20"/>
        </w:rPr>
        <w:t xml:space="preserve"> </w:t>
      </w:r>
      <w:r>
        <w:rPr>
          <w:rFonts w:ascii="Calibri"/>
          <w:sz w:val="20"/>
        </w:rPr>
        <w:t>PHSP</w:t>
      </w:r>
      <w:r>
        <w:rPr>
          <w:rFonts w:ascii="Calibri"/>
          <w:spacing w:val="-7"/>
          <w:sz w:val="20"/>
        </w:rPr>
        <w:t xml:space="preserve"> </w:t>
      </w:r>
      <w:r>
        <w:rPr>
          <w:rFonts w:ascii="Calibri"/>
          <w:sz w:val="20"/>
        </w:rPr>
        <w:t>(Prepaid</w:t>
      </w:r>
      <w:r>
        <w:rPr>
          <w:rFonts w:ascii="Calibri"/>
          <w:spacing w:val="-7"/>
          <w:sz w:val="20"/>
        </w:rPr>
        <w:t xml:space="preserve"> </w:t>
      </w:r>
      <w:r>
        <w:rPr>
          <w:rFonts w:ascii="Calibri"/>
          <w:sz w:val="20"/>
        </w:rPr>
        <w:t>Health</w:t>
      </w:r>
      <w:r>
        <w:rPr>
          <w:rFonts w:ascii="Calibri"/>
          <w:spacing w:val="-7"/>
          <w:sz w:val="20"/>
        </w:rPr>
        <w:t xml:space="preserve"> </w:t>
      </w:r>
      <w:r>
        <w:rPr>
          <w:rFonts w:ascii="Calibri"/>
          <w:sz w:val="20"/>
        </w:rPr>
        <w:t>Services</w:t>
      </w:r>
      <w:r>
        <w:rPr>
          <w:rFonts w:ascii="Calibri"/>
          <w:spacing w:val="-8"/>
          <w:sz w:val="20"/>
        </w:rPr>
        <w:t xml:space="preserve"> </w:t>
      </w:r>
      <w:r>
        <w:rPr>
          <w:rFonts w:ascii="Calibri"/>
          <w:spacing w:val="-4"/>
          <w:sz w:val="20"/>
        </w:rPr>
        <w:t>Plan)</w:t>
      </w:r>
    </w:p>
    <w:tbl>
      <w:tblPr>
        <w:tblW w:w="0" w:type="auto"/>
        <w:tblInd w:w="1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261"/>
        <w:gridCol w:w="1889"/>
        <w:gridCol w:w="261"/>
        <w:gridCol w:w="1473"/>
        <w:gridCol w:w="262"/>
        <w:gridCol w:w="1817"/>
      </w:tblGrid>
      <w:tr w:rsidR="00FF3737" w14:paraId="37CB47F9" w14:textId="77777777">
        <w:trPr>
          <w:trHeight w:val="510"/>
        </w:trPr>
        <w:tc>
          <w:tcPr>
            <w:tcW w:w="1169" w:type="dxa"/>
            <w:tcBorders>
              <w:top w:val="nil"/>
              <w:left w:val="nil"/>
            </w:tcBorders>
          </w:tcPr>
          <w:p w14:paraId="21FFD40F" w14:textId="77777777" w:rsidR="00FF3737" w:rsidRDefault="00FF3737">
            <w:pPr>
              <w:pStyle w:val="TableParagraph"/>
              <w:rPr>
                <w:rFonts w:ascii="Times New Roman"/>
                <w:sz w:val="20"/>
              </w:rPr>
            </w:pPr>
          </w:p>
        </w:tc>
        <w:tc>
          <w:tcPr>
            <w:tcW w:w="261" w:type="dxa"/>
          </w:tcPr>
          <w:p w14:paraId="6E7716B1" w14:textId="77777777" w:rsidR="00FF3737" w:rsidRDefault="00FF3737">
            <w:pPr>
              <w:pStyle w:val="TableParagraph"/>
              <w:rPr>
                <w:rFonts w:ascii="Times New Roman"/>
                <w:sz w:val="20"/>
              </w:rPr>
            </w:pPr>
          </w:p>
        </w:tc>
        <w:tc>
          <w:tcPr>
            <w:tcW w:w="1889" w:type="dxa"/>
          </w:tcPr>
          <w:p w14:paraId="69AE7CEF" w14:textId="77777777" w:rsidR="00FF3737" w:rsidRDefault="00FF3737">
            <w:pPr>
              <w:pStyle w:val="TableParagraph"/>
              <w:spacing w:before="21"/>
              <w:rPr>
                <w:rFonts w:ascii="Calibri"/>
                <w:sz w:val="20"/>
              </w:rPr>
            </w:pPr>
          </w:p>
          <w:p w14:paraId="65FBC798" w14:textId="77777777" w:rsidR="00FF3737" w:rsidRDefault="00000000">
            <w:pPr>
              <w:pStyle w:val="TableParagraph"/>
              <w:spacing w:line="225" w:lineRule="exact"/>
              <w:ind w:left="108"/>
              <w:rPr>
                <w:rFonts w:ascii="Calibri"/>
                <w:sz w:val="20"/>
              </w:rPr>
            </w:pPr>
            <w:r>
              <w:rPr>
                <w:rFonts w:ascii="Calibri"/>
                <w:spacing w:val="-2"/>
                <w:sz w:val="20"/>
              </w:rPr>
              <w:t>Commercial</w:t>
            </w:r>
          </w:p>
        </w:tc>
        <w:tc>
          <w:tcPr>
            <w:tcW w:w="261" w:type="dxa"/>
          </w:tcPr>
          <w:p w14:paraId="07250C35" w14:textId="77777777" w:rsidR="00FF3737" w:rsidRDefault="00FF3737">
            <w:pPr>
              <w:pStyle w:val="TableParagraph"/>
              <w:rPr>
                <w:rFonts w:ascii="Times New Roman"/>
                <w:sz w:val="20"/>
              </w:rPr>
            </w:pPr>
          </w:p>
        </w:tc>
        <w:tc>
          <w:tcPr>
            <w:tcW w:w="1473" w:type="dxa"/>
          </w:tcPr>
          <w:p w14:paraId="3351F5A4" w14:textId="77777777" w:rsidR="00FF3737" w:rsidRDefault="00FF3737">
            <w:pPr>
              <w:pStyle w:val="TableParagraph"/>
              <w:spacing w:before="21"/>
              <w:rPr>
                <w:rFonts w:ascii="Calibri"/>
                <w:sz w:val="20"/>
              </w:rPr>
            </w:pPr>
          </w:p>
          <w:p w14:paraId="6A496ABE" w14:textId="77777777" w:rsidR="00FF3737" w:rsidRDefault="00000000">
            <w:pPr>
              <w:pStyle w:val="TableParagraph"/>
              <w:spacing w:line="225" w:lineRule="exact"/>
              <w:ind w:right="601"/>
              <w:jc w:val="right"/>
              <w:rPr>
                <w:rFonts w:ascii="Calibri"/>
                <w:sz w:val="20"/>
              </w:rPr>
            </w:pPr>
            <w:r>
              <w:rPr>
                <w:rFonts w:ascii="Calibri"/>
                <w:spacing w:val="-2"/>
                <w:sz w:val="20"/>
              </w:rPr>
              <w:t>Medicaid</w:t>
            </w:r>
          </w:p>
        </w:tc>
        <w:tc>
          <w:tcPr>
            <w:tcW w:w="262" w:type="dxa"/>
          </w:tcPr>
          <w:p w14:paraId="1D90F6E2" w14:textId="77777777" w:rsidR="00FF3737" w:rsidRDefault="00FF3737">
            <w:pPr>
              <w:pStyle w:val="TableParagraph"/>
              <w:rPr>
                <w:rFonts w:ascii="Times New Roman"/>
                <w:sz w:val="20"/>
              </w:rPr>
            </w:pPr>
          </w:p>
        </w:tc>
        <w:tc>
          <w:tcPr>
            <w:tcW w:w="1817" w:type="dxa"/>
          </w:tcPr>
          <w:p w14:paraId="5D5BF93E" w14:textId="77777777" w:rsidR="00FF3737" w:rsidRDefault="00FF3737">
            <w:pPr>
              <w:pStyle w:val="TableParagraph"/>
              <w:spacing w:before="21"/>
              <w:rPr>
                <w:rFonts w:ascii="Calibri"/>
                <w:sz w:val="20"/>
              </w:rPr>
            </w:pPr>
          </w:p>
          <w:p w14:paraId="2C75A1C2" w14:textId="77777777" w:rsidR="00FF3737" w:rsidRDefault="00000000">
            <w:pPr>
              <w:pStyle w:val="TableParagraph"/>
              <w:spacing w:line="225" w:lineRule="exact"/>
              <w:ind w:left="110"/>
              <w:rPr>
                <w:rFonts w:ascii="Calibri"/>
                <w:sz w:val="20"/>
              </w:rPr>
            </w:pPr>
            <w:r>
              <w:rPr>
                <w:rFonts w:ascii="Calibri"/>
                <w:sz w:val="20"/>
              </w:rPr>
              <w:t>Child</w:t>
            </w:r>
            <w:r>
              <w:rPr>
                <w:rFonts w:ascii="Calibri"/>
                <w:spacing w:val="-8"/>
                <w:sz w:val="20"/>
              </w:rPr>
              <w:t xml:space="preserve"> </w:t>
            </w:r>
            <w:r>
              <w:rPr>
                <w:rFonts w:ascii="Calibri"/>
                <w:sz w:val="20"/>
              </w:rPr>
              <w:t>Health</w:t>
            </w:r>
            <w:r>
              <w:rPr>
                <w:rFonts w:ascii="Calibri"/>
                <w:spacing w:val="-7"/>
                <w:sz w:val="20"/>
              </w:rPr>
              <w:t xml:space="preserve"> </w:t>
            </w:r>
            <w:r>
              <w:rPr>
                <w:rFonts w:ascii="Calibri"/>
                <w:spacing w:val="-4"/>
                <w:sz w:val="20"/>
              </w:rPr>
              <w:t>Plus</w:t>
            </w:r>
          </w:p>
        </w:tc>
      </w:tr>
      <w:tr w:rsidR="00FF3737" w14:paraId="3881E455" w14:textId="77777777">
        <w:trPr>
          <w:trHeight w:val="256"/>
        </w:trPr>
        <w:tc>
          <w:tcPr>
            <w:tcW w:w="1169" w:type="dxa"/>
          </w:tcPr>
          <w:p w14:paraId="0C94F3A7" w14:textId="77777777" w:rsidR="00FF3737" w:rsidRDefault="00000000">
            <w:pPr>
              <w:pStyle w:val="TableParagraph"/>
              <w:spacing w:before="11" w:line="225" w:lineRule="exact"/>
              <w:ind w:left="107"/>
              <w:rPr>
                <w:rFonts w:ascii="Calibri"/>
                <w:sz w:val="20"/>
              </w:rPr>
            </w:pPr>
            <w:r>
              <w:rPr>
                <w:rFonts w:ascii="Calibri"/>
                <w:spacing w:val="-2"/>
                <w:sz w:val="20"/>
              </w:rPr>
              <w:t>Schuyler</w:t>
            </w:r>
          </w:p>
        </w:tc>
        <w:tc>
          <w:tcPr>
            <w:tcW w:w="261" w:type="dxa"/>
          </w:tcPr>
          <w:p w14:paraId="4953F920" w14:textId="77777777" w:rsidR="00FF3737" w:rsidRDefault="00FF3737">
            <w:pPr>
              <w:pStyle w:val="TableParagraph"/>
              <w:rPr>
                <w:rFonts w:ascii="Times New Roman"/>
                <w:sz w:val="18"/>
              </w:rPr>
            </w:pPr>
          </w:p>
        </w:tc>
        <w:tc>
          <w:tcPr>
            <w:tcW w:w="1889" w:type="dxa"/>
          </w:tcPr>
          <w:p w14:paraId="358927F4" w14:textId="77777777" w:rsidR="00FF3737" w:rsidRDefault="00FF3737">
            <w:pPr>
              <w:pStyle w:val="TableParagraph"/>
              <w:rPr>
                <w:rFonts w:ascii="Times New Roman"/>
                <w:sz w:val="18"/>
              </w:rPr>
            </w:pPr>
          </w:p>
        </w:tc>
        <w:tc>
          <w:tcPr>
            <w:tcW w:w="261" w:type="dxa"/>
          </w:tcPr>
          <w:p w14:paraId="69CE819F" w14:textId="77777777" w:rsidR="00FF3737" w:rsidRDefault="00FF3737">
            <w:pPr>
              <w:pStyle w:val="TableParagraph"/>
              <w:rPr>
                <w:rFonts w:ascii="Times New Roman"/>
                <w:sz w:val="18"/>
              </w:rPr>
            </w:pPr>
          </w:p>
        </w:tc>
        <w:tc>
          <w:tcPr>
            <w:tcW w:w="1473" w:type="dxa"/>
          </w:tcPr>
          <w:p w14:paraId="324FA3A1" w14:textId="77777777" w:rsidR="00FF3737" w:rsidRDefault="00000000">
            <w:pPr>
              <w:pStyle w:val="TableParagraph"/>
              <w:spacing w:before="6" w:line="230" w:lineRule="exact"/>
              <w:ind w:right="672"/>
              <w:jc w:val="right"/>
              <w:rPr>
                <w:rFonts w:ascii="Calibri"/>
                <w:sz w:val="20"/>
              </w:rPr>
            </w:pPr>
            <w:r>
              <w:rPr>
                <w:rFonts w:ascii="Calibri"/>
                <w:spacing w:val="-10"/>
                <w:sz w:val="20"/>
              </w:rPr>
              <w:t>X</w:t>
            </w:r>
          </w:p>
        </w:tc>
        <w:tc>
          <w:tcPr>
            <w:tcW w:w="262" w:type="dxa"/>
          </w:tcPr>
          <w:p w14:paraId="34451C6C" w14:textId="77777777" w:rsidR="00FF3737" w:rsidRDefault="00FF3737">
            <w:pPr>
              <w:pStyle w:val="TableParagraph"/>
              <w:rPr>
                <w:rFonts w:ascii="Times New Roman"/>
                <w:sz w:val="18"/>
              </w:rPr>
            </w:pPr>
          </w:p>
        </w:tc>
        <w:tc>
          <w:tcPr>
            <w:tcW w:w="1817" w:type="dxa"/>
          </w:tcPr>
          <w:p w14:paraId="5A603945" w14:textId="77777777" w:rsidR="00FF3737" w:rsidRDefault="00FF3737">
            <w:pPr>
              <w:pStyle w:val="TableParagraph"/>
              <w:rPr>
                <w:rFonts w:ascii="Times New Roman"/>
                <w:sz w:val="18"/>
              </w:rPr>
            </w:pPr>
          </w:p>
        </w:tc>
      </w:tr>
      <w:tr w:rsidR="00FF3737" w14:paraId="0607AB78" w14:textId="77777777">
        <w:trPr>
          <w:trHeight w:val="254"/>
        </w:trPr>
        <w:tc>
          <w:tcPr>
            <w:tcW w:w="1169" w:type="dxa"/>
          </w:tcPr>
          <w:p w14:paraId="6A2169AB" w14:textId="77777777" w:rsidR="00FF3737" w:rsidRDefault="00000000">
            <w:pPr>
              <w:pStyle w:val="TableParagraph"/>
              <w:spacing w:before="8" w:line="225" w:lineRule="exact"/>
              <w:ind w:left="107"/>
              <w:rPr>
                <w:rFonts w:ascii="Calibri"/>
                <w:sz w:val="20"/>
              </w:rPr>
            </w:pPr>
            <w:r>
              <w:rPr>
                <w:rFonts w:ascii="Calibri"/>
                <w:spacing w:val="-2"/>
                <w:sz w:val="20"/>
              </w:rPr>
              <w:t>Steuben</w:t>
            </w:r>
          </w:p>
        </w:tc>
        <w:tc>
          <w:tcPr>
            <w:tcW w:w="261" w:type="dxa"/>
          </w:tcPr>
          <w:p w14:paraId="1EDFA854" w14:textId="77777777" w:rsidR="00FF3737" w:rsidRDefault="00FF3737">
            <w:pPr>
              <w:pStyle w:val="TableParagraph"/>
              <w:rPr>
                <w:rFonts w:ascii="Times New Roman"/>
                <w:sz w:val="18"/>
              </w:rPr>
            </w:pPr>
          </w:p>
        </w:tc>
        <w:tc>
          <w:tcPr>
            <w:tcW w:w="1889" w:type="dxa"/>
          </w:tcPr>
          <w:p w14:paraId="054964E1" w14:textId="77777777" w:rsidR="00FF3737" w:rsidRDefault="00FF3737">
            <w:pPr>
              <w:pStyle w:val="TableParagraph"/>
              <w:rPr>
                <w:rFonts w:ascii="Times New Roman"/>
                <w:sz w:val="18"/>
              </w:rPr>
            </w:pPr>
          </w:p>
        </w:tc>
        <w:tc>
          <w:tcPr>
            <w:tcW w:w="261" w:type="dxa"/>
          </w:tcPr>
          <w:p w14:paraId="6BAFAE5A" w14:textId="77777777" w:rsidR="00FF3737" w:rsidRDefault="00FF3737">
            <w:pPr>
              <w:pStyle w:val="TableParagraph"/>
              <w:rPr>
                <w:rFonts w:ascii="Times New Roman"/>
                <w:sz w:val="18"/>
              </w:rPr>
            </w:pPr>
          </w:p>
        </w:tc>
        <w:tc>
          <w:tcPr>
            <w:tcW w:w="1473" w:type="dxa"/>
          </w:tcPr>
          <w:p w14:paraId="4DC0AFC0"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742338BB" w14:textId="77777777" w:rsidR="00FF3737" w:rsidRDefault="00FF3737">
            <w:pPr>
              <w:pStyle w:val="TableParagraph"/>
              <w:rPr>
                <w:rFonts w:ascii="Times New Roman"/>
                <w:sz w:val="18"/>
              </w:rPr>
            </w:pPr>
          </w:p>
        </w:tc>
        <w:tc>
          <w:tcPr>
            <w:tcW w:w="1817" w:type="dxa"/>
          </w:tcPr>
          <w:p w14:paraId="064451ED" w14:textId="77777777" w:rsidR="00FF3737" w:rsidRDefault="00FF3737">
            <w:pPr>
              <w:pStyle w:val="TableParagraph"/>
              <w:rPr>
                <w:rFonts w:ascii="Times New Roman"/>
                <w:sz w:val="18"/>
              </w:rPr>
            </w:pPr>
          </w:p>
        </w:tc>
      </w:tr>
    </w:tbl>
    <w:p w14:paraId="6F49E12C" w14:textId="77777777" w:rsidR="00FF3737" w:rsidRDefault="00FF3737">
      <w:pPr>
        <w:pStyle w:val="BodyText"/>
        <w:spacing w:before="36"/>
        <w:ind w:left="0"/>
        <w:rPr>
          <w:rFonts w:ascii="Calibri"/>
          <w:sz w:val="20"/>
        </w:rPr>
      </w:pPr>
    </w:p>
    <w:p w14:paraId="0050593D" w14:textId="77777777" w:rsidR="00FF3737" w:rsidRDefault="00000000">
      <w:pPr>
        <w:ind w:left="1942"/>
        <w:rPr>
          <w:rFonts w:ascii="Calibri"/>
          <w:b/>
          <w:sz w:val="21"/>
        </w:rPr>
      </w:pPr>
      <w:proofErr w:type="spellStart"/>
      <w:r>
        <w:rPr>
          <w:rFonts w:ascii="Calibri"/>
          <w:b/>
          <w:sz w:val="21"/>
        </w:rPr>
        <w:t>YourCare</w:t>
      </w:r>
      <w:proofErr w:type="spellEnd"/>
      <w:r>
        <w:rPr>
          <w:rFonts w:ascii="Calibri"/>
          <w:b/>
          <w:spacing w:val="-10"/>
          <w:sz w:val="21"/>
        </w:rPr>
        <w:t xml:space="preserve"> </w:t>
      </w:r>
      <w:r>
        <w:rPr>
          <w:rFonts w:ascii="Calibri"/>
          <w:b/>
          <w:sz w:val="21"/>
        </w:rPr>
        <w:t>Health</w:t>
      </w:r>
      <w:r>
        <w:rPr>
          <w:rFonts w:ascii="Calibri"/>
          <w:b/>
          <w:spacing w:val="-4"/>
          <w:sz w:val="21"/>
        </w:rPr>
        <w:t xml:space="preserve"> </w:t>
      </w:r>
      <w:r>
        <w:rPr>
          <w:rFonts w:ascii="Calibri"/>
          <w:b/>
          <w:sz w:val="21"/>
        </w:rPr>
        <w:t>Plan,</w:t>
      </w:r>
      <w:r>
        <w:rPr>
          <w:rFonts w:ascii="Calibri"/>
          <w:b/>
          <w:spacing w:val="-3"/>
          <w:sz w:val="21"/>
        </w:rPr>
        <w:t xml:space="preserve"> </w:t>
      </w:r>
      <w:r>
        <w:rPr>
          <w:rFonts w:ascii="Calibri"/>
          <w:b/>
          <w:spacing w:val="-4"/>
          <w:sz w:val="21"/>
        </w:rPr>
        <w:t>Inc.</w:t>
      </w:r>
    </w:p>
    <w:p w14:paraId="257C1D34" w14:textId="77777777" w:rsidR="00FF3737" w:rsidRDefault="00000000">
      <w:pPr>
        <w:spacing w:before="15"/>
        <w:ind w:left="3111"/>
        <w:rPr>
          <w:rFonts w:ascii="Calibri"/>
          <w:sz w:val="20"/>
        </w:rPr>
      </w:pPr>
      <w:r>
        <w:rPr>
          <w:rFonts w:ascii="Calibri"/>
          <w:i/>
          <w:sz w:val="20"/>
        </w:rPr>
        <w:t>Plan</w:t>
      </w:r>
      <w:r>
        <w:rPr>
          <w:rFonts w:ascii="Calibri"/>
          <w:i/>
          <w:spacing w:val="-7"/>
          <w:sz w:val="20"/>
        </w:rPr>
        <w:t xml:space="preserve"> </w:t>
      </w:r>
      <w:r>
        <w:rPr>
          <w:rFonts w:ascii="Calibri"/>
          <w:i/>
          <w:sz w:val="20"/>
        </w:rPr>
        <w:t>type:</w:t>
      </w:r>
      <w:r>
        <w:rPr>
          <w:rFonts w:ascii="Calibri"/>
          <w:i/>
          <w:spacing w:val="-7"/>
          <w:sz w:val="20"/>
        </w:rPr>
        <w:t xml:space="preserve"> </w:t>
      </w:r>
      <w:r>
        <w:rPr>
          <w:rFonts w:ascii="Calibri"/>
          <w:sz w:val="20"/>
        </w:rPr>
        <w:t>PHSP</w:t>
      </w:r>
      <w:r>
        <w:rPr>
          <w:rFonts w:ascii="Calibri"/>
          <w:spacing w:val="-7"/>
          <w:sz w:val="20"/>
        </w:rPr>
        <w:t xml:space="preserve"> </w:t>
      </w:r>
      <w:r>
        <w:rPr>
          <w:rFonts w:ascii="Calibri"/>
          <w:sz w:val="20"/>
        </w:rPr>
        <w:t>(Prepaid</w:t>
      </w:r>
      <w:r>
        <w:rPr>
          <w:rFonts w:ascii="Calibri"/>
          <w:spacing w:val="-7"/>
          <w:sz w:val="20"/>
        </w:rPr>
        <w:t xml:space="preserve"> </w:t>
      </w:r>
      <w:r>
        <w:rPr>
          <w:rFonts w:ascii="Calibri"/>
          <w:sz w:val="20"/>
        </w:rPr>
        <w:t>Health</w:t>
      </w:r>
      <w:r>
        <w:rPr>
          <w:rFonts w:ascii="Calibri"/>
          <w:spacing w:val="-7"/>
          <w:sz w:val="20"/>
        </w:rPr>
        <w:t xml:space="preserve"> </w:t>
      </w:r>
      <w:r>
        <w:rPr>
          <w:rFonts w:ascii="Calibri"/>
          <w:sz w:val="20"/>
        </w:rPr>
        <w:t>Services</w:t>
      </w:r>
      <w:r>
        <w:rPr>
          <w:rFonts w:ascii="Calibri"/>
          <w:spacing w:val="-8"/>
          <w:sz w:val="20"/>
        </w:rPr>
        <w:t xml:space="preserve"> </w:t>
      </w:r>
      <w:r>
        <w:rPr>
          <w:rFonts w:ascii="Calibri"/>
          <w:spacing w:val="-4"/>
          <w:sz w:val="20"/>
        </w:rPr>
        <w:t>Plan)</w:t>
      </w:r>
    </w:p>
    <w:tbl>
      <w:tblPr>
        <w:tblW w:w="0" w:type="auto"/>
        <w:tblInd w:w="1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261"/>
        <w:gridCol w:w="1889"/>
        <w:gridCol w:w="261"/>
        <w:gridCol w:w="1473"/>
        <w:gridCol w:w="262"/>
        <w:gridCol w:w="1817"/>
      </w:tblGrid>
      <w:tr w:rsidR="00FF3737" w14:paraId="04D79BD6" w14:textId="77777777">
        <w:trPr>
          <w:trHeight w:val="510"/>
        </w:trPr>
        <w:tc>
          <w:tcPr>
            <w:tcW w:w="1169" w:type="dxa"/>
            <w:tcBorders>
              <w:top w:val="nil"/>
              <w:left w:val="nil"/>
            </w:tcBorders>
          </w:tcPr>
          <w:p w14:paraId="25791588" w14:textId="77777777" w:rsidR="00FF3737" w:rsidRDefault="00FF3737">
            <w:pPr>
              <w:pStyle w:val="TableParagraph"/>
              <w:rPr>
                <w:rFonts w:ascii="Times New Roman"/>
                <w:sz w:val="20"/>
              </w:rPr>
            </w:pPr>
          </w:p>
        </w:tc>
        <w:tc>
          <w:tcPr>
            <w:tcW w:w="261" w:type="dxa"/>
          </w:tcPr>
          <w:p w14:paraId="313BC8C4" w14:textId="77777777" w:rsidR="00FF3737" w:rsidRDefault="00FF3737">
            <w:pPr>
              <w:pStyle w:val="TableParagraph"/>
              <w:rPr>
                <w:rFonts w:ascii="Times New Roman"/>
                <w:sz w:val="20"/>
              </w:rPr>
            </w:pPr>
          </w:p>
        </w:tc>
        <w:tc>
          <w:tcPr>
            <w:tcW w:w="1889" w:type="dxa"/>
          </w:tcPr>
          <w:p w14:paraId="5D91D02F" w14:textId="77777777" w:rsidR="00FF3737" w:rsidRDefault="00FF3737">
            <w:pPr>
              <w:pStyle w:val="TableParagraph"/>
              <w:spacing w:before="21"/>
              <w:rPr>
                <w:rFonts w:ascii="Calibri"/>
                <w:sz w:val="20"/>
              </w:rPr>
            </w:pPr>
          </w:p>
          <w:p w14:paraId="3DEC71C4" w14:textId="77777777" w:rsidR="00FF3737" w:rsidRDefault="00000000">
            <w:pPr>
              <w:pStyle w:val="TableParagraph"/>
              <w:spacing w:line="225" w:lineRule="exact"/>
              <w:ind w:left="108"/>
              <w:rPr>
                <w:rFonts w:ascii="Calibri"/>
                <w:sz w:val="20"/>
              </w:rPr>
            </w:pPr>
            <w:r>
              <w:rPr>
                <w:rFonts w:ascii="Calibri"/>
                <w:spacing w:val="-2"/>
                <w:sz w:val="20"/>
              </w:rPr>
              <w:t>Commercial</w:t>
            </w:r>
          </w:p>
        </w:tc>
        <w:tc>
          <w:tcPr>
            <w:tcW w:w="261" w:type="dxa"/>
          </w:tcPr>
          <w:p w14:paraId="32D54C1D" w14:textId="77777777" w:rsidR="00FF3737" w:rsidRDefault="00FF3737">
            <w:pPr>
              <w:pStyle w:val="TableParagraph"/>
              <w:rPr>
                <w:rFonts w:ascii="Times New Roman"/>
                <w:sz w:val="20"/>
              </w:rPr>
            </w:pPr>
          </w:p>
        </w:tc>
        <w:tc>
          <w:tcPr>
            <w:tcW w:w="1473" w:type="dxa"/>
          </w:tcPr>
          <w:p w14:paraId="3BD5BB31" w14:textId="77777777" w:rsidR="00FF3737" w:rsidRDefault="00FF3737">
            <w:pPr>
              <w:pStyle w:val="TableParagraph"/>
              <w:spacing w:before="21"/>
              <w:rPr>
                <w:rFonts w:ascii="Calibri"/>
                <w:sz w:val="20"/>
              </w:rPr>
            </w:pPr>
          </w:p>
          <w:p w14:paraId="117B2BA8" w14:textId="77777777" w:rsidR="00FF3737" w:rsidRDefault="00000000">
            <w:pPr>
              <w:pStyle w:val="TableParagraph"/>
              <w:spacing w:line="225" w:lineRule="exact"/>
              <w:ind w:right="601"/>
              <w:jc w:val="right"/>
              <w:rPr>
                <w:rFonts w:ascii="Calibri"/>
                <w:sz w:val="20"/>
              </w:rPr>
            </w:pPr>
            <w:r>
              <w:rPr>
                <w:rFonts w:ascii="Calibri"/>
                <w:spacing w:val="-2"/>
                <w:sz w:val="20"/>
              </w:rPr>
              <w:t>Medicaid</w:t>
            </w:r>
          </w:p>
        </w:tc>
        <w:tc>
          <w:tcPr>
            <w:tcW w:w="262" w:type="dxa"/>
          </w:tcPr>
          <w:p w14:paraId="3D46923D" w14:textId="77777777" w:rsidR="00FF3737" w:rsidRDefault="00FF3737">
            <w:pPr>
              <w:pStyle w:val="TableParagraph"/>
              <w:rPr>
                <w:rFonts w:ascii="Times New Roman"/>
                <w:sz w:val="20"/>
              </w:rPr>
            </w:pPr>
          </w:p>
        </w:tc>
        <w:tc>
          <w:tcPr>
            <w:tcW w:w="1817" w:type="dxa"/>
          </w:tcPr>
          <w:p w14:paraId="57650F91" w14:textId="77777777" w:rsidR="00FF3737" w:rsidRDefault="00FF3737">
            <w:pPr>
              <w:pStyle w:val="TableParagraph"/>
              <w:spacing w:before="21"/>
              <w:rPr>
                <w:rFonts w:ascii="Calibri"/>
                <w:sz w:val="20"/>
              </w:rPr>
            </w:pPr>
          </w:p>
          <w:p w14:paraId="5B130C9C" w14:textId="77777777" w:rsidR="00FF3737" w:rsidRDefault="00000000">
            <w:pPr>
              <w:pStyle w:val="TableParagraph"/>
              <w:spacing w:line="225" w:lineRule="exact"/>
              <w:ind w:left="110"/>
              <w:rPr>
                <w:rFonts w:ascii="Calibri"/>
                <w:sz w:val="20"/>
              </w:rPr>
            </w:pPr>
            <w:r>
              <w:rPr>
                <w:rFonts w:ascii="Calibri"/>
                <w:sz w:val="20"/>
              </w:rPr>
              <w:t>Child</w:t>
            </w:r>
            <w:r>
              <w:rPr>
                <w:rFonts w:ascii="Calibri"/>
                <w:spacing w:val="-8"/>
                <w:sz w:val="20"/>
              </w:rPr>
              <w:t xml:space="preserve"> </w:t>
            </w:r>
            <w:r>
              <w:rPr>
                <w:rFonts w:ascii="Calibri"/>
                <w:sz w:val="20"/>
              </w:rPr>
              <w:t>Health</w:t>
            </w:r>
            <w:r>
              <w:rPr>
                <w:rFonts w:ascii="Calibri"/>
                <w:spacing w:val="-7"/>
                <w:sz w:val="20"/>
              </w:rPr>
              <w:t xml:space="preserve"> </w:t>
            </w:r>
            <w:r>
              <w:rPr>
                <w:rFonts w:ascii="Calibri"/>
                <w:spacing w:val="-4"/>
                <w:sz w:val="20"/>
              </w:rPr>
              <w:t>Plus</w:t>
            </w:r>
          </w:p>
        </w:tc>
      </w:tr>
      <w:tr w:rsidR="00FF3737" w14:paraId="566028C1" w14:textId="77777777">
        <w:trPr>
          <w:trHeight w:val="253"/>
        </w:trPr>
        <w:tc>
          <w:tcPr>
            <w:tcW w:w="1169" w:type="dxa"/>
          </w:tcPr>
          <w:p w14:paraId="5E820814" w14:textId="77777777" w:rsidR="00FF3737" w:rsidRDefault="00000000">
            <w:pPr>
              <w:pStyle w:val="TableParagraph"/>
              <w:spacing w:before="11" w:line="223" w:lineRule="exact"/>
              <w:ind w:left="107"/>
              <w:rPr>
                <w:rFonts w:ascii="Calibri"/>
                <w:sz w:val="20"/>
              </w:rPr>
            </w:pPr>
            <w:r>
              <w:rPr>
                <w:rFonts w:ascii="Calibri"/>
                <w:spacing w:val="-2"/>
                <w:sz w:val="20"/>
              </w:rPr>
              <w:t>Schuyler</w:t>
            </w:r>
          </w:p>
        </w:tc>
        <w:tc>
          <w:tcPr>
            <w:tcW w:w="261" w:type="dxa"/>
          </w:tcPr>
          <w:p w14:paraId="3D7CCEF8" w14:textId="77777777" w:rsidR="00FF3737" w:rsidRDefault="00FF3737">
            <w:pPr>
              <w:pStyle w:val="TableParagraph"/>
              <w:rPr>
                <w:rFonts w:ascii="Times New Roman"/>
                <w:sz w:val="18"/>
              </w:rPr>
            </w:pPr>
          </w:p>
        </w:tc>
        <w:tc>
          <w:tcPr>
            <w:tcW w:w="1889" w:type="dxa"/>
          </w:tcPr>
          <w:p w14:paraId="781CC28D" w14:textId="77777777" w:rsidR="00FF3737" w:rsidRDefault="00FF3737">
            <w:pPr>
              <w:pStyle w:val="TableParagraph"/>
              <w:rPr>
                <w:rFonts w:ascii="Times New Roman"/>
                <w:sz w:val="18"/>
              </w:rPr>
            </w:pPr>
          </w:p>
        </w:tc>
        <w:tc>
          <w:tcPr>
            <w:tcW w:w="261" w:type="dxa"/>
          </w:tcPr>
          <w:p w14:paraId="02609FDA" w14:textId="77777777" w:rsidR="00FF3737" w:rsidRDefault="00FF3737">
            <w:pPr>
              <w:pStyle w:val="TableParagraph"/>
              <w:rPr>
                <w:rFonts w:ascii="Times New Roman"/>
                <w:sz w:val="18"/>
              </w:rPr>
            </w:pPr>
          </w:p>
        </w:tc>
        <w:tc>
          <w:tcPr>
            <w:tcW w:w="1473" w:type="dxa"/>
          </w:tcPr>
          <w:p w14:paraId="4FE10EA3" w14:textId="77777777" w:rsidR="00FF3737" w:rsidRDefault="00000000">
            <w:pPr>
              <w:pStyle w:val="TableParagraph"/>
              <w:spacing w:before="3" w:line="230" w:lineRule="exact"/>
              <w:ind w:right="672"/>
              <w:jc w:val="right"/>
              <w:rPr>
                <w:rFonts w:ascii="Calibri"/>
                <w:sz w:val="20"/>
              </w:rPr>
            </w:pPr>
            <w:r>
              <w:rPr>
                <w:rFonts w:ascii="Calibri"/>
                <w:spacing w:val="-10"/>
                <w:sz w:val="20"/>
              </w:rPr>
              <w:t>X</w:t>
            </w:r>
          </w:p>
        </w:tc>
        <w:tc>
          <w:tcPr>
            <w:tcW w:w="262" w:type="dxa"/>
          </w:tcPr>
          <w:p w14:paraId="07FB7603" w14:textId="77777777" w:rsidR="00FF3737" w:rsidRDefault="00FF3737">
            <w:pPr>
              <w:pStyle w:val="TableParagraph"/>
              <w:rPr>
                <w:rFonts w:ascii="Times New Roman"/>
                <w:sz w:val="18"/>
              </w:rPr>
            </w:pPr>
          </w:p>
        </w:tc>
        <w:tc>
          <w:tcPr>
            <w:tcW w:w="1817" w:type="dxa"/>
          </w:tcPr>
          <w:p w14:paraId="54EAFFB2" w14:textId="77777777" w:rsidR="00FF3737" w:rsidRDefault="00FF3737">
            <w:pPr>
              <w:pStyle w:val="TableParagraph"/>
              <w:rPr>
                <w:rFonts w:ascii="Times New Roman"/>
                <w:sz w:val="18"/>
              </w:rPr>
            </w:pPr>
          </w:p>
        </w:tc>
      </w:tr>
      <w:tr w:rsidR="00FF3737" w14:paraId="7CC1BC92" w14:textId="77777777">
        <w:trPr>
          <w:trHeight w:val="256"/>
        </w:trPr>
        <w:tc>
          <w:tcPr>
            <w:tcW w:w="1169" w:type="dxa"/>
          </w:tcPr>
          <w:p w14:paraId="42084CD4" w14:textId="77777777" w:rsidR="00FF3737" w:rsidRDefault="00000000">
            <w:pPr>
              <w:pStyle w:val="TableParagraph"/>
              <w:spacing w:before="11" w:line="225" w:lineRule="exact"/>
              <w:ind w:left="107"/>
              <w:rPr>
                <w:rFonts w:ascii="Calibri"/>
                <w:sz w:val="20"/>
              </w:rPr>
            </w:pPr>
            <w:r>
              <w:rPr>
                <w:rFonts w:ascii="Calibri"/>
                <w:spacing w:val="-2"/>
                <w:sz w:val="20"/>
              </w:rPr>
              <w:t>Steuben</w:t>
            </w:r>
          </w:p>
        </w:tc>
        <w:tc>
          <w:tcPr>
            <w:tcW w:w="261" w:type="dxa"/>
          </w:tcPr>
          <w:p w14:paraId="53783D40" w14:textId="77777777" w:rsidR="00FF3737" w:rsidRDefault="00FF3737">
            <w:pPr>
              <w:pStyle w:val="TableParagraph"/>
              <w:rPr>
                <w:rFonts w:ascii="Times New Roman"/>
                <w:sz w:val="18"/>
              </w:rPr>
            </w:pPr>
          </w:p>
        </w:tc>
        <w:tc>
          <w:tcPr>
            <w:tcW w:w="1889" w:type="dxa"/>
          </w:tcPr>
          <w:p w14:paraId="46D2B118" w14:textId="77777777" w:rsidR="00FF3737" w:rsidRDefault="00FF3737">
            <w:pPr>
              <w:pStyle w:val="TableParagraph"/>
              <w:rPr>
                <w:rFonts w:ascii="Times New Roman"/>
                <w:sz w:val="18"/>
              </w:rPr>
            </w:pPr>
          </w:p>
        </w:tc>
        <w:tc>
          <w:tcPr>
            <w:tcW w:w="261" w:type="dxa"/>
          </w:tcPr>
          <w:p w14:paraId="1BE0AE54" w14:textId="77777777" w:rsidR="00FF3737" w:rsidRDefault="00FF3737">
            <w:pPr>
              <w:pStyle w:val="TableParagraph"/>
              <w:rPr>
                <w:rFonts w:ascii="Times New Roman"/>
                <w:sz w:val="18"/>
              </w:rPr>
            </w:pPr>
          </w:p>
        </w:tc>
        <w:tc>
          <w:tcPr>
            <w:tcW w:w="1473" w:type="dxa"/>
          </w:tcPr>
          <w:p w14:paraId="158C805E" w14:textId="77777777" w:rsidR="00FF3737" w:rsidRDefault="00000000">
            <w:pPr>
              <w:pStyle w:val="TableParagraph"/>
              <w:spacing w:before="6" w:line="230" w:lineRule="exact"/>
              <w:ind w:right="672"/>
              <w:jc w:val="right"/>
              <w:rPr>
                <w:rFonts w:ascii="Calibri"/>
                <w:sz w:val="20"/>
              </w:rPr>
            </w:pPr>
            <w:r>
              <w:rPr>
                <w:rFonts w:ascii="Calibri"/>
                <w:spacing w:val="-10"/>
                <w:sz w:val="20"/>
              </w:rPr>
              <w:t>X</w:t>
            </w:r>
          </w:p>
        </w:tc>
        <w:tc>
          <w:tcPr>
            <w:tcW w:w="262" w:type="dxa"/>
          </w:tcPr>
          <w:p w14:paraId="4A25644C" w14:textId="77777777" w:rsidR="00FF3737" w:rsidRDefault="00FF3737">
            <w:pPr>
              <w:pStyle w:val="TableParagraph"/>
              <w:rPr>
                <w:rFonts w:ascii="Times New Roman"/>
                <w:sz w:val="18"/>
              </w:rPr>
            </w:pPr>
          </w:p>
        </w:tc>
        <w:tc>
          <w:tcPr>
            <w:tcW w:w="1817" w:type="dxa"/>
          </w:tcPr>
          <w:p w14:paraId="1785A2C2" w14:textId="77777777" w:rsidR="00FF3737" w:rsidRDefault="00FF3737">
            <w:pPr>
              <w:pStyle w:val="TableParagraph"/>
              <w:rPr>
                <w:rFonts w:ascii="Times New Roman"/>
                <w:sz w:val="18"/>
              </w:rPr>
            </w:pPr>
          </w:p>
        </w:tc>
      </w:tr>
    </w:tbl>
    <w:p w14:paraId="2F6C33E9" w14:textId="77777777" w:rsidR="00FF3737" w:rsidRDefault="00FF3737">
      <w:pPr>
        <w:pStyle w:val="TableParagraph"/>
        <w:rPr>
          <w:rFonts w:ascii="Times New Roman"/>
          <w:sz w:val="18"/>
        </w:rPr>
        <w:sectPr w:rsidR="00FF3737">
          <w:pgSz w:w="12240" w:h="15840"/>
          <w:pgMar w:top="1680" w:right="720" w:bottom="840" w:left="720" w:header="0" w:footer="657" w:gutter="0"/>
          <w:cols w:space="720"/>
        </w:sectPr>
      </w:pPr>
    </w:p>
    <w:p w14:paraId="651049AF" w14:textId="77777777" w:rsidR="00FF3737" w:rsidRDefault="00FF3737">
      <w:pPr>
        <w:pStyle w:val="BodyText"/>
        <w:spacing w:before="4"/>
        <w:ind w:left="0"/>
        <w:rPr>
          <w:rFonts w:ascii="Calibri"/>
          <w:sz w:val="16"/>
        </w:rPr>
      </w:pPr>
    </w:p>
    <w:p w14:paraId="3CE7A8D3" w14:textId="77777777" w:rsidR="00FF3737" w:rsidRDefault="00FF3737">
      <w:pPr>
        <w:pStyle w:val="BodyText"/>
        <w:rPr>
          <w:rFonts w:ascii="Calibri"/>
          <w:sz w:val="16"/>
        </w:rPr>
        <w:sectPr w:rsidR="00FF3737">
          <w:pgSz w:w="12240" w:h="15840"/>
          <w:pgMar w:top="1820" w:right="720" w:bottom="840" w:left="720" w:header="0" w:footer="657" w:gutter="0"/>
          <w:cols w:space="720"/>
        </w:sectPr>
      </w:pPr>
    </w:p>
    <w:p w14:paraId="1E446FDC" w14:textId="77777777" w:rsidR="00FF3737" w:rsidRDefault="00000000">
      <w:pPr>
        <w:pStyle w:val="Heading6"/>
        <w:spacing w:before="78"/>
      </w:pPr>
      <w:r>
        <w:rPr>
          <w:u w:val="single"/>
        </w:rPr>
        <w:lastRenderedPageBreak/>
        <w:t>RELEASE</w:t>
      </w:r>
      <w:r>
        <w:rPr>
          <w:spacing w:val="-6"/>
          <w:u w:val="single"/>
        </w:rPr>
        <w:t xml:space="preserve"> </w:t>
      </w:r>
      <w:r>
        <w:rPr>
          <w:u w:val="single"/>
        </w:rPr>
        <w:t>OF</w:t>
      </w:r>
      <w:r>
        <w:rPr>
          <w:spacing w:val="-5"/>
          <w:u w:val="single"/>
        </w:rPr>
        <w:t xml:space="preserve"> </w:t>
      </w:r>
      <w:r>
        <w:rPr>
          <w:u w:val="single"/>
        </w:rPr>
        <w:t>INFORMATION</w:t>
      </w:r>
      <w:r>
        <w:rPr>
          <w:spacing w:val="-5"/>
          <w:u w:val="single"/>
        </w:rPr>
        <w:t xml:space="preserve"> </w:t>
      </w:r>
      <w:r>
        <w:rPr>
          <w:u w:val="single"/>
        </w:rPr>
        <w:t>ATTESTATION</w:t>
      </w:r>
      <w:r>
        <w:rPr>
          <w:spacing w:val="-5"/>
          <w:u w:val="single"/>
        </w:rPr>
        <w:t xml:space="preserve"> </w:t>
      </w:r>
      <w:r>
        <w:rPr>
          <w:u w:val="single"/>
        </w:rPr>
        <w:t>&amp;</w:t>
      </w:r>
      <w:r>
        <w:rPr>
          <w:spacing w:val="-6"/>
          <w:u w:val="single"/>
        </w:rPr>
        <w:t xml:space="preserve"> </w:t>
      </w:r>
      <w:r>
        <w:rPr>
          <w:u w:val="single"/>
        </w:rPr>
        <w:t>SOCIAL</w:t>
      </w:r>
      <w:r>
        <w:rPr>
          <w:spacing w:val="-3"/>
          <w:u w:val="single"/>
        </w:rPr>
        <w:t xml:space="preserve"> </w:t>
      </w:r>
      <w:r>
        <w:rPr>
          <w:spacing w:val="-2"/>
          <w:u w:val="single"/>
        </w:rPr>
        <w:t>SECURITY</w:t>
      </w:r>
    </w:p>
    <w:p w14:paraId="42841028" w14:textId="77777777" w:rsidR="00FF3737" w:rsidRDefault="00000000">
      <w:pPr>
        <w:pStyle w:val="BodyText"/>
        <w:spacing w:before="8"/>
        <w:ind w:left="0"/>
        <w:rPr>
          <w:b/>
          <w:sz w:val="19"/>
        </w:rPr>
      </w:pPr>
      <w:r>
        <w:rPr>
          <w:b/>
          <w:noProof/>
          <w:sz w:val="19"/>
        </w:rPr>
        <w:drawing>
          <wp:anchor distT="0" distB="0" distL="0" distR="0" simplePos="0" relativeHeight="251666944" behindDoc="1" locked="0" layoutInCell="1" allowOverlap="1" wp14:anchorId="633F4787" wp14:editId="33A23312">
            <wp:simplePos x="0" y="0"/>
            <wp:positionH relativeFrom="page">
              <wp:posOffset>859567</wp:posOffset>
            </wp:positionH>
            <wp:positionV relativeFrom="paragraph">
              <wp:posOffset>159529</wp:posOffset>
            </wp:positionV>
            <wp:extent cx="6011477" cy="7619238"/>
            <wp:effectExtent l="0" t="0" r="0" b="0"/>
            <wp:wrapTopAndBottom/>
            <wp:docPr id="3" name="Image 3" descr="Release of information attestation and social security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Release of information attestation and social security form"/>
                    <pic:cNvPicPr/>
                  </pic:nvPicPr>
                  <pic:blipFill>
                    <a:blip r:embed="rId14" cstate="print"/>
                    <a:stretch>
                      <a:fillRect/>
                    </a:stretch>
                  </pic:blipFill>
                  <pic:spPr>
                    <a:xfrm>
                      <a:off x="0" y="0"/>
                      <a:ext cx="6011477" cy="7619238"/>
                    </a:xfrm>
                    <a:prstGeom prst="rect">
                      <a:avLst/>
                    </a:prstGeom>
                  </pic:spPr>
                </pic:pic>
              </a:graphicData>
            </a:graphic>
          </wp:anchor>
        </w:drawing>
      </w:r>
    </w:p>
    <w:p w14:paraId="5F6CA213" w14:textId="77777777" w:rsidR="00FF3737" w:rsidRDefault="00FF3737">
      <w:pPr>
        <w:pStyle w:val="BodyText"/>
        <w:rPr>
          <w:b/>
          <w:sz w:val="19"/>
        </w:rPr>
        <w:sectPr w:rsidR="00FF3737">
          <w:pgSz w:w="12240" w:h="15840"/>
          <w:pgMar w:top="1360" w:right="720" w:bottom="840" w:left="720" w:header="0" w:footer="657" w:gutter="0"/>
          <w:cols w:space="720"/>
        </w:sectPr>
      </w:pPr>
    </w:p>
    <w:p w14:paraId="6592A10C" w14:textId="77777777" w:rsidR="00FF3737" w:rsidRDefault="00000000">
      <w:pPr>
        <w:pStyle w:val="Heading4"/>
        <w:spacing w:before="59"/>
        <w:rPr>
          <w:u w:val="none"/>
        </w:rPr>
      </w:pPr>
      <w:r>
        <w:lastRenderedPageBreak/>
        <w:t>RELEASE</w:t>
      </w:r>
      <w:r>
        <w:rPr>
          <w:spacing w:val="-14"/>
        </w:rPr>
        <w:t xml:space="preserve"> </w:t>
      </w:r>
      <w:r>
        <w:t>OF</w:t>
      </w:r>
      <w:r>
        <w:rPr>
          <w:spacing w:val="-16"/>
        </w:rPr>
        <w:t xml:space="preserve"> </w:t>
      </w:r>
      <w:r>
        <w:t>INFORMATION</w:t>
      </w:r>
      <w:r>
        <w:rPr>
          <w:spacing w:val="-14"/>
        </w:rPr>
        <w:t xml:space="preserve"> </w:t>
      </w:r>
      <w:r>
        <w:t>ATTESTATION</w:t>
      </w:r>
      <w:r>
        <w:rPr>
          <w:spacing w:val="-14"/>
        </w:rPr>
        <w:t xml:space="preserve"> </w:t>
      </w:r>
      <w:r>
        <w:rPr>
          <w:spacing w:val="-2"/>
        </w:rPr>
        <w:t>SCREEN</w:t>
      </w:r>
    </w:p>
    <w:p w14:paraId="453923A6" w14:textId="77777777" w:rsidR="00FF3737" w:rsidRDefault="00FF3737">
      <w:pPr>
        <w:pStyle w:val="BodyText"/>
        <w:spacing w:before="93"/>
        <w:ind w:left="0"/>
        <w:rPr>
          <w:b/>
          <w:sz w:val="24"/>
        </w:rPr>
      </w:pPr>
    </w:p>
    <w:p w14:paraId="3C196C6C" w14:textId="77777777" w:rsidR="00FF3737" w:rsidRDefault="00000000">
      <w:pPr>
        <w:pStyle w:val="ListParagraph"/>
        <w:numPr>
          <w:ilvl w:val="0"/>
          <w:numId w:val="9"/>
        </w:numPr>
        <w:tabs>
          <w:tab w:val="left" w:pos="1080"/>
        </w:tabs>
        <w:ind w:right="400"/>
        <w:rPr>
          <w:rFonts w:ascii="Symbol" w:hAnsi="Symbol"/>
          <w:sz w:val="24"/>
        </w:rPr>
      </w:pPr>
      <w:r>
        <w:rPr>
          <w:b/>
          <w:sz w:val="32"/>
          <w:u w:val="single"/>
        </w:rPr>
        <w:t>SOCIAL SECURITY</w:t>
      </w:r>
      <w:r>
        <w:rPr>
          <w:b/>
          <w:spacing w:val="-4"/>
          <w:sz w:val="32"/>
        </w:rPr>
        <w:t xml:space="preserve"> </w:t>
      </w:r>
      <w:r>
        <w:rPr>
          <w:sz w:val="24"/>
        </w:rPr>
        <w:t>This release form indicates whether NYSDOH has parental permission</w:t>
      </w:r>
      <w:r>
        <w:rPr>
          <w:spacing w:val="-3"/>
          <w:sz w:val="24"/>
        </w:rPr>
        <w:t xml:space="preserve"> </w:t>
      </w:r>
      <w:r>
        <w:rPr>
          <w:sz w:val="24"/>
        </w:rPr>
        <w:t>to</w:t>
      </w:r>
      <w:r>
        <w:rPr>
          <w:spacing w:val="-3"/>
          <w:sz w:val="24"/>
        </w:rPr>
        <w:t xml:space="preserve"> </w:t>
      </w:r>
      <w:r>
        <w:rPr>
          <w:sz w:val="24"/>
        </w:rPr>
        <w:t>furnish</w:t>
      </w:r>
      <w:r>
        <w:rPr>
          <w:spacing w:val="-3"/>
          <w:sz w:val="24"/>
        </w:rPr>
        <w:t xml:space="preserve"> </w:t>
      </w:r>
      <w:r>
        <w:rPr>
          <w:sz w:val="24"/>
        </w:rPr>
        <w:t>the</w:t>
      </w:r>
      <w:r>
        <w:rPr>
          <w:spacing w:val="-4"/>
          <w:sz w:val="24"/>
        </w:rPr>
        <w:t xml:space="preserve"> </w:t>
      </w:r>
      <w:r>
        <w:rPr>
          <w:sz w:val="24"/>
        </w:rPr>
        <w:t>Social</w:t>
      </w:r>
      <w:r>
        <w:rPr>
          <w:spacing w:val="-3"/>
          <w:sz w:val="24"/>
        </w:rPr>
        <w:t xml:space="preserve"> </w:t>
      </w:r>
      <w:r>
        <w:rPr>
          <w:sz w:val="24"/>
        </w:rPr>
        <w:t>Security</w:t>
      </w:r>
      <w:r>
        <w:rPr>
          <w:spacing w:val="-8"/>
          <w:sz w:val="24"/>
        </w:rPr>
        <w:t xml:space="preserve"> </w:t>
      </w:r>
      <w:r>
        <w:rPr>
          <w:sz w:val="24"/>
        </w:rPr>
        <w:t>Administration</w:t>
      </w:r>
      <w:r>
        <w:rPr>
          <w:spacing w:val="-3"/>
          <w:sz w:val="24"/>
        </w:rPr>
        <w:t xml:space="preserve"> </w:t>
      </w:r>
      <w:r>
        <w:rPr>
          <w:sz w:val="24"/>
        </w:rPr>
        <w:t>with</w:t>
      </w:r>
      <w:r>
        <w:rPr>
          <w:spacing w:val="-3"/>
          <w:sz w:val="24"/>
        </w:rPr>
        <w:t xml:space="preserve"> </w:t>
      </w:r>
      <w:r>
        <w:rPr>
          <w:sz w:val="24"/>
        </w:rPr>
        <w:t>information</w:t>
      </w:r>
      <w:r>
        <w:rPr>
          <w:spacing w:val="-3"/>
          <w:sz w:val="24"/>
        </w:rPr>
        <w:t xml:space="preserve"> </w:t>
      </w:r>
      <w:r>
        <w:rPr>
          <w:sz w:val="24"/>
        </w:rPr>
        <w:t>from</w:t>
      </w:r>
      <w:r>
        <w:rPr>
          <w:spacing w:val="-3"/>
          <w:sz w:val="24"/>
        </w:rPr>
        <w:t xml:space="preserve"> </w:t>
      </w:r>
      <w:r>
        <w:rPr>
          <w:sz w:val="24"/>
        </w:rPr>
        <w:t>this</w:t>
      </w:r>
      <w:r>
        <w:rPr>
          <w:spacing w:val="-3"/>
          <w:sz w:val="24"/>
        </w:rPr>
        <w:t xml:space="preserve"> </w:t>
      </w:r>
      <w:r>
        <w:rPr>
          <w:sz w:val="24"/>
        </w:rPr>
        <w:t>form,</w:t>
      </w:r>
      <w:r>
        <w:rPr>
          <w:spacing w:val="-3"/>
          <w:sz w:val="24"/>
        </w:rPr>
        <w:t xml:space="preserve"> </w:t>
      </w:r>
      <w:r>
        <w:rPr>
          <w:sz w:val="24"/>
        </w:rPr>
        <w:t>so</w:t>
      </w:r>
      <w:r>
        <w:rPr>
          <w:spacing w:val="-3"/>
          <w:sz w:val="24"/>
        </w:rPr>
        <w:t xml:space="preserve"> </w:t>
      </w:r>
      <w:r>
        <w:rPr>
          <w:sz w:val="24"/>
        </w:rPr>
        <w:t xml:space="preserve">that they may issue a Social Security number in the child’s name. This is known as the Enumeration </w:t>
      </w:r>
      <w:proofErr w:type="gramStart"/>
      <w:r>
        <w:rPr>
          <w:sz w:val="24"/>
        </w:rPr>
        <w:t>At</w:t>
      </w:r>
      <w:proofErr w:type="gramEnd"/>
      <w:r>
        <w:rPr>
          <w:sz w:val="24"/>
        </w:rPr>
        <w:t xml:space="preserve"> Birth (EAB) program. A ‘Yes’ should only</w:t>
      </w:r>
      <w:r>
        <w:rPr>
          <w:spacing w:val="-3"/>
          <w:sz w:val="24"/>
        </w:rPr>
        <w:t xml:space="preserve"> </w:t>
      </w:r>
      <w:r>
        <w:rPr>
          <w:sz w:val="24"/>
        </w:rPr>
        <w:t>be indicated if a parent has signed the release and the release</w:t>
      </w:r>
      <w:r>
        <w:rPr>
          <w:spacing w:val="-1"/>
          <w:sz w:val="24"/>
        </w:rPr>
        <w:t xml:space="preserve"> </w:t>
      </w:r>
      <w:r>
        <w:rPr>
          <w:sz w:val="24"/>
        </w:rPr>
        <w:t>is kept on file in the</w:t>
      </w:r>
      <w:r>
        <w:rPr>
          <w:spacing w:val="-1"/>
          <w:sz w:val="24"/>
        </w:rPr>
        <w:t xml:space="preserve"> </w:t>
      </w:r>
      <w:r>
        <w:rPr>
          <w:sz w:val="24"/>
        </w:rPr>
        <w:t>hospital. If the</w:t>
      </w:r>
      <w:r>
        <w:rPr>
          <w:spacing w:val="-2"/>
          <w:sz w:val="24"/>
        </w:rPr>
        <w:t xml:space="preserve"> </w:t>
      </w:r>
      <w:r>
        <w:rPr>
          <w:sz w:val="24"/>
        </w:rPr>
        <w:t>parents do not have</w:t>
      </w:r>
      <w:r>
        <w:rPr>
          <w:spacing w:val="-2"/>
          <w:sz w:val="24"/>
        </w:rPr>
        <w:t xml:space="preserve"> </w:t>
      </w:r>
      <w:r>
        <w:rPr>
          <w:sz w:val="24"/>
        </w:rPr>
        <w:t xml:space="preserve">an SSN themselves, hospitals should encourage the parents to apply for the child’s SSN through the EAB process. The EAB program requires that the child have a first and last name and be alive at the time of the </w:t>
      </w:r>
      <w:r>
        <w:rPr>
          <w:spacing w:val="-2"/>
          <w:sz w:val="24"/>
        </w:rPr>
        <w:t>application.</w:t>
      </w:r>
    </w:p>
    <w:p w14:paraId="36615243" w14:textId="77777777" w:rsidR="00FF3737" w:rsidRDefault="00000000">
      <w:pPr>
        <w:spacing w:before="268"/>
        <w:ind w:left="360" w:right="405"/>
        <w:rPr>
          <w:rFonts w:ascii="Arial" w:hAnsi="Arial"/>
          <w:i/>
        </w:rPr>
      </w:pPr>
      <w:r>
        <w:rPr>
          <w:sz w:val="24"/>
        </w:rPr>
        <w:t>If</w:t>
      </w:r>
      <w:r>
        <w:rPr>
          <w:spacing w:val="-1"/>
          <w:sz w:val="24"/>
        </w:rPr>
        <w:t xml:space="preserve"> </w:t>
      </w:r>
      <w:r>
        <w:rPr>
          <w:sz w:val="24"/>
        </w:rPr>
        <w:t>the</w:t>
      </w:r>
      <w:r>
        <w:rPr>
          <w:spacing w:val="-2"/>
          <w:sz w:val="24"/>
        </w:rPr>
        <w:t xml:space="preserve"> </w:t>
      </w:r>
      <w:r>
        <w:rPr>
          <w:sz w:val="24"/>
        </w:rPr>
        <w:t>parents</w:t>
      </w:r>
      <w:r>
        <w:rPr>
          <w:spacing w:val="-2"/>
          <w:sz w:val="24"/>
        </w:rPr>
        <w:t xml:space="preserve"> </w:t>
      </w:r>
      <w:r>
        <w:rPr>
          <w:sz w:val="24"/>
        </w:rPr>
        <w:t>have</w:t>
      </w:r>
      <w:r>
        <w:rPr>
          <w:spacing w:val="-4"/>
          <w:sz w:val="24"/>
        </w:rPr>
        <w:t xml:space="preserve"> </w:t>
      </w:r>
      <w:r>
        <w:rPr>
          <w:sz w:val="24"/>
        </w:rPr>
        <w:t>not</w:t>
      </w:r>
      <w:r>
        <w:rPr>
          <w:spacing w:val="-2"/>
          <w:sz w:val="24"/>
        </w:rPr>
        <w:t xml:space="preserve"> </w:t>
      </w:r>
      <w:r>
        <w:rPr>
          <w:sz w:val="24"/>
        </w:rPr>
        <w:t>selected</w:t>
      </w:r>
      <w:r>
        <w:rPr>
          <w:spacing w:val="-2"/>
          <w:sz w:val="24"/>
        </w:rPr>
        <w:t xml:space="preserve"> </w:t>
      </w:r>
      <w:r>
        <w:rPr>
          <w:sz w:val="24"/>
        </w:rPr>
        <w:t>a</w:t>
      </w:r>
      <w:r>
        <w:rPr>
          <w:spacing w:val="-4"/>
          <w:sz w:val="24"/>
        </w:rPr>
        <w:t xml:space="preserve"> </w:t>
      </w:r>
      <w:r>
        <w:rPr>
          <w:sz w:val="24"/>
        </w:rPr>
        <w:t>first</w:t>
      </w:r>
      <w:r>
        <w:rPr>
          <w:spacing w:val="-2"/>
          <w:sz w:val="24"/>
        </w:rPr>
        <w:t xml:space="preserve"> </w:t>
      </w:r>
      <w:r>
        <w:rPr>
          <w:sz w:val="24"/>
        </w:rPr>
        <w:t>name</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child,</w:t>
      </w:r>
      <w:r>
        <w:rPr>
          <w:spacing w:val="-2"/>
          <w:sz w:val="24"/>
        </w:rPr>
        <w:t xml:space="preserve"> </w:t>
      </w:r>
      <w:r>
        <w:rPr>
          <w:sz w:val="24"/>
        </w:rPr>
        <w:t>they</w:t>
      </w:r>
      <w:r>
        <w:rPr>
          <w:spacing w:val="-7"/>
          <w:sz w:val="24"/>
        </w:rPr>
        <w:t xml:space="preserve"> </w:t>
      </w:r>
      <w:r>
        <w:rPr>
          <w:sz w:val="24"/>
        </w:rPr>
        <w:t>may</w:t>
      </w:r>
      <w:r>
        <w:rPr>
          <w:spacing w:val="-7"/>
          <w:sz w:val="24"/>
        </w:rPr>
        <w:t xml:space="preserve"> </w:t>
      </w:r>
      <w:r>
        <w:rPr>
          <w:sz w:val="24"/>
        </w:rPr>
        <w:t>not</w:t>
      </w:r>
      <w:r>
        <w:rPr>
          <w:spacing w:val="-2"/>
          <w:sz w:val="24"/>
        </w:rPr>
        <w:t xml:space="preserve"> </w:t>
      </w:r>
      <w:r>
        <w:rPr>
          <w:sz w:val="24"/>
        </w:rPr>
        <w:t>participate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EAB</w:t>
      </w:r>
      <w:r>
        <w:rPr>
          <w:spacing w:val="-4"/>
          <w:sz w:val="24"/>
        </w:rPr>
        <w:t xml:space="preserve"> </w:t>
      </w:r>
      <w:r>
        <w:rPr>
          <w:sz w:val="24"/>
        </w:rPr>
        <w:t xml:space="preserve">process. If the parents have not selected a first name for the child, enter the last name only and make the parents aware that they may apply for a social security number at their local Social Security office once they </w:t>
      </w:r>
      <w:r>
        <w:rPr>
          <w:spacing w:val="-6"/>
          <w:sz w:val="24"/>
        </w:rPr>
        <w:t>have</w:t>
      </w:r>
      <w:r>
        <w:rPr>
          <w:spacing w:val="-9"/>
          <w:sz w:val="24"/>
        </w:rPr>
        <w:t xml:space="preserve"> </w:t>
      </w:r>
      <w:r>
        <w:rPr>
          <w:spacing w:val="-6"/>
          <w:sz w:val="24"/>
        </w:rPr>
        <w:t>chosen</w:t>
      </w:r>
      <w:r>
        <w:rPr>
          <w:spacing w:val="-5"/>
          <w:sz w:val="24"/>
        </w:rPr>
        <w:t xml:space="preserve"> </w:t>
      </w:r>
      <w:r>
        <w:rPr>
          <w:spacing w:val="-6"/>
          <w:sz w:val="24"/>
        </w:rPr>
        <w:t>a first name.</w:t>
      </w:r>
      <w:r>
        <w:rPr>
          <w:sz w:val="24"/>
        </w:rPr>
        <w:t xml:space="preserve"> </w:t>
      </w:r>
      <w:r>
        <w:rPr>
          <w:spacing w:val="-6"/>
          <w:sz w:val="24"/>
        </w:rPr>
        <w:t>Do not enter</w:t>
      </w:r>
      <w:r>
        <w:rPr>
          <w:sz w:val="24"/>
        </w:rPr>
        <w:t xml:space="preserve"> </w:t>
      </w:r>
      <w:r>
        <w:rPr>
          <w:spacing w:val="-6"/>
          <w:sz w:val="24"/>
        </w:rPr>
        <w:t>Baby girl,</w:t>
      </w:r>
      <w:r>
        <w:rPr>
          <w:sz w:val="24"/>
        </w:rPr>
        <w:t xml:space="preserve"> </w:t>
      </w:r>
      <w:r>
        <w:rPr>
          <w:spacing w:val="-6"/>
          <w:sz w:val="24"/>
        </w:rPr>
        <w:t>Child,</w:t>
      </w:r>
      <w:r>
        <w:rPr>
          <w:sz w:val="24"/>
        </w:rPr>
        <w:t xml:space="preserve"> </w:t>
      </w:r>
      <w:r>
        <w:rPr>
          <w:spacing w:val="-6"/>
          <w:sz w:val="24"/>
        </w:rPr>
        <w:t>Infant boy, etc.</w:t>
      </w:r>
      <w:r>
        <w:rPr>
          <w:rFonts w:ascii="Arial" w:hAnsi="Arial"/>
          <w:i/>
          <w:color w:val="000000"/>
          <w:spacing w:val="-9"/>
          <w:highlight w:val="yellow"/>
        </w:rPr>
        <w:t xml:space="preserve"> </w:t>
      </w:r>
      <w:r>
        <w:rPr>
          <w:rFonts w:ascii="Arial" w:hAnsi="Arial"/>
          <w:i/>
          <w:color w:val="000000"/>
          <w:spacing w:val="-6"/>
          <w:highlight w:val="yellow"/>
        </w:rPr>
        <w:t>If</w:t>
      </w:r>
      <w:r>
        <w:rPr>
          <w:rFonts w:ascii="Arial" w:hAnsi="Arial"/>
          <w:i/>
          <w:color w:val="000000"/>
          <w:spacing w:val="-11"/>
          <w:highlight w:val="yellow"/>
        </w:rPr>
        <w:t xml:space="preserve"> </w:t>
      </w:r>
      <w:r>
        <w:rPr>
          <w:rFonts w:ascii="Arial" w:hAnsi="Arial"/>
          <w:i/>
          <w:color w:val="000000"/>
          <w:spacing w:val="-6"/>
          <w:highlight w:val="yellow"/>
        </w:rPr>
        <w:t>an</w:t>
      </w:r>
      <w:r>
        <w:rPr>
          <w:rFonts w:ascii="Arial" w:hAnsi="Arial"/>
          <w:i/>
          <w:color w:val="000000"/>
          <w:spacing w:val="-11"/>
          <w:highlight w:val="yellow"/>
        </w:rPr>
        <w:t xml:space="preserve"> </w:t>
      </w:r>
      <w:r>
        <w:rPr>
          <w:rFonts w:ascii="Arial" w:hAnsi="Arial"/>
          <w:i/>
          <w:color w:val="000000"/>
          <w:spacing w:val="-6"/>
          <w:highlight w:val="yellow"/>
        </w:rPr>
        <w:t>infant</w:t>
      </w:r>
      <w:r>
        <w:rPr>
          <w:rFonts w:ascii="Arial" w:hAnsi="Arial"/>
          <w:i/>
          <w:color w:val="000000"/>
          <w:spacing w:val="-13"/>
          <w:highlight w:val="yellow"/>
        </w:rPr>
        <w:t xml:space="preserve"> </w:t>
      </w:r>
      <w:r>
        <w:rPr>
          <w:rFonts w:ascii="Arial" w:hAnsi="Arial"/>
          <w:i/>
          <w:color w:val="000000"/>
          <w:spacing w:val="-6"/>
          <w:highlight w:val="yellow"/>
        </w:rPr>
        <w:t>passes</w:t>
      </w:r>
      <w:r>
        <w:rPr>
          <w:rFonts w:ascii="Arial" w:hAnsi="Arial"/>
          <w:i/>
          <w:color w:val="000000"/>
          <w:spacing w:val="-13"/>
          <w:highlight w:val="yellow"/>
        </w:rPr>
        <w:t xml:space="preserve"> </w:t>
      </w:r>
      <w:r>
        <w:rPr>
          <w:rFonts w:ascii="Arial" w:hAnsi="Arial"/>
          <w:i/>
          <w:color w:val="000000"/>
          <w:spacing w:val="-6"/>
          <w:highlight w:val="yellow"/>
        </w:rPr>
        <w:t>but</w:t>
      </w:r>
      <w:r>
        <w:rPr>
          <w:rFonts w:ascii="Arial" w:hAnsi="Arial"/>
          <w:i/>
          <w:color w:val="000000"/>
          <w:spacing w:val="-11"/>
          <w:highlight w:val="yellow"/>
        </w:rPr>
        <w:t xml:space="preserve"> </w:t>
      </w:r>
      <w:r>
        <w:rPr>
          <w:rFonts w:ascii="Arial" w:hAnsi="Arial"/>
          <w:i/>
          <w:color w:val="000000"/>
          <w:spacing w:val="-6"/>
          <w:highlight w:val="yellow"/>
        </w:rPr>
        <w:t>and</w:t>
      </w:r>
      <w:r>
        <w:rPr>
          <w:rFonts w:ascii="Arial" w:hAnsi="Arial"/>
          <w:i/>
          <w:color w:val="000000"/>
          <w:spacing w:val="-13"/>
          <w:highlight w:val="yellow"/>
        </w:rPr>
        <w:t xml:space="preserve"> </w:t>
      </w:r>
      <w:r>
        <w:rPr>
          <w:rFonts w:ascii="Arial" w:hAnsi="Arial"/>
          <w:i/>
          <w:color w:val="000000"/>
          <w:spacing w:val="-6"/>
          <w:highlight w:val="yellow"/>
        </w:rPr>
        <w:t>the</w:t>
      </w:r>
      <w:r>
        <w:rPr>
          <w:rFonts w:ascii="Arial" w:hAnsi="Arial"/>
          <w:i/>
          <w:color w:val="000000"/>
          <w:spacing w:val="-11"/>
          <w:highlight w:val="yellow"/>
        </w:rPr>
        <w:t xml:space="preserve"> </w:t>
      </w:r>
      <w:r>
        <w:rPr>
          <w:rFonts w:ascii="Arial" w:hAnsi="Arial"/>
          <w:i/>
          <w:color w:val="000000"/>
          <w:spacing w:val="-6"/>
          <w:highlight w:val="yellow"/>
        </w:rPr>
        <w:t>parents</w:t>
      </w:r>
      <w:r>
        <w:rPr>
          <w:rFonts w:ascii="Arial" w:hAnsi="Arial"/>
          <w:i/>
          <w:color w:val="000000"/>
          <w:spacing w:val="-6"/>
        </w:rPr>
        <w:t xml:space="preserve"> </w:t>
      </w:r>
      <w:r>
        <w:rPr>
          <w:rFonts w:ascii="Arial" w:hAnsi="Arial"/>
          <w:i/>
          <w:color w:val="000000"/>
          <w:w w:val="80"/>
          <w:highlight w:val="yellow"/>
        </w:rPr>
        <w:t xml:space="preserve">still wish to obtain a SS# in New York </w:t>
      </w:r>
      <w:proofErr w:type="gramStart"/>
      <w:r>
        <w:rPr>
          <w:rFonts w:ascii="Arial" w:hAnsi="Arial"/>
          <w:i/>
          <w:color w:val="000000"/>
          <w:w w:val="80"/>
          <w:highlight w:val="yellow"/>
        </w:rPr>
        <w:t>State</w:t>
      </w:r>
      <w:proofErr w:type="gramEnd"/>
      <w:r>
        <w:rPr>
          <w:rFonts w:ascii="Arial" w:hAnsi="Arial"/>
          <w:i/>
          <w:color w:val="000000"/>
          <w:w w:val="80"/>
          <w:highlight w:val="yellow"/>
        </w:rPr>
        <w:t xml:space="preserve"> they will need to go to the local SS office with both a birth &amp; death certificate (get</w:t>
      </w:r>
      <w:r>
        <w:rPr>
          <w:rFonts w:ascii="Arial" w:hAnsi="Arial"/>
          <w:i/>
          <w:color w:val="000000"/>
          <w:spacing w:val="40"/>
        </w:rPr>
        <w:t xml:space="preserve"> </w:t>
      </w:r>
      <w:r>
        <w:rPr>
          <w:rFonts w:ascii="Arial" w:hAnsi="Arial"/>
          <w:i/>
          <w:color w:val="000000"/>
          <w:w w:val="80"/>
          <w:highlight w:val="yellow"/>
        </w:rPr>
        <w:t>from funeral home or vital records). The parent(s) will also need ID for themselves. They will be asked to complete a form and</w:t>
      </w:r>
      <w:r>
        <w:rPr>
          <w:rFonts w:ascii="Arial" w:hAnsi="Arial"/>
          <w:i/>
          <w:color w:val="000000"/>
          <w:w w:val="80"/>
        </w:rPr>
        <w:t xml:space="preserve"> </w:t>
      </w:r>
      <w:r>
        <w:rPr>
          <w:rFonts w:ascii="Arial" w:hAnsi="Arial"/>
          <w:i/>
          <w:color w:val="000000"/>
          <w:w w:val="80"/>
          <w:highlight w:val="yellow"/>
        </w:rPr>
        <w:t xml:space="preserve">receive a SS# within the next few weeks. If the parents are from another </w:t>
      </w:r>
      <w:proofErr w:type="gramStart"/>
      <w:r>
        <w:rPr>
          <w:rFonts w:ascii="Arial" w:hAnsi="Arial"/>
          <w:i/>
          <w:color w:val="000000"/>
          <w:w w:val="80"/>
          <w:highlight w:val="yellow"/>
        </w:rPr>
        <w:t>state</w:t>
      </w:r>
      <w:proofErr w:type="gramEnd"/>
      <w:r>
        <w:rPr>
          <w:rFonts w:ascii="Arial" w:hAnsi="Arial"/>
          <w:i/>
          <w:color w:val="000000"/>
          <w:w w:val="80"/>
          <w:highlight w:val="yellow"/>
        </w:rPr>
        <w:t xml:space="preserve"> they will need to contact that state’s SS office.</w:t>
      </w:r>
      <w:r>
        <w:rPr>
          <w:rFonts w:ascii="Arial" w:hAnsi="Arial"/>
          <w:i/>
          <w:color w:val="000000"/>
          <w:spacing w:val="40"/>
        </w:rPr>
        <w:t xml:space="preserve"> </w:t>
      </w:r>
      <w:r>
        <w:rPr>
          <w:rFonts w:ascii="Arial" w:hAnsi="Arial"/>
          <w:i/>
          <w:color w:val="000000"/>
          <w:w w:val="90"/>
          <w:highlight w:val="yellow"/>
        </w:rPr>
        <w:t>(NY</w:t>
      </w:r>
      <w:r>
        <w:rPr>
          <w:rFonts w:ascii="Arial" w:hAnsi="Arial"/>
          <w:i/>
          <w:color w:val="000000"/>
          <w:spacing w:val="-7"/>
          <w:w w:val="90"/>
          <w:highlight w:val="yellow"/>
        </w:rPr>
        <w:t xml:space="preserve"> </w:t>
      </w:r>
      <w:r>
        <w:rPr>
          <w:rFonts w:ascii="Arial" w:hAnsi="Arial"/>
          <w:i/>
          <w:color w:val="000000"/>
          <w:w w:val="90"/>
          <w:highlight w:val="yellow"/>
        </w:rPr>
        <w:t>SS</w:t>
      </w:r>
      <w:r>
        <w:rPr>
          <w:rFonts w:ascii="Arial" w:hAnsi="Arial"/>
          <w:i/>
          <w:color w:val="000000"/>
          <w:spacing w:val="-7"/>
          <w:w w:val="90"/>
          <w:highlight w:val="yellow"/>
        </w:rPr>
        <w:t xml:space="preserve"> </w:t>
      </w:r>
      <w:r>
        <w:rPr>
          <w:rFonts w:ascii="Arial" w:hAnsi="Arial"/>
          <w:i/>
          <w:color w:val="000000"/>
          <w:w w:val="90"/>
          <w:highlight w:val="yellow"/>
        </w:rPr>
        <w:t>Office</w:t>
      </w:r>
      <w:r>
        <w:rPr>
          <w:rFonts w:ascii="Arial" w:hAnsi="Arial"/>
          <w:i/>
          <w:color w:val="000000"/>
          <w:spacing w:val="-6"/>
          <w:w w:val="90"/>
          <w:highlight w:val="yellow"/>
        </w:rPr>
        <w:t xml:space="preserve"> </w:t>
      </w:r>
      <w:r>
        <w:rPr>
          <w:rFonts w:ascii="Arial" w:hAnsi="Arial"/>
          <w:i/>
          <w:color w:val="000000"/>
          <w:w w:val="90"/>
          <w:highlight w:val="yellow"/>
        </w:rPr>
        <w:t>1/2011)</w:t>
      </w:r>
    </w:p>
    <w:p w14:paraId="4E9DA4D0" w14:textId="77777777" w:rsidR="00FF3737" w:rsidRDefault="00FF3737">
      <w:pPr>
        <w:rPr>
          <w:rFonts w:ascii="Arial" w:hAnsi="Arial"/>
          <w:i/>
        </w:rPr>
        <w:sectPr w:rsidR="00FF3737">
          <w:pgSz w:w="12240" w:h="15840"/>
          <w:pgMar w:top="1380" w:right="720" w:bottom="840" w:left="720" w:header="0" w:footer="657" w:gutter="0"/>
          <w:cols w:space="720"/>
        </w:sectPr>
      </w:pPr>
    </w:p>
    <w:p w14:paraId="10C89C8D" w14:textId="77777777" w:rsidR="00FF3737" w:rsidRDefault="00000000">
      <w:pPr>
        <w:ind w:left="441"/>
        <w:rPr>
          <w:rFonts w:ascii="Arial"/>
          <w:sz w:val="20"/>
        </w:rPr>
      </w:pPr>
      <w:r>
        <w:rPr>
          <w:rFonts w:ascii="Arial"/>
          <w:noProof/>
          <w:sz w:val="20"/>
        </w:rPr>
        <w:lastRenderedPageBreak/>
        <w:drawing>
          <wp:inline distT="0" distB="0" distL="0" distR="0" wp14:anchorId="7F44303D" wp14:editId="56DF83F9">
            <wp:extent cx="6391202" cy="7288339"/>
            <wp:effectExtent l="0" t="0" r="0" b="0"/>
            <wp:docPr id="4" name="Image 4" descr="Infant screen form, which includes information about the infant, birth information, newborn screening, Hepatitis B, hearing screening, and abnormal conditions of the newbor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nfant screen form, which includes information about the infant, birth information, newborn screening, Hepatitis B, hearing screening, and abnormal conditions of the newborn. "/>
                    <pic:cNvPicPr/>
                  </pic:nvPicPr>
                  <pic:blipFill>
                    <a:blip r:embed="rId15" cstate="print"/>
                    <a:stretch>
                      <a:fillRect/>
                    </a:stretch>
                  </pic:blipFill>
                  <pic:spPr>
                    <a:xfrm>
                      <a:off x="0" y="0"/>
                      <a:ext cx="6391202" cy="7288339"/>
                    </a:xfrm>
                    <a:prstGeom prst="rect">
                      <a:avLst/>
                    </a:prstGeom>
                  </pic:spPr>
                </pic:pic>
              </a:graphicData>
            </a:graphic>
          </wp:inline>
        </w:drawing>
      </w:r>
    </w:p>
    <w:p w14:paraId="7B2A90A8" w14:textId="77777777" w:rsidR="00FF3737" w:rsidRDefault="00000000">
      <w:pPr>
        <w:pStyle w:val="Heading4"/>
        <w:spacing w:before="337"/>
        <w:rPr>
          <w:u w:val="none"/>
        </w:rPr>
      </w:pPr>
      <w:bookmarkStart w:id="20" w:name="_TOC_250034"/>
      <w:r>
        <w:t>INFANT</w:t>
      </w:r>
      <w:r>
        <w:rPr>
          <w:spacing w:val="-11"/>
        </w:rPr>
        <w:t xml:space="preserve"> </w:t>
      </w:r>
      <w:bookmarkEnd w:id="20"/>
      <w:r>
        <w:rPr>
          <w:spacing w:val="-2"/>
        </w:rPr>
        <w:t>SCREEN</w:t>
      </w:r>
    </w:p>
    <w:p w14:paraId="2AFC6928" w14:textId="77777777" w:rsidR="00FF3737" w:rsidRDefault="00000000">
      <w:pPr>
        <w:spacing w:before="229" w:line="250" w:lineRule="exact"/>
        <w:ind w:left="360"/>
        <w:rPr>
          <w:b/>
        </w:rPr>
      </w:pPr>
      <w:bookmarkStart w:id="21" w:name="_TOC_250033"/>
      <w:r>
        <w:rPr>
          <w:b/>
        </w:rPr>
        <w:t>NUMBER</w:t>
      </w:r>
      <w:r>
        <w:rPr>
          <w:b/>
          <w:spacing w:val="-5"/>
        </w:rPr>
        <w:t xml:space="preserve"> </w:t>
      </w:r>
      <w:r>
        <w:rPr>
          <w:b/>
        </w:rPr>
        <w:t>OF</w:t>
      </w:r>
      <w:r>
        <w:rPr>
          <w:b/>
          <w:spacing w:val="-3"/>
        </w:rPr>
        <w:t xml:space="preserve"> </w:t>
      </w:r>
      <w:r>
        <w:rPr>
          <w:b/>
        </w:rPr>
        <w:t>LIVE</w:t>
      </w:r>
      <w:r>
        <w:rPr>
          <w:b/>
          <w:spacing w:val="-6"/>
        </w:rPr>
        <w:t xml:space="preserve"> </w:t>
      </w:r>
      <w:r>
        <w:rPr>
          <w:b/>
        </w:rPr>
        <w:t>BIRTHS</w:t>
      </w:r>
      <w:r>
        <w:rPr>
          <w:b/>
          <w:spacing w:val="-4"/>
        </w:rPr>
        <w:t xml:space="preserve"> </w:t>
      </w:r>
      <w:r>
        <w:rPr>
          <w:b/>
        </w:rPr>
        <w:t>(If</w:t>
      </w:r>
      <w:r>
        <w:rPr>
          <w:b/>
          <w:spacing w:val="-4"/>
        </w:rPr>
        <w:t xml:space="preserve"> </w:t>
      </w:r>
      <w:r>
        <w:rPr>
          <w:b/>
        </w:rPr>
        <w:t>Multiple</w:t>
      </w:r>
      <w:r>
        <w:rPr>
          <w:b/>
          <w:spacing w:val="-5"/>
        </w:rPr>
        <w:t xml:space="preserve"> </w:t>
      </w:r>
      <w:bookmarkEnd w:id="21"/>
      <w:r>
        <w:rPr>
          <w:b/>
          <w:spacing w:val="-2"/>
        </w:rPr>
        <w:t>Births)</w:t>
      </w:r>
    </w:p>
    <w:p w14:paraId="305ADB34" w14:textId="77777777" w:rsidR="00FF3737" w:rsidRDefault="00000000">
      <w:pPr>
        <w:pStyle w:val="BodyText"/>
        <w:spacing w:line="250" w:lineRule="exact"/>
      </w:pPr>
      <w:r>
        <w:t>This</w:t>
      </w:r>
      <w:r>
        <w:rPr>
          <w:spacing w:val="-7"/>
        </w:rPr>
        <w:t xml:space="preserve"> </w:t>
      </w:r>
      <w:r>
        <w:t>is</w:t>
      </w:r>
      <w:r>
        <w:rPr>
          <w:spacing w:val="-2"/>
        </w:rPr>
        <w:t xml:space="preserve"> </w:t>
      </w:r>
      <w:r>
        <w:t>used</w:t>
      </w:r>
      <w:r>
        <w:rPr>
          <w:spacing w:val="-5"/>
        </w:rPr>
        <w:t xml:space="preserve"> </w:t>
      </w:r>
      <w:r>
        <w:t>to</w:t>
      </w:r>
      <w:r>
        <w:rPr>
          <w:spacing w:val="-2"/>
        </w:rPr>
        <w:t xml:space="preserve"> </w:t>
      </w:r>
      <w:r>
        <w:t>check</w:t>
      </w:r>
      <w:r>
        <w:rPr>
          <w:spacing w:val="-5"/>
        </w:rPr>
        <w:t xml:space="preserve"> </w:t>
      </w:r>
      <w:r>
        <w:t>the</w:t>
      </w:r>
      <w:r>
        <w:rPr>
          <w:spacing w:val="-2"/>
        </w:rPr>
        <w:t xml:space="preserve"> </w:t>
      </w:r>
      <w:r>
        <w:t>values</w:t>
      </w:r>
      <w:r>
        <w:rPr>
          <w:spacing w:val="-4"/>
        </w:rPr>
        <w:t xml:space="preserve"> </w:t>
      </w:r>
      <w:r>
        <w:t>entered</w:t>
      </w:r>
      <w:r>
        <w:rPr>
          <w:spacing w:val="-2"/>
        </w:rPr>
        <w:t xml:space="preserve"> </w:t>
      </w:r>
      <w:r>
        <w:t>in</w:t>
      </w:r>
      <w:r>
        <w:rPr>
          <w:spacing w:val="-5"/>
        </w:rPr>
        <w:t xml:space="preserve"> </w:t>
      </w:r>
      <w:r>
        <w:t>plurality</w:t>
      </w:r>
      <w:r>
        <w:rPr>
          <w:spacing w:val="-5"/>
        </w:rPr>
        <w:t xml:space="preserve"> </w:t>
      </w:r>
      <w:r>
        <w:t>and</w:t>
      </w:r>
      <w:r>
        <w:rPr>
          <w:spacing w:val="-4"/>
        </w:rPr>
        <w:t xml:space="preserve"> </w:t>
      </w:r>
      <w:r>
        <w:t>birth</w:t>
      </w:r>
      <w:r>
        <w:rPr>
          <w:spacing w:val="-2"/>
        </w:rPr>
        <w:t xml:space="preserve"> </w:t>
      </w:r>
      <w:r>
        <w:t>order</w:t>
      </w:r>
      <w:r>
        <w:rPr>
          <w:spacing w:val="-2"/>
        </w:rPr>
        <w:t xml:space="preserve"> fields.</w:t>
      </w:r>
    </w:p>
    <w:p w14:paraId="28983228" w14:textId="77777777" w:rsidR="00FF3737" w:rsidRDefault="00FF3737">
      <w:pPr>
        <w:pStyle w:val="BodyText"/>
        <w:spacing w:line="250" w:lineRule="exact"/>
        <w:sectPr w:rsidR="00FF3737">
          <w:pgSz w:w="12240" w:h="15840"/>
          <w:pgMar w:top="1460" w:right="720" w:bottom="840" w:left="720" w:header="0" w:footer="657" w:gutter="0"/>
          <w:cols w:space="720"/>
        </w:sectPr>
      </w:pPr>
    </w:p>
    <w:p w14:paraId="71C90152" w14:textId="77777777" w:rsidR="00FF3737" w:rsidRDefault="00000000">
      <w:pPr>
        <w:spacing w:before="78" w:line="250" w:lineRule="exact"/>
        <w:ind w:left="360"/>
        <w:rPr>
          <w:b/>
        </w:rPr>
      </w:pPr>
      <w:bookmarkStart w:id="22" w:name="_TOC_250032"/>
      <w:r>
        <w:rPr>
          <w:b/>
        </w:rPr>
        <w:lastRenderedPageBreak/>
        <w:t>NUMBER</w:t>
      </w:r>
      <w:r>
        <w:rPr>
          <w:b/>
          <w:spacing w:val="-6"/>
        </w:rPr>
        <w:t xml:space="preserve"> </w:t>
      </w:r>
      <w:r>
        <w:rPr>
          <w:b/>
        </w:rPr>
        <w:t>OF</w:t>
      </w:r>
      <w:r>
        <w:rPr>
          <w:b/>
          <w:spacing w:val="-5"/>
        </w:rPr>
        <w:t xml:space="preserve"> </w:t>
      </w:r>
      <w:r>
        <w:rPr>
          <w:b/>
        </w:rPr>
        <w:t>FETAL</w:t>
      </w:r>
      <w:r>
        <w:rPr>
          <w:b/>
          <w:spacing w:val="-5"/>
        </w:rPr>
        <w:t xml:space="preserve"> </w:t>
      </w:r>
      <w:r>
        <w:rPr>
          <w:b/>
        </w:rPr>
        <w:t>DEATHS</w:t>
      </w:r>
      <w:r>
        <w:rPr>
          <w:b/>
          <w:spacing w:val="-5"/>
        </w:rPr>
        <w:t xml:space="preserve"> </w:t>
      </w:r>
      <w:r>
        <w:rPr>
          <w:b/>
        </w:rPr>
        <w:t>(If</w:t>
      </w:r>
      <w:r>
        <w:rPr>
          <w:b/>
          <w:spacing w:val="-4"/>
        </w:rPr>
        <w:t xml:space="preserve"> </w:t>
      </w:r>
      <w:r>
        <w:rPr>
          <w:b/>
        </w:rPr>
        <w:t>Multiple</w:t>
      </w:r>
      <w:r>
        <w:rPr>
          <w:b/>
          <w:spacing w:val="-4"/>
        </w:rPr>
        <w:t xml:space="preserve"> </w:t>
      </w:r>
      <w:bookmarkEnd w:id="22"/>
      <w:r>
        <w:rPr>
          <w:b/>
          <w:spacing w:val="-2"/>
        </w:rPr>
        <w:t>Births)</w:t>
      </w:r>
    </w:p>
    <w:p w14:paraId="474489FE" w14:textId="77777777" w:rsidR="00FF3737" w:rsidRDefault="00000000">
      <w:pPr>
        <w:pStyle w:val="BodyText"/>
        <w:spacing w:line="250" w:lineRule="exact"/>
      </w:pPr>
      <w:r>
        <w:t>This</w:t>
      </w:r>
      <w:r>
        <w:rPr>
          <w:spacing w:val="-7"/>
        </w:rPr>
        <w:t xml:space="preserve"> </w:t>
      </w:r>
      <w:r>
        <w:t>is</w:t>
      </w:r>
      <w:r>
        <w:rPr>
          <w:spacing w:val="-2"/>
        </w:rPr>
        <w:t xml:space="preserve"> </w:t>
      </w:r>
      <w:r>
        <w:t>used</w:t>
      </w:r>
      <w:r>
        <w:rPr>
          <w:spacing w:val="-5"/>
        </w:rPr>
        <w:t xml:space="preserve"> </w:t>
      </w:r>
      <w:r>
        <w:t>to</w:t>
      </w:r>
      <w:r>
        <w:rPr>
          <w:spacing w:val="-2"/>
        </w:rPr>
        <w:t xml:space="preserve"> </w:t>
      </w:r>
      <w:r>
        <w:t>check</w:t>
      </w:r>
      <w:r>
        <w:rPr>
          <w:spacing w:val="-5"/>
        </w:rPr>
        <w:t xml:space="preserve"> </w:t>
      </w:r>
      <w:r>
        <w:t>the</w:t>
      </w:r>
      <w:r>
        <w:rPr>
          <w:spacing w:val="-2"/>
        </w:rPr>
        <w:t xml:space="preserve"> </w:t>
      </w:r>
      <w:r>
        <w:t>values</w:t>
      </w:r>
      <w:r>
        <w:rPr>
          <w:spacing w:val="-4"/>
        </w:rPr>
        <w:t xml:space="preserve"> </w:t>
      </w:r>
      <w:r>
        <w:t>entered</w:t>
      </w:r>
      <w:r>
        <w:rPr>
          <w:spacing w:val="-2"/>
        </w:rPr>
        <w:t xml:space="preserve"> </w:t>
      </w:r>
      <w:r>
        <w:t>in</w:t>
      </w:r>
      <w:r>
        <w:rPr>
          <w:spacing w:val="-5"/>
        </w:rPr>
        <w:t xml:space="preserve"> </w:t>
      </w:r>
      <w:r>
        <w:t>plurality</w:t>
      </w:r>
      <w:r>
        <w:rPr>
          <w:spacing w:val="-5"/>
        </w:rPr>
        <w:t xml:space="preserve"> </w:t>
      </w:r>
      <w:r>
        <w:t>and</w:t>
      </w:r>
      <w:r>
        <w:rPr>
          <w:spacing w:val="-4"/>
        </w:rPr>
        <w:t xml:space="preserve"> </w:t>
      </w:r>
      <w:r>
        <w:t>birth</w:t>
      </w:r>
      <w:r>
        <w:rPr>
          <w:spacing w:val="-2"/>
        </w:rPr>
        <w:t xml:space="preserve"> </w:t>
      </w:r>
      <w:r>
        <w:t>order</w:t>
      </w:r>
      <w:r>
        <w:rPr>
          <w:spacing w:val="-2"/>
        </w:rPr>
        <w:t xml:space="preserve"> fields.</w:t>
      </w:r>
    </w:p>
    <w:p w14:paraId="2B6EC1FF" w14:textId="77777777" w:rsidR="00FF3737" w:rsidRDefault="00000000">
      <w:pPr>
        <w:spacing w:before="6"/>
        <w:ind w:left="360" w:right="471"/>
        <w:rPr>
          <w:rFonts w:ascii="Arial" w:hAnsi="Arial"/>
          <w:i/>
        </w:rPr>
      </w:pPr>
      <w:r>
        <w:rPr>
          <w:rFonts w:ascii="Arial" w:hAnsi="Arial"/>
          <w:i/>
          <w:color w:val="000000"/>
          <w:w w:val="80"/>
          <w:highlight w:val="yellow"/>
        </w:rPr>
        <w:t>If</w:t>
      </w:r>
      <w:r>
        <w:rPr>
          <w:rFonts w:ascii="Arial" w:hAnsi="Arial"/>
          <w:i/>
          <w:color w:val="000000"/>
          <w:spacing w:val="-3"/>
          <w:highlight w:val="yellow"/>
        </w:rPr>
        <w:t xml:space="preserve"> </w:t>
      </w:r>
      <w:r>
        <w:rPr>
          <w:rFonts w:ascii="Arial" w:hAnsi="Arial"/>
          <w:i/>
          <w:color w:val="000000"/>
          <w:w w:val="80"/>
          <w:highlight w:val="yellow"/>
        </w:rPr>
        <w:t>there</w:t>
      </w:r>
      <w:r>
        <w:rPr>
          <w:rFonts w:ascii="Arial" w:hAnsi="Arial"/>
          <w:i/>
          <w:color w:val="000000"/>
          <w:spacing w:val="-3"/>
          <w:highlight w:val="yellow"/>
        </w:rPr>
        <w:t xml:space="preserve"> </w:t>
      </w:r>
      <w:r>
        <w:rPr>
          <w:rFonts w:ascii="Arial" w:hAnsi="Arial"/>
          <w:i/>
          <w:color w:val="000000"/>
          <w:w w:val="80"/>
          <w:highlight w:val="yellow"/>
        </w:rPr>
        <w:t>is</w:t>
      </w:r>
      <w:r>
        <w:rPr>
          <w:rFonts w:ascii="Arial" w:hAnsi="Arial"/>
          <w:i/>
          <w:color w:val="000000"/>
          <w:spacing w:val="-3"/>
          <w:highlight w:val="yellow"/>
        </w:rPr>
        <w:t xml:space="preserve"> </w:t>
      </w:r>
      <w:r>
        <w:rPr>
          <w:rFonts w:ascii="Arial" w:hAnsi="Arial"/>
          <w:i/>
          <w:color w:val="000000"/>
          <w:w w:val="80"/>
          <w:highlight w:val="yellow"/>
        </w:rPr>
        <w:t>mention in</w:t>
      </w:r>
      <w:r>
        <w:rPr>
          <w:rFonts w:ascii="Arial" w:hAnsi="Arial"/>
          <w:i/>
          <w:color w:val="000000"/>
          <w:spacing w:val="-3"/>
          <w:highlight w:val="yellow"/>
        </w:rPr>
        <w:t xml:space="preserve"> </w:t>
      </w:r>
      <w:r>
        <w:rPr>
          <w:rFonts w:ascii="Arial" w:hAnsi="Arial"/>
          <w:i/>
          <w:color w:val="000000"/>
          <w:w w:val="80"/>
          <w:highlight w:val="yellow"/>
        </w:rPr>
        <w:t>the</w:t>
      </w:r>
      <w:r>
        <w:rPr>
          <w:rFonts w:ascii="Arial" w:hAnsi="Arial"/>
          <w:i/>
          <w:color w:val="000000"/>
          <w:spacing w:val="-3"/>
          <w:highlight w:val="yellow"/>
        </w:rPr>
        <w:t xml:space="preserve"> </w:t>
      </w:r>
      <w:r>
        <w:rPr>
          <w:rFonts w:ascii="Arial" w:hAnsi="Arial"/>
          <w:i/>
          <w:color w:val="000000"/>
          <w:w w:val="80"/>
          <w:highlight w:val="yellow"/>
        </w:rPr>
        <w:t>chart about</w:t>
      </w:r>
      <w:r>
        <w:rPr>
          <w:rFonts w:ascii="Arial" w:hAnsi="Arial"/>
          <w:i/>
          <w:color w:val="000000"/>
          <w:spacing w:val="-3"/>
          <w:highlight w:val="yellow"/>
        </w:rPr>
        <w:t xml:space="preserve"> </w:t>
      </w:r>
      <w:r>
        <w:rPr>
          <w:rFonts w:ascii="Arial" w:hAnsi="Arial"/>
          <w:i/>
          <w:color w:val="000000"/>
          <w:w w:val="80"/>
          <w:highlight w:val="yellow"/>
        </w:rPr>
        <w:t>a</w:t>
      </w:r>
      <w:r>
        <w:rPr>
          <w:rFonts w:ascii="Arial" w:hAnsi="Arial"/>
          <w:i/>
          <w:color w:val="000000"/>
          <w:spacing w:val="-3"/>
          <w:highlight w:val="yellow"/>
        </w:rPr>
        <w:t xml:space="preserve"> </w:t>
      </w:r>
      <w:r>
        <w:rPr>
          <w:rFonts w:ascii="Arial" w:hAnsi="Arial"/>
          <w:i/>
          <w:color w:val="000000"/>
          <w:w w:val="80"/>
          <w:highlight w:val="yellow"/>
        </w:rPr>
        <w:t>reduction</w:t>
      </w:r>
      <w:r>
        <w:rPr>
          <w:rFonts w:ascii="Arial" w:hAnsi="Arial"/>
          <w:i/>
          <w:color w:val="000000"/>
          <w:spacing w:val="-3"/>
          <w:highlight w:val="yellow"/>
        </w:rPr>
        <w:t xml:space="preserve"> </w:t>
      </w:r>
      <w:r>
        <w:rPr>
          <w:rFonts w:ascii="Arial" w:hAnsi="Arial"/>
          <w:i/>
          <w:color w:val="000000"/>
          <w:w w:val="80"/>
          <w:highlight w:val="yellow"/>
        </w:rPr>
        <w:t>after</w:t>
      </w:r>
      <w:r>
        <w:rPr>
          <w:rFonts w:ascii="Arial" w:hAnsi="Arial"/>
          <w:i/>
          <w:color w:val="000000"/>
          <w:spacing w:val="-3"/>
          <w:highlight w:val="yellow"/>
        </w:rPr>
        <w:t xml:space="preserve"> </w:t>
      </w:r>
      <w:r>
        <w:rPr>
          <w:rFonts w:ascii="Arial" w:hAnsi="Arial"/>
          <w:i/>
          <w:color w:val="000000"/>
          <w:w w:val="80"/>
          <w:highlight w:val="yellow"/>
        </w:rPr>
        <w:t>documentation of</w:t>
      </w:r>
      <w:r>
        <w:rPr>
          <w:rFonts w:ascii="Arial" w:hAnsi="Arial"/>
          <w:i/>
          <w:color w:val="000000"/>
          <w:spacing w:val="-3"/>
          <w:highlight w:val="yellow"/>
        </w:rPr>
        <w:t xml:space="preserve"> </w:t>
      </w:r>
      <w:r>
        <w:rPr>
          <w:rFonts w:ascii="Arial" w:hAnsi="Arial"/>
          <w:i/>
          <w:color w:val="000000"/>
          <w:w w:val="80"/>
          <w:highlight w:val="yellow"/>
        </w:rPr>
        <w:t>#</w:t>
      </w:r>
      <w:r>
        <w:rPr>
          <w:rFonts w:ascii="Arial" w:hAnsi="Arial"/>
          <w:i/>
          <w:color w:val="000000"/>
          <w:spacing w:val="-3"/>
          <w:highlight w:val="yellow"/>
        </w:rPr>
        <w:t xml:space="preserve"> </w:t>
      </w:r>
      <w:r>
        <w:rPr>
          <w:rFonts w:ascii="Arial" w:hAnsi="Arial"/>
          <w:i/>
          <w:color w:val="000000"/>
          <w:w w:val="80"/>
          <w:highlight w:val="yellow"/>
        </w:rPr>
        <w:t>of</w:t>
      </w:r>
      <w:r>
        <w:rPr>
          <w:rFonts w:ascii="Arial" w:hAnsi="Arial"/>
          <w:i/>
          <w:color w:val="000000"/>
          <w:spacing w:val="-3"/>
          <w:highlight w:val="yellow"/>
        </w:rPr>
        <w:t xml:space="preserve"> </w:t>
      </w:r>
      <w:r>
        <w:rPr>
          <w:rFonts w:ascii="Arial" w:hAnsi="Arial"/>
          <w:i/>
          <w:color w:val="000000"/>
          <w:w w:val="80"/>
          <w:highlight w:val="yellow"/>
        </w:rPr>
        <w:t>eggs</w:t>
      </w:r>
      <w:r>
        <w:rPr>
          <w:rFonts w:ascii="Arial" w:hAnsi="Arial"/>
          <w:i/>
          <w:color w:val="000000"/>
          <w:spacing w:val="-3"/>
          <w:highlight w:val="yellow"/>
        </w:rPr>
        <w:t xml:space="preserve"> </w:t>
      </w:r>
      <w:proofErr w:type="gramStart"/>
      <w:r>
        <w:rPr>
          <w:rFonts w:ascii="Arial" w:hAnsi="Arial"/>
          <w:i/>
          <w:color w:val="000000"/>
          <w:w w:val="80"/>
          <w:highlight w:val="yellow"/>
        </w:rPr>
        <w:t>implanted</w:t>
      </w:r>
      <w:proofErr w:type="gramEnd"/>
      <w:r>
        <w:rPr>
          <w:rFonts w:ascii="Arial" w:hAnsi="Arial"/>
          <w:i/>
          <w:color w:val="000000"/>
          <w:spacing w:val="-3"/>
          <w:highlight w:val="yellow"/>
        </w:rPr>
        <w:t xml:space="preserve"> </w:t>
      </w:r>
      <w:r>
        <w:rPr>
          <w:rFonts w:ascii="Arial" w:hAnsi="Arial"/>
          <w:i/>
          <w:color w:val="000000"/>
          <w:w w:val="80"/>
          <w:highlight w:val="yellow"/>
        </w:rPr>
        <w:t>you should</w:t>
      </w:r>
      <w:r>
        <w:rPr>
          <w:rFonts w:ascii="Arial" w:hAnsi="Arial"/>
          <w:i/>
          <w:color w:val="000000"/>
          <w:spacing w:val="-3"/>
          <w:highlight w:val="yellow"/>
        </w:rPr>
        <w:t xml:space="preserve"> </w:t>
      </w:r>
      <w:r>
        <w:rPr>
          <w:rFonts w:ascii="Arial" w:hAnsi="Arial"/>
          <w:i/>
          <w:color w:val="000000"/>
          <w:w w:val="80"/>
          <w:highlight w:val="yellow"/>
        </w:rPr>
        <w:t>document</w:t>
      </w:r>
      <w:r>
        <w:rPr>
          <w:rFonts w:ascii="Arial" w:hAnsi="Arial"/>
          <w:i/>
          <w:color w:val="000000"/>
          <w:spacing w:val="40"/>
          <w:highlight w:val="yellow"/>
        </w:rPr>
        <w:t xml:space="preserve"> </w:t>
      </w:r>
      <w:r>
        <w:rPr>
          <w:rFonts w:ascii="Arial" w:hAnsi="Arial"/>
          <w:i/>
          <w:color w:val="000000"/>
          <w:w w:val="80"/>
          <w:highlight w:val="yellow"/>
        </w:rPr>
        <w:t>ITOP. This</w:t>
      </w:r>
      <w:r>
        <w:rPr>
          <w:rFonts w:ascii="Arial" w:hAnsi="Arial"/>
          <w:i/>
          <w:color w:val="000000"/>
          <w:w w:val="80"/>
        </w:rPr>
        <w:t xml:space="preserve"> </w:t>
      </w:r>
      <w:r>
        <w:rPr>
          <w:rFonts w:ascii="Arial" w:hAnsi="Arial"/>
          <w:i/>
          <w:color w:val="000000"/>
          <w:spacing w:val="-2"/>
          <w:w w:val="85"/>
          <w:highlight w:val="yellow"/>
        </w:rPr>
        <w:t>is a difficult</w:t>
      </w:r>
      <w:r>
        <w:rPr>
          <w:rFonts w:ascii="Arial" w:hAnsi="Arial"/>
          <w:i/>
          <w:color w:val="000000"/>
          <w:spacing w:val="-4"/>
          <w:w w:val="85"/>
          <w:highlight w:val="yellow"/>
        </w:rPr>
        <w:t xml:space="preserve"> </w:t>
      </w:r>
      <w:r>
        <w:rPr>
          <w:rFonts w:ascii="Arial" w:hAnsi="Arial"/>
          <w:i/>
          <w:color w:val="000000"/>
          <w:spacing w:val="-2"/>
          <w:w w:val="85"/>
          <w:highlight w:val="yellow"/>
        </w:rPr>
        <w:t>subject as it</w:t>
      </w:r>
      <w:r>
        <w:rPr>
          <w:rFonts w:ascii="Arial" w:hAnsi="Arial"/>
          <w:i/>
          <w:color w:val="000000"/>
          <w:spacing w:val="-4"/>
          <w:w w:val="85"/>
          <w:highlight w:val="yellow"/>
        </w:rPr>
        <w:t xml:space="preserve"> </w:t>
      </w:r>
      <w:r>
        <w:rPr>
          <w:rFonts w:ascii="Arial" w:hAnsi="Arial"/>
          <w:i/>
          <w:color w:val="000000"/>
          <w:spacing w:val="-2"/>
          <w:w w:val="85"/>
          <w:highlight w:val="yellow"/>
        </w:rPr>
        <w:t>muddies the</w:t>
      </w:r>
      <w:r>
        <w:rPr>
          <w:rFonts w:ascii="Arial" w:hAnsi="Arial"/>
          <w:i/>
          <w:color w:val="000000"/>
          <w:spacing w:val="-4"/>
          <w:w w:val="85"/>
          <w:highlight w:val="yellow"/>
        </w:rPr>
        <w:t xml:space="preserve"> </w:t>
      </w:r>
      <w:r>
        <w:rPr>
          <w:rFonts w:ascii="Arial" w:hAnsi="Arial"/>
          <w:i/>
          <w:color w:val="000000"/>
          <w:spacing w:val="-2"/>
          <w:w w:val="85"/>
          <w:highlight w:val="yellow"/>
        </w:rPr>
        <w:t>G’s</w:t>
      </w:r>
      <w:r>
        <w:rPr>
          <w:rFonts w:ascii="Arial" w:hAnsi="Arial"/>
          <w:i/>
          <w:color w:val="000000"/>
          <w:spacing w:val="-3"/>
          <w:w w:val="85"/>
          <w:highlight w:val="yellow"/>
        </w:rPr>
        <w:t xml:space="preserve"> </w:t>
      </w:r>
      <w:r>
        <w:rPr>
          <w:rFonts w:ascii="Arial" w:hAnsi="Arial"/>
          <w:i/>
          <w:color w:val="000000"/>
          <w:spacing w:val="-2"/>
          <w:w w:val="85"/>
          <w:highlight w:val="yellow"/>
        </w:rPr>
        <w:t>and P’s numbers. Ex: If this is the first pregnancy</w:t>
      </w:r>
      <w:r>
        <w:rPr>
          <w:rFonts w:ascii="Arial" w:hAnsi="Arial"/>
          <w:i/>
          <w:color w:val="000000"/>
          <w:spacing w:val="-4"/>
          <w:w w:val="85"/>
          <w:highlight w:val="yellow"/>
        </w:rPr>
        <w:t xml:space="preserve"> </w:t>
      </w:r>
      <w:r>
        <w:rPr>
          <w:rFonts w:ascii="Arial" w:hAnsi="Arial"/>
          <w:i/>
          <w:color w:val="000000"/>
          <w:spacing w:val="-2"/>
          <w:w w:val="85"/>
          <w:highlight w:val="yellow"/>
        </w:rPr>
        <w:t>and the</w:t>
      </w:r>
      <w:r>
        <w:rPr>
          <w:rFonts w:ascii="Arial" w:hAnsi="Arial"/>
          <w:i/>
          <w:color w:val="000000"/>
          <w:spacing w:val="-4"/>
          <w:w w:val="85"/>
          <w:highlight w:val="yellow"/>
        </w:rPr>
        <w:t xml:space="preserve"> </w:t>
      </w:r>
      <w:r>
        <w:rPr>
          <w:rFonts w:ascii="Arial" w:hAnsi="Arial"/>
          <w:i/>
          <w:color w:val="000000"/>
          <w:spacing w:val="-2"/>
          <w:w w:val="85"/>
          <w:highlight w:val="yellow"/>
        </w:rPr>
        <w:t>mother</w:t>
      </w:r>
      <w:r>
        <w:rPr>
          <w:rFonts w:ascii="Arial" w:hAnsi="Arial"/>
          <w:i/>
          <w:color w:val="000000"/>
          <w:spacing w:val="-5"/>
          <w:w w:val="85"/>
          <w:highlight w:val="yellow"/>
        </w:rPr>
        <w:t xml:space="preserve"> </w:t>
      </w:r>
      <w:r>
        <w:rPr>
          <w:rFonts w:ascii="Arial" w:hAnsi="Arial"/>
          <w:i/>
          <w:color w:val="000000"/>
          <w:spacing w:val="-2"/>
          <w:w w:val="85"/>
          <w:highlight w:val="yellow"/>
        </w:rPr>
        <w:t>has 4</w:t>
      </w:r>
      <w:r>
        <w:rPr>
          <w:rFonts w:ascii="Arial" w:hAnsi="Arial"/>
          <w:i/>
          <w:color w:val="000000"/>
          <w:spacing w:val="-4"/>
          <w:w w:val="85"/>
          <w:highlight w:val="yellow"/>
        </w:rPr>
        <w:t xml:space="preserve"> </w:t>
      </w:r>
      <w:r>
        <w:rPr>
          <w:rFonts w:ascii="Arial" w:hAnsi="Arial"/>
          <w:i/>
          <w:color w:val="000000"/>
          <w:spacing w:val="-2"/>
          <w:w w:val="85"/>
          <w:highlight w:val="yellow"/>
        </w:rPr>
        <w:t>eggs</w:t>
      </w:r>
      <w:r>
        <w:rPr>
          <w:rFonts w:ascii="Arial" w:hAnsi="Arial"/>
          <w:i/>
          <w:color w:val="000000"/>
          <w:spacing w:val="-2"/>
          <w:w w:val="85"/>
        </w:rPr>
        <w:t xml:space="preserve"> </w:t>
      </w:r>
      <w:r>
        <w:rPr>
          <w:rFonts w:ascii="Arial" w:hAnsi="Arial"/>
          <w:i/>
          <w:color w:val="000000"/>
          <w:w w:val="80"/>
          <w:highlight w:val="yellow"/>
        </w:rPr>
        <w:t>implanted with a reduction to 2 eggs which progress to a live delivery of twins you will have a term delivery and an abortion in</w:t>
      </w:r>
      <w:r>
        <w:rPr>
          <w:rFonts w:ascii="Arial" w:hAnsi="Arial"/>
          <w:i/>
          <w:color w:val="000000"/>
          <w:spacing w:val="40"/>
        </w:rPr>
        <w:t xml:space="preserve"> </w:t>
      </w:r>
      <w:r>
        <w:rPr>
          <w:rFonts w:ascii="Arial" w:hAnsi="Arial"/>
          <w:i/>
          <w:color w:val="000000"/>
          <w:w w:val="80"/>
          <w:highlight w:val="yellow"/>
        </w:rPr>
        <w:t>the</w:t>
      </w:r>
      <w:r>
        <w:rPr>
          <w:rFonts w:ascii="Arial" w:hAnsi="Arial"/>
          <w:i/>
          <w:color w:val="000000"/>
          <w:highlight w:val="yellow"/>
        </w:rPr>
        <w:t xml:space="preserve"> </w:t>
      </w:r>
      <w:r>
        <w:rPr>
          <w:rFonts w:ascii="Arial" w:hAnsi="Arial"/>
          <w:i/>
          <w:color w:val="000000"/>
          <w:w w:val="80"/>
          <w:highlight w:val="yellow"/>
        </w:rPr>
        <w:t>same</w:t>
      </w:r>
      <w:r>
        <w:rPr>
          <w:rFonts w:ascii="Arial" w:hAnsi="Arial"/>
          <w:i/>
          <w:color w:val="000000"/>
          <w:highlight w:val="yellow"/>
        </w:rPr>
        <w:t xml:space="preserve"> </w:t>
      </w:r>
      <w:r>
        <w:rPr>
          <w:rFonts w:ascii="Arial" w:hAnsi="Arial"/>
          <w:i/>
          <w:color w:val="000000"/>
          <w:w w:val="80"/>
          <w:highlight w:val="yellow"/>
        </w:rPr>
        <w:t>pregnancy.</w:t>
      </w:r>
      <w:r>
        <w:rPr>
          <w:rFonts w:ascii="Arial" w:hAnsi="Arial"/>
          <w:i/>
          <w:color w:val="000000"/>
          <w:highlight w:val="yellow"/>
        </w:rPr>
        <w:t xml:space="preserve"> </w:t>
      </w:r>
      <w:r>
        <w:rPr>
          <w:rFonts w:ascii="Arial" w:hAnsi="Arial"/>
          <w:i/>
          <w:color w:val="000000"/>
          <w:w w:val="80"/>
          <w:highlight w:val="yellow"/>
        </w:rPr>
        <w:t>(G1P1012)</w:t>
      </w:r>
      <w:r>
        <w:rPr>
          <w:rFonts w:ascii="Arial" w:hAnsi="Arial"/>
          <w:i/>
          <w:color w:val="000000"/>
          <w:highlight w:val="yellow"/>
        </w:rPr>
        <w:t xml:space="preserve"> </w:t>
      </w:r>
      <w:r>
        <w:rPr>
          <w:rFonts w:ascii="Arial" w:hAnsi="Arial"/>
          <w:i/>
          <w:color w:val="000000"/>
          <w:w w:val="80"/>
          <w:highlight w:val="yellow"/>
        </w:rPr>
        <w:t>This</w:t>
      </w:r>
      <w:r>
        <w:rPr>
          <w:rFonts w:ascii="Arial" w:hAnsi="Arial"/>
          <w:i/>
          <w:color w:val="000000"/>
          <w:highlight w:val="yellow"/>
        </w:rPr>
        <w:t xml:space="preserve"> </w:t>
      </w:r>
      <w:r>
        <w:rPr>
          <w:rFonts w:ascii="Arial" w:hAnsi="Arial"/>
          <w:i/>
          <w:color w:val="000000"/>
          <w:w w:val="80"/>
          <w:highlight w:val="yellow"/>
        </w:rPr>
        <w:t>is a</w:t>
      </w:r>
      <w:r>
        <w:rPr>
          <w:rFonts w:ascii="Arial" w:hAnsi="Arial"/>
          <w:i/>
          <w:color w:val="000000"/>
          <w:highlight w:val="yellow"/>
        </w:rPr>
        <w:t xml:space="preserve"> </w:t>
      </w:r>
      <w:r>
        <w:rPr>
          <w:rFonts w:ascii="Arial" w:hAnsi="Arial"/>
          <w:i/>
          <w:color w:val="000000"/>
          <w:w w:val="80"/>
          <w:highlight w:val="yellow"/>
        </w:rPr>
        <w:t>reality.</w:t>
      </w:r>
      <w:r>
        <w:rPr>
          <w:rFonts w:ascii="Arial" w:hAnsi="Arial"/>
          <w:i/>
          <w:color w:val="000000"/>
          <w:highlight w:val="yellow"/>
        </w:rPr>
        <w:t xml:space="preserve"> </w:t>
      </w:r>
      <w:r>
        <w:rPr>
          <w:rFonts w:ascii="Arial" w:hAnsi="Arial"/>
          <w:i/>
          <w:color w:val="000000"/>
          <w:w w:val="80"/>
          <w:highlight w:val="yellow"/>
        </w:rPr>
        <w:t>With</w:t>
      </w:r>
      <w:r>
        <w:rPr>
          <w:rFonts w:ascii="Arial" w:hAnsi="Arial"/>
          <w:i/>
          <w:color w:val="000000"/>
          <w:highlight w:val="yellow"/>
        </w:rPr>
        <w:t xml:space="preserve"> </w:t>
      </w:r>
      <w:r>
        <w:rPr>
          <w:rFonts w:ascii="Arial" w:hAnsi="Arial"/>
          <w:i/>
          <w:color w:val="000000"/>
          <w:w w:val="80"/>
          <w:highlight w:val="yellow"/>
        </w:rPr>
        <w:t>respect</w:t>
      </w:r>
      <w:r>
        <w:rPr>
          <w:rFonts w:ascii="Arial" w:hAnsi="Arial"/>
          <w:i/>
          <w:color w:val="000000"/>
          <w:highlight w:val="yellow"/>
        </w:rPr>
        <w:t xml:space="preserve"> </w:t>
      </w:r>
      <w:r>
        <w:rPr>
          <w:rFonts w:ascii="Arial" w:hAnsi="Arial"/>
          <w:i/>
          <w:color w:val="000000"/>
          <w:w w:val="80"/>
          <w:highlight w:val="yellow"/>
        </w:rPr>
        <w:t>to</w:t>
      </w:r>
      <w:r>
        <w:rPr>
          <w:rFonts w:ascii="Arial" w:hAnsi="Arial"/>
          <w:i/>
          <w:color w:val="000000"/>
          <w:highlight w:val="yellow"/>
        </w:rPr>
        <w:t xml:space="preserve"> </w:t>
      </w:r>
      <w:r>
        <w:rPr>
          <w:rFonts w:ascii="Arial" w:hAnsi="Arial"/>
          <w:i/>
          <w:color w:val="000000"/>
          <w:w w:val="80"/>
          <w:highlight w:val="yellow"/>
        </w:rPr>
        <w:t>the</w:t>
      </w:r>
      <w:r>
        <w:rPr>
          <w:rFonts w:ascii="Arial" w:hAnsi="Arial"/>
          <w:i/>
          <w:color w:val="000000"/>
          <w:highlight w:val="yellow"/>
        </w:rPr>
        <w:t xml:space="preserve"> </w:t>
      </w:r>
      <w:proofErr w:type="gramStart"/>
      <w:r>
        <w:rPr>
          <w:rFonts w:ascii="Arial" w:hAnsi="Arial"/>
          <w:i/>
          <w:color w:val="000000"/>
          <w:w w:val="80"/>
          <w:highlight w:val="yellow"/>
        </w:rPr>
        <w:t>mother</w:t>
      </w:r>
      <w:proofErr w:type="gramEnd"/>
      <w:r>
        <w:rPr>
          <w:rFonts w:ascii="Arial" w:hAnsi="Arial"/>
          <w:i/>
          <w:color w:val="000000"/>
          <w:highlight w:val="yellow"/>
        </w:rPr>
        <w:t xml:space="preserve"> </w:t>
      </w:r>
      <w:r>
        <w:rPr>
          <w:rFonts w:ascii="Arial" w:hAnsi="Arial"/>
          <w:i/>
          <w:color w:val="000000"/>
          <w:w w:val="80"/>
          <w:highlight w:val="yellow"/>
        </w:rPr>
        <w:t>she</w:t>
      </w:r>
      <w:r>
        <w:rPr>
          <w:rFonts w:ascii="Arial" w:hAnsi="Arial"/>
          <w:i/>
          <w:color w:val="000000"/>
          <w:highlight w:val="yellow"/>
        </w:rPr>
        <w:t xml:space="preserve"> </w:t>
      </w:r>
      <w:r>
        <w:rPr>
          <w:rFonts w:ascii="Arial" w:hAnsi="Arial"/>
          <w:i/>
          <w:color w:val="000000"/>
          <w:w w:val="80"/>
          <w:highlight w:val="yellow"/>
        </w:rPr>
        <w:t>and her obstetrician</w:t>
      </w:r>
      <w:r>
        <w:rPr>
          <w:rFonts w:ascii="Arial" w:hAnsi="Arial"/>
          <w:i/>
          <w:color w:val="000000"/>
          <w:highlight w:val="yellow"/>
        </w:rPr>
        <w:t xml:space="preserve"> </w:t>
      </w:r>
      <w:r>
        <w:rPr>
          <w:rFonts w:ascii="Arial" w:hAnsi="Arial"/>
          <w:i/>
          <w:color w:val="000000"/>
          <w:w w:val="80"/>
          <w:highlight w:val="yellow"/>
        </w:rPr>
        <w:t>will most likely be the</w:t>
      </w:r>
      <w:r>
        <w:rPr>
          <w:rFonts w:ascii="Arial" w:hAnsi="Arial"/>
          <w:i/>
          <w:color w:val="000000"/>
          <w:w w:val="80"/>
        </w:rPr>
        <w:t xml:space="preserve"> </w:t>
      </w:r>
      <w:r>
        <w:rPr>
          <w:rFonts w:ascii="Arial" w:hAnsi="Arial"/>
          <w:i/>
          <w:color w:val="000000"/>
          <w:w w:val="80"/>
          <w:highlight w:val="yellow"/>
        </w:rPr>
        <w:t>only ones with direct knowledge of the situation. As data that comes from the Statewide Data System is de-identified, no one</w:t>
      </w:r>
      <w:r>
        <w:rPr>
          <w:rFonts w:ascii="Arial" w:hAnsi="Arial"/>
          <w:i/>
          <w:color w:val="000000"/>
          <w:w w:val="80"/>
        </w:rPr>
        <w:t xml:space="preserve"> </w:t>
      </w:r>
      <w:r>
        <w:rPr>
          <w:rFonts w:ascii="Arial" w:hAnsi="Arial"/>
          <w:i/>
          <w:color w:val="000000"/>
          <w:w w:val="85"/>
          <w:highlight w:val="yellow"/>
        </w:rPr>
        <w:t>else</w:t>
      </w:r>
      <w:r>
        <w:rPr>
          <w:rFonts w:ascii="Arial" w:hAnsi="Arial"/>
          <w:i/>
          <w:color w:val="000000"/>
          <w:spacing w:val="-7"/>
          <w:w w:val="85"/>
          <w:highlight w:val="yellow"/>
        </w:rPr>
        <w:t xml:space="preserve"> </w:t>
      </w:r>
      <w:r>
        <w:rPr>
          <w:rFonts w:ascii="Arial" w:hAnsi="Arial"/>
          <w:i/>
          <w:color w:val="000000"/>
          <w:w w:val="85"/>
          <w:highlight w:val="yellow"/>
        </w:rPr>
        <w:t>will</w:t>
      </w:r>
      <w:r>
        <w:rPr>
          <w:rFonts w:ascii="Arial" w:hAnsi="Arial"/>
          <w:i/>
          <w:color w:val="000000"/>
          <w:spacing w:val="-6"/>
          <w:w w:val="85"/>
          <w:highlight w:val="yellow"/>
        </w:rPr>
        <w:t xml:space="preserve"> </w:t>
      </w:r>
      <w:r>
        <w:rPr>
          <w:rFonts w:ascii="Arial" w:hAnsi="Arial"/>
          <w:i/>
          <w:color w:val="000000"/>
          <w:w w:val="85"/>
          <w:highlight w:val="yellow"/>
        </w:rPr>
        <w:t>have</w:t>
      </w:r>
      <w:r>
        <w:rPr>
          <w:rFonts w:ascii="Arial" w:hAnsi="Arial"/>
          <w:i/>
          <w:color w:val="000000"/>
          <w:spacing w:val="-6"/>
          <w:w w:val="85"/>
          <w:highlight w:val="yellow"/>
        </w:rPr>
        <w:t xml:space="preserve"> </w:t>
      </w:r>
      <w:r>
        <w:rPr>
          <w:rFonts w:ascii="Arial" w:hAnsi="Arial"/>
          <w:i/>
          <w:color w:val="000000"/>
          <w:w w:val="85"/>
          <w:highlight w:val="yellow"/>
        </w:rPr>
        <w:t>nor</w:t>
      </w:r>
      <w:r>
        <w:rPr>
          <w:rFonts w:ascii="Arial" w:hAnsi="Arial"/>
          <w:i/>
          <w:color w:val="000000"/>
          <w:spacing w:val="-6"/>
          <w:w w:val="85"/>
          <w:highlight w:val="yellow"/>
        </w:rPr>
        <w:t xml:space="preserve"> </w:t>
      </w:r>
      <w:r>
        <w:rPr>
          <w:rFonts w:ascii="Arial" w:hAnsi="Arial"/>
          <w:i/>
          <w:color w:val="000000"/>
          <w:w w:val="85"/>
          <w:highlight w:val="yellow"/>
        </w:rPr>
        <w:t>be</w:t>
      </w:r>
      <w:r>
        <w:rPr>
          <w:rFonts w:ascii="Arial" w:hAnsi="Arial"/>
          <w:i/>
          <w:color w:val="000000"/>
          <w:spacing w:val="-6"/>
          <w:w w:val="85"/>
          <w:highlight w:val="yellow"/>
        </w:rPr>
        <w:t xml:space="preserve"> </w:t>
      </w:r>
      <w:r>
        <w:rPr>
          <w:rFonts w:ascii="Arial" w:hAnsi="Arial"/>
          <w:i/>
          <w:color w:val="000000"/>
          <w:w w:val="85"/>
          <w:highlight w:val="yellow"/>
        </w:rPr>
        <w:t>able</w:t>
      </w:r>
      <w:r>
        <w:rPr>
          <w:rFonts w:ascii="Arial" w:hAnsi="Arial"/>
          <w:i/>
          <w:color w:val="000000"/>
          <w:spacing w:val="-6"/>
          <w:w w:val="85"/>
          <w:highlight w:val="yellow"/>
        </w:rPr>
        <w:t xml:space="preserve"> </w:t>
      </w:r>
      <w:r>
        <w:rPr>
          <w:rFonts w:ascii="Arial" w:hAnsi="Arial"/>
          <w:i/>
          <w:color w:val="000000"/>
          <w:w w:val="85"/>
          <w:highlight w:val="yellow"/>
        </w:rPr>
        <w:t>to</w:t>
      </w:r>
      <w:r>
        <w:rPr>
          <w:rFonts w:ascii="Arial" w:hAnsi="Arial"/>
          <w:i/>
          <w:color w:val="000000"/>
          <w:spacing w:val="-6"/>
          <w:w w:val="85"/>
          <w:highlight w:val="yellow"/>
        </w:rPr>
        <w:t xml:space="preserve"> </w:t>
      </w:r>
      <w:r>
        <w:rPr>
          <w:rFonts w:ascii="Arial" w:hAnsi="Arial"/>
          <w:i/>
          <w:color w:val="000000"/>
          <w:w w:val="85"/>
          <w:highlight w:val="yellow"/>
        </w:rPr>
        <w:t>get</w:t>
      </w:r>
      <w:r>
        <w:rPr>
          <w:rFonts w:ascii="Arial" w:hAnsi="Arial"/>
          <w:i/>
          <w:color w:val="000000"/>
          <w:spacing w:val="-6"/>
          <w:w w:val="85"/>
          <w:highlight w:val="yellow"/>
        </w:rPr>
        <w:t xml:space="preserve"> </w:t>
      </w:r>
      <w:r>
        <w:rPr>
          <w:rFonts w:ascii="Arial" w:hAnsi="Arial"/>
          <w:i/>
          <w:color w:val="000000"/>
          <w:w w:val="85"/>
          <w:highlight w:val="yellow"/>
        </w:rPr>
        <w:t>specific</w:t>
      </w:r>
      <w:r>
        <w:rPr>
          <w:rFonts w:ascii="Arial" w:hAnsi="Arial"/>
          <w:i/>
          <w:color w:val="000000"/>
          <w:spacing w:val="-7"/>
          <w:w w:val="85"/>
          <w:highlight w:val="yellow"/>
        </w:rPr>
        <w:t xml:space="preserve"> </w:t>
      </w:r>
      <w:r>
        <w:rPr>
          <w:rFonts w:ascii="Arial" w:hAnsi="Arial"/>
          <w:i/>
          <w:color w:val="000000"/>
          <w:w w:val="85"/>
          <w:highlight w:val="yellow"/>
        </w:rPr>
        <w:t>knowledge</w:t>
      </w:r>
      <w:r>
        <w:rPr>
          <w:rFonts w:ascii="Arial" w:hAnsi="Arial"/>
          <w:i/>
          <w:color w:val="000000"/>
          <w:spacing w:val="-6"/>
          <w:w w:val="85"/>
          <w:highlight w:val="yellow"/>
        </w:rPr>
        <w:t xml:space="preserve"> </w:t>
      </w:r>
      <w:r>
        <w:rPr>
          <w:rFonts w:ascii="Arial" w:hAnsi="Arial"/>
          <w:i/>
          <w:color w:val="000000"/>
          <w:w w:val="85"/>
          <w:highlight w:val="yellow"/>
        </w:rPr>
        <w:t>of</w:t>
      </w:r>
      <w:r>
        <w:rPr>
          <w:rFonts w:ascii="Arial" w:hAnsi="Arial"/>
          <w:i/>
          <w:color w:val="000000"/>
          <w:spacing w:val="-6"/>
          <w:w w:val="85"/>
          <w:highlight w:val="yellow"/>
        </w:rPr>
        <w:t xml:space="preserve"> </w:t>
      </w:r>
      <w:r>
        <w:rPr>
          <w:rFonts w:ascii="Arial" w:hAnsi="Arial"/>
          <w:i/>
          <w:color w:val="000000"/>
          <w:w w:val="85"/>
          <w:highlight w:val="yellow"/>
        </w:rPr>
        <w:t>her</w:t>
      </w:r>
      <w:r>
        <w:rPr>
          <w:rFonts w:ascii="Arial" w:hAnsi="Arial"/>
          <w:i/>
          <w:color w:val="000000"/>
          <w:spacing w:val="-6"/>
          <w:w w:val="85"/>
          <w:highlight w:val="yellow"/>
        </w:rPr>
        <w:t xml:space="preserve"> </w:t>
      </w:r>
      <w:r>
        <w:rPr>
          <w:rFonts w:ascii="Arial" w:hAnsi="Arial"/>
          <w:i/>
          <w:color w:val="000000"/>
          <w:w w:val="85"/>
          <w:highlight w:val="yellow"/>
        </w:rPr>
        <w:t>situation</w:t>
      </w:r>
      <w:r>
        <w:rPr>
          <w:rFonts w:ascii="Arial" w:hAnsi="Arial"/>
          <w:i/>
          <w:color w:val="000000"/>
          <w:spacing w:val="-6"/>
          <w:w w:val="85"/>
          <w:highlight w:val="yellow"/>
        </w:rPr>
        <w:t xml:space="preserve"> </w:t>
      </w:r>
      <w:r>
        <w:rPr>
          <w:rFonts w:ascii="Arial" w:hAnsi="Arial"/>
          <w:i/>
          <w:color w:val="000000"/>
          <w:w w:val="85"/>
          <w:highlight w:val="yellow"/>
        </w:rPr>
        <w:t>through</w:t>
      </w:r>
      <w:r>
        <w:rPr>
          <w:rFonts w:ascii="Arial" w:hAnsi="Arial"/>
          <w:i/>
          <w:color w:val="000000"/>
          <w:spacing w:val="-6"/>
          <w:w w:val="85"/>
          <w:highlight w:val="yellow"/>
        </w:rPr>
        <w:t xml:space="preserve"> </w:t>
      </w:r>
      <w:r>
        <w:rPr>
          <w:rFonts w:ascii="Arial" w:hAnsi="Arial"/>
          <w:i/>
          <w:color w:val="000000"/>
          <w:w w:val="85"/>
          <w:highlight w:val="yellow"/>
        </w:rPr>
        <w:t>our</w:t>
      </w:r>
      <w:r>
        <w:rPr>
          <w:rFonts w:ascii="Arial" w:hAnsi="Arial"/>
          <w:i/>
          <w:color w:val="000000"/>
          <w:spacing w:val="-6"/>
          <w:w w:val="85"/>
          <w:highlight w:val="yellow"/>
        </w:rPr>
        <w:t xml:space="preserve"> </w:t>
      </w:r>
      <w:r>
        <w:rPr>
          <w:rFonts w:ascii="Arial" w:hAnsi="Arial"/>
          <w:i/>
          <w:color w:val="000000"/>
          <w:w w:val="85"/>
          <w:highlight w:val="yellow"/>
        </w:rPr>
        <w:t>data.</w:t>
      </w:r>
    </w:p>
    <w:p w14:paraId="53151C9E" w14:textId="77777777" w:rsidR="00FF3737" w:rsidRDefault="00000000">
      <w:pPr>
        <w:ind w:left="360" w:right="2589"/>
        <w:rPr>
          <w:rFonts w:ascii="Arial" w:hAnsi="Arial"/>
          <w:i/>
        </w:rPr>
      </w:pPr>
      <w:r>
        <w:rPr>
          <w:rFonts w:ascii="Arial" w:hAnsi="Arial"/>
          <w:i/>
          <w:color w:val="000000"/>
          <w:w w:val="80"/>
          <w:highlight w:val="yellow"/>
        </w:rPr>
        <w:t>If there is no mention of reduction in the patient’s chart, only document the number of babies born.</w:t>
      </w:r>
      <w:r>
        <w:rPr>
          <w:rFonts w:ascii="Arial" w:hAnsi="Arial"/>
          <w:i/>
          <w:color w:val="000000"/>
          <w:w w:val="80"/>
        </w:rPr>
        <w:t xml:space="preserve"> </w:t>
      </w:r>
      <w:r>
        <w:rPr>
          <w:rFonts w:ascii="Arial" w:hAnsi="Arial"/>
          <w:i/>
          <w:color w:val="000000"/>
          <w:w w:val="85"/>
          <w:highlight w:val="yellow"/>
        </w:rPr>
        <w:t>Do</w:t>
      </w:r>
      <w:r>
        <w:rPr>
          <w:rFonts w:ascii="Arial" w:hAnsi="Arial"/>
          <w:i/>
          <w:color w:val="000000"/>
          <w:spacing w:val="-1"/>
          <w:w w:val="85"/>
          <w:highlight w:val="yellow"/>
        </w:rPr>
        <w:t xml:space="preserve"> </w:t>
      </w:r>
      <w:r>
        <w:rPr>
          <w:rFonts w:ascii="Arial" w:hAnsi="Arial"/>
          <w:i/>
          <w:color w:val="000000"/>
          <w:w w:val="85"/>
          <w:highlight w:val="yellow"/>
        </w:rPr>
        <w:t>not</w:t>
      </w:r>
      <w:r>
        <w:rPr>
          <w:rFonts w:ascii="Arial" w:hAnsi="Arial"/>
          <w:i/>
          <w:color w:val="000000"/>
          <w:spacing w:val="-1"/>
          <w:w w:val="85"/>
          <w:highlight w:val="yellow"/>
        </w:rPr>
        <w:t xml:space="preserve"> </w:t>
      </w:r>
      <w:r>
        <w:rPr>
          <w:rFonts w:ascii="Arial" w:hAnsi="Arial"/>
          <w:i/>
          <w:color w:val="000000"/>
          <w:w w:val="85"/>
          <w:highlight w:val="yellow"/>
        </w:rPr>
        <w:t>code</w:t>
      </w:r>
      <w:r>
        <w:rPr>
          <w:rFonts w:ascii="Arial" w:hAnsi="Arial"/>
          <w:i/>
          <w:color w:val="000000"/>
          <w:spacing w:val="-1"/>
          <w:w w:val="85"/>
          <w:highlight w:val="yellow"/>
        </w:rPr>
        <w:t xml:space="preserve"> </w:t>
      </w:r>
      <w:r>
        <w:rPr>
          <w:rFonts w:ascii="Arial" w:hAnsi="Arial"/>
          <w:i/>
          <w:color w:val="000000"/>
          <w:w w:val="85"/>
          <w:highlight w:val="yellow"/>
        </w:rPr>
        <w:t>vanishing</w:t>
      </w:r>
      <w:r>
        <w:rPr>
          <w:rFonts w:ascii="Arial" w:hAnsi="Arial"/>
          <w:i/>
          <w:color w:val="000000"/>
          <w:spacing w:val="-1"/>
          <w:w w:val="85"/>
          <w:highlight w:val="yellow"/>
        </w:rPr>
        <w:t xml:space="preserve"> </w:t>
      </w:r>
      <w:r>
        <w:rPr>
          <w:rFonts w:ascii="Arial" w:hAnsi="Arial"/>
          <w:i/>
          <w:color w:val="000000"/>
          <w:w w:val="85"/>
          <w:highlight w:val="yellow"/>
        </w:rPr>
        <w:t>twin</w:t>
      </w:r>
      <w:r>
        <w:rPr>
          <w:rFonts w:ascii="Arial" w:hAnsi="Arial"/>
          <w:i/>
          <w:color w:val="000000"/>
          <w:spacing w:val="-3"/>
          <w:w w:val="85"/>
          <w:highlight w:val="yellow"/>
        </w:rPr>
        <w:t xml:space="preserve"> </w:t>
      </w:r>
      <w:r>
        <w:rPr>
          <w:rFonts w:ascii="Arial" w:hAnsi="Arial"/>
          <w:i/>
          <w:color w:val="000000"/>
          <w:w w:val="85"/>
          <w:highlight w:val="yellow"/>
        </w:rPr>
        <w:t>(From</w:t>
      </w:r>
      <w:r>
        <w:rPr>
          <w:rFonts w:ascii="Arial" w:hAnsi="Arial"/>
          <w:i/>
          <w:color w:val="000000"/>
          <w:spacing w:val="-1"/>
          <w:w w:val="85"/>
          <w:highlight w:val="yellow"/>
        </w:rPr>
        <w:t xml:space="preserve"> </w:t>
      </w:r>
      <w:r>
        <w:rPr>
          <w:rFonts w:ascii="Arial" w:hAnsi="Arial"/>
          <w:i/>
          <w:color w:val="000000"/>
          <w:w w:val="85"/>
          <w:highlight w:val="yellow"/>
        </w:rPr>
        <w:t>Dr.</w:t>
      </w:r>
      <w:r>
        <w:rPr>
          <w:rFonts w:ascii="Arial" w:hAnsi="Arial"/>
          <w:i/>
          <w:color w:val="000000"/>
          <w:spacing w:val="-1"/>
          <w:w w:val="85"/>
          <w:highlight w:val="yellow"/>
        </w:rPr>
        <w:t xml:space="preserve"> </w:t>
      </w:r>
      <w:r>
        <w:rPr>
          <w:rFonts w:ascii="Arial" w:hAnsi="Arial"/>
          <w:i/>
          <w:color w:val="000000"/>
          <w:w w:val="85"/>
          <w:highlight w:val="yellow"/>
        </w:rPr>
        <w:t>Glantz</w:t>
      </w:r>
      <w:r>
        <w:rPr>
          <w:rFonts w:ascii="Arial" w:hAnsi="Arial"/>
          <w:i/>
          <w:color w:val="000000"/>
          <w:spacing w:val="-3"/>
          <w:w w:val="85"/>
          <w:highlight w:val="yellow"/>
        </w:rPr>
        <w:t xml:space="preserve"> </w:t>
      </w:r>
      <w:r>
        <w:rPr>
          <w:rFonts w:ascii="Arial" w:hAnsi="Arial"/>
          <w:i/>
          <w:color w:val="000000"/>
          <w:w w:val="85"/>
          <w:highlight w:val="yellow"/>
        </w:rPr>
        <w:t>2012)</w:t>
      </w:r>
    </w:p>
    <w:p w14:paraId="6BF7B017" w14:textId="77777777" w:rsidR="00FF3737" w:rsidRDefault="00000000">
      <w:pPr>
        <w:spacing w:before="250" w:line="250" w:lineRule="exact"/>
        <w:ind w:left="360"/>
        <w:rPr>
          <w:b/>
        </w:rPr>
      </w:pPr>
      <w:bookmarkStart w:id="23" w:name="_TOC_250031"/>
      <w:r>
        <w:rPr>
          <w:b/>
        </w:rPr>
        <w:t>INFANT'S</w:t>
      </w:r>
      <w:r>
        <w:rPr>
          <w:b/>
          <w:spacing w:val="-4"/>
        </w:rPr>
        <w:t xml:space="preserve"> </w:t>
      </w:r>
      <w:r>
        <w:rPr>
          <w:b/>
        </w:rPr>
        <w:t>DATE</w:t>
      </w:r>
      <w:r>
        <w:rPr>
          <w:b/>
          <w:spacing w:val="-5"/>
        </w:rPr>
        <w:t xml:space="preserve"> </w:t>
      </w:r>
      <w:r>
        <w:rPr>
          <w:b/>
        </w:rPr>
        <w:t>OF</w:t>
      </w:r>
      <w:r>
        <w:rPr>
          <w:b/>
          <w:spacing w:val="-4"/>
        </w:rPr>
        <w:t xml:space="preserve"> </w:t>
      </w:r>
      <w:bookmarkEnd w:id="23"/>
      <w:r>
        <w:rPr>
          <w:b/>
          <w:spacing w:val="-2"/>
        </w:rPr>
        <w:t>BIRTH</w:t>
      </w:r>
    </w:p>
    <w:p w14:paraId="182B4244" w14:textId="77777777" w:rsidR="00FF3737" w:rsidRDefault="00000000">
      <w:pPr>
        <w:pStyle w:val="BodyText"/>
        <w:ind w:right="439"/>
      </w:pPr>
      <w:r>
        <w:t>Enter</w:t>
      </w:r>
      <w:r>
        <w:rPr>
          <w:spacing w:val="-4"/>
        </w:rPr>
        <w:t xml:space="preserve"> </w:t>
      </w:r>
      <w:r>
        <w:t>the</w:t>
      </w:r>
      <w:r>
        <w:rPr>
          <w:spacing w:val="-2"/>
        </w:rPr>
        <w:t xml:space="preserve"> </w:t>
      </w:r>
      <w:r>
        <w:t>exact</w:t>
      </w:r>
      <w:r>
        <w:rPr>
          <w:spacing w:val="-1"/>
        </w:rPr>
        <w:t xml:space="preserve"> </w:t>
      </w:r>
      <w:r>
        <w:t>month,</w:t>
      </w:r>
      <w:r>
        <w:rPr>
          <w:spacing w:val="-2"/>
        </w:rPr>
        <w:t xml:space="preserve"> </w:t>
      </w:r>
      <w:r>
        <w:t>day</w:t>
      </w:r>
      <w:r>
        <w:rPr>
          <w:spacing w:val="-4"/>
        </w:rPr>
        <w:t xml:space="preserve"> </w:t>
      </w:r>
      <w:r>
        <w:t>and</w:t>
      </w:r>
      <w:r>
        <w:rPr>
          <w:spacing w:val="-2"/>
        </w:rPr>
        <w:t xml:space="preserve"> </w:t>
      </w:r>
      <w:r>
        <w:t>year</w:t>
      </w:r>
      <w:r>
        <w:rPr>
          <w:spacing w:val="-4"/>
        </w:rPr>
        <w:t xml:space="preserve"> </w:t>
      </w:r>
      <w:r>
        <w:t>(including</w:t>
      </w:r>
      <w:r>
        <w:rPr>
          <w:spacing w:val="-5"/>
        </w:rPr>
        <w:t xml:space="preserve"> </w:t>
      </w:r>
      <w:r>
        <w:t>the</w:t>
      </w:r>
      <w:r>
        <w:rPr>
          <w:spacing w:val="-4"/>
        </w:rPr>
        <w:t xml:space="preserve"> </w:t>
      </w:r>
      <w:r>
        <w:t>century)</w:t>
      </w:r>
      <w:r>
        <w:rPr>
          <w:spacing w:val="-2"/>
        </w:rPr>
        <w:t xml:space="preserve"> </w:t>
      </w:r>
      <w:r>
        <w:t>the</w:t>
      </w:r>
      <w:r>
        <w:rPr>
          <w:spacing w:val="-4"/>
        </w:rPr>
        <w:t xml:space="preserve"> </w:t>
      </w:r>
      <w:r>
        <w:t>child</w:t>
      </w:r>
      <w:r>
        <w:rPr>
          <w:spacing w:val="-2"/>
        </w:rPr>
        <w:t xml:space="preserve"> </w:t>
      </w:r>
      <w:r>
        <w:t>was</w:t>
      </w:r>
      <w:r>
        <w:rPr>
          <w:spacing w:val="-2"/>
        </w:rPr>
        <w:t xml:space="preserve"> </w:t>
      </w:r>
      <w:r>
        <w:t>born.</w:t>
      </w:r>
      <w:r>
        <w:rPr>
          <w:spacing w:val="-2"/>
        </w:rPr>
        <w:t xml:space="preserve"> </w:t>
      </w:r>
      <w:r>
        <w:t>When</w:t>
      </w:r>
      <w:r>
        <w:rPr>
          <w:spacing w:val="-2"/>
        </w:rPr>
        <w:t xml:space="preserve"> </w:t>
      </w:r>
      <w:r>
        <w:t>entering</w:t>
      </w:r>
      <w:r>
        <w:rPr>
          <w:spacing w:val="-5"/>
        </w:rPr>
        <w:t xml:space="preserve"> </w:t>
      </w:r>
      <w:r>
        <w:t>the</w:t>
      </w:r>
      <w:r>
        <w:rPr>
          <w:spacing w:val="-4"/>
        </w:rPr>
        <w:t xml:space="preserve"> </w:t>
      </w:r>
      <w:r>
        <w:t>date,</w:t>
      </w:r>
      <w:r>
        <w:rPr>
          <w:spacing w:val="-2"/>
        </w:rPr>
        <w:t xml:space="preserve"> </w:t>
      </w:r>
      <w:r>
        <w:t>enter</w:t>
      </w:r>
      <w:r>
        <w:rPr>
          <w:spacing w:val="-4"/>
        </w:rPr>
        <w:t xml:space="preserve"> </w:t>
      </w:r>
      <w:r>
        <w:t>the numbered abbreviation for the date in the correct fields (e.g., 06 04 2001). Midnight or 2400 hours in military time belongs to the day that is ending. A new day begins at 12:01 a.m. or 0001 hr.in military time.</w:t>
      </w:r>
    </w:p>
    <w:p w14:paraId="4E99F15C" w14:textId="77777777" w:rsidR="00FF3737" w:rsidRDefault="00FF3737">
      <w:pPr>
        <w:pStyle w:val="BodyText"/>
        <w:spacing w:before="3"/>
        <w:ind w:left="0"/>
      </w:pPr>
    </w:p>
    <w:p w14:paraId="02CD3B48" w14:textId="77777777" w:rsidR="00FF3737" w:rsidRDefault="00000000">
      <w:pPr>
        <w:spacing w:line="250" w:lineRule="exact"/>
        <w:ind w:left="360"/>
        <w:rPr>
          <w:b/>
        </w:rPr>
      </w:pPr>
      <w:bookmarkStart w:id="24" w:name="_TOC_250030"/>
      <w:r>
        <w:rPr>
          <w:b/>
        </w:rPr>
        <w:t>INFANT'S</w:t>
      </w:r>
      <w:r>
        <w:rPr>
          <w:b/>
          <w:spacing w:val="-4"/>
        </w:rPr>
        <w:t xml:space="preserve"> </w:t>
      </w:r>
      <w:r>
        <w:rPr>
          <w:b/>
        </w:rPr>
        <w:t>TIME</w:t>
      </w:r>
      <w:r>
        <w:rPr>
          <w:b/>
          <w:spacing w:val="-3"/>
        </w:rPr>
        <w:t xml:space="preserve"> </w:t>
      </w:r>
      <w:r>
        <w:rPr>
          <w:b/>
        </w:rPr>
        <w:t>OF</w:t>
      </w:r>
      <w:r>
        <w:rPr>
          <w:b/>
          <w:spacing w:val="-3"/>
        </w:rPr>
        <w:t xml:space="preserve"> </w:t>
      </w:r>
      <w:bookmarkEnd w:id="24"/>
      <w:r>
        <w:rPr>
          <w:b/>
          <w:spacing w:val="-2"/>
        </w:rPr>
        <w:t>BIRTH</w:t>
      </w:r>
    </w:p>
    <w:p w14:paraId="1667D901" w14:textId="77777777" w:rsidR="00FF3737" w:rsidRDefault="00000000">
      <w:pPr>
        <w:pStyle w:val="BodyText"/>
        <w:spacing w:line="250" w:lineRule="exact"/>
      </w:pPr>
      <w:r>
        <w:t>Enter</w:t>
      </w:r>
      <w:r>
        <w:rPr>
          <w:spacing w:val="-6"/>
        </w:rPr>
        <w:t xml:space="preserve"> </w:t>
      </w:r>
      <w:r>
        <w:t>the</w:t>
      </w:r>
      <w:r>
        <w:rPr>
          <w:spacing w:val="-3"/>
        </w:rPr>
        <w:t xml:space="preserve"> </w:t>
      </w:r>
      <w:r>
        <w:t>correct</w:t>
      </w:r>
      <w:r>
        <w:rPr>
          <w:spacing w:val="-5"/>
        </w:rPr>
        <w:t xml:space="preserve"> </w:t>
      </w:r>
      <w:r>
        <w:t>local</w:t>
      </w:r>
      <w:r>
        <w:rPr>
          <w:spacing w:val="-5"/>
        </w:rPr>
        <w:t xml:space="preserve"> </w:t>
      </w:r>
      <w:r>
        <w:t>time.</w:t>
      </w:r>
      <w:r>
        <w:rPr>
          <w:spacing w:val="-3"/>
        </w:rPr>
        <w:t xml:space="preserve"> </w:t>
      </w:r>
      <w:r>
        <w:t>Use</w:t>
      </w:r>
      <w:r>
        <w:rPr>
          <w:spacing w:val="-3"/>
        </w:rPr>
        <w:t xml:space="preserve"> </w:t>
      </w:r>
      <w:r>
        <w:t>standard</w:t>
      </w:r>
      <w:r>
        <w:rPr>
          <w:spacing w:val="-3"/>
        </w:rPr>
        <w:t xml:space="preserve"> </w:t>
      </w:r>
      <w:r>
        <w:t>or</w:t>
      </w:r>
      <w:r>
        <w:rPr>
          <w:spacing w:val="-3"/>
        </w:rPr>
        <w:t xml:space="preserve"> </w:t>
      </w:r>
      <w:r>
        <w:t>military</w:t>
      </w:r>
      <w:r>
        <w:rPr>
          <w:spacing w:val="-6"/>
        </w:rPr>
        <w:t xml:space="preserve"> </w:t>
      </w:r>
      <w:r>
        <w:t>time.</w:t>
      </w:r>
      <w:r>
        <w:rPr>
          <w:spacing w:val="-3"/>
        </w:rPr>
        <w:t xml:space="preserve"> </w:t>
      </w:r>
      <w:r>
        <w:t>Valid</w:t>
      </w:r>
      <w:r>
        <w:rPr>
          <w:spacing w:val="-6"/>
        </w:rPr>
        <w:t xml:space="preserve"> </w:t>
      </w:r>
      <w:r>
        <w:t>entries</w:t>
      </w:r>
      <w:r>
        <w:rPr>
          <w:spacing w:val="-5"/>
        </w:rPr>
        <w:t xml:space="preserve"> </w:t>
      </w:r>
      <w:r>
        <w:t>for</w:t>
      </w:r>
      <w:r>
        <w:rPr>
          <w:spacing w:val="-3"/>
        </w:rPr>
        <w:t xml:space="preserve"> </w:t>
      </w:r>
      <w:r>
        <w:t>military</w:t>
      </w:r>
      <w:r>
        <w:rPr>
          <w:spacing w:val="-6"/>
        </w:rPr>
        <w:t xml:space="preserve"> </w:t>
      </w:r>
      <w:r>
        <w:t>time</w:t>
      </w:r>
      <w:r>
        <w:rPr>
          <w:spacing w:val="-3"/>
        </w:rPr>
        <w:t xml:space="preserve"> </w:t>
      </w:r>
      <w:r>
        <w:rPr>
          <w:spacing w:val="-5"/>
        </w:rPr>
        <w:t>are</w:t>
      </w:r>
    </w:p>
    <w:p w14:paraId="28FCB669" w14:textId="77777777" w:rsidR="00FF3737" w:rsidRDefault="00000000">
      <w:pPr>
        <w:pStyle w:val="BodyText"/>
        <w:spacing w:before="1"/>
        <w:ind w:right="439"/>
      </w:pPr>
      <w:r>
        <w:t>0001-2400</w:t>
      </w:r>
      <w:r>
        <w:rPr>
          <w:spacing w:val="-1"/>
        </w:rPr>
        <w:t xml:space="preserve"> </w:t>
      </w:r>
      <w:r>
        <w:t>hrs.</w:t>
      </w:r>
      <w:r>
        <w:rPr>
          <w:spacing w:val="-1"/>
        </w:rPr>
        <w:t xml:space="preserve"> </w:t>
      </w:r>
      <w:r>
        <w:t>Midnight</w:t>
      </w:r>
      <w:r>
        <w:rPr>
          <w:spacing w:val="-1"/>
        </w:rPr>
        <w:t xml:space="preserve"> </w:t>
      </w:r>
      <w:r>
        <w:t>or</w:t>
      </w:r>
      <w:r>
        <w:rPr>
          <w:spacing w:val="-3"/>
        </w:rPr>
        <w:t xml:space="preserve"> </w:t>
      </w:r>
      <w:r>
        <w:t>2400</w:t>
      </w:r>
      <w:r>
        <w:rPr>
          <w:spacing w:val="-1"/>
        </w:rPr>
        <w:t xml:space="preserve"> </w:t>
      </w:r>
      <w:r>
        <w:t>hours</w:t>
      </w:r>
      <w:r>
        <w:rPr>
          <w:spacing w:val="-3"/>
        </w:rPr>
        <w:t xml:space="preserve"> </w:t>
      </w:r>
      <w:r>
        <w:t>in</w:t>
      </w:r>
      <w:r>
        <w:rPr>
          <w:spacing w:val="-1"/>
        </w:rPr>
        <w:t xml:space="preserve"> </w:t>
      </w:r>
      <w:r>
        <w:t>military</w:t>
      </w:r>
      <w:r>
        <w:rPr>
          <w:spacing w:val="-4"/>
        </w:rPr>
        <w:t xml:space="preserve"> </w:t>
      </w:r>
      <w:r>
        <w:t>time</w:t>
      </w:r>
      <w:r>
        <w:rPr>
          <w:spacing w:val="-1"/>
        </w:rPr>
        <w:t xml:space="preserve"> </w:t>
      </w:r>
      <w:r>
        <w:t>belongs</w:t>
      </w:r>
      <w:r>
        <w:rPr>
          <w:spacing w:val="-1"/>
        </w:rPr>
        <w:t xml:space="preserve"> </w:t>
      </w:r>
      <w:r>
        <w:t>to</w:t>
      </w:r>
      <w:r>
        <w:rPr>
          <w:spacing w:val="-4"/>
        </w:rPr>
        <w:t xml:space="preserve"> </w:t>
      </w:r>
      <w:r>
        <w:t>the</w:t>
      </w:r>
      <w:r>
        <w:rPr>
          <w:spacing w:val="-1"/>
        </w:rPr>
        <w:t xml:space="preserve"> </w:t>
      </w:r>
      <w:r>
        <w:t>day</w:t>
      </w:r>
      <w:r>
        <w:rPr>
          <w:spacing w:val="-3"/>
        </w:rPr>
        <w:t xml:space="preserve"> </w:t>
      </w:r>
      <w:r>
        <w:t>that</w:t>
      </w:r>
      <w:r>
        <w:rPr>
          <w:spacing w:val="-3"/>
        </w:rPr>
        <w:t xml:space="preserve"> </w:t>
      </w:r>
      <w:r>
        <w:t>is</w:t>
      </w:r>
      <w:r>
        <w:rPr>
          <w:spacing w:val="-3"/>
        </w:rPr>
        <w:t xml:space="preserve"> </w:t>
      </w:r>
      <w:r>
        <w:t>ending.</w:t>
      </w:r>
      <w:r>
        <w:rPr>
          <w:spacing w:val="-1"/>
        </w:rPr>
        <w:t xml:space="preserve"> </w:t>
      </w:r>
      <w:r>
        <w:t>A</w:t>
      </w:r>
      <w:r>
        <w:rPr>
          <w:spacing w:val="-2"/>
        </w:rPr>
        <w:t xml:space="preserve"> </w:t>
      </w:r>
      <w:r>
        <w:t>new</w:t>
      </w:r>
      <w:r>
        <w:rPr>
          <w:spacing w:val="-1"/>
        </w:rPr>
        <w:t xml:space="preserve"> </w:t>
      </w:r>
      <w:r>
        <w:t>day</w:t>
      </w:r>
      <w:r>
        <w:rPr>
          <w:spacing w:val="-4"/>
        </w:rPr>
        <w:t xml:space="preserve"> </w:t>
      </w:r>
      <w:r>
        <w:t>begins</w:t>
      </w:r>
      <w:r>
        <w:rPr>
          <w:spacing w:val="-3"/>
        </w:rPr>
        <w:t xml:space="preserve"> </w:t>
      </w:r>
      <w:r>
        <w:t>at 12:01 a.m. or 0001hr. in military time.</w:t>
      </w:r>
    </w:p>
    <w:p w14:paraId="01EEA9B9" w14:textId="77777777" w:rsidR="00FF3737" w:rsidRDefault="00FF3737">
      <w:pPr>
        <w:pStyle w:val="BodyText"/>
        <w:spacing w:before="4"/>
        <w:ind w:left="0"/>
      </w:pPr>
    </w:p>
    <w:p w14:paraId="3BF1CDF0" w14:textId="77777777" w:rsidR="00FF3737" w:rsidRDefault="00000000">
      <w:pPr>
        <w:spacing w:before="1" w:line="250" w:lineRule="exact"/>
        <w:ind w:left="360"/>
        <w:rPr>
          <w:b/>
        </w:rPr>
      </w:pPr>
      <w:bookmarkStart w:id="25" w:name="_TOC_250029"/>
      <w:bookmarkEnd w:id="25"/>
      <w:r>
        <w:rPr>
          <w:b/>
          <w:spacing w:val="-2"/>
        </w:rPr>
        <w:t>BIRTHWEIGHT</w:t>
      </w:r>
    </w:p>
    <w:p w14:paraId="46763EB7" w14:textId="77777777" w:rsidR="00FF3737" w:rsidRDefault="00000000">
      <w:pPr>
        <w:pStyle w:val="BodyText"/>
        <w:ind w:right="439"/>
      </w:pPr>
      <w:r>
        <w:t xml:space="preserve">Enter the birthweight of the infant as it is recorded on the hospital record. Enter the birthweight in either grams </w:t>
      </w:r>
      <w:r>
        <w:rPr>
          <w:b/>
        </w:rPr>
        <w:t>OR</w:t>
      </w:r>
      <w:r>
        <w:rPr>
          <w:b/>
          <w:spacing w:val="-2"/>
        </w:rPr>
        <w:t xml:space="preserve"> </w:t>
      </w:r>
      <w:r>
        <w:t>pounds</w:t>
      </w:r>
      <w:r>
        <w:rPr>
          <w:spacing w:val="-1"/>
        </w:rPr>
        <w:t xml:space="preserve"> </w:t>
      </w:r>
      <w:r>
        <w:t>and</w:t>
      </w:r>
      <w:r>
        <w:rPr>
          <w:spacing w:val="-4"/>
        </w:rPr>
        <w:t xml:space="preserve"> </w:t>
      </w:r>
      <w:r>
        <w:t>ounces,</w:t>
      </w:r>
      <w:r>
        <w:rPr>
          <w:spacing w:val="-1"/>
        </w:rPr>
        <w:t xml:space="preserve"> </w:t>
      </w:r>
      <w:r>
        <w:t>depending</w:t>
      </w:r>
      <w:r>
        <w:rPr>
          <w:spacing w:val="-4"/>
        </w:rPr>
        <w:t xml:space="preserve"> </w:t>
      </w:r>
      <w:r>
        <w:t>on</w:t>
      </w:r>
      <w:r>
        <w:rPr>
          <w:spacing w:val="-4"/>
        </w:rPr>
        <w:t xml:space="preserve"> </w:t>
      </w:r>
      <w:r>
        <w:t>the</w:t>
      </w:r>
      <w:r>
        <w:rPr>
          <w:spacing w:val="-3"/>
        </w:rPr>
        <w:t xml:space="preserve"> </w:t>
      </w:r>
      <w:r>
        <w:t>scales</w:t>
      </w:r>
      <w:r>
        <w:rPr>
          <w:spacing w:val="-3"/>
        </w:rPr>
        <w:t xml:space="preserve"> </w:t>
      </w:r>
      <w:r>
        <w:t>used.</w:t>
      </w:r>
      <w:r>
        <w:rPr>
          <w:spacing w:val="-6"/>
        </w:rPr>
        <w:t xml:space="preserve"> </w:t>
      </w:r>
      <w:r>
        <w:t>Do</w:t>
      </w:r>
      <w:r>
        <w:rPr>
          <w:spacing w:val="-1"/>
        </w:rPr>
        <w:t xml:space="preserve"> </w:t>
      </w:r>
      <w:r>
        <w:t>not convert</w:t>
      </w:r>
      <w:r>
        <w:rPr>
          <w:spacing w:val="-3"/>
        </w:rPr>
        <w:t xml:space="preserve"> </w:t>
      </w:r>
      <w:r>
        <w:t>from</w:t>
      </w:r>
      <w:r>
        <w:rPr>
          <w:spacing w:val="-5"/>
        </w:rPr>
        <w:t xml:space="preserve"> </w:t>
      </w:r>
      <w:r>
        <w:t>one</w:t>
      </w:r>
      <w:r>
        <w:rPr>
          <w:spacing w:val="-1"/>
        </w:rPr>
        <w:t xml:space="preserve"> </w:t>
      </w:r>
      <w:r>
        <w:t>measure</w:t>
      </w:r>
      <w:r>
        <w:rPr>
          <w:spacing w:val="-3"/>
        </w:rPr>
        <w:t xml:space="preserve"> </w:t>
      </w:r>
      <w:r>
        <w:t>to</w:t>
      </w:r>
      <w:r>
        <w:rPr>
          <w:spacing w:val="-1"/>
        </w:rPr>
        <w:t xml:space="preserve"> </w:t>
      </w:r>
      <w:r>
        <w:t>the</w:t>
      </w:r>
      <w:r>
        <w:rPr>
          <w:spacing w:val="-1"/>
        </w:rPr>
        <w:t xml:space="preserve"> </w:t>
      </w:r>
      <w:r>
        <w:t>other.</w:t>
      </w:r>
      <w:r>
        <w:rPr>
          <w:spacing w:val="-4"/>
        </w:rPr>
        <w:t xml:space="preserve"> </w:t>
      </w:r>
      <w:r>
        <w:t>The</w:t>
      </w:r>
      <w:r>
        <w:rPr>
          <w:spacing w:val="-1"/>
        </w:rPr>
        <w:t xml:space="preserve"> </w:t>
      </w:r>
      <w:r>
        <w:t>SPDS will display the weight in both grams and pounds and ounces.</w:t>
      </w:r>
    </w:p>
    <w:p w14:paraId="4150CABF" w14:textId="77777777" w:rsidR="00FF3737" w:rsidRDefault="00FF3737">
      <w:pPr>
        <w:pStyle w:val="BodyText"/>
        <w:spacing w:before="2"/>
        <w:ind w:left="0"/>
      </w:pPr>
    </w:p>
    <w:p w14:paraId="537EDA2D" w14:textId="77777777" w:rsidR="00FF3737" w:rsidRDefault="00000000">
      <w:pPr>
        <w:ind w:left="360" w:right="1829"/>
        <w:rPr>
          <w:b/>
        </w:rPr>
      </w:pPr>
      <w:r>
        <w:rPr>
          <w:b/>
        </w:rPr>
        <w:t>IF</w:t>
      </w:r>
      <w:r>
        <w:rPr>
          <w:b/>
          <w:spacing w:val="-3"/>
        </w:rPr>
        <w:t xml:space="preserve"> </w:t>
      </w:r>
      <w:r>
        <w:rPr>
          <w:b/>
        </w:rPr>
        <w:t>BIRTHWEIGHT</w:t>
      </w:r>
      <w:r>
        <w:rPr>
          <w:b/>
          <w:spacing w:val="-3"/>
        </w:rPr>
        <w:t xml:space="preserve"> </w:t>
      </w:r>
      <w:r>
        <w:rPr>
          <w:b/>
        </w:rPr>
        <w:t>&lt;</w:t>
      </w:r>
      <w:r>
        <w:rPr>
          <w:b/>
          <w:spacing w:val="-3"/>
        </w:rPr>
        <w:t xml:space="preserve"> </w:t>
      </w:r>
      <w:r>
        <w:rPr>
          <w:b/>
        </w:rPr>
        <w:t>1250</w:t>
      </w:r>
      <w:r>
        <w:rPr>
          <w:b/>
          <w:spacing w:val="-2"/>
        </w:rPr>
        <w:t xml:space="preserve"> </w:t>
      </w:r>
      <w:r>
        <w:rPr>
          <w:b/>
        </w:rPr>
        <w:t>GRAMS</w:t>
      </w:r>
      <w:r>
        <w:rPr>
          <w:b/>
          <w:spacing w:val="-3"/>
        </w:rPr>
        <w:t xml:space="preserve"> </w:t>
      </w:r>
      <w:r>
        <w:rPr>
          <w:b/>
        </w:rPr>
        <w:t>(or</w:t>
      </w:r>
      <w:r>
        <w:rPr>
          <w:b/>
          <w:spacing w:val="-2"/>
        </w:rPr>
        <w:t xml:space="preserve"> </w:t>
      </w:r>
      <w:r>
        <w:rPr>
          <w:b/>
        </w:rPr>
        <w:t>2</w:t>
      </w:r>
      <w:r>
        <w:rPr>
          <w:b/>
          <w:spacing w:val="-4"/>
        </w:rPr>
        <w:t xml:space="preserve"> </w:t>
      </w:r>
      <w:r>
        <w:rPr>
          <w:b/>
        </w:rPr>
        <w:t>lbs.</w:t>
      </w:r>
      <w:r>
        <w:rPr>
          <w:b/>
          <w:spacing w:val="-4"/>
        </w:rPr>
        <w:t xml:space="preserve"> </w:t>
      </w:r>
      <w:r>
        <w:rPr>
          <w:b/>
        </w:rPr>
        <w:t>12</w:t>
      </w:r>
      <w:r>
        <w:rPr>
          <w:b/>
          <w:spacing w:val="-2"/>
        </w:rPr>
        <w:t xml:space="preserve"> </w:t>
      </w:r>
      <w:r>
        <w:rPr>
          <w:b/>
        </w:rPr>
        <w:t>oz.),</w:t>
      </w:r>
      <w:r>
        <w:rPr>
          <w:b/>
          <w:spacing w:val="-3"/>
        </w:rPr>
        <w:t xml:space="preserve"> </w:t>
      </w:r>
      <w:r>
        <w:rPr>
          <w:b/>
        </w:rPr>
        <w:t>REASON</w:t>
      </w:r>
      <w:r>
        <w:rPr>
          <w:b/>
          <w:spacing w:val="-2"/>
        </w:rPr>
        <w:t xml:space="preserve"> </w:t>
      </w:r>
      <w:r>
        <w:rPr>
          <w:b/>
        </w:rPr>
        <w:t>FOR</w:t>
      </w:r>
      <w:r>
        <w:rPr>
          <w:b/>
          <w:spacing w:val="-3"/>
        </w:rPr>
        <w:t xml:space="preserve"> </w:t>
      </w:r>
      <w:r>
        <w:rPr>
          <w:b/>
        </w:rPr>
        <w:t>DELIVERY</w:t>
      </w:r>
      <w:r>
        <w:rPr>
          <w:b/>
          <w:spacing w:val="-2"/>
        </w:rPr>
        <w:t xml:space="preserve"> </w:t>
      </w:r>
      <w:r>
        <w:rPr>
          <w:b/>
        </w:rPr>
        <w:t>AT</w:t>
      </w:r>
      <w:r>
        <w:rPr>
          <w:b/>
          <w:spacing w:val="-3"/>
        </w:rPr>
        <w:t xml:space="preserve"> </w:t>
      </w:r>
      <w:r>
        <w:rPr>
          <w:b/>
        </w:rPr>
        <w:t>A LESS THAN LEVEL III HOSPITAL</w:t>
      </w:r>
    </w:p>
    <w:p w14:paraId="4484D38E" w14:textId="77777777" w:rsidR="00FF3737" w:rsidRDefault="00000000">
      <w:pPr>
        <w:pStyle w:val="BodyText"/>
        <w:ind w:right="439"/>
      </w:pPr>
      <w:r>
        <w:t>Please</w:t>
      </w:r>
      <w:r>
        <w:rPr>
          <w:spacing w:val="-2"/>
        </w:rPr>
        <w:t xml:space="preserve"> </w:t>
      </w:r>
      <w:r>
        <w:t>indicate</w:t>
      </w:r>
      <w:r>
        <w:rPr>
          <w:spacing w:val="-2"/>
        </w:rPr>
        <w:t xml:space="preserve"> </w:t>
      </w:r>
      <w:r>
        <w:t>reasons</w:t>
      </w:r>
      <w:r>
        <w:rPr>
          <w:spacing w:val="-2"/>
        </w:rPr>
        <w:t xml:space="preserve"> </w:t>
      </w:r>
      <w:r>
        <w:t>for</w:t>
      </w:r>
      <w:r>
        <w:rPr>
          <w:spacing w:val="-4"/>
        </w:rPr>
        <w:t xml:space="preserve"> </w:t>
      </w:r>
      <w:r>
        <w:t>delivery</w:t>
      </w:r>
      <w:r>
        <w:rPr>
          <w:spacing w:val="-5"/>
        </w:rPr>
        <w:t xml:space="preserve"> </w:t>
      </w:r>
      <w:r>
        <w:t>at</w:t>
      </w:r>
      <w:r>
        <w:rPr>
          <w:spacing w:val="-1"/>
        </w:rPr>
        <w:t xml:space="preserve"> </w:t>
      </w:r>
      <w:r>
        <w:t>birth</w:t>
      </w:r>
      <w:r>
        <w:rPr>
          <w:spacing w:val="-2"/>
        </w:rPr>
        <w:t xml:space="preserve"> </w:t>
      </w:r>
      <w:r>
        <w:t>hospital</w:t>
      </w:r>
      <w:r>
        <w:rPr>
          <w:spacing w:val="-4"/>
        </w:rPr>
        <w:t xml:space="preserve"> </w:t>
      </w:r>
      <w:r>
        <w:t>if</w:t>
      </w:r>
      <w:r>
        <w:rPr>
          <w:spacing w:val="-4"/>
        </w:rPr>
        <w:t xml:space="preserve"> </w:t>
      </w:r>
      <w:r>
        <w:t>it</w:t>
      </w:r>
      <w:r>
        <w:rPr>
          <w:spacing w:val="-4"/>
        </w:rPr>
        <w:t xml:space="preserve"> </w:t>
      </w:r>
      <w:r>
        <w:t>is</w:t>
      </w:r>
      <w:r>
        <w:rPr>
          <w:spacing w:val="-2"/>
        </w:rPr>
        <w:t xml:space="preserve"> </w:t>
      </w:r>
      <w:r>
        <w:t>not</w:t>
      </w:r>
      <w:r>
        <w:rPr>
          <w:spacing w:val="-1"/>
        </w:rPr>
        <w:t xml:space="preserve"> </w:t>
      </w:r>
      <w:r>
        <w:t>a</w:t>
      </w:r>
      <w:r>
        <w:rPr>
          <w:spacing w:val="-2"/>
        </w:rPr>
        <w:t xml:space="preserve"> </w:t>
      </w:r>
      <w:r>
        <w:t>Level</w:t>
      </w:r>
      <w:r>
        <w:rPr>
          <w:spacing w:val="-1"/>
        </w:rPr>
        <w:t xml:space="preserve"> </w:t>
      </w:r>
      <w:r>
        <w:t>III</w:t>
      </w:r>
      <w:r>
        <w:rPr>
          <w:spacing w:val="-4"/>
        </w:rPr>
        <w:t xml:space="preserve"> </w:t>
      </w:r>
      <w:r>
        <w:t>or IV</w:t>
      </w:r>
      <w:r>
        <w:rPr>
          <w:spacing w:val="-1"/>
        </w:rPr>
        <w:t xml:space="preserve"> </w:t>
      </w:r>
      <w:r>
        <w:t>facility</w:t>
      </w:r>
      <w:r>
        <w:rPr>
          <w:spacing w:val="-5"/>
        </w:rPr>
        <w:t xml:space="preserve"> </w:t>
      </w:r>
      <w:r>
        <w:t>and</w:t>
      </w:r>
      <w:r>
        <w:rPr>
          <w:spacing w:val="-4"/>
        </w:rPr>
        <w:t xml:space="preserve"> </w:t>
      </w:r>
      <w:r>
        <w:t>the</w:t>
      </w:r>
      <w:r>
        <w:rPr>
          <w:spacing w:val="-4"/>
        </w:rPr>
        <w:t xml:space="preserve"> </w:t>
      </w:r>
      <w:r>
        <w:t>infant’s birthweight is less than 1250 grams, or 2lbs. 12</w:t>
      </w:r>
      <w:proofErr w:type="gramStart"/>
      <w:r>
        <w:t>oz..</w:t>
      </w:r>
      <w:proofErr w:type="gramEnd"/>
    </w:p>
    <w:p w14:paraId="36B4B4F2" w14:textId="77777777" w:rsidR="00FF3737" w:rsidRDefault="00000000">
      <w:pPr>
        <w:pStyle w:val="ListParagraph"/>
        <w:numPr>
          <w:ilvl w:val="0"/>
          <w:numId w:val="9"/>
        </w:numPr>
        <w:tabs>
          <w:tab w:val="left" w:pos="1080"/>
        </w:tabs>
        <w:spacing w:line="266" w:lineRule="exact"/>
        <w:rPr>
          <w:rFonts w:ascii="Symbol" w:hAnsi="Symbol"/>
        </w:rPr>
      </w:pPr>
      <w:r>
        <w:t>Rapid/advanced</w:t>
      </w:r>
      <w:r>
        <w:rPr>
          <w:spacing w:val="-5"/>
        </w:rPr>
        <w:t xml:space="preserve"> </w:t>
      </w:r>
      <w:r>
        <w:t>labor</w:t>
      </w:r>
      <w:r>
        <w:rPr>
          <w:spacing w:val="-3"/>
        </w:rPr>
        <w:t xml:space="preserve"> </w:t>
      </w:r>
      <w:r>
        <w:t>4</w:t>
      </w:r>
      <w:r>
        <w:rPr>
          <w:spacing w:val="-5"/>
        </w:rPr>
        <w:t xml:space="preserve"> </w:t>
      </w:r>
      <w:r>
        <w:t>or</w:t>
      </w:r>
      <w:r>
        <w:rPr>
          <w:spacing w:val="-4"/>
        </w:rPr>
        <w:t xml:space="preserve"> </w:t>
      </w:r>
      <w:r>
        <w:t>more</w:t>
      </w:r>
      <w:r>
        <w:rPr>
          <w:spacing w:val="-3"/>
        </w:rPr>
        <w:t xml:space="preserve"> </w:t>
      </w:r>
      <w:r>
        <w:t>centimeters</w:t>
      </w:r>
      <w:r>
        <w:rPr>
          <w:spacing w:val="-2"/>
        </w:rPr>
        <w:t xml:space="preserve"> dilated</w:t>
      </w:r>
    </w:p>
    <w:p w14:paraId="4D8E70E5" w14:textId="77777777" w:rsidR="00FF3737" w:rsidRDefault="00000000">
      <w:pPr>
        <w:pStyle w:val="ListParagraph"/>
        <w:numPr>
          <w:ilvl w:val="0"/>
          <w:numId w:val="9"/>
        </w:numPr>
        <w:tabs>
          <w:tab w:val="left" w:pos="1080"/>
        </w:tabs>
        <w:spacing w:line="269" w:lineRule="exact"/>
        <w:rPr>
          <w:rFonts w:ascii="Symbol" w:hAnsi="Symbol"/>
        </w:rPr>
      </w:pPr>
      <w:r>
        <w:t>Bleeding</w:t>
      </w:r>
      <w:r>
        <w:rPr>
          <w:spacing w:val="-6"/>
        </w:rPr>
        <w:t xml:space="preserve"> </w:t>
      </w:r>
      <w:r>
        <w:t>more</w:t>
      </w:r>
      <w:r>
        <w:rPr>
          <w:spacing w:val="-2"/>
        </w:rPr>
        <w:t xml:space="preserve"> </w:t>
      </w:r>
      <w:r>
        <w:t>than</w:t>
      </w:r>
      <w:r>
        <w:rPr>
          <w:spacing w:val="-2"/>
        </w:rPr>
        <w:t xml:space="preserve"> </w:t>
      </w:r>
      <w:r>
        <w:t>100</w:t>
      </w:r>
      <w:r>
        <w:rPr>
          <w:spacing w:val="-2"/>
        </w:rPr>
        <w:t xml:space="preserve"> ml/hr.</w:t>
      </w:r>
    </w:p>
    <w:p w14:paraId="6C8DD7E2" w14:textId="77777777" w:rsidR="00FF3737" w:rsidRDefault="00000000">
      <w:pPr>
        <w:pStyle w:val="ListParagraph"/>
        <w:numPr>
          <w:ilvl w:val="0"/>
          <w:numId w:val="9"/>
        </w:numPr>
        <w:tabs>
          <w:tab w:val="left" w:pos="1080"/>
        </w:tabs>
        <w:spacing w:line="269" w:lineRule="exact"/>
        <w:rPr>
          <w:rFonts w:ascii="Symbol" w:hAnsi="Symbol"/>
        </w:rPr>
      </w:pPr>
      <w:r>
        <w:t>Fetus</w:t>
      </w:r>
      <w:r>
        <w:rPr>
          <w:spacing w:val="-4"/>
        </w:rPr>
        <w:t xml:space="preserve"> </w:t>
      </w:r>
      <w:r>
        <w:t>at</w:t>
      </w:r>
      <w:r>
        <w:rPr>
          <w:spacing w:val="-2"/>
        </w:rPr>
        <w:t xml:space="preserve"> risk/NFS</w:t>
      </w:r>
    </w:p>
    <w:p w14:paraId="189FD903" w14:textId="77777777" w:rsidR="00FF3737" w:rsidRDefault="00000000">
      <w:pPr>
        <w:pStyle w:val="ListParagraph"/>
        <w:numPr>
          <w:ilvl w:val="1"/>
          <w:numId w:val="9"/>
        </w:numPr>
        <w:tabs>
          <w:tab w:val="left" w:pos="1439"/>
        </w:tabs>
        <w:spacing w:line="263" w:lineRule="exact"/>
        <w:ind w:left="1439" w:hanging="359"/>
        <w:rPr>
          <w:rFonts w:ascii="Courier New" w:hAnsi="Courier New"/>
        </w:rPr>
      </w:pPr>
      <w:r>
        <w:t>Evidence</w:t>
      </w:r>
      <w:r>
        <w:rPr>
          <w:spacing w:val="-5"/>
        </w:rPr>
        <w:t xml:space="preserve"> </w:t>
      </w:r>
      <w:r>
        <w:t>from</w:t>
      </w:r>
      <w:r>
        <w:rPr>
          <w:spacing w:val="-7"/>
        </w:rPr>
        <w:t xml:space="preserve"> </w:t>
      </w:r>
      <w:r>
        <w:t>a</w:t>
      </w:r>
      <w:r>
        <w:rPr>
          <w:spacing w:val="-2"/>
        </w:rPr>
        <w:t xml:space="preserve"> </w:t>
      </w:r>
      <w:r>
        <w:t>biophysical</w:t>
      </w:r>
      <w:r>
        <w:rPr>
          <w:spacing w:val="-2"/>
        </w:rPr>
        <w:t xml:space="preserve"> </w:t>
      </w:r>
      <w:r>
        <w:t>profile</w:t>
      </w:r>
      <w:r>
        <w:rPr>
          <w:spacing w:val="-3"/>
        </w:rPr>
        <w:t xml:space="preserve"> </w:t>
      </w:r>
      <w:r>
        <w:t>of</w:t>
      </w:r>
      <w:r>
        <w:rPr>
          <w:spacing w:val="-4"/>
        </w:rPr>
        <w:t xml:space="preserve"> </w:t>
      </w:r>
      <w:r>
        <w:t>a</w:t>
      </w:r>
      <w:r>
        <w:rPr>
          <w:spacing w:val="-3"/>
        </w:rPr>
        <w:t xml:space="preserve"> </w:t>
      </w:r>
      <w:r>
        <w:t>disturbance</w:t>
      </w:r>
      <w:r>
        <w:rPr>
          <w:spacing w:val="-5"/>
        </w:rPr>
        <w:t xml:space="preserve"> </w:t>
      </w:r>
      <w:r>
        <w:t>in</w:t>
      </w:r>
      <w:r>
        <w:rPr>
          <w:spacing w:val="-2"/>
        </w:rPr>
        <w:t xml:space="preserve"> utero</w:t>
      </w:r>
    </w:p>
    <w:p w14:paraId="47550EBF" w14:textId="77777777" w:rsidR="00FF3737" w:rsidRDefault="00000000">
      <w:pPr>
        <w:pStyle w:val="ListParagraph"/>
        <w:numPr>
          <w:ilvl w:val="1"/>
          <w:numId w:val="9"/>
        </w:numPr>
        <w:tabs>
          <w:tab w:val="left" w:pos="1440"/>
          <w:tab w:val="left" w:pos="10016"/>
        </w:tabs>
        <w:spacing w:before="2" w:line="223" w:lineRule="auto"/>
        <w:ind w:left="1440" w:right="390" w:hanging="360"/>
        <w:rPr>
          <w:rFonts w:ascii="Courier New" w:hAnsi="Courier New"/>
        </w:rPr>
      </w:pPr>
      <w:r>
        <w:t>Positive contraction stress test, the presence of late decelerations, during oxytocin stimulation</w:t>
      </w:r>
      <w:r>
        <w:tab/>
      </w:r>
      <w:r>
        <w:rPr>
          <w:spacing w:val="-4"/>
        </w:rPr>
        <w:t xml:space="preserve">with </w:t>
      </w:r>
      <w:r>
        <w:t>half or more of the contractions</w:t>
      </w:r>
    </w:p>
    <w:p w14:paraId="25239A3E" w14:textId="77777777" w:rsidR="00FF3737" w:rsidRDefault="00000000">
      <w:pPr>
        <w:pStyle w:val="ListParagraph"/>
        <w:numPr>
          <w:ilvl w:val="1"/>
          <w:numId w:val="9"/>
        </w:numPr>
        <w:tabs>
          <w:tab w:val="left" w:pos="1439"/>
        </w:tabs>
        <w:spacing w:before="4" w:line="262" w:lineRule="exact"/>
        <w:ind w:left="1439" w:hanging="359"/>
        <w:rPr>
          <w:rFonts w:ascii="Courier New" w:hAnsi="Courier New"/>
        </w:rPr>
      </w:pPr>
      <w:r>
        <w:t>Breech</w:t>
      </w:r>
      <w:r>
        <w:rPr>
          <w:spacing w:val="-7"/>
        </w:rPr>
        <w:t xml:space="preserve"> </w:t>
      </w:r>
      <w:r>
        <w:t>or</w:t>
      </w:r>
      <w:r>
        <w:rPr>
          <w:spacing w:val="-5"/>
        </w:rPr>
        <w:t xml:space="preserve"> </w:t>
      </w:r>
      <w:r>
        <w:t>a</w:t>
      </w:r>
      <w:r>
        <w:rPr>
          <w:spacing w:val="-3"/>
        </w:rPr>
        <w:t xml:space="preserve"> </w:t>
      </w:r>
      <w:r>
        <w:t>malpresentation</w:t>
      </w:r>
      <w:r>
        <w:rPr>
          <w:spacing w:val="-3"/>
        </w:rPr>
        <w:t xml:space="preserve"> </w:t>
      </w:r>
      <w:r>
        <w:t>such</w:t>
      </w:r>
      <w:r>
        <w:rPr>
          <w:spacing w:val="-6"/>
        </w:rPr>
        <w:t xml:space="preserve"> </w:t>
      </w:r>
      <w:r>
        <w:t>as</w:t>
      </w:r>
      <w:r>
        <w:rPr>
          <w:spacing w:val="-5"/>
        </w:rPr>
        <w:t xml:space="preserve"> </w:t>
      </w:r>
      <w:r>
        <w:t>transverse</w:t>
      </w:r>
      <w:r>
        <w:rPr>
          <w:spacing w:val="-5"/>
        </w:rPr>
        <w:t xml:space="preserve"> </w:t>
      </w:r>
      <w:r>
        <w:t>lie,</w:t>
      </w:r>
      <w:r>
        <w:rPr>
          <w:spacing w:val="-3"/>
        </w:rPr>
        <w:t xml:space="preserve"> </w:t>
      </w:r>
      <w:r>
        <w:t>shoulder</w:t>
      </w:r>
      <w:r>
        <w:rPr>
          <w:spacing w:val="-2"/>
        </w:rPr>
        <w:t xml:space="preserve"> presentation</w:t>
      </w:r>
    </w:p>
    <w:p w14:paraId="61E102BB" w14:textId="77777777" w:rsidR="00FF3737" w:rsidRDefault="00000000">
      <w:pPr>
        <w:pStyle w:val="ListParagraph"/>
        <w:numPr>
          <w:ilvl w:val="1"/>
          <w:numId w:val="9"/>
        </w:numPr>
        <w:tabs>
          <w:tab w:val="left" w:pos="1439"/>
        </w:tabs>
        <w:spacing w:line="252" w:lineRule="exact"/>
        <w:ind w:left="1439" w:hanging="359"/>
        <w:rPr>
          <w:rFonts w:ascii="Courier New" w:hAnsi="Courier New"/>
        </w:rPr>
      </w:pPr>
      <w:r>
        <w:t>Frank</w:t>
      </w:r>
      <w:r>
        <w:rPr>
          <w:spacing w:val="-5"/>
        </w:rPr>
        <w:t xml:space="preserve"> </w:t>
      </w:r>
      <w:proofErr w:type="gramStart"/>
      <w:r>
        <w:t>prolapse</w:t>
      </w:r>
      <w:proofErr w:type="gramEnd"/>
      <w:r>
        <w:rPr>
          <w:spacing w:val="-1"/>
        </w:rPr>
        <w:t xml:space="preserve"> </w:t>
      </w:r>
      <w:r>
        <w:t>of</w:t>
      </w:r>
      <w:r>
        <w:rPr>
          <w:spacing w:val="-3"/>
        </w:rPr>
        <w:t xml:space="preserve"> </w:t>
      </w:r>
      <w:r>
        <w:t>the</w:t>
      </w:r>
      <w:r>
        <w:rPr>
          <w:spacing w:val="-3"/>
        </w:rPr>
        <w:t xml:space="preserve"> </w:t>
      </w:r>
      <w:r>
        <w:rPr>
          <w:spacing w:val="-4"/>
        </w:rPr>
        <w:t>cord</w:t>
      </w:r>
    </w:p>
    <w:p w14:paraId="1032A158" w14:textId="77777777" w:rsidR="00FF3737" w:rsidRDefault="00000000">
      <w:pPr>
        <w:pStyle w:val="ListParagraph"/>
        <w:numPr>
          <w:ilvl w:val="1"/>
          <w:numId w:val="9"/>
        </w:numPr>
        <w:tabs>
          <w:tab w:val="left" w:pos="1439"/>
        </w:tabs>
        <w:spacing w:line="253" w:lineRule="exact"/>
        <w:ind w:left="1439" w:hanging="359"/>
        <w:rPr>
          <w:rFonts w:ascii="Courier New" w:hAnsi="Courier New"/>
        </w:rPr>
      </w:pPr>
      <w:r>
        <w:t>Fetal</w:t>
      </w:r>
      <w:r>
        <w:rPr>
          <w:spacing w:val="-3"/>
        </w:rPr>
        <w:t xml:space="preserve"> </w:t>
      </w:r>
      <w:r>
        <w:t>structural</w:t>
      </w:r>
      <w:r>
        <w:rPr>
          <w:spacing w:val="-3"/>
        </w:rPr>
        <w:t xml:space="preserve"> </w:t>
      </w:r>
      <w:r>
        <w:t>anomaly,</w:t>
      </w:r>
      <w:r>
        <w:rPr>
          <w:spacing w:val="-3"/>
        </w:rPr>
        <w:t xml:space="preserve"> </w:t>
      </w:r>
      <w:r>
        <w:t>such</w:t>
      </w:r>
      <w:r>
        <w:rPr>
          <w:spacing w:val="-4"/>
        </w:rPr>
        <w:t xml:space="preserve"> </w:t>
      </w:r>
      <w:r>
        <w:t>as</w:t>
      </w:r>
      <w:r>
        <w:rPr>
          <w:spacing w:val="-5"/>
        </w:rPr>
        <w:t xml:space="preserve"> </w:t>
      </w:r>
      <w:r>
        <w:t>fetal</w:t>
      </w:r>
      <w:r>
        <w:rPr>
          <w:spacing w:val="-4"/>
        </w:rPr>
        <w:t xml:space="preserve"> </w:t>
      </w:r>
      <w:r>
        <w:rPr>
          <w:spacing w:val="-2"/>
        </w:rPr>
        <w:t>hydrocephalus</w:t>
      </w:r>
    </w:p>
    <w:p w14:paraId="0164658B" w14:textId="77777777" w:rsidR="00FF3737" w:rsidRDefault="00000000">
      <w:pPr>
        <w:pStyle w:val="ListParagraph"/>
        <w:numPr>
          <w:ilvl w:val="1"/>
          <w:numId w:val="9"/>
        </w:numPr>
        <w:tabs>
          <w:tab w:val="left" w:pos="1439"/>
        </w:tabs>
        <w:spacing w:line="254" w:lineRule="exact"/>
        <w:ind w:left="1439" w:hanging="359"/>
        <w:rPr>
          <w:rFonts w:ascii="Courier New" w:hAnsi="Courier New"/>
        </w:rPr>
      </w:pPr>
      <w:r>
        <w:t>Persistent</w:t>
      </w:r>
      <w:r>
        <w:rPr>
          <w:spacing w:val="-4"/>
        </w:rPr>
        <w:t xml:space="preserve"> </w:t>
      </w:r>
      <w:r>
        <w:t>late</w:t>
      </w:r>
      <w:r>
        <w:rPr>
          <w:spacing w:val="-7"/>
        </w:rPr>
        <w:t xml:space="preserve"> </w:t>
      </w:r>
      <w:r>
        <w:t>decelerations</w:t>
      </w:r>
      <w:r>
        <w:rPr>
          <w:spacing w:val="-6"/>
        </w:rPr>
        <w:t xml:space="preserve"> </w:t>
      </w:r>
      <w:r>
        <w:t>during</w:t>
      </w:r>
      <w:r>
        <w:rPr>
          <w:spacing w:val="-8"/>
        </w:rPr>
        <w:t xml:space="preserve"> </w:t>
      </w:r>
      <w:r>
        <w:t>most</w:t>
      </w:r>
      <w:r>
        <w:rPr>
          <w:spacing w:val="-3"/>
        </w:rPr>
        <w:t xml:space="preserve"> </w:t>
      </w:r>
      <w:r>
        <w:rPr>
          <w:spacing w:val="-2"/>
        </w:rPr>
        <w:t>contractions</w:t>
      </w:r>
    </w:p>
    <w:p w14:paraId="03983E4C" w14:textId="77777777" w:rsidR="00FF3737" w:rsidRDefault="00000000">
      <w:pPr>
        <w:pStyle w:val="ListParagraph"/>
        <w:numPr>
          <w:ilvl w:val="1"/>
          <w:numId w:val="9"/>
        </w:numPr>
        <w:tabs>
          <w:tab w:val="left" w:pos="1439"/>
        </w:tabs>
        <w:spacing w:line="253" w:lineRule="exact"/>
        <w:ind w:left="1439" w:hanging="359"/>
        <w:rPr>
          <w:rFonts w:ascii="Courier New" w:hAnsi="Courier New"/>
        </w:rPr>
      </w:pPr>
      <w:r>
        <w:t>Persistent</w:t>
      </w:r>
      <w:r>
        <w:rPr>
          <w:spacing w:val="-5"/>
        </w:rPr>
        <w:t xml:space="preserve"> </w:t>
      </w:r>
      <w:r>
        <w:t>variable</w:t>
      </w:r>
      <w:r>
        <w:rPr>
          <w:spacing w:val="-6"/>
        </w:rPr>
        <w:t xml:space="preserve"> </w:t>
      </w:r>
      <w:r>
        <w:t>decelerations</w:t>
      </w:r>
      <w:r>
        <w:rPr>
          <w:spacing w:val="-3"/>
        </w:rPr>
        <w:t xml:space="preserve"> </w:t>
      </w:r>
      <w:r>
        <w:t>during</w:t>
      </w:r>
      <w:r>
        <w:rPr>
          <w:spacing w:val="-7"/>
        </w:rPr>
        <w:t xml:space="preserve"> </w:t>
      </w:r>
      <w:r>
        <w:t>most</w:t>
      </w:r>
      <w:r>
        <w:rPr>
          <w:spacing w:val="-2"/>
        </w:rPr>
        <w:t xml:space="preserve"> </w:t>
      </w:r>
      <w:r>
        <w:t>contractions,</w:t>
      </w:r>
      <w:r>
        <w:rPr>
          <w:spacing w:val="-4"/>
        </w:rPr>
        <w:t xml:space="preserve"> </w:t>
      </w:r>
      <w:r>
        <w:t>often</w:t>
      </w:r>
      <w:r>
        <w:rPr>
          <w:spacing w:val="-6"/>
        </w:rPr>
        <w:t xml:space="preserve"> </w:t>
      </w:r>
      <w:r>
        <w:t>60</w:t>
      </w:r>
      <w:r>
        <w:rPr>
          <w:spacing w:val="-3"/>
        </w:rPr>
        <w:t xml:space="preserve"> </w:t>
      </w:r>
      <w:r>
        <w:t>to</w:t>
      </w:r>
      <w:r>
        <w:rPr>
          <w:spacing w:val="-4"/>
        </w:rPr>
        <w:t xml:space="preserve"> </w:t>
      </w:r>
      <w:r>
        <w:t>80</w:t>
      </w:r>
      <w:r>
        <w:rPr>
          <w:spacing w:val="-3"/>
        </w:rPr>
        <w:t xml:space="preserve"> </w:t>
      </w:r>
      <w:r>
        <w:rPr>
          <w:spacing w:val="-5"/>
        </w:rPr>
        <w:t>bpm</w:t>
      </w:r>
    </w:p>
    <w:p w14:paraId="029A90F4" w14:textId="77777777" w:rsidR="00FF3737" w:rsidRDefault="00000000">
      <w:pPr>
        <w:pStyle w:val="ListParagraph"/>
        <w:numPr>
          <w:ilvl w:val="1"/>
          <w:numId w:val="9"/>
        </w:numPr>
        <w:tabs>
          <w:tab w:val="left" w:pos="1439"/>
        </w:tabs>
        <w:spacing w:line="254" w:lineRule="exact"/>
        <w:ind w:left="1439" w:hanging="359"/>
        <w:rPr>
          <w:rFonts w:ascii="Courier New" w:hAnsi="Courier New"/>
        </w:rPr>
      </w:pPr>
      <w:r>
        <w:t>Prolonged</w:t>
      </w:r>
      <w:r>
        <w:rPr>
          <w:spacing w:val="-9"/>
        </w:rPr>
        <w:t xml:space="preserve"> </w:t>
      </w:r>
      <w:r>
        <w:t>bradycardia</w:t>
      </w:r>
      <w:r>
        <w:rPr>
          <w:spacing w:val="-9"/>
        </w:rPr>
        <w:t xml:space="preserve"> </w:t>
      </w:r>
      <w:r>
        <w:t>below</w:t>
      </w:r>
      <w:r>
        <w:rPr>
          <w:spacing w:val="-9"/>
        </w:rPr>
        <w:t xml:space="preserve"> </w:t>
      </w:r>
      <w:r>
        <w:rPr>
          <w:rFonts w:ascii="Arial" w:hAnsi="Arial"/>
          <w:i/>
          <w:color w:val="000000"/>
          <w:highlight w:val="yellow"/>
        </w:rPr>
        <w:t>110</w:t>
      </w:r>
      <w:r>
        <w:rPr>
          <w:rFonts w:ascii="Arial" w:hAnsi="Arial"/>
          <w:i/>
          <w:color w:val="000000"/>
          <w:spacing w:val="-15"/>
        </w:rPr>
        <w:t xml:space="preserve"> </w:t>
      </w:r>
      <w:r>
        <w:rPr>
          <w:color w:val="000000"/>
        </w:rPr>
        <w:t>to</w:t>
      </w:r>
      <w:r>
        <w:rPr>
          <w:color w:val="000000"/>
          <w:spacing w:val="-9"/>
        </w:rPr>
        <w:t xml:space="preserve"> </w:t>
      </w:r>
      <w:r>
        <w:rPr>
          <w:color w:val="000000"/>
        </w:rPr>
        <w:t>100</w:t>
      </w:r>
      <w:r>
        <w:rPr>
          <w:color w:val="000000"/>
          <w:spacing w:val="-9"/>
        </w:rPr>
        <w:t xml:space="preserve"> </w:t>
      </w:r>
      <w:r>
        <w:rPr>
          <w:color w:val="000000"/>
        </w:rPr>
        <w:t>bpm</w:t>
      </w:r>
      <w:r>
        <w:rPr>
          <w:color w:val="000000"/>
          <w:spacing w:val="-12"/>
        </w:rPr>
        <w:t xml:space="preserve"> </w:t>
      </w:r>
      <w:r>
        <w:rPr>
          <w:color w:val="000000"/>
        </w:rPr>
        <w:t>10</w:t>
      </w:r>
      <w:r>
        <w:rPr>
          <w:color w:val="000000"/>
          <w:spacing w:val="-9"/>
        </w:rPr>
        <w:t xml:space="preserve"> </w:t>
      </w:r>
      <w:r>
        <w:rPr>
          <w:color w:val="000000"/>
        </w:rPr>
        <w:t>minutes</w:t>
      </w:r>
      <w:r>
        <w:rPr>
          <w:color w:val="000000"/>
          <w:spacing w:val="-9"/>
        </w:rPr>
        <w:t xml:space="preserve"> </w:t>
      </w:r>
      <w:r>
        <w:rPr>
          <w:color w:val="000000"/>
        </w:rPr>
        <w:t>or</w:t>
      </w:r>
      <w:r>
        <w:rPr>
          <w:color w:val="000000"/>
          <w:spacing w:val="-11"/>
        </w:rPr>
        <w:t xml:space="preserve"> </w:t>
      </w:r>
      <w:r>
        <w:rPr>
          <w:color w:val="000000"/>
          <w:spacing w:val="-2"/>
        </w:rPr>
        <w:t>longer</w:t>
      </w:r>
    </w:p>
    <w:p w14:paraId="7EB7871D" w14:textId="77777777" w:rsidR="00FF3737" w:rsidRDefault="00000000">
      <w:pPr>
        <w:pStyle w:val="ListParagraph"/>
        <w:numPr>
          <w:ilvl w:val="1"/>
          <w:numId w:val="9"/>
        </w:numPr>
        <w:tabs>
          <w:tab w:val="left" w:pos="1439"/>
        </w:tabs>
        <w:spacing w:line="253" w:lineRule="exact"/>
        <w:ind w:left="1439" w:hanging="359"/>
        <w:rPr>
          <w:rFonts w:ascii="Courier New" w:hAnsi="Courier New"/>
        </w:rPr>
      </w:pPr>
      <w:r>
        <w:t>Prolonged</w:t>
      </w:r>
      <w:r>
        <w:rPr>
          <w:spacing w:val="-3"/>
        </w:rPr>
        <w:t xml:space="preserve"> </w:t>
      </w:r>
      <w:r>
        <w:t>tachycardia</w:t>
      </w:r>
      <w:r>
        <w:rPr>
          <w:spacing w:val="-3"/>
        </w:rPr>
        <w:t xml:space="preserve"> </w:t>
      </w:r>
      <w:r>
        <w:t>above</w:t>
      </w:r>
      <w:r>
        <w:rPr>
          <w:spacing w:val="-3"/>
        </w:rPr>
        <w:t xml:space="preserve"> </w:t>
      </w:r>
      <w:r>
        <w:t>160</w:t>
      </w:r>
      <w:r>
        <w:rPr>
          <w:spacing w:val="-3"/>
        </w:rPr>
        <w:t xml:space="preserve"> </w:t>
      </w:r>
      <w:r>
        <w:t>to</w:t>
      </w:r>
      <w:r>
        <w:rPr>
          <w:spacing w:val="-2"/>
        </w:rPr>
        <w:t xml:space="preserve"> </w:t>
      </w:r>
      <w:r>
        <w:t>180</w:t>
      </w:r>
      <w:r>
        <w:rPr>
          <w:spacing w:val="-3"/>
        </w:rPr>
        <w:t xml:space="preserve"> </w:t>
      </w:r>
      <w:r>
        <w:t>bpm</w:t>
      </w:r>
      <w:r>
        <w:rPr>
          <w:spacing w:val="-7"/>
        </w:rPr>
        <w:t xml:space="preserve"> </w:t>
      </w:r>
      <w:r>
        <w:t>persisting</w:t>
      </w:r>
      <w:r>
        <w:rPr>
          <w:spacing w:val="-5"/>
        </w:rPr>
        <w:t xml:space="preserve"> </w:t>
      </w:r>
      <w:r>
        <w:t>longer</w:t>
      </w:r>
      <w:r>
        <w:rPr>
          <w:spacing w:val="-2"/>
        </w:rPr>
        <w:t xml:space="preserve"> </w:t>
      </w:r>
      <w:r>
        <w:t>than</w:t>
      </w:r>
      <w:r>
        <w:rPr>
          <w:spacing w:val="-3"/>
        </w:rPr>
        <w:t xml:space="preserve"> </w:t>
      </w:r>
      <w:r>
        <w:t>10</w:t>
      </w:r>
      <w:r>
        <w:rPr>
          <w:spacing w:val="-2"/>
        </w:rPr>
        <w:t xml:space="preserve"> minutes</w:t>
      </w:r>
    </w:p>
    <w:p w14:paraId="61C75B02" w14:textId="77777777" w:rsidR="00FF3737" w:rsidRDefault="00000000">
      <w:pPr>
        <w:pStyle w:val="ListParagraph"/>
        <w:numPr>
          <w:ilvl w:val="1"/>
          <w:numId w:val="9"/>
        </w:numPr>
        <w:tabs>
          <w:tab w:val="left" w:pos="1212"/>
        </w:tabs>
        <w:spacing w:line="253" w:lineRule="exact"/>
        <w:ind w:left="1212" w:hanging="132"/>
        <w:rPr>
          <w:rFonts w:ascii="Courier New" w:hAnsi="Courier New"/>
        </w:rPr>
      </w:pPr>
      <w:r>
        <w:rPr>
          <w:rFonts w:ascii="Courier New" w:hAnsi="Courier New"/>
          <w:strike/>
          <w:spacing w:val="26"/>
          <w:w w:val="150"/>
        </w:rPr>
        <w:t xml:space="preserve"> </w:t>
      </w:r>
      <w:r>
        <w:rPr>
          <w:strike/>
        </w:rPr>
        <w:t>Fetal scalp</w:t>
      </w:r>
      <w:r>
        <w:rPr>
          <w:strike/>
          <w:spacing w:val="-4"/>
        </w:rPr>
        <w:t xml:space="preserve"> </w:t>
      </w:r>
      <w:r>
        <w:rPr>
          <w:strike/>
        </w:rPr>
        <w:t>pH</w:t>
      </w:r>
      <w:r>
        <w:rPr>
          <w:strike/>
          <w:spacing w:val="-1"/>
        </w:rPr>
        <w:t xml:space="preserve"> </w:t>
      </w:r>
      <w:r>
        <w:rPr>
          <w:strike/>
        </w:rPr>
        <w:t>of</w:t>
      </w:r>
      <w:r>
        <w:rPr>
          <w:strike/>
          <w:spacing w:val="-3"/>
        </w:rPr>
        <w:t xml:space="preserve"> </w:t>
      </w:r>
      <w:r>
        <w:rPr>
          <w:strike/>
        </w:rPr>
        <w:t>less</w:t>
      </w:r>
      <w:r>
        <w:rPr>
          <w:strike/>
          <w:spacing w:val="-1"/>
        </w:rPr>
        <w:t xml:space="preserve"> </w:t>
      </w:r>
      <w:r>
        <w:rPr>
          <w:strike/>
        </w:rPr>
        <w:t>than</w:t>
      </w:r>
      <w:r>
        <w:rPr>
          <w:strike/>
          <w:spacing w:val="-2"/>
        </w:rPr>
        <w:t xml:space="preserve"> </w:t>
      </w:r>
      <w:r>
        <w:rPr>
          <w:strike/>
        </w:rPr>
        <w:t>7.2.</w:t>
      </w:r>
      <w:r>
        <w:rPr>
          <w:strike/>
          <w:spacing w:val="-1"/>
        </w:rPr>
        <w:t xml:space="preserve"> </w:t>
      </w:r>
      <w:r>
        <w:rPr>
          <w:strike/>
        </w:rPr>
        <w:t>Include</w:t>
      </w:r>
      <w:r>
        <w:rPr>
          <w:strike/>
          <w:spacing w:val="-1"/>
        </w:rPr>
        <w:t xml:space="preserve"> </w:t>
      </w:r>
      <w:r>
        <w:rPr>
          <w:strike/>
          <w:spacing w:val="-2"/>
        </w:rPr>
        <w:t>acidosis.</w:t>
      </w:r>
    </w:p>
    <w:p w14:paraId="37FB5171" w14:textId="77777777" w:rsidR="00FF3737" w:rsidRDefault="00000000">
      <w:pPr>
        <w:pStyle w:val="ListParagraph"/>
        <w:numPr>
          <w:ilvl w:val="0"/>
          <w:numId w:val="9"/>
        </w:numPr>
        <w:tabs>
          <w:tab w:val="left" w:pos="1080"/>
        </w:tabs>
        <w:spacing w:line="259" w:lineRule="exact"/>
        <w:rPr>
          <w:rFonts w:ascii="Symbol" w:hAnsi="Symbol"/>
        </w:rPr>
      </w:pPr>
      <w:r>
        <w:t>Severe</w:t>
      </w:r>
      <w:r>
        <w:rPr>
          <w:spacing w:val="-6"/>
        </w:rPr>
        <w:t xml:space="preserve"> </w:t>
      </w:r>
      <w:r>
        <w:t>preeclampsia/eclampsia</w:t>
      </w:r>
      <w:r>
        <w:rPr>
          <w:spacing w:val="-4"/>
        </w:rPr>
        <w:t xml:space="preserve"> </w:t>
      </w:r>
      <w:r>
        <w:t>Select</w:t>
      </w:r>
      <w:r>
        <w:rPr>
          <w:spacing w:val="-6"/>
        </w:rPr>
        <w:t xml:space="preserve"> </w:t>
      </w:r>
      <w:r>
        <w:t>this</w:t>
      </w:r>
      <w:r>
        <w:rPr>
          <w:spacing w:val="-6"/>
        </w:rPr>
        <w:t xml:space="preserve"> </w:t>
      </w:r>
      <w:r>
        <w:t>if</w:t>
      </w:r>
      <w:r>
        <w:rPr>
          <w:spacing w:val="-4"/>
        </w:rPr>
        <w:t xml:space="preserve"> </w:t>
      </w:r>
      <w:r>
        <w:t>one</w:t>
      </w:r>
      <w:r>
        <w:rPr>
          <w:spacing w:val="-4"/>
        </w:rPr>
        <w:t xml:space="preserve"> </w:t>
      </w:r>
      <w:r>
        <w:t>or</w:t>
      </w:r>
      <w:r>
        <w:rPr>
          <w:spacing w:val="-3"/>
        </w:rPr>
        <w:t xml:space="preserve"> </w:t>
      </w:r>
      <w:r>
        <w:t>more</w:t>
      </w:r>
      <w:r>
        <w:rPr>
          <w:spacing w:val="-4"/>
        </w:rPr>
        <w:t xml:space="preserve"> </w:t>
      </w:r>
      <w:r>
        <w:t>of</w:t>
      </w:r>
      <w:r>
        <w:rPr>
          <w:spacing w:val="-5"/>
        </w:rPr>
        <w:t xml:space="preserve"> </w:t>
      </w:r>
      <w:r>
        <w:t>the</w:t>
      </w:r>
      <w:r>
        <w:rPr>
          <w:spacing w:val="-4"/>
        </w:rPr>
        <w:t xml:space="preserve"> </w:t>
      </w:r>
      <w:r>
        <w:t>following</w:t>
      </w:r>
      <w:r>
        <w:rPr>
          <w:spacing w:val="-7"/>
        </w:rPr>
        <w:t xml:space="preserve"> </w:t>
      </w:r>
      <w:r>
        <w:t>criteria</w:t>
      </w:r>
      <w:r>
        <w:rPr>
          <w:spacing w:val="-4"/>
        </w:rPr>
        <w:t xml:space="preserve"> </w:t>
      </w:r>
      <w:r>
        <w:t>is</w:t>
      </w:r>
      <w:r>
        <w:rPr>
          <w:spacing w:val="-3"/>
        </w:rPr>
        <w:t xml:space="preserve"> </w:t>
      </w:r>
      <w:r>
        <w:rPr>
          <w:spacing w:val="-2"/>
        </w:rPr>
        <w:t>present:</w:t>
      </w:r>
    </w:p>
    <w:p w14:paraId="3F701D3D" w14:textId="77777777" w:rsidR="00FF3737" w:rsidRDefault="00000000">
      <w:pPr>
        <w:pStyle w:val="ListParagraph"/>
        <w:numPr>
          <w:ilvl w:val="1"/>
          <w:numId w:val="9"/>
        </w:numPr>
        <w:tabs>
          <w:tab w:val="left" w:pos="1440"/>
        </w:tabs>
        <w:spacing w:before="12" w:line="225" w:lineRule="auto"/>
        <w:ind w:left="1440" w:right="1830" w:hanging="360"/>
        <w:rPr>
          <w:rFonts w:ascii="Courier New" w:hAnsi="Courier New"/>
        </w:rPr>
      </w:pPr>
      <w:r>
        <w:t>Blood</w:t>
      </w:r>
      <w:r>
        <w:rPr>
          <w:spacing w:val="-2"/>
        </w:rPr>
        <w:t xml:space="preserve"> </w:t>
      </w:r>
      <w:r>
        <w:t>pressure</w:t>
      </w:r>
      <w:r>
        <w:rPr>
          <w:spacing w:val="-4"/>
        </w:rPr>
        <w:t xml:space="preserve"> </w:t>
      </w:r>
      <w:r>
        <w:t>of</w:t>
      </w:r>
      <w:r>
        <w:rPr>
          <w:spacing w:val="-2"/>
        </w:rPr>
        <w:t xml:space="preserve"> </w:t>
      </w:r>
      <w:r>
        <w:t>160</w:t>
      </w:r>
      <w:r>
        <w:rPr>
          <w:spacing w:val="-2"/>
        </w:rPr>
        <w:t xml:space="preserve"> </w:t>
      </w:r>
      <w:r>
        <w:t>mm</w:t>
      </w:r>
      <w:r>
        <w:rPr>
          <w:spacing w:val="-4"/>
        </w:rPr>
        <w:t xml:space="preserve"> </w:t>
      </w:r>
      <w:r>
        <w:t>Hg</w:t>
      </w:r>
      <w:r>
        <w:rPr>
          <w:spacing w:val="-5"/>
        </w:rPr>
        <w:t xml:space="preserve"> </w:t>
      </w:r>
      <w:r>
        <w:t>systolic</w:t>
      </w:r>
      <w:r>
        <w:rPr>
          <w:spacing w:val="-2"/>
        </w:rPr>
        <w:t xml:space="preserve"> </w:t>
      </w:r>
      <w:r>
        <w:t>or</w:t>
      </w:r>
      <w:r>
        <w:rPr>
          <w:spacing w:val="-2"/>
        </w:rPr>
        <w:t xml:space="preserve"> </w:t>
      </w:r>
      <w:r>
        <w:t>higher</w:t>
      </w:r>
      <w:r>
        <w:rPr>
          <w:spacing w:val="-2"/>
        </w:rPr>
        <w:t xml:space="preserve"> </w:t>
      </w:r>
      <w:r>
        <w:t>or</w:t>
      </w:r>
      <w:r>
        <w:rPr>
          <w:spacing w:val="-2"/>
        </w:rPr>
        <w:t xml:space="preserve"> </w:t>
      </w:r>
      <w:r>
        <w:t>110</w:t>
      </w:r>
      <w:r>
        <w:rPr>
          <w:spacing w:val="-2"/>
        </w:rPr>
        <w:t xml:space="preserve"> </w:t>
      </w:r>
      <w:r>
        <w:t>mm</w:t>
      </w:r>
      <w:r>
        <w:rPr>
          <w:spacing w:val="-6"/>
        </w:rPr>
        <w:t xml:space="preserve"> </w:t>
      </w:r>
      <w:r>
        <w:t>Hg</w:t>
      </w:r>
      <w:r>
        <w:rPr>
          <w:spacing w:val="-5"/>
        </w:rPr>
        <w:t xml:space="preserve"> </w:t>
      </w:r>
      <w:r>
        <w:t>diastolic</w:t>
      </w:r>
      <w:r>
        <w:rPr>
          <w:spacing w:val="-2"/>
        </w:rPr>
        <w:t xml:space="preserve"> </w:t>
      </w:r>
      <w:r>
        <w:t>or</w:t>
      </w:r>
      <w:r>
        <w:rPr>
          <w:spacing w:val="-2"/>
        </w:rPr>
        <w:t xml:space="preserve"> </w:t>
      </w:r>
      <w:r>
        <w:t>higher</w:t>
      </w:r>
      <w:r>
        <w:rPr>
          <w:spacing w:val="-1"/>
        </w:rPr>
        <w:t xml:space="preserve"> </w:t>
      </w:r>
      <w:r>
        <w:t>on two occasions at least 6 hours apart while the patient is on bed rest.</w:t>
      </w:r>
    </w:p>
    <w:p w14:paraId="4B1E880C" w14:textId="77777777" w:rsidR="00FF3737" w:rsidRDefault="00000000">
      <w:pPr>
        <w:pStyle w:val="ListParagraph"/>
        <w:numPr>
          <w:ilvl w:val="1"/>
          <w:numId w:val="9"/>
        </w:numPr>
        <w:tabs>
          <w:tab w:val="left" w:pos="1440"/>
        </w:tabs>
        <w:spacing w:before="14" w:line="223" w:lineRule="auto"/>
        <w:ind w:left="1440" w:right="1616" w:hanging="360"/>
        <w:rPr>
          <w:rFonts w:ascii="Courier New" w:hAnsi="Courier New"/>
        </w:rPr>
      </w:pPr>
      <w:r>
        <w:t>Proteinuria</w:t>
      </w:r>
      <w:r>
        <w:rPr>
          <w:spacing w:val="-2"/>
        </w:rPr>
        <w:t xml:space="preserve"> </w:t>
      </w:r>
      <w:r>
        <w:t>of</w:t>
      </w:r>
      <w:r>
        <w:rPr>
          <w:spacing w:val="-4"/>
        </w:rPr>
        <w:t xml:space="preserve"> </w:t>
      </w:r>
      <w:r>
        <w:t>5</w:t>
      </w:r>
      <w:r>
        <w:rPr>
          <w:spacing w:val="-2"/>
        </w:rPr>
        <w:t xml:space="preserve"> </w:t>
      </w:r>
      <w:r>
        <w:t>g</w:t>
      </w:r>
      <w:r>
        <w:rPr>
          <w:spacing w:val="-5"/>
        </w:rPr>
        <w:t xml:space="preserve"> </w:t>
      </w:r>
      <w:r>
        <w:t>or</w:t>
      </w:r>
      <w:r>
        <w:rPr>
          <w:spacing w:val="-2"/>
        </w:rPr>
        <w:t xml:space="preserve"> </w:t>
      </w:r>
      <w:r>
        <w:t>higher</w:t>
      </w:r>
      <w:r>
        <w:rPr>
          <w:spacing w:val="-6"/>
        </w:rPr>
        <w:t xml:space="preserve"> </w:t>
      </w:r>
      <w:r>
        <w:t>in</w:t>
      </w:r>
      <w:r>
        <w:rPr>
          <w:spacing w:val="-2"/>
        </w:rPr>
        <w:t xml:space="preserve"> </w:t>
      </w:r>
      <w:r>
        <w:t>a</w:t>
      </w:r>
      <w:r>
        <w:rPr>
          <w:spacing w:val="-2"/>
        </w:rPr>
        <w:t xml:space="preserve"> </w:t>
      </w:r>
      <w:r>
        <w:t>24-hour</w:t>
      </w:r>
      <w:r>
        <w:rPr>
          <w:spacing w:val="-2"/>
        </w:rPr>
        <w:t xml:space="preserve"> </w:t>
      </w:r>
      <w:r>
        <w:t>urine</w:t>
      </w:r>
      <w:r>
        <w:rPr>
          <w:spacing w:val="-2"/>
        </w:rPr>
        <w:t xml:space="preserve"> </w:t>
      </w:r>
      <w:r>
        <w:t>specimen</w:t>
      </w:r>
      <w:r>
        <w:rPr>
          <w:spacing w:val="-2"/>
        </w:rPr>
        <w:t xml:space="preserve"> </w:t>
      </w:r>
      <w:r>
        <w:t>or</w:t>
      </w:r>
      <w:r>
        <w:rPr>
          <w:spacing w:val="-1"/>
        </w:rPr>
        <w:t xml:space="preserve"> </w:t>
      </w:r>
      <w:r>
        <w:t>3+</w:t>
      </w:r>
      <w:r>
        <w:rPr>
          <w:spacing w:val="-4"/>
        </w:rPr>
        <w:t xml:space="preserve"> </w:t>
      </w:r>
      <w:r>
        <w:t>or</w:t>
      </w:r>
      <w:r>
        <w:rPr>
          <w:spacing w:val="-2"/>
        </w:rPr>
        <w:t xml:space="preserve"> </w:t>
      </w:r>
      <w:r>
        <w:t>greater</w:t>
      </w:r>
      <w:r>
        <w:rPr>
          <w:spacing w:val="-2"/>
        </w:rPr>
        <w:t xml:space="preserve"> </w:t>
      </w:r>
      <w:r>
        <w:t>on</w:t>
      </w:r>
      <w:r>
        <w:rPr>
          <w:spacing w:val="-5"/>
        </w:rPr>
        <w:t xml:space="preserve"> </w:t>
      </w:r>
      <w:r>
        <w:t>two</w:t>
      </w:r>
      <w:r>
        <w:rPr>
          <w:spacing w:val="-2"/>
        </w:rPr>
        <w:t xml:space="preserve"> </w:t>
      </w:r>
      <w:r>
        <w:t>random urine samples collected at least 4 hours apart.</w:t>
      </w:r>
    </w:p>
    <w:p w14:paraId="6D561ADC" w14:textId="77777777" w:rsidR="00FF3737" w:rsidRDefault="00000000">
      <w:pPr>
        <w:pStyle w:val="ListParagraph"/>
        <w:numPr>
          <w:ilvl w:val="1"/>
          <w:numId w:val="9"/>
        </w:numPr>
        <w:tabs>
          <w:tab w:val="left" w:pos="1439"/>
        </w:tabs>
        <w:spacing w:before="4"/>
        <w:ind w:left="1439" w:hanging="359"/>
        <w:rPr>
          <w:rFonts w:ascii="Courier New" w:hAnsi="Courier New"/>
        </w:rPr>
      </w:pPr>
      <w:r>
        <w:t>Oliguria</w:t>
      </w:r>
      <w:r>
        <w:rPr>
          <w:spacing w:val="-4"/>
        </w:rPr>
        <w:t xml:space="preserve"> </w:t>
      </w:r>
      <w:r>
        <w:t>of</w:t>
      </w:r>
      <w:r>
        <w:rPr>
          <w:spacing w:val="-3"/>
        </w:rPr>
        <w:t xml:space="preserve"> </w:t>
      </w:r>
      <w:r>
        <w:t>less</w:t>
      </w:r>
      <w:r>
        <w:rPr>
          <w:spacing w:val="-2"/>
        </w:rPr>
        <w:t xml:space="preserve"> </w:t>
      </w:r>
      <w:r>
        <w:t>than</w:t>
      </w:r>
      <w:r>
        <w:rPr>
          <w:spacing w:val="-1"/>
        </w:rPr>
        <w:t xml:space="preserve"> </w:t>
      </w:r>
      <w:r>
        <w:t>500</w:t>
      </w:r>
      <w:r>
        <w:rPr>
          <w:spacing w:val="-2"/>
        </w:rPr>
        <w:t xml:space="preserve"> </w:t>
      </w:r>
      <w:r>
        <w:t>mL</w:t>
      </w:r>
      <w:r>
        <w:rPr>
          <w:spacing w:val="-1"/>
        </w:rPr>
        <w:t xml:space="preserve"> </w:t>
      </w:r>
      <w:r>
        <w:t>in</w:t>
      </w:r>
      <w:r>
        <w:rPr>
          <w:spacing w:val="-2"/>
        </w:rPr>
        <w:t xml:space="preserve"> </w:t>
      </w:r>
      <w:r>
        <w:t>24</w:t>
      </w:r>
      <w:r>
        <w:rPr>
          <w:spacing w:val="-1"/>
        </w:rPr>
        <w:t xml:space="preserve"> </w:t>
      </w:r>
      <w:r>
        <w:rPr>
          <w:spacing w:val="-4"/>
        </w:rPr>
        <w:t>hours</w:t>
      </w:r>
    </w:p>
    <w:p w14:paraId="1B515658" w14:textId="77777777" w:rsidR="00FF3737" w:rsidRDefault="00FF3737">
      <w:pPr>
        <w:pStyle w:val="ListParagraph"/>
        <w:rPr>
          <w:rFonts w:ascii="Courier New" w:hAnsi="Courier New"/>
        </w:rPr>
        <w:sectPr w:rsidR="00FF3737">
          <w:pgSz w:w="12240" w:h="15840"/>
          <w:pgMar w:top="1360" w:right="720" w:bottom="840" w:left="720" w:header="0" w:footer="657" w:gutter="0"/>
          <w:cols w:space="720"/>
        </w:sectPr>
      </w:pPr>
    </w:p>
    <w:p w14:paraId="1A6A4184" w14:textId="77777777" w:rsidR="00FF3737" w:rsidRDefault="00000000">
      <w:pPr>
        <w:pStyle w:val="ListParagraph"/>
        <w:numPr>
          <w:ilvl w:val="1"/>
          <w:numId w:val="9"/>
        </w:numPr>
        <w:tabs>
          <w:tab w:val="left" w:pos="1439"/>
        </w:tabs>
        <w:spacing w:before="74" w:line="262" w:lineRule="exact"/>
        <w:ind w:left="1439" w:hanging="359"/>
        <w:rPr>
          <w:rFonts w:ascii="Courier New" w:hAnsi="Courier New"/>
        </w:rPr>
      </w:pPr>
      <w:r>
        <w:lastRenderedPageBreak/>
        <w:t>Cerebral</w:t>
      </w:r>
      <w:r>
        <w:rPr>
          <w:spacing w:val="-4"/>
        </w:rPr>
        <w:t xml:space="preserve"> </w:t>
      </w:r>
      <w:r>
        <w:t>or</w:t>
      </w:r>
      <w:r>
        <w:rPr>
          <w:spacing w:val="-2"/>
        </w:rPr>
        <w:t xml:space="preserve"> </w:t>
      </w:r>
      <w:r>
        <w:t>visual</w:t>
      </w:r>
      <w:r>
        <w:rPr>
          <w:spacing w:val="-1"/>
        </w:rPr>
        <w:t xml:space="preserve"> </w:t>
      </w:r>
      <w:r>
        <w:rPr>
          <w:spacing w:val="-2"/>
        </w:rPr>
        <w:t>disturbances</w:t>
      </w:r>
    </w:p>
    <w:p w14:paraId="79602CBB" w14:textId="77777777" w:rsidR="00FF3737" w:rsidRDefault="00000000">
      <w:pPr>
        <w:pStyle w:val="ListParagraph"/>
        <w:numPr>
          <w:ilvl w:val="1"/>
          <w:numId w:val="9"/>
        </w:numPr>
        <w:tabs>
          <w:tab w:val="left" w:pos="1439"/>
        </w:tabs>
        <w:spacing w:line="253" w:lineRule="exact"/>
        <w:ind w:left="1439" w:hanging="359"/>
        <w:rPr>
          <w:rFonts w:ascii="Courier New" w:hAnsi="Courier New"/>
        </w:rPr>
      </w:pPr>
      <w:r>
        <w:t>Pulmonary</w:t>
      </w:r>
      <w:r>
        <w:rPr>
          <w:spacing w:val="-6"/>
        </w:rPr>
        <w:t xml:space="preserve"> </w:t>
      </w:r>
      <w:r>
        <w:t>edema</w:t>
      </w:r>
      <w:r>
        <w:rPr>
          <w:spacing w:val="-2"/>
        </w:rPr>
        <w:t xml:space="preserve"> </w:t>
      </w:r>
      <w:r>
        <w:t>or</w:t>
      </w:r>
      <w:r>
        <w:rPr>
          <w:spacing w:val="-1"/>
        </w:rPr>
        <w:t xml:space="preserve"> </w:t>
      </w:r>
      <w:r>
        <w:rPr>
          <w:spacing w:val="-2"/>
        </w:rPr>
        <w:t>cyanosis</w:t>
      </w:r>
    </w:p>
    <w:p w14:paraId="79A10295" w14:textId="77777777" w:rsidR="00FF3737" w:rsidRDefault="00000000">
      <w:pPr>
        <w:pStyle w:val="ListParagraph"/>
        <w:numPr>
          <w:ilvl w:val="1"/>
          <w:numId w:val="9"/>
        </w:numPr>
        <w:tabs>
          <w:tab w:val="left" w:pos="1439"/>
        </w:tabs>
        <w:spacing w:line="253" w:lineRule="exact"/>
        <w:ind w:left="1439" w:hanging="359"/>
        <w:rPr>
          <w:rFonts w:ascii="Courier New" w:hAnsi="Courier New"/>
        </w:rPr>
      </w:pPr>
      <w:r>
        <w:t>Epigastric</w:t>
      </w:r>
      <w:r>
        <w:rPr>
          <w:spacing w:val="-5"/>
        </w:rPr>
        <w:t xml:space="preserve"> </w:t>
      </w:r>
      <w:r>
        <w:t>or</w:t>
      </w:r>
      <w:r>
        <w:rPr>
          <w:spacing w:val="-5"/>
        </w:rPr>
        <w:t xml:space="preserve"> </w:t>
      </w:r>
      <w:r>
        <w:t>right</w:t>
      </w:r>
      <w:r>
        <w:rPr>
          <w:spacing w:val="-2"/>
        </w:rPr>
        <w:t xml:space="preserve"> </w:t>
      </w:r>
      <w:r>
        <w:t>upper-quadrant</w:t>
      </w:r>
      <w:r>
        <w:rPr>
          <w:spacing w:val="-1"/>
        </w:rPr>
        <w:t xml:space="preserve"> </w:t>
      </w:r>
      <w:r>
        <w:rPr>
          <w:spacing w:val="-4"/>
        </w:rPr>
        <w:t>pain</w:t>
      </w:r>
    </w:p>
    <w:p w14:paraId="30ED09B0" w14:textId="77777777" w:rsidR="00FF3737" w:rsidRDefault="00000000">
      <w:pPr>
        <w:pStyle w:val="ListParagraph"/>
        <w:numPr>
          <w:ilvl w:val="1"/>
          <w:numId w:val="9"/>
        </w:numPr>
        <w:tabs>
          <w:tab w:val="left" w:pos="1439"/>
        </w:tabs>
        <w:spacing w:line="253" w:lineRule="exact"/>
        <w:ind w:left="1439" w:hanging="359"/>
        <w:rPr>
          <w:rFonts w:ascii="Courier New" w:hAnsi="Courier New"/>
        </w:rPr>
      </w:pPr>
      <w:r>
        <w:t>Impaired</w:t>
      </w:r>
      <w:r>
        <w:rPr>
          <w:spacing w:val="-5"/>
        </w:rPr>
        <w:t xml:space="preserve"> </w:t>
      </w:r>
      <w:r>
        <w:t>liver</w:t>
      </w:r>
      <w:r>
        <w:rPr>
          <w:spacing w:val="-5"/>
        </w:rPr>
        <w:t xml:space="preserve"> </w:t>
      </w:r>
      <w:r>
        <w:rPr>
          <w:spacing w:val="-2"/>
        </w:rPr>
        <w:t>function</w:t>
      </w:r>
    </w:p>
    <w:p w14:paraId="10996CA6" w14:textId="77777777" w:rsidR="00FF3737" w:rsidRDefault="00000000">
      <w:pPr>
        <w:pStyle w:val="ListParagraph"/>
        <w:numPr>
          <w:ilvl w:val="1"/>
          <w:numId w:val="9"/>
        </w:numPr>
        <w:tabs>
          <w:tab w:val="left" w:pos="1439"/>
        </w:tabs>
        <w:spacing w:line="253" w:lineRule="exact"/>
        <w:ind w:left="1439" w:hanging="359"/>
        <w:rPr>
          <w:rFonts w:ascii="Courier New" w:hAnsi="Courier New"/>
        </w:rPr>
      </w:pPr>
      <w:r>
        <w:rPr>
          <w:spacing w:val="-2"/>
        </w:rPr>
        <w:t>Thrombocytopenia</w:t>
      </w:r>
    </w:p>
    <w:p w14:paraId="68E9C942" w14:textId="77777777" w:rsidR="00FF3737" w:rsidRDefault="00000000">
      <w:pPr>
        <w:pStyle w:val="ListParagraph"/>
        <w:numPr>
          <w:ilvl w:val="1"/>
          <w:numId w:val="9"/>
        </w:numPr>
        <w:tabs>
          <w:tab w:val="left" w:pos="1439"/>
        </w:tabs>
        <w:spacing w:line="252" w:lineRule="exact"/>
        <w:ind w:left="1439" w:hanging="359"/>
        <w:rPr>
          <w:rFonts w:ascii="Courier New" w:hAnsi="Courier New"/>
        </w:rPr>
      </w:pPr>
      <w:r>
        <w:t>Fetal</w:t>
      </w:r>
      <w:r>
        <w:rPr>
          <w:spacing w:val="-3"/>
        </w:rPr>
        <w:t xml:space="preserve"> </w:t>
      </w:r>
      <w:r>
        <w:t>growth</w:t>
      </w:r>
      <w:r>
        <w:rPr>
          <w:spacing w:val="-6"/>
        </w:rPr>
        <w:t xml:space="preserve"> </w:t>
      </w:r>
      <w:r>
        <w:rPr>
          <w:spacing w:val="-2"/>
        </w:rPr>
        <w:t>restriction</w:t>
      </w:r>
    </w:p>
    <w:p w14:paraId="6BDAE894" w14:textId="77777777" w:rsidR="00FF3737" w:rsidRDefault="00000000">
      <w:pPr>
        <w:pStyle w:val="ListParagraph"/>
        <w:numPr>
          <w:ilvl w:val="1"/>
          <w:numId w:val="9"/>
        </w:numPr>
        <w:tabs>
          <w:tab w:val="left" w:pos="1439"/>
        </w:tabs>
        <w:spacing w:line="253" w:lineRule="exact"/>
        <w:ind w:left="1439" w:hanging="359"/>
        <w:rPr>
          <w:rFonts w:ascii="Courier New" w:hAnsi="Courier New"/>
        </w:rPr>
      </w:pPr>
      <w:r>
        <w:rPr>
          <w:spacing w:val="-2"/>
        </w:rPr>
        <w:t>seizures/convulsions</w:t>
      </w:r>
    </w:p>
    <w:p w14:paraId="48195C6B" w14:textId="77777777" w:rsidR="00FF3737" w:rsidRDefault="00000000">
      <w:pPr>
        <w:pStyle w:val="ListParagraph"/>
        <w:numPr>
          <w:ilvl w:val="0"/>
          <w:numId w:val="9"/>
        </w:numPr>
        <w:tabs>
          <w:tab w:val="left" w:pos="1080"/>
        </w:tabs>
        <w:spacing w:line="260" w:lineRule="exact"/>
        <w:rPr>
          <w:rFonts w:ascii="Symbol" w:hAnsi="Symbol"/>
        </w:rPr>
      </w:pPr>
      <w:r>
        <w:t>Woman</w:t>
      </w:r>
      <w:r>
        <w:rPr>
          <w:spacing w:val="-3"/>
        </w:rPr>
        <w:t xml:space="preserve"> </w:t>
      </w:r>
      <w:r>
        <w:t>refused</w:t>
      </w:r>
      <w:r>
        <w:rPr>
          <w:spacing w:val="-5"/>
        </w:rPr>
        <w:t xml:space="preserve"> </w:t>
      </w:r>
      <w:r>
        <w:rPr>
          <w:spacing w:val="-2"/>
        </w:rPr>
        <w:t>transfer</w:t>
      </w:r>
    </w:p>
    <w:p w14:paraId="0FFB48DE" w14:textId="77777777" w:rsidR="00FF3737" w:rsidRDefault="00000000">
      <w:pPr>
        <w:pStyle w:val="ListParagraph"/>
        <w:numPr>
          <w:ilvl w:val="0"/>
          <w:numId w:val="9"/>
        </w:numPr>
        <w:tabs>
          <w:tab w:val="left" w:pos="1080"/>
        </w:tabs>
        <w:spacing w:line="269" w:lineRule="exact"/>
        <w:rPr>
          <w:rFonts w:ascii="Symbol" w:hAnsi="Symbol"/>
        </w:rPr>
      </w:pPr>
      <w:r>
        <w:t>Other</w:t>
      </w:r>
      <w:r>
        <w:rPr>
          <w:spacing w:val="-4"/>
        </w:rPr>
        <w:t xml:space="preserve"> </w:t>
      </w:r>
      <w:r>
        <w:rPr>
          <w:spacing w:val="-2"/>
        </w:rPr>
        <w:t>(specify)</w:t>
      </w:r>
    </w:p>
    <w:p w14:paraId="362737E1" w14:textId="77777777" w:rsidR="00FF3737" w:rsidRDefault="00000000">
      <w:pPr>
        <w:pStyle w:val="ListParagraph"/>
        <w:numPr>
          <w:ilvl w:val="0"/>
          <w:numId w:val="9"/>
        </w:numPr>
        <w:tabs>
          <w:tab w:val="left" w:pos="1080"/>
        </w:tabs>
        <w:spacing w:line="244" w:lineRule="auto"/>
        <w:ind w:right="786"/>
        <w:rPr>
          <w:rFonts w:ascii="Symbol" w:hAnsi="Symbol"/>
        </w:rPr>
      </w:pPr>
      <w:r>
        <w:rPr>
          <w:w w:val="80"/>
        </w:rPr>
        <w:t>None</w:t>
      </w:r>
      <w:r>
        <w:t xml:space="preserve"> </w:t>
      </w:r>
      <w:r>
        <w:rPr>
          <w:w w:val="80"/>
        </w:rPr>
        <w:t>-</w:t>
      </w:r>
      <w:r>
        <w:t xml:space="preserve"> </w:t>
      </w:r>
      <w:r>
        <w:rPr>
          <w:rFonts w:ascii="Arial" w:hAnsi="Arial"/>
          <w:i/>
          <w:color w:val="000000"/>
          <w:w w:val="80"/>
          <w:highlight w:val="yellow"/>
        </w:rPr>
        <w:t>Use ‘none’ to indicate that no reason was given for why the delivery did not occur at a</w:t>
      </w:r>
      <w:r>
        <w:rPr>
          <w:rFonts w:ascii="Arial" w:hAnsi="Arial"/>
          <w:i/>
          <w:color w:val="000000"/>
          <w:highlight w:val="yellow"/>
        </w:rPr>
        <w:t xml:space="preserve"> </w:t>
      </w:r>
      <w:r>
        <w:rPr>
          <w:rFonts w:ascii="Arial" w:hAnsi="Arial"/>
          <w:i/>
          <w:color w:val="000000"/>
          <w:w w:val="80"/>
          <w:highlight w:val="yellow"/>
        </w:rPr>
        <w:t>Level III or higher</w:t>
      </w:r>
      <w:r>
        <w:rPr>
          <w:rFonts w:ascii="Arial" w:hAnsi="Arial"/>
          <w:i/>
          <w:color w:val="000000"/>
          <w:spacing w:val="80"/>
        </w:rPr>
        <w:t xml:space="preserve"> </w:t>
      </w:r>
      <w:r>
        <w:rPr>
          <w:rFonts w:ascii="Arial" w:hAnsi="Arial"/>
          <w:i/>
          <w:color w:val="000000"/>
          <w:spacing w:val="-2"/>
          <w:w w:val="95"/>
          <w:highlight w:val="yellow"/>
        </w:rPr>
        <w:t>facility.</w:t>
      </w:r>
    </w:p>
    <w:p w14:paraId="1997744E" w14:textId="77777777" w:rsidR="00FF3737" w:rsidRDefault="00000000">
      <w:pPr>
        <w:pStyle w:val="ListParagraph"/>
        <w:numPr>
          <w:ilvl w:val="0"/>
          <w:numId w:val="9"/>
        </w:numPr>
        <w:tabs>
          <w:tab w:val="left" w:pos="1080"/>
        </w:tabs>
        <w:spacing w:line="244" w:lineRule="auto"/>
        <w:ind w:right="360"/>
        <w:rPr>
          <w:rFonts w:ascii="Symbol" w:hAnsi="Symbol"/>
        </w:rPr>
      </w:pPr>
      <w:r>
        <w:rPr>
          <w:w w:val="85"/>
        </w:rPr>
        <w:t>Unknown</w:t>
      </w:r>
      <w:r>
        <w:rPr>
          <w:spacing w:val="-1"/>
        </w:rPr>
        <w:t xml:space="preserve"> </w:t>
      </w:r>
      <w:r>
        <w:rPr>
          <w:w w:val="85"/>
        </w:rPr>
        <w:t>at</w:t>
      </w:r>
      <w:r>
        <w:t xml:space="preserve"> </w:t>
      </w:r>
      <w:r>
        <w:rPr>
          <w:w w:val="85"/>
        </w:rPr>
        <w:t>this</w:t>
      </w:r>
      <w:r>
        <w:rPr>
          <w:spacing w:val="-3"/>
        </w:rPr>
        <w:t xml:space="preserve"> </w:t>
      </w:r>
      <w:r>
        <w:rPr>
          <w:w w:val="85"/>
        </w:rPr>
        <w:t>time</w:t>
      </w:r>
      <w:r>
        <w:t xml:space="preserve"> </w:t>
      </w:r>
      <w:r>
        <w:rPr>
          <w:rFonts w:ascii="Arial" w:hAnsi="Arial"/>
          <w:i/>
          <w:color w:val="000000"/>
          <w:w w:val="85"/>
          <w:highlight w:val="yellow"/>
        </w:rPr>
        <w:t>Use</w:t>
      </w:r>
      <w:r>
        <w:rPr>
          <w:rFonts w:ascii="Arial" w:hAnsi="Arial"/>
          <w:i/>
          <w:color w:val="000000"/>
          <w:spacing w:val="-3"/>
          <w:w w:val="85"/>
          <w:highlight w:val="yellow"/>
        </w:rPr>
        <w:t xml:space="preserve"> </w:t>
      </w:r>
      <w:r>
        <w:rPr>
          <w:rFonts w:ascii="Arial" w:hAnsi="Arial"/>
          <w:i/>
          <w:color w:val="000000"/>
          <w:w w:val="85"/>
          <w:highlight w:val="yellow"/>
        </w:rPr>
        <w:t>‘Unknown</w:t>
      </w:r>
      <w:r>
        <w:rPr>
          <w:rFonts w:ascii="Arial" w:hAnsi="Arial"/>
          <w:i/>
          <w:color w:val="000000"/>
          <w:spacing w:val="-3"/>
          <w:w w:val="85"/>
          <w:highlight w:val="yellow"/>
        </w:rPr>
        <w:t xml:space="preserve"> </w:t>
      </w:r>
      <w:r>
        <w:rPr>
          <w:rFonts w:ascii="Arial" w:hAnsi="Arial"/>
          <w:i/>
          <w:color w:val="000000"/>
          <w:w w:val="85"/>
          <w:highlight w:val="yellow"/>
        </w:rPr>
        <w:t>at</w:t>
      </w:r>
      <w:r>
        <w:rPr>
          <w:rFonts w:ascii="Arial" w:hAnsi="Arial"/>
          <w:i/>
          <w:color w:val="000000"/>
          <w:spacing w:val="-3"/>
          <w:w w:val="85"/>
          <w:highlight w:val="yellow"/>
        </w:rPr>
        <w:t xml:space="preserve"> </w:t>
      </w:r>
      <w:r>
        <w:rPr>
          <w:rFonts w:ascii="Arial" w:hAnsi="Arial"/>
          <w:i/>
          <w:color w:val="000000"/>
          <w:w w:val="85"/>
          <w:highlight w:val="yellow"/>
        </w:rPr>
        <w:t>this</w:t>
      </w:r>
      <w:r>
        <w:rPr>
          <w:rFonts w:ascii="Arial" w:hAnsi="Arial"/>
          <w:i/>
          <w:color w:val="000000"/>
          <w:spacing w:val="-2"/>
          <w:w w:val="85"/>
          <w:highlight w:val="yellow"/>
        </w:rPr>
        <w:t xml:space="preserve"> </w:t>
      </w:r>
      <w:r>
        <w:rPr>
          <w:rFonts w:ascii="Arial" w:hAnsi="Arial"/>
          <w:i/>
          <w:color w:val="000000"/>
          <w:w w:val="85"/>
          <w:highlight w:val="yellow"/>
        </w:rPr>
        <w:t>time’</w:t>
      </w:r>
      <w:r>
        <w:rPr>
          <w:rFonts w:ascii="Arial" w:hAnsi="Arial"/>
          <w:i/>
          <w:color w:val="000000"/>
          <w:spacing w:val="-5"/>
          <w:w w:val="85"/>
          <w:highlight w:val="yellow"/>
        </w:rPr>
        <w:t xml:space="preserve"> </w:t>
      </w:r>
      <w:r>
        <w:rPr>
          <w:rFonts w:ascii="Arial" w:hAnsi="Arial"/>
          <w:i/>
          <w:color w:val="000000"/>
          <w:w w:val="85"/>
          <w:highlight w:val="yellow"/>
        </w:rPr>
        <w:t>if</w:t>
      </w:r>
      <w:r>
        <w:rPr>
          <w:rFonts w:ascii="Arial" w:hAnsi="Arial"/>
          <w:i/>
          <w:color w:val="000000"/>
          <w:spacing w:val="-3"/>
          <w:w w:val="85"/>
          <w:highlight w:val="yellow"/>
        </w:rPr>
        <w:t xml:space="preserve"> </w:t>
      </w:r>
      <w:r>
        <w:rPr>
          <w:rFonts w:ascii="Arial" w:hAnsi="Arial"/>
          <w:i/>
          <w:color w:val="000000"/>
          <w:w w:val="85"/>
          <w:highlight w:val="yellow"/>
        </w:rPr>
        <w:t>you</w:t>
      </w:r>
      <w:r>
        <w:rPr>
          <w:rFonts w:ascii="Arial" w:hAnsi="Arial"/>
          <w:i/>
          <w:color w:val="000000"/>
          <w:spacing w:val="-3"/>
          <w:w w:val="85"/>
          <w:highlight w:val="yellow"/>
        </w:rPr>
        <w:t xml:space="preserve"> </w:t>
      </w:r>
      <w:r>
        <w:rPr>
          <w:rFonts w:ascii="Arial" w:hAnsi="Arial"/>
          <w:i/>
          <w:color w:val="000000"/>
          <w:w w:val="85"/>
          <w:highlight w:val="yellow"/>
        </w:rPr>
        <w:t>think</w:t>
      </w:r>
      <w:r>
        <w:rPr>
          <w:rFonts w:ascii="Arial" w:hAnsi="Arial"/>
          <w:i/>
          <w:color w:val="000000"/>
          <w:spacing w:val="-3"/>
          <w:w w:val="85"/>
          <w:highlight w:val="yellow"/>
        </w:rPr>
        <w:t xml:space="preserve"> </w:t>
      </w:r>
      <w:r>
        <w:rPr>
          <w:rFonts w:ascii="Arial" w:hAnsi="Arial"/>
          <w:i/>
          <w:color w:val="000000"/>
          <w:w w:val="85"/>
          <w:highlight w:val="yellow"/>
        </w:rPr>
        <w:t>the</w:t>
      </w:r>
      <w:r>
        <w:rPr>
          <w:rFonts w:ascii="Arial" w:hAnsi="Arial"/>
          <w:i/>
          <w:color w:val="000000"/>
          <w:spacing w:val="-5"/>
          <w:w w:val="85"/>
          <w:highlight w:val="yellow"/>
        </w:rPr>
        <w:t xml:space="preserve"> </w:t>
      </w:r>
      <w:r>
        <w:rPr>
          <w:rFonts w:ascii="Arial" w:hAnsi="Arial"/>
          <w:i/>
          <w:color w:val="000000"/>
          <w:w w:val="85"/>
          <w:highlight w:val="yellow"/>
        </w:rPr>
        <w:t>information</w:t>
      </w:r>
      <w:r>
        <w:rPr>
          <w:rFonts w:ascii="Arial" w:hAnsi="Arial"/>
          <w:i/>
          <w:color w:val="000000"/>
          <w:spacing w:val="-5"/>
          <w:w w:val="85"/>
          <w:highlight w:val="yellow"/>
        </w:rPr>
        <w:t xml:space="preserve"> </w:t>
      </w:r>
      <w:r>
        <w:rPr>
          <w:rFonts w:ascii="Arial" w:hAnsi="Arial"/>
          <w:i/>
          <w:color w:val="000000"/>
          <w:w w:val="85"/>
          <w:highlight w:val="yellow"/>
        </w:rPr>
        <w:t>is</w:t>
      </w:r>
      <w:r>
        <w:rPr>
          <w:rFonts w:ascii="Arial" w:hAnsi="Arial"/>
          <w:i/>
          <w:color w:val="000000"/>
          <w:spacing w:val="-2"/>
          <w:w w:val="85"/>
          <w:highlight w:val="yellow"/>
        </w:rPr>
        <w:t xml:space="preserve"> </w:t>
      </w:r>
      <w:r>
        <w:rPr>
          <w:rFonts w:ascii="Arial" w:hAnsi="Arial"/>
          <w:i/>
          <w:color w:val="000000"/>
          <w:w w:val="85"/>
          <w:highlight w:val="yellow"/>
        </w:rPr>
        <w:t>obtainable</w:t>
      </w:r>
      <w:r>
        <w:rPr>
          <w:rFonts w:ascii="Arial" w:hAnsi="Arial"/>
          <w:i/>
          <w:color w:val="000000"/>
          <w:spacing w:val="-3"/>
          <w:w w:val="85"/>
          <w:highlight w:val="yellow"/>
        </w:rPr>
        <w:t xml:space="preserve"> </w:t>
      </w:r>
      <w:r>
        <w:rPr>
          <w:rFonts w:ascii="Arial" w:hAnsi="Arial"/>
          <w:i/>
          <w:color w:val="000000"/>
          <w:w w:val="85"/>
          <w:highlight w:val="yellow"/>
        </w:rPr>
        <w:t>and</w:t>
      </w:r>
      <w:r>
        <w:rPr>
          <w:rFonts w:ascii="Arial" w:hAnsi="Arial"/>
          <w:i/>
          <w:color w:val="000000"/>
          <w:spacing w:val="-3"/>
          <w:w w:val="85"/>
          <w:highlight w:val="yellow"/>
        </w:rPr>
        <w:t xml:space="preserve"> </w:t>
      </w:r>
      <w:r>
        <w:rPr>
          <w:rFonts w:ascii="Arial" w:hAnsi="Arial"/>
          <w:i/>
          <w:color w:val="000000"/>
          <w:w w:val="85"/>
          <w:highlight w:val="yellow"/>
        </w:rPr>
        <w:t>you</w:t>
      </w:r>
      <w:r>
        <w:rPr>
          <w:rFonts w:ascii="Arial" w:hAnsi="Arial"/>
          <w:i/>
          <w:color w:val="000000"/>
          <w:spacing w:val="-3"/>
          <w:w w:val="85"/>
          <w:highlight w:val="yellow"/>
        </w:rPr>
        <w:t xml:space="preserve"> </w:t>
      </w:r>
      <w:r>
        <w:rPr>
          <w:rFonts w:ascii="Arial" w:hAnsi="Arial"/>
          <w:i/>
          <w:color w:val="000000"/>
          <w:w w:val="85"/>
          <w:highlight w:val="yellow"/>
        </w:rPr>
        <w:t>will</w:t>
      </w:r>
      <w:r>
        <w:rPr>
          <w:rFonts w:ascii="Arial" w:hAnsi="Arial"/>
          <w:i/>
          <w:color w:val="000000"/>
          <w:spacing w:val="-5"/>
          <w:w w:val="85"/>
          <w:highlight w:val="yellow"/>
        </w:rPr>
        <w:t xml:space="preserve"> </w:t>
      </w:r>
      <w:r>
        <w:rPr>
          <w:rFonts w:ascii="Arial" w:hAnsi="Arial"/>
          <w:i/>
          <w:color w:val="000000"/>
          <w:w w:val="85"/>
          <w:highlight w:val="yellow"/>
        </w:rPr>
        <w:t>be</w:t>
      </w:r>
      <w:r>
        <w:rPr>
          <w:rFonts w:ascii="Arial" w:hAnsi="Arial"/>
          <w:i/>
          <w:color w:val="000000"/>
          <w:spacing w:val="-3"/>
          <w:w w:val="85"/>
          <w:highlight w:val="yellow"/>
        </w:rPr>
        <w:t xml:space="preserve"> </w:t>
      </w:r>
      <w:r>
        <w:rPr>
          <w:rFonts w:ascii="Arial" w:hAnsi="Arial"/>
          <w:i/>
          <w:color w:val="000000"/>
          <w:w w:val="85"/>
          <w:highlight w:val="yellow"/>
        </w:rPr>
        <w:t>able</w:t>
      </w:r>
      <w:r>
        <w:rPr>
          <w:rFonts w:ascii="Arial" w:hAnsi="Arial"/>
          <w:i/>
          <w:color w:val="000000"/>
          <w:spacing w:val="-3"/>
          <w:w w:val="85"/>
          <w:highlight w:val="yellow"/>
        </w:rPr>
        <w:t xml:space="preserve"> </w:t>
      </w:r>
      <w:r>
        <w:rPr>
          <w:rFonts w:ascii="Arial" w:hAnsi="Arial"/>
          <w:i/>
          <w:color w:val="000000"/>
          <w:w w:val="85"/>
          <w:highlight w:val="yellow"/>
        </w:rPr>
        <w:t>to</w:t>
      </w:r>
      <w:r>
        <w:rPr>
          <w:rFonts w:ascii="Arial" w:hAnsi="Arial"/>
          <w:i/>
          <w:color w:val="000000"/>
          <w:spacing w:val="-5"/>
          <w:w w:val="85"/>
          <w:highlight w:val="yellow"/>
        </w:rPr>
        <w:t xml:space="preserve"> </w:t>
      </w:r>
      <w:r>
        <w:rPr>
          <w:rFonts w:ascii="Arial" w:hAnsi="Arial"/>
          <w:i/>
          <w:color w:val="000000"/>
          <w:w w:val="85"/>
          <w:highlight w:val="yellow"/>
        </w:rPr>
        <w:t>fill</w:t>
      </w:r>
      <w:r>
        <w:rPr>
          <w:rFonts w:ascii="Arial" w:hAnsi="Arial"/>
          <w:i/>
          <w:color w:val="000000"/>
          <w:w w:val="85"/>
        </w:rPr>
        <w:t xml:space="preserve"> </w:t>
      </w:r>
      <w:r>
        <w:rPr>
          <w:rFonts w:ascii="Arial" w:hAnsi="Arial"/>
          <w:i/>
          <w:color w:val="000000"/>
          <w:w w:val="85"/>
          <w:highlight w:val="yellow"/>
        </w:rPr>
        <w:t xml:space="preserve">it in </w:t>
      </w:r>
      <w:proofErr w:type="gramStart"/>
      <w:r>
        <w:rPr>
          <w:rFonts w:ascii="Arial" w:hAnsi="Arial"/>
          <w:i/>
          <w:color w:val="000000"/>
          <w:w w:val="85"/>
          <w:highlight w:val="yellow"/>
        </w:rPr>
        <w:t>in the near future</w:t>
      </w:r>
      <w:proofErr w:type="gramEnd"/>
      <w:r>
        <w:rPr>
          <w:rFonts w:ascii="Arial" w:hAnsi="Arial"/>
          <w:i/>
          <w:color w:val="000000"/>
          <w:w w:val="85"/>
          <w:highlight w:val="yellow"/>
        </w:rPr>
        <w:t>. (Sowinski, MD</w:t>
      </w:r>
      <w:r>
        <w:rPr>
          <w:rFonts w:ascii="Arial" w:hAnsi="Arial"/>
          <w:i/>
          <w:color w:val="000000"/>
          <w:spacing w:val="-1"/>
          <w:w w:val="85"/>
          <w:highlight w:val="yellow"/>
        </w:rPr>
        <w:t xml:space="preserve"> </w:t>
      </w:r>
      <w:r>
        <w:rPr>
          <w:rFonts w:ascii="Arial" w:hAnsi="Arial"/>
          <w:i/>
          <w:color w:val="000000"/>
          <w:w w:val="85"/>
          <w:highlight w:val="yellow"/>
        </w:rPr>
        <w:t>DOH, 2007)</w:t>
      </w:r>
    </w:p>
    <w:p w14:paraId="62558556" w14:textId="77777777" w:rsidR="00FF3737" w:rsidRDefault="00000000">
      <w:pPr>
        <w:spacing w:before="236" w:line="250" w:lineRule="exact"/>
        <w:ind w:left="360"/>
        <w:rPr>
          <w:b/>
        </w:rPr>
      </w:pPr>
      <w:bookmarkStart w:id="26" w:name="_TOC_250028"/>
      <w:r>
        <w:rPr>
          <w:b/>
        </w:rPr>
        <w:t>INFANT</w:t>
      </w:r>
      <w:r>
        <w:rPr>
          <w:b/>
          <w:spacing w:val="-4"/>
        </w:rPr>
        <w:t xml:space="preserve"> </w:t>
      </w:r>
      <w:bookmarkEnd w:id="26"/>
      <w:r>
        <w:rPr>
          <w:b/>
          <w:spacing w:val="-2"/>
        </w:rPr>
        <w:t>TRANSFERRED</w:t>
      </w:r>
    </w:p>
    <w:p w14:paraId="05E92C82" w14:textId="77777777" w:rsidR="00FF3737" w:rsidRDefault="00000000">
      <w:pPr>
        <w:pStyle w:val="BodyText"/>
        <w:spacing w:line="250" w:lineRule="exact"/>
        <w:jc w:val="both"/>
      </w:pPr>
      <w:r>
        <w:t>Indicate</w:t>
      </w:r>
      <w:r>
        <w:rPr>
          <w:spacing w:val="-5"/>
        </w:rPr>
        <w:t xml:space="preserve"> </w:t>
      </w:r>
      <w:r>
        <w:t>whether</w:t>
      </w:r>
      <w:r>
        <w:rPr>
          <w:spacing w:val="-3"/>
        </w:rPr>
        <w:t xml:space="preserve"> </w:t>
      </w:r>
      <w:r>
        <w:t>the</w:t>
      </w:r>
      <w:r>
        <w:rPr>
          <w:spacing w:val="-3"/>
        </w:rPr>
        <w:t xml:space="preserve"> </w:t>
      </w:r>
      <w:r>
        <w:t>infant</w:t>
      </w:r>
      <w:r>
        <w:rPr>
          <w:spacing w:val="-4"/>
        </w:rPr>
        <w:t xml:space="preserve"> </w:t>
      </w:r>
      <w:r>
        <w:t>was</w:t>
      </w:r>
      <w:r>
        <w:rPr>
          <w:spacing w:val="-3"/>
        </w:rPr>
        <w:t xml:space="preserve"> </w:t>
      </w:r>
      <w:r>
        <w:t>transferred</w:t>
      </w:r>
      <w:r>
        <w:rPr>
          <w:spacing w:val="-3"/>
        </w:rPr>
        <w:t xml:space="preserve"> </w:t>
      </w:r>
      <w:r>
        <w:t>to</w:t>
      </w:r>
      <w:r>
        <w:rPr>
          <w:spacing w:val="-5"/>
        </w:rPr>
        <w:t xml:space="preserve"> </w:t>
      </w:r>
      <w:r>
        <w:t>another</w:t>
      </w:r>
      <w:r>
        <w:rPr>
          <w:spacing w:val="-4"/>
        </w:rPr>
        <w:t xml:space="preserve"> </w:t>
      </w:r>
      <w:r>
        <w:t>facility</w:t>
      </w:r>
      <w:r>
        <w:rPr>
          <w:spacing w:val="-5"/>
        </w:rPr>
        <w:t xml:space="preserve"> </w:t>
      </w:r>
      <w:r>
        <w:t>within</w:t>
      </w:r>
      <w:r>
        <w:rPr>
          <w:spacing w:val="-3"/>
        </w:rPr>
        <w:t xml:space="preserve"> </w:t>
      </w:r>
      <w:r>
        <w:t>24</w:t>
      </w:r>
      <w:r>
        <w:rPr>
          <w:spacing w:val="-3"/>
        </w:rPr>
        <w:t xml:space="preserve"> </w:t>
      </w:r>
      <w:r>
        <w:t>hours</w:t>
      </w:r>
      <w:r>
        <w:rPr>
          <w:spacing w:val="-5"/>
        </w:rPr>
        <w:t xml:space="preserve"> </w:t>
      </w:r>
      <w:r>
        <w:t>or</w:t>
      </w:r>
      <w:r>
        <w:rPr>
          <w:spacing w:val="-4"/>
        </w:rPr>
        <w:t xml:space="preserve"> </w:t>
      </w:r>
      <w:r>
        <w:t>after</w:t>
      </w:r>
      <w:r>
        <w:rPr>
          <w:spacing w:val="-5"/>
        </w:rPr>
        <w:t xml:space="preserve"> </w:t>
      </w:r>
      <w:r>
        <w:t>24</w:t>
      </w:r>
      <w:r>
        <w:rPr>
          <w:spacing w:val="-2"/>
        </w:rPr>
        <w:t xml:space="preserve"> hours.</w:t>
      </w:r>
    </w:p>
    <w:p w14:paraId="5D5D18CB" w14:textId="77777777" w:rsidR="00FF3737" w:rsidRDefault="00000000">
      <w:pPr>
        <w:spacing w:before="3"/>
        <w:ind w:left="360" w:right="819"/>
        <w:rPr>
          <w:rFonts w:ascii="Arial" w:hAnsi="Arial"/>
          <w:i/>
        </w:rPr>
      </w:pPr>
      <w:r>
        <w:rPr>
          <w:rFonts w:ascii="Arial" w:hAnsi="Arial"/>
          <w:i/>
          <w:color w:val="000000"/>
          <w:w w:val="80"/>
          <w:highlight w:val="yellow"/>
        </w:rPr>
        <w:t>If the infant is admitted directly to a Level III or IV NICU in the delivering hospital, do not code here but rather in ‘Abnormal</w:t>
      </w:r>
      <w:r>
        <w:rPr>
          <w:rFonts w:ascii="Arial" w:hAnsi="Arial"/>
          <w:i/>
          <w:color w:val="000000"/>
        </w:rPr>
        <w:t xml:space="preserve"> </w:t>
      </w:r>
      <w:r>
        <w:rPr>
          <w:rFonts w:ascii="Arial" w:hAnsi="Arial"/>
          <w:i/>
          <w:color w:val="000000"/>
          <w:w w:val="80"/>
          <w:highlight w:val="yellow"/>
        </w:rPr>
        <w:t>Conditions of the Newborn-Neonatal Intensive Care Unit’ AND continue coding for the first 72 hours. (Sowinski, MD DOH</w:t>
      </w:r>
      <w:r>
        <w:rPr>
          <w:rFonts w:ascii="Arial" w:hAnsi="Arial"/>
          <w:i/>
          <w:color w:val="000000"/>
          <w:w w:val="80"/>
        </w:rPr>
        <w:t xml:space="preserve"> </w:t>
      </w:r>
      <w:r>
        <w:rPr>
          <w:rFonts w:ascii="Arial" w:hAnsi="Arial"/>
          <w:i/>
          <w:color w:val="000000"/>
          <w:spacing w:val="-2"/>
          <w:w w:val="90"/>
          <w:highlight w:val="yellow"/>
        </w:rPr>
        <w:t>2009)</w:t>
      </w:r>
    </w:p>
    <w:p w14:paraId="578D0BF8" w14:textId="77777777" w:rsidR="00FF3737" w:rsidRDefault="00000000">
      <w:pPr>
        <w:spacing w:before="252" w:line="251" w:lineRule="exact"/>
        <w:ind w:left="360"/>
        <w:rPr>
          <w:b/>
        </w:rPr>
      </w:pPr>
      <w:bookmarkStart w:id="27" w:name="_TOC_250027"/>
      <w:r>
        <w:rPr>
          <w:b/>
        </w:rPr>
        <w:t>HOSPITAL</w:t>
      </w:r>
      <w:r>
        <w:rPr>
          <w:b/>
          <w:spacing w:val="-9"/>
        </w:rPr>
        <w:t xml:space="preserve"> </w:t>
      </w:r>
      <w:r>
        <w:rPr>
          <w:b/>
        </w:rPr>
        <w:t>INFANT</w:t>
      </w:r>
      <w:r>
        <w:rPr>
          <w:b/>
          <w:spacing w:val="-9"/>
        </w:rPr>
        <w:t xml:space="preserve"> </w:t>
      </w:r>
      <w:r>
        <w:rPr>
          <w:b/>
        </w:rPr>
        <w:t>TRANSFERRED</w:t>
      </w:r>
      <w:r>
        <w:rPr>
          <w:b/>
          <w:spacing w:val="-8"/>
        </w:rPr>
        <w:t xml:space="preserve"> </w:t>
      </w:r>
      <w:bookmarkEnd w:id="27"/>
      <w:r>
        <w:rPr>
          <w:b/>
          <w:spacing w:val="-5"/>
        </w:rPr>
        <w:t>TO</w:t>
      </w:r>
    </w:p>
    <w:p w14:paraId="59111C55" w14:textId="77777777" w:rsidR="00FF3737" w:rsidRDefault="00000000">
      <w:pPr>
        <w:pStyle w:val="BodyText"/>
        <w:ind w:right="794"/>
        <w:jc w:val="both"/>
      </w:pPr>
      <w:r>
        <w:t>If</w:t>
      </w:r>
      <w:r>
        <w:rPr>
          <w:spacing w:val="-2"/>
        </w:rPr>
        <w:t xml:space="preserve"> </w:t>
      </w:r>
      <w:r>
        <w:t>the</w:t>
      </w:r>
      <w:r>
        <w:rPr>
          <w:spacing w:val="-2"/>
        </w:rPr>
        <w:t xml:space="preserve"> </w:t>
      </w:r>
      <w:r>
        <w:t>infant</w:t>
      </w:r>
      <w:r>
        <w:rPr>
          <w:spacing w:val="-1"/>
        </w:rPr>
        <w:t xml:space="preserve"> </w:t>
      </w:r>
      <w:r>
        <w:t>was</w:t>
      </w:r>
      <w:r>
        <w:rPr>
          <w:spacing w:val="-2"/>
        </w:rPr>
        <w:t xml:space="preserve"> </w:t>
      </w:r>
      <w:r>
        <w:t>transferred</w:t>
      </w:r>
      <w:r>
        <w:rPr>
          <w:spacing w:val="-4"/>
        </w:rPr>
        <w:t xml:space="preserve"> </w:t>
      </w:r>
      <w:r>
        <w:t>to</w:t>
      </w:r>
      <w:r>
        <w:rPr>
          <w:spacing w:val="-2"/>
        </w:rPr>
        <w:t xml:space="preserve"> </w:t>
      </w:r>
      <w:r>
        <w:t>another</w:t>
      </w:r>
      <w:r>
        <w:rPr>
          <w:spacing w:val="-4"/>
        </w:rPr>
        <w:t xml:space="preserve"> </w:t>
      </w:r>
      <w:r>
        <w:t>facility</w:t>
      </w:r>
      <w:r>
        <w:rPr>
          <w:spacing w:val="-5"/>
        </w:rPr>
        <w:t xml:space="preserve"> </w:t>
      </w:r>
      <w:r>
        <w:t>within</w:t>
      </w:r>
      <w:r>
        <w:rPr>
          <w:spacing w:val="-2"/>
        </w:rPr>
        <w:t xml:space="preserve"> </w:t>
      </w:r>
      <w:r>
        <w:t>NYS</w:t>
      </w:r>
      <w:r>
        <w:rPr>
          <w:spacing w:val="-2"/>
        </w:rPr>
        <w:t xml:space="preserve"> </w:t>
      </w:r>
      <w:r>
        <w:t>choose</w:t>
      </w:r>
      <w:r>
        <w:rPr>
          <w:spacing w:val="-4"/>
        </w:rPr>
        <w:t xml:space="preserve"> </w:t>
      </w:r>
      <w:r>
        <w:t>from</w:t>
      </w:r>
      <w:r>
        <w:rPr>
          <w:spacing w:val="-6"/>
        </w:rPr>
        <w:t xml:space="preserve"> </w:t>
      </w:r>
      <w:r>
        <w:t>the</w:t>
      </w:r>
      <w:r>
        <w:rPr>
          <w:spacing w:val="-2"/>
        </w:rPr>
        <w:t xml:space="preserve"> </w:t>
      </w:r>
      <w:r>
        <w:t>list</w:t>
      </w:r>
      <w:r>
        <w:rPr>
          <w:spacing w:val="-3"/>
        </w:rPr>
        <w:t xml:space="preserve"> </w:t>
      </w:r>
      <w:r>
        <w:t>in</w:t>
      </w:r>
      <w:r>
        <w:rPr>
          <w:spacing w:val="-5"/>
        </w:rPr>
        <w:t xml:space="preserve"> </w:t>
      </w:r>
      <w:r>
        <w:t>the</w:t>
      </w:r>
      <w:r>
        <w:rPr>
          <w:spacing w:val="-2"/>
        </w:rPr>
        <w:t xml:space="preserve"> </w:t>
      </w:r>
      <w:r>
        <w:t>SPDS.</w:t>
      </w:r>
      <w:r>
        <w:rPr>
          <w:spacing w:val="-2"/>
        </w:rPr>
        <w:t xml:space="preserve"> </w:t>
      </w:r>
      <w:r>
        <w:t>If</w:t>
      </w:r>
      <w:r>
        <w:rPr>
          <w:spacing w:val="-2"/>
        </w:rPr>
        <w:t xml:space="preserve"> </w:t>
      </w:r>
      <w:r>
        <w:t>the</w:t>
      </w:r>
      <w:r>
        <w:rPr>
          <w:spacing w:val="-2"/>
        </w:rPr>
        <w:t xml:space="preserve"> </w:t>
      </w:r>
      <w:r>
        <w:t>infant</w:t>
      </w:r>
      <w:r>
        <w:rPr>
          <w:spacing w:val="-1"/>
        </w:rPr>
        <w:t xml:space="preserve"> </w:t>
      </w:r>
      <w:r>
        <w:t>was transferred</w:t>
      </w:r>
      <w:r>
        <w:rPr>
          <w:spacing w:val="-14"/>
        </w:rPr>
        <w:t xml:space="preserve"> </w:t>
      </w:r>
      <w:r>
        <w:t>to</w:t>
      </w:r>
      <w:r>
        <w:rPr>
          <w:spacing w:val="-12"/>
        </w:rPr>
        <w:t xml:space="preserve"> </w:t>
      </w:r>
      <w:r>
        <w:t>a</w:t>
      </w:r>
      <w:r>
        <w:rPr>
          <w:spacing w:val="-10"/>
        </w:rPr>
        <w:t xml:space="preserve"> </w:t>
      </w:r>
      <w:r>
        <w:t>hospital</w:t>
      </w:r>
      <w:r>
        <w:rPr>
          <w:spacing w:val="-11"/>
        </w:rPr>
        <w:t xml:space="preserve"> </w:t>
      </w:r>
      <w:r>
        <w:t>that</w:t>
      </w:r>
      <w:r>
        <w:rPr>
          <w:spacing w:val="-9"/>
        </w:rPr>
        <w:t xml:space="preserve"> </w:t>
      </w:r>
      <w:r>
        <w:t>is</w:t>
      </w:r>
      <w:r>
        <w:rPr>
          <w:spacing w:val="-11"/>
        </w:rPr>
        <w:t xml:space="preserve"> </w:t>
      </w:r>
      <w:r>
        <w:t>not</w:t>
      </w:r>
      <w:r>
        <w:rPr>
          <w:spacing w:val="-11"/>
        </w:rPr>
        <w:t xml:space="preserve"> </w:t>
      </w:r>
      <w:r>
        <w:t>in</w:t>
      </w:r>
      <w:r>
        <w:rPr>
          <w:spacing w:val="-10"/>
        </w:rPr>
        <w:t xml:space="preserve"> </w:t>
      </w:r>
      <w:r>
        <w:t>New</w:t>
      </w:r>
      <w:r>
        <w:rPr>
          <w:spacing w:val="-10"/>
        </w:rPr>
        <w:t xml:space="preserve"> </w:t>
      </w:r>
      <w:r>
        <w:t>York</w:t>
      </w:r>
      <w:r>
        <w:rPr>
          <w:spacing w:val="-12"/>
        </w:rPr>
        <w:t xml:space="preserve"> </w:t>
      </w:r>
      <w:r>
        <w:t>State</w:t>
      </w:r>
      <w:r>
        <w:rPr>
          <w:spacing w:val="-10"/>
        </w:rPr>
        <w:t xml:space="preserve"> </w:t>
      </w:r>
      <w:r>
        <w:t>choose</w:t>
      </w:r>
      <w:r>
        <w:rPr>
          <w:spacing w:val="-11"/>
        </w:rPr>
        <w:t xml:space="preserve"> </w:t>
      </w:r>
      <w:r>
        <w:t>the</w:t>
      </w:r>
      <w:r>
        <w:rPr>
          <w:spacing w:val="-11"/>
        </w:rPr>
        <w:t xml:space="preserve"> </w:t>
      </w:r>
      <w:r>
        <w:t>state</w:t>
      </w:r>
      <w:r>
        <w:rPr>
          <w:spacing w:val="-11"/>
        </w:rPr>
        <w:t xml:space="preserve"> </w:t>
      </w:r>
      <w:r>
        <w:rPr>
          <w:rFonts w:ascii="Arial"/>
          <w:color w:val="000000"/>
          <w:highlight w:val="yellow"/>
        </w:rPr>
        <w:t>or</w:t>
      </w:r>
      <w:r>
        <w:rPr>
          <w:rFonts w:ascii="Arial"/>
          <w:color w:val="000000"/>
          <w:spacing w:val="-16"/>
          <w:highlight w:val="yellow"/>
        </w:rPr>
        <w:t xml:space="preserve"> </w:t>
      </w:r>
      <w:r>
        <w:rPr>
          <w:rFonts w:ascii="Arial"/>
          <w:color w:val="000000"/>
          <w:highlight w:val="yellow"/>
        </w:rPr>
        <w:t>province</w:t>
      </w:r>
      <w:r>
        <w:rPr>
          <w:rFonts w:ascii="Arial"/>
          <w:color w:val="000000"/>
          <w:spacing w:val="-15"/>
        </w:rPr>
        <w:t xml:space="preserve"> </w:t>
      </w:r>
      <w:r>
        <w:rPr>
          <w:color w:val="000000"/>
        </w:rPr>
        <w:t>the</w:t>
      </w:r>
      <w:r>
        <w:rPr>
          <w:color w:val="000000"/>
          <w:spacing w:val="-9"/>
        </w:rPr>
        <w:t xml:space="preserve"> </w:t>
      </w:r>
      <w:r>
        <w:rPr>
          <w:color w:val="000000"/>
        </w:rPr>
        <w:t>infant</w:t>
      </w:r>
      <w:r>
        <w:rPr>
          <w:color w:val="000000"/>
          <w:spacing w:val="-9"/>
        </w:rPr>
        <w:t xml:space="preserve"> </w:t>
      </w:r>
      <w:r>
        <w:rPr>
          <w:color w:val="000000"/>
        </w:rPr>
        <w:t>was</w:t>
      </w:r>
      <w:r>
        <w:rPr>
          <w:color w:val="000000"/>
          <w:spacing w:val="-11"/>
        </w:rPr>
        <w:t xml:space="preserve"> </w:t>
      </w:r>
      <w:r>
        <w:rPr>
          <w:color w:val="000000"/>
        </w:rPr>
        <w:t>transferred</w:t>
      </w:r>
      <w:r>
        <w:rPr>
          <w:color w:val="000000"/>
          <w:spacing w:val="-11"/>
        </w:rPr>
        <w:t xml:space="preserve"> </w:t>
      </w:r>
      <w:r>
        <w:rPr>
          <w:color w:val="000000"/>
        </w:rPr>
        <w:t>to from the list in the SPDS.</w:t>
      </w:r>
    </w:p>
    <w:p w14:paraId="0078D0A9" w14:textId="77777777" w:rsidR="00FF3737" w:rsidRDefault="00FF3737">
      <w:pPr>
        <w:pStyle w:val="BodyText"/>
        <w:spacing w:before="3"/>
        <w:ind w:left="0"/>
      </w:pPr>
    </w:p>
    <w:p w14:paraId="35E98676" w14:textId="77777777" w:rsidR="00FF3737" w:rsidRDefault="00000000">
      <w:pPr>
        <w:spacing w:line="250" w:lineRule="exact"/>
        <w:ind w:left="360"/>
        <w:rPr>
          <w:b/>
        </w:rPr>
      </w:pPr>
      <w:bookmarkStart w:id="28" w:name="_TOC_250026"/>
      <w:r>
        <w:rPr>
          <w:b/>
        </w:rPr>
        <w:t>APGAR</w:t>
      </w:r>
      <w:r>
        <w:rPr>
          <w:b/>
          <w:spacing w:val="-4"/>
        </w:rPr>
        <w:t xml:space="preserve"> </w:t>
      </w:r>
      <w:r>
        <w:rPr>
          <w:b/>
        </w:rPr>
        <w:t>SCORE</w:t>
      </w:r>
      <w:r>
        <w:rPr>
          <w:b/>
          <w:spacing w:val="-3"/>
        </w:rPr>
        <w:t xml:space="preserve"> </w:t>
      </w:r>
      <w:r>
        <w:rPr>
          <w:b/>
        </w:rPr>
        <w:t>AT</w:t>
      </w:r>
      <w:r>
        <w:rPr>
          <w:b/>
          <w:spacing w:val="-3"/>
        </w:rPr>
        <w:t xml:space="preserve"> </w:t>
      </w:r>
      <w:r>
        <w:rPr>
          <w:b/>
        </w:rPr>
        <w:t>1,</w:t>
      </w:r>
      <w:r>
        <w:rPr>
          <w:b/>
          <w:spacing w:val="-2"/>
        </w:rPr>
        <w:t xml:space="preserve"> </w:t>
      </w:r>
      <w:r>
        <w:rPr>
          <w:b/>
        </w:rPr>
        <w:t>5,</w:t>
      </w:r>
      <w:r>
        <w:rPr>
          <w:b/>
          <w:spacing w:val="-5"/>
        </w:rPr>
        <w:t xml:space="preserve"> </w:t>
      </w:r>
      <w:r>
        <w:rPr>
          <w:b/>
        </w:rPr>
        <w:t>AND</w:t>
      </w:r>
      <w:r>
        <w:rPr>
          <w:b/>
          <w:spacing w:val="-3"/>
        </w:rPr>
        <w:t xml:space="preserve"> </w:t>
      </w:r>
      <w:r>
        <w:rPr>
          <w:b/>
        </w:rPr>
        <w:t>10</w:t>
      </w:r>
      <w:bookmarkEnd w:id="28"/>
      <w:r>
        <w:rPr>
          <w:b/>
          <w:spacing w:val="-2"/>
        </w:rPr>
        <w:t xml:space="preserve"> MINUTES</w:t>
      </w:r>
    </w:p>
    <w:p w14:paraId="5AD83701" w14:textId="77777777" w:rsidR="00FF3737" w:rsidRDefault="00000000">
      <w:pPr>
        <w:pStyle w:val="BodyText"/>
        <w:spacing w:line="250" w:lineRule="exact"/>
      </w:pPr>
      <w:r>
        <w:t>Enter</w:t>
      </w:r>
      <w:r>
        <w:rPr>
          <w:spacing w:val="-7"/>
        </w:rPr>
        <w:t xml:space="preserve"> </w:t>
      </w:r>
      <w:r>
        <w:t>1-minute</w:t>
      </w:r>
      <w:r>
        <w:rPr>
          <w:spacing w:val="-3"/>
        </w:rPr>
        <w:t xml:space="preserve"> </w:t>
      </w:r>
      <w:r>
        <w:t>and</w:t>
      </w:r>
      <w:r>
        <w:rPr>
          <w:spacing w:val="-5"/>
        </w:rPr>
        <w:t xml:space="preserve"> </w:t>
      </w:r>
      <w:r>
        <w:t>5-minute</w:t>
      </w:r>
      <w:r>
        <w:rPr>
          <w:spacing w:val="-3"/>
        </w:rPr>
        <w:t xml:space="preserve"> </w:t>
      </w:r>
      <w:r>
        <w:t>scores</w:t>
      </w:r>
      <w:r>
        <w:rPr>
          <w:spacing w:val="-5"/>
        </w:rPr>
        <w:t xml:space="preserve"> </w:t>
      </w:r>
      <w:r>
        <w:t>for</w:t>
      </w:r>
      <w:r>
        <w:rPr>
          <w:spacing w:val="-4"/>
        </w:rPr>
        <w:t xml:space="preserve"> </w:t>
      </w:r>
      <w:r>
        <w:t>all</w:t>
      </w:r>
      <w:r>
        <w:rPr>
          <w:spacing w:val="-2"/>
        </w:rPr>
        <w:t xml:space="preserve"> </w:t>
      </w:r>
      <w:r>
        <w:t>newborns.</w:t>
      </w:r>
      <w:r>
        <w:rPr>
          <w:spacing w:val="-3"/>
        </w:rPr>
        <w:t xml:space="preserve"> </w:t>
      </w:r>
      <w:r>
        <w:t>Enter</w:t>
      </w:r>
      <w:r>
        <w:rPr>
          <w:spacing w:val="-4"/>
        </w:rPr>
        <w:t xml:space="preserve"> </w:t>
      </w:r>
      <w:r>
        <w:t>a</w:t>
      </w:r>
      <w:r>
        <w:rPr>
          <w:spacing w:val="-2"/>
        </w:rPr>
        <w:t xml:space="preserve"> </w:t>
      </w:r>
      <w:r>
        <w:t>10-minute</w:t>
      </w:r>
      <w:r>
        <w:rPr>
          <w:spacing w:val="-5"/>
        </w:rPr>
        <w:t xml:space="preserve"> </w:t>
      </w:r>
      <w:r>
        <w:t>score</w:t>
      </w:r>
      <w:r>
        <w:rPr>
          <w:spacing w:val="-3"/>
        </w:rPr>
        <w:t xml:space="preserve"> </w:t>
      </w:r>
      <w:r>
        <w:t>if</w:t>
      </w:r>
      <w:r>
        <w:rPr>
          <w:spacing w:val="-2"/>
        </w:rPr>
        <w:t xml:space="preserve"> </w:t>
      </w:r>
      <w:r>
        <w:t>the</w:t>
      </w:r>
      <w:r>
        <w:rPr>
          <w:spacing w:val="-3"/>
        </w:rPr>
        <w:t xml:space="preserve"> </w:t>
      </w:r>
      <w:r>
        <w:t>5-minute</w:t>
      </w:r>
      <w:r>
        <w:rPr>
          <w:spacing w:val="-3"/>
        </w:rPr>
        <w:t xml:space="preserve"> </w:t>
      </w:r>
      <w:r>
        <w:t>score</w:t>
      </w:r>
      <w:r>
        <w:rPr>
          <w:spacing w:val="-4"/>
        </w:rPr>
        <w:t xml:space="preserve"> </w:t>
      </w:r>
      <w:r>
        <w:t>is</w:t>
      </w:r>
      <w:r>
        <w:rPr>
          <w:spacing w:val="-5"/>
        </w:rPr>
        <w:t xml:space="preserve"> </w:t>
      </w:r>
      <w:r>
        <w:t>less</w:t>
      </w:r>
      <w:r>
        <w:rPr>
          <w:spacing w:val="-3"/>
        </w:rPr>
        <w:t xml:space="preserve"> </w:t>
      </w:r>
      <w:r>
        <w:t>than</w:t>
      </w:r>
      <w:r>
        <w:rPr>
          <w:spacing w:val="-2"/>
        </w:rPr>
        <w:t xml:space="preserve"> </w:t>
      </w:r>
      <w:r>
        <w:rPr>
          <w:spacing w:val="-5"/>
        </w:rPr>
        <w:t>6.</w:t>
      </w:r>
    </w:p>
    <w:p w14:paraId="33C31A60" w14:textId="77777777" w:rsidR="00FF3737" w:rsidRDefault="00FF3737">
      <w:pPr>
        <w:pStyle w:val="BodyText"/>
        <w:spacing w:before="6"/>
        <w:ind w:left="0"/>
      </w:pPr>
    </w:p>
    <w:p w14:paraId="5ED795C3" w14:textId="77777777" w:rsidR="00FF3737" w:rsidRDefault="00000000">
      <w:pPr>
        <w:spacing w:line="250" w:lineRule="exact"/>
        <w:ind w:left="360"/>
        <w:rPr>
          <w:b/>
        </w:rPr>
      </w:pPr>
      <w:bookmarkStart w:id="29" w:name="_TOC_250025"/>
      <w:r>
        <w:rPr>
          <w:b/>
        </w:rPr>
        <w:t>IS</w:t>
      </w:r>
      <w:r>
        <w:rPr>
          <w:b/>
          <w:spacing w:val="-3"/>
        </w:rPr>
        <w:t xml:space="preserve"> </w:t>
      </w:r>
      <w:r>
        <w:rPr>
          <w:b/>
        </w:rPr>
        <w:t>THE</w:t>
      </w:r>
      <w:r>
        <w:rPr>
          <w:b/>
          <w:spacing w:val="-3"/>
        </w:rPr>
        <w:t xml:space="preserve"> </w:t>
      </w:r>
      <w:r>
        <w:rPr>
          <w:b/>
        </w:rPr>
        <w:t>INFANT</w:t>
      </w:r>
      <w:r>
        <w:rPr>
          <w:b/>
          <w:spacing w:val="-3"/>
        </w:rPr>
        <w:t xml:space="preserve"> </w:t>
      </w:r>
      <w:bookmarkEnd w:id="29"/>
      <w:r>
        <w:rPr>
          <w:b/>
          <w:spacing w:val="-2"/>
        </w:rPr>
        <w:t>ALIVE?</w:t>
      </w:r>
    </w:p>
    <w:p w14:paraId="0F993F39" w14:textId="77777777" w:rsidR="00FF3737" w:rsidRDefault="00000000">
      <w:pPr>
        <w:pStyle w:val="BodyText"/>
        <w:ind w:right="439"/>
      </w:pPr>
      <w:r>
        <w:t>Indicate</w:t>
      </w:r>
      <w:r>
        <w:rPr>
          <w:spacing w:val="-2"/>
        </w:rPr>
        <w:t xml:space="preserve"> </w:t>
      </w:r>
      <w:r>
        <w:t>the</w:t>
      </w:r>
      <w:r>
        <w:rPr>
          <w:spacing w:val="-2"/>
        </w:rPr>
        <w:t xml:space="preserve"> </w:t>
      </w:r>
      <w:r>
        <w:t>infant's</w:t>
      </w:r>
      <w:r>
        <w:rPr>
          <w:spacing w:val="-2"/>
        </w:rPr>
        <w:t xml:space="preserve"> </w:t>
      </w:r>
      <w:r>
        <w:t>vital</w:t>
      </w:r>
      <w:r>
        <w:rPr>
          <w:spacing w:val="-1"/>
        </w:rPr>
        <w:t xml:space="preserve"> </w:t>
      </w:r>
      <w:r>
        <w:t>status,</w:t>
      </w:r>
      <w:r>
        <w:rPr>
          <w:spacing w:val="-4"/>
        </w:rPr>
        <w:t xml:space="preserve"> </w:t>
      </w:r>
      <w:r>
        <w:t>alive</w:t>
      </w:r>
      <w:r>
        <w:rPr>
          <w:spacing w:val="-2"/>
        </w:rPr>
        <w:t xml:space="preserve"> </w:t>
      </w:r>
      <w:r>
        <w:t>or</w:t>
      </w:r>
      <w:r>
        <w:rPr>
          <w:spacing w:val="-1"/>
        </w:rPr>
        <w:t xml:space="preserve"> </w:t>
      </w:r>
      <w:r>
        <w:t>dead,</w:t>
      </w:r>
      <w:r>
        <w:rPr>
          <w:spacing w:val="-5"/>
        </w:rPr>
        <w:t xml:space="preserve"> </w:t>
      </w:r>
      <w:r>
        <w:t>at</w:t>
      </w:r>
      <w:r>
        <w:rPr>
          <w:spacing w:val="-4"/>
        </w:rPr>
        <w:t xml:space="preserve"> </w:t>
      </w:r>
      <w:r>
        <w:t>the</w:t>
      </w:r>
      <w:r>
        <w:rPr>
          <w:spacing w:val="-4"/>
        </w:rPr>
        <w:t xml:space="preserve"> </w:t>
      </w:r>
      <w:r>
        <w:t>time</w:t>
      </w:r>
      <w:r>
        <w:rPr>
          <w:spacing w:val="-2"/>
        </w:rPr>
        <w:t xml:space="preserve"> </w:t>
      </w:r>
      <w:r>
        <w:t>the</w:t>
      </w:r>
      <w:r>
        <w:rPr>
          <w:spacing w:val="-2"/>
        </w:rPr>
        <w:t xml:space="preserve"> </w:t>
      </w:r>
      <w:r>
        <w:t>birth</w:t>
      </w:r>
      <w:r>
        <w:rPr>
          <w:spacing w:val="-2"/>
        </w:rPr>
        <w:t xml:space="preserve"> </w:t>
      </w:r>
      <w:r>
        <w:t>certificate</w:t>
      </w:r>
      <w:r>
        <w:rPr>
          <w:spacing w:val="-2"/>
        </w:rPr>
        <w:t xml:space="preserve"> </w:t>
      </w:r>
      <w:r>
        <w:t>was</w:t>
      </w:r>
      <w:r>
        <w:rPr>
          <w:spacing w:val="-4"/>
        </w:rPr>
        <w:t xml:space="preserve"> </w:t>
      </w:r>
      <w:r>
        <w:t>filed</w:t>
      </w:r>
      <w:r>
        <w:rPr>
          <w:spacing w:val="-2"/>
        </w:rPr>
        <w:t xml:space="preserve"> </w:t>
      </w:r>
      <w:r>
        <w:t>by</w:t>
      </w:r>
      <w:r>
        <w:rPr>
          <w:spacing w:val="-4"/>
        </w:rPr>
        <w:t xml:space="preserve"> </w:t>
      </w:r>
      <w:r>
        <w:t>selecting</w:t>
      </w:r>
      <w:r>
        <w:rPr>
          <w:spacing w:val="-5"/>
        </w:rPr>
        <w:t xml:space="preserve"> </w:t>
      </w:r>
      <w:r>
        <w:t>Yes,</w:t>
      </w:r>
      <w:r>
        <w:rPr>
          <w:spacing w:val="-2"/>
        </w:rPr>
        <w:t xml:space="preserve"> </w:t>
      </w:r>
      <w:proofErr w:type="gramStart"/>
      <w:r>
        <w:t>No</w:t>
      </w:r>
      <w:proofErr w:type="gramEnd"/>
      <w:r>
        <w:t>,</w:t>
      </w:r>
      <w:r>
        <w:rPr>
          <w:spacing w:val="-2"/>
        </w:rPr>
        <w:t xml:space="preserve"> </w:t>
      </w:r>
      <w:r>
        <w:t>or Transferred/Status Unknown. Remember the birth certificate is intended to report the facts of birth and the 72 hours immediately following the birth.</w:t>
      </w:r>
    </w:p>
    <w:p w14:paraId="051B17F8" w14:textId="77777777" w:rsidR="00FF3737" w:rsidRDefault="00000000">
      <w:pPr>
        <w:spacing w:before="3"/>
        <w:ind w:left="360" w:right="439"/>
        <w:rPr>
          <w:rFonts w:ascii="Arial" w:hAnsi="Arial"/>
          <w:i/>
        </w:rPr>
      </w:pPr>
      <w:r>
        <w:rPr>
          <w:rFonts w:ascii="Arial" w:hAnsi="Arial"/>
          <w:i/>
          <w:color w:val="000000"/>
          <w:w w:val="80"/>
          <w:highlight w:val="yellow"/>
        </w:rPr>
        <w:t>Code these fields to reflect the infant status at the time of transfer. This means that the coding for ‘is the infant still alive?’ for</w:t>
      </w:r>
      <w:r>
        <w:rPr>
          <w:rFonts w:ascii="Arial" w:hAnsi="Arial"/>
          <w:i/>
          <w:color w:val="000000"/>
          <w:w w:val="80"/>
        </w:rPr>
        <w:t xml:space="preserve"> </w:t>
      </w:r>
      <w:r>
        <w:rPr>
          <w:rFonts w:ascii="Arial" w:hAnsi="Arial"/>
          <w:i/>
          <w:color w:val="000000"/>
          <w:w w:val="80"/>
          <w:highlight w:val="yellow"/>
        </w:rPr>
        <w:t xml:space="preserve">transferred infants would be ‘Yes’ (alive). (Deb </w:t>
      </w:r>
      <w:proofErr w:type="spellStart"/>
      <w:r>
        <w:rPr>
          <w:rFonts w:ascii="Arial" w:hAnsi="Arial"/>
          <w:i/>
          <w:color w:val="000000"/>
          <w:w w:val="80"/>
          <w:highlight w:val="yellow"/>
        </w:rPr>
        <w:t>Madaio</w:t>
      </w:r>
      <w:proofErr w:type="spellEnd"/>
      <w:r>
        <w:rPr>
          <w:rFonts w:ascii="Arial" w:hAnsi="Arial"/>
          <w:i/>
          <w:color w:val="000000"/>
          <w:w w:val="80"/>
          <w:highlight w:val="yellow"/>
        </w:rPr>
        <w:t xml:space="preserve"> &amp; confirmed by Lenny </w:t>
      </w:r>
      <w:proofErr w:type="spellStart"/>
      <w:r>
        <w:rPr>
          <w:rFonts w:ascii="Arial" w:hAnsi="Arial"/>
          <w:i/>
          <w:color w:val="000000"/>
          <w:w w:val="80"/>
          <w:highlight w:val="yellow"/>
        </w:rPr>
        <w:t>Kluz</w:t>
      </w:r>
      <w:proofErr w:type="spellEnd"/>
      <w:r>
        <w:rPr>
          <w:rFonts w:ascii="Arial" w:hAnsi="Arial"/>
          <w:i/>
          <w:color w:val="000000"/>
          <w:w w:val="80"/>
          <w:highlight w:val="yellow"/>
        </w:rPr>
        <w:t>, NYSDOH, 2011)</w:t>
      </w:r>
    </w:p>
    <w:p w14:paraId="7B7349A6" w14:textId="77777777" w:rsidR="00FF3737" w:rsidRDefault="00000000">
      <w:pPr>
        <w:spacing w:before="251" w:line="251" w:lineRule="exact"/>
        <w:ind w:left="360"/>
        <w:rPr>
          <w:b/>
        </w:rPr>
      </w:pPr>
      <w:bookmarkStart w:id="30" w:name="_TOC_250024"/>
      <w:r>
        <w:rPr>
          <w:b/>
        </w:rPr>
        <w:t>CLINICAL</w:t>
      </w:r>
      <w:r>
        <w:rPr>
          <w:b/>
          <w:spacing w:val="-6"/>
        </w:rPr>
        <w:t xml:space="preserve"> </w:t>
      </w:r>
      <w:r>
        <w:rPr>
          <w:b/>
        </w:rPr>
        <w:t>ESTIMATE</w:t>
      </w:r>
      <w:r>
        <w:rPr>
          <w:b/>
          <w:spacing w:val="-6"/>
        </w:rPr>
        <w:t xml:space="preserve"> </w:t>
      </w:r>
      <w:r>
        <w:rPr>
          <w:b/>
        </w:rPr>
        <w:t>OF</w:t>
      </w:r>
      <w:r>
        <w:rPr>
          <w:b/>
          <w:spacing w:val="-4"/>
        </w:rPr>
        <w:t xml:space="preserve"> </w:t>
      </w:r>
      <w:bookmarkEnd w:id="30"/>
      <w:r>
        <w:rPr>
          <w:b/>
          <w:spacing w:val="-2"/>
        </w:rPr>
        <w:t>GESTATION</w:t>
      </w:r>
    </w:p>
    <w:p w14:paraId="10DD6D3A" w14:textId="77777777" w:rsidR="00FF3737" w:rsidRDefault="00000000">
      <w:pPr>
        <w:ind w:left="360" w:right="359"/>
        <w:rPr>
          <w:rFonts w:ascii="Arial" w:hAnsi="Arial"/>
          <w:i/>
        </w:rPr>
      </w:pPr>
      <w:r>
        <w:t>The</w:t>
      </w:r>
      <w:r>
        <w:rPr>
          <w:spacing w:val="-1"/>
        </w:rPr>
        <w:t xml:space="preserve"> </w:t>
      </w:r>
      <w:r>
        <w:t>obstetric estimate of</w:t>
      </w:r>
      <w:r>
        <w:rPr>
          <w:spacing w:val="-1"/>
        </w:rPr>
        <w:t xml:space="preserve"> </w:t>
      </w:r>
      <w:r>
        <w:t>the infant’s gestation</w:t>
      </w:r>
      <w:r>
        <w:rPr>
          <w:spacing w:val="-2"/>
        </w:rPr>
        <w:t xml:space="preserve"> </w:t>
      </w:r>
      <w:r>
        <w:t>in</w:t>
      </w:r>
      <w:r>
        <w:rPr>
          <w:spacing w:val="-2"/>
        </w:rPr>
        <w:t xml:space="preserve"> </w:t>
      </w:r>
      <w:r>
        <w:t>completed weeks based on the birth</w:t>
      </w:r>
      <w:r>
        <w:rPr>
          <w:spacing w:val="-2"/>
        </w:rPr>
        <w:t xml:space="preserve"> </w:t>
      </w:r>
      <w:r>
        <w:t>attendant’s</w:t>
      </w:r>
      <w:r>
        <w:rPr>
          <w:spacing w:val="-1"/>
        </w:rPr>
        <w:t xml:space="preserve"> </w:t>
      </w:r>
      <w:r>
        <w:t>final</w:t>
      </w:r>
      <w:r>
        <w:rPr>
          <w:spacing w:val="-1"/>
        </w:rPr>
        <w:t xml:space="preserve"> </w:t>
      </w:r>
      <w:r>
        <w:t xml:space="preserve">estimate of gestation which should be determined by all perinatal factors and assessments such as ultrasound, but not the </w:t>
      </w:r>
      <w:r>
        <w:rPr>
          <w:w w:val="85"/>
        </w:rPr>
        <w:t>neonatal</w:t>
      </w:r>
      <w:r>
        <w:t xml:space="preserve"> </w:t>
      </w:r>
      <w:proofErr w:type="gramStart"/>
      <w:r>
        <w:rPr>
          <w:w w:val="85"/>
        </w:rPr>
        <w:t>exam.-</w:t>
      </w:r>
      <w:proofErr w:type="gramEnd"/>
      <w:r>
        <w:rPr>
          <w:w w:val="85"/>
        </w:rPr>
        <w:t xml:space="preserve"> </w:t>
      </w:r>
      <w:r>
        <w:rPr>
          <w:color w:val="000000"/>
          <w:highlight w:val="yellow"/>
        </w:rPr>
        <w:t xml:space="preserve"> </w:t>
      </w:r>
      <w:r>
        <w:rPr>
          <w:rFonts w:ascii="Arial" w:hAnsi="Arial"/>
          <w:i/>
          <w:color w:val="000000"/>
          <w:w w:val="85"/>
          <w:highlight w:val="yellow"/>
        </w:rPr>
        <w:t>Utilize the</w:t>
      </w:r>
      <w:r>
        <w:rPr>
          <w:rFonts w:ascii="Arial" w:hAnsi="Arial"/>
          <w:i/>
          <w:color w:val="000000"/>
          <w:spacing w:val="-2"/>
          <w:w w:val="85"/>
          <w:highlight w:val="yellow"/>
        </w:rPr>
        <w:t xml:space="preserve"> </w:t>
      </w:r>
      <w:r>
        <w:rPr>
          <w:rFonts w:ascii="Arial" w:hAnsi="Arial"/>
          <w:i/>
          <w:color w:val="000000"/>
          <w:w w:val="85"/>
          <w:highlight w:val="yellow"/>
        </w:rPr>
        <w:t>most accurate documentation</w:t>
      </w:r>
      <w:r>
        <w:rPr>
          <w:rFonts w:ascii="Arial" w:hAnsi="Arial"/>
          <w:i/>
          <w:color w:val="000000"/>
          <w:spacing w:val="-2"/>
          <w:w w:val="85"/>
          <w:highlight w:val="yellow"/>
        </w:rPr>
        <w:t xml:space="preserve"> </w:t>
      </w:r>
      <w:r>
        <w:rPr>
          <w:rFonts w:ascii="Arial" w:hAnsi="Arial"/>
          <w:i/>
          <w:color w:val="000000"/>
          <w:w w:val="85"/>
          <w:highlight w:val="yellow"/>
        </w:rPr>
        <w:t>of estimated</w:t>
      </w:r>
      <w:r>
        <w:rPr>
          <w:rFonts w:ascii="Arial" w:hAnsi="Arial"/>
          <w:i/>
          <w:color w:val="000000"/>
          <w:spacing w:val="-2"/>
          <w:w w:val="85"/>
          <w:highlight w:val="yellow"/>
        </w:rPr>
        <w:t xml:space="preserve"> </w:t>
      </w:r>
      <w:r>
        <w:rPr>
          <w:rFonts w:ascii="Arial" w:hAnsi="Arial"/>
          <w:i/>
          <w:color w:val="000000"/>
          <w:w w:val="85"/>
          <w:highlight w:val="yellow"/>
        </w:rPr>
        <w:t>gestational age in</w:t>
      </w:r>
      <w:r>
        <w:rPr>
          <w:rFonts w:ascii="Arial" w:hAnsi="Arial"/>
          <w:i/>
          <w:color w:val="000000"/>
          <w:spacing w:val="-2"/>
          <w:w w:val="85"/>
          <w:highlight w:val="yellow"/>
        </w:rPr>
        <w:t xml:space="preserve"> </w:t>
      </w:r>
      <w:r>
        <w:rPr>
          <w:rFonts w:ascii="Arial" w:hAnsi="Arial"/>
          <w:i/>
          <w:color w:val="000000"/>
          <w:w w:val="85"/>
          <w:highlight w:val="yellow"/>
        </w:rPr>
        <w:t>the patient’s medical record (i.e.</w:t>
      </w:r>
      <w:r>
        <w:rPr>
          <w:rFonts w:ascii="Arial" w:hAnsi="Arial"/>
          <w:i/>
          <w:color w:val="000000"/>
          <w:w w:val="85"/>
        </w:rPr>
        <w:t xml:space="preserve"> </w:t>
      </w:r>
      <w:r>
        <w:rPr>
          <w:rFonts w:ascii="Arial" w:hAnsi="Arial"/>
          <w:i/>
          <w:color w:val="000000"/>
          <w:w w:val="80"/>
          <w:highlight w:val="yellow"/>
        </w:rPr>
        <w:t>first trimester sonogram, solid LMP).. If the patient has no prenatal care with an unsure LMP utilize gestational age by physical</w:t>
      </w:r>
      <w:r>
        <w:rPr>
          <w:rFonts w:ascii="Arial" w:hAnsi="Arial"/>
          <w:i/>
          <w:color w:val="000000"/>
          <w:w w:val="80"/>
        </w:rPr>
        <w:t xml:space="preserve"> </w:t>
      </w:r>
      <w:r>
        <w:rPr>
          <w:rFonts w:ascii="Arial" w:hAnsi="Arial"/>
          <w:i/>
          <w:color w:val="000000"/>
          <w:w w:val="80"/>
          <w:highlight w:val="yellow"/>
        </w:rPr>
        <w:t>exam</w:t>
      </w:r>
      <w:r>
        <w:rPr>
          <w:rFonts w:ascii="Arial" w:hAnsi="Arial"/>
          <w:i/>
          <w:color w:val="000000"/>
          <w:highlight w:val="yellow"/>
        </w:rPr>
        <w:t xml:space="preserve"> </w:t>
      </w:r>
      <w:r>
        <w:rPr>
          <w:rFonts w:ascii="Arial" w:hAnsi="Arial"/>
          <w:i/>
          <w:color w:val="000000"/>
          <w:w w:val="80"/>
          <w:highlight w:val="yellow"/>
        </w:rPr>
        <w:t>at</w:t>
      </w:r>
      <w:r>
        <w:rPr>
          <w:rFonts w:ascii="Arial" w:hAnsi="Arial"/>
          <w:i/>
          <w:color w:val="000000"/>
          <w:highlight w:val="yellow"/>
        </w:rPr>
        <w:t xml:space="preserve"> </w:t>
      </w:r>
      <w:r>
        <w:rPr>
          <w:rFonts w:ascii="Arial" w:hAnsi="Arial"/>
          <w:i/>
          <w:color w:val="000000"/>
          <w:w w:val="80"/>
          <w:highlight w:val="yellow"/>
        </w:rPr>
        <w:t>birth. If</w:t>
      </w:r>
      <w:r>
        <w:rPr>
          <w:rFonts w:ascii="Arial" w:hAnsi="Arial"/>
          <w:i/>
          <w:color w:val="000000"/>
          <w:highlight w:val="yellow"/>
        </w:rPr>
        <w:t xml:space="preserve"> </w:t>
      </w:r>
      <w:r>
        <w:rPr>
          <w:rFonts w:ascii="Arial" w:hAnsi="Arial"/>
          <w:i/>
          <w:color w:val="000000"/>
          <w:w w:val="80"/>
          <w:highlight w:val="yellow"/>
        </w:rPr>
        <w:t>a</w:t>
      </w:r>
      <w:r>
        <w:rPr>
          <w:rFonts w:ascii="Arial" w:hAnsi="Arial"/>
          <w:i/>
          <w:color w:val="000000"/>
          <w:highlight w:val="yellow"/>
        </w:rPr>
        <w:t xml:space="preserve"> </w:t>
      </w:r>
      <w:r>
        <w:rPr>
          <w:rFonts w:ascii="Arial" w:hAnsi="Arial"/>
          <w:i/>
          <w:color w:val="000000"/>
          <w:w w:val="80"/>
          <w:highlight w:val="yellow"/>
        </w:rPr>
        <w:t>range</w:t>
      </w:r>
      <w:r>
        <w:rPr>
          <w:rFonts w:ascii="Arial" w:hAnsi="Arial"/>
          <w:i/>
          <w:color w:val="000000"/>
          <w:highlight w:val="yellow"/>
        </w:rPr>
        <w:t xml:space="preserve"> </w:t>
      </w:r>
      <w:r>
        <w:rPr>
          <w:rFonts w:ascii="Arial" w:hAnsi="Arial"/>
          <w:i/>
          <w:color w:val="000000"/>
          <w:w w:val="80"/>
          <w:highlight w:val="yellow"/>
        </w:rPr>
        <w:t>is</w:t>
      </w:r>
      <w:r>
        <w:rPr>
          <w:rFonts w:ascii="Arial" w:hAnsi="Arial"/>
          <w:i/>
          <w:color w:val="000000"/>
          <w:highlight w:val="yellow"/>
        </w:rPr>
        <w:t xml:space="preserve"> </w:t>
      </w:r>
      <w:r>
        <w:rPr>
          <w:rFonts w:ascii="Arial" w:hAnsi="Arial"/>
          <w:i/>
          <w:color w:val="000000"/>
          <w:w w:val="80"/>
          <w:highlight w:val="yellow"/>
        </w:rPr>
        <w:t>given,</w:t>
      </w:r>
      <w:r>
        <w:rPr>
          <w:rFonts w:ascii="Arial" w:hAnsi="Arial"/>
          <w:i/>
          <w:color w:val="000000"/>
          <w:highlight w:val="yellow"/>
        </w:rPr>
        <w:t xml:space="preserve"> </w:t>
      </w:r>
      <w:r>
        <w:rPr>
          <w:rFonts w:ascii="Arial" w:hAnsi="Arial"/>
          <w:i/>
          <w:color w:val="000000"/>
          <w:w w:val="80"/>
          <w:highlight w:val="yellow"/>
        </w:rPr>
        <w:t>enter</w:t>
      </w:r>
      <w:r>
        <w:rPr>
          <w:rFonts w:ascii="Arial" w:hAnsi="Arial"/>
          <w:i/>
          <w:color w:val="000000"/>
          <w:highlight w:val="yellow"/>
        </w:rPr>
        <w:t xml:space="preserve"> </w:t>
      </w:r>
      <w:r>
        <w:rPr>
          <w:rFonts w:ascii="Arial" w:hAnsi="Arial"/>
          <w:i/>
          <w:color w:val="000000"/>
          <w:w w:val="80"/>
          <w:highlight w:val="yellow"/>
        </w:rPr>
        <w:t>the</w:t>
      </w:r>
      <w:r>
        <w:rPr>
          <w:rFonts w:ascii="Arial" w:hAnsi="Arial"/>
          <w:i/>
          <w:color w:val="000000"/>
          <w:highlight w:val="yellow"/>
        </w:rPr>
        <w:t xml:space="preserve"> </w:t>
      </w:r>
      <w:r>
        <w:rPr>
          <w:rFonts w:ascii="Arial" w:hAnsi="Arial"/>
          <w:i/>
          <w:color w:val="000000"/>
          <w:w w:val="80"/>
          <w:highlight w:val="yellow"/>
        </w:rPr>
        <w:t>lowest</w:t>
      </w:r>
      <w:r>
        <w:rPr>
          <w:rFonts w:ascii="Arial" w:hAnsi="Arial"/>
          <w:i/>
          <w:color w:val="000000"/>
          <w:highlight w:val="yellow"/>
        </w:rPr>
        <w:t xml:space="preserve"> </w:t>
      </w:r>
      <w:r>
        <w:rPr>
          <w:rFonts w:ascii="Arial" w:hAnsi="Arial"/>
          <w:i/>
          <w:color w:val="000000"/>
          <w:w w:val="80"/>
          <w:highlight w:val="yellow"/>
        </w:rPr>
        <w:t>gestation</w:t>
      </w:r>
      <w:r>
        <w:rPr>
          <w:rFonts w:ascii="Arial" w:hAnsi="Arial"/>
          <w:i/>
          <w:color w:val="000000"/>
          <w:highlight w:val="yellow"/>
        </w:rPr>
        <w:t xml:space="preserve"> </w:t>
      </w:r>
      <w:r>
        <w:rPr>
          <w:rFonts w:ascii="Arial" w:hAnsi="Arial"/>
          <w:i/>
          <w:color w:val="000000"/>
          <w:w w:val="80"/>
          <w:highlight w:val="yellow"/>
        </w:rPr>
        <w:t>given</w:t>
      </w:r>
      <w:r>
        <w:rPr>
          <w:rFonts w:ascii="Arial" w:hAnsi="Arial"/>
          <w:i/>
          <w:color w:val="000000"/>
          <w:highlight w:val="yellow"/>
        </w:rPr>
        <w:t xml:space="preserve"> </w:t>
      </w:r>
      <w:r>
        <w:rPr>
          <w:rFonts w:ascii="Arial" w:hAnsi="Arial"/>
          <w:i/>
          <w:color w:val="000000"/>
          <w:w w:val="80"/>
          <w:highlight w:val="yellow"/>
        </w:rPr>
        <w:t>(i.e.</w:t>
      </w:r>
      <w:r>
        <w:rPr>
          <w:rFonts w:ascii="Arial" w:hAnsi="Arial"/>
          <w:i/>
          <w:color w:val="000000"/>
          <w:highlight w:val="yellow"/>
        </w:rPr>
        <w:t xml:space="preserve"> </w:t>
      </w:r>
      <w:r>
        <w:rPr>
          <w:rFonts w:ascii="Arial" w:hAnsi="Arial"/>
          <w:i/>
          <w:color w:val="000000"/>
          <w:w w:val="80"/>
          <w:highlight w:val="yellow"/>
        </w:rPr>
        <w:t>37</w:t>
      </w:r>
      <w:r>
        <w:rPr>
          <w:rFonts w:ascii="Arial" w:hAnsi="Arial"/>
          <w:i/>
          <w:color w:val="000000"/>
          <w:highlight w:val="yellow"/>
        </w:rPr>
        <w:t xml:space="preserve"> </w:t>
      </w:r>
      <w:r>
        <w:rPr>
          <w:rFonts w:ascii="Arial" w:hAnsi="Arial"/>
          <w:i/>
          <w:color w:val="000000"/>
          <w:w w:val="80"/>
          <w:highlight w:val="yellow"/>
        </w:rPr>
        <w:t>wks.</w:t>
      </w:r>
      <w:r>
        <w:rPr>
          <w:rFonts w:ascii="Arial" w:hAnsi="Arial"/>
          <w:i/>
          <w:color w:val="000000"/>
          <w:highlight w:val="yellow"/>
        </w:rPr>
        <w:t xml:space="preserve"> </w:t>
      </w:r>
      <w:r>
        <w:rPr>
          <w:rFonts w:ascii="Arial" w:hAnsi="Arial"/>
          <w:i/>
          <w:color w:val="000000"/>
          <w:w w:val="80"/>
          <w:highlight w:val="yellow"/>
        </w:rPr>
        <w:t>5</w:t>
      </w:r>
      <w:r>
        <w:rPr>
          <w:rFonts w:ascii="Arial" w:hAnsi="Arial"/>
          <w:i/>
          <w:color w:val="000000"/>
          <w:highlight w:val="yellow"/>
        </w:rPr>
        <w:t xml:space="preserve"> </w:t>
      </w:r>
      <w:r>
        <w:rPr>
          <w:rFonts w:ascii="Arial" w:hAnsi="Arial"/>
          <w:i/>
          <w:color w:val="000000"/>
          <w:w w:val="80"/>
          <w:highlight w:val="yellow"/>
        </w:rPr>
        <w:t>days</w:t>
      </w:r>
      <w:r>
        <w:rPr>
          <w:rFonts w:ascii="Arial" w:hAnsi="Arial"/>
          <w:i/>
          <w:color w:val="000000"/>
          <w:highlight w:val="yellow"/>
        </w:rPr>
        <w:t xml:space="preserve"> </w:t>
      </w:r>
      <w:r>
        <w:rPr>
          <w:rFonts w:ascii="Arial" w:hAnsi="Arial"/>
          <w:i/>
          <w:color w:val="000000"/>
          <w:w w:val="80"/>
          <w:highlight w:val="yellow"/>
        </w:rPr>
        <w:t>is</w:t>
      </w:r>
      <w:r>
        <w:rPr>
          <w:rFonts w:ascii="Arial" w:hAnsi="Arial"/>
          <w:i/>
          <w:color w:val="000000"/>
          <w:highlight w:val="yellow"/>
        </w:rPr>
        <w:t xml:space="preserve"> </w:t>
      </w:r>
      <w:r>
        <w:rPr>
          <w:rFonts w:ascii="Arial" w:hAnsi="Arial"/>
          <w:i/>
          <w:color w:val="000000"/>
          <w:w w:val="80"/>
          <w:highlight w:val="yellow"/>
        </w:rPr>
        <w:t>entered</w:t>
      </w:r>
      <w:r>
        <w:rPr>
          <w:rFonts w:ascii="Arial" w:hAnsi="Arial"/>
          <w:i/>
          <w:color w:val="000000"/>
          <w:highlight w:val="yellow"/>
        </w:rPr>
        <w:t xml:space="preserve"> </w:t>
      </w:r>
      <w:r>
        <w:rPr>
          <w:rFonts w:ascii="Arial" w:hAnsi="Arial"/>
          <w:i/>
          <w:color w:val="000000"/>
          <w:w w:val="80"/>
          <w:highlight w:val="yellow"/>
        </w:rPr>
        <w:t>as</w:t>
      </w:r>
      <w:r>
        <w:rPr>
          <w:rFonts w:ascii="Arial" w:hAnsi="Arial"/>
          <w:i/>
          <w:color w:val="000000"/>
          <w:highlight w:val="yellow"/>
        </w:rPr>
        <w:t xml:space="preserve"> </w:t>
      </w:r>
      <w:r>
        <w:rPr>
          <w:rFonts w:ascii="Arial" w:hAnsi="Arial"/>
          <w:i/>
          <w:color w:val="000000"/>
          <w:w w:val="80"/>
          <w:highlight w:val="yellow"/>
        </w:rPr>
        <w:t>37</w:t>
      </w:r>
      <w:r>
        <w:rPr>
          <w:rFonts w:ascii="Arial" w:hAnsi="Arial"/>
          <w:i/>
          <w:color w:val="000000"/>
          <w:highlight w:val="yellow"/>
        </w:rPr>
        <w:t xml:space="preserve"> </w:t>
      </w:r>
      <w:r>
        <w:rPr>
          <w:rFonts w:ascii="Arial" w:hAnsi="Arial"/>
          <w:i/>
          <w:color w:val="000000"/>
          <w:w w:val="80"/>
          <w:highlight w:val="yellow"/>
        </w:rPr>
        <w:t>wk.</w:t>
      </w:r>
      <w:r>
        <w:rPr>
          <w:rFonts w:ascii="Arial" w:hAnsi="Arial"/>
          <w:i/>
          <w:color w:val="000000"/>
          <w:highlight w:val="yellow"/>
        </w:rPr>
        <w:t xml:space="preserve"> </w:t>
      </w:r>
      <w:r>
        <w:rPr>
          <w:rFonts w:ascii="Arial" w:hAnsi="Arial"/>
          <w:i/>
          <w:color w:val="000000"/>
          <w:w w:val="80"/>
          <w:highlight w:val="yellow"/>
        </w:rPr>
        <w:t>age</w:t>
      </w:r>
      <w:r>
        <w:rPr>
          <w:rFonts w:ascii="Arial" w:hAnsi="Arial"/>
          <w:i/>
          <w:color w:val="000000"/>
          <w:highlight w:val="yellow"/>
        </w:rPr>
        <w:t xml:space="preserve"> </w:t>
      </w:r>
      <w:r>
        <w:rPr>
          <w:rFonts w:ascii="Arial" w:hAnsi="Arial"/>
          <w:i/>
          <w:color w:val="000000"/>
          <w:w w:val="80"/>
          <w:highlight w:val="yellow"/>
        </w:rPr>
        <w:t>determined)</w:t>
      </w:r>
      <w:r>
        <w:rPr>
          <w:rFonts w:ascii="Arial" w:hAnsi="Arial"/>
          <w:i/>
          <w:color w:val="000000"/>
          <w:w w:val="80"/>
        </w:rPr>
        <w:t xml:space="preserve"> </w:t>
      </w:r>
      <w:r>
        <w:rPr>
          <w:rFonts w:ascii="Arial" w:hAnsi="Arial"/>
          <w:i/>
          <w:color w:val="000000"/>
          <w:w w:val="90"/>
          <w:highlight w:val="yellow"/>
        </w:rPr>
        <w:t>(</w:t>
      </w:r>
      <w:proofErr w:type="gramStart"/>
      <w:r>
        <w:rPr>
          <w:rFonts w:ascii="Arial" w:hAnsi="Arial"/>
          <w:i/>
          <w:color w:val="000000"/>
          <w:w w:val="90"/>
          <w:highlight w:val="yellow"/>
        </w:rPr>
        <w:t>Dr.</w:t>
      </w:r>
      <w:r>
        <w:rPr>
          <w:rFonts w:ascii="Arial" w:hAnsi="Arial"/>
          <w:i/>
          <w:color w:val="000000"/>
          <w:spacing w:val="-10"/>
          <w:w w:val="90"/>
          <w:highlight w:val="yellow"/>
        </w:rPr>
        <w:t xml:space="preserve"> </w:t>
      </w:r>
      <w:r>
        <w:rPr>
          <w:rFonts w:ascii="Arial" w:hAnsi="Arial"/>
          <w:i/>
          <w:color w:val="000000"/>
          <w:w w:val="90"/>
          <w:highlight w:val="yellow"/>
        </w:rPr>
        <w:t>.</w:t>
      </w:r>
      <w:proofErr w:type="gramEnd"/>
      <w:r>
        <w:rPr>
          <w:rFonts w:ascii="Arial" w:hAnsi="Arial"/>
          <w:i/>
          <w:color w:val="000000"/>
          <w:w w:val="90"/>
          <w:highlight w:val="yellow"/>
        </w:rPr>
        <w:t>-Applegate,</w:t>
      </w:r>
      <w:r>
        <w:rPr>
          <w:rFonts w:ascii="Arial" w:hAnsi="Arial"/>
          <w:i/>
          <w:color w:val="000000"/>
          <w:spacing w:val="-9"/>
          <w:w w:val="90"/>
          <w:highlight w:val="yellow"/>
        </w:rPr>
        <w:t xml:space="preserve"> </w:t>
      </w:r>
      <w:r>
        <w:rPr>
          <w:rFonts w:ascii="Arial" w:hAnsi="Arial"/>
          <w:i/>
          <w:color w:val="000000"/>
          <w:w w:val="90"/>
          <w:highlight w:val="yellow"/>
        </w:rPr>
        <w:t>2007)</w:t>
      </w:r>
    </w:p>
    <w:p w14:paraId="19B41095" w14:textId="77777777" w:rsidR="00FF3737" w:rsidRDefault="00FF3737">
      <w:pPr>
        <w:pStyle w:val="BodyText"/>
        <w:ind w:left="0"/>
        <w:rPr>
          <w:rFonts w:ascii="Arial"/>
          <w:i/>
        </w:rPr>
      </w:pPr>
    </w:p>
    <w:p w14:paraId="2BECD4AF" w14:textId="77777777" w:rsidR="00FF3737" w:rsidRDefault="00000000">
      <w:pPr>
        <w:spacing w:before="1" w:line="251" w:lineRule="exact"/>
        <w:ind w:left="360"/>
        <w:rPr>
          <w:b/>
        </w:rPr>
      </w:pPr>
      <w:bookmarkStart w:id="31" w:name="_TOC_250023"/>
      <w:r>
        <w:rPr>
          <w:b/>
        </w:rPr>
        <w:t>NEWBORN</w:t>
      </w:r>
      <w:r>
        <w:rPr>
          <w:b/>
          <w:spacing w:val="-9"/>
        </w:rPr>
        <w:t xml:space="preserve"> </w:t>
      </w:r>
      <w:r>
        <w:rPr>
          <w:b/>
        </w:rPr>
        <w:t>TREATMENT</w:t>
      </w:r>
      <w:r>
        <w:rPr>
          <w:b/>
          <w:spacing w:val="-8"/>
        </w:rPr>
        <w:t xml:space="preserve"> </w:t>
      </w:r>
      <w:bookmarkEnd w:id="31"/>
      <w:r>
        <w:rPr>
          <w:b/>
          <w:spacing w:val="-2"/>
        </w:rPr>
        <w:t>GIVEN?</w:t>
      </w:r>
    </w:p>
    <w:p w14:paraId="37A80C06" w14:textId="77777777" w:rsidR="00FF3737" w:rsidRDefault="00000000">
      <w:pPr>
        <w:pStyle w:val="BodyText"/>
        <w:ind w:right="2589"/>
      </w:pPr>
      <w:r>
        <w:t>Indicate</w:t>
      </w:r>
      <w:r>
        <w:rPr>
          <w:spacing w:val="-3"/>
        </w:rPr>
        <w:t xml:space="preserve"> </w:t>
      </w:r>
      <w:r>
        <w:t>if</w:t>
      </w:r>
      <w:r>
        <w:rPr>
          <w:spacing w:val="-3"/>
        </w:rPr>
        <w:t xml:space="preserve"> </w:t>
      </w:r>
      <w:r>
        <w:t>vitamin</w:t>
      </w:r>
      <w:r>
        <w:rPr>
          <w:spacing w:val="-6"/>
        </w:rPr>
        <w:t xml:space="preserve"> </w:t>
      </w:r>
      <w:r>
        <w:t>K</w:t>
      </w:r>
      <w:r>
        <w:rPr>
          <w:spacing w:val="-2"/>
        </w:rPr>
        <w:t xml:space="preserve"> </w:t>
      </w:r>
      <w:r>
        <w:t>was</w:t>
      </w:r>
      <w:r>
        <w:rPr>
          <w:spacing w:val="-3"/>
        </w:rPr>
        <w:t xml:space="preserve"> </w:t>
      </w:r>
      <w:r>
        <w:t>given.</w:t>
      </w:r>
      <w:r>
        <w:rPr>
          <w:spacing w:val="-3"/>
        </w:rPr>
        <w:t xml:space="preserve"> </w:t>
      </w:r>
      <w:r>
        <w:t>Also,</w:t>
      </w:r>
      <w:r>
        <w:rPr>
          <w:spacing w:val="-6"/>
        </w:rPr>
        <w:t xml:space="preserve"> </w:t>
      </w:r>
      <w:r>
        <w:t>indicate</w:t>
      </w:r>
      <w:r>
        <w:rPr>
          <w:spacing w:val="-5"/>
        </w:rPr>
        <w:t xml:space="preserve"> </w:t>
      </w:r>
      <w:r>
        <w:t>if</w:t>
      </w:r>
      <w:r>
        <w:rPr>
          <w:spacing w:val="-5"/>
        </w:rPr>
        <w:t xml:space="preserve"> </w:t>
      </w:r>
      <w:r>
        <w:t>there</w:t>
      </w:r>
      <w:r>
        <w:rPr>
          <w:spacing w:val="-5"/>
        </w:rPr>
        <w:t xml:space="preserve"> </w:t>
      </w:r>
      <w:r>
        <w:t>was</w:t>
      </w:r>
      <w:r>
        <w:rPr>
          <w:spacing w:val="-3"/>
        </w:rPr>
        <w:t xml:space="preserve"> </w:t>
      </w:r>
      <w:r>
        <w:t>preventative treatment</w:t>
      </w:r>
      <w:r>
        <w:rPr>
          <w:spacing w:val="-2"/>
        </w:rPr>
        <w:t xml:space="preserve"> </w:t>
      </w:r>
      <w:r>
        <w:t>for Conjunctivitis administered.</w:t>
      </w:r>
    </w:p>
    <w:p w14:paraId="44E222D6" w14:textId="77777777" w:rsidR="00FF3737" w:rsidRDefault="00FF3737">
      <w:pPr>
        <w:pStyle w:val="BodyText"/>
        <w:spacing w:before="2"/>
        <w:ind w:left="0"/>
      </w:pPr>
    </w:p>
    <w:p w14:paraId="325F51B9" w14:textId="77777777" w:rsidR="00FF3737" w:rsidRDefault="00000000">
      <w:pPr>
        <w:ind w:left="360"/>
        <w:rPr>
          <w:b/>
        </w:rPr>
      </w:pPr>
      <w:bookmarkStart w:id="32" w:name="_TOC_250022"/>
      <w:r>
        <w:rPr>
          <w:b/>
        </w:rPr>
        <w:t>INFANT</w:t>
      </w:r>
      <w:r>
        <w:rPr>
          <w:b/>
          <w:spacing w:val="-7"/>
        </w:rPr>
        <w:t xml:space="preserve"> </w:t>
      </w:r>
      <w:bookmarkEnd w:id="32"/>
      <w:r>
        <w:rPr>
          <w:b/>
          <w:spacing w:val="-2"/>
        </w:rPr>
        <w:t>FEEDING</w:t>
      </w:r>
    </w:p>
    <w:p w14:paraId="0DCEE1DA" w14:textId="77777777" w:rsidR="00FF3737" w:rsidRDefault="00FF3737">
      <w:pPr>
        <w:rPr>
          <w:b/>
        </w:rPr>
        <w:sectPr w:rsidR="00FF3737">
          <w:pgSz w:w="12240" w:h="15840"/>
          <w:pgMar w:top="1360" w:right="720" w:bottom="840" w:left="720" w:header="0" w:footer="657" w:gutter="0"/>
          <w:cols w:space="720"/>
        </w:sectPr>
      </w:pPr>
    </w:p>
    <w:p w14:paraId="54BB3226" w14:textId="77777777" w:rsidR="00FF3737" w:rsidRDefault="00000000">
      <w:pPr>
        <w:pStyle w:val="BodyText"/>
        <w:spacing w:before="74"/>
        <w:ind w:right="473"/>
        <w:jc w:val="both"/>
      </w:pPr>
      <w:r>
        <w:lastRenderedPageBreak/>
        <w:t>During</w:t>
      </w:r>
      <w:r>
        <w:rPr>
          <w:spacing w:val="-4"/>
        </w:rPr>
        <w:t xml:space="preserve"> </w:t>
      </w:r>
      <w:r>
        <w:t>the</w:t>
      </w:r>
      <w:r>
        <w:rPr>
          <w:spacing w:val="-3"/>
        </w:rPr>
        <w:t xml:space="preserve"> </w:t>
      </w:r>
      <w:r>
        <w:t>period</w:t>
      </w:r>
      <w:r>
        <w:rPr>
          <w:spacing w:val="-4"/>
        </w:rPr>
        <w:t xml:space="preserve"> </w:t>
      </w:r>
      <w:r>
        <w:t>between</w:t>
      </w:r>
      <w:r>
        <w:rPr>
          <w:spacing w:val="-3"/>
        </w:rPr>
        <w:t xml:space="preserve"> </w:t>
      </w:r>
      <w:r>
        <w:t>birth</w:t>
      </w:r>
      <w:r>
        <w:rPr>
          <w:spacing w:val="-2"/>
        </w:rPr>
        <w:t xml:space="preserve"> </w:t>
      </w:r>
      <w:r>
        <w:t>and</w:t>
      </w:r>
      <w:r>
        <w:rPr>
          <w:spacing w:val="-2"/>
        </w:rPr>
        <w:t xml:space="preserve"> </w:t>
      </w:r>
      <w:r>
        <w:t>the</w:t>
      </w:r>
      <w:r>
        <w:rPr>
          <w:spacing w:val="-2"/>
        </w:rPr>
        <w:t xml:space="preserve"> </w:t>
      </w:r>
      <w:r>
        <w:t>fifth</w:t>
      </w:r>
      <w:r>
        <w:rPr>
          <w:spacing w:val="-2"/>
        </w:rPr>
        <w:t xml:space="preserve"> </w:t>
      </w:r>
      <w:r>
        <w:t>day</w:t>
      </w:r>
      <w:r>
        <w:rPr>
          <w:spacing w:val="-3"/>
        </w:rPr>
        <w:t xml:space="preserve"> </w:t>
      </w:r>
      <w:r>
        <w:t>of</w:t>
      </w:r>
      <w:r>
        <w:rPr>
          <w:spacing w:val="-4"/>
        </w:rPr>
        <w:t xml:space="preserve"> </w:t>
      </w:r>
      <w:r>
        <w:t>life</w:t>
      </w:r>
      <w:r>
        <w:rPr>
          <w:spacing w:val="-2"/>
        </w:rPr>
        <w:t xml:space="preserve"> </w:t>
      </w:r>
      <w:r>
        <w:t>(or</w:t>
      </w:r>
      <w:r>
        <w:rPr>
          <w:spacing w:val="-3"/>
        </w:rPr>
        <w:t xml:space="preserve"> </w:t>
      </w:r>
      <w:r>
        <w:t>discharge</w:t>
      </w:r>
      <w:r>
        <w:rPr>
          <w:spacing w:val="-2"/>
        </w:rPr>
        <w:t xml:space="preserve"> </w:t>
      </w:r>
      <w:r>
        <w:t>from</w:t>
      </w:r>
      <w:r>
        <w:rPr>
          <w:spacing w:val="-5"/>
        </w:rPr>
        <w:t xml:space="preserve"> </w:t>
      </w:r>
      <w:r>
        <w:t>the</w:t>
      </w:r>
      <w:r>
        <w:rPr>
          <w:spacing w:val="-2"/>
        </w:rPr>
        <w:t xml:space="preserve"> </w:t>
      </w:r>
      <w:r>
        <w:t>hospital</w:t>
      </w:r>
      <w:r>
        <w:rPr>
          <w:spacing w:val="-3"/>
        </w:rPr>
        <w:t xml:space="preserve"> </w:t>
      </w:r>
      <w:r>
        <w:t>if</w:t>
      </w:r>
      <w:r>
        <w:rPr>
          <w:spacing w:val="-4"/>
        </w:rPr>
        <w:t xml:space="preserve"> </w:t>
      </w:r>
      <w:r>
        <w:t>the</w:t>
      </w:r>
      <w:r>
        <w:rPr>
          <w:spacing w:val="-2"/>
        </w:rPr>
        <w:t xml:space="preserve"> </w:t>
      </w:r>
      <w:r>
        <w:t>infant</w:t>
      </w:r>
      <w:r>
        <w:rPr>
          <w:spacing w:val="-1"/>
        </w:rPr>
        <w:t xml:space="preserve"> </w:t>
      </w:r>
      <w:r>
        <w:t>is</w:t>
      </w:r>
      <w:r>
        <w:rPr>
          <w:spacing w:val="-2"/>
        </w:rPr>
        <w:t xml:space="preserve"> </w:t>
      </w:r>
      <w:r>
        <w:t>discharged before</w:t>
      </w:r>
      <w:r>
        <w:rPr>
          <w:spacing w:val="-2"/>
        </w:rPr>
        <w:t xml:space="preserve"> </w:t>
      </w:r>
      <w:r>
        <w:t>the</w:t>
      </w:r>
      <w:r>
        <w:rPr>
          <w:spacing w:val="-2"/>
        </w:rPr>
        <w:t xml:space="preserve"> </w:t>
      </w:r>
      <w:r>
        <w:t>fifth day</w:t>
      </w:r>
      <w:r>
        <w:rPr>
          <w:spacing w:val="-2"/>
        </w:rPr>
        <w:t xml:space="preserve"> </w:t>
      </w:r>
      <w:r>
        <w:t>of life),</w:t>
      </w:r>
      <w:r>
        <w:rPr>
          <w:spacing w:val="-3"/>
        </w:rPr>
        <w:t xml:space="preserve"> </w:t>
      </w:r>
      <w:r>
        <w:t>indicate whether the infant</w:t>
      </w:r>
      <w:r>
        <w:rPr>
          <w:spacing w:val="-2"/>
        </w:rPr>
        <w:t xml:space="preserve"> </w:t>
      </w:r>
      <w:r>
        <w:t>has been fed breast milk</w:t>
      </w:r>
      <w:r>
        <w:rPr>
          <w:spacing w:val="-3"/>
        </w:rPr>
        <w:t xml:space="preserve"> </w:t>
      </w:r>
      <w:r>
        <w:t>exclusively, infant</w:t>
      </w:r>
      <w:r>
        <w:rPr>
          <w:spacing w:val="-2"/>
        </w:rPr>
        <w:t xml:space="preserve"> </w:t>
      </w:r>
      <w:r>
        <w:t>formula only, a combination of both breast milk and formula, or other.</w:t>
      </w:r>
    </w:p>
    <w:p w14:paraId="2C7FC05C" w14:textId="77777777" w:rsidR="00FF3737" w:rsidRDefault="00000000">
      <w:pPr>
        <w:spacing w:before="3"/>
        <w:ind w:left="360" w:right="490"/>
        <w:rPr>
          <w:rFonts w:ascii="Arial"/>
          <w:i/>
        </w:rPr>
      </w:pPr>
      <w:r>
        <w:rPr>
          <w:rFonts w:ascii="Arial"/>
          <w:i/>
          <w:color w:val="000000"/>
          <w:w w:val="80"/>
          <w:highlight w:val="yellow"/>
        </w:rPr>
        <w:t>For those infants who are transferred at less than 72 hours, code this field at the time of transfer. This means that the answer</w:t>
      </w:r>
      <w:r>
        <w:rPr>
          <w:rFonts w:ascii="Arial"/>
          <w:i/>
          <w:color w:val="000000"/>
          <w:w w:val="80"/>
        </w:rPr>
        <w:t xml:space="preserve"> </w:t>
      </w:r>
      <w:r>
        <w:rPr>
          <w:rFonts w:ascii="Arial"/>
          <w:i/>
          <w:color w:val="000000"/>
          <w:w w:val="80"/>
          <w:highlight w:val="yellow"/>
        </w:rPr>
        <w:t xml:space="preserve">will be based on whatever the infant had been fed (if anything) prior to transfer. (Deb </w:t>
      </w:r>
      <w:proofErr w:type="spellStart"/>
      <w:r>
        <w:rPr>
          <w:rFonts w:ascii="Arial"/>
          <w:i/>
          <w:color w:val="000000"/>
          <w:w w:val="80"/>
          <w:highlight w:val="yellow"/>
        </w:rPr>
        <w:t>Madaio</w:t>
      </w:r>
      <w:proofErr w:type="spellEnd"/>
      <w:r>
        <w:rPr>
          <w:rFonts w:ascii="Arial"/>
          <w:i/>
          <w:color w:val="000000"/>
          <w:w w:val="80"/>
          <w:highlight w:val="yellow"/>
        </w:rPr>
        <w:t xml:space="preserve"> &amp; confirmed by Lenny </w:t>
      </w:r>
      <w:proofErr w:type="spellStart"/>
      <w:r>
        <w:rPr>
          <w:rFonts w:ascii="Arial"/>
          <w:i/>
          <w:color w:val="000000"/>
          <w:w w:val="80"/>
          <w:highlight w:val="yellow"/>
        </w:rPr>
        <w:t>Kluz</w:t>
      </w:r>
      <w:proofErr w:type="spellEnd"/>
      <w:r>
        <w:rPr>
          <w:rFonts w:ascii="Arial"/>
          <w:i/>
          <w:color w:val="000000"/>
          <w:w w:val="80"/>
          <w:highlight w:val="yellow"/>
        </w:rPr>
        <w:t>,</w:t>
      </w:r>
      <w:r>
        <w:rPr>
          <w:rFonts w:ascii="Arial"/>
          <w:i/>
          <w:color w:val="000000"/>
          <w:w w:val="80"/>
        </w:rPr>
        <w:t xml:space="preserve"> </w:t>
      </w:r>
      <w:r>
        <w:rPr>
          <w:rFonts w:ascii="Arial"/>
          <w:i/>
          <w:color w:val="000000"/>
          <w:w w:val="90"/>
          <w:highlight w:val="yellow"/>
        </w:rPr>
        <w:t>NYSDOH, 2011)</w:t>
      </w:r>
    </w:p>
    <w:p w14:paraId="3C035A1F" w14:textId="77777777" w:rsidR="00FF3737" w:rsidRDefault="00000000">
      <w:pPr>
        <w:pStyle w:val="ListParagraph"/>
        <w:numPr>
          <w:ilvl w:val="0"/>
          <w:numId w:val="9"/>
        </w:numPr>
        <w:tabs>
          <w:tab w:val="left" w:pos="1080"/>
        </w:tabs>
        <w:ind w:right="632"/>
        <w:jc w:val="both"/>
        <w:rPr>
          <w:rFonts w:ascii="Symbol" w:hAnsi="Symbol"/>
          <w:sz w:val="20"/>
        </w:rPr>
      </w:pPr>
      <w:r>
        <w:rPr>
          <w:b/>
          <w:sz w:val="20"/>
        </w:rPr>
        <w:t>Breast</w:t>
      </w:r>
      <w:r>
        <w:rPr>
          <w:b/>
          <w:spacing w:val="-5"/>
          <w:sz w:val="20"/>
        </w:rPr>
        <w:t xml:space="preserve"> </w:t>
      </w:r>
      <w:r>
        <w:rPr>
          <w:b/>
          <w:sz w:val="20"/>
        </w:rPr>
        <w:t>Milk</w:t>
      </w:r>
      <w:r>
        <w:rPr>
          <w:b/>
          <w:spacing w:val="-6"/>
          <w:sz w:val="20"/>
        </w:rPr>
        <w:t xml:space="preserve"> </w:t>
      </w:r>
      <w:r>
        <w:rPr>
          <w:b/>
          <w:sz w:val="20"/>
        </w:rPr>
        <w:t>Only</w:t>
      </w:r>
      <w:r>
        <w:rPr>
          <w:sz w:val="20"/>
        </w:rPr>
        <w:t>:</w:t>
      </w:r>
      <w:r>
        <w:rPr>
          <w:spacing w:val="-4"/>
          <w:sz w:val="20"/>
        </w:rPr>
        <w:t xml:space="preserve"> </w:t>
      </w:r>
      <w:r>
        <w:rPr>
          <w:sz w:val="20"/>
        </w:rPr>
        <w:t>(Exclusive</w:t>
      </w:r>
      <w:r>
        <w:rPr>
          <w:spacing w:val="-1"/>
          <w:sz w:val="20"/>
        </w:rPr>
        <w:t xml:space="preserve"> </w:t>
      </w:r>
      <w:r>
        <w:rPr>
          <w:sz w:val="20"/>
        </w:rPr>
        <w:t>breast</w:t>
      </w:r>
      <w:r>
        <w:rPr>
          <w:spacing w:val="-4"/>
          <w:sz w:val="20"/>
        </w:rPr>
        <w:t xml:space="preserve"> </w:t>
      </w:r>
      <w:r>
        <w:rPr>
          <w:sz w:val="20"/>
        </w:rPr>
        <w:t>milk</w:t>
      </w:r>
      <w:r>
        <w:rPr>
          <w:spacing w:val="-2"/>
          <w:sz w:val="20"/>
        </w:rPr>
        <w:t xml:space="preserve"> </w:t>
      </w:r>
      <w:r>
        <w:rPr>
          <w:sz w:val="20"/>
        </w:rPr>
        <w:t>feeding)</w:t>
      </w:r>
      <w:r>
        <w:rPr>
          <w:spacing w:val="-3"/>
          <w:sz w:val="20"/>
        </w:rPr>
        <w:t xml:space="preserve"> </w:t>
      </w:r>
      <w:r>
        <w:rPr>
          <w:sz w:val="20"/>
        </w:rPr>
        <w:t>Infant</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z w:val="20"/>
        </w:rPr>
        <w:t>fed</w:t>
      </w:r>
      <w:r>
        <w:rPr>
          <w:spacing w:val="-2"/>
          <w:sz w:val="20"/>
        </w:rPr>
        <w:t xml:space="preserve"> </w:t>
      </w:r>
      <w:r>
        <w:rPr>
          <w:sz w:val="20"/>
        </w:rPr>
        <w:t>ONLY</w:t>
      </w:r>
      <w:r>
        <w:rPr>
          <w:spacing w:val="-3"/>
          <w:sz w:val="20"/>
        </w:rPr>
        <w:t xml:space="preserve"> </w:t>
      </w:r>
      <w:r>
        <w:rPr>
          <w:sz w:val="20"/>
        </w:rPr>
        <w:t>breast</w:t>
      </w:r>
      <w:r>
        <w:rPr>
          <w:spacing w:val="-1"/>
          <w:sz w:val="20"/>
        </w:rPr>
        <w:t xml:space="preserve"> </w:t>
      </w:r>
      <w:r>
        <w:rPr>
          <w:sz w:val="20"/>
        </w:rPr>
        <w:t>milk</w:t>
      </w:r>
      <w:r>
        <w:rPr>
          <w:spacing w:val="-4"/>
          <w:sz w:val="20"/>
        </w:rPr>
        <w:t xml:space="preserve"> </w:t>
      </w:r>
      <w:r>
        <w:rPr>
          <w:sz w:val="20"/>
        </w:rPr>
        <w:t>and</w:t>
      </w:r>
      <w:r>
        <w:rPr>
          <w:spacing w:val="-2"/>
          <w:sz w:val="20"/>
        </w:rPr>
        <w:t xml:space="preserve"> </w:t>
      </w:r>
      <w:r>
        <w:rPr>
          <w:sz w:val="20"/>
        </w:rPr>
        <w:t>no</w:t>
      </w:r>
      <w:r>
        <w:rPr>
          <w:spacing w:val="-2"/>
          <w:sz w:val="20"/>
        </w:rPr>
        <w:t xml:space="preserve"> </w:t>
      </w:r>
      <w:r>
        <w:rPr>
          <w:sz w:val="20"/>
        </w:rPr>
        <w:t>other</w:t>
      </w:r>
      <w:r>
        <w:rPr>
          <w:spacing w:val="-2"/>
          <w:sz w:val="20"/>
        </w:rPr>
        <w:t xml:space="preserve"> </w:t>
      </w:r>
      <w:r>
        <w:rPr>
          <w:sz w:val="20"/>
        </w:rPr>
        <w:t>liquids</w:t>
      </w:r>
      <w:r>
        <w:rPr>
          <w:spacing w:val="-4"/>
          <w:sz w:val="20"/>
        </w:rPr>
        <w:t xml:space="preserve"> </w:t>
      </w:r>
      <w:r>
        <w:rPr>
          <w:sz w:val="20"/>
        </w:rPr>
        <w:t>or solids except for drops or syrups consisting of vitamins, minerals, or medicines.</w:t>
      </w:r>
    </w:p>
    <w:p w14:paraId="67A522CA" w14:textId="77777777" w:rsidR="00FF3737" w:rsidRDefault="00000000">
      <w:pPr>
        <w:spacing w:line="242" w:lineRule="auto"/>
        <w:ind w:left="1080" w:right="380"/>
        <w:jc w:val="both"/>
        <w:rPr>
          <w:rFonts w:ascii="Arial" w:hAnsi="Arial"/>
          <w:i/>
        </w:rPr>
      </w:pPr>
      <w:r>
        <w:rPr>
          <w:sz w:val="20"/>
        </w:rPr>
        <w:t>Breast milk</w:t>
      </w:r>
      <w:r>
        <w:rPr>
          <w:spacing w:val="-3"/>
          <w:sz w:val="20"/>
        </w:rPr>
        <w:t xml:space="preserve"> </w:t>
      </w:r>
      <w:r>
        <w:rPr>
          <w:sz w:val="20"/>
        </w:rPr>
        <w:t>feeding</w:t>
      </w:r>
      <w:r>
        <w:rPr>
          <w:spacing w:val="-3"/>
          <w:sz w:val="20"/>
        </w:rPr>
        <w:t xml:space="preserve"> </w:t>
      </w:r>
      <w:r>
        <w:rPr>
          <w:sz w:val="20"/>
        </w:rPr>
        <w:t>includes</w:t>
      </w:r>
      <w:r>
        <w:rPr>
          <w:spacing w:val="-3"/>
          <w:sz w:val="20"/>
        </w:rPr>
        <w:t xml:space="preserve"> </w:t>
      </w:r>
      <w:r>
        <w:rPr>
          <w:sz w:val="20"/>
        </w:rPr>
        <w:t>expressed mother’s</w:t>
      </w:r>
      <w:r>
        <w:rPr>
          <w:spacing w:val="-1"/>
          <w:sz w:val="20"/>
        </w:rPr>
        <w:t xml:space="preserve"> </w:t>
      </w:r>
      <w:r>
        <w:rPr>
          <w:sz w:val="20"/>
        </w:rPr>
        <w:t>milk</w:t>
      </w:r>
      <w:r>
        <w:rPr>
          <w:spacing w:val="-4"/>
          <w:sz w:val="20"/>
        </w:rPr>
        <w:t xml:space="preserve"> </w:t>
      </w:r>
      <w:r>
        <w:rPr>
          <w:sz w:val="20"/>
        </w:rPr>
        <w:t>as</w:t>
      </w:r>
      <w:r>
        <w:rPr>
          <w:spacing w:val="-1"/>
          <w:sz w:val="20"/>
        </w:rPr>
        <w:t xml:space="preserve"> </w:t>
      </w:r>
      <w:r>
        <w:rPr>
          <w:sz w:val="20"/>
        </w:rPr>
        <w:t>well as</w:t>
      </w:r>
      <w:r>
        <w:rPr>
          <w:spacing w:val="-3"/>
          <w:sz w:val="20"/>
        </w:rPr>
        <w:t xml:space="preserve"> </w:t>
      </w:r>
      <w:r>
        <w:rPr>
          <w:sz w:val="20"/>
        </w:rPr>
        <w:t>donor</w:t>
      </w:r>
      <w:r>
        <w:rPr>
          <w:spacing w:val="-2"/>
          <w:sz w:val="20"/>
        </w:rPr>
        <w:t xml:space="preserve"> </w:t>
      </w:r>
      <w:r>
        <w:rPr>
          <w:sz w:val="20"/>
        </w:rPr>
        <w:t>human</w:t>
      </w:r>
      <w:r>
        <w:rPr>
          <w:spacing w:val="-1"/>
          <w:sz w:val="20"/>
        </w:rPr>
        <w:t xml:space="preserve"> </w:t>
      </w:r>
      <w:r>
        <w:rPr>
          <w:sz w:val="20"/>
        </w:rPr>
        <w:t>milk,</w:t>
      </w:r>
      <w:r>
        <w:rPr>
          <w:spacing w:val="-2"/>
          <w:sz w:val="20"/>
        </w:rPr>
        <w:t xml:space="preserve"> </w:t>
      </w:r>
      <w:r>
        <w:rPr>
          <w:sz w:val="20"/>
        </w:rPr>
        <w:t>both</w:t>
      </w:r>
      <w:r>
        <w:rPr>
          <w:spacing w:val="-4"/>
          <w:sz w:val="20"/>
        </w:rPr>
        <w:t xml:space="preserve"> </w:t>
      </w:r>
      <w:r>
        <w:rPr>
          <w:sz w:val="20"/>
        </w:rPr>
        <w:t>of</w:t>
      </w:r>
      <w:r>
        <w:rPr>
          <w:spacing w:val="-1"/>
          <w:sz w:val="20"/>
        </w:rPr>
        <w:t xml:space="preserve"> </w:t>
      </w:r>
      <w:r>
        <w:rPr>
          <w:sz w:val="20"/>
        </w:rPr>
        <w:t>which</w:t>
      </w:r>
      <w:r>
        <w:rPr>
          <w:spacing w:val="-1"/>
          <w:sz w:val="20"/>
        </w:rPr>
        <w:t xml:space="preserve"> </w:t>
      </w:r>
      <w:r>
        <w:rPr>
          <w:sz w:val="20"/>
        </w:rPr>
        <w:t>may</w:t>
      </w:r>
      <w:r>
        <w:rPr>
          <w:spacing w:val="-6"/>
          <w:sz w:val="20"/>
        </w:rPr>
        <w:t xml:space="preserve"> </w:t>
      </w:r>
      <w:r>
        <w:rPr>
          <w:sz w:val="20"/>
        </w:rPr>
        <w:t>be fed</w:t>
      </w:r>
      <w:r>
        <w:rPr>
          <w:spacing w:val="-1"/>
          <w:sz w:val="20"/>
        </w:rPr>
        <w:t xml:space="preserve"> </w:t>
      </w:r>
      <w:r>
        <w:rPr>
          <w:sz w:val="20"/>
        </w:rPr>
        <w:t>to</w:t>
      </w:r>
      <w:r>
        <w:rPr>
          <w:spacing w:val="-1"/>
          <w:sz w:val="20"/>
        </w:rPr>
        <w:t xml:space="preserve"> </w:t>
      </w:r>
      <w:r>
        <w:rPr>
          <w:sz w:val="20"/>
        </w:rPr>
        <w:t xml:space="preserve">the </w:t>
      </w:r>
      <w:r>
        <w:rPr>
          <w:w w:val="90"/>
          <w:sz w:val="20"/>
        </w:rPr>
        <w:t>infant</w:t>
      </w:r>
      <w:r>
        <w:rPr>
          <w:spacing w:val="-8"/>
          <w:w w:val="90"/>
          <w:sz w:val="20"/>
        </w:rPr>
        <w:t xml:space="preserve"> </w:t>
      </w:r>
      <w:r>
        <w:rPr>
          <w:w w:val="90"/>
          <w:sz w:val="20"/>
        </w:rPr>
        <w:t>by</w:t>
      </w:r>
      <w:r>
        <w:rPr>
          <w:spacing w:val="-7"/>
          <w:w w:val="90"/>
          <w:sz w:val="20"/>
        </w:rPr>
        <w:t xml:space="preserve"> </w:t>
      </w:r>
      <w:r>
        <w:rPr>
          <w:w w:val="90"/>
          <w:sz w:val="20"/>
        </w:rPr>
        <w:t>means</w:t>
      </w:r>
      <w:r>
        <w:rPr>
          <w:spacing w:val="-8"/>
          <w:w w:val="90"/>
          <w:sz w:val="20"/>
        </w:rPr>
        <w:t xml:space="preserve"> </w:t>
      </w:r>
      <w:r>
        <w:rPr>
          <w:w w:val="90"/>
          <w:sz w:val="20"/>
        </w:rPr>
        <w:t>other</w:t>
      </w:r>
      <w:r>
        <w:rPr>
          <w:spacing w:val="-7"/>
          <w:w w:val="90"/>
          <w:sz w:val="20"/>
        </w:rPr>
        <w:t xml:space="preserve"> </w:t>
      </w:r>
      <w:r>
        <w:rPr>
          <w:w w:val="90"/>
          <w:sz w:val="20"/>
        </w:rPr>
        <w:t>than</w:t>
      </w:r>
      <w:r>
        <w:rPr>
          <w:spacing w:val="-8"/>
          <w:w w:val="90"/>
          <w:sz w:val="20"/>
        </w:rPr>
        <w:t xml:space="preserve"> </w:t>
      </w:r>
      <w:r>
        <w:rPr>
          <w:w w:val="90"/>
          <w:sz w:val="20"/>
        </w:rPr>
        <w:t>suckling</w:t>
      </w:r>
      <w:r>
        <w:rPr>
          <w:spacing w:val="-7"/>
          <w:w w:val="90"/>
          <w:sz w:val="20"/>
        </w:rPr>
        <w:t xml:space="preserve"> </w:t>
      </w:r>
      <w:r>
        <w:rPr>
          <w:w w:val="90"/>
          <w:sz w:val="20"/>
        </w:rPr>
        <w:t>at</w:t>
      </w:r>
      <w:r>
        <w:rPr>
          <w:spacing w:val="-8"/>
          <w:w w:val="90"/>
          <w:sz w:val="20"/>
        </w:rPr>
        <w:t xml:space="preserve"> </w:t>
      </w:r>
      <w:r>
        <w:rPr>
          <w:w w:val="90"/>
          <w:sz w:val="20"/>
        </w:rPr>
        <w:t>the</w:t>
      </w:r>
      <w:r>
        <w:rPr>
          <w:spacing w:val="-7"/>
          <w:w w:val="90"/>
          <w:sz w:val="20"/>
        </w:rPr>
        <w:t xml:space="preserve"> </w:t>
      </w:r>
      <w:r>
        <w:rPr>
          <w:w w:val="90"/>
          <w:sz w:val="20"/>
        </w:rPr>
        <w:t>breast.</w:t>
      </w:r>
      <w:r>
        <w:rPr>
          <w:spacing w:val="-5"/>
          <w:w w:val="90"/>
          <w:sz w:val="20"/>
        </w:rPr>
        <w:t xml:space="preserve"> </w:t>
      </w:r>
      <w:r>
        <w:rPr>
          <w:rFonts w:ascii="Arial" w:hAnsi="Arial"/>
          <w:i/>
          <w:color w:val="000000"/>
          <w:w w:val="90"/>
          <w:highlight w:val="yellow"/>
        </w:rPr>
        <w:t>Breast</w:t>
      </w:r>
      <w:r>
        <w:rPr>
          <w:rFonts w:ascii="Arial" w:hAnsi="Arial"/>
          <w:i/>
          <w:color w:val="000000"/>
          <w:spacing w:val="-9"/>
          <w:w w:val="90"/>
          <w:highlight w:val="yellow"/>
        </w:rPr>
        <w:t xml:space="preserve"> </w:t>
      </w:r>
      <w:r>
        <w:rPr>
          <w:rFonts w:ascii="Arial" w:hAnsi="Arial"/>
          <w:i/>
          <w:color w:val="000000"/>
          <w:w w:val="90"/>
          <w:highlight w:val="yellow"/>
        </w:rPr>
        <w:t>milk</w:t>
      </w:r>
      <w:r>
        <w:rPr>
          <w:rFonts w:ascii="Arial" w:hAnsi="Arial"/>
          <w:i/>
          <w:color w:val="000000"/>
          <w:spacing w:val="-9"/>
          <w:w w:val="90"/>
          <w:highlight w:val="yellow"/>
        </w:rPr>
        <w:t xml:space="preserve"> </w:t>
      </w:r>
      <w:r>
        <w:rPr>
          <w:rFonts w:ascii="Arial" w:hAnsi="Arial"/>
          <w:i/>
          <w:color w:val="000000"/>
          <w:w w:val="90"/>
          <w:highlight w:val="yellow"/>
        </w:rPr>
        <w:t>feeding</w:t>
      </w:r>
      <w:r>
        <w:rPr>
          <w:rFonts w:ascii="Arial" w:hAnsi="Arial"/>
          <w:i/>
          <w:color w:val="000000"/>
          <w:spacing w:val="-10"/>
          <w:w w:val="90"/>
          <w:highlight w:val="yellow"/>
        </w:rPr>
        <w:t xml:space="preserve"> </w:t>
      </w:r>
      <w:r>
        <w:rPr>
          <w:rFonts w:ascii="Arial" w:hAnsi="Arial"/>
          <w:i/>
          <w:color w:val="000000"/>
          <w:w w:val="90"/>
          <w:highlight w:val="yellow"/>
        </w:rPr>
        <w:t>may</w:t>
      </w:r>
      <w:r>
        <w:rPr>
          <w:rFonts w:ascii="Arial" w:hAnsi="Arial"/>
          <w:i/>
          <w:color w:val="000000"/>
          <w:spacing w:val="-9"/>
          <w:w w:val="90"/>
          <w:highlight w:val="yellow"/>
        </w:rPr>
        <w:t xml:space="preserve"> </w:t>
      </w:r>
      <w:r>
        <w:rPr>
          <w:rFonts w:ascii="Arial" w:hAnsi="Arial"/>
          <w:i/>
          <w:color w:val="000000"/>
          <w:w w:val="90"/>
          <w:highlight w:val="yellow"/>
        </w:rPr>
        <w:t>also</w:t>
      </w:r>
      <w:r>
        <w:rPr>
          <w:rFonts w:ascii="Arial" w:hAnsi="Arial"/>
          <w:i/>
          <w:color w:val="000000"/>
          <w:spacing w:val="-9"/>
          <w:w w:val="90"/>
          <w:highlight w:val="yellow"/>
        </w:rPr>
        <w:t xml:space="preserve"> </w:t>
      </w:r>
      <w:r>
        <w:rPr>
          <w:rFonts w:ascii="Arial" w:hAnsi="Arial"/>
          <w:i/>
          <w:color w:val="000000"/>
          <w:w w:val="90"/>
          <w:highlight w:val="yellow"/>
        </w:rPr>
        <w:t>include</w:t>
      </w:r>
      <w:r>
        <w:rPr>
          <w:rFonts w:ascii="Arial" w:hAnsi="Arial"/>
          <w:i/>
          <w:color w:val="000000"/>
          <w:spacing w:val="-9"/>
          <w:w w:val="90"/>
          <w:highlight w:val="yellow"/>
        </w:rPr>
        <w:t xml:space="preserve"> </w:t>
      </w:r>
      <w:r>
        <w:rPr>
          <w:rFonts w:ascii="Arial" w:hAnsi="Arial"/>
          <w:i/>
          <w:color w:val="000000"/>
          <w:w w:val="90"/>
          <w:highlight w:val="yellow"/>
        </w:rPr>
        <w:t>either</w:t>
      </w:r>
      <w:r>
        <w:rPr>
          <w:rFonts w:ascii="Arial" w:hAnsi="Arial"/>
          <w:i/>
          <w:color w:val="000000"/>
          <w:spacing w:val="-9"/>
          <w:w w:val="90"/>
          <w:highlight w:val="yellow"/>
        </w:rPr>
        <w:t xml:space="preserve"> </w:t>
      </w:r>
      <w:r>
        <w:rPr>
          <w:rFonts w:ascii="Arial" w:hAnsi="Arial"/>
          <w:i/>
          <w:color w:val="000000"/>
          <w:w w:val="90"/>
          <w:highlight w:val="yellow"/>
        </w:rPr>
        <w:t>powder</w:t>
      </w:r>
      <w:r>
        <w:rPr>
          <w:rFonts w:ascii="Arial" w:hAnsi="Arial"/>
          <w:i/>
          <w:color w:val="000000"/>
          <w:spacing w:val="-9"/>
          <w:w w:val="90"/>
          <w:highlight w:val="yellow"/>
        </w:rPr>
        <w:t xml:space="preserve"> </w:t>
      </w:r>
      <w:r>
        <w:rPr>
          <w:rFonts w:ascii="Arial" w:hAnsi="Arial"/>
          <w:i/>
          <w:color w:val="000000"/>
          <w:w w:val="90"/>
          <w:highlight w:val="yellow"/>
        </w:rPr>
        <w:t>or</w:t>
      </w:r>
      <w:r>
        <w:rPr>
          <w:rFonts w:ascii="Arial" w:hAnsi="Arial"/>
          <w:i/>
          <w:color w:val="000000"/>
          <w:spacing w:val="-10"/>
          <w:w w:val="90"/>
          <w:highlight w:val="yellow"/>
        </w:rPr>
        <w:t xml:space="preserve"> </w:t>
      </w:r>
      <w:r>
        <w:rPr>
          <w:rFonts w:ascii="Arial" w:hAnsi="Arial"/>
          <w:i/>
          <w:color w:val="000000"/>
          <w:w w:val="90"/>
          <w:highlight w:val="yellow"/>
        </w:rPr>
        <w:t>liquid</w:t>
      </w:r>
      <w:r>
        <w:rPr>
          <w:rFonts w:ascii="Arial" w:hAnsi="Arial"/>
          <w:i/>
          <w:color w:val="000000"/>
          <w:spacing w:val="-9"/>
          <w:w w:val="90"/>
          <w:highlight w:val="yellow"/>
        </w:rPr>
        <w:t xml:space="preserve"> </w:t>
      </w:r>
      <w:r>
        <w:rPr>
          <w:rFonts w:ascii="Arial" w:hAnsi="Arial"/>
          <w:i/>
          <w:color w:val="000000"/>
          <w:w w:val="90"/>
          <w:highlight w:val="yellow"/>
        </w:rPr>
        <w:t>human</w:t>
      </w:r>
      <w:r>
        <w:rPr>
          <w:rFonts w:ascii="Arial" w:hAnsi="Arial"/>
          <w:i/>
          <w:color w:val="000000"/>
          <w:w w:val="90"/>
        </w:rPr>
        <w:t xml:space="preserve"> </w:t>
      </w:r>
      <w:r>
        <w:rPr>
          <w:rFonts w:ascii="Arial" w:hAnsi="Arial"/>
          <w:i/>
          <w:color w:val="000000"/>
          <w:w w:val="85"/>
          <w:highlight w:val="yellow"/>
        </w:rPr>
        <w:t>milk fortifiers. (Eileen Shields, DOH 3/18/11)</w:t>
      </w:r>
    </w:p>
    <w:p w14:paraId="45347CD2" w14:textId="77777777" w:rsidR="00FF3737" w:rsidRDefault="00000000">
      <w:pPr>
        <w:pStyle w:val="ListParagraph"/>
        <w:numPr>
          <w:ilvl w:val="0"/>
          <w:numId w:val="9"/>
        </w:numPr>
        <w:tabs>
          <w:tab w:val="left" w:pos="1080"/>
        </w:tabs>
        <w:spacing w:line="237" w:lineRule="auto"/>
        <w:ind w:right="784"/>
        <w:rPr>
          <w:rFonts w:ascii="Symbol" w:hAnsi="Symbol"/>
          <w:sz w:val="20"/>
        </w:rPr>
      </w:pPr>
      <w:r>
        <w:rPr>
          <w:b/>
          <w:sz w:val="20"/>
        </w:rPr>
        <w:t>Formula</w:t>
      </w:r>
      <w:r>
        <w:rPr>
          <w:b/>
          <w:spacing w:val="-3"/>
          <w:sz w:val="20"/>
        </w:rPr>
        <w:t xml:space="preserve"> </w:t>
      </w:r>
      <w:r>
        <w:rPr>
          <w:b/>
          <w:sz w:val="20"/>
        </w:rPr>
        <w:t>Only:</w:t>
      </w:r>
      <w:r>
        <w:rPr>
          <w:b/>
          <w:spacing w:val="-1"/>
          <w:sz w:val="20"/>
        </w:rPr>
        <w:t xml:space="preserve"> </w:t>
      </w:r>
      <w:r>
        <w:rPr>
          <w:sz w:val="20"/>
        </w:rPr>
        <w:t>Infant</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z w:val="20"/>
        </w:rPr>
        <w:t>fed formula</w:t>
      </w:r>
      <w:r>
        <w:rPr>
          <w:spacing w:val="-3"/>
          <w:sz w:val="20"/>
        </w:rPr>
        <w:t xml:space="preserve"> </w:t>
      </w:r>
      <w:r>
        <w:rPr>
          <w:sz w:val="20"/>
        </w:rPr>
        <w:t>(any</w:t>
      </w:r>
      <w:r>
        <w:rPr>
          <w:spacing w:val="-7"/>
          <w:sz w:val="20"/>
        </w:rPr>
        <w:t xml:space="preserve"> </w:t>
      </w:r>
      <w:r>
        <w:rPr>
          <w:sz w:val="20"/>
        </w:rPr>
        <w:t>amount).</w:t>
      </w:r>
      <w:r>
        <w:rPr>
          <w:spacing w:val="-3"/>
          <w:sz w:val="20"/>
        </w:rPr>
        <w:t xml:space="preserve"> </w:t>
      </w:r>
      <w:r>
        <w:rPr>
          <w:sz w:val="20"/>
        </w:rPr>
        <w:t>Has</w:t>
      </w:r>
      <w:r>
        <w:rPr>
          <w:spacing w:val="-4"/>
          <w:sz w:val="20"/>
        </w:rPr>
        <w:t xml:space="preserve"> </w:t>
      </w:r>
      <w:r>
        <w:rPr>
          <w:sz w:val="20"/>
        </w:rPr>
        <w:t>NOT been fed</w:t>
      </w:r>
      <w:r>
        <w:rPr>
          <w:spacing w:val="-2"/>
          <w:sz w:val="20"/>
        </w:rPr>
        <w:t xml:space="preserve"> </w:t>
      </w:r>
      <w:r>
        <w:rPr>
          <w:sz w:val="20"/>
        </w:rPr>
        <w:t>any</w:t>
      </w:r>
      <w:r>
        <w:rPr>
          <w:spacing w:val="-7"/>
          <w:sz w:val="20"/>
        </w:rPr>
        <w:t xml:space="preserve"> </w:t>
      </w:r>
      <w:r>
        <w:rPr>
          <w:sz w:val="20"/>
        </w:rPr>
        <w:t>breast</w:t>
      </w:r>
      <w:r>
        <w:rPr>
          <w:spacing w:val="-1"/>
          <w:sz w:val="20"/>
        </w:rPr>
        <w:t xml:space="preserve"> </w:t>
      </w:r>
      <w:r>
        <w:rPr>
          <w:sz w:val="20"/>
        </w:rPr>
        <w:t>milk.</w:t>
      </w:r>
      <w:r>
        <w:rPr>
          <w:spacing w:val="-3"/>
          <w:sz w:val="20"/>
        </w:rPr>
        <w:t xml:space="preserve"> </w:t>
      </w:r>
      <w:r>
        <w:rPr>
          <w:sz w:val="20"/>
        </w:rPr>
        <w:t>May</w:t>
      </w:r>
      <w:r>
        <w:rPr>
          <w:spacing w:val="-7"/>
          <w:sz w:val="20"/>
        </w:rPr>
        <w:t xml:space="preserve"> </w:t>
      </w:r>
      <w:r>
        <w:rPr>
          <w:sz w:val="20"/>
        </w:rPr>
        <w:t>or may</w:t>
      </w:r>
      <w:r>
        <w:rPr>
          <w:spacing w:val="-4"/>
          <w:sz w:val="20"/>
        </w:rPr>
        <w:t xml:space="preserve"> </w:t>
      </w:r>
      <w:r>
        <w:rPr>
          <w:sz w:val="20"/>
        </w:rPr>
        <w:t>not have been fed other liquids, such as water or glucose water.</w:t>
      </w:r>
    </w:p>
    <w:p w14:paraId="09A54B2D" w14:textId="77777777" w:rsidR="00FF3737" w:rsidRDefault="00000000">
      <w:pPr>
        <w:pStyle w:val="ListParagraph"/>
        <w:numPr>
          <w:ilvl w:val="0"/>
          <w:numId w:val="9"/>
        </w:numPr>
        <w:tabs>
          <w:tab w:val="left" w:pos="1080"/>
        </w:tabs>
        <w:ind w:right="1014"/>
        <w:rPr>
          <w:rFonts w:ascii="Symbol" w:hAnsi="Symbol"/>
          <w:sz w:val="20"/>
        </w:rPr>
      </w:pPr>
      <w:r>
        <w:rPr>
          <w:b/>
          <w:sz w:val="20"/>
        </w:rPr>
        <w:t>Both</w:t>
      </w:r>
      <w:r>
        <w:rPr>
          <w:b/>
          <w:spacing w:val="-4"/>
          <w:sz w:val="20"/>
        </w:rPr>
        <w:t xml:space="preserve"> </w:t>
      </w:r>
      <w:r>
        <w:rPr>
          <w:b/>
          <w:sz w:val="20"/>
        </w:rPr>
        <w:t>Breast</w:t>
      </w:r>
      <w:r>
        <w:rPr>
          <w:b/>
          <w:spacing w:val="-5"/>
          <w:sz w:val="20"/>
        </w:rPr>
        <w:t xml:space="preserve"> </w:t>
      </w:r>
      <w:r>
        <w:rPr>
          <w:b/>
          <w:sz w:val="20"/>
        </w:rPr>
        <w:t>Milk</w:t>
      </w:r>
      <w:r>
        <w:rPr>
          <w:b/>
          <w:spacing w:val="-6"/>
          <w:sz w:val="20"/>
        </w:rPr>
        <w:t xml:space="preserve"> </w:t>
      </w:r>
      <w:r>
        <w:rPr>
          <w:b/>
          <w:sz w:val="20"/>
        </w:rPr>
        <w:t>and</w:t>
      </w:r>
      <w:r>
        <w:rPr>
          <w:b/>
          <w:spacing w:val="-4"/>
          <w:sz w:val="20"/>
        </w:rPr>
        <w:t xml:space="preserve"> </w:t>
      </w:r>
      <w:r>
        <w:rPr>
          <w:b/>
          <w:sz w:val="20"/>
        </w:rPr>
        <w:t>Formula:</w:t>
      </w:r>
      <w:r>
        <w:rPr>
          <w:b/>
          <w:spacing w:val="-2"/>
          <w:sz w:val="20"/>
        </w:rPr>
        <w:t xml:space="preserve"> </w:t>
      </w:r>
      <w:r>
        <w:rPr>
          <w:sz w:val="20"/>
        </w:rPr>
        <w:t>Infant</w:t>
      </w:r>
      <w:r>
        <w:rPr>
          <w:spacing w:val="-4"/>
          <w:sz w:val="20"/>
        </w:rPr>
        <w:t xml:space="preserve"> </w:t>
      </w:r>
      <w:r>
        <w:rPr>
          <w:sz w:val="20"/>
        </w:rPr>
        <w:t>has</w:t>
      </w:r>
      <w:r>
        <w:rPr>
          <w:spacing w:val="-4"/>
          <w:sz w:val="20"/>
        </w:rPr>
        <w:t xml:space="preserve"> </w:t>
      </w:r>
      <w:r>
        <w:rPr>
          <w:sz w:val="20"/>
        </w:rPr>
        <w:t>been</w:t>
      </w:r>
      <w:r>
        <w:rPr>
          <w:spacing w:val="-4"/>
          <w:sz w:val="20"/>
        </w:rPr>
        <w:t xml:space="preserve"> </w:t>
      </w:r>
      <w:r>
        <w:rPr>
          <w:sz w:val="20"/>
        </w:rPr>
        <w:t>fed</w:t>
      </w:r>
      <w:r>
        <w:rPr>
          <w:spacing w:val="-2"/>
          <w:sz w:val="20"/>
        </w:rPr>
        <w:t xml:space="preserve"> </w:t>
      </w:r>
      <w:r>
        <w:rPr>
          <w:sz w:val="20"/>
        </w:rPr>
        <w:t>BOTH</w:t>
      </w:r>
      <w:r>
        <w:rPr>
          <w:spacing w:val="-3"/>
          <w:sz w:val="20"/>
        </w:rPr>
        <w:t xml:space="preserve"> </w:t>
      </w:r>
      <w:r>
        <w:rPr>
          <w:sz w:val="20"/>
        </w:rPr>
        <w:t>breast</w:t>
      </w:r>
      <w:r>
        <w:rPr>
          <w:spacing w:val="-1"/>
          <w:sz w:val="20"/>
        </w:rPr>
        <w:t xml:space="preserve"> </w:t>
      </w:r>
      <w:r>
        <w:rPr>
          <w:sz w:val="20"/>
        </w:rPr>
        <w:t>milk</w:t>
      </w:r>
      <w:r>
        <w:rPr>
          <w:spacing w:val="-4"/>
          <w:sz w:val="20"/>
        </w:rPr>
        <w:t xml:space="preserve"> </w:t>
      </w:r>
      <w:r>
        <w:rPr>
          <w:sz w:val="20"/>
        </w:rPr>
        <w:t>(any</w:t>
      </w:r>
      <w:r>
        <w:rPr>
          <w:spacing w:val="-7"/>
          <w:sz w:val="20"/>
        </w:rPr>
        <w:t xml:space="preserve"> </w:t>
      </w:r>
      <w:r>
        <w:rPr>
          <w:sz w:val="20"/>
        </w:rPr>
        <w:t>amount)</w:t>
      </w:r>
      <w:r>
        <w:rPr>
          <w:spacing w:val="-1"/>
          <w:sz w:val="20"/>
        </w:rPr>
        <w:t xml:space="preserve"> </w:t>
      </w:r>
      <w:r>
        <w:rPr>
          <w:sz w:val="20"/>
        </w:rPr>
        <w:t>AND</w:t>
      </w:r>
      <w:r>
        <w:rPr>
          <w:spacing w:val="-3"/>
          <w:sz w:val="20"/>
        </w:rPr>
        <w:t xml:space="preserve"> </w:t>
      </w:r>
      <w:r>
        <w:rPr>
          <w:sz w:val="20"/>
        </w:rPr>
        <w:t>formula, water, glucose water and/or other liquids (any amount).</w:t>
      </w:r>
    </w:p>
    <w:p w14:paraId="2541AA62" w14:textId="77777777" w:rsidR="00FF3737" w:rsidRDefault="00000000">
      <w:pPr>
        <w:pStyle w:val="ListParagraph"/>
        <w:numPr>
          <w:ilvl w:val="0"/>
          <w:numId w:val="9"/>
        </w:numPr>
        <w:tabs>
          <w:tab w:val="left" w:pos="1080"/>
        </w:tabs>
        <w:ind w:right="872"/>
        <w:rPr>
          <w:rFonts w:ascii="Symbol" w:hAnsi="Symbol"/>
          <w:sz w:val="20"/>
        </w:rPr>
      </w:pPr>
      <w:r>
        <w:rPr>
          <w:b/>
          <w:sz w:val="20"/>
        </w:rPr>
        <w:t>Other:</w:t>
      </w:r>
      <w:r>
        <w:rPr>
          <w:b/>
          <w:spacing w:val="-1"/>
          <w:sz w:val="20"/>
        </w:rPr>
        <w:t xml:space="preserve"> </w:t>
      </w:r>
      <w:r>
        <w:rPr>
          <w:sz w:val="20"/>
        </w:rPr>
        <w:t>Infant</w:t>
      </w:r>
      <w:r>
        <w:rPr>
          <w:spacing w:val="-1"/>
          <w:sz w:val="20"/>
        </w:rPr>
        <w:t xml:space="preserve"> </w:t>
      </w:r>
      <w:r>
        <w:rPr>
          <w:sz w:val="20"/>
        </w:rPr>
        <w:t>has</w:t>
      </w:r>
      <w:r>
        <w:rPr>
          <w:spacing w:val="-4"/>
          <w:sz w:val="20"/>
        </w:rPr>
        <w:t xml:space="preserve"> </w:t>
      </w:r>
      <w:r>
        <w:rPr>
          <w:sz w:val="20"/>
        </w:rPr>
        <w:t>NOT been</w:t>
      </w:r>
      <w:r>
        <w:rPr>
          <w:spacing w:val="-4"/>
          <w:sz w:val="20"/>
        </w:rPr>
        <w:t xml:space="preserve"> </w:t>
      </w:r>
      <w:r>
        <w:rPr>
          <w:sz w:val="20"/>
        </w:rPr>
        <w:t>fed</w:t>
      </w:r>
      <w:r>
        <w:rPr>
          <w:spacing w:val="-2"/>
          <w:sz w:val="20"/>
        </w:rPr>
        <w:t xml:space="preserve"> </w:t>
      </w:r>
      <w:r>
        <w:rPr>
          <w:sz w:val="20"/>
        </w:rPr>
        <w:t>any</w:t>
      </w:r>
      <w:r>
        <w:rPr>
          <w:spacing w:val="-7"/>
          <w:sz w:val="20"/>
        </w:rPr>
        <w:t xml:space="preserve"> </w:t>
      </w:r>
      <w:r>
        <w:rPr>
          <w:sz w:val="20"/>
        </w:rPr>
        <w:t>breast</w:t>
      </w:r>
      <w:r>
        <w:rPr>
          <w:spacing w:val="-1"/>
          <w:sz w:val="20"/>
        </w:rPr>
        <w:t xml:space="preserve"> </w:t>
      </w:r>
      <w:r>
        <w:rPr>
          <w:sz w:val="20"/>
        </w:rPr>
        <w:t>milk</w:t>
      </w:r>
      <w:r>
        <w:rPr>
          <w:spacing w:val="-5"/>
          <w:sz w:val="20"/>
        </w:rPr>
        <w:t xml:space="preserve"> </w:t>
      </w:r>
      <w:r>
        <w:rPr>
          <w:sz w:val="20"/>
        </w:rPr>
        <w:t>or</w:t>
      </w:r>
      <w:r>
        <w:rPr>
          <w:spacing w:val="-3"/>
          <w:sz w:val="20"/>
        </w:rPr>
        <w:t xml:space="preserve"> </w:t>
      </w:r>
      <w:r>
        <w:rPr>
          <w:sz w:val="20"/>
        </w:rPr>
        <w:t>formula. This</w:t>
      </w:r>
      <w:r>
        <w:rPr>
          <w:spacing w:val="-4"/>
          <w:sz w:val="20"/>
        </w:rPr>
        <w:t xml:space="preserve"> </w:t>
      </w:r>
      <w:r>
        <w:rPr>
          <w:sz w:val="20"/>
        </w:rPr>
        <w:t>response</w:t>
      </w:r>
      <w:r>
        <w:rPr>
          <w:spacing w:val="-3"/>
          <w:sz w:val="20"/>
        </w:rPr>
        <w:t xml:space="preserve"> </w:t>
      </w:r>
      <w:r>
        <w:rPr>
          <w:sz w:val="20"/>
        </w:rPr>
        <w:t>is</w:t>
      </w:r>
      <w:r>
        <w:rPr>
          <w:spacing w:val="-4"/>
          <w:sz w:val="20"/>
        </w:rPr>
        <w:t xml:space="preserve"> </w:t>
      </w:r>
      <w:r>
        <w:rPr>
          <w:sz w:val="20"/>
        </w:rPr>
        <w:t>rare;</w:t>
      </w:r>
      <w:r>
        <w:rPr>
          <w:spacing w:val="-3"/>
          <w:sz w:val="20"/>
        </w:rPr>
        <w:t xml:space="preserve"> </w:t>
      </w:r>
      <w:r>
        <w:rPr>
          <w:sz w:val="20"/>
        </w:rPr>
        <w:t>it</w:t>
      </w:r>
      <w:r>
        <w:rPr>
          <w:spacing w:val="-1"/>
          <w:sz w:val="20"/>
        </w:rPr>
        <w:t xml:space="preserve"> </w:t>
      </w:r>
      <w:r>
        <w:rPr>
          <w:sz w:val="20"/>
        </w:rPr>
        <w:t>will</w:t>
      </w:r>
      <w:r>
        <w:rPr>
          <w:spacing w:val="-4"/>
          <w:sz w:val="20"/>
        </w:rPr>
        <w:t xml:space="preserve"> </w:t>
      </w:r>
      <w:r>
        <w:rPr>
          <w:sz w:val="20"/>
        </w:rPr>
        <w:t>include</w:t>
      </w:r>
      <w:r>
        <w:rPr>
          <w:spacing w:val="-3"/>
          <w:sz w:val="20"/>
        </w:rPr>
        <w:t xml:space="preserve"> </w:t>
      </w:r>
      <w:r>
        <w:rPr>
          <w:sz w:val="20"/>
        </w:rPr>
        <w:t>infants</w:t>
      </w:r>
      <w:r>
        <w:rPr>
          <w:spacing w:val="-4"/>
          <w:sz w:val="20"/>
        </w:rPr>
        <w:t xml:space="preserve"> </w:t>
      </w:r>
      <w:r>
        <w:rPr>
          <w:sz w:val="20"/>
        </w:rPr>
        <w:t>in</w:t>
      </w:r>
      <w:r>
        <w:rPr>
          <w:spacing w:val="-5"/>
          <w:sz w:val="20"/>
        </w:rPr>
        <w:t xml:space="preserve"> </w:t>
      </w:r>
      <w:r>
        <w:rPr>
          <w:sz w:val="20"/>
        </w:rPr>
        <w:t>the intensive care unit who require intravenous feeding.</w:t>
      </w:r>
    </w:p>
    <w:p w14:paraId="63322B72" w14:textId="77777777" w:rsidR="00FF3737" w:rsidRDefault="00000000">
      <w:pPr>
        <w:spacing w:before="223" w:line="251" w:lineRule="exact"/>
        <w:ind w:left="360"/>
        <w:rPr>
          <w:b/>
        </w:rPr>
      </w:pPr>
      <w:bookmarkStart w:id="33" w:name="_TOC_250021"/>
      <w:r>
        <w:rPr>
          <w:b/>
        </w:rPr>
        <w:t>NEWBORN</w:t>
      </w:r>
      <w:r>
        <w:rPr>
          <w:b/>
          <w:spacing w:val="-7"/>
        </w:rPr>
        <w:t xml:space="preserve"> </w:t>
      </w:r>
      <w:bookmarkEnd w:id="33"/>
      <w:r>
        <w:rPr>
          <w:b/>
          <w:spacing w:val="-2"/>
        </w:rPr>
        <w:t>SCREENING</w:t>
      </w:r>
    </w:p>
    <w:p w14:paraId="16B996F3" w14:textId="77777777" w:rsidR="00FF3737" w:rsidRDefault="00000000">
      <w:pPr>
        <w:pStyle w:val="ListParagraph"/>
        <w:numPr>
          <w:ilvl w:val="0"/>
          <w:numId w:val="9"/>
        </w:numPr>
        <w:tabs>
          <w:tab w:val="left" w:pos="1080"/>
        </w:tabs>
        <w:ind w:right="524"/>
        <w:rPr>
          <w:rFonts w:ascii="Symbol" w:hAnsi="Symbol"/>
          <w:sz w:val="20"/>
        </w:rPr>
      </w:pPr>
      <w:r>
        <w:rPr>
          <w:b/>
          <w:sz w:val="20"/>
        </w:rPr>
        <w:t>Screen</w:t>
      </w:r>
      <w:r>
        <w:rPr>
          <w:b/>
          <w:spacing w:val="-3"/>
          <w:sz w:val="20"/>
        </w:rPr>
        <w:t xml:space="preserve"> </w:t>
      </w:r>
      <w:r>
        <w:rPr>
          <w:b/>
          <w:sz w:val="20"/>
        </w:rPr>
        <w:t>Lab</w:t>
      </w:r>
      <w:r>
        <w:rPr>
          <w:b/>
          <w:spacing w:val="-4"/>
          <w:sz w:val="20"/>
        </w:rPr>
        <w:t xml:space="preserve"> </w:t>
      </w:r>
      <w:r>
        <w:rPr>
          <w:b/>
          <w:sz w:val="20"/>
        </w:rPr>
        <w:t>ID</w:t>
      </w:r>
      <w:r>
        <w:rPr>
          <w:b/>
          <w:spacing w:val="-3"/>
          <w:sz w:val="20"/>
        </w:rPr>
        <w:t xml:space="preserve"> </w:t>
      </w:r>
      <w:r>
        <w:rPr>
          <w:b/>
          <w:sz w:val="20"/>
        </w:rPr>
        <w:t xml:space="preserve">Number: </w:t>
      </w:r>
      <w:r>
        <w:rPr>
          <w:sz w:val="20"/>
        </w:rPr>
        <w:t>Enter</w:t>
      </w:r>
      <w:r>
        <w:rPr>
          <w:spacing w:val="-2"/>
          <w:sz w:val="20"/>
        </w:rPr>
        <w:t xml:space="preserve"> </w:t>
      </w:r>
      <w:r>
        <w:rPr>
          <w:sz w:val="20"/>
        </w:rPr>
        <w:t>the</w:t>
      </w:r>
      <w:r>
        <w:rPr>
          <w:spacing w:val="-3"/>
          <w:sz w:val="20"/>
        </w:rPr>
        <w:t xml:space="preserve"> </w:t>
      </w:r>
      <w:r>
        <w:rPr>
          <w:sz w:val="20"/>
        </w:rPr>
        <w:t>nine-digit</w:t>
      </w:r>
      <w:r>
        <w:rPr>
          <w:spacing w:val="-1"/>
          <w:sz w:val="20"/>
        </w:rPr>
        <w:t xml:space="preserve"> </w:t>
      </w:r>
      <w:r>
        <w:rPr>
          <w:sz w:val="20"/>
        </w:rPr>
        <w:t>Lab</w:t>
      </w:r>
      <w:r>
        <w:rPr>
          <w:spacing w:val="-2"/>
          <w:sz w:val="20"/>
        </w:rPr>
        <w:t xml:space="preserve"> </w:t>
      </w:r>
      <w:r>
        <w:rPr>
          <w:sz w:val="20"/>
        </w:rPr>
        <w:t>ID</w:t>
      </w:r>
      <w:r>
        <w:rPr>
          <w:spacing w:val="-3"/>
          <w:sz w:val="20"/>
        </w:rPr>
        <w:t xml:space="preserve"> </w:t>
      </w:r>
      <w:r>
        <w:rPr>
          <w:sz w:val="20"/>
        </w:rPr>
        <w:t>number</w:t>
      </w:r>
      <w:r>
        <w:rPr>
          <w:spacing w:val="-2"/>
          <w:sz w:val="20"/>
        </w:rPr>
        <w:t xml:space="preserve"> </w:t>
      </w:r>
      <w:r>
        <w:rPr>
          <w:sz w:val="20"/>
        </w:rPr>
        <w:t>that</w:t>
      </w:r>
      <w:r>
        <w:rPr>
          <w:spacing w:val="-3"/>
          <w:sz w:val="20"/>
        </w:rPr>
        <w:t xml:space="preserve"> </w:t>
      </w:r>
      <w:r>
        <w:rPr>
          <w:sz w:val="20"/>
        </w:rPr>
        <w:t>appears</w:t>
      </w:r>
      <w:r>
        <w:rPr>
          <w:spacing w:val="-4"/>
          <w:sz w:val="20"/>
        </w:rPr>
        <w:t xml:space="preserve"> </w:t>
      </w:r>
      <w:r>
        <w:rPr>
          <w:sz w:val="20"/>
        </w:rPr>
        <w:t>on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left</w:t>
      </w:r>
      <w:r>
        <w:rPr>
          <w:spacing w:val="-4"/>
          <w:sz w:val="20"/>
        </w:rPr>
        <w:t xml:space="preserve"> </w:t>
      </w:r>
      <w:r>
        <w:rPr>
          <w:sz w:val="20"/>
        </w:rPr>
        <w:t>corner</w:t>
      </w:r>
      <w:r>
        <w:rPr>
          <w:spacing w:val="-2"/>
          <w:sz w:val="20"/>
        </w:rPr>
        <w:t xml:space="preserve"> </w:t>
      </w:r>
      <w:r>
        <w:rPr>
          <w:sz w:val="20"/>
        </w:rPr>
        <w:t>of</w:t>
      </w:r>
      <w:r>
        <w:rPr>
          <w:spacing w:val="-5"/>
          <w:sz w:val="20"/>
        </w:rPr>
        <w:t xml:space="preserve"> </w:t>
      </w:r>
      <w:r>
        <w:rPr>
          <w:sz w:val="20"/>
        </w:rPr>
        <w:t>the</w:t>
      </w:r>
      <w:r>
        <w:rPr>
          <w:spacing w:val="-3"/>
          <w:sz w:val="20"/>
        </w:rPr>
        <w:t xml:space="preserve"> </w:t>
      </w:r>
      <w:r>
        <w:rPr>
          <w:sz w:val="20"/>
        </w:rPr>
        <w:t xml:space="preserve">Newborn Screening Blood Collection Form. It may be necessary to contact the Newborn Screening Coordinator for this </w:t>
      </w:r>
      <w:r>
        <w:rPr>
          <w:spacing w:val="-2"/>
          <w:sz w:val="20"/>
        </w:rPr>
        <w:t>information.</w:t>
      </w:r>
    </w:p>
    <w:p w14:paraId="68E09648" w14:textId="77777777" w:rsidR="00FF3737" w:rsidRDefault="00000000">
      <w:pPr>
        <w:pStyle w:val="ListParagraph"/>
        <w:numPr>
          <w:ilvl w:val="0"/>
          <w:numId w:val="9"/>
        </w:numPr>
        <w:tabs>
          <w:tab w:val="left" w:pos="1080"/>
        </w:tabs>
        <w:ind w:right="807"/>
        <w:rPr>
          <w:rFonts w:ascii="Symbol" w:hAnsi="Symbol"/>
          <w:sz w:val="20"/>
        </w:rPr>
      </w:pPr>
      <w:r>
        <w:rPr>
          <w:b/>
          <w:sz w:val="20"/>
        </w:rPr>
        <w:t>Reason</w:t>
      </w:r>
      <w:r>
        <w:rPr>
          <w:b/>
          <w:spacing w:val="-4"/>
          <w:sz w:val="20"/>
        </w:rPr>
        <w:t xml:space="preserve"> </w:t>
      </w:r>
      <w:r>
        <w:rPr>
          <w:b/>
          <w:sz w:val="20"/>
        </w:rPr>
        <w:t>if</w:t>
      </w:r>
      <w:r>
        <w:rPr>
          <w:b/>
          <w:spacing w:val="-2"/>
          <w:sz w:val="20"/>
        </w:rPr>
        <w:t xml:space="preserve"> </w:t>
      </w:r>
      <w:r>
        <w:rPr>
          <w:b/>
          <w:sz w:val="20"/>
        </w:rPr>
        <w:t>Lab</w:t>
      </w:r>
      <w:r>
        <w:rPr>
          <w:b/>
          <w:spacing w:val="-4"/>
          <w:sz w:val="20"/>
        </w:rPr>
        <w:t xml:space="preserve"> </w:t>
      </w:r>
      <w:r>
        <w:rPr>
          <w:b/>
          <w:sz w:val="20"/>
        </w:rPr>
        <w:t>ID</w:t>
      </w:r>
      <w:r>
        <w:rPr>
          <w:b/>
          <w:spacing w:val="-4"/>
          <w:sz w:val="20"/>
        </w:rPr>
        <w:t xml:space="preserve"> </w:t>
      </w:r>
      <w:r>
        <w:rPr>
          <w:b/>
          <w:sz w:val="20"/>
        </w:rPr>
        <w:t>not</w:t>
      </w:r>
      <w:r>
        <w:rPr>
          <w:b/>
          <w:spacing w:val="-3"/>
          <w:sz w:val="20"/>
        </w:rPr>
        <w:t xml:space="preserve"> </w:t>
      </w:r>
      <w:r>
        <w:rPr>
          <w:b/>
          <w:sz w:val="20"/>
        </w:rPr>
        <w:t>submitted</w:t>
      </w:r>
      <w:r>
        <w:rPr>
          <w:b/>
          <w:spacing w:val="-1"/>
          <w:sz w:val="20"/>
        </w:rPr>
        <w:t xml:space="preserve"> </w:t>
      </w:r>
      <w:r>
        <w:rPr>
          <w:sz w:val="20"/>
        </w:rPr>
        <w:t>Select</w:t>
      </w:r>
      <w:r>
        <w:rPr>
          <w:spacing w:val="-3"/>
          <w:sz w:val="20"/>
        </w:rPr>
        <w:t xml:space="preserve"> </w:t>
      </w:r>
      <w:r>
        <w:rPr>
          <w:sz w:val="20"/>
        </w:rPr>
        <w:t>the</w:t>
      </w:r>
      <w:r>
        <w:rPr>
          <w:spacing w:val="-3"/>
          <w:sz w:val="20"/>
        </w:rPr>
        <w:t xml:space="preserve"> </w:t>
      </w:r>
      <w:r>
        <w:rPr>
          <w:sz w:val="20"/>
        </w:rPr>
        <w:t>appropriate</w:t>
      </w:r>
      <w:r>
        <w:rPr>
          <w:spacing w:val="-3"/>
          <w:sz w:val="20"/>
        </w:rPr>
        <w:t xml:space="preserve"> </w:t>
      </w:r>
      <w:r>
        <w:rPr>
          <w:sz w:val="20"/>
        </w:rPr>
        <w:t>check</w:t>
      </w:r>
      <w:r>
        <w:rPr>
          <w:spacing w:val="-4"/>
          <w:sz w:val="20"/>
        </w:rPr>
        <w:t xml:space="preserve"> </w:t>
      </w:r>
      <w:r>
        <w:rPr>
          <w:sz w:val="20"/>
        </w:rPr>
        <w:t>box.</w:t>
      </w:r>
      <w:r>
        <w:rPr>
          <w:spacing w:val="-3"/>
          <w:sz w:val="20"/>
        </w:rPr>
        <w:t xml:space="preserve"> </w:t>
      </w:r>
      <w:r>
        <w:rPr>
          <w:sz w:val="20"/>
        </w:rPr>
        <w:t>The</w:t>
      </w:r>
      <w:r>
        <w:rPr>
          <w:spacing w:val="-3"/>
          <w:sz w:val="20"/>
        </w:rPr>
        <w:t xml:space="preserve"> </w:t>
      </w:r>
      <w:r>
        <w:rPr>
          <w:sz w:val="20"/>
        </w:rPr>
        <w:t>“ID</w:t>
      </w:r>
      <w:r>
        <w:rPr>
          <w:spacing w:val="-3"/>
          <w:sz w:val="20"/>
        </w:rPr>
        <w:t xml:space="preserve"> </w:t>
      </w:r>
      <w:r>
        <w:rPr>
          <w:sz w:val="20"/>
        </w:rPr>
        <w:t>unknown/illegible’</w:t>
      </w:r>
      <w:r>
        <w:rPr>
          <w:spacing w:val="-5"/>
          <w:sz w:val="20"/>
        </w:rPr>
        <w:t xml:space="preserve"> </w:t>
      </w:r>
      <w:r>
        <w:rPr>
          <w:sz w:val="20"/>
        </w:rPr>
        <w:t>item</w:t>
      </w:r>
      <w:r>
        <w:rPr>
          <w:spacing w:val="-5"/>
          <w:sz w:val="20"/>
        </w:rPr>
        <w:t xml:space="preserve"> </w:t>
      </w:r>
      <w:r>
        <w:rPr>
          <w:sz w:val="20"/>
        </w:rPr>
        <w:t>should</w:t>
      </w:r>
      <w:r>
        <w:rPr>
          <w:spacing w:val="-2"/>
          <w:sz w:val="20"/>
        </w:rPr>
        <w:t xml:space="preserve"> </w:t>
      </w:r>
      <w:r>
        <w:rPr>
          <w:sz w:val="20"/>
        </w:rPr>
        <w:t>be chosen when the Brood Collection Form was completed and the</w:t>
      </w:r>
    </w:p>
    <w:p w14:paraId="0AF2363B" w14:textId="77777777" w:rsidR="00FF3737" w:rsidRDefault="00000000">
      <w:pPr>
        <w:pStyle w:val="ListParagraph"/>
        <w:numPr>
          <w:ilvl w:val="1"/>
          <w:numId w:val="9"/>
        </w:numPr>
        <w:tabs>
          <w:tab w:val="left" w:pos="2039"/>
        </w:tabs>
        <w:spacing w:before="7"/>
        <w:ind w:left="2039" w:hanging="239"/>
        <w:rPr>
          <w:rFonts w:ascii="Courier New" w:hAnsi="Courier New"/>
          <w:sz w:val="20"/>
        </w:rPr>
      </w:pPr>
      <w:r>
        <w:rPr>
          <w:sz w:val="20"/>
        </w:rPr>
        <w:t>Lab</w:t>
      </w:r>
      <w:r>
        <w:rPr>
          <w:spacing w:val="-3"/>
          <w:sz w:val="20"/>
        </w:rPr>
        <w:t xml:space="preserve"> </w:t>
      </w:r>
      <w:r>
        <w:rPr>
          <w:sz w:val="20"/>
        </w:rPr>
        <w:t>ID</w:t>
      </w:r>
      <w:r>
        <w:rPr>
          <w:spacing w:val="-3"/>
          <w:sz w:val="20"/>
        </w:rPr>
        <w:t xml:space="preserve"> </w:t>
      </w:r>
      <w:r>
        <w:rPr>
          <w:sz w:val="20"/>
        </w:rPr>
        <w:t>number</w:t>
      </w:r>
      <w:r>
        <w:rPr>
          <w:spacing w:val="-3"/>
          <w:sz w:val="20"/>
        </w:rPr>
        <w:t xml:space="preserve"> </w:t>
      </w:r>
      <w:r>
        <w:rPr>
          <w:sz w:val="20"/>
        </w:rPr>
        <w:t>cannot</w:t>
      </w:r>
      <w:r>
        <w:rPr>
          <w:spacing w:val="-4"/>
          <w:sz w:val="20"/>
        </w:rPr>
        <w:t xml:space="preserve"> </w:t>
      </w:r>
      <w:r>
        <w:rPr>
          <w:sz w:val="20"/>
        </w:rPr>
        <w:t>be</w:t>
      </w:r>
      <w:r>
        <w:rPr>
          <w:spacing w:val="-4"/>
          <w:sz w:val="20"/>
        </w:rPr>
        <w:t xml:space="preserve"> </w:t>
      </w:r>
      <w:r>
        <w:rPr>
          <w:sz w:val="20"/>
        </w:rPr>
        <w:t>read;</w:t>
      </w:r>
      <w:r>
        <w:rPr>
          <w:spacing w:val="-4"/>
          <w:sz w:val="20"/>
        </w:rPr>
        <w:t xml:space="preserve"> </w:t>
      </w:r>
      <w:r>
        <w:rPr>
          <w:sz w:val="20"/>
        </w:rPr>
        <w:t>or</w:t>
      </w:r>
      <w:r>
        <w:rPr>
          <w:spacing w:val="-4"/>
          <w:sz w:val="20"/>
        </w:rPr>
        <w:t xml:space="preserve"> </w:t>
      </w:r>
      <w:r>
        <w:rPr>
          <w:spacing w:val="-5"/>
          <w:sz w:val="20"/>
        </w:rPr>
        <w:t>the</w:t>
      </w:r>
    </w:p>
    <w:p w14:paraId="09172265" w14:textId="77777777" w:rsidR="00FF3737" w:rsidRDefault="00000000">
      <w:pPr>
        <w:pStyle w:val="ListParagraph"/>
        <w:numPr>
          <w:ilvl w:val="1"/>
          <w:numId w:val="9"/>
        </w:numPr>
        <w:tabs>
          <w:tab w:val="left" w:pos="2039"/>
        </w:tabs>
        <w:spacing w:before="8" w:line="228" w:lineRule="auto"/>
        <w:ind w:right="402" w:firstLine="0"/>
        <w:rPr>
          <w:rFonts w:ascii="Courier New" w:hAnsi="Courier New"/>
          <w:sz w:val="20"/>
        </w:rPr>
      </w:pPr>
      <w:r>
        <w:rPr>
          <w:sz w:val="20"/>
        </w:rPr>
        <w:t>Lab</w:t>
      </w:r>
      <w:r>
        <w:rPr>
          <w:spacing w:val="-2"/>
          <w:sz w:val="20"/>
        </w:rPr>
        <w:t xml:space="preserve"> </w:t>
      </w:r>
      <w:r>
        <w:rPr>
          <w:sz w:val="20"/>
        </w:rPr>
        <w:t>ID</w:t>
      </w:r>
      <w:r>
        <w:rPr>
          <w:spacing w:val="-3"/>
          <w:sz w:val="20"/>
        </w:rPr>
        <w:t xml:space="preserve"> </w:t>
      </w:r>
      <w:r>
        <w:rPr>
          <w:sz w:val="20"/>
        </w:rPr>
        <w:t>number</w:t>
      </w:r>
      <w:r>
        <w:rPr>
          <w:spacing w:val="-2"/>
          <w:sz w:val="20"/>
        </w:rPr>
        <w:t xml:space="preserve"> </w:t>
      </w:r>
      <w:r>
        <w:rPr>
          <w:sz w:val="20"/>
        </w:rPr>
        <w:t>does not</w:t>
      </w:r>
      <w:r>
        <w:rPr>
          <w:spacing w:val="-4"/>
          <w:sz w:val="20"/>
        </w:rPr>
        <w:t xml:space="preserve"> </w:t>
      </w:r>
      <w:r>
        <w:rPr>
          <w:sz w:val="20"/>
        </w:rPr>
        <w:t>pass</w:t>
      </w:r>
      <w:r>
        <w:rPr>
          <w:spacing w:val="-4"/>
          <w:sz w:val="20"/>
        </w:rPr>
        <w:t xml:space="preserve"> </w:t>
      </w:r>
      <w:r>
        <w:rPr>
          <w:sz w:val="20"/>
        </w:rPr>
        <w:t>the</w:t>
      </w:r>
      <w:r>
        <w:rPr>
          <w:spacing w:val="-3"/>
          <w:sz w:val="20"/>
        </w:rPr>
        <w:t xml:space="preserve"> </w:t>
      </w:r>
      <w:r>
        <w:rPr>
          <w:sz w:val="20"/>
        </w:rPr>
        <w:t>validation</w:t>
      </w:r>
      <w:r>
        <w:rPr>
          <w:spacing w:val="-4"/>
          <w:sz w:val="20"/>
        </w:rPr>
        <w:t xml:space="preserve"> </w:t>
      </w:r>
      <w:r>
        <w:rPr>
          <w:sz w:val="20"/>
        </w:rPr>
        <w:t>algorithm.</w:t>
      </w:r>
      <w:r>
        <w:rPr>
          <w:spacing w:val="-1"/>
          <w:sz w:val="20"/>
        </w:rPr>
        <w:t xml:space="preserve"> </w:t>
      </w:r>
      <w:r>
        <w:rPr>
          <w:sz w:val="20"/>
        </w:rPr>
        <w:t>An</w:t>
      </w:r>
      <w:r>
        <w:rPr>
          <w:spacing w:val="-4"/>
          <w:sz w:val="20"/>
        </w:rPr>
        <w:t xml:space="preserve"> </w:t>
      </w:r>
      <w:r>
        <w:rPr>
          <w:sz w:val="20"/>
        </w:rPr>
        <w:t>error</w:t>
      </w:r>
      <w:r>
        <w:rPr>
          <w:spacing w:val="-3"/>
          <w:sz w:val="20"/>
        </w:rPr>
        <w:t xml:space="preserve"> </w:t>
      </w:r>
      <w:r>
        <w:rPr>
          <w:sz w:val="20"/>
        </w:rPr>
        <w:t>message</w:t>
      </w:r>
      <w:r>
        <w:rPr>
          <w:spacing w:val="-1"/>
          <w:sz w:val="20"/>
        </w:rPr>
        <w:t xml:space="preserve"> </w:t>
      </w:r>
      <w:r>
        <w:rPr>
          <w:sz w:val="20"/>
        </w:rPr>
        <w:t>will</w:t>
      </w:r>
      <w:r>
        <w:rPr>
          <w:spacing w:val="-4"/>
          <w:sz w:val="20"/>
        </w:rPr>
        <w:t xml:space="preserve"> </w:t>
      </w:r>
      <w:r>
        <w:rPr>
          <w:sz w:val="20"/>
        </w:rPr>
        <w:t>occur</w:t>
      </w:r>
      <w:r>
        <w:rPr>
          <w:spacing w:val="-3"/>
          <w:sz w:val="20"/>
        </w:rPr>
        <w:t xml:space="preserve"> </w:t>
      </w:r>
      <w:r>
        <w:rPr>
          <w:sz w:val="20"/>
        </w:rPr>
        <w:t>if</w:t>
      </w:r>
      <w:r>
        <w:rPr>
          <w:spacing w:val="-5"/>
          <w:sz w:val="20"/>
        </w:rPr>
        <w:t xml:space="preserve"> </w:t>
      </w:r>
      <w:r>
        <w:rPr>
          <w:sz w:val="20"/>
        </w:rPr>
        <w:t>an</w:t>
      </w:r>
      <w:r>
        <w:rPr>
          <w:spacing w:val="-4"/>
          <w:sz w:val="20"/>
        </w:rPr>
        <w:t xml:space="preserve"> </w:t>
      </w:r>
      <w:r>
        <w:rPr>
          <w:sz w:val="20"/>
        </w:rPr>
        <w:t>invalid</w:t>
      </w:r>
      <w:r>
        <w:rPr>
          <w:spacing w:val="-2"/>
          <w:sz w:val="20"/>
        </w:rPr>
        <w:t xml:space="preserve"> </w:t>
      </w:r>
      <w:r>
        <w:rPr>
          <w:sz w:val="20"/>
        </w:rPr>
        <w:t>number is entered.</w:t>
      </w:r>
    </w:p>
    <w:p w14:paraId="578F2F91" w14:textId="77777777" w:rsidR="00FF3737" w:rsidRDefault="00FF3737">
      <w:pPr>
        <w:pStyle w:val="BodyText"/>
        <w:spacing w:before="10"/>
        <w:ind w:left="0"/>
        <w:rPr>
          <w:sz w:val="20"/>
        </w:rPr>
      </w:pPr>
    </w:p>
    <w:p w14:paraId="2B20B454" w14:textId="77777777" w:rsidR="00FF3737" w:rsidRDefault="00000000">
      <w:pPr>
        <w:spacing w:line="251" w:lineRule="exact"/>
        <w:ind w:left="360"/>
        <w:rPr>
          <w:b/>
        </w:rPr>
      </w:pPr>
      <w:bookmarkStart w:id="34" w:name="_TOC_250020"/>
      <w:r>
        <w:rPr>
          <w:b/>
        </w:rPr>
        <w:t>HEPATITIS</w:t>
      </w:r>
      <w:r>
        <w:rPr>
          <w:b/>
          <w:spacing w:val="-6"/>
        </w:rPr>
        <w:t xml:space="preserve"> </w:t>
      </w:r>
      <w:r>
        <w:rPr>
          <w:b/>
        </w:rPr>
        <w:t>B</w:t>
      </w:r>
      <w:bookmarkEnd w:id="34"/>
      <w:r>
        <w:rPr>
          <w:b/>
          <w:spacing w:val="-2"/>
        </w:rPr>
        <w:t xml:space="preserve"> INOCULATION</w:t>
      </w:r>
    </w:p>
    <w:p w14:paraId="20B2CE83" w14:textId="77777777" w:rsidR="00FF3737" w:rsidRDefault="00000000">
      <w:pPr>
        <w:pStyle w:val="BodyText"/>
        <w:ind w:right="439"/>
      </w:pPr>
      <w:r>
        <w:rPr>
          <w:b/>
        </w:rPr>
        <w:t>Immunization</w:t>
      </w:r>
      <w:r>
        <w:rPr>
          <w:b/>
          <w:spacing w:val="-2"/>
        </w:rPr>
        <w:t xml:space="preserve"> </w:t>
      </w:r>
      <w:r>
        <w:rPr>
          <w:b/>
        </w:rPr>
        <w:t xml:space="preserve">Administered </w:t>
      </w:r>
      <w:r>
        <w:t>Select</w:t>
      </w:r>
      <w:r>
        <w:rPr>
          <w:spacing w:val="-4"/>
        </w:rPr>
        <w:t xml:space="preserve"> </w:t>
      </w:r>
      <w:r>
        <w:t>“Yes”</w:t>
      </w:r>
      <w:r>
        <w:rPr>
          <w:spacing w:val="-2"/>
        </w:rPr>
        <w:t xml:space="preserve"> </w:t>
      </w:r>
      <w:r>
        <w:t>for</w:t>
      </w:r>
      <w:r>
        <w:rPr>
          <w:spacing w:val="-2"/>
        </w:rPr>
        <w:t xml:space="preserve"> </w:t>
      </w:r>
      <w:r>
        <w:t>this</w:t>
      </w:r>
      <w:r>
        <w:rPr>
          <w:spacing w:val="-4"/>
        </w:rPr>
        <w:t xml:space="preserve"> </w:t>
      </w:r>
      <w:r>
        <w:t>item</w:t>
      </w:r>
      <w:r>
        <w:rPr>
          <w:spacing w:val="-6"/>
        </w:rPr>
        <w:t xml:space="preserve"> </w:t>
      </w:r>
      <w:r>
        <w:t>if</w:t>
      </w:r>
      <w:r>
        <w:rPr>
          <w:spacing w:val="-2"/>
        </w:rPr>
        <w:t xml:space="preserve"> </w:t>
      </w:r>
      <w:r>
        <w:t>the</w:t>
      </w:r>
      <w:r>
        <w:rPr>
          <w:spacing w:val="-2"/>
        </w:rPr>
        <w:t xml:space="preserve"> </w:t>
      </w:r>
      <w:r>
        <w:t>infant</w:t>
      </w:r>
      <w:r>
        <w:rPr>
          <w:spacing w:val="-4"/>
        </w:rPr>
        <w:t xml:space="preserve"> </w:t>
      </w:r>
      <w:r>
        <w:t>received</w:t>
      </w:r>
      <w:r>
        <w:rPr>
          <w:spacing w:val="-2"/>
        </w:rPr>
        <w:t xml:space="preserve"> </w:t>
      </w:r>
      <w:r>
        <w:t>a</w:t>
      </w:r>
      <w:r>
        <w:rPr>
          <w:spacing w:val="-2"/>
        </w:rPr>
        <w:t xml:space="preserve"> </w:t>
      </w:r>
      <w:r>
        <w:t>dose</w:t>
      </w:r>
      <w:r>
        <w:rPr>
          <w:spacing w:val="-2"/>
        </w:rPr>
        <w:t xml:space="preserve"> </w:t>
      </w:r>
      <w:r>
        <w:t>of</w:t>
      </w:r>
      <w:r>
        <w:rPr>
          <w:spacing w:val="-2"/>
        </w:rPr>
        <w:t xml:space="preserve"> </w:t>
      </w:r>
      <w:r>
        <w:t>Hepatitis</w:t>
      </w:r>
      <w:r>
        <w:rPr>
          <w:spacing w:val="-2"/>
        </w:rPr>
        <w:t xml:space="preserve"> </w:t>
      </w:r>
      <w:r>
        <w:t>B</w:t>
      </w:r>
      <w:r>
        <w:rPr>
          <w:spacing w:val="-2"/>
        </w:rPr>
        <w:t xml:space="preserve"> </w:t>
      </w:r>
      <w:r>
        <w:t xml:space="preserve">vaccine. Synonyms: HB vaccine, </w:t>
      </w:r>
      <w:proofErr w:type="spellStart"/>
      <w:r>
        <w:t>Recombivax</w:t>
      </w:r>
      <w:proofErr w:type="spellEnd"/>
      <w:r>
        <w:t xml:space="preserve"> HB and </w:t>
      </w:r>
      <w:proofErr w:type="spellStart"/>
      <w:r>
        <w:t>Engerix</w:t>
      </w:r>
      <w:proofErr w:type="spellEnd"/>
      <w:r>
        <w:t>-B.</w:t>
      </w:r>
    </w:p>
    <w:p w14:paraId="06A942D2" w14:textId="77777777" w:rsidR="00FF3737" w:rsidRDefault="00000000">
      <w:pPr>
        <w:pStyle w:val="ListParagraph"/>
        <w:numPr>
          <w:ilvl w:val="0"/>
          <w:numId w:val="9"/>
        </w:numPr>
        <w:tabs>
          <w:tab w:val="left" w:pos="1080"/>
        </w:tabs>
        <w:spacing w:line="266" w:lineRule="exact"/>
        <w:rPr>
          <w:rFonts w:ascii="Symbol" w:hAnsi="Symbol"/>
        </w:rPr>
      </w:pPr>
      <w:r>
        <w:rPr>
          <w:b/>
        </w:rPr>
        <w:t>Date</w:t>
      </w:r>
      <w:r>
        <w:rPr>
          <w:b/>
          <w:spacing w:val="-5"/>
        </w:rPr>
        <w:t xml:space="preserve"> </w:t>
      </w:r>
      <w:r>
        <w:rPr>
          <w:b/>
        </w:rPr>
        <w:t>Immunization</w:t>
      </w:r>
      <w:r>
        <w:rPr>
          <w:b/>
          <w:spacing w:val="-5"/>
        </w:rPr>
        <w:t xml:space="preserve"> </w:t>
      </w:r>
      <w:r>
        <w:rPr>
          <w:b/>
        </w:rPr>
        <w:t>Administered</w:t>
      </w:r>
      <w:r>
        <w:rPr>
          <w:b/>
          <w:spacing w:val="-2"/>
        </w:rPr>
        <w:t xml:space="preserve"> </w:t>
      </w:r>
      <w:r>
        <w:t>No</w:t>
      </w:r>
      <w:r>
        <w:rPr>
          <w:spacing w:val="-8"/>
        </w:rPr>
        <w:t xml:space="preserve"> </w:t>
      </w:r>
      <w:r>
        <w:t>partial</w:t>
      </w:r>
      <w:r>
        <w:rPr>
          <w:spacing w:val="-6"/>
        </w:rPr>
        <w:t xml:space="preserve"> </w:t>
      </w:r>
      <w:r>
        <w:t>dates</w:t>
      </w:r>
      <w:r>
        <w:rPr>
          <w:spacing w:val="-5"/>
        </w:rPr>
        <w:t xml:space="preserve"> </w:t>
      </w:r>
      <w:r>
        <w:t>are</w:t>
      </w:r>
      <w:r>
        <w:rPr>
          <w:spacing w:val="-4"/>
        </w:rPr>
        <w:t xml:space="preserve"> </w:t>
      </w:r>
      <w:r>
        <w:rPr>
          <w:spacing w:val="-2"/>
        </w:rPr>
        <w:t>allowed.</w:t>
      </w:r>
    </w:p>
    <w:p w14:paraId="267533DA" w14:textId="77777777" w:rsidR="00FF3737" w:rsidRDefault="00000000">
      <w:pPr>
        <w:pStyle w:val="ListParagraph"/>
        <w:numPr>
          <w:ilvl w:val="0"/>
          <w:numId w:val="9"/>
        </w:numPr>
        <w:tabs>
          <w:tab w:val="left" w:pos="1080"/>
        </w:tabs>
        <w:ind w:right="581"/>
        <w:rPr>
          <w:rFonts w:ascii="Symbol" w:hAnsi="Symbol"/>
        </w:rPr>
      </w:pPr>
      <w:r>
        <w:rPr>
          <w:b/>
        </w:rPr>
        <w:t>Manufacturer:</w:t>
      </w:r>
      <w:r>
        <w:rPr>
          <w:b/>
          <w:spacing w:val="-2"/>
        </w:rPr>
        <w:t xml:space="preserve"> </w:t>
      </w:r>
      <w:r>
        <w:t>Choose</w:t>
      </w:r>
      <w:r>
        <w:rPr>
          <w:spacing w:val="-3"/>
        </w:rPr>
        <w:t xml:space="preserve"> </w:t>
      </w:r>
      <w:r>
        <w:t>the</w:t>
      </w:r>
      <w:r>
        <w:rPr>
          <w:spacing w:val="-5"/>
        </w:rPr>
        <w:t xml:space="preserve"> </w:t>
      </w:r>
      <w:r>
        <w:t>manufacturer</w:t>
      </w:r>
      <w:r>
        <w:rPr>
          <w:spacing w:val="-4"/>
        </w:rPr>
        <w:t xml:space="preserve"> </w:t>
      </w:r>
      <w:r>
        <w:t>from</w:t>
      </w:r>
      <w:r>
        <w:rPr>
          <w:spacing w:val="-7"/>
        </w:rPr>
        <w:t xml:space="preserve"> </w:t>
      </w:r>
      <w:r>
        <w:t>the</w:t>
      </w:r>
      <w:r>
        <w:rPr>
          <w:spacing w:val="-3"/>
        </w:rPr>
        <w:t xml:space="preserve"> </w:t>
      </w:r>
      <w:proofErr w:type="gramStart"/>
      <w:r>
        <w:t>drop</w:t>
      </w:r>
      <w:r>
        <w:rPr>
          <w:spacing w:val="-3"/>
        </w:rPr>
        <w:t xml:space="preserve"> </w:t>
      </w:r>
      <w:r>
        <w:t>down</w:t>
      </w:r>
      <w:proofErr w:type="gramEnd"/>
      <w:r>
        <w:rPr>
          <w:spacing w:val="-3"/>
        </w:rPr>
        <w:t xml:space="preserve"> </w:t>
      </w:r>
      <w:r>
        <w:t>list.</w:t>
      </w:r>
      <w:r>
        <w:rPr>
          <w:spacing w:val="-3"/>
        </w:rPr>
        <w:t xml:space="preserve"> </w:t>
      </w:r>
      <w:r>
        <w:t>If</w:t>
      </w:r>
      <w:r>
        <w:rPr>
          <w:spacing w:val="-3"/>
        </w:rPr>
        <w:t xml:space="preserve"> </w:t>
      </w:r>
      <w:r>
        <w:t>you</w:t>
      </w:r>
      <w:r>
        <w:rPr>
          <w:spacing w:val="-3"/>
        </w:rPr>
        <w:t xml:space="preserve"> </w:t>
      </w:r>
      <w:r>
        <w:t>have</w:t>
      </w:r>
      <w:r>
        <w:rPr>
          <w:spacing w:val="-3"/>
        </w:rPr>
        <w:t xml:space="preserve"> </w:t>
      </w:r>
      <w:r>
        <w:t>a</w:t>
      </w:r>
      <w:r>
        <w:rPr>
          <w:spacing w:val="-3"/>
        </w:rPr>
        <w:t xml:space="preserve"> </w:t>
      </w:r>
      <w:r>
        <w:t>manufacturer</w:t>
      </w:r>
      <w:r>
        <w:rPr>
          <w:spacing w:val="-5"/>
        </w:rPr>
        <w:t xml:space="preserve"> </w:t>
      </w:r>
      <w:r>
        <w:t>that</w:t>
      </w:r>
      <w:r>
        <w:rPr>
          <w:spacing w:val="-2"/>
        </w:rPr>
        <w:t xml:space="preserve"> </w:t>
      </w:r>
      <w:r>
        <w:t xml:space="preserve">does not appear on the </w:t>
      </w:r>
      <w:proofErr w:type="gramStart"/>
      <w:r>
        <w:t>drop down</w:t>
      </w:r>
      <w:proofErr w:type="gramEnd"/>
      <w:r>
        <w:t xml:space="preserve"> list contact NYSIIS staff at</w:t>
      </w:r>
    </w:p>
    <w:p w14:paraId="7953098F" w14:textId="77777777" w:rsidR="00FF3737" w:rsidRDefault="00000000">
      <w:pPr>
        <w:pStyle w:val="BodyText"/>
        <w:spacing w:line="252" w:lineRule="exact"/>
        <w:ind w:left="1080"/>
      </w:pPr>
      <w:r>
        <w:t>(518)</w:t>
      </w:r>
      <w:r>
        <w:rPr>
          <w:spacing w:val="-3"/>
        </w:rPr>
        <w:t xml:space="preserve"> </w:t>
      </w:r>
      <w:r>
        <w:t>473-2839</w:t>
      </w:r>
      <w:r>
        <w:rPr>
          <w:spacing w:val="-1"/>
        </w:rPr>
        <w:t xml:space="preserve"> </w:t>
      </w:r>
      <w:r>
        <w:t>so</w:t>
      </w:r>
      <w:r>
        <w:rPr>
          <w:spacing w:val="-1"/>
        </w:rPr>
        <w:t xml:space="preserve"> </w:t>
      </w:r>
      <w:r>
        <w:t>that</w:t>
      </w:r>
      <w:r>
        <w:rPr>
          <w:spacing w:val="-3"/>
        </w:rPr>
        <w:t xml:space="preserve"> </w:t>
      </w:r>
      <w:r>
        <w:t>it</w:t>
      </w:r>
      <w:r>
        <w:rPr>
          <w:spacing w:val="-3"/>
        </w:rPr>
        <w:t xml:space="preserve"> </w:t>
      </w:r>
      <w:r>
        <w:t>may</w:t>
      </w:r>
      <w:r>
        <w:rPr>
          <w:spacing w:val="-2"/>
        </w:rPr>
        <w:t xml:space="preserve"> </w:t>
      </w:r>
      <w:r>
        <w:t>be</w:t>
      </w:r>
      <w:r>
        <w:rPr>
          <w:spacing w:val="-1"/>
        </w:rPr>
        <w:t xml:space="preserve"> </w:t>
      </w:r>
      <w:r>
        <w:t>added</w:t>
      </w:r>
      <w:r>
        <w:rPr>
          <w:spacing w:val="-3"/>
        </w:rPr>
        <w:t xml:space="preserve"> </w:t>
      </w:r>
      <w:r>
        <w:t>to</w:t>
      </w:r>
      <w:r>
        <w:rPr>
          <w:spacing w:val="-4"/>
        </w:rPr>
        <w:t xml:space="preserve"> </w:t>
      </w:r>
      <w:r>
        <w:t>the</w:t>
      </w:r>
      <w:r>
        <w:rPr>
          <w:spacing w:val="-2"/>
        </w:rPr>
        <w:t xml:space="preserve"> </w:t>
      </w:r>
      <w:r>
        <w:rPr>
          <w:spacing w:val="-4"/>
        </w:rPr>
        <w:t>list.</w:t>
      </w:r>
    </w:p>
    <w:p w14:paraId="01A2AB37" w14:textId="77777777" w:rsidR="00FF3737" w:rsidRDefault="00000000">
      <w:pPr>
        <w:pStyle w:val="ListParagraph"/>
        <w:numPr>
          <w:ilvl w:val="0"/>
          <w:numId w:val="9"/>
        </w:numPr>
        <w:tabs>
          <w:tab w:val="left" w:pos="1080"/>
        </w:tabs>
        <w:spacing w:line="268" w:lineRule="exact"/>
        <w:rPr>
          <w:rFonts w:ascii="Symbol" w:hAnsi="Symbol"/>
        </w:rPr>
      </w:pPr>
      <w:r>
        <w:rPr>
          <w:b/>
        </w:rPr>
        <w:t>Lot:</w:t>
      </w:r>
      <w:r>
        <w:rPr>
          <w:b/>
          <w:spacing w:val="-5"/>
        </w:rPr>
        <w:t xml:space="preserve"> </w:t>
      </w:r>
      <w:r>
        <w:t>Enter</w:t>
      </w:r>
      <w:r>
        <w:rPr>
          <w:spacing w:val="-3"/>
        </w:rPr>
        <w:t xml:space="preserve"> </w:t>
      </w:r>
      <w:r>
        <w:t>lot</w:t>
      </w:r>
      <w:r>
        <w:rPr>
          <w:spacing w:val="-2"/>
        </w:rPr>
        <w:t xml:space="preserve"> </w:t>
      </w:r>
      <w:r>
        <w:t>number</w:t>
      </w:r>
      <w:r>
        <w:rPr>
          <w:spacing w:val="-2"/>
        </w:rPr>
        <w:t xml:space="preserve"> </w:t>
      </w:r>
      <w:r>
        <w:t>from</w:t>
      </w:r>
      <w:r>
        <w:rPr>
          <w:spacing w:val="-7"/>
        </w:rPr>
        <w:t xml:space="preserve"> </w:t>
      </w:r>
      <w:r>
        <w:t>the</w:t>
      </w:r>
      <w:r>
        <w:rPr>
          <w:spacing w:val="-3"/>
        </w:rPr>
        <w:t xml:space="preserve"> </w:t>
      </w:r>
      <w:r>
        <w:t>vaccine</w:t>
      </w:r>
      <w:r>
        <w:rPr>
          <w:spacing w:val="-5"/>
        </w:rPr>
        <w:t xml:space="preserve"> </w:t>
      </w:r>
      <w:r>
        <w:t>packaging,</w:t>
      </w:r>
      <w:r>
        <w:rPr>
          <w:spacing w:val="-3"/>
        </w:rPr>
        <w:t xml:space="preserve"> </w:t>
      </w:r>
      <w:r>
        <w:t>vial</w:t>
      </w:r>
      <w:r>
        <w:rPr>
          <w:spacing w:val="-2"/>
        </w:rPr>
        <w:t xml:space="preserve"> </w:t>
      </w:r>
      <w:r>
        <w:t>or</w:t>
      </w:r>
      <w:r>
        <w:rPr>
          <w:spacing w:val="-3"/>
        </w:rPr>
        <w:t xml:space="preserve"> </w:t>
      </w:r>
      <w:r>
        <w:t>pre-filled</w:t>
      </w:r>
      <w:r>
        <w:rPr>
          <w:spacing w:val="-3"/>
        </w:rPr>
        <w:t xml:space="preserve"> </w:t>
      </w:r>
      <w:r>
        <w:rPr>
          <w:spacing w:val="-2"/>
        </w:rPr>
        <w:t>syringe.</w:t>
      </w:r>
    </w:p>
    <w:p w14:paraId="588EFE9F" w14:textId="77777777" w:rsidR="00FF3737" w:rsidRDefault="00FF3737">
      <w:pPr>
        <w:pStyle w:val="BodyText"/>
        <w:spacing w:before="2"/>
        <w:ind w:left="0"/>
      </w:pPr>
    </w:p>
    <w:p w14:paraId="00CB08F6" w14:textId="77777777" w:rsidR="00FF3737" w:rsidRDefault="00000000">
      <w:pPr>
        <w:pStyle w:val="BodyText"/>
        <w:ind w:right="439"/>
      </w:pPr>
      <w:r>
        <w:rPr>
          <w:b/>
        </w:rPr>
        <w:t>Immunoglobulin</w:t>
      </w:r>
      <w:r>
        <w:rPr>
          <w:b/>
          <w:spacing w:val="-2"/>
        </w:rPr>
        <w:t xml:space="preserve"> </w:t>
      </w:r>
      <w:r>
        <w:rPr>
          <w:b/>
        </w:rPr>
        <w:t>Administered</w:t>
      </w:r>
      <w:r>
        <w:rPr>
          <w:b/>
          <w:spacing w:val="-3"/>
        </w:rPr>
        <w:t xml:space="preserve"> </w:t>
      </w:r>
      <w:r>
        <w:t>Select</w:t>
      </w:r>
      <w:r>
        <w:rPr>
          <w:spacing w:val="-1"/>
        </w:rPr>
        <w:t xml:space="preserve"> </w:t>
      </w:r>
      <w:r>
        <w:t>“Yes”</w:t>
      </w:r>
      <w:r>
        <w:rPr>
          <w:spacing w:val="-2"/>
        </w:rPr>
        <w:t xml:space="preserve"> </w:t>
      </w:r>
      <w:r>
        <w:t>for</w:t>
      </w:r>
      <w:r>
        <w:rPr>
          <w:spacing w:val="-2"/>
        </w:rPr>
        <w:t xml:space="preserve"> </w:t>
      </w:r>
      <w:r>
        <w:t>this</w:t>
      </w:r>
      <w:r>
        <w:rPr>
          <w:spacing w:val="-7"/>
        </w:rPr>
        <w:t xml:space="preserve"> </w:t>
      </w:r>
      <w:r>
        <w:t>item</w:t>
      </w:r>
      <w:r>
        <w:rPr>
          <w:spacing w:val="-6"/>
        </w:rPr>
        <w:t xml:space="preserve"> </w:t>
      </w:r>
      <w:r>
        <w:t>if</w:t>
      </w:r>
      <w:r>
        <w:rPr>
          <w:spacing w:val="-4"/>
        </w:rPr>
        <w:t xml:space="preserve"> </w:t>
      </w:r>
      <w:r>
        <w:t>the</w:t>
      </w:r>
      <w:r>
        <w:rPr>
          <w:spacing w:val="-4"/>
        </w:rPr>
        <w:t xml:space="preserve"> </w:t>
      </w:r>
      <w:r>
        <w:t>infant</w:t>
      </w:r>
      <w:r>
        <w:rPr>
          <w:spacing w:val="-3"/>
        </w:rPr>
        <w:t xml:space="preserve"> </w:t>
      </w:r>
      <w:r>
        <w:t>received</w:t>
      </w:r>
      <w:r>
        <w:rPr>
          <w:spacing w:val="-4"/>
        </w:rPr>
        <w:t xml:space="preserve"> </w:t>
      </w:r>
      <w:r>
        <w:t>a</w:t>
      </w:r>
      <w:r>
        <w:rPr>
          <w:spacing w:val="-4"/>
        </w:rPr>
        <w:t xml:space="preserve"> </w:t>
      </w:r>
      <w:r>
        <w:t>dose</w:t>
      </w:r>
      <w:r>
        <w:rPr>
          <w:spacing w:val="-2"/>
        </w:rPr>
        <w:t xml:space="preserve"> </w:t>
      </w:r>
      <w:r>
        <w:t>of</w:t>
      </w:r>
      <w:r>
        <w:rPr>
          <w:spacing w:val="-2"/>
        </w:rPr>
        <w:t xml:space="preserve"> </w:t>
      </w:r>
      <w:r>
        <w:t>Hepatitis</w:t>
      </w:r>
      <w:r>
        <w:rPr>
          <w:spacing w:val="-2"/>
        </w:rPr>
        <w:t xml:space="preserve"> </w:t>
      </w:r>
      <w:r>
        <w:t xml:space="preserve">B immunoglobulin. Synonyms: HBIG, H-BIG, </w:t>
      </w:r>
      <w:proofErr w:type="spellStart"/>
      <w:r>
        <w:t>HyperHep</w:t>
      </w:r>
      <w:proofErr w:type="spellEnd"/>
      <w:r>
        <w:t>, Hep-B-</w:t>
      </w:r>
      <w:proofErr w:type="spellStart"/>
      <w:r>
        <w:t>Gammagee</w:t>
      </w:r>
      <w:proofErr w:type="spellEnd"/>
      <w:r>
        <w:t>.</w:t>
      </w:r>
    </w:p>
    <w:p w14:paraId="0823733A" w14:textId="77777777" w:rsidR="00FF3737" w:rsidRDefault="00000000">
      <w:pPr>
        <w:pStyle w:val="ListParagraph"/>
        <w:numPr>
          <w:ilvl w:val="0"/>
          <w:numId w:val="9"/>
        </w:numPr>
        <w:tabs>
          <w:tab w:val="left" w:pos="1080"/>
        </w:tabs>
        <w:spacing w:line="266" w:lineRule="exact"/>
        <w:rPr>
          <w:rFonts w:ascii="Symbol" w:hAnsi="Symbol"/>
        </w:rPr>
      </w:pPr>
      <w:r>
        <w:rPr>
          <w:b/>
        </w:rPr>
        <w:t>Date</w:t>
      </w:r>
      <w:r>
        <w:rPr>
          <w:b/>
          <w:spacing w:val="-6"/>
        </w:rPr>
        <w:t xml:space="preserve"> </w:t>
      </w:r>
      <w:r>
        <w:rPr>
          <w:b/>
        </w:rPr>
        <w:t>Immunoglobulin</w:t>
      </w:r>
      <w:r>
        <w:rPr>
          <w:b/>
          <w:spacing w:val="-4"/>
        </w:rPr>
        <w:t xml:space="preserve"> </w:t>
      </w:r>
      <w:r>
        <w:rPr>
          <w:b/>
        </w:rPr>
        <w:t>Administered</w:t>
      </w:r>
      <w:r>
        <w:rPr>
          <w:b/>
          <w:spacing w:val="-4"/>
        </w:rPr>
        <w:t xml:space="preserve"> </w:t>
      </w:r>
      <w:r>
        <w:t>No</w:t>
      </w:r>
      <w:r>
        <w:rPr>
          <w:spacing w:val="-4"/>
        </w:rPr>
        <w:t xml:space="preserve"> </w:t>
      </w:r>
      <w:r>
        <w:t>partial</w:t>
      </w:r>
      <w:r>
        <w:rPr>
          <w:spacing w:val="-5"/>
        </w:rPr>
        <w:t xml:space="preserve"> </w:t>
      </w:r>
      <w:r>
        <w:t>dates</w:t>
      </w:r>
      <w:r>
        <w:rPr>
          <w:spacing w:val="-6"/>
        </w:rPr>
        <w:t xml:space="preserve"> </w:t>
      </w:r>
      <w:r>
        <w:t>are</w:t>
      </w:r>
      <w:r>
        <w:rPr>
          <w:spacing w:val="-5"/>
        </w:rPr>
        <w:t xml:space="preserve"> </w:t>
      </w:r>
      <w:r>
        <w:rPr>
          <w:spacing w:val="-2"/>
        </w:rPr>
        <w:t>allowed.</w:t>
      </w:r>
    </w:p>
    <w:p w14:paraId="530831D7" w14:textId="77777777" w:rsidR="00FF3737" w:rsidRDefault="00000000">
      <w:pPr>
        <w:pStyle w:val="ListParagraph"/>
        <w:numPr>
          <w:ilvl w:val="0"/>
          <w:numId w:val="9"/>
        </w:numPr>
        <w:tabs>
          <w:tab w:val="left" w:pos="1080"/>
        </w:tabs>
        <w:ind w:right="653"/>
        <w:rPr>
          <w:rFonts w:ascii="Symbol" w:hAnsi="Symbol"/>
        </w:rPr>
      </w:pPr>
      <w:r>
        <w:rPr>
          <w:b/>
        </w:rPr>
        <w:t>Manufacturer</w:t>
      </w:r>
      <w:r>
        <w:rPr>
          <w:b/>
          <w:spacing w:val="-1"/>
        </w:rPr>
        <w:t xml:space="preserve"> </w:t>
      </w:r>
      <w:r>
        <w:t>Choose</w:t>
      </w:r>
      <w:r>
        <w:rPr>
          <w:spacing w:val="-4"/>
        </w:rPr>
        <w:t xml:space="preserve"> </w:t>
      </w:r>
      <w:r>
        <w:t>the</w:t>
      </w:r>
      <w:r>
        <w:rPr>
          <w:spacing w:val="-4"/>
        </w:rPr>
        <w:t xml:space="preserve"> </w:t>
      </w:r>
      <w:r>
        <w:t>manufacturer</w:t>
      </w:r>
      <w:r>
        <w:rPr>
          <w:spacing w:val="-4"/>
        </w:rPr>
        <w:t xml:space="preserve"> </w:t>
      </w:r>
      <w:r>
        <w:t>from</w:t>
      </w:r>
      <w:r>
        <w:rPr>
          <w:spacing w:val="-6"/>
        </w:rPr>
        <w:t xml:space="preserve"> </w:t>
      </w:r>
      <w:r>
        <w:t>the</w:t>
      </w:r>
      <w:r>
        <w:rPr>
          <w:spacing w:val="-2"/>
        </w:rPr>
        <w:t xml:space="preserve"> </w:t>
      </w:r>
      <w:proofErr w:type="gramStart"/>
      <w:r>
        <w:t>drop</w:t>
      </w:r>
      <w:r>
        <w:rPr>
          <w:spacing w:val="-5"/>
        </w:rPr>
        <w:t xml:space="preserve"> </w:t>
      </w:r>
      <w:r>
        <w:t>down</w:t>
      </w:r>
      <w:proofErr w:type="gramEnd"/>
      <w:r>
        <w:rPr>
          <w:spacing w:val="-2"/>
        </w:rPr>
        <w:t xml:space="preserve"> </w:t>
      </w:r>
      <w:r>
        <w:t>list.</w:t>
      </w:r>
      <w:r>
        <w:rPr>
          <w:spacing w:val="-5"/>
        </w:rPr>
        <w:t xml:space="preserve"> </w:t>
      </w:r>
      <w:r>
        <w:t>If</w:t>
      </w:r>
      <w:r>
        <w:rPr>
          <w:spacing w:val="-2"/>
        </w:rPr>
        <w:t xml:space="preserve"> </w:t>
      </w:r>
      <w:r>
        <w:t>you</w:t>
      </w:r>
      <w:r>
        <w:rPr>
          <w:spacing w:val="-2"/>
        </w:rPr>
        <w:t xml:space="preserve"> </w:t>
      </w:r>
      <w:r>
        <w:t>have</w:t>
      </w:r>
      <w:r>
        <w:rPr>
          <w:spacing w:val="-2"/>
        </w:rPr>
        <w:t xml:space="preserve"> </w:t>
      </w:r>
      <w:r>
        <w:t>a manufacturer</w:t>
      </w:r>
      <w:r>
        <w:rPr>
          <w:spacing w:val="-4"/>
        </w:rPr>
        <w:t xml:space="preserve"> </w:t>
      </w:r>
      <w:r>
        <w:t>that</w:t>
      </w:r>
      <w:r>
        <w:rPr>
          <w:spacing w:val="-1"/>
        </w:rPr>
        <w:t xml:space="preserve"> </w:t>
      </w:r>
      <w:r>
        <w:t xml:space="preserve">does not appear on the </w:t>
      </w:r>
      <w:proofErr w:type="gramStart"/>
      <w:r>
        <w:t>drop down</w:t>
      </w:r>
      <w:proofErr w:type="gramEnd"/>
      <w:r>
        <w:t xml:space="preserve"> list contact NYSIIS staff at</w:t>
      </w:r>
    </w:p>
    <w:p w14:paraId="7C6CEC2A" w14:textId="77777777" w:rsidR="00FF3737" w:rsidRDefault="00000000">
      <w:pPr>
        <w:pStyle w:val="BodyText"/>
        <w:spacing w:before="2" w:line="252" w:lineRule="exact"/>
        <w:ind w:left="1080"/>
      </w:pPr>
      <w:r>
        <w:t>(518)</w:t>
      </w:r>
      <w:r>
        <w:rPr>
          <w:spacing w:val="-3"/>
        </w:rPr>
        <w:t xml:space="preserve"> </w:t>
      </w:r>
      <w:r>
        <w:t>473-2839</w:t>
      </w:r>
      <w:r>
        <w:rPr>
          <w:spacing w:val="-1"/>
        </w:rPr>
        <w:t xml:space="preserve"> </w:t>
      </w:r>
      <w:r>
        <w:t>so</w:t>
      </w:r>
      <w:r>
        <w:rPr>
          <w:spacing w:val="-1"/>
        </w:rPr>
        <w:t xml:space="preserve"> </w:t>
      </w:r>
      <w:r>
        <w:t>that</w:t>
      </w:r>
      <w:r>
        <w:rPr>
          <w:spacing w:val="-3"/>
        </w:rPr>
        <w:t xml:space="preserve"> </w:t>
      </w:r>
      <w:r>
        <w:t>it</w:t>
      </w:r>
      <w:r>
        <w:rPr>
          <w:spacing w:val="-3"/>
        </w:rPr>
        <w:t xml:space="preserve"> </w:t>
      </w:r>
      <w:r>
        <w:t>may</w:t>
      </w:r>
      <w:r>
        <w:rPr>
          <w:spacing w:val="-2"/>
        </w:rPr>
        <w:t xml:space="preserve"> </w:t>
      </w:r>
      <w:r>
        <w:t>be</w:t>
      </w:r>
      <w:r>
        <w:rPr>
          <w:spacing w:val="-1"/>
        </w:rPr>
        <w:t xml:space="preserve"> </w:t>
      </w:r>
      <w:r>
        <w:t>added</w:t>
      </w:r>
      <w:r>
        <w:rPr>
          <w:spacing w:val="-3"/>
        </w:rPr>
        <w:t xml:space="preserve"> </w:t>
      </w:r>
      <w:r>
        <w:t>to</w:t>
      </w:r>
      <w:r>
        <w:rPr>
          <w:spacing w:val="-4"/>
        </w:rPr>
        <w:t xml:space="preserve"> </w:t>
      </w:r>
      <w:r>
        <w:t>the</w:t>
      </w:r>
      <w:r>
        <w:rPr>
          <w:spacing w:val="-2"/>
        </w:rPr>
        <w:t xml:space="preserve"> </w:t>
      </w:r>
      <w:r>
        <w:rPr>
          <w:spacing w:val="-4"/>
        </w:rPr>
        <w:t>list.</w:t>
      </w:r>
    </w:p>
    <w:p w14:paraId="79AD14CB" w14:textId="77777777" w:rsidR="00FF3737" w:rsidRDefault="00000000">
      <w:pPr>
        <w:pStyle w:val="ListParagraph"/>
        <w:numPr>
          <w:ilvl w:val="0"/>
          <w:numId w:val="9"/>
        </w:numPr>
        <w:tabs>
          <w:tab w:val="left" w:pos="1080"/>
        </w:tabs>
        <w:spacing w:line="268" w:lineRule="exact"/>
        <w:rPr>
          <w:rFonts w:ascii="Symbol" w:hAnsi="Symbol"/>
        </w:rPr>
      </w:pPr>
      <w:r>
        <w:rPr>
          <w:b/>
        </w:rPr>
        <w:t>Lot:</w:t>
      </w:r>
      <w:r>
        <w:rPr>
          <w:b/>
          <w:spacing w:val="-5"/>
        </w:rPr>
        <w:t xml:space="preserve"> </w:t>
      </w:r>
      <w:r>
        <w:t>Enter</w:t>
      </w:r>
      <w:r>
        <w:rPr>
          <w:spacing w:val="-3"/>
        </w:rPr>
        <w:t xml:space="preserve"> </w:t>
      </w:r>
      <w:r>
        <w:t>lot</w:t>
      </w:r>
      <w:r>
        <w:rPr>
          <w:spacing w:val="-2"/>
        </w:rPr>
        <w:t xml:space="preserve"> </w:t>
      </w:r>
      <w:r>
        <w:t>number</w:t>
      </w:r>
      <w:r>
        <w:rPr>
          <w:spacing w:val="-2"/>
        </w:rPr>
        <w:t xml:space="preserve"> </w:t>
      </w:r>
      <w:r>
        <w:t>from</w:t>
      </w:r>
      <w:r>
        <w:rPr>
          <w:spacing w:val="-7"/>
        </w:rPr>
        <w:t xml:space="preserve"> </w:t>
      </w:r>
      <w:r>
        <w:t>the</w:t>
      </w:r>
      <w:r>
        <w:rPr>
          <w:spacing w:val="-3"/>
        </w:rPr>
        <w:t xml:space="preserve"> </w:t>
      </w:r>
      <w:r>
        <w:t>vaccine</w:t>
      </w:r>
      <w:r>
        <w:rPr>
          <w:spacing w:val="-5"/>
        </w:rPr>
        <w:t xml:space="preserve"> </w:t>
      </w:r>
      <w:r>
        <w:t>packaging,</w:t>
      </w:r>
      <w:r>
        <w:rPr>
          <w:spacing w:val="-3"/>
        </w:rPr>
        <w:t xml:space="preserve"> </w:t>
      </w:r>
      <w:r>
        <w:t>vial</w:t>
      </w:r>
      <w:r>
        <w:rPr>
          <w:spacing w:val="-2"/>
        </w:rPr>
        <w:t xml:space="preserve"> </w:t>
      </w:r>
      <w:r>
        <w:t>or</w:t>
      </w:r>
      <w:r>
        <w:rPr>
          <w:spacing w:val="-3"/>
        </w:rPr>
        <w:t xml:space="preserve"> </w:t>
      </w:r>
      <w:r>
        <w:t>pre-filled</w:t>
      </w:r>
      <w:r>
        <w:rPr>
          <w:spacing w:val="-3"/>
        </w:rPr>
        <w:t xml:space="preserve"> </w:t>
      </w:r>
      <w:r>
        <w:rPr>
          <w:spacing w:val="-2"/>
        </w:rPr>
        <w:t>syringe.</w:t>
      </w:r>
    </w:p>
    <w:p w14:paraId="0003B499" w14:textId="77777777" w:rsidR="00FF3737" w:rsidRDefault="00FF3737">
      <w:pPr>
        <w:pStyle w:val="BodyText"/>
        <w:spacing w:before="2"/>
        <w:ind w:left="0"/>
      </w:pPr>
    </w:p>
    <w:p w14:paraId="29340702" w14:textId="77777777" w:rsidR="00FF3737" w:rsidRDefault="00000000">
      <w:pPr>
        <w:pStyle w:val="BodyText"/>
        <w:ind w:right="439"/>
      </w:pPr>
      <w:r>
        <w:rPr>
          <w:b/>
        </w:rPr>
        <w:t xml:space="preserve">NOTE: HEARING SCREENING: </w:t>
      </w:r>
      <w:r>
        <w:t>Prior to discharge, every infant born should have their hearing screened. Several</w:t>
      </w:r>
      <w:r>
        <w:rPr>
          <w:spacing w:val="-4"/>
        </w:rPr>
        <w:t xml:space="preserve"> </w:t>
      </w:r>
      <w:r>
        <w:t>attempts</w:t>
      </w:r>
      <w:r>
        <w:rPr>
          <w:spacing w:val="-2"/>
        </w:rPr>
        <w:t xml:space="preserve"> </w:t>
      </w:r>
      <w:r>
        <w:t>to</w:t>
      </w:r>
      <w:r>
        <w:rPr>
          <w:spacing w:val="-5"/>
        </w:rPr>
        <w:t xml:space="preserve"> </w:t>
      </w:r>
      <w:r>
        <w:t>screen</w:t>
      </w:r>
      <w:r>
        <w:rPr>
          <w:spacing w:val="-5"/>
        </w:rPr>
        <w:t xml:space="preserve"> </w:t>
      </w:r>
      <w:r>
        <w:t>the</w:t>
      </w:r>
      <w:r>
        <w:rPr>
          <w:spacing w:val="-2"/>
        </w:rPr>
        <w:t xml:space="preserve"> </w:t>
      </w:r>
      <w:r>
        <w:t>infant may</w:t>
      </w:r>
      <w:r>
        <w:rPr>
          <w:spacing w:val="-4"/>
        </w:rPr>
        <w:t xml:space="preserve"> </w:t>
      </w:r>
      <w:r>
        <w:t>occur</w:t>
      </w:r>
      <w:r>
        <w:rPr>
          <w:spacing w:val="-2"/>
        </w:rPr>
        <w:t xml:space="preserve"> </w:t>
      </w:r>
      <w:r>
        <w:t>prior</w:t>
      </w:r>
      <w:r>
        <w:rPr>
          <w:spacing w:val="-4"/>
        </w:rPr>
        <w:t xml:space="preserve"> </w:t>
      </w:r>
      <w:r>
        <w:t>to</w:t>
      </w:r>
      <w:r>
        <w:rPr>
          <w:spacing w:val="-2"/>
        </w:rPr>
        <w:t xml:space="preserve"> </w:t>
      </w:r>
      <w:r>
        <w:t>discharge.</w:t>
      </w:r>
      <w:r>
        <w:rPr>
          <w:spacing w:val="-2"/>
        </w:rPr>
        <w:t xml:space="preserve"> </w:t>
      </w:r>
      <w:r>
        <w:t>Only</w:t>
      </w:r>
      <w:r>
        <w:rPr>
          <w:spacing w:val="-4"/>
        </w:rPr>
        <w:t xml:space="preserve"> </w:t>
      </w:r>
      <w:r>
        <w:t>record</w:t>
      </w:r>
      <w:r>
        <w:rPr>
          <w:spacing w:val="-2"/>
        </w:rPr>
        <w:t xml:space="preserve"> </w:t>
      </w:r>
      <w:r>
        <w:t>the</w:t>
      </w:r>
      <w:r>
        <w:rPr>
          <w:spacing w:val="-2"/>
        </w:rPr>
        <w:t xml:space="preserve"> </w:t>
      </w:r>
      <w:r>
        <w:t>results</w:t>
      </w:r>
      <w:r>
        <w:rPr>
          <w:spacing w:val="-2"/>
        </w:rPr>
        <w:t xml:space="preserve"> </w:t>
      </w:r>
      <w:r>
        <w:t>of</w:t>
      </w:r>
      <w:r>
        <w:rPr>
          <w:spacing w:val="-2"/>
        </w:rPr>
        <w:t xml:space="preserve"> </w:t>
      </w:r>
      <w:r>
        <w:t>the</w:t>
      </w:r>
      <w:r>
        <w:rPr>
          <w:spacing w:val="-2"/>
        </w:rPr>
        <w:t xml:space="preserve"> </w:t>
      </w:r>
      <w:r>
        <w:t>final</w:t>
      </w:r>
      <w:r>
        <w:rPr>
          <w:spacing w:val="-1"/>
        </w:rPr>
        <w:t xml:space="preserve"> </w:t>
      </w:r>
      <w:r>
        <w:t>screen</w:t>
      </w:r>
      <w:r>
        <w:rPr>
          <w:spacing w:val="-4"/>
        </w:rPr>
        <w:t xml:space="preserve"> </w:t>
      </w:r>
      <w:r>
        <w:t>that occurs prior to discharge.</w:t>
      </w:r>
    </w:p>
    <w:p w14:paraId="4BFD9EC2" w14:textId="77777777" w:rsidR="00FF3737" w:rsidRDefault="00FF3737">
      <w:pPr>
        <w:pStyle w:val="BodyText"/>
        <w:spacing w:before="4"/>
        <w:ind w:left="0"/>
      </w:pPr>
    </w:p>
    <w:p w14:paraId="5BC067A2" w14:textId="77777777" w:rsidR="00FF3737" w:rsidRDefault="00000000">
      <w:pPr>
        <w:spacing w:line="251" w:lineRule="exact"/>
        <w:ind w:left="360"/>
        <w:rPr>
          <w:b/>
        </w:rPr>
      </w:pPr>
      <w:bookmarkStart w:id="35" w:name="_TOC_250019"/>
      <w:r>
        <w:rPr>
          <w:b/>
        </w:rPr>
        <w:t>HEARING</w:t>
      </w:r>
      <w:r>
        <w:rPr>
          <w:b/>
          <w:spacing w:val="-7"/>
        </w:rPr>
        <w:t xml:space="preserve"> </w:t>
      </w:r>
      <w:bookmarkEnd w:id="35"/>
      <w:r>
        <w:rPr>
          <w:b/>
          <w:spacing w:val="-2"/>
        </w:rPr>
        <w:t>SCREENING</w:t>
      </w:r>
    </w:p>
    <w:p w14:paraId="7F548A57" w14:textId="77777777" w:rsidR="00FF3737" w:rsidRDefault="00000000">
      <w:pPr>
        <w:pStyle w:val="BodyText"/>
        <w:spacing w:line="251" w:lineRule="exact"/>
      </w:pPr>
      <w:r>
        <w:t>Select</w:t>
      </w:r>
      <w:r>
        <w:rPr>
          <w:spacing w:val="-5"/>
        </w:rPr>
        <w:t xml:space="preserve"> </w:t>
      </w:r>
      <w:r>
        <w:t>the</w:t>
      </w:r>
      <w:r>
        <w:rPr>
          <w:spacing w:val="-2"/>
        </w:rPr>
        <w:t xml:space="preserve"> </w:t>
      </w:r>
      <w:r>
        <w:t>screening</w:t>
      </w:r>
      <w:r>
        <w:rPr>
          <w:spacing w:val="-6"/>
        </w:rPr>
        <w:t xml:space="preserve"> </w:t>
      </w:r>
      <w:r>
        <w:t>scenario</w:t>
      </w:r>
      <w:r>
        <w:rPr>
          <w:spacing w:val="-2"/>
        </w:rPr>
        <w:t xml:space="preserve"> </w:t>
      </w:r>
      <w:r>
        <w:t>that</w:t>
      </w:r>
      <w:r>
        <w:rPr>
          <w:spacing w:val="-1"/>
        </w:rPr>
        <w:t xml:space="preserve"> </w:t>
      </w:r>
      <w:r>
        <w:t>best</w:t>
      </w:r>
      <w:r>
        <w:rPr>
          <w:spacing w:val="-4"/>
        </w:rPr>
        <w:t xml:space="preserve"> </w:t>
      </w:r>
      <w:r>
        <w:t>fits</w:t>
      </w:r>
      <w:r>
        <w:rPr>
          <w:spacing w:val="-4"/>
        </w:rPr>
        <w:t xml:space="preserve"> </w:t>
      </w:r>
      <w:r>
        <w:t>the</w:t>
      </w:r>
      <w:r>
        <w:rPr>
          <w:spacing w:val="-4"/>
        </w:rPr>
        <w:t xml:space="preserve"> </w:t>
      </w:r>
      <w:r>
        <w:rPr>
          <w:spacing w:val="-2"/>
        </w:rPr>
        <w:t>infant.</w:t>
      </w:r>
    </w:p>
    <w:p w14:paraId="694C194C" w14:textId="77777777" w:rsidR="00FF3737" w:rsidRDefault="00000000">
      <w:pPr>
        <w:numPr>
          <w:ilvl w:val="0"/>
          <w:numId w:val="9"/>
        </w:numPr>
        <w:tabs>
          <w:tab w:val="left" w:pos="1080"/>
        </w:tabs>
        <w:spacing w:before="2"/>
        <w:rPr>
          <w:rFonts w:ascii="Symbol"/>
        </w:rPr>
      </w:pPr>
      <w:r>
        <w:rPr>
          <w:b/>
        </w:rPr>
        <w:t>Not</w:t>
      </w:r>
      <w:r>
        <w:rPr>
          <w:b/>
          <w:spacing w:val="-2"/>
        </w:rPr>
        <w:t xml:space="preserve"> Answered</w:t>
      </w:r>
    </w:p>
    <w:p w14:paraId="277375D1" w14:textId="77777777" w:rsidR="00FF3737" w:rsidRDefault="00FF3737">
      <w:pPr>
        <w:rPr>
          <w:rFonts w:ascii="Symbol"/>
        </w:rPr>
        <w:sectPr w:rsidR="00FF3737">
          <w:pgSz w:w="12240" w:h="15840"/>
          <w:pgMar w:top="1360" w:right="720" w:bottom="840" w:left="720" w:header="0" w:footer="657" w:gutter="0"/>
          <w:cols w:space="720"/>
        </w:sectPr>
      </w:pPr>
    </w:p>
    <w:p w14:paraId="137B9A69" w14:textId="77777777" w:rsidR="00FF3737" w:rsidRDefault="00000000">
      <w:pPr>
        <w:pStyle w:val="ListParagraph"/>
        <w:numPr>
          <w:ilvl w:val="0"/>
          <w:numId w:val="9"/>
        </w:numPr>
        <w:tabs>
          <w:tab w:val="left" w:pos="1080"/>
        </w:tabs>
        <w:spacing w:before="72"/>
        <w:ind w:right="361"/>
        <w:rPr>
          <w:rFonts w:ascii="Symbol" w:hAnsi="Symbol"/>
        </w:rPr>
      </w:pPr>
      <w:r>
        <w:rPr>
          <w:b/>
        </w:rPr>
        <w:lastRenderedPageBreak/>
        <w:t>Screening</w:t>
      </w:r>
      <w:r>
        <w:rPr>
          <w:b/>
          <w:spacing w:val="-3"/>
        </w:rPr>
        <w:t xml:space="preserve"> </w:t>
      </w:r>
      <w:r>
        <w:rPr>
          <w:b/>
        </w:rPr>
        <w:t>performed</w:t>
      </w:r>
      <w:r>
        <w:rPr>
          <w:b/>
          <w:spacing w:val="-3"/>
        </w:rPr>
        <w:t xml:space="preserve"> </w:t>
      </w:r>
      <w:r>
        <w:rPr>
          <w:b/>
        </w:rPr>
        <w:t>(One</w:t>
      </w:r>
      <w:r>
        <w:rPr>
          <w:b/>
          <w:spacing w:val="-3"/>
        </w:rPr>
        <w:t xml:space="preserve"> </w:t>
      </w:r>
      <w:r>
        <w:rPr>
          <w:b/>
        </w:rPr>
        <w:t>or</w:t>
      </w:r>
      <w:r>
        <w:rPr>
          <w:b/>
          <w:spacing w:val="-3"/>
        </w:rPr>
        <w:t xml:space="preserve"> </w:t>
      </w:r>
      <w:r>
        <w:rPr>
          <w:b/>
        </w:rPr>
        <w:t>both</w:t>
      </w:r>
      <w:r>
        <w:rPr>
          <w:b/>
          <w:spacing w:val="-3"/>
        </w:rPr>
        <w:t xml:space="preserve"> </w:t>
      </w:r>
      <w:r>
        <w:rPr>
          <w:b/>
        </w:rPr>
        <w:t xml:space="preserve">ears) </w:t>
      </w:r>
      <w:r>
        <w:t>Enter</w:t>
      </w:r>
      <w:r>
        <w:rPr>
          <w:spacing w:val="-3"/>
        </w:rPr>
        <w:t xml:space="preserve"> </w:t>
      </w:r>
      <w:r>
        <w:t>the</w:t>
      </w:r>
      <w:r>
        <w:rPr>
          <w:spacing w:val="-3"/>
        </w:rPr>
        <w:t xml:space="preserve"> </w:t>
      </w:r>
      <w:r>
        <w:t>results</w:t>
      </w:r>
      <w:r>
        <w:rPr>
          <w:spacing w:val="-3"/>
        </w:rPr>
        <w:t xml:space="preserve"> </w:t>
      </w:r>
      <w:r>
        <w:t>and</w:t>
      </w:r>
      <w:r>
        <w:rPr>
          <w:spacing w:val="-3"/>
        </w:rPr>
        <w:t xml:space="preserve"> </w:t>
      </w:r>
      <w:r>
        <w:t>other</w:t>
      </w:r>
      <w:r>
        <w:rPr>
          <w:spacing w:val="-5"/>
        </w:rPr>
        <w:t xml:space="preserve"> </w:t>
      </w:r>
      <w:r>
        <w:t>supplemental</w:t>
      </w:r>
      <w:r>
        <w:rPr>
          <w:spacing w:val="-2"/>
        </w:rPr>
        <w:t xml:space="preserve"> </w:t>
      </w:r>
      <w:r>
        <w:t>information</w:t>
      </w:r>
      <w:r>
        <w:rPr>
          <w:spacing w:val="-3"/>
        </w:rPr>
        <w:t xml:space="preserve"> </w:t>
      </w:r>
      <w:r>
        <w:t>regarding the hearing screening conducted on one or both ears.</w:t>
      </w:r>
    </w:p>
    <w:p w14:paraId="07DF6C90" w14:textId="77777777" w:rsidR="00FF3737" w:rsidRDefault="00000000">
      <w:pPr>
        <w:pStyle w:val="ListParagraph"/>
        <w:numPr>
          <w:ilvl w:val="0"/>
          <w:numId w:val="9"/>
        </w:numPr>
        <w:tabs>
          <w:tab w:val="left" w:pos="1080"/>
        </w:tabs>
        <w:ind w:right="964"/>
        <w:rPr>
          <w:rFonts w:ascii="Symbol" w:hAnsi="Symbol"/>
        </w:rPr>
      </w:pPr>
      <w:r>
        <w:rPr>
          <w:b/>
        </w:rPr>
        <w:t>Not</w:t>
      </w:r>
      <w:r>
        <w:rPr>
          <w:b/>
          <w:spacing w:val="-2"/>
        </w:rPr>
        <w:t xml:space="preserve"> </w:t>
      </w:r>
      <w:r>
        <w:rPr>
          <w:b/>
        </w:rPr>
        <w:t>performed</w:t>
      </w:r>
      <w:r>
        <w:rPr>
          <w:b/>
          <w:spacing w:val="-2"/>
        </w:rPr>
        <w:t xml:space="preserve"> </w:t>
      </w:r>
      <w:r>
        <w:rPr>
          <w:b/>
        </w:rPr>
        <w:t>–</w:t>
      </w:r>
      <w:r>
        <w:rPr>
          <w:b/>
          <w:spacing w:val="-4"/>
        </w:rPr>
        <w:t xml:space="preserve"> </w:t>
      </w:r>
      <w:r>
        <w:rPr>
          <w:b/>
        </w:rPr>
        <w:t>Facility</w:t>
      </w:r>
      <w:r>
        <w:rPr>
          <w:b/>
          <w:spacing w:val="-5"/>
        </w:rPr>
        <w:t xml:space="preserve"> </w:t>
      </w:r>
      <w:r>
        <w:rPr>
          <w:b/>
        </w:rPr>
        <w:t>related</w:t>
      </w:r>
      <w:r>
        <w:rPr>
          <w:b/>
          <w:spacing w:val="-1"/>
        </w:rPr>
        <w:t xml:space="preserve"> </w:t>
      </w:r>
      <w:r>
        <w:t>Select</w:t>
      </w:r>
      <w:r>
        <w:rPr>
          <w:spacing w:val="-4"/>
        </w:rPr>
        <w:t xml:space="preserve"> </w:t>
      </w:r>
      <w:r>
        <w:t>this</w:t>
      </w:r>
      <w:r>
        <w:rPr>
          <w:spacing w:val="-2"/>
        </w:rPr>
        <w:t xml:space="preserve"> </w:t>
      </w:r>
      <w:r>
        <w:t>item</w:t>
      </w:r>
      <w:r>
        <w:rPr>
          <w:spacing w:val="-6"/>
        </w:rPr>
        <w:t xml:space="preserve"> </w:t>
      </w:r>
      <w:r>
        <w:t>if</w:t>
      </w:r>
      <w:r>
        <w:rPr>
          <w:spacing w:val="-4"/>
        </w:rPr>
        <w:t xml:space="preserve"> </w:t>
      </w:r>
      <w:r>
        <w:t>the</w:t>
      </w:r>
      <w:r>
        <w:rPr>
          <w:spacing w:val="-2"/>
        </w:rPr>
        <w:t xml:space="preserve"> </w:t>
      </w:r>
      <w:r>
        <w:t>hearing</w:t>
      </w:r>
      <w:r>
        <w:rPr>
          <w:spacing w:val="-5"/>
        </w:rPr>
        <w:t xml:space="preserve"> </w:t>
      </w:r>
      <w:r>
        <w:t>screen</w:t>
      </w:r>
      <w:r>
        <w:rPr>
          <w:spacing w:val="-2"/>
        </w:rPr>
        <w:t xml:space="preserve"> </w:t>
      </w:r>
      <w:r>
        <w:t>was</w:t>
      </w:r>
      <w:r>
        <w:rPr>
          <w:spacing w:val="-2"/>
        </w:rPr>
        <w:t xml:space="preserve"> </w:t>
      </w:r>
      <w:r>
        <w:t>not</w:t>
      </w:r>
      <w:r>
        <w:rPr>
          <w:spacing w:val="-1"/>
        </w:rPr>
        <w:t xml:space="preserve"> </w:t>
      </w:r>
      <w:r>
        <w:t>performed</w:t>
      </w:r>
      <w:r>
        <w:rPr>
          <w:spacing w:val="-2"/>
        </w:rPr>
        <w:t xml:space="preserve"> </w:t>
      </w:r>
      <w:r>
        <w:t>due</w:t>
      </w:r>
      <w:r>
        <w:rPr>
          <w:spacing w:val="-2"/>
        </w:rPr>
        <w:t xml:space="preserve"> </w:t>
      </w:r>
      <w:r>
        <w:t>to</w:t>
      </w:r>
      <w:r>
        <w:rPr>
          <w:spacing w:val="-2"/>
        </w:rPr>
        <w:t xml:space="preserve"> </w:t>
      </w:r>
      <w:r>
        <w:t xml:space="preserve">a facility related issue (i.e.: equipment failure, staffing shortage, no weekend coverage, </w:t>
      </w:r>
      <w:proofErr w:type="spellStart"/>
      <w:r>
        <w:t>etc</w:t>
      </w:r>
      <w:proofErr w:type="spellEnd"/>
      <w:r>
        <w:t>).</w:t>
      </w:r>
    </w:p>
    <w:p w14:paraId="21548F8E" w14:textId="77777777" w:rsidR="00FF3737" w:rsidRDefault="00000000">
      <w:pPr>
        <w:pStyle w:val="ListParagraph"/>
        <w:numPr>
          <w:ilvl w:val="0"/>
          <w:numId w:val="9"/>
        </w:numPr>
        <w:tabs>
          <w:tab w:val="left" w:pos="1080"/>
        </w:tabs>
        <w:ind w:right="698"/>
        <w:rPr>
          <w:rFonts w:ascii="Symbol" w:hAnsi="Symbol"/>
        </w:rPr>
      </w:pPr>
      <w:r>
        <w:rPr>
          <w:b/>
        </w:rPr>
        <w:t xml:space="preserve">Not performed – Medical Exclusion (Both ears) </w:t>
      </w:r>
      <w:r>
        <w:t>Select this item if the hearing screening was not performed on either ear due</w:t>
      </w:r>
      <w:r>
        <w:rPr>
          <w:spacing w:val="-2"/>
        </w:rPr>
        <w:t xml:space="preserve"> </w:t>
      </w:r>
      <w:r>
        <w:t>to medical reason (i.e.: Microtia,</w:t>
      </w:r>
      <w:r>
        <w:rPr>
          <w:spacing w:val="-2"/>
        </w:rPr>
        <w:t xml:space="preserve"> </w:t>
      </w:r>
      <w:proofErr w:type="spellStart"/>
      <w:r>
        <w:t>anotia</w:t>
      </w:r>
      <w:proofErr w:type="spellEnd"/>
      <w:r>
        <w:t xml:space="preserve">, atresia, admission to NICU, </w:t>
      </w:r>
      <w:proofErr w:type="spellStart"/>
      <w:r>
        <w:t>etc</w:t>
      </w:r>
      <w:proofErr w:type="spellEnd"/>
      <w:r>
        <w:t>). This</w:t>
      </w:r>
      <w:r>
        <w:rPr>
          <w:spacing w:val="-2"/>
        </w:rPr>
        <w:t xml:space="preserve"> </w:t>
      </w:r>
      <w:r>
        <w:t>does</w:t>
      </w:r>
      <w:r>
        <w:rPr>
          <w:spacing w:val="-2"/>
        </w:rPr>
        <w:t xml:space="preserve"> </w:t>
      </w:r>
      <w:r>
        <w:t>NOT</w:t>
      </w:r>
      <w:r>
        <w:rPr>
          <w:spacing w:val="-1"/>
        </w:rPr>
        <w:t xml:space="preserve"> </w:t>
      </w:r>
      <w:r>
        <w:t>include</w:t>
      </w:r>
      <w:r>
        <w:rPr>
          <w:spacing w:val="-4"/>
        </w:rPr>
        <w:t xml:space="preserve"> </w:t>
      </w:r>
      <w:r>
        <w:t>instances</w:t>
      </w:r>
      <w:r>
        <w:rPr>
          <w:spacing w:val="-4"/>
        </w:rPr>
        <w:t xml:space="preserve"> </w:t>
      </w:r>
      <w:r>
        <w:t>where</w:t>
      </w:r>
      <w:r>
        <w:rPr>
          <w:spacing w:val="-2"/>
        </w:rPr>
        <w:t xml:space="preserve"> </w:t>
      </w:r>
      <w:r>
        <w:t>vernix</w:t>
      </w:r>
      <w:r>
        <w:rPr>
          <w:spacing w:val="-5"/>
        </w:rPr>
        <w:t xml:space="preserve"> </w:t>
      </w:r>
      <w:r>
        <w:t>caseosa</w:t>
      </w:r>
      <w:r>
        <w:rPr>
          <w:spacing w:val="-4"/>
        </w:rPr>
        <w:t xml:space="preserve"> </w:t>
      </w:r>
      <w:r>
        <w:t>(birth</w:t>
      </w:r>
      <w:r>
        <w:rPr>
          <w:spacing w:val="-5"/>
        </w:rPr>
        <w:t xml:space="preserve"> </w:t>
      </w:r>
      <w:r>
        <w:t>debris</w:t>
      </w:r>
      <w:r>
        <w:rPr>
          <w:spacing w:val="-4"/>
        </w:rPr>
        <w:t xml:space="preserve"> </w:t>
      </w:r>
      <w:r>
        <w:t>in</w:t>
      </w:r>
      <w:r>
        <w:rPr>
          <w:spacing w:val="-5"/>
        </w:rPr>
        <w:t xml:space="preserve"> </w:t>
      </w:r>
      <w:r>
        <w:t>ear</w:t>
      </w:r>
      <w:r>
        <w:rPr>
          <w:spacing w:val="-4"/>
        </w:rPr>
        <w:t xml:space="preserve"> </w:t>
      </w:r>
      <w:r>
        <w:t>canal)</w:t>
      </w:r>
      <w:r>
        <w:rPr>
          <w:spacing w:val="-4"/>
        </w:rPr>
        <w:t xml:space="preserve"> </w:t>
      </w:r>
      <w:r>
        <w:t>may</w:t>
      </w:r>
      <w:r>
        <w:rPr>
          <w:spacing w:val="-5"/>
        </w:rPr>
        <w:t xml:space="preserve"> </w:t>
      </w:r>
      <w:r>
        <w:t>affect</w:t>
      </w:r>
      <w:r>
        <w:rPr>
          <w:spacing w:val="-1"/>
        </w:rPr>
        <w:t xml:space="preserve"> </w:t>
      </w:r>
      <w:r>
        <w:t xml:space="preserve">screening </w:t>
      </w:r>
      <w:r>
        <w:rPr>
          <w:spacing w:val="-2"/>
        </w:rPr>
        <w:t>accuracy.</w:t>
      </w:r>
    </w:p>
    <w:p w14:paraId="4413F9C0" w14:textId="77777777" w:rsidR="00FF3737" w:rsidRDefault="00000000">
      <w:pPr>
        <w:spacing w:before="3"/>
        <w:ind w:left="1080" w:right="439"/>
        <w:rPr>
          <w:rFonts w:ascii="Arial"/>
          <w:i/>
        </w:rPr>
      </w:pPr>
      <w:r>
        <w:rPr>
          <w:rFonts w:ascii="Arial"/>
          <w:i/>
          <w:color w:val="000000"/>
          <w:spacing w:val="-2"/>
          <w:w w:val="85"/>
          <w:highlight w:val="yellow"/>
        </w:rPr>
        <w:t>If a baby is admitted to</w:t>
      </w:r>
      <w:r>
        <w:rPr>
          <w:rFonts w:ascii="Arial"/>
          <w:i/>
          <w:color w:val="000000"/>
          <w:spacing w:val="-3"/>
          <w:w w:val="85"/>
          <w:highlight w:val="yellow"/>
        </w:rPr>
        <w:t xml:space="preserve"> </w:t>
      </w:r>
      <w:r>
        <w:rPr>
          <w:rFonts w:ascii="Arial"/>
          <w:i/>
          <w:color w:val="000000"/>
          <w:spacing w:val="-2"/>
          <w:w w:val="85"/>
          <w:highlight w:val="yellow"/>
        </w:rPr>
        <w:t>the NICU and therefore</w:t>
      </w:r>
      <w:r>
        <w:rPr>
          <w:rFonts w:ascii="Arial"/>
          <w:i/>
          <w:color w:val="000000"/>
          <w:spacing w:val="-3"/>
          <w:w w:val="85"/>
          <w:highlight w:val="yellow"/>
        </w:rPr>
        <w:t xml:space="preserve"> </w:t>
      </w:r>
      <w:r>
        <w:rPr>
          <w:rFonts w:ascii="Arial"/>
          <w:i/>
          <w:color w:val="000000"/>
          <w:spacing w:val="-2"/>
          <w:w w:val="85"/>
          <w:highlight w:val="yellow"/>
        </w:rPr>
        <w:t>has their hearing screen delayed,</w:t>
      </w:r>
      <w:r>
        <w:rPr>
          <w:rFonts w:ascii="Arial"/>
          <w:i/>
          <w:color w:val="000000"/>
          <w:spacing w:val="-3"/>
          <w:w w:val="85"/>
          <w:highlight w:val="yellow"/>
        </w:rPr>
        <w:t xml:space="preserve"> </w:t>
      </w:r>
      <w:r>
        <w:rPr>
          <w:rFonts w:ascii="Arial"/>
          <w:i/>
          <w:color w:val="000000"/>
          <w:spacing w:val="-2"/>
          <w:w w:val="85"/>
          <w:highlight w:val="yellow"/>
        </w:rPr>
        <w:t>select "Not Screen</w:t>
      </w:r>
      <w:r>
        <w:rPr>
          <w:rFonts w:ascii="Arial"/>
          <w:i/>
          <w:color w:val="000000"/>
          <w:spacing w:val="-5"/>
          <w:highlight w:val="yellow"/>
        </w:rPr>
        <w:t xml:space="preserve"> </w:t>
      </w:r>
      <w:r>
        <w:rPr>
          <w:rFonts w:ascii="Arial"/>
          <w:i/>
          <w:color w:val="000000"/>
          <w:spacing w:val="-2"/>
          <w:w w:val="85"/>
          <w:highlight w:val="yellow"/>
        </w:rPr>
        <w:t>- Medical</w:t>
      </w:r>
      <w:r>
        <w:rPr>
          <w:rFonts w:ascii="Arial"/>
          <w:i/>
          <w:color w:val="000000"/>
          <w:spacing w:val="-2"/>
          <w:w w:val="85"/>
        </w:rPr>
        <w:t xml:space="preserve"> </w:t>
      </w:r>
      <w:r>
        <w:rPr>
          <w:rFonts w:ascii="Arial"/>
          <w:i/>
          <w:color w:val="000000"/>
          <w:w w:val="80"/>
          <w:highlight w:val="yellow"/>
        </w:rPr>
        <w:t>Exclusion".</w:t>
      </w:r>
      <w:r>
        <w:rPr>
          <w:rFonts w:ascii="Arial"/>
          <w:i/>
          <w:color w:val="000000"/>
          <w:spacing w:val="57"/>
          <w:highlight w:val="yellow"/>
        </w:rPr>
        <w:t xml:space="preserve"> </w:t>
      </w:r>
      <w:r>
        <w:rPr>
          <w:rFonts w:ascii="Arial"/>
          <w:i/>
          <w:color w:val="000000"/>
          <w:w w:val="80"/>
          <w:highlight w:val="yellow"/>
        </w:rPr>
        <w:t>-</w:t>
      </w:r>
      <w:r>
        <w:rPr>
          <w:rFonts w:ascii="Arial"/>
          <w:i/>
          <w:color w:val="000000"/>
          <w:spacing w:val="-3"/>
          <w:highlight w:val="yellow"/>
        </w:rPr>
        <w:t xml:space="preserve"> </w:t>
      </w:r>
      <w:r>
        <w:rPr>
          <w:rFonts w:ascii="Arial"/>
          <w:i/>
          <w:color w:val="000000"/>
          <w:w w:val="80"/>
          <w:highlight w:val="yellow"/>
        </w:rPr>
        <w:t>The</w:t>
      </w:r>
      <w:r>
        <w:rPr>
          <w:rFonts w:ascii="Arial"/>
          <w:i/>
          <w:color w:val="000000"/>
          <w:spacing w:val="-3"/>
          <w:highlight w:val="yellow"/>
        </w:rPr>
        <w:t xml:space="preserve"> </w:t>
      </w:r>
      <w:r>
        <w:rPr>
          <w:rFonts w:ascii="Arial"/>
          <w:i/>
          <w:color w:val="000000"/>
          <w:w w:val="80"/>
          <w:highlight w:val="yellow"/>
        </w:rPr>
        <w:t>results should</w:t>
      </w:r>
      <w:r>
        <w:rPr>
          <w:rFonts w:ascii="Arial"/>
          <w:i/>
          <w:color w:val="000000"/>
          <w:spacing w:val="-3"/>
          <w:highlight w:val="yellow"/>
        </w:rPr>
        <w:t xml:space="preserve"> </w:t>
      </w:r>
      <w:r>
        <w:rPr>
          <w:rFonts w:ascii="Arial"/>
          <w:i/>
          <w:color w:val="000000"/>
          <w:w w:val="80"/>
          <w:highlight w:val="yellow"/>
        </w:rPr>
        <w:t>be</w:t>
      </w:r>
      <w:r>
        <w:rPr>
          <w:rFonts w:ascii="Arial"/>
          <w:i/>
          <w:color w:val="000000"/>
          <w:spacing w:val="-3"/>
          <w:highlight w:val="yellow"/>
        </w:rPr>
        <w:t xml:space="preserve"> </w:t>
      </w:r>
      <w:r>
        <w:rPr>
          <w:rFonts w:ascii="Arial"/>
          <w:i/>
          <w:color w:val="000000"/>
          <w:w w:val="80"/>
          <w:highlight w:val="yellow"/>
        </w:rPr>
        <w:t>added</w:t>
      </w:r>
      <w:r>
        <w:rPr>
          <w:rFonts w:ascii="Arial"/>
          <w:i/>
          <w:color w:val="000000"/>
          <w:spacing w:val="-3"/>
          <w:highlight w:val="yellow"/>
        </w:rPr>
        <w:t xml:space="preserve"> </w:t>
      </w:r>
      <w:r>
        <w:rPr>
          <w:rFonts w:ascii="Arial"/>
          <w:i/>
          <w:color w:val="000000"/>
          <w:w w:val="80"/>
          <w:highlight w:val="yellow"/>
        </w:rPr>
        <w:t>at the</w:t>
      </w:r>
      <w:r>
        <w:rPr>
          <w:rFonts w:ascii="Arial"/>
          <w:i/>
          <w:color w:val="000000"/>
          <w:spacing w:val="-3"/>
          <w:highlight w:val="yellow"/>
        </w:rPr>
        <w:t xml:space="preserve"> </w:t>
      </w:r>
      <w:r>
        <w:rPr>
          <w:rFonts w:ascii="Arial"/>
          <w:i/>
          <w:color w:val="000000"/>
          <w:w w:val="80"/>
          <w:highlight w:val="yellow"/>
        </w:rPr>
        <w:t>time</w:t>
      </w:r>
      <w:r>
        <w:rPr>
          <w:rFonts w:ascii="Arial"/>
          <w:i/>
          <w:color w:val="000000"/>
          <w:spacing w:val="-1"/>
          <w:highlight w:val="yellow"/>
        </w:rPr>
        <w:t xml:space="preserve"> </w:t>
      </w:r>
      <w:r>
        <w:rPr>
          <w:rFonts w:ascii="Arial"/>
          <w:i/>
          <w:color w:val="000000"/>
          <w:w w:val="80"/>
          <w:highlight w:val="yellow"/>
        </w:rPr>
        <w:t>the</w:t>
      </w:r>
      <w:r>
        <w:rPr>
          <w:rFonts w:ascii="Arial"/>
          <w:i/>
          <w:color w:val="000000"/>
          <w:spacing w:val="-3"/>
          <w:highlight w:val="yellow"/>
        </w:rPr>
        <w:t xml:space="preserve"> </w:t>
      </w:r>
      <w:r>
        <w:rPr>
          <w:rFonts w:ascii="Arial"/>
          <w:i/>
          <w:color w:val="000000"/>
          <w:w w:val="80"/>
          <w:highlight w:val="yellow"/>
        </w:rPr>
        <w:t>testing</w:t>
      </w:r>
      <w:r>
        <w:rPr>
          <w:rFonts w:ascii="Arial"/>
          <w:i/>
          <w:color w:val="000000"/>
          <w:spacing w:val="-3"/>
          <w:highlight w:val="yellow"/>
        </w:rPr>
        <w:t xml:space="preserve"> </w:t>
      </w:r>
      <w:r>
        <w:rPr>
          <w:rFonts w:ascii="Arial"/>
          <w:i/>
          <w:color w:val="000000"/>
          <w:w w:val="80"/>
          <w:highlight w:val="yellow"/>
        </w:rPr>
        <w:t>was performed.</w:t>
      </w:r>
      <w:r>
        <w:rPr>
          <w:rFonts w:ascii="Arial"/>
          <w:i/>
          <w:color w:val="000000"/>
          <w:spacing w:val="-3"/>
          <w:highlight w:val="yellow"/>
        </w:rPr>
        <w:t xml:space="preserve"> </w:t>
      </w:r>
      <w:proofErr w:type="gramStart"/>
      <w:r>
        <w:rPr>
          <w:rFonts w:ascii="Arial"/>
          <w:i/>
          <w:color w:val="000000"/>
          <w:w w:val="80"/>
          <w:highlight w:val="yellow"/>
        </w:rPr>
        <w:t>As long</w:t>
      </w:r>
      <w:r>
        <w:rPr>
          <w:rFonts w:ascii="Arial"/>
          <w:i/>
          <w:color w:val="000000"/>
          <w:spacing w:val="-3"/>
          <w:highlight w:val="yellow"/>
        </w:rPr>
        <w:t xml:space="preserve"> </w:t>
      </w:r>
      <w:r>
        <w:rPr>
          <w:rFonts w:ascii="Arial"/>
          <w:i/>
          <w:color w:val="000000"/>
          <w:w w:val="80"/>
          <w:highlight w:val="yellow"/>
        </w:rPr>
        <w:t>as</w:t>
      </w:r>
      <w:proofErr w:type="gramEnd"/>
      <w:r>
        <w:rPr>
          <w:rFonts w:ascii="Arial"/>
          <w:i/>
          <w:color w:val="000000"/>
          <w:spacing w:val="-3"/>
          <w:highlight w:val="yellow"/>
        </w:rPr>
        <w:t xml:space="preserve"> </w:t>
      </w:r>
      <w:r>
        <w:rPr>
          <w:rFonts w:ascii="Arial"/>
          <w:i/>
          <w:color w:val="000000"/>
          <w:w w:val="80"/>
          <w:highlight w:val="yellow"/>
        </w:rPr>
        <w:t>you are</w:t>
      </w:r>
      <w:r>
        <w:rPr>
          <w:rFonts w:ascii="Arial"/>
          <w:i/>
          <w:color w:val="000000"/>
          <w:spacing w:val="-3"/>
          <w:highlight w:val="yellow"/>
        </w:rPr>
        <w:t xml:space="preserve"> </w:t>
      </w:r>
      <w:r>
        <w:rPr>
          <w:rFonts w:ascii="Arial"/>
          <w:i/>
          <w:color w:val="000000"/>
          <w:w w:val="80"/>
          <w:highlight w:val="yellow"/>
        </w:rPr>
        <w:t>trying</w:t>
      </w:r>
      <w:r>
        <w:rPr>
          <w:rFonts w:ascii="Arial"/>
          <w:i/>
          <w:color w:val="000000"/>
          <w:spacing w:val="-3"/>
          <w:highlight w:val="yellow"/>
        </w:rPr>
        <w:t xml:space="preserve"> </w:t>
      </w:r>
      <w:r>
        <w:rPr>
          <w:rFonts w:ascii="Arial"/>
          <w:i/>
          <w:color w:val="000000"/>
          <w:w w:val="80"/>
          <w:highlight w:val="yellow"/>
        </w:rPr>
        <w:t>to update</w:t>
      </w:r>
      <w:r>
        <w:rPr>
          <w:rFonts w:ascii="Arial"/>
          <w:i/>
          <w:color w:val="000000"/>
          <w:w w:val="80"/>
        </w:rPr>
        <w:t xml:space="preserve"> </w:t>
      </w:r>
      <w:r>
        <w:rPr>
          <w:rFonts w:ascii="Arial"/>
          <w:i/>
          <w:color w:val="000000"/>
          <w:w w:val="80"/>
          <w:highlight w:val="yellow"/>
        </w:rPr>
        <w:t>a record created by your hospital, it does not need any state intervention to unlock the record. (J Hausmann, DOH</w:t>
      </w:r>
      <w:r>
        <w:rPr>
          <w:rFonts w:ascii="Arial"/>
          <w:i/>
          <w:color w:val="000000"/>
          <w:w w:val="80"/>
        </w:rPr>
        <w:t xml:space="preserve"> </w:t>
      </w:r>
      <w:r>
        <w:rPr>
          <w:rFonts w:ascii="Arial"/>
          <w:i/>
          <w:color w:val="000000"/>
          <w:spacing w:val="-2"/>
          <w:w w:val="90"/>
          <w:highlight w:val="yellow"/>
        </w:rPr>
        <w:t>2011)</w:t>
      </w:r>
    </w:p>
    <w:p w14:paraId="4D61194F" w14:textId="77777777" w:rsidR="00FF3737" w:rsidRDefault="00000000">
      <w:pPr>
        <w:pStyle w:val="ListParagraph"/>
        <w:numPr>
          <w:ilvl w:val="0"/>
          <w:numId w:val="9"/>
        </w:numPr>
        <w:tabs>
          <w:tab w:val="left" w:pos="1080"/>
          <w:tab w:val="left" w:pos="1135"/>
        </w:tabs>
        <w:ind w:right="617"/>
        <w:rPr>
          <w:rFonts w:ascii="Symbol" w:hAnsi="Symbol"/>
        </w:rPr>
      </w:pPr>
      <w:r>
        <w:rPr>
          <w:b/>
        </w:rPr>
        <w:t>Not</w:t>
      </w:r>
      <w:r>
        <w:rPr>
          <w:b/>
          <w:spacing w:val="40"/>
        </w:rPr>
        <w:t xml:space="preserve"> </w:t>
      </w:r>
      <w:r>
        <w:rPr>
          <w:b/>
        </w:rPr>
        <w:t>performed</w:t>
      </w:r>
      <w:r>
        <w:rPr>
          <w:b/>
          <w:spacing w:val="-2"/>
        </w:rPr>
        <w:t xml:space="preserve"> </w:t>
      </w:r>
      <w:r>
        <w:rPr>
          <w:b/>
        </w:rPr>
        <w:t>–</w:t>
      </w:r>
      <w:r>
        <w:rPr>
          <w:b/>
          <w:spacing w:val="-4"/>
        </w:rPr>
        <w:t xml:space="preserve"> </w:t>
      </w:r>
      <w:r>
        <w:rPr>
          <w:b/>
        </w:rPr>
        <w:t>Parent</w:t>
      </w:r>
      <w:r>
        <w:rPr>
          <w:b/>
          <w:spacing w:val="-4"/>
        </w:rPr>
        <w:t xml:space="preserve"> </w:t>
      </w:r>
      <w:r>
        <w:rPr>
          <w:b/>
        </w:rPr>
        <w:t>refused</w:t>
      </w:r>
      <w:r>
        <w:rPr>
          <w:b/>
          <w:spacing w:val="-1"/>
        </w:rPr>
        <w:t xml:space="preserve"> </w:t>
      </w:r>
      <w:r>
        <w:t>Select</w:t>
      </w:r>
      <w:r>
        <w:rPr>
          <w:spacing w:val="-1"/>
        </w:rPr>
        <w:t xml:space="preserve"> </w:t>
      </w:r>
      <w:r>
        <w:t>this</w:t>
      </w:r>
      <w:r>
        <w:rPr>
          <w:spacing w:val="-4"/>
        </w:rPr>
        <w:t xml:space="preserve"> </w:t>
      </w:r>
      <w:r>
        <w:t>item</w:t>
      </w:r>
      <w:r>
        <w:rPr>
          <w:spacing w:val="-6"/>
        </w:rPr>
        <w:t xml:space="preserve"> </w:t>
      </w:r>
      <w:r>
        <w:t>if</w:t>
      </w:r>
      <w:r>
        <w:rPr>
          <w:spacing w:val="-2"/>
        </w:rPr>
        <w:t xml:space="preserve"> </w:t>
      </w:r>
      <w:r>
        <w:t>the</w:t>
      </w:r>
      <w:r>
        <w:rPr>
          <w:spacing w:val="-2"/>
        </w:rPr>
        <w:t xml:space="preserve"> </w:t>
      </w:r>
      <w:r>
        <w:t>hearing</w:t>
      </w:r>
      <w:r>
        <w:rPr>
          <w:spacing w:val="-5"/>
        </w:rPr>
        <w:t xml:space="preserve"> </w:t>
      </w:r>
      <w:r>
        <w:t>screen</w:t>
      </w:r>
      <w:r>
        <w:rPr>
          <w:spacing w:val="-2"/>
        </w:rPr>
        <w:t xml:space="preserve"> </w:t>
      </w:r>
      <w:r>
        <w:t>was</w:t>
      </w:r>
      <w:r>
        <w:rPr>
          <w:spacing w:val="-2"/>
        </w:rPr>
        <w:t xml:space="preserve"> </w:t>
      </w:r>
      <w:r>
        <w:t>not</w:t>
      </w:r>
      <w:r>
        <w:rPr>
          <w:spacing w:val="-1"/>
        </w:rPr>
        <w:t xml:space="preserve"> </w:t>
      </w:r>
      <w:r>
        <w:t>performed</w:t>
      </w:r>
      <w:r>
        <w:rPr>
          <w:spacing w:val="-2"/>
        </w:rPr>
        <w:t xml:space="preserve"> </w:t>
      </w:r>
      <w:r>
        <w:t>because</w:t>
      </w:r>
      <w:r>
        <w:rPr>
          <w:spacing w:val="-4"/>
        </w:rPr>
        <w:t xml:space="preserve"> </w:t>
      </w:r>
      <w:r>
        <w:t>the parent refused the screening.</w:t>
      </w:r>
    </w:p>
    <w:p w14:paraId="2114CE62" w14:textId="77777777" w:rsidR="00FF3737" w:rsidRDefault="00FF3737">
      <w:pPr>
        <w:pStyle w:val="BodyText"/>
        <w:ind w:left="0"/>
      </w:pPr>
    </w:p>
    <w:p w14:paraId="363E418C" w14:textId="77777777" w:rsidR="00FF3737" w:rsidRDefault="00000000">
      <w:pPr>
        <w:spacing w:line="250" w:lineRule="exact"/>
        <w:ind w:left="360"/>
        <w:rPr>
          <w:b/>
        </w:rPr>
      </w:pPr>
      <w:bookmarkStart w:id="36" w:name="_TOC_250018"/>
      <w:r>
        <w:rPr>
          <w:b/>
        </w:rPr>
        <w:t>EQUIPMENT</w:t>
      </w:r>
      <w:r>
        <w:rPr>
          <w:b/>
          <w:spacing w:val="-9"/>
        </w:rPr>
        <w:t xml:space="preserve"> </w:t>
      </w:r>
      <w:bookmarkEnd w:id="36"/>
      <w:r>
        <w:rPr>
          <w:b/>
          <w:spacing w:val="-4"/>
        </w:rPr>
        <w:t>TYPE</w:t>
      </w:r>
    </w:p>
    <w:p w14:paraId="0D655754" w14:textId="77777777" w:rsidR="00FF3737" w:rsidRDefault="00000000">
      <w:pPr>
        <w:pStyle w:val="BodyText"/>
        <w:spacing w:line="249" w:lineRule="exact"/>
      </w:pPr>
      <w:r>
        <w:t>Enter</w:t>
      </w:r>
      <w:r>
        <w:rPr>
          <w:spacing w:val="-7"/>
        </w:rPr>
        <w:t xml:space="preserve"> </w:t>
      </w:r>
      <w:r>
        <w:t>the</w:t>
      </w:r>
      <w:r>
        <w:rPr>
          <w:spacing w:val="-3"/>
        </w:rPr>
        <w:t xml:space="preserve"> </w:t>
      </w:r>
      <w:r>
        <w:t>type</w:t>
      </w:r>
      <w:r>
        <w:rPr>
          <w:spacing w:val="-2"/>
        </w:rPr>
        <w:t xml:space="preserve"> </w:t>
      </w:r>
      <w:r>
        <w:t>of</w:t>
      </w:r>
      <w:r>
        <w:rPr>
          <w:spacing w:val="-3"/>
        </w:rPr>
        <w:t xml:space="preserve"> </w:t>
      </w:r>
      <w:r>
        <w:t>equipment</w:t>
      </w:r>
      <w:r>
        <w:rPr>
          <w:spacing w:val="-3"/>
        </w:rPr>
        <w:t xml:space="preserve"> </w:t>
      </w:r>
      <w:r>
        <w:t>used</w:t>
      </w:r>
      <w:r>
        <w:rPr>
          <w:spacing w:val="-6"/>
        </w:rPr>
        <w:t xml:space="preserve"> </w:t>
      </w:r>
      <w:r>
        <w:t>to</w:t>
      </w:r>
      <w:r>
        <w:rPr>
          <w:spacing w:val="-2"/>
        </w:rPr>
        <w:t xml:space="preserve"> </w:t>
      </w:r>
      <w:r>
        <w:t>screen</w:t>
      </w:r>
      <w:r>
        <w:rPr>
          <w:spacing w:val="-3"/>
        </w:rPr>
        <w:t xml:space="preserve"> </w:t>
      </w:r>
      <w:r>
        <w:t>the</w:t>
      </w:r>
      <w:r>
        <w:rPr>
          <w:spacing w:val="-2"/>
        </w:rPr>
        <w:t xml:space="preserve"> </w:t>
      </w:r>
      <w:r>
        <w:t>infant</w:t>
      </w:r>
      <w:r>
        <w:rPr>
          <w:spacing w:val="-5"/>
        </w:rPr>
        <w:t xml:space="preserve"> </w:t>
      </w:r>
      <w:r>
        <w:t>for</w:t>
      </w:r>
      <w:r>
        <w:rPr>
          <w:spacing w:val="-2"/>
        </w:rPr>
        <w:t xml:space="preserve"> </w:t>
      </w:r>
      <w:r>
        <w:t>the</w:t>
      </w:r>
      <w:r>
        <w:rPr>
          <w:spacing w:val="-3"/>
        </w:rPr>
        <w:t xml:space="preserve"> </w:t>
      </w:r>
      <w:r>
        <w:t>final</w:t>
      </w:r>
      <w:r>
        <w:rPr>
          <w:spacing w:val="-2"/>
        </w:rPr>
        <w:t xml:space="preserve"> </w:t>
      </w:r>
      <w:r>
        <w:t>hearing</w:t>
      </w:r>
      <w:r>
        <w:rPr>
          <w:spacing w:val="-5"/>
        </w:rPr>
        <w:t xml:space="preserve"> </w:t>
      </w:r>
      <w:r>
        <w:t>screening</w:t>
      </w:r>
      <w:r>
        <w:rPr>
          <w:spacing w:val="-5"/>
        </w:rPr>
        <w:t xml:space="preserve"> </w:t>
      </w:r>
      <w:r>
        <w:t>prior</w:t>
      </w:r>
      <w:r>
        <w:rPr>
          <w:spacing w:val="-5"/>
        </w:rPr>
        <w:t xml:space="preserve"> </w:t>
      </w:r>
      <w:r>
        <w:t>to</w:t>
      </w:r>
      <w:r>
        <w:rPr>
          <w:spacing w:val="-2"/>
        </w:rPr>
        <w:t xml:space="preserve"> discharge.</w:t>
      </w:r>
    </w:p>
    <w:p w14:paraId="03D3DF3A" w14:textId="77777777" w:rsidR="00FF3737" w:rsidRDefault="00000000">
      <w:pPr>
        <w:pStyle w:val="ListParagraph"/>
        <w:numPr>
          <w:ilvl w:val="0"/>
          <w:numId w:val="9"/>
        </w:numPr>
        <w:tabs>
          <w:tab w:val="left" w:pos="1080"/>
        </w:tabs>
        <w:ind w:right="1118"/>
        <w:rPr>
          <w:rFonts w:ascii="Symbol" w:hAnsi="Symbol"/>
        </w:rPr>
      </w:pPr>
      <w:r>
        <w:rPr>
          <w:b/>
        </w:rPr>
        <w:t>AABR</w:t>
      </w:r>
      <w:r>
        <w:rPr>
          <w:b/>
          <w:spacing w:val="-2"/>
        </w:rPr>
        <w:t xml:space="preserve"> </w:t>
      </w:r>
      <w:r>
        <w:rPr>
          <w:b/>
        </w:rPr>
        <w:t>–</w:t>
      </w:r>
      <w:r>
        <w:rPr>
          <w:b/>
          <w:spacing w:val="-1"/>
        </w:rPr>
        <w:t xml:space="preserve"> </w:t>
      </w:r>
      <w:r>
        <w:t>Select</w:t>
      </w:r>
      <w:r>
        <w:rPr>
          <w:spacing w:val="-1"/>
        </w:rPr>
        <w:t xml:space="preserve"> </w:t>
      </w:r>
      <w:r>
        <w:t>this</w:t>
      </w:r>
      <w:r>
        <w:rPr>
          <w:spacing w:val="-3"/>
        </w:rPr>
        <w:t xml:space="preserve"> </w:t>
      </w:r>
      <w:r>
        <w:t>item</w:t>
      </w:r>
      <w:r>
        <w:rPr>
          <w:spacing w:val="-5"/>
        </w:rPr>
        <w:t xml:space="preserve"> </w:t>
      </w:r>
      <w:r>
        <w:t>if</w:t>
      </w:r>
      <w:r>
        <w:rPr>
          <w:spacing w:val="-3"/>
        </w:rPr>
        <w:t xml:space="preserve"> </w:t>
      </w:r>
      <w:r>
        <w:t>the</w:t>
      </w:r>
      <w:r>
        <w:rPr>
          <w:spacing w:val="-3"/>
        </w:rPr>
        <w:t xml:space="preserve"> </w:t>
      </w:r>
      <w:r>
        <w:t>infant</w:t>
      </w:r>
      <w:r>
        <w:rPr>
          <w:spacing w:val="-1"/>
        </w:rPr>
        <w:t xml:space="preserve"> </w:t>
      </w:r>
      <w:r>
        <w:t>was</w:t>
      </w:r>
      <w:r>
        <w:rPr>
          <w:spacing w:val="-1"/>
        </w:rPr>
        <w:t xml:space="preserve"> </w:t>
      </w:r>
      <w:r>
        <w:t>screened</w:t>
      </w:r>
      <w:r>
        <w:rPr>
          <w:spacing w:val="-4"/>
        </w:rPr>
        <w:t xml:space="preserve"> </w:t>
      </w:r>
      <w:r>
        <w:t>for</w:t>
      </w:r>
      <w:r>
        <w:rPr>
          <w:spacing w:val="-3"/>
        </w:rPr>
        <w:t xml:space="preserve"> </w:t>
      </w:r>
      <w:r>
        <w:t>hearing</w:t>
      </w:r>
      <w:r>
        <w:rPr>
          <w:spacing w:val="-4"/>
        </w:rPr>
        <w:t xml:space="preserve"> </w:t>
      </w:r>
      <w:r>
        <w:t>loss</w:t>
      </w:r>
      <w:r>
        <w:rPr>
          <w:spacing w:val="-1"/>
        </w:rPr>
        <w:t xml:space="preserve"> </w:t>
      </w:r>
      <w:r>
        <w:t>utilizing</w:t>
      </w:r>
      <w:r>
        <w:rPr>
          <w:spacing w:val="-4"/>
        </w:rPr>
        <w:t xml:space="preserve"> </w:t>
      </w:r>
      <w:r>
        <w:t>Automated</w:t>
      </w:r>
      <w:r>
        <w:rPr>
          <w:spacing w:val="-1"/>
        </w:rPr>
        <w:t xml:space="preserve"> </w:t>
      </w:r>
      <w:r>
        <w:t>Auditory Brainstem Response (AABR) technology.</w:t>
      </w:r>
    </w:p>
    <w:p w14:paraId="72275FE7" w14:textId="77777777" w:rsidR="00FF3737" w:rsidRDefault="00000000">
      <w:pPr>
        <w:pStyle w:val="ListParagraph"/>
        <w:numPr>
          <w:ilvl w:val="0"/>
          <w:numId w:val="9"/>
        </w:numPr>
        <w:tabs>
          <w:tab w:val="left" w:pos="1080"/>
        </w:tabs>
        <w:ind w:right="457"/>
        <w:rPr>
          <w:rFonts w:ascii="Symbol" w:hAnsi="Symbol"/>
        </w:rPr>
      </w:pPr>
      <w:r>
        <w:rPr>
          <w:b/>
        </w:rPr>
        <w:t>ABR</w:t>
      </w:r>
      <w:r>
        <w:rPr>
          <w:b/>
          <w:spacing w:val="-3"/>
        </w:rPr>
        <w:t xml:space="preserve"> </w:t>
      </w:r>
      <w:r>
        <w:rPr>
          <w:b/>
        </w:rPr>
        <w:t>–</w:t>
      </w:r>
      <w:r>
        <w:rPr>
          <w:b/>
          <w:spacing w:val="-2"/>
        </w:rPr>
        <w:t xml:space="preserve"> </w:t>
      </w:r>
      <w:r>
        <w:t>Select</w:t>
      </w:r>
      <w:r>
        <w:rPr>
          <w:spacing w:val="-1"/>
        </w:rPr>
        <w:t xml:space="preserve"> </w:t>
      </w:r>
      <w:r>
        <w:t>this</w:t>
      </w:r>
      <w:r>
        <w:rPr>
          <w:spacing w:val="-4"/>
        </w:rPr>
        <w:t xml:space="preserve"> </w:t>
      </w:r>
      <w:r>
        <w:t>item</w:t>
      </w:r>
      <w:r>
        <w:rPr>
          <w:spacing w:val="-6"/>
        </w:rPr>
        <w:t xml:space="preserve"> </w:t>
      </w:r>
      <w:r>
        <w:t>if</w:t>
      </w:r>
      <w:r>
        <w:rPr>
          <w:spacing w:val="-2"/>
        </w:rPr>
        <w:t xml:space="preserve"> </w:t>
      </w:r>
      <w:r>
        <w:t>the</w:t>
      </w:r>
      <w:r>
        <w:rPr>
          <w:spacing w:val="-2"/>
        </w:rPr>
        <w:t xml:space="preserve"> </w:t>
      </w:r>
      <w:r>
        <w:t>infant</w:t>
      </w:r>
      <w:r>
        <w:rPr>
          <w:spacing w:val="-1"/>
        </w:rPr>
        <w:t xml:space="preserve"> </w:t>
      </w:r>
      <w:r>
        <w:t>was</w:t>
      </w:r>
      <w:r>
        <w:rPr>
          <w:spacing w:val="-4"/>
        </w:rPr>
        <w:t xml:space="preserve"> </w:t>
      </w:r>
      <w:r>
        <w:t>screened</w:t>
      </w:r>
      <w:r>
        <w:rPr>
          <w:spacing w:val="-2"/>
        </w:rPr>
        <w:t xml:space="preserve"> </w:t>
      </w:r>
      <w:r>
        <w:t>for</w:t>
      </w:r>
      <w:r>
        <w:rPr>
          <w:spacing w:val="-4"/>
        </w:rPr>
        <w:t xml:space="preserve"> </w:t>
      </w:r>
      <w:r>
        <w:t>hearing</w:t>
      </w:r>
      <w:r>
        <w:rPr>
          <w:spacing w:val="-5"/>
        </w:rPr>
        <w:t xml:space="preserve"> </w:t>
      </w:r>
      <w:r>
        <w:t>loss</w:t>
      </w:r>
      <w:r>
        <w:rPr>
          <w:spacing w:val="-2"/>
        </w:rPr>
        <w:t xml:space="preserve"> </w:t>
      </w:r>
      <w:r>
        <w:t>utilizing</w:t>
      </w:r>
      <w:r>
        <w:rPr>
          <w:spacing w:val="-5"/>
        </w:rPr>
        <w:t xml:space="preserve"> </w:t>
      </w:r>
      <w:r>
        <w:t>Auditory</w:t>
      </w:r>
      <w:r>
        <w:rPr>
          <w:spacing w:val="-5"/>
        </w:rPr>
        <w:t xml:space="preserve"> </w:t>
      </w:r>
      <w:r>
        <w:t>Brainstem</w:t>
      </w:r>
      <w:r>
        <w:rPr>
          <w:spacing w:val="-6"/>
        </w:rPr>
        <w:t xml:space="preserve"> </w:t>
      </w:r>
      <w:r>
        <w:t>Response (ABR) technology.</w:t>
      </w:r>
    </w:p>
    <w:p w14:paraId="6B9704B8" w14:textId="77777777" w:rsidR="00FF3737" w:rsidRDefault="00000000">
      <w:pPr>
        <w:pStyle w:val="ListParagraph"/>
        <w:numPr>
          <w:ilvl w:val="0"/>
          <w:numId w:val="9"/>
        </w:numPr>
        <w:tabs>
          <w:tab w:val="left" w:pos="1080"/>
        </w:tabs>
        <w:ind w:right="1242"/>
        <w:rPr>
          <w:rFonts w:ascii="Symbol" w:hAnsi="Symbol"/>
        </w:rPr>
      </w:pPr>
      <w:r>
        <w:rPr>
          <w:b/>
        </w:rPr>
        <w:t>TEOAE</w:t>
      </w:r>
      <w:r>
        <w:rPr>
          <w:b/>
          <w:spacing w:val="-3"/>
        </w:rPr>
        <w:t xml:space="preserve"> </w:t>
      </w:r>
      <w:r>
        <w:rPr>
          <w:b/>
        </w:rPr>
        <w:t>–</w:t>
      </w:r>
      <w:r>
        <w:rPr>
          <w:b/>
          <w:spacing w:val="-2"/>
        </w:rPr>
        <w:t xml:space="preserve"> </w:t>
      </w:r>
      <w:r>
        <w:t>Select</w:t>
      </w:r>
      <w:r>
        <w:rPr>
          <w:spacing w:val="-4"/>
        </w:rPr>
        <w:t xml:space="preserve"> </w:t>
      </w:r>
      <w:r>
        <w:t>this</w:t>
      </w:r>
      <w:r>
        <w:rPr>
          <w:spacing w:val="-4"/>
        </w:rPr>
        <w:t xml:space="preserve"> </w:t>
      </w:r>
      <w:r>
        <w:t>item</w:t>
      </w:r>
      <w:r>
        <w:rPr>
          <w:spacing w:val="-6"/>
        </w:rPr>
        <w:t xml:space="preserve"> </w:t>
      </w:r>
      <w:r>
        <w:t>if</w:t>
      </w:r>
      <w:r>
        <w:rPr>
          <w:spacing w:val="-4"/>
        </w:rPr>
        <w:t xml:space="preserve"> </w:t>
      </w:r>
      <w:r>
        <w:t>the</w:t>
      </w:r>
      <w:r>
        <w:rPr>
          <w:spacing w:val="-4"/>
        </w:rPr>
        <w:t xml:space="preserve"> </w:t>
      </w:r>
      <w:r>
        <w:t>infant</w:t>
      </w:r>
      <w:r>
        <w:rPr>
          <w:spacing w:val="-1"/>
        </w:rPr>
        <w:t xml:space="preserve"> </w:t>
      </w:r>
      <w:r>
        <w:t>was</w:t>
      </w:r>
      <w:r>
        <w:rPr>
          <w:spacing w:val="-2"/>
        </w:rPr>
        <w:t xml:space="preserve"> </w:t>
      </w:r>
      <w:r>
        <w:t>screened</w:t>
      </w:r>
      <w:r>
        <w:rPr>
          <w:spacing w:val="-5"/>
        </w:rPr>
        <w:t xml:space="preserve"> </w:t>
      </w:r>
      <w:r>
        <w:t>for</w:t>
      </w:r>
      <w:r>
        <w:rPr>
          <w:spacing w:val="-2"/>
        </w:rPr>
        <w:t xml:space="preserve"> </w:t>
      </w:r>
      <w:r>
        <w:t>hearing</w:t>
      </w:r>
      <w:r>
        <w:rPr>
          <w:spacing w:val="-5"/>
        </w:rPr>
        <w:t xml:space="preserve"> </w:t>
      </w:r>
      <w:r>
        <w:t>loss</w:t>
      </w:r>
      <w:r>
        <w:rPr>
          <w:spacing w:val="-1"/>
        </w:rPr>
        <w:t xml:space="preserve"> </w:t>
      </w:r>
      <w:r>
        <w:t>utilizing</w:t>
      </w:r>
      <w:r>
        <w:rPr>
          <w:spacing w:val="-5"/>
        </w:rPr>
        <w:t xml:space="preserve"> </w:t>
      </w:r>
      <w:r>
        <w:t>Transient</w:t>
      </w:r>
      <w:r>
        <w:rPr>
          <w:spacing w:val="-1"/>
        </w:rPr>
        <w:t xml:space="preserve"> </w:t>
      </w:r>
      <w:r>
        <w:t>Evoked Otoacoustic Emission (TEOAE) technology.</w:t>
      </w:r>
    </w:p>
    <w:p w14:paraId="1B9D04F3" w14:textId="77777777" w:rsidR="00FF3737" w:rsidRDefault="00000000">
      <w:pPr>
        <w:pStyle w:val="ListParagraph"/>
        <w:numPr>
          <w:ilvl w:val="0"/>
          <w:numId w:val="9"/>
        </w:numPr>
        <w:tabs>
          <w:tab w:val="left" w:pos="1080"/>
        </w:tabs>
        <w:ind w:right="1172"/>
        <w:rPr>
          <w:rFonts w:ascii="Symbol" w:hAnsi="Symbol"/>
        </w:rPr>
      </w:pPr>
      <w:r>
        <w:rPr>
          <w:b/>
        </w:rPr>
        <w:t>DPOAE</w:t>
      </w:r>
      <w:r>
        <w:rPr>
          <w:b/>
          <w:spacing w:val="-3"/>
        </w:rPr>
        <w:t xml:space="preserve"> </w:t>
      </w:r>
      <w:r>
        <w:rPr>
          <w:b/>
        </w:rPr>
        <w:t>–</w:t>
      </w:r>
      <w:r>
        <w:rPr>
          <w:b/>
          <w:spacing w:val="-2"/>
        </w:rPr>
        <w:t xml:space="preserve"> </w:t>
      </w:r>
      <w:r>
        <w:t>Select</w:t>
      </w:r>
      <w:r>
        <w:rPr>
          <w:spacing w:val="-4"/>
        </w:rPr>
        <w:t xml:space="preserve"> </w:t>
      </w:r>
      <w:r>
        <w:t>this</w:t>
      </w:r>
      <w:r>
        <w:rPr>
          <w:spacing w:val="-4"/>
        </w:rPr>
        <w:t xml:space="preserve"> </w:t>
      </w:r>
      <w:r>
        <w:t>item</w:t>
      </w:r>
      <w:r>
        <w:rPr>
          <w:spacing w:val="-3"/>
        </w:rPr>
        <w:t xml:space="preserve"> </w:t>
      </w:r>
      <w:r>
        <w:t>if</w:t>
      </w:r>
      <w:r>
        <w:rPr>
          <w:spacing w:val="-4"/>
        </w:rPr>
        <w:t xml:space="preserve"> </w:t>
      </w:r>
      <w:r>
        <w:t>the</w:t>
      </w:r>
      <w:r>
        <w:rPr>
          <w:spacing w:val="-4"/>
        </w:rPr>
        <w:t xml:space="preserve"> </w:t>
      </w:r>
      <w:r>
        <w:t>infant</w:t>
      </w:r>
      <w:r>
        <w:rPr>
          <w:spacing w:val="-1"/>
        </w:rPr>
        <w:t xml:space="preserve"> </w:t>
      </w:r>
      <w:r>
        <w:t>was</w:t>
      </w:r>
      <w:r>
        <w:rPr>
          <w:spacing w:val="-2"/>
        </w:rPr>
        <w:t xml:space="preserve"> </w:t>
      </w:r>
      <w:r>
        <w:t>screened</w:t>
      </w:r>
      <w:r>
        <w:rPr>
          <w:spacing w:val="-5"/>
        </w:rPr>
        <w:t xml:space="preserve"> </w:t>
      </w:r>
      <w:r>
        <w:t>for</w:t>
      </w:r>
      <w:r>
        <w:rPr>
          <w:spacing w:val="-2"/>
        </w:rPr>
        <w:t xml:space="preserve"> </w:t>
      </w:r>
      <w:r>
        <w:t>hearing</w:t>
      </w:r>
      <w:r>
        <w:rPr>
          <w:spacing w:val="-5"/>
        </w:rPr>
        <w:t xml:space="preserve"> </w:t>
      </w:r>
      <w:r>
        <w:t>loss</w:t>
      </w:r>
      <w:r>
        <w:rPr>
          <w:spacing w:val="-1"/>
        </w:rPr>
        <w:t xml:space="preserve"> </w:t>
      </w:r>
      <w:r>
        <w:t>utilizing</w:t>
      </w:r>
      <w:r>
        <w:rPr>
          <w:spacing w:val="-5"/>
        </w:rPr>
        <w:t xml:space="preserve"> </w:t>
      </w:r>
      <w:r>
        <w:t>Distortion</w:t>
      </w:r>
      <w:r>
        <w:rPr>
          <w:spacing w:val="-2"/>
        </w:rPr>
        <w:t xml:space="preserve"> </w:t>
      </w:r>
      <w:r>
        <w:t>Product Otoacoustic Emission (DPOAE) technology.</w:t>
      </w:r>
    </w:p>
    <w:p w14:paraId="71D3ACB9" w14:textId="77777777" w:rsidR="00FF3737" w:rsidRDefault="00000000">
      <w:pPr>
        <w:pStyle w:val="ListParagraph"/>
        <w:numPr>
          <w:ilvl w:val="0"/>
          <w:numId w:val="9"/>
        </w:numPr>
        <w:tabs>
          <w:tab w:val="left" w:pos="1080"/>
        </w:tabs>
        <w:spacing w:line="268" w:lineRule="exact"/>
        <w:rPr>
          <w:rFonts w:ascii="Symbol" w:hAnsi="Symbol"/>
        </w:rPr>
      </w:pPr>
      <w:r>
        <w:rPr>
          <w:b/>
        </w:rPr>
        <w:t>UNKNOWN</w:t>
      </w:r>
      <w:r>
        <w:rPr>
          <w:b/>
          <w:spacing w:val="-6"/>
        </w:rPr>
        <w:t xml:space="preserve"> </w:t>
      </w:r>
      <w:r>
        <w:rPr>
          <w:b/>
        </w:rPr>
        <w:t>–</w:t>
      </w:r>
      <w:r>
        <w:rPr>
          <w:b/>
          <w:spacing w:val="-2"/>
        </w:rPr>
        <w:t xml:space="preserve"> </w:t>
      </w:r>
      <w:r>
        <w:t>Select</w:t>
      </w:r>
      <w:r>
        <w:rPr>
          <w:spacing w:val="-4"/>
        </w:rPr>
        <w:t xml:space="preserve"> </w:t>
      </w:r>
      <w:r>
        <w:t>this</w:t>
      </w:r>
      <w:r>
        <w:rPr>
          <w:spacing w:val="-2"/>
        </w:rPr>
        <w:t xml:space="preserve"> </w:t>
      </w:r>
      <w:r>
        <w:t>item</w:t>
      </w:r>
      <w:r>
        <w:rPr>
          <w:spacing w:val="-7"/>
        </w:rPr>
        <w:t xml:space="preserve"> </w:t>
      </w:r>
      <w:r>
        <w:t>if</w:t>
      </w:r>
      <w:r>
        <w:rPr>
          <w:spacing w:val="-2"/>
        </w:rPr>
        <w:t xml:space="preserve"> </w:t>
      </w:r>
      <w:r>
        <w:t>the</w:t>
      </w:r>
      <w:r>
        <w:rPr>
          <w:spacing w:val="-2"/>
        </w:rPr>
        <w:t xml:space="preserve"> </w:t>
      </w:r>
      <w:r>
        <w:t>technology</w:t>
      </w:r>
      <w:r>
        <w:rPr>
          <w:spacing w:val="-5"/>
        </w:rPr>
        <w:t xml:space="preserve"> </w:t>
      </w:r>
      <w:r>
        <w:t>used</w:t>
      </w:r>
      <w:r>
        <w:rPr>
          <w:spacing w:val="-3"/>
        </w:rPr>
        <w:t xml:space="preserve"> </w:t>
      </w:r>
      <w:r>
        <w:t>to</w:t>
      </w:r>
      <w:r>
        <w:rPr>
          <w:spacing w:val="-2"/>
        </w:rPr>
        <w:t xml:space="preserve"> </w:t>
      </w:r>
      <w:r>
        <w:t>screen</w:t>
      </w:r>
      <w:r>
        <w:rPr>
          <w:spacing w:val="-5"/>
        </w:rPr>
        <w:t xml:space="preserve"> </w:t>
      </w:r>
      <w:r>
        <w:t>the</w:t>
      </w:r>
      <w:r>
        <w:rPr>
          <w:spacing w:val="-4"/>
        </w:rPr>
        <w:t xml:space="preserve"> </w:t>
      </w:r>
      <w:r>
        <w:t>infant</w:t>
      </w:r>
      <w:r>
        <w:rPr>
          <w:spacing w:val="-3"/>
        </w:rPr>
        <w:t xml:space="preserve"> </w:t>
      </w:r>
      <w:r>
        <w:t>for</w:t>
      </w:r>
      <w:r>
        <w:rPr>
          <w:spacing w:val="-3"/>
        </w:rPr>
        <w:t xml:space="preserve"> </w:t>
      </w:r>
      <w:r>
        <w:t>hearing</w:t>
      </w:r>
      <w:r>
        <w:rPr>
          <w:spacing w:val="-5"/>
        </w:rPr>
        <w:t xml:space="preserve"> </w:t>
      </w:r>
      <w:r>
        <w:t>loss</w:t>
      </w:r>
      <w:r>
        <w:rPr>
          <w:spacing w:val="-1"/>
        </w:rPr>
        <w:t xml:space="preserve"> </w:t>
      </w:r>
      <w:r>
        <w:t>is</w:t>
      </w:r>
      <w:r>
        <w:rPr>
          <w:spacing w:val="-2"/>
        </w:rPr>
        <w:t xml:space="preserve"> unknown.</w:t>
      </w:r>
    </w:p>
    <w:p w14:paraId="60963C3A" w14:textId="77777777" w:rsidR="00FF3737" w:rsidRDefault="00000000">
      <w:pPr>
        <w:numPr>
          <w:ilvl w:val="0"/>
          <w:numId w:val="9"/>
        </w:numPr>
        <w:tabs>
          <w:tab w:val="left" w:pos="1080"/>
        </w:tabs>
        <w:spacing w:before="3"/>
        <w:rPr>
          <w:rFonts w:ascii="Symbol"/>
        </w:rPr>
      </w:pPr>
      <w:r>
        <w:rPr>
          <w:b/>
        </w:rPr>
        <w:t>NOT</w:t>
      </w:r>
      <w:r>
        <w:rPr>
          <w:b/>
          <w:spacing w:val="-5"/>
        </w:rPr>
        <w:t xml:space="preserve"> </w:t>
      </w:r>
      <w:r>
        <w:rPr>
          <w:b/>
          <w:spacing w:val="-2"/>
        </w:rPr>
        <w:t>ANSWERED</w:t>
      </w:r>
    </w:p>
    <w:p w14:paraId="7E91630B" w14:textId="77777777" w:rsidR="00FF3737" w:rsidRDefault="00FF3737">
      <w:pPr>
        <w:pStyle w:val="BodyText"/>
        <w:ind w:left="0"/>
        <w:rPr>
          <w:b/>
        </w:rPr>
      </w:pPr>
    </w:p>
    <w:p w14:paraId="2A91A55E" w14:textId="77777777" w:rsidR="00FF3737" w:rsidRDefault="00000000">
      <w:pPr>
        <w:spacing w:line="251" w:lineRule="exact"/>
        <w:ind w:left="360"/>
        <w:rPr>
          <w:b/>
        </w:rPr>
      </w:pPr>
      <w:r>
        <w:rPr>
          <w:b/>
        </w:rPr>
        <w:t>SCREENING</w:t>
      </w:r>
      <w:r>
        <w:rPr>
          <w:b/>
          <w:spacing w:val="-7"/>
        </w:rPr>
        <w:t xml:space="preserve"> </w:t>
      </w:r>
      <w:r>
        <w:rPr>
          <w:b/>
        </w:rPr>
        <w:t>RESULTS</w:t>
      </w:r>
      <w:r>
        <w:rPr>
          <w:b/>
          <w:spacing w:val="-5"/>
        </w:rPr>
        <w:t xml:space="preserve"> </w:t>
      </w:r>
      <w:r>
        <w:rPr>
          <w:b/>
        </w:rPr>
        <w:t>(LEFT</w:t>
      </w:r>
      <w:r>
        <w:rPr>
          <w:b/>
          <w:spacing w:val="-5"/>
        </w:rPr>
        <w:t xml:space="preserve"> </w:t>
      </w:r>
      <w:r>
        <w:rPr>
          <w:b/>
          <w:spacing w:val="-4"/>
        </w:rPr>
        <w:t>EAR)</w:t>
      </w:r>
    </w:p>
    <w:p w14:paraId="3081D11B" w14:textId="77777777" w:rsidR="00FF3737" w:rsidRDefault="00000000">
      <w:pPr>
        <w:pStyle w:val="BodyText"/>
        <w:spacing w:line="250" w:lineRule="exact"/>
      </w:pPr>
      <w:r>
        <w:t>Enter</w:t>
      </w:r>
      <w:r>
        <w:rPr>
          <w:spacing w:val="-5"/>
        </w:rPr>
        <w:t xml:space="preserve"> </w:t>
      </w:r>
      <w:r>
        <w:t>the</w:t>
      </w:r>
      <w:r>
        <w:rPr>
          <w:spacing w:val="-2"/>
        </w:rPr>
        <w:t xml:space="preserve"> </w:t>
      </w:r>
      <w:r>
        <w:t>results</w:t>
      </w:r>
      <w:r>
        <w:rPr>
          <w:spacing w:val="-4"/>
        </w:rPr>
        <w:t xml:space="preserve"> </w:t>
      </w:r>
      <w:r>
        <w:t>of</w:t>
      </w:r>
      <w:r>
        <w:rPr>
          <w:spacing w:val="-4"/>
        </w:rPr>
        <w:t xml:space="preserve"> </w:t>
      </w:r>
      <w:r>
        <w:t>the</w:t>
      </w:r>
      <w:r>
        <w:rPr>
          <w:spacing w:val="-4"/>
        </w:rPr>
        <w:t xml:space="preserve"> </w:t>
      </w:r>
      <w:r>
        <w:t>final</w:t>
      </w:r>
      <w:r>
        <w:rPr>
          <w:spacing w:val="-3"/>
        </w:rPr>
        <w:t xml:space="preserve"> </w:t>
      </w:r>
      <w:r>
        <w:t>hearing</w:t>
      </w:r>
      <w:r>
        <w:rPr>
          <w:spacing w:val="-5"/>
        </w:rPr>
        <w:t xml:space="preserve"> </w:t>
      </w:r>
      <w:r>
        <w:t>screening</w:t>
      </w:r>
      <w:r>
        <w:rPr>
          <w:spacing w:val="-5"/>
        </w:rPr>
        <w:t xml:space="preserve"> </w:t>
      </w:r>
      <w:r>
        <w:t>conducted</w:t>
      </w:r>
      <w:r>
        <w:rPr>
          <w:spacing w:val="-2"/>
        </w:rPr>
        <w:t xml:space="preserve"> </w:t>
      </w:r>
      <w:r>
        <w:t>prior</w:t>
      </w:r>
      <w:r>
        <w:rPr>
          <w:spacing w:val="-4"/>
        </w:rPr>
        <w:t xml:space="preserve"> </w:t>
      </w:r>
      <w:r>
        <w:t>to</w:t>
      </w:r>
      <w:r>
        <w:rPr>
          <w:spacing w:val="-2"/>
        </w:rPr>
        <w:t xml:space="preserve"> </w:t>
      </w:r>
      <w:r>
        <w:t>discharge</w:t>
      </w:r>
      <w:r>
        <w:rPr>
          <w:spacing w:val="-4"/>
        </w:rPr>
        <w:t xml:space="preserve"> </w:t>
      </w:r>
      <w:r>
        <w:t>for</w:t>
      </w:r>
      <w:r>
        <w:rPr>
          <w:spacing w:val="-4"/>
        </w:rPr>
        <w:t xml:space="preserve"> </w:t>
      </w:r>
      <w:r>
        <w:t>the</w:t>
      </w:r>
      <w:r>
        <w:rPr>
          <w:spacing w:val="-4"/>
        </w:rPr>
        <w:t xml:space="preserve"> </w:t>
      </w:r>
      <w:r>
        <w:t>left</w:t>
      </w:r>
      <w:r>
        <w:rPr>
          <w:spacing w:val="-1"/>
        </w:rPr>
        <w:t xml:space="preserve"> </w:t>
      </w:r>
      <w:r>
        <w:rPr>
          <w:spacing w:val="-4"/>
        </w:rPr>
        <w:t>ear.</w:t>
      </w:r>
    </w:p>
    <w:p w14:paraId="7F3FB6FF" w14:textId="77777777" w:rsidR="00FF3737" w:rsidRDefault="00000000">
      <w:pPr>
        <w:pStyle w:val="ListParagraph"/>
        <w:numPr>
          <w:ilvl w:val="0"/>
          <w:numId w:val="9"/>
        </w:numPr>
        <w:tabs>
          <w:tab w:val="left" w:pos="1080"/>
        </w:tabs>
        <w:spacing w:line="268" w:lineRule="exact"/>
        <w:rPr>
          <w:rFonts w:ascii="Symbol" w:hAnsi="Symbol"/>
        </w:rPr>
      </w:pPr>
      <w:r>
        <w:rPr>
          <w:b/>
        </w:rPr>
        <w:t>Pass</w:t>
      </w:r>
      <w:r>
        <w:rPr>
          <w:b/>
          <w:spacing w:val="-3"/>
        </w:rPr>
        <w:t xml:space="preserve"> </w:t>
      </w:r>
      <w:r>
        <w:rPr>
          <w:b/>
        </w:rPr>
        <w:t>–</w:t>
      </w:r>
      <w:r>
        <w:rPr>
          <w:b/>
          <w:spacing w:val="-3"/>
        </w:rPr>
        <w:t xml:space="preserve"> </w:t>
      </w:r>
      <w:r>
        <w:t>Select</w:t>
      </w:r>
      <w:r>
        <w:rPr>
          <w:spacing w:val="-4"/>
        </w:rPr>
        <w:t xml:space="preserve"> </w:t>
      </w:r>
      <w:r>
        <w:t>this</w:t>
      </w:r>
      <w:r>
        <w:rPr>
          <w:spacing w:val="-3"/>
        </w:rPr>
        <w:t xml:space="preserve"> </w:t>
      </w:r>
      <w:r>
        <w:t>item</w:t>
      </w:r>
      <w:r>
        <w:rPr>
          <w:spacing w:val="-6"/>
        </w:rPr>
        <w:t xml:space="preserve"> </w:t>
      </w:r>
      <w:r>
        <w:t>if</w:t>
      </w:r>
      <w:r>
        <w:rPr>
          <w:spacing w:val="-4"/>
        </w:rPr>
        <w:t xml:space="preserve"> </w:t>
      </w:r>
      <w:r>
        <w:t>the</w:t>
      </w:r>
      <w:r>
        <w:rPr>
          <w:spacing w:val="-3"/>
        </w:rPr>
        <w:t xml:space="preserve"> </w:t>
      </w:r>
      <w:r>
        <w:t>infant’s</w:t>
      </w:r>
      <w:r>
        <w:rPr>
          <w:spacing w:val="-4"/>
        </w:rPr>
        <w:t xml:space="preserve"> </w:t>
      </w:r>
      <w:r>
        <w:t>left</w:t>
      </w:r>
      <w:r>
        <w:rPr>
          <w:spacing w:val="-5"/>
        </w:rPr>
        <w:t xml:space="preserve"> </w:t>
      </w:r>
      <w:r>
        <w:t>ear</w:t>
      </w:r>
      <w:r>
        <w:rPr>
          <w:spacing w:val="-4"/>
        </w:rPr>
        <w:t xml:space="preserve"> </w:t>
      </w:r>
      <w:r>
        <w:t>passed</w:t>
      </w:r>
      <w:r>
        <w:rPr>
          <w:spacing w:val="-6"/>
        </w:rPr>
        <w:t xml:space="preserve"> </w:t>
      </w:r>
      <w:r>
        <w:t>the</w:t>
      </w:r>
      <w:r>
        <w:rPr>
          <w:spacing w:val="-2"/>
        </w:rPr>
        <w:t xml:space="preserve"> </w:t>
      </w:r>
      <w:r>
        <w:t>final</w:t>
      </w:r>
      <w:r>
        <w:rPr>
          <w:spacing w:val="-5"/>
        </w:rPr>
        <w:t xml:space="preserve"> </w:t>
      </w:r>
      <w:r>
        <w:t>pre-discharge</w:t>
      </w:r>
      <w:r>
        <w:rPr>
          <w:spacing w:val="-2"/>
        </w:rPr>
        <w:t xml:space="preserve"> </w:t>
      </w:r>
      <w:r>
        <w:t>hearing</w:t>
      </w:r>
      <w:r>
        <w:rPr>
          <w:spacing w:val="-5"/>
        </w:rPr>
        <w:t xml:space="preserve"> </w:t>
      </w:r>
      <w:r>
        <w:rPr>
          <w:spacing w:val="-2"/>
        </w:rPr>
        <w:t>screening.</w:t>
      </w:r>
    </w:p>
    <w:p w14:paraId="4A5C4BB3" w14:textId="77777777" w:rsidR="00FF3737" w:rsidRDefault="00000000">
      <w:pPr>
        <w:pStyle w:val="ListParagraph"/>
        <w:numPr>
          <w:ilvl w:val="0"/>
          <w:numId w:val="9"/>
        </w:numPr>
        <w:tabs>
          <w:tab w:val="left" w:pos="1080"/>
        </w:tabs>
        <w:ind w:right="388"/>
        <w:rPr>
          <w:rFonts w:ascii="Symbol" w:hAnsi="Symbol"/>
        </w:rPr>
      </w:pPr>
      <w:r>
        <w:rPr>
          <w:b/>
          <w:w w:val="95"/>
        </w:rPr>
        <w:t>Refer</w:t>
      </w:r>
      <w:r>
        <w:rPr>
          <w:b/>
          <w:spacing w:val="32"/>
        </w:rPr>
        <w:t xml:space="preserve"> </w:t>
      </w:r>
      <w:r>
        <w:rPr>
          <w:b/>
          <w:w w:val="95"/>
        </w:rPr>
        <w:t>–</w:t>
      </w:r>
      <w:r>
        <w:rPr>
          <w:b/>
          <w:spacing w:val="26"/>
        </w:rPr>
        <w:t xml:space="preserve"> </w:t>
      </w:r>
      <w:r>
        <w:rPr>
          <w:w w:val="95"/>
        </w:rPr>
        <w:t>Select</w:t>
      </w:r>
      <w:r>
        <w:rPr>
          <w:spacing w:val="32"/>
        </w:rPr>
        <w:t xml:space="preserve"> </w:t>
      </w:r>
      <w:r>
        <w:rPr>
          <w:w w:val="95"/>
        </w:rPr>
        <w:t>this</w:t>
      </w:r>
      <w:r>
        <w:rPr>
          <w:spacing w:val="28"/>
        </w:rPr>
        <w:t xml:space="preserve"> </w:t>
      </w:r>
      <w:r>
        <w:rPr>
          <w:w w:val="95"/>
        </w:rPr>
        <w:t>item</w:t>
      </w:r>
      <w:r>
        <w:rPr>
          <w:spacing w:val="25"/>
        </w:rPr>
        <w:t xml:space="preserve"> </w:t>
      </w:r>
      <w:r>
        <w:rPr>
          <w:w w:val="95"/>
        </w:rPr>
        <w:t>if</w:t>
      </w:r>
      <w:r>
        <w:rPr>
          <w:spacing w:val="31"/>
        </w:rPr>
        <w:t xml:space="preserve"> </w:t>
      </w:r>
      <w:r>
        <w:rPr>
          <w:w w:val="95"/>
        </w:rPr>
        <w:t>the</w:t>
      </w:r>
      <w:r>
        <w:rPr>
          <w:spacing w:val="31"/>
        </w:rPr>
        <w:t xml:space="preserve"> </w:t>
      </w:r>
      <w:r>
        <w:rPr>
          <w:w w:val="95"/>
        </w:rPr>
        <w:t>infant’s</w:t>
      </w:r>
      <w:r>
        <w:rPr>
          <w:spacing w:val="31"/>
        </w:rPr>
        <w:t xml:space="preserve"> </w:t>
      </w:r>
      <w:r>
        <w:rPr>
          <w:w w:val="95"/>
        </w:rPr>
        <w:t>left</w:t>
      </w:r>
      <w:r>
        <w:rPr>
          <w:spacing w:val="28"/>
        </w:rPr>
        <w:t xml:space="preserve"> </w:t>
      </w:r>
      <w:r>
        <w:rPr>
          <w:w w:val="95"/>
        </w:rPr>
        <w:t>ear</w:t>
      </w:r>
      <w:r>
        <w:rPr>
          <w:spacing w:val="31"/>
        </w:rPr>
        <w:t xml:space="preserve"> </w:t>
      </w:r>
      <w:r>
        <w:rPr>
          <w:w w:val="95"/>
        </w:rPr>
        <w:t>did</w:t>
      </w:r>
      <w:r>
        <w:rPr>
          <w:spacing w:val="31"/>
        </w:rPr>
        <w:t xml:space="preserve"> </w:t>
      </w:r>
      <w:r>
        <w:rPr>
          <w:w w:val="95"/>
        </w:rPr>
        <w:t>not</w:t>
      </w:r>
      <w:r>
        <w:rPr>
          <w:spacing w:val="28"/>
        </w:rPr>
        <w:t xml:space="preserve"> </w:t>
      </w:r>
      <w:r>
        <w:rPr>
          <w:w w:val="95"/>
        </w:rPr>
        <w:t>pass</w:t>
      </w:r>
      <w:r>
        <w:rPr>
          <w:spacing w:val="28"/>
        </w:rPr>
        <w:t xml:space="preserve"> </w:t>
      </w:r>
      <w:r>
        <w:rPr>
          <w:w w:val="95"/>
        </w:rPr>
        <w:t>(refer)</w:t>
      </w:r>
      <w:r>
        <w:rPr>
          <w:spacing w:val="28"/>
        </w:rPr>
        <w:t xml:space="preserve"> </w:t>
      </w:r>
      <w:r>
        <w:rPr>
          <w:w w:val="95"/>
        </w:rPr>
        <w:t>the</w:t>
      </w:r>
      <w:r>
        <w:rPr>
          <w:spacing w:val="28"/>
        </w:rPr>
        <w:t xml:space="preserve"> </w:t>
      </w:r>
      <w:r>
        <w:rPr>
          <w:w w:val="95"/>
        </w:rPr>
        <w:t>final</w:t>
      </w:r>
      <w:r>
        <w:rPr>
          <w:spacing w:val="32"/>
        </w:rPr>
        <w:t xml:space="preserve"> </w:t>
      </w:r>
      <w:r>
        <w:rPr>
          <w:w w:val="95"/>
        </w:rPr>
        <w:t>pre-discharge</w:t>
      </w:r>
      <w:r>
        <w:rPr>
          <w:spacing w:val="31"/>
        </w:rPr>
        <w:t xml:space="preserve"> </w:t>
      </w:r>
      <w:r>
        <w:rPr>
          <w:w w:val="95"/>
        </w:rPr>
        <w:t xml:space="preserve">hearing </w:t>
      </w:r>
      <w:r>
        <w:rPr>
          <w:w w:val="85"/>
        </w:rPr>
        <w:t>screening.</w:t>
      </w:r>
      <w:r>
        <w:t xml:space="preserve"> </w:t>
      </w:r>
      <w:r>
        <w:rPr>
          <w:rFonts w:ascii="Arial" w:hAnsi="Arial"/>
          <w:i/>
          <w:color w:val="000000"/>
          <w:w w:val="85"/>
          <w:highlight w:val="yellow"/>
        </w:rPr>
        <w:t>The</w:t>
      </w:r>
      <w:r>
        <w:rPr>
          <w:rFonts w:ascii="Arial" w:hAnsi="Arial"/>
          <w:i/>
          <w:color w:val="000000"/>
          <w:spacing w:val="-2"/>
          <w:w w:val="85"/>
          <w:highlight w:val="yellow"/>
        </w:rPr>
        <w:t xml:space="preserve"> </w:t>
      </w:r>
      <w:r>
        <w:rPr>
          <w:rFonts w:ascii="Arial" w:hAnsi="Arial"/>
          <w:i/>
          <w:color w:val="000000"/>
          <w:w w:val="85"/>
          <w:highlight w:val="yellow"/>
        </w:rPr>
        <w:t>word</w:t>
      </w:r>
      <w:r>
        <w:rPr>
          <w:rFonts w:ascii="Arial" w:hAnsi="Arial"/>
          <w:i/>
          <w:color w:val="000000"/>
          <w:spacing w:val="-2"/>
          <w:w w:val="85"/>
          <w:highlight w:val="yellow"/>
        </w:rPr>
        <w:t xml:space="preserve"> </w:t>
      </w:r>
      <w:r>
        <w:rPr>
          <w:rFonts w:ascii="Arial" w:hAnsi="Arial"/>
          <w:i/>
          <w:color w:val="000000"/>
          <w:w w:val="85"/>
          <w:highlight w:val="yellow"/>
        </w:rPr>
        <w:t>‘</w:t>
      </w:r>
      <w:proofErr w:type="gramStart"/>
      <w:r>
        <w:rPr>
          <w:rFonts w:ascii="Arial" w:hAnsi="Arial"/>
          <w:i/>
          <w:color w:val="000000"/>
          <w:w w:val="85"/>
          <w:highlight w:val="yellow"/>
        </w:rPr>
        <w:t>refer</w:t>
      </w:r>
      <w:proofErr w:type="gramEnd"/>
      <w:r>
        <w:rPr>
          <w:rFonts w:ascii="Arial" w:hAnsi="Arial"/>
          <w:i/>
          <w:color w:val="000000"/>
          <w:w w:val="85"/>
          <w:highlight w:val="yellow"/>
        </w:rPr>
        <w:t>’</w:t>
      </w:r>
      <w:r>
        <w:rPr>
          <w:rFonts w:ascii="Arial" w:hAnsi="Arial"/>
          <w:i/>
          <w:color w:val="000000"/>
          <w:spacing w:val="-2"/>
          <w:w w:val="85"/>
          <w:highlight w:val="yellow"/>
        </w:rPr>
        <w:t xml:space="preserve"> </w:t>
      </w:r>
      <w:r>
        <w:rPr>
          <w:rFonts w:ascii="Arial" w:hAnsi="Arial"/>
          <w:i/>
          <w:color w:val="000000"/>
          <w:w w:val="85"/>
          <w:highlight w:val="yellow"/>
        </w:rPr>
        <w:t>in</w:t>
      </w:r>
      <w:r>
        <w:rPr>
          <w:rFonts w:ascii="Arial" w:hAnsi="Arial"/>
          <w:i/>
          <w:color w:val="000000"/>
          <w:spacing w:val="-4"/>
          <w:w w:val="85"/>
          <w:highlight w:val="yellow"/>
        </w:rPr>
        <w:t xml:space="preserve"> </w:t>
      </w:r>
      <w:r>
        <w:rPr>
          <w:rFonts w:ascii="Arial" w:hAnsi="Arial"/>
          <w:i/>
          <w:color w:val="000000"/>
          <w:w w:val="85"/>
          <w:highlight w:val="yellow"/>
        </w:rPr>
        <w:t>regards</w:t>
      </w:r>
      <w:r>
        <w:rPr>
          <w:rFonts w:ascii="Arial" w:hAnsi="Arial"/>
          <w:i/>
          <w:color w:val="000000"/>
          <w:spacing w:val="-2"/>
          <w:w w:val="85"/>
          <w:highlight w:val="yellow"/>
        </w:rPr>
        <w:t xml:space="preserve"> </w:t>
      </w:r>
      <w:r>
        <w:rPr>
          <w:rFonts w:ascii="Arial" w:hAnsi="Arial"/>
          <w:i/>
          <w:color w:val="000000"/>
          <w:w w:val="85"/>
          <w:highlight w:val="yellow"/>
        </w:rPr>
        <w:t>to</w:t>
      </w:r>
      <w:r>
        <w:rPr>
          <w:rFonts w:ascii="Arial" w:hAnsi="Arial"/>
          <w:i/>
          <w:color w:val="000000"/>
          <w:spacing w:val="-2"/>
          <w:w w:val="85"/>
          <w:highlight w:val="yellow"/>
        </w:rPr>
        <w:t xml:space="preserve"> </w:t>
      </w:r>
      <w:r>
        <w:rPr>
          <w:rFonts w:ascii="Arial" w:hAnsi="Arial"/>
          <w:i/>
          <w:color w:val="000000"/>
          <w:w w:val="85"/>
          <w:highlight w:val="yellow"/>
        </w:rPr>
        <w:t>hearing</w:t>
      </w:r>
      <w:r>
        <w:rPr>
          <w:rFonts w:ascii="Arial" w:hAnsi="Arial"/>
          <w:i/>
          <w:color w:val="000000"/>
          <w:spacing w:val="-2"/>
          <w:w w:val="85"/>
          <w:highlight w:val="yellow"/>
        </w:rPr>
        <w:t xml:space="preserve"> </w:t>
      </w:r>
      <w:r>
        <w:rPr>
          <w:rFonts w:ascii="Arial" w:hAnsi="Arial"/>
          <w:i/>
          <w:color w:val="000000"/>
          <w:w w:val="85"/>
          <w:highlight w:val="yellow"/>
        </w:rPr>
        <w:t>screenings</w:t>
      </w:r>
      <w:r>
        <w:rPr>
          <w:rFonts w:ascii="Arial" w:hAnsi="Arial"/>
          <w:i/>
          <w:color w:val="000000"/>
          <w:spacing w:val="-4"/>
          <w:w w:val="85"/>
          <w:highlight w:val="yellow"/>
        </w:rPr>
        <w:t xml:space="preserve"> </w:t>
      </w:r>
      <w:r>
        <w:rPr>
          <w:rFonts w:ascii="Arial" w:hAnsi="Arial"/>
          <w:i/>
          <w:color w:val="000000"/>
          <w:w w:val="85"/>
          <w:highlight w:val="yellow"/>
        </w:rPr>
        <w:t>is</w:t>
      </w:r>
      <w:r>
        <w:rPr>
          <w:rFonts w:ascii="Arial" w:hAnsi="Arial"/>
          <w:i/>
          <w:color w:val="000000"/>
          <w:spacing w:val="-1"/>
          <w:w w:val="85"/>
          <w:highlight w:val="yellow"/>
        </w:rPr>
        <w:t xml:space="preserve"> </w:t>
      </w:r>
      <w:r>
        <w:rPr>
          <w:rFonts w:ascii="Arial" w:hAnsi="Arial"/>
          <w:i/>
          <w:color w:val="000000"/>
          <w:w w:val="85"/>
          <w:highlight w:val="yellow"/>
        </w:rPr>
        <w:t>a</w:t>
      </w:r>
      <w:r>
        <w:rPr>
          <w:rFonts w:ascii="Arial" w:hAnsi="Arial"/>
          <w:i/>
          <w:color w:val="000000"/>
          <w:spacing w:val="-2"/>
          <w:w w:val="85"/>
          <w:highlight w:val="yellow"/>
        </w:rPr>
        <w:t xml:space="preserve"> </w:t>
      </w:r>
      <w:r>
        <w:rPr>
          <w:rFonts w:ascii="Arial" w:hAnsi="Arial"/>
          <w:i/>
          <w:color w:val="000000"/>
          <w:w w:val="85"/>
          <w:highlight w:val="yellow"/>
        </w:rPr>
        <w:t>failed</w:t>
      </w:r>
      <w:r>
        <w:rPr>
          <w:rFonts w:ascii="Arial" w:hAnsi="Arial"/>
          <w:i/>
          <w:color w:val="000000"/>
          <w:spacing w:val="-2"/>
          <w:w w:val="85"/>
          <w:highlight w:val="yellow"/>
        </w:rPr>
        <w:t xml:space="preserve"> </w:t>
      </w:r>
      <w:r>
        <w:rPr>
          <w:rFonts w:ascii="Arial" w:hAnsi="Arial"/>
          <w:i/>
          <w:color w:val="000000"/>
          <w:w w:val="85"/>
          <w:highlight w:val="yellow"/>
        </w:rPr>
        <w:t>result</w:t>
      </w:r>
      <w:r>
        <w:rPr>
          <w:rFonts w:ascii="Arial" w:hAnsi="Arial"/>
          <w:i/>
          <w:color w:val="000000"/>
          <w:spacing w:val="-2"/>
          <w:w w:val="85"/>
          <w:highlight w:val="yellow"/>
        </w:rPr>
        <w:t xml:space="preserve"> </w:t>
      </w:r>
      <w:r>
        <w:rPr>
          <w:rFonts w:ascii="Arial" w:hAnsi="Arial"/>
          <w:i/>
          <w:color w:val="000000"/>
          <w:w w:val="85"/>
          <w:highlight w:val="yellow"/>
        </w:rPr>
        <w:t>(or</w:t>
      </w:r>
      <w:r>
        <w:rPr>
          <w:rFonts w:ascii="Arial" w:hAnsi="Arial"/>
          <w:i/>
          <w:color w:val="000000"/>
          <w:spacing w:val="-2"/>
          <w:w w:val="85"/>
          <w:highlight w:val="yellow"/>
        </w:rPr>
        <w:t xml:space="preserve"> </w:t>
      </w:r>
      <w:r>
        <w:rPr>
          <w:rFonts w:ascii="Arial" w:hAnsi="Arial"/>
          <w:i/>
          <w:color w:val="000000"/>
          <w:w w:val="85"/>
          <w:highlight w:val="yellow"/>
        </w:rPr>
        <w:t>a</w:t>
      </w:r>
      <w:r>
        <w:rPr>
          <w:rFonts w:ascii="Arial" w:hAnsi="Arial"/>
          <w:i/>
          <w:color w:val="000000"/>
          <w:spacing w:val="-5"/>
          <w:w w:val="85"/>
          <w:highlight w:val="yellow"/>
        </w:rPr>
        <w:t xml:space="preserve"> </w:t>
      </w:r>
      <w:r>
        <w:rPr>
          <w:rFonts w:ascii="Arial" w:hAnsi="Arial"/>
          <w:i/>
          <w:color w:val="000000"/>
          <w:w w:val="85"/>
          <w:highlight w:val="yellow"/>
        </w:rPr>
        <w:t>‘did</w:t>
      </w:r>
      <w:r>
        <w:rPr>
          <w:rFonts w:ascii="Arial" w:hAnsi="Arial"/>
          <w:i/>
          <w:color w:val="000000"/>
          <w:spacing w:val="-4"/>
          <w:w w:val="85"/>
          <w:highlight w:val="yellow"/>
        </w:rPr>
        <w:t xml:space="preserve"> </w:t>
      </w:r>
      <w:r>
        <w:rPr>
          <w:rFonts w:ascii="Arial" w:hAnsi="Arial"/>
          <w:i/>
          <w:color w:val="000000"/>
          <w:w w:val="85"/>
          <w:highlight w:val="yellow"/>
        </w:rPr>
        <w:t>not</w:t>
      </w:r>
      <w:r>
        <w:rPr>
          <w:rFonts w:ascii="Arial" w:hAnsi="Arial"/>
          <w:i/>
          <w:color w:val="000000"/>
          <w:spacing w:val="-4"/>
          <w:w w:val="85"/>
          <w:highlight w:val="yellow"/>
        </w:rPr>
        <w:t xml:space="preserve"> </w:t>
      </w:r>
      <w:r>
        <w:rPr>
          <w:rFonts w:ascii="Arial" w:hAnsi="Arial"/>
          <w:i/>
          <w:color w:val="000000"/>
          <w:w w:val="85"/>
          <w:highlight w:val="yellow"/>
        </w:rPr>
        <w:t>pass’</w:t>
      </w:r>
      <w:r>
        <w:rPr>
          <w:rFonts w:ascii="Arial" w:hAnsi="Arial"/>
          <w:i/>
          <w:color w:val="000000"/>
          <w:spacing w:val="-4"/>
          <w:w w:val="85"/>
          <w:highlight w:val="yellow"/>
        </w:rPr>
        <w:t xml:space="preserve"> </w:t>
      </w:r>
      <w:r>
        <w:rPr>
          <w:rFonts w:ascii="Arial" w:hAnsi="Arial"/>
          <w:i/>
          <w:color w:val="000000"/>
          <w:w w:val="85"/>
          <w:highlight w:val="yellow"/>
        </w:rPr>
        <w:t>result),</w:t>
      </w:r>
      <w:r>
        <w:rPr>
          <w:rFonts w:ascii="Arial" w:hAnsi="Arial"/>
          <w:i/>
          <w:color w:val="000000"/>
          <w:spacing w:val="-2"/>
          <w:w w:val="85"/>
          <w:highlight w:val="yellow"/>
        </w:rPr>
        <w:t xml:space="preserve"> </w:t>
      </w:r>
      <w:r>
        <w:rPr>
          <w:rFonts w:ascii="Arial" w:hAnsi="Arial"/>
          <w:i/>
          <w:color w:val="000000"/>
          <w:w w:val="85"/>
          <w:highlight w:val="yellow"/>
        </w:rPr>
        <w:t>not</w:t>
      </w:r>
      <w:r>
        <w:rPr>
          <w:rFonts w:ascii="Arial" w:hAnsi="Arial"/>
          <w:i/>
          <w:color w:val="000000"/>
          <w:spacing w:val="-4"/>
          <w:w w:val="85"/>
          <w:highlight w:val="yellow"/>
        </w:rPr>
        <w:t xml:space="preserve"> </w:t>
      </w:r>
      <w:r>
        <w:rPr>
          <w:rFonts w:ascii="Arial" w:hAnsi="Arial"/>
          <w:i/>
          <w:color w:val="000000"/>
          <w:w w:val="85"/>
          <w:highlight w:val="yellow"/>
        </w:rPr>
        <w:t>the</w:t>
      </w:r>
      <w:r>
        <w:rPr>
          <w:rFonts w:ascii="Arial" w:hAnsi="Arial"/>
          <w:i/>
          <w:color w:val="000000"/>
          <w:w w:val="85"/>
        </w:rPr>
        <w:t xml:space="preserve"> </w:t>
      </w:r>
      <w:r>
        <w:rPr>
          <w:rFonts w:ascii="Arial" w:hAnsi="Arial"/>
          <w:i/>
          <w:color w:val="000000"/>
          <w:w w:val="80"/>
          <w:highlight w:val="yellow"/>
        </w:rPr>
        <w:t>referral for consultation with a specialist. Coder should report the final inpatient hearing screening results in SPDS.</w:t>
      </w:r>
      <w:r>
        <w:rPr>
          <w:rFonts w:ascii="Arial" w:hAnsi="Arial"/>
          <w:i/>
          <w:color w:val="000000"/>
          <w:w w:val="80"/>
        </w:rPr>
        <w:t xml:space="preserve"> </w:t>
      </w:r>
      <w:r>
        <w:rPr>
          <w:rFonts w:ascii="Arial" w:hAnsi="Arial"/>
          <w:i/>
          <w:color w:val="000000"/>
          <w:w w:val="80"/>
          <w:highlight w:val="yellow"/>
        </w:rPr>
        <w:t>Follow-up results will be captured in the new Early Hearing Detection and Intervention Information System (EHDI-IS).</w:t>
      </w:r>
      <w:r>
        <w:rPr>
          <w:rFonts w:ascii="Arial" w:hAnsi="Arial"/>
          <w:i/>
          <w:color w:val="000000"/>
          <w:w w:val="80"/>
        </w:rPr>
        <w:t xml:space="preserve"> </w:t>
      </w:r>
      <w:r>
        <w:rPr>
          <w:rFonts w:ascii="Arial" w:hAnsi="Arial"/>
          <w:i/>
          <w:color w:val="000000"/>
          <w:w w:val="80"/>
          <w:highlight w:val="yellow"/>
        </w:rPr>
        <w:t xml:space="preserve">This system is still being </w:t>
      </w:r>
      <w:proofErr w:type="gramStart"/>
      <w:r>
        <w:rPr>
          <w:rFonts w:ascii="Arial" w:hAnsi="Arial"/>
          <w:i/>
          <w:color w:val="000000"/>
          <w:w w:val="80"/>
          <w:highlight w:val="yellow"/>
        </w:rPr>
        <w:t>developed</w:t>
      </w:r>
      <w:proofErr w:type="gramEnd"/>
      <w:r>
        <w:rPr>
          <w:rFonts w:ascii="Arial" w:hAnsi="Arial"/>
          <w:i/>
          <w:color w:val="000000"/>
          <w:w w:val="80"/>
          <w:highlight w:val="yellow"/>
        </w:rPr>
        <w:t xml:space="preserve"> and we will be notifying birthing facilities and other providers when it is ready for</w:t>
      </w:r>
      <w:r>
        <w:rPr>
          <w:rFonts w:ascii="Arial" w:hAnsi="Arial"/>
          <w:i/>
          <w:color w:val="000000"/>
          <w:w w:val="80"/>
        </w:rPr>
        <w:t xml:space="preserve"> </w:t>
      </w:r>
      <w:r>
        <w:rPr>
          <w:rFonts w:ascii="Arial" w:hAnsi="Arial"/>
          <w:i/>
          <w:color w:val="000000"/>
          <w:spacing w:val="-2"/>
          <w:w w:val="85"/>
          <w:highlight w:val="yellow"/>
        </w:rPr>
        <w:t>implementation.</w:t>
      </w:r>
      <w:r>
        <w:rPr>
          <w:rFonts w:ascii="Arial" w:hAnsi="Arial"/>
          <w:i/>
          <w:color w:val="000000"/>
          <w:spacing w:val="38"/>
          <w:highlight w:val="yellow"/>
        </w:rPr>
        <w:t xml:space="preserve"> </w:t>
      </w:r>
      <w:r>
        <w:rPr>
          <w:rFonts w:ascii="Arial" w:hAnsi="Arial"/>
          <w:i/>
          <w:color w:val="000000"/>
          <w:spacing w:val="-2"/>
          <w:w w:val="85"/>
          <w:highlight w:val="yellow"/>
        </w:rPr>
        <w:t>In the</w:t>
      </w:r>
      <w:r>
        <w:rPr>
          <w:rFonts w:ascii="Arial" w:hAnsi="Arial"/>
          <w:i/>
          <w:color w:val="000000"/>
          <w:spacing w:val="-4"/>
          <w:w w:val="85"/>
          <w:highlight w:val="yellow"/>
        </w:rPr>
        <w:t xml:space="preserve"> </w:t>
      </w:r>
      <w:r>
        <w:rPr>
          <w:rFonts w:ascii="Arial" w:hAnsi="Arial"/>
          <w:i/>
          <w:color w:val="000000"/>
          <w:spacing w:val="-2"/>
          <w:w w:val="85"/>
          <w:highlight w:val="yellow"/>
        </w:rPr>
        <w:t>meantime, the Coder should</w:t>
      </w:r>
      <w:r>
        <w:rPr>
          <w:rFonts w:ascii="Arial" w:hAnsi="Arial"/>
          <w:i/>
          <w:color w:val="000000"/>
          <w:spacing w:val="-4"/>
          <w:w w:val="85"/>
          <w:highlight w:val="yellow"/>
        </w:rPr>
        <w:t xml:space="preserve"> </w:t>
      </w:r>
      <w:r>
        <w:rPr>
          <w:rFonts w:ascii="Arial" w:hAnsi="Arial"/>
          <w:i/>
          <w:color w:val="000000"/>
          <w:spacing w:val="-2"/>
          <w:w w:val="85"/>
          <w:highlight w:val="yellow"/>
        </w:rPr>
        <w:t>still get the results back</w:t>
      </w:r>
      <w:r>
        <w:rPr>
          <w:rFonts w:ascii="Arial" w:hAnsi="Arial"/>
          <w:i/>
          <w:color w:val="000000"/>
          <w:spacing w:val="-4"/>
          <w:w w:val="85"/>
          <w:highlight w:val="yellow"/>
        </w:rPr>
        <w:t xml:space="preserve"> </w:t>
      </w:r>
      <w:r>
        <w:rPr>
          <w:rFonts w:ascii="Arial" w:hAnsi="Arial"/>
          <w:i/>
          <w:color w:val="000000"/>
          <w:spacing w:val="-2"/>
          <w:w w:val="85"/>
          <w:highlight w:val="yellow"/>
        </w:rPr>
        <w:t>from the hearing center and handle</w:t>
      </w:r>
      <w:r>
        <w:rPr>
          <w:rFonts w:ascii="Arial" w:hAnsi="Arial"/>
          <w:i/>
          <w:color w:val="000000"/>
          <w:spacing w:val="-2"/>
          <w:w w:val="85"/>
        </w:rPr>
        <w:t xml:space="preserve"> </w:t>
      </w:r>
      <w:r>
        <w:rPr>
          <w:rFonts w:ascii="Arial" w:hAnsi="Arial"/>
          <w:i/>
          <w:color w:val="000000"/>
          <w:spacing w:val="-2"/>
          <w:w w:val="85"/>
          <w:highlight w:val="yellow"/>
        </w:rPr>
        <w:t>them the</w:t>
      </w:r>
      <w:r>
        <w:rPr>
          <w:rFonts w:ascii="Arial" w:hAnsi="Arial"/>
          <w:i/>
          <w:color w:val="000000"/>
          <w:spacing w:val="-4"/>
          <w:w w:val="85"/>
          <w:highlight w:val="yellow"/>
        </w:rPr>
        <w:t xml:space="preserve"> </w:t>
      </w:r>
      <w:r>
        <w:rPr>
          <w:rFonts w:ascii="Arial" w:hAnsi="Arial"/>
          <w:i/>
          <w:color w:val="000000"/>
          <w:spacing w:val="-2"/>
          <w:w w:val="85"/>
          <w:highlight w:val="yellow"/>
        </w:rPr>
        <w:t>way she always has.</w:t>
      </w:r>
      <w:r>
        <w:rPr>
          <w:rFonts w:ascii="Arial" w:hAnsi="Arial"/>
          <w:i/>
          <w:color w:val="000000"/>
          <w:spacing w:val="-5"/>
          <w:w w:val="85"/>
          <w:highlight w:val="yellow"/>
        </w:rPr>
        <w:t xml:space="preserve"> </w:t>
      </w:r>
      <w:r>
        <w:rPr>
          <w:rFonts w:ascii="Arial" w:hAnsi="Arial"/>
          <w:i/>
          <w:color w:val="000000"/>
          <w:spacing w:val="-2"/>
          <w:w w:val="85"/>
          <w:highlight w:val="yellow"/>
        </w:rPr>
        <w:t>It would be</w:t>
      </w:r>
      <w:r>
        <w:rPr>
          <w:rFonts w:ascii="Arial" w:hAnsi="Arial"/>
          <w:i/>
          <w:color w:val="000000"/>
          <w:spacing w:val="-4"/>
          <w:w w:val="85"/>
          <w:highlight w:val="yellow"/>
        </w:rPr>
        <w:t xml:space="preserve"> </w:t>
      </w:r>
      <w:r>
        <w:rPr>
          <w:rFonts w:ascii="Arial" w:hAnsi="Arial"/>
          <w:i/>
          <w:color w:val="000000"/>
          <w:spacing w:val="-2"/>
          <w:w w:val="85"/>
          <w:highlight w:val="yellow"/>
        </w:rPr>
        <w:t>good to keep the</w:t>
      </w:r>
      <w:r>
        <w:rPr>
          <w:rFonts w:ascii="Arial" w:hAnsi="Arial"/>
          <w:i/>
          <w:color w:val="000000"/>
          <w:spacing w:val="-4"/>
          <w:w w:val="85"/>
          <w:highlight w:val="yellow"/>
        </w:rPr>
        <w:t xml:space="preserve"> </w:t>
      </w:r>
      <w:r>
        <w:rPr>
          <w:rFonts w:ascii="Arial" w:hAnsi="Arial"/>
          <w:i/>
          <w:color w:val="000000"/>
          <w:spacing w:val="-2"/>
          <w:w w:val="85"/>
          <w:highlight w:val="yellow"/>
        </w:rPr>
        <w:t>inpatient</w:t>
      </w:r>
      <w:r>
        <w:rPr>
          <w:rFonts w:ascii="Arial" w:hAnsi="Arial"/>
          <w:i/>
          <w:color w:val="000000"/>
          <w:spacing w:val="-4"/>
          <w:w w:val="85"/>
          <w:highlight w:val="yellow"/>
        </w:rPr>
        <w:t xml:space="preserve"> </w:t>
      </w:r>
      <w:r>
        <w:rPr>
          <w:rFonts w:ascii="Arial" w:hAnsi="Arial"/>
          <w:i/>
          <w:color w:val="000000"/>
          <w:spacing w:val="-2"/>
          <w:w w:val="85"/>
          <w:highlight w:val="yellow"/>
        </w:rPr>
        <w:t>screens</w:t>
      </w:r>
      <w:r>
        <w:rPr>
          <w:rFonts w:ascii="Arial" w:hAnsi="Arial"/>
          <w:i/>
          <w:color w:val="000000"/>
          <w:spacing w:val="-4"/>
          <w:w w:val="85"/>
          <w:highlight w:val="yellow"/>
        </w:rPr>
        <w:t xml:space="preserve"> </w:t>
      </w:r>
      <w:r>
        <w:rPr>
          <w:rFonts w:ascii="Arial" w:hAnsi="Arial"/>
          <w:i/>
          <w:color w:val="000000"/>
          <w:spacing w:val="-2"/>
          <w:w w:val="85"/>
          <w:highlight w:val="yellow"/>
        </w:rPr>
        <w:t>in the</w:t>
      </w:r>
      <w:r>
        <w:rPr>
          <w:rFonts w:ascii="Arial" w:hAnsi="Arial"/>
          <w:i/>
          <w:color w:val="000000"/>
          <w:spacing w:val="-4"/>
          <w:w w:val="85"/>
          <w:highlight w:val="yellow"/>
        </w:rPr>
        <w:t xml:space="preserve"> </w:t>
      </w:r>
      <w:r>
        <w:rPr>
          <w:rFonts w:ascii="Arial" w:hAnsi="Arial"/>
          <w:i/>
          <w:color w:val="000000"/>
          <w:spacing w:val="-2"/>
          <w:w w:val="85"/>
          <w:highlight w:val="yellow"/>
        </w:rPr>
        <w:t>logbook as well, so she</w:t>
      </w:r>
      <w:r>
        <w:rPr>
          <w:rFonts w:ascii="Arial" w:hAnsi="Arial"/>
          <w:i/>
          <w:color w:val="000000"/>
          <w:spacing w:val="-4"/>
          <w:w w:val="85"/>
          <w:highlight w:val="yellow"/>
        </w:rPr>
        <w:t xml:space="preserve"> </w:t>
      </w:r>
      <w:r>
        <w:rPr>
          <w:rFonts w:ascii="Arial" w:hAnsi="Arial"/>
          <w:i/>
          <w:color w:val="000000"/>
          <w:spacing w:val="-2"/>
          <w:w w:val="85"/>
          <w:highlight w:val="yellow"/>
        </w:rPr>
        <w:t>can</w:t>
      </w:r>
      <w:r>
        <w:rPr>
          <w:rFonts w:ascii="Arial" w:hAnsi="Arial"/>
          <w:i/>
          <w:color w:val="000000"/>
          <w:spacing w:val="-2"/>
          <w:w w:val="85"/>
        </w:rPr>
        <w:t xml:space="preserve"> </w:t>
      </w:r>
      <w:r>
        <w:rPr>
          <w:rFonts w:ascii="Arial" w:hAnsi="Arial"/>
          <w:i/>
          <w:color w:val="000000"/>
          <w:w w:val="85"/>
          <w:highlight w:val="yellow"/>
        </w:rPr>
        <w:t>report</w:t>
      </w:r>
      <w:r>
        <w:rPr>
          <w:rFonts w:ascii="Arial" w:hAnsi="Arial"/>
          <w:i/>
          <w:color w:val="000000"/>
          <w:spacing w:val="-7"/>
          <w:w w:val="85"/>
          <w:highlight w:val="yellow"/>
        </w:rPr>
        <w:t xml:space="preserve"> </w:t>
      </w:r>
      <w:r>
        <w:rPr>
          <w:rFonts w:ascii="Arial" w:hAnsi="Arial"/>
          <w:i/>
          <w:color w:val="000000"/>
          <w:w w:val="85"/>
          <w:highlight w:val="yellow"/>
        </w:rPr>
        <w:t>aggregate</w:t>
      </w:r>
      <w:r>
        <w:rPr>
          <w:rFonts w:ascii="Arial" w:hAnsi="Arial"/>
          <w:i/>
          <w:color w:val="000000"/>
          <w:spacing w:val="-6"/>
          <w:w w:val="85"/>
          <w:highlight w:val="yellow"/>
        </w:rPr>
        <w:t xml:space="preserve"> </w:t>
      </w:r>
      <w:r>
        <w:rPr>
          <w:rFonts w:ascii="Arial" w:hAnsi="Arial"/>
          <w:i/>
          <w:color w:val="000000"/>
          <w:w w:val="85"/>
          <w:highlight w:val="yellow"/>
        </w:rPr>
        <w:t>data</w:t>
      </w:r>
      <w:r>
        <w:rPr>
          <w:rFonts w:ascii="Arial" w:hAnsi="Arial"/>
          <w:i/>
          <w:color w:val="000000"/>
          <w:spacing w:val="-5"/>
          <w:w w:val="85"/>
          <w:highlight w:val="yellow"/>
        </w:rPr>
        <w:t xml:space="preserve"> </w:t>
      </w:r>
      <w:r>
        <w:rPr>
          <w:rFonts w:ascii="Arial" w:hAnsi="Arial"/>
          <w:i/>
          <w:color w:val="000000"/>
          <w:w w:val="85"/>
          <w:highlight w:val="yellow"/>
        </w:rPr>
        <w:t>to</w:t>
      </w:r>
      <w:r>
        <w:rPr>
          <w:rFonts w:ascii="Arial" w:hAnsi="Arial"/>
          <w:i/>
          <w:color w:val="000000"/>
          <w:spacing w:val="-6"/>
          <w:w w:val="85"/>
          <w:highlight w:val="yellow"/>
        </w:rPr>
        <w:t xml:space="preserve"> </w:t>
      </w:r>
      <w:r>
        <w:rPr>
          <w:rFonts w:ascii="Arial" w:hAnsi="Arial"/>
          <w:i/>
          <w:color w:val="000000"/>
          <w:w w:val="85"/>
          <w:highlight w:val="yellow"/>
        </w:rPr>
        <w:t>us</w:t>
      </w:r>
      <w:r>
        <w:rPr>
          <w:rFonts w:ascii="Arial" w:hAnsi="Arial"/>
          <w:i/>
          <w:color w:val="000000"/>
          <w:spacing w:val="-5"/>
          <w:w w:val="85"/>
          <w:highlight w:val="yellow"/>
        </w:rPr>
        <w:t xml:space="preserve"> </w:t>
      </w:r>
      <w:r>
        <w:rPr>
          <w:rFonts w:ascii="Arial" w:hAnsi="Arial"/>
          <w:i/>
          <w:color w:val="000000"/>
          <w:w w:val="85"/>
          <w:highlight w:val="yellow"/>
        </w:rPr>
        <w:t>for</w:t>
      </w:r>
      <w:r>
        <w:rPr>
          <w:rFonts w:ascii="Arial" w:hAnsi="Arial"/>
          <w:i/>
          <w:color w:val="000000"/>
          <w:spacing w:val="-7"/>
          <w:w w:val="85"/>
          <w:highlight w:val="yellow"/>
        </w:rPr>
        <w:t xml:space="preserve"> </w:t>
      </w:r>
      <w:proofErr w:type="gramStart"/>
      <w:r>
        <w:rPr>
          <w:rFonts w:ascii="Arial" w:hAnsi="Arial"/>
          <w:i/>
          <w:color w:val="000000"/>
          <w:w w:val="85"/>
          <w:highlight w:val="yellow"/>
        </w:rPr>
        <w:t>2011.(</w:t>
      </w:r>
      <w:proofErr w:type="gramEnd"/>
      <w:r>
        <w:rPr>
          <w:rFonts w:ascii="Arial" w:hAnsi="Arial"/>
          <w:i/>
          <w:color w:val="000000"/>
          <w:spacing w:val="-5"/>
          <w:w w:val="85"/>
          <w:highlight w:val="yellow"/>
        </w:rPr>
        <w:t xml:space="preserve"> </w:t>
      </w:r>
      <w:r>
        <w:rPr>
          <w:rFonts w:ascii="Arial" w:hAnsi="Arial"/>
          <w:i/>
          <w:color w:val="000000"/>
          <w:w w:val="85"/>
          <w:highlight w:val="yellow"/>
        </w:rPr>
        <w:t>Hausmann,</w:t>
      </w:r>
      <w:r>
        <w:rPr>
          <w:rFonts w:ascii="Arial" w:hAnsi="Arial"/>
          <w:i/>
          <w:color w:val="000000"/>
          <w:spacing w:val="-5"/>
          <w:w w:val="85"/>
          <w:highlight w:val="yellow"/>
        </w:rPr>
        <w:t xml:space="preserve"> </w:t>
      </w:r>
      <w:r>
        <w:rPr>
          <w:rFonts w:ascii="Arial" w:hAnsi="Arial"/>
          <w:i/>
          <w:color w:val="000000"/>
          <w:w w:val="85"/>
          <w:highlight w:val="yellow"/>
        </w:rPr>
        <w:t>DOH</w:t>
      </w:r>
      <w:r>
        <w:rPr>
          <w:rFonts w:ascii="Arial" w:hAnsi="Arial"/>
          <w:i/>
          <w:color w:val="000000"/>
          <w:spacing w:val="-6"/>
          <w:w w:val="85"/>
          <w:highlight w:val="yellow"/>
        </w:rPr>
        <w:t xml:space="preserve"> </w:t>
      </w:r>
      <w:r>
        <w:rPr>
          <w:rFonts w:ascii="Arial" w:hAnsi="Arial"/>
          <w:i/>
          <w:color w:val="000000"/>
          <w:w w:val="85"/>
          <w:highlight w:val="yellow"/>
        </w:rPr>
        <w:t>6/14/11)</w:t>
      </w:r>
    </w:p>
    <w:p w14:paraId="51D0DDA1" w14:textId="77777777" w:rsidR="00FF3737" w:rsidRDefault="00000000">
      <w:pPr>
        <w:pStyle w:val="ListParagraph"/>
        <w:numPr>
          <w:ilvl w:val="0"/>
          <w:numId w:val="9"/>
        </w:numPr>
        <w:tabs>
          <w:tab w:val="left" w:pos="1080"/>
        </w:tabs>
        <w:ind w:right="656"/>
        <w:rPr>
          <w:rFonts w:ascii="Symbol" w:hAnsi="Symbol"/>
        </w:rPr>
      </w:pPr>
      <w:r>
        <w:rPr>
          <w:b/>
        </w:rPr>
        <w:t>Not</w:t>
      </w:r>
      <w:r>
        <w:rPr>
          <w:b/>
          <w:spacing w:val="-4"/>
        </w:rPr>
        <w:t xml:space="preserve"> </w:t>
      </w:r>
      <w:r>
        <w:rPr>
          <w:b/>
        </w:rPr>
        <w:t>Performed</w:t>
      </w:r>
      <w:r>
        <w:rPr>
          <w:b/>
          <w:spacing w:val="-4"/>
        </w:rPr>
        <w:t xml:space="preserve"> </w:t>
      </w:r>
      <w:r>
        <w:rPr>
          <w:b/>
        </w:rPr>
        <w:t>-</w:t>
      </w:r>
      <w:r>
        <w:rPr>
          <w:b/>
          <w:spacing w:val="-1"/>
        </w:rPr>
        <w:t xml:space="preserve"> </w:t>
      </w:r>
      <w:r>
        <w:rPr>
          <w:b/>
        </w:rPr>
        <w:t>Medical</w:t>
      </w:r>
      <w:r>
        <w:rPr>
          <w:b/>
          <w:spacing w:val="-4"/>
        </w:rPr>
        <w:t xml:space="preserve"> </w:t>
      </w:r>
      <w:r>
        <w:rPr>
          <w:b/>
        </w:rPr>
        <w:t>Exclusion</w:t>
      </w:r>
      <w:r>
        <w:rPr>
          <w:b/>
          <w:spacing w:val="-1"/>
        </w:rPr>
        <w:t xml:space="preserve"> </w:t>
      </w:r>
      <w:r>
        <w:rPr>
          <w:b/>
        </w:rPr>
        <w:t>–</w:t>
      </w:r>
      <w:r>
        <w:rPr>
          <w:b/>
          <w:spacing w:val="-2"/>
        </w:rPr>
        <w:t xml:space="preserve"> </w:t>
      </w:r>
      <w:r>
        <w:t>Select</w:t>
      </w:r>
      <w:r>
        <w:rPr>
          <w:spacing w:val="-4"/>
        </w:rPr>
        <w:t xml:space="preserve"> </w:t>
      </w:r>
      <w:r>
        <w:t>this</w:t>
      </w:r>
      <w:r>
        <w:rPr>
          <w:spacing w:val="-2"/>
        </w:rPr>
        <w:t xml:space="preserve"> </w:t>
      </w:r>
      <w:r>
        <w:t>item</w:t>
      </w:r>
      <w:r>
        <w:rPr>
          <w:spacing w:val="-6"/>
        </w:rPr>
        <w:t xml:space="preserve"> </w:t>
      </w:r>
      <w:r>
        <w:t>if</w:t>
      </w:r>
      <w:r>
        <w:rPr>
          <w:spacing w:val="-2"/>
        </w:rPr>
        <w:t xml:space="preserve"> </w:t>
      </w:r>
      <w:r>
        <w:t>the</w:t>
      </w:r>
      <w:r>
        <w:rPr>
          <w:spacing w:val="-2"/>
        </w:rPr>
        <w:t xml:space="preserve"> </w:t>
      </w:r>
      <w:r>
        <w:t>hearing</w:t>
      </w:r>
      <w:r>
        <w:rPr>
          <w:spacing w:val="-5"/>
        </w:rPr>
        <w:t xml:space="preserve"> </w:t>
      </w:r>
      <w:r>
        <w:t>screening</w:t>
      </w:r>
      <w:r>
        <w:rPr>
          <w:spacing w:val="-5"/>
        </w:rPr>
        <w:t xml:space="preserve"> </w:t>
      </w:r>
      <w:r>
        <w:t>for</w:t>
      </w:r>
      <w:r>
        <w:rPr>
          <w:spacing w:val="-2"/>
        </w:rPr>
        <w:t xml:space="preserve"> </w:t>
      </w:r>
      <w:r>
        <w:t>the</w:t>
      </w:r>
      <w:r>
        <w:rPr>
          <w:spacing w:val="-2"/>
        </w:rPr>
        <w:t xml:space="preserve"> </w:t>
      </w:r>
      <w:r>
        <w:t>infant’s</w:t>
      </w:r>
      <w:r>
        <w:rPr>
          <w:spacing w:val="-2"/>
        </w:rPr>
        <w:t xml:space="preserve"> </w:t>
      </w:r>
      <w:r>
        <w:t>left</w:t>
      </w:r>
      <w:r>
        <w:rPr>
          <w:spacing w:val="-1"/>
        </w:rPr>
        <w:t xml:space="preserve"> </w:t>
      </w:r>
      <w:r>
        <w:t xml:space="preserve">ear was not performed due to medical reason (i.e.: Microtia, </w:t>
      </w:r>
      <w:proofErr w:type="spellStart"/>
      <w:r>
        <w:t>anotia</w:t>
      </w:r>
      <w:proofErr w:type="spellEnd"/>
      <w:r>
        <w:t xml:space="preserve">, atresia, admission to NICU, </w:t>
      </w:r>
      <w:proofErr w:type="spellStart"/>
      <w:r>
        <w:t>etc</w:t>
      </w:r>
      <w:proofErr w:type="spellEnd"/>
      <w:r>
        <w:t>).</w:t>
      </w:r>
      <w:r>
        <w:rPr>
          <w:spacing w:val="-1"/>
        </w:rPr>
        <w:t xml:space="preserve"> </w:t>
      </w:r>
      <w:r>
        <w:t xml:space="preserve">This does NOT include instances where vernix caseosa (birth debris in ear canal) may affect screening </w:t>
      </w:r>
      <w:r>
        <w:rPr>
          <w:spacing w:val="-2"/>
        </w:rPr>
        <w:t>accuracy.</w:t>
      </w:r>
    </w:p>
    <w:p w14:paraId="54D34DE4" w14:textId="77777777" w:rsidR="00FF3737" w:rsidRDefault="00000000">
      <w:pPr>
        <w:spacing w:before="232" w:line="250" w:lineRule="exact"/>
        <w:ind w:left="360"/>
        <w:rPr>
          <w:b/>
        </w:rPr>
      </w:pPr>
      <w:r>
        <w:rPr>
          <w:b/>
        </w:rPr>
        <w:t>SCREENING</w:t>
      </w:r>
      <w:r>
        <w:rPr>
          <w:b/>
          <w:spacing w:val="-8"/>
        </w:rPr>
        <w:t xml:space="preserve"> </w:t>
      </w:r>
      <w:r>
        <w:rPr>
          <w:b/>
        </w:rPr>
        <w:t>RESULTS</w:t>
      </w:r>
      <w:r>
        <w:rPr>
          <w:b/>
          <w:spacing w:val="-5"/>
        </w:rPr>
        <w:t xml:space="preserve"> </w:t>
      </w:r>
      <w:r>
        <w:rPr>
          <w:b/>
        </w:rPr>
        <w:t>(RIGHT</w:t>
      </w:r>
      <w:r>
        <w:rPr>
          <w:b/>
          <w:spacing w:val="-6"/>
        </w:rPr>
        <w:t xml:space="preserve"> </w:t>
      </w:r>
      <w:r>
        <w:rPr>
          <w:b/>
          <w:spacing w:val="-4"/>
        </w:rPr>
        <w:t>EAR)</w:t>
      </w:r>
    </w:p>
    <w:p w14:paraId="49600CF4" w14:textId="77777777" w:rsidR="00FF3737" w:rsidRDefault="00000000">
      <w:pPr>
        <w:pStyle w:val="BodyText"/>
        <w:spacing w:line="250" w:lineRule="exact"/>
      </w:pPr>
      <w:r>
        <w:t>Enter</w:t>
      </w:r>
      <w:r>
        <w:rPr>
          <w:spacing w:val="-5"/>
        </w:rPr>
        <w:t xml:space="preserve"> </w:t>
      </w:r>
      <w:r>
        <w:t>the</w:t>
      </w:r>
      <w:r>
        <w:rPr>
          <w:spacing w:val="-2"/>
        </w:rPr>
        <w:t xml:space="preserve"> </w:t>
      </w:r>
      <w:r>
        <w:t>results</w:t>
      </w:r>
      <w:r>
        <w:rPr>
          <w:spacing w:val="-4"/>
        </w:rPr>
        <w:t xml:space="preserve"> </w:t>
      </w:r>
      <w:r>
        <w:t>of</w:t>
      </w:r>
      <w:r>
        <w:rPr>
          <w:spacing w:val="-4"/>
        </w:rPr>
        <w:t xml:space="preserve"> </w:t>
      </w:r>
      <w:r>
        <w:t>the</w:t>
      </w:r>
      <w:r>
        <w:rPr>
          <w:spacing w:val="-4"/>
        </w:rPr>
        <w:t xml:space="preserve"> </w:t>
      </w:r>
      <w:r>
        <w:t>final</w:t>
      </w:r>
      <w:r>
        <w:rPr>
          <w:spacing w:val="-3"/>
        </w:rPr>
        <w:t xml:space="preserve"> </w:t>
      </w:r>
      <w:r>
        <w:t>hearing</w:t>
      </w:r>
      <w:r>
        <w:rPr>
          <w:spacing w:val="-1"/>
        </w:rPr>
        <w:t xml:space="preserve"> </w:t>
      </w:r>
      <w:r>
        <w:t>screening</w:t>
      </w:r>
      <w:r>
        <w:rPr>
          <w:spacing w:val="-6"/>
        </w:rPr>
        <w:t xml:space="preserve"> </w:t>
      </w:r>
      <w:r>
        <w:t>conducted</w:t>
      </w:r>
      <w:r>
        <w:rPr>
          <w:spacing w:val="-2"/>
        </w:rPr>
        <w:t xml:space="preserve"> </w:t>
      </w:r>
      <w:r>
        <w:t>prior</w:t>
      </w:r>
      <w:r>
        <w:rPr>
          <w:spacing w:val="-4"/>
        </w:rPr>
        <w:t xml:space="preserve"> </w:t>
      </w:r>
      <w:r>
        <w:t>to</w:t>
      </w:r>
      <w:r>
        <w:rPr>
          <w:spacing w:val="-2"/>
        </w:rPr>
        <w:t xml:space="preserve"> </w:t>
      </w:r>
      <w:r>
        <w:t>discharge</w:t>
      </w:r>
      <w:r>
        <w:rPr>
          <w:spacing w:val="-4"/>
        </w:rPr>
        <w:t xml:space="preserve"> </w:t>
      </w:r>
      <w:r>
        <w:t>for</w:t>
      </w:r>
      <w:r>
        <w:rPr>
          <w:spacing w:val="-4"/>
        </w:rPr>
        <w:t xml:space="preserve"> </w:t>
      </w:r>
      <w:r>
        <w:t>the</w:t>
      </w:r>
      <w:r>
        <w:rPr>
          <w:spacing w:val="-4"/>
        </w:rPr>
        <w:t xml:space="preserve"> </w:t>
      </w:r>
      <w:r>
        <w:t>right</w:t>
      </w:r>
      <w:r>
        <w:rPr>
          <w:spacing w:val="-1"/>
        </w:rPr>
        <w:t xml:space="preserve"> </w:t>
      </w:r>
      <w:r>
        <w:rPr>
          <w:spacing w:val="-4"/>
        </w:rPr>
        <w:t>ear.</w:t>
      </w:r>
    </w:p>
    <w:p w14:paraId="04DDC06A" w14:textId="77777777" w:rsidR="00FF3737" w:rsidRDefault="00000000">
      <w:pPr>
        <w:pStyle w:val="ListParagraph"/>
        <w:numPr>
          <w:ilvl w:val="0"/>
          <w:numId w:val="9"/>
        </w:numPr>
        <w:tabs>
          <w:tab w:val="left" w:pos="1080"/>
        </w:tabs>
        <w:spacing w:line="269" w:lineRule="exact"/>
        <w:rPr>
          <w:rFonts w:ascii="Symbol" w:hAnsi="Symbol"/>
        </w:rPr>
      </w:pPr>
      <w:r>
        <w:rPr>
          <w:b/>
        </w:rPr>
        <w:t>Pass–</w:t>
      </w:r>
      <w:r>
        <w:rPr>
          <w:b/>
          <w:spacing w:val="-4"/>
        </w:rPr>
        <w:t xml:space="preserve"> </w:t>
      </w:r>
      <w:r>
        <w:t>Select</w:t>
      </w:r>
      <w:r>
        <w:rPr>
          <w:spacing w:val="-5"/>
        </w:rPr>
        <w:t xml:space="preserve"> </w:t>
      </w:r>
      <w:r>
        <w:t>this</w:t>
      </w:r>
      <w:r>
        <w:rPr>
          <w:spacing w:val="-3"/>
        </w:rPr>
        <w:t xml:space="preserve"> </w:t>
      </w:r>
      <w:r>
        <w:t>item</w:t>
      </w:r>
      <w:r>
        <w:rPr>
          <w:spacing w:val="-7"/>
        </w:rPr>
        <w:t xml:space="preserve"> </w:t>
      </w:r>
      <w:r>
        <w:t>if</w:t>
      </w:r>
      <w:r>
        <w:rPr>
          <w:spacing w:val="-5"/>
        </w:rPr>
        <w:t xml:space="preserve"> </w:t>
      </w:r>
      <w:r>
        <w:t>the</w:t>
      </w:r>
      <w:r>
        <w:rPr>
          <w:spacing w:val="-5"/>
        </w:rPr>
        <w:t xml:space="preserve"> </w:t>
      </w:r>
      <w:r>
        <w:t>infant’s</w:t>
      </w:r>
      <w:r>
        <w:rPr>
          <w:spacing w:val="-5"/>
        </w:rPr>
        <w:t xml:space="preserve"> </w:t>
      </w:r>
      <w:r>
        <w:t>right</w:t>
      </w:r>
      <w:r>
        <w:rPr>
          <w:spacing w:val="-2"/>
        </w:rPr>
        <w:t xml:space="preserve"> </w:t>
      </w:r>
      <w:r>
        <w:t>ear</w:t>
      </w:r>
      <w:r>
        <w:rPr>
          <w:spacing w:val="-2"/>
        </w:rPr>
        <w:t xml:space="preserve"> </w:t>
      </w:r>
      <w:r>
        <w:t>passed</w:t>
      </w:r>
      <w:r>
        <w:rPr>
          <w:spacing w:val="-3"/>
        </w:rPr>
        <w:t xml:space="preserve"> </w:t>
      </w:r>
      <w:r>
        <w:t>the</w:t>
      </w:r>
      <w:r>
        <w:rPr>
          <w:spacing w:val="-3"/>
        </w:rPr>
        <w:t xml:space="preserve"> </w:t>
      </w:r>
      <w:r>
        <w:t>final</w:t>
      </w:r>
      <w:r>
        <w:rPr>
          <w:spacing w:val="-5"/>
        </w:rPr>
        <w:t xml:space="preserve"> </w:t>
      </w:r>
      <w:r>
        <w:t>pre-discharge</w:t>
      </w:r>
      <w:r>
        <w:rPr>
          <w:spacing w:val="-4"/>
        </w:rPr>
        <w:t xml:space="preserve"> </w:t>
      </w:r>
      <w:r>
        <w:t>hearing</w:t>
      </w:r>
      <w:r>
        <w:rPr>
          <w:spacing w:val="-5"/>
        </w:rPr>
        <w:t xml:space="preserve"> </w:t>
      </w:r>
      <w:r>
        <w:rPr>
          <w:spacing w:val="-2"/>
        </w:rPr>
        <w:t>screening.</w:t>
      </w:r>
    </w:p>
    <w:p w14:paraId="4A2B58D5" w14:textId="77777777" w:rsidR="00FF3737" w:rsidRDefault="00000000">
      <w:pPr>
        <w:pStyle w:val="ListParagraph"/>
        <w:numPr>
          <w:ilvl w:val="0"/>
          <w:numId w:val="9"/>
        </w:numPr>
        <w:tabs>
          <w:tab w:val="left" w:pos="1080"/>
        </w:tabs>
        <w:ind w:right="607"/>
        <w:rPr>
          <w:rFonts w:ascii="Symbol" w:hAnsi="Symbol"/>
        </w:rPr>
      </w:pPr>
      <w:r>
        <w:rPr>
          <w:b/>
        </w:rPr>
        <w:t xml:space="preserve">Refer– </w:t>
      </w:r>
      <w:r>
        <w:t xml:space="preserve">Select this item if the infant’s right ear did not pass (refer) the final pre-discharge hearing </w:t>
      </w:r>
      <w:r>
        <w:rPr>
          <w:w w:val="85"/>
        </w:rPr>
        <w:t>screening.</w:t>
      </w:r>
      <w:r>
        <w:rPr>
          <w:color w:val="000000"/>
          <w:w w:val="85"/>
          <w:highlight w:val="yellow"/>
        </w:rPr>
        <w:t xml:space="preserve"> </w:t>
      </w:r>
      <w:r>
        <w:rPr>
          <w:rFonts w:ascii="Arial" w:hAnsi="Arial"/>
          <w:i/>
          <w:color w:val="000000"/>
          <w:w w:val="85"/>
          <w:highlight w:val="yellow"/>
        </w:rPr>
        <w:t>The</w:t>
      </w:r>
      <w:r>
        <w:rPr>
          <w:rFonts w:ascii="Arial" w:hAnsi="Arial"/>
          <w:i/>
          <w:color w:val="000000"/>
          <w:spacing w:val="-2"/>
          <w:w w:val="85"/>
          <w:highlight w:val="yellow"/>
        </w:rPr>
        <w:t xml:space="preserve"> </w:t>
      </w:r>
      <w:r>
        <w:rPr>
          <w:rFonts w:ascii="Arial" w:hAnsi="Arial"/>
          <w:i/>
          <w:color w:val="000000"/>
          <w:w w:val="85"/>
          <w:highlight w:val="yellow"/>
        </w:rPr>
        <w:t>word</w:t>
      </w:r>
      <w:r>
        <w:rPr>
          <w:rFonts w:ascii="Arial" w:hAnsi="Arial"/>
          <w:i/>
          <w:color w:val="000000"/>
          <w:spacing w:val="-2"/>
          <w:w w:val="85"/>
          <w:highlight w:val="yellow"/>
        </w:rPr>
        <w:t xml:space="preserve"> </w:t>
      </w:r>
      <w:r>
        <w:rPr>
          <w:rFonts w:ascii="Arial" w:hAnsi="Arial"/>
          <w:i/>
          <w:color w:val="000000"/>
          <w:w w:val="85"/>
          <w:highlight w:val="yellow"/>
        </w:rPr>
        <w:t>‘</w:t>
      </w:r>
      <w:proofErr w:type="gramStart"/>
      <w:r>
        <w:rPr>
          <w:rFonts w:ascii="Arial" w:hAnsi="Arial"/>
          <w:i/>
          <w:color w:val="000000"/>
          <w:w w:val="85"/>
          <w:highlight w:val="yellow"/>
        </w:rPr>
        <w:t>refer</w:t>
      </w:r>
      <w:proofErr w:type="gramEnd"/>
      <w:r>
        <w:rPr>
          <w:rFonts w:ascii="Arial" w:hAnsi="Arial"/>
          <w:i/>
          <w:color w:val="000000"/>
          <w:w w:val="85"/>
          <w:highlight w:val="yellow"/>
        </w:rPr>
        <w:t>’</w:t>
      </w:r>
      <w:r>
        <w:rPr>
          <w:rFonts w:ascii="Arial" w:hAnsi="Arial"/>
          <w:i/>
          <w:color w:val="000000"/>
          <w:spacing w:val="-2"/>
          <w:w w:val="85"/>
          <w:highlight w:val="yellow"/>
        </w:rPr>
        <w:t xml:space="preserve"> </w:t>
      </w:r>
      <w:r>
        <w:rPr>
          <w:rFonts w:ascii="Arial" w:hAnsi="Arial"/>
          <w:i/>
          <w:color w:val="000000"/>
          <w:w w:val="85"/>
          <w:highlight w:val="yellow"/>
        </w:rPr>
        <w:t>in</w:t>
      </w:r>
      <w:r>
        <w:rPr>
          <w:rFonts w:ascii="Arial" w:hAnsi="Arial"/>
          <w:i/>
          <w:color w:val="000000"/>
          <w:spacing w:val="-4"/>
          <w:w w:val="85"/>
          <w:highlight w:val="yellow"/>
        </w:rPr>
        <w:t xml:space="preserve"> </w:t>
      </w:r>
      <w:r>
        <w:rPr>
          <w:rFonts w:ascii="Arial" w:hAnsi="Arial"/>
          <w:i/>
          <w:color w:val="000000"/>
          <w:w w:val="85"/>
          <w:highlight w:val="yellow"/>
        </w:rPr>
        <w:t>regards</w:t>
      </w:r>
      <w:r>
        <w:rPr>
          <w:rFonts w:ascii="Arial" w:hAnsi="Arial"/>
          <w:i/>
          <w:color w:val="000000"/>
          <w:spacing w:val="-2"/>
          <w:w w:val="85"/>
          <w:highlight w:val="yellow"/>
        </w:rPr>
        <w:t xml:space="preserve"> </w:t>
      </w:r>
      <w:r>
        <w:rPr>
          <w:rFonts w:ascii="Arial" w:hAnsi="Arial"/>
          <w:i/>
          <w:color w:val="000000"/>
          <w:w w:val="85"/>
          <w:highlight w:val="yellow"/>
        </w:rPr>
        <w:t>to</w:t>
      </w:r>
      <w:r>
        <w:rPr>
          <w:rFonts w:ascii="Arial" w:hAnsi="Arial"/>
          <w:i/>
          <w:color w:val="000000"/>
          <w:spacing w:val="-2"/>
          <w:w w:val="85"/>
          <w:highlight w:val="yellow"/>
        </w:rPr>
        <w:t xml:space="preserve"> </w:t>
      </w:r>
      <w:r>
        <w:rPr>
          <w:rFonts w:ascii="Arial" w:hAnsi="Arial"/>
          <w:i/>
          <w:color w:val="000000"/>
          <w:w w:val="85"/>
          <w:highlight w:val="yellow"/>
        </w:rPr>
        <w:t>hearing</w:t>
      </w:r>
      <w:r>
        <w:rPr>
          <w:rFonts w:ascii="Arial" w:hAnsi="Arial"/>
          <w:i/>
          <w:color w:val="000000"/>
          <w:spacing w:val="-2"/>
          <w:w w:val="85"/>
          <w:highlight w:val="yellow"/>
        </w:rPr>
        <w:t xml:space="preserve"> </w:t>
      </w:r>
      <w:r>
        <w:rPr>
          <w:rFonts w:ascii="Arial" w:hAnsi="Arial"/>
          <w:i/>
          <w:color w:val="000000"/>
          <w:w w:val="85"/>
          <w:highlight w:val="yellow"/>
        </w:rPr>
        <w:t>screenings</w:t>
      </w:r>
      <w:r>
        <w:rPr>
          <w:rFonts w:ascii="Arial" w:hAnsi="Arial"/>
          <w:i/>
          <w:color w:val="000000"/>
          <w:spacing w:val="-4"/>
          <w:w w:val="85"/>
          <w:highlight w:val="yellow"/>
        </w:rPr>
        <w:t xml:space="preserve"> </w:t>
      </w:r>
      <w:r>
        <w:rPr>
          <w:rFonts w:ascii="Arial" w:hAnsi="Arial"/>
          <w:i/>
          <w:color w:val="000000"/>
          <w:w w:val="85"/>
          <w:highlight w:val="yellow"/>
        </w:rPr>
        <w:t>is</w:t>
      </w:r>
      <w:r>
        <w:rPr>
          <w:rFonts w:ascii="Arial" w:hAnsi="Arial"/>
          <w:i/>
          <w:color w:val="000000"/>
          <w:spacing w:val="-1"/>
          <w:w w:val="85"/>
          <w:highlight w:val="yellow"/>
        </w:rPr>
        <w:t xml:space="preserve"> </w:t>
      </w:r>
      <w:r>
        <w:rPr>
          <w:rFonts w:ascii="Arial" w:hAnsi="Arial"/>
          <w:i/>
          <w:color w:val="000000"/>
          <w:w w:val="85"/>
          <w:highlight w:val="yellow"/>
        </w:rPr>
        <w:t>a</w:t>
      </w:r>
      <w:r>
        <w:rPr>
          <w:rFonts w:ascii="Arial" w:hAnsi="Arial"/>
          <w:i/>
          <w:color w:val="000000"/>
          <w:spacing w:val="-2"/>
          <w:w w:val="85"/>
          <w:highlight w:val="yellow"/>
        </w:rPr>
        <w:t xml:space="preserve"> </w:t>
      </w:r>
      <w:r>
        <w:rPr>
          <w:rFonts w:ascii="Arial" w:hAnsi="Arial"/>
          <w:i/>
          <w:color w:val="000000"/>
          <w:w w:val="85"/>
          <w:highlight w:val="yellow"/>
        </w:rPr>
        <w:t>failed</w:t>
      </w:r>
      <w:r>
        <w:rPr>
          <w:rFonts w:ascii="Arial" w:hAnsi="Arial"/>
          <w:i/>
          <w:color w:val="000000"/>
          <w:spacing w:val="-2"/>
          <w:w w:val="85"/>
          <w:highlight w:val="yellow"/>
        </w:rPr>
        <w:t xml:space="preserve"> </w:t>
      </w:r>
      <w:r>
        <w:rPr>
          <w:rFonts w:ascii="Arial" w:hAnsi="Arial"/>
          <w:i/>
          <w:color w:val="000000"/>
          <w:w w:val="85"/>
          <w:highlight w:val="yellow"/>
        </w:rPr>
        <w:t>result</w:t>
      </w:r>
      <w:r>
        <w:rPr>
          <w:rFonts w:ascii="Arial" w:hAnsi="Arial"/>
          <w:i/>
          <w:color w:val="000000"/>
          <w:spacing w:val="-2"/>
          <w:w w:val="85"/>
          <w:highlight w:val="yellow"/>
        </w:rPr>
        <w:t xml:space="preserve"> </w:t>
      </w:r>
      <w:r>
        <w:rPr>
          <w:rFonts w:ascii="Arial" w:hAnsi="Arial"/>
          <w:i/>
          <w:color w:val="000000"/>
          <w:w w:val="85"/>
          <w:highlight w:val="yellow"/>
        </w:rPr>
        <w:t>(or</w:t>
      </w:r>
      <w:r>
        <w:rPr>
          <w:rFonts w:ascii="Arial" w:hAnsi="Arial"/>
          <w:i/>
          <w:color w:val="000000"/>
          <w:spacing w:val="-2"/>
          <w:w w:val="85"/>
          <w:highlight w:val="yellow"/>
        </w:rPr>
        <w:t xml:space="preserve"> </w:t>
      </w:r>
      <w:r>
        <w:rPr>
          <w:rFonts w:ascii="Arial" w:hAnsi="Arial"/>
          <w:i/>
          <w:color w:val="000000"/>
          <w:w w:val="85"/>
          <w:highlight w:val="yellow"/>
        </w:rPr>
        <w:t>a</w:t>
      </w:r>
      <w:r>
        <w:rPr>
          <w:rFonts w:ascii="Arial" w:hAnsi="Arial"/>
          <w:i/>
          <w:color w:val="000000"/>
          <w:spacing w:val="-5"/>
          <w:w w:val="85"/>
          <w:highlight w:val="yellow"/>
        </w:rPr>
        <w:t xml:space="preserve"> </w:t>
      </w:r>
      <w:r>
        <w:rPr>
          <w:rFonts w:ascii="Arial" w:hAnsi="Arial"/>
          <w:i/>
          <w:color w:val="000000"/>
          <w:w w:val="85"/>
          <w:highlight w:val="yellow"/>
        </w:rPr>
        <w:t>‘did</w:t>
      </w:r>
      <w:r>
        <w:rPr>
          <w:rFonts w:ascii="Arial" w:hAnsi="Arial"/>
          <w:i/>
          <w:color w:val="000000"/>
          <w:spacing w:val="-4"/>
          <w:w w:val="85"/>
          <w:highlight w:val="yellow"/>
        </w:rPr>
        <w:t xml:space="preserve"> </w:t>
      </w:r>
      <w:r>
        <w:rPr>
          <w:rFonts w:ascii="Arial" w:hAnsi="Arial"/>
          <w:i/>
          <w:color w:val="000000"/>
          <w:w w:val="85"/>
          <w:highlight w:val="yellow"/>
        </w:rPr>
        <w:t>not</w:t>
      </w:r>
      <w:r>
        <w:rPr>
          <w:rFonts w:ascii="Arial" w:hAnsi="Arial"/>
          <w:i/>
          <w:color w:val="000000"/>
          <w:spacing w:val="-4"/>
          <w:w w:val="85"/>
          <w:highlight w:val="yellow"/>
        </w:rPr>
        <w:t xml:space="preserve"> </w:t>
      </w:r>
      <w:r>
        <w:rPr>
          <w:rFonts w:ascii="Arial" w:hAnsi="Arial"/>
          <w:i/>
          <w:color w:val="000000"/>
          <w:w w:val="85"/>
          <w:highlight w:val="yellow"/>
        </w:rPr>
        <w:t>pass’</w:t>
      </w:r>
      <w:r>
        <w:rPr>
          <w:rFonts w:ascii="Arial" w:hAnsi="Arial"/>
          <w:i/>
          <w:color w:val="000000"/>
          <w:spacing w:val="-4"/>
          <w:w w:val="85"/>
          <w:highlight w:val="yellow"/>
        </w:rPr>
        <w:t xml:space="preserve"> </w:t>
      </w:r>
      <w:r>
        <w:rPr>
          <w:rFonts w:ascii="Arial" w:hAnsi="Arial"/>
          <w:i/>
          <w:color w:val="000000"/>
          <w:w w:val="85"/>
          <w:highlight w:val="yellow"/>
        </w:rPr>
        <w:t>result),</w:t>
      </w:r>
      <w:r>
        <w:rPr>
          <w:rFonts w:ascii="Arial" w:hAnsi="Arial"/>
          <w:i/>
          <w:color w:val="000000"/>
          <w:spacing w:val="-2"/>
          <w:w w:val="85"/>
          <w:highlight w:val="yellow"/>
        </w:rPr>
        <w:t xml:space="preserve"> </w:t>
      </w:r>
      <w:r>
        <w:rPr>
          <w:rFonts w:ascii="Arial" w:hAnsi="Arial"/>
          <w:i/>
          <w:color w:val="000000"/>
          <w:w w:val="85"/>
          <w:highlight w:val="yellow"/>
        </w:rPr>
        <w:t>not</w:t>
      </w:r>
      <w:r>
        <w:rPr>
          <w:rFonts w:ascii="Arial" w:hAnsi="Arial"/>
          <w:i/>
          <w:color w:val="000000"/>
          <w:spacing w:val="-4"/>
          <w:w w:val="85"/>
          <w:highlight w:val="yellow"/>
        </w:rPr>
        <w:t xml:space="preserve"> </w:t>
      </w:r>
      <w:r>
        <w:rPr>
          <w:rFonts w:ascii="Arial" w:hAnsi="Arial"/>
          <w:i/>
          <w:color w:val="000000"/>
          <w:w w:val="85"/>
          <w:highlight w:val="yellow"/>
        </w:rPr>
        <w:t>the</w:t>
      </w:r>
      <w:r>
        <w:rPr>
          <w:rFonts w:ascii="Arial" w:hAnsi="Arial"/>
          <w:i/>
          <w:color w:val="000000"/>
          <w:w w:val="85"/>
        </w:rPr>
        <w:t xml:space="preserve"> </w:t>
      </w:r>
      <w:r>
        <w:rPr>
          <w:rFonts w:ascii="Arial" w:hAnsi="Arial"/>
          <w:i/>
          <w:color w:val="000000"/>
          <w:w w:val="80"/>
          <w:highlight w:val="yellow"/>
        </w:rPr>
        <w:t>referral for consultation with a specialist. Coder should report the final inpatient hearing screening results in SPDS.</w:t>
      </w:r>
    </w:p>
    <w:p w14:paraId="7BFBB14D" w14:textId="77777777" w:rsidR="00FF3737" w:rsidRDefault="00FF3737">
      <w:pPr>
        <w:pStyle w:val="ListParagraph"/>
        <w:rPr>
          <w:rFonts w:ascii="Symbol" w:hAnsi="Symbol"/>
        </w:rPr>
        <w:sectPr w:rsidR="00FF3737">
          <w:pgSz w:w="12240" w:h="15840"/>
          <w:pgMar w:top="1360" w:right="720" w:bottom="840" w:left="720" w:header="0" w:footer="657" w:gutter="0"/>
          <w:cols w:space="720"/>
        </w:sectPr>
      </w:pPr>
    </w:p>
    <w:p w14:paraId="01CDD395" w14:textId="77777777" w:rsidR="00FF3737" w:rsidRDefault="00000000">
      <w:pPr>
        <w:spacing w:before="77"/>
        <w:ind w:left="1080" w:right="439"/>
        <w:rPr>
          <w:rFonts w:ascii="Arial"/>
          <w:i/>
        </w:rPr>
      </w:pPr>
      <w:r>
        <w:rPr>
          <w:rFonts w:ascii="Arial"/>
          <w:i/>
          <w:color w:val="000000"/>
          <w:w w:val="80"/>
          <w:highlight w:val="yellow"/>
        </w:rPr>
        <w:lastRenderedPageBreak/>
        <w:t>Follow-up results will be captured in the new Early Hearing Detection and Intervention Information System (EHDI-IS).</w:t>
      </w:r>
      <w:r>
        <w:rPr>
          <w:rFonts w:ascii="Arial"/>
          <w:i/>
          <w:color w:val="000000"/>
          <w:w w:val="80"/>
        </w:rPr>
        <w:t xml:space="preserve"> </w:t>
      </w:r>
      <w:r>
        <w:rPr>
          <w:rFonts w:ascii="Arial"/>
          <w:i/>
          <w:color w:val="000000"/>
          <w:w w:val="80"/>
          <w:highlight w:val="yellow"/>
        </w:rPr>
        <w:t xml:space="preserve">This system is still being </w:t>
      </w:r>
      <w:proofErr w:type="gramStart"/>
      <w:r>
        <w:rPr>
          <w:rFonts w:ascii="Arial"/>
          <w:i/>
          <w:color w:val="000000"/>
          <w:w w:val="80"/>
          <w:highlight w:val="yellow"/>
        </w:rPr>
        <w:t>developed</w:t>
      </w:r>
      <w:proofErr w:type="gramEnd"/>
      <w:r>
        <w:rPr>
          <w:rFonts w:ascii="Arial"/>
          <w:i/>
          <w:color w:val="000000"/>
          <w:w w:val="80"/>
          <w:highlight w:val="yellow"/>
        </w:rPr>
        <w:t xml:space="preserve"> and we will be notifying birthing facilities and other providers when it is ready for</w:t>
      </w:r>
      <w:r>
        <w:rPr>
          <w:rFonts w:ascii="Arial"/>
          <w:i/>
          <w:color w:val="000000"/>
          <w:w w:val="80"/>
        </w:rPr>
        <w:t xml:space="preserve"> </w:t>
      </w:r>
      <w:r>
        <w:rPr>
          <w:rFonts w:ascii="Arial"/>
          <w:i/>
          <w:color w:val="000000"/>
          <w:spacing w:val="-2"/>
          <w:w w:val="85"/>
          <w:highlight w:val="yellow"/>
        </w:rPr>
        <w:t>implementation.</w:t>
      </w:r>
      <w:r>
        <w:rPr>
          <w:rFonts w:ascii="Arial"/>
          <w:i/>
          <w:color w:val="000000"/>
          <w:spacing w:val="38"/>
          <w:highlight w:val="yellow"/>
        </w:rPr>
        <w:t xml:space="preserve"> </w:t>
      </w:r>
      <w:r>
        <w:rPr>
          <w:rFonts w:ascii="Arial"/>
          <w:i/>
          <w:color w:val="000000"/>
          <w:spacing w:val="-2"/>
          <w:w w:val="85"/>
          <w:highlight w:val="yellow"/>
        </w:rPr>
        <w:t>In the</w:t>
      </w:r>
      <w:r>
        <w:rPr>
          <w:rFonts w:ascii="Arial"/>
          <w:i/>
          <w:color w:val="000000"/>
          <w:spacing w:val="-3"/>
          <w:w w:val="85"/>
          <w:highlight w:val="yellow"/>
        </w:rPr>
        <w:t xml:space="preserve"> </w:t>
      </w:r>
      <w:r>
        <w:rPr>
          <w:rFonts w:ascii="Arial"/>
          <w:i/>
          <w:color w:val="000000"/>
          <w:spacing w:val="-2"/>
          <w:w w:val="85"/>
          <w:highlight w:val="yellow"/>
        </w:rPr>
        <w:t>meantime, the Coder should</w:t>
      </w:r>
      <w:r>
        <w:rPr>
          <w:rFonts w:ascii="Arial"/>
          <w:i/>
          <w:color w:val="000000"/>
          <w:spacing w:val="-3"/>
          <w:w w:val="85"/>
          <w:highlight w:val="yellow"/>
        </w:rPr>
        <w:t xml:space="preserve"> </w:t>
      </w:r>
      <w:r>
        <w:rPr>
          <w:rFonts w:ascii="Arial"/>
          <w:i/>
          <w:color w:val="000000"/>
          <w:spacing w:val="-2"/>
          <w:w w:val="85"/>
          <w:highlight w:val="yellow"/>
        </w:rPr>
        <w:t>still get the results back</w:t>
      </w:r>
      <w:r>
        <w:rPr>
          <w:rFonts w:ascii="Arial"/>
          <w:i/>
          <w:color w:val="000000"/>
          <w:spacing w:val="-3"/>
          <w:w w:val="85"/>
          <w:highlight w:val="yellow"/>
        </w:rPr>
        <w:t xml:space="preserve"> </w:t>
      </w:r>
      <w:r>
        <w:rPr>
          <w:rFonts w:ascii="Arial"/>
          <w:i/>
          <w:color w:val="000000"/>
          <w:spacing w:val="-2"/>
          <w:w w:val="85"/>
          <w:highlight w:val="yellow"/>
        </w:rPr>
        <w:t>from the hearing center and handle</w:t>
      </w:r>
      <w:r>
        <w:rPr>
          <w:rFonts w:ascii="Arial"/>
          <w:i/>
          <w:color w:val="000000"/>
          <w:spacing w:val="-2"/>
          <w:w w:val="85"/>
        </w:rPr>
        <w:t xml:space="preserve"> </w:t>
      </w:r>
      <w:r>
        <w:rPr>
          <w:rFonts w:ascii="Arial"/>
          <w:i/>
          <w:color w:val="000000"/>
          <w:spacing w:val="-2"/>
          <w:w w:val="85"/>
          <w:highlight w:val="yellow"/>
        </w:rPr>
        <w:t>them the</w:t>
      </w:r>
      <w:r>
        <w:rPr>
          <w:rFonts w:ascii="Arial"/>
          <w:i/>
          <w:color w:val="000000"/>
          <w:spacing w:val="-4"/>
          <w:w w:val="85"/>
          <w:highlight w:val="yellow"/>
        </w:rPr>
        <w:t xml:space="preserve"> </w:t>
      </w:r>
      <w:r>
        <w:rPr>
          <w:rFonts w:ascii="Arial"/>
          <w:i/>
          <w:color w:val="000000"/>
          <w:spacing w:val="-2"/>
          <w:w w:val="85"/>
          <w:highlight w:val="yellow"/>
        </w:rPr>
        <w:t>way she always has.</w:t>
      </w:r>
      <w:r>
        <w:rPr>
          <w:rFonts w:ascii="Arial"/>
          <w:i/>
          <w:color w:val="000000"/>
          <w:spacing w:val="-5"/>
          <w:w w:val="85"/>
          <w:highlight w:val="yellow"/>
        </w:rPr>
        <w:t xml:space="preserve"> </w:t>
      </w:r>
      <w:r>
        <w:rPr>
          <w:rFonts w:ascii="Arial"/>
          <w:i/>
          <w:color w:val="000000"/>
          <w:spacing w:val="-2"/>
          <w:w w:val="85"/>
          <w:highlight w:val="yellow"/>
        </w:rPr>
        <w:t>It would be</w:t>
      </w:r>
      <w:r>
        <w:rPr>
          <w:rFonts w:ascii="Arial"/>
          <w:i/>
          <w:color w:val="000000"/>
          <w:spacing w:val="-4"/>
          <w:w w:val="85"/>
          <w:highlight w:val="yellow"/>
        </w:rPr>
        <w:t xml:space="preserve"> </w:t>
      </w:r>
      <w:r>
        <w:rPr>
          <w:rFonts w:ascii="Arial"/>
          <w:i/>
          <w:color w:val="000000"/>
          <w:spacing w:val="-2"/>
          <w:w w:val="85"/>
          <w:highlight w:val="yellow"/>
        </w:rPr>
        <w:t>good</w:t>
      </w:r>
      <w:r>
        <w:rPr>
          <w:rFonts w:ascii="Arial"/>
          <w:i/>
          <w:color w:val="000000"/>
          <w:spacing w:val="-4"/>
          <w:w w:val="85"/>
          <w:highlight w:val="yellow"/>
        </w:rPr>
        <w:t xml:space="preserve"> </w:t>
      </w:r>
      <w:r>
        <w:rPr>
          <w:rFonts w:ascii="Arial"/>
          <w:i/>
          <w:color w:val="000000"/>
          <w:spacing w:val="-2"/>
          <w:w w:val="85"/>
          <w:highlight w:val="yellow"/>
        </w:rPr>
        <w:t>to keep the</w:t>
      </w:r>
      <w:r>
        <w:rPr>
          <w:rFonts w:ascii="Arial"/>
          <w:i/>
          <w:color w:val="000000"/>
          <w:spacing w:val="-4"/>
          <w:w w:val="85"/>
          <w:highlight w:val="yellow"/>
        </w:rPr>
        <w:t xml:space="preserve"> </w:t>
      </w:r>
      <w:r>
        <w:rPr>
          <w:rFonts w:ascii="Arial"/>
          <w:i/>
          <w:color w:val="000000"/>
          <w:spacing w:val="-2"/>
          <w:w w:val="85"/>
          <w:highlight w:val="yellow"/>
        </w:rPr>
        <w:t>inpatient</w:t>
      </w:r>
      <w:r>
        <w:rPr>
          <w:rFonts w:ascii="Arial"/>
          <w:i/>
          <w:color w:val="000000"/>
          <w:spacing w:val="-4"/>
          <w:w w:val="85"/>
          <w:highlight w:val="yellow"/>
        </w:rPr>
        <w:t xml:space="preserve"> </w:t>
      </w:r>
      <w:r>
        <w:rPr>
          <w:rFonts w:ascii="Arial"/>
          <w:i/>
          <w:color w:val="000000"/>
          <w:spacing w:val="-2"/>
          <w:w w:val="85"/>
          <w:highlight w:val="yellow"/>
        </w:rPr>
        <w:t>screens</w:t>
      </w:r>
      <w:r>
        <w:rPr>
          <w:rFonts w:ascii="Arial"/>
          <w:i/>
          <w:color w:val="000000"/>
          <w:spacing w:val="-4"/>
          <w:w w:val="85"/>
          <w:highlight w:val="yellow"/>
        </w:rPr>
        <w:t xml:space="preserve"> </w:t>
      </w:r>
      <w:r>
        <w:rPr>
          <w:rFonts w:ascii="Arial"/>
          <w:i/>
          <w:color w:val="000000"/>
          <w:spacing w:val="-2"/>
          <w:w w:val="85"/>
          <w:highlight w:val="yellow"/>
        </w:rPr>
        <w:t>in the</w:t>
      </w:r>
      <w:r>
        <w:rPr>
          <w:rFonts w:ascii="Arial"/>
          <w:i/>
          <w:color w:val="000000"/>
          <w:spacing w:val="-4"/>
          <w:w w:val="85"/>
          <w:highlight w:val="yellow"/>
        </w:rPr>
        <w:t xml:space="preserve"> </w:t>
      </w:r>
      <w:r>
        <w:rPr>
          <w:rFonts w:ascii="Arial"/>
          <w:i/>
          <w:color w:val="000000"/>
          <w:spacing w:val="-2"/>
          <w:w w:val="85"/>
          <w:highlight w:val="yellow"/>
        </w:rPr>
        <w:t>logbook as well, so she</w:t>
      </w:r>
      <w:r>
        <w:rPr>
          <w:rFonts w:ascii="Arial"/>
          <w:i/>
          <w:color w:val="000000"/>
          <w:spacing w:val="-4"/>
          <w:w w:val="85"/>
          <w:highlight w:val="yellow"/>
        </w:rPr>
        <w:t xml:space="preserve"> </w:t>
      </w:r>
      <w:r>
        <w:rPr>
          <w:rFonts w:ascii="Arial"/>
          <w:i/>
          <w:color w:val="000000"/>
          <w:spacing w:val="-2"/>
          <w:w w:val="85"/>
          <w:highlight w:val="yellow"/>
        </w:rPr>
        <w:t>can</w:t>
      </w:r>
      <w:r>
        <w:rPr>
          <w:rFonts w:ascii="Arial"/>
          <w:i/>
          <w:color w:val="000000"/>
          <w:spacing w:val="-2"/>
          <w:w w:val="85"/>
        </w:rPr>
        <w:t xml:space="preserve"> </w:t>
      </w:r>
      <w:r>
        <w:rPr>
          <w:rFonts w:ascii="Arial"/>
          <w:i/>
          <w:color w:val="000000"/>
          <w:w w:val="85"/>
          <w:highlight w:val="yellow"/>
        </w:rPr>
        <w:t>report</w:t>
      </w:r>
      <w:r>
        <w:rPr>
          <w:rFonts w:ascii="Arial"/>
          <w:i/>
          <w:color w:val="000000"/>
          <w:spacing w:val="-7"/>
          <w:w w:val="85"/>
          <w:highlight w:val="yellow"/>
        </w:rPr>
        <w:t xml:space="preserve"> </w:t>
      </w:r>
      <w:r>
        <w:rPr>
          <w:rFonts w:ascii="Arial"/>
          <w:i/>
          <w:color w:val="000000"/>
          <w:w w:val="85"/>
          <w:highlight w:val="yellow"/>
        </w:rPr>
        <w:t>aggregate</w:t>
      </w:r>
      <w:r>
        <w:rPr>
          <w:rFonts w:ascii="Arial"/>
          <w:i/>
          <w:color w:val="000000"/>
          <w:spacing w:val="-6"/>
          <w:w w:val="85"/>
          <w:highlight w:val="yellow"/>
        </w:rPr>
        <w:t xml:space="preserve"> </w:t>
      </w:r>
      <w:r>
        <w:rPr>
          <w:rFonts w:ascii="Arial"/>
          <w:i/>
          <w:color w:val="000000"/>
          <w:w w:val="85"/>
          <w:highlight w:val="yellow"/>
        </w:rPr>
        <w:t>data</w:t>
      </w:r>
      <w:r>
        <w:rPr>
          <w:rFonts w:ascii="Arial"/>
          <w:i/>
          <w:color w:val="000000"/>
          <w:spacing w:val="-5"/>
          <w:w w:val="85"/>
          <w:highlight w:val="yellow"/>
        </w:rPr>
        <w:t xml:space="preserve"> </w:t>
      </w:r>
      <w:r>
        <w:rPr>
          <w:rFonts w:ascii="Arial"/>
          <w:i/>
          <w:color w:val="000000"/>
          <w:w w:val="85"/>
          <w:highlight w:val="yellow"/>
        </w:rPr>
        <w:t>to</w:t>
      </w:r>
      <w:r>
        <w:rPr>
          <w:rFonts w:ascii="Arial"/>
          <w:i/>
          <w:color w:val="000000"/>
          <w:spacing w:val="-6"/>
          <w:w w:val="85"/>
          <w:highlight w:val="yellow"/>
        </w:rPr>
        <w:t xml:space="preserve"> </w:t>
      </w:r>
      <w:r>
        <w:rPr>
          <w:rFonts w:ascii="Arial"/>
          <w:i/>
          <w:color w:val="000000"/>
          <w:w w:val="85"/>
          <w:highlight w:val="yellow"/>
        </w:rPr>
        <w:t>us</w:t>
      </w:r>
      <w:r>
        <w:rPr>
          <w:rFonts w:ascii="Arial"/>
          <w:i/>
          <w:color w:val="000000"/>
          <w:spacing w:val="-5"/>
          <w:w w:val="85"/>
          <w:highlight w:val="yellow"/>
        </w:rPr>
        <w:t xml:space="preserve"> </w:t>
      </w:r>
      <w:r>
        <w:rPr>
          <w:rFonts w:ascii="Arial"/>
          <w:i/>
          <w:color w:val="000000"/>
          <w:w w:val="85"/>
          <w:highlight w:val="yellow"/>
        </w:rPr>
        <w:t>for</w:t>
      </w:r>
      <w:r>
        <w:rPr>
          <w:rFonts w:ascii="Arial"/>
          <w:i/>
          <w:color w:val="000000"/>
          <w:spacing w:val="-7"/>
          <w:w w:val="85"/>
          <w:highlight w:val="yellow"/>
        </w:rPr>
        <w:t xml:space="preserve"> </w:t>
      </w:r>
      <w:proofErr w:type="gramStart"/>
      <w:r>
        <w:rPr>
          <w:rFonts w:ascii="Arial"/>
          <w:i/>
          <w:color w:val="000000"/>
          <w:w w:val="85"/>
          <w:highlight w:val="yellow"/>
        </w:rPr>
        <w:t>2011.(</w:t>
      </w:r>
      <w:proofErr w:type="gramEnd"/>
      <w:r>
        <w:rPr>
          <w:rFonts w:ascii="Arial"/>
          <w:i/>
          <w:color w:val="000000"/>
          <w:w w:val="85"/>
          <w:highlight w:val="yellow"/>
        </w:rPr>
        <w:t>J</w:t>
      </w:r>
      <w:r>
        <w:rPr>
          <w:rFonts w:ascii="Arial"/>
          <w:i/>
          <w:color w:val="000000"/>
          <w:spacing w:val="-5"/>
          <w:w w:val="85"/>
          <w:highlight w:val="yellow"/>
        </w:rPr>
        <w:t xml:space="preserve"> </w:t>
      </w:r>
      <w:r>
        <w:rPr>
          <w:rFonts w:ascii="Arial"/>
          <w:i/>
          <w:color w:val="000000"/>
          <w:w w:val="85"/>
          <w:highlight w:val="yellow"/>
        </w:rPr>
        <w:t>Hausmann,</w:t>
      </w:r>
      <w:r>
        <w:rPr>
          <w:rFonts w:ascii="Arial"/>
          <w:i/>
          <w:color w:val="000000"/>
          <w:spacing w:val="-5"/>
          <w:w w:val="85"/>
          <w:highlight w:val="yellow"/>
        </w:rPr>
        <w:t xml:space="preserve"> </w:t>
      </w:r>
      <w:r>
        <w:rPr>
          <w:rFonts w:ascii="Arial"/>
          <w:i/>
          <w:color w:val="000000"/>
          <w:w w:val="85"/>
          <w:highlight w:val="yellow"/>
        </w:rPr>
        <w:t>DOH</w:t>
      </w:r>
      <w:r>
        <w:rPr>
          <w:rFonts w:ascii="Arial"/>
          <w:i/>
          <w:color w:val="000000"/>
          <w:spacing w:val="-6"/>
          <w:w w:val="85"/>
          <w:highlight w:val="yellow"/>
        </w:rPr>
        <w:t xml:space="preserve"> </w:t>
      </w:r>
      <w:r>
        <w:rPr>
          <w:rFonts w:ascii="Arial"/>
          <w:i/>
          <w:color w:val="000000"/>
          <w:w w:val="85"/>
          <w:highlight w:val="yellow"/>
        </w:rPr>
        <w:t>2011)</w:t>
      </w:r>
    </w:p>
    <w:p w14:paraId="503AB14D" w14:textId="77777777" w:rsidR="00FF3737" w:rsidRDefault="00000000">
      <w:pPr>
        <w:pStyle w:val="ListParagraph"/>
        <w:numPr>
          <w:ilvl w:val="0"/>
          <w:numId w:val="9"/>
        </w:numPr>
        <w:tabs>
          <w:tab w:val="left" w:pos="1080"/>
        </w:tabs>
        <w:ind w:right="589"/>
        <w:rPr>
          <w:rFonts w:ascii="Symbol" w:hAnsi="Symbol"/>
        </w:rPr>
      </w:pPr>
      <w:r>
        <w:rPr>
          <w:b/>
        </w:rPr>
        <w:t>Not</w:t>
      </w:r>
      <w:r>
        <w:rPr>
          <w:b/>
          <w:spacing w:val="-4"/>
        </w:rPr>
        <w:t xml:space="preserve"> </w:t>
      </w:r>
      <w:r>
        <w:rPr>
          <w:b/>
        </w:rPr>
        <w:t>Performed-</w:t>
      </w:r>
      <w:r>
        <w:rPr>
          <w:b/>
          <w:spacing w:val="-1"/>
        </w:rPr>
        <w:t xml:space="preserve"> </w:t>
      </w:r>
      <w:r>
        <w:rPr>
          <w:b/>
        </w:rPr>
        <w:t>Medical</w:t>
      </w:r>
      <w:r>
        <w:rPr>
          <w:b/>
          <w:spacing w:val="-4"/>
        </w:rPr>
        <w:t xml:space="preserve"> </w:t>
      </w:r>
      <w:r>
        <w:rPr>
          <w:b/>
        </w:rPr>
        <w:t>Exclusion</w:t>
      </w:r>
      <w:r>
        <w:rPr>
          <w:b/>
          <w:spacing w:val="-1"/>
        </w:rPr>
        <w:t xml:space="preserve"> </w:t>
      </w:r>
      <w:r>
        <w:rPr>
          <w:b/>
        </w:rPr>
        <w:t>–</w:t>
      </w:r>
      <w:r>
        <w:rPr>
          <w:b/>
          <w:spacing w:val="-2"/>
        </w:rPr>
        <w:t xml:space="preserve"> </w:t>
      </w:r>
      <w:r>
        <w:t>Select</w:t>
      </w:r>
      <w:r>
        <w:rPr>
          <w:spacing w:val="-4"/>
        </w:rPr>
        <w:t xml:space="preserve"> </w:t>
      </w:r>
      <w:r>
        <w:t>this</w:t>
      </w:r>
      <w:r>
        <w:rPr>
          <w:spacing w:val="-2"/>
        </w:rPr>
        <w:t xml:space="preserve"> </w:t>
      </w:r>
      <w:r>
        <w:t>item</w:t>
      </w:r>
      <w:r>
        <w:rPr>
          <w:spacing w:val="-6"/>
        </w:rPr>
        <w:t xml:space="preserve"> </w:t>
      </w:r>
      <w:r>
        <w:t>if</w:t>
      </w:r>
      <w:r>
        <w:rPr>
          <w:spacing w:val="-2"/>
        </w:rPr>
        <w:t xml:space="preserve"> </w:t>
      </w:r>
      <w:r>
        <w:t>the</w:t>
      </w:r>
      <w:r>
        <w:rPr>
          <w:spacing w:val="-2"/>
        </w:rPr>
        <w:t xml:space="preserve"> </w:t>
      </w:r>
      <w:r>
        <w:t>hearing</w:t>
      </w:r>
      <w:r>
        <w:rPr>
          <w:spacing w:val="-5"/>
        </w:rPr>
        <w:t xml:space="preserve"> </w:t>
      </w:r>
      <w:r>
        <w:t>screening</w:t>
      </w:r>
      <w:r>
        <w:rPr>
          <w:spacing w:val="-5"/>
        </w:rPr>
        <w:t xml:space="preserve"> </w:t>
      </w:r>
      <w:r>
        <w:t>for</w:t>
      </w:r>
      <w:r>
        <w:rPr>
          <w:spacing w:val="-2"/>
        </w:rPr>
        <w:t xml:space="preserve"> </w:t>
      </w:r>
      <w:r>
        <w:t>the</w:t>
      </w:r>
      <w:r>
        <w:rPr>
          <w:spacing w:val="-2"/>
        </w:rPr>
        <w:t xml:space="preserve"> </w:t>
      </w:r>
      <w:r>
        <w:t>infant’s</w:t>
      </w:r>
      <w:r>
        <w:rPr>
          <w:spacing w:val="-2"/>
        </w:rPr>
        <w:t xml:space="preserve"> </w:t>
      </w:r>
      <w:r>
        <w:t>right</w:t>
      </w:r>
      <w:r>
        <w:rPr>
          <w:spacing w:val="-1"/>
        </w:rPr>
        <w:t xml:space="preserve"> </w:t>
      </w:r>
      <w:r>
        <w:t xml:space="preserve">ear was not performed due to medical reason (i.e.: Microtia, </w:t>
      </w:r>
      <w:proofErr w:type="spellStart"/>
      <w:r>
        <w:t>anotia</w:t>
      </w:r>
      <w:proofErr w:type="spellEnd"/>
      <w:r>
        <w:t xml:space="preserve">, atresia, admission to NICU, </w:t>
      </w:r>
      <w:proofErr w:type="spellStart"/>
      <w:r>
        <w:t>etc</w:t>
      </w:r>
      <w:proofErr w:type="spellEnd"/>
      <w:r>
        <w:t xml:space="preserve">). This does NOT include instances where vernix caseosa (birth debris in ear canal) may affect screening </w:t>
      </w:r>
      <w:r>
        <w:rPr>
          <w:spacing w:val="-2"/>
        </w:rPr>
        <w:t>accuracy.</w:t>
      </w:r>
    </w:p>
    <w:p w14:paraId="76B0BD53" w14:textId="77777777" w:rsidR="00FF3737" w:rsidRDefault="00000000">
      <w:pPr>
        <w:spacing w:before="252" w:line="250" w:lineRule="exact"/>
        <w:ind w:left="360"/>
        <w:rPr>
          <w:b/>
        </w:rPr>
      </w:pPr>
      <w:r>
        <w:rPr>
          <w:b/>
        </w:rPr>
        <w:t>DATE</w:t>
      </w:r>
      <w:r>
        <w:rPr>
          <w:b/>
          <w:spacing w:val="-7"/>
        </w:rPr>
        <w:t xml:space="preserve"> </w:t>
      </w:r>
      <w:r>
        <w:rPr>
          <w:b/>
        </w:rPr>
        <w:t>HEARING</w:t>
      </w:r>
      <w:r>
        <w:rPr>
          <w:b/>
          <w:spacing w:val="-7"/>
        </w:rPr>
        <w:t xml:space="preserve"> </w:t>
      </w:r>
      <w:r>
        <w:rPr>
          <w:b/>
        </w:rPr>
        <w:t>SCREENING</w:t>
      </w:r>
      <w:r>
        <w:rPr>
          <w:b/>
          <w:spacing w:val="-7"/>
        </w:rPr>
        <w:t xml:space="preserve"> </w:t>
      </w:r>
      <w:r>
        <w:rPr>
          <w:b/>
          <w:spacing w:val="-2"/>
        </w:rPr>
        <w:t>CONDUCTED</w:t>
      </w:r>
    </w:p>
    <w:p w14:paraId="755C0EA3" w14:textId="77777777" w:rsidR="00FF3737" w:rsidRDefault="00000000">
      <w:pPr>
        <w:pStyle w:val="BodyText"/>
        <w:spacing w:line="250" w:lineRule="exact"/>
      </w:pPr>
      <w:r>
        <w:t>Enter</w:t>
      </w:r>
      <w:r>
        <w:rPr>
          <w:spacing w:val="-7"/>
        </w:rPr>
        <w:t xml:space="preserve"> </w:t>
      </w:r>
      <w:r>
        <w:t>the</w:t>
      </w:r>
      <w:r>
        <w:rPr>
          <w:spacing w:val="-2"/>
        </w:rPr>
        <w:t xml:space="preserve"> </w:t>
      </w:r>
      <w:r>
        <w:t>date</w:t>
      </w:r>
      <w:r>
        <w:rPr>
          <w:spacing w:val="-4"/>
        </w:rPr>
        <w:t xml:space="preserve"> </w:t>
      </w:r>
      <w:r>
        <w:t>the</w:t>
      </w:r>
      <w:r>
        <w:rPr>
          <w:spacing w:val="-4"/>
        </w:rPr>
        <w:t xml:space="preserve"> </w:t>
      </w:r>
      <w:r>
        <w:t>final</w:t>
      </w:r>
      <w:r>
        <w:rPr>
          <w:spacing w:val="-1"/>
        </w:rPr>
        <w:t xml:space="preserve"> </w:t>
      </w:r>
      <w:r>
        <w:t>hearing</w:t>
      </w:r>
      <w:r>
        <w:rPr>
          <w:spacing w:val="-6"/>
        </w:rPr>
        <w:t xml:space="preserve"> </w:t>
      </w:r>
      <w:r>
        <w:t>screening</w:t>
      </w:r>
      <w:r>
        <w:rPr>
          <w:spacing w:val="-5"/>
        </w:rPr>
        <w:t xml:space="preserve"> </w:t>
      </w:r>
      <w:r>
        <w:t>was</w:t>
      </w:r>
      <w:r>
        <w:rPr>
          <w:spacing w:val="-2"/>
        </w:rPr>
        <w:t xml:space="preserve"> </w:t>
      </w:r>
      <w:r>
        <w:t>conducted</w:t>
      </w:r>
      <w:r>
        <w:rPr>
          <w:spacing w:val="-2"/>
        </w:rPr>
        <w:t xml:space="preserve"> </w:t>
      </w:r>
      <w:r>
        <w:t>prior</w:t>
      </w:r>
      <w:r>
        <w:rPr>
          <w:spacing w:val="-4"/>
        </w:rPr>
        <w:t xml:space="preserve"> </w:t>
      </w:r>
      <w:r>
        <w:t>to</w:t>
      </w:r>
      <w:r>
        <w:rPr>
          <w:spacing w:val="-2"/>
        </w:rPr>
        <w:t xml:space="preserve"> discharge.</w:t>
      </w:r>
    </w:p>
    <w:p w14:paraId="67AA7C39" w14:textId="77777777" w:rsidR="00FF3737" w:rsidRDefault="00FF3737">
      <w:pPr>
        <w:pStyle w:val="BodyText"/>
        <w:spacing w:before="5"/>
        <w:ind w:left="0"/>
      </w:pPr>
    </w:p>
    <w:p w14:paraId="126C7E09" w14:textId="77777777" w:rsidR="00FF3737" w:rsidRDefault="00000000">
      <w:pPr>
        <w:spacing w:before="1" w:line="250" w:lineRule="exact"/>
        <w:ind w:left="360"/>
        <w:rPr>
          <w:b/>
        </w:rPr>
      </w:pPr>
      <w:bookmarkStart w:id="37" w:name="_TOC_250017"/>
      <w:r>
        <w:rPr>
          <w:b/>
        </w:rPr>
        <w:t>ABNORMAL</w:t>
      </w:r>
      <w:r>
        <w:rPr>
          <w:b/>
          <w:spacing w:val="-8"/>
        </w:rPr>
        <w:t xml:space="preserve"> </w:t>
      </w:r>
      <w:r>
        <w:rPr>
          <w:b/>
        </w:rPr>
        <w:t>CONDITIONS</w:t>
      </w:r>
      <w:r>
        <w:rPr>
          <w:b/>
          <w:spacing w:val="-6"/>
        </w:rPr>
        <w:t xml:space="preserve"> </w:t>
      </w:r>
      <w:r>
        <w:rPr>
          <w:b/>
        </w:rPr>
        <w:t>OF</w:t>
      </w:r>
      <w:r>
        <w:rPr>
          <w:b/>
          <w:spacing w:val="-6"/>
        </w:rPr>
        <w:t xml:space="preserve"> </w:t>
      </w:r>
      <w:r>
        <w:rPr>
          <w:b/>
        </w:rPr>
        <w:t>THE</w:t>
      </w:r>
      <w:r>
        <w:rPr>
          <w:b/>
          <w:spacing w:val="-6"/>
        </w:rPr>
        <w:t xml:space="preserve"> </w:t>
      </w:r>
      <w:bookmarkEnd w:id="37"/>
      <w:r>
        <w:rPr>
          <w:b/>
          <w:spacing w:val="-2"/>
        </w:rPr>
        <w:t>NEWBORN</w:t>
      </w:r>
    </w:p>
    <w:p w14:paraId="672BE540" w14:textId="77777777" w:rsidR="00FF3737" w:rsidRDefault="00000000">
      <w:pPr>
        <w:pStyle w:val="ListParagraph"/>
        <w:numPr>
          <w:ilvl w:val="0"/>
          <w:numId w:val="9"/>
        </w:numPr>
        <w:tabs>
          <w:tab w:val="left" w:pos="1080"/>
        </w:tabs>
        <w:ind w:right="539"/>
        <w:rPr>
          <w:rFonts w:ascii="Symbol" w:hAnsi="Symbol"/>
        </w:rPr>
      </w:pPr>
      <w:r>
        <w:rPr>
          <w:b/>
        </w:rPr>
        <w:t xml:space="preserve">Assisted ventilation required immediately after delivery: </w:t>
      </w:r>
      <w:r>
        <w:t>Infant given manual breaths with bag and mask</w:t>
      </w:r>
      <w:r>
        <w:rPr>
          <w:spacing w:val="-4"/>
        </w:rPr>
        <w:t xml:space="preserve"> </w:t>
      </w:r>
      <w:r>
        <w:t>or</w:t>
      </w:r>
      <w:r>
        <w:rPr>
          <w:spacing w:val="-2"/>
        </w:rPr>
        <w:t xml:space="preserve"> </w:t>
      </w:r>
      <w:r>
        <w:t>bag</w:t>
      </w:r>
      <w:r>
        <w:rPr>
          <w:spacing w:val="-4"/>
        </w:rPr>
        <w:t xml:space="preserve"> </w:t>
      </w:r>
      <w:r>
        <w:t>and</w:t>
      </w:r>
      <w:r>
        <w:rPr>
          <w:spacing w:val="-2"/>
        </w:rPr>
        <w:t xml:space="preserve"> </w:t>
      </w:r>
      <w:r>
        <w:t>endotracheal</w:t>
      </w:r>
      <w:r>
        <w:rPr>
          <w:spacing w:val="-4"/>
        </w:rPr>
        <w:t xml:space="preserve"> </w:t>
      </w:r>
      <w:r>
        <w:t>tube</w:t>
      </w:r>
      <w:r>
        <w:rPr>
          <w:spacing w:val="-2"/>
        </w:rPr>
        <w:t xml:space="preserve"> </w:t>
      </w:r>
      <w:r>
        <w:t>within</w:t>
      </w:r>
      <w:r>
        <w:rPr>
          <w:spacing w:val="-4"/>
        </w:rPr>
        <w:t xml:space="preserve"> </w:t>
      </w:r>
      <w:r>
        <w:t>the</w:t>
      </w:r>
      <w:r>
        <w:rPr>
          <w:spacing w:val="-4"/>
        </w:rPr>
        <w:t xml:space="preserve"> </w:t>
      </w:r>
      <w:r>
        <w:t>first</w:t>
      </w:r>
      <w:r>
        <w:rPr>
          <w:spacing w:val="-1"/>
        </w:rPr>
        <w:t xml:space="preserve"> </w:t>
      </w:r>
      <w:r>
        <w:t>several</w:t>
      </w:r>
      <w:r>
        <w:rPr>
          <w:spacing w:val="-1"/>
        </w:rPr>
        <w:t xml:space="preserve"> </w:t>
      </w:r>
      <w:r>
        <w:t>minutes</w:t>
      </w:r>
      <w:r>
        <w:rPr>
          <w:spacing w:val="-4"/>
        </w:rPr>
        <w:t xml:space="preserve"> </w:t>
      </w:r>
      <w:r>
        <w:t>from</w:t>
      </w:r>
      <w:r>
        <w:rPr>
          <w:spacing w:val="-5"/>
        </w:rPr>
        <w:t xml:space="preserve"> </w:t>
      </w:r>
      <w:r>
        <w:t>birth</w:t>
      </w:r>
      <w:r>
        <w:rPr>
          <w:spacing w:val="-4"/>
        </w:rPr>
        <w:t xml:space="preserve"> </w:t>
      </w:r>
      <w:r>
        <w:t>for</w:t>
      </w:r>
      <w:r>
        <w:rPr>
          <w:spacing w:val="-5"/>
        </w:rPr>
        <w:t xml:space="preserve"> </w:t>
      </w:r>
      <w:r>
        <w:t>any</w:t>
      </w:r>
      <w:r>
        <w:rPr>
          <w:spacing w:val="-4"/>
        </w:rPr>
        <w:t xml:space="preserve"> </w:t>
      </w:r>
      <w:r>
        <w:t>duration.</w:t>
      </w:r>
      <w:r>
        <w:rPr>
          <w:spacing w:val="-2"/>
        </w:rPr>
        <w:t xml:space="preserve"> </w:t>
      </w:r>
      <w:r>
        <w:t>Excludes oxygen only and laryngoscopy for aspiration of meconium.</w:t>
      </w:r>
    </w:p>
    <w:p w14:paraId="1A06BB1E" w14:textId="77777777" w:rsidR="00FF3737" w:rsidRDefault="00000000">
      <w:pPr>
        <w:pStyle w:val="ListParagraph"/>
        <w:numPr>
          <w:ilvl w:val="0"/>
          <w:numId w:val="9"/>
        </w:numPr>
        <w:tabs>
          <w:tab w:val="left" w:pos="1080"/>
        </w:tabs>
        <w:ind w:right="686"/>
        <w:rPr>
          <w:rFonts w:ascii="Symbol" w:hAnsi="Symbol"/>
        </w:rPr>
      </w:pPr>
      <w:r>
        <w:rPr>
          <w:b/>
        </w:rPr>
        <w:t>Assisted</w:t>
      </w:r>
      <w:r>
        <w:rPr>
          <w:b/>
          <w:spacing w:val="-3"/>
        </w:rPr>
        <w:t xml:space="preserve"> </w:t>
      </w:r>
      <w:r>
        <w:rPr>
          <w:b/>
        </w:rPr>
        <w:t>ventilation</w:t>
      </w:r>
      <w:r>
        <w:rPr>
          <w:b/>
          <w:spacing w:val="-3"/>
        </w:rPr>
        <w:t xml:space="preserve"> </w:t>
      </w:r>
      <w:r>
        <w:rPr>
          <w:b/>
        </w:rPr>
        <w:t>required</w:t>
      </w:r>
      <w:r>
        <w:rPr>
          <w:b/>
          <w:spacing w:val="-6"/>
        </w:rPr>
        <w:t xml:space="preserve"> </w:t>
      </w:r>
      <w:r>
        <w:rPr>
          <w:b/>
        </w:rPr>
        <w:t>for</w:t>
      </w:r>
      <w:r>
        <w:rPr>
          <w:b/>
          <w:spacing w:val="-3"/>
        </w:rPr>
        <w:t xml:space="preserve"> </w:t>
      </w:r>
      <w:r>
        <w:rPr>
          <w:b/>
        </w:rPr>
        <w:t>more</w:t>
      </w:r>
      <w:r>
        <w:rPr>
          <w:b/>
          <w:spacing w:val="-5"/>
        </w:rPr>
        <w:t xml:space="preserve"> </w:t>
      </w:r>
      <w:r>
        <w:rPr>
          <w:b/>
        </w:rPr>
        <w:t>than</w:t>
      </w:r>
      <w:r>
        <w:rPr>
          <w:b/>
          <w:spacing w:val="-4"/>
        </w:rPr>
        <w:t xml:space="preserve"> </w:t>
      </w:r>
      <w:r>
        <w:rPr>
          <w:b/>
        </w:rPr>
        <w:t>6</w:t>
      </w:r>
      <w:r>
        <w:rPr>
          <w:b/>
          <w:spacing w:val="-3"/>
        </w:rPr>
        <w:t xml:space="preserve"> </w:t>
      </w:r>
      <w:r>
        <w:rPr>
          <w:b/>
        </w:rPr>
        <w:t>hours:</w:t>
      </w:r>
      <w:r>
        <w:rPr>
          <w:b/>
          <w:spacing w:val="-2"/>
        </w:rPr>
        <w:t xml:space="preserve"> </w:t>
      </w:r>
      <w:r>
        <w:t>Infant</w:t>
      </w:r>
      <w:r>
        <w:rPr>
          <w:spacing w:val="-2"/>
        </w:rPr>
        <w:t xml:space="preserve"> </w:t>
      </w:r>
      <w:r>
        <w:t>given</w:t>
      </w:r>
      <w:r>
        <w:rPr>
          <w:spacing w:val="-3"/>
        </w:rPr>
        <w:t xml:space="preserve"> </w:t>
      </w:r>
      <w:r>
        <w:t>mechanical</w:t>
      </w:r>
      <w:r>
        <w:rPr>
          <w:spacing w:val="-2"/>
        </w:rPr>
        <w:t xml:space="preserve"> </w:t>
      </w:r>
      <w:r>
        <w:t>ventilation</w:t>
      </w:r>
      <w:r>
        <w:rPr>
          <w:spacing w:val="-3"/>
        </w:rPr>
        <w:t xml:space="preserve"> </w:t>
      </w:r>
      <w:r>
        <w:t>(breathing assistance) by any method for more than 6 hours. Includes conventional, high frequency and/or continuous positive airway pressure (CPAP).</w:t>
      </w:r>
    </w:p>
    <w:p w14:paraId="0F4532D6" w14:textId="77777777" w:rsidR="00FF3737" w:rsidRDefault="00000000">
      <w:pPr>
        <w:pStyle w:val="ListParagraph"/>
        <w:numPr>
          <w:ilvl w:val="0"/>
          <w:numId w:val="9"/>
        </w:numPr>
        <w:tabs>
          <w:tab w:val="left" w:pos="1080"/>
        </w:tabs>
        <w:ind w:right="432"/>
        <w:rPr>
          <w:rFonts w:ascii="Symbol" w:hAnsi="Symbol"/>
        </w:rPr>
      </w:pPr>
      <w:r>
        <w:rPr>
          <w:b/>
        </w:rPr>
        <w:t xml:space="preserve">Neonatal Intensive Care Unit (NICU): </w:t>
      </w:r>
      <w:r>
        <w:t>Admission into a unit staffed and equipped to provide continuous mechanical ventilator support for the newborn. This includes special nurseries and newborns transferred to a hospital with a NICU for the purpose of providing that infant with intensive care (e.g. surgery</w:t>
      </w:r>
      <w:r>
        <w:rPr>
          <w:spacing w:val="-5"/>
        </w:rPr>
        <w:t xml:space="preserve"> </w:t>
      </w:r>
      <w:r>
        <w:t>or</w:t>
      </w:r>
      <w:r>
        <w:rPr>
          <w:spacing w:val="-2"/>
        </w:rPr>
        <w:t xml:space="preserve"> </w:t>
      </w:r>
      <w:r>
        <w:t>ventilator support).</w:t>
      </w:r>
      <w:r>
        <w:rPr>
          <w:spacing w:val="-5"/>
        </w:rPr>
        <w:t xml:space="preserve"> </w:t>
      </w:r>
      <w:r>
        <w:t>Temporary</w:t>
      </w:r>
      <w:r>
        <w:rPr>
          <w:spacing w:val="-5"/>
        </w:rPr>
        <w:t xml:space="preserve"> </w:t>
      </w:r>
      <w:r>
        <w:t>stays</w:t>
      </w:r>
      <w:r>
        <w:rPr>
          <w:spacing w:val="-2"/>
        </w:rPr>
        <w:t xml:space="preserve"> </w:t>
      </w:r>
      <w:r>
        <w:t>in</w:t>
      </w:r>
      <w:r>
        <w:rPr>
          <w:spacing w:val="-5"/>
        </w:rPr>
        <w:t xml:space="preserve"> </w:t>
      </w:r>
      <w:r>
        <w:t>the</w:t>
      </w:r>
      <w:r>
        <w:rPr>
          <w:spacing w:val="-4"/>
        </w:rPr>
        <w:t xml:space="preserve"> </w:t>
      </w:r>
      <w:r>
        <w:t>NICU</w:t>
      </w:r>
      <w:r>
        <w:rPr>
          <w:spacing w:val="-3"/>
        </w:rPr>
        <w:t xml:space="preserve"> </w:t>
      </w:r>
      <w:r>
        <w:t>would</w:t>
      </w:r>
      <w:r>
        <w:rPr>
          <w:spacing w:val="-2"/>
        </w:rPr>
        <w:t xml:space="preserve"> </w:t>
      </w:r>
      <w:r>
        <w:t>not</w:t>
      </w:r>
      <w:r>
        <w:rPr>
          <w:spacing w:val="-1"/>
        </w:rPr>
        <w:t xml:space="preserve"> </w:t>
      </w:r>
      <w:r>
        <w:t>be</w:t>
      </w:r>
      <w:r>
        <w:rPr>
          <w:spacing w:val="-4"/>
        </w:rPr>
        <w:t xml:space="preserve"> </w:t>
      </w:r>
      <w:r>
        <w:t>reported</w:t>
      </w:r>
      <w:r>
        <w:rPr>
          <w:spacing w:val="-2"/>
        </w:rPr>
        <w:t xml:space="preserve"> </w:t>
      </w:r>
      <w:r>
        <w:t>as</w:t>
      </w:r>
      <w:r>
        <w:rPr>
          <w:spacing w:val="-2"/>
        </w:rPr>
        <w:t xml:space="preserve"> </w:t>
      </w:r>
      <w:r>
        <w:t>a</w:t>
      </w:r>
      <w:r>
        <w:rPr>
          <w:spacing w:val="-2"/>
        </w:rPr>
        <w:t xml:space="preserve"> </w:t>
      </w:r>
      <w:r>
        <w:t>NICU</w:t>
      </w:r>
      <w:r>
        <w:rPr>
          <w:spacing w:val="-3"/>
        </w:rPr>
        <w:t xml:space="preserve"> </w:t>
      </w:r>
      <w:r>
        <w:t xml:space="preserve">admission. Only if the infant is </w:t>
      </w:r>
      <w:proofErr w:type="gramStart"/>
      <w:r>
        <w:t>actually admitted</w:t>
      </w:r>
      <w:proofErr w:type="gramEnd"/>
      <w:r>
        <w:t xml:space="preserve"> to the NICU should it be reported as such.</w:t>
      </w:r>
    </w:p>
    <w:p w14:paraId="6CBBF369" w14:textId="77777777" w:rsidR="00FF3737" w:rsidRDefault="00000000">
      <w:pPr>
        <w:ind w:left="1080" w:right="819"/>
        <w:rPr>
          <w:rFonts w:ascii="Arial"/>
          <w:i/>
        </w:rPr>
      </w:pPr>
      <w:r>
        <w:rPr>
          <w:rFonts w:ascii="Arial"/>
          <w:i/>
          <w:color w:val="000000"/>
          <w:w w:val="80"/>
          <w:highlight w:val="yellow"/>
        </w:rPr>
        <w:t>Please note: NICU admission is for a baby transferred to a unit that can provide surgery or ventilator support.</w:t>
      </w:r>
      <w:r>
        <w:rPr>
          <w:rFonts w:ascii="Arial"/>
          <w:i/>
          <w:color w:val="000000"/>
          <w:w w:val="80"/>
        </w:rPr>
        <w:t xml:space="preserve"> </w:t>
      </w:r>
      <w:r>
        <w:rPr>
          <w:rFonts w:ascii="Arial"/>
          <w:i/>
          <w:color w:val="000000"/>
          <w:spacing w:val="-2"/>
          <w:w w:val="85"/>
          <w:highlight w:val="yellow"/>
        </w:rPr>
        <w:t>NICU Admission is only entered if the baby stays in NICU longer than 4 hours (P Parker 2012)</w:t>
      </w:r>
    </w:p>
    <w:p w14:paraId="017601C7" w14:textId="77777777" w:rsidR="00FF3737" w:rsidRDefault="00000000">
      <w:pPr>
        <w:pStyle w:val="ListParagraph"/>
        <w:numPr>
          <w:ilvl w:val="0"/>
          <w:numId w:val="9"/>
        </w:numPr>
        <w:tabs>
          <w:tab w:val="left" w:pos="1080"/>
        </w:tabs>
        <w:ind w:right="419"/>
        <w:rPr>
          <w:rFonts w:ascii="Symbol" w:hAnsi="Symbol"/>
        </w:rPr>
      </w:pPr>
      <w:r>
        <w:rPr>
          <w:b/>
        </w:rPr>
        <w:t xml:space="preserve">Newborn given surfactant replacement therapy: </w:t>
      </w:r>
      <w:r>
        <w:t xml:space="preserve">Endotracheal instillation of a </w:t>
      </w:r>
      <w:proofErr w:type="gramStart"/>
      <w:r>
        <w:t>surface active</w:t>
      </w:r>
      <w:proofErr w:type="gramEnd"/>
      <w:r>
        <w:t xml:space="preserve"> suspension for the treatment of surfactant deficiency due to either preterm birth or pulmonary injury resulting</w:t>
      </w:r>
      <w:r>
        <w:rPr>
          <w:spacing w:val="-6"/>
        </w:rPr>
        <w:t xml:space="preserve"> </w:t>
      </w:r>
      <w:r>
        <w:t>in</w:t>
      </w:r>
      <w:r>
        <w:rPr>
          <w:spacing w:val="-3"/>
        </w:rPr>
        <w:t xml:space="preserve"> </w:t>
      </w:r>
      <w:r>
        <w:t>decreased</w:t>
      </w:r>
      <w:r>
        <w:rPr>
          <w:spacing w:val="-3"/>
        </w:rPr>
        <w:t xml:space="preserve"> </w:t>
      </w:r>
      <w:r>
        <w:t>lung</w:t>
      </w:r>
      <w:r>
        <w:rPr>
          <w:spacing w:val="-6"/>
        </w:rPr>
        <w:t xml:space="preserve"> </w:t>
      </w:r>
      <w:r>
        <w:t>compliance</w:t>
      </w:r>
      <w:r>
        <w:rPr>
          <w:spacing w:val="-5"/>
        </w:rPr>
        <w:t xml:space="preserve"> </w:t>
      </w:r>
      <w:r>
        <w:t>(respiratory</w:t>
      </w:r>
      <w:r>
        <w:rPr>
          <w:spacing w:val="-6"/>
        </w:rPr>
        <w:t xml:space="preserve"> </w:t>
      </w:r>
      <w:r>
        <w:t>distress).</w:t>
      </w:r>
      <w:r>
        <w:rPr>
          <w:spacing w:val="-3"/>
        </w:rPr>
        <w:t xml:space="preserve"> </w:t>
      </w:r>
      <w:r>
        <w:t>Includes</w:t>
      </w:r>
      <w:r>
        <w:rPr>
          <w:spacing w:val="-3"/>
        </w:rPr>
        <w:t xml:space="preserve"> </w:t>
      </w:r>
      <w:r>
        <w:t>both</w:t>
      </w:r>
      <w:r>
        <w:rPr>
          <w:spacing w:val="-6"/>
        </w:rPr>
        <w:t xml:space="preserve"> </w:t>
      </w:r>
      <w:r>
        <w:t>artificial</w:t>
      </w:r>
      <w:r>
        <w:rPr>
          <w:spacing w:val="-2"/>
        </w:rPr>
        <w:t xml:space="preserve"> </w:t>
      </w:r>
      <w:r>
        <w:t>and</w:t>
      </w:r>
      <w:r>
        <w:rPr>
          <w:spacing w:val="-3"/>
        </w:rPr>
        <w:t xml:space="preserve"> </w:t>
      </w:r>
      <w:r>
        <w:t>extracted</w:t>
      </w:r>
      <w:r>
        <w:rPr>
          <w:spacing w:val="-3"/>
        </w:rPr>
        <w:t xml:space="preserve"> </w:t>
      </w:r>
      <w:r>
        <w:t xml:space="preserve">natural </w:t>
      </w:r>
      <w:r>
        <w:rPr>
          <w:spacing w:val="-2"/>
        </w:rPr>
        <w:t>surfactant.</w:t>
      </w:r>
    </w:p>
    <w:p w14:paraId="272EE1B9" w14:textId="77777777" w:rsidR="00FF3737" w:rsidRDefault="00000000">
      <w:pPr>
        <w:pStyle w:val="ListParagraph"/>
        <w:numPr>
          <w:ilvl w:val="0"/>
          <w:numId w:val="9"/>
        </w:numPr>
        <w:tabs>
          <w:tab w:val="left" w:pos="1080"/>
        </w:tabs>
        <w:ind w:right="759"/>
        <w:rPr>
          <w:rFonts w:ascii="Symbol" w:hAnsi="Symbol"/>
        </w:rPr>
      </w:pPr>
      <w:r>
        <w:rPr>
          <w:b/>
        </w:rPr>
        <w:t xml:space="preserve">Antibiotics received by the newborn for suspected neonatal sepsis: </w:t>
      </w:r>
      <w:r>
        <w:t>Any antibacterial drug given systemically</w:t>
      </w:r>
      <w:r>
        <w:rPr>
          <w:spacing w:val="-7"/>
        </w:rPr>
        <w:t xml:space="preserve"> </w:t>
      </w:r>
      <w:r>
        <w:t>(intravenous</w:t>
      </w:r>
      <w:r>
        <w:rPr>
          <w:spacing w:val="-4"/>
        </w:rPr>
        <w:t xml:space="preserve"> </w:t>
      </w:r>
      <w:r>
        <w:t>or</w:t>
      </w:r>
      <w:r>
        <w:rPr>
          <w:spacing w:val="-4"/>
        </w:rPr>
        <w:t xml:space="preserve"> </w:t>
      </w:r>
      <w:r>
        <w:t>intramuscular</w:t>
      </w:r>
      <w:proofErr w:type="gramStart"/>
      <w:r>
        <w:t>.)(</w:t>
      </w:r>
      <w:proofErr w:type="spellStart"/>
      <w:proofErr w:type="gramEnd"/>
      <w:r>
        <w:t>eg</w:t>
      </w:r>
      <w:proofErr w:type="spellEnd"/>
      <w:r>
        <w:t>:</w:t>
      </w:r>
      <w:r>
        <w:rPr>
          <w:spacing w:val="-3"/>
        </w:rPr>
        <w:t xml:space="preserve"> </w:t>
      </w:r>
      <w:r>
        <w:t>penicillin,</w:t>
      </w:r>
      <w:r>
        <w:rPr>
          <w:spacing w:val="-4"/>
        </w:rPr>
        <w:t xml:space="preserve"> </w:t>
      </w:r>
      <w:r>
        <w:t>ampicillin,</w:t>
      </w:r>
      <w:r>
        <w:rPr>
          <w:spacing w:val="-4"/>
        </w:rPr>
        <w:t xml:space="preserve"> </w:t>
      </w:r>
      <w:r>
        <w:t>gentamicin,</w:t>
      </w:r>
      <w:r>
        <w:rPr>
          <w:spacing w:val="-7"/>
        </w:rPr>
        <w:t xml:space="preserve"> </w:t>
      </w:r>
      <w:proofErr w:type="spellStart"/>
      <w:r>
        <w:t>cefotoxine</w:t>
      </w:r>
      <w:proofErr w:type="spellEnd"/>
      <w:r>
        <w:t>,</w:t>
      </w:r>
      <w:r>
        <w:rPr>
          <w:spacing w:val="-6"/>
        </w:rPr>
        <w:t xml:space="preserve"> </w:t>
      </w:r>
      <w:r>
        <w:t>etc.)</w:t>
      </w:r>
      <w:r>
        <w:rPr>
          <w:spacing w:val="-6"/>
        </w:rPr>
        <w:t xml:space="preserve"> </w:t>
      </w:r>
      <w:r>
        <w:t>to treat neonatal sepsis, a blood-borne bacterial infection of the newborn.</w:t>
      </w:r>
    </w:p>
    <w:p w14:paraId="4C96330D" w14:textId="77777777" w:rsidR="00FF3737" w:rsidRDefault="00000000">
      <w:pPr>
        <w:pStyle w:val="ListParagraph"/>
        <w:numPr>
          <w:ilvl w:val="0"/>
          <w:numId w:val="9"/>
        </w:numPr>
        <w:tabs>
          <w:tab w:val="left" w:pos="1080"/>
        </w:tabs>
        <w:ind w:right="655"/>
        <w:rPr>
          <w:rFonts w:ascii="Symbol" w:hAnsi="Symbol"/>
        </w:rPr>
      </w:pPr>
      <w:r>
        <w:rPr>
          <w:b/>
        </w:rPr>
        <w:t xml:space="preserve">Seizure or serious neurologic dysfunction: </w:t>
      </w:r>
      <w:r>
        <w:t>Seizure defined as any</w:t>
      </w:r>
      <w:r>
        <w:rPr>
          <w:spacing w:val="-1"/>
        </w:rPr>
        <w:t xml:space="preserve"> </w:t>
      </w:r>
      <w:r>
        <w:t>involuntary</w:t>
      </w:r>
      <w:r>
        <w:rPr>
          <w:spacing w:val="-1"/>
        </w:rPr>
        <w:t xml:space="preserve"> </w:t>
      </w:r>
      <w:r>
        <w:t>repetitive, convulsive movement</w:t>
      </w:r>
      <w:r>
        <w:rPr>
          <w:spacing w:val="-2"/>
        </w:rPr>
        <w:t xml:space="preserve"> </w:t>
      </w:r>
      <w:r>
        <w:t>or</w:t>
      </w:r>
      <w:r>
        <w:rPr>
          <w:spacing w:val="-3"/>
        </w:rPr>
        <w:t xml:space="preserve"> </w:t>
      </w:r>
      <w:r>
        <w:t>behavior.</w:t>
      </w:r>
      <w:r>
        <w:rPr>
          <w:spacing w:val="-3"/>
        </w:rPr>
        <w:t xml:space="preserve"> </w:t>
      </w:r>
      <w:r>
        <w:t>Serious</w:t>
      </w:r>
      <w:r>
        <w:rPr>
          <w:spacing w:val="-3"/>
        </w:rPr>
        <w:t xml:space="preserve"> </w:t>
      </w:r>
      <w:r>
        <w:t>neurologic</w:t>
      </w:r>
      <w:r>
        <w:rPr>
          <w:spacing w:val="-3"/>
        </w:rPr>
        <w:t xml:space="preserve"> </w:t>
      </w:r>
      <w:r>
        <w:t>dysfunction</w:t>
      </w:r>
      <w:r>
        <w:rPr>
          <w:spacing w:val="-6"/>
        </w:rPr>
        <w:t xml:space="preserve"> </w:t>
      </w:r>
      <w:r>
        <w:t>defined</w:t>
      </w:r>
      <w:r>
        <w:rPr>
          <w:spacing w:val="-5"/>
        </w:rPr>
        <w:t xml:space="preserve"> </w:t>
      </w:r>
      <w:r>
        <w:t>as</w:t>
      </w:r>
      <w:r>
        <w:rPr>
          <w:spacing w:val="-3"/>
        </w:rPr>
        <w:t xml:space="preserve"> </w:t>
      </w:r>
      <w:r>
        <w:t>severe</w:t>
      </w:r>
      <w:r>
        <w:rPr>
          <w:spacing w:val="-3"/>
        </w:rPr>
        <w:t xml:space="preserve"> </w:t>
      </w:r>
      <w:r>
        <w:t>alteration</w:t>
      </w:r>
      <w:r>
        <w:rPr>
          <w:spacing w:val="-6"/>
        </w:rPr>
        <w:t xml:space="preserve"> </w:t>
      </w:r>
      <w:r>
        <w:t>of</w:t>
      </w:r>
      <w:r>
        <w:rPr>
          <w:spacing w:val="-3"/>
        </w:rPr>
        <w:t xml:space="preserve"> </w:t>
      </w:r>
      <w:r>
        <w:t>alertness</w:t>
      </w:r>
      <w:r>
        <w:rPr>
          <w:spacing w:val="-2"/>
        </w:rPr>
        <w:t xml:space="preserve"> </w:t>
      </w:r>
      <w:r>
        <w:t>such</w:t>
      </w:r>
      <w:r>
        <w:rPr>
          <w:spacing w:val="-3"/>
        </w:rPr>
        <w:t xml:space="preserve"> </w:t>
      </w:r>
      <w:r>
        <w:t>as obtundation,</w:t>
      </w:r>
      <w:r>
        <w:rPr>
          <w:spacing w:val="-4"/>
        </w:rPr>
        <w:t xml:space="preserve"> </w:t>
      </w:r>
      <w:r>
        <w:t>stupor,</w:t>
      </w:r>
      <w:r>
        <w:rPr>
          <w:spacing w:val="-1"/>
        </w:rPr>
        <w:t xml:space="preserve"> </w:t>
      </w:r>
      <w:r>
        <w:t>or</w:t>
      </w:r>
      <w:r>
        <w:rPr>
          <w:spacing w:val="-1"/>
        </w:rPr>
        <w:t xml:space="preserve"> </w:t>
      </w:r>
      <w:r>
        <w:t>coma,</w:t>
      </w:r>
      <w:r>
        <w:rPr>
          <w:spacing w:val="-1"/>
        </w:rPr>
        <w:t xml:space="preserve"> </w:t>
      </w:r>
      <w:r>
        <w:t>i.e.</w:t>
      </w:r>
      <w:r>
        <w:rPr>
          <w:spacing w:val="-3"/>
        </w:rPr>
        <w:t xml:space="preserve"> </w:t>
      </w:r>
      <w:r>
        <w:t>hypoxic</w:t>
      </w:r>
      <w:r>
        <w:rPr>
          <w:spacing w:val="-3"/>
        </w:rPr>
        <w:t xml:space="preserve"> </w:t>
      </w:r>
      <w:r>
        <w:t>ischemic</w:t>
      </w:r>
      <w:r>
        <w:rPr>
          <w:spacing w:val="-1"/>
        </w:rPr>
        <w:t xml:space="preserve"> </w:t>
      </w:r>
      <w:r>
        <w:t>encephalopathy.</w:t>
      </w:r>
      <w:r>
        <w:rPr>
          <w:spacing w:val="-1"/>
        </w:rPr>
        <w:t xml:space="preserve"> </w:t>
      </w:r>
      <w:r>
        <w:t>Excludes</w:t>
      </w:r>
      <w:r>
        <w:rPr>
          <w:spacing w:val="-3"/>
        </w:rPr>
        <w:t xml:space="preserve"> </w:t>
      </w:r>
      <w:r>
        <w:t>lethargy</w:t>
      </w:r>
      <w:r>
        <w:rPr>
          <w:spacing w:val="-4"/>
        </w:rPr>
        <w:t xml:space="preserve"> </w:t>
      </w:r>
      <w:r>
        <w:t>or</w:t>
      </w:r>
      <w:r>
        <w:rPr>
          <w:spacing w:val="-1"/>
        </w:rPr>
        <w:t xml:space="preserve"> </w:t>
      </w:r>
      <w:r>
        <w:t>hypotonia</w:t>
      </w:r>
      <w:r>
        <w:rPr>
          <w:spacing w:val="-3"/>
        </w:rPr>
        <w:t xml:space="preserve"> </w:t>
      </w:r>
      <w:r>
        <w:t>in the absence of other neurologic findings. Exclude symptoms associated with Central Nervous System (CNS) congenital anomalies.</w:t>
      </w:r>
    </w:p>
    <w:p w14:paraId="39314B95" w14:textId="77777777" w:rsidR="00FF3737" w:rsidRDefault="00000000">
      <w:pPr>
        <w:pStyle w:val="ListParagraph"/>
        <w:numPr>
          <w:ilvl w:val="0"/>
          <w:numId w:val="9"/>
        </w:numPr>
        <w:tabs>
          <w:tab w:val="left" w:pos="1080"/>
        </w:tabs>
        <w:ind w:right="371"/>
        <w:rPr>
          <w:rFonts w:ascii="Symbol" w:hAnsi="Symbol"/>
        </w:rPr>
      </w:pPr>
      <w:r>
        <w:rPr>
          <w:b/>
        </w:rPr>
        <w:t xml:space="preserve">Significant birth injury: </w:t>
      </w:r>
      <w:r>
        <w:t>(e.g., skeletal fracture(s), peripheral nerve injury and/or soft tissue/solid organ hemorrhage that requires intervention) Defined as present immediately following delivery or manifesting following</w:t>
      </w:r>
      <w:r>
        <w:rPr>
          <w:spacing w:val="-2"/>
        </w:rPr>
        <w:t xml:space="preserve"> </w:t>
      </w:r>
      <w:r>
        <w:t>delivery. Includes any</w:t>
      </w:r>
      <w:r>
        <w:rPr>
          <w:spacing w:val="-2"/>
        </w:rPr>
        <w:t xml:space="preserve"> </w:t>
      </w:r>
      <w:r>
        <w:t>bony</w:t>
      </w:r>
      <w:r>
        <w:rPr>
          <w:spacing w:val="-2"/>
        </w:rPr>
        <w:t xml:space="preserve"> </w:t>
      </w:r>
      <w:r>
        <w:t xml:space="preserve">fracture or </w:t>
      </w:r>
      <w:proofErr w:type="gramStart"/>
      <w:r>
        <w:t>weakness, but</w:t>
      </w:r>
      <w:proofErr w:type="gramEnd"/>
      <w:r>
        <w:rPr>
          <w:spacing w:val="-1"/>
        </w:rPr>
        <w:t xml:space="preserve"> </w:t>
      </w:r>
      <w:r>
        <w:t>excludes</w:t>
      </w:r>
      <w:r>
        <w:rPr>
          <w:spacing w:val="-1"/>
        </w:rPr>
        <w:t xml:space="preserve"> </w:t>
      </w:r>
      <w:r>
        <w:t>fractured</w:t>
      </w:r>
      <w:r>
        <w:rPr>
          <w:spacing w:val="-1"/>
        </w:rPr>
        <w:t xml:space="preserve"> </w:t>
      </w:r>
      <w:r>
        <w:t>clavicles</w:t>
      </w:r>
      <w:r>
        <w:rPr>
          <w:spacing w:val="-1"/>
        </w:rPr>
        <w:t xml:space="preserve"> </w:t>
      </w:r>
      <w:r>
        <w:t>and</w:t>
      </w:r>
      <w:r>
        <w:rPr>
          <w:spacing w:val="-1"/>
        </w:rPr>
        <w:t xml:space="preserve"> </w:t>
      </w:r>
      <w:r>
        <w:t>transient facial nerve palsy. Soft tissue hemorrhage requiring evaluation and/or treatment includes sub-</w:t>
      </w:r>
      <w:proofErr w:type="spellStart"/>
      <w:r>
        <w:t>galeal</w:t>
      </w:r>
      <w:proofErr w:type="spellEnd"/>
      <w:r>
        <w:t xml:space="preserve"> (progressive</w:t>
      </w:r>
      <w:r>
        <w:rPr>
          <w:spacing w:val="-4"/>
        </w:rPr>
        <w:t xml:space="preserve"> </w:t>
      </w:r>
      <w:r>
        <w:t>extravasation</w:t>
      </w:r>
      <w:r>
        <w:rPr>
          <w:spacing w:val="-7"/>
        </w:rPr>
        <w:t xml:space="preserve"> </w:t>
      </w:r>
      <w:r>
        <w:t>within</w:t>
      </w:r>
      <w:r>
        <w:rPr>
          <w:spacing w:val="-4"/>
        </w:rPr>
        <w:t xml:space="preserve"> </w:t>
      </w:r>
      <w:r>
        <w:t>the</w:t>
      </w:r>
      <w:r>
        <w:rPr>
          <w:spacing w:val="-4"/>
        </w:rPr>
        <w:t xml:space="preserve"> </w:t>
      </w:r>
      <w:r>
        <w:t>scalp)</w:t>
      </w:r>
      <w:r>
        <w:rPr>
          <w:spacing w:val="-4"/>
        </w:rPr>
        <w:t xml:space="preserve"> </w:t>
      </w:r>
      <w:r>
        <w:t>hemorrhage,</w:t>
      </w:r>
      <w:r>
        <w:rPr>
          <w:spacing w:val="-4"/>
        </w:rPr>
        <w:t xml:space="preserve"> </w:t>
      </w:r>
      <w:r>
        <w:t>giant</w:t>
      </w:r>
      <w:r>
        <w:rPr>
          <w:spacing w:val="-4"/>
        </w:rPr>
        <w:t xml:space="preserve"> </w:t>
      </w:r>
      <w:r>
        <w:t>cephalohematoma,</w:t>
      </w:r>
      <w:r>
        <w:rPr>
          <w:spacing w:val="-4"/>
        </w:rPr>
        <w:t xml:space="preserve"> </w:t>
      </w:r>
      <w:r>
        <w:t>extensive</w:t>
      </w:r>
      <w:r>
        <w:rPr>
          <w:spacing w:val="-6"/>
        </w:rPr>
        <w:t xml:space="preserve"> </w:t>
      </w:r>
      <w:r>
        <w:t>truncal,</w:t>
      </w:r>
      <w:r>
        <w:rPr>
          <w:spacing w:val="-4"/>
        </w:rPr>
        <w:t xml:space="preserve"> </w:t>
      </w:r>
      <w:r>
        <w:t xml:space="preserve">facial and /or extremity </w:t>
      </w:r>
      <w:proofErr w:type="spellStart"/>
      <w:r>
        <w:t>ecchymossi</w:t>
      </w:r>
      <w:proofErr w:type="spellEnd"/>
      <w:r>
        <w:t xml:space="preserve"> accompanied by evidence of anemia and/or hypovolemia and/or hypotension. Solid</w:t>
      </w:r>
      <w:r>
        <w:rPr>
          <w:spacing w:val="-2"/>
        </w:rPr>
        <w:t xml:space="preserve"> </w:t>
      </w:r>
      <w:r>
        <w:t>organ hemorrhage includes subcapsular hematoma of the liver, fractures of</w:t>
      </w:r>
      <w:r>
        <w:rPr>
          <w:spacing w:val="-1"/>
        </w:rPr>
        <w:t xml:space="preserve"> </w:t>
      </w:r>
      <w:r>
        <w:t>the</w:t>
      </w:r>
      <w:r>
        <w:rPr>
          <w:spacing w:val="-1"/>
        </w:rPr>
        <w:t xml:space="preserve"> </w:t>
      </w:r>
      <w:r>
        <w:t>spleen, or adrenal hematoma. All require confirmation by diagnostic imaging or exploratory laparotomy. Note: DO</w:t>
      </w:r>
      <w:r>
        <w:rPr>
          <w:spacing w:val="-2"/>
        </w:rPr>
        <w:t xml:space="preserve"> </w:t>
      </w:r>
      <w:r>
        <w:t>NOT include</w:t>
      </w:r>
      <w:r>
        <w:rPr>
          <w:spacing w:val="-1"/>
        </w:rPr>
        <w:t xml:space="preserve"> </w:t>
      </w:r>
      <w:r>
        <w:t>Intraventricular</w:t>
      </w:r>
      <w:r>
        <w:rPr>
          <w:spacing w:val="-3"/>
        </w:rPr>
        <w:t xml:space="preserve"> </w:t>
      </w:r>
      <w:r>
        <w:t>hemorrhage</w:t>
      </w:r>
      <w:r>
        <w:rPr>
          <w:spacing w:val="-1"/>
        </w:rPr>
        <w:t xml:space="preserve"> </w:t>
      </w:r>
      <w:r>
        <w:t>(IVH)</w:t>
      </w:r>
      <w:r>
        <w:rPr>
          <w:spacing w:val="-1"/>
        </w:rPr>
        <w:t xml:space="preserve"> </w:t>
      </w:r>
      <w:r>
        <w:t>in</w:t>
      </w:r>
      <w:r>
        <w:rPr>
          <w:spacing w:val="-4"/>
        </w:rPr>
        <w:t xml:space="preserve"> </w:t>
      </w:r>
      <w:r>
        <w:t>this</w:t>
      </w:r>
      <w:r>
        <w:rPr>
          <w:spacing w:val="-1"/>
        </w:rPr>
        <w:t xml:space="preserve"> </w:t>
      </w:r>
      <w:r>
        <w:t>item.</w:t>
      </w:r>
      <w:r>
        <w:rPr>
          <w:spacing w:val="-1"/>
        </w:rPr>
        <w:t xml:space="preserve"> </w:t>
      </w:r>
      <w:r>
        <w:t>See</w:t>
      </w:r>
      <w:r>
        <w:rPr>
          <w:spacing w:val="-1"/>
        </w:rPr>
        <w:t xml:space="preserve"> </w:t>
      </w:r>
      <w:r>
        <w:t>below</w:t>
      </w:r>
      <w:r>
        <w:rPr>
          <w:spacing w:val="-2"/>
        </w:rPr>
        <w:t xml:space="preserve"> </w:t>
      </w:r>
      <w:r>
        <w:t>for</w:t>
      </w:r>
      <w:r>
        <w:rPr>
          <w:spacing w:val="-1"/>
        </w:rPr>
        <w:t xml:space="preserve"> </w:t>
      </w:r>
      <w:r>
        <w:t>listing</w:t>
      </w:r>
      <w:r>
        <w:rPr>
          <w:spacing w:val="-4"/>
        </w:rPr>
        <w:t xml:space="preserve"> </w:t>
      </w:r>
      <w:r>
        <w:t>of</w:t>
      </w:r>
      <w:r>
        <w:rPr>
          <w:spacing w:val="-3"/>
        </w:rPr>
        <w:t xml:space="preserve"> </w:t>
      </w:r>
      <w:r>
        <w:t xml:space="preserve">significant birth </w:t>
      </w:r>
      <w:r>
        <w:rPr>
          <w:spacing w:val="-2"/>
        </w:rPr>
        <w:t>injuries:</w:t>
      </w:r>
    </w:p>
    <w:p w14:paraId="332D6ACC" w14:textId="77777777" w:rsidR="00FF3737" w:rsidRDefault="00000000">
      <w:pPr>
        <w:pStyle w:val="ListParagraph"/>
        <w:numPr>
          <w:ilvl w:val="1"/>
          <w:numId w:val="9"/>
        </w:numPr>
        <w:tabs>
          <w:tab w:val="left" w:pos="1619"/>
        </w:tabs>
        <w:ind w:left="1619" w:hanging="359"/>
        <w:rPr>
          <w:rFonts w:ascii="Courier New" w:hAnsi="Courier New"/>
        </w:rPr>
      </w:pPr>
      <w:r>
        <w:t>Adrenal</w:t>
      </w:r>
      <w:r>
        <w:rPr>
          <w:spacing w:val="-3"/>
        </w:rPr>
        <w:t xml:space="preserve"> </w:t>
      </w:r>
      <w:r>
        <w:rPr>
          <w:spacing w:val="-2"/>
        </w:rPr>
        <w:t>hemorrhage/hematoma</w:t>
      </w:r>
    </w:p>
    <w:p w14:paraId="7066DB83" w14:textId="77777777" w:rsidR="00FF3737" w:rsidRDefault="00FF3737">
      <w:pPr>
        <w:pStyle w:val="ListParagraph"/>
        <w:rPr>
          <w:rFonts w:ascii="Courier New" w:hAnsi="Courier New"/>
        </w:rPr>
        <w:sectPr w:rsidR="00FF3737">
          <w:pgSz w:w="12240" w:h="15840"/>
          <w:pgMar w:top="1360" w:right="720" w:bottom="840" w:left="720" w:header="0" w:footer="657" w:gutter="0"/>
          <w:cols w:space="720"/>
        </w:sectPr>
      </w:pPr>
    </w:p>
    <w:p w14:paraId="350034C4" w14:textId="77777777" w:rsidR="00FF3737" w:rsidRDefault="00000000">
      <w:pPr>
        <w:pStyle w:val="ListParagraph"/>
        <w:numPr>
          <w:ilvl w:val="1"/>
          <w:numId w:val="9"/>
        </w:numPr>
        <w:tabs>
          <w:tab w:val="left" w:pos="1619"/>
        </w:tabs>
        <w:spacing w:before="74" w:line="262" w:lineRule="exact"/>
        <w:ind w:left="1619" w:hanging="359"/>
        <w:rPr>
          <w:rFonts w:ascii="Courier New" w:hAnsi="Courier New"/>
        </w:rPr>
      </w:pPr>
      <w:r>
        <w:lastRenderedPageBreak/>
        <w:t>Brachial</w:t>
      </w:r>
      <w:r>
        <w:rPr>
          <w:spacing w:val="-7"/>
        </w:rPr>
        <w:t xml:space="preserve"> </w:t>
      </w:r>
      <w:r>
        <w:t>plexus</w:t>
      </w:r>
      <w:r>
        <w:rPr>
          <w:spacing w:val="-6"/>
        </w:rPr>
        <w:t xml:space="preserve"> </w:t>
      </w:r>
      <w:r>
        <w:t>injury</w:t>
      </w:r>
      <w:r>
        <w:rPr>
          <w:spacing w:val="-7"/>
        </w:rPr>
        <w:t xml:space="preserve"> </w:t>
      </w:r>
      <w:r>
        <w:t>(Also</w:t>
      </w:r>
      <w:r>
        <w:rPr>
          <w:spacing w:val="-3"/>
        </w:rPr>
        <w:t xml:space="preserve"> </w:t>
      </w:r>
      <w:r>
        <w:t>reported</w:t>
      </w:r>
      <w:r>
        <w:rPr>
          <w:spacing w:val="-4"/>
        </w:rPr>
        <w:t xml:space="preserve"> </w:t>
      </w:r>
      <w:r>
        <w:t>as</w:t>
      </w:r>
      <w:r>
        <w:rPr>
          <w:spacing w:val="-4"/>
        </w:rPr>
        <w:t xml:space="preserve"> </w:t>
      </w:r>
      <w:r>
        <w:t>Erb’s</w:t>
      </w:r>
      <w:r>
        <w:rPr>
          <w:spacing w:val="-4"/>
        </w:rPr>
        <w:t xml:space="preserve"> </w:t>
      </w:r>
      <w:r>
        <w:t>Palsy,</w:t>
      </w:r>
      <w:r>
        <w:rPr>
          <w:spacing w:val="-7"/>
        </w:rPr>
        <w:t xml:space="preserve"> </w:t>
      </w:r>
      <w:proofErr w:type="spellStart"/>
      <w:r>
        <w:t>Ducjenne</w:t>
      </w:r>
      <w:proofErr w:type="spellEnd"/>
      <w:r>
        <w:t>-Erb</w:t>
      </w:r>
      <w:r>
        <w:rPr>
          <w:spacing w:val="-3"/>
        </w:rPr>
        <w:t xml:space="preserve"> </w:t>
      </w:r>
      <w:r>
        <w:rPr>
          <w:spacing w:val="-2"/>
        </w:rPr>
        <w:t>Paralysis,</w:t>
      </w:r>
    </w:p>
    <w:p w14:paraId="63F50690" w14:textId="77777777" w:rsidR="00FF3737" w:rsidRDefault="00000000">
      <w:pPr>
        <w:pStyle w:val="ListParagraph"/>
        <w:numPr>
          <w:ilvl w:val="1"/>
          <w:numId w:val="9"/>
        </w:numPr>
        <w:tabs>
          <w:tab w:val="left" w:pos="1619"/>
        </w:tabs>
        <w:spacing w:line="253" w:lineRule="exact"/>
        <w:ind w:left="1619" w:hanging="359"/>
        <w:rPr>
          <w:rFonts w:ascii="Courier New" w:hAnsi="Courier New"/>
        </w:rPr>
      </w:pPr>
      <w:proofErr w:type="spellStart"/>
      <w:r>
        <w:t>Klumpke’s</w:t>
      </w:r>
      <w:proofErr w:type="spellEnd"/>
      <w:r>
        <w:rPr>
          <w:spacing w:val="-7"/>
        </w:rPr>
        <w:t xml:space="preserve"> </w:t>
      </w:r>
      <w:r>
        <w:t>Palsy,</w:t>
      </w:r>
      <w:r>
        <w:rPr>
          <w:spacing w:val="-6"/>
        </w:rPr>
        <w:t xml:space="preserve"> </w:t>
      </w:r>
      <w:proofErr w:type="spellStart"/>
      <w:r>
        <w:t>Klumpke-Déjérine</w:t>
      </w:r>
      <w:proofErr w:type="spellEnd"/>
      <w:r>
        <w:rPr>
          <w:spacing w:val="-6"/>
        </w:rPr>
        <w:t xml:space="preserve"> </w:t>
      </w:r>
      <w:r>
        <w:rPr>
          <w:spacing w:val="-2"/>
        </w:rPr>
        <w:t>Syndrome)</w:t>
      </w:r>
    </w:p>
    <w:p w14:paraId="4A09A777" w14:textId="77777777" w:rsidR="00FF3737" w:rsidRDefault="00000000">
      <w:pPr>
        <w:pStyle w:val="ListParagraph"/>
        <w:numPr>
          <w:ilvl w:val="1"/>
          <w:numId w:val="9"/>
        </w:numPr>
        <w:tabs>
          <w:tab w:val="left" w:pos="1619"/>
        </w:tabs>
        <w:spacing w:line="253" w:lineRule="exact"/>
        <w:ind w:left="1619" w:hanging="359"/>
        <w:rPr>
          <w:rFonts w:ascii="Courier New" w:hAnsi="Courier New"/>
        </w:rPr>
      </w:pPr>
      <w:r>
        <w:t>Cranial</w:t>
      </w:r>
      <w:r>
        <w:rPr>
          <w:spacing w:val="-8"/>
        </w:rPr>
        <w:t xml:space="preserve"> </w:t>
      </w:r>
      <w:r>
        <w:t>fracture</w:t>
      </w:r>
      <w:r>
        <w:rPr>
          <w:spacing w:val="-7"/>
        </w:rPr>
        <w:t xml:space="preserve"> </w:t>
      </w:r>
      <w:r>
        <w:t>(exclude</w:t>
      </w:r>
      <w:r>
        <w:rPr>
          <w:spacing w:val="-5"/>
        </w:rPr>
        <w:t xml:space="preserve"> </w:t>
      </w:r>
      <w:r>
        <w:t>cephalohematoma,</w:t>
      </w:r>
      <w:r>
        <w:rPr>
          <w:spacing w:val="-6"/>
        </w:rPr>
        <w:t xml:space="preserve"> </w:t>
      </w:r>
      <w:r>
        <w:t>hemorrhagic</w:t>
      </w:r>
      <w:r>
        <w:rPr>
          <w:spacing w:val="-5"/>
        </w:rPr>
        <w:t xml:space="preserve"> </w:t>
      </w:r>
      <w:r>
        <w:t>caput</w:t>
      </w:r>
      <w:r>
        <w:rPr>
          <w:spacing w:val="-4"/>
        </w:rPr>
        <w:t xml:space="preserve"> </w:t>
      </w:r>
      <w:r>
        <w:rPr>
          <w:spacing w:val="-2"/>
        </w:rPr>
        <w:t>succedaneum)</w:t>
      </w:r>
    </w:p>
    <w:p w14:paraId="6F6A624F" w14:textId="77777777" w:rsidR="00FF3737" w:rsidRDefault="00000000">
      <w:pPr>
        <w:pStyle w:val="ListParagraph"/>
        <w:numPr>
          <w:ilvl w:val="1"/>
          <w:numId w:val="9"/>
        </w:numPr>
        <w:tabs>
          <w:tab w:val="left" w:pos="1619"/>
        </w:tabs>
        <w:spacing w:line="253" w:lineRule="exact"/>
        <w:ind w:left="1619" w:hanging="359"/>
        <w:rPr>
          <w:rFonts w:ascii="Courier New" w:hAnsi="Courier New"/>
        </w:rPr>
      </w:pPr>
      <w:r>
        <w:t>Facial palsy</w:t>
      </w:r>
      <w:r>
        <w:rPr>
          <w:spacing w:val="-2"/>
        </w:rPr>
        <w:t xml:space="preserve"> </w:t>
      </w:r>
      <w:r>
        <w:t>–</w:t>
      </w:r>
      <w:r>
        <w:rPr>
          <w:spacing w:val="-1"/>
        </w:rPr>
        <w:t xml:space="preserve"> </w:t>
      </w:r>
      <w:r>
        <w:t>non</w:t>
      </w:r>
      <w:r>
        <w:rPr>
          <w:spacing w:val="-3"/>
        </w:rPr>
        <w:t xml:space="preserve"> </w:t>
      </w:r>
      <w:r>
        <w:rPr>
          <w:spacing w:val="-2"/>
        </w:rPr>
        <w:t>transient</w:t>
      </w:r>
    </w:p>
    <w:p w14:paraId="5F4A67FC" w14:textId="77777777" w:rsidR="00FF3737" w:rsidRDefault="00000000">
      <w:pPr>
        <w:pStyle w:val="ListParagraph"/>
        <w:numPr>
          <w:ilvl w:val="1"/>
          <w:numId w:val="9"/>
        </w:numPr>
        <w:tabs>
          <w:tab w:val="left" w:pos="1619"/>
        </w:tabs>
        <w:spacing w:line="253" w:lineRule="exact"/>
        <w:ind w:left="1619" w:hanging="359"/>
        <w:rPr>
          <w:rFonts w:ascii="Courier New" w:hAnsi="Courier New"/>
        </w:rPr>
      </w:pPr>
      <w:r>
        <w:t>Femur</w:t>
      </w:r>
      <w:r>
        <w:rPr>
          <w:spacing w:val="-4"/>
        </w:rPr>
        <w:t xml:space="preserve"> </w:t>
      </w:r>
      <w:r>
        <w:rPr>
          <w:spacing w:val="-2"/>
        </w:rPr>
        <w:t>fracture</w:t>
      </w:r>
    </w:p>
    <w:p w14:paraId="44840EFB" w14:textId="77777777" w:rsidR="00FF3737" w:rsidRDefault="00000000">
      <w:pPr>
        <w:pStyle w:val="ListParagraph"/>
        <w:numPr>
          <w:ilvl w:val="1"/>
          <w:numId w:val="9"/>
        </w:numPr>
        <w:tabs>
          <w:tab w:val="left" w:pos="1619"/>
        </w:tabs>
        <w:spacing w:line="252" w:lineRule="exact"/>
        <w:ind w:left="1619" w:hanging="359"/>
        <w:rPr>
          <w:rFonts w:ascii="Courier New" w:hAnsi="Courier New"/>
        </w:rPr>
      </w:pPr>
      <w:r>
        <w:t>Humerus</w:t>
      </w:r>
      <w:r>
        <w:rPr>
          <w:spacing w:val="-7"/>
        </w:rPr>
        <w:t xml:space="preserve"> </w:t>
      </w:r>
      <w:r>
        <w:rPr>
          <w:spacing w:val="-2"/>
        </w:rPr>
        <w:t>fracture</w:t>
      </w:r>
    </w:p>
    <w:p w14:paraId="193F8442" w14:textId="77777777" w:rsidR="00FF3737" w:rsidRDefault="00000000">
      <w:pPr>
        <w:pStyle w:val="ListParagraph"/>
        <w:numPr>
          <w:ilvl w:val="1"/>
          <w:numId w:val="9"/>
        </w:numPr>
        <w:tabs>
          <w:tab w:val="left" w:pos="1620"/>
          <w:tab w:val="left" w:pos="8674"/>
        </w:tabs>
        <w:spacing w:before="1" w:line="225" w:lineRule="auto"/>
        <w:ind w:left="1620" w:right="1255" w:hanging="360"/>
        <w:rPr>
          <w:rFonts w:ascii="Courier New" w:hAnsi="Courier New"/>
        </w:rPr>
      </w:pPr>
      <w:r>
        <w:t>Intracranial hemorrhage, including subdural or subarachnoid hemorrhage, but</w:t>
      </w:r>
      <w:r>
        <w:tab/>
      </w:r>
      <w:r>
        <w:rPr>
          <w:spacing w:val="-2"/>
        </w:rPr>
        <w:t xml:space="preserve">excluding </w:t>
      </w:r>
      <w:r>
        <w:t>intraventricular hemorrhage (IVH)</w:t>
      </w:r>
    </w:p>
    <w:p w14:paraId="34C19FFC" w14:textId="77777777" w:rsidR="00FF3737" w:rsidRDefault="00000000">
      <w:pPr>
        <w:pStyle w:val="ListParagraph"/>
        <w:numPr>
          <w:ilvl w:val="1"/>
          <w:numId w:val="9"/>
        </w:numPr>
        <w:tabs>
          <w:tab w:val="left" w:pos="1619"/>
        </w:tabs>
        <w:spacing w:before="1" w:line="263" w:lineRule="exact"/>
        <w:ind w:left="1619" w:hanging="359"/>
        <w:rPr>
          <w:rFonts w:ascii="Courier New" w:hAnsi="Courier New"/>
        </w:rPr>
      </w:pPr>
      <w:r>
        <w:t>Peripheral</w:t>
      </w:r>
      <w:r>
        <w:rPr>
          <w:spacing w:val="-6"/>
        </w:rPr>
        <w:t xml:space="preserve"> </w:t>
      </w:r>
      <w:r>
        <w:t>nerve</w:t>
      </w:r>
      <w:r>
        <w:rPr>
          <w:spacing w:val="-3"/>
        </w:rPr>
        <w:t xml:space="preserve"> </w:t>
      </w:r>
      <w:r>
        <w:rPr>
          <w:spacing w:val="-2"/>
        </w:rPr>
        <w:t>injury</w:t>
      </w:r>
    </w:p>
    <w:p w14:paraId="03234F62" w14:textId="77777777" w:rsidR="00FF3737" w:rsidRDefault="00000000">
      <w:pPr>
        <w:pStyle w:val="ListParagraph"/>
        <w:numPr>
          <w:ilvl w:val="1"/>
          <w:numId w:val="9"/>
        </w:numPr>
        <w:tabs>
          <w:tab w:val="left" w:pos="1619"/>
        </w:tabs>
        <w:spacing w:line="253" w:lineRule="exact"/>
        <w:ind w:left="1619" w:hanging="359"/>
        <w:rPr>
          <w:rFonts w:ascii="Courier New" w:hAnsi="Courier New"/>
        </w:rPr>
      </w:pPr>
      <w:r>
        <w:t>Phrenic</w:t>
      </w:r>
      <w:r>
        <w:rPr>
          <w:spacing w:val="-4"/>
        </w:rPr>
        <w:t xml:space="preserve"> </w:t>
      </w:r>
      <w:r>
        <w:t>nerve</w:t>
      </w:r>
      <w:r>
        <w:rPr>
          <w:spacing w:val="-3"/>
        </w:rPr>
        <w:t xml:space="preserve"> </w:t>
      </w:r>
      <w:r>
        <w:rPr>
          <w:spacing w:val="-2"/>
        </w:rPr>
        <w:t>injury</w:t>
      </w:r>
    </w:p>
    <w:p w14:paraId="7CA904FE" w14:textId="77777777" w:rsidR="00FF3737" w:rsidRDefault="00000000">
      <w:pPr>
        <w:pStyle w:val="ListParagraph"/>
        <w:numPr>
          <w:ilvl w:val="1"/>
          <w:numId w:val="9"/>
        </w:numPr>
        <w:tabs>
          <w:tab w:val="left" w:pos="1619"/>
        </w:tabs>
        <w:spacing w:line="252" w:lineRule="exact"/>
        <w:ind w:left="1619" w:hanging="359"/>
        <w:rPr>
          <w:rFonts w:ascii="Courier New" w:hAnsi="Courier New"/>
        </w:rPr>
      </w:pPr>
      <w:r>
        <w:t>Recurrent</w:t>
      </w:r>
      <w:r>
        <w:rPr>
          <w:spacing w:val="-7"/>
        </w:rPr>
        <w:t xml:space="preserve"> </w:t>
      </w:r>
      <w:r>
        <w:t>laryngeal</w:t>
      </w:r>
      <w:r>
        <w:rPr>
          <w:spacing w:val="-5"/>
        </w:rPr>
        <w:t xml:space="preserve"> </w:t>
      </w:r>
      <w:r>
        <w:t>nerve</w:t>
      </w:r>
      <w:r>
        <w:rPr>
          <w:spacing w:val="-5"/>
        </w:rPr>
        <w:t xml:space="preserve"> </w:t>
      </w:r>
      <w:r>
        <w:rPr>
          <w:spacing w:val="-2"/>
        </w:rPr>
        <w:t>injury</w:t>
      </w:r>
    </w:p>
    <w:p w14:paraId="7B316C6C" w14:textId="77777777" w:rsidR="00FF3737" w:rsidRDefault="00000000">
      <w:pPr>
        <w:pStyle w:val="ListParagraph"/>
        <w:numPr>
          <w:ilvl w:val="1"/>
          <w:numId w:val="9"/>
        </w:numPr>
        <w:tabs>
          <w:tab w:val="left" w:pos="1619"/>
        </w:tabs>
        <w:spacing w:line="253" w:lineRule="exact"/>
        <w:ind w:left="1619" w:hanging="359"/>
        <w:rPr>
          <w:rFonts w:ascii="Courier New" w:hAnsi="Courier New"/>
        </w:rPr>
      </w:pPr>
      <w:r>
        <w:t>Ruptured</w:t>
      </w:r>
      <w:r>
        <w:rPr>
          <w:spacing w:val="-5"/>
        </w:rPr>
        <w:t xml:space="preserve"> </w:t>
      </w:r>
      <w:r>
        <w:t>liver</w:t>
      </w:r>
      <w:r>
        <w:rPr>
          <w:spacing w:val="-3"/>
        </w:rPr>
        <w:t xml:space="preserve"> </w:t>
      </w:r>
      <w:r>
        <w:t>and/or</w:t>
      </w:r>
      <w:r>
        <w:rPr>
          <w:spacing w:val="-4"/>
        </w:rPr>
        <w:t xml:space="preserve"> </w:t>
      </w:r>
      <w:r>
        <w:rPr>
          <w:spacing w:val="-2"/>
        </w:rPr>
        <w:t>spleen</w:t>
      </w:r>
    </w:p>
    <w:p w14:paraId="32196E6F" w14:textId="77777777" w:rsidR="00FF3737" w:rsidRDefault="00000000">
      <w:pPr>
        <w:pStyle w:val="ListParagraph"/>
        <w:numPr>
          <w:ilvl w:val="1"/>
          <w:numId w:val="9"/>
        </w:numPr>
        <w:tabs>
          <w:tab w:val="left" w:pos="1619"/>
        </w:tabs>
        <w:spacing w:line="253" w:lineRule="exact"/>
        <w:ind w:left="1619" w:hanging="359"/>
        <w:rPr>
          <w:rFonts w:ascii="Courier New" w:hAnsi="Courier New"/>
        </w:rPr>
      </w:pPr>
      <w:r>
        <w:t>Skeletal</w:t>
      </w:r>
      <w:r>
        <w:rPr>
          <w:spacing w:val="-4"/>
        </w:rPr>
        <w:t xml:space="preserve"> </w:t>
      </w:r>
      <w:r>
        <w:t>fractures</w:t>
      </w:r>
      <w:r>
        <w:rPr>
          <w:spacing w:val="-1"/>
        </w:rPr>
        <w:t xml:space="preserve"> </w:t>
      </w:r>
      <w:r>
        <w:t>–</w:t>
      </w:r>
      <w:r>
        <w:rPr>
          <w:spacing w:val="-4"/>
        </w:rPr>
        <w:t xml:space="preserve"> </w:t>
      </w:r>
      <w:r>
        <w:t>Exclude</w:t>
      </w:r>
      <w:r>
        <w:rPr>
          <w:spacing w:val="-4"/>
        </w:rPr>
        <w:t xml:space="preserve"> </w:t>
      </w:r>
      <w:r>
        <w:t>clavicle</w:t>
      </w:r>
      <w:r>
        <w:rPr>
          <w:spacing w:val="-6"/>
        </w:rPr>
        <w:t xml:space="preserve"> </w:t>
      </w:r>
      <w:r>
        <w:rPr>
          <w:spacing w:val="-2"/>
        </w:rPr>
        <w:t>fractures.</w:t>
      </w:r>
    </w:p>
    <w:p w14:paraId="14AE7444" w14:textId="77777777" w:rsidR="00FF3737" w:rsidRDefault="00000000">
      <w:pPr>
        <w:pStyle w:val="ListParagraph"/>
        <w:numPr>
          <w:ilvl w:val="1"/>
          <w:numId w:val="9"/>
        </w:numPr>
        <w:tabs>
          <w:tab w:val="left" w:pos="1619"/>
        </w:tabs>
        <w:spacing w:line="253" w:lineRule="exact"/>
        <w:ind w:left="1619" w:hanging="359"/>
        <w:rPr>
          <w:rFonts w:ascii="Courier New" w:hAnsi="Courier New"/>
        </w:rPr>
      </w:pPr>
      <w:r>
        <w:t>Skull/cranial</w:t>
      </w:r>
      <w:r>
        <w:rPr>
          <w:spacing w:val="-4"/>
        </w:rPr>
        <w:t xml:space="preserve"> </w:t>
      </w:r>
      <w:r>
        <w:t>fracture</w:t>
      </w:r>
      <w:r>
        <w:rPr>
          <w:spacing w:val="-3"/>
        </w:rPr>
        <w:t xml:space="preserve"> </w:t>
      </w:r>
      <w:r>
        <w:t>also</w:t>
      </w:r>
      <w:r>
        <w:rPr>
          <w:spacing w:val="-6"/>
        </w:rPr>
        <w:t xml:space="preserve"> </w:t>
      </w:r>
      <w:r>
        <w:t>reported</w:t>
      </w:r>
      <w:r>
        <w:rPr>
          <w:spacing w:val="-4"/>
        </w:rPr>
        <w:t xml:space="preserve"> </w:t>
      </w:r>
      <w:r>
        <w:t>by</w:t>
      </w:r>
      <w:r>
        <w:rPr>
          <w:spacing w:val="-6"/>
        </w:rPr>
        <w:t xml:space="preserve"> </w:t>
      </w:r>
      <w:r>
        <w:t>skull</w:t>
      </w:r>
      <w:r>
        <w:rPr>
          <w:spacing w:val="-6"/>
        </w:rPr>
        <w:t xml:space="preserve"> </w:t>
      </w:r>
      <w:r>
        <w:t>bone:</w:t>
      </w:r>
      <w:r>
        <w:rPr>
          <w:spacing w:val="-3"/>
        </w:rPr>
        <w:t xml:space="preserve"> </w:t>
      </w:r>
      <w:r>
        <w:t>parietal,</w:t>
      </w:r>
      <w:r>
        <w:rPr>
          <w:spacing w:val="-7"/>
        </w:rPr>
        <w:t xml:space="preserve"> </w:t>
      </w:r>
      <w:r>
        <w:t>frontal</w:t>
      </w:r>
      <w:r>
        <w:rPr>
          <w:spacing w:val="-3"/>
        </w:rPr>
        <w:t xml:space="preserve"> </w:t>
      </w:r>
      <w:r>
        <w:t>or</w:t>
      </w:r>
      <w:r>
        <w:rPr>
          <w:spacing w:val="-4"/>
        </w:rPr>
        <w:t xml:space="preserve"> </w:t>
      </w:r>
      <w:r>
        <w:t>occipital</w:t>
      </w:r>
      <w:r>
        <w:rPr>
          <w:spacing w:val="-5"/>
        </w:rPr>
        <w:t xml:space="preserve"> </w:t>
      </w:r>
      <w:r>
        <w:rPr>
          <w:spacing w:val="-2"/>
        </w:rPr>
        <w:t>fracture</w:t>
      </w:r>
    </w:p>
    <w:p w14:paraId="03AF0350" w14:textId="77777777" w:rsidR="00FF3737" w:rsidRDefault="00000000">
      <w:pPr>
        <w:pStyle w:val="ListParagraph"/>
        <w:numPr>
          <w:ilvl w:val="1"/>
          <w:numId w:val="9"/>
        </w:numPr>
        <w:tabs>
          <w:tab w:val="left" w:pos="1619"/>
        </w:tabs>
        <w:spacing w:line="253" w:lineRule="exact"/>
        <w:ind w:left="1619" w:hanging="359"/>
        <w:rPr>
          <w:rFonts w:ascii="Courier New" w:hAnsi="Courier New"/>
        </w:rPr>
      </w:pPr>
      <w:r>
        <w:t>Soft</w:t>
      </w:r>
      <w:r>
        <w:rPr>
          <w:spacing w:val="-3"/>
        </w:rPr>
        <w:t xml:space="preserve"> </w:t>
      </w:r>
      <w:r>
        <w:t>tissue</w:t>
      </w:r>
      <w:r>
        <w:rPr>
          <w:spacing w:val="-4"/>
        </w:rPr>
        <w:t xml:space="preserve"> </w:t>
      </w:r>
      <w:r>
        <w:t>or</w:t>
      </w:r>
      <w:r>
        <w:rPr>
          <w:spacing w:val="-4"/>
        </w:rPr>
        <w:t xml:space="preserve"> </w:t>
      </w:r>
      <w:r>
        <w:t>solid</w:t>
      </w:r>
      <w:r>
        <w:rPr>
          <w:spacing w:val="-2"/>
        </w:rPr>
        <w:t xml:space="preserve"> </w:t>
      </w:r>
      <w:r>
        <w:t>organ</w:t>
      </w:r>
      <w:r>
        <w:rPr>
          <w:spacing w:val="-1"/>
        </w:rPr>
        <w:t xml:space="preserve"> </w:t>
      </w:r>
      <w:r>
        <w:rPr>
          <w:spacing w:val="-2"/>
        </w:rPr>
        <w:t>hemorrhage</w:t>
      </w:r>
    </w:p>
    <w:p w14:paraId="6C1EC6C9" w14:textId="77777777" w:rsidR="00FF3737" w:rsidRDefault="00000000">
      <w:pPr>
        <w:pStyle w:val="ListParagraph"/>
        <w:numPr>
          <w:ilvl w:val="1"/>
          <w:numId w:val="9"/>
        </w:numPr>
        <w:tabs>
          <w:tab w:val="left" w:pos="1619"/>
        </w:tabs>
        <w:spacing w:line="253" w:lineRule="exact"/>
        <w:ind w:left="1619" w:hanging="359"/>
        <w:rPr>
          <w:rFonts w:ascii="Courier New" w:hAnsi="Courier New"/>
        </w:rPr>
      </w:pPr>
      <w:proofErr w:type="spellStart"/>
      <w:r>
        <w:t>Subgaleal</w:t>
      </w:r>
      <w:proofErr w:type="spellEnd"/>
      <w:r>
        <w:rPr>
          <w:spacing w:val="-4"/>
        </w:rPr>
        <w:t xml:space="preserve"> </w:t>
      </w:r>
      <w:r>
        <w:rPr>
          <w:spacing w:val="-2"/>
        </w:rPr>
        <w:t>hemorrhage</w:t>
      </w:r>
    </w:p>
    <w:p w14:paraId="73BD0C18" w14:textId="77777777" w:rsidR="00FF3737" w:rsidRDefault="00000000">
      <w:pPr>
        <w:pStyle w:val="ListParagraph"/>
        <w:numPr>
          <w:ilvl w:val="1"/>
          <w:numId w:val="9"/>
        </w:numPr>
        <w:tabs>
          <w:tab w:val="left" w:pos="1619"/>
        </w:tabs>
        <w:spacing w:line="253" w:lineRule="exact"/>
        <w:ind w:left="1619" w:hanging="359"/>
        <w:rPr>
          <w:rFonts w:ascii="Courier New" w:hAnsi="Courier New"/>
        </w:rPr>
      </w:pPr>
      <w:r>
        <w:t>Subcapsular</w:t>
      </w:r>
      <w:r>
        <w:rPr>
          <w:spacing w:val="-5"/>
        </w:rPr>
        <w:t xml:space="preserve"> </w:t>
      </w:r>
      <w:r>
        <w:t>hemorrhage</w:t>
      </w:r>
      <w:r>
        <w:rPr>
          <w:spacing w:val="-4"/>
        </w:rPr>
        <w:t xml:space="preserve"> </w:t>
      </w:r>
      <w:r>
        <w:t>of</w:t>
      </w:r>
      <w:r>
        <w:rPr>
          <w:spacing w:val="-4"/>
        </w:rPr>
        <w:t xml:space="preserve"> </w:t>
      </w:r>
      <w:r>
        <w:rPr>
          <w:spacing w:val="-2"/>
        </w:rPr>
        <w:t>liver</w:t>
      </w:r>
    </w:p>
    <w:p w14:paraId="3685F752" w14:textId="77777777" w:rsidR="00FF3737" w:rsidRDefault="00000000">
      <w:pPr>
        <w:pStyle w:val="ListParagraph"/>
        <w:numPr>
          <w:ilvl w:val="1"/>
          <w:numId w:val="9"/>
        </w:numPr>
        <w:tabs>
          <w:tab w:val="left" w:pos="1619"/>
        </w:tabs>
        <w:spacing w:line="252" w:lineRule="exact"/>
        <w:ind w:left="1619" w:hanging="359"/>
        <w:rPr>
          <w:rFonts w:ascii="Courier New" w:hAnsi="Courier New"/>
        </w:rPr>
      </w:pPr>
      <w:r>
        <w:t>None:</w:t>
      </w:r>
      <w:r>
        <w:rPr>
          <w:spacing w:val="-2"/>
        </w:rPr>
        <w:t xml:space="preserve"> </w:t>
      </w:r>
      <w:r>
        <w:t>Select</w:t>
      </w:r>
      <w:r>
        <w:rPr>
          <w:spacing w:val="-4"/>
        </w:rPr>
        <w:t xml:space="preserve"> </w:t>
      </w:r>
      <w:r>
        <w:t>this</w:t>
      </w:r>
      <w:r>
        <w:rPr>
          <w:spacing w:val="-2"/>
        </w:rPr>
        <w:t xml:space="preserve"> </w:t>
      </w:r>
      <w:r>
        <w:t>item</w:t>
      </w:r>
      <w:r>
        <w:rPr>
          <w:spacing w:val="-6"/>
        </w:rPr>
        <w:t xml:space="preserve"> </w:t>
      </w:r>
      <w:r>
        <w:t>if</w:t>
      </w:r>
      <w:r>
        <w:rPr>
          <w:spacing w:val="-3"/>
        </w:rPr>
        <w:t xml:space="preserve"> </w:t>
      </w:r>
      <w:r>
        <w:t>none</w:t>
      </w:r>
      <w:r>
        <w:rPr>
          <w:spacing w:val="-2"/>
        </w:rPr>
        <w:t xml:space="preserve"> </w:t>
      </w:r>
      <w:r>
        <w:t>of</w:t>
      </w:r>
      <w:r>
        <w:rPr>
          <w:spacing w:val="-4"/>
        </w:rPr>
        <w:t xml:space="preserve"> </w:t>
      </w:r>
      <w:r>
        <w:t>the</w:t>
      </w:r>
      <w:r>
        <w:rPr>
          <w:spacing w:val="-5"/>
        </w:rPr>
        <w:t xml:space="preserve"> </w:t>
      </w:r>
      <w:r>
        <w:t>items</w:t>
      </w:r>
      <w:r>
        <w:rPr>
          <w:spacing w:val="-2"/>
        </w:rPr>
        <w:t xml:space="preserve"> </w:t>
      </w:r>
      <w:r>
        <w:t>listed</w:t>
      </w:r>
      <w:r>
        <w:rPr>
          <w:spacing w:val="-4"/>
        </w:rPr>
        <w:t xml:space="preserve"> </w:t>
      </w:r>
      <w:r>
        <w:t>are</w:t>
      </w:r>
      <w:r>
        <w:rPr>
          <w:spacing w:val="-4"/>
        </w:rPr>
        <w:t xml:space="preserve"> </w:t>
      </w:r>
      <w:r>
        <w:t>selected,</w:t>
      </w:r>
      <w:r>
        <w:rPr>
          <w:spacing w:val="-3"/>
        </w:rPr>
        <w:t xml:space="preserve"> </w:t>
      </w:r>
      <w:r>
        <w:t>even</w:t>
      </w:r>
      <w:r>
        <w:rPr>
          <w:spacing w:val="-2"/>
        </w:rPr>
        <w:t xml:space="preserve"> </w:t>
      </w:r>
      <w:r>
        <w:t>if</w:t>
      </w:r>
      <w:r>
        <w:rPr>
          <w:spacing w:val="-2"/>
        </w:rPr>
        <w:t xml:space="preserve"> </w:t>
      </w:r>
      <w:r>
        <w:t>other</w:t>
      </w:r>
      <w:r>
        <w:rPr>
          <w:spacing w:val="-2"/>
        </w:rPr>
        <w:t xml:space="preserve"> abnormal</w:t>
      </w:r>
    </w:p>
    <w:p w14:paraId="4C6DCF58" w14:textId="77777777" w:rsidR="00FF3737" w:rsidRDefault="00000000">
      <w:pPr>
        <w:pStyle w:val="ListParagraph"/>
        <w:numPr>
          <w:ilvl w:val="1"/>
          <w:numId w:val="9"/>
        </w:numPr>
        <w:tabs>
          <w:tab w:val="left" w:pos="1619"/>
        </w:tabs>
        <w:spacing w:line="253" w:lineRule="exact"/>
        <w:ind w:left="1619" w:hanging="359"/>
        <w:rPr>
          <w:rFonts w:ascii="Courier New" w:hAnsi="Courier New"/>
        </w:rPr>
      </w:pPr>
      <w:r>
        <w:t>conditions</w:t>
      </w:r>
      <w:r>
        <w:rPr>
          <w:spacing w:val="-4"/>
        </w:rPr>
        <w:t xml:space="preserve"> </w:t>
      </w:r>
      <w:r>
        <w:t>of</w:t>
      </w:r>
      <w:r>
        <w:rPr>
          <w:spacing w:val="-3"/>
        </w:rPr>
        <w:t xml:space="preserve"> </w:t>
      </w:r>
      <w:r>
        <w:t>the</w:t>
      </w:r>
      <w:r>
        <w:rPr>
          <w:spacing w:val="-3"/>
        </w:rPr>
        <w:t xml:space="preserve"> </w:t>
      </w:r>
      <w:r>
        <w:t>newborn</w:t>
      </w:r>
      <w:r>
        <w:rPr>
          <w:spacing w:val="-6"/>
        </w:rPr>
        <w:t xml:space="preserve"> </w:t>
      </w:r>
      <w:r>
        <w:rPr>
          <w:spacing w:val="-2"/>
        </w:rPr>
        <w:t>exist.</w:t>
      </w:r>
    </w:p>
    <w:p w14:paraId="2BB8328B" w14:textId="77777777" w:rsidR="00FF3737" w:rsidRDefault="00000000">
      <w:pPr>
        <w:pStyle w:val="ListParagraph"/>
        <w:numPr>
          <w:ilvl w:val="1"/>
          <w:numId w:val="9"/>
        </w:numPr>
        <w:tabs>
          <w:tab w:val="left" w:pos="1620"/>
        </w:tabs>
        <w:spacing w:before="5" w:line="223" w:lineRule="auto"/>
        <w:ind w:left="1620" w:right="420" w:hanging="360"/>
        <w:rPr>
          <w:rFonts w:ascii="Courier New" w:hAnsi="Courier New"/>
        </w:rPr>
      </w:pPr>
      <w:r>
        <w:t>Unknown:</w:t>
      </w:r>
      <w:r>
        <w:rPr>
          <w:spacing w:val="-1"/>
        </w:rPr>
        <w:t xml:space="preserve"> </w:t>
      </w:r>
      <w:r>
        <w:t>Select</w:t>
      </w:r>
      <w:r>
        <w:rPr>
          <w:spacing w:val="-4"/>
        </w:rPr>
        <w:t xml:space="preserve"> </w:t>
      </w:r>
      <w:r>
        <w:t>this</w:t>
      </w:r>
      <w:r>
        <w:rPr>
          <w:spacing w:val="-2"/>
        </w:rPr>
        <w:t xml:space="preserve"> </w:t>
      </w:r>
      <w:r>
        <w:t>item</w:t>
      </w:r>
      <w:r>
        <w:rPr>
          <w:spacing w:val="-6"/>
        </w:rPr>
        <w:t xml:space="preserve"> </w:t>
      </w:r>
      <w:r>
        <w:t>if</w:t>
      </w:r>
      <w:r>
        <w:rPr>
          <w:spacing w:val="-4"/>
        </w:rPr>
        <w:t xml:space="preserve"> </w:t>
      </w:r>
      <w:r>
        <w:t>it</w:t>
      </w:r>
      <w:r>
        <w:rPr>
          <w:spacing w:val="-4"/>
        </w:rPr>
        <w:t xml:space="preserve"> </w:t>
      </w:r>
      <w:r>
        <w:t>is</w:t>
      </w:r>
      <w:r>
        <w:rPr>
          <w:spacing w:val="-2"/>
        </w:rPr>
        <w:t xml:space="preserve"> </w:t>
      </w:r>
      <w:r>
        <w:t>not</w:t>
      </w:r>
      <w:r>
        <w:rPr>
          <w:spacing w:val="-1"/>
        </w:rPr>
        <w:t xml:space="preserve"> </w:t>
      </w:r>
      <w:r>
        <w:t>currently</w:t>
      </w:r>
      <w:r>
        <w:rPr>
          <w:spacing w:val="-5"/>
        </w:rPr>
        <w:t xml:space="preserve"> </w:t>
      </w:r>
      <w:r>
        <w:t>known</w:t>
      </w:r>
      <w:r>
        <w:rPr>
          <w:spacing w:val="-2"/>
        </w:rPr>
        <w:t xml:space="preserve"> </w:t>
      </w:r>
      <w:r>
        <w:t>if</w:t>
      </w:r>
      <w:r>
        <w:rPr>
          <w:spacing w:val="-2"/>
        </w:rPr>
        <w:t xml:space="preserve"> </w:t>
      </w:r>
      <w:r>
        <w:t>any</w:t>
      </w:r>
      <w:r>
        <w:rPr>
          <w:spacing w:val="-5"/>
        </w:rPr>
        <w:t xml:space="preserve"> </w:t>
      </w:r>
      <w:r>
        <w:t>of</w:t>
      </w:r>
      <w:r>
        <w:rPr>
          <w:spacing w:val="-2"/>
        </w:rPr>
        <w:t xml:space="preserve"> </w:t>
      </w:r>
      <w:r>
        <w:t>the</w:t>
      </w:r>
      <w:r>
        <w:rPr>
          <w:spacing w:val="-2"/>
        </w:rPr>
        <w:t xml:space="preserve"> </w:t>
      </w:r>
      <w:r>
        <w:t>listed</w:t>
      </w:r>
      <w:r>
        <w:rPr>
          <w:spacing w:val="-2"/>
        </w:rPr>
        <w:t xml:space="preserve"> </w:t>
      </w:r>
      <w:r>
        <w:t>conditions</w:t>
      </w:r>
      <w:r>
        <w:rPr>
          <w:spacing w:val="-2"/>
        </w:rPr>
        <w:t xml:space="preserve"> </w:t>
      </w:r>
      <w:r>
        <w:t>of</w:t>
      </w:r>
      <w:r>
        <w:rPr>
          <w:spacing w:val="-4"/>
        </w:rPr>
        <w:t xml:space="preserve"> </w:t>
      </w:r>
      <w:r>
        <w:t>the</w:t>
      </w:r>
      <w:r>
        <w:rPr>
          <w:spacing w:val="-4"/>
        </w:rPr>
        <w:t xml:space="preserve"> </w:t>
      </w:r>
      <w:r>
        <w:t xml:space="preserve">newborn </w:t>
      </w:r>
      <w:r>
        <w:rPr>
          <w:spacing w:val="-2"/>
        </w:rPr>
        <w:t>exist.</w:t>
      </w:r>
    </w:p>
    <w:p w14:paraId="5477D496" w14:textId="77777777" w:rsidR="00FF3737" w:rsidRDefault="00FF3737">
      <w:pPr>
        <w:pStyle w:val="ListParagraph"/>
        <w:spacing w:line="223" w:lineRule="auto"/>
        <w:rPr>
          <w:rFonts w:ascii="Courier New" w:hAnsi="Courier New"/>
        </w:rPr>
        <w:sectPr w:rsidR="00FF3737">
          <w:pgSz w:w="12240" w:h="15840"/>
          <w:pgMar w:top="1360" w:right="720" w:bottom="840" w:left="720" w:header="0" w:footer="657" w:gutter="0"/>
          <w:cols w:space="720"/>
        </w:sectPr>
      </w:pPr>
    </w:p>
    <w:p w14:paraId="14237362" w14:textId="77777777" w:rsidR="00FF3737" w:rsidRDefault="00FF3737">
      <w:pPr>
        <w:pStyle w:val="BodyText"/>
        <w:spacing w:before="4"/>
        <w:ind w:left="0"/>
        <w:rPr>
          <w:sz w:val="17"/>
        </w:rPr>
      </w:pPr>
    </w:p>
    <w:p w14:paraId="2F0E37DE" w14:textId="77777777" w:rsidR="00FF3737" w:rsidRDefault="00FF3737">
      <w:pPr>
        <w:pStyle w:val="BodyText"/>
        <w:rPr>
          <w:sz w:val="17"/>
        </w:rPr>
        <w:sectPr w:rsidR="00FF3737">
          <w:pgSz w:w="12240" w:h="15840"/>
          <w:pgMar w:top="1820" w:right="720" w:bottom="840" w:left="720" w:header="0" w:footer="657"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
        <w:gridCol w:w="927"/>
        <w:gridCol w:w="621"/>
        <w:gridCol w:w="1661"/>
        <w:gridCol w:w="944"/>
        <w:gridCol w:w="1659"/>
        <w:gridCol w:w="1769"/>
        <w:gridCol w:w="708"/>
        <w:gridCol w:w="1477"/>
      </w:tblGrid>
      <w:tr w:rsidR="00FF3737" w14:paraId="488C7675" w14:textId="77777777">
        <w:trPr>
          <w:trHeight w:val="338"/>
        </w:trPr>
        <w:tc>
          <w:tcPr>
            <w:tcW w:w="10119" w:type="dxa"/>
            <w:gridSpan w:val="9"/>
            <w:shd w:val="clear" w:color="auto" w:fill="D9D9D9"/>
          </w:tcPr>
          <w:p w14:paraId="4F81FB24" w14:textId="77777777" w:rsidR="00FF3737" w:rsidRDefault="00000000">
            <w:pPr>
              <w:pStyle w:val="TableParagraph"/>
              <w:spacing w:before="36"/>
              <w:jc w:val="center"/>
              <w:rPr>
                <w:b/>
                <w:sz w:val="24"/>
              </w:rPr>
            </w:pPr>
            <w:r>
              <w:rPr>
                <w:b/>
                <w:w w:val="110"/>
                <w:sz w:val="24"/>
              </w:rPr>
              <w:lastRenderedPageBreak/>
              <w:t>Congenital</w:t>
            </w:r>
            <w:r>
              <w:rPr>
                <w:b/>
                <w:spacing w:val="60"/>
                <w:w w:val="110"/>
                <w:sz w:val="24"/>
              </w:rPr>
              <w:t xml:space="preserve"> </w:t>
            </w:r>
            <w:r>
              <w:rPr>
                <w:b/>
                <w:spacing w:val="-2"/>
                <w:w w:val="110"/>
                <w:sz w:val="24"/>
              </w:rPr>
              <w:t>Anomalies</w:t>
            </w:r>
          </w:p>
        </w:tc>
      </w:tr>
      <w:tr w:rsidR="00FF3737" w14:paraId="702D969E" w14:textId="77777777">
        <w:trPr>
          <w:trHeight w:val="815"/>
        </w:trPr>
        <w:tc>
          <w:tcPr>
            <w:tcW w:w="353" w:type="dxa"/>
            <w:vMerge w:val="restart"/>
            <w:textDirection w:val="btLr"/>
          </w:tcPr>
          <w:p w14:paraId="4FA9534D" w14:textId="77777777" w:rsidR="00FF3737" w:rsidRDefault="00000000">
            <w:pPr>
              <w:pStyle w:val="TableParagraph"/>
              <w:spacing w:before="69"/>
              <w:ind w:right="838"/>
              <w:jc w:val="center"/>
              <w:rPr>
                <w:b/>
                <w:sz w:val="20"/>
              </w:rPr>
            </w:pPr>
            <w:r>
              <w:rPr>
                <w:b/>
                <w:w w:val="80"/>
                <w:sz w:val="20"/>
              </w:rPr>
              <w:t>Congenital</w:t>
            </w:r>
            <w:r>
              <w:rPr>
                <w:b/>
                <w:spacing w:val="4"/>
                <w:sz w:val="20"/>
              </w:rPr>
              <w:t xml:space="preserve"> </w:t>
            </w:r>
            <w:r>
              <w:rPr>
                <w:b/>
                <w:spacing w:val="-2"/>
                <w:w w:val="90"/>
                <w:sz w:val="20"/>
              </w:rPr>
              <w:t>Anomalies</w:t>
            </w:r>
          </w:p>
        </w:tc>
        <w:tc>
          <w:tcPr>
            <w:tcW w:w="1548" w:type="dxa"/>
            <w:gridSpan w:val="2"/>
            <w:tcBorders>
              <w:bottom w:val="nil"/>
              <w:right w:val="nil"/>
            </w:tcBorders>
          </w:tcPr>
          <w:p w14:paraId="2DED80EC" w14:textId="77777777" w:rsidR="00FF3737" w:rsidRDefault="00000000">
            <w:pPr>
              <w:pStyle w:val="TableParagraph"/>
              <w:spacing w:before="195"/>
              <w:ind w:left="319"/>
              <w:rPr>
                <w:sz w:val="18"/>
              </w:rPr>
            </w:pPr>
            <w:r>
              <w:rPr>
                <w:noProof/>
                <w:sz w:val="18"/>
              </w:rPr>
              <mc:AlternateContent>
                <mc:Choice Requires="wpg">
                  <w:drawing>
                    <wp:anchor distT="0" distB="0" distL="0" distR="0" simplePos="0" relativeHeight="251652608" behindDoc="1" locked="0" layoutInCell="1" allowOverlap="1" wp14:anchorId="513AD127" wp14:editId="63EF4BFE">
                      <wp:simplePos x="0" y="0"/>
                      <wp:positionH relativeFrom="column">
                        <wp:posOffset>3047</wp:posOffset>
                      </wp:positionH>
                      <wp:positionV relativeFrom="paragraph">
                        <wp:posOffset>-611</wp:posOffset>
                      </wp:positionV>
                      <wp:extent cx="2035175" cy="518159"/>
                      <wp:effectExtent l="0" t="0" r="0" b="3175"/>
                      <wp:wrapNone/>
                      <wp:docPr id="5" name="Group 5" descr="Congenital abnormalities for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175" cy="518159"/>
                                <a:chOff x="0" y="0"/>
                                <a:chExt cx="2035175" cy="518159"/>
                              </a:xfrm>
                            </wpg:grpSpPr>
                            <wps:wsp>
                              <wps:cNvPr id="6" name="Graphic 6"/>
                              <wps:cNvSpPr/>
                              <wps:spPr>
                                <a:xfrm>
                                  <a:off x="0" y="0"/>
                                  <a:ext cx="986155" cy="518159"/>
                                </a:xfrm>
                                <a:custGeom>
                                  <a:avLst/>
                                  <a:gdLst/>
                                  <a:ahLst/>
                                  <a:cxnLst/>
                                  <a:rect l="l" t="t" r="r" b="b"/>
                                  <a:pathLst>
                                    <a:path w="986155" h="518159">
                                      <a:moveTo>
                                        <a:pt x="986028" y="0"/>
                                      </a:moveTo>
                                      <a:lnTo>
                                        <a:pt x="0" y="0"/>
                                      </a:lnTo>
                                      <a:lnTo>
                                        <a:pt x="0" y="518159"/>
                                      </a:lnTo>
                                      <a:lnTo>
                                        <a:pt x="986028" y="518159"/>
                                      </a:lnTo>
                                      <a:lnTo>
                                        <a:pt x="986028"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6" cstate="print"/>
                                <a:stretch>
                                  <a:fillRect/>
                                </a:stretch>
                              </pic:blipFill>
                              <pic:spPr>
                                <a:xfrm>
                                  <a:off x="103631" y="129539"/>
                                  <a:ext cx="149352" cy="126492"/>
                                </a:xfrm>
                                <a:prstGeom prst="rect">
                                  <a:avLst/>
                                </a:prstGeom>
                              </pic:spPr>
                            </pic:pic>
                            <wps:wsp>
                              <wps:cNvPr id="8" name="Graphic 8"/>
                              <wps:cNvSpPr/>
                              <wps:spPr>
                                <a:xfrm>
                                  <a:off x="985977" y="0"/>
                                  <a:ext cx="1049020" cy="518159"/>
                                </a:xfrm>
                                <a:custGeom>
                                  <a:avLst/>
                                  <a:gdLst/>
                                  <a:ahLst/>
                                  <a:cxnLst/>
                                  <a:rect l="l" t="t" r="r" b="b"/>
                                  <a:pathLst>
                                    <a:path w="1049020" h="518159">
                                      <a:moveTo>
                                        <a:pt x="1048816" y="0"/>
                                      </a:moveTo>
                                      <a:lnTo>
                                        <a:pt x="0" y="0"/>
                                      </a:lnTo>
                                      <a:lnTo>
                                        <a:pt x="0" y="518159"/>
                                      </a:lnTo>
                                      <a:lnTo>
                                        <a:pt x="1048816" y="518159"/>
                                      </a:lnTo>
                                      <a:lnTo>
                                        <a:pt x="104881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6" cstate="print"/>
                                <a:stretch>
                                  <a:fillRect/>
                                </a:stretch>
                              </pic:blipFill>
                              <pic:spPr>
                                <a:xfrm>
                                  <a:off x="1017981" y="129539"/>
                                  <a:ext cx="149351" cy="126492"/>
                                </a:xfrm>
                                <a:prstGeom prst="rect">
                                  <a:avLst/>
                                </a:prstGeom>
                              </pic:spPr>
                            </pic:pic>
                          </wpg:wgp>
                        </a:graphicData>
                      </a:graphic>
                    </wp:anchor>
                  </w:drawing>
                </mc:Choice>
                <mc:Fallback>
                  <w:pict>
                    <v:group w14:anchorId="119F9FAF" id="Group 5" o:spid="_x0000_s1026" alt="Congenital abnormalities form" style="position:absolute;margin-left:.25pt;margin-top:-.05pt;width:160.25pt;height:40.8pt;z-index:-251663872;mso-wrap-distance-left:0;mso-wrap-distance-right:0" coordsize="20351,5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">
                      <v:shape id="Graphic 6" o:spid="_x0000_s1027" style="position:absolute;width:9861;height:5181;visibility:visible;mso-wrap-style:square;v-text-anchor:top" coordsize="986155,518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" path="m986028,l,,,518159r986028,l986028,xe" fillcolor="#d9d9d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1036;top:1295;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">
                        <v:imagedata r:id="rId17" o:title=""/>
                      </v:shape>
                      <v:shape id="Graphic 8" o:spid="_x0000_s1029" style="position:absolute;left:9859;width:10490;height:5181;visibility:visible;mso-wrap-style:square;v-text-anchor:top" coordsize="1049020,518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" path="m1048816,l,,,518159r1048816,l1048816,xe" fillcolor="#d9d9d9" stroked="f">
                        <v:path arrowok="t"/>
                      </v:shape>
                      <v:shape id="Image 9" o:spid="_x0000_s1030" type="#_x0000_t75" style="position:absolute;left:10179;top:1295;width:1494;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">
                        <v:imagedata r:id="rId17" o:title=""/>
                      </v:shape>
                    </v:group>
                  </w:pict>
                </mc:Fallback>
              </mc:AlternateContent>
            </w:r>
            <w:r>
              <w:rPr>
                <w:w w:val="80"/>
                <w:sz w:val="18"/>
              </w:rPr>
              <w:t>None</w:t>
            </w:r>
            <w:r>
              <w:rPr>
                <w:spacing w:val="-4"/>
                <w:sz w:val="18"/>
              </w:rPr>
              <w:t xml:space="preserve"> </w:t>
            </w:r>
            <w:r>
              <w:rPr>
                <w:w w:val="80"/>
                <w:sz w:val="18"/>
              </w:rPr>
              <w:t>of</w:t>
            </w:r>
            <w:r>
              <w:rPr>
                <w:spacing w:val="-1"/>
                <w:sz w:val="18"/>
              </w:rPr>
              <w:t xml:space="preserve"> </w:t>
            </w:r>
            <w:r>
              <w:rPr>
                <w:w w:val="80"/>
                <w:sz w:val="18"/>
              </w:rPr>
              <w:t>the</w:t>
            </w:r>
            <w:r>
              <w:rPr>
                <w:spacing w:val="-6"/>
                <w:sz w:val="18"/>
              </w:rPr>
              <w:t xml:space="preserve"> </w:t>
            </w:r>
            <w:r>
              <w:rPr>
                <w:spacing w:val="-2"/>
                <w:w w:val="80"/>
                <w:sz w:val="18"/>
              </w:rPr>
              <w:t>listed</w:t>
            </w:r>
          </w:p>
          <w:p w14:paraId="0B77B04F" w14:textId="77777777" w:rsidR="00FF3737" w:rsidRDefault="00000000">
            <w:pPr>
              <w:pStyle w:val="TableParagraph"/>
              <w:spacing w:before="14" w:line="210" w:lineRule="atLeast"/>
              <w:ind w:left="216" w:right="36"/>
              <w:rPr>
                <w:b/>
                <w:sz w:val="18"/>
              </w:rPr>
            </w:pPr>
            <w:r>
              <w:rPr>
                <w:b/>
                <w:w w:val="80"/>
                <w:sz w:val="18"/>
              </w:rPr>
              <w:t>Select</w:t>
            </w:r>
            <w:r>
              <w:rPr>
                <w:b/>
                <w:spacing w:val="-5"/>
                <w:w w:val="80"/>
                <w:sz w:val="18"/>
              </w:rPr>
              <w:t xml:space="preserve"> </w:t>
            </w:r>
            <w:r>
              <w:rPr>
                <w:b/>
                <w:w w:val="80"/>
                <w:sz w:val="18"/>
              </w:rPr>
              <w:t>all</w:t>
            </w:r>
            <w:r>
              <w:rPr>
                <w:b/>
                <w:spacing w:val="-2"/>
                <w:w w:val="80"/>
                <w:sz w:val="18"/>
              </w:rPr>
              <w:t xml:space="preserve"> </w:t>
            </w:r>
            <w:r>
              <w:rPr>
                <w:b/>
                <w:w w:val="80"/>
                <w:sz w:val="18"/>
              </w:rPr>
              <w:t>that</w:t>
            </w:r>
            <w:r>
              <w:rPr>
                <w:b/>
                <w:w w:val="85"/>
                <w:sz w:val="18"/>
              </w:rPr>
              <w:t xml:space="preserve"> </w:t>
            </w:r>
            <w:r>
              <w:rPr>
                <w:b/>
                <w:spacing w:val="-2"/>
                <w:w w:val="85"/>
                <w:sz w:val="18"/>
              </w:rPr>
              <w:t>apply</w:t>
            </w:r>
          </w:p>
        </w:tc>
        <w:tc>
          <w:tcPr>
            <w:tcW w:w="1661" w:type="dxa"/>
            <w:tcBorders>
              <w:left w:val="nil"/>
            </w:tcBorders>
          </w:tcPr>
          <w:p w14:paraId="09B3809F" w14:textId="77777777" w:rsidR="00FF3737" w:rsidRDefault="00000000">
            <w:pPr>
              <w:pStyle w:val="TableParagraph"/>
              <w:spacing w:before="195"/>
              <w:ind w:left="216"/>
              <w:rPr>
                <w:sz w:val="18"/>
              </w:rPr>
            </w:pPr>
            <w:r>
              <w:rPr>
                <w:w w:val="80"/>
                <w:sz w:val="18"/>
              </w:rPr>
              <w:t>Unknown</w:t>
            </w:r>
            <w:r>
              <w:rPr>
                <w:spacing w:val="-3"/>
                <w:sz w:val="18"/>
              </w:rPr>
              <w:t xml:space="preserve"> </w:t>
            </w:r>
            <w:proofErr w:type="gramStart"/>
            <w:r>
              <w:rPr>
                <w:w w:val="80"/>
                <w:sz w:val="18"/>
              </w:rPr>
              <w:t>at</w:t>
            </w:r>
            <w:r>
              <w:rPr>
                <w:spacing w:val="1"/>
                <w:sz w:val="18"/>
              </w:rPr>
              <w:t xml:space="preserve"> </w:t>
            </w:r>
            <w:r>
              <w:rPr>
                <w:w w:val="80"/>
                <w:sz w:val="18"/>
              </w:rPr>
              <w:t>this</w:t>
            </w:r>
            <w:r>
              <w:rPr>
                <w:spacing w:val="-1"/>
                <w:sz w:val="18"/>
              </w:rPr>
              <w:t xml:space="preserve"> </w:t>
            </w:r>
            <w:r>
              <w:rPr>
                <w:spacing w:val="-4"/>
                <w:w w:val="80"/>
                <w:sz w:val="18"/>
              </w:rPr>
              <w:t>time</w:t>
            </w:r>
            <w:proofErr w:type="gramEnd"/>
          </w:p>
        </w:tc>
        <w:tc>
          <w:tcPr>
            <w:tcW w:w="944" w:type="dxa"/>
            <w:tcBorders>
              <w:bottom w:val="nil"/>
              <w:right w:val="nil"/>
            </w:tcBorders>
            <w:shd w:val="clear" w:color="auto" w:fill="D9D9D9"/>
          </w:tcPr>
          <w:p w14:paraId="465A16E6" w14:textId="77777777" w:rsidR="00FF3737" w:rsidRDefault="00000000">
            <w:pPr>
              <w:pStyle w:val="TableParagraph"/>
              <w:spacing w:before="195" w:line="309" w:lineRule="auto"/>
              <w:ind w:left="98" w:right="173" w:firstLine="19"/>
              <w:rPr>
                <w:b/>
                <w:sz w:val="18"/>
              </w:rPr>
            </w:pPr>
            <w:r>
              <w:rPr>
                <w:b/>
                <w:spacing w:val="-2"/>
                <w:w w:val="75"/>
                <w:sz w:val="18"/>
              </w:rPr>
              <w:t>Diagnose</w:t>
            </w:r>
            <w:r>
              <w:rPr>
                <w:b/>
                <w:spacing w:val="-2"/>
                <w:w w:val="85"/>
                <w:sz w:val="18"/>
              </w:rPr>
              <w:t xml:space="preserve"> </w:t>
            </w:r>
            <w:r>
              <w:rPr>
                <w:b/>
                <w:spacing w:val="-10"/>
                <w:w w:val="85"/>
                <w:sz w:val="18"/>
              </w:rPr>
              <w:t>d</w:t>
            </w:r>
          </w:p>
        </w:tc>
        <w:tc>
          <w:tcPr>
            <w:tcW w:w="5613" w:type="dxa"/>
            <w:gridSpan w:val="4"/>
            <w:tcBorders>
              <w:left w:val="nil"/>
            </w:tcBorders>
          </w:tcPr>
          <w:p w14:paraId="092D45CE" w14:textId="77777777" w:rsidR="00FF3737" w:rsidRDefault="00FF3737">
            <w:pPr>
              <w:pStyle w:val="TableParagraph"/>
              <w:rPr>
                <w:rFonts w:ascii="Times New Roman"/>
                <w:sz w:val="18"/>
              </w:rPr>
            </w:pPr>
          </w:p>
          <w:p w14:paraId="28DBB7EB" w14:textId="77777777" w:rsidR="00FF3737" w:rsidRDefault="00FF3737">
            <w:pPr>
              <w:pStyle w:val="TableParagraph"/>
              <w:spacing w:before="69"/>
              <w:rPr>
                <w:rFonts w:ascii="Times New Roman"/>
                <w:sz w:val="18"/>
              </w:rPr>
            </w:pPr>
          </w:p>
          <w:p w14:paraId="102B822C" w14:textId="77777777" w:rsidR="00FF3737" w:rsidRDefault="00000000">
            <w:pPr>
              <w:pStyle w:val="TableParagraph"/>
              <w:ind w:left="218"/>
              <w:rPr>
                <w:b/>
                <w:sz w:val="18"/>
              </w:rPr>
            </w:pPr>
            <w:r>
              <w:rPr>
                <w:b/>
                <w:noProof/>
                <w:sz w:val="18"/>
              </w:rPr>
              <mc:AlternateContent>
                <mc:Choice Requires="wpg">
                  <w:drawing>
                    <wp:anchor distT="0" distB="0" distL="0" distR="0" simplePos="0" relativeHeight="251653632" behindDoc="1" locked="0" layoutInCell="1" allowOverlap="1" wp14:anchorId="5A76D91F" wp14:editId="4D71753F">
                      <wp:simplePos x="0" y="0"/>
                      <wp:positionH relativeFrom="column">
                        <wp:posOffset>-2666</wp:posOffset>
                      </wp:positionH>
                      <wp:positionV relativeFrom="paragraph">
                        <wp:posOffset>-307569</wp:posOffset>
                      </wp:positionV>
                      <wp:extent cx="3562350" cy="5126355"/>
                      <wp:effectExtent l="0" t="0" r="6350" b="4445"/>
                      <wp:wrapNone/>
                      <wp:docPr id="10" name="Group 10" descr="congenital anomalies for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350" cy="5126355"/>
                                <a:chOff x="0" y="0"/>
                                <a:chExt cx="3562350" cy="5126355"/>
                              </a:xfrm>
                            </wpg:grpSpPr>
                            <wps:wsp>
                              <wps:cNvPr id="11" name="Graphic 11"/>
                              <wps:cNvSpPr/>
                              <wps:spPr>
                                <a:xfrm>
                                  <a:off x="0" y="253"/>
                                  <a:ext cx="3562350" cy="518159"/>
                                </a:xfrm>
                                <a:custGeom>
                                  <a:avLst/>
                                  <a:gdLst/>
                                  <a:ahLst/>
                                  <a:cxnLst/>
                                  <a:rect l="l" t="t" r="r" b="b"/>
                                  <a:pathLst>
                                    <a:path w="3562350" h="518159">
                                      <a:moveTo>
                                        <a:pt x="3562223" y="0"/>
                                      </a:moveTo>
                                      <a:lnTo>
                                        <a:pt x="0" y="0"/>
                                      </a:lnTo>
                                      <a:lnTo>
                                        <a:pt x="0" y="518159"/>
                                      </a:lnTo>
                                      <a:lnTo>
                                        <a:pt x="3562223" y="518159"/>
                                      </a:lnTo>
                                      <a:lnTo>
                                        <a:pt x="3562223"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8" cstate="print"/>
                                <a:stretch>
                                  <a:fillRect/>
                                </a:stretch>
                              </pic:blipFill>
                              <pic:spPr>
                                <a:xfrm>
                                  <a:off x="1923923" y="0"/>
                                  <a:ext cx="1178052" cy="518159"/>
                                </a:xfrm>
                                <a:prstGeom prst="rect">
                                  <a:avLst/>
                                </a:prstGeom>
                              </pic:spPr>
                            </pic:pic>
                            <wps:wsp>
                              <wps:cNvPr id="13" name="Graphic 13"/>
                              <wps:cNvSpPr/>
                              <wps:spPr>
                                <a:xfrm>
                                  <a:off x="2254757" y="161544"/>
                                  <a:ext cx="467995" cy="356870"/>
                                </a:xfrm>
                                <a:custGeom>
                                  <a:avLst/>
                                  <a:gdLst/>
                                  <a:ahLst/>
                                  <a:cxnLst/>
                                  <a:rect l="l" t="t" r="r" b="b"/>
                                  <a:pathLst>
                                    <a:path w="467995" h="356870">
                                      <a:moveTo>
                                        <a:pt x="172465" y="0"/>
                                      </a:moveTo>
                                      <a:lnTo>
                                        <a:pt x="101187" y="12684"/>
                                      </a:lnTo>
                                      <a:lnTo>
                                        <a:pt x="46482" y="50800"/>
                                      </a:lnTo>
                                      <a:lnTo>
                                        <a:pt x="11620" y="111712"/>
                                      </a:lnTo>
                                      <a:lnTo>
                                        <a:pt x="2905" y="149794"/>
                                      </a:lnTo>
                                      <a:lnTo>
                                        <a:pt x="0" y="192912"/>
                                      </a:lnTo>
                                      <a:lnTo>
                                        <a:pt x="2883" y="235864"/>
                                      </a:lnTo>
                                      <a:lnTo>
                                        <a:pt x="2903" y="236158"/>
                                      </a:lnTo>
                                      <a:lnTo>
                                        <a:pt x="11604" y="274272"/>
                                      </a:lnTo>
                                      <a:lnTo>
                                        <a:pt x="26092" y="307266"/>
                                      </a:lnTo>
                                      <a:lnTo>
                                        <a:pt x="46354" y="335152"/>
                                      </a:lnTo>
                                      <a:lnTo>
                                        <a:pt x="70907" y="356615"/>
                                      </a:lnTo>
                                      <a:lnTo>
                                        <a:pt x="340565" y="356615"/>
                                      </a:lnTo>
                                      <a:lnTo>
                                        <a:pt x="327342" y="349916"/>
                                      </a:lnTo>
                                      <a:lnTo>
                                        <a:pt x="313297" y="341510"/>
                                      </a:lnTo>
                                      <a:lnTo>
                                        <a:pt x="299847" y="332104"/>
                                      </a:lnTo>
                                      <a:lnTo>
                                        <a:pt x="306541" y="323214"/>
                                      </a:lnTo>
                                      <a:lnTo>
                                        <a:pt x="169799" y="323214"/>
                                      </a:lnTo>
                                      <a:lnTo>
                                        <a:pt x="131810" y="315118"/>
                                      </a:lnTo>
                                      <a:lnTo>
                                        <a:pt x="100964" y="290829"/>
                                      </a:lnTo>
                                      <a:lnTo>
                                        <a:pt x="80565" y="250062"/>
                                      </a:lnTo>
                                      <a:lnTo>
                                        <a:pt x="73787" y="192912"/>
                                      </a:lnTo>
                                      <a:lnTo>
                                        <a:pt x="75479" y="162742"/>
                                      </a:lnTo>
                                      <a:lnTo>
                                        <a:pt x="89056" y="114546"/>
                                      </a:lnTo>
                                      <a:lnTo>
                                        <a:pt x="115611" y="82444"/>
                                      </a:lnTo>
                                      <a:lnTo>
                                        <a:pt x="151096" y="66391"/>
                                      </a:lnTo>
                                      <a:lnTo>
                                        <a:pt x="171958" y="64388"/>
                                      </a:lnTo>
                                      <a:lnTo>
                                        <a:pt x="307266" y="64388"/>
                                      </a:lnTo>
                                      <a:lnTo>
                                        <a:pt x="297434" y="50800"/>
                                      </a:lnTo>
                                      <a:lnTo>
                                        <a:pt x="272335" y="28557"/>
                                      </a:lnTo>
                                      <a:lnTo>
                                        <a:pt x="243141" y="12684"/>
                                      </a:lnTo>
                                      <a:lnTo>
                                        <a:pt x="209851" y="3169"/>
                                      </a:lnTo>
                                      <a:lnTo>
                                        <a:pt x="172465" y="0"/>
                                      </a:lnTo>
                                      <a:close/>
                                    </a:path>
                                    <a:path w="467995" h="356870">
                                      <a:moveTo>
                                        <a:pt x="174878" y="251459"/>
                                      </a:moveTo>
                                      <a:lnTo>
                                        <a:pt x="154812" y="294512"/>
                                      </a:lnTo>
                                      <a:lnTo>
                                        <a:pt x="166004" y="299110"/>
                                      </a:lnTo>
                                      <a:lnTo>
                                        <a:pt x="177101" y="304530"/>
                                      </a:lnTo>
                                      <a:lnTo>
                                        <a:pt x="188102" y="310782"/>
                                      </a:lnTo>
                                      <a:lnTo>
                                        <a:pt x="199009" y="317880"/>
                                      </a:lnTo>
                                      <a:lnTo>
                                        <a:pt x="192033" y="320214"/>
                                      </a:lnTo>
                                      <a:lnTo>
                                        <a:pt x="184832" y="321881"/>
                                      </a:lnTo>
                                      <a:lnTo>
                                        <a:pt x="177417" y="322881"/>
                                      </a:lnTo>
                                      <a:lnTo>
                                        <a:pt x="169799" y="323214"/>
                                      </a:lnTo>
                                      <a:lnTo>
                                        <a:pt x="306541" y="323214"/>
                                      </a:lnTo>
                                      <a:lnTo>
                                        <a:pt x="309778" y="318916"/>
                                      </a:lnTo>
                                      <a:lnTo>
                                        <a:pt x="318246" y="305466"/>
                                      </a:lnTo>
                                      <a:lnTo>
                                        <a:pt x="325260" y="291778"/>
                                      </a:lnTo>
                                      <a:lnTo>
                                        <a:pt x="326099" y="289686"/>
                                      </a:lnTo>
                                      <a:lnTo>
                                        <a:pt x="242315" y="289686"/>
                                      </a:lnTo>
                                      <a:lnTo>
                                        <a:pt x="226028" y="277731"/>
                                      </a:lnTo>
                                      <a:lnTo>
                                        <a:pt x="209359" y="267382"/>
                                      </a:lnTo>
                                      <a:lnTo>
                                        <a:pt x="192309" y="258629"/>
                                      </a:lnTo>
                                      <a:lnTo>
                                        <a:pt x="174878" y="251459"/>
                                      </a:lnTo>
                                      <a:close/>
                                    </a:path>
                                    <a:path w="467995" h="356870">
                                      <a:moveTo>
                                        <a:pt x="307266" y="64388"/>
                                      </a:moveTo>
                                      <a:lnTo>
                                        <a:pt x="171958" y="64388"/>
                                      </a:lnTo>
                                      <a:lnTo>
                                        <a:pt x="192823" y="66391"/>
                                      </a:lnTo>
                                      <a:lnTo>
                                        <a:pt x="211608" y="72405"/>
                                      </a:lnTo>
                                      <a:lnTo>
                                        <a:pt x="242907" y="96520"/>
                                      </a:lnTo>
                                      <a:lnTo>
                                        <a:pt x="263112" y="136461"/>
                                      </a:lnTo>
                                      <a:lnTo>
                                        <a:pt x="269875" y="192912"/>
                                      </a:lnTo>
                                      <a:lnTo>
                                        <a:pt x="269446" y="208103"/>
                                      </a:lnTo>
                                      <a:lnTo>
                                        <a:pt x="263016" y="248411"/>
                                      </a:lnTo>
                                      <a:lnTo>
                                        <a:pt x="242315" y="289686"/>
                                      </a:lnTo>
                                      <a:lnTo>
                                        <a:pt x="326099" y="289686"/>
                                      </a:lnTo>
                                      <a:lnTo>
                                        <a:pt x="340439" y="238347"/>
                                      </a:lnTo>
                                      <a:lnTo>
                                        <a:pt x="343662" y="192912"/>
                                      </a:lnTo>
                                      <a:lnTo>
                                        <a:pt x="340760" y="149794"/>
                                      </a:lnTo>
                                      <a:lnTo>
                                        <a:pt x="332073" y="111712"/>
                                      </a:lnTo>
                                      <a:lnTo>
                                        <a:pt x="317623" y="78702"/>
                                      </a:lnTo>
                                      <a:lnTo>
                                        <a:pt x="307266" y="64388"/>
                                      </a:lnTo>
                                      <a:close/>
                                    </a:path>
                                    <a:path w="467995" h="356870">
                                      <a:moveTo>
                                        <a:pt x="467995" y="6350"/>
                                      </a:moveTo>
                                      <a:lnTo>
                                        <a:pt x="396494" y="6350"/>
                                      </a:lnTo>
                                      <a:lnTo>
                                        <a:pt x="396494" y="356615"/>
                                      </a:lnTo>
                                      <a:lnTo>
                                        <a:pt x="467995" y="356615"/>
                                      </a:lnTo>
                                      <a:lnTo>
                                        <a:pt x="467995" y="6350"/>
                                      </a:lnTo>
                                      <a:close/>
                                    </a:path>
                                  </a:pathLst>
                                </a:custGeom>
                                <a:solidFill>
                                  <a:srgbClr val="7E7E7E"/>
                                </a:solidFill>
                              </wps:spPr>
                              <wps:bodyPr wrap="square" lIns="0" tIns="0" rIns="0" bIns="0" rtlCol="0">
                                <a:prstTxWarp prst="textNoShape">
                                  <a:avLst/>
                                </a:prstTxWarp>
                                <a:noAutofit/>
                              </wps:bodyPr>
                            </wps:wsp>
                            <wps:wsp>
                              <wps:cNvPr id="14" name="Graphic 14"/>
                              <wps:cNvSpPr/>
                              <wps:spPr>
                                <a:xfrm>
                                  <a:off x="3047" y="526033"/>
                                  <a:ext cx="1036319" cy="335280"/>
                                </a:xfrm>
                                <a:custGeom>
                                  <a:avLst/>
                                  <a:gdLst/>
                                  <a:ahLst/>
                                  <a:cxnLst/>
                                  <a:rect l="l" t="t" r="r" b="b"/>
                                  <a:pathLst>
                                    <a:path w="1036319" h="335280">
                                      <a:moveTo>
                                        <a:pt x="1036319" y="0"/>
                                      </a:moveTo>
                                      <a:lnTo>
                                        <a:pt x="0" y="0"/>
                                      </a:lnTo>
                                      <a:lnTo>
                                        <a:pt x="0" y="335279"/>
                                      </a:lnTo>
                                      <a:lnTo>
                                        <a:pt x="1036319" y="335279"/>
                                      </a:lnTo>
                                      <a:lnTo>
                                        <a:pt x="103631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6" cstate="print"/>
                                <a:stretch>
                                  <a:fillRect/>
                                </a:stretch>
                              </pic:blipFill>
                              <pic:spPr>
                                <a:xfrm>
                                  <a:off x="140207" y="564133"/>
                                  <a:ext cx="149351" cy="126492"/>
                                </a:xfrm>
                                <a:prstGeom prst="rect">
                                  <a:avLst/>
                                </a:prstGeom>
                              </pic:spPr>
                            </pic:pic>
                            <wps:wsp>
                              <wps:cNvPr id="16" name="Graphic 16"/>
                              <wps:cNvSpPr/>
                              <wps:spPr>
                                <a:xfrm>
                                  <a:off x="1039367" y="526033"/>
                                  <a:ext cx="1122045" cy="335280"/>
                                </a:xfrm>
                                <a:custGeom>
                                  <a:avLst/>
                                  <a:gdLst/>
                                  <a:ahLst/>
                                  <a:cxnLst/>
                                  <a:rect l="l" t="t" r="r" b="b"/>
                                  <a:pathLst>
                                    <a:path w="1122045" h="335280">
                                      <a:moveTo>
                                        <a:pt x="1121968" y="0"/>
                                      </a:moveTo>
                                      <a:lnTo>
                                        <a:pt x="0" y="0"/>
                                      </a:lnTo>
                                      <a:lnTo>
                                        <a:pt x="0" y="335279"/>
                                      </a:lnTo>
                                      <a:lnTo>
                                        <a:pt x="1121968" y="335279"/>
                                      </a:lnTo>
                                      <a:lnTo>
                                        <a:pt x="1121968"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6" cstate="print"/>
                                <a:stretch>
                                  <a:fillRect/>
                                </a:stretch>
                              </pic:blipFill>
                              <pic:spPr>
                                <a:xfrm>
                                  <a:off x="1078991" y="564133"/>
                                  <a:ext cx="149351" cy="126492"/>
                                </a:xfrm>
                                <a:prstGeom prst="rect">
                                  <a:avLst/>
                                </a:prstGeom>
                              </pic:spPr>
                            </pic:pic>
                            <wps:wsp>
                              <wps:cNvPr id="18" name="Graphic 18"/>
                              <wps:cNvSpPr/>
                              <wps:spPr>
                                <a:xfrm>
                                  <a:off x="2161413" y="526033"/>
                                  <a:ext cx="466725" cy="335280"/>
                                </a:xfrm>
                                <a:custGeom>
                                  <a:avLst/>
                                  <a:gdLst/>
                                  <a:ahLst/>
                                  <a:cxnLst/>
                                  <a:rect l="l" t="t" r="r" b="b"/>
                                  <a:pathLst>
                                    <a:path w="466725" h="335280">
                                      <a:moveTo>
                                        <a:pt x="466344" y="0"/>
                                      </a:moveTo>
                                      <a:lnTo>
                                        <a:pt x="0" y="0"/>
                                      </a:lnTo>
                                      <a:lnTo>
                                        <a:pt x="0" y="335279"/>
                                      </a:lnTo>
                                      <a:lnTo>
                                        <a:pt x="466344" y="335279"/>
                                      </a:lnTo>
                                      <a:lnTo>
                                        <a:pt x="46634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9" cstate="print"/>
                                <a:stretch>
                                  <a:fillRect/>
                                </a:stretch>
                              </pic:blipFill>
                              <pic:spPr>
                                <a:xfrm>
                                  <a:off x="2211704" y="713486"/>
                                  <a:ext cx="158496" cy="126492"/>
                                </a:xfrm>
                                <a:prstGeom prst="rect">
                                  <a:avLst/>
                                </a:prstGeom>
                              </pic:spPr>
                            </pic:pic>
                            <wps:wsp>
                              <wps:cNvPr id="20" name="Graphic 20"/>
                              <wps:cNvSpPr/>
                              <wps:spPr>
                                <a:xfrm>
                                  <a:off x="2627757" y="526033"/>
                                  <a:ext cx="934719" cy="335280"/>
                                </a:xfrm>
                                <a:custGeom>
                                  <a:avLst/>
                                  <a:gdLst/>
                                  <a:ahLst/>
                                  <a:cxnLst/>
                                  <a:rect l="l" t="t" r="r" b="b"/>
                                  <a:pathLst>
                                    <a:path w="934719" h="335280">
                                      <a:moveTo>
                                        <a:pt x="934516" y="0"/>
                                      </a:moveTo>
                                      <a:lnTo>
                                        <a:pt x="0" y="0"/>
                                      </a:lnTo>
                                      <a:lnTo>
                                        <a:pt x="0" y="335279"/>
                                      </a:lnTo>
                                      <a:lnTo>
                                        <a:pt x="934516" y="335279"/>
                                      </a:lnTo>
                                      <a:lnTo>
                                        <a:pt x="93451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6" cstate="print"/>
                                <a:stretch>
                                  <a:fillRect/>
                                </a:stretch>
                              </pic:blipFill>
                              <pic:spPr>
                                <a:xfrm>
                                  <a:off x="2696336" y="564133"/>
                                  <a:ext cx="149351" cy="126492"/>
                                </a:xfrm>
                                <a:prstGeom prst="rect">
                                  <a:avLst/>
                                </a:prstGeom>
                              </pic:spPr>
                            </pic:pic>
                            <pic:pic xmlns:pic="http://schemas.openxmlformats.org/drawingml/2006/picture">
                              <pic:nvPicPr>
                                <pic:cNvPr id="22" name="Image 22"/>
                                <pic:cNvPicPr/>
                              </pic:nvPicPr>
                              <pic:blipFill>
                                <a:blip r:embed="rId16" cstate="print"/>
                                <a:stretch>
                                  <a:fillRect/>
                                </a:stretch>
                              </pic:blipFill>
                              <pic:spPr>
                                <a:xfrm>
                                  <a:off x="2696336" y="713486"/>
                                  <a:ext cx="149351" cy="126492"/>
                                </a:xfrm>
                                <a:prstGeom prst="rect">
                                  <a:avLst/>
                                </a:prstGeom>
                              </pic:spPr>
                            </pic:pic>
                            <wps:wsp>
                              <wps:cNvPr id="23" name="Graphic 23"/>
                              <wps:cNvSpPr/>
                              <wps:spPr>
                                <a:xfrm>
                                  <a:off x="3047" y="867410"/>
                                  <a:ext cx="1036319" cy="338455"/>
                                </a:xfrm>
                                <a:custGeom>
                                  <a:avLst/>
                                  <a:gdLst/>
                                  <a:ahLst/>
                                  <a:cxnLst/>
                                  <a:rect l="l" t="t" r="r" b="b"/>
                                  <a:pathLst>
                                    <a:path w="1036319" h="338455">
                                      <a:moveTo>
                                        <a:pt x="1036319" y="0"/>
                                      </a:moveTo>
                                      <a:lnTo>
                                        <a:pt x="0" y="0"/>
                                      </a:lnTo>
                                      <a:lnTo>
                                        <a:pt x="0" y="338327"/>
                                      </a:lnTo>
                                      <a:lnTo>
                                        <a:pt x="1036319" y="338327"/>
                                      </a:lnTo>
                                      <a:lnTo>
                                        <a:pt x="103631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6" cstate="print"/>
                                <a:stretch>
                                  <a:fillRect/>
                                </a:stretch>
                              </pic:blipFill>
                              <pic:spPr>
                                <a:xfrm>
                                  <a:off x="140207" y="907033"/>
                                  <a:ext cx="149351" cy="126492"/>
                                </a:xfrm>
                                <a:prstGeom prst="rect">
                                  <a:avLst/>
                                </a:prstGeom>
                              </pic:spPr>
                            </pic:pic>
                            <wps:wsp>
                              <wps:cNvPr id="25" name="Graphic 25"/>
                              <wps:cNvSpPr/>
                              <wps:spPr>
                                <a:xfrm>
                                  <a:off x="1039367" y="867410"/>
                                  <a:ext cx="1122045" cy="338455"/>
                                </a:xfrm>
                                <a:custGeom>
                                  <a:avLst/>
                                  <a:gdLst/>
                                  <a:ahLst/>
                                  <a:cxnLst/>
                                  <a:rect l="l" t="t" r="r" b="b"/>
                                  <a:pathLst>
                                    <a:path w="1122045" h="338455">
                                      <a:moveTo>
                                        <a:pt x="1121968" y="0"/>
                                      </a:moveTo>
                                      <a:lnTo>
                                        <a:pt x="0" y="0"/>
                                      </a:lnTo>
                                      <a:lnTo>
                                        <a:pt x="0" y="338327"/>
                                      </a:lnTo>
                                      <a:lnTo>
                                        <a:pt x="1121968" y="338327"/>
                                      </a:lnTo>
                                      <a:lnTo>
                                        <a:pt x="1121968"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6" cstate="print"/>
                                <a:stretch>
                                  <a:fillRect/>
                                </a:stretch>
                              </pic:blipFill>
                              <pic:spPr>
                                <a:xfrm>
                                  <a:off x="1078991" y="907033"/>
                                  <a:ext cx="149351" cy="126492"/>
                                </a:xfrm>
                                <a:prstGeom prst="rect">
                                  <a:avLst/>
                                </a:prstGeom>
                              </pic:spPr>
                            </pic:pic>
                            <wps:wsp>
                              <wps:cNvPr id="27" name="Graphic 27"/>
                              <wps:cNvSpPr/>
                              <wps:spPr>
                                <a:xfrm>
                                  <a:off x="2161413" y="867410"/>
                                  <a:ext cx="466725" cy="338455"/>
                                </a:xfrm>
                                <a:custGeom>
                                  <a:avLst/>
                                  <a:gdLst/>
                                  <a:ahLst/>
                                  <a:cxnLst/>
                                  <a:rect l="l" t="t" r="r" b="b"/>
                                  <a:pathLst>
                                    <a:path w="466725" h="338455">
                                      <a:moveTo>
                                        <a:pt x="466344" y="0"/>
                                      </a:moveTo>
                                      <a:lnTo>
                                        <a:pt x="0" y="0"/>
                                      </a:lnTo>
                                      <a:lnTo>
                                        <a:pt x="0" y="338327"/>
                                      </a:lnTo>
                                      <a:lnTo>
                                        <a:pt x="466344" y="338327"/>
                                      </a:lnTo>
                                      <a:lnTo>
                                        <a:pt x="46634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9" cstate="print"/>
                                <a:stretch>
                                  <a:fillRect/>
                                </a:stretch>
                              </pic:blipFill>
                              <pic:spPr>
                                <a:xfrm>
                                  <a:off x="2211704" y="1056386"/>
                                  <a:ext cx="158496" cy="126492"/>
                                </a:xfrm>
                                <a:prstGeom prst="rect">
                                  <a:avLst/>
                                </a:prstGeom>
                              </pic:spPr>
                            </pic:pic>
                            <wps:wsp>
                              <wps:cNvPr id="29" name="Graphic 29"/>
                              <wps:cNvSpPr/>
                              <wps:spPr>
                                <a:xfrm>
                                  <a:off x="2627757" y="867410"/>
                                  <a:ext cx="934719" cy="338455"/>
                                </a:xfrm>
                                <a:custGeom>
                                  <a:avLst/>
                                  <a:gdLst/>
                                  <a:ahLst/>
                                  <a:cxnLst/>
                                  <a:rect l="l" t="t" r="r" b="b"/>
                                  <a:pathLst>
                                    <a:path w="934719" h="338455">
                                      <a:moveTo>
                                        <a:pt x="934516" y="0"/>
                                      </a:moveTo>
                                      <a:lnTo>
                                        <a:pt x="0" y="0"/>
                                      </a:lnTo>
                                      <a:lnTo>
                                        <a:pt x="0" y="338327"/>
                                      </a:lnTo>
                                      <a:lnTo>
                                        <a:pt x="934516" y="338327"/>
                                      </a:lnTo>
                                      <a:lnTo>
                                        <a:pt x="93451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6" cstate="print"/>
                                <a:stretch>
                                  <a:fillRect/>
                                </a:stretch>
                              </pic:blipFill>
                              <pic:spPr>
                                <a:xfrm>
                                  <a:off x="2696336" y="907033"/>
                                  <a:ext cx="149351" cy="126492"/>
                                </a:xfrm>
                                <a:prstGeom prst="rect">
                                  <a:avLst/>
                                </a:prstGeom>
                              </pic:spPr>
                            </pic:pic>
                            <pic:pic xmlns:pic="http://schemas.openxmlformats.org/drawingml/2006/picture">
                              <pic:nvPicPr>
                                <pic:cNvPr id="31" name="Image 31"/>
                                <pic:cNvPicPr/>
                              </pic:nvPicPr>
                              <pic:blipFill>
                                <a:blip r:embed="rId16" cstate="print"/>
                                <a:stretch>
                                  <a:fillRect/>
                                </a:stretch>
                              </pic:blipFill>
                              <pic:spPr>
                                <a:xfrm>
                                  <a:off x="2696336" y="1054861"/>
                                  <a:ext cx="149351" cy="126492"/>
                                </a:xfrm>
                                <a:prstGeom prst="rect">
                                  <a:avLst/>
                                </a:prstGeom>
                              </pic:spPr>
                            </pic:pic>
                            <wps:wsp>
                              <wps:cNvPr id="32" name="Graphic 32"/>
                              <wps:cNvSpPr/>
                              <wps:spPr>
                                <a:xfrm>
                                  <a:off x="3047" y="1228597"/>
                                  <a:ext cx="1036319" cy="318770"/>
                                </a:xfrm>
                                <a:custGeom>
                                  <a:avLst/>
                                  <a:gdLst/>
                                  <a:ahLst/>
                                  <a:cxnLst/>
                                  <a:rect l="l" t="t" r="r" b="b"/>
                                  <a:pathLst>
                                    <a:path w="1036319" h="318770">
                                      <a:moveTo>
                                        <a:pt x="1036319" y="0"/>
                                      </a:moveTo>
                                      <a:lnTo>
                                        <a:pt x="0" y="0"/>
                                      </a:lnTo>
                                      <a:lnTo>
                                        <a:pt x="0" y="318516"/>
                                      </a:lnTo>
                                      <a:lnTo>
                                        <a:pt x="1036319" y="318516"/>
                                      </a:lnTo>
                                      <a:lnTo>
                                        <a:pt x="103631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6" cstate="print"/>
                                <a:stretch>
                                  <a:fillRect/>
                                </a:stretch>
                              </pic:blipFill>
                              <pic:spPr>
                                <a:xfrm>
                                  <a:off x="140207" y="1266697"/>
                                  <a:ext cx="149351" cy="126492"/>
                                </a:xfrm>
                                <a:prstGeom prst="rect">
                                  <a:avLst/>
                                </a:prstGeom>
                              </pic:spPr>
                            </pic:pic>
                            <wps:wsp>
                              <wps:cNvPr id="34" name="Graphic 34"/>
                              <wps:cNvSpPr/>
                              <wps:spPr>
                                <a:xfrm>
                                  <a:off x="2161413" y="1228597"/>
                                  <a:ext cx="466725" cy="318770"/>
                                </a:xfrm>
                                <a:custGeom>
                                  <a:avLst/>
                                  <a:gdLst/>
                                  <a:ahLst/>
                                  <a:cxnLst/>
                                  <a:rect l="l" t="t" r="r" b="b"/>
                                  <a:pathLst>
                                    <a:path w="466725" h="318770">
                                      <a:moveTo>
                                        <a:pt x="466344" y="0"/>
                                      </a:moveTo>
                                      <a:lnTo>
                                        <a:pt x="0" y="0"/>
                                      </a:lnTo>
                                      <a:lnTo>
                                        <a:pt x="0" y="318516"/>
                                      </a:lnTo>
                                      <a:lnTo>
                                        <a:pt x="466344" y="318516"/>
                                      </a:lnTo>
                                      <a:lnTo>
                                        <a:pt x="46634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9" cstate="print"/>
                                <a:stretch>
                                  <a:fillRect/>
                                </a:stretch>
                              </pic:blipFill>
                              <pic:spPr>
                                <a:xfrm>
                                  <a:off x="2211704" y="1416050"/>
                                  <a:ext cx="158496" cy="126492"/>
                                </a:xfrm>
                                <a:prstGeom prst="rect">
                                  <a:avLst/>
                                </a:prstGeom>
                              </pic:spPr>
                            </pic:pic>
                            <wps:wsp>
                              <wps:cNvPr id="36" name="Graphic 36"/>
                              <wps:cNvSpPr/>
                              <wps:spPr>
                                <a:xfrm>
                                  <a:off x="2627757" y="1228597"/>
                                  <a:ext cx="934719" cy="318770"/>
                                </a:xfrm>
                                <a:custGeom>
                                  <a:avLst/>
                                  <a:gdLst/>
                                  <a:ahLst/>
                                  <a:cxnLst/>
                                  <a:rect l="l" t="t" r="r" b="b"/>
                                  <a:pathLst>
                                    <a:path w="934719" h="318770">
                                      <a:moveTo>
                                        <a:pt x="934516" y="0"/>
                                      </a:moveTo>
                                      <a:lnTo>
                                        <a:pt x="0" y="0"/>
                                      </a:lnTo>
                                      <a:lnTo>
                                        <a:pt x="0" y="318516"/>
                                      </a:lnTo>
                                      <a:lnTo>
                                        <a:pt x="934516" y="318516"/>
                                      </a:lnTo>
                                      <a:lnTo>
                                        <a:pt x="93451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6" cstate="print"/>
                                <a:stretch>
                                  <a:fillRect/>
                                </a:stretch>
                              </pic:blipFill>
                              <pic:spPr>
                                <a:xfrm>
                                  <a:off x="2696336" y="1416050"/>
                                  <a:ext cx="149351" cy="126492"/>
                                </a:xfrm>
                                <a:prstGeom prst="rect">
                                  <a:avLst/>
                                </a:prstGeom>
                              </pic:spPr>
                            </pic:pic>
                            <wps:wsp>
                              <wps:cNvPr id="38" name="Graphic 38"/>
                              <wps:cNvSpPr/>
                              <wps:spPr>
                                <a:xfrm>
                                  <a:off x="3047" y="1571497"/>
                                  <a:ext cx="1036319" cy="320040"/>
                                </a:xfrm>
                                <a:custGeom>
                                  <a:avLst/>
                                  <a:gdLst/>
                                  <a:ahLst/>
                                  <a:cxnLst/>
                                  <a:rect l="l" t="t" r="r" b="b"/>
                                  <a:pathLst>
                                    <a:path w="1036319" h="320040">
                                      <a:moveTo>
                                        <a:pt x="1036319" y="0"/>
                                      </a:moveTo>
                                      <a:lnTo>
                                        <a:pt x="0" y="0"/>
                                      </a:lnTo>
                                      <a:lnTo>
                                        <a:pt x="0" y="320040"/>
                                      </a:lnTo>
                                      <a:lnTo>
                                        <a:pt x="1036319" y="320040"/>
                                      </a:lnTo>
                                      <a:lnTo>
                                        <a:pt x="103631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16" cstate="print"/>
                                <a:stretch>
                                  <a:fillRect/>
                                </a:stretch>
                              </pic:blipFill>
                              <pic:spPr>
                                <a:xfrm>
                                  <a:off x="140207" y="1609597"/>
                                  <a:ext cx="149351" cy="126492"/>
                                </a:xfrm>
                                <a:prstGeom prst="rect">
                                  <a:avLst/>
                                </a:prstGeom>
                              </pic:spPr>
                            </pic:pic>
                            <wps:wsp>
                              <wps:cNvPr id="40" name="Graphic 40"/>
                              <wps:cNvSpPr/>
                              <wps:spPr>
                                <a:xfrm>
                                  <a:off x="2161413" y="1571497"/>
                                  <a:ext cx="466725" cy="320040"/>
                                </a:xfrm>
                                <a:custGeom>
                                  <a:avLst/>
                                  <a:gdLst/>
                                  <a:ahLst/>
                                  <a:cxnLst/>
                                  <a:rect l="l" t="t" r="r" b="b"/>
                                  <a:pathLst>
                                    <a:path w="466725" h="320040">
                                      <a:moveTo>
                                        <a:pt x="466344" y="0"/>
                                      </a:moveTo>
                                      <a:lnTo>
                                        <a:pt x="0" y="0"/>
                                      </a:lnTo>
                                      <a:lnTo>
                                        <a:pt x="0" y="320040"/>
                                      </a:lnTo>
                                      <a:lnTo>
                                        <a:pt x="466344" y="320040"/>
                                      </a:lnTo>
                                      <a:lnTo>
                                        <a:pt x="46634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9" cstate="print"/>
                                <a:stretch>
                                  <a:fillRect/>
                                </a:stretch>
                              </pic:blipFill>
                              <pic:spPr>
                                <a:xfrm>
                                  <a:off x="2211704" y="1758950"/>
                                  <a:ext cx="158496" cy="126492"/>
                                </a:xfrm>
                                <a:prstGeom prst="rect">
                                  <a:avLst/>
                                </a:prstGeom>
                              </pic:spPr>
                            </pic:pic>
                            <wps:wsp>
                              <wps:cNvPr id="42" name="Graphic 42"/>
                              <wps:cNvSpPr/>
                              <wps:spPr>
                                <a:xfrm>
                                  <a:off x="2627757" y="1571497"/>
                                  <a:ext cx="934719" cy="320040"/>
                                </a:xfrm>
                                <a:custGeom>
                                  <a:avLst/>
                                  <a:gdLst/>
                                  <a:ahLst/>
                                  <a:cxnLst/>
                                  <a:rect l="l" t="t" r="r" b="b"/>
                                  <a:pathLst>
                                    <a:path w="934719" h="320040">
                                      <a:moveTo>
                                        <a:pt x="934516" y="0"/>
                                      </a:moveTo>
                                      <a:lnTo>
                                        <a:pt x="0" y="0"/>
                                      </a:lnTo>
                                      <a:lnTo>
                                        <a:pt x="0" y="320040"/>
                                      </a:lnTo>
                                      <a:lnTo>
                                        <a:pt x="934516" y="320040"/>
                                      </a:lnTo>
                                      <a:lnTo>
                                        <a:pt x="93451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6" cstate="print"/>
                                <a:stretch>
                                  <a:fillRect/>
                                </a:stretch>
                              </pic:blipFill>
                              <pic:spPr>
                                <a:xfrm>
                                  <a:off x="2696336" y="1758950"/>
                                  <a:ext cx="149351" cy="126492"/>
                                </a:xfrm>
                                <a:prstGeom prst="rect">
                                  <a:avLst/>
                                </a:prstGeom>
                              </pic:spPr>
                            </pic:pic>
                            <wps:wsp>
                              <wps:cNvPr id="44" name="Graphic 44"/>
                              <wps:cNvSpPr/>
                              <wps:spPr>
                                <a:xfrm>
                                  <a:off x="3047" y="1922094"/>
                                  <a:ext cx="1036319" cy="339090"/>
                                </a:xfrm>
                                <a:custGeom>
                                  <a:avLst/>
                                  <a:gdLst/>
                                  <a:ahLst/>
                                  <a:cxnLst/>
                                  <a:rect l="l" t="t" r="r" b="b"/>
                                  <a:pathLst>
                                    <a:path w="1036319" h="339090">
                                      <a:moveTo>
                                        <a:pt x="1036319" y="0"/>
                                      </a:moveTo>
                                      <a:lnTo>
                                        <a:pt x="0" y="0"/>
                                      </a:lnTo>
                                      <a:lnTo>
                                        <a:pt x="0" y="338632"/>
                                      </a:lnTo>
                                      <a:lnTo>
                                        <a:pt x="1036319" y="338632"/>
                                      </a:lnTo>
                                      <a:lnTo>
                                        <a:pt x="103631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6" cstate="print"/>
                                <a:stretch>
                                  <a:fillRect/>
                                </a:stretch>
                              </pic:blipFill>
                              <pic:spPr>
                                <a:xfrm>
                                  <a:off x="140207" y="1960498"/>
                                  <a:ext cx="149351" cy="126492"/>
                                </a:xfrm>
                                <a:prstGeom prst="rect">
                                  <a:avLst/>
                                </a:prstGeom>
                              </pic:spPr>
                            </pic:pic>
                            <wps:wsp>
                              <wps:cNvPr id="46" name="Graphic 46"/>
                              <wps:cNvSpPr/>
                              <wps:spPr>
                                <a:xfrm>
                                  <a:off x="2161413" y="1922094"/>
                                  <a:ext cx="466725" cy="339090"/>
                                </a:xfrm>
                                <a:custGeom>
                                  <a:avLst/>
                                  <a:gdLst/>
                                  <a:ahLst/>
                                  <a:cxnLst/>
                                  <a:rect l="l" t="t" r="r" b="b"/>
                                  <a:pathLst>
                                    <a:path w="466725" h="339090">
                                      <a:moveTo>
                                        <a:pt x="466344" y="0"/>
                                      </a:moveTo>
                                      <a:lnTo>
                                        <a:pt x="0" y="0"/>
                                      </a:lnTo>
                                      <a:lnTo>
                                        <a:pt x="0" y="338632"/>
                                      </a:lnTo>
                                      <a:lnTo>
                                        <a:pt x="466344" y="338632"/>
                                      </a:lnTo>
                                      <a:lnTo>
                                        <a:pt x="46634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19" cstate="print"/>
                                <a:stretch>
                                  <a:fillRect/>
                                </a:stretch>
                              </pic:blipFill>
                              <pic:spPr>
                                <a:xfrm>
                                  <a:off x="2211704" y="2109851"/>
                                  <a:ext cx="158496" cy="126492"/>
                                </a:xfrm>
                                <a:prstGeom prst="rect">
                                  <a:avLst/>
                                </a:prstGeom>
                              </pic:spPr>
                            </pic:pic>
                            <wps:wsp>
                              <wps:cNvPr id="48" name="Graphic 48"/>
                              <wps:cNvSpPr/>
                              <wps:spPr>
                                <a:xfrm>
                                  <a:off x="2627757" y="1922094"/>
                                  <a:ext cx="934719" cy="339090"/>
                                </a:xfrm>
                                <a:custGeom>
                                  <a:avLst/>
                                  <a:gdLst/>
                                  <a:ahLst/>
                                  <a:cxnLst/>
                                  <a:rect l="l" t="t" r="r" b="b"/>
                                  <a:pathLst>
                                    <a:path w="934719" h="339090">
                                      <a:moveTo>
                                        <a:pt x="934516" y="0"/>
                                      </a:moveTo>
                                      <a:lnTo>
                                        <a:pt x="0" y="0"/>
                                      </a:lnTo>
                                      <a:lnTo>
                                        <a:pt x="0" y="338632"/>
                                      </a:lnTo>
                                      <a:lnTo>
                                        <a:pt x="934516" y="338632"/>
                                      </a:lnTo>
                                      <a:lnTo>
                                        <a:pt x="93451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6" cstate="print"/>
                                <a:stretch>
                                  <a:fillRect/>
                                </a:stretch>
                              </pic:blipFill>
                              <pic:spPr>
                                <a:xfrm>
                                  <a:off x="2696336" y="2109851"/>
                                  <a:ext cx="149351" cy="126492"/>
                                </a:xfrm>
                                <a:prstGeom prst="rect">
                                  <a:avLst/>
                                </a:prstGeom>
                              </pic:spPr>
                            </pic:pic>
                            <wps:wsp>
                              <wps:cNvPr id="50" name="Graphic 50"/>
                              <wps:cNvSpPr/>
                              <wps:spPr>
                                <a:xfrm>
                                  <a:off x="3047" y="2266823"/>
                                  <a:ext cx="1036319" cy="367665"/>
                                </a:xfrm>
                                <a:custGeom>
                                  <a:avLst/>
                                  <a:gdLst/>
                                  <a:ahLst/>
                                  <a:cxnLst/>
                                  <a:rect l="l" t="t" r="r" b="b"/>
                                  <a:pathLst>
                                    <a:path w="1036319" h="367665">
                                      <a:moveTo>
                                        <a:pt x="1036319" y="0"/>
                                      </a:moveTo>
                                      <a:lnTo>
                                        <a:pt x="0" y="0"/>
                                      </a:lnTo>
                                      <a:lnTo>
                                        <a:pt x="0" y="367284"/>
                                      </a:lnTo>
                                      <a:lnTo>
                                        <a:pt x="1036319" y="367284"/>
                                      </a:lnTo>
                                      <a:lnTo>
                                        <a:pt x="103631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6" cstate="print"/>
                                <a:stretch>
                                  <a:fillRect/>
                                </a:stretch>
                              </pic:blipFill>
                              <pic:spPr>
                                <a:xfrm>
                                  <a:off x="140207" y="2318639"/>
                                  <a:ext cx="149351" cy="126491"/>
                                </a:xfrm>
                                <a:prstGeom prst="rect">
                                  <a:avLst/>
                                </a:prstGeom>
                              </pic:spPr>
                            </pic:pic>
                            <wps:wsp>
                              <wps:cNvPr id="52" name="Graphic 52"/>
                              <wps:cNvSpPr/>
                              <wps:spPr>
                                <a:xfrm>
                                  <a:off x="2161413" y="2266823"/>
                                  <a:ext cx="466725" cy="367665"/>
                                </a:xfrm>
                                <a:custGeom>
                                  <a:avLst/>
                                  <a:gdLst/>
                                  <a:ahLst/>
                                  <a:cxnLst/>
                                  <a:rect l="l" t="t" r="r" b="b"/>
                                  <a:pathLst>
                                    <a:path w="466725" h="367665">
                                      <a:moveTo>
                                        <a:pt x="466344" y="0"/>
                                      </a:moveTo>
                                      <a:lnTo>
                                        <a:pt x="0" y="0"/>
                                      </a:lnTo>
                                      <a:lnTo>
                                        <a:pt x="0" y="367284"/>
                                      </a:lnTo>
                                      <a:lnTo>
                                        <a:pt x="466344" y="367284"/>
                                      </a:lnTo>
                                      <a:lnTo>
                                        <a:pt x="46634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19" cstate="print"/>
                                <a:stretch>
                                  <a:fillRect/>
                                </a:stretch>
                              </pic:blipFill>
                              <pic:spPr>
                                <a:xfrm>
                                  <a:off x="2211704" y="2487802"/>
                                  <a:ext cx="158496" cy="126491"/>
                                </a:xfrm>
                                <a:prstGeom prst="rect">
                                  <a:avLst/>
                                </a:prstGeom>
                              </pic:spPr>
                            </pic:pic>
                            <wps:wsp>
                              <wps:cNvPr id="54" name="Graphic 54"/>
                              <wps:cNvSpPr/>
                              <wps:spPr>
                                <a:xfrm>
                                  <a:off x="2627757" y="2266823"/>
                                  <a:ext cx="934719" cy="367665"/>
                                </a:xfrm>
                                <a:custGeom>
                                  <a:avLst/>
                                  <a:gdLst/>
                                  <a:ahLst/>
                                  <a:cxnLst/>
                                  <a:rect l="l" t="t" r="r" b="b"/>
                                  <a:pathLst>
                                    <a:path w="934719" h="367665">
                                      <a:moveTo>
                                        <a:pt x="934516" y="0"/>
                                      </a:moveTo>
                                      <a:lnTo>
                                        <a:pt x="0" y="0"/>
                                      </a:lnTo>
                                      <a:lnTo>
                                        <a:pt x="0" y="367284"/>
                                      </a:lnTo>
                                      <a:lnTo>
                                        <a:pt x="934516" y="367284"/>
                                      </a:lnTo>
                                      <a:lnTo>
                                        <a:pt x="93451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6" cstate="print"/>
                                <a:stretch>
                                  <a:fillRect/>
                                </a:stretch>
                              </pic:blipFill>
                              <pic:spPr>
                                <a:xfrm>
                                  <a:off x="2696336" y="2487802"/>
                                  <a:ext cx="149351" cy="126491"/>
                                </a:xfrm>
                                <a:prstGeom prst="rect">
                                  <a:avLst/>
                                </a:prstGeom>
                              </pic:spPr>
                            </pic:pic>
                            <wps:wsp>
                              <wps:cNvPr id="56" name="Graphic 56"/>
                              <wps:cNvSpPr/>
                              <wps:spPr>
                                <a:xfrm>
                                  <a:off x="3047" y="2675254"/>
                                  <a:ext cx="1036319" cy="325120"/>
                                </a:xfrm>
                                <a:custGeom>
                                  <a:avLst/>
                                  <a:gdLst/>
                                  <a:ahLst/>
                                  <a:cxnLst/>
                                  <a:rect l="l" t="t" r="r" b="b"/>
                                  <a:pathLst>
                                    <a:path w="1036319" h="325120">
                                      <a:moveTo>
                                        <a:pt x="1036319" y="0"/>
                                      </a:moveTo>
                                      <a:lnTo>
                                        <a:pt x="0" y="0"/>
                                      </a:lnTo>
                                      <a:lnTo>
                                        <a:pt x="0" y="324612"/>
                                      </a:lnTo>
                                      <a:lnTo>
                                        <a:pt x="1036319" y="324612"/>
                                      </a:lnTo>
                                      <a:lnTo>
                                        <a:pt x="103631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16" cstate="print"/>
                                <a:stretch>
                                  <a:fillRect/>
                                </a:stretch>
                              </pic:blipFill>
                              <pic:spPr>
                                <a:xfrm>
                                  <a:off x="140207" y="2707258"/>
                                  <a:ext cx="149351" cy="126491"/>
                                </a:xfrm>
                                <a:prstGeom prst="rect">
                                  <a:avLst/>
                                </a:prstGeom>
                              </pic:spPr>
                            </pic:pic>
                            <wps:wsp>
                              <wps:cNvPr id="58" name="Graphic 58"/>
                              <wps:cNvSpPr/>
                              <wps:spPr>
                                <a:xfrm>
                                  <a:off x="2161413" y="2675254"/>
                                  <a:ext cx="466725" cy="325120"/>
                                </a:xfrm>
                                <a:custGeom>
                                  <a:avLst/>
                                  <a:gdLst/>
                                  <a:ahLst/>
                                  <a:cxnLst/>
                                  <a:rect l="l" t="t" r="r" b="b"/>
                                  <a:pathLst>
                                    <a:path w="466725" h="325120">
                                      <a:moveTo>
                                        <a:pt x="466344" y="0"/>
                                      </a:moveTo>
                                      <a:lnTo>
                                        <a:pt x="0" y="0"/>
                                      </a:lnTo>
                                      <a:lnTo>
                                        <a:pt x="0" y="324612"/>
                                      </a:lnTo>
                                      <a:lnTo>
                                        <a:pt x="466344" y="324612"/>
                                      </a:lnTo>
                                      <a:lnTo>
                                        <a:pt x="46634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0" cstate="print"/>
                                <a:stretch>
                                  <a:fillRect/>
                                </a:stretch>
                              </pic:blipFill>
                              <pic:spPr>
                                <a:xfrm>
                                  <a:off x="2211704" y="2874898"/>
                                  <a:ext cx="158496" cy="124967"/>
                                </a:xfrm>
                                <a:prstGeom prst="rect">
                                  <a:avLst/>
                                </a:prstGeom>
                              </pic:spPr>
                            </pic:pic>
                            <wps:wsp>
                              <wps:cNvPr id="60" name="Graphic 60"/>
                              <wps:cNvSpPr/>
                              <wps:spPr>
                                <a:xfrm>
                                  <a:off x="2627757" y="2675254"/>
                                  <a:ext cx="934719" cy="325120"/>
                                </a:xfrm>
                                <a:custGeom>
                                  <a:avLst/>
                                  <a:gdLst/>
                                  <a:ahLst/>
                                  <a:cxnLst/>
                                  <a:rect l="l" t="t" r="r" b="b"/>
                                  <a:pathLst>
                                    <a:path w="934719" h="325120">
                                      <a:moveTo>
                                        <a:pt x="934516" y="0"/>
                                      </a:moveTo>
                                      <a:lnTo>
                                        <a:pt x="0" y="0"/>
                                      </a:lnTo>
                                      <a:lnTo>
                                        <a:pt x="0" y="324612"/>
                                      </a:lnTo>
                                      <a:lnTo>
                                        <a:pt x="934516" y="324612"/>
                                      </a:lnTo>
                                      <a:lnTo>
                                        <a:pt x="93451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21" cstate="print"/>
                                <a:stretch>
                                  <a:fillRect/>
                                </a:stretch>
                              </pic:blipFill>
                              <pic:spPr>
                                <a:xfrm>
                                  <a:off x="2696336" y="2874898"/>
                                  <a:ext cx="149351" cy="124967"/>
                                </a:xfrm>
                                <a:prstGeom prst="rect">
                                  <a:avLst/>
                                </a:prstGeom>
                              </pic:spPr>
                            </pic:pic>
                            <wps:wsp>
                              <wps:cNvPr id="62" name="Graphic 62"/>
                              <wps:cNvSpPr/>
                              <wps:spPr>
                                <a:xfrm>
                                  <a:off x="3047" y="3005963"/>
                                  <a:ext cx="1036319" cy="363220"/>
                                </a:xfrm>
                                <a:custGeom>
                                  <a:avLst/>
                                  <a:gdLst/>
                                  <a:ahLst/>
                                  <a:cxnLst/>
                                  <a:rect l="l" t="t" r="r" b="b"/>
                                  <a:pathLst>
                                    <a:path w="1036319" h="363220">
                                      <a:moveTo>
                                        <a:pt x="1036319" y="0"/>
                                      </a:moveTo>
                                      <a:lnTo>
                                        <a:pt x="0" y="0"/>
                                      </a:lnTo>
                                      <a:lnTo>
                                        <a:pt x="0" y="362712"/>
                                      </a:lnTo>
                                      <a:lnTo>
                                        <a:pt x="1036319" y="362712"/>
                                      </a:lnTo>
                                      <a:lnTo>
                                        <a:pt x="103631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6" cstate="print"/>
                                <a:stretch>
                                  <a:fillRect/>
                                </a:stretch>
                              </pic:blipFill>
                              <pic:spPr>
                                <a:xfrm>
                                  <a:off x="140207" y="3057779"/>
                                  <a:ext cx="149351" cy="126491"/>
                                </a:xfrm>
                                <a:prstGeom prst="rect">
                                  <a:avLst/>
                                </a:prstGeom>
                              </pic:spPr>
                            </pic:pic>
                            <wps:wsp>
                              <wps:cNvPr id="64" name="Graphic 64"/>
                              <wps:cNvSpPr/>
                              <wps:spPr>
                                <a:xfrm>
                                  <a:off x="2161413" y="3005963"/>
                                  <a:ext cx="466725" cy="363220"/>
                                </a:xfrm>
                                <a:custGeom>
                                  <a:avLst/>
                                  <a:gdLst/>
                                  <a:ahLst/>
                                  <a:cxnLst/>
                                  <a:rect l="l" t="t" r="r" b="b"/>
                                  <a:pathLst>
                                    <a:path w="466725" h="363220">
                                      <a:moveTo>
                                        <a:pt x="466344" y="0"/>
                                      </a:moveTo>
                                      <a:lnTo>
                                        <a:pt x="0" y="0"/>
                                      </a:lnTo>
                                      <a:lnTo>
                                        <a:pt x="0" y="362712"/>
                                      </a:lnTo>
                                      <a:lnTo>
                                        <a:pt x="466344" y="362712"/>
                                      </a:lnTo>
                                      <a:lnTo>
                                        <a:pt x="46634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19" cstate="print"/>
                                <a:stretch>
                                  <a:fillRect/>
                                </a:stretch>
                              </pic:blipFill>
                              <pic:spPr>
                                <a:xfrm>
                                  <a:off x="2211704" y="3226942"/>
                                  <a:ext cx="158496" cy="126491"/>
                                </a:xfrm>
                                <a:prstGeom prst="rect">
                                  <a:avLst/>
                                </a:prstGeom>
                              </pic:spPr>
                            </pic:pic>
                            <wps:wsp>
                              <wps:cNvPr id="66" name="Graphic 66"/>
                              <wps:cNvSpPr/>
                              <wps:spPr>
                                <a:xfrm>
                                  <a:off x="2627757" y="3005963"/>
                                  <a:ext cx="934719" cy="363220"/>
                                </a:xfrm>
                                <a:custGeom>
                                  <a:avLst/>
                                  <a:gdLst/>
                                  <a:ahLst/>
                                  <a:cxnLst/>
                                  <a:rect l="l" t="t" r="r" b="b"/>
                                  <a:pathLst>
                                    <a:path w="934719" h="363220">
                                      <a:moveTo>
                                        <a:pt x="934516" y="0"/>
                                      </a:moveTo>
                                      <a:lnTo>
                                        <a:pt x="0" y="0"/>
                                      </a:lnTo>
                                      <a:lnTo>
                                        <a:pt x="0" y="362712"/>
                                      </a:lnTo>
                                      <a:lnTo>
                                        <a:pt x="934516" y="362712"/>
                                      </a:lnTo>
                                      <a:lnTo>
                                        <a:pt x="93451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16" cstate="print"/>
                                <a:stretch>
                                  <a:fillRect/>
                                </a:stretch>
                              </pic:blipFill>
                              <pic:spPr>
                                <a:xfrm>
                                  <a:off x="2696336" y="3226942"/>
                                  <a:ext cx="149351" cy="126491"/>
                                </a:xfrm>
                                <a:prstGeom prst="rect">
                                  <a:avLst/>
                                </a:prstGeom>
                              </pic:spPr>
                            </pic:pic>
                            <wps:wsp>
                              <wps:cNvPr id="68" name="Graphic 68"/>
                              <wps:cNvSpPr/>
                              <wps:spPr>
                                <a:xfrm>
                                  <a:off x="3047" y="3390010"/>
                                  <a:ext cx="1036319" cy="342900"/>
                                </a:xfrm>
                                <a:custGeom>
                                  <a:avLst/>
                                  <a:gdLst/>
                                  <a:ahLst/>
                                  <a:cxnLst/>
                                  <a:rect l="l" t="t" r="r" b="b"/>
                                  <a:pathLst>
                                    <a:path w="1036319" h="342900">
                                      <a:moveTo>
                                        <a:pt x="1036319" y="0"/>
                                      </a:moveTo>
                                      <a:lnTo>
                                        <a:pt x="0" y="0"/>
                                      </a:lnTo>
                                      <a:lnTo>
                                        <a:pt x="0" y="342900"/>
                                      </a:lnTo>
                                      <a:lnTo>
                                        <a:pt x="1036319" y="342900"/>
                                      </a:lnTo>
                                      <a:lnTo>
                                        <a:pt x="103631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16" cstate="print"/>
                                <a:stretch>
                                  <a:fillRect/>
                                </a:stretch>
                              </pic:blipFill>
                              <pic:spPr>
                                <a:xfrm>
                                  <a:off x="140207" y="3441827"/>
                                  <a:ext cx="149351" cy="126491"/>
                                </a:xfrm>
                                <a:prstGeom prst="rect">
                                  <a:avLst/>
                                </a:prstGeom>
                              </pic:spPr>
                            </pic:pic>
                            <wps:wsp>
                              <wps:cNvPr id="70" name="Graphic 70"/>
                              <wps:cNvSpPr/>
                              <wps:spPr>
                                <a:xfrm>
                                  <a:off x="2161413" y="3390010"/>
                                  <a:ext cx="466725" cy="342900"/>
                                </a:xfrm>
                                <a:custGeom>
                                  <a:avLst/>
                                  <a:gdLst/>
                                  <a:ahLst/>
                                  <a:cxnLst/>
                                  <a:rect l="l" t="t" r="r" b="b"/>
                                  <a:pathLst>
                                    <a:path w="466725" h="342900">
                                      <a:moveTo>
                                        <a:pt x="466344" y="0"/>
                                      </a:moveTo>
                                      <a:lnTo>
                                        <a:pt x="0" y="0"/>
                                      </a:lnTo>
                                      <a:lnTo>
                                        <a:pt x="0" y="342900"/>
                                      </a:lnTo>
                                      <a:lnTo>
                                        <a:pt x="466344" y="342900"/>
                                      </a:lnTo>
                                      <a:lnTo>
                                        <a:pt x="46634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22" cstate="print"/>
                                <a:stretch>
                                  <a:fillRect/>
                                </a:stretch>
                              </pic:blipFill>
                              <pic:spPr>
                                <a:xfrm>
                                  <a:off x="2211704" y="3612515"/>
                                  <a:ext cx="158496" cy="120395"/>
                                </a:xfrm>
                                <a:prstGeom prst="rect">
                                  <a:avLst/>
                                </a:prstGeom>
                              </pic:spPr>
                            </pic:pic>
                            <wps:wsp>
                              <wps:cNvPr id="72" name="Graphic 72"/>
                              <wps:cNvSpPr/>
                              <wps:spPr>
                                <a:xfrm>
                                  <a:off x="2627757" y="3390010"/>
                                  <a:ext cx="934719" cy="342900"/>
                                </a:xfrm>
                                <a:custGeom>
                                  <a:avLst/>
                                  <a:gdLst/>
                                  <a:ahLst/>
                                  <a:cxnLst/>
                                  <a:rect l="l" t="t" r="r" b="b"/>
                                  <a:pathLst>
                                    <a:path w="934719" h="342900">
                                      <a:moveTo>
                                        <a:pt x="934516" y="0"/>
                                      </a:moveTo>
                                      <a:lnTo>
                                        <a:pt x="0" y="0"/>
                                      </a:lnTo>
                                      <a:lnTo>
                                        <a:pt x="0" y="342900"/>
                                      </a:lnTo>
                                      <a:lnTo>
                                        <a:pt x="934516" y="342900"/>
                                      </a:lnTo>
                                      <a:lnTo>
                                        <a:pt x="93451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23" cstate="print"/>
                                <a:stretch>
                                  <a:fillRect/>
                                </a:stretch>
                              </pic:blipFill>
                              <pic:spPr>
                                <a:xfrm>
                                  <a:off x="2696336" y="3612515"/>
                                  <a:ext cx="149351" cy="120395"/>
                                </a:xfrm>
                                <a:prstGeom prst="rect">
                                  <a:avLst/>
                                </a:prstGeom>
                              </pic:spPr>
                            </pic:pic>
                            <wps:wsp>
                              <wps:cNvPr id="74" name="Graphic 74"/>
                              <wps:cNvSpPr/>
                              <wps:spPr>
                                <a:xfrm>
                                  <a:off x="3047" y="3755720"/>
                                  <a:ext cx="1036319" cy="494665"/>
                                </a:xfrm>
                                <a:custGeom>
                                  <a:avLst/>
                                  <a:gdLst/>
                                  <a:ahLst/>
                                  <a:cxnLst/>
                                  <a:rect l="l" t="t" r="r" b="b"/>
                                  <a:pathLst>
                                    <a:path w="1036319" h="494665">
                                      <a:moveTo>
                                        <a:pt x="1036319" y="0"/>
                                      </a:moveTo>
                                      <a:lnTo>
                                        <a:pt x="0" y="0"/>
                                      </a:lnTo>
                                      <a:lnTo>
                                        <a:pt x="0" y="494080"/>
                                      </a:lnTo>
                                      <a:lnTo>
                                        <a:pt x="1036319" y="494080"/>
                                      </a:lnTo>
                                      <a:lnTo>
                                        <a:pt x="103631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16" cstate="print"/>
                                <a:stretch>
                                  <a:fillRect/>
                                </a:stretch>
                              </pic:blipFill>
                              <pic:spPr>
                                <a:xfrm>
                                  <a:off x="140207" y="3880739"/>
                                  <a:ext cx="149351" cy="126491"/>
                                </a:xfrm>
                                <a:prstGeom prst="rect">
                                  <a:avLst/>
                                </a:prstGeom>
                              </pic:spPr>
                            </pic:pic>
                            <wps:wsp>
                              <wps:cNvPr id="76" name="Graphic 76"/>
                              <wps:cNvSpPr/>
                              <wps:spPr>
                                <a:xfrm>
                                  <a:off x="1039367" y="3755720"/>
                                  <a:ext cx="1122045" cy="494665"/>
                                </a:xfrm>
                                <a:custGeom>
                                  <a:avLst/>
                                  <a:gdLst/>
                                  <a:ahLst/>
                                  <a:cxnLst/>
                                  <a:rect l="l" t="t" r="r" b="b"/>
                                  <a:pathLst>
                                    <a:path w="1122045" h="494665">
                                      <a:moveTo>
                                        <a:pt x="1121968" y="0"/>
                                      </a:moveTo>
                                      <a:lnTo>
                                        <a:pt x="0" y="0"/>
                                      </a:lnTo>
                                      <a:lnTo>
                                        <a:pt x="0" y="494080"/>
                                      </a:lnTo>
                                      <a:lnTo>
                                        <a:pt x="1121968" y="494080"/>
                                      </a:lnTo>
                                      <a:lnTo>
                                        <a:pt x="1121968"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16" cstate="print"/>
                                <a:stretch>
                                  <a:fillRect/>
                                </a:stretch>
                              </pic:blipFill>
                              <pic:spPr>
                                <a:xfrm>
                                  <a:off x="1078991" y="3880739"/>
                                  <a:ext cx="149351" cy="126491"/>
                                </a:xfrm>
                                <a:prstGeom prst="rect">
                                  <a:avLst/>
                                </a:prstGeom>
                              </pic:spPr>
                            </pic:pic>
                            <wps:wsp>
                              <wps:cNvPr id="78" name="Graphic 78"/>
                              <wps:cNvSpPr/>
                              <wps:spPr>
                                <a:xfrm>
                                  <a:off x="2161413" y="3755720"/>
                                  <a:ext cx="466725" cy="494665"/>
                                </a:xfrm>
                                <a:custGeom>
                                  <a:avLst/>
                                  <a:gdLst/>
                                  <a:ahLst/>
                                  <a:cxnLst/>
                                  <a:rect l="l" t="t" r="r" b="b"/>
                                  <a:pathLst>
                                    <a:path w="466725" h="494665">
                                      <a:moveTo>
                                        <a:pt x="466344" y="0"/>
                                      </a:moveTo>
                                      <a:lnTo>
                                        <a:pt x="0" y="0"/>
                                      </a:lnTo>
                                      <a:lnTo>
                                        <a:pt x="0" y="494080"/>
                                      </a:lnTo>
                                      <a:lnTo>
                                        <a:pt x="466344" y="494080"/>
                                      </a:lnTo>
                                      <a:lnTo>
                                        <a:pt x="46634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19" cstate="print"/>
                                <a:stretch>
                                  <a:fillRect/>
                                </a:stretch>
                              </pic:blipFill>
                              <pic:spPr>
                                <a:xfrm>
                                  <a:off x="2211704" y="3880739"/>
                                  <a:ext cx="158496" cy="126491"/>
                                </a:xfrm>
                                <a:prstGeom prst="rect">
                                  <a:avLst/>
                                </a:prstGeom>
                              </pic:spPr>
                            </pic:pic>
                            <pic:pic xmlns:pic="http://schemas.openxmlformats.org/drawingml/2006/picture">
                              <pic:nvPicPr>
                                <pic:cNvPr id="80" name="Image 80"/>
                                <pic:cNvPicPr/>
                              </pic:nvPicPr>
                              <pic:blipFill>
                                <a:blip r:embed="rId19" cstate="print"/>
                                <a:stretch>
                                  <a:fillRect/>
                                </a:stretch>
                              </pic:blipFill>
                              <pic:spPr>
                                <a:xfrm>
                                  <a:off x="2211704" y="4049903"/>
                                  <a:ext cx="158496" cy="126491"/>
                                </a:xfrm>
                                <a:prstGeom prst="rect">
                                  <a:avLst/>
                                </a:prstGeom>
                              </pic:spPr>
                            </pic:pic>
                            <wps:wsp>
                              <wps:cNvPr id="81" name="Graphic 81"/>
                              <wps:cNvSpPr/>
                              <wps:spPr>
                                <a:xfrm>
                                  <a:off x="2627757" y="3755720"/>
                                  <a:ext cx="934719" cy="494665"/>
                                </a:xfrm>
                                <a:custGeom>
                                  <a:avLst/>
                                  <a:gdLst/>
                                  <a:ahLst/>
                                  <a:cxnLst/>
                                  <a:rect l="l" t="t" r="r" b="b"/>
                                  <a:pathLst>
                                    <a:path w="934719" h="494665">
                                      <a:moveTo>
                                        <a:pt x="934516" y="0"/>
                                      </a:moveTo>
                                      <a:lnTo>
                                        <a:pt x="0" y="0"/>
                                      </a:lnTo>
                                      <a:lnTo>
                                        <a:pt x="0" y="494080"/>
                                      </a:lnTo>
                                      <a:lnTo>
                                        <a:pt x="934516" y="494080"/>
                                      </a:lnTo>
                                      <a:lnTo>
                                        <a:pt x="93451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16" cstate="print"/>
                                <a:stretch>
                                  <a:fillRect/>
                                </a:stretch>
                              </pic:blipFill>
                              <pic:spPr>
                                <a:xfrm>
                                  <a:off x="2696336" y="3880739"/>
                                  <a:ext cx="149351" cy="126491"/>
                                </a:xfrm>
                                <a:prstGeom prst="rect">
                                  <a:avLst/>
                                </a:prstGeom>
                              </pic:spPr>
                            </pic:pic>
                            <pic:pic xmlns:pic="http://schemas.openxmlformats.org/drawingml/2006/picture">
                              <pic:nvPicPr>
                                <pic:cNvPr id="83" name="Image 83"/>
                                <pic:cNvPicPr/>
                              </pic:nvPicPr>
                              <pic:blipFill>
                                <a:blip r:embed="rId16" cstate="print"/>
                                <a:stretch>
                                  <a:fillRect/>
                                </a:stretch>
                              </pic:blipFill>
                              <pic:spPr>
                                <a:xfrm>
                                  <a:off x="2696336" y="4049903"/>
                                  <a:ext cx="149351" cy="126491"/>
                                </a:xfrm>
                                <a:prstGeom prst="rect">
                                  <a:avLst/>
                                </a:prstGeom>
                              </pic:spPr>
                            </pic:pic>
                            <wps:wsp>
                              <wps:cNvPr id="84" name="Graphic 84"/>
                              <wps:cNvSpPr/>
                              <wps:spPr>
                                <a:xfrm>
                                  <a:off x="3047" y="4255896"/>
                                  <a:ext cx="1036319" cy="506095"/>
                                </a:xfrm>
                                <a:custGeom>
                                  <a:avLst/>
                                  <a:gdLst/>
                                  <a:ahLst/>
                                  <a:cxnLst/>
                                  <a:rect l="l" t="t" r="r" b="b"/>
                                  <a:pathLst>
                                    <a:path w="1036319" h="506095">
                                      <a:moveTo>
                                        <a:pt x="1036319" y="0"/>
                                      </a:moveTo>
                                      <a:lnTo>
                                        <a:pt x="0" y="0"/>
                                      </a:lnTo>
                                      <a:lnTo>
                                        <a:pt x="0" y="505967"/>
                                      </a:lnTo>
                                      <a:lnTo>
                                        <a:pt x="1036319" y="505967"/>
                                      </a:lnTo>
                                      <a:lnTo>
                                        <a:pt x="103631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16" cstate="print"/>
                                <a:stretch>
                                  <a:fillRect/>
                                </a:stretch>
                              </pic:blipFill>
                              <pic:spPr>
                                <a:xfrm>
                                  <a:off x="140207" y="4377816"/>
                                  <a:ext cx="149351" cy="126491"/>
                                </a:xfrm>
                                <a:prstGeom prst="rect">
                                  <a:avLst/>
                                </a:prstGeom>
                              </pic:spPr>
                            </pic:pic>
                            <wps:wsp>
                              <wps:cNvPr id="86" name="Graphic 86"/>
                              <wps:cNvSpPr/>
                              <wps:spPr>
                                <a:xfrm>
                                  <a:off x="1039367" y="4255896"/>
                                  <a:ext cx="1122045" cy="506095"/>
                                </a:xfrm>
                                <a:custGeom>
                                  <a:avLst/>
                                  <a:gdLst/>
                                  <a:ahLst/>
                                  <a:cxnLst/>
                                  <a:rect l="l" t="t" r="r" b="b"/>
                                  <a:pathLst>
                                    <a:path w="1122045" h="506095">
                                      <a:moveTo>
                                        <a:pt x="1121968" y="0"/>
                                      </a:moveTo>
                                      <a:lnTo>
                                        <a:pt x="0" y="0"/>
                                      </a:lnTo>
                                      <a:lnTo>
                                        <a:pt x="0" y="505967"/>
                                      </a:lnTo>
                                      <a:lnTo>
                                        <a:pt x="1121968" y="505967"/>
                                      </a:lnTo>
                                      <a:lnTo>
                                        <a:pt x="1121968"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16" cstate="print"/>
                                <a:stretch>
                                  <a:fillRect/>
                                </a:stretch>
                              </pic:blipFill>
                              <pic:spPr>
                                <a:xfrm>
                                  <a:off x="1078991" y="4377816"/>
                                  <a:ext cx="149351" cy="126491"/>
                                </a:xfrm>
                                <a:prstGeom prst="rect">
                                  <a:avLst/>
                                </a:prstGeom>
                              </pic:spPr>
                            </pic:pic>
                            <wps:wsp>
                              <wps:cNvPr id="88" name="Graphic 88"/>
                              <wps:cNvSpPr/>
                              <wps:spPr>
                                <a:xfrm>
                                  <a:off x="2161413" y="4255896"/>
                                  <a:ext cx="466725" cy="506095"/>
                                </a:xfrm>
                                <a:custGeom>
                                  <a:avLst/>
                                  <a:gdLst/>
                                  <a:ahLst/>
                                  <a:cxnLst/>
                                  <a:rect l="l" t="t" r="r" b="b"/>
                                  <a:pathLst>
                                    <a:path w="466725" h="506095">
                                      <a:moveTo>
                                        <a:pt x="466344" y="0"/>
                                      </a:moveTo>
                                      <a:lnTo>
                                        <a:pt x="0" y="0"/>
                                      </a:lnTo>
                                      <a:lnTo>
                                        <a:pt x="0" y="505967"/>
                                      </a:lnTo>
                                      <a:lnTo>
                                        <a:pt x="466344" y="505967"/>
                                      </a:lnTo>
                                      <a:lnTo>
                                        <a:pt x="46634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19" cstate="print"/>
                                <a:stretch>
                                  <a:fillRect/>
                                </a:stretch>
                              </pic:blipFill>
                              <pic:spPr>
                                <a:xfrm>
                                  <a:off x="2211704" y="4377816"/>
                                  <a:ext cx="158496" cy="126491"/>
                                </a:xfrm>
                                <a:prstGeom prst="rect">
                                  <a:avLst/>
                                </a:prstGeom>
                              </pic:spPr>
                            </pic:pic>
                            <pic:pic xmlns:pic="http://schemas.openxmlformats.org/drawingml/2006/picture">
                              <pic:nvPicPr>
                                <pic:cNvPr id="90" name="Image 90"/>
                                <pic:cNvPicPr/>
                              </pic:nvPicPr>
                              <pic:blipFill>
                                <a:blip r:embed="rId19" cstate="print"/>
                                <a:stretch>
                                  <a:fillRect/>
                                </a:stretch>
                              </pic:blipFill>
                              <pic:spPr>
                                <a:xfrm>
                                  <a:off x="2211704" y="4548504"/>
                                  <a:ext cx="158496" cy="126491"/>
                                </a:xfrm>
                                <a:prstGeom prst="rect">
                                  <a:avLst/>
                                </a:prstGeom>
                              </pic:spPr>
                            </pic:pic>
                            <wps:wsp>
                              <wps:cNvPr id="91" name="Graphic 91"/>
                              <wps:cNvSpPr/>
                              <wps:spPr>
                                <a:xfrm>
                                  <a:off x="2627757" y="4255896"/>
                                  <a:ext cx="934719" cy="506095"/>
                                </a:xfrm>
                                <a:custGeom>
                                  <a:avLst/>
                                  <a:gdLst/>
                                  <a:ahLst/>
                                  <a:cxnLst/>
                                  <a:rect l="l" t="t" r="r" b="b"/>
                                  <a:pathLst>
                                    <a:path w="934719" h="506095">
                                      <a:moveTo>
                                        <a:pt x="934516" y="0"/>
                                      </a:moveTo>
                                      <a:lnTo>
                                        <a:pt x="0" y="0"/>
                                      </a:lnTo>
                                      <a:lnTo>
                                        <a:pt x="0" y="505967"/>
                                      </a:lnTo>
                                      <a:lnTo>
                                        <a:pt x="934516" y="505967"/>
                                      </a:lnTo>
                                      <a:lnTo>
                                        <a:pt x="93451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16" cstate="print"/>
                                <a:stretch>
                                  <a:fillRect/>
                                </a:stretch>
                              </pic:blipFill>
                              <pic:spPr>
                                <a:xfrm>
                                  <a:off x="2696336" y="4377816"/>
                                  <a:ext cx="149351" cy="126491"/>
                                </a:xfrm>
                                <a:prstGeom prst="rect">
                                  <a:avLst/>
                                </a:prstGeom>
                              </pic:spPr>
                            </pic:pic>
                            <pic:pic xmlns:pic="http://schemas.openxmlformats.org/drawingml/2006/picture">
                              <pic:nvPicPr>
                                <pic:cNvPr id="93" name="Image 93"/>
                                <pic:cNvPicPr/>
                              </pic:nvPicPr>
                              <pic:blipFill>
                                <a:blip r:embed="rId16" cstate="print"/>
                                <a:stretch>
                                  <a:fillRect/>
                                </a:stretch>
                              </pic:blipFill>
                              <pic:spPr>
                                <a:xfrm>
                                  <a:off x="2696336" y="4548504"/>
                                  <a:ext cx="149351" cy="126491"/>
                                </a:xfrm>
                                <a:prstGeom prst="rect">
                                  <a:avLst/>
                                </a:prstGeom>
                              </pic:spPr>
                            </pic:pic>
                            <wps:wsp>
                              <wps:cNvPr id="94" name="Graphic 94"/>
                              <wps:cNvSpPr/>
                              <wps:spPr>
                                <a:xfrm>
                                  <a:off x="3047" y="4784725"/>
                                  <a:ext cx="1036319" cy="341630"/>
                                </a:xfrm>
                                <a:custGeom>
                                  <a:avLst/>
                                  <a:gdLst/>
                                  <a:ahLst/>
                                  <a:cxnLst/>
                                  <a:rect l="l" t="t" r="r" b="b"/>
                                  <a:pathLst>
                                    <a:path w="1036319" h="341630">
                                      <a:moveTo>
                                        <a:pt x="1036319" y="0"/>
                                      </a:moveTo>
                                      <a:lnTo>
                                        <a:pt x="0" y="0"/>
                                      </a:lnTo>
                                      <a:lnTo>
                                        <a:pt x="0" y="341375"/>
                                      </a:lnTo>
                                      <a:lnTo>
                                        <a:pt x="1036319" y="341375"/>
                                      </a:lnTo>
                                      <a:lnTo>
                                        <a:pt x="103631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16" cstate="print"/>
                                <a:stretch>
                                  <a:fillRect/>
                                </a:stretch>
                              </pic:blipFill>
                              <pic:spPr>
                                <a:xfrm>
                                  <a:off x="140207" y="4831969"/>
                                  <a:ext cx="149351" cy="126491"/>
                                </a:xfrm>
                                <a:prstGeom prst="rect">
                                  <a:avLst/>
                                </a:prstGeom>
                              </pic:spPr>
                            </pic:pic>
                            <wps:wsp>
                              <wps:cNvPr id="96" name="Graphic 96"/>
                              <wps:cNvSpPr/>
                              <wps:spPr>
                                <a:xfrm>
                                  <a:off x="2161413" y="4784725"/>
                                  <a:ext cx="466725" cy="341630"/>
                                </a:xfrm>
                                <a:custGeom>
                                  <a:avLst/>
                                  <a:gdLst/>
                                  <a:ahLst/>
                                  <a:cxnLst/>
                                  <a:rect l="l" t="t" r="r" b="b"/>
                                  <a:pathLst>
                                    <a:path w="466725" h="341630">
                                      <a:moveTo>
                                        <a:pt x="466344" y="0"/>
                                      </a:moveTo>
                                      <a:lnTo>
                                        <a:pt x="0" y="0"/>
                                      </a:lnTo>
                                      <a:lnTo>
                                        <a:pt x="0" y="341375"/>
                                      </a:lnTo>
                                      <a:lnTo>
                                        <a:pt x="466344" y="341375"/>
                                      </a:lnTo>
                                      <a:lnTo>
                                        <a:pt x="46634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24" cstate="print"/>
                                <a:stretch>
                                  <a:fillRect/>
                                </a:stretch>
                              </pic:blipFill>
                              <pic:spPr>
                                <a:xfrm>
                                  <a:off x="2211704" y="5002657"/>
                                  <a:ext cx="158496" cy="123443"/>
                                </a:xfrm>
                                <a:prstGeom prst="rect">
                                  <a:avLst/>
                                </a:prstGeom>
                              </pic:spPr>
                            </pic:pic>
                            <wps:wsp>
                              <wps:cNvPr id="98" name="Graphic 98"/>
                              <wps:cNvSpPr/>
                              <wps:spPr>
                                <a:xfrm>
                                  <a:off x="2627757" y="4784725"/>
                                  <a:ext cx="934719" cy="341630"/>
                                </a:xfrm>
                                <a:custGeom>
                                  <a:avLst/>
                                  <a:gdLst/>
                                  <a:ahLst/>
                                  <a:cxnLst/>
                                  <a:rect l="l" t="t" r="r" b="b"/>
                                  <a:pathLst>
                                    <a:path w="934719" h="341630">
                                      <a:moveTo>
                                        <a:pt x="934516" y="0"/>
                                      </a:moveTo>
                                      <a:lnTo>
                                        <a:pt x="0" y="0"/>
                                      </a:lnTo>
                                      <a:lnTo>
                                        <a:pt x="0" y="341375"/>
                                      </a:lnTo>
                                      <a:lnTo>
                                        <a:pt x="934516" y="341375"/>
                                      </a:lnTo>
                                      <a:lnTo>
                                        <a:pt x="934516"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25" cstate="print"/>
                                <a:stretch>
                                  <a:fillRect/>
                                </a:stretch>
                              </pic:blipFill>
                              <pic:spPr>
                                <a:xfrm>
                                  <a:off x="2696336" y="5002657"/>
                                  <a:ext cx="149351" cy="123443"/>
                                </a:xfrm>
                                <a:prstGeom prst="rect">
                                  <a:avLst/>
                                </a:prstGeom>
                              </pic:spPr>
                            </pic:pic>
                          </wpg:wgp>
                        </a:graphicData>
                      </a:graphic>
                    </wp:anchor>
                  </w:drawing>
                </mc:Choice>
                <mc:Fallback>
                  <w:pict>
                    <v:group w14:anchorId="1934BBD0" id="Group 10" o:spid="_x0000_s1026" alt="congenital anomalies form" style="position:absolute;margin-left:-.2pt;margin-top:-24.2pt;width:280.5pt;height:403.65pt;z-index:-251662848;mso-wrap-distance-left:0;mso-wrap-distance-right:0" coordsize="35623,512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">
                      <v:shape id="Graphic 11" o:spid="_x0000_s1027" style="position:absolute;top:2;width:35623;height:5182;visibility:visible;mso-wrap-style:square;v-text-anchor:top" coordsize="3562350,5181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" path="m3562223,l,,,518159r3562223,l3562223,xe" fillcolor="#d9d9d9" stroked="f">
                        <v:path arrowok="t"/>
                      </v:shape>
                      <v:shape id="Image 12" o:spid="_x0000_s1028" type="#_x0000_t75" style="position:absolute;left:19239;width:11780;height:51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">
                        <v:imagedata r:id="rId26" o:title=""/>
                      </v:shape>
                      <v:shape id="Graphic 13" o:spid="_x0000_s1029" style="position:absolute;left:22547;top:1615;width:4680;height:3569;visibility:visible;mso-wrap-style:square;v-text-anchor:top" coordsize="467995,356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" path="m172465,l101187,12684,46482,50800,11620,111712,2905,149794,,192912r2883,42952l2903,236158r8701,38114l26092,307266r20262,27886l70907,356615r269658,l327342,349916r-14045,-8406l299847,332104r6694,-8890l169799,323214r-37989,-8096l100964,290829,80565,250062,73787,192912r1692,-30170l89056,114546,115611,82444,151096,66391r20862,-2003l307266,64388,297434,50800,272335,28557,243141,12684,209851,3169,172465,xem174878,251459r-20066,43053l166004,299110r11097,5420l188102,310782r10907,7098l192033,320214r-7201,1667l177417,322881r-7618,333l306541,323214r3237,-4298l318246,305466r7014,-13688l326099,289686r-83784,l226028,277731,209359,267382r-17050,-8753l174878,251459xem307266,64388r-135308,l192823,66391r18785,6014l242907,96520r20205,39941l269875,192912r-429,15191l263016,248411r-20701,41275l326099,289686r14340,-51339l343662,192912r-2902,-43118l332073,111712,317623,78702,307266,64388xem467995,6350r-71501,l396494,356615r71501,l467995,6350xe" fillcolor="#7e7e7e" stroked="f">
                        <v:path arrowok="t"/>
                      </v:shape>
                      <v:shape id="Graphic 14" o:spid="_x0000_s1030" style="position:absolute;left:30;top:5260;width:10363;height:3353;visibility:visible;mso-wrap-style:square;v-text-anchor:top" coordsize="1036319,335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" path="m1036319,l,,,335279r1036319,l1036319,xe" fillcolor="#d9d9d9" stroked="f">
                        <v:path arrowok="t"/>
                      </v:shape>
                      <v:shape id="Image 15" o:spid="_x0000_s1031" type="#_x0000_t75" style="position:absolute;left:1402;top:5641;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">
                        <v:imagedata r:id="rId17" o:title=""/>
                      </v:shape>
                      <v:shape id="Graphic 16" o:spid="_x0000_s1032" style="position:absolute;left:10393;top:5260;width:11221;height:3353;visibility:visible;mso-wrap-style:square;v-text-anchor:top" coordsize="1122045,335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" path="m1121968,l,,,335279r1121968,l1121968,xe" fillcolor="#d9d9d9" stroked="f">
                        <v:path arrowok="t"/>
                      </v:shape>
                      <v:shape id="Image 17" o:spid="_x0000_s1033" type="#_x0000_t75" style="position:absolute;left:10789;top:5641;width:1494;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">
                        <v:imagedata r:id="rId17" o:title=""/>
                      </v:shape>
                      <v:shape id="Graphic 18" o:spid="_x0000_s1034" style="position:absolute;left:21614;top:5260;width:4667;height:3353;visibility:visible;mso-wrap-style:square;v-text-anchor:top" coordsize="466725,335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" path="m466344,l,,,335279r466344,l466344,xe" fillcolor="#d9d9d9" stroked="f">
                        <v:path arrowok="t"/>
                      </v:shape>
                      <v:shape id="Image 19" o:spid="_x0000_s1035" type="#_x0000_t75" style="position:absolute;left:22117;top:7134;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">
                        <v:imagedata r:id="rId27" o:title=""/>
                      </v:shape>
                      <v:shape id="Graphic 20" o:spid="_x0000_s1036" style="position:absolute;left:26277;top:5260;width:9347;height:3353;visibility:visible;mso-wrap-style:square;v-text-anchor:top" coordsize="934719,335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" path="m934516,l,,,335279r934516,l934516,xe" fillcolor="#d9d9d9" stroked="f">
                        <v:path arrowok="t"/>
                      </v:shape>
                      <v:shape id="Image 21" o:spid="_x0000_s1037" type="#_x0000_t75" style="position:absolute;left:26963;top:5641;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">
                        <v:imagedata r:id="rId17" o:title=""/>
                      </v:shape>
                      <v:shape id="Image 22" o:spid="_x0000_s1038" type="#_x0000_t75" style="position:absolute;left:26963;top:7134;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">
                        <v:imagedata r:id="rId17" o:title=""/>
                      </v:shape>
                      <v:shape id="Graphic 23" o:spid="_x0000_s1039" style="position:absolute;left:30;top:8674;width:10363;height:3384;visibility:visible;mso-wrap-style:square;v-text-anchor:top" coordsize="1036319,338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" path="m1036319,l,,,338327r1036319,l1036319,xe" fillcolor="#d9d9d9" stroked="f">
                        <v:path arrowok="t"/>
                      </v:shape>
                      <v:shape id="Image 24" o:spid="_x0000_s1040" type="#_x0000_t75" style="position:absolute;left:1402;top:9070;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">
                        <v:imagedata r:id="rId17" o:title=""/>
                      </v:shape>
                      <v:shape id="Graphic 25" o:spid="_x0000_s1041" style="position:absolute;left:10393;top:8674;width:11221;height:3384;visibility:visible;mso-wrap-style:square;v-text-anchor:top" coordsize="1122045,338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" path="m1121968,l,,,338327r1121968,l1121968,xe" fillcolor="#d9d9d9" stroked="f">
                        <v:path arrowok="t"/>
                      </v:shape>
                      <v:shape id="Image 26" o:spid="_x0000_s1042" type="#_x0000_t75" style="position:absolute;left:10789;top:9070;width:1494;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">
                        <v:imagedata r:id="rId17" o:title=""/>
                      </v:shape>
                      <v:shape id="Graphic 27" o:spid="_x0000_s1043" style="position:absolute;left:21614;top:8674;width:4667;height:3384;visibility:visible;mso-wrap-style:square;v-text-anchor:top" coordsize="466725,338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" path="m466344,l,,,338327r466344,l466344,xe" fillcolor="#d9d9d9" stroked="f">
                        <v:path arrowok="t"/>
                      </v:shape>
                      <v:shape id="Image 28" o:spid="_x0000_s1044" type="#_x0000_t75" style="position:absolute;left:22117;top:10563;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">
                        <v:imagedata r:id="rId27" o:title=""/>
                      </v:shape>
                      <v:shape id="Graphic 29" o:spid="_x0000_s1045" style="position:absolute;left:26277;top:8674;width:9347;height:3384;visibility:visible;mso-wrap-style:square;v-text-anchor:top" coordsize="934719,338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" path="m934516,l,,,338327r934516,l934516,xe" fillcolor="#d9d9d9" stroked="f">
                        <v:path arrowok="t"/>
                      </v:shape>
                      <v:shape id="Image 30" o:spid="_x0000_s1046" type="#_x0000_t75" style="position:absolute;left:26963;top:9070;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">
                        <v:imagedata r:id="rId17" o:title=""/>
                      </v:shape>
                      <v:shape id="Image 31" o:spid="_x0000_s1047" type="#_x0000_t75" style="position:absolute;left:26963;top:10548;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">
                        <v:imagedata r:id="rId17" o:title=""/>
                      </v:shape>
                      <v:shape id="Graphic 32" o:spid="_x0000_s1048" style="position:absolute;left:30;top:12285;width:10363;height:3188;visibility:visible;mso-wrap-style:square;v-text-anchor:top" coordsize="1036319,318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" path="m1036319,l,,,318516r1036319,l1036319,xe" fillcolor="#d9d9d9" stroked="f">
                        <v:path arrowok="t"/>
                      </v:shape>
                      <v:shape id="Image 33" o:spid="_x0000_s1049" type="#_x0000_t75" style="position:absolute;left:1402;top:12666;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">
                        <v:imagedata r:id="rId17" o:title=""/>
                      </v:shape>
                      <v:shape id="Graphic 34" o:spid="_x0000_s1050" style="position:absolute;left:21614;top:12285;width:4667;height:3188;visibility:visible;mso-wrap-style:square;v-text-anchor:top" coordsize="466725,318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" path="m466344,l,,,318516r466344,l466344,xe" fillcolor="#d9d9d9" stroked="f">
                        <v:path arrowok="t"/>
                      </v:shape>
                      <v:shape id="Image 35" o:spid="_x0000_s1051" type="#_x0000_t75" style="position:absolute;left:22117;top:14160;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">
                        <v:imagedata r:id="rId27" o:title=""/>
                      </v:shape>
                      <v:shape id="Graphic 36" o:spid="_x0000_s1052" style="position:absolute;left:26277;top:12285;width:9347;height:3188;visibility:visible;mso-wrap-style:square;v-text-anchor:top" coordsize="934719,318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" path="m934516,l,,,318516r934516,l934516,xe" fillcolor="#d9d9d9" stroked="f">
                        <v:path arrowok="t"/>
                      </v:shape>
                      <v:shape id="Image 37" o:spid="_x0000_s1053" type="#_x0000_t75" style="position:absolute;left:26963;top:14160;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">
                        <v:imagedata r:id="rId17" o:title=""/>
                      </v:shape>
                      <v:shape id="Graphic 38" o:spid="_x0000_s1054" style="position:absolute;left:30;top:15714;width:10363;height:3201;visibility:visible;mso-wrap-style:square;v-text-anchor:top" coordsize="1036319,320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" path="m1036319,l,,,320040r1036319,l1036319,xe" fillcolor="#d9d9d9" stroked="f">
                        <v:path arrowok="t"/>
                      </v:shape>
                      <v:shape id="Image 39" o:spid="_x0000_s1055" type="#_x0000_t75" style="position:absolute;left:1402;top:16095;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">
                        <v:imagedata r:id="rId17" o:title=""/>
                      </v:shape>
                      <v:shape id="Graphic 40" o:spid="_x0000_s1056" style="position:absolute;left:21614;top:15714;width:4667;height:3201;visibility:visible;mso-wrap-style:square;v-text-anchor:top" coordsize="466725,320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" path="m466344,l,,,320040r466344,l466344,xe" fillcolor="#d9d9d9" stroked="f">
                        <v:path arrowok="t"/>
                      </v:shape>
                      <v:shape id="Image 41" o:spid="_x0000_s1057" type="#_x0000_t75" style="position:absolute;left:22117;top:17589;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">
                        <v:imagedata r:id="rId27" o:title=""/>
                      </v:shape>
                      <v:shape id="Graphic 42" o:spid="_x0000_s1058" style="position:absolute;left:26277;top:15714;width:9347;height:3201;visibility:visible;mso-wrap-style:square;v-text-anchor:top" coordsize="934719,320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" path="m934516,l,,,320040r934516,l934516,xe" fillcolor="#d9d9d9" stroked="f">
                        <v:path arrowok="t"/>
                      </v:shape>
                      <v:shape id="Image 43" o:spid="_x0000_s1059" type="#_x0000_t75" style="position:absolute;left:26963;top:17589;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">
                        <v:imagedata r:id="rId17" o:title=""/>
                      </v:shape>
                      <v:shape id="Graphic 44" o:spid="_x0000_s1060" style="position:absolute;left:30;top:19220;width:10363;height:3391;visibility:visible;mso-wrap-style:square;v-text-anchor:top" coordsize="1036319,339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" path="m1036319,l,,,338632r1036319,l1036319,xe" fillcolor="#d9d9d9" stroked="f">
                        <v:path arrowok="t"/>
                      </v:shape>
                      <v:shape id="Image 45" o:spid="_x0000_s1061" type="#_x0000_t75" style="position:absolute;left:1402;top:19604;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">
                        <v:imagedata r:id="rId17" o:title=""/>
                      </v:shape>
                      <v:shape id="Graphic 46" o:spid="_x0000_s1062" style="position:absolute;left:21614;top:19220;width:4667;height:3391;visibility:visible;mso-wrap-style:square;v-text-anchor:top" coordsize="466725,339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" path="m466344,l,,,338632r466344,l466344,xe" fillcolor="#d9d9d9" stroked="f">
                        <v:path arrowok="t"/>
                      </v:shape>
                      <v:shape id="Image 47" o:spid="_x0000_s1063" type="#_x0000_t75" style="position:absolute;left:22117;top:21098;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">
                        <v:imagedata r:id="rId27" o:title=""/>
                      </v:shape>
                      <v:shape id="Graphic 48" o:spid="_x0000_s1064" style="position:absolute;left:26277;top:19220;width:9347;height:3391;visibility:visible;mso-wrap-style:square;v-text-anchor:top" coordsize="934719,339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" path="m934516,l,,,338632r934516,l934516,xe" fillcolor="#d9d9d9" stroked="f">
                        <v:path arrowok="t"/>
                      </v:shape>
                      <v:shape id="Image 49" o:spid="_x0000_s1065" type="#_x0000_t75" style="position:absolute;left:26963;top:21098;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">
                        <v:imagedata r:id="rId17" o:title=""/>
                      </v:shape>
                      <v:shape id="Graphic 50" o:spid="_x0000_s1066" style="position:absolute;left:30;top:22668;width:10363;height:3676;visibility:visible;mso-wrap-style:square;v-text-anchor:top" coordsize="1036319,367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" path="m1036319,l,,,367284r1036319,l1036319,xe" fillcolor="#d9d9d9" stroked="f">
                        <v:path arrowok="t"/>
                      </v:shape>
                      <v:shape id="Image 51" o:spid="_x0000_s1067" type="#_x0000_t75" style="position:absolute;left:1402;top:23186;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">
                        <v:imagedata r:id="rId17" o:title=""/>
                      </v:shape>
                      <v:shape id="Graphic 52" o:spid="_x0000_s1068" style="position:absolute;left:21614;top:22668;width:4667;height:3676;visibility:visible;mso-wrap-style:square;v-text-anchor:top" coordsize="466725,367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" path="m466344,l,,,367284r466344,l466344,xe" fillcolor="#d9d9d9" stroked="f">
                        <v:path arrowok="t"/>
                      </v:shape>
                      <v:shape id="Image 53" o:spid="_x0000_s1069" type="#_x0000_t75" style="position:absolute;left:22117;top:24878;width:1585;height:1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">
                        <v:imagedata r:id="rId27" o:title=""/>
                      </v:shape>
                      <v:shape id="Graphic 54" o:spid="_x0000_s1070" style="position:absolute;left:26277;top:22668;width:9347;height:3676;visibility:visible;mso-wrap-style:square;v-text-anchor:top" coordsize="934719,367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" path="m934516,l,,,367284r934516,l934516,xe" fillcolor="#d9d9d9" stroked="f">
                        <v:path arrowok="t"/>
                      </v:shape>
                      <v:shape id="Image 55" o:spid="_x0000_s1071" type="#_x0000_t75" style="position:absolute;left:26963;top:24878;width:1493;height:1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">
                        <v:imagedata r:id="rId17" o:title=""/>
                      </v:shape>
                      <v:shape id="Graphic 56" o:spid="_x0000_s1072" style="position:absolute;left:30;top:26752;width:10363;height:3251;visibility:visible;mso-wrap-style:square;v-text-anchor:top" coordsize="1036319,32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" path="m1036319,l,,,324612r1036319,l1036319,xe" fillcolor="#d9d9d9" stroked="f">
                        <v:path arrowok="t"/>
                      </v:shape>
                      <v:shape id="Image 57" o:spid="_x0000_s1073" type="#_x0000_t75" style="position:absolute;left:1402;top:27072;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">
                        <v:imagedata r:id="rId17" o:title=""/>
                      </v:shape>
                      <v:shape id="Graphic 58" o:spid="_x0000_s1074" style="position:absolute;left:21614;top:26752;width:4667;height:3251;visibility:visible;mso-wrap-style:square;v-text-anchor:top" coordsize="466725,32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" path="m466344,l,,,324612r466344,l466344,xe" fillcolor="#d9d9d9" stroked="f">
                        <v:path arrowok="t"/>
                      </v:shape>
                      <v:shape id="Image 59" o:spid="_x0000_s1075" type="#_x0000_t75" style="position:absolute;left:22117;top:28748;width:1585;height:1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">
                        <v:imagedata r:id="rId28" o:title=""/>
                      </v:shape>
                      <v:shape id="Graphic 60" o:spid="_x0000_s1076" style="position:absolute;left:26277;top:26752;width:9347;height:3251;visibility:visible;mso-wrap-style:square;v-text-anchor:top" coordsize="934719,325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" path="m934516,l,,,324612r934516,l934516,xe" fillcolor="#d9d9d9" stroked="f">
                        <v:path arrowok="t"/>
                      </v:shape>
                      <v:shape id="Image 61" o:spid="_x0000_s1077" type="#_x0000_t75" style="position:absolute;left:26963;top:28748;width:1493;height:1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">
                        <v:imagedata r:id="rId29" o:title=""/>
                      </v:shape>
                      <v:shape id="Graphic 62" o:spid="_x0000_s1078" style="position:absolute;left:30;top:30059;width:10363;height:3632;visibility:visible;mso-wrap-style:square;v-text-anchor:top" coordsize="1036319,363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" path="m1036319,l,,,362712r1036319,l1036319,xe" fillcolor="#d9d9d9" stroked="f">
                        <v:path arrowok="t"/>
                      </v:shape>
                      <v:shape id="Image 63" o:spid="_x0000_s1079" type="#_x0000_t75" style="position:absolute;left:1402;top:30577;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">
                        <v:imagedata r:id="rId17" o:title=""/>
                      </v:shape>
                      <v:shape id="Graphic 64" o:spid="_x0000_s1080" style="position:absolute;left:21614;top:30059;width:4667;height:3632;visibility:visible;mso-wrap-style:square;v-text-anchor:top" coordsize="466725,363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" path="m466344,l,,,362712r466344,l466344,xe" fillcolor="#d9d9d9" stroked="f">
                        <v:path arrowok="t"/>
                      </v:shape>
                      <v:shape id="Image 65" o:spid="_x0000_s1081" type="#_x0000_t75" style="position:absolute;left:22117;top:32269;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">
                        <v:imagedata r:id="rId27" o:title=""/>
                      </v:shape>
                      <v:shape id="Graphic 66" o:spid="_x0000_s1082" style="position:absolute;left:26277;top:30059;width:9347;height:3632;visibility:visible;mso-wrap-style:square;v-text-anchor:top" coordsize="934719,3632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" path="m934516,l,,,362712r934516,l934516,xe" fillcolor="#d9d9d9" stroked="f">
                        <v:path arrowok="t"/>
                      </v:shape>
                      <v:shape id="Image 67" o:spid="_x0000_s1083" type="#_x0000_t75" style="position:absolute;left:26963;top:32269;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">
                        <v:imagedata r:id="rId17" o:title=""/>
                      </v:shape>
                      <v:shape id="Graphic 68" o:spid="_x0000_s1084" style="position:absolute;left:30;top:33900;width:10363;height:3429;visibility:visible;mso-wrap-style:square;v-text-anchor:top" coordsize="1036319,342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" path="m1036319,l,,,342900r1036319,l1036319,xe" fillcolor="#d9d9d9" stroked="f">
                        <v:path arrowok="t"/>
                      </v:shape>
                      <v:shape id="Image 69" o:spid="_x0000_s1085" type="#_x0000_t75" style="position:absolute;left:1402;top:34418;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">
                        <v:imagedata r:id="rId17" o:title=""/>
                      </v:shape>
                      <v:shape id="Graphic 70" o:spid="_x0000_s1086" style="position:absolute;left:21614;top:33900;width:4667;height:3429;visibility:visible;mso-wrap-style:square;v-text-anchor:top" coordsize="466725,342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" path="m466344,l,,,342900r466344,l466344,xe" fillcolor="#d9d9d9" stroked="f">
                        <v:path arrowok="t"/>
                      </v:shape>
                      <v:shape id="Image 71" o:spid="_x0000_s1087" type="#_x0000_t75" style="position:absolute;left:22117;top:36125;width:1585;height:1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">
                        <v:imagedata r:id="rId30" o:title=""/>
                      </v:shape>
                      <v:shape id="Graphic 72" o:spid="_x0000_s1088" style="position:absolute;left:26277;top:33900;width:9347;height:3429;visibility:visible;mso-wrap-style:square;v-text-anchor:top" coordsize="934719,342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" path="m934516,l,,,342900r934516,l934516,xe" fillcolor="#d9d9d9" stroked="f">
                        <v:path arrowok="t"/>
                      </v:shape>
                      <v:shape id="Image 73" o:spid="_x0000_s1089" type="#_x0000_t75" style="position:absolute;left:26963;top:36125;width:1493;height:1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">
                        <v:imagedata r:id="rId31" o:title=""/>
                      </v:shape>
                      <v:shape id="Graphic 74" o:spid="_x0000_s1090" style="position:absolute;left:30;top:37557;width:10363;height:4946;visibility:visible;mso-wrap-style:square;v-text-anchor:top" coordsize="1036319,494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" path="m1036319,l,,,494080r1036319,l1036319,xe" fillcolor="#d9d9d9" stroked="f">
                        <v:path arrowok="t"/>
                      </v:shape>
                      <v:shape id="Image 75" o:spid="_x0000_s1091" type="#_x0000_t75" style="position:absolute;left:1402;top:38807;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">
                        <v:imagedata r:id="rId17" o:title=""/>
                      </v:shape>
                      <v:shape id="Graphic 76" o:spid="_x0000_s1092" style="position:absolute;left:10393;top:37557;width:11221;height:4946;visibility:visible;mso-wrap-style:square;v-text-anchor:top" coordsize="1122045,494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" path="m1121968,l,,,494080r1121968,l1121968,xe" fillcolor="#d9d9d9" stroked="f">
                        <v:path arrowok="t"/>
                      </v:shape>
                      <v:shape id="Image 77" o:spid="_x0000_s1093" type="#_x0000_t75" style="position:absolute;left:10789;top:38807;width:1494;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">
                        <v:imagedata r:id="rId17" o:title=""/>
                      </v:shape>
                      <v:shape id="Graphic 78" o:spid="_x0000_s1094" style="position:absolute;left:21614;top:37557;width:4667;height:4946;visibility:visible;mso-wrap-style:square;v-text-anchor:top" coordsize="466725,494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" path="m466344,l,,,494080r466344,l466344,xe" fillcolor="#d9d9d9" stroked="f">
                        <v:path arrowok="t"/>
                      </v:shape>
                      <v:shape id="Image 79" o:spid="_x0000_s1095" type="#_x0000_t75" style="position:absolute;left:22117;top:38807;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">
                        <v:imagedata r:id="rId27" o:title=""/>
                      </v:shape>
                      <v:shape id="Image 80" o:spid="_x0000_s1096" type="#_x0000_t75" style="position:absolute;left:22117;top:40499;width:1585;height:1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">
                        <v:imagedata r:id="rId27" o:title=""/>
                      </v:shape>
                      <v:shape id="Graphic 81" o:spid="_x0000_s1097" style="position:absolute;left:26277;top:37557;width:9347;height:4946;visibility:visible;mso-wrap-style:square;v-text-anchor:top" coordsize="934719,494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" path="m934516,l,,,494080r934516,l934516,xe" fillcolor="#d9d9d9" stroked="f">
                        <v:path arrowok="t"/>
                      </v:shape>
                      <v:shape id="Image 82" o:spid="_x0000_s1098" type="#_x0000_t75" style="position:absolute;left:26963;top:38807;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">
                        <v:imagedata r:id="rId17" o:title=""/>
                      </v:shape>
                      <v:shape id="Image 83" o:spid="_x0000_s1099" type="#_x0000_t75" style="position:absolute;left:26963;top:40499;width:1493;height:1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">
                        <v:imagedata r:id="rId17" o:title=""/>
                      </v:shape>
                      <v:shape id="Graphic 84" o:spid="_x0000_s1100" style="position:absolute;left:30;top:42558;width:10363;height:5061;visibility:visible;mso-wrap-style:square;v-text-anchor:top" coordsize="1036319,506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" path="m1036319,l,,,505967r1036319,l1036319,xe" fillcolor="#d9d9d9" stroked="f">
                        <v:path arrowok="t"/>
                      </v:shape>
                      <v:shape id="Image 85" o:spid="_x0000_s1101" type="#_x0000_t75" style="position:absolute;left:1402;top:43778;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">
                        <v:imagedata r:id="rId17" o:title=""/>
                      </v:shape>
                      <v:shape id="Graphic 86" o:spid="_x0000_s1102" style="position:absolute;left:10393;top:42558;width:11221;height:5061;visibility:visible;mso-wrap-style:square;v-text-anchor:top" coordsize="1122045,506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" path="m1121968,l,,,505967r1121968,l1121968,xe" fillcolor="#d9d9d9" stroked="f">
                        <v:path arrowok="t"/>
                      </v:shape>
                      <v:shape id="Image 87" o:spid="_x0000_s1103" type="#_x0000_t75" style="position:absolute;left:10789;top:43778;width:1494;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">
                        <v:imagedata r:id="rId17" o:title=""/>
                      </v:shape>
                      <v:shape id="Graphic 88" o:spid="_x0000_s1104" style="position:absolute;left:21614;top:42558;width:4667;height:5061;visibility:visible;mso-wrap-style:square;v-text-anchor:top" coordsize="466725,506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" path="m466344,l,,,505967r466344,l466344,xe" fillcolor="#d9d9d9" stroked="f">
                        <v:path arrowok="t"/>
                      </v:shape>
                      <v:shape id="Image 89" o:spid="_x0000_s1105" type="#_x0000_t75" style="position:absolute;left:22117;top:43778;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">
                        <v:imagedata r:id="rId27" o:title=""/>
                      </v:shape>
                      <v:shape id="Image 90" o:spid="_x0000_s1106" type="#_x0000_t75" style="position:absolute;left:22117;top:45485;width:1585;height:1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">
                        <v:imagedata r:id="rId27" o:title=""/>
                      </v:shape>
                      <v:shape id="Graphic 91" o:spid="_x0000_s1107" style="position:absolute;left:26277;top:42558;width:9347;height:5061;visibility:visible;mso-wrap-style:square;v-text-anchor:top" coordsize="934719,506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" path="m934516,l,,,505967r934516,l934516,xe" fillcolor="#d9d9d9" stroked="f">
                        <v:path arrowok="t"/>
                      </v:shape>
                      <v:shape id="Image 92" o:spid="_x0000_s1108" type="#_x0000_t75" style="position:absolute;left:26963;top:43778;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">
                        <v:imagedata r:id="rId17" o:title=""/>
                      </v:shape>
                      <v:shape id="Image 93" o:spid="_x0000_s1109" type="#_x0000_t75" style="position:absolute;left:26963;top:45485;width:1493;height:1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">
                        <v:imagedata r:id="rId17" o:title=""/>
                      </v:shape>
                      <v:shape id="Graphic 94" o:spid="_x0000_s1110" style="position:absolute;left:30;top:47847;width:10363;height:3416;visibility:visible;mso-wrap-style:square;v-text-anchor:top" coordsize="1036319,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" path="m1036319,l,,,341375r1036319,l1036319,xe" fillcolor="#d9d9d9" stroked="f">
                        <v:path arrowok="t"/>
                      </v:shape>
                      <v:shape id="Image 95" o:spid="_x0000_s1111" type="#_x0000_t75" style="position:absolute;left:1402;top:48319;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">
                        <v:imagedata r:id="rId17" o:title=""/>
                      </v:shape>
                      <v:shape id="Graphic 96" o:spid="_x0000_s1112" style="position:absolute;left:21614;top:47847;width:4667;height:3416;visibility:visible;mso-wrap-style:square;v-text-anchor:top" coordsize="466725,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" path="m466344,l,,,341375r466344,l466344,xe" fillcolor="#d9d9d9" stroked="f">
                        <v:path arrowok="t"/>
                      </v:shape>
                      <v:shape id="Image 97" o:spid="_x0000_s1113" type="#_x0000_t75" style="position:absolute;left:22117;top:50026;width:1585;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">
                        <v:imagedata r:id="rId32" o:title=""/>
                      </v:shape>
                      <v:shape id="Graphic 98" o:spid="_x0000_s1114" style="position:absolute;left:26277;top:47847;width:9347;height:3416;visibility:visible;mso-wrap-style:square;v-text-anchor:top" coordsize="934719,341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" path="m934516,l,,,341375r934516,l934516,xe" fillcolor="#d9d9d9" stroked="f">
                        <v:path arrowok="t"/>
                      </v:shape>
                      <v:shape id="Image 99" o:spid="_x0000_s1115" type="#_x0000_t75" style="position:absolute;left:26963;top:50026;width:1493;height:12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">
                        <v:imagedata r:id="rId33" o:title=""/>
                      </v:shape>
                    </v:group>
                  </w:pict>
                </mc:Fallback>
              </mc:AlternateContent>
            </w:r>
            <w:r>
              <w:rPr>
                <w:b/>
                <w:spacing w:val="2"/>
                <w:w w:val="90"/>
                <w:sz w:val="18"/>
              </w:rPr>
              <w:t>If</w:t>
            </w:r>
            <w:r>
              <w:rPr>
                <w:b/>
                <w:spacing w:val="-18"/>
                <w:w w:val="90"/>
                <w:sz w:val="18"/>
              </w:rPr>
              <w:t xml:space="preserve"> </w:t>
            </w:r>
            <w:proofErr w:type="gramStart"/>
            <w:r>
              <w:rPr>
                <w:b/>
                <w:spacing w:val="2"/>
                <w:w w:val="90"/>
                <w:sz w:val="18"/>
              </w:rPr>
              <w:t>Yes</w:t>
            </w:r>
            <w:proofErr w:type="gramEnd"/>
            <w:r>
              <w:rPr>
                <w:b/>
                <w:spacing w:val="2"/>
                <w:w w:val="90"/>
                <w:sz w:val="18"/>
              </w:rPr>
              <w:t>,</w:t>
            </w:r>
            <w:r>
              <w:rPr>
                <w:b/>
                <w:spacing w:val="-13"/>
                <w:w w:val="90"/>
                <w:sz w:val="18"/>
              </w:rPr>
              <w:t xml:space="preserve"> </w:t>
            </w:r>
            <w:proofErr w:type="spellStart"/>
            <w:r>
              <w:rPr>
                <w:b/>
                <w:spacing w:val="2"/>
                <w:w w:val="90"/>
                <w:sz w:val="18"/>
              </w:rPr>
              <w:t>pleaseindicate</w:t>
            </w:r>
            <w:proofErr w:type="spellEnd"/>
            <w:r>
              <w:rPr>
                <w:b/>
                <w:spacing w:val="-13"/>
                <w:w w:val="90"/>
                <w:sz w:val="18"/>
              </w:rPr>
              <w:t xml:space="preserve"> </w:t>
            </w:r>
            <w:proofErr w:type="spellStart"/>
            <w:r>
              <w:rPr>
                <w:b/>
                <w:spacing w:val="-2"/>
                <w:w w:val="90"/>
                <w:sz w:val="18"/>
              </w:rPr>
              <w:t>allmethodsused</w:t>
            </w:r>
            <w:proofErr w:type="spellEnd"/>
            <w:r>
              <w:rPr>
                <w:b/>
                <w:spacing w:val="-2"/>
                <w:w w:val="90"/>
                <w:sz w:val="18"/>
              </w:rPr>
              <w:t>:</w:t>
            </w:r>
          </w:p>
        </w:tc>
      </w:tr>
      <w:tr w:rsidR="00FF3737" w14:paraId="39A6C73B" w14:textId="77777777">
        <w:trPr>
          <w:trHeight w:val="510"/>
        </w:trPr>
        <w:tc>
          <w:tcPr>
            <w:tcW w:w="353" w:type="dxa"/>
            <w:vMerge/>
            <w:tcBorders>
              <w:top w:val="nil"/>
            </w:tcBorders>
            <w:textDirection w:val="btLr"/>
          </w:tcPr>
          <w:p w14:paraId="1FF813ED" w14:textId="77777777" w:rsidR="00FF3737" w:rsidRDefault="00FF3737">
            <w:pPr>
              <w:rPr>
                <w:sz w:val="2"/>
                <w:szCs w:val="2"/>
              </w:rPr>
            </w:pPr>
          </w:p>
        </w:tc>
        <w:tc>
          <w:tcPr>
            <w:tcW w:w="927" w:type="dxa"/>
            <w:tcBorders>
              <w:top w:val="nil"/>
            </w:tcBorders>
            <w:shd w:val="clear" w:color="auto" w:fill="D9D9D9"/>
          </w:tcPr>
          <w:p w14:paraId="0B212D90" w14:textId="77777777" w:rsidR="00FF3737" w:rsidRDefault="00000000">
            <w:pPr>
              <w:pStyle w:val="TableParagraph"/>
              <w:spacing w:before="48"/>
              <w:ind w:left="47"/>
              <w:jc w:val="center"/>
              <w:rPr>
                <w:sz w:val="18"/>
              </w:rPr>
            </w:pPr>
            <w:r>
              <w:rPr>
                <w:w w:val="85"/>
                <w:sz w:val="18"/>
              </w:rPr>
              <w:t>Yes</w:t>
            </w:r>
            <w:r>
              <w:rPr>
                <w:spacing w:val="16"/>
                <w:sz w:val="18"/>
              </w:rPr>
              <w:t xml:space="preserve"> </w:t>
            </w:r>
            <w:r>
              <w:rPr>
                <w:spacing w:val="-5"/>
                <w:w w:val="85"/>
                <w:sz w:val="18"/>
              </w:rPr>
              <w:t>No</w:t>
            </w:r>
          </w:p>
          <w:p w14:paraId="12DDA536" w14:textId="77777777" w:rsidR="00FF3737" w:rsidRDefault="00000000">
            <w:pPr>
              <w:pStyle w:val="TableParagraph"/>
              <w:spacing w:line="199" w:lineRule="exact"/>
              <w:ind w:left="242"/>
              <w:rPr>
                <w:rFonts w:ascii="Times New Roman"/>
                <w:position w:val="-3"/>
                <w:sz w:val="19"/>
              </w:rPr>
            </w:pPr>
            <w:r>
              <w:rPr>
                <w:rFonts w:ascii="Times New Roman"/>
                <w:noProof/>
                <w:position w:val="-3"/>
                <w:sz w:val="19"/>
              </w:rPr>
              <w:drawing>
                <wp:inline distT="0" distB="0" distL="0" distR="0" wp14:anchorId="3671F39E" wp14:editId="213A07A3">
                  <wp:extent cx="345947" cy="126492"/>
                  <wp:effectExtent l="0" t="0" r="0" b="635"/>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7" cy="126492"/>
                          </a:xfrm>
                          <a:prstGeom prst="rect">
                            <a:avLst/>
                          </a:prstGeom>
                        </pic:spPr>
                      </pic:pic>
                    </a:graphicData>
                  </a:graphic>
                </wp:inline>
              </w:drawing>
            </w:r>
          </w:p>
        </w:tc>
        <w:tc>
          <w:tcPr>
            <w:tcW w:w="2282" w:type="dxa"/>
            <w:gridSpan w:val="2"/>
            <w:shd w:val="clear" w:color="auto" w:fill="D9D9D9"/>
          </w:tcPr>
          <w:p w14:paraId="5C17CF6C" w14:textId="77777777" w:rsidR="00FF3737" w:rsidRDefault="00000000">
            <w:pPr>
              <w:pStyle w:val="TableParagraph"/>
              <w:spacing w:before="170"/>
              <w:ind w:left="167"/>
              <w:rPr>
                <w:sz w:val="18"/>
              </w:rPr>
            </w:pPr>
            <w:r>
              <w:rPr>
                <w:spacing w:val="-2"/>
                <w:w w:val="90"/>
                <w:sz w:val="18"/>
              </w:rPr>
              <w:t>Anencephaly</w:t>
            </w:r>
          </w:p>
        </w:tc>
        <w:tc>
          <w:tcPr>
            <w:tcW w:w="944" w:type="dxa"/>
            <w:tcBorders>
              <w:top w:val="nil"/>
            </w:tcBorders>
            <w:shd w:val="clear" w:color="auto" w:fill="D9D9D9"/>
          </w:tcPr>
          <w:p w14:paraId="187D5507" w14:textId="77777777" w:rsidR="00FF3737" w:rsidRDefault="00000000">
            <w:pPr>
              <w:pStyle w:val="TableParagraph"/>
              <w:spacing w:before="48"/>
              <w:ind w:left="55"/>
              <w:jc w:val="center"/>
              <w:rPr>
                <w:sz w:val="18"/>
              </w:rPr>
            </w:pPr>
            <w:r>
              <w:rPr>
                <w:w w:val="85"/>
                <w:sz w:val="18"/>
              </w:rPr>
              <w:t>Yes</w:t>
            </w:r>
            <w:r>
              <w:rPr>
                <w:spacing w:val="16"/>
                <w:sz w:val="18"/>
              </w:rPr>
              <w:t xml:space="preserve"> </w:t>
            </w:r>
            <w:r>
              <w:rPr>
                <w:spacing w:val="-5"/>
                <w:w w:val="85"/>
                <w:sz w:val="18"/>
              </w:rPr>
              <w:t>No</w:t>
            </w:r>
          </w:p>
          <w:p w14:paraId="1B33AB83" w14:textId="77777777" w:rsidR="00FF3737" w:rsidRDefault="00000000">
            <w:pPr>
              <w:pStyle w:val="TableParagraph"/>
              <w:spacing w:line="199" w:lineRule="exact"/>
              <w:ind w:left="254"/>
              <w:rPr>
                <w:rFonts w:ascii="Times New Roman"/>
                <w:position w:val="-3"/>
                <w:sz w:val="19"/>
              </w:rPr>
            </w:pPr>
            <w:r>
              <w:rPr>
                <w:rFonts w:ascii="Times New Roman"/>
                <w:noProof/>
                <w:position w:val="-3"/>
                <w:sz w:val="19"/>
              </w:rPr>
              <w:drawing>
                <wp:inline distT="0" distB="0" distL="0" distR="0" wp14:anchorId="0EDF5BDF" wp14:editId="06ED9113">
                  <wp:extent cx="345947" cy="126492"/>
                  <wp:effectExtent l="0" t="0" r="0" b="635"/>
                  <wp:docPr id="101" name="Imag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7" cy="126492"/>
                          </a:xfrm>
                          <a:prstGeom prst="rect">
                            <a:avLst/>
                          </a:prstGeom>
                        </pic:spPr>
                      </pic:pic>
                    </a:graphicData>
                  </a:graphic>
                </wp:inline>
              </w:drawing>
            </w:r>
          </w:p>
        </w:tc>
        <w:tc>
          <w:tcPr>
            <w:tcW w:w="1659" w:type="dxa"/>
            <w:tcBorders>
              <w:right w:val="nil"/>
            </w:tcBorders>
          </w:tcPr>
          <w:p w14:paraId="28477C62" w14:textId="77777777" w:rsidR="00FF3737" w:rsidRDefault="00000000">
            <w:pPr>
              <w:pStyle w:val="TableParagraph"/>
              <w:spacing w:before="33"/>
              <w:ind w:right="33"/>
              <w:jc w:val="right"/>
              <w:rPr>
                <w:sz w:val="18"/>
              </w:rPr>
            </w:pPr>
            <w:r>
              <w:rPr>
                <w:w w:val="80"/>
                <w:sz w:val="18"/>
              </w:rPr>
              <w:t>Level</w:t>
            </w:r>
            <w:r>
              <w:rPr>
                <w:spacing w:val="-7"/>
                <w:sz w:val="18"/>
              </w:rPr>
              <w:t xml:space="preserve"> </w:t>
            </w:r>
            <w:r>
              <w:rPr>
                <w:w w:val="80"/>
                <w:sz w:val="18"/>
              </w:rPr>
              <w:t>II</w:t>
            </w:r>
            <w:r>
              <w:rPr>
                <w:spacing w:val="-5"/>
                <w:sz w:val="18"/>
              </w:rPr>
              <w:t xml:space="preserve"> </w:t>
            </w:r>
            <w:r>
              <w:rPr>
                <w:spacing w:val="-2"/>
                <w:w w:val="80"/>
                <w:sz w:val="18"/>
              </w:rPr>
              <w:t>Ultrasound</w:t>
            </w:r>
          </w:p>
        </w:tc>
        <w:tc>
          <w:tcPr>
            <w:tcW w:w="1769" w:type="dxa"/>
            <w:tcBorders>
              <w:left w:val="nil"/>
              <w:right w:val="nil"/>
            </w:tcBorders>
          </w:tcPr>
          <w:p w14:paraId="597B937E" w14:textId="77777777" w:rsidR="00FF3737" w:rsidRDefault="00000000">
            <w:pPr>
              <w:pStyle w:val="TableParagraph"/>
              <w:spacing w:before="33"/>
              <w:ind w:right="49"/>
              <w:jc w:val="right"/>
              <w:rPr>
                <w:sz w:val="18"/>
              </w:rPr>
            </w:pPr>
            <w:r>
              <w:rPr>
                <w:w w:val="80"/>
                <w:sz w:val="18"/>
              </w:rPr>
              <w:t>MSAFP</w:t>
            </w:r>
            <w:r>
              <w:rPr>
                <w:spacing w:val="-6"/>
                <w:sz w:val="18"/>
              </w:rPr>
              <w:t xml:space="preserve"> </w:t>
            </w:r>
            <w:r>
              <w:rPr>
                <w:w w:val="80"/>
                <w:sz w:val="18"/>
              </w:rPr>
              <w:t>/</w:t>
            </w:r>
            <w:r>
              <w:rPr>
                <w:spacing w:val="-2"/>
                <w:sz w:val="18"/>
              </w:rPr>
              <w:t xml:space="preserve"> </w:t>
            </w:r>
            <w:r>
              <w:rPr>
                <w:w w:val="80"/>
                <w:sz w:val="18"/>
              </w:rPr>
              <w:t>Triple</w:t>
            </w:r>
            <w:r>
              <w:rPr>
                <w:spacing w:val="-4"/>
                <w:sz w:val="18"/>
              </w:rPr>
              <w:t xml:space="preserve"> </w:t>
            </w:r>
            <w:r>
              <w:rPr>
                <w:spacing w:val="-2"/>
                <w:w w:val="80"/>
                <w:sz w:val="18"/>
              </w:rPr>
              <w:t>Screen</w:t>
            </w:r>
          </w:p>
        </w:tc>
        <w:tc>
          <w:tcPr>
            <w:tcW w:w="708" w:type="dxa"/>
            <w:tcBorders>
              <w:left w:val="nil"/>
              <w:right w:val="nil"/>
            </w:tcBorders>
          </w:tcPr>
          <w:p w14:paraId="74D62515" w14:textId="77777777" w:rsidR="00FF3737" w:rsidRDefault="00FF3737">
            <w:pPr>
              <w:pStyle w:val="TableParagraph"/>
              <w:spacing w:before="62"/>
              <w:rPr>
                <w:rFonts w:ascii="Times New Roman"/>
                <w:sz w:val="18"/>
              </w:rPr>
            </w:pPr>
          </w:p>
          <w:p w14:paraId="56598E70" w14:textId="77777777" w:rsidR="00FF3737" w:rsidRDefault="00000000">
            <w:pPr>
              <w:pStyle w:val="TableParagraph"/>
              <w:ind w:left="95"/>
              <w:jc w:val="center"/>
              <w:rPr>
                <w:sz w:val="18"/>
              </w:rPr>
            </w:pPr>
            <w:r>
              <w:rPr>
                <w:spacing w:val="-4"/>
                <w:w w:val="95"/>
                <w:sz w:val="18"/>
              </w:rPr>
              <w:t>Other</w:t>
            </w:r>
          </w:p>
        </w:tc>
        <w:tc>
          <w:tcPr>
            <w:tcW w:w="1477" w:type="dxa"/>
            <w:tcBorders>
              <w:left w:val="nil"/>
            </w:tcBorders>
          </w:tcPr>
          <w:p w14:paraId="44BA499C" w14:textId="77777777" w:rsidR="00FF3737" w:rsidRDefault="00000000">
            <w:pPr>
              <w:pStyle w:val="TableParagraph"/>
              <w:spacing w:before="10" w:line="230" w:lineRule="atLeast"/>
              <w:ind w:left="274" w:right="219" w:hanging="10"/>
              <w:rPr>
                <w:sz w:val="18"/>
              </w:rPr>
            </w:pPr>
            <w:r>
              <w:rPr>
                <w:spacing w:val="-2"/>
                <w:w w:val="85"/>
                <w:sz w:val="18"/>
              </w:rPr>
              <w:t xml:space="preserve">Amniocentesis </w:t>
            </w:r>
            <w:r>
              <w:rPr>
                <w:spacing w:val="-2"/>
                <w:w w:val="95"/>
                <w:sz w:val="18"/>
              </w:rPr>
              <w:t>Unknown</w:t>
            </w:r>
          </w:p>
        </w:tc>
      </w:tr>
      <w:tr w:rsidR="00FF3737" w14:paraId="22FDB80C" w14:textId="77777777">
        <w:trPr>
          <w:trHeight w:val="532"/>
        </w:trPr>
        <w:tc>
          <w:tcPr>
            <w:tcW w:w="353" w:type="dxa"/>
            <w:vMerge/>
            <w:tcBorders>
              <w:top w:val="nil"/>
            </w:tcBorders>
            <w:textDirection w:val="btLr"/>
          </w:tcPr>
          <w:p w14:paraId="4E35E8F1" w14:textId="77777777" w:rsidR="00FF3737" w:rsidRDefault="00FF3737">
            <w:pPr>
              <w:rPr>
                <w:sz w:val="2"/>
                <w:szCs w:val="2"/>
              </w:rPr>
            </w:pPr>
          </w:p>
        </w:tc>
        <w:tc>
          <w:tcPr>
            <w:tcW w:w="927" w:type="dxa"/>
            <w:tcBorders>
              <w:bottom w:val="nil"/>
            </w:tcBorders>
            <w:shd w:val="clear" w:color="auto" w:fill="D9D9D9"/>
          </w:tcPr>
          <w:p w14:paraId="05363C79" w14:textId="77777777" w:rsidR="00FF3737" w:rsidRDefault="00000000">
            <w:pPr>
              <w:pStyle w:val="TableParagraph"/>
              <w:spacing w:before="68"/>
              <w:ind w:left="47"/>
              <w:jc w:val="center"/>
              <w:rPr>
                <w:sz w:val="18"/>
              </w:rPr>
            </w:pPr>
            <w:r>
              <w:rPr>
                <w:w w:val="85"/>
                <w:sz w:val="18"/>
              </w:rPr>
              <w:t>Yes</w:t>
            </w:r>
            <w:r>
              <w:rPr>
                <w:spacing w:val="16"/>
                <w:sz w:val="18"/>
              </w:rPr>
              <w:t xml:space="preserve"> </w:t>
            </w:r>
            <w:r>
              <w:rPr>
                <w:spacing w:val="-5"/>
                <w:w w:val="85"/>
                <w:sz w:val="18"/>
              </w:rPr>
              <w:t>No</w:t>
            </w:r>
          </w:p>
          <w:p w14:paraId="0CBA960C" w14:textId="77777777" w:rsidR="00FF3737" w:rsidRDefault="00000000">
            <w:pPr>
              <w:pStyle w:val="TableParagraph"/>
              <w:spacing w:line="199" w:lineRule="exact"/>
              <w:ind w:left="242"/>
              <w:rPr>
                <w:rFonts w:ascii="Times New Roman"/>
                <w:position w:val="-3"/>
                <w:sz w:val="19"/>
              </w:rPr>
            </w:pPr>
            <w:r>
              <w:rPr>
                <w:rFonts w:ascii="Times New Roman"/>
                <w:noProof/>
                <w:position w:val="-3"/>
                <w:sz w:val="19"/>
              </w:rPr>
              <w:drawing>
                <wp:inline distT="0" distB="0" distL="0" distR="0" wp14:anchorId="4DA811A6" wp14:editId="2299E5E7">
                  <wp:extent cx="345947" cy="126492"/>
                  <wp:effectExtent l="0" t="0" r="0" b="635"/>
                  <wp:docPr id="102" name="Imag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7" cy="126492"/>
                          </a:xfrm>
                          <a:prstGeom prst="rect">
                            <a:avLst/>
                          </a:prstGeom>
                        </pic:spPr>
                      </pic:pic>
                    </a:graphicData>
                  </a:graphic>
                </wp:inline>
              </w:drawing>
            </w:r>
          </w:p>
        </w:tc>
        <w:tc>
          <w:tcPr>
            <w:tcW w:w="2282" w:type="dxa"/>
            <w:gridSpan w:val="2"/>
            <w:shd w:val="clear" w:color="auto" w:fill="D9D9D9"/>
          </w:tcPr>
          <w:p w14:paraId="6D1B04A7" w14:textId="77777777" w:rsidR="00FF3737" w:rsidRDefault="00000000">
            <w:pPr>
              <w:pStyle w:val="TableParagraph"/>
              <w:spacing w:before="191"/>
              <w:ind w:left="167"/>
              <w:rPr>
                <w:sz w:val="18"/>
              </w:rPr>
            </w:pPr>
            <w:r>
              <w:rPr>
                <w:w w:val="75"/>
                <w:sz w:val="18"/>
              </w:rPr>
              <w:t>Meningomyelocele/Spina</w:t>
            </w:r>
            <w:r>
              <w:rPr>
                <w:spacing w:val="71"/>
                <w:w w:val="150"/>
                <w:sz w:val="18"/>
              </w:rPr>
              <w:t xml:space="preserve"> </w:t>
            </w:r>
            <w:r>
              <w:rPr>
                <w:spacing w:val="-2"/>
                <w:w w:val="90"/>
                <w:sz w:val="18"/>
              </w:rPr>
              <w:t>Bifida</w:t>
            </w:r>
          </w:p>
        </w:tc>
        <w:tc>
          <w:tcPr>
            <w:tcW w:w="944" w:type="dxa"/>
            <w:tcBorders>
              <w:bottom w:val="nil"/>
            </w:tcBorders>
            <w:shd w:val="clear" w:color="auto" w:fill="D9D9D9"/>
          </w:tcPr>
          <w:p w14:paraId="408E60A5" w14:textId="77777777" w:rsidR="00FF3737" w:rsidRDefault="00000000">
            <w:pPr>
              <w:pStyle w:val="TableParagraph"/>
              <w:spacing w:before="68"/>
              <w:ind w:left="55"/>
              <w:jc w:val="center"/>
              <w:rPr>
                <w:sz w:val="18"/>
              </w:rPr>
            </w:pPr>
            <w:r>
              <w:rPr>
                <w:w w:val="85"/>
                <w:sz w:val="18"/>
              </w:rPr>
              <w:t>Yes</w:t>
            </w:r>
            <w:r>
              <w:rPr>
                <w:spacing w:val="16"/>
                <w:sz w:val="18"/>
              </w:rPr>
              <w:t xml:space="preserve"> </w:t>
            </w:r>
            <w:r>
              <w:rPr>
                <w:spacing w:val="-5"/>
                <w:w w:val="85"/>
                <w:sz w:val="18"/>
              </w:rPr>
              <w:t>No</w:t>
            </w:r>
          </w:p>
          <w:p w14:paraId="311E7C06" w14:textId="77777777" w:rsidR="00FF3737" w:rsidRDefault="00000000">
            <w:pPr>
              <w:pStyle w:val="TableParagraph"/>
              <w:spacing w:line="199" w:lineRule="exact"/>
              <w:ind w:left="254"/>
              <w:rPr>
                <w:rFonts w:ascii="Times New Roman"/>
                <w:position w:val="-3"/>
                <w:sz w:val="19"/>
              </w:rPr>
            </w:pPr>
            <w:r>
              <w:rPr>
                <w:rFonts w:ascii="Times New Roman"/>
                <w:noProof/>
                <w:position w:val="-3"/>
                <w:sz w:val="19"/>
              </w:rPr>
              <w:drawing>
                <wp:inline distT="0" distB="0" distL="0" distR="0" wp14:anchorId="4DFC4714" wp14:editId="09D92A41">
                  <wp:extent cx="345947" cy="126492"/>
                  <wp:effectExtent l="0" t="0" r="0" b="635"/>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7" cy="126492"/>
                          </a:xfrm>
                          <a:prstGeom prst="rect">
                            <a:avLst/>
                          </a:prstGeom>
                        </pic:spPr>
                      </pic:pic>
                    </a:graphicData>
                  </a:graphic>
                </wp:inline>
              </w:drawing>
            </w:r>
          </w:p>
        </w:tc>
        <w:tc>
          <w:tcPr>
            <w:tcW w:w="1659" w:type="dxa"/>
            <w:tcBorders>
              <w:right w:val="nil"/>
            </w:tcBorders>
          </w:tcPr>
          <w:p w14:paraId="7988C319" w14:textId="77777777" w:rsidR="00FF3737" w:rsidRDefault="00000000">
            <w:pPr>
              <w:pStyle w:val="TableParagraph"/>
              <w:spacing w:before="54"/>
              <w:ind w:right="33"/>
              <w:jc w:val="right"/>
              <w:rPr>
                <w:sz w:val="18"/>
              </w:rPr>
            </w:pPr>
            <w:r>
              <w:rPr>
                <w:w w:val="80"/>
                <w:sz w:val="18"/>
              </w:rPr>
              <w:t>Level</w:t>
            </w:r>
            <w:r>
              <w:rPr>
                <w:spacing w:val="-7"/>
                <w:sz w:val="18"/>
              </w:rPr>
              <w:t xml:space="preserve"> </w:t>
            </w:r>
            <w:r>
              <w:rPr>
                <w:w w:val="80"/>
                <w:sz w:val="18"/>
              </w:rPr>
              <w:t>II</w:t>
            </w:r>
            <w:r>
              <w:rPr>
                <w:spacing w:val="-5"/>
                <w:sz w:val="18"/>
              </w:rPr>
              <w:t xml:space="preserve"> </w:t>
            </w:r>
            <w:r>
              <w:rPr>
                <w:spacing w:val="-2"/>
                <w:w w:val="80"/>
                <w:sz w:val="18"/>
              </w:rPr>
              <w:t>Ultrasound</w:t>
            </w:r>
          </w:p>
        </w:tc>
        <w:tc>
          <w:tcPr>
            <w:tcW w:w="1769" w:type="dxa"/>
            <w:tcBorders>
              <w:left w:val="nil"/>
              <w:right w:val="nil"/>
            </w:tcBorders>
          </w:tcPr>
          <w:p w14:paraId="0EB19CE2" w14:textId="77777777" w:rsidR="00FF3737" w:rsidRDefault="00000000">
            <w:pPr>
              <w:pStyle w:val="TableParagraph"/>
              <w:spacing w:before="54"/>
              <w:ind w:right="49"/>
              <w:jc w:val="right"/>
              <w:rPr>
                <w:sz w:val="18"/>
              </w:rPr>
            </w:pPr>
            <w:r>
              <w:rPr>
                <w:w w:val="80"/>
                <w:sz w:val="18"/>
              </w:rPr>
              <w:t>MSAFP</w:t>
            </w:r>
            <w:r>
              <w:rPr>
                <w:spacing w:val="-6"/>
                <w:sz w:val="18"/>
              </w:rPr>
              <w:t xml:space="preserve"> </w:t>
            </w:r>
            <w:r>
              <w:rPr>
                <w:w w:val="80"/>
                <w:sz w:val="18"/>
              </w:rPr>
              <w:t>/</w:t>
            </w:r>
            <w:r>
              <w:rPr>
                <w:spacing w:val="-2"/>
                <w:sz w:val="18"/>
              </w:rPr>
              <w:t xml:space="preserve"> </w:t>
            </w:r>
            <w:r>
              <w:rPr>
                <w:w w:val="80"/>
                <w:sz w:val="18"/>
              </w:rPr>
              <w:t>Triple</w:t>
            </w:r>
            <w:r>
              <w:rPr>
                <w:spacing w:val="-4"/>
                <w:sz w:val="18"/>
              </w:rPr>
              <w:t xml:space="preserve"> </w:t>
            </w:r>
            <w:r>
              <w:rPr>
                <w:spacing w:val="-2"/>
                <w:w w:val="80"/>
                <w:sz w:val="18"/>
              </w:rPr>
              <w:t>Screen</w:t>
            </w:r>
          </w:p>
        </w:tc>
        <w:tc>
          <w:tcPr>
            <w:tcW w:w="708" w:type="dxa"/>
            <w:tcBorders>
              <w:left w:val="nil"/>
              <w:right w:val="nil"/>
            </w:tcBorders>
          </w:tcPr>
          <w:p w14:paraId="4EDC34E3" w14:textId="77777777" w:rsidR="00FF3737" w:rsidRDefault="00FF3737">
            <w:pPr>
              <w:pStyle w:val="TableParagraph"/>
              <w:spacing w:before="82"/>
              <w:rPr>
                <w:rFonts w:ascii="Times New Roman"/>
                <w:sz w:val="18"/>
              </w:rPr>
            </w:pPr>
          </w:p>
          <w:p w14:paraId="70E5B770" w14:textId="77777777" w:rsidR="00FF3737" w:rsidRDefault="00000000">
            <w:pPr>
              <w:pStyle w:val="TableParagraph"/>
              <w:ind w:left="95"/>
              <w:jc w:val="center"/>
              <w:rPr>
                <w:sz w:val="18"/>
              </w:rPr>
            </w:pPr>
            <w:r>
              <w:rPr>
                <w:spacing w:val="-4"/>
                <w:w w:val="95"/>
                <w:sz w:val="18"/>
              </w:rPr>
              <w:t>Other</w:t>
            </w:r>
          </w:p>
        </w:tc>
        <w:tc>
          <w:tcPr>
            <w:tcW w:w="1477" w:type="dxa"/>
            <w:tcBorders>
              <w:left w:val="nil"/>
            </w:tcBorders>
          </w:tcPr>
          <w:p w14:paraId="37BB2EC3" w14:textId="77777777" w:rsidR="00FF3737" w:rsidRDefault="00000000">
            <w:pPr>
              <w:pStyle w:val="TableParagraph"/>
              <w:spacing w:before="31" w:line="230" w:lineRule="atLeast"/>
              <w:ind w:left="274" w:right="219" w:hanging="10"/>
              <w:rPr>
                <w:sz w:val="18"/>
              </w:rPr>
            </w:pPr>
            <w:r>
              <w:rPr>
                <w:spacing w:val="-2"/>
                <w:w w:val="85"/>
                <w:sz w:val="18"/>
              </w:rPr>
              <w:t xml:space="preserve">Amniocentesis </w:t>
            </w:r>
            <w:r>
              <w:rPr>
                <w:spacing w:val="-2"/>
                <w:w w:val="95"/>
                <w:sz w:val="18"/>
              </w:rPr>
              <w:t>Unknown</w:t>
            </w:r>
          </w:p>
        </w:tc>
      </w:tr>
      <w:tr w:rsidR="00FF3737" w14:paraId="63628DDB" w14:textId="77777777">
        <w:trPr>
          <w:trHeight w:val="527"/>
        </w:trPr>
        <w:tc>
          <w:tcPr>
            <w:tcW w:w="353" w:type="dxa"/>
            <w:vMerge/>
            <w:tcBorders>
              <w:top w:val="nil"/>
            </w:tcBorders>
            <w:textDirection w:val="btLr"/>
          </w:tcPr>
          <w:p w14:paraId="7A8A6997" w14:textId="77777777" w:rsidR="00FF3737" w:rsidRDefault="00FF3737">
            <w:pPr>
              <w:rPr>
                <w:sz w:val="2"/>
                <w:szCs w:val="2"/>
              </w:rPr>
            </w:pPr>
          </w:p>
        </w:tc>
        <w:tc>
          <w:tcPr>
            <w:tcW w:w="927" w:type="dxa"/>
            <w:tcBorders>
              <w:top w:val="nil"/>
              <w:bottom w:val="nil"/>
            </w:tcBorders>
            <w:shd w:val="clear" w:color="auto" w:fill="D9D9D9"/>
          </w:tcPr>
          <w:p w14:paraId="2B01BFC4" w14:textId="77777777" w:rsidR="00FF3737" w:rsidRDefault="00000000">
            <w:pPr>
              <w:pStyle w:val="TableParagraph"/>
              <w:spacing w:before="80"/>
              <w:ind w:left="47"/>
              <w:jc w:val="center"/>
              <w:rPr>
                <w:sz w:val="18"/>
              </w:rPr>
            </w:pPr>
            <w:r>
              <w:rPr>
                <w:w w:val="85"/>
                <w:sz w:val="18"/>
              </w:rPr>
              <w:t>Yes</w:t>
            </w:r>
            <w:r>
              <w:rPr>
                <w:spacing w:val="16"/>
                <w:sz w:val="18"/>
              </w:rPr>
              <w:t xml:space="preserve"> </w:t>
            </w:r>
            <w:r>
              <w:rPr>
                <w:spacing w:val="-5"/>
                <w:w w:val="85"/>
                <w:sz w:val="18"/>
              </w:rPr>
              <w:t>No</w:t>
            </w:r>
          </w:p>
          <w:p w14:paraId="7D268A0E" w14:textId="77777777" w:rsidR="00FF3737" w:rsidRDefault="00000000">
            <w:pPr>
              <w:pStyle w:val="TableParagraph"/>
              <w:spacing w:line="199" w:lineRule="exact"/>
              <w:ind w:left="242"/>
              <w:rPr>
                <w:rFonts w:ascii="Times New Roman"/>
                <w:position w:val="-3"/>
                <w:sz w:val="19"/>
              </w:rPr>
            </w:pPr>
            <w:r>
              <w:rPr>
                <w:rFonts w:ascii="Times New Roman"/>
                <w:noProof/>
                <w:position w:val="-3"/>
                <w:sz w:val="19"/>
              </w:rPr>
              <w:drawing>
                <wp:inline distT="0" distB="0" distL="0" distR="0" wp14:anchorId="3F4528F2" wp14:editId="6AE6940D">
                  <wp:extent cx="345947" cy="126492"/>
                  <wp:effectExtent l="0" t="0" r="0" b="635"/>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7" cy="126492"/>
                          </a:xfrm>
                          <a:prstGeom prst="rect">
                            <a:avLst/>
                          </a:prstGeom>
                        </pic:spPr>
                      </pic:pic>
                    </a:graphicData>
                  </a:graphic>
                </wp:inline>
              </w:drawing>
            </w:r>
          </w:p>
        </w:tc>
        <w:tc>
          <w:tcPr>
            <w:tcW w:w="2282" w:type="dxa"/>
            <w:gridSpan w:val="2"/>
            <w:shd w:val="clear" w:color="auto" w:fill="D9D9D9"/>
          </w:tcPr>
          <w:p w14:paraId="4A8B42B5" w14:textId="77777777" w:rsidR="00FF3737" w:rsidRDefault="00000000">
            <w:pPr>
              <w:pStyle w:val="TableParagraph"/>
              <w:spacing w:before="83"/>
              <w:ind w:left="445" w:right="795" w:hanging="274"/>
              <w:rPr>
                <w:sz w:val="18"/>
              </w:rPr>
            </w:pPr>
            <w:r>
              <w:rPr>
                <w:w w:val="80"/>
                <w:sz w:val="18"/>
              </w:rPr>
              <w:t>Cyanotic</w:t>
            </w:r>
            <w:r>
              <w:rPr>
                <w:spacing w:val="-3"/>
                <w:w w:val="80"/>
                <w:sz w:val="18"/>
              </w:rPr>
              <w:t xml:space="preserve"> </w:t>
            </w:r>
            <w:r>
              <w:rPr>
                <w:w w:val="80"/>
                <w:sz w:val="18"/>
              </w:rPr>
              <w:t>Congenital</w:t>
            </w:r>
            <w:r>
              <w:rPr>
                <w:w w:val="90"/>
                <w:sz w:val="18"/>
              </w:rPr>
              <w:t xml:space="preserve"> </w:t>
            </w:r>
            <w:r>
              <w:rPr>
                <w:spacing w:val="-2"/>
                <w:w w:val="90"/>
                <w:sz w:val="18"/>
              </w:rPr>
              <w:t>Heart</w:t>
            </w:r>
            <w:r>
              <w:rPr>
                <w:spacing w:val="-6"/>
                <w:w w:val="90"/>
                <w:sz w:val="18"/>
              </w:rPr>
              <w:t xml:space="preserve"> </w:t>
            </w:r>
            <w:r>
              <w:rPr>
                <w:spacing w:val="-2"/>
                <w:w w:val="90"/>
                <w:sz w:val="18"/>
              </w:rPr>
              <w:t>Disease</w:t>
            </w:r>
          </w:p>
        </w:tc>
        <w:tc>
          <w:tcPr>
            <w:tcW w:w="944" w:type="dxa"/>
            <w:tcBorders>
              <w:top w:val="nil"/>
              <w:bottom w:val="nil"/>
            </w:tcBorders>
            <w:shd w:val="clear" w:color="auto" w:fill="D9D9D9"/>
          </w:tcPr>
          <w:p w14:paraId="5B8AEAC0" w14:textId="77777777" w:rsidR="00FF3737" w:rsidRDefault="00000000">
            <w:pPr>
              <w:pStyle w:val="TableParagraph"/>
              <w:spacing w:before="80"/>
              <w:ind w:left="55"/>
              <w:jc w:val="center"/>
              <w:rPr>
                <w:sz w:val="18"/>
              </w:rPr>
            </w:pPr>
            <w:r>
              <w:rPr>
                <w:w w:val="85"/>
                <w:sz w:val="18"/>
              </w:rPr>
              <w:t>Yes</w:t>
            </w:r>
            <w:r>
              <w:rPr>
                <w:spacing w:val="16"/>
                <w:sz w:val="18"/>
              </w:rPr>
              <w:t xml:space="preserve"> </w:t>
            </w:r>
            <w:r>
              <w:rPr>
                <w:spacing w:val="-5"/>
                <w:w w:val="85"/>
                <w:sz w:val="18"/>
              </w:rPr>
              <w:t>No</w:t>
            </w:r>
          </w:p>
          <w:p w14:paraId="7B5CAF26" w14:textId="77777777" w:rsidR="00FF3737" w:rsidRDefault="00000000">
            <w:pPr>
              <w:pStyle w:val="TableParagraph"/>
              <w:spacing w:line="199" w:lineRule="exact"/>
              <w:ind w:left="254"/>
              <w:rPr>
                <w:rFonts w:ascii="Times New Roman"/>
                <w:position w:val="-3"/>
                <w:sz w:val="19"/>
              </w:rPr>
            </w:pPr>
            <w:r>
              <w:rPr>
                <w:rFonts w:ascii="Times New Roman"/>
                <w:noProof/>
                <w:position w:val="-3"/>
                <w:sz w:val="19"/>
              </w:rPr>
              <w:drawing>
                <wp:inline distT="0" distB="0" distL="0" distR="0" wp14:anchorId="598E3582" wp14:editId="2C5BECB6">
                  <wp:extent cx="345947" cy="126492"/>
                  <wp:effectExtent l="0" t="0" r="0" b="635"/>
                  <wp:docPr id="105" name="Imag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7" cy="126492"/>
                          </a:xfrm>
                          <a:prstGeom prst="rect">
                            <a:avLst/>
                          </a:prstGeom>
                        </pic:spPr>
                      </pic:pic>
                    </a:graphicData>
                  </a:graphic>
                </wp:inline>
              </w:drawing>
            </w:r>
          </w:p>
        </w:tc>
        <w:tc>
          <w:tcPr>
            <w:tcW w:w="1659" w:type="dxa"/>
            <w:tcBorders>
              <w:right w:val="nil"/>
            </w:tcBorders>
          </w:tcPr>
          <w:p w14:paraId="2DB8381F" w14:textId="77777777" w:rsidR="00FF3737" w:rsidRDefault="00000000">
            <w:pPr>
              <w:pStyle w:val="TableParagraph"/>
              <w:spacing w:before="78"/>
              <w:ind w:right="33"/>
              <w:jc w:val="right"/>
              <w:rPr>
                <w:sz w:val="18"/>
              </w:rPr>
            </w:pPr>
            <w:r>
              <w:rPr>
                <w:w w:val="80"/>
                <w:sz w:val="18"/>
              </w:rPr>
              <w:t>Level</w:t>
            </w:r>
            <w:r>
              <w:rPr>
                <w:spacing w:val="-7"/>
                <w:sz w:val="18"/>
              </w:rPr>
              <w:t xml:space="preserve"> </w:t>
            </w:r>
            <w:r>
              <w:rPr>
                <w:w w:val="80"/>
                <w:sz w:val="18"/>
              </w:rPr>
              <w:t>II</w:t>
            </w:r>
            <w:r>
              <w:rPr>
                <w:spacing w:val="-5"/>
                <w:sz w:val="18"/>
              </w:rPr>
              <w:t xml:space="preserve"> </w:t>
            </w:r>
            <w:r>
              <w:rPr>
                <w:spacing w:val="-2"/>
                <w:w w:val="80"/>
                <w:sz w:val="18"/>
              </w:rPr>
              <w:t>Ultrasound</w:t>
            </w:r>
          </w:p>
        </w:tc>
        <w:tc>
          <w:tcPr>
            <w:tcW w:w="1769" w:type="dxa"/>
            <w:tcBorders>
              <w:left w:val="nil"/>
              <w:right w:val="nil"/>
            </w:tcBorders>
            <w:shd w:val="clear" w:color="auto" w:fill="D9D9D9"/>
          </w:tcPr>
          <w:p w14:paraId="0F4DC5B8" w14:textId="77777777" w:rsidR="00FF3737" w:rsidRDefault="00FF3737">
            <w:pPr>
              <w:pStyle w:val="TableParagraph"/>
              <w:rPr>
                <w:rFonts w:ascii="Times New Roman"/>
                <w:sz w:val="18"/>
              </w:rPr>
            </w:pPr>
          </w:p>
        </w:tc>
        <w:tc>
          <w:tcPr>
            <w:tcW w:w="708" w:type="dxa"/>
            <w:tcBorders>
              <w:left w:val="nil"/>
              <w:right w:val="nil"/>
            </w:tcBorders>
          </w:tcPr>
          <w:p w14:paraId="35A6F01F" w14:textId="77777777" w:rsidR="00FF3737" w:rsidRDefault="00FF3737">
            <w:pPr>
              <w:pStyle w:val="TableParagraph"/>
              <w:spacing w:before="106"/>
              <w:rPr>
                <w:rFonts w:ascii="Times New Roman"/>
                <w:sz w:val="18"/>
              </w:rPr>
            </w:pPr>
          </w:p>
          <w:p w14:paraId="6056ABA7" w14:textId="77777777" w:rsidR="00FF3737" w:rsidRDefault="00000000">
            <w:pPr>
              <w:pStyle w:val="TableParagraph"/>
              <w:spacing w:line="194" w:lineRule="exact"/>
              <w:ind w:left="95"/>
              <w:jc w:val="center"/>
              <w:rPr>
                <w:sz w:val="18"/>
              </w:rPr>
            </w:pPr>
            <w:r>
              <w:rPr>
                <w:spacing w:val="-4"/>
                <w:w w:val="95"/>
                <w:sz w:val="18"/>
              </w:rPr>
              <w:t>Other</w:t>
            </w:r>
          </w:p>
        </w:tc>
        <w:tc>
          <w:tcPr>
            <w:tcW w:w="1477" w:type="dxa"/>
            <w:tcBorders>
              <w:left w:val="nil"/>
            </w:tcBorders>
          </w:tcPr>
          <w:p w14:paraId="78041010" w14:textId="77777777" w:rsidR="00FF3737" w:rsidRDefault="00FF3737">
            <w:pPr>
              <w:pStyle w:val="TableParagraph"/>
              <w:spacing w:before="106"/>
              <w:rPr>
                <w:rFonts w:ascii="Times New Roman"/>
                <w:sz w:val="18"/>
              </w:rPr>
            </w:pPr>
          </w:p>
          <w:p w14:paraId="4EE93351" w14:textId="77777777" w:rsidR="00FF3737" w:rsidRDefault="00000000">
            <w:pPr>
              <w:pStyle w:val="TableParagraph"/>
              <w:spacing w:line="194" w:lineRule="exact"/>
              <w:ind w:left="274"/>
              <w:rPr>
                <w:sz w:val="18"/>
              </w:rPr>
            </w:pPr>
            <w:r>
              <w:rPr>
                <w:spacing w:val="-2"/>
                <w:w w:val="95"/>
                <w:sz w:val="18"/>
              </w:rPr>
              <w:t>Unknown</w:t>
            </w:r>
          </w:p>
        </w:tc>
      </w:tr>
      <w:tr w:rsidR="00FF3737" w14:paraId="652E0F76" w14:textId="77777777">
        <w:trPr>
          <w:trHeight w:val="499"/>
        </w:trPr>
        <w:tc>
          <w:tcPr>
            <w:tcW w:w="353" w:type="dxa"/>
            <w:vMerge/>
            <w:tcBorders>
              <w:top w:val="nil"/>
            </w:tcBorders>
            <w:textDirection w:val="btLr"/>
          </w:tcPr>
          <w:p w14:paraId="56E8E5D2" w14:textId="77777777" w:rsidR="00FF3737" w:rsidRDefault="00FF3737">
            <w:pPr>
              <w:rPr>
                <w:sz w:val="2"/>
                <w:szCs w:val="2"/>
              </w:rPr>
            </w:pPr>
          </w:p>
        </w:tc>
        <w:tc>
          <w:tcPr>
            <w:tcW w:w="927" w:type="dxa"/>
            <w:tcBorders>
              <w:top w:val="nil"/>
              <w:bottom w:val="nil"/>
            </w:tcBorders>
            <w:shd w:val="clear" w:color="auto" w:fill="D9D9D9"/>
          </w:tcPr>
          <w:p w14:paraId="3FC58C45" w14:textId="77777777" w:rsidR="00FF3737" w:rsidRDefault="00000000">
            <w:pPr>
              <w:pStyle w:val="TableParagraph"/>
              <w:spacing w:before="83"/>
              <w:ind w:left="47"/>
              <w:jc w:val="center"/>
              <w:rPr>
                <w:sz w:val="18"/>
              </w:rPr>
            </w:pPr>
            <w:r>
              <w:rPr>
                <w:w w:val="85"/>
                <w:sz w:val="18"/>
              </w:rPr>
              <w:t>Yes</w:t>
            </w:r>
            <w:r>
              <w:rPr>
                <w:spacing w:val="16"/>
                <w:sz w:val="18"/>
              </w:rPr>
              <w:t xml:space="preserve"> </w:t>
            </w:r>
            <w:r>
              <w:rPr>
                <w:spacing w:val="-5"/>
                <w:w w:val="85"/>
                <w:sz w:val="18"/>
              </w:rPr>
              <w:t>No</w:t>
            </w:r>
          </w:p>
          <w:p w14:paraId="18A30AE3" w14:textId="77777777" w:rsidR="00FF3737" w:rsidRDefault="00000000">
            <w:pPr>
              <w:pStyle w:val="TableParagraph"/>
              <w:spacing w:line="199" w:lineRule="exact"/>
              <w:ind w:left="242"/>
              <w:rPr>
                <w:rFonts w:ascii="Times New Roman"/>
                <w:position w:val="-3"/>
                <w:sz w:val="19"/>
              </w:rPr>
            </w:pPr>
            <w:r>
              <w:rPr>
                <w:rFonts w:ascii="Times New Roman"/>
                <w:noProof/>
                <w:position w:val="-3"/>
                <w:sz w:val="19"/>
              </w:rPr>
              <w:drawing>
                <wp:inline distT="0" distB="0" distL="0" distR="0" wp14:anchorId="1E81F5D4" wp14:editId="3CEF9E3F">
                  <wp:extent cx="345947" cy="126492"/>
                  <wp:effectExtent l="0" t="0" r="0" b="635"/>
                  <wp:docPr id="106" name="Imag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7" cy="126492"/>
                          </a:xfrm>
                          <a:prstGeom prst="rect">
                            <a:avLst/>
                          </a:prstGeom>
                        </pic:spPr>
                      </pic:pic>
                    </a:graphicData>
                  </a:graphic>
                </wp:inline>
              </w:drawing>
            </w:r>
          </w:p>
        </w:tc>
        <w:tc>
          <w:tcPr>
            <w:tcW w:w="2282" w:type="dxa"/>
            <w:gridSpan w:val="2"/>
            <w:tcBorders>
              <w:bottom w:val="single" w:sz="18" w:space="0" w:color="D9D9D9"/>
            </w:tcBorders>
            <w:shd w:val="clear" w:color="auto" w:fill="D9D9D9"/>
          </w:tcPr>
          <w:p w14:paraId="41E55572" w14:textId="77777777" w:rsidR="00FF3737" w:rsidRDefault="00000000">
            <w:pPr>
              <w:pStyle w:val="TableParagraph"/>
              <w:spacing w:before="85" w:line="205" w:lineRule="exact"/>
              <w:ind w:left="172"/>
              <w:rPr>
                <w:sz w:val="18"/>
              </w:rPr>
            </w:pPr>
            <w:r>
              <w:rPr>
                <w:spacing w:val="-2"/>
                <w:w w:val="90"/>
                <w:sz w:val="18"/>
              </w:rPr>
              <w:t>Congenital</w:t>
            </w:r>
          </w:p>
          <w:p w14:paraId="160BCBFC" w14:textId="77777777" w:rsidR="00FF3737" w:rsidRDefault="00000000">
            <w:pPr>
              <w:pStyle w:val="TableParagraph"/>
              <w:spacing w:line="188" w:lineRule="exact"/>
              <w:ind w:left="445"/>
              <w:rPr>
                <w:sz w:val="18"/>
              </w:rPr>
            </w:pPr>
            <w:r>
              <w:rPr>
                <w:spacing w:val="-2"/>
                <w:w w:val="90"/>
                <w:sz w:val="18"/>
              </w:rPr>
              <w:t>Diaphragmatic</w:t>
            </w:r>
          </w:p>
        </w:tc>
        <w:tc>
          <w:tcPr>
            <w:tcW w:w="944" w:type="dxa"/>
            <w:tcBorders>
              <w:top w:val="nil"/>
              <w:bottom w:val="nil"/>
            </w:tcBorders>
            <w:shd w:val="clear" w:color="auto" w:fill="D9D9D9"/>
          </w:tcPr>
          <w:p w14:paraId="5D9D46A8" w14:textId="77777777" w:rsidR="00FF3737" w:rsidRDefault="00000000">
            <w:pPr>
              <w:pStyle w:val="TableParagraph"/>
              <w:spacing w:before="83"/>
              <w:ind w:left="55"/>
              <w:jc w:val="center"/>
              <w:rPr>
                <w:sz w:val="18"/>
              </w:rPr>
            </w:pPr>
            <w:r>
              <w:rPr>
                <w:w w:val="85"/>
                <w:sz w:val="18"/>
              </w:rPr>
              <w:t>Yes</w:t>
            </w:r>
            <w:r>
              <w:rPr>
                <w:spacing w:val="16"/>
                <w:sz w:val="18"/>
              </w:rPr>
              <w:t xml:space="preserve"> </w:t>
            </w:r>
            <w:r>
              <w:rPr>
                <w:spacing w:val="-5"/>
                <w:w w:val="85"/>
                <w:sz w:val="18"/>
              </w:rPr>
              <w:t>No</w:t>
            </w:r>
          </w:p>
          <w:p w14:paraId="75AC7923" w14:textId="77777777" w:rsidR="00FF3737" w:rsidRDefault="00000000">
            <w:pPr>
              <w:pStyle w:val="TableParagraph"/>
              <w:spacing w:line="199" w:lineRule="exact"/>
              <w:ind w:left="254"/>
              <w:rPr>
                <w:rFonts w:ascii="Times New Roman"/>
                <w:position w:val="-3"/>
                <w:sz w:val="19"/>
              </w:rPr>
            </w:pPr>
            <w:r>
              <w:rPr>
                <w:rFonts w:ascii="Times New Roman"/>
                <w:noProof/>
                <w:position w:val="-3"/>
                <w:sz w:val="19"/>
              </w:rPr>
              <w:drawing>
                <wp:inline distT="0" distB="0" distL="0" distR="0" wp14:anchorId="47578D8C" wp14:editId="613D95CE">
                  <wp:extent cx="345947" cy="126492"/>
                  <wp:effectExtent l="0" t="0" r="0" b="635"/>
                  <wp:docPr id="107" name="Imag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7" cy="126492"/>
                          </a:xfrm>
                          <a:prstGeom prst="rect">
                            <a:avLst/>
                          </a:prstGeom>
                        </pic:spPr>
                      </pic:pic>
                    </a:graphicData>
                  </a:graphic>
                </wp:inline>
              </w:drawing>
            </w:r>
          </w:p>
        </w:tc>
        <w:tc>
          <w:tcPr>
            <w:tcW w:w="1659" w:type="dxa"/>
            <w:tcBorders>
              <w:bottom w:val="nil"/>
              <w:right w:val="nil"/>
            </w:tcBorders>
          </w:tcPr>
          <w:p w14:paraId="74B0394F" w14:textId="77777777" w:rsidR="00FF3737" w:rsidRDefault="00000000">
            <w:pPr>
              <w:pStyle w:val="TableParagraph"/>
              <w:spacing w:before="80"/>
              <w:ind w:right="33"/>
              <w:jc w:val="right"/>
              <w:rPr>
                <w:sz w:val="18"/>
              </w:rPr>
            </w:pPr>
            <w:r>
              <w:rPr>
                <w:w w:val="80"/>
                <w:sz w:val="18"/>
              </w:rPr>
              <w:t>Level</w:t>
            </w:r>
            <w:r>
              <w:rPr>
                <w:spacing w:val="-7"/>
                <w:sz w:val="18"/>
              </w:rPr>
              <w:t xml:space="preserve"> </w:t>
            </w:r>
            <w:r>
              <w:rPr>
                <w:w w:val="80"/>
                <w:sz w:val="18"/>
              </w:rPr>
              <w:t>II</w:t>
            </w:r>
            <w:r>
              <w:rPr>
                <w:spacing w:val="-5"/>
                <w:sz w:val="18"/>
              </w:rPr>
              <w:t xml:space="preserve"> </w:t>
            </w:r>
            <w:r>
              <w:rPr>
                <w:spacing w:val="-2"/>
                <w:w w:val="80"/>
                <w:sz w:val="18"/>
              </w:rPr>
              <w:t>Ultrasound</w:t>
            </w:r>
          </w:p>
        </w:tc>
        <w:tc>
          <w:tcPr>
            <w:tcW w:w="1769" w:type="dxa"/>
            <w:tcBorders>
              <w:left w:val="nil"/>
              <w:bottom w:val="nil"/>
              <w:right w:val="nil"/>
            </w:tcBorders>
            <w:shd w:val="clear" w:color="auto" w:fill="D9D9D9"/>
          </w:tcPr>
          <w:p w14:paraId="279386CF" w14:textId="77777777" w:rsidR="00FF3737" w:rsidRDefault="00FF3737">
            <w:pPr>
              <w:pStyle w:val="TableParagraph"/>
              <w:rPr>
                <w:rFonts w:ascii="Times New Roman"/>
                <w:sz w:val="18"/>
              </w:rPr>
            </w:pPr>
          </w:p>
        </w:tc>
        <w:tc>
          <w:tcPr>
            <w:tcW w:w="708" w:type="dxa"/>
            <w:tcBorders>
              <w:left w:val="nil"/>
              <w:bottom w:val="nil"/>
              <w:right w:val="nil"/>
            </w:tcBorders>
          </w:tcPr>
          <w:p w14:paraId="61A77775" w14:textId="77777777" w:rsidR="00FF3737" w:rsidRDefault="00FF3737">
            <w:pPr>
              <w:pStyle w:val="TableParagraph"/>
              <w:spacing w:before="108"/>
              <w:rPr>
                <w:rFonts w:ascii="Times New Roman"/>
                <w:sz w:val="18"/>
              </w:rPr>
            </w:pPr>
          </w:p>
          <w:p w14:paraId="709EAF8C" w14:textId="77777777" w:rsidR="00FF3737" w:rsidRDefault="00000000">
            <w:pPr>
              <w:pStyle w:val="TableParagraph"/>
              <w:spacing w:line="164" w:lineRule="exact"/>
              <w:ind w:left="95"/>
              <w:jc w:val="center"/>
              <w:rPr>
                <w:sz w:val="18"/>
              </w:rPr>
            </w:pPr>
            <w:r>
              <w:rPr>
                <w:spacing w:val="-4"/>
                <w:w w:val="95"/>
                <w:sz w:val="18"/>
              </w:rPr>
              <w:t>Other</w:t>
            </w:r>
          </w:p>
        </w:tc>
        <w:tc>
          <w:tcPr>
            <w:tcW w:w="1477" w:type="dxa"/>
            <w:tcBorders>
              <w:left w:val="nil"/>
              <w:bottom w:val="nil"/>
            </w:tcBorders>
          </w:tcPr>
          <w:p w14:paraId="12C18B38" w14:textId="77777777" w:rsidR="00FF3737" w:rsidRDefault="00FF3737">
            <w:pPr>
              <w:pStyle w:val="TableParagraph"/>
              <w:spacing w:before="108"/>
              <w:rPr>
                <w:rFonts w:ascii="Times New Roman"/>
                <w:sz w:val="18"/>
              </w:rPr>
            </w:pPr>
          </w:p>
          <w:p w14:paraId="2606927A" w14:textId="77777777" w:rsidR="00FF3737" w:rsidRDefault="00000000">
            <w:pPr>
              <w:pStyle w:val="TableParagraph"/>
              <w:spacing w:line="164" w:lineRule="exact"/>
              <w:ind w:left="274"/>
              <w:rPr>
                <w:sz w:val="18"/>
              </w:rPr>
            </w:pPr>
            <w:r>
              <w:rPr>
                <w:spacing w:val="-2"/>
                <w:w w:val="95"/>
                <w:sz w:val="18"/>
              </w:rPr>
              <w:t>Unknown</w:t>
            </w:r>
          </w:p>
        </w:tc>
      </w:tr>
      <w:tr w:rsidR="00FF3737" w14:paraId="43C9C4D3" w14:textId="77777777">
        <w:trPr>
          <w:trHeight w:val="569"/>
        </w:trPr>
        <w:tc>
          <w:tcPr>
            <w:tcW w:w="353" w:type="dxa"/>
            <w:vMerge/>
            <w:tcBorders>
              <w:top w:val="nil"/>
            </w:tcBorders>
            <w:textDirection w:val="btLr"/>
          </w:tcPr>
          <w:p w14:paraId="33140419" w14:textId="77777777" w:rsidR="00FF3737" w:rsidRDefault="00FF3737">
            <w:pPr>
              <w:rPr>
                <w:sz w:val="2"/>
                <w:szCs w:val="2"/>
              </w:rPr>
            </w:pPr>
          </w:p>
        </w:tc>
        <w:tc>
          <w:tcPr>
            <w:tcW w:w="927" w:type="dxa"/>
            <w:tcBorders>
              <w:top w:val="nil"/>
            </w:tcBorders>
            <w:shd w:val="clear" w:color="auto" w:fill="D9D9D9"/>
          </w:tcPr>
          <w:p w14:paraId="21EE11F2" w14:textId="77777777" w:rsidR="00FF3737" w:rsidRDefault="00000000">
            <w:pPr>
              <w:pStyle w:val="TableParagraph"/>
              <w:spacing w:before="110"/>
              <w:ind w:left="47"/>
              <w:jc w:val="center"/>
              <w:rPr>
                <w:sz w:val="18"/>
              </w:rPr>
            </w:pPr>
            <w:r>
              <w:rPr>
                <w:w w:val="85"/>
                <w:sz w:val="18"/>
              </w:rPr>
              <w:t>Yes</w:t>
            </w:r>
            <w:r>
              <w:rPr>
                <w:spacing w:val="16"/>
                <w:sz w:val="18"/>
              </w:rPr>
              <w:t xml:space="preserve"> </w:t>
            </w:r>
            <w:r>
              <w:rPr>
                <w:spacing w:val="-5"/>
                <w:w w:val="85"/>
                <w:sz w:val="18"/>
              </w:rPr>
              <w:t>No</w:t>
            </w:r>
          </w:p>
          <w:p w14:paraId="453322BE" w14:textId="77777777" w:rsidR="00FF3737" w:rsidRDefault="00000000">
            <w:pPr>
              <w:pStyle w:val="TableParagraph"/>
              <w:spacing w:line="199" w:lineRule="exact"/>
              <w:ind w:left="242"/>
              <w:rPr>
                <w:rFonts w:ascii="Times New Roman"/>
                <w:position w:val="-3"/>
                <w:sz w:val="19"/>
              </w:rPr>
            </w:pPr>
            <w:r>
              <w:rPr>
                <w:rFonts w:ascii="Times New Roman"/>
                <w:noProof/>
                <w:position w:val="-3"/>
                <w:sz w:val="19"/>
              </w:rPr>
              <w:drawing>
                <wp:inline distT="0" distB="0" distL="0" distR="0" wp14:anchorId="53B5353C" wp14:editId="2F408049">
                  <wp:extent cx="345947" cy="126492"/>
                  <wp:effectExtent l="0" t="0" r="0" b="635"/>
                  <wp:docPr id="108" name="Imag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7" cy="126492"/>
                          </a:xfrm>
                          <a:prstGeom prst="rect">
                            <a:avLst/>
                          </a:prstGeom>
                        </pic:spPr>
                      </pic:pic>
                    </a:graphicData>
                  </a:graphic>
                </wp:inline>
              </w:drawing>
            </w:r>
          </w:p>
        </w:tc>
        <w:tc>
          <w:tcPr>
            <w:tcW w:w="2282" w:type="dxa"/>
            <w:gridSpan w:val="2"/>
            <w:tcBorders>
              <w:top w:val="single" w:sz="18" w:space="0" w:color="D9D9D9"/>
            </w:tcBorders>
            <w:shd w:val="clear" w:color="auto" w:fill="D9D9D9"/>
          </w:tcPr>
          <w:p w14:paraId="55C8A4D8" w14:textId="77777777" w:rsidR="00FF3737" w:rsidRDefault="00FF3737">
            <w:pPr>
              <w:pStyle w:val="TableParagraph"/>
              <w:spacing w:before="37"/>
              <w:rPr>
                <w:rFonts w:ascii="Times New Roman"/>
                <w:sz w:val="18"/>
              </w:rPr>
            </w:pPr>
          </w:p>
          <w:p w14:paraId="0D68D9CC" w14:textId="77777777" w:rsidR="00FF3737" w:rsidRDefault="00000000">
            <w:pPr>
              <w:pStyle w:val="TableParagraph"/>
              <w:spacing w:before="1"/>
              <w:ind w:left="167"/>
              <w:rPr>
                <w:sz w:val="18"/>
              </w:rPr>
            </w:pPr>
            <w:r>
              <w:rPr>
                <w:spacing w:val="-2"/>
                <w:w w:val="90"/>
                <w:sz w:val="18"/>
              </w:rPr>
              <w:t>Omphalocele</w:t>
            </w:r>
          </w:p>
        </w:tc>
        <w:tc>
          <w:tcPr>
            <w:tcW w:w="944" w:type="dxa"/>
            <w:tcBorders>
              <w:top w:val="nil"/>
            </w:tcBorders>
            <w:shd w:val="clear" w:color="auto" w:fill="D9D9D9"/>
          </w:tcPr>
          <w:p w14:paraId="0A782D19" w14:textId="77777777" w:rsidR="00FF3737" w:rsidRDefault="00000000">
            <w:pPr>
              <w:pStyle w:val="TableParagraph"/>
              <w:spacing w:before="103"/>
              <w:ind w:left="55"/>
              <w:jc w:val="center"/>
              <w:rPr>
                <w:sz w:val="18"/>
              </w:rPr>
            </w:pPr>
            <w:r>
              <w:rPr>
                <w:w w:val="85"/>
                <w:sz w:val="18"/>
              </w:rPr>
              <w:t>Yes</w:t>
            </w:r>
            <w:r>
              <w:rPr>
                <w:spacing w:val="16"/>
                <w:sz w:val="18"/>
              </w:rPr>
              <w:t xml:space="preserve"> </w:t>
            </w:r>
            <w:r>
              <w:rPr>
                <w:spacing w:val="-5"/>
                <w:w w:val="85"/>
                <w:sz w:val="18"/>
              </w:rPr>
              <w:t>No</w:t>
            </w:r>
          </w:p>
          <w:p w14:paraId="3F66BE39" w14:textId="77777777" w:rsidR="00FF3737" w:rsidRDefault="00000000">
            <w:pPr>
              <w:pStyle w:val="TableParagraph"/>
              <w:spacing w:line="199" w:lineRule="exact"/>
              <w:ind w:left="254"/>
              <w:rPr>
                <w:rFonts w:ascii="Times New Roman"/>
                <w:position w:val="-3"/>
                <w:sz w:val="19"/>
              </w:rPr>
            </w:pPr>
            <w:r>
              <w:rPr>
                <w:rFonts w:ascii="Times New Roman"/>
                <w:noProof/>
                <w:position w:val="-3"/>
                <w:sz w:val="19"/>
              </w:rPr>
              <w:drawing>
                <wp:inline distT="0" distB="0" distL="0" distR="0" wp14:anchorId="3F7F5331" wp14:editId="31418FB8">
                  <wp:extent cx="345947" cy="126492"/>
                  <wp:effectExtent l="0" t="0" r="0" b="635"/>
                  <wp:docPr id="109" name="Imag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7" cy="126492"/>
                          </a:xfrm>
                          <a:prstGeom prst="rect">
                            <a:avLst/>
                          </a:prstGeom>
                        </pic:spPr>
                      </pic:pic>
                    </a:graphicData>
                  </a:graphic>
                </wp:inline>
              </w:drawing>
            </w:r>
          </w:p>
        </w:tc>
        <w:tc>
          <w:tcPr>
            <w:tcW w:w="1659" w:type="dxa"/>
            <w:tcBorders>
              <w:top w:val="nil"/>
              <w:right w:val="nil"/>
            </w:tcBorders>
          </w:tcPr>
          <w:p w14:paraId="639C55A4" w14:textId="77777777" w:rsidR="00FF3737" w:rsidRDefault="00000000">
            <w:pPr>
              <w:pStyle w:val="TableParagraph"/>
              <w:spacing w:before="89"/>
              <w:ind w:right="33"/>
              <w:jc w:val="right"/>
              <w:rPr>
                <w:sz w:val="18"/>
              </w:rPr>
            </w:pPr>
            <w:r>
              <w:rPr>
                <w:w w:val="80"/>
                <w:sz w:val="18"/>
              </w:rPr>
              <w:t>Level</w:t>
            </w:r>
            <w:r>
              <w:rPr>
                <w:spacing w:val="-7"/>
                <w:sz w:val="18"/>
              </w:rPr>
              <w:t xml:space="preserve"> </w:t>
            </w:r>
            <w:r>
              <w:rPr>
                <w:w w:val="80"/>
                <w:sz w:val="18"/>
              </w:rPr>
              <w:t>II</w:t>
            </w:r>
            <w:r>
              <w:rPr>
                <w:spacing w:val="-5"/>
                <w:sz w:val="18"/>
              </w:rPr>
              <w:t xml:space="preserve"> </w:t>
            </w:r>
            <w:r>
              <w:rPr>
                <w:spacing w:val="-2"/>
                <w:w w:val="80"/>
                <w:sz w:val="18"/>
              </w:rPr>
              <w:t>Ultrasound</w:t>
            </w:r>
          </w:p>
        </w:tc>
        <w:tc>
          <w:tcPr>
            <w:tcW w:w="1769" w:type="dxa"/>
            <w:tcBorders>
              <w:top w:val="nil"/>
              <w:left w:val="nil"/>
              <w:right w:val="nil"/>
            </w:tcBorders>
            <w:shd w:val="clear" w:color="auto" w:fill="D9D9D9"/>
          </w:tcPr>
          <w:p w14:paraId="7F8E529C" w14:textId="77777777" w:rsidR="00FF3737" w:rsidRDefault="00FF3737">
            <w:pPr>
              <w:pStyle w:val="TableParagraph"/>
              <w:rPr>
                <w:rFonts w:ascii="Times New Roman"/>
                <w:sz w:val="18"/>
              </w:rPr>
            </w:pPr>
          </w:p>
        </w:tc>
        <w:tc>
          <w:tcPr>
            <w:tcW w:w="708" w:type="dxa"/>
            <w:tcBorders>
              <w:top w:val="nil"/>
              <w:left w:val="nil"/>
              <w:right w:val="nil"/>
            </w:tcBorders>
          </w:tcPr>
          <w:p w14:paraId="1204294E" w14:textId="77777777" w:rsidR="00FF3737" w:rsidRDefault="00FF3737">
            <w:pPr>
              <w:pStyle w:val="TableParagraph"/>
              <w:spacing w:before="117"/>
              <w:rPr>
                <w:rFonts w:ascii="Times New Roman"/>
                <w:sz w:val="18"/>
              </w:rPr>
            </w:pPr>
          </w:p>
          <w:p w14:paraId="44B147C3" w14:textId="77777777" w:rsidR="00FF3737" w:rsidRDefault="00000000">
            <w:pPr>
              <w:pStyle w:val="TableParagraph"/>
              <w:ind w:left="95"/>
              <w:jc w:val="center"/>
              <w:rPr>
                <w:sz w:val="18"/>
              </w:rPr>
            </w:pPr>
            <w:r>
              <w:rPr>
                <w:spacing w:val="-4"/>
                <w:w w:val="95"/>
                <w:sz w:val="18"/>
              </w:rPr>
              <w:t>Other</w:t>
            </w:r>
          </w:p>
        </w:tc>
        <w:tc>
          <w:tcPr>
            <w:tcW w:w="1477" w:type="dxa"/>
            <w:tcBorders>
              <w:top w:val="nil"/>
              <w:left w:val="nil"/>
            </w:tcBorders>
          </w:tcPr>
          <w:p w14:paraId="601AE70B" w14:textId="77777777" w:rsidR="00FF3737" w:rsidRDefault="00FF3737">
            <w:pPr>
              <w:pStyle w:val="TableParagraph"/>
              <w:spacing w:before="117"/>
              <w:rPr>
                <w:rFonts w:ascii="Times New Roman"/>
                <w:sz w:val="18"/>
              </w:rPr>
            </w:pPr>
          </w:p>
          <w:p w14:paraId="031E7DB9" w14:textId="77777777" w:rsidR="00FF3737" w:rsidRDefault="00000000">
            <w:pPr>
              <w:pStyle w:val="TableParagraph"/>
              <w:ind w:left="274"/>
              <w:rPr>
                <w:sz w:val="18"/>
              </w:rPr>
            </w:pPr>
            <w:r>
              <w:rPr>
                <w:spacing w:val="-2"/>
                <w:w w:val="95"/>
                <w:sz w:val="18"/>
              </w:rPr>
              <w:t>Unknown</w:t>
            </w:r>
          </w:p>
        </w:tc>
      </w:tr>
      <w:tr w:rsidR="00FF3737" w14:paraId="04AAE013" w14:textId="77777777">
        <w:trPr>
          <w:trHeight w:val="577"/>
        </w:trPr>
        <w:tc>
          <w:tcPr>
            <w:tcW w:w="353" w:type="dxa"/>
            <w:vMerge/>
            <w:tcBorders>
              <w:top w:val="nil"/>
            </w:tcBorders>
            <w:textDirection w:val="btLr"/>
          </w:tcPr>
          <w:p w14:paraId="2E90A959" w14:textId="77777777" w:rsidR="00FF3737" w:rsidRDefault="00FF3737">
            <w:pPr>
              <w:rPr>
                <w:sz w:val="2"/>
                <w:szCs w:val="2"/>
              </w:rPr>
            </w:pPr>
          </w:p>
        </w:tc>
        <w:tc>
          <w:tcPr>
            <w:tcW w:w="927" w:type="dxa"/>
            <w:tcBorders>
              <w:bottom w:val="nil"/>
            </w:tcBorders>
            <w:shd w:val="clear" w:color="auto" w:fill="D9D9D9"/>
          </w:tcPr>
          <w:p w14:paraId="7EBD8BE0" w14:textId="77777777" w:rsidR="00FF3737" w:rsidRDefault="00000000">
            <w:pPr>
              <w:pStyle w:val="TableParagraph"/>
              <w:spacing w:before="90"/>
              <w:ind w:left="47"/>
              <w:jc w:val="center"/>
              <w:rPr>
                <w:sz w:val="18"/>
              </w:rPr>
            </w:pPr>
            <w:r>
              <w:rPr>
                <w:w w:val="85"/>
                <w:sz w:val="18"/>
              </w:rPr>
              <w:t>Yes</w:t>
            </w:r>
            <w:r>
              <w:rPr>
                <w:spacing w:val="16"/>
                <w:sz w:val="18"/>
              </w:rPr>
              <w:t xml:space="preserve"> </w:t>
            </w:r>
            <w:r>
              <w:rPr>
                <w:spacing w:val="-5"/>
                <w:w w:val="85"/>
                <w:sz w:val="18"/>
              </w:rPr>
              <w:t>No</w:t>
            </w:r>
          </w:p>
          <w:p w14:paraId="48AC1AB1" w14:textId="77777777" w:rsidR="00FF3737" w:rsidRDefault="00FF3737">
            <w:pPr>
              <w:pStyle w:val="TableParagraph"/>
              <w:spacing w:before="4"/>
              <w:rPr>
                <w:rFonts w:ascii="Times New Roman"/>
                <w:sz w:val="3"/>
              </w:rPr>
            </w:pPr>
          </w:p>
          <w:p w14:paraId="0D88DDFB" w14:textId="77777777" w:rsidR="00FF3737" w:rsidRDefault="00000000">
            <w:pPr>
              <w:pStyle w:val="TableParagraph"/>
              <w:spacing w:line="199" w:lineRule="exact"/>
              <w:ind w:left="242"/>
              <w:rPr>
                <w:rFonts w:ascii="Times New Roman"/>
                <w:position w:val="-3"/>
                <w:sz w:val="19"/>
              </w:rPr>
            </w:pPr>
            <w:r>
              <w:rPr>
                <w:rFonts w:ascii="Times New Roman"/>
                <w:noProof/>
                <w:position w:val="-3"/>
                <w:sz w:val="19"/>
              </w:rPr>
              <w:drawing>
                <wp:inline distT="0" distB="0" distL="0" distR="0" wp14:anchorId="3AF486BF" wp14:editId="39CB7233">
                  <wp:extent cx="345948" cy="126491"/>
                  <wp:effectExtent l="0" t="0" r="0" b="635"/>
                  <wp:docPr id="110" name="Imag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8" cy="126491"/>
                          </a:xfrm>
                          <a:prstGeom prst="rect">
                            <a:avLst/>
                          </a:prstGeom>
                        </pic:spPr>
                      </pic:pic>
                    </a:graphicData>
                  </a:graphic>
                </wp:inline>
              </w:drawing>
            </w:r>
          </w:p>
        </w:tc>
        <w:tc>
          <w:tcPr>
            <w:tcW w:w="2282" w:type="dxa"/>
            <w:gridSpan w:val="2"/>
            <w:shd w:val="clear" w:color="auto" w:fill="D9D9D9"/>
          </w:tcPr>
          <w:p w14:paraId="56B8AC51" w14:textId="77777777" w:rsidR="00FF3737" w:rsidRDefault="00FF3737">
            <w:pPr>
              <w:pStyle w:val="TableParagraph"/>
              <w:spacing w:before="3"/>
              <w:rPr>
                <w:rFonts w:ascii="Times New Roman"/>
                <w:sz w:val="18"/>
              </w:rPr>
            </w:pPr>
          </w:p>
          <w:p w14:paraId="05B779DE" w14:textId="77777777" w:rsidR="00FF3737" w:rsidRDefault="00000000">
            <w:pPr>
              <w:pStyle w:val="TableParagraph"/>
              <w:ind w:left="227"/>
              <w:rPr>
                <w:sz w:val="18"/>
              </w:rPr>
            </w:pPr>
            <w:r>
              <w:rPr>
                <w:spacing w:val="-2"/>
                <w:w w:val="90"/>
                <w:sz w:val="18"/>
              </w:rPr>
              <w:t>Gastroschisis</w:t>
            </w:r>
          </w:p>
        </w:tc>
        <w:tc>
          <w:tcPr>
            <w:tcW w:w="944" w:type="dxa"/>
            <w:tcBorders>
              <w:bottom w:val="nil"/>
            </w:tcBorders>
            <w:shd w:val="clear" w:color="auto" w:fill="D9D9D9"/>
          </w:tcPr>
          <w:p w14:paraId="6ACAF657" w14:textId="77777777" w:rsidR="00FF3737" w:rsidRDefault="00000000">
            <w:pPr>
              <w:pStyle w:val="TableParagraph"/>
              <w:spacing w:before="90"/>
              <w:ind w:left="55"/>
              <w:jc w:val="center"/>
              <w:rPr>
                <w:sz w:val="18"/>
              </w:rPr>
            </w:pPr>
            <w:r>
              <w:rPr>
                <w:w w:val="85"/>
                <w:sz w:val="18"/>
              </w:rPr>
              <w:t>Yes</w:t>
            </w:r>
            <w:r>
              <w:rPr>
                <w:spacing w:val="16"/>
                <w:sz w:val="18"/>
              </w:rPr>
              <w:t xml:space="preserve"> </w:t>
            </w:r>
            <w:r>
              <w:rPr>
                <w:spacing w:val="-5"/>
                <w:w w:val="85"/>
                <w:sz w:val="18"/>
              </w:rPr>
              <w:t>No</w:t>
            </w:r>
          </w:p>
          <w:p w14:paraId="07594665" w14:textId="77777777" w:rsidR="00FF3737" w:rsidRDefault="00FF3737">
            <w:pPr>
              <w:pStyle w:val="TableParagraph"/>
              <w:spacing w:before="4"/>
              <w:rPr>
                <w:rFonts w:ascii="Times New Roman"/>
                <w:sz w:val="3"/>
              </w:rPr>
            </w:pPr>
          </w:p>
          <w:p w14:paraId="06EE3BA1" w14:textId="77777777" w:rsidR="00FF3737" w:rsidRDefault="00000000">
            <w:pPr>
              <w:pStyle w:val="TableParagraph"/>
              <w:spacing w:line="199" w:lineRule="exact"/>
              <w:ind w:left="254"/>
              <w:rPr>
                <w:rFonts w:ascii="Times New Roman"/>
                <w:position w:val="-3"/>
                <w:sz w:val="19"/>
              </w:rPr>
            </w:pPr>
            <w:r>
              <w:rPr>
                <w:rFonts w:ascii="Times New Roman"/>
                <w:noProof/>
                <w:position w:val="-3"/>
                <w:sz w:val="19"/>
              </w:rPr>
              <w:drawing>
                <wp:inline distT="0" distB="0" distL="0" distR="0" wp14:anchorId="6DBC9A15" wp14:editId="1D4CB9A7">
                  <wp:extent cx="345948" cy="126491"/>
                  <wp:effectExtent l="0" t="0" r="0" b="635"/>
                  <wp:docPr id="111" name="Imag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8" cy="126491"/>
                          </a:xfrm>
                          <a:prstGeom prst="rect">
                            <a:avLst/>
                          </a:prstGeom>
                        </pic:spPr>
                      </pic:pic>
                    </a:graphicData>
                  </a:graphic>
                </wp:inline>
              </w:drawing>
            </w:r>
          </w:p>
        </w:tc>
        <w:tc>
          <w:tcPr>
            <w:tcW w:w="1659" w:type="dxa"/>
            <w:tcBorders>
              <w:bottom w:val="nil"/>
              <w:right w:val="nil"/>
            </w:tcBorders>
          </w:tcPr>
          <w:p w14:paraId="7C724608" w14:textId="77777777" w:rsidR="00FF3737" w:rsidRDefault="00000000">
            <w:pPr>
              <w:pStyle w:val="TableParagraph"/>
              <w:spacing w:before="73"/>
              <w:ind w:right="33"/>
              <w:jc w:val="right"/>
              <w:rPr>
                <w:sz w:val="18"/>
              </w:rPr>
            </w:pPr>
            <w:r>
              <w:rPr>
                <w:w w:val="80"/>
                <w:sz w:val="18"/>
              </w:rPr>
              <w:t>Level</w:t>
            </w:r>
            <w:r>
              <w:rPr>
                <w:spacing w:val="-7"/>
                <w:sz w:val="18"/>
              </w:rPr>
              <w:t xml:space="preserve"> </w:t>
            </w:r>
            <w:r>
              <w:rPr>
                <w:w w:val="80"/>
                <w:sz w:val="18"/>
              </w:rPr>
              <w:t>II</w:t>
            </w:r>
            <w:r>
              <w:rPr>
                <w:spacing w:val="-5"/>
                <w:sz w:val="18"/>
              </w:rPr>
              <w:t xml:space="preserve"> </w:t>
            </w:r>
            <w:r>
              <w:rPr>
                <w:spacing w:val="-2"/>
                <w:w w:val="80"/>
                <w:sz w:val="18"/>
              </w:rPr>
              <w:t>Ultrasound</w:t>
            </w:r>
          </w:p>
        </w:tc>
        <w:tc>
          <w:tcPr>
            <w:tcW w:w="1769" w:type="dxa"/>
            <w:tcBorders>
              <w:left w:val="nil"/>
              <w:bottom w:val="nil"/>
              <w:right w:val="nil"/>
            </w:tcBorders>
            <w:shd w:val="clear" w:color="auto" w:fill="D9D9D9"/>
          </w:tcPr>
          <w:p w14:paraId="46F5AA1A" w14:textId="77777777" w:rsidR="00FF3737" w:rsidRDefault="00FF3737">
            <w:pPr>
              <w:pStyle w:val="TableParagraph"/>
              <w:rPr>
                <w:rFonts w:ascii="Times New Roman"/>
                <w:sz w:val="18"/>
              </w:rPr>
            </w:pPr>
          </w:p>
        </w:tc>
        <w:tc>
          <w:tcPr>
            <w:tcW w:w="708" w:type="dxa"/>
            <w:tcBorders>
              <w:left w:val="nil"/>
              <w:bottom w:val="nil"/>
              <w:right w:val="nil"/>
            </w:tcBorders>
          </w:tcPr>
          <w:p w14:paraId="598B7166" w14:textId="77777777" w:rsidR="00FF3737" w:rsidRDefault="00FF3737">
            <w:pPr>
              <w:pStyle w:val="TableParagraph"/>
              <w:spacing w:before="132"/>
              <w:rPr>
                <w:rFonts w:ascii="Times New Roman"/>
                <w:sz w:val="18"/>
              </w:rPr>
            </w:pPr>
          </w:p>
          <w:p w14:paraId="558A3A9C" w14:textId="77777777" w:rsidR="00FF3737" w:rsidRDefault="00000000">
            <w:pPr>
              <w:pStyle w:val="TableParagraph"/>
              <w:ind w:left="95"/>
              <w:jc w:val="center"/>
              <w:rPr>
                <w:sz w:val="18"/>
              </w:rPr>
            </w:pPr>
            <w:r>
              <w:rPr>
                <w:spacing w:val="-4"/>
                <w:w w:val="95"/>
                <w:sz w:val="18"/>
              </w:rPr>
              <w:t>Other</w:t>
            </w:r>
          </w:p>
        </w:tc>
        <w:tc>
          <w:tcPr>
            <w:tcW w:w="1477" w:type="dxa"/>
            <w:tcBorders>
              <w:left w:val="nil"/>
              <w:bottom w:val="nil"/>
            </w:tcBorders>
          </w:tcPr>
          <w:p w14:paraId="32F7435F" w14:textId="77777777" w:rsidR="00FF3737" w:rsidRDefault="00FF3737">
            <w:pPr>
              <w:pStyle w:val="TableParagraph"/>
              <w:spacing w:before="132"/>
              <w:rPr>
                <w:rFonts w:ascii="Times New Roman"/>
                <w:sz w:val="18"/>
              </w:rPr>
            </w:pPr>
          </w:p>
          <w:p w14:paraId="52E05F0A" w14:textId="77777777" w:rsidR="00FF3737" w:rsidRDefault="00000000">
            <w:pPr>
              <w:pStyle w:val="TableParagraph"/>
              <w:ind w:left="274"/>
              <w:rPr>
                <w:sz w:val="18"/>
              </w:rPr>
            </w:pPr>
            <w:r>
              <w:rPr>
                <w:spacing w:val="-2"/>
                <w:w w:val="95"/>
                <w:sz w:val="18"/>
              </w:rPr>
              <w:t>Unknown</w:t>
            </w:r>
          </w:p>
        </w:tc>
      </w:tr>
      <w:tr w:rsidR="00FF3737" w14:paraId="6EBD2DB9" w14:textId="77777777">
        <w:trPr>
          <w:trHeight w:val="566"/>
        </w:trPr>
        <w:tc>
          <w:tcPr>
            <w:tcW w:w="353" w:type="dxa"/>
            <w:vMerge/>
            <w:tcBorders>
              <w:top w:val="nil"/>
            </w:tcBorders>
            <w:textDirection w:val="btLr"/>
          </w:tcPr>
          <w:p w14:paraId="2A62D96C" w14:textId="77777777" w:rsidR="00FF3737" w:rsidRDefault="00FF3737">
            <w:pPr>
              <w:rPr>
                <w:sz w:val="2"/>
                <w:szCs w:val="2"/>
              </w:rPr>
            </w:pPr>
          </w:p>
        </w:tc>
        <w:tc>
          <w:tcPr>
            <w:tcW w:w="927" w:type="dxa"/>
            <w:tcBorders>
              <w:top w:val="nil"/>
            </w:tcBorders>
            <w:shd w:val="clear" w:color="auto" w:fill="D9D9D9"/>
          </w:tcPr>
          <w:p w14:paraId="2D3BD7A2" w14:textId="77777777" w:rsidR="00FF3737" w:rsidRDefault="00000000">
            <w:pPr>
              <w:pStyle w:val="TableParagraph"/>
              <w:spacing w:before="126"/>
              <w:ind w:left="47"/>
              <w:jc w:val="center"/>
              <w:rPr>
                <w:sz w:val="18"/>
              </w:rPr>
            </w:pPr>
            <w:r>
              <w:rPr>
                <w:w w:val="85"/>
                <w:sz w:val="18"/>
              </w:rPr>
              <w:t>Yes</w:t>
            </w:r>
            <w:r>
              <w:rPr>
                <w:spacing w:val="16"/>
                <w:sz w:val="18"/>
              </w:rPr>
              <w:t xml:space="preserve"> </w:t>
            </w:r>
            <w:r>
              <w:rPr>
                <w:spacing w:val="-5"/>
                <w:w w:val="85"/>
                <w:sz w:val="18"/>
              </w:rPr>
              <w:t>No</w:t>
            </w:r>
          </w:p>
          <w:p w14:paraId="6BCC1BB2" w14:textId="77777777" w:rsidR="00FF3737" w:rsidRDefault="00FF3737">
            <w:pPr>
              <w:pStyle w:val="TableParagraph"/>
              <w:spacing w:before="4"/>
              <w:rPr>
                <w:rFonts w:ascii="Times New Roman"/>
                <w:sz w:val="3"/>
              </w:rPr>
            </w:pPr>
          </w:p>
          <w:p w14:paraId="104F5E33" w14:textId="77777777" w:rsidR="00FF3737" w:rsidRDefault="00000000">
            <w:pPr>
              <w:pStyle w:val="TableParagraph"/>
              <w:spacing w:line="182" w:lineRule="exact"/>
              <w:ind w:left="242"/>
              <w:rPr>
                <w:rFonts w:ascii="Times New Roman"/>
                <w:position w:val="-3"/>
                <w:sz w:val="18"/>
              </w:rPr>
            </w:pPr>
            <w:r>
              <w:rPr>
                <w:rFonts w:ascii="Times New Roman"/>
                <w:noProof/>
                <w:position w:val="-3"/>
                <w:sz w:val="18"/>
              </w:rPr>
              <w:drawing>
                <wp:inline distT="0" distB="0" distL="0" distR="0" wp14:anchorId="205AEEA1" wp14:editId="237AF4FD">
                  <wp:extent cx="324659" cy="115728"/>
                  <wp:effectExtent l="0" t="0" r="0" b="0"/>
                  <wp:docPr id="112" name="Imag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324659" cy="115728"/>
                          </a:xfrm>
                          <a:prstGeom prst="rect">
                            <a:avLst/>
                          </a:prstGeom>
                        </pic:spPr>
                      </pic:pic>
                    </a:graphicData>
                  </a:graphic>
                </wp:inline>
              </w:drawing>
            </w:r>
          </w:p>
        </w:tc>
        <w:tc>
          <w:tcPr>
            <w:tcW w:w="2282" w:type="dxa"/>
            <w:gridSpan w:val="2"/>
            <w:shd w:val="clear" w:color="auto" w:fill="D9D9D9"/>
          </w:tcPr>
          <w:p w14:paraId="4FDD789C" w14:textId="77777777" w:rsidR="00FF3737" w:rsidRDefault="00FF3737">
            <w:pPr>
              <w:pStyle w:val="TableParagraph"/>
              <w:spacing w:before="53"/>
              <w:rPr>
                <w:rFonts w:ascii="Times New Roman"/>
                <w:sz w:val="18"/>
              </w:rPr>
            </w:pPr>
          </w:p>
          <w:p w14:paraId="7E68C758" w14:textId="77777777" w:rsidR="00FF3737" w:rsidRDefault="00000000">
            <w:pPr>
              <w:pStyle w:val="TableParagraph"/>
              <w:ind w:left="227"/>
              <w:rPr>
                <w:sz w:val="18"/>
              </w:rPr>
            </w:pPr>
            <w:r>
              <w:rPr>
                <w:w w:val="80"/>
                <w:sz w:val="18"/>
              </w:rPr>
              <w:t>Limb</w:t>
            </w:r>
            <w:r>
              <w:rPr>
                <w:spacing w:val="-8"/>
                <w:sz w:val="18"/>
              </w:rPr>
              <w:t xml:space="preserve"> </w:t>
            </w:r>
            <w:r>
              <w:rPr>
                <w:w w:val="80"/>
                <w:sz w:val="18"/>
              </w:rPr>
              <w:t>Reduction</w:t>
            </w:r>
            <w:r>
              <w:rPr>
                <w:spacing w:val="-6"/>
                <w:sz w:val="18"/>
              </w:rPr>
              <w:t xml:space="preserve"> </w:t>
            </w:r>
            <w:r>
              <w:rPr>
                <w:spacing w:val="-2"/>
                <w:w w:val="80"/>
                <w:sz w:val="18"/>
              </w:rPr>
              <w:t>Defect</w:t>
            </w:r>
          </w:p>
        </w:tc>
        <w:tc>
          <w:tcPr>
            <w:tcW w:w="944" w:type="dxa"/>
            <w:tcBorders>
              <w:top w:val="nil"/>
            </w:tcBorders>
            <w:shd w:val="clear" w:color="auto" w:fill="D9D9D9"/>
          </w:tcPr>
          <w:p w14:paraId="14B47089" w14:textId="77777777" w:rsidR="00FF3737" w:rsidRDefault="00000000">
            <w:pPr>
              <w:pStyle w:val="TableParagraph"/>
              <w:spacing w:before="111"/>
              <w:ind w:left="55"/>
              <w:jc w:val="center"/>
              <w:rPr>
                <w:sz w:val="18"/>
              </w:rPr>
            </w:pPr>
            <w:r>
              <w:rPr>
                <w:w w:val="85"/>
                <w:sz w:val="18"/>
              </w:rPr>
              <w:t>Yes</w:t>
            </w:r>
            <w:r>
              <w:rPr>
                <w:spacing w:val="16"/>
                <w:sz w:val="18"/>
              </w:rPr>
              <w:t xml:space="preserve"> </w:t>
            </w:r>
            <w:r>
              <w:rPr>
                <w:spacing w:val="-5"/>
                <w:w w:val="85"/>
                <w:sz w:val="18"/>
              </w:rPr>
              <w:t>No</w:t>
            </w:r>
          </w:p>
          <w:p w14:paraId="694DEB18" w14:textId="77777777" w:rsidR="00FF3737" w:rsidRDefault="00FF3737">
            <w:pPr>
              <w:pStyle w:val="TableParagraph"/>
              <w:spacing w:before="7"/>
              <w:rPr>
                <w:rFonts w:ascii="Times New Roman"/>
                <w:sz w:val="3"/>
              </w:rPr>
            </w:pPr>
          </w:p>
          <w:p w14:paraId="6D40E1D1" w14:textId="77777777" w:rsidR="00FF3737" w:rsidRDefault="00000000">
            <w:pPr>
              <w:pStyle w:val="TableParagraph"/>
              <w:spacing w:line="199" w:lineRule="exact"/>
              <w:ind w:left="254"/>
              <w:rPr>
                <w:rFonts w:ascii="Times New Roman"/>
                <w:position w:val="-3"/>
                <w:sz w:val="19"/>
              </w:rPr>
            </w:pPr>
            <w:r>
              <w:rPr>
                <w:rFonts w:ascii="Times New Roman"/>
                <w:noProof/>
                <w:position w:val="-3"/>
                <w:sz w:val="19"/>
              </w:rPr>
              <w:drawing>
                <wp:inline distT="0" distB="0" distL="0" distR="0" wp14:anchorId="0EF5E13E" wp14:editId="32F7E566">
                  <wp:extent cx="345948" cy="126491"/>
                  <wp:effectExtent l="0" t="0" r="0" b="635"/>
                  <wp:docPr id="113" name="Imag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8" cy="126491"/>
                          </a:xfrm>
                          <a:prstGeom prst="rect">
                            <a:avLst/>
                          </a:prstGeom>
                        </pic:spPr>
                      </pic:pic>
                    </a:graphicData>
                  </a:graphic>
                </wp:inline>
              </w:drawing>
            </w:r>
          </w:p>
        </w:tc>
        <w:tc>
          <w:tcPr>
            <w:tcW w:w="1659" w:type="dxa"/>
            <w:tcBorders>
              <w:top w:val="nil"/>
              <w:right w:val="nil"/>
            </w:tcBorders>
          </w:tcPr>
          <w:p w14:paraId="6D23F08E" w14:textId="77777777" w:rsidR="00FF3737" w:rsidRDefault="00000000">
            <w:pPr>
              <w:pStyle w:val="TableParagraph"/>
              <w:spacing w:before="97"/>
              <w:ind w:right="33"/>
              <w:jc w:val="right"/>
              <w:rPr>
                <w:sz w:val="18"/>
              </w:rPr>
            </w:pPr>
            <w:r>
              <w:rPr>
                <w:w w:val="80"/>
                <w:sz w:val="18"/>
              </w:rPr>
              <w:t>Level</w:t>
            </w:r>
            <w:r>
              <w:rPr>
                <w:spacing w:val="-7"/>
                <w:sz w:val="18"/>
              </w:rPr>
              <w:t xml:space="preserve"> </w:t>
            </w:r>
            <w:r>
              <w:rPr>
                <w:w w:val="80"/>
                <w:sz w:val="18"/>
              </w:rPr>
              <w:t>II</w:t>
            </w:r>
            <w:r>
              <w:rPr>
                <w:spacing w:val="-5"/>
                <w:sz w:val="18"/>
              </w:rPr>
              <w:t xml:space="preserve"> </w:t>
            </w:r>
            <w:r>
              <w:rPr>
                <w:spacing w:val="-2"/>
                <w:w w:val="80"/>
                <w:sz w:val="18"/>
              </w:rPr>
              <w:t>Ultrasound</w:t>
            </w:r>
          </w:p>
        </w:tc>
        <w:tc>
          <w:tcPr>
            <w:tcW w:w="1769" w:type="dxa"/>
            <w:tcBorders>
              <w:top w:val="nil"/>
              <w:left w:val="nil"/>
              <w:right w:val="nil"/>
            </w:tcBorders>
            <w:shd w:val="clear" w:color="auto" w:fill="D9D9D9"/>
          </w:tcPr>
          <w:p w14:paraId="16D06B81" w14:textId="77777777" w:rsidR="00FF3737" w:rsidRDefault="00FF3737">
            <w:pPr>
              <w:pStyle w:val="TableParagraph"/>
              <w:rPr>
                <w:rFonts w:ascii="Times New Roman"/>
                <w:sz w:val="18"/>
              </w:rPr>
            </w:pPr>
          </w:p>
        </w:tc>
        <w:tc>
          <w:tcPr>
            <w:tcW w:w="708" w:type="dxa"/>
            <w:tcBorders>
              <w:top w:val="nil"/>
              <w:left w:val="nil"/>
              <w:right w:val="nil"/>
            </w:tcBorders>
          </w:tcPr>
          <w:p w14:paraId="54B8E757" w14:textId="77777777" w:rsidR="00FF3737" w:rsidRDefault="00FF3737">
            <w:pPr>
              <w:pStyle w:val="TableParagraph"/>
              <w:spacing w:before="154"/>
              <w:rPr>
                <w:rFonts w:ascii="Times New Roman"/>
                <w:sz w:val="18"/>
              </w:rPr>
            </w:pPr>
          </w:p>
          <w:p w14:paraId="548FC647" w14:textId="77777777" w:rsidR="00FF3737" w:rsidRDefault="00000000">
            <w:pPr>
              <w:pStyle w:val="TableParagraph"/>
              <w:spacing w:line="185" w:lineRule="exact"/>
              <w:ind w:left="95"/>
              <w:jc w:val="center"/>
              <w:rPr>
                <w:sz w:val="18"/>
              </w:rPr>
            </w:pPr>
            <w:r>
              <w:rPr>
                <w:spacing w:val="-4"/>
                <w:w w:val="95"/>
                <w:sz w:val="18"/>
              </w:rPr>
              <w:t>Other</w:t>
            </w:r>
          </w:p>
        </w:tc>
        <w:tc>
          <w:tcPr>
            <w:tcW w:w="1477" w:type="dxa"/>
            <w:tcBorders>
              <w:top w:val="nil"/>
              <w:left w:val="nil"/>
            </w:tcBorders>
          </w:tcPr>
          <w:p w14:paraId="2AB66B2F" w14:textId="77777777" w:rsidR="00FF3737" w:rsidRDefault="00FF3737">
            <w:pPr>
              <w:pStyle w:val="TableParagraph"/>
              <w:spacing w:before="154"/>
              <w:rPr>
                <w:rFonts w:ascii="Times New Roman"/>
                <w:sz w:val="18"/>
              </w:rPr>
            </w:pPr>
          </w:p>
          <w:p w14:paraId="333AB84D" w14:textId="77777777" w:rsidR="00FF3737" w:rsidRDefault="00000000">
            <w:pPr>
              <w:pStyle w:val="TableParagraph"/>
              <w:spacing w:line="185" w:lineRule="exact"/>
              <w:ind w:left="274"/>
              <w:rPr>
                <w:sz w:val="18"/>
              </w:rPr>
            </w:pPr>
            <w:r>
              <w:rPr>
                <w:spacing w:val="-2"/>
                <w:w w:val="95"/>
                <w:sz w:val="18"/>
              </w:rPr>
              <w:t>Unknown</w:t>
            </w:r>
          </w:p>
        </w:tc>
      </w:tr>
      <w:tr w:rsidR="00FF3737" w14:paraId="077A9706" w14:textId="77777777">
        <w:trPr>
          <w:trHeight w:val="570"/>
        </w:trPr>
        <w:tc>
          <w:tcPr>
            <w:tcW w:w="353" w:type="dxa"/>
            <w:vMerge/>
            <w:tcBorders>
              <w:top w:val="nil"/>
            </w:tcBorders>
            <w:textDirection w:val="btLr"/>
          </w:tcPr>
          <w:p w14:paraId="6A90048C" w14:textId="77777777" w:rsidR="00FF3737" w:rsidRDefault="00FF3737">
            <w:pPr>
              <w:rPr>
                <w:sz w:val="2"/>
                <w:szCs w:val="2"/>
              </w:rPr>
            </w:pPr>
          </w:p>
        </w:tc>
        <w:tc>
          <w:tcPr>
            <w:tcW w:w="927" w:type="dxa"/>
            <w:tcBorders>
              <w:bottom w:val="nil"/>
            </w:tcBorders>
            <w:shd w:val="clear" w:color="auto" w:fill="D9D9D9"/>
          </w:tcPr>
          <w:p w14:paraId="320B4FBE" w14:textId="77777777" w:rsidR="00FF3737" w:rsidRDefault="00000000">
            <w:pPr>
              <w:pStyle w:val="TableParagraph"/>
              <w:spacing w:before="90"/>
              <w:ind w:left="47"/>
              <w:jc w:val="center"/>
              <w:rPr>
                <w:sz w:val="18"/>
              </w:rPr>
            </w:pPr>
            <w:r>
              <w:rPr>
                <w:w w:val="85"/>
                <w:sz w:val="18"/>
              </w:rPr>
              <w:t>Yes</w:t>
            </w:r>
            <w:r>
              <w:rPr>
                <w:spacing w:val="16"/>
                <w:sz w:val="18"/>
              </w:rPr>
              <w:t xml:space="preserve"> </w:t>
            </w:r>
            <w:r>
              <w:rPr>
                <w:spacing w:val="-5"/>
                <w:w w:val="85"/>
                <w:sz w:val="18"/>
              </w:rPr>
              <w:t>No</w:t>
            </w:r>
          </w:p>
          <w:p w14:paraId="76FF008A" w14:textId="77777777" w:rsidR="00FF3737" w:rsidRDefault="00FF3737">
            <w:pPr>
              <w:pStyle w:val="TableParagraph"/>
              <w:spacing w:before="4"/>
              <w:rPr>
                <w:rFonts w:ascii="Times New Roman"/>
                <w:sz w:val="3"/>
              </w:rPr>
            </w:pPr>
          </w:p>
          <w:p w14:paraId="2FC4AA24" w14:textId="77777777" w:rsidR="00FF3737" w:rsidRDefault="00000000">
            <w:pPr>
              <w:pStyle w:val="TableParagraph"/>
              <w:spacing w:line="199" w:lineRule="exact"/>
              <w:ind w:left="242"/>
              <w:rPr>
                <w:rFonts w:ascii="Times New Roman"/>
                <w:position w:val="-3"/>
                <w:sz w:val="19"/>
              </w:rPr>
            </w:pPr>
            <w:r>
              <w:rPr>
                <w:rFonts w:ascii="Times New Roman"/>
                <w:noProof/>
                <w:position w:val="-3"/>
                <w:sz w:val="19"/>
              </w:rPr>
              <w:drawing>
                <wp:inline distT="0" distB="0" distL="0" distR="0" wp14:anchorId="5DD41F0C" wp14:editId="020B0DB1">
                  <wp:extent cx="345948" cy="126491"/>
                  <wp:effectExtent l="0" t="0" r="0" b="635"/>
                  <wp:docPr id="114" name="Imag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8" cy="126491"/>
                          </a:xfrm>
                          <a:prstGeom prst="rect">
                            <a:avLst/>
                          </a:prstGeom>
                        </pic:spPr>
                      </pic:pic>
                    </a:graphicData>
                  </a:graphic>
                </wp:inline>
              </w:drawing>
            </w:r>
          </w:p>
        </w:tc>
        <w:tc>
          <w:tcPr>
            <w:tcW w:w="2282" w:type="dxa"/>
            <w:gridSpan w:val="2"/>
            <w:shd w:val="clear" w:color="auto" w:fill="D9D9D9"/>
          </w:tcPr>
          <w:p w14:paraId="26BFF23C" w14:textId="77777777" w:rsidR="00FF3737" w:rsidRDefault="00000000">
            <w:pPr>
              <w:pStyle w:val="TableParagraph"/>
              <w:spacing w:before="107"/>
              <w:ind w:left="443" w:right="303" w:hanging="216"/>
              <w:rPr>
                <w:sz w:val="18"/>
              </w:rPr>
            </w:pPr>
            <w:r>
              <w:rPr>
                <w:w w:val="80"/>
                <w:sz w:val="18"/>
              </w:rPr>
              <w:t>Cleft</w:t>
            </w:r>
            <w:r>
              <w:rPr>
                <w:spacing w:val="-5"/>
                <w:w w:val="80"/>
                <w:sz w:val="18"/>
              </w:rPr>
              <w:t xml:space="preserve"> </w:t>
            </w:r>
            <w:r>
              <w:rPr>
                <w:w w:val="80"/>
                <w:sz w:val="18"/>
              </w:rPr>
              <w:t>lip</w:t>
            </w:r>
            <w:r>
              <w:rPr>
                <w:spacing w:val="-2"/>
                <w:w w:val="80"/>
                <w:sz w:val="18"/>
              </w:rPr>
              <w:t xml:space="preserve"> </w:t>
            </w:r>
            <w:r>
              <w:rPr>
                <w:w w:val="80"/>
                <w:sz w:val="18"/>
              </w:rPr>
              <w:t>with</w:t>
            </w:r>
            <w:r>
              <w:rPr>
                <w:spacing w:val="-3"/>
                <w:w w:val="80"/>
                <w:sz w:val="18"/>
              </w:rPr>
              <w:t xml:space="preserve"> </w:t>
            </w:r>
            <w:r>
              <w:rPr>
                <w:w w:val="80"/>
                <w:sz w:val="18"/>
              </w:rPr>
              <w:t>or</w:t>
            </w:r>
            <w:r>
              <w:rPr>
                <w:spacing w:val="-2"/>
                <w:w w:val="80"/>
                <w:sz w:val="18"/>
              </w:rPr>
              <w:t xml:space="preserve"> </w:t>
            </w:r>
            <w:r>
              <w:rPr>
                <w:w w:val="80"/>
                <w:sz w:val="18"/>
              </w:rPr>
              <w:t>without</w:t>
            </w:r>
            <w:r>
              <w:rPr>
                <w:w w:val="90"/>
                <w:sz w:val="18"/>
              </w:rPr>
              <w:t xml:space="preserve"> Cleft</w:t>
            </w:r>
            <w:r>
              <w:rPr>
                <w:spacing w:val="-2"/>
                <w:w w:val="90"/>
                <w:sz w:val="18"/>
              </w:rPr>
              <w:t xml:space="preserve"> </w:t>
            </w:r>
            <w:r>
              <w:rPr>
                <w:w w:val="90"/>
                <w:sz w:val="18"/>
              </w:rPr>
              <w:t>Palate</w:t>
            </w:r>
          </w:p>
        </w:tc>
        <w:tc>
          <w:tcPr>
            <w:tcW w:w="944" w:type="dxa"/>
            <w:tcBorders>
              <w:bottom w:val="nil"/>
            </w:tcBorders>
            <w:shd w:val="clear" w:color="auto" w:fill="D9D9D9"/>
          </w:tcPr>
          <w:p w14:paraId="2CBCA264" w14:textId="77777777" w:rsidR="00FF3737" w:rsidRDefault="00000000">
            <w:pPr>
              <w:pStyle w:val="TableParagraph"/>
              <w:spacing w:before="90"/>
              <w:ind w:left="55"/>
              <w:jc w:val="center"/>
              <w:rPr>
                <w:sz w:val="18"/>
              </w:rPr>
            </w:pPr>
            <w:r>
              <w:rPr>
                <w:w w:val="85"/>
                <w:sz w:val="18"/>
              </w:rPr>
              <w:t>Yes</w:t>
            </w:r>
            <w:r>
              <w:rPr>
                <w:spacing w:val="16"/>
                <w:sz w:val="18"/>
              </w:rPr>
              <w:t xml:space="preserve"> </w:t>
            </w:r>
            <w:r>
              <w:rPr>
                <w:spacing w:val="-5"/>
                <w:w w:val="85"/>
                <w:sz w:val="18"/>
              </w:rPr>
              <w:t>No</w:t>
            </w:r>
          </w:p>
          <w:p w14:paraId="5BAEB1D0" w14:textId="77777777" w:rsidR="00FF3737" w:rsidRDefault="00FF3737">
            <w:pPr>
              <w:pStyle w:val="TableParagraph"/>
              <w:spacing w:before="4"/>
              <w:rPr>
                <w:rFonts w:ascii="Times New Roman"/>
                <w:sz w:val="3"/>
              </w:rPr>
            </w:pPr>
          </w:p>
          <w:p w14:paraId="57E87072" w14:textId="77777777" w:rsidR="00FF3737" w:rsidRDefault="00000000">
            <w:pPr>
              <w:pStyle w:val="TableParagraph"/>
              <w:spacing w:line="199" w:lineRule="exact"/>
              <w:ind w:left="254"/>
              <w:rPr>
                <w:rFonts w:ascii="Times New Roman"/>
                <w:position w:val="-3"/>
                <w:sz w:val="19"/>
              </w:rPr>
            </w:pPr>
            <w:r>
              <w:rPr>
                <w:rFonts w:ascii="Times New Roman"/>
                <w:noProof/>
                <w:position w:val="-3"/>
                <w:sz w:val="19"/>
              </w:rPr>
              <w:drawing>
                <wp:inline distT="0" distB="0" distL="0" distR="0" wp14:anchorId="03D05753" wp14:editId="3FB0DEC8">
                  <wp:extent cx="345948" cy="126491"/>
                  <wp:effectExtent l="0" t="0" r="0" b="635"/>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8" cy="126491"/>
                          </a:xfrm>
                          <a:prstGeom prst="rect">
                            <a:avLst/>
                          </a:prstGeom>
                        </pic:spPr>
                      </pic:pic>
                    </a:graphicData>
                  </a:graphic>
                </wp:inline>
              </w:drawing>
            </w:r>
          </w:p>
        </w:tc>
        <w:tc>
          <w:tcPr>
            <w:tcW w:w="1659" w:type="dxa"/>
            <w:tcBorders>
              <w:right w:val="nil"/>
            </w:tcBorders>
          </w:tcPr>
          <w:p w14:paraId="0B2EB73C" w14:textId="77777777" w:rsidR="00FF3737" w:rsidRDefault="00000000">
            <w:pPr>
              <w:pStyle w:val="TableParagraph"/>
              <w:spacing w:before="73"/>
              <w:ind w:right="33"/>
              <w:jc w:val="right"/>
              <w:rPr>
                <w:sz w:val="18"/>
              </w:rPr>
            </w:pPr>
            <w:r>
              <w:rPr>
                <w:w w:val="80"/>
                <w:sz w:val="18"/>
              </w:rPr>
              <w:t>Level</w:t>
            </w:r>
            <w:r>
              <w:rPr>
                <w:spacing w:val="-7"/>
                <w:sz w:val="18"/>
              </w:rPr>
              <w:t xml:space="preserve"> </w:t>
            </w:r>
            <w:r>
              <w:rPr>
                <w:w w:val="80"/>
                <w:sz w:val="18"/>
              </w:rPr>
              <w:t>II</w:t>
            </w:r>
            <w:r>
              <w:rPr>
                <w:spacing w:val="-5"/>
                <w:sz w:val="18"/>
              </w:rPr>
              <w:t xml:space="preserve"> </w:t>
            </w:r>
            <w:r>
              <w:rPr>
                <w:spacing w:val="-2"/>
                <w:w w:val="80"/>
                <w:sz w:val="18"/>
              </w:rPr>
              <w:t>Ultrasound</w:t>
            </w:r>
          </w:p>
        </w:tc>
        <w:tc>
          <w:tcPr>
            <w:tcW w:w="1769" w:type="dxa"/>
            <w:tcBorders>
              <w:left w:val="nil"/>
              <w:right w:val="nil"/>
            </w:tcBorders>
            <w:shd w:val="clear" w:color="auto" w:fill="D9D9D9"/>
          </w:tcPr>
          <w:p w14:paraId="1A3828E7" w14:textId="77777777" w:rsidR="00FF3737" w:rsidRDefault="00FF3737">
            <w:pPr>
              <w:pStyle w:val="TableParagraph"/>
              <w:rPr>
                <w:rFonts w:ascii="Times New Roman"/>
                <w:sz w:val="18"/>
              </w:rPr>
            </w:pPr>
          </w:p>
        </w:tc>
        <w:tc>
          <w:tcPr>
            <w:tcW w:w="708" w:type="dxa"/>
            <w:tcBorders>
              <w:left w:val="nil"/>
              <w:right w:val="nil"/>
            </w:tcBorders>
          </w:tcPr>
          <w:p w14:paraId="7785F0EB" w14:textId="77777777" w:rsidR="00FF3737" w:rsidRDefault="00FF3737">
            <w:pPr>
              <w:pStyle w:val="TableParagraph"/>
              <w:spacing w:before="132"/>
              <w:rPr>
                <w:rFonts w:ascii="Times New Roman"/>
                <w:sz w:val="18"/>
              </w:rPr>
            </w:pPr>
          </w:p>
          <w:p w14:paraId="687860C1" w14:textId="77777777" w:rsidR="00FF3737" w:rsidRDefault="00000000">
            <w:pPr>
              <w:pStyle w:val="TableParagraph"/>
              <w:ind w:left="95"/>
              <w:jc w:val="center"/>
              <w:rPr>
                <w:sz w:val="18"/>
              </w:rPr>
            </w:pPr>
            <w:r>
              <w:rPr>
                <w:spacing w:val="-4"/>
                <w:w w:val="95"/>
                <w:sz w:val="18"/>
              </w:rPr>
              <w:t>Other</w:t>
            </w:r>
          </w:p>
        </w:tc>
        <w:tc>
          <w:tcPr>
            <w:tcW w:w="1477" w:type="dxa"/>
            <w:tcBorders>
              <w:left w:val="nil"/>
            </w:tcBorders>
          </w:tcPr>
          <w:p w14:paraId="6D24AFD7" w14:textId="77777777" w:rsidR="00FF3737" w:rsidRDefault="00FF3737">
            <w:pPr>
              <w:pStyle w:val="TableParagraph"/>
              <w:spacing w:before="132"/>
              <w:rPr>
                <w:rFonts w:ascii="Times New Roman"/>
                <w:sz w:val="18"/>
              </w:rPr>
            </w:pPr>
          </w:p>
          <w:p w14:paraId="337AC23E" w14:textId="77777777" w:rsidR="00FF3737" w:rsidRDefault="00000000">
            <w:pPr>
              <w:pStyle w:val="TableParagraph"/>
              <w:ind w:left="274"/>
              <w:rPr>
                <w:sz w:val="18"/>
              </w:rPr>
            </w:pPr>
            <w:r>
              <w:rPr>
                <w:spacing w:val="-2"/>
                <w:w w:val="95"/>
                <w:sz w:val="18"/>
              </w:rPr>
              <w:t>Unknown</w:t>
            </w:r>
          </w:p>
        </w:tc>
      </w:tr>
      <w:tr w:rsidR="00FF3737" w14:paraId="16DA9F1F" w14:textId="77777777">
        <w:trPr>
          <w:trHeight w:val="563"/>
        </w:trPr>
        <w:tc>
          <w:tcPr>
            <w:tcW w:w="353" w:type="dxa"/>
            <w:vMerge/>
            <w:tcBorders>
              <w:top w:val="nil"/>
            </w:tcBorders>
            <w:textDirection w:val="btLr"/>
          </w:tcPr>
          <w:p w14:paraId="05007423" w14:textId="77777777" w:rsidR="00FF3737" w:rsidRDefault="00FF3737">
            <w:pPr>
              <w:rPr>
                <w:sz w:val="2"/>
                <w:szCs w:val="2"/>
              </w:rPr>
            </w:pPr>
          </w:p>
        </w:tc>
        <w:tc>
          <w:tcPr>
            <w:tcW w:w="927" w:type="dxa"/>
            <w:tcBorders>
              <w:top w:val="nil"/>
              <w:bottom w:val="nil"/>
            </w:tcBorders>
            <w:shd w:val="clear" w:color="auto" w:fill="D9D9D9"/>
          </w:tcPr>
          <w:p w14:paraId="7D74039B" w14:textId="77777777" w:rsidR="00FF3737" w:rsidRDefault="00000000">
            <w:pPr>
              <w:pStyle w:val="TableParagraph"/>
              <w:spacing w:before="102"/>
              <w:ind w:left="47"/>
              <w:jc w:val="center"/>
              <w:rPr>
                <w:sz w:val="18"/>
              </w:rPr>
            </w:pPr>
            <w:r>
              <w:rPr>
                <w:w w:val="85"/>
                <w:sz w:val="18"/>
              </w:rPr>
              <w:t>Yes</w:t>
            </w:r>
            <w:r>
              <w:rPr>
                <w:spacing w:val="16"/>
                <w:sz w:val="18"/>
              </w:rPr>
              <w:t xml:space="preserve"> </w:t>
            </w:r>
            <w:r>
              <w:rPr>
                <w:spacing w:val="-5"/>
                <w:w w:val="85"/>
                <w:sz w:val="18"/>
              </w:rPr>
              <w:t>No</w:t>
            </w:r>
          </w:p>
          <w:p w14:paraId="66BB478B" w14:textId="77777777" w:rsidR="00FF3737" w:rsidRDefault="00FF3737">
            <w:pPr>
              <w:pStyle w:val="TableParagraph"/>
              <w:spacing w:before="6"/>
              <w:rPr>
                <w:rFonts w:ascii="Times New Roman"/>
                <w:sz w:val="3"/>
              </w:rPr>
            </w:pPr>
          </w:p>
          <w:p w14:paraId="39B49176" w14:textId="77777777" w:rsidR="00FF3737" w:rsidRDefault="00000000">
            <w:pPr>
              <w:pStyle w:val="TableParagraph"/>
              <w:spacing w:line="199" w:lineRule="exact"/>
              <w:ind w:left="242"/>
              <w:rPr>
                <w:rFonts w:ascii="Times New Roman"/>
                <w:position w:val="-3"/>
                <w:sz w:val="19"/>
              </w:rPr>
            </w:pPr>
            <w:r>
              <w:rPr>
                <w:rFonts w:ascii="Times New Roman"/>
                <w:noProof/>
                <w:position w:val="-3"/>
                <w:sz w:val="19"/>
              </w:rPr>
              <w:drawing>
                <wp:inline distT="0" distB="0" distL="0" distR="0" wp14:anchorId="64EF07AD" wp14:editId="0A094F8F">
                  <wp:extent cx="345948" cy="126491"/>
                  <wp:effectExtent l="0" t="0" r="0" b="635"/>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8" cy="126491"/>
                          </a:xfrm>
                          <a:prstGeom prst="rect">
                            <a:avLst/>
                          </a:prstGeom>
                        </pic:spPr>
                      </pic:pic>
                    </a:graphicData>
                  </a:graphic>
                </wp:inline>
              </w:drawing>
            </w:r>
          </w:p>
        </w:tc>
        <w:tc>
          <w:tcPr>
            <w:tcW w:w="2282" w:type="dxa"/>
            <w:gridSpan w:val="2"/>
            <w:shd w:val="clear" w:color="auto" w:fill="D9D9D9"/>
          </w:tcPr>
          <w:p w14:paraId="5F3D4045" w14:textId="77777777" w:rsidR="00FF3737" w:rsidRDefault="00FF3737">
            <w:pPr>
              <w:pStyle w:val="TableParagraph"/>
              <w:spacing w:before="29"/>
              <w:rPr>
                <w:rFonts w:ascii="Times New Roman"/>
                <w:sz w:val="18"/>
              </w:rPr>
            </w:pPr>
          </w:p>
          <w:p w14:paraId="4BD78031" w14:textId="77777777" w:rsidR="00FF3737" w:rsidRDefault="00000000">
            <w:pPr>
              <w:pStyle w:val="TableParagraph"/>
              <w:ind w:left="227"/>
              <w:rPr>
                <w:sz w:val="18"/>
              </w:rPr>
            </w:pPr>
            <w:r>
              <w:rPr>
                <w:w w:val="80"/>
                <w:sz w:val="18"/>
              </w:rPr>
              <w:t>Cleft</w:t>
            </w:r>
            <w:r>
              <w:rPr>
                <w:spacing w:val="-9"/>
                <w:sz w:val="18"/>
              </w:rPr>
              <w:t xml:space="preserve"> </w:t>
            </w:r>
            <w:r>
              <w:rPr>
                <w:w w:val="80"/>
                <w:sz w:val="18"/>
              </w:rPr>
              <w:t>Palate</w:t>
            </w:r>
            <w:r>
              <w:rPr>
                <w:spacing w:val="-4"/>
                <w:sz w:val="18"/>
              </w:rPr>
              <w:t xml:space="preserve"> </w:t>
            </w:r>
            <w:r>
              <w:rPr>
                <w:spacing w:val="-2"/>
                <w:w w:val="80"/>
                <w:sz w:val="18"/>
              </w:rPr>
              <w:t>Alone</w:t>
            </w:r>
          </w:p>
        </w:tc>
        <w:tc>
          <w:tcPr>
            <w:tcW w:w="944" w:type="dxa"/>
            <w:tcBorders>
              <w:top w:val="nil"/>
              <w:bottom w:val="nil"/>
            </w:tcBorders>
            <w:shd w:val="clear" w:color="auto" w:fill="D9D9D9"/>
          </w:tcPr>
          <w:p w14:paraId="255DAB93" w14:textId="77777777" w:rsidR="00FF3737" w:rsidRDefault="00000000">
            <w:pPr>
              <w:pStyle w:val="TableParagraph"/>
              <w:spacing w:before="102"/>
              <w:ind w:left="55"/>
              <w:jc w:val="center"/>
              <w:rPr>
                <w:sz w:val="18"/>
              </w:rPr>
            </w:pPr>
            <w:r>
              <w:rPr>
                <w:w w:val="85"/>
                <w:sz w:val="18"/>
              </w:rPr>
              <w:t>Yes</w:t>
            </w:r>
            <w:r>
              <w:rPr>
                <w:spacing w:val="16"/>
                <w:sz w:val="18"/>
              </w:rPr>
              <w:t xml:space="preserve"> </w:t>
            </w:r>
            <w:r>
              <w:rPr>
                <w:spacing w:val="-5"/>
                <w:w w:val="85"/>
                <w:sz w:val="18"/>
              </w:rPr>
              <w:t>No</w:t>
            </w:r>
          </w:p>
          <w:p w14:paraId="158BDCBA" w14:textId="77777777" w:rsidR="00FF3737" w:rsidRDefault="00FF3737">
            <w:pPr>
              <w:pStyle w:val="TableParagraph"/>
              <w:spacing w:before="6"/>
              <w:rPr>
                <w:rFonts w:ascii="Times New Roman"/>
                <w:sz w:val="3"/>
              </w:rPr>
            </w:pPr>
          </w:p>
          <w:p w14:paraId="319F997F" w14:textId="77777777" w:rsidR="00FF3737" w:rsidRDefault="00000000">
            <w:pPr>
              <w:pStyle w:val="TableParagraph"/>
              <w:spacing w:line="199" w:lineRule="exact"/>
              <w:ind w:left="254"/>
              <w:rPr>
                <w:rFonts w:ascii="Times New Roman"/>
                <w:position w:val="-3"/>
                <w:sz w:val="19"/>
              </w:rPr>
            </w:pPr>
            <w:r>
              <w:rPr>
                <w:rFonts w:ascii="Times New Roman"/>
                <w:noProof/>
                <w:position w:val="-3"/>
                <w:sz w:val="19"/>
              </w:rPr>
              <w:drawing>
                <wp:inline distT="0" distB="0" distL="0" distR="0" wp14:anchorId="2F86246A" wp14:editId="374ABF72">
                  <wp:extent cx="345948" cy="126491"/>
                  <wp:effectExtent l="0" t="0" r="0" b="635"/>
                  <wp:docPr id="117" name="Imag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8" cy="126491"/>
                          </a:xfrm>
                          <a:prstGeom prst="rect">
                            <a:avLst/>
                          </a:prstGeom>
                        </pic:spPr>
                      </pic:pic>
                    </a:graphicData>
                  </a:graphic>
                </wp:inline>
              </w:drawing>
            </w:r>
          </w:p>
        </w:tc>
        <w:tc>
          <w:tcPr>
            <w:tcW w:w="1659" w:type="dxa"/>
            <w:tcBorders>
              <w:bottom w:val="nil"/>
              <w:right w:val="nil"/>
            </w:tcBorders>
          </w:tcPr>
          <w:p w14:paraId="52D07361" w14:textId="77777777" w:rsidR="00FF3737" w:rsidRDefault="00000000">
            <w:pPr>
              <w:pStyle w:val="TableParagraph"/>
              <w:spacing w:before="97"/>
              <w:ind w:right="33"/>
              <w:jc w:val="right"/>
              <w:rPr>
                <w:sz w:val="18"/>
              </w:rPr>
            </w:pPr>
            <w:r>
              <w:rPr>
                <w:w w:val="80"/>
                <w:sz w:val="18"/>
              </w:rPr>
              <w:t>Level</w:t>
            </w:r>
            <w:r>
              <w:rPr>
                <w:spacing w:val="-7"/>
                <w:sz w:val="18"/>
              </w:rPr>
              <w:t xml:space="preserve"> </w:t>
            </w:r>
            <w:r>
              <w:rPr>
                <w:w w:val="80"/>
                <w:sz w:val="18"/>
              </w:rPr>
              <w:t>II</w:t>
            </w:r>
            <w:r>
              <w:rPr>
                <w:spacing w:val="-5"/>
                <w:sz w:val="18"/>
              </w:rPr>
              <w:t xml:space="preserve"> </w:t>
            </w:r>
            <w:r>
              <w:rPr>
                <w:spacing w:val="-2"/>
                <w:w w:val="80"/>
                <w:sz w:val="18"/>
              </w:rPr>
              <w:t>Ultrasound</w:t>
            </w:r>
          </w:p>
        </w:tc>
        <w:tc>
          <w:tcPr>
            <w:tcW w:w="1769" w:type="dxa"/>
            <w:tcBorders>
              <w:left w:val="nil"/>
              <w:bottom w:val="nil"/>
              <w:right w:val="nil"/>
            </w:tcBorders>
            <w:shd w:val="clear" w:color="auto" w:fill="D9D9D9"/>
          </w:tcPr>
          <w:p w14:paraId="21E72CB4" w14:textId="77777777" w:rsidR="00FF3737" w:rsidRDefault="00FF3737">
            <w:pPr>
              <w:pStyle w:val="TableParagraph"/>
              <w:rPr>
                <w:rFonts w:ascii="Times New Roman"/>
                <w:sz w:val="18"/>
              </w:rPr>
            </w:pPr>
          </w:p>
        </w:tc>
        <w:tc>
          <w:tcPr>
            <w:tcW w:w="708" w:type="dxa"/>
            <w:tcBorders>
              <w:left w:val="nil"/>
              <w:bottom w:val="nil"/>
              <w:right w:val="nil"/>
            </w:tcBorders>
          </w:tcPr>
          <w:p w14:paraId="3CAAAE69" w14:textId="77777777" w:rsidR="00FF3737" w:rsidRDefault="00FF3737">
            <w:pPr>
              <w:pStyle w:val="TableParagraph"/>
              <w:spacing w:before="159"/>
              <w:rPr>
                <w:rFonts w:ascii="Times New Roman"/>
                <w:sz w:val="18"/>
              </w:rPr>
            </w:pPr>
          </w:p>
          <w:p w14:paraId="7AF1D4BF" w14:textId="77777777" w:rsidR="00FF3737" w:rsidRDefault="00000000">
            <w:pPr>
              <w:pStyle w:val="TableParagraph"/>
              <w:spacing w:line="177" w:lineRule="exact"/>
              <w:ind w:left="95"/>
              <w:jc w:val="center"/>
              <w:rPr>
                <w:sz w:val="18"/>
              </w:rPr>
            </w:pPr>
            <w:r>
              <w:rPr>
                <w:spacing w:val="-4"/>
                <w:w w:val="95"/>
                <w:sz w:val="18"/>
              </w:rPr>
              <w:t>Other</w:t>
            </w:r>
          </w:p>
        </w:tc>
        <w:tc>
          <w:tcPr>
            <w:tcW w:w="1477" w:type="dxa"/>
            <w:tcBorders>
              <w:left w:val="nil"/>
              <w:bottom w:val="nil"/>
            </w:tcBorders>
          </w:tcPr>
          <w:p w14:paraId="2A7BA517" w14:textId="77777777" w:rsidR="00FF3737" w:rsidRDefault="00FF3737">
            <w:pPr>
              <w:pStyle w:val="TableParagraph"/>
              <w:spacing w:before="159"/>
              <w:rPr>
                <w:rFonts w:ascii="Times New Roman"/>
                <w:sz w:val="18"/>
              </w:rPr>
            </w:pPr>
          </w:p>
          <w:p w14:paraId="64792704" w14:textId="77777777" w:rsidR="00FF3737" w:rsidRDefault="00000000">
            <w:pPr>
              <w:pStyle w:val="TableParagraph"/>
              <w:spacing w:line="177" w:lineRule="exact"/>
              <w:ind w:left="274"/>
              <w:rPr>
                <w:sz w:val="18"/>
              </w:rPr>
            </w:pPr>
            <w:r>
              <w:rPr>
                <w:spacing w:val="-2"/>
                <w:w w:val="95"/>
                <w:sz w:val="18"/>
              </w:rPr>
              <w:t>Unknown</w:t>
            </w:r>
          </w:p>
        </w:tc>
      </w:tr>
      <w:tr w:rsidR="00FF3737" w14:paraId="26EC2555" w14:textId="77777777">
        <w:trPr>
          <w:trHeight w:val="803"/>
        </w:trPr>
        <w:tc>
          <w:tcPr>
            <w:tcW w:w="353" w:type="dxa"/>
            <w:vMerge/>
            <w:tcBorders>
              <w:top w:val="nil"/>
            </w:tcBorders>
            <w:textDirection w:val="btLr"/>
          </w:tcPr>
          <w:p w14:paraId="5C17137E" w14:textId="77777777" w:rsidR="00FF3737" w:rsidRDefault="00FF3737">
            <w:pPr>
              <w:rPr>
                <w:sz w:val="2"/>
                <w:szCs w:val="2"/>
              </w:rPr>
            </w:pPr>
          </w:p>
        </w:tc>
        <w:tc>
          <w:tcPr>
            <w:tcW w:w="927" w:type="dxa"/>
            <w:tcBorders>
              <w:top w:val="nil"/>
            </w:tcBorders>
            <w:shd w:val="clear" w:color="auto" w:fill="D9D9D9"/>
          </w:tcPr>
          <w:p w14:paraId="7C53C18E" w14:textId="77777777" w:rsidR="00FF3737" w:rsidRDefault="00FF3737">
            <w:pPr>
              <w:pStyle w:val="TableParagraph"/>
              <w:spacing w:before="19"/>
              <w:rPr>
                <w:rFonts w:ascii="Times New Roman"/>
                <w:sz w:val="18"/>
              </w:rPr>
            </w:pPr>
          </w:p>
          <w:p w14:paraId="34355D4C" w14:textId="77777777" w:rsidR="00FF3737" w:rsidRDefault="00000000">
            <w:pPr>
              <w:pStyle w:val="TableParagraph"/>
              <w:spacing w:before="1"/>
              <w:ind w:left="47"/>
              <w:jc w:val="center"/>
              <w:rPr>
                <w:sz w:val="18"/>
              </w:rPr>
            </w:pPr>
            <w:r>
              <w:rPr>
                <w:w w:val="85"/>
                <w:sz w:val="18"/>
              </w:rPr>
              <w:t>Yes</w:t>
            </w:r>
            <w:r>
              <w:rPr>
                <w:spacing w:val="16"/>
                <w:sz w:val="18"/>
              </w:rPr>
              <w:t xml:space="preserve"> </w:t>
            </w:r>
            <w:r>
              <w:rPr>
                <w:spacing w:val="-5"/>
                <w:w w:val="85"/>
                <w:sz w:val="18"/>
              </w:rPr>
              <w:t>No</w:t>
            </w:r>
          </w:p>
          <w:p w14:paraId="7E48F80F" w14:textId="77777777" w:rsidR="00FF3737" w:rsidRDefault="00FF3737">
            <w:pPr>
              <w:pStyle w:val="TableParagraph"/>
              <w:spacing w:before="4"/>
              <w:rPr>
                <w:rFonts w:ascii="Times New Roman"/>
                <w:sz w:val="3"/>
              </w:rPr>
            </w:pPr>
          </w:p>
          <w:p w14:paraId="50615447" w14:textId="77777777" w:rsidR="00FF3737" w:rsidRDefault="00000000">
            <w:pPr>
              <w:pStyle w:val="TableParagraph"/>
              <w:spacing w:line="199" w:lineRule="exact"/>
              <w:ind w:left="242"/>
              <w:rPr>
                <w:rFonts w:ascii="Times New Roman"/>
                <w:position w:val="-3"/>
                <w:sz w:val="19"/>
              </w:rPr>
            </w:pPr>
            <w:r>
              <w:rPr>
                <w:rFonts w:ascii="Times New Roman"/>
                <w:noProof/>
                <w:position w:val="-3"/>
                <w:sz w:val="19"/>
              </w:rPr>
              <w:drawing>
                <wp:inline distT="0" distB="0" distL="0" distR="0" wp14:anchorId="6B534F48" wp14:editId="7EADAA18">
                  <wp:extent cx="345948" cy="126491"/>
                  <wp:effectExtent l="0" t="0" r="0" b="635"/>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8" cy="126491"/>
                          </a:xfrm>
                          <a:prstGeom prst="rect">
                            <a:avLst/>
                          </a:prstGeom>
                        </pic:spPr>
                      </pic:pic>
                    </a:graphicData>
                  </a:graphic>
                </wp:inline>
              </w:drawing>
            </w:r>
          </w:p>
        </w:tc>
        <w:tc>
          <w:tcPr>
            <w:tcW w:w="2282" w:type="dxa"/>
            <w:gridSpan w:val="2"/>
          </w:tcPr>
          <w:p w14:paraId="40EB1929" w14:textId="77777777" w:rsidR="00FF3737" w:rsidRDefault="00000000">
            <w:pPr>
              <w:pStyle w:val="TableParagraph"/>
              <w:spacing w:before="92"/>
              <w:ind w:left="227"/>
              <w:rPr>
                <w:sz w:val="18"/>
              </w:rPr>
            </w:pPr>
            <w:r>
              <w:rPr>
                <w:noProof/>
                <w:sz w:val="18"/>
              </w:rPr>
              <mc:AlternateContent>
                <mc:Choice Requires="wpg">
                  <w:drawing>
                    <wp:anchor distT="0" distB="0" distL="0" distR="0" simplePos="0" relativeHeight="251654656" behindDoc="1" locked="0" layoutInCell="1" allowOverlap="1" wp14:anchorId="2D9470EB" wp14:editId="6763591F">
                      <wp:simplePos x="0" y="0"/>
                      <wp:positionH relativeFrom="column">
                        <wp:posOffset>3047</wp:posOffset>
                      </wp:positionH>
                      <wp:positionV relativeFrom="paragraph">
                        <wp:posOffset>16229</wp:posOffset>
                      </wp:positionV>
                      <wp:extent cx="1446530" cy="1006475"/>
                      <wp:effectExtent l="0" t="0" r="0" b="0"/>
                      <wp:wrapNone/>
                      <wp:docPr id="119"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6530" cy="1006475"/>
                                <a:chOff x="0" y="0"/>
                                <a:chExt cx="1446530" cy="1006475"/>
                              </a:xfrm>
                            </wpg:grpSpPr>
                            <wps:wsp>
                              <wps:cNvPr id="120" name="Graphic 120"/>
                              <wps:cNvSpPr/>
                              <wps:spPr>
                                <a:xfrm>
                                  <a:off x="0" y="0"/>
                                  <a:ext cx="1446530" cy="494665"/>
                                </a:xfrm>
                                <a:custGeom>
                                  <a:avLst/>
                                  <a:gdLst/>
                                  <a:ahLst/>
                                  <a:cxnLst/>
                                  <a:rect l="l" t="t" r="r" b="b"/>
                                  <a:pathLst>
                                    <a:path w="1446530" h="494665">
                                      <a:moveTo>
                                        <a:pt x="1446530" y="0"/>
                                      </a:moveTo>
                                      <a:lnTo>
                                        <a:pt x="0" y="0"/>
                                      </a:lnTo>
                                      <a:lnTo>
                                        <a:pt x="0" y="494080"/>
                                      </a:lnTo>
                                      <a:lnTo>
                                        <a:pt x="1446530" y="494080"/>
                                      </a:lnTo>
                                      <a:lnTo>
                                        <a:pt x="1446530"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16" cstate="print"/>
                                <a:stretch>
                                  <a:fillRect/>
                                </a:stretch>
                              </pic:blipFill>
                              <pic:spPr>
                                <a:xfrm>
                                  <a:off x="281940" y="214934"/>
                                  <a:ext cx="149351" cy="126491"/>
                                </a:xfrm>
                                <a:prstGeom prst="rect">
                                  <a:avLst/>
                                </a:prstGeom>
                              </pic:spPr>
                            </pic:pic>
                            <pic:pic xmlns:pic="http://schemas.openxmlformats.org/drawingml/2006/picture">
                              <pic:nvPicPr>
                                <pic:cNvPr id="122" name="Image 122"/>
                                <pic:cNvPicPr/>
                              </pic:nvPicPr>
                              <pic:blipFill>
                                <a:blip r:embed="rId36" cstate="print"/>
                                <a:stretch>
                                  <a:fillRect/>
                                </a:stretch>
                              </pic:blipFill>
                              <pic:spPr>
                                <a:xfrm>
                                  <a:off x="281940" y="384352"/>
                                  <a:ext cx="149351" cy="109727"/>
                                </a:xfrm>
                                <a:prstGeom prst="rect">
                                  <a:avLst/>
                                </a:prstGeom>
                              </pic:spPr>
                            </pic:pic>
                            <wps:wsp>
                              <wps:cNvPr id="123" name="Graphic 123"/>
                              <wps:cNvSpPr/>
                              <wps:spPr>
                                <a:xfrm>
                                  <a:off x="0" y="500176"/>
                                  <a:ext cx="1446530" cy="506095"/>
                                </a:xfrm>
                                <a:custGeom>
                                  <a:avLst/>
                                  <a:gdLst/>
                                  <a:ahLst/>
                                  <a:cxnLst/>
                                  <a:rect l="l" t="t" r="r" b="b"/>
                                  <a:pathLst>
                                    <a:path w="1446530" h="506095">
                                      <a:moveTo>
                                        <a:pt x="1446530" y="0"/>
                                      </a:moveTo>
                                      <a:lnTo>
                                        <a:pt x="0" y="0"/>
                                      </a:lnTo>
                                      <a:lnTo>
                                        <a:pt x="0" y="505967"/>
                                      </a:lnTo>
                                      <a:lnTo>
                                        <a:pt x="1446530" y="505967"/>
                                      </a:lnTo>
                                      <a:lnTo>
                                        <a:pt x="1446530"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16" cstate="print"/>
                                <a:stretch>
                                  <a:fillRect/>
                                </a:stretch>
                              </pic:blipFill>
                              <pic:spPr>
                                <a:xfrm>
                                  <a:off x="252984" y="710488"/>
                                  <a:ext cx="149351" cy="126491"/>
                                </a:xfrm>
                                <a:prstGeom prst="rect">
                                  <a:avLst/>
                                </a:prstGeom>
                              </pic:spPr>
                            </pic:pic>
                            <pic:pic xmlns:pic="http://schemas.openxmlformats.org/drawingml/2006/picture">
                              <pic:nvPicPr>
                                <pic:cNvPr id="125" name="Image 125"/>
                                <pic:cNvPicPr/>
                              </pic:nvPicPr>
                              <pic:blipFill>
                                <a:blip r:embed="rId16" cstate="print"/>
                                <a:stretch>
                                  <a:fillRect/>
                                </a:stretch>
                              </pic:blipFill>
                              <pic:spPr>
                                <a:xfrm>
                                  <a:off x="252984" y="878128"/>
                                  <a:ext cx="149351" cy="126491"/>
                                </a:xfrm>
                                <a:prstGeom prst="rect">
                                  <a:avLst/>
                                </a:prstGeom>
                              </pic:spPr>
                            </pic:pic>
                          </wpg:wgp>
                        </a:graphicData>
                      </a:graphic>
                    </wp:anchor>
                  </w:drawing>
                </mc:Choice>
                <mc:Fallback>
                  <w:pict>
                    <v:group w14:anchorId="1BAC2E3A" id="Group 119" o:spid="_x0000_s1026" alt="&quot;&quot;" style="position:absolute;margin-left:.25pt;margin-top:1.3pt;width:113.9pt;height:79.25pt;z-index:-251661824;mso-wrap-distance-left:0;mso-wrap-distance-right:0" coordsize="14465,100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">
                      <v:shape id="Graphic 120" o:spid="_x0000_s1027" style="position:absolute;width:14465;height:4946;visibility:visible;mso-wrap-style:square;v-text-anchor:top" coordsize="1446530,494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" path="m1446530,l,,,494080r1446530,l1446530,xe" fillcolor="#d9d9d9" stroked="f">
                        <v:path arrowok="t"/>
                      </v:shape>
                      <v:shape id="Image 121" o:spid="_x0000_s1028" type="#_x0000_t75" style="position:absolute;left:2819;top:2149;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">
                        <v:imagedata r:id="rId17" o:title=""/>
                      </v:shape>
                      <v:shape id="Image 122" o:spid="_x0000_s1029" type="#_x0000_t75" style="position:absolute;left:2819;top:3843;width:1493;height:1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">
                        <v:imagedata r:id="rId37" o:title=""/>
                      </v:shape>
                      <v:shape id="Graphic 123" o:spid="_x0000_s1030" style="position:absolute;top:5001;width:14465;height:5061;visibility:visible;mso-wrap-style:square;v-text-anchor:top" coordsize="1446530,5060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" path="m1446530,l,,,505967r1446530,l1446530,xe" fillcolor="#d9d9d9" stroked="f">
                        <v:path arrowok="t"/>
                      </v:shape>
                      <v:shape id="Image 124" o:spid="_x0000_s1031" type="#_x0000_t75" style="position:absolute;left:2529;top:7104;width:1494;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">
                        <v:imagedata r:id="rId17" o:title=""/>
                      </v:shape>
                      <v:shape id="Image 125" o:spid="_x0000_s1032" type="#_x0000_t75" style="position:absolute;left:2529;top:8781;width:1494;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">
                        <v:imagedata r:id="rId17" o:title=""/>
                      </v:shape>
                    </v:group>
                  </w:pict>
                </mc:Fallback>
              </mc:AlternateContent>
            </w:r>
            <w:r>
              <w:rPr>
                <w:w w:val="80"/>
                <w:sz w:val="18"/>
              </w:rPr>
              <w:t>Down</w:t>
            </w:r>
            <w:r>
              <w:rPr>
                <w:spacing w:val="2"/>
                <w:sz w:val="18"/>
              </w:rPr>
              <w:t xml:space="preserve"> </w:t>
            </w:r>
            <w:r>
              <w:rPr>
                <w:spacing w:val="-2"/>
                <w:w w:val="90"/>
                <w:sz w:val="18"/>
              </w:rPr>
              <w:t>Syndrome</w:t>
            </w:r>
          </w:p>
          <w:p w14:paraId="16310CEB" w14:textId="77777777" w:rsidR="00FF3737" w:rsidRDefault="00000000">
            <w:pPr>
              <w:pStyle w:val="TableParagraph"/>
              <w:spacing w:line="266" w:lineRule="exact"/>
              <w:ind w:left="596" w:hanging="3"/>
              <w:rPr>
                <w:sz w:val="18"/>
              </w:rPr>
            </w:pPr>
            <w:r>
              <w:rPr>
                <w:spacing w:val="-2"/>
                <w:w w:val="85"/>
                <w:sz w:val="18"/>
              </w:rPr>
              <w:t>Karyotype</w:t>
            </w:r>
            <w:r>
              <w:rPr>
                <w:spacing w:val="-11"/>
                <w:w w:val="85"/>
                <w:sz w:val="18"/>
              </w:rPr>
              <w:t xml:space="preserve"> </w:t>
            </w:r>
            <w:r>
              <w:rPr>
                <w:spacing w:val="-2"/>
                <w:w w:val="85"/>
                <w:sz w:val="18"/>
              </w:rPr>
              <w:t xml:space="preserve">confirmed </w:t>
            </w:r>
            <w:r>
              <w:rPr>
                <w:w w:val="90"/>
                <w:sz w:val="18"/>
              </w:rPr>
              <w:t>Karyotype</w:t>
            </w:r>
            <w:r>
              <w:rPr>
                <w:spacing w:val="-10"/>
                <w:w w:val="90"/>
                <w:sz w:val="18"/>
              </w:rPr>
              <w:t xml:space="preserve"> </w:t>
            </w:r>
            <w:r>
              <w:rPr>
                <w:w w:val="90"/>
                <w:sz w:val="18"/>
              </w:rPr>
              <w:t>pending</w:t>
            </w:r>
          </w:p>
        </w:tc>
        <w:tc>
          <w:tcPr>
            <w:tcW w:w="944" w:type="dxa"/>
            <w:tcBorders>
              <w:top w:val="nil"/>
            </w:tcBorders>
            <w:shd w:val="clear" w:color="auto" w:fill="D9D9D9"/>
          </w:tcPr>
          <w:p w14:paraId="72C950BC" w14:textId="77777777" w:rsidR="00FF3737" w:rsidRDefault="00FF3737">
            <w:pPr>
              <w:pStyle w:val="TableParagraph"/>
              <w:spacing w:before="19"/>
              <w:rPr>
                <w:rFonts w:ascii="Times New Roman"/>
                <w:sz w:val="18"/>
              </w:rPr>
            </w:pPr>
          </w:p>
          <w:p w14:paraId="302B336F" w14:textId="77777777" w:rsidR="00FF3737" w:rsidRDefault="00000000">
            <w:pPr>
              <w:pStyle w:val="TableParagraph"/>
              <w:spacing w:before="1"/>
              <w:ind w:left="55"/>
              <w:jc w:val="center"/>
              <w:rPr>
                <w:sz w:val="18"/>
              </w:rPr>
            </w:pPr>
            <w:r>
              <w:rPr>
                <w:w w:val="85"/>
                <w:sz w:val="18"/>
              </w:rPr>
              <w:t>Yes</w:t>
            </w:r>
            <w:r>
              <w:rPr>
                <w:spacing w:val="16"/>
                <w:sz w:val="18"/>
              </w:rPr>
              <w:t xml:space="preserve"> </w:t>
            </w:r>
            <w:r>
              <w:rPr>
                <w:spacing w:val="-5"/>
                <w:w w:val="85"/>
                <w:sz w:val="18"/>
              </w:rPr>
              <w:t>No</w:t>
            </w:r>
          </w:p>
          <w:p w14:paraId="0460FBD3" w14:textId="77777777" w:rsidR="00FF3737" w:rsidRDefault="00FF3737">
            <w:pPr>
              <w:pStyle w:val="TableParagraph"/>
              <w:spacing w:before="4"/>
              <w:rPr>
                <w:rFonts w:ascii="Times New Roman"/>
                <w:sz w:val="3"/>
              </w:rPr>
            </w:pPr>
          </w:p>
          <w:p w14:paraId="17A9809B" w14:textId="77777777" w:rsidR="00FF3737" w:rsidRDefault="00000000">
            <w:pPr>
              <w:pStyle w:val="TableParagraph"/>
              <w:spacing w:line="199" w:lineRule="exact"/>
              <w:ind w:left="254"/>
              <w:rPr>
                <w:rFonts w:ascii="Times New Roman"/>
                <w:position w:val="-3"/>
                <w:sz w:val="19"/>
              </w:rPr>
            </w:pPr>
            <w:r>
              <w:rPr>
                <w:rFonts w:ascii="Times New Roman"/>
                <w:noProof/>
                <w:position w:val="-3"/>
                <w:sz w:val="19"/>
              </w:rPr>
              <w:drawing>
                <wp:inline distT="0" distB="0" distL="0" distR="0" wp14:anchorId="0A817201" wp14:editId="78741EAA">
                  <wp:extent cx="345948" cy="126491"/>
                  <wp:effectExtent l="0" t="0" r="0" b="635"/>
                  <wp:docPr id="126" name="Imag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8" cy="126491"/>
                          </a:xfrm>
                          <a:prstGeom prst="rect">
                            <a:avLst/>
                          </a:prstGeom>
                        </pic:spPr>
                      </pic:pic>
                    </a:graphicData>
                  </a:graphic>
                </wp:inline>
              </w:drawing>
            </w:r>
          </w:p>
        </w:tc>
        <w:tc>
          <w:tcPr>
            <w:tcW w:w="1659" w:type="dxa"/>
            <w:tcBorders>
              <w:top w:val="nil"/>
              <w:right w:val="nil"/>
            </w:tcBorders>
          </w:tcPr>
          <w:p w14:paraId="5CB78190" w14:textId="77777777" w:rsidR="00FF3737" w:rsidRDefault="00FF3737">
            <w:pPr>
              <w:pStyle w:val="TableParagraph"/>
              <w:spacing w:before="7"/>
              <w:rPr>
                <w:rFonts w:ascii="Times New Roman"/>
                <w:sz w:val="18"/>
              </w:rPr>
            </w:pPr>
          </w:p>
          <w:p w14:paraId="06F2678E" w14:textId="77777777" w:rsidR="00FF3737" w:rsidRDefault="00000000">
            <w:pPr>
              <w:pStyle w:val="TableParagraph"/>
              <w:spacing w:before="1"/>
              <w:ind w:right="33"/>
              <w:jc w:val="right"/>
              <w:rPr>
                <w:sz w:val="18"/>
              </w:rPr>
            </w:pPr>
            <w:r>
              <w:rPr>
                <w:w w:val="80"/>
                <w:sz w:val="18"/>
              </w:rPr>
              <w:t>Level</w:t>
            </w:r>
            <w:r>
              <w:rPr>
                <w:spacing w:val="-7"/>
                <w:sz w:val="18"/>
              </w:rPr>
              <w:t xml:space="preserve"> </w:t>
            </w:r>
            <w:r>
              <w:rPr>
                <w:w w:val="80"/>
                <w:sz w:val="18"/>
              </w:rPr>
              <w:t>II</w:t>
            </w:r>
            <w:r>
              <w:rPr>
                <w:spacing w:val="-5"/>
                <w:sz w:val="18"/>
              </w:rPr>
              <w:t xml:space="preserve"> </w:t>
            </w:r>
            <w:r>
              <w:rPr>
                <w:spacing w:val="-2"/>
                <w:w w:val="80"/>
                <w:sz w:val="18"/>
              </w:rPr>
              <w:t>Ultrasound</w:t>
            </w:r>
          </w:p>
        </w:tc>
        <w:tc>
          <w:tcPr>
            <w:tcW w:w="1769" w:type="dxa"/>
            <w:tcBorders>
              <w:top w:val="nil"/>
              <w:left w:val="nil"/>
              <w:right w:val="nil"/>
            </w:tcBorders>
          </w:tcPr>
          <w:p w14:paraId="1C7B57D4" w14:textId="77777777" w:rsidR="00FF3737" w:rsidRDefault="00FF3737">
            <w:pPr>
              <w:pStyle w:val="TableParagraph"/>
              <w:spacing w:before="7"/>
              <w:rPr>
                <w:rFonts w:ascii="Times New Roman"/>
                <w:sz w:val="18"/>
              </w:rPr>
            </w:pPr>
          </w:p>
          <w:p w14:paraId="42E51E0E" w14:textId="77777777" w:rsidR="00FF3737" w:rsidRDefault="00000000">
            <w:pPr>
              <w:pStyle w:val="TableParagraph"/>
              <w:spacing w:before="1"/>
              <w:ind w:right="49"/>
              <w:jc w:val="right"/>
              <w:rPr>
                <w:sz w:val="18"/>
              </w:rPr>
            </w:pPr>
            <w:r>
              <w:rPr>
                <w:w w:val="80"/>
                <w:sz w:val="18"/>
              </w:rPr>
              <w:t>MSAFP</w:t>
            </w:r>
            <w:r>
              <w:rPr>
                <w:spacing w:val="-6"/>
                <w:sz w:val="18"/>
              </w:rPr>
              <w:t xml:space="preserve"> </w:t>
            </w:r>
            <w:r>
              <w:rPr>
                <w:w w:val="80"/>
                <w:sz w:val="18"/>
              </w:rPr>
              <w:t>/</w:t>
            </w:r>
            <w:r>
              <w:rPr>
                <w:spacing w:val="-2"/>
                <w:sz w:val="18"/>
              </w:rPr>
              <w:t xml:space="preserve"> </w:t>
            </w:r>
            <w:r>
              <w:rPr>
                <w:w w:val="80"/>
                <w:sz w:val="18"/>
              </w:rPr>
              <w:t>Triple</w:t>
            </w:r>
            <w:r>
              <w:rPr>
                <w:spacing w:val="-4"/>
                <w:sz w:val="18"/>
              </w:rPr>
              <w:t xml:space="preserve"> </w:t>
            </w:r>
            <w:r>
              <w:rPr>
                <w:spacing w:val="-2"/>
                <w:w w:val="80"/>
                <w:sz w:val="18"/>
              </w:rPr>
              <w:t>Screen</w:t>
            </w:r>
          </w:p>
        </w:tc>
        <w:tc>
          <w:tcPr>
            <w:tcW w:w="708" w:type="dxa"/>
            <w:tcBorders>
              <w:top w:val="nil"/>
              <w:left w:val="nil"/>
              <w:right w:val="nil"/>
            </w:tcBorders>
          </w:tcPr>
          <w:p w14:paraId="6ABEE835" w14:textId="77777777" w:rsidR="00FF3737" w:rsidRDefault="00FF3737">
            <w:pPr>
              <w:pStyle w:val="TableParagraph"/>
              <w:spacing w:before="7"/>
              <w:rPr>
                <w:rFonts w:ascii="Times New Roman"/>
                <w:sz w:val="18"/>
              </w:rPr>
            </w:pPr>
          </w:p>
          <w:p w14:paraId="38DF3363" w14:textId="77777777" w:rsidR="00FF3737" w:rsidRDefault="00000000">
            <w:pPr>
              <w:pStyle w:val="TableParagraph"/>
              <w:spacing w:before="1"/>
              <w:ind w:left="206"/>
              <w:rPr>
                <w:sz w:val="18"/>
              </w:rPr>
            </w:pPr>
            <w:r>
              <w:rPr>
                <w:spacing w:val="-5"/>
                <w:w w:val="95"/>
                <w:sz w:val="18"/>
              </w:rPr>
              <w:t>CVS</w:t>
            </w:r>
          </w:p>
          <w:p w14:paraId="65C339A6" w14:textId="77777777" w:rsidR="00FF3737" w:rsidRDefault="00000000">
            <w:pPr>
              <w:pStyle w:val="TableParagraph"/>
              <w:spacing w:before="59"/>
              <w:ind w:left="204"/>
              <w:rPr>
                <w:sz w:val="18"/>
              </w:rPr>
            </w:pPr>
            <w:r>
              <w:rPr>
                <w:spacing w:val="-4"/>
                <w:w w:val="95"/>
                <w:sz w:val="18"/>
              </w:rPr>
              <w:t>Other</w:t>
            </w:r>
          </w:p>
        </w:tc>
        <w:tc>
          <w:tcPr>
            <w:tcW w:w="1477" w:type="dxa"/>
            <w:tcBorders>
              <w:top w:val="nil"/>
              <w:left w:val="nil"/>
            </w:tcBorders>
          </w:tcPr>
          <w:p w14:paraId="0D878999" w14:textId="77777777" w:rsidR="00FF3737" w:rsidRDefault="00FF3737">
            <w:pPr>
              <w:pStyle w:val="TableParagraph"/>
              <w:spacing w:before="7"/>
              <w:rPr>
                <w:rFonts w:ascii="Times New Roman"/>
                <w:sz w:val="18"/>
              </w:rPr>
            </w:pPr>
          </w:p>
          <w:p w14:paraId="23B66277" w14:textId="77777777" w:rsidR="00FF3737" w:rsidRDefault="00000000">
            <w:pPr>
              <w:pStyle w:val="TableParagraph"/>
              <w:spacing w:before="1" w:line="309" w:lineRule="auto"/>
              <w:ind w:left="274" w:right="219" w:hanging="10"/>
              <w:rPr>
                <w:sz w:val="18"/>
              </w:rPr>
            </w:pPr>
            <w:r>
              <w:rPr>
                <w:spacing w:val="-2"/>
                <w:w w:val="85"/>
                <w:sz w:val="18"/>
              </w:rPr>
              <w:t xml:space="preserve">Amniocentesis </w:t>
            </w:r>
            <w:r>
              <w:rPr>
                <w:spacing w:val="-2"/>
                <w:w w:val="95"/>
                <w:sz w:val="18"/>
              </w:rPr>
              <w:t>Unknown</w:t>
            </w:r>
          </w:p>
        </w:tc>
      </w:tr>
      <w:tr w:rsidR="00FF3737" w14:paraId="53B2E428" w14:textId="77777777">
        <w:trPr>
          <w:trHeight w:val="769"/>
        </w:trPr>
        <w:tc>
          <w:tcPr>
            <w:tcW w:w="353" w:type="dxa"/>
            <w:vMerge/>
            <w:tcBorders>
              <w:top w:val="nil"/>
            </w:tcBorders>
            <w:textDirection w:val="btLr"/>
          </w:tcPr>
          <w:p w14:paraId="4C60E6E6" w14:textId="77777777" w:rsidR="00FF3737" w:rsidRDefault="00FF3737">
            <w:pPr>
              <w:rPr>
                <w:sz w:val="2"/>
                <w:szCs w:val="2"/>
              </w:rPr>
            </w:pPr>
          </w:p>
        </w:tc>
        <w:tc>
          <w:tcPr>
            <w:tcW w:w="927" w:type="dxa"/>
            <w:tcBorders>
              <w:bottom w:val="nil"/>
            </w:tcBorders>
            <w:shd w:val="clear" w:color="auto" w:fill="D9D9D9"/>
          </w:tcPr>
          <w:p w14:paraId="3C86E829" w14:textId="77777777" w:rsidR="00FF3737" w:rsidRDefault="00000000">
            <w:pPr>
              <w:pStyle w:val="TableParagraph"/>
              <w:spacing w:before="176"/>
              <w:ind w:left="47"/>
              <w:jc w:val="center"/>
              <w:rPr>
                <w:sz w:val="18"/>
              </w:rPr>
            </w:pPr>
            <w:r>
              <w:rPr>
                <w:w w:val="85"/>
                <w:sz w:val="18"/>
              </w:rPr>
              <w:t>Yes</w:t>
            </w:r>
            <w:r>
              <w:rPr>
                <w:spacing w:val="16"/>
                <w:sz w:val="18"/>
              </w:rPr>
              <w:t xml:space="preserve"> </w:t>
            </w:r>
            <w:r>
              <w:rPr>
                <w:spacing w:val="-5"/>
                <w:w w:val="85"/>
                <w:sz w:val="18"/>
              </w:rPr>
              <w:t>No</w:t>
            </w:r>
          </w:p>
          <w:p w14:paraId="1E85483C" w14:textId="77777777" w:rsidR="00FF3737" w:rsidRDefault="00FF3737">
            <w:pPr>
              <w:pStyle w:val="TableParagraph"/>
              <w:spacing w:before="8"/>
              <w:rPr>
                <w:rFonts w:ascii="Times New Roman"/>
                <w:sz w:val="3"/>
              </w:rPr>
            </w:pPr>
          </w:p>
          <w:p w14:paraId="7A30E961" w14:textId="77777777" w:rsidR="00FF3737" w:rsidRDefault="00000000">
            <w:pPr>
              <w:pStyle w:val="TableParagraph"/>
              <w:spacing w:line="199" w:lineRule="exact"/>
              <w:ind w:left="242"/>
              <w:rPr>
                <w:rFonts w:ascii="Times New Roman"/>
                <w:position w:val="-3"/>
                <w:sz w:val="19"/>
              </w:rPr>
            </w:pPr>
            <w:r>
              <w:rPr>
                <w:rFonts w:ascii="Times New Roman"/>
                <w:noProof/>
                <w:position w:val="-3"/>
                <w:sz w:val="19"/>
              </w:rPr>
              <w:drawing>
                <wp:inline distT="0" distB="0" distL="0" distR="0" wp14:anchorId="378F4D1F" wp14:editId="59BE9CCA">
                  <wp:extent cx="345948" cy="126491"/>
                  <wp:effectExtent l="0" t="0" r="0" b="635"/>
                  <wp:docPr id="127" name="Imag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8" cy="126491"/>
                          </a:xfrm>
                          <a:prstGeom prst="rect">
                            <a:avLst/>
                          </a:prstGeom>
                        </pic:spPr>
                      </pic:pic>
                    </a:graphicData>
                  </a:graphic>
                </wp:inline>
              </w:drawing>
            </w:r>
          </w:p>
        </w:tc>
        <w:tc>
          <w:tcPr>
            <w:tcW w:w="2282" w:type="dxa"/>
            <w:gridSpan w:val="2"/>
          </w:tcPr>
          <w:p w14:paraId="4176284C" w14:textId="77777777" w:rsidR="00FF3737" w:rsidRDefault="00000000">
            <w:pPr>
              <w:pStyle w:val="TableParagraph"/>
              <w:spacing w:before="29"/>
              <w:ind w:left="169"/>
              <w:rPr>
                <w:sz w:val="18"/>
              </w:rPr>
            </w:pPr>
            <w:r>
              <w:rPr>
                <w:w w:val="80"/>
                <w:sz w:val="18"/>
              </w:rPr>
              <w:t>Other</w:t>
            </w:r>
            <w:r>
              <w:rPr>
                <w:spacing w:val="-7"/>
                <w:sz w:val="18"/>
              </w:rPr>
              <w:t xml:space="preserve"> </w:t>
            </w:r>
            <w:r>
              <w:rPr>
                <w:w w:val="80"/>
                <w:sz w:val="18"/>
              </w:rPr>
              <w:t>Chromosomal</w:t>
            </w:r>
            <w:r>
              <w:rPr>
                <w:spacing w:val="-5"/>
                <w:sz w:val="18"/>
              </w:rPr>
              <w:t xml:space="preserve"> </w:t>
            </w:r>
            <w:r>
              <w:rPr>
                <w:spacing w:val="-2"/>
                <w:w w:val="80"/>
                <w:sz w:val="18"/>
              </w:rPr>
              <w:t>Disorder</w:t>
            </w:r>
          </w:p>
          <w:p w14:paraId="6CF4C166" w14:textId="77777777" w:rsidR="00FF3737" w:rsidRDefault="00000000">
            <w:pPr>
              <w:pStyle w:val="TableParagraph"/>
              <w:spacing w:line="260" w:lineRule="atLeast"/>
              <w:ind w:left="551" w:hanging="3"/>
              <w:rPr>
                <w:sz w:val="18"/>
              </w:rPr>
            </w:pPr>
            <w:r>
              <w:rPr>
                <w:spacing w:val="-2"/>
                <w:w w:val="85"/>
                <w:sz w:val="18"/>
              </w:rPr>
              <w:t>Karyotype</w:t>
            </w:r>
            <w:r>
              <w:rPr>
                <w:spacing w:val="-11"/>
                <w:w w:val="85"/>
                <w:sz w:val="18"/>
              </w:rPr>
              <w:t xml:space="preserve"> </w:t>
            </w:r>
            <w:r>
              <w:rPr>
                <w:spacing w:val="-2"/>
                <w:w w:val="85"/>
                <w:sz w:val="18"/>
              </w:rPr>
              <w:t xml:space="preserve">confirmed </w:t>
            </w:r>
            <w:r>
              <w:rPr>
                <w:w w:val="90"/>
                <w:sz w:val="18"/>
              </w:rPr>
              <w:t>Karyotype</w:t>
            </w:r>
            <w:r>
              <w:rPr>
                <w:spacing w:val="-10"/>
                <w:w w:val="90"/>
                <w:sz w:val="18"/>
              </w:rPr>
              <w:t xml:space="preserve"> </w:t>
            </w:r>
            <w:r>
              <w:rPr>
                <w:w w:val="90"/>
                <w:sz w:val="18"/>
              </w:rPr>
              <w:t>pending</w:t>
            </w:r>
          </w:p>
        </w:tc>
        <w:tc>
          <w:tcPr>
            <w:tcW w:w="944" w:type="dxa"/>
            <w:tcBorders>
              <w:bottom w:val="nil"/>
            </w:tcBorders>
            <w:shd w:val="clear" w:color="auto" w:fill="D9D9D9"/>
          </w:tcPr>
          <w:p w14:paraId="04AC6570" w14:textId="77777777" w:rsidR="00FF3737" w:rsidRDefault="00000000">
            <w:pPr>
              <w:pStyle w:val="TableParagraph"/>
              <w:spacing w:before="176"/>
              <w:ind w:left="55"/>
              <w:jc w:val="center"/>
              <w:rPr>
                <w:sz w:val="18"/>
              </w:rPr>
            </w:pPr>
            <w:r>
              <w:rPr>
                <w:w w:val="85"/>
                <w:sz w:val="18"/>
              </w:rPr>
              <w:t>Yes</w:t>
            </w:r>
            <w:r>
              <w:rPr>
                <w:spacing w:val="16"/>
                <w:sz w:val="18"/>
              </w:rPr>
              <w:t xml:space="preserve"> </w:t>
            </w:r>
            <w:r>
              <w:rPr>
                <w:spacing w:val="-5"/>
                <w:w w:val="85"/>
                <w:sz w:val="18"/>
              </w:rPr>
              <w:t>No</w:t>
            </w:r>
          </w:p>
          <w:p w14:paraId="64BC2512" w14:textId="77777777" w:rsidR="00FF3737" w:rsidRDefault="00FF3737">
            <w:pPr>
              <w:pStyle w:val="TableParagraph"/>
              <w:spacing w:before="8"/>
              <w:rPr>
                <w:rFonts w:ascii="Times New Roman"/>
                <w:sz w:val="3"/>
              </w:rPr>
            </w:pPr>
          </w:p>
          <w:p w14:paraId="20E703E6" w14:textId="77777777" w:rsidR="00FF3737" w:rsidRDefault="00000000">
            <w:pPr>
              <w:pStyle w:val="TableParagraph"/>
              <w:spacing w:line="199" w:lineRule="exact"/>
              <w:ind w:left="254"/>
              <w:rPr>
                <w:rFonts w:ascii="Times New Roman"/>
                <w:position w:val="-3"/>
                <w:sz w:val="19"/>
              </w:rPr>
            </w:pPr>
            <w:r>
              <w:rPr>
                <w:rFonts w:ascii="Times New Roman"/>
                <w:noProof/>
                <w:position w:val="-3"/>
                <w:sz w:val="19"/>
              </w:rPr>
              <w:drawing>
                <wp:inline distT="0" distB="0" distL="0" distR="0" wp14:anchorId="65AE259E" wp14:editId="77BD5261">
                  <wp:extent cx="345948" cy="126491"/>
                  <wp:effectExtent l="0" t="0" r="0" b="635"/>
                  <wp:docPr id="128" name="Imag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8" cy="126491"/>
                          </a:xfrm>
                          <a:prstGeom prst="rect">
                            <a:avLst/>
                          </a:prstGeom>
                        </pic:spPr>
                      </pic:pic>
                    </a:graphicData>
                  </a:graphic>
                </wp:inline>
              </w:drawing>
            </w:r>
          </w:p>
        </w:tc>
        <w:tc>
          <w:tcPr>
            <w:tcW w:w="1659" w:type="dxa"/>
            <w:tcBorders>
              <w:bottom w:val="nil"/>
              <w:right w:val="nil"/>
            </w:tcBorders>
          </w:tcPr>
          <w:p w14:paraId="598D58A8" w14:textId="77777777" w:rsidR="00FF3737" w:rsidRDefault="00000000">
            <w:pPr>
              <w:pStyle w:val="TableParagraph"/>
              <w:spacing w:before="156"/>
              <w:ind w:right="33"/>
              <w:jc w:val="right"/>
              <w:rPr>
                <w:sz w:val="18"/>
              </w:rPr>
            </w:pPr>
            <w:r>
              <w:rPr>
                <w:w w:val="80"/>
                <w:sz w:val="18"/>
              </w:rPr>
              <w:t>Level</w:t>
            </w:r>
            <w:r>
              <w:rPr>
                <w:spacing w:val="-7"/>
                <w:sz w:val="18"/>
              </w:rPr>
              <w:t xml:space="preserve"> </w:t>
            </w:r>
            <w:r>
              <w:rPr>
                <w:w w:val="80"/>
                <w:sz w:val="18"/>
              </w:rPr>
              <w:t>II</w:t>
            </w:r>
            <w:r>
              <w:rPr>
                <w:spacing w:val="-5"/>
                <w:sz w:val="18"/>
              </w:rPr>
              <w:t xml:space="preserve"> </w:t>
            </w:r>
            <w:r>
              <w:rPr>
                <w:spacing w:val="-2"/>
                <w:w w:val="80"/>
                <w:sz w:val="18"/>
              </w:rPr>
              <w:t>Ultrasound</w:t>
            </w:r>
          </w:p>
        </w:tc>
        <w:tc>
          <w:tcPr>
            <w:tcW w:w="1769" w:type="dxa"/>
            <w:tcBorders>
              <w:left w:val="nil"/>
              <w:bottom w:val="nil"/>
              <w:right w:val="nil"/>
            </w:tcBorders>
          </w:tcPr>
          <w:p w14:paraId="1E8F1786" w14:textId="77777777" w:rsidR="00FF3737" w:rsidRDefault="00000000">
            <w:pPr>
              <w:pStyle w:val="TableParagraph"/>
              <w:spacing w:before="156"/>
              <w:ind w:right="49"/>
              <w:jc w:val="right"/>
              <w:rPr>
                <w:sz w:val="18"/>
              </w:rPr>
            </w:pPr>
            <w:r>
              <w:rPr>
                <w:w w:val="80"/>
                <w:sz w:val="18"/>
              </w:rPr>
              <w:t>MSAFP</w:t>
            </w:r>
            <w:r>
              <w:rPr>
                <w:spacing w:val="-6"/>
                <w:sz w:val="18"/>
              </w:rPr>
              <w:t xml:space="preserve"> </w:t>
            </w:r>
            <w:r>
              <w:rPr>
                <w:w w:val="80"/>
                <w:sz w:val="18"/>
              </w:rPr>
              <w:t>/</w:t>
            </w:r>
            <w:r>
              <w:rPr>
                <w:spacing w:val="-2"/>
                <w:sz w:val="18"/>
              </w:rPr>
              <w:t xml:space="preserve"> </w:t>
            </w:r>
            <w:r>
              <w:rPr>
                <w:w w:val="80"/>
                <w:sz w:val="18"/>
              </w:rPr>
              <w:t>Triple</w:t>
            </w:r>
            <w:r>
              <w:rPr>
                <w:spacing w:val="-4"/>
                <w:sz w:val="18"/>
              </w:rPr>
              <w:t xml:space="preserve"> </w:t>
            </w:r>
            <w:r>
              <w:rPr>
                <w:spacing w:val="-2"/>
                <w:w w:val="80"/>
                <w:sz w:val="18"/>
              </w:rPr>
              <w:t>Screen</w:t>
            </w:r>
          </w:p>
        </w:tc>
        <w:tc>
          <w:tcPr>
            <w:tcW w:w="708" w:type="dxa"/>
            <w:tcBorders>
              <w:left w:val="nil"/>
              <w:bottom w:val="nil"/>
              <w:right w:val="nil"/>
            </w:tcBorders>
          </w:tcPr>
          <w:p w14:paraId="72863822" w14:textId="77777777" w:rsidR="00FF3737" w:rsidRDefault="00000000">
            <w:pPr>
              <w:pStyle w:val="TableParagraph"/>
              <w:spacing w:before="156"/>
              <w:ind w:left="206"/>
              <w:rPr>
                <w:sz w:val="18"/>
              </w:rPr>
            </w:pPr>
            <w:r>
              <w:rPr>
                <w:spacing w:val="-5"/>
                <w:w w:val="95"/>
                <w:sz w:val="18"/>
              </w:rPr>
              <w:t>CVS</w:t>
            </w:r>
          </w:p>
          <w:p w14:paraId="222462FE" w14:textId="77777777" w:rsidR="00FF3737" w:rsidRDefault="00000000">
            <w:pPr>
              <w:pStyle w:val="TableParagraph"/>
              <w:spacing w:before="62"/>
              <w:ind w:left="204"/>
              <w:rPr>
                <w:sz w:val="18"/>
              </w:rPr>
            </w:pPr>
            <w:r>
              <w:rPr>
                <w:spacing w:val="-4"/>
                <w:w w:val="95"/>
                <w:sz w:val="18"/>
              </w:rPr>
              <w:t>Other</w:t>
            </w:r>
          </w:p>
        </w:tc>
        <w:tc>
          <w:tcPr>
            <w:tcW w:w="1477" w:type="dxa"/>
            <w:tcBorders>
              <w:left w:val="nil"/>
              <w:bottom w:val="nil"/>
            </w:tcBorders>
          </w:tcPr>
          <w:p w14:paraId="68F680AA" w14:textId="77777777" w:rsidR="00FF3737" w:rsidRDefault="00000000">
            <w:pPr>
              <w:pStyle w:val="TableParagraph"/>
              <w:spacing w:before="156" w:line="312" w:lineRule="auto"/>
              <w:ind w:left="274" w:right="219" w:hanging="10"/>
              <w:rPr>
                <w:sz w:val="18"/>
              </w:rPr>
            </w:pPr>
            <w:r>
              <w:rPr>
                <w:spacing w:val="-2"/>
                <w:w w:val="85"/>
                <w:sz w:val="18"/>
              </w:rPr>
              <w:t xml:space="preserve">Amniocentesis </w:t>
            </w:r>
            <w:r>
              <w:rPr>
                <w:spacing w:val="-2"/>
                <w:w w:val="95"/>
                <w:sz w:val="18"/>
              </w:rPr>
              <w:t>Unknown</w:t>
            </w:r>
          </w:p>
        </w:tc>
      </w:tr>
      <w:tr w:rsidR="00FF3737" w14:paraId="1BB10337" w14:textId="77777777">
        <w:trPr>
          <w:trHeight w:val="563"/>
        </w:trPr>
        <w:tc>
          <w:tcPr>
            <w:tcW w:w="353" w:type="dxa"/>
            <w:vMerge/>
            <w:tcBorders>
              <w:top w:val="nil"/>
            </w:tcBorders>
            <w:textDirection w:val="btLr"/>
          </w:tcPr>
          <w:p w14:paraId="10E7A9AD" w14:textId="77777777" w:rsidR="00FF3737" w:rsidRDefault="00FF3737">
            <w:pPr>
              <w:rPr>
                <w:sz w:val="2"/>
                <w:szCs w:val="2"/>
              </w:rPr>
            </w:pPr>
          </w:p>
        </w:tc>
        <w:tc>
          <w:tcPr>
            <w:tcW w:w="927" w:type="dxa"/>
            <w:tcBorders>
              <w:top w:val="nil"/>
              <w:bottom w:val="nil"/>
            </w:tcBorders>
            <w:shd w:val="clear" w:color="auto" w:fill="D9D9D9"/>
          </w:tcPr>
          <w:p w14:paraId="22650ED7" w14:textId="77777777" w:rsidR="00FF3737" w:rsidRDefault="00000000">
            <w:pPr>
              <w:pStyle w:val="TableParagraph"/>
              <w:spacing w:before="104"/>
              <w:ind w:left="47"/>
              <w:jc w:val="center"/>
              <w:rPr>
                <w:sz w:val="18"/>
              </w:rPr>
            </w:pPr>
            <w:r>
              <w:rPr>
                <w:w w:val="85"/>
                <w:sz w:val="18"/>
              </w:rPr>
              <w:t>Yes</w:t>
            </w:r>
            <w:r>
              <w:rPr>
                <w:spacing w:val="16"/>
                <w:sz w:val="18"/>
              </w:rPr>
              <w:t xml:space="preserve"> </w:t>
            </w:r>
            <w:r>
              <w:rPr>
                <w:spacing w:val="-5"/>
                <w:w w:val="85"/>
                <w:sz w:val="18"/>
              </w:rPr>
              <w:t>No</w:t>
            </w:r>
          </w:p>
          <w:p w14:paraId="19F72267" w14:textId="77777777" w:rsidR="00FF3737" w:rsidRDefault="00FF3737">
            <w:pPr>
              <w:pStyle w:val="TableParagraph"/>
              <w:spacing w:before="4"/>
              <w:rPr>
                <w:rFonts w:ascii="Times New Roman"/>
                <w:sz w:val="3"/>
              </w:rPr>
            </w:pPr>
          </w:p>
          <w:p w14:paraId="38EF8A28" w14:textId="77777777" w:rsidR="00FF3737" w:rsidRDefault="00000000">
            <w:pPr>
              <w:pStyle w:val="TableParagraph"/>
              <w:spacing w:line="199" w:lineRule="exact"/>
              <w:ind w:left="242"/>
              <w:rPr>
                <w:rFonts w:ascii="Times New Roman"/>
                <w:position w:val="-3"/>
                <w:sz w:val="19"/>
              </w:rPr>
            </w:pPr>
            <w:r>
              <w:rPr>
                <w:rFonts w:ascii="Times New Roman"/>
                <w:noProof/>
                <w:position w:val="-3"/>
                <w:sz w:val="19"/>
              </w:rPr>
              <w:drawing>
                <wp:inline distT="0" distB="0" distL="0" distR="0" wp14:anchorId="695960D3" wp14:editId="01451789">
                  <wp:extent cx="345948" cy="126491"/>
                  <wp:effectExtent l="0" t="0" r="0" b="635"/>
                  <wp:docPr id="129" name="Imag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8" cy="126491"/>
                          </a:xfrm>
                          <a:prstGeom prst="rect">
                            <a:avLst/>
                          </a:prstGeom>
                        </pic:spPr>
                      </pic:pic>
                    </a:graphicData>
                  </a:graphic>
                </wp:inline>
              </w:drawing>
            </w:r>
          </w:p>
        </w:tc>
        <w:tc>
          <w:tcPr>
            <w:tcW w:w="2282" w:type="dxa"/>
            <w:gridSpan w:val="2"/>
            <w:shd w:val="clear" w:color="auto" w:fill="D9D9D9"/>
          </w:tcPr>
          <w:p w14:paraId="5893F7F9" w14:textId="77777777" w:rsidR="00FF3737" w:rsidRDefault="00FF3737">
            <w:pPr>
              <w:pStyle w:val="TableParagraph"/>
              <w:spacing w:before="29"/>
              <w:rPr>
                <w:rFonts w:ascii="Times New Roman"/>
                <w:sz w:val="18"/>
              </w:rPr>
            </w:pPr>
          </w:p>
          <w:p w14:paraId="3F9CE453" w14:textId="77777777" w:rsidR="00FF3737" w:rsidRDefault="00000000">
            <w:pPr>
              <w:pStyle w:val="TableParagraph"/>
              <w:ind w:left="227"/>
              <w:rPr>
                <w:sz w:val="18"/>
              </w:rPr>
            </w:pPr>
            <w:r>
              <w:rPr>
                <w:spacing w:val="-2"/>
                <w:w w:val="90"/>
                <w:sz w:val="18"/>
              </w:rPr>
              <w:t>Hypospadias</w:t>
            </w:r>
          </w:p>
        </w:tc>
        <w:tc>
          <w:tcPr>
            <w:tcW w:w="944" w:type="dxa"/>
            <w:tcBorders>
              <w:top w:val="nil"/>
              <w:bottom w:val="nil"/>
            </w:tcBorders>
            <w:shd w:val="clear" w:color="auto" w:fill="D9D9D9"/>
          </w:tcPr>
          <w:p w14:paraId="00F007F7" w14:textId="77777777" w:rsidR="00FF3737" w:rsidRDefault="00000000">
            <w:pPr>
              <w:pStyle w:val="TableParagraph"/>
              <w:spacing w:before="104"/>
              <w:ind w:left="55"/>
              <w:jc w:val="center"/>
              <w:rPr>
                <w:sz w:val="18"/>
              </w:rPr>
            </w:pPr>
            <w:r>
              <w:rPr>
                <w:w w:val="85"/>
                <w:sz w:val="18"/>
              </w:rPr>
              <w:t>Yes</w:t>
            </w:r>
            <w:r>
              <w:rPr>
                <w:spacing w:val="16"/>
                <w:sz w:val="18"/>
              </w:rPr>
              <w:t xml:space="preserve"> </w:t>
            </w:r>
            <w:r>
              <w:rPr>
                <w:spacing w:val="-5"/>
                <w:w w:val="85"/>
                <w:sz w:val="18"/>
              </w:rPr>
              <w:t>No</w:t>
            </w:r>
          </w:p>
          <w:p w14:paraId="136E50F8" w14:textId="77777777" w:rsidR="00FF3737" w:rsidRDefault="00FF3737">
            <w:pPr>
              <w:pStyle w:val="TableParagraph"/>
              <w:spacing w:before="4"/>
              <w:rPr>
                <w:rFonts w:ascii="Times New Roman"/>
                <w:sz w:val="3"/>
              </w:rPr>
            </w:pPr>
          </w:p>
          <w:p w14:paraId="0A250374" w14:textId="77777777" w:rsidR="00FF3737" w:rsidRDefault="00000000">
            <w:pPr>
              <w:pStyle w:val="TableParagraph"/>
              <w:spacing w:line="199" w:lineRule="exact"/>
              <w:ind w:left="254"/>
              <w:rPr>
                <w:rFonts w:ascii="Times New Roman"/>
                <w:position w:val="-3"/>
                <w:sz w:val="19"/>
              </w:rPr>
            </w:pPr>
            <w:r>
              <w:rPr>
                <w:rFonts w:ascii="Times New Roman"/>
                <w:noProof/>
                <w:position w:val="-3"/>
                <w:sz w:val="19"/>
              </w:rPr>
              <w:drawing>
                <wp:inline distT="0" distB="0" distL="0" distR="0" wp14:anchorId="6A9EC35A" wp14:editId="0C4D8148">
                  <wp:extent cx="345948" cy="126491"/>
                  <wp:effectExtent l="0" t="0" r="0" b="635"/>
                  <wp:docPr id="130" name="Imag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45948" cy="126491"/>
                          </a:xfrm>
                          <a:prstGeom prst="rect">
                            <a:avLst/>
                          </a:prstGeom>
                        </pic:spPr>
                      </pic:pic>
                    </a:graphicData>
                  </a:graphic>
                </wp:inline>
              </w:drawing>
            </w:r>
          </w:p>
        </w:tc>
        <w:tc>
          <w:tcPr>
            <w:tcW w:w="1659" w:type="dxa"/>
            <w:tcBorders>
              <w:top w:val="nil"/>
              <w:bottom w:val="nil"/>
              <w:right w:val="nil"/>
            </w:tcBorders>
          </w:tcPr>
          <w:p w14:paraId="49023173" w14:textId="77777777" w:rsidR="00FF3737" w:rsidRDefault="00000000">
            <w:pPr>
              <w:pStyle w:val="TableParagraph"/>
              <w:spacing w:before="92"/>
              <w:ind w:right="33"/>
              <w:jc w:val="right"/>
              <w:rPr>
                <w:sz w:val="18"/>
              </w:rPr>
            </w:pPr>
            <w:r>
              <w:rPr>
                <w:w w:val="80"/>
                <w:sz w:val="18"/>
              </w:rPr>
              <w:t>Level</w:t>
            </w:r>
            <w:r>
              <w:rPr>
                <w:spacing w:val="-7"/>
                <w:sz w:val="18"/>
              </w:rPr>
              <w:t xml:space="preserve"> </w:t>
            </w:r>
            <w:r>
              <w:rPr>
                <w:w w:val="80"/>
                <w:sz w:val="18"/>
              </w:rPr>
              <w:t>II</w:t>
            </w:r>
            <w:r>
              <w:rPr>
                <w:spacing w:val="-5"/>
                <w:sz w:val="18"/>
              </w:rPr>
              <w:t xml:space="preserve"> </w:t>
            </w:r>
            <w:r>
              <w:rPr>
                <w:spacing w:val="-2"/>
                <w:w w:val="80"/>
                <w:sz w:val="18"/>
              </w:rPr>
              <w:t>Ultrasound</w:t>
            </w:r>
          </w:p>
        </w:tc>
        <w:tc>
          <w:tcPr>
            <w:tcW w:w="1769" w:type="dxa"/>
            <w:tcBorders>
              <w:top w:val="nil"/>
              <w:left w:val="nil"/>
              <w:bottom w:val="nil"/>
              <w:right w:val="nil"/>
            </w:tcBorders>
            <w:shd w:val="clear" w:color="auto" w:fill="D9D9D9"/>
          </w:tcPr>
          <w:p w14:paraId="742FE2BA" w14:textId="77777777" w:rsidR="00FF3737" w:rsidRDefault="00FF3737">
            <w:pPr>
              <w:pStyle w:val="TableParagraph"/>
              <w:rPr>
                <w:rFonts w:ascii="Times New Roman"/>
                <w:sz w:val="18"/>
              </w:rPr>
            </w:pPr>
          </w:p>
        </w:tc>
        <w:tc>
          <w:tcPr>
            <w:tcW w:w="708" w:type="dxa"/>
            <w:tcBorders>
              <w:top w:val="nil"/>
              <w:left w:val="nil"/>
              <w:bottom w:val="nil"/>
              <w:right w:val="nil"/>
            </w:tcBorders>
          </w:tcPr>
          <w:p w14:paraId="6C19E8E9" w14:textId="77777777" w:rsidR="00FF3737" w:rsidRDefault="00FF3737">
            <w:pPr>
              <w:pStyle w:val="TableParagraph"/>
              <w:spacing w:before="154"/>
              <w:rPr>
                <w:rFonts w:ascii="Times New Roman"/>
                <w:sz w:val="18"/>
              </w:rPr>
            </w:pPr>
          </w:p>
          <w:p w14:paraId="39092FB3" w14:textId="77777777" w:rsidR="00FF3737" w:rsidRDefault="00000000">
            <w:pPr>
              <w:pStyle w:val="TableParagraph"/>
              <w:spacing w:line="182" w:lineRule="exact"/>
              <w:ind w:left="95"/>
              <w:jc w:val="center"/>
              <w:rPr>
                <w:sz w:val="18"/>
              </w:rPr>
            </w:pPr>
            <w:r>
              <w:rPr>
                <w:spacing w:val="-4"/>
                <w:w w:val="95"/>
                <w:sz w:val="18"/>
              </w:rPr>
              <w:t>Other</w:t>
            </w:r>
          </w:p>
        </w:tc>
        <w:tc>
          <w:tcPr>
            <w:tcW w:w="1477" w:type="dxa"/>
            <w:tcBorders>
              <w:top w:val="nil"/>
              <w:left w:val="nil"/>
              <w:bottom w:val="nil"/>
            </w:tcBorders>
          </w:tcPr>
          <w:p w14:paraId="3077C603" w14:textId="77777777" w:rsidR="00FF3737" w:rsidRDefault="00FF3737">
            <w:pPr>
              <w:pStyle w:val="TableParagraph"/>
              <w:spacing w:before="154"/>
              <w:rPr>
                <w:rFonts w:ascii="Times New Roman"/>
                <w:sz w:val="18"/>
              </w:rPr>
            </w:pPr>
          </w:p>
          <w:p w14:paraId="7DF42EB6" w14:textId="77777777" w:rsidR="00FF3737" w:rsidRDefault="00000000">
            <w:pPr>
              <w:pStyle w:val="TableParagraph"/>
              <w:spacing w:line="182" w:lineRule="exact"/>
              <w:ind w:left="274"/>
              <w:rPr>
                <w:sz w:val="18"/>
              </w:rPr>
            </w:pPr>
            <w:r>
              <w:rPr>
                <w:spacing w:val="-2"/>
                <w:w w:val="95"/>
                <w:sz w:val="18"/>
              </w:rPr>
              <w:t>Unknown</w:t>
            </w:r>
          </w:p>
        </w:tc>
      </w:tr>
    </w:tbl>
    <w:p w14:paraId="70D51BA3" w14:textId="77777777" w:rsidR="00FF3737" w:rsidRDefault="00000000">
      <w:pPr>
        <w:pStyle w:val="Heading4"/>
        <w:spacing w:before="321"/>
        <w:rPr>
          <w:u w:val="none"/>
        </w:rPr>
      </w:pPr>
      <w:r>
        <w:rPr>
          <w:spacing w:val="-2"/>
        </w:rPr>
        <w:t>CONGENITAL</w:t>
      </w:r>
      <w:r>
        <w:rPr>
          <w:spacing w:val="-1"/>
        </w:rPr>
        <w:t xml:space="preserve"> </w:t>
      </w:r>
      <w:r>
        <w:rPr>
          <w:spacing w:val="-2"/>
        </w:rPr>
        <w:t>ANOMALIES SCREEN</w:t>
      </w:r>
    </w:p>
    <w:p w14:paraId="3A922112" w14:textId="77777777" w:rsidR="00FF3737" w:rsidRDefault="00FF3737">
      <w:pPr>
        <w:pStyle w:val="BodyText"/>
        <w:spacing w:before="42"/>
        <w:ind w:left="0"/>
        <w:rPr>
          <w:b/>
          <w:sz w:val="24"/>
        </w:rPr>
      </w:pPr>
    </w:p>
    <w:p w14:paraId="130B75C0" w14:textId="77777777" w:rsidR="00FF3737" w:rsidRDefault="00000000">
      <w:pPr>
        <w:pStyle w:val="Heading8"/>
        <w:jc w:val="both"/>
      </w:pPr>
      <w:bookmarkStart w:id="38" w:name="_TOC_250016"/>
      <w:r>
        <w:t>CONGENITAL</w:t>
      </w:r>
      <w:r>
        <w:rPr>
          <w:spacing w:val="-1"/>
        </w:rPr>
        <w:t xml:space="preserve"> </w:t>
      </w:r>
      <w:r>
        <w:t>ANOMALIES</w:t>
      </w:r>
      <w:r>
        <w:rPr>
          <w:spacing w:val="-1"/>
        </w:rPr>
        <w:t xml:space="preserve"> </w:t>
      </w:r>
      <w:r>
        <w:t>OF</w:t>
      </w:r>
      <w:r>
        <w:rPr>
          <w:spacing w:val="-4"/>
        </w:rPr>
        <w:t xml:space="preserve"> </w:t>
      </w:r>
      <w:r>
        <w:t xml:space="preserve">THE </w:t>
      </w:r>
      <w:bookmarkEnd w:id="38"/>
      <w:r>
        <w:rPr>
          <w:spacing w:val="-2"/>
        </w:rPr>
        <w:t>CHILD</w:t>
      </w:r>
    </w:p>
    <w:p w14:paraId="39B101CB" w14:textId="77777777" w:rsidR="00FF3737" w:rsidRDefault="00000000">
      <w:pPr>
        <w:ind w:left="360" w:right="503"/>
        <w:jc w:val="both"/>
        <w:rPr>
          <w:sz w:val="24"/>
        </w:rPr>
      </w:pPr>
      <w:r>
        <w:rPr>
          <w:sz w:val="24"/>
        </w:rPr>
        <w:t>Indicate</w:t>
      </w:r>
      <w:r>
        <w:rPr>
          <w:spacing w:val="-13"/>
          <w:sz w:val="24"/>
        </w:rPr>
        <w:t xml:space="preserve"> </w:t>
      </w:r>
      <w:r>
        <w:rPr>
          <w:sz w:val="24"/>
        </w:rPr>
        <w:t>any</w:t>
      </w:r>
      <w:r>
        <w:rPr>
          <w:spacing w:val="-15"/>
          <w:sz w:val="24"/>
        </w:rPr>
        <w:t xml:space="preserve"> </w:t>
      </w:r>
      <w:r>
        <w:rPr>
          <w:sz w:val="24"/>
        </w:rPr>
        <w:t>of</w:t>
      </w:r>
      <w:r>
        <w:rPr>
          <w:spacing w:val="-12"/>
          <w:sz w:val="24"/>
        </w:rPr>
        <w:t xml:space="preserve"> </w:t>
      </w:r>
      <w:r>
        <w:rPr>
          <w:sz w:val="24"/>
        </w:rPr>
        <w:t>the</w:t>
      </w:r>
      <w:r>
        <w:rPr>
          <w:spacing w:val="-12"/>
          <w:sz w:val="24"/>
        </w:rPr>
        <w:t xml:space="preserve"> </w:t>
      </w:r>
      <w:r>
        <w:rPr>
          <w:rFonts w:ascii="Arial"/>
          <w:b/>
          <w:i/>
          <w:color w:val="000000"/>
          <w:sz w:val="24"/>
          <w:highlight w:val="yellow"/>
          <w:u w:val="single"/>
        </w:rPr>
        <w:t>specific</w:t>
      </w:r>
      <w:r>
        <w:rPr>
          <w:rFonts w:ascii="Arial"/>
          <w:b/>
          <w:i/>
          <w:color w:val="000000"/>
          <w:spacing w:val="-17"/>
          <w:sz w:val="24"/>
        </w:rPr>
        <w:t xml:space="preserve"> </w:t>
      </w:r>
      <w:r>
        <w:rPr>
          <w:color w:val="000000"/>
          <w:sz w:val="24"/>
        </w:rPr>
        <w:t>conditions</w:t>
      </w:r>
      <w:r>
        <w:rPr>
          <w:color w:val="000000"/>
          <w:spacing w:val="-12"/>
          <w:sz w:val="24"/>
        </w:rPr>
        <w:t xml:space="preserve"> </w:t>
      </w:r>
      <w:r>
        <w:rPr>
          <w:color w:val="000000"/>
          <w:sz w:val="24"/>
        </w:rPr>
        <w:t>listed</w:t>
      </w:r>
      <w:r>
        <w:rPr>
          <w:color w:val="000000"/>
          <w:spacing w:val="-12"/>
          <w:sz w:val="24"/>
        </w:rPr>
        <w:t xml:space="preserve"> </w:t>
      </w:r>
      <w:r>
        <w:rPr>
          <w:color w:val="000000"/>
          <w:sz w:val="24"/>
        </w:rPr>
        <w:t>below.</w:t>
      </w:r>
      <w:r>
        <w:rPr>
          <w:color w:val="000000"/>
          <w:spacing w:val="-10"/>
          <w:sz w:val="24"/>
        </w:rPr>
        <w:t xml:space="preserve"> </w:t>
      </w:r>
      <w:r>
        <w:rPr>
          <w:color w:val="000000"/>
          <w:sz w:val="24"/>
        </w:rPr>
        <w:t>Information</w:t>
      </w:r>
      <w:r>
        <w:rPr>
          <w:color w:val="000000"/>
          <w:spacing w:val="-12"/>
          <w:sz w:val="24"/>
        </w:rPr>
        <w:t xml:space="preserve"> </w:t>
      </w:r>
      <w:r>
        <w:rPr>
          <w:color w:val="000000"/>
          <w:sz w:val="24"/>
        </w:rPr>
        <w:t>about</w:t>
      </w:r>
      <w:r>
        <w:rPr>
          <w:color w:val="000000"/>
          <w:spacing w:val="-12"/>
          <w:sz w:val="24"/>
        </w:rPr>
        <w:t xml:space="preserve"> </w:t>
      </w:r>
      <w:r>
        <w:rPr>
          <w:color w:val="000000"/>
          <w:sz w:val="24"/>
        </w:rPr>
        <w:t>other</w:t>
      </w:r>
      <w:r>
        <w:rPr>
          <w:color w:val="000000"/>
          <w:spacing w:val="-12"/>
          <w:sz w:val="24"/>
        </w:rPr>
        <w:t xml:space="preserve"> </w:t>
      </w:r>
      <w:r>
        <w:rPr>
          <w:color w:val="000000"/>
          <w:sz w:val="24"/>
        </w:rPr>
        <w:t>congenital</w:t>
      </w:r>
      <w:r>
        <w:rPr>
          <w:color w:val="000000"/>
          <w:spacing w:val="-12"/>
          <w:sz w:val="24"/>
        </w:rPr>
        <w:t xml:space="preserve"> </w:t>
      </w:r>
      <w:r>
        <w:rPr>
          <w:color w:val="000000"/>
          <w:sz w:val="24"/>
        </w:rPr>
        <w:t>anomalies</w:t>
      </w:r>
      <w:r>
        <w:rPr>
          <w:color w:val="000000"/>
          <w:spacing w:val="-12"/>
          <w:sz w:val="24"/>
        </w:rPr>
        <w:t xml:space="preserve"> </w:t>
      </w:r>
      <w:r>
        <w:rPr>
          <w:color w:val="000000"/>
          <w:sz w:val="24"/>
        </w:rPr>
        <w:t>is</w:t>
      </w:r>
      <w:r>
        <w:rPr>
          <w:color w:val="000000"/>
          <w:spacing w:val="-10"/>
          <w:sz w:val="24"/>
        </w:rPr>
        <w:t xml:space="preserve"> </w:t>
      </w:r>
      <w:r>
        <w:rPr>
          <w:color w:val="000000"/>
          <w:sz w:val="24"/>
        </w:rPr>
        <w:t>no longer</w:t>
      </w:r>
      <w:r>
        <w:rPr>
          <w:color w:val="000000"/>
          <w:spacing w:val="-7"/>
          <w:sz w:val="24"/>
        </w:rPr>
        <w:t xml:space="preserve"> </w:t>
      </w:r>
      <w:r>
        <w:rPr>
          <w:color w:val="000000"/>
          <w:sz w:val="24"/>
        </w:rPr>
        <w:t>being</w:t>
      </w:r>
      <w:r>
        <w:rPr>
          <w:color w:val="000000"/>
          <w:spacing w:val="-9"/>
          <w:sz w:val="24"/>
        </w:rPr>
        <w:t xml:space="preserve"> </w:t>
      </w:r>
      <w:r>
        <w:rPr>
          <w:color w:val="000000"/>
          <w:sz w:val="24"/>
        </w:rPr>
        <w:t>collected</w:t>
      </w:r>
      <w:r>
        <w:rPr>
          <w:color w:val="000000"/>
          <w:spacing w:val="-7"/>
          <w:sz w:val="24"/>
        </w:rPr>
        <w:t xml:space="preserve"> </w:t>
      </w:r>
      <w:r>
        <w:rPr>
          <w:color w:val="000000"/>
          <w:sz w:val="24"/>
        </w:rPr>
        <w:t>on</w:t>
      </w:r>
      <w:r>
        <w:rPr>
          <w:color w:val="000000"/>
          <w:spacing w:val="-5"/>
          <w:sz w:val="24"/>
        </w:rPr>
        <w:t xml:space="preserve"> </w:t>
      </w:r>
      <w:r>
        <w:rPr>
          <w:color w:val="000000"/>
          <w:sz w:val="24"/>
        </w:rPr>
        <w:t>the</w:t>
      </w:r>
      <w:r>
        <w:rPr>
          <w:color w:val="000000"/>
          <w:spacing w:val="-7"/>
          <w:sz w:val="24"/>
        </w:rPr>
        <w:t xml:space="preserve"> </w:t>
      </w:r>
      <w:r>
        <w:rPr>
          <w:color w:val="000000"/>
          <w:sz w:val="24"/>
        </w:rPr>
        <w:t>birth</w:t>
      </w:r>
      <w:r>
        <w:rPr>
          <w:color w:val="000000"/>
          <w:spacing w:val="-7"/>
          <w:sz w:val="24"/>
        </w:rPr>
        <w:t xml:space="preserve"> </w:t>
      </w:r>
      <w:r>
        <w:rPr>
          <w:color w:val="000000"/>
          <w:sz w:val="24"/>
        </w:rPr>
        <w:t>certificate.</w:t>
      </w:r>
      <w:r>
        <w:rPr>
          <w:color w:val="000000"/>
          <w:spacing w:val="-5"/>
          <w:sz w:val="24"/>
        </w:rPr>
        <w:t xml:space="preserve"> </w:t>
      </w:r>
      <w:r>
        <w:rPr>
          <w:rFonts w:ascii="Arial"/>
          <w:b/>
          <w:i/>
          <w:color w:val="000000"/>
          <w:sz w:val="24"/>
          <w:highlight w:val="yellow"/>
          <w:u w:val="single"/>
        </w:rPr>
        <w:t>All</w:t>
      </w:r>
      <w:r>
        <w:rPr>
          <w:rFonts w:ascii="Arial"/>
          <w:b/>
          <w:i/>
          <w:color w:val="000000"/>
          <w:spacing w:val="-17"/>
          <w:sz w:val="24"/>
        </w:rPr>
        <w:t xml:space="preserve"> </w:t>
      </w:r>
      <w:r>
        <w:rPr>
          <w:color w:val="000000"/>
          <w:sz w:val="24"/>
        </w:rPr>
        <w:t>congenital</w:t>
      </w:r>
      <w:r>
        <w:rPr>
          <w:color w:val="000000"/>
          <w:spacing w:val="-5"/>
          <w:sz w:val="24"/>
        </w:rPr>
        <w:t xml:space="preserve"> </w:t>
      </w:r>
      <w:r>
        <w:rPr>
          <w:color w:val="000000"/>
          <w:sz w:val="24"/>
        </w:rPr>
        <w:t>anomalies,</w:t>
      </w:r>
      <w:r>
        <w:rPr>
          <w:color w:val="000000"/>
          <w:spacing w:val="-7"/>
          <w:sz w:val="24"/>
        </w:rPr>
        <w:t xml:space="preserve"> </w:t>
      </w:r>
      <w:r>
        <w:rPr>
          <w:color w:val="000000"/>
          <w:sz w:val="24"/>
        </w:rPr>
        <w:t>both</w:t>
      </w:r>
      <w:r>
        <w:rPr>
          <w:color w:val="000000"/>
          <w:spacing w:val="-7"/>
          <w:sz w:val="24"/>
        </w:rPr>
        <w:t xml:space="preserve"> </w:t>
      </w:r>
      <w:r>
        <w:rPr>
          <w:color w:val="000000"/>
          <w:sz w:val="24"/>
        </w:rPr>
        <w:t>those</w:t>
      </w:r>
      <w:r>
        <w:rPr>
          <w:color w:val="000000"/>
          <w:spacing w:val="-8"/>
          <w:sz w:val="24"/>
        </w:rPr>
        <w:t xml:space="preserve"> </w:t>
      </w:r>
      <w:r>
        <w:rPr>
          <w:color w:val="000000"/>
          <w:sz w:val="24"/>
        </w:rPr>
        <w:t>listed</w:t>
      </w:r>
      <w:r>
        <w:rPr>
          <w:color w:val="000000"/>
          <w:spacing w:val="-7"/>
          <w:sz w:val="24"/>
        </w:rPr>
        <w:t xml:space="preserve"> </w:t>
      </w:r>
      <w:r>
        <w:rPr>
          <w:color w:val="000000"/>
          <w:sz w:val="24"/>
        </w:rPr>
        <w:t>below</w:t>
      </w:r>
      <w:r>
        <w:rPr>
          <w:color w:val="000000"/>
          <w:spacing w:val="-7"/>
          <w:sz w:val="24"/>
        </w:rPr>
        <w:t xml:space="preserve"> </w:t>
      </w:r>
      <w:r>
        <w:rPr>
          <w:color w:val="000000"/>
          <w:sz w:val="24"/>
        </w:rPr>
        <w:t>and</w:t>
      </w:r>
      <w:r>
        <w:rPr>
          <w:color w:val="000000"/>
          <w:spacing w:val="-5"/>
          <w:sz w:val="24"/>
        </w:rPr>
        <w:t xml:space="preserve"> </w:t>
      </w:r>
      <w:r>
        <w:rPr>
          <w:color w:val="000000"/>
          <w:sz w:val="24"/>
        </w:rPr>
        <w:t>any other</w:t>
      </w:r>
      <w:r>
        <w:rPr>
          <w:color w:val="000000"/>
          <w:spacing w:val="-4"/>
          <w:sz w:val="24"/>
        </w:rPr>
        <w:t xml:space="preserve"> </w:t>
      </w:r>
      <w:r>
        <w:rPr>
          <w:color w:val="000000"/>
          <w:sz w:val="24"/>
        </w:rPr>
        <w:t>significant</w:t>
      </w:r>
      <w:r>
        <w:rPr>
          <w:color w:val="000000"/>
          <w:spacing w:val="-2"/>
          <w:sz w:val="24"/>
        </w:rPr>
        <w:t xml:space="preserve"> </w:t>
      </w:r>
      <w:r>
        <w:rPr>
          <w:color w:val="000000"/>
          <w:sz w:val="24"/>
        </w:rPr>
        <w:t>anomaly,</w:t>
      </w:r>
      <w:r>
        <w:rPr>
          <w:color w:val="000000"/>
          <w:spacing w:val="-2"/>
          <w:sz w:val="24"/>
        </w:rPr>
        <w:t xml:space="preserve"> </w:t>
      </w:r>
      <w:r>
        <w:rPr>
          <w:color w:val="000000"/>
          <w:sz w:val="24"/>
        </w:rPr>
        <w:t>must</w:t>
      </w:r>
      <w:r>
        <w:rPr>
          <w:color w:val="000000"/>
          <w:spacing w:val="-2"/>
          <w:sz w:val="24"/>
        </w:rPr>
        <w:t xml:space="preserve"> </w:t>
      </w:r>
      <w:r>
        <w:rPr>
          <w:color w:val="000000"/>
          <w:sz w:val="24"/>
        </w:rPr>
        <w:t>be</w:t>
      </w:r>
      <w:r>
        <w:rPr>
          <w:color w:val="000000"/>
          <w:spacing w:val="-2"/>
          <w:sz w:val="24"/>
        </w:rPr>
        <w:t xml:space="preserve"> </w:t>
      </w:r>
      <w:r>
        <w:rPr>
          <w:color w:val="000000"/>
          <w:sz w:val="24"/>
        </w:rPr>
        <w:t>reported</w:t>
      </w:r>
      <w:r>
        <w:rPr>
          <w:color w:val="000000"/>
          <w:spacing w:val="-2"/>
          <w:sz w:val="24"/>
        </w:rPr>
        <w:t xml:space="preserve"> </w:t>
      </w:r>
      <w:r>
        <w:rPr>
          <w:color w:val="000000"/>
          <w:sz w:val="24"/>
        </w:rPr>
        <w:t>to</w:t>
      </w:r>
      <w:r>
        <w:rPr>
          <w:color w:val="000000"/>
          <w:spacing w:val="-2"/>
          <w:sz w:val="24"/>
        </w:rPr>
        <w:t xml:space="preserve"> </w:t>
      </w:r>
      <w:r>
        <w:rPr>
          <w:color w:val="000000"/>
          <w:sz w:val="24"/>
        </w:rPr>
        <w:t>the</w:t>
      </w:r>
      <w:r>
        <w:rPr>
          <w:color w:val="000000"/>
          <w:spacing w:val="-2"/>
          <w:sz w:val="24"/>
        </w:rPr>
        <w:t xml:space="preserve"> </w:t>
      </w:r>
      <w:r>
        <w:rPr>
          <w:color w:val="000000"/>
          <w:sz w:val="24"/>
        </w:rPr>
        <w:t>New</w:t>
      </w:r>
      <w:r>
        <w:rPr>
          <w:color w:val="000000"/>
          <w:spacing w:val="-2"/>
          <w:sz w:val="24"/>
        </w:rPr>
        <w:t xml:space="preserve"> </w:t>
      </w:r>
      <w:r>
        <w:rPr>
          <w:color w:val="000000"/>
          <w:sz w:val="24"/>
        </w:rPr>
        <w:t>York</w:t>
      </w:r>
      <w:r>
        <w:rPr>
          <w:color w:val="000000"/>
          <w:spacing w:val="-2"/>
          <w:sz w:val="24"/>
        </w:rPr>
        <w:t xml:space="preserve"> </w:t>
      </w:r>
      <w:r>
        <w:rPr>
          <w:color w:val="000000"/>
          <w:sz w:val="24"/>
        </w:rPr>
        <w:t>State</w:t>
      </w:r>
      <w:r>
        <w:rPr>
          <w:color w:val="000000"/>
          <w:spacing w:val="-3"/>
          <w:sz w:val="24"/>
        </w:rPr>
        <w:t xml:space="preserve"> </w:t>
      </w:r>
      <w:r>
        <w:rPr>
          <w:color w:val="000000"/>
          <w:sz w:val="24"/>
        </w:rPr>
        <w:t>Congenital</w:t>
      </w:r>
      <w:r>
        <w:rPr>
          <w:color w:val="000000"/>
          <w:spacing w:val="-2"/>
          <w:sz w:val="24"/>
        </w:rPr>
        <w:t xml:space="preserve"> </w:t>
      </w:r>
      <w:r>
        <w:rPr>
          <w:color w:val="000000"/>
          <w:sz w:val="24"/>
        </w:rPr>
        <w:t>Malformations</w:t>
      </w:r>
      <w:r>
        <w:rPr>
          <w:color w:val="000000"/>
          <w:spacing w:val="-2"/>
          <w:sz w:val="24"/>
        </w:rPr>
        <w:t xml:space="preserve"> </w:t>
      </w:r>
      <w:r>
        <w:rPr>
          <w:color w:val="000000"/>
          <w:sz w:val="24"/>
        </w:rPr>
        <w:t>Registry. Call (518) 402-7990 for further information about reporting.</w:t>
      </w:r>
    </w:p>
    <w:p w14:paraId="569EA7AE" w14:textId="77777777" w:rsidR="00FF3737" w:rsidRDefault="00000000">
      <w:pPr>
        <w:pStyle w:val="ListParagraph"/>
        <w:numPr>
          <w:ilvl w:val="0"/>
          <w:numId w:val="9"/>
        </w:numPr>
        <w:tabs>
          <w:tab w:val="left" w:pos="1080"/>
        </w:tabs>
        <w:ind w:right="912"/>
        <w:jc w:val="both"/>
        <w:rPr>
          <w:rFonts w:ascii="Symbol" w:hAnsi="Symbol"/>
        </w:rPr>
      </w:pPr>
      <w:r>
        <w:rPr>
          <w:b/>
        </w:rPr>
        <w:t>ANENCEPHALY</w:t>
      </w:r>
      <w:r>
        <w:rPr>
          <w:b/>
          <w:spacing w:val="-2"/>
        </w:rPr>
        <w:t xml:space="preserve"> </w:t>
      </w:r>
      <w:r>
        <w:rPr>
          <w:b/>
        </w:rPr>
        <w:t>Select</w:t>
      </w:r>
      <w:r>
        <w:rPr>
          <w:b/>
          <w:spacing w:val="-5"/>
        </w:rPr>
        <w:t xml:space="preserve"> </w:t>
      </w:r>
      <w:r>
        <w:rPr>
          <w:b/>
        </w:rPr>
        <w:t>this</w:t>
      </w:r>
      <w:r>
        <w:rPr>
          <w:b/>
          <w:spacing w:val="-2"/>
        </w:rPr>
        <w:t xml:space="preserve"> </w:t>
      </w:r>
      <w:r>
        <w:rPr>
          <w:b/>
        </w:rPr>
        <w:t>item</w:t>
      </w:r>
      <w:r>
        <w:rPr>
          <w:b/>
          <w:spacing w:val="-5"/>
        </w:rPr>
        <w:t xml:space="preserve"> </w:t>
      </w:r>
      <w:r>
        <w:rPr>
          <w:b/>
        </w:rPr>
        <w:t>if diagnosed</w:t>
      </w:r>
      <w:r>
        <w:rPr>
          <w:b/>
          <w:spacing w:val="-3"/>
        </w:rPr>
        <w:t xml:space="preserve"> </w:t>
      </w:r>
      <w:r>
        <w:rPr>
          <w:b/>
        </w:rPr>
        <w:t>by</w:t>
      </w:r>
      <w:r>
        <w:rPr>
          <w:b/>
          <w:spacing w:val="-3"/>
        </w:rPr>
        <w:t xml:space="preserve"> </w:t>
      </w:r>
      <w:r>
        <w:rPr>
          <w:b/>
        </w:rPr>
        <w:t>a</w:t>
      </w:r>
      <w:r>
        <w:rPr>
          <w:b/>
          <w:spacing w:val="-6"/>
        </w:rPr>
        <w:t xml:space="preserve"> </w:t>
      </w:r>
      <w:r>
        <w:rPr>
          <w:b/>
        </w:rPr>
        <w:t>physician.</w:t>
      </w:r>
      <w:r>
        <w:rPr>
          <w:b/>
          <w:spacing w:val="-3"/>
        </w:rPr>
        <w:t xml:space="preserve"> </w:t>
      </w:r>
      <w:r>
        <w:rPr>
          <w:b/>
        </w:rPr>
        <w:t>Synonyms</w:t>
      </w:r>
      <w:r>
        <w:rPr>
          <w:b/>
          <w:spacing w:val="-3"/>
        </w:rPr>
        <w:t xml:space="preserve"> </w:t>
      </w:r>
      <w:r>
        <w:rPr>
          <w:b/>
        </w:rPr>
        <w:t>include</w:t>
      </w:r>
      <w:r>
        <w:rPr>
          <w:b/>
          <w:spacing w:val="-3"/>
        </w:rPr>
        <w:t xml:space="preserve"> </w:t>
      </w:r>
      <w:r>
        <w:rPr>
          <w:b/>
        </w:rPr>
        <w:t>absent</w:t>
      </w:r>
      <w:r>
        <w:rPr>
          <w:b/>
          <w:spacing w:val="-2"/>
        </w:rPr>
        <w:t xml:space="preserve"> </w:t>
      </w:r>
      <w:r>
        <w:t xml:space="preserve">brain, acrania, anencephalic, </w:t>
      </w:r>
      <w:proofErr w:type="spellStart"/>
      <w:r>
        <w:t>anencephalus</w:t>
      </w:r>
      <w:proofErr w:type="spellEnd"/>
      <w:r>
        <w:t xml:space="preserve">, </w:t>
      </w:r>
      <w:proofErr w:type="spellStart"/>
      <w:r>
        <w:t>amyelencephalus</w:t>
      </w:r>
      <w:proofErr w:type="spellEnd"/>
      <w:r>
        <w:t>, craniorachischisis,</w:t>
      </w:r>
    </w:p>
    <w:p w14:paraId="1F939D5F" w14:textId="77777777" w:rsidR="00FF3737" w:rsidRDefault="00000000">
      <w:pPr>
        <w:spacing w:line="274" w:lineRule="exact"/>
        <w:ind w:left="1080"/>
        <w:jc w:val="both"/>
        <w:rPr>
          <w:sz w:val="24"/>
        </w:rPr>
      </w:pPr>
      <w:proofErr w:type="spellStart"/>
      <w:r>
        <w:rPr>
          <w:sz w:val="24"/>
        </w:rPr>
        <w:t>hemianencephaly</w:t>
      </w:r>
      <w:proofErr w:type="spellEnd"/>
      <w:r>
        <w:rPr>
          <w:sz w:val="24"/>
        </w:rPr>
        <w:t>,</w:t>
      </w:r>
      <w:r>
        <w:rPr>
          <w:spacing w:val="-2"/>
          <w:sz w:val="24"/>
        </w:rPr>
        <w:t xml:space="preserve"> </w:t>
      </w:r>
      <w:r>
        <w:rPr>
          <w:sz w:val="24"/>
        </w:rPr>
        <w:t>or</w:t>
      </w:r>
      <w:r>
        <w:rPr>
          <w:spacing w:val="-2"/>
          <w:sz w:val="24"/>
        </w:rPr>
        <w:t xml:space="preserve"> </w:t>
      </w:r>
      <w:proofErr w:type="spellStart"/>
      <w:r>
        <w:rPr>
          <w:spacing w:val="-2"/>
          <w:sz w:val="24"/>
        </w:rPr>
        <w:t>hemicephaly</w:t>
      </w:r>
      <w:proofErr w:type="spellEnd"/>
      <w:r>
        <w:rPr>
          <w:spacing w:val="-2"/>
          <w:sz w:val="24"/>
        </w:rPr>
        <w:t>.</w:t>
      </w:r>
    </w:p>
    <w:p w14:paraId="7D091335" w14:textId="77777777" w:rsidR="00FF3737" w:rsidRDefault="00000000">
      <w:pPr>
        <w:pStyle w:val="ListParagraph"/>
        <w:numPr>
          <w:ilvl w:val="0"/>
          <w:numId w:val="9"/>
        </w:numPr>
        <w:tabs>
          <w:tab w:val="left" w:pos="1080"/>
        </w:tabs>
        <w:ind w:right="620"/>
        <w:rPr>
          <w:rFonts w:ascii="Symbol" w:hAnsi="Symbol"/>
        </w:rPr>
      </w:pPr>
      <w:r>
        <w:rPr>
          <w:b/>
        </w:rPr>
        <w:t>MENINGOMYELOCELE</w:t>
      </w:r>
      <w:r>
        <w:rPr>
          <w:b/>
          <w:spacing w:val="-4"/>
        </w:rPr>
        <w:t xml:space="preserve"> </w:t>
      </w:r>
      <w:r>
        <w:rPr>
          <w:b/>
        </w:rPr>
        <w:t>/</w:t>
      </w:r>
      <w:r>
        <w:rPr>
          <w:b/>
          <w:spacing w:val="-2"/>
        </w:rPr>
        <w:t xml:space="preserve"> </w:t>
      </w:r>
      <w:r>
        <w:rPr>
          <w:b/>
        </w:rPr>
        <w:t>SPINA</w:t>
      </w:r>
      <w:r>
        <w:rPr>
          <w:b/>
          <w:spacing w:val="-5"/>
        </w:rPr>
        <w:t xml:space="preserve"> </w:t>
      </w:r>
      <w:r>
        <w:rPr>
          <w:b/>
        </w:rPr>
        <w:t>BIFIDA</w:t>
      </w:r>
      <w:r>
        <w:rPr>
          <w:b/>
          <w:spacing w:val="-3"/>
        </w:rPr>
        <w:t xml:space="preserve"> </w:t>
      </w:r>
      <w:r>
        <w:t>Select</w:t>
      </w:r>
      <w:r>
        <w:rPr>
          <w:spacing w:val="-5"/>
        </w:rPr>
        <w:t xml:space="preserve"> </w:t>
      </w:r>
      <w:r>
        <w:t>this</w:t>
      </w:r>
      <w:r>
        <w:rPr>
          <w:spacing w:val="-3"/>
        </w:rPr>
        <w:t xml:space="preserve"> </w:t>
      </w:r>
      <w:r>
        <w:t>item</w:t>
      </w:r>
      <w:r>
        <w:rPr>
          <w:spacing w:val="-7"/>
        </w:rPr>
        <w:t xml:space="preserve"> </w:t>
      </w:r>
      <w:r>
        <w:t>if</w:t>
      </w:r>
      <w:r>
        <w:rPr>
          <w:spacing w:val="-3"/>
        </w:rPr>
        <w:t xml:space="preserve"> </w:t>
      </w:r>
      <w:r>
        <w:t>diagnosed</w:t>
      </w:r>
      <w:r>
        <w:rPr>
          <w:spacing w:val="-3"/>
        </w:rPr>
        <w:t xml:space="preserve"> </w:t>
      </w:r>
      <w:r>
        <w:t>by</w:t>
      </w:r>
      <w:r>
        <w:rPr>
          <w:spacing w:val="-6"/>
        </w:rPr>
        <w:t xml:space="preserve"> </w:t>
      </w:r>
      <w:r>
        <w:t>a</w:t>
      </w:r>
      <w:r>
        <w:rPr>
          <w:spacing w:val="-5"/>
        </w:rPr>
        <w:t xml:space="preserve"> </w:t>
      </w:r>
      <w:r>
        <w:t>physician.</w:t>
      </w:r>
      <w:r>
        <w:rPr>
          <w:spacing w:val="-3"/>
        </w:rPr>
        <w:t xml:space="preserve"> </w:t>
      </w:r>
      <w:r>
        <w:t xml:space="preserve">Synonyms include meningocele, myelocele, myelomeningocele, </w:t>
      </w:r>
      <w:proofErr w:type="spellStart"/>
      <w:r>
        <w:t>myelocystocele</w:t>
      </w:r>
      <w:proofErr w:type="spellEnd"/>
      <w:r>
        <w:t>,</w:t>
      </w:r>
    </w:p>
    <w:p w14:paraId="6032E651" w14:textId="77777777" w:rsidR="00FF3737" w:rsidRDefault="00000000">
      <w:pPr>
        <w:ind w:left="1080" w:right="1197"/>
        <w:jc w:val="both"/>
        <w:rPr>
          <w:sz w:val="24"/>
        </w:rPr>
      </w:pPr>
      <w:proofErr w:type="spellStart"/>
      <w:r>
        <w:rPr>
          <w:sz w:val="24"/>
        </w:rPr>
        <w:t>syringomyelocele</w:t>
      </w:r>
      <w:proofErr w:type="spellEnd"/>
      <w:r>
        <w:rPr>
          <w:sz w:val="24"/>
        </w:rPr>
        <w:t>,</w:t>
      </w:r>
      <w:r>
        <w:rPr>
          <w:spacing w:val="-6"/>
          <w:sz w:val="24"/>
        </w:rPr>
        <w:t xml:space="preserve"> </w:t>
      </w:r>
      <w:proofErr w:type="spellStart"/>
      <w:r>
        <w:rPr>
          <w:sz w:val="24"/>
        </w:rPr>
        <w:t>hydromeningocele</w:t>
      </w:r>
      <w:proofErr w:type="spellEnd"/>
      <w:r>
        <w:rPr>
          <w:sz w:val="24"/>
        </w:rPr>
        <w:t>,</w:t>
      </w:r>
      <w:r>
        <w:rPr>
          <w:spacing w:val="-6"/>
          <w:sz w:val="24"/>
        </w:rPr>
        <w:t xml:space="preserve"> </w:t>
      </w:r>
      <w:proofErr w:type="spellStart"/>
      <w:r>
        <w:rPr>
          <w:sz w:val="24"/>
        </w:rPr>
        <w:t>rachischisis</w:t>
      </w:r>
      <w:proofErr w:type="spellEnd"/>
      <w:r>
        <w:rPr>
          <w:sz w:val="24"/>
        </w:rPr>
        <w:t>.</w:t>
      </w:r>
      <w:r>
        <w:rPr>
          <w:spacing w:val="-6"/>
          <w:sz w:val="24"/>
        </w:rPr>
        <w:t xml:space="preserve"> </w:t>
      </w:r>
      <w:r>
        <w:rPr>
          <w:sz w:val="24"/>
        </w:rPr>
        <w:t>Do</w:t>
      </w:r>
      <w:r>
        <w:rPr>
          <w:spacing w:val="-6"/>
          <w:sz w:val="24"/>
        </w:rPr>
        <w:t xml:space="preserve"> </w:t>
      </w:r>
      <w:r>
        <w:rPr>
          <w:sz w:val="24"/>
        </w:rPr>
        <w:t>NOT</w:t>
      </w:r>
      <w:r>
        <w:rPr>
          <w:spacing w:val="-6"/>
          <w:sz w:val="24"/>
        </w:rPr>
        <w:t xml:space="preserve"> </w:t>
      </w:r>
      <w:r>
        <w:rPr>
          <w:sz w:val="24"/>
        </w:rPr>
        <w:t>include</w:t>
      </w:r>
      <w:r>
        <w:rPr>
          <w:spacing w:val="-6"/>
          <w:sz w:val="24"/>
        </w:rPr>
        <w:t xml:space="preserve"> </w:t>
      </w:r>
      <w:r>
        <w:rPr>
          <w:sz w:val="24"/>
        </w:rPr>
        <w:t>spina</w:t>
      </w:r>
      <w:r>
        <w:rPr>
          <w:spacing w:val="-5"/>
          <w:sz w:val="24"/>
        </w:rPr>
        <w:t xml:space="preserve"> </w:t>
      </w:r>
      <w:r>
        <w:rPr>
          <w:sz w:val="24"/>
        </w:rPr>
        <w:t>bifida</w:t>
      </w:r>
      <w:r>
        <w:rPr>
          <w:spacing w:val="-7"/>
          <w:sz w:val="24"/>
        </w:rPr>
        <w:t xml:space="preserve"> </w:t>
      </w:r>
      <w:r>
        <w:rPr>
          <w:sz w:val="24"/>
        </w:rPr>
        <w:t>occulta detected on radiographs.</w:t>
      </w:r>
    </w:p>
    <w:p w14:paraId="1BBA9A41" w14:textId="77777777" w:rsidR="00FF3737" w:rsidRDefault="00000000">
      <w:pPr>
        <w:pStyle w:val="ListParagraph"/>
        <w:numPr>
          <w:ilvl w:val="0"/>
          <w:numId w:val="9"/>
        </w:numPr>
        <w:tabs>
          <w:tab w:val="left" w:pos="1080"/>
        </w:tabs>
        <w:rPr>
          <w:rFonts w:ascii="Symbol" w:hAnsi="Symbol"/>
        </w:rPr>
      </w:pPr>
      <w:r>
        <w:rPr>
          <w:b/>
        </w:rPr>
        <w:t>CYANOTIC</w:t>
      </w:r>
      <w:r>
        <w:rPr>
          <w:b/>
          <w:spacing w:val="-6"/>
        </w:rPr>
        <w:t xml:space="preserve"> </w:t>
      </w:r>
      <w:r>
        <w:rPr>
          <w:b/>
        </w:rPr>
        <w:t>CONGENITAL</w:t>
      </w:r>
      <w:r>
        <w:rPr>
          <w:b/>
          <w:spacing w:val="-5"/>
        </w:rPr>
        <w:t xml:space="preserve"> </w:t>
      </w:r>
      <w:r>
        <w:rPr>
          <w:b/>
        </w:rPr>
        <w:t>HEART</w:t>
      </w:r>
      <w:r>
        <w:rPr>
          <w:b/>
          <w:spacing w:val="-4"/>
        </w:rPr>
        <w:t xml:space="preserve"> </w:t>
      </w:r>
      <w:r>
        <w:rPr>
          <w:b/>
        </w:rPr>
        <w:t>DISEASE</w:t>
      </w:r>
      <w:r>
        <w:rPr>
          <w:b/>
          <w:spacing w:val="-4"/>
        </w:rPr>
        <w:t xml:space="preserve"> </w:t>
      </w:r>
      <w:r>
        <w:t>Select</w:t>
      </w:r>
      <w:r>
        <w:rPr>
          <w:spacing w:val="-3"/>
        </w:rPr>
        <w:t xml:space="preserve"> </w:t>
      </w:r>
      <w:r>
        <w:t>this</w:t>
      </w:r>
      <w:r>
        <w:rPr>
          <w:spacing w:val="-5"/>
        </w:rPr>
        <w:t xml:space="preserve"> </w:t>
      </w:r>
      <w:r>
        <w:t>item</w:t>
      </w:r>
      <w:r>
        <w:rPr>
          <w:spacing w:val="-8"/>
        </w:rPr>
        <w:t xml:space="preserve"> </w:t>
      </w:r>
      <w:r>
        <w:t>if</w:t>
      </w:r>
      <w:r>
        <w:rPr>
          <w:spacing w:val="-4"/>
        </w:rPr>
        <w:t xml:space="preserve"> </w:t>
      </w:r>
      <w:r>
        <w:t>any</w:t>
      </w:r>
      <w:r>
        <w:rPr>
          <w:spacing w:val="-5"/>
        </w:rPr>
        <w:t xml:space="preserve"> </w:t>
      </w:r>
      <w:r>
        <w:t>of</w:t>
      </w:r>
      <w:r>
        <w:rPr>
          <w:spacing w:val="-6"/>
        </w:rPr>
        <w:t xml:space="preserve"> </w:t>
      </w:r>
      <w:r>
        <w:t>the</w:t>
      </w:r>
      <w:r>
        <w:rPr>
          <w:spacing w:val="-5"/>
        </w:rPr>
        <w:t xml:space="preserve"> </w:t>
      </w:r>
      <w:r>
        <w:t>following</w:t>
      </w:r>
      <w:r>
        <w:rPr>
          <w:spacing w:val="-7"/>
        </w:rPr>
        <w:t xml:space="preserve"> </w:t>
      </w:r>
      <w:r>
        <w:t>conditions</w:t>
      </w:r>
      <w:r>
        <w:rPr>
          <w:spacing w:val="-3"/>
        </w:rPr>
        <w:t xml:space="preserve"> </w:t>
      </w:r>
      <w:r>
        <w:rPr>
          <w:spacing w:val="-5"/>
        </w:rPr>
        <w:t>has</w:t>
      </w:r>
    </w:p>
    <w:p w14:paraId="60BC6782" w14:textId="77777777" w:rsidR="00FF3737" w:rsidRDefault="00FF3737">
      <w:pPr>
        <w:pStyle w:val="ListParagraph"/>
        <w:rPr>
          <w:rFonts w:ascii="Symbol" w:hAnsi="Symbol"/>
        </w:rPr>
        <w:sectPr w:rsidR="00FF3737">
          <w:pgSz w:w="12240" w:h="15840"/>
          <w:pgMar w:top="1420" w:right="720" w:bottom="840" w:left="720" w:header="0" w:footer="657" w:gutter="0"/>
          <w:cols w:space="720"/>
        </w:sectPr>
      </w:pPr>
    </w:p>
    <w:p w14:paraId="36DBD366" w14:textId="77777777" w:rsidR="00FF3737" w:rsidRDefault="00000000">
      <w:pPr>
        <w:pStyle w:val="BodyText"/>
        <w:spacing w:before="74"/>
        <w:ind w:left="1080" w:right="439"/>
      </w:pPr>
      <w:r>
        <w:lastRenderedPageBreak/>
        <w:t>been diagnosed by a physician: transposition of the great arteries (vessels), teratology of Fallot, pulmonary</w:t>
      </w:r>
      <w:r>
        <w:rPr>
          <w:spacing w:val="-6"/>
        </w:rPr>
        <w:t xml:space="preserve"> </w:t>
      </w:r>
      <w:r>
        <w:t>or</w:t>
      </w:r>
      <w:r>
        <w:rPr>
          <w:spacing w:val="-3"/>
        </w:rPr>
        <w:t xml:space="preserve"> </w:t>
      </w:r>
      <w:r>
        <w:t>pulmonic</w:t>
      </w:r>
      <w:r>
        <w:rPr>
          <w:spacing w:val="-3"/>
        </w:rPr>
        <w:t xml:space="preserve"> </w:t>
      </w:r>
      <w:r>
        <w:t>valvular</w:t>
      </w:r>
      <w:r>
        <w:rPr>
          <w:spacing w:val="-2"/>
        </w:rPr>
        <w:t xml:space="preserve"> </w:t>
      </w:r>
      <w:r>
        <w:t>atresia,</w:t>
      </w:r>
      <w:r>
        <w:rPr>
          <w:spacing w:val="-3"/>
        </w:rPr>
        <w:t xml:space="preserve"> </w:t>
      </w:r>
      <w:r>
        <w:t>tricuspid</w:t>
      </w:r>
      <w:r>
        <w:rPr>
          <w:spacing w:val="-3"/>
        </w:rPr>
        <w:t xml:space="preserve"> </w:t>
      </w:r>
      <w:r>
        <w:t>atresia,</w:t>
      </w:r>
      <w:r>
        <w:rPr>
          <w:spacing w:val="-5"/>
        </w:rPr>
        <w:t xml:space="preserve"> </w:t>
      </w:r>
      <w:r>
        <w:t>truncus</w:t>
      </w:r>
      <w:r>
        <w:rPr>
          <w:spacing w:val="-5"/>
        </w:rPr>
        <w:t xml:space="preserve"> </w:t>
      </w:r>
      <w:r>
        <w:t>arteriosus,</w:t>
      </w:r>
      <w:r>
        <w:rPr>
          <w:spacing w:val="-5"/>
        </w:rPr>
        <w:t xml:space="preserve"> </w:t>
      </w:r>
      <w:r>
        <w:t>total</w:t>
      </w:r>
      <w:r>
        <w:rPr>
          <w:spacing w:val="-5"/>
        </w:rPr>
        <w:t xml:space="preserve"> </w:t>
      </w:r>
      <w:r>
        <w:t>or</w:t>
      </w:r>
      <w:r>
        <w:rPr>
          <w:spacing w:val="-3"/>
        </w:rPr>
        <w:t xml:space="preserve"> </w:t>
      </w:r>
      <w:r>
        <w:t>partial</w:t>
      </w:r>
      <w:r>
        <w:rPr>
          <w:spacing w:val="-2"/>
        </w:rPr>
        <w:t xml:space="preserve"> </w:t>
      </w:r>
      <w:r>
        <w:t>anomalous pulmonary venous return with or without obstruction.</w:t>
      </w:r>
    </w:p>
    <w:p w14:paraId="2A49BC7C" w14:textId="77777777" w:rsidR="00FF3737" w:rsidRDefault="00000000">
      <w:pPr>
        <w:pStyle w:val="Heading9"/>
        <w:ind w:left="1080" w:right="590"/>
      </w:pPr>
      <w:r>
        <w:rPr>
          <w:color w:val="000000"/>
          <w:w w:val="80"/>
          <w:highlight w:val="yellow"/>
        </w:rPr>
        <w:t>Be sure that the diagnosis includes the conditions listed in the guidelines above before entering Cyanotic</w:t>
      </w:r>
      <w:r>
        <w:rPr>
          <w:color w:val="000000"/>
          <w:w w:val="80"/>
        </w:rPr>
        <w:t xml:space="preserve"> </w:t>
      </w:r>
      <w:r>
        <w:rPr>
          <w:color w:val="000000"/>
          <w:w w:val="80"/>
          <w:highlight w:val="yellow"/>
        </w:rPr>
        <w:t>Congenital Heart Disease. The following are examples of what would</w:t>
      </w:r>
      <w:r>
        <w:rPr>
          <w:color w:val="000000"/>
          <w:highlight w:val="yellow"/>
        </w:rPr>
        <w:t xml:space="preserve"> </w:t>
      </w:r>
      <w:r>
        <w:rPr>
          <w:color w:val="000000"/>
          <w:w w:val="80"/>
          <w:highlight w:val="yellow"/>
          <w:u w:val="single"/>
        </w:rPr>
        <w:t xml:space="preserve">NOT </w:t>
      </w:r>
      <w:r>
        <w:rPr>
          <w:color w:val="000000"/>
          <w:w w:val="80"/>
          <w:highlight w:val="yellow"/>
        </w:rPr>
        <w:t>meet the guidelines for this</w:t>
      </w:r>
      <w:r>
        <w:rPr>
          <w:color w:val="000000"/>
          <w:w w:val="80"/>
        </w:rPr>
        <w:t xml:space="preserve"> </w:t>
      </w:r>
      <w:r>
        <w:rPr>
          <w:color w:val="000000"/>
          <w:w w:val="80"/>
          <w:highlight w:val="yellow"/>
        </w:rPr>
        <w:t>diagnosis: Patent ductus arteriosus, large, bidirectional; Dilated cardiomyopathy with mildly diminished LV</w:t>
      </w:r>
      <w:r>
        <w:rPr>
          <w:color w:val="000000"/>
          <w:w w:val="80"/>
        </w:rPr>
        <w:t xml:space="preserve"> </w:t>
      </w:r>
      <w:r>
        <w:rPr>
          <w:color w:val="000000"/>
          <w:w w:val="80"/>
          <w:highlight w:val="yellow"/>
        </w:rPr>
        <w:t>systolic function; Moderate tricuspid regurgitation; Mild pulmonary regurgitation; Mild mitral regurgitation;</w:t>
      </w:r>
      <w:r>
        <w:rPr>
          <w:color w:val="000000"/>
          <w:w w:val="80"/>
        </w:rPr>
        <w:t xml:space="preserve"> </w:t>
      </w:r>
      <w:r>
        <w:rPr>
          <w:color w:val="000000"/>
          <w:w w:val="80"/>
          <w:highlight w:val="yellow"/>
        </w:rPr>
        <w:t xml:space="preserve">Mild LVH; Small secundum ASD; Right ventricular </w:t>
      </w:r>
      <w:proofErr w:type="gramStart"/>
      <w:r>
        <w:rPr>
          <w:color w:val="000000"/>
          <w:w w:val="80"/>
          <w:highlight w:val="yellow"/>
        </w:rPr>
        <w:t>hypertension(</w:t>
      </w:r>
      <w:proofErr w:type="gramEnd"/>
      <w:r>
        <w:rPr>
          <w:color w:val="000000"/>
          <w:w w:val="80"/>
          <w:highlight w:val="yellow"/>
        </w:rPr>
        <w:t>T Stevens MD 2/13)</w:t>
      </w:r>
    </w:p>
    <w:p w14:paraId="69D09F03" w14:textId="77777777" w:rsidR="00FF3737" w:rsidRDefault="00000000">
      <w:pPr>
        <w:pStyle w:val="ListParagraph"/>
        <w:numPr>
          <w:ilvl w:val="0"/>
          <w:numId w:val="9"/>
        </w:numPr>
        <w:tabs>
          <w:tab w:val="left" w:pos="1080"/>
        </w:tabs>
        <w:spacing w:line="266" w:lineRule="exact"/>
        <w:rPr>
          <w:rFonts w:ascii="Symbol" w:hAnsi="Symbol"/>
        </w:rPr>
      </w:pPr>
      <w:r>
        <w:rPr>
          <w:b/>
        </w:rPr>
        <w:t>CONGENITAL</w:t>
      </w:r>
      <w:r>
        <w:rPr>
          <w:b/>
          <w:spacing w:val="-5"/>
        </w:rPr>
        <w:t xml:space="preserve"> </w:t>
      </w:r>
      <w:r>
        <w:rPr>
          <w:b/>
        </w:rPr>
        <w:t>DIAPHRAGMATIC</w:t>
      </w:r>
      <w:r>
        <w:rPr>
          <w:b/>
          <w:spacing w:val="-5"/>
        </w:rPr>
        <w:t xml:space="preserve"> </w:t>
      </w:r>
      <w:r>
        <w:rPr>
          <w:b/>
        </w:rPr>
        <w:t>HERNIA</w:t>
      </w:r>
      <w:r>
        <w:rPr>
          <w:b/>
          <w:spacing w:val="-3"/>
        </w:rPr>
        <w:t xml:space="preserve"> </w:t>
      </w:r>
      <w:r>
        <w:t>Select</w:t>
      </w:r>
      <w:r>
        <w:rPr>
          <w:spacing w:val="-6"/>
        </w:rPr>
        <w:t xml:space="preserve"> </w:t>
      </w:r>
      <w:r>
        <w:t>this</w:t>
      </w:r>
      <w:r>
        <w:rPr>
          <w:spacing w:val="-3"/>
        </w:rPr>
        <w:t xml:space="preserve"> </w:t>
      </w:r>
      <w:r>
        <w:t>item</w:t>
      </w:r>
      <w:r>
        <w:rPr>
          <w:spacing w:val="-8"/>
        </w:rPr>
        <w:t xml:space="preserve"> </w:t>
      </w:r>
      <w:r>
        <w:t>if</w:t>
      </w:r>
      <w:r>
        <w:rPr>
          <w:spacing w:val="-4"/>
        </w:rPr>
        <w:t xml:space="preserve"> </w:t>
      </w:r>
      <w:r>
        <w:t>diagnosed</w:t>
      </w:r>
      <w:r>
        <w:rPr>
          <w:spacing w:val="-7"/>
        </w:rPr>
        <w:t xml:space="preserve"> </w:t>
      </w:r>
      <w:r>
        <w:t>by</w:t>
      </w:r>
      <w:r>
        <w:rPr>
          <w:spacing w:val="-6"/>
        </w:rPr>
        <w:t xml:space="preserve"> </w:t>
      </w:r>
      <w:r>
        <w:t>a</w:t>
      </w:r>
      <w:r>
        <w:rPr>
          <w:spacing w:val="-4"/>
        </w:rPr>
        <w:t xml:space="preserve"> </w:t>
      </w:r>
      <w:r>
        <w:rPr>
          <w:spacing w:val="-2"/>
        </w:rPr>
        <w:t>physician.</w:t>
      </w:r>
    </w:p>
    <w:p w14:paraId="03711840" w14:textId="77777777" w:rsidR="00FF3737" w:rsidRDefault="00000000">
      <w:pPr>
        <w:pStyle w:val="ListParagraph"/>
        <w:numPr>
          <w:ilvl w:val="0"/>
          <w:numId w:val="9"/>
        </w:numPr>
        <w:tabs>
          <w:tab w:val="left" w:pos="1080"/>
        </w:tabs>
        <w:ind w:right="844"/>
        <w:rPr>
          <w:rFonts w:ascii="Symbol" w:hAnsi="Symbol"/>
        </w:rPr>
      </w:pPr>
      <w:r>
        <w:rPr>
          <w:b/>
        </w:rPr>
        <w:t>OMPHALOCELE</w:t>
      </w:r>
      <w:r>
        <w:rPr>
          <w:b/>
          <w:spacing w:val="-3"/>
        </w:rPr>
        <w:t xml:space="preserve"> </w:t>
      </w:r>
      <w:r>
        <w:t>Select</w:t>
      </w:r>
      <w:r>
        <w:rPr>
          <w:spacing w:val="-5"/>
        </w:rPr>
        <w:t xml:space="preserve"> </w:t>
      </w:r>
      <w:r>
        <w:t>this</w:t>
      </w:r>
      <w:r>
        <w:rPr>
          <w:spacing w:val="-3"/>
        </w:rPr>
        <w:t xml:space="preserve"> </w:t>
      </w:r>
      <w:r>
        <w:t>item</w:t>
      </w:r>
      <w:r>
        <w:rPr>
          <w:spacing w:val="-7"/>
        </w:rPr>
        <w:t xml:space="preserve"> </w:t>
      </w:r>
      <w:r>
        <w:t>if</w:t>
      </w:r>
      <w:r>
        <w:rPr>
          <w:spacing w:val="-3"/>
        </w:rPr>
        <w:t xml:space="preserve"> </w:t>
      </w:r>
      <w:r>
        <w:t>diagnosed</w:t>
      </w:r>
      <w:r>
        <w:rPr>
          <w:spacing w:val="-3"/>
        </w:rPr>
        <w:t xml:space="preserve"> </w:t>
      </w:r>
      <w:r>
        <w:t>by</w:t>
      </w:r>
      <w:r>
        <w:rPr>
          <w:spacing w:val="-6"/>
        </w:rPr>
        <w:t xml:space="preserve"> </w:t>
      </w:r>
      <w:r>
        <w:t>a</w:t>
      </w:r>
      <w:r>
        <w:rPr>
          <w:spacing w:val="-5"/>
        </w:rPr>
        <w:t xml:space="preserve"> </w:t>
      </w:r>
      <w:r>
        <w:t>physician.</w:t>
      </w:r>
      <w:r>
        <w:rPr>
          <w:spacing w:val="-3"/>
        </w:rPr>
        <w:t xml:space="preserve"> </w:t>
      </w:r>
      <w:r>
        <w:t>Synonyms</w:t>
      </w:r>
      <w:r>
        <w:rPr>
          <w:spacing w:val="-3"/>
        </w:rPr>
        <w:t xml:space="preserve"> </w:t>
      </w:r>
      <w:r>
        <w:t>include</w:t>
      </w:r>
      <w:r>
        <w:rPr>
          <w:spacing w:val="-3"/>
        </w:rPr>
        <w:t xml:space="preserve"> </w:t>
      </w:r>
      <w:r>
        <w:t>exomphalos.</w:t>
      </w:r>
      <w:r>
        <w:rPr>
          <w:spacing w:val="-3"/>
        </w:rPr>
        <w:t xml:space="preserve"> </w:t>
      </w:r>
      <w:r>
        <w:t>Do NOT include umbilical hernia (completely covered by skin) in this category.</w:t>
      </w:r>
    </w:p>
    <w:p w14:paraId="24BC00C8" w14:textId="77777777" w:rsidR="00FF3737" w:rsidRDefault="00000000">
      <w:pPr>
        <w:pStyle w:val="ListParagraph"/>
        <w:numPr>
          <w:ilvl w:val="0"/>
          <w:numId w:val="9"/>
        </w:numPr>
        <w:tabs>
          <w:tab w:val="left" w:pos="1080"/>
        </w:tabs>
        <w:ind w:right="971"/>
        <w:rPr>
          <w:rFonts w:ascii="Symbol" w:hAnsi="Symbol"/>
        </w:rPr>
      </w:pPr>
      <w:r>
        <w:rPr>
          <w:b/>
        </w:rPr>
        <w:t>GASTROSCHISIS</w:t>
      </w:r>
      <w:r>
        <w:rPr>
          <w:b/>
          <w:spacing w:val="-1"/>
        </w:rPr>
        <w:t xml:space="preserve"> </w:t>
      </w:r>
      <w:r>
        <w:t>Select</w:t>
      </w:r>
      <w:r>
        <w:rPr>
          <w:spacing w:val="-4"/>
        </w:rPr>
        <w:t xml:space="preserve"> </w:t>
      </w:r>
      <w:r>
        <w:t>this</w:t>
      </w:r>
      <w:r>
        <w:rPr>
          <w:spacing w:val="-2"/>
        </w:rPr>
        <w:t xml:space="preserve"> </w:t>
      </w:r>
      <w:r>
        <w:t>item</w:t>
      </w:r>
      <w:r>
        <w:rPr>
          <w:spacing w:val="-6"/>
        </w:rPr>
        <w:t xml:space="preserve"> </w:t>
      </w:r>
      <w:r>
        <w:t>if</w:t>
      </w:r>
      <w:r>
        <w:rPr>
          <w:spacing w:val="-2"/>
        </w:rPr>
        <w:t xml:space="preserve"> </w:t>
      </w:r>
      <w:r>
        <w:t>diagnosed</w:t>
      </w:r>
      <w:r>
        <w:rPr>
          <w:spacing w:val="-2"/>
        </w:rPr>
        <w:t xml:space="preserve"> </w:t>
      </w:r>
      <w:r>
        <w:t>by</w:t>
      </w:r>
      <w:r>
        <w:rPr>
          <w:spacing w:val="-5"/>
        </w:rPr>
        <w:t xml:space="preserve"> </w:t>
      </w:r>
      <w:r>
        <w:t>a</w:t>
      </w:r>
      <w:r>
        <w:rPr>
          <w:spacing w:val="-4"/>
        </w:rPr>
        <w:t xml:space="preserve"> </w:t>
      </w:r>
      <w:r>
        <w:t>physician.</w:t>
      </w:r>
      <w:r>
        <w:rPr>
          <w:spacing w:val="-2"/>
        </w:rPr>
        <w:t xml:space="preserve"> </w:t>
      </w:r>
      <w:r>
        <w:t>Synonyms</w:t>
      </w:r>
      <w:r>
        <w:rPr>
          <w:spacing w:val="-2"/>
        </w:rPr>
        <w:t xml:space="preserve"> </w:t>
      </w:r>
      <w:r>
        <w:t>include</w:t>
      </w:r>
      <w:r>
        <w:rPr>
          <w:spacing w:val="-2"/>
        </w:rPr>
        <w:t xml:space="preserve"> </w:t>
      </w:r>
      <w:proofErr w:type="spellStart"/>
      <w:r>
        <w:t>limbbody</w:t>
      </w:r>
      <w:proofErr w:type="spellEnd"/>
      <w:r>
        <w:rPr>
          <w:spacing w:val="-5"/>
        </w:rPr>
        <w:t xml:space="preserve"> </w:t>
      </w:r>
      <w:r>
        <w:t xml:space="preserve">wall </w:t>
      </w:r>
      <w:r>
        <w:rPr>
          <w:spacing w:val="-2"/>
        </w:rPr>
        <w:t>complex.</w:t>
      </w:r>
    </w:p>
    <w:p w14:paraId="5B76AE9A" w14:textId="77777777" w:rsidR="00FF3737" w:rsidRDefault="00000000">
      <w:pPr>
        <w:pStyle w:val="ListParagraph"/>
        <w:numPr>
          <w:ilvl w:val="0"/>
          <w:numId w:val="9"/>
        </w:numPr>
        <w:tabs>
          <w:tab w:val="left" w:pos="1080"/>
        </w:tabs>
        <w:ind w:right="710"/>
        <w:rPr>
          <w:rFonts w:ascii="Symbol" w:hAnsi="Symbol"/>
        </w:rPr>
      </w:pPr>
      <w:r>
        <w:rPr>
          <w:b/>
        </w:rPr>
        <w:t>LIMB REDUCTION</w:t>
      </w:r>
      <w:r>
        <w:rPr>
          <w:b/>
          <w:spacing w:val="-2"/>
        </w:rPr>
        <w:t xml:space="preserve"> </w:t>
      </w:r>
      <w:r>
        <w:rPr>
          <w:b/>
        </w:rPr>
        <w:t>DEFECT</w:t>
      </w:r>
      <w:r>
        <w:rPr>
          <w:b/>
          <w:spacing w:val="-1"/>
        </w:rPr>
        <w:t xml:space="preserve"> </w:t>
      </w:r>
      <w:r>
        <w:t>Select this</w:t>
      </w:r>
      <w:r>
        <w:rPr>
          <w:spacing w:val="-3"/>
        </w:rPr>
        <w:t xml:space="preserve"> </w:t>
      </w:r>
      <w:r>
        <w:t>item</w:t>
      </w:r>
      <w:r>
        <w:rPr>
          <w:spacing w:val="-5"/>
        </w:rPr>
        <w:t xml:space="preserve"> </w:t>
      </w:r>
      <w:r>
        <w:t>if</w:t>
      </w:r>
      <w:r>
        <w:rPr>
          <w:spacing w:val="-1"/>
        </w:rPr>
        <w:t xml:space="preserve"> </w:t>
      </w:r>
      <w:r>
        <w:t>diagnosed</w:t>
      </w:r>
      <w:r>
        <w:rPr>
          <w:spacing w:val="-1"/>
        </w:rPr>
        <w:t xml:space="preserve"> </w:t>
      </w:r>
      <w:r>
        <w:t>by</w:t>
      </w:r>
      <w:r>
        <w:rPr>
          <w:spacing w:val="-4"/>
        </w:rPr>
        <w:t xml:space="preserve"> </w:t>
      </w:r>
      <w:r>
        <w:t>a</w:t>
      </w:r>
      <w:r>
        <w:rPr>
          <w:spacing w:val="-1"/>
        </w:rPr>
        <w:t xml:space="preserve"> </w:t>
      </w:r>
      <w:r>
        <w:t>physician.</w:t>
      </w:r>
      <w:r>
        <w:rPr>
          <w:spacing w:val="-3"/>
        </w:rPr>
        <w:t xml:space="preserve"> </w:t>
      </w:r>
      <w:r>
        <w:t>This</w:t>
      </w:r>
      <w:r>
        <w:rPr>
          <w:spacing w:val="-1"/>
        </w:rPr>
        <w:t xml:space="preserve"> </w:t>
      </w:r>
      <w:r>
        <w:t>includes</w:t>
      </w:r>
      <w:r>
        <w:rPr>
          <w:spacing w:val="-3"/>
        </w:rPr>
        <w:t xml:space="preserve"> </w:t>
      </w:r>
      <w:r>
        <w:t>a</w:t>
      </w:r>
      <w:r>
        <w:rPr>
          <w:spacing w:val="-1"/>
        </w:rPr>
        <w:t xml:space="preserve"> </w:t>
      </w:r>
      <w:r>
        <w:t>missing hand,</w:t>
      </w:r>
      <w:r>
        <w:rPr>
          <w:spacing w:val="-3"/>
        </w:rPr>
        <w:t xml:space="preserve"> </w:t>
      </w:r>
      <w:r>
        <w:t>arm,</w:t>
      </w:r>
      <w:r>
        <w:rPr>
          <w:spacing w:val="-3"/>
        </w:rPr>
        <w:t xml:space="preserve"> </w:t>
      </w:r>
      <w:r>
        <w:t>foot,</w:t>
      </w:r>
      <w:r>
        <w:rPr>
          <w:spacing w:val="-3"/>
        </w:rPr>
        <w:t xml:space="preserve"> </w:t>
      </w:r>
      <w:r>
        <w:t>or</w:t>
      </w:r>
      <w:r>
        <w:rPr>
          <w:spacing w:val="-3"/>
        </w:rPr>
        <w:t xml:space="preserve"> </w:t>
      </w:r>
      <w:r>
        <w:t>leg,</w:t>
      </w:r>
      <w:r>
        <w:rPr>
          <w:spacing w:val="-3"/>
        </w:rPr>
        <w:t xml:space="preserve"> </w:t>
      </w:r>
      <w:r>
        <w:t>or</w:t>
      </w:r>
      <w:r>
        <w:rPr>
          <w:spacing w:val="-3"/>
        </w:rPr>
        <w:t xml:space="preserve"> </w:t>
      </w:r>
      <w:r>
        <w:t>any</w:t>
      </w:r>
      <w:r>
        <w:rPr>
          <w:spacing w:val="-6"/>
        </w:rPr>
        <w:t xml:space="preserve"> </w:t>
      </w:r>
      <w:r>
        <w:t>portion</w:t>
      </w:r>
      <w:r>
        <w:rPr>
          <w:spacing w:val="-3"/>
        </w:rPr>
        <w:t xml:space="preserve"> </w:t>
      </w:r>
      <w:r>
        <w:t>of</w:t>
      </w:r>
      <w:r>
        <w:rPr>
          <w:spacing w:val="-5"/>
        </w:rPr>
        <w:t xml:space="preserve"> </w:t>
      </w:r>
      <w:r>
        <w:t>it,</w:t>
      </w:r>
      <w:r>
        <w:rPr>
          <w:spacing w:val="-3"/>
        </w:rPr>
        <w:t xml:space="preserve"> </w:t>
      </w:r>
      <w:r>
        <w:t>excluding</w:t>
      </w:r>
      <w:r>
        <w:rPr>
          <w:spacing w:val="-6"/>
        </w:rPr>
        <w:t xml:space="preserve"> </w:t>
      </w:r>
      <w:r>
        <w:t>congenital</w:t>
      </w:r>
      <w:r>
        <w:rPr>
          <w:spacing w:val="-2"/>
        </w:rPr>
        <w:t xml:space="preserve"> </w:t>
      </w:r>
      <w:r>
        <w:t>amputation</w:t>
      </w:r>
      <w:r>
        <w:rPr>
          <w:spacing w:val="-3"/>
        </w:rPr>
        <w:t xml:space="preserve"> </w:t>
      </w:r>
      <w:r>
        <w:t>and</w:t>
      </w:r>
      <w:r>
        <w:rPr>
          <w:spacing w:val="-3"/>
        </w:rPr>
        <w:t xml:space="preserve"> </w:t>
      </w:r>
      <w:r>
        <w:t>dwarfing</w:t>
      </w:r>
      <w:r>
        <w:rPr>
          <w:spacing w:val="-6"/>
        </w:rPr>
        <w:t xml:space="preserve"> </w:t>
      </w:r>
      <w:r>
        <w:t>syndromes.</w:t>
      </w:r>
    </w:p>
    <w:p w14:paraId="731541C1" w14:textId="77777777" w:rsidR="00FF3737" w:rsidRDefault="00000000">
      <w:pPr>
        <w:pStyle w:val="ListParagraph"/>
        <w:numPr>
          <w:ilvl w:val="0"/>
          <w:numId w:val="9"/>
        </w:numPr>
        <w:tabs>
          <w:tab w:val="left" w:pos="1080"/>
        </w:tabs>
        <w:ind w:right="680"/>
        <w:jc w:val="both"/>
        <w:rPr>
          <w:rFonts w:ascii="Symbol" w:hAnsi="Symbol"/>
        </w:rPr>
      </w:pPr>
      <w:r>
        <w:rPr>
          <w:b/>
        </w:rPr>
        <w:t>CLEFT</w:t>
      </w:r>
      <w:r>
        <w:rPr>
          <w:b/>
          <w:spacing w:val="-3"/>
        </w:rPr>
        <w:t xml:space="preserve"> </w:t>
      </w:r>
      <w:r>
        <w:rPr>
          <w:b/>
        </w:rPr>
        <w:t>LIP</w:t>
      </w:r>
      <w:r>
        <w:rPr>
          <w:b/>
          <w:spacing w:val="-1"/>
        </w:rPr>
        <w:t xml:space="preserve"> </w:t>
      </w:r>
      <w:r>
        <w:rPr>
          <w:b/>
        </w:rPr>
        <w:t>WITH</w:t>
      </w:r>
      <w:r>
        <w:rPr>
          <w:b/>
          <w:spacing w:val="-4"/>
        </w:rPr>
        <w:t xml:space="preserve"> </w:t>
      </w:r>
      <w:r>
        <w:rPr>
          <w:b/>
        </w:rPr>
        <w:t>OR</w:t>
      </w:r>
      <w:r>
        <w:rPr>
          <w:b/>
          <w:spacing w:val="-6"/>
        </w:rPr>
        <w:t xml:space="preserve"> </w:t>
      </w:r>
      <w:r>
        <w:rPr>
          <w:b/>
        </w:rPr>
        <w:t>WITHOUT</w:t>
      </w:r>
      <w:r>
        <w:rPr>
          <w:b/>
          <w:spacing w:val="-3"/>
        </w:rPr>
        <w:t xml:space="preserve"> </w:t>
      </w:r>
      <w:r>
        <w:rPr>
          <w:b/>
        </w:rPr>
        <w:t>CLEFT</w:t>
      </w:r>
      <w:r>
        <w:rPr>
          <w:b/>
          <w:spacing w:val="-6"/>
        </w:rPr>
        <w:t xml:space="preserve"> </w:t>
      </w:r>
      <w:r>
        <w:rPr>
          <w:b/>
        </w:rPr>
        <w:t>PALATE</w:t>
      </w:r>
      <w:r>
        <w:rPr>
          <w:b/>
          <w:spacing w:val="-2"/>
        </w:rPr>
        <w:t xml:space="preserve"> </w:t>
      </w:r>
      <w:r>
        <w:t>Select</w:t>
      </w:r>
      <w:r>
        <w:rPr>
          <w:spacing w:val="-1"/>
        </w:rPr>
        <w:t xml:space="preserve"> </w:t>
      </w:r>
      <w:r>
        <w:t>this</w:t>
      </w:r>
      <w:r>
        <w:rPr>
          <w:spacing w:val="-4"/>
        </w:rPr>
        <w:t xml:space="preserve"> </w:t>
      </w:r>
      <w:r>
        <w:t>item</w:t>
      </w:r>
      <w:r>
        <w:rPr>
          <w:spacing w:val="-6"/>
        </w:rPr>
        <w:t xml:space="preserve"> </w:t>
      </w:r>
      <w:r>
        <w:t>if</w:t>
      </w:r>
      <w:r>
        <w:rPr>
          <w:spacing w:val="-2"/>
        </w:rPr>
        <w:t xml:space="preserve"> </w:t>
      </w:r>
      <w:r>
        <w:t>diagnosed</w:t>
      </w:r>
      <w:r>
        <w:rPr>
          <w:spacing w:val="-2"/>
        </w:rPr>
        <w:t xml:space="preserve"> </w:t>
      </w:r>
      <w:r>
        <w:t>by</w:t>
      </w:r>
      <w:r>
        <w:rPr>
          <w:spacing w:val="-5"/>
        </w:rPr>
        <w:t xml:space="preserve"> </w:t>
      </w:r>
      <w:r>
        <w:t>a</w:t>
      </w:r>
      <w:r>
        <w:rPr>
          <w:spacing w:val="-2"/>
        </w:rPr>
        <w:t xml:space="preserve"> </w:t>
      </w:r>
      <w:r>
        <w:t>physician. Synonyms for cleft</w:t>
      </w:r>
      <w:r>
        <w:rPr>
          <w:spacing w:val="-2"/>
        </w:rPr>
        <w:t xml:space="preserve"> </w:t>
      </w:r>
      <w:r>
        <w:t>lip include harelip,</w:t>
      </w:r>
      <w:r>
        <w:rPr>
          <w:spacing w:val="-3"/>
        </w:rPr>
        <w:t xml:space="preserve"> </w:t>
      </w:r>
      <w:r>
        <w:t>cheiloschisis, and labium</w:t>
      </w:r>
      <w:r>
        <w:rPr>
          <w:spacing w:val="-4"/>
        </w:rPr>
        <w:t xml:space="preserve"> </w:t>
      </w:r>
      <w:proofErr w:type="spellStart"/>
      <w:r>
        <w:t>leporinum</w:t>
      </w:r>
      <w:proofErr w:type="spellEnd"/>
      <w:r>
        <w:t xml:space="preserve">. Synonyms for cleft palate include cleft uvula, palate fissure, and </w:t>
      </w:r>
      <w:proofErr w:type="spellStart"/>
      <w:r>
        <w:t>palatoschisis</w:t>
      </w:r>
      <w:proofErr w:type="spellEnd"/>
      <w:r>
        <w:t>.</w:t>
      </w:r>
    </w:p>
    <w:p w14:paraId="118873F7" w14:textId="77777777" w:rsidR="00FF3737" w:rsidRDefault="00000000">
      <w:pPr>
        <w:pStyle w:val="ListParagraph"/>
        <w:numPr>
          <w:ilvl w:val="0"/>
          <w:numId w:val="9"/>
        </w:numPr>
        <w:tabs>
          <w:tab w:val="left" w:pos="1080"/>
        </w:tabs>
        <w:ind w:right="537"/>
        <w:jc w:val="both"/>
        <w:rPr>
          <w:rFonts w:ascii="Symbol" w:hAnsi="Symbol"/>
        </w:rPr>
      </w:pPr>
      <w:r>
        <w:rPr>
          <w:b/>
        </w:rPr>
        <w:t>CLEFT</w:t>
      </w:r>
      <w:r>
        <w:rPr>
          <w:b/>
          <w:spacing w:val="-3"/>
        </w:rPr>
        <w:t xml:space="preserve"> </w:t>
      </w:r>
      <w:r>
        <w:rPr>
          <w:b/>
        </w:rPr>
        <w:t>PALATE</w:t>
      </w:r>
      <w:r>
        <w:rPr>
          <w:b/>
          <w:spacing w:val="-3"/>
        </w:rPr>
        <w:t xml:space="preserve"> </w:t>
      </w:r>
      <w:r>
        <w:rPr>
          <w:b/>
        </w:rPr>
        <w:t>ALONE</w:t>
      </w:r>
      <w:r>
        <w:rPr>
          <w:b/>
          <w:spacing w:val="-2"/>
        </w:rPr>
        <w:t xml:space="preserve"> </w:t>
      </w:r>
      <w:r>
        <w:t>Select</w:t>
      </w:r>
      <w:r>
        <w:rPr>
          <w:spacing w:val="-4"/>
        </w:rPr>
        <w:t xml:space="preserve"> </w:t>
      </w:r>
      <w:r>
        <w:t>this</w:t>
      </w:r>
      <w:r>
        <w:rPr>
          <w:spacing w:val="-2"/>
        </w:rPr>
        <w:t xml:space="preserve"> </w:t>
      </w:r>
      <w:r>
        <w:t>item</w:t>
      </w:r>
      <w:r>
        <w:rPr>
          <w:spacing w:val="-6"/>
        </w:rPr>
        <w:t xml:space="preserve"> </w:t>
      </w:r>
      <w:r>
        <w:t>if</w:t>
      </w:r>
      <w:r>
        <w:rPr>
          <w:spacing w:val="-2"/>
        </w:rPr>
        <w:t xml:space="preserve"> </w:t>
      </w:r>
      <w:r>
        <w:t>diagnosed</w:t>
      </w:r>
      <w:r>
        <w:rPr>
          <w:spacing w:val="-2"/>
        </w:rPr>
        <w:t xml:space="preserve"> </w:t>
      </w:r>
      <w:r>
        <w:t>by</w:t>
      </w:r>
      <w:r>
        <w:rPr>
          <w:spacing w:val="-5"/>
        </w:rPr>
        <w:t xml:space="preserve"> </w:t>
      </w:r>
      <w:r>
        <w:t>a</w:t>
      </w:r>
      <w:r>
        <w:rPr>
          <w:spacing w:val="-2"/>
        </w:rPr>
        <w:t xml:space="preserve"> </w:t>
      </w:r>
      <w:r>
        <w:t>physician.</w:t>
      </w:r>
      <w:r>
        <w:rPr>
          <w:spacing w:val="-4"/>
        </w:rPr>
        <w:t xml:space="preserve"> </w:t>
      </w:r>
      <w:r>
        <w:t>Synonyms</w:t>
      </w:r>
      <w:r>
        <w:rPr>
          <w:spacing w:val="-2"/>
        </w:rPr>
        <w:t xml:space="preserve"> </w:t>
      </w:r>
      <w:r>
        <w:t>include</w:t>
      </w:r>
      <w:r>
        <w:rPr>
          <w:spacing w:val="-4"/>
        </w:rPr>
        <w:t xml:space="preserve"> </w:t>
      </w:r>
      <w:r>
        <w:t>cleft</w:t>
      </w:r>
      <w:r>
        <w:rPr>
          <w:spacing w:val="-1"/>
        </w:rPr>
        <w:t xml:space="preserve"> </w:t>
      </w:r>
      <w:r>
        <w:t xml:space="preserve">uvula, palate fissure, </w:t>
      </w:r>
      <w:proofErr w:type="spellStart"/>
      <w:r>
        <w:t>palatoschisis</w:t>
      </w:r>
      <w:proofErr w:type="spellEnd"/>
      <w:r>
        <w:t>. If cleft lip also present, record only under item above.</w:t>
      </w:r>
    </w:p>
    <w:p w14:paraId="3AD57EF5" w14:textId="77777777" w:rsidR="00FF3737" w:rsidRDefault="00000000">
      <w:pPr>
        <w:pStyle w:val="ListParagraph"/>
        <w:numPr>
          <w:ilvl w:val="0"/>
          <w:numId w:val="9"/>
        </w:numPr>
        <w:tabs>
          <w:tab w:val="left" w:pos="1080"/>
        </w:tabs>
        <w:ind w:right="928"/>
        <w:jc w:val="both"/>
        <w:rPr>
          <w:rFonts w:ascii="Symbol" w:hAnsi="Symbol"/>
        </w:rPr>
      </w:pPr>
      <w:r>
        <w:rPr>
          <w:b/>
        </w:rPr>
        <w:t>DOWN</w:t>
      </w:r>
      <w:r>
        <w:rPr>
          <w:b/>
          <w:spacing w:val="-3"/>
        </w:rPr>
        <w:t xml:space="preserve"> </w:t>
      </w:r>
      <w:r>
        <w:rPr>
          <w:b/>
        </w:rPr>
        <w:t>SYNDROME</w:t>
      </w:r>
      <w:r>
        <w:rPr>
          <w:b/>
          <w:spacing w:val="-1"/>
        </w:rPr>
        <w:t xml:space="preserve"> </w:t>
      </w:r>
      <w:r>
        <w:t>Select</w:t>
      </w:r>
      <w:r>
        <w:rPr>
          <w:spacing w:val="-4"/>
        </w:rPr>
        <w:t xml:space="preserve"> </w:t>
      </w:r>
      <w:r>
        <w:t>this</w:t>
      </w:r>
      <w:r>
        <w:rPr>
          <w:spacing w:val="-2"/>
        </w:rPr>
        <w:t xml:space="preserve"> </w:t>
      </w:r>
      <w:r>
        <w:t>item</w:t>
      </w:r>
      <w:r>
        <w:rPr>
          <w:spacing w:val="-6"/>
        </w:rPr>
        <w:t xml:space="preserve"> </w:t>
      </w:r>
      <w:r>
        <w:t>if</w:t>
      </w:r>
      <w:r>
        <w:rPr>
          <w:spacing w:val="-2"/>
        </w:rPr>
        <w:t xml:space="preserve"> </w:t>
      </w:r>
      <w:r>
        <w:t>diagnosed</w:t>
      </w:r>
      <w:r>
        <w:rPr>
          <w:spacing w:val="-5"/>
        </w:rPr>
        <w:t xml:space="preserve"> </w:t>
      </w:r>
      <w:r>
        <w:t>by</w:t>
      </w:r>
      <w:r>
        <w:rPr>
          <w:spacing w:val="-5"/>
        </w:rPr>
        <w:t xml:space="preserve"> </w:t>
      </w:r>
      <w:r>
        <w:t>a</w:t>
      </w:r>
      <w:r>
        <w:rPr>
          <w:spacing w:val="-2"/>
        </w:rPr>
        <w:t xml:space="preserve"> </w:t>
      </w:r>
      <w:r>
        <w:t>physician.</w:t>
      </w:r>
      <w:r>
        <w:rPr>
          <w:spacing w:val="-2"/>
        </w:rPr>
        <w:t xml:space="preserve"> </w:t>
      </w:r>
      <w:r>
        <w:t>Synonyms</w:t>
      </w:r>
      <w:r>
        <w:rPr>
          <w:spacing w:val="-2"/>
        </w:rPr>
        <w:t xml:space="preserve"> </w:t>
      </w:r>
      <w:r>
        <w:t>include</w:t>
      </w:r>
      <w:r>
        <w:rPr>
          <w:spacing w:val="-7"/>
        </w:rPr>
        <w:t xml:space="preserve"> </w:t>
      </w:r>
      <w:r>
        <w:t>Trisomy</w:t>
      </w:r>
      <w:r>
        <w:rPr>
          <w:spacing w:val="-5"/>
        </w:rPr>
        <w:t xml:space="preserve"> </w:t>
      </w:r>
      <w:r>
        <w:t>21. Indicate</w:t>
      </w:r>
      <w:r>
        <w:rPr>
          <w:spacing w:val="-4"/>
        </w:rPr>
        <w:t xml:space="preserve"> </w:t>
      </w:r>
      <w:r>
        <w:t>"Karyotype</w:t>
      </w:r>
      <w:r>
        <w:rPr>
          <w:spacing w:val="-4"/>
        </w:rPr>
        <w:t xml:space="preserve"> </w:t>
      </w:r>
      <w:r>
        <w:t>Confirmed"</w:t>
      </w:r>
      <w:r>
        <w:rPr>
          <w:spacing w:val="-4"/>
        </w:rPr>
        <w:t xml:space="preserve"> </w:t>
      </w:r>
      <w:r>
        <w:t>if</w:t>
      </w:r>
      <w:r>
        <w:rPr>
          <w:spacing w:val="-4"/>
        </w:rPr>
        <w:t xml:space="preserve"> </w:t>
      </w:r>
      <w:r>
        <w:t>chromosomal</w:t>
      </w:r>
      <w:r>
        <w:rPr>
          <w:spacing w:val="-4"/>
        </w:rPr>
        <w:t xml:space="preserve"> </w:t>
      </w:r>
      <w:r>
        <w:t>studies</w:t>
      </w:r>
      <w:r>
        <w:rPr>
          <w:spacing w:val="-4"/>
        </w:rPr>
        <w:t xml:space="preserve"> </w:t>
      </w:r>
      <w:r>
        <w:t>have</w:t>
      </w:r>
      <w:r>
        <w:rPr>
          <w:spacing w:val="-4"/>
        </w:rPr>
        <w:t xml:space="preserve"> </w:t>
      </w:r>
      <w:r>
        <w:t>been</w:t>
      </w:r>
      <w:r>
        <w:rPr>
          <w:spacing w:val="-4"/>
        </w:rPr>
        <w:t xml:space="preserve"> </w:t>
      </w:r>
      <w:r>
        <w:t>completed.</w:t>
      </w:r>
      <w:r>
        <w:rPr>
          <w:spacing w:val="-4"/>
        </w:rPr>
        <w:t xml:space="preserve"> </w:t>
      </w:r>
      <w:r>
        <w:t>Indicate</w:t>
      </w:r>
      <w:r>
        <w:rPr>
          <w:spacing w:val="-6"/>
        </w:rPr>
        <w:t xml:space="preserve"> </w:t>
      </w:r>
      <w:r>
        <w:t xml:space="preserve">"Karyotype Pending" if chromosomal studies have been initiated, but </w:t>
      </w:r>
      <w:proofErr w:type="gramStart"/>
      <w:r>
        <w:t>final results</w:t>
      </w:r>
      <w:proofErr w:type="gramEnd"/>
      <w:r>
        <w:t xml:space="preserve"> are not in.</w:t>
      </w:r>
    </w:p>
    <w:p w14:paraId="2B7447A2" w14:textId="77777777" w:rsidR="00FF3737" w:rsidRDefault="00000000">
      <w:pPr>
        <w:pStyle w:val="ListParagraph"/>
        <w:numPr>
          <w:ilvl w:val="0"/>
          <w:numId w:val="9"/>
        </w:numPr>
        <w:tabs>
          <w:tab w:val="left" w:pos="1080"/>
        </w:tabs>
        <w:ind w:right="637"/>
        <w:rPr>
          <w:rFonts w:ascii="Symbol" w:hAnsi="Symbol"/>
        </w:rPr>
      </w:pPr>
      <w:r>
        <w:rPr>
          <w:b/>
        </w:rPr>
        <w:t xml:space="preserve">OTHER CHROMOSOMAL DISORDER </w:t>
      </w:r>
      <w:r>
        <w:t>Select this item if diagnosed by a physician. Examples include Trisomy 13, Trisomy 18, Klinefelter syndrome, Edwards syndrome, Patau syndrome. Indicate "Karyotype</w:t>
      </w:r>
      <w:r>
        <w:rPr>
          <w:spacing w:val="-3"/>
        </w:rPr>
        <w:t xml:space="preserve"> </w:t>
      </w:r>
      <w:r>
        <w:t>Confirmed"</w:t>
      </w:r>
      <w:r>
        <w:rPr>
          <w:spacing w:val="-4"/>
        </w:rPr>
        <w:t xml:space="preserve"> </w:t>
      </w:r>
      <w:r>
        <w:t>if</w:t>
      </w:r>
      <w:r>
        <w:rPr>
          <w:spacing w:val="-5"/>
        </w:rPr>
        <w:t xml:space="preserve"> </w:t>
      </w:r>
      <w:r>
        <w:t>chromosomal</w:t>
      </w:r>
      <w:r>
        <w:rPr>
          <w:spacing w:val="-2"/>
        </w:rPr>
        <w:t xml:space="preserve"> </w:t>
      </w:r>
      <w:r>
        <w:t>studies</w:t>
      </w:r>
      <w:r>
        <w:rPr>
          <w:spacing w:val="-5"/>
        </w:rPr>
        <w:t xml:space="preserve"> </w:t>
      </w:r>
      <w:r>
        <w:t>have</w:t>
      </w:r>
      <w:r>
        <w:rPr>
          <w:spacing w:val="-5"/>
        </w:rPr>
        <w:t xml:space="preserve"> </w:t>
      </w:r>
      <w:r>
        <w:t>been</w:t>
      </w:r>
      <w:r>
        <w:rPr>
          <w:spacing w:val="-3"/>
        </w:rPr>
        <w:t xml:space="preserve"> </w:t>
      </w:r>
      <w:r>
        <w:t>completed.</w:t>
      </w:r>
      <w:r>
        <w:rPr>
          <w:spacing w:val="-3"/>
        </w:rPr>
        <w:t xml:space="preserve"> </w:t>
      </w:r>
      <w:r>
        <w:t>Indicate</w:t>
      </w:r>
      <w:r>
        <w:rPr>
          <w:spacing w:val="-5"/>
        </w:rPr>
        <w:t xml:space="preserve"> </w:t>
      </w:r>
      <w:r>
        <w:t>"Karyotype</w:t>
      </w:r>
      <w:r>
        <w:rPr>
          <w:spacing w:val="-3"/>
        </w:rPr>
        <w:t xml:space="preserve"> </w:t>
      </w:r>
      <w:r>
        <w:t>Pending"</w:t>
      </w:r>
      <w:r>
        <w:rPr>
          <w:spacing w:val="-5"/>
        </w:rPr>
        <w:t xml:space="preserve"> </w:t>
      </w:r>
      <w:r>
        <w:t xml:space="preserve">if chromosomal studies have been initiated, but </w:t>
      </w:r>
      <w:proofErr w:type="gramStart"/>
      <w:r>
        <w:t>final results</w:t>
      </w:r>
      <w:proofErr w:type="gramEnd"/>
      <w:r>
        <w:t xml:space="preserve"> are not in.</w:t>
      </w:r>
    </w:p>
    <w:p w14:paraId="26ECE865" w14:textId="77777777" w:rsidR="00FF3737" w:rsidRDefault="00000000">
      <w:pPr>
        <w:pStyle w:val="ListParagraph"/>
        <w:numPr>
          <w:ilvl w:val="0"/>
          <w:numId w:val="9"/>
        </w:numPr>
        <w:tabs>
          <w:tab w:val="left" w:pos="1080"/>
        </w:tabs>
        <w:spacing w:line="268" w:lineRule="exact"/>
        <w:rPr>
          <w:rFonts w:ascii="Symbol" w:hAnsi="Symbol"/>
        </w:rPr>
      </w:pPr>
      <w:r>
        <w:rPr>
          <w:b/>
        </w:rPr>
        <w:t>HYPOSPADIAS</w:t>
      </w:r>
      <w:r>
        <w:rPr>
          <w:b/>
          <w:spacing w:val="-3"/>
        </w:rPr>
        <w:t xml:space="preserve"> </w:t>
      </w:r>
      <w:r>
        <w:t>Select</w:t>
      </w:r>
      <w:r>
        <w:rPr>
          <w:spacing w:val="-5"/>
        </w:rPr>
        <w:t xml:space="preserve"> </w:t>
      </w:r>
      <w:r>
        <w:t>this</w:t>
      </w:r>
      <w:r>
        <w:rPr>
          <w:spacing w:val="-3"/>
        </w:rPr>
        <w:t xml:space="preserve"> </w:t>
      </w:r>
      <w:r>
        <w:t>item</w:t>
      </w:r>
      <w:r>
        <w:rPr>
          <w:spacing w:val="-6"/>
        </w:rPr>
        <w:t xml:space="preserve"> </w:t>
      </w:r>
      <w:r>
        <w:t>if</w:t>
      </w:r>
      <w:r>
        <w:rPr>
          <w:spacing w:val="-3"/>
        </w:rPr>
        <w:t xml:space="preserve"> </w:t>
      </w:r>
      <w:r>
        <w:t>diagnosed</w:t>
      </w:r>
      <w:r>
        <w:rPr>
          <w:spacing w:val="-6"/>
        </w:rPr>
        <w:t xml:space="preserve"> </w:t>
      </w:r>
      <w:r>
        <w:t>by</w:t>
      </w:r>
      <w:r>
        <w:rPr>
          <w:spacing w:val="-6"/>
        </w:rPr>
        <w:t xml:space="preserve"> </w:t>
      </w:r>
      <w:r>
        <w:t>a</w:t>
      </w:r>
      <w:r>
        <w:rPr>
          <w:spacing w:val="-2"/>
        </w:rPr>
        <w:t xml:space="preserve"> physician.</w:t>
      </w:r>
    </w:p>
    <w:p w14:paraId="699C3CA9" w14:textId="77777777" w:rsidR="00FF3737" w:rsidRDefault="00000000">
      <w:pPr>
        <w:pStyle w:val="ListParagraph"/>
        <w:numPr>
          <w:ilvl w:val="0"/>
          <w:numId w:val="9"/>
        </w:numPr>
        <w:tabs>
          <w:tab w:val="left" w:pos="1080"/>
        </w:tabs>
        <w:ind w:right="515"/>
        <w:rPr>
          <w:rFonts w:ascii="Symbol" w:hAnsi="Symbol"/>
        </w:rPr>
      </w:pPr>
      <w:r>
        <w:rPr>
          <w:b/>
        </w:rPr>
        <w:t>NONE</w:t>
      </w:r>
      <w:r>
        <w:rPr>
          <w:b/>
          <w:spacing w:val="-3"/>
        </w:rPr>
        <w:t xml:space="preserve"> </w:t>
      </w:r>
      <w:r>
        <w:t>Select</w:t>
      </w:r>
      <w:r>
        <w:rPr>
          <w:spacing w:val="-4"/>
        </w:rPr>
        <w:t xml:space="preserve"> </w:t>
      </w:r>
      <w:r>
        <w:t>this</w:t>
      </w:r>
      <w:r>
        <w:rPr>
          <w:spacing w:val="-2"/>
        </w:rPr>
        <w:t xml:space="preserve"> </w:t>
      </w:r>
      <w:r>
        <w:t>item</w:t>
      </w:r>
      <w:r>
        <w:rPr>
          <w:spacing w:val="-6"/>
        </w:rPr>
        <w:t xml:space="preserve"> </w:t>
      </w:r>
      <w:r>
        <w:t>if</w:t>
      </w:r>
      <w:r>
        <w:rPr>
          <w:spacing w:val="-4"/>
        </w:rPr>
        <w:t xml:space="preserve"> </w:t>
      </w:r>
      <w:r>
        <w:t>the</w:t>
      </w:r>
      <w:r>
        <w:rPr>
          <w:spacing w:val="-2"/>
        </w:rPr>
        <w:t xml:space="preserve"> </w:t>
      </w:r>
      <w:r>
        <w:t>infant</w:t>
      </w:r>
      <w:r>
        <w:rPr>
          <w:spacing w:val="-1"/>
        </w:rPr>
        <w:t xml:space="preserve"> </w:t>
      </w:r>
      <w:r>
        <w:t>had</w:t>
      </w:r>
      <w:r>
        <w:rPr>
          <w:spacing w:val="-4"/>
        </w:rPr>
        <w:t xml:space="preserve"> </w:t>
      </w:r>
      <w:r>
        <w:t>none</w:t>
      </w:r>
      <w:r>
        <w:rPr>
          <w:spacing w:val="-4"/>
        </w:rPr>
        <w:t xml:space="preserve"> </w:t>
      </w:r>
      <w:r>
        <w:t>of</w:t>
      </w:r>
      <w:r>
        <w:rPr>
          <w:spacing w:val="-4"/>
        </w:rPr>
        <w:t xml:space="preserve"> </w:t>
      </w:r>
      <w:r>
        <w:t>the</w:t>
      </w:r>
      <w:r>
        <w:rPr>
          <w:spacing w:val="-4"/>
        </w:rPr>
        <w:t xml:space="preserve"> </w:t>
      </w:r>
      <w:r>
        <w:t>anomalies</w:t>
      </w:r>
      <w:r>
        <w:rPr>
          <w:spacing w:val="-2"/>
        </w:rPr>
        <w:t xml:space="preserve"> </w:t>
      </w:r>
      <w:r>
        <w:t>listed,</w:t>
      </w:r>
      <w:r>
        <w:rPr>
          <w:spacing w:val="-4"/>
        </w:rPr>
        <w:t xml:space="preserve"> </w:t>
      </w:r>
      <w:r>
        <w:t>even</w:t>
      </w:r>
      <w:r>
        <w:rPr>
          <w:spacing w:val="-2"/>
        </w:rPr>
        <w:t xml:space="preserve"> </w:t>
      </w:r>
      <w:r>
        <w:t>if</w:t>
      </w:r>
      <w:r>
        <w:rPr>
          <w:spacing w:val="-2"/>
        </w:rPr>
        <w:t xml:space="preserve"> </w:t>
      </w:r>
      <w:r>
        <w:t>he/she</w:t>
      </w:r>
      <w:r>
        <w:rPr>
          <w:spacing w:val="-2"/>
        </w:rPr>
        <w:t xml:space="preserve"> </w:t>
      </w:r>
      <w:r>
        <w:t>had</w:t>
      </w:r>
      <w:r>
        <w:rPr>
          <w:spacing w:val="-2"/>
        </w:rPr>
        <w:t xml:space="preserve"> </w:t>
      </w:r>
      <w:r>
        <w:t>other</w:t>
      </w:r>
      <w:r>
        <w:rPr>
          <w:spacing w:val="-2"/>
        </w:rPr>
        <w:t xml:space="preserve"> </w:t>
      </w:r>
      <w:r>
        <w:t>congenital anomalies. All significant congenital anomalies must be reported to the New York State Congenital Malformations Registry.</w:t>
      </w:r>
    </w:p>
    <w:p w14:paraId="29D014A9" w14:textId="77777777" w:rsidR="00FF3737" w:rsidRDefault="00000000">
      <w:pPr>
        <w:pStyle w:val="ListParagraph"/>
        <w:numPr>
          <w:ilvl w:val="0"/>
          <w:numId w:val="9"/>
        </w:numPr>
        <w:tabs>
          <w:tab w:val="left" w:pos="821"/>
        </w:tabs>
        <w:spacing w:line="263" w:lineRule="exact"/>
        <w:ind w:left="821" w:hanging="101"/>
        <w:rPr>
          <w:rFonts w:ascii="Symbol" w:hAnsi="Symbol"/>
          <w:sz w:val="20"/>
        </w:rPr>
      </w:pPr>
      <w:r>
        <w:rPr>
          <w:rFonts w:ascii="Symbol" w:hAnsi="Symbol"/>
        </w:rPr>
        <w:t>​</w:t>
      </w:r>
    </w:p>
    <w:p w14:paraId="2EB55523" w14:textId="77777777" w:rsidR="00FF3737" w:rsidRDefault="00000000">
      <w:pPr>
        <w:pStyle w:val="Heading9"/>
      </w:pPr>
      <w:r>
        <w:rPr>
          <w:rFonts w:ascii="Times New Roman" w:hAnsi="Times New Roman"/>
          <w:b/>
          <w:i w:val="0"/>
          <w:w w:val="85"/>
        </w:rPr>
        <w:t>UNKNOWN</w:t>
      </w:r>
      <w:r>
        <w:rPr>
          <w:rFonts w:ascii="Times New Roman" w:hAnsi="Times New Roman"/>
          <w:b/>
          <w:i w:val="0"/>
        </w:rPr>
        <w:t xml:space="preserve"> </w:t>
      </w:r>
      <w:r>
        <w:rPr>
          <w:rFonts w:ascii="Times New Roman" w:hAnsi="Times New Roman"/>
          <w:b/>
          <w:i w:val="0"/>
          <w:w w:val="85"/>
        </w:rPr>
        <w:t>AT</w:t>
      </w:r>
      <w:r>
        <w:rPr>
          <w:rFonts w:ascii="Times New Roman" w:hAnsi="Times New Roman"/>
          <w:b/>
          <w:i w:val="0"/>
        </w:rPr>
        <w:t xml:space="preserve"> </w:t>
      </w:r>
      <w:r>
        <w:rPr>
          <w:rFonts w:ascii="Times New Roman" w:hAnsi="Times New Roman"/>
          <w:b/>
          <w:i w:val="0"/>
          <w:w w:val="85"/>
        </w:rPr>
        <w:t>THIS</w:t>
      </w:r>
      <w:r>
        <w:rPr>
          <w:rFonts w:ascii="Times New Roman" w:hAnsi="Times New Roman"/>
          <w:b/>
          <w:i w:val="0"/>
        </w:rPr>
        <w:t xml:space="preserve"> </w:t>
      </w:r>
      <w:r>
        <w:rPr>
          <w:rFonts w:ascii="Times New Roman" w:hAnsi="Times New Roman"/>
          <w:b/>
          <w:i w:val="0"/>
          <w:w w:val="85"/>
        </w:rPr>
        <w:t>TIME</w:t>
      </w:r>
      <w:r>
        <w:rPr>
          <w:rFonts w:ascii="Times New Roman" w:hAnsi="Times New Roman"/>
          <w:b/>
          <w:i w:val="0"/>
        </w:rPr>
        <w:t xml:space="preserve"> </w:t>
      </w:r>
      <w:r>
        <w:rPr>
          <w:rFonts w:ascii="Times New Roman" w:hAnsi="Times New Roman"/>
          <w:color w:val="000000"/>
          <w:w w:val="85"/>
          <w:highlight w:val="yellow"/>
        </w:rPr>
        <w:t xml:space="preserve">if </w:t>
      </w:r>
      <w:r>
        <w:rPr>
          <w:color w:val="000000"/>
          <w:w w:val="85"/>
          <w:highlight w:val="yellow"/>
        </w:rPr>
        <w:t>a diagnosis is suspected for one of the anomalies listed, but not diagnosed,</w:t>
      </w:r>
      <w:r>
        <w:rPr>
          <w:color w:val="000000"/>
          <w:w w:val="85"/>
        </w:rPr>
        <w:t xml:space="preserve"> </w:t>
      </w:r>
      <w:r>
        <w:rPr>
          <w:color w:val="000000"/>
          <w:w w:val="85"/>
          <w:highlight w:val="yellow"/>
        </w:rPr>
        <w:t>enter ‘unknown at this time’.</w:t>
      </w:r>
    </w:p>
    <w:p w14:paraId="7D8FECF6" w14:textId="77777777" w:rsidR="00FF3737" w:rsidRDefault="00000000">
      <w:pPr>
        <w:spacing w:before="275"/>
        <w:ind w:left="360" w:right="490"/>
        <w:rPr>
          <w:rFonts w:ascii="Arial"/>
          <w:i/>
          <w:sz w:val="24"/>
        </w:rPr>
      </w:pPr>
      <w:r>
        <w:rPr>
          <w:rFonts w:ascii="Arial"/>
          <w:i/>
          <w:color w:val="000000"/>
          <w:w w:val="80"/>
          <w:sz w:val="24"/>
          <w:highlight w:val="yellow"/>
        </w:rPr>
        <w:t>All other anomalies are reported to the NYSDOH Congenital Anomalies Registry. This is accomplished through</w:t>
      </w:r>
      <w:r>
        <w:rPr>
          <w:rFonts w:ascii="Arial"/>
          <w:i/>
          <w:color w:val="000000"/>
          <w:w w:val="80"/>
          <w:sz w:val="24"/>
        </w:rPr>
        <w:t xml:space="preserve"> </w:t>
      </w:r>
      <w:r>
        <w:rPr>
          <w:rFonts w:ascii="Arial"/>
          <w:i/>
          <w:color w:val="000000"/>
          <w:w w:val="85"/>
          <w:sz w:val="24"/>
          <w:highlight w:val="yellow"/>
        </w:rPr>
        <w:t>coding</w:t>
      </w:r>
      <w:r>
        <w:rPr>
          <w:rFonts w:ascii="Arial"/>
          <w:i/>
          <w:color w:val="000000"/>
          <w:spacing w:val="-7"/>
          <w:w w:val="85"/>
          <w:sz w:val="24"/>
          <w:highlight w:val="yellow"/>
        </w:rPr>
        <w:t xml:space="preserve"> </w:t>
      </w:r>
      <w:r>
        <w:rPr>
          <w:rFonts w:ascii="Arial"/>
          <w:i/>
          <w:color w:val="000000"/>
          <w:w w:val="85"/>
          <w:sz w:val="24"/>
          <w:highlight w:val="yellow"/>
        </w:rPr>
        <w:t>by</w:t>
      </w:r>
      <w:r>
        <w:rPr>
          <w:rFonts w:ascii="Arial"/>
          <w:i/>
          <w:color w:val="000000"/>
          <w:spacing w:val="-6"/>
          <w:w w:val="85"/>
          <w:sz w:val="24"/>
          <w:highlight w:val="yellow"/>
        </w:rPr>
        <w:t xml:space="preserve"> </w:t>
      </w:r>
      <w:r>
        <w:rPr>
          <w:rFonts w:ascii="Arial"/>
          <w:i/>
          <w:color w:val="000000"/>
          <w:w w:val="85"/>
          <w:sz w:val="24"/>
          <w:highlight w:val="yellow"/>
        </w:rPr>
        <w:t>each</w:t>
      </w:r>
      <w:r>
        <w:rPr>
          <w:rFonts w:ascii="Arial"/>
          <w:i/>
          <w:color w:val="000000"/>
          <w:spacing w:val="-7"/>
          <w:w w:val="85"/>
          <w:sz w:val="24"/>
          <w:highlight w:val="yellow"/>
        </w:rPr>
        <w:t xml:space="preserve"> </w:t>
      </w:r>
      <w:r>
        <w:rPr>
          <w:rFonts w:ascii="Arial"/>
          <w:i/>
          <w:color w:val="000000"/>
          <w:w w:val="85"/>
          <w:sz w:val="24"/>
          <w:highlight w:val="yellow"/>
        </w:rPr>
        <w:t>hospitals</w:t>
      </w:r>
      <w:r>
        <w:rPr>
          <w:rFonts w:ascii="Arial"/>
          <w:i/>
          <w:color w:val="000000"/>
          <w:spacing w:val="-6"/>
          <w:w w:val="85"/>
          <w:sz w:val="24"/>
          <w:highlight w:val="yellow"/>
        </w:rPr>
        <w:t xml:space="preserve"> </w:t>
      </w:r>
      <w:r>
        <w:rPr>
          <w:rFonts w:ascii="Arial"/>
          <w:i/>
          <w:color w:val="000000"/>
          <w:w w:val="85"/>
          <w:sz w:val="24"/>
          <w:highlight w:val="yellow"/>
        </w:rPr>
        <w:t>health</w:t>
      </w:r>
      <w:r>
        <w:rPr>
          <w:rFonts w:ascii="Arial"/>
          <w:i/>
          <w:color w:val="000000"/>
          <w:spacing w:val="-6"/>
          <w:w w:val="85"/>
          <w:sz w:val="24"/>
          <w:highlight w:val="yellow"/>
        </w:rPr>
        <w:t xml:space="preserve"> </w:t>
      </w:r>
      <w:r>
        <w:rPr>
          <w:rFonts w:ascii="Arial"/>
          <w:i/>
          <w:color w:val="000000"/>
          <w:w w:val="85"/>
          <w:sz w:val="24"/>
          <w:highlight w:val="yellow"/>
        </w:rPr>
        <w:t>information</w:t>
      </w:r>
      <w:r>
        <w:rPr>
          <w:rFonts w:ascii="Arial"/>
          <w:i/>
          <w:color w:val="000000"/>
          <w:spacing w:val="-6"/>
          <w:w w:val="85"/>
          <w:sz w:val="24"/>
          <w:highlight w:val="yellow"/>
        </w:rPr>
        <w:t xml:space="preserve"> </w:t>
      </w:r>
      <w:r>
        <w:rPr>
          <w:rFonts w:ascii="Arial"/>
          <w:i/>
          <w:color w:val="000000"/>
          <w:w w:val="85"/>
          <w:sz w:val="24"/>
          <w:highlight w:val="yellow"/>
        </w:rPr>
        <w:t>system.</w:t>
      </w:r>
    </w:p>
    <w:p w14:paraId="1582A3FD" w14:textId="77777777" w:rsidR="00FF3737" w:rsidRDefault="00FF3737">
      <w:pPr>
        <w:rPr>
          <w:rFonts w:ascii="Arial"/>
          <w:i/>
          <w:sz w:val="24"/>
        </w:rPr>
        <w:sectPr w:rsidR="00FF3737">
          <w:pgSz w:w="12240" w:h="15840"/>
          <w:pgMar w:top="1360" w:right="720" w:bottom="840" w:left="720" w:header="0" w:footer="657" w:gutter="0"/>
          <w:cols w:space="720"/>
        </w:sectPr>
      </w:pPr>
    </w:p>
    <w:p w14:paraId="4FD9D5BC" w14:textId="77777777" w:rsidR="00FF3737" w:rsidRDefault="00000000">
      <w:pPr>
        <w:ind w:left="1370"/>
        <w:rPr>
          <w:rFonts w:ascii="Arial"/>
          <w:sz w:val="20"/>
        </w:rPr>
      </w:pPr>
      <w:r>
        <w:rPr>
          <w:rFonts w:ascii="Arial"/>
          <w:noProof/>
          <w:sz w:val="20"/>
        </w:rPr>
        <w:lastRenderedPageBreak/>
        <w:drawing>
          <wp:inline distT="0" distB="0" distL="0" distR="0" wp14:anchorId="4A0884EB" wp14:editId="7BA6C20B">
            <wp:extent cx="5106294" cy="2056066"/>
            <wp:effectExtent l="0" t="0" r="0" b="0"/>
            <wp:docPr id="131" name="Image 131" descr="Labor and delivery form which includes information about mother and ba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Labor and delivery form which includes information about mother and baby."/>
                    <pic:cNvPicPr/>
                  </pic:nvPicPr>
                  <pic:blipFill>
                    <a:blip r:embed="rId38" cstate="print"/>
                    <a:stretch>
                      <a:fillRect/>
                    </a:stretch>
                  </pic:blipFill>
                  <pic:spPr>
                    <a:xfrm>
                      <a:off x="0" y="0"/>
                      <a:ext cx="5106294" cy="2056066"/>
                    </a:xfrm>
                    <a:prstGeom prst="rect">
                      <a:avLst/>
                    </a:prstGeom>
                  </pic:spPr>
                </pic:pic>
              </a:graphicData>
            </a:graphic>
          </wp:inline>
        </w:drawing>
      </w:r>
    </w:p>
    <w:p w14:paraId="72E9694E" w14:textId="77777777" w:rsidR="00FF3737" w:rsidRDefault="00000000">
      <w:pPr>
        <w:pStyle w:val="BodyText"/>
        <w:spacing w:before="24"/>
        <w:ind w:left="0"/>
        <w:rPr>
          <w:rFonts w:ascii="Arial"/>
          <w:i/>
          <w:sz w:val="20"/>
        </w:rPr>
      </w:pPr>
      <w:r>
        <w:rPr>
          <w:rFonts w:ascii="Arial"/>
          <w:i/>
          <w:noProof/>
          <w:sz w:val="20"/>
        </w:rPr>
        <w:drawing>
          <wp:anchor distT="0" distB="0" distL="0" distR="0" simplePos="0" relativeHeight="251668992" behindDoc="1" locked="0" layoutInCell="1" allowOverlap="1" wp14:anchorId="05376EA7" wp14:editId="5ABB39FE">
            <wp:simplePos x="0" y="0"/>
            <wp:positionH relativeFrom="page">
              <wp:posOffset>1319861</wp:posOffset>
            </wp:positionH>
            <wp:positionV relativeFrom="paragraph">
              <wp:posOffset>176744</wp:posOffset>
            </wp:positionV>
            <wp:extent cx="5102632" cy="5833872"/>
            <wp:effectExtent l="0" t="0" r="0" b="0"/>
            <wp:wrapTopAndBottom/>
            <wp:docPr id="132" name="Image 132" descr="Labor and delivery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Labor and delivery form"/>
                    <pic:cNvPicPr/>
                  </pic:nvPicPr>
                  <pic:blipFill>
                    <a:blip r:embed="rId39" cstate="print"/>
                    <a:stretch>
                      <a:fillRect/>
                    </a:stretch>
                  </pic:blipFill>
                  <pic:spPr>
                    <a:xfrm>
                      <a:off x="0" y="0"/>
                      <a:ext cx="5102632" cy="5833872"/>
                    </a:xfrm>
                    <a:prstGeom prst="rect">
                      <a:avLst/>
                    </a:prstGeom>
                  </pic:spPr>
                </pic:pic>
              </a:graphicData>
            </a:graphic>
          </wp:anchor>
        </w:drawing>
      </w:r>
    </w:p>
    <w:p w14:paraId="7F79D7A2" w14:textId="77777777" w:rsidR="00FF3737" w:rsidRDefault="00FF3737">
      <w:pPr>
        <w:pStyle w:val="BodyText"/>
        <w:rPr>
          <w:rFonts w:ascii="Arial"/>
          <w:i/>
          <w:sz w:val="20"/>
        </w:rPr>
        <w:sectPr w:rsidR="00FF3737">
          <w:pgSz w:w="12240" w:h="15840"/>
          <w:pgMar w:top="1440" w:right="720" w:bottom="840" w:left="720" w:header="0" w:footer="657" w:gutter="0"/>
          <w:cols w:space="720"/>
        </w:sectPr>
      </w:pPr>
    </w:p>
    <w:p w14:paraId="00525D43" w14:textId="77777777" w:rsidR="00FF3737" w:rsidRDefault="00000000">
      <w:pPr>
        <w:pStyle w:val="Heading4"/>
        <w:spacing w:before="59"/>
        <w:rPr>
          <w:u w:val="none"/>
        </w:rPr>
      </w:pPr>
      <w:bookmarkStart w:id="39" w:name="_TOC_250015"/>
      <w:r>
        <w:lastRenderedPageBreak/>
        <w:t>LABOR</w:t>
      </w:r>
      <w:r>
        <w:rPr>
          <w:spacing w:val="-11"/>
        </w:rPr>
        <w:t xml:space="preserve"> </w:t>
      </w:r>
      <w:r>
        <w:t>AND</w:t>
      </w:r>
      <w:r>
        <w:rPr>
          <w:spacing w:val="-11"/>
        </w:rPr>
        <w:t xml:space="preserve"> </w:t>
      </w:r>
      <w:r>
        <w:t>DELIVERY</w:t>
      </w:r>
      <w:r>
        <w:rPr>
          <w:spacing w:val="-13"/>
        </w:rPr>
        <w:t xml:space="preserve"> </w:t>
      </w:r>
      <w:bookmarkEnd w:id="39"/>
      <w:r>
        <w:rPr>
          <w:spacing w:val="-2"/>
        </w:rPr>
        <w:t>SCREEN</w:t>
      </w:r>
    </w:p>
    <w:p w14:paraId="72D08D1B" w14:textId="77777777" w:rsidR="00FF3737" w:rsidRDefault="00FF3737">
      <w:pPr>
        <w:pStyle w:val="BodyText"/>
        <w:ind w:left="0"/>
        <w:rPr>
          <w:b/>
        </w:rPr>
      </w:pPr>
    </w:p>
    <w:p w14:paraId="45C246BC" w14:textId="77777777" w:rsidR="00FF3737" w:rsidRDefault="00000000">
      <w:pPr>
        <w:spacing w:line="250" w:lineRule="exact"/>
        <w:ind w:left="360"/>
        <w:rPr>
          <w:b/>
        </w:rPr>
      </w:pPr>
      <w:r>
        <w:rPr>
          <w:b/>
        </w:rPr>
        <w:t>MOTHER</w:t>
      </w:r>
      <w:r>
        <w:rPr>
          <w:b/>
          <w:spacing w:val="-7"/>
        </w:rPr>
        <w:t xml:space="preserve"> </w:t>
      </w:r>
      <w:r>
        <w:rPr>
          <w:b/>
        </w:rPr>
        <w:t>TRANSFERRED</w:t>
      </w:r>
      <w:r>
        <w:rPr>
          <w:b/>
          <w:spacing w:val="-6"/>
        </w:rPr>
        <w:t xml:space="preserve"> </w:t>
      </w:r>
      <w:r>
        <w:rPr>
          <w:b/>
        </w:rPr>
        <w:t>FROM</w:t>
      </w:r>
      <w:r>
        <w:rPr>
          <w:b/>
          <w:spacing w:val="-5"/>
        </w:rPr>
        <w:t xml:space="preserve"> </w:t>
      </w:r>
      <w:r>
        <w:rPr>
          <w:b/>
        </w:rPr>
        <w:t>ANOTHER</w:t>
      </w:r>
      <w:r>
        <w:rPr>
          <w:b/>
          <w:spacing w:val="-6"/>
        </w:rPr>
        <w:t xml:space="preserve"> </w:t>
      </w:r>
      <w:r>
        <w:rPr>
          <w:b/>
        </w:rPr>
        <w:t>FACILITY</w:t>
      </w:r>
      <w:r>
        <w:rPr>
          <w:b/>
          <w:spacing w:val="-4"/>
        </w:rPr>
        <w:t xml:space="preserve"> </w:t>
      </w:r>
      <w:r>
        <w:rPr>
          <w:b/>
        </w:rPr>
        <w:t>IN</w:t>
      </w:r>
      <w:r>
        <w:rPr>
          <w:b/>
          <w:spacing w:val="-5"/>
        </w:rPr>
        <w:t xml:space="preserve"> </w:t>
      </w:r>
      <w:r>
        <w:rPr>
          <w:b/>
          <w:spacing w:val="-2"/>
        </w:rPr>
        <w:t>ANTEPARTUM?</w:t>
      </w:r>
    </w:p>
    <w:p w14:paraId="4920812C" w14:textId="77777777" w:rsidR="00FF3737" w:rsidRDefault="00000000">
      <w:pPr>
        <w:pStyle w:val="BodyText"/>
        <w:spacing w:line="242" w:lineRule="auto"/>
        <w:ind w:right="1829"/>
      </w:pPr>
      <w:r>
        <w:t>Indicate</w:t>
      </w:r>
      <w:r>
        <w:rPr>
          <w:spacing w:val="-2"/>
        </w:rPr>
        <w:t xml:space="preserve"> </w:t>
      </w:r>
      <w:r>
        <w:t>Yes</w:t>
      </w:r>
      <w:r>
        <w:rPr>
          <w:spacing w:val="-5"/>
        </w:rPr>
        <w:t xml:space="preserve"> </w:t>
      </w:r>
      <w:r>
        <w:t>or</w:t>
      </w:r>
      <w:r>
        <w:rPr>
          <w:spacing w:val="-2"/>
        </w:rPr>
        <w:t xml:space="preserve"> </w:t>
      </w:r>
      <w:r>
        <w:t>No.</w:t>
      </w:r>
      <w:r>
        <w:rPr>
          <w:spacing w:val="-2"/>
        </w:rPr>
        <w:t xml:space="preserve"> </w:t>
      </w:r>
      <w:r>
        <w:t>Indicate</w:t>
      </w:r>
      <w:r>
        <w:rPr>
          <w:spacing w:val="-2"/>
        </w:rPr>
        <w:t xml:space="preserve"> </w:t>
      </w:r>
      <w:r>
        <w:t>“yes”</w:t>
      </w:r>
      <w:r>
        <w:rPr>
          <w:spacing w:val="-2"/>
        </w:rPr>
        <w:t xml:space="preserve"> </w:t>
      </w:r>
      <w:r>
        <w:t>only</w:t>
      </w:r>
      <w:r>
        <w:rPr>
          <w:spacing w:val="-5"/>
        </w:rPr>
        <w:t xml:space="preserve"> </w:t>
      </w:r>
      <w:r>
        <w:t>if</w:t>
      </w:r>
      <w:r>
        <w:rPr>
          <w:spacing w:val="-4"/>
        </w:rPr>
        <w:t xml:space="preserve"> </w:t>
      </w:r>
      <w:r>
        <w:t>the</w:t>
      </w:r>
      <w:r>
        <w:rPr>
          <w:spacing w:val="-2"/>
        </w:rPr>
        <w:t xml:space="preserve"> </w:t>
      </w:r>
      <w:r>
        <w:t>mother</w:t>
      </w:r>
      <w:r>
        <w:rPr>
          <w:spacing w:val="-6"/>
        </w:rPr>
        <w:t xml:space="preserve"> </w:t>
      </w:r>
      <w:r>
        <w:t>was</w:t>
      </w:r>
      <w:r>
        <w:rPr>
          <w:spacing w:val="-2"/>
        </w:rPr>
        <w:t xml:space="preserve"> </w:t>
      </w:r>
      <w:r>
        <w:t>transferred</w:t>
      </w:r>
      <w:r>
        <w:rPr>
          <w:spacing w:val="-2"/>
        </w:rPr>
        <w:t xml:space="preserve"> </w:t>
      </w:r>
      <w:r>
        <w:t>from</w:t>
      </w:r>
      <w:r>
        <w:rPr>
          <w:spacing w:val="-6"/>
        </w:rPr>
        <w:t xml:space="preserve"> </w:t>
      </w:r>
      <w:r>
        <w:t>another</w:t>
      </w:r>
      <w:r>
        <w:rPr>
          <w:spacing w:val="-1"/>
        </w:rPr>
        <w:t xml:space="preserve"> </w:t>
      </w:r>
      <w:r>
        <w:t>hospital</w:t>
      </w:r>
      <w:r>
        <w:rPr>
          <w:spacing w:val="-1"/>
        </w:rPr>
        <w:t xml:space="preserve"> </w:t>
      </w:r>
      <w:r>
        <w:t>prior to delivery because the delivery was believed to be high risk.</w:t>
      </w:r>
    </w:p>
    <w:p w14:paraId="7F085DE1" w14:textId="77777777" w:rsidR="00FF3737" w:rsidRDefault="00000000">
      <w:pPr>
        <w:spacing w:before="250" w:line="251" w:lineRule="exact"/>
        <w:ind w:left="360"/>
        <w:rPr>
          <w:b/>
        </w:rPr>
      </w:pPr>
      <w:r>
        <w:rPr>
          <w:b/>
        </w:rPr>
        <w:t>NYS</w:t>
      </w:r>
      <w:r>
        <w:rPr>
          <w:b/>
          <w:spacing w:val="-9"/>
        </w:rPr>
        <w:t xml:space="preserve"> </w:t>
      </w:r>
      <w:r>
        <w:rPr>
          <w:b/>
        </w:rPr>
        <w:t>FACILITY</w:t>
      </w:r>
      <w:r>
        <w:rPr>
          <w:b/>
          <w:spacing w:val="-6"/>
        </w:rPr>
        <w:t xml:space="preserve"> </w:t>
      </w:r>
      <w:r>
        <w:rPr>
          <w:b/>
        </w:rPr>
        <w:t>MOTHER</w:t>
      </w:r>
      <w:r>
        <w:rPr>
          <w:b/>
          <w:spacing w:val="-6"/>
        </w:rPr>
        <w:t xml:space="preserve"> </w:t>
      </w:r>
      <w:r>
        <w:rPr>
          <w:b/>
        </w:rPr>
        <w:t>WAS</w:t>
      </w:r>
      <w:r>
        <w:rPr>
          <w:b/>
          <w:spacing w:val="-5"/>
        </w:rPr>
        <w:t xml:space="preserve"> </w:t>
      </w:r>
      <w:r>
        <w:rPr>
          <w:b/>
        </w:rPr>
        <w:t>TRANSFERRED</w:t>
      </w:r>
      <w:r>
        <w:rPr>
          <w:b/>
          <w:spacing w:val="-6"/>
        </w:rPr>
        <w:t xml:space="preserve"> </w:t>
      </w:r>
      <w:r>
        <w:rPr>
          <w:b/>
          <w:spacing w:val="-4"/>
        </w:rPr>
        <w:t>FROM</w:t>
      </w:r>
    </w:p>
    <w:p w14:paraId="7F068C53" w14:textId="77777777" w:rsidR="00FF3737" w:rsidRDefault="00000000">
      <w:pPr>
        <w:pStyle w:val="BodyText"/>
        <w:ind w:right="828"/>
        <w:jc w:val="both"/>
      </w:pPr>
      <w:r>
        <w:t>If</w:t>
      </w:r>
      <w:r>
        <w:rPr>
          <w:spacing w:val="-1"/>
        </w:rPr>
        <w:t xml:space="preserve"> </w:t>
      </w:r>
      <w:r>
        <w:t>the</w:t>
      </w:r>
      <w:r>
        <w:rPr>
          <w:spacing w:val="-1"/>
        </w:rPr>
        <w:t xml:space="preserve"> </w:t>
      </w:r>
      <w:r>
        <w:t>mother was</w:t>
      </w:r>
      <w:r>
        <w:rPr>
          <w:spacing w:val="-3"/>
        </w:rPr>
        <w:t xml:space="preserve"> </w:t>
      </w:r>
      <w:r>
        <w:t>transferred</w:t>
      </w:r>
      <w:r>
        <w:rPr>
          <w:spacing w:val="-1"/>
        </w:rPr>
        <w:t xml:space="preserve"> </w:t>
      </w:r>
      <w:r>
        <w:t>from</w:t>
      </w:r>
      <w:r>
        <w:rPr>
          <w:spacing w:val="-5"/>
        </w:rPr>
        <w:t xml:space="preserve"> </w:t>
      </w:r>
      <w:r>
        <w:t>a</w:t>
      </w:r>
      <w:r>
        <w:rPr>
          <w:spacing w:val="-1"/>
        </w:rPr>
        <w:t xml:space="preserve"> </w:t>
      </w:r>
      <w:r>
        <w:t>hospital within</w:t>
      </w:r>
      <w:r>
        <w:rPr>
          <w:spacing w:val="-1"/>
        </w:rPr>
        <w:t xml:space="preserve"> </w:t>
      </w:r>
      <w:r>
        <w:t>New</w:t>
      </w:r>
      <w:r>
        <w:rPr>
          <w:spacing w:val="-2"/>
        </w:rPr>
        <w:t xml:space="preserve"> </w:t>
      </w:r>
      <w:r>
        <w:t>York</w:t>
      </w:r>
      <w:r>
        <w:rPr>
          <w:spacing w:val="-4"/>
        </w:rPr>
        <w:t xml:space="preserve"> </w:t>
      </w:r>
      <w:r>
        <w:t>State,</w:t>
      </w:r>
      <w:r>
        <w:rPr>
          <w:spacing w:val="-3"/>
        </w:rPr>
        <w:t xml:space="preserve"> </w:t>
      </w:r>
      <w:r>
        <w:t>choose</w:t>
      </w:r>
      <w:r>
        <w:rPr>
          <w:spacing w:val="-1"/>
        </w:rPr>
        <w:t xml:space="preserve"> </w:t>
      </w:r>
      <w:r>
        <w:t>from</w:t>
      </w:r>
      <w:r>
        <w:rPr>
          <w:spacing w:val="-5"/>
        </w:rPr>
        <w:t xml:space="preserve"> </w:t>
      </w:r>
      <w:r>
        <w:t>the</w:t>
      </w:r>
      <w:r>
        <w:rPr>
          <w:spacing w:val="-3"/>
        </w:rPr>
        <w:t xml:space="preserve"> </w:t>
      </w:r>
      <w:r>
        <w:t>list</w:t>
      </w:r>
      <w:r>
        <w:rPr>
          <w:spacing w:val="-3"/>
        </w:rPr>
        <w:t xml:space="preserve"> </w:t>
      </w:r>
      <w:r>
        <w:t>in</w:t>
      </w:r>
      <w:r>
        <w:rPr>
          <w:spacing w:val="-1"/>
        </w:rPr>
        <w:t xml:space="preserve"> </w:t>
      </w:r>
      <w:r>
        <w:t>the</w:t>
      </w:r>
      <w:r>
        <w:rPr>
          <w:spacing w:val="-1"/>
        </w:rPr>
        <w:t xml:space="preserve"> </w:t>
      </w:r>
      <w:r>
        <w:t>SPDS.</w:t>
      </w:r>
      <w:r>
        <w:rPr>
          <w:spacing w:val="-1"/>
        </w:rPr>
        <w:t xml:space="preserve"> </w:t>
      </w:r>
      <w:r>
        <w:t>If</w:t>
      </w:r>
      <w:r>
        <w:rPr>
          <w:spacing w:val="-1"/>
        </w:rPr>
        <w:t xml:space="preserve"> </w:t>
      </w:r>
      <w:r>
        <w:t>the mother</w:t>
      </w:r>
      <w:r>
        <w:rPr>
          <w:spacing w:val="-1"/>
        </w:rPr>
        <w:t xml:space="preserve"> </w:t>
      </w:r>
      <w:r>
        <w:t>was</w:t>
      </w:r>
      <w:r>
        <w:rPr>
          <w:spacing w:val="-2"/>
        </w:rPr>
        <w:t xml:space="preserve"> </w:t>
      </w:r>
      <w:r>
        <w:t>transferred</w:t>
      </w:r>
      <w:r>
        <w:rPr>
          <w:spacing w:val="-2"/>
        </w:rPr>
        <w:t xml:space="preserve"> </w:t>
      </w:r>
      <w:r>
        <w:t>from</w:t>
      </w:r>
      <w:r>
        <w:rPr>
          <w:spacing w:val="-6"/>
        </w:rPr>
        <w:t xml:space="preserve"> </w:t>
      </w:r>
      <w:r>
        <w:t>a</w:t>
      </w:r>
      <w:r>
        <w:rPr>
          <w:spacing w:val="-2"/>
        </w:rPr>
        <w:t xml:space="preserve"> </w:t>
      </w:r>
      <w:r>
        <w:t>hospital that</w:t>
      </w:r>
      <w:r>
        <w:rPr>
          <w:spacing w:val="-3"/>
        </w:rPr>
        <w:t xml:space="preserve"> </w:t>
      </w:r>
      <w:r>
        <w:t>is</w:t>
      </w:r>
      <w:r>
        <w:rPr>
          <w:spacing w:val="-4"/>
        </w:rPr>
        <w:t xml:space="preserve"> </w:t>
      </w:r>
      <w:r>
        <w:t>not</w:t>
      </w:r>
      <w:r>
        <w:rPr>
          <w:spacing w:val="-4"/>
        </w:rPr>
        <w:t xml:space="preserve"> </w:t>
      </w:r>
      <w:r>
        <w:t>in</w:t>
      </w:r>
      <w:r>
        <w:rPr>
          <w:spacing w:val="-2"/>
        </w:rPr>
        <w:t xml:space="preserve"> </w:t>
      </w:r>
      <w:r>
        <w:t>New</w:t>
      </w:r>
      <w:r>
        <w:rPr>
          <w:spacing w:val="-2"/>
        </w:rPr>
        <w:t xml:space="preserve"> </w:t>
      </w:r>
      <w:r>
        <w:t>York</w:t>
      </w:r>
      <w:r>
        <w:rPr>
          <w:spacing w:val="-5"/>
        </w:rPr>
        <w:t xml:space="preserve"> </w:t>
      </w:r>
      <w:r>
        <w:t>State,</w:t>
      </w:r>
      <w:r>
        <w:rPr>
          <w:spacing w:val="-2"/>
        </w:rPr>
        <w:t xml:space="preserve"> </w:t>
      </w:r>
      <w:r>
        <w:t>enter</w:t>
      </w:r>
      <w:r>
        <w:rPr>
          <w:spacing w:val="-2"/>
        </w:rPr>
        <w:t xml:space="preserve"> </w:t>
      </w:r>
      <w:r>
        <w:t>the</w:t>
      </w:r>
      <w:r>
        <w:rPr>
          <w:spacing w:val="-2"/>
        </w:rPr>
        <w:t xml:space="preserve"> </w:t>
      </w:r>
      <w:r>
        <w:t>US</w:t>
      </w:r>
      <w:r>
        <w:rPr>
          <w:spacing w:val="-3"/>
        </w:rPr>
        <w:t xml:space="preserve"> </w:t>
      </w:r>
      <w:r>
        <w:t>state/territory</w:t>
      </w:r>
      <w:r>
        <w:rPr>
          <w:spacing w:val="-5"/>
        </w:rPr>
        <w:t xml:space="preserve"> </w:t>
      </w:r>
      <w:r>
        <w:t>or</w:t>
      </w:r>
      <w:r>
        <w:rPr>
          <w:spacing w:val="-2"/>
        </w:rPr>
        <w:t xml:space="preserve"> </w:t>
      </w:r>
      <w:r>
        <w:t>Canadian province of the transferring hospital.</w:t>
      </w:r>
    </w:p>
    <w:p w14:paraId="39425BA4" w14:textId="77777777" w:rsidR="00FF3737" w:rsidRDefault="00000000">
      <w:pPr>
        <w:spacing w:before="7" w:line="500" w:lineRule="atLeast"/>
        <w:ind w:left="360" w:right="6260"/>
        <w:rPr>
          <w:b/>
        </w:rPr>
      </w:pPr>
      <w:proofErr w:type="gramStart"/>
      <w:r>
        <w:rPr>
          <w:b/>
        </w:rPr>
        <w:t>MOTHER”S</w:t>
      </w:r>
      <w:proofErr w:type="gramEnd"/>
      <w:r>
        <w:rPr>
          <w:b/>
          <w:spacing w:val="-13"/>
        </w:rPr>
        <w:t xml:space="preserve"> </w:t>
      </w:r>
      <w:r>
        <w:rPr>
          <w:b/>
        </w:rPr>
        <w:t>WEIGHT</w:t>
      </w:r>
      <w:r>
        <w:rPr>
          <w:b/>
          <w:spacing w:val="-14"/>
        </w:rPr>
        <w:t xml:space="preserve"> </w:t>
      </w:r>
      <w:r>
        <w:rPr>
          <w:b/>
        </w:rPr>
        <w:t>AT</w:t>
      </w:r>
      <w:r>
        <w:rPr>
          <w:b/>
          <w:spacing w:val="-14"/>
        </w:rPr>
        <w:t xml:space="preserve"> </w:t>
      </w:r>
      <w:r>
        <w:rPr>
          <w:b/>
        </w:rPr>
        <w:t>DELIVERY METHOD OF DELIVERY</w:t>
      </w:r>
    </w:p>
    <w:p w14:paraId="41C2766C" w14:textId="77777777" w:rsidR="00FF3737" w:rsidRDefault="00000000">
      <w:pPr>
        <w:pStyle w:val="ListParagraph"/>
        <w:numPr>
          <w:ilvl w:val="0"/>
          <w:numId w:val="9"/>
        </w:numPr>
        <w:tabs>
          <w:tab w:val="left" w:pos="1080"/>
        </w:tabs>
        <w:spacing w:before="7"/>
        <w:ind w:right="396"/>
        <w:rPr>
          <w:rFonts w:ascii="Symbol" w:hAnsi="Symbol"/>
        </w:rPr>
      </w:pPr>
      <w:r>
        <w:rPr>
          <w:b/>
          <w:w w:val="85"/>
        </w:rPr>
        <w:t>FETAL</w:t>
      </w:r>
      <w:r>
        <w:rPr>
          <w:b/>
        </w:rPr>
        <w:t xml:space="preserve"> </w:t>
      </w:r>
      <w:r>
        <w:rPr>
          <w:b/>
          <w:w w:val="85"/>
        </w:rPr>
        <w:t>PRESENTATION</w:t>
      </w:r>
      <w:r>
        <w:rPr>
          <w:b/>
        </w:rPr>
        <w:t xml:space="preserve"> </w:t>
      </w:r>
      <w:r>
        <w:rPr>
          <w:b/>
          <w:w w:val="85"/>
        </w:rPr>
        <w:t>–</w:t>
      </w:r>
      <w:r>
        <w:rPr>
          <w:b/>
        </w:rPr>
        <w:t xml:space="preserve"> </w:t>
      </w:r>
      <w:r>
        <w:rPr>
          <w:rFonts w:ascii="Arial" w:hAnsi="Arial"/>
          <w:i/>
          <w:color w:val="000000"/>
          <w:w w:val="85"/>
          <w:highlight w:val="yellow"/>
        </w:rPr>
        <w:t xml:space="preserve">For a </w:t>
      </w:r>
      <w:proofErr w:type="spellStart"/>
      <w:r>
        <w:rPr>
          <w:rFonts w:ascii="Arial" w:hAnsi="Arial"/>
          <w:i/>
          <w:color w:val="000000"/>
          <w:w w:val="85"/>
          <w:highlight w:val="yellow"/>
        </w:rPr>
        <w:t>Vag</w:t>
      </w:r>
      <w:proofErr w:type="spellEnd"/>
      <w:r>
        <w:rPr>
          <w:rFonts w:ascii="Arial" w:hAnsi="Arial"/>
          <w:i/>
          <w:color w:val="000000"/>
          <w:w w:val="85"/>
          <w:highlight w:val="yellow"/>
        </w:rPr>
        <w:t>. Del. -Record the presentation as it was at delivery, if it was different at</w:t>
      </w:r>
      <w:r>
        <w:rPr>
          <w:rFonts w:ascii="Arial" w:hAnsi="Arial"/>
          <w:i/>
          <w:color w:val="000000"/>
          <w:w w:val="85"/>
        </w:rPr>
        <w:t xml:space="preserve"> </w:t>
      </w:r>
      <w:r>
        <w:rPr>
          <w:rFonts w:ascii="Arial" w:hAnsi="Arial"/>
          <w:i/>
          <w:color w:val="000000"/>
          <w:w w:val="80"/>
          <w:highlight w:val="yellow"/>
        </w:rPr>
        <w:t xml:space="preserve">delivery than was noted prior to delivery; it does not make sense to code a wrong pre-delivery diagnosis </w:t>
      </w:r>
      <w:proofErr w:type="gramStart"/>
      <w:r>
        <w:rPr>
          <w:rFonts w:ascii="Arial" w:hAnsi="Arial"/>
          <w:i/>
          <w:color w:val="000000"/>
          <w:w w:val="80"/>
          <w:highlight w:val="yellow"/>
        </w:rPr>
        <w:t>For</w:t>
      </w:r>
      <w:proofErr w:type="gramEnd"/>
      <w:r>
        <w:rPr>
          <w:rFonts w:ascii="Arial" w:hAnsi="Arial"/>
          <w:i/>
          <w:color w:val="000000"/>
          <w:w w:val="80"/>
          <w:highlight w:val="yellow"/>
        </w:rPr>
        <w:t xml:space="preserve"> a C-sect</w:t>
      </w:r>
      <w:r>
        <w:rPr>
          <w:rFonts w:ascii="Arial" w:hAnsi="Arial"/>
          <w:i/>
          <w:color w:val="000000"/>
          <w:w w:val="80"/>
        </w:rPr>
        <w:t xml:space="preserve"> </w:t>
      </w:r>
      <w:r>
        <w:rPr>
          <w:rFonts w:ascii="Arial" w:hAnsi="Arial"/>
          <w:i/>
          <w:color w:val="000000"/>
          <w:spacing w:val="-2"/>
          <w:w w:val="85"/>
          <w:highlight w:val="yellow"/>
        </w:rPr>
        <w:t>delivery –</w:t>
      </w:r>
      <w:r>
        <w:rPr>
          <w:rFonts w:ascii="Arial" w:hAnsi="Arial"/>
          <w:i/>
          <w:color w:val="000000"/>
          <w:spacing w:val="-3"/>
          <w:w w:val="85"/>
          <w:highlight w:val="yellow"/>
        </w:rPr>
        <w:t xml:space="preserve"> </w:t>
      </w:r>
      <w:r>
        <w:rPr>
          <w:rFonts w:ascii="Arial" w:hAnsi="Arial"/>
          <w:i/>
          <w:color w:val="000000"/>
          <w:spacing w:val="-2"/>
          <w:w w:val="85"/>
          <w:highlight w:val="yellow"/>
        </w:rPr>
        <w:t>use the presentation that preceded any manipulation. (From</w:t>
      </w:r>
      <w:r>
        <w:rPr>
          <w:rFonts w:ascii="Arial" w:hAnsi="Arial"/>
          <w:i/>
          <w:color w:val="000000"/>
          <w:spacing w:val="-3"/>
          <w:w w:val="85"/>
          <w:highlight w:val="yellow"/>
        </w:rPr>
        <w:t xml:space="preserve"> </w:t>
      </w:r>
      <w:r>
        <w:rPr>
          <w:rFonts w:ascii="Arial" w:hAnsi="Arial"/>
          <w:i/>
          <w:color w:val="000000"/>
          <w:spacing w:val="-2"/>
          <w:w w:val="85"/>
          <w:highlight w:val="yellow"/>
        </w:rPr>
        <w:t>Dr. Glantz 2010 &amp;</w:t>
      </w:r>
      <w:r>
        <w:rPr>
          <w:rFonts w:ascii="Arial" w:hAnsi="Arial"/>
          <w:i/>
          <w:color w:val="000000"/>
          <w:spacing w:val="-3"/>
          <w:w w:val="85"/>
          <w:highlight w:val="yellow"/>
        </w:rPr>
        <w:t xml:space="preserve"> </w:t>
      </w:r>
      <w:r>
        <w:rPr>
          <w:rFonts w:ascii="Arial" w:hAnsi="Arial"/>
          <w:i/>
          <w:color w:val="000000"/>
          <w:spacing w:val="-2"/>
          <w:w w:val="85"/>
          <w:highlight w:val="yellow"/>
        </w:rPr>
        <w:t>2013)</w:t>
      </w:r>
    </w:p>
    <w:p w14:paraId="5C45F0E3" w14:textId="77777777" w:rsidR="00FF3737" w:rsidRDefault="00000000">
      <w:pPr>
        <w:pStyle w:val="ListParagraph"/>
        <w:numPr>
          <w:ilvl w:val="1"/>
          <w:numId w:val="9"/>
        </w:numPr>
        <w:tabs>
          <w:tab w:val="left" w:pos="2015"/>
        </w:tabs>
        <w:spacing w:before="7" w:line="232" w:lineRule="auto"/>
        <w:ind w:right="805" w:firstLine="0"/>
        <w:rPr>
          <w:rFonts w:ascii="Courier New" w:hAnsi="Courier New"/>
          <w:sz w:val="18"/>
        </w:rPr>
      </w:pPr>
      <w:r>
        <w:rPr>
          <w:b/>
        </w:rPr>
        <w:t>Cephalic</w:t>
      </w:r>
      <w:r>
        <w:rPr>
          <w:b/>
          <w:spacing w:val="-2"/>
        </w:rPr>
        <w:t xml:space="preserve"> </w:t>
      </w:r>
      <w:r>
        <w:t>–</w:t>
      </w:r>
      <w:r>
        <w:rPr>
          <w:spacing w:val="-3"/>
        </w:rPr>
        <w:t xml:space="preserve"> </w:t>
      </w:r>
      <w:r>
        <w:t>Synonyms</w:t>
      </w:r>
      <w:r>
        <w:rPr>
          <w:spacing w:val="-3"/>
        </w:rPr>
        <w:t xml:space="preserve"> </w:t>
      </w:r>
      <w:r>
        <w:t>include</w:t>
      </w:r>
      <w:r>
        <w:rPr>
          <w:spacing w:val="-5"/>
        </w:rPr>
        <w:t xml:space="preserve"> </w:t>
      </w:r>
      <w:r>
        <w:t>vertex.</w:t>
      </w:r>
      <w:r>
        <w:rPr>
          <w:spacing w:val="-3"/>
        </w:rPr>
        <w:t xml:space="preserve"> </w:t>
      </w:r>
      <w:r>
        <w:t>Presenting</w:t>
      </w:r>
      <w:r>
        <w:rPr>
          <w:spacing w:val="-6"/>
        </w:rPr>
        <w:t xml:space="preserve"> </w:t>
      </w:r>
      <w:r>
        <w:t>part</w:t>
      </w:r>
      <w:r>
        <w:rPr>
          <w:spacing w:val="-2"/>
        </w:rPr>
        <w:t xml:space="preserve"> </w:t>
      </w:r>
      <w:r>
        <w:t>of</w:t>
      </w:r>
      <w:r>
        <w:rPr>
          <w:spacing w:val="-5"/>
        </w:rPr>
        <w:t xml:space="preserve"> </w:t>
      </w:r>
      <w:r>
        <w:t>the</w:t>
      </w:r>
      <w:r>
        <w:rPr>
          <w:spacing w:val="-5"/>
        </w:rPr>
        <w:t xml:space="preserve"> </w:t>
      </w:r>
      <w:r>
        <w:t>fetus</w:t>
      </w:r>
      <w:r>
        <w:rPr>
          <w:spacing w:val="-5"/>
        </w:rPr>
        <w:t xml:space="preserve"> </w:t>
      </w:r>
      <w:r>
        <w:t>listed</w:t>
      </w:r>
      <w:r>
        <w:rPr>
          <w:spacing w:val="-3"/>
        </w:rPr>
        <w:t xml:space="preserve"> </w:t>
      </w:r>
      <w:r>
        <w:t>as</w:t>
      </w:r>
      <w:r>
        <w:rPr>
          <w:spacing w:val="-5"/>
        </w:rPr>
        <w:t xml:space="preserve"> </w:t>
      </w:r>
      <w:r>
        <w:t>occiput</w:t>
      </w:r>
      <w:r>
        <w:rPr>
          <w:spacing w:val="-2"/>
        </w:rPr>
        <w:t xml:space="preserve"> </w:t>
      </w:r>
      <w:r>
        <w:t xml:space="preserve">anterior </w:t>
      </w:r>
      <w:r>
        <w:rPr>
          <w:spacing w:val="-6"/>
        </w:rPr>
        <w:t>(OA),</w:t>
      </w:r>
      <w:r>
        <w:t xml:space="preserve"> </w:t>
      </w:r>
      <w:r>
        <w:rPr>
          <w:spacing w:val="-6"/>
        </w:rPr>
        <w:t>occiput</w:t>
      </w:r>
      <w:r>
        <w:t xml:space="preserve"> </w:t>
      </w:r>
      <w:r>
        <w:rPr>
          <w:spacing w:val="-6"/>
        </w:rPr>
        <w:t>posterior (OP)</w:t>
      </w:r>
      <w:r>
        <w:rPr>
          <w:i/>
          <w:spacing w:val="-6"/>
        </w:rPr>
        <w:t>,</w:t>
      </w:r>
      <w:r>
        <w:rPr>
          <w:rFonts w:ascii="Arial" w:hAnsi="Arial"/>
          <w:i/>
          <w:color w:val="000000"/>
          <w:spacing w:val="-6"/>
          <w:highlight w:val="yellow"/>
        </w:rPr>
        <w:t xml:space="preserve"> Occiput</w:t>
      </w:r>
      <w:r>
        <w:rPr>
          <w:rFonts w:ascii="Arial" w:hAnsi="Arial"/>
          <w:i/>
          <w:color w:val="000000"/>
          <w:spacing w:val="-8"/>
          <w:highlight w:val="yellow"/>
        </w:rPr>
        <w:t xml:space="preserve"> </w:t>
      </w:r>
      <w:r>
        <w:rPr>
          <w:rFonts w:ascii="Arial" w:hAnsi="Arial"/>
          <w:i/>
          <w:color w:val="000000"/>
          <w:spacing w:val="-6"/>
          <w:highlight w:val="yellow"/>
        </w:rPr>
        <w:t>transverse</w:t>
      </w:r>
      <w:r>
        <w:rPr>
          <w:rFonts w:ascii="Arial" w:hAnsi="Arial"/>
          <w:i/>
          <w:color w:val="000000"/>
          <w:spacing w:val="-8"/>
          <w:highlight w:val="yellow"/>
        </w:rPr>
        <w:t xml:space="preserve"> </w:t>
      </w:r>
      <w:r>
        <w:rPr>
          <w:rFonts w:ascii="Arial" w:hAnsi="Arial"/>
          <w:i/>
          <w:color w:val="000000"/>
          <w:spacing w:val="-6"/>
          <w:highlight w:val="yellow"/>
        </w:rPr>
        <w:t>(OT).</w:t>
      </w:r>
    </w:p>
    <w:p w14:paraId="023724A3" w14:textId="77777777" w:rsidR="00FF3737" w:rsidRDefault="00000000">
      <w:pPr>
        <w:pStyle w:val="ListParagraph"/>
        <w:numPr>
          <w:ilvl w:val="1"/>
          <w:numId w:val="9"/>
        </w:numPr>
        <w:tabs>
          <w:tab w:val="left" w:pos="2015"/>
        </w:tabs>
        <w:spacing w:before="16" w:line="232" w:lineRule="auto"/>
        <w:ind w:right="542" w:firstLine="0"/>
        <w:rPr>
          <w:rFonts w:ascii="Courier New" w:hAnsi="Courier New"/>
          <w:sz w:val="18"/>
        </w:rPr>
      </w:pPr>
      <w:r>
        <w:rPr>
          <w:b/>
        </w:rPr>
        <w:t>Breech</w:t>
      </w:r>
      <w:r>
        <w:rPr>
          <w:b/>
          <w:spacing w:val="-1"/>
        </w:rPr>
        <w:t xml:space="preserve"> </w:t>
      </w:r>
      <w:r>
        <w:t>–</w:t>
      </w:r>
      <w:r>
        <w:rPr>
          <w:spacing w:val="-2"/>
        </w:rPr>
        <w:t xml:space="preserve"> </w:t>
      </w:r>
      <w:r>
        <w:t>Presenting</w:t>
      </w:r>
      <w:r>
        <w:rPr>
          <w:spacing w:val="-5"/>
        </w:rPr>
        <w:t xml:space="preserve"> </w:t>
      </w:r>
      <w:r>
        <w:t>part</w:t>
      </w:r>
      <w:r>
        <w:rPr>
          <w:spacing w:val="-4"/>
        </w:rPr>
        <w:t xml:space="preserve"> </w:t>
      </w:r>
      <w:r>
        <w:t>of</w:t>
      </w:r>
      <w:r>
        <w:rPr>
          <w:spacing w:val="-2"/>
        </w:rPr>
        <w:t xml:space="preserve"> </w:t>
      </w:r>
      <w:r>
        <w:t>the</w:t>
      </w:r>
      <w:r>
        <w:rPr>
          <w:spacing w:val="-2"/>
        </w:rPr>
        <w:t xml:space="preserve"> </w:t>
      </w:r>
      <w:r>
        <w:t>fetus</w:t>
      </w:r>
      <w:r>
        <w:rPr>
          <w:spacing w:val="-2"/>
        </w:rPr>
        <w:t xml:space="preserve"> </w:t>
      </w:r>
      <w:r>
        <w:t>listed</w:t>
      </w:r>
      <w:r>
        <w:rPr>
          <w:spacing w:val="-4"/>
        </w:rPr>
        <w:t xml:space="preserve"> </w:t>
      </w:r>
      <w:r>
        <w:t>as</w:t>
      </w:r>
      <w:r>
        <w:rPr>
          <w:spacing w:val="-2"/>
        </w:rPr>
        <w:t xml:space="preserve"> </w:t>
      </w:r>
      <w:r>
        <w:t>breech,</w:t>
      </w:r>
      <w:r>
        <w:rPr>
          <w:spacing w:val="-2"/>
        </w:rPr>
        <w:t xml:space="preserve"> </w:t>
      </w:r>
      <w:r>
        <w:t>complete</w:t>
      </w:r>
      <w:r>
        <w:rPr>
          <w:spacing w:val="-2"/>
        </w:rPr>
        <w:t xml:space="preserve"> </w:t>
      </w:r>
      <w:r>
        <w:t>breech,</w:t>
      </w:r>
      <w:r>
        <w:rPr>
          <w:spacing w:val="-5"/>
        </w:rPr>
        <w:t xml:space="preserve"> </w:t>
      </w:r>
      <w:r>
        <w:t>frank</w:t>
      </w:r>
      <w:r>
        <w:rPr>
          <w:spacing w:val="-5"/>
        </w:rPr>
        <w:t xml:space="preserve"> </w:t>
      </w:r>
      <w:r>
        <w:t>breech,</w:t>
      </w:r>
      <w:r>
        <w:rPr>
          <w:spacing w:val="-4"/>
        </w:rPr>
        <w:t xml:space="preserve"> </w:t>
      </w:r>
      <w:r>
        <w:t xml:space="preserve">footling </w:t>
      </w:r>
      <w:r>
        <w:rPr>
          <w:spacing w:val="-2"/>
        </w:rPr>
        <w:t>breech.</w:t>
      </w:r>
    </w:p>
    <w:p w14:paraId="18853179" w14:textId="77777777" w:rsidR="00FF3737" w:rsidRDefault="00000000">
      <w:pPr>
        <w:pStyle w:val="ListParagraph"/>
        <w:numPr>
          <w:ilvl w:val="1"/>
          <w:numId w:val="9"/>
        </w:numPr>
        <w:tabs>
          <w:tab w:val="left" w:pos="2015"/>
        </w:tabs>
        <w:spacing w:before="8"/>
        <w:ind w:left="2015" w:hanging="215"/>
        <w:rPr>
          <w:rFonts w:ascii="Courier New" w:hAnsi="Courier New"/>
          <w:sz w:val="18"/>
        </w:rPr>
      </w:pPr>
      <w:r>
        <w:rPr>
          <w:b/>
        </w:rPr>
        <w:t>Other</w:t>
      </w:r>
      <w:r>
        <w:rPr>
          <w:b/>
          <w:spacing w:val="-2"/>
        </w:rPr>
        <w:t xml:space="preserve"> </w:t>
      </w:r>
      <w:r>
        <w:t>--</w:t>
      </w:r>
      <w:r>
        <w:rPr>
          <w:spacing w:val="-7"/>
        </w:rPr>
        <w:t xml:space="preserve"> </w:t>
      </w:r>
      <w:r>
        <w:t>Any</w:t>
      </w:r>
      <w:r>
        <w:rPr>
          <w:spacing w:val="-5"/>
        </w:rPr>
        <w:t xml:space="preserve"> </w:t>
      </w:r>
      <w:r>
        <w:t>other</w:t>
      </w:r>
      <w:r>
        <w:rPr>
          <w:spacing w:val="-2"/>
        </w:rPr>
        <w:t xml:space="preserve"> </w:t>
      </w:r>
      <w:r>
        <w:t>presentation</w:t>
      </w:r>
      <w:r>
        <w:rPr>
          <w:spacing w:val="-5"/>
        </w:rPr>
        <w:t xml:space="preserve"> </w:t>
      </w:r>
      <w:r>
        <w:t>or</w:t>
      </w:r>
      <w:r>
        <w:rPr>
          <w:spacing w:val="-3"/>
        </w:rPr>
        <w:t xml:space="preserve"> </w:t>
      </w:r>
      <w:r>
        <w:t>presenting</w:t>
      </w:r>
      <w:r>
        <w:rPr>
          <w:spacing w:val="-6"/>
        </w:rPr>
        <w:t xml:space="preserve"> </w:t>
      </w:r>
      <w:r>
        <w:t>part</w:t>
      </w:r>
      <w:r>
        <w:rPr>
          <w:spacing w:val="-1"/>
        </w:rPr>
        <w:t xml:space="preserve"> </w:t>
      </w:r>
      <w:r>
        <w:t>not</w:t>
      </w:r>
      <w:r>
        <w:rPr>
          <w:spacing w:val="-2"/>
        </w:rPr>
        <w:t xml:space="preserve"> </w:t>
      </w:r>
      <w:r>
        <w:t>listed</w:t>
      </w:r>
      <w:r>
        <w:rPr>
          <w:spacing w:val="-4"/>
        </w:rPr>
        <w:t xml:space="preserve"> </w:t>
      </w:r>
      <w:r>
        <w:rPr>
          <w:spacing w:val="-2"/>
        </w:rPr>
        <w:t>above.</w:t>
      </w:r>
    </w:p>
    <w:p w14:paraId="48C7A189" w14:textId="77777777" w:rsidR="00FF3737" w:rsidRDefault="00000000">
      <w:pPr>
        <w:pStyle w:val="ListParagraph"/>
        <w:numPr>
          <w:ilvl w:val="1"/>
          <w:numId w:val="9"/>
        </w:numPr>
        <w:tabs>
          <w:tab w:val="left" w:pos="2015"/>
        </w:tabs>
        <w:spacing w:before="2"/>
        <w:ind w:left="2015" w:hanging="215"/>
        <w:rPr>
          <w:rFonts w:ascii="Courier New" w:hAnsi="Courier New"/>
          <w:sz w:val="18"/>
        </w:rPr>
      </w:pPr>
      <w:r>
        <w:rPr>
          <w:b/>
          <w:spacing w:val="-2"/>
        </w:rPr>
        <w:t>Unknown</w:t>
      </w:r>
    </w:p>
    <w:p w14:paraId="2D8CE68D" w14:textId="77777777" w:rsidR="00FF3737" w:rsidRDefault="00000000">
      <w:pPr>
        <w:numPr>
          <w:ilvl w:val="0"/>
          <w:numId w:val="9"/>
        </w:numPr>
        <w:tabs>
          <w:tab w:val="left" w:pos="1080"/>
        </w:tabs>
        <w:spacing w:before="248" w:line="267" w:lineRule="exact"/>
        <w:rPr>
          <w:rFonts w:ascii="Symbol"/>
        </w:rPr>
      </w:pPr>
      <w:bookmarkStart w:id="40" w:name="_TOC_250014"/>
      <w:r>
        <w:rPr>
          <w:b/>
        </w:rPr>
        <w:t>ROUTE</w:t>
      </w:r>
      <w:r>
        <w:rPr>
          <w:b/>
          <w:spacing w:val="-4"/>
        </w:rPr>
        <w:t xml:space="preserve"> </w:t>
      </w:r>
      <w:r>
        <w:rPr>
          <w:b/>
        </w:rPr>
        <w:t>&amp;</w:t>
      </w:r>
      <w:bookmarkEnd w:id="40"/>
      <w:r>
        <w:rPr>
          <w:b/>
          <w:spacing w:val="-2"/>
        </w:rPr>
        <w:t xml:space="preserve"> METHOD</w:t>
      </w:r>
    </w:p>
    <w:p w14:paraId="11758AA3" w14:textId="77777777" w:rsidR="00FF3737" w:rsidRDefault="00000000">
      <w:pPr>
        <w:pStyle w:val="BodyText"/>
        <w:ind w:left="1080" w:right="819"/>
      </w:pPr>
      <w:r>
        <w:t>Indicate</w:t>
      </w:r>
      <w:r>
        <w:rPr>
          <w:spacing w:val="-3"/>
        </w:rPr>
        <w:t xml:space="preserve"> </w:t>
      </w:r>
      <w:r>
        <w:t>how</w:t>
      </w:r>
      <w:r>
        <w:rPr>
          <w:spacing w:val="-3"/>
        </w:rPr>
        <w:t xml:space="preserve"> </w:t>
      </w:r>
      <w:r>
        <w:t>delivery</w:t>
      </w:r>
      <w:r>
        <w:rPr>
          <w:spacing w:val="-6"/>
        </w:rPr>
        <w:t xml:space="preserve"> </w:t>
      </w:r>
      <w:r>
        <w:t>was</w:t>
      </w:r>
      <w:r>
        <w:rPr>
          <w:spacing w:val="-3"/>
        </w:rPr>
        <w:t xml:space="preserve"> </w:t>
      </w:r>
      <w:r>
        <w:t>finally</w:t>
      </w:r>
      <w:r>
        <w:rPr>
          <w:spacing w:val="-6"/>
        </w:rPr>
        <w:t xml:space="preserve"> </w:t>
      </w:r>
      <w:r>
        <w:t>accomplished,</w:t>
      </w:r>
      <w:r>
        <w:rPr>
          <w:spacing w:val="-6"/>
        </w:rPr>
        <w:t xml:space="preserve"> </w:t>
      </w:r>
      <w:r>
        <w:t>regardless</w:t>
      </w:r>
      <w:r>
        <w:rPr>
          <w:spacing w:val="-5"/>
        </w:rPr>
        <w:t xml:space="preserve"> </w:t>
      </w:r>
      <w:r>
        <w:t>of</w:t>
      </w:r>
      <w:r>
        <w:rPr>
          <w:spacing w:val="-3"/>
        </w:rPr>
        <w:t xml:space="preserve"> </w:t>
      </w:r>
      <w:r>
        <w:t>whether</w:t>
      </w:r>
      <w:r>
        <w:rPr>
          <w:spacing w:val="-2"/>
        </w:rPr>
        <w:t xml:space="preserve"> </w:t>
      </w:r>
      <w:r>
        <w:t>other</w:t>
      </w:r>
      <w:r>
        <w:rPr>
          <w:spacing w:val="-3"/>
        </w:rPr>
        <w:t xml:space="preserve"> </w:t>
      </w:r>
      <w:r>
        <w:t>procedures</w:t>
      </w:r>
      <w:r>
        <w:rPr>
          <w:spacing w:val="-5"/>
        </w:rPr>
        <w:t xml:space="preserve"> </w:t>
      </w:r>
      <w:r>
        <w:t>were attempted prior to successful delivery.</w:t>
      </w:r>
    </w:p>
    <w:p w14:paraId="655459C4" w14:textId="77777777" w:rsidR="00FF3737" w:rsidRDefault="00FF3737">
      <w:pPr>
        <w:pStyle w:val="BodyText"/>
        <w:spacing w:before="1"/>
        <w:ind w:left="0"/>
      </w:pPr>
    </w:p>
    <w:p w14:paraId="7004AA23" w14:textId="77777777" w:rsidR="00FF3737" w:rsidRDefault="00000000">
      <w:pPr>
        <w:numPr>
          <w:ilvl w:val="0"/>
          <w:numId w:val="9"/>
        </w:numPr>
        <w:tabs>
          <w:tab w:val="left" w:pos="1080"/>
        </w:tabs>
        <w:rPr>
          <w:rFonts w:ascii="Symbol"/>
        </w:rPr>
      </w:pPr>
      <w:bookmarkStart w:id="41" w:name="_TOC_250013"/>
      <w:r>
        <w:rPr>
          <w:b/>
        </w:rPr>
        <w:t>CESAREAN</w:t>
      </w:r>
      <w:r>
        <w:rPr>
          <w:b/>
          <w:spacing w:val="-7"/>
        </w:rPr>
        <w:t xml:space="preserve"> </w:t>
      </w:r>
      <w:r>
        <w:rPr>
          <w:b/>
        </w:rPr>
        <w:t>SECTION</w:t>
      </w:r>
      <w:r>
        <w:rPr>
          <w:b/>
          <w:spacing w:val="-7"/>
        </w:rPr>
        <w:t xml:space="preserve"> </w:t>
      </w:r>
      <w:bookmarkEnd w:id="41"/>
      <w:r>
        <w:rPr>
          <w:b/>
          <w:spacing w:val="-2"/>
        </w:rPr>
        <w:t>HISTORY</w:t>
      </w:r>
    </w:p>
    <w:p w14:paraId="7DFFFD2B" w14:textId="77777777" w:rsidR="00FF3737" w:rsidRDefault="00000000">
      <w:pPr>
        <w:pStyle w:val="ListParagraph"/>
        <w:numPr>
          <w:ilvl w:val="1"/>
          <w:numId w:val="9"/>
        </w:numPr>
        <w:tabs>
          <w:tab w:val="left" w:pos="2015"/>
        </w:tabs>
        <w:spacing w:before="9" w:line="232" w:lineRule="auto"/>
        <w:ind w:right="669" w:firstLine="0"/>
        <w:rPr>
          <w:rFonts w:ascii="Courier New" w:hAnsi="Courier New"/>
          <w:sz w:val="18"/>
        </w:rPr>
      </w:pPr>
      <w:r>
        <w:rPr>
          <w:b/>
        </w:rPr>
        <w:t>Previous</w:t>
      </w:r>
      <w:r>
        <w:rPr>
          <w:b/>
          <w:spacing w:val="-2"/>
        </w:rPr>
        <w:t xml:space="preserve"> </w:t>
      </w:r>
      <w:r>
        <w:rPr>
          <w:b/>
        </w:rPr>
        <w:t>C-section</w:t>
      </w:r>
      <w:r>
        <w:rPr>
          <w:b/>
          <w:spacing w:val="-2"/>
        </w:rPr>
        <w:t xml:space="preserve"> </w:t>
      </w:r>
      <w:r>
        <w:t>Select</w:t>
      </w:r>
      <w:r>
        <w:rPr>
          <w:spacing w:val="-1"/>
        </w:rPr>
        <w:t xml:space="preserve"> </w:t>
      </w:r>
      <w:r>
        <w:t>“Yes”</w:t>
      </w:r>
      <w:r>
        <w:rPr>
          <w:spacing w:val="-4"/>
        </w:rPr>
        <w:t xml:space="preserve"> </w:t>
      </w:r>
      <w:r>
        <w:t>if</w:t>
      </w:r>
      <w:r>
        <w:rPr>
          <w:spacing w:val="-2"/>
        </w:rPr>
        <w:t xml:space="preserve"> </w:t>
      </w:r>
      <w:r>
        <w:t>mom</w:t>
      </w:r>
      <w:r>
        <w:rPr>
          <w:spacing w:val="-6"/>
        </w:rPr>
        <w:t xml:space="preserve"> </w:t>
      </w:r>
      <w:r>
        <w:t>has</w:t>
      </w:r>
      <w:r>
        <w:rPr>
          <w:spacing w:val="-2"/>
        </w:rPr>
        <w:t xml:space="preserve"> </w:t>
      </w:r>
      <w:r>
        <w:t>had</w:t>
      </w:r>
      <w:r>
        <w:rPr>
          <w:spacing w:val="-2"/>
        </w:rPr>
        <w:t xml:space="preserve"> </w:t>
      </w:r>
      <w:r>
        <w:t>a</w:t>
      </w:r>
      <w:r>
        <w:rPr>
          <w:spacing w:val="-4"/>
        </w:rPr>
        <w:t xml:space="preserve"> </w:t>
      </w:r>
      <w:r>
        <w:t>previous</w:t>
      </w:r>
      <w:r>
        <w:rPr>
          <w:spacing w:val="-4"/>
        </w:rPr>
        <w:t xml:space="preserve"> </w:t>
      </w:r>
      <w:r>
        <w:t>operative</w:t>
      </w:r>
      <w:r>
        <w:rPr>
          <w:spacing w:val="-2"/>
        </w:rPr>
        <w:t xml:space="preserve"> </w:t>
      </w:r>
      <w:r>
        <w:t>delivery</w:t>
      </w:r>
      <w:r>
        <w:rPr>
          <w:spacing w:val="-5"/>
        </w:rPr>
        <w:t xml:space="preserve"> </w:t>
      </w:r>
      <w:r>
        <w:t>in</w:t>
      </w:r>
      <w:r>
        <w:rPr>
          <w:spacing w:val="-2"/>
        </w:rPr>
        <w:t xml:space="preserve"> </w:t>
      </w:r>
      <w:r>
        <w:t>which</w:t>
      </w:r>
      <w:r>
        <w:rPr>
          <w:spacing w:val="-2"/>
        </w:rPr>
        <w:t xml:space="preserve"> </w:t>
      </w:r>
      <w:r>
        <w:t>the fetus was extracted through an incision in the maternal abdominal and uterine walls.</w:t>
      </w:r>
    </w:p>
    <w:p w14:paraId="60A04F95" w14:textId="77777777" w:rsidR="00FF3737" w:rsidRDefault="00000000">
      <w:pPr>
        <w:pStyle w:val="ListParagraph"/>
        <w:numPr>
          <w:ilvl w:val="1"/>
          <w:numId w:val="9"/>
        </w:numPr>
        <w:tabs>
          <w:tab w:val="left" w:pos="2015"/>
        </w:tabs>
        <w:spacing w:before="10" w:line="257" w:lineRule="exact"/>
        <w:ind w:left="2015" w:hanging="215"/>
        <w:rPr>
          <w:rFonts w:ascii="Courier New" w:hAnsi="Courier New"/>
          <w:sz w:val="18"/>
        </w:rPr>
      </w:pPr>
      <w:r>
        <w:rPr>
          <w:b/>
        </w:rPr>
        <w:t>Number</w:t>
      </w:r>
      <w:r>
        <w:rPr>
          <w:b/>
          <w:spacing w:val="-3"/>
        </w:rPr>
        <w:t xml:space="preserve"> </w:t>
      </w:r>
      <w:r>
        <w:t>Indicate</w:t>
      </w:r>
      <w:r>
        <w:rPr>
          <w:spacing w:val="-5"/>
        </w:rPr>
        <w:t xml:space="preserve"> </w:t>
      </w:r>
      <w:r>
        <w:t>the</w:t>
      </w:r>
      <w:r>
        <w:rPr>
          <w:spacing w:val="-3"/>
        </w:rPr>
        <w:t xml:space="preserve"> </w:t>
      </w:r>
      <w:r>
        <w:t>number</w:t>
      </w:r>
      <w:r>
        <w:rPr>
          <w:spacing w:val="-2"/>
        </w:rPr>
        <w:t xml:space="preserve"> </w:t>
      </w:r>
      <w:r>
        <w:t>of</w:t>
      </w:r>
      <w:r>
        <w:rPr>
          <w:spacing w:val="-3"/>
        </w:rPr>
        <w:t xml:space="preserve"> </w:t>
      </w:r>
      <w:r>
        <w:t>previous</w:t>
      </w:r>
      <w:r>
        <w:rPr>
          <w:spacing w:val="-3"/>
        </w:rPr>
        <w:t xml:space="preserve"> </w:t>
      </w:r>
      <w:r>
        <w:t>C-section</w:t>
      </w:r>
      <w:r>
        <w:rPr>
          <w:spacing w:val="-7"/>
        </w:rPr>
        <w:t xml:space="preserve"> </w:t>
      </w:r>
      <w:r>
        <w:rPr>
          <w:spacing w:val="-2"/>
        </w:rPr>
        <w:t>deliveries.</w:t>
      </w:r>
    </w:p>
    <w:p w14:paraId="0119F5CD" w14:textId="77777777" w:rsidR="00FF3737" w:rsidRDefault="00000000">
      <w:pPr>
        <w:numPr>
          <w:ilvl w:val="0"/>
          <w:numId w:val="9"/>
        </w:numPr>
        <w:tabs>
          <w:tab w:val="left" w:pos="1080"/>
        </w:tabs>
        <w:spacing w:line="268" w:lineRule="exact"/>
        <w:rPr>
          <w:rFonts w:ascii="Symbol"/>
        </w:rPr>
      </w:pPr>
      <w:bookmarkStart w:id="42" w:name="_TOC_250012"/>
      <w:r>
        <w:rPr>
          <w:b/>
        </w:rPr>
        <w:t>ATTEMPTED</w:t>
      </w:r>
      <w:r>
        <w:rPr>
          <w:b/>
          <w:spacing w:val="-7"/>
        </w:rPr>
        <w:t xml:space="preserve"> </w:t>
      </w:r>
      <w:bookmarkEnd w:id="42"/>
      <w:r>
        <w:rPr>
          <w:b/>
          <w:spacing w:val="-2"/>
        </w:rPr>
        <w:t>PROCEDURES</w:t>
      </w:r>
    </w:p>
    <w:p w14:paraId="5BF777D0" w14:textId="77777777" w:rsidR="00FF3737" w:rsidRDefault="00000000">
      <w:pPr>
        <w:pStyle w:val="ListParagraph"/>
        <w:numPr>
          <w:ilvl w:val="1"/>
          <w:numId w:val="9"/>
        </w:numPr>
        <w:tabs>
          <w:tab w:val="left" w:pos="2015"/>
        </w:tabs>
        <w:spacing w:before="4" w:line="258" w:lineRule="exact"/>
        <w:ind w:left="2015" w:hanging="215"/>
        <w:rPr>
          <w:rFonts w:ascii="Courier New" w:hAnsi="Courier New"/>
          <w:sz w:val="18"/>
        </w:rPr>
      </w:pPr>
      <w:r>
        <w:rPr>
          <w:b/>
        </w:rPr>
        <w:t>Forceps</w:t>
      </w:r>
      <w:r>
        <w:rPr>
          <w:b/>
          <w:spacing w:val="-8"/>
        </w:rPr>
        <w:t xml:space="preserve"> </w:t>
      </w:r>
      <w:r>
        <w:t>Select</w:t>
      </w:r>
      <w:r>
        <w:rPr>
          <w:spacing w:val="-2"/>
        </w:rPr>
        <w:t xml:space="preserve"> </w:t>
      </w:r>
      <w:r>
        <w:t>“yes”</w:t>
      </w:r>
      <w:r>
        <w:rPr>
          <w:spacing w:val="-6"/>
        </w:rPr>
        <w:t xml:space="preserve"> </w:t>
      </w:r>
      <w:r>
        <w:t>if</w:t>
      </w:r>
      <w:r>
        <w:rPr>
          <w:spacing w:val="-4"/>
        </w:rPr>
        <w:t xml:space="preserve"> </w:t>
      </w:r>
      <w:r>
        <w:t>forceps</w:t>
      </w:r>
      <w:r>
        <w:rPr>
          <w:spacing w:val="-3"/>
        </w:rPr>
        <w:t xml:space="preserve"> </w:t>
      </w:r>
      <w:r>
        <w:t>delivery</w:t>
      </w:r>
      <w:r>
        <w:rPr>
          <w:spacing w:val="-7"/>
        </w:rPr>
        <w:t xml:space="preserve"> </w:t>
      </w:r>
      <w:r>
        <w:t>was</w:t>
      </w:r>
      <w:r>
        <w:rPr>
          <w:spacing w:val="-3"/>
        </w:rPr>
        <w:t xml:space="preserve"> </w:t>
      </w:r>
      <w:r>
        <w:t>attempted</w:t>
      </w:r>
      <w:r>
        <w:rPr>
          <w:spacing w:val="-3"/>
        </w:rPr>
        <w:t xml:space="preserve"> </w:t>
      </w:r>
      <w:r>
        <w:rPr>
          <w:spacing w:val="-2"/>
        </w:rPr>
        <w:t>unsuccessfully.</w:t>
      </w:r>
    </w:p>
    <w:p w14:paraId="3FBC4533" w14:textId="77777777" w:rsidR="00FF3737" w:rsidRDefault="00000000">
      <w:pPr>
        <w:ind w:left="1800" w:right="439"/>
        <w:rPr>
          <w:rFonts w:ascii="Arial" w:hAnsi="Arial"/>
          <w:i/>
        </w:rPr>
      </w:pPr>
      <w:r>
        <w:rPr>
          <w:rFonts w:ascii="Arial" w:hAnsi="Arial"/>
          <w:i/>
          <w:color w:val="000000"/>
          <w:w w:val="80"/>
          <w:highlight w:val="yellow"/>
        </w:rPr>
        <w:t>–Select “no” if delivery with forceps was not attempted or was attempted and was successful (Donna Hayes,</w:t>
      </w:r>
      <w:r>
        <w:rPr>
          <w:rFonts w:ascii="Arial" w:hAnsi="Arial"/>
          <w:i/>
          <w:color w:val="000000"/>
          <w:w w:val="80"/>
        </w:rPr>
        <w:t xml:space="preserve"> </w:t>
      </w:r>
      <w:r>
        <w:rPr>
          <w:rFonts w:ascii="Arial" w:hAnsi="Arial"/>
          <w:i/>
          <w:color w:val="000000"/>
          <w:spacing w:val="-2"/>
          <w:w w:val="90"/>
          <w:highlight w:val="yellow"/>
        </w:rPr>
        <w:t>6/2011)</w:t>
      </w:r>
    </w:p>
    <w:p w14:paraId="34B78447" w14:textId="77777777" w:rsidR="00FF3737" w:rsidRDefault="00000000">
      <w:pPr>
        <w:ind w:left="1800" w:right="590"/>
        <w:rPr>
          <w:rFonts w:ascii="Arial" w:hAnsi="Arial"/>
          <w:i/>
        </w:rPr>
      </w:pPr>
      <w:r>
        <w:rPr>
          <w:rFonts w:ascii="Arial" w:hAnsi="Arial"/>
          <w:i/>
          <w:color w:val="000000"/>
          <w:w w:val="80"/>
          <w:highlight w:val="yellow"/>
        </w:rPr>
        <w:t>NB&gt; If you select “No” here and then give an indication for Vacuum or Forceps You will be questioned by</w:t>
      </w:r>
      <w:r>
        <w:rPr>
          <w:rFonts w:ascii="Arial" w:hAnsi="Arial"/>
          <w:i/>
          <w:color w:val="000000"/>
          <w:w w:val="80"/>
        </w:rPr>
        <w:t xml:space="preserve"> </w:t>
      </w:r>
      <w:r>
        <w:rPr>
          <w:rFonts w:ascii="Arial" w:hAnsi="Arial"/>
          <w:i/>
          <w:color w:val="000000"/>
          <w:w w:val="90"/>
          <w:highlight w:val="yellow"/>
        </w:rPr>
        <w:t>the system.</w:t>
      </w:r>
    </w:p>
    <w:p w14:paraId="7F5A6DF5" w14:textId="77777777" w:rsidR="00FF3737" w:rsidRDefault="00000000">
      <w:pPr>
        <w:pStyle w:val="ListParagraph"/>
        <w:numPr>
          <w:ilvl w:val="1"/>
          <w:numId w:val="9"/>
        </w:numPr>
        <w:tabs>
          <w:tab w:val="left" w:pos="2015"/>
        </w:tabs>
        <w:spacing w:line="258" w:lineRule="exact"/>
        <w:ind w:left="2015" w:hanging="215"/>
        <w:rPr>
          <w:rFonts w:ascii="Courier New" w:hAnsi="Courier New"/>
          <w:sz w:val="18"/>
        </w:rPr>
      </w:pPr>
      <w:r>
        <w:rPr>
          <w:b/>
        </w:rPr>
        <w:t>Vacuum</w:t>
      </w:r>
      <w:r>
        <w:rPr>
          <w:b/>
          <w:spacing w:val="-5"/>
        </w:rPr>
        <w:t xml:space="preserve"> </w:t>
      </w:r>
      <w:r>
        <w:t>Select</w:t>
      </w:r>
      <w:r>
        <w:rPr>
          <w:spacing w:val="-2"/>
        </w:rPr>
        <w:t xml:space="preserve"> </w:t>
      </w:r>
      <w:r>
        <w:t>“yes”</w:t>
      </w:r>
      <w:r>
        <w:rPr>
          <w:spacing w:val="-3"/>
        </w:rPr>
        <w:t xml:space="preserve"> </w:t>
      </w:r>
      <w:r>
        <w:t>if</w:t>
      </w:r>
      <w:r>
        <w:rPr>
          <w:spacing w:val="-5"/>
        </w:rPr>
        <w:t xml:space="preserve"> </w:t>
      </w:r>
      <w:r>
        <w:t>vacuum</w:t>
      </w:r>
      <w:r>
        <w:rPr>
          <w:spacing w:val="-7"/>
        </w:rPr>
        <w:t xml:space="preserve"> </w:t>
      </w:r>
      <w:r>
        <w:t>delivery</w:t>
      </w:r>
      <w:r>
        <w:rPr>
          <w:spacing w:val="-5"/>
        </w:rPr>
        <w:t xml:space="preserve"> </w:t>
      </w:r>
      <w:r>
        <w:t>was</w:t>
      </w:r>
      <w:r>
        <w:rPr>
          <w:spacing w:val="-3"/>
        </w:rPr>
        <w:t xml:space="preserve"> </w:t>
      </w:r>
      <w:r>
        <w:t>attempted</w:t>
      </w:r>
      <w:r>
        <w:rPr>
          <w:spacing w:val="-3"/>
        </w:rPr>
        <w:t xml:space="preserve"> </w:t>
      </w:r>
      <w:r>
        <w:rPr>
          <w:spacing w:val="-2"/>
        </w:rPr>
        <w:t>unsuccessfully.</w:t>
      </w:r>
    </w:p>
    <w:p w14:paraId="4B394BDC" w14:textId="77777777" w:rsidR="00FF3737" w:rsidRDefault="00000000">
      <w:pPr>
        <w:ind w:left="1800" w:right="819"/>
        <w:rPr>
          <w:rFonts w:ascii="Arial" w:hAnsi="Arial"/>
          <w:i/>
        </w:rPr>
      </w:pPr>
      <w:r>
        <w:rPr>
          <w:rFonts w:ascii="Arial" w:hAnsi="Arial"/>
          <w:i/>
          <w:color w:val="000000"/>
          <w:w w:val="80"/>
          <w:highlight w:val="yellow"/>
        </w:rPr>
        <w:t>–Select “no” if delivery with vacuum was not attempted or was attempted and was successful (Donna</w:t>
      </w:r>
      <w:r>
        <w:rPr>
          <w:rFonts w:ascii="Arial" w:hAnsi="Arial"/>
          <w:i/>
          <w:color w:val="000000"/>
          <w:w w:val="80"/>
        </w:rPr>
        <w:t xml:space="preserve"> </w:t>
      </w:r>
      <w:r>
        <w:rPr>
          <w:rFonts w:ascii="Arial" w:hAnsi="Arial"/>
          <w:i/>
          <w:color w:val="000000"/>
          <w:w w:val="90"/>
          <w:highlight w:val="yellow"/>
        </w:rPr>
        <w:t>Hayes, 6/2011)</w:t>
      </w:r>
    </w:p>
    <w:p w14:paraId="70201A80" w14:textId="77777777" w:rsidR="00FF3737" w:rsidRDefault="00000000">
      <w:pPr>
        <w:spacing w:before="248"/>
        <w:ind w:left="1440"/>
        <w:rPr>
          <w:rFonts w:ascii="Arial"/>
          <w:i/>
        </w:rPr>
      </w:pPr>
      <w:r>
        <w:rPr>
          <w:rFonts w:ascii="Arial"/>
          <w:i/>
          <w:color w:val="000000"/>
          <w:w w:val="80"/>
          <w:highlight w:val="yellow"/>
        </w:rPr>
        <w:t>-NOTE:</w:t>
      </w:r>
      <w:r>
        <w:rPr>
          <w:rFonts w:ascii="Arial"/>
          <w:i/>
          <w:color w:val="000000"/>
          <w:spacing w:val="-6"/>
          <w:highlight w:val="yellow"/>
        </w:rPr>
        <w:t xml:space="preserve"> </w:t>
      </w:r>
      <w:r>
        <w:rPr>
          <w:rFonts w:ascii="Arial"/>
          <w:i/>
          <w:color w:val="000000"/>
          <w:w w:val="80"/>
          <w:highlight w:val="yellow"/>
        </w:rPr>
        <w:t>Use</w:t>
      </w:r>
      <w:r>
        <w:rPr>
          <w:rFonts w:ascii="Arial"/>
          <w:i/>
          <w:color w:val="000000"/>
          <w:spacing w:val="-5"/>
          <w:highlight w:val="yellow"/>
        </w:rPr>
        <w:t xml:space="preserve"> </w:t>
      </w:r>
      <w:r>
        <w:rPr>
          <w:rFonts w:ascii="Arial"/>
          <w:i/>
          <w:color w:val="000000"/>
          <w:w w:val="80"/>
          <w:highlight w:val="yellow"/>
        </w:rPr>
        <w:t>of</w:t>
      </w:r>
      <w:r>
        <w:rPr>
          <w:rFonts w:ascii="Arial"/>
          <w:i/>
          <w:color w:val="000000"/>
          <w:spacing w:val="-5"/>
          <w:highlight w:val="yellow"/>
        </w:rPr>
        <w:t xml:space="preserve"> </w:t>
      </w:r>
      <w:r>
        <w:rPr>
          <w:rFonts w:ascii="Arial"/>
          <w:i/>
          <w:color w:val="000000"/>
          <w:w w:val="80"/>
          <w:highlight w:val="yellow"/>
        </w:rPr>
        <w:t>forceps</w:t>
      </w:r>
      <w:r>
        <w:rPr>
          <w:rFonts w:ascii="Arial"/>
          <w:i/>
          <w:color w:val="000000"/>
          <w:spacing w:val="-5"/>
          <w:highlight w:val="yellow"/>
        </w:rPr>
        <w:t xml:space="preserve"> </w:t>
      </w:r>
      <w:r>
        <w:rPr>
          <w:rFonts w:ascii="Arial"/>
          <w:i/>
          <w:color w:val="000000"/>
          <w:w w:val="80"/>
          <w:highlight w:val="yellow"/>
        </w:rPr>
        <w:t>or</w:t>
      </w:r>
      <w:r>
        <w:rPr>
          <w:rFonts w:ascii="Arial"/>
          <w:i/>
          <w:color w:val="000000"/>
          <w:spacing w:val="-5"/>
          <w:highlight w:val="yellow"/>
        </w:rPr>
        <w:t xml:space="preserve"> </w:t>
      </w:r>
      <w:r>
        <w:rPr>
          <w:rFonts w:ascii="Arial"/>
          <w:i/>
          <w:color w:val="000000"/>
          <w:w w:val="80"/>
          <w:highlight w:val="yellow"/>
        </w:rPr>
        <w:t>vacuum</w:t>
      </w:r>
      <w:r>
        <w:rPr>
          <w:rFonts w:ascii="Arial"/>
          <w:i/>
          <w:color w:val="000000"/>
          <w:spacing w:val="-5"/>
          <w:highlight w:val="yellow"/>
        </w:rPr>
        <w:t xml:space="preserve"> </w:t>
      </w:r>
      <w:r>
        <w:rPr>
          <w:rFonts w:ascii="Arial"/>
          <w:i/>
          <w:color w:val="000000"/>
          <w:w w:val="80"/>
          <w:highlight w:val="yellow"/>
        </w:rPr>
        <w:t>to</w:t>
      </w:r>
      <w:r>
        <w:rPr>
          <w:rFonts w:ascii="Arial"/>
          <w:i/>
          <w:color w:val="000000"/>
          <w:spacing w:val="-6"/>
          <w:highlight w:val="yellow"/>
        </w:rPr>
        <w:t xml:space="preserve"> </w:t>
      </w:r>
      <w:r>
        <w:rPr>
          <w:rFonts w:ascii="Arial"/>
          <w:i/>
          <w:color w:val="000000"/>
          <w:w w:val="80"/>
          <w:highlight w:val="yellow"/>
        </w:rPr>
        <w:t>extract</w:t>
      </w:r>
      <w:r>
        <w:rPr>
          <w:rFonts w:ascii="Arial"/>
          <w:i/>
          <w:color w:val="000000"/>
          <w:spacing w:val="-5"/>
          <w:highlight w:val="yellow"/>
        </w:rPr>
        <w:t xml:space="preserve"> </w:t>
      </w:r>
      <w:r>
        <w:rPr>
          <w:rFonts w:ascii="Arial"/>
          <w:i/>
          <w:color w:val="000000"/>
          <w:w w:val="80"/>
          <w:highlight w:val="yellow"/>
        </w:rPr>
        <w:t>the</w:t>
      </w:r>
      <w:r>
        <w:rPr>
          <w:rFonts w:ascii="Arial"/>
          <w:i/>
          <w:color w:val="000000"/>
          <w:spacing w:val="-5"/>
          <w:highlight w:val="yellow"/>
        </w:rPr>
        <w:t xml:space="preserve"> </w:t>
      </w:r>
      <w:r>
        <w:rPr>
          <w:rFonts w:ascii="Arial"/>
          <w:i/>
          <w:color w:val="000000"/>
          <w:w w:val="80"/>
          <w:highlight w:val="yellow"/>
        </w:rPr>
        <w:t>baby</w:t>
      </w:r>
      <w:r>
        <w:rPr>
          <w:rFonts w:ascii="Arial"/>
          <w:i/>
          <w:color w:val="000000"/>
          <w:spacing w:val="-5"/>
          <w:highlight w:val="yellow"/>
        </w:rPr>
        <w:t xml:space="preserve"> </w:t>
      </w:r>
      <w:r>
        <w:rPr>
          <w:rFonts w:ascii="Arial"/>
          <w:i/>
          <w:color w:val="000000"/>
          <w:w w:val="80"/>
          <w:highlight w:val="yellow"/>
        </w:rPr>
        <w:t>from</w:t>
      </w:r>
      <w:r>
        <w:rPr>
          <w:rFonts w:ascii="Arial"/>
          <w:i/>
          <w:color w:val="000000"/>
          <w:spacing w:val="-5"/>
          <w:highlight w:val="yellow"/>
        </w:rPr>
        <w:t xml:space="preserve"> </w:t>
      </w:r>
      <w:r>
        <w:rPr>
          <w:rFonts w:ascii="Arial"/>
          <w:i/>
          <w:color w:val="000000"/>
          <w:w w:val="80"/>
          <w:highlight w:val="yellow"/>
        </w:rPr>
        <w:t>the</w:t>
      </w:r>
      <w:r>
        <w:rPr>
          <w:rFonts w:ascii="Arial"/>
          <w:i/>
          <w:color w:val="000000"/>
          <w:spacing w:val="-6"/>
          <w:highlight w:val="yellow"/>
        </w:rPr>
        <w:t xml:space="preserve"> </w:t>
      </w:r>
      <w:r>
        <w:rPr>
          <w:rFonts w:ascii="Arial"/>
          <w:i/>
          <w:color w:val="000000"/>
          <w:w w:val="80"/>
          <w:highlight w:val="yellow"/>
        </w:rPr>
        <w:t>uterus</w:t>
      </w:r>
      <w:r>
        <w:rPr>
          <w:rFonts w:ascii="Arial"/>
          <w:i/>
          <w:color w:val="000000"/>
          <w:spacing w:val="-5"/>
          <w:highlight w:val="yellow"/>
        </w:rPr>
        <w:t xml:space="preserve"> </w:t>
      </w:r>
      <w:r>
        <w:rPr>
          <w:rFonts w:ascii="Arial"/>
          <w:i/>
          <w:color w:val="000000"/>
          <w:w w:val="80"/>
          <w:highlight w:val="yellow"/>
        </w:rPr>
        <w:t>during</w:t>
      </w:r>
      <w:r>
        <w:rPr>
          <w:rFonts w:ascii="Arial"/>
          <w:i/>
          <w:color w:val="000000"/>
          <w:spacing w:val="-5"/>
          <w:highlight w:val="yellow"/>
        </w:rPr>
        <w:t xml:space="preserve"> </w:t>
      </w:r>
      <w:r>
        <w:rPr>
          <w:rFonts w:ascii="Arial"/>
          <w:i/>
          <w:color w:val="000000"/>
          <w:w w:val="80"/>
          <w:highlight w:val="yellow"/>
        </w:rPr>
        <w:t>a</w:t>
      </w:r>
      <w:r>
        <w:rPr>
          <w:rFonts w:ascii="Arial"/>
          <w:i/>
          <w:color w:val="000000"/>
          <w:spacing w:val="-5"/>
          <w:highlight w:val="yellow"/>
        </w:rPr>
        <w:t xml:space="preserve"> </w:t>
      </w:r>
      <w:r>
        <w:rPr>
          <w:rFonts w:ascii="Arial"/>
          <w:i/>
          <w:color w:val="000000"/>
          <w:w w:val="80"/>
          <w:highlight w:val="yellow"/>
        </w:rPr>
        <w:t>c-section</w:t>
      </w:r>
      <w:r>
        <w:rPr>
          <w:rFonts w:ascii="Arial"/>
          <w:i/>
          <w:color w:val="000000"/>
          <w:spacing w:val="-5"/>
          <w:highlight w:val="yellow"/>
        </w:rPr>
        <w:t xml:space="preserve"> </w:t>
      </w:r>
      <w:r>
        <w:rPr>
          <w:rFonts w:ascii="Arial"/>
          <w:i/>
          <w:color w:val="000000"/>
          <w:w w:val="80"/>
          <w:highlight w:val="yellow"/>
        </w:rPr>
        <w:t>delivery</w:t>
      </w:r>
      <w:r>
        <w:rPr>
          <w:rFonts w:ascii="Arial"/>
          <w:i/>
          <w:color w:val="000000"/>
          <w:spacing w:val="-5"/>
          <w:highlight w:val="yellow"/>
        </w:rPr>
        <w:t xml:space="preserve"> </w:t>
      </w:r>
      <w:r>
        <w:rPr>
          <w:rFonts w:ascii="Arial"/>
          <w:i/>
          <w:color w:val="000000"/>
          <w:w w:val="80"/>
          <w:highlight w:val="yellow"/>
        </w:rPr>
        <w:t>is</w:t>
      </w:r>
      <w:r>
        <w:rPr>
          <w:rFonts w:ascii="Arial"/>
          <w:i/>
          <w:color w:val="000000"/>
          <w:spacing w:val="-6"/>
          <w:highlight w:val="yellow"/>
        </w:rPr>
        <w:t xml:space="preserve"> </w:t>
      </w:r>
      <w:r>
        <w:rPr>
          <w:rFonts w:ascii="Arial"/>
          <w:i/>
          <w:color w:val="000000"/>
          <w:w w:val="80"/>
          <w:highlight w:val="yellow"/>
        </w:rPr>
        <w:t>not</w:t>
      </w:r>
      <w:r>
        <w:rPr>
          <w:rFonts w:ascii="Arial"/>
          <w:i/>
          <w:color w:val="000000"/>
          <w:spacing w:val="-7"/>
          <w:highlight w:val="yellow"/>
        </w:rPr>
        <w:t xml:space="preserve"> </w:t>
      </w:r>
      <w:r>
        <w:rPr>
          <w:rFonts w:ascii="Arial"/>
          <w:i/>
          <w:color w:val="000000"/>
          <w:spacing w:val="-2"/>
          <w:w w:val="80"/>
          <w:highlight w:val="yellow"/>
        </w:rPr>
        <w:t>coded.</w:t>
      </w:r>
    </w:p>
    <w:p w14:paraId="1AA589B4" w14:textId="77777777" w:rsidR="00FF3737" w:rsidRDefault="00FF3737">
      <w:pPr>
        <w:pStyle w:val="BodyText"/>
        <w:ind w:left="0"/>
        <w:rPr>
          <w:rFonts w:ascii="Arial"/>
          <w:i/>
        </w:rPr>
      </w:pPr>
    </w:p>
    <w:p w14:paraId="5BA072C4" w14:textId="77777777" w:rsidR="00FF3737" w:rsidRDefault="00000000">
      <w:pPr>
        <w:numPr>
          <w:ilvl w:val="0"/>
          <w:numId w:val="9"/>
        </w:numPr>
        <w:tabs>
          <w:tab w:val="left" w:pos="1080"/>
        </w:tabs>
        <w:spacing w:line="267" w:lineRule="exact"/>
        <w:rPr>
          <w:rFonts w:ascii="Symbol"/>
        </w:rPr>
      </w:pPr>
      <w:bookmarkStart w:id="43" w:name="_TOC_250011"/>
      <w:r>
        <w:rPr>
          <w:b/>
        </w:rPr>
        <w:t>TRIAL</w:t>
      </w:r>
      <w:r>
        <w:rPr>
          <w:b/>
          <w:spacing w:val="-4"/>
        </w:rPr>
        <w:t xml:space="preserve"> </w:t>
      </w:r>
      <w:r>
        <w:rPr>
          <w:b/>
        </w:rPr>
        <w:t xml:space="preserve">OF </w:t>
      </w:r>
      <w:bookmarkEnd w:id="43"/>
      <w:r>
        <w:rPr>
          <w:b/>
          <w:spacing w:val="-2"/>
        </w:rPr>
        <w:t>LABOR</w:t>
      </w:r>
    </w:p>
    <w:p w14:paraId="355FA1C5" w14:textId="77777777" w:rsidR="00FF3737" w:rsidRDefault="00000000">
      <w:pPr>
        <w:ind w:left="1080" w:right="456"/>
        <w:jc w:val="both"/>
        <w:rPr>
          <w:rFonts w:ascii="Arial" w:hAnsi="Arial"/>
          <w:i/>
        </w:rPr>
      </w:pPr>
      <w:r>
        <w:rPr>
          <w:w w:val="95"/>
        </w:rPr>
        <w:t>If</w:t>
      </w:r>
      <w:r>
        <w:rPr>
          <w:spacing w:val="18"/>
        </w:rPr>
        <w:t xml:space="preserve"> </w:t>
      </w:r>
      <w:r>
        <w:rPr>
          <w:w w:val="95"/>
        </w:rPr>
        <w:t>infant</w:t>
      </w:r>
      <w:r>
        <w:rPr>
          <w:spacing w:val="20"/>
        </w:rPr>
        <w:t xml:space="preserve"> </w:t>
      </w:r>
      <w:r>
        <w:rPr>
          <w:w w:val="95"/>
        </w:rPr>
        <w:t>was</w:t>
      </w:r>
      <w:r>
        <w:rPr>
          <w:spacing w:val="18"/>
        </w:rPr>
        <w:t xml:space="preserve"> </w:t>
      </w:r>
      <w:r>
        <w:rPr>
          <w:w w:val="95"/>
        </w:rPr>
        <w:t>delivered</w:t>
      </w:r>
      <w:r>
        <w:rPr>
          <w:spacing w:val="18"/>
        </w:rPr>
        <w:t xml:space="preserve"> </w:t>
      </w:r>
      <w:r>
        <w:rPr>
          <w:w w:val="95"/>
        </w:rPr>
        <w:t>by</w:t>
      </w:r>
      <w:r>
        <w:rPr>
          <w:spacing w:val="16"/>
        </w:rPr>
        <w:t xml:space="preserve"> </w:t>
      </w:r>
      <w:r>
        <w:rPr>
          <w:w w:val="95"/>
        </w:rPr>
        <w:t>cesarean,</w:t>
      </w:r>
      <w:r>
        <w:rPr>
          <w:spacing w:val="14"/>
        </w:rPr>
        <w:t xml:space="preserve"> </w:t>
      </w:r>
      <w:r>
        <w:rPr>
          <w:w w:val="95"/>
        </w:rPr>
        <w:t>indicate</w:t>
      </w:r>
      <w:r>
        <w:rPr>
          <w:spacing w:val="18"/>
        </w:rPr>
        <w:t xml:space="preserve"> </w:t>
      </w:r>
      <w:r>
        <w:rPr>
          <w:w w:val="95"/>
        </w:rPr>
        <w:t>whether</w:t>
      </w:r>
      <w:r>
        <w:rPr>
          <w:spacing w:val="20"/>
        </w:rPr>
        <w:t xml:space="preserve"> </w:t>
      </w:r>
      <w:r>
        <w:rPr>
          <w:w w:val="95"/>
        </w:rPr>
        <w:t>mother</w:t>
      </w:r>
      <w:r>
        <w:rPr>
          <w:spacing w:val="18"/>
        </w:rPr>
        <w:t xml:space="preserve"> </w:t>
      </w:r>
      <w:r>
        <w:rPr>
          <w:w w:val="95"/>
        </w:rPr>
        <w:t>had</w:t>
      </w:r>
      <w:r>
        <w:rPr>
          <w:spacing w:val="16"/>
        </w:rPr>
        <w:t xml:space="preserve"> </w:t>
      </w:r>
      <w:r>
        <w:rPr>
          <w:w w:val="95"/>
        </w:rPr>
        <w:t>a</w:t>
      </w:r>
      <w:r>
        <w:rPr>
          <w:spacing w:val="18"/>
        </w:rPr>
        <w:t xml:space="preserve"> </w:t>
      </w:r>
      <w:r>
        <w:rPr>
          <w:w w:val="95"/>
        </w:rPr>
        <w:t>trial</w:t>
      </w:r>
      <w:r>
        <w:rPr>
          <w:spacing w:val="20"/>
        </w:rPr>
        <w:t xml:space="preserve"> </w:t>
      </w:r>
      <w:r>
        <w:rPr>
          <w:w w:val="95"/>
        </w:rPr>
        <w:t>of</w:t>
      </w:r>
      <w:r>
        <w:rPr>
          <w:spacing w:val="16"/>
        </w:rPr>
        <w:t xml:space="preserve"> </w:t>
      </w:r>
      <w:r>
        <w:rPr>
          <w:w w:val="95"/>
        </w:rPr>
        <w:t>labor</w:t>
      </w:r>
      <w:r>
        <w:rPr>
          <w:spacing w:val="18"/>
        </w:rPr>
        <w:t xml:space="preserve"> </w:t>
      </w:r>
      <w:r>
        <w:rPr>
          <w:w w:val="95"/>
        </w:rPr>
        <w:t>before</w:t>
      </w:r>
      <w:r>
        <w:rPr>
          <w:spacing w:val="16"/>
        </w:rPr>
        <w:t xml:space="preserve"> </w:t>
      </w:r>
      <w:r>
        <w:rPr>
          <w:w w:val="95"/>
        </w:rPr>
        <w:t>the</w:t>
      </w:r>
      <w:r>
        <w:rPr>
          <w:spacing w:val="18"/>
        </w:rPr>
        <w:t xml:space="preserve"> </w:t>
      </w:r>
      <w:r>
        <w:rPr>
          <w:w w:val="95"/>
        </w:rPr>
        <w:t>cesarean.</w:t>
      </w:r>
      <w:r>
        <w:rPr>
          <w:rFonts w:ascii="Arial" w:hAnsi="Arial"/>
          <w:i/>
          <w:color w:val="000000"/>
          <w:w w:val="95"/>
          <w:highlight w:val="yellow"/>
        </w:rPr>
        <w:t xml:space="preserve"> Look</w:t>
      </w:r>
      <w:r>
        <w:rPr>
          <w:rFonts w:ascii="Arial" w:hAnsi="Arial"/>
          <w:i/>
          <w:color w:val="000000"/>
          <w:w w:val="95"/>
        </w:rPr>
        <w:t xml:space="preserve"> </w:t>
      </w:r>
      <w:r>
        <w:rPr>
          <w:rFonts w:ascii="Arial" w:hAnsi="Arial"/>
          <w:i/>
          <w:color w:val="000000"/>
          <w:w w:val="80"/>
          <w:highlight w:val="yellow"/>
        </w:rPr>
        <w:t>at</w:t>
      </w:r>
      <w:r>
        <w:rPr>
          <w:rFonts w:ascii="Arial" w:hAnsi="Arial"/>
          <w:i/>
          <w:color w:val="000000"/>
          <w:spacing w:val="-4"/>
          <w:highlight w:val="yellow"/>
        </w:rPr>
        <w:t xml:space="preserve"> </w:t>
      </w:r>
      <w:r>
        <w:rPr>
          <w:rFonts w:ascii="Arial" w:hAnsi="Arial"/>
          <w:i/>
          <w:color w:val="000000"/>
          <w:w w:val="80"/>
          <w:highlight w:val="yellow"/>
        </w:rPr>
        <w:t>the</w:t>
      </w:r>
      <w:r>
        <w:rPr>
          <w:rFonts w:ascii="Arial" w:hAnsi="Arial"/>
          <w:i/>
          <w:color w:val="000000"/>
          <w:spacing w:val="-4"/>
          <w:highlight w:val="yellow"/>
        </w:rPr>
        <w:t xml:space="preserve"> </w:t>
      </w:r>
      <w:r>
        <w:rPr>
          <w:rFonts w:ascii="Arial" w:hAnsi="Arial"/>
          <w:i/>
          <w:color w:val="000000"/>
          <w:w w:val="80"/>
          <w:highlight w:val="yellow"/>
        </w:rPr>
        <w:t>notes</w:t>
      </w:r>
      <w:r>
        <w:rPr>
          <w:rFonts w:ascii="Arial" w:hAnsi="Arial"/>
          <w:i/>
          <w:color w:val="000000"/>
          <w:spacing w:val="-4"/>
          <w:highlight w:val="yellow"/>
        </w:rPr>
        <w:t xml:space="preserve"> </w:t>
      </w:r>
      <w:r>
        <w:rPr>
          <w:rFonts w:ascii="Arial" w:hAnsi="Arial"/>
          <w:i/>
          <w:color w:val="000000"/>
          <w:w w:val="80"/>
          <w:highlight w:val="yellow"/>
        </w:rPr>
        <w:t>prior</w:t>
      </w:r>
      <w:r>
        <w:rPr>
          <w:rFonts w:ascii="Arial" w:hAnsi="Arial"/>
          <w:i/>
          <w:color w:val="000000"/>
          <w:spacing w:val="-4"/>
          <w:highlight w:val="yellow"/>
        </w:rPr>
        <w:t xml:space="preserve"> </w:t>
      </w:r>
      <w:r>
        <w:rPr>
          <w:rFonts w:ascii="Arial" w:hAnsi="Arial"/>
          <w:i/>
          <w:color w:val="000000"/>
          <w:w w:val="80"/>
          <w:highlight w:val="yellow"/>
        </w:rPr>
        <w:t>to</w:t>
      </w:r>
      <w:r>
        <w:rPr>
          <w:rFonts w:ascii="Arial" w:hAnsi="Arial"/>
          <w:i/>
          <w:color w:val="000000"/>
          <w:spacing w:val="-4"/>
          <w:highlight w:val="yellow"/>
        </w:rPr>
        <w:t xml:space="preserve"> </w:t>
      </w:r>
      <w:r>
        <w:rPr>
          <w:rFonts w:ascii="Arial" w:hAnsi="Arial"/>
          <w:i/>
          <w:color w:val="000000"/>
          <w:w w:val="80"/>
          <w:highlight w:val="yellow"/>
        </w:rPr>
        <w:t>the</w:t>
      </w:r>
      <w:r>
        <w:rPr>
          <w:rFonts w:ascii="Arial" w:hAnsi="Arial"/>
          <w:i/>
          <w:color w:val="000000"/>
          <w:spacing w:val="-4"/>
          <w:highlight w:val="yellow"/>
        </w:rPr>
        <w:t xml:space="preserve"> </w:t>
      </w:r>
      <w:r>
        <w:rPr>
          <w:rFonts w:ascii="Arial" w:hAnsi="Arial"/>
          <w:i/>
          <w:color w:val="000000"/>
          <w:w w:val="80"/>
          <w:highlight w:val="yellow"/>
        </w:rPr>
        <w:t>cesarean</w:t>
      </w:r>
      <w:r>
        <w:rPr>
          <w:rFonts w:ascii="Arial" w:hAnsi="Arial"/>
          <w:i/>
          <w:color w:val="000000"/>
          <w:spacing w:val="-4"/>
          <w:highlight w:val="yellow"/>
        </w:rPr>
        <w:t xml:space="preserve"> </w:t>
      </w:r>
      <w:r>
        <w:rPr>
          <w:rFonts w:ascii="Arial" w:hAnsi="Arial"/>
          <w:i/>
          <w:color w:val="000000"/>
          <w:w w:val="80"/>
          <w:highlight w:val="yellow"/>
        </w:rPr>
        <w:t>to</w:t>
      </w:r>
      <w:r>
        <w:rPr>
          <w:rFonts w:ascii="Arial" w:hAnsi="Arial"/>
          <w:i/>
          <w:color w:val="000000"/>
          <w:spacing w:val="-4"/>
          <w:highlight w:val="yellow"/>
        </w:rPr>
        <w:t xml:space="preserve"> </w:t>
      </w:r>
      <w:r>
        <w:rPr>
          <w:rFonts w:ascii="Arial" w:hAnsi="Arial"/>
          <w:i/>
          <w:color w:val="000000"/>
          <w:w w:val="80"/>
          <w:highlight w:val="yellow"/>
        </w:rPr>
        <w:t>see</w:t>
      </w:r>
      <w:r>
        <w:rPr>
          <w:rFonts w:ascii="Arial" w:hAnsi="Arial"/>
          <w:i/>
          <w:color w:val="000000"/>
          <w:spacing w:val="-4"/>
          <w:highlight w:val="yellow"/>
        </w:rPr>
        <w:t xml:space="preserve"> </w:t>
      </w:r>
      <w:r>
        <w:rPr>
          <w:rFonts w:ascii="Arial" w:hAnsi="Arial"/>
          <w:i/>
          <w:color w:val="000000"/>
          <w:w w:val="80"/>
          <w:highlight w:val="yellow"/>
        </w:rPr>
        <w:t>if</w:t>
      </w:r>
      <w:r>
        <w:rPr>
          <w:rFonts w:ascii="Arial" w:hAnsi="Arial"/>
          <w:i/>
          <w:color w:val="000000"/>
          <w:spacing w:val="-4"/>
          <w:highlight w:val="yellow"/>
        </w:rPr>
        <w:t xml:space="preserve"> </w:t>
      </w:r>
      <w:r>
        <w:rPr>
          <w:rFonts w:ascii="Arial" w:hAnsi="Arial"/>
          <w:i/>
          <w:color w:val="000000"/>
          <w:w w:val="80"/>
          <w:highlight w:val="yellow"/>
        </w:rPr>
        <w:t>the</w:t>
      </w:r>
      <w:r>
        <w:rPr>
          <w:rFonts w:ascii="Arial" w:hAnsi="Arial"/>
          <w:i/>
          <w:color w:val="000000"/>
          <w:spacing w:val="-4"/>
          <w:highlight w:val="yellow"/>
        </w:rPr>
        <w:t xml:space="preserve"> </w:t>
      </w:r>
      <w:r>
        <w:rPr>
          <w:rFonts w:ascii="Arial" w:hAnsi="Arial"/>
          <w:i/>
          <w:color w:val="000000"/>
          <w:w w:val="80"/>
          <w:highlight w:val="yellow"/>
        </w:rPr>
        <w:t>woman</w:t>
      </w:r>
      <w:r>
        <w:rPr>
          <w:rFonts w:ascii="Arial" w:hAnsi="Arial"/>
          <w:i/>
          <w:color w:val="000000"/>
          <w:spacing w:val="-4"/>
          <w:highlight w:val="yellow"/>
        </w:rPr>
        <w:t xml:space="preserve"> </w:t>
      </w:r>
      <w:r>
        <w:rPr>
          <w:rFonts w:ascii="Arial" w:hAnsi="Arial"/>
          <w:i/>
          <w:color w:val="000000"/>
          <w:w w:val="80"/>
          <w:highlight w:val="yellow"/>
        </w:rPr>
        <w:t>was</w:t>
      </w:r>
      <w:r>
        <w:rPr>
          <w:rFonts w:ascii="Arial" w:hAnsi="Arial"/>
          <w:i/>
          <w:color w:val="000000"/>
          <w:spacing w:val="-4"/>
          <w:highlight w:val="yellow"/>
        </w:rPr>
        <w:t xml:space="preserve"> </w:t>
      </w:r>
      <w:r>
        <w:rPr>
          <w:rFonts w:ascii="Arial" w:hAnsi="Arial"/>
          <w:i/>
          <w:color w:val="000000"/>
          <w:w w:val="80"/>
          <w:highlight w:val="yellow"/>
        </w:rPr>
        <w:t>allowed</w:t>
      </w:r>
      <w:r>
        <w:rPr>
          <w:rFonts w:ascii="Arial" w:hAnsi="Arial"/>
          <w:i/>
          <w:color w:val="000000"/>
          <w:spacing w:val="-4"/>
          <w:highlight w:val="yellow"/>
        </w:rPr>
        <w:t xml:space="preserve"> </w:t>
      </w:r>
      <w:r>
        <w:rPr>
          <w:rFonts w:ascii="Arial" w:hAnsi="Arial"/>
          <w:i/>
          <w:color w:val="000000"/>
          <w:w w:val="80"/>
          <w:highlight w:val="yellow"/>
        </w:rPr>
        <w:t>to</w:t>
      </w:r>
      <w:r>
        <w:rPr>
          <w:rFonts w:ascii="Arial" w:hAnsi="Arial"/>
          <w:i/>
          <w:color w:val="000000"/>
          <w:spacing w:val="-3"/>
          <w:highlight w:val="yellow"/>
        </w:rPr>
        <w:t xml:space="preserve"> </w:t>
      </w:r>
      <w:r>
        <w:rPr>
          <w:rFonts w:ascii="Arial" w:hAnsi="Arial"/>
          <w:i/>
          <w:color w:val="000000"/>
          <w:w w:val="80"/>
          <w:highlight w:val="yellow"/>
        </w:rPr>
        <w:t>labor</w:t>
      </w:r>
      <w:r>
        <w:rPr>
          <w:rFonts w:ascii="Arial" w:hAnsi="Arial"/>
          <w:i/>
          <w:color w:val="000000"/>
          <w:spacing w:val="-4"/>
          <w:highlight w:val="yellow"/>
        </w:rPr>
        <w:t xml:space="preserve"> </w:t>
      </w:r>
      <w:r>
        <w:rPr>
          <w:rFonts w:ascii="Arial" w:hAnsi="Arial"/>
          <w:i/>
          <w:color w:val="000000"/>
          <w:w w:val="80"/>
          <w:highlight w:val="yellow"/>
        </w:rPr>
        <w:t>and attempt</w:t>
      </w:r>
      <w:r>
        <w:rPr>
          <w:rFonts w:ascii="Arial" w:hAnsi="Arial"/>
          <w:i/>
          <w:color w:val="000000"/>
          <w:spacing w:val="-4"/>
          <w:highlight w:val="yellow"/>
        </w:rPr>
        <w:t xml:space="preserve"> </w:t>
      </w:r>
      <w:r>
        <w:rPr>
          <w:rFonts w:ascii="Arial" w:hAnsi="Arial"/>
          <w:i/>
          <w:color w:val="000000"/>
          <w:w w:val="80"/>
          <w:highlight w:val="yellow"/>
        </w:rPr>
        <w:t>a</w:t>
      </w:r>
      <w:r>
        <w:rPr>
          <w:rFonts w:ascii="Arial" w:hAnsi="Arial"/>
          <w:i/>
          <w:color w:val="000000"/>
          <w:spacing w:val="-4"/>
          <w:highlight w:val="yellow"/>
        </w:rPr>
        <w:t xml:space="preserve"> </w:t>
      </w:r>
      <w:r>
        <w:rPr>
          <w:rFonts w:ascii="Arial" w:hAnsi="Arial"/>
          <w:i/>
          <w:color w:val="000000"/>
          <w:w w:val="80"/>
          <w:highlight w:val="yellow"/>
        </w:rPr>
        <w:t>vaginal birth. If</w:t>
      </w:r>
      <w:r>
        <w:rPr>
          <w:rFonts w:ascii="Arial" w:hAnsi="Arial"/>
          <w:i/>
          <w:color w:val="000000"/>
          <w:spacing w:val="-4"/>
          <w:highlight w:val="yellow"/>
        </w:rPr>
        <w:t xml:space="preserve"> </w:t>
      </w:r>
      <w:r>
        <w:rPr>
          <w:rFonts w:ascii="Arial" w:hAnsi="Arial"/>
          <w:i/>
          <w:color w:val="000000"/>
          <w:w w:val="80"/>
          <w:highlight w:val="yellow"/>
        </w:rPr>
        <w:t>the</w:t>
      </w:r>
      <w:r>
        <w:rPr>
          <w:rFonts w:ascii="Arial" w:hAnsi="Arial"/>
          <w:i/>
          <w:color w:val="000000"/>
          <w:spacing w:val="-4"/>
          <w:highlight w:val="yellow"/>
        </w:rPr>
        <w:t xml:space="preserve"> </w:t>
      </w:r>
      <w:r>
        <w:rPr>
          <w:rFonts w:ascii="Arial" w:hAnsi="Arial"/>
          <w:i/>
          <w:color w:val="000000"/>
          <w:w w:val="80"/>
          <w:highlight w:val="yellow"/>
        </w:rPr>
        <w:t>woman</w:t>
      </w:r>
      <w:r>
        <w:rPr>
          <w:rFonts w:ascii="Arial" w:hAnsi="Arial"/>
          <w:i/>
          <w:color w:val="000000"/>
          <w:w w:val="80"/>
        </w:rPr>
        <w:t xml:space="preserve"> </w:t>
      </w:r>
      <w:r>
        <w:rPr>
          <w:rFonts w:ascii="Arial" w:hAnsi="Arial"/>
          <w:i/>
          <w:color w:val="000000"/>
          <w:w w:val="80"/>
          <w:highlight w:val="yellow"/>
        </w:rPr>
        <w:t xml:space="preserve">is admitted in labor but the cesarean was planned prior to </w:t>
      </w:r>
      <w:proofErr w:type="gramStart"/>
      <w:r>
        <w:rPr>
          <w:rFonts w:ascii="Arial" w:hAnsi="Arial"/>
          <w:i/>
          <w:color w:val="000000"/>
          <w:w w:val="80"/>
          <w:highlight w:val="yellow"/>
        </w:rPr>
        <w:t>admission</w:t>
      </w:r>
      <w:proofErr w:type="gramEnd"/>
      <w:r>
        <w:rPr>
          <w:rFonts w:ascii="Arial" w:hAnsi="Arial"/>
          <w:i/>
          <w:color w:val="000000"/>
          <w:w w:val="80"/>
          <w:highlight w:val="yellow"/>
        </w:rPr>
        <w:t xml:space="preserve"> then trial of labor was not attempted and trial of</w:t>
      </w:r>
      <w:r>
        <w:rPr>
          <w:rFonts w:ascii="Arial" w:hAnsi="Arial"/>
          <w:i/>
          <w:color w:val="000000"/>
          <w:w w:val="80"/>
        </w:rPr>
        <w:t xml:space="preserve"> </w:t>
      </w:r>
      <w:r>
        <w:rPr>
          <w:rFonts w:ascii="Arial" w:hAnsi="Arial"/>
          <w:i/>
          <w:color w:val="000000"/>
          <w:w w:val="85"/>
          <w:highlight w:val="yellow"/>
        </w:rPr>
        <w:t>labor</w:t>
      </w:r>
      <w:r>
        <w:rPr>
          <w:rFonts w:ascii="Arial" w:hAnsi="Arial"/>
          <w:i/>
          <w:color w:val="000000"/>
          <w:spacing w:val="-7"/>
          <w:w w:val="85"/>
          <w:highlight w:val="yellow"/>
        </w:rPr>
        <w:t xml:space="preserve"> </w:t>
      </w:r>
      <w:r>
        <w:rPr>
          <w:rFonts w:ascii="Arial" w:hAnsi="Arial"/>
          <w:i/>
          <w:color w:val="000000"/>
          <w:w w:val="85"/>
          <w:highlight w:val="yellow"/>
        </w:rPr>
        <w:t>should</w:t>
      </w:r>
      <w:r>
        <w:rPr>
          <w:rFonts w:ascii="Arial" w:hAnsi="Arial"/>
          <w:i/>
          <w:color w:val="000000"/>
          <w:spacing w:val="-6"/>
          <w:w w:val="85"/>
          <w:highlight w:val="yellow"/>
        </w:rPr>
        <w:t xml:space="preserve"> </w:t>
      </w:r>
      <w:r>
        <w:rPr>
          <w:rFonts w:ascii="Arial" w:hAnsi="Arial"/>
          <w:i/>
          <w:color w:val="000000"/>
          <w:w w:val="85"/>
          <w:highlight w:val="yellow"/>
        </w:rPr>
        <w:t>be</w:t>
      </w:r>
      <w:r>
        <w:rPr>
          <w:rFonts w:ascii="Arial" w:hAnsi="Arial"/>
          <w:i/>
          <w:color w:val="000000"/>
          <w:spacing w:val="-6"/>
          <w:w w:val="85"/>
          <w:highlight w:val="yellow"/>
        </w:rPr>
        <w:t xml:space="preserve"> </w:t>
      </w:r>
      <w:r>
        <w:rPr>
          <w:rFonts w:ascii="Arial" w:hAnsi="Arial"/>
          <w:i/>
          <w:color w:val="000000"/>
          <w:w w:val="85"/>
          <w:highlight w:val="yellow"/>
        </w:rPr>
        <w:t>coded</w:t>
      </w:r>
      <w:r>
        <w:rPr>
          <w:rFonts w:ascii="Arial" w:hAnsi="Arial"/>
          <w:i/>
          <w:color w:val="000000"/>
          <w:spacing w:val="-6"/>
          <w:w w:val="85"/>
          <w:highlight w:val="yellow"/>
        </w:rPr>
        <w:t xml:space="preserve"> </w:t>
      </w:r>
      <w:r>
        <w:rPr>
          <w:rFonts w:ascii="Arial" w:hAnsi="Arial"/>
          <w:i/>
          <w:color w:val="000000"/>
          <w:w w:val="85"/>
          <w:highlight w:val="yellow"/>
        </w:rPr>
        <w:t>as</w:t>
      </w:r>
      <w:r>
        <w:rPr>
          <w:rFonts w:ascii="Arial" w:hAnsi="Arial"/>
          <w:i/>
          <w:color w:val="000000"/>
          <w:spacing w:val="-6"/>
          <w:w w:val="85"/>
          <w:highlight w:val="yellow"/>
        </w:rPr>
        <w:t xml:space="preserve"> </w:t>
      </w:r>
      <w:r>
        <w:rPr>
          <w:rFonts w:ascii="Arial" w:hAnsi="Arial"/>
          <w:i/>
          <w:color w:val="000000"/>
          <w:w w:val="85"/>
          <w:highlight w:val="yellow"/>
        </w:rPr>
        <w:t>“no”.</w:t>
      </w:r>
      <w:r>
        <w:rPr>
          <w:rFonts w:ascii="Arial" w:hAnsi="Arial"/>
          <w:i/>
          <w:color w:val="000000"/>
          <w:spacing w:val="-6"/>
          <w:w w:val="85"/>
          <w:highlight w:val="yellow"/>
        </w:rPr>
        <w:t xml:space="preserve"> </w:t>
      </w:r>
      <w:r>
        <w:rPr>
          <w:rFonts w:ascii="Arial" w:hAnsi="Arial"/>
          <w:i/>
          <w:color w:val="000000"/>
          <w:w w:val="85"/>
          <w:highlight w:val="yellow"/>
        </w:rPr>
        <w:t>(From</w:t>
      </w:r>
      <w:r>
        <w:rPr>
          <w:rFonts w:ascii="Arial" w:hAnsi="Arial"/>
          <w:i/>
          <w:color w:val="000000"/>
          <w:spacing w:val="-6"/>
          <w:w w:val="85"/>
          <w:highlight w:val="yellow"/>
        </w:rPr>
        <w:t xml:space="preserve"> </w:t>
      </w:r>
      <w:proofErr w:type="spellStart"/>
      <w:proofErr w:type="gramStart"/>
      <w:r>
        <w:rPr>
          <w:rFonts w:ascii="Arial" w:hAnsi="Arial"/>
          <w:i/>
          <w:color w:val="000000"/>
          <w:w w:val="85"/>
          <w:highlight w:val="yellow"/>
        </w:rPr>
        <w:t>Dr.Applegate</w:t>
      </w:r>
      <w:proofErr w:type="spellEnd"/>
      <w:proofErr w:type="gramEnd"/>
      <w:r>
        <w:rPr>
          <w:rFonts w:ascii="Arial" w:hAnsi="Arial"/>
          <w:i/>
          <w:color w:val="000000"/>
          <w:w w:val="85"/>
          <w:highlight w:val="yellow"/>
        </w:rPr>
        <w:t>,</w:t>
      </w:r>
      <w:r>
        <w:rPr>
          <w:rFonts w:ascii="Arial" w:hAnsi="Arial"/>
          <w:i/>
          <w:color w:val="000000"/>
          <w:spacing w:val="-6"/>
          <w:w w:val="85"/>
          <w:highlight w:val="yellow"/>
        </w:rPr>
        <w:t xml:space="preserve"> </w:t>
      </w:r>
      <w:r>
        <w:rPr>
          <w:rFonts w:ascii="Arial" w:hAnsi="Arial"/>
          <w:i/>
          <w:color w:val="000000"/>
          <w:w w:val="85"/>
          <w:highlight w:val="yellow"/>
        </w:rPr>
        <w:t>SPDS</w:t>
      </w:r>
      <w:r>
        <w:rPr>
          <w:rFonts w:ascii="Arial" w:hAnsi="Arial"/>
          <w:i/>
          <w:color w:val="000000"/>
          <w:spacing w:val="-7"/>
          <w:w w:val="85"/>
          <w:highlight w:val="yellow"/>
        </w:rPr>
        <w:t xml:space="preserve"> </w:t>
      </w:r>
      <w:r>
        <w:rPr>
          <w:rFonts w:ascii="Arial" w:hAnsi="Arial"/>
          <w:i/>
          <w:color w:val="000000"/>
          <w:w w:val="85"/>
          <w:highlight w:val="yellow"/>
        </w:rPr>
        <w:t>worksheet,</w:t>
      </w:r>
      <w:r>
        <w:rPr>
          <w:rFonts w:ascii="Arial" w:hAnsi="Arial"/>
          <w:i/>
          <w:color w:val="000000"/>
          <w:spacing w:val="-6"/>
          <w:w w:val="85"/>
          <w:highlight w:val="yellow"/>
        </w:rPr>
        <w:t xml:space="preserve"> </w:t>
      </w:r>
      <w:r>
        <w:rPr>
          <w:rFonts w:ascii="Arial" w:hAnsi="Arial"/>
          <w:i/>
          <w:color w:val="000000"/>
          <w:w w:val="85"/>
          <w:highlight w:val="yellow"/>
        </w:rPr>
        <w:t>2007)</w:t>
      </w:r>
    </w:p>
    <w:p w14:paraId="30CDD0DE" w14:textId="77777777" w:rsidR="00FF3737" w:rsidRDefault="00FF3737">
      <w:pPr>
        <w:jc w:val="both"/>
        <w:rPr>
          <w:rFonts w:ascii="Arial" w:hAnsi="Arial"/>
          <w:i/>
        </w:rPr>
        <w:sectPr w:rsidR="00FF3737">
          <w:pgSz w:w="12240" w:h="15840"/>
          <w:pgMar w:top="1380" w:right="720" w:bottom="840" w:left="720" w:header="0" w:footer="657" w:gutter="0"/>
          <w:cols w:space="720"/>
        </w:sectPr>
      </w:pPr>
    </w:p>
    <w:p w14:paraId="62D2A75E" w14:textId="77777777" w:rsidR="00FF3737" w:rsidRDefault="00000000">
      <w:pPr>
        <w:numPr>
          <w:ilvl w:val="0"/>
          <w:numId w:val="9"/>
        </w:numPr>
        <w:tabs>
          <w:tab w:val="left" w:pos="1080"/>
        </w:tabs>
        <w:spacing w:before="77" w:line="268" w:lineRule="exact"/>
        <w:rPr>
          <w:rFonts w:ascii="Symbol"/>
        </w:rPr>
      </w:pPr>
      <w:r>
        <w:rPr>
          <w:b/>
        </w:rPr>
        <w:lastRenderedPageBreak/>
        <w:t>INDICATIONS</w:t>
      </w:r>
      <w:r>
        <w:rPr>
          <w:b/>
          <w:spacing w:val="-6"/>
        </w:rPr>
        <w:t xml:space="preserve"> </w:t>
      </w:r>
      <w:r>
        <w:rPr>
          <w:b/>
        </w:rPr>
        <w:t>FOR</w:t>
      </w:r>
      <w:r>
        <w:rPr>
          <w:b/>
          <w:spacing w:val="-3"/>
        </w:rPr>
        <w:t xml:space="preserve"> </w:t>
      </w:r>
      <w:r>
        <w:rPr>
          <w:b/>
        </w:rPr>
        <w:t>C-</w:t>
      </w:r>
      <w:r>
        <w:rPr>
          <w:b/>
          <w:spacing w:val="-2"/>
        </w:rPr>
        <w:t>SECTION</w:t>
      </w:r>
    </w:p>
    <w:p w14:paraId="466BAF5E" w14:textId="77777777" w:rsidR="00FF3737" w:rsidRDefault="00000000">
      <w:pPr>
        <w:pStyle w:val="ListParagraph"/>
        <w:numPr>
          <w:ilvl w:val="1"/>
          <w:numId w:val="9"/>
        </w:numPr>
        <w:tabs>
          <w:tab w:val="left" w:pos="1800"/>
        </w:tabs>
        <w:spacing w:before="6" w:line="230" w:lineRule="auto"/>
        <w:ind w:right="482" w:hanging="360"/>
        <w:jc w:val="both"/>
        <w:rPr>
          <w:rFonts w:ascii="Courier New" w:hAnsi="Courier New"/>
        </w:rPr>
      </w:pPr>
      <w:r>
        <w:rPr>
          <w:b/>
        </w:rPr>
        <w:t>Failure</w:t>
      </w:r>
      <w:r>
        <w:rPr>
          <w:b/>
          <w:spacing w:val="-1"/>
        </w:rPr>
        <w:t xml:space="preserve"> </w:t>
      </w:r>
      <w:r>
        <w:rPr>
          <w:b/>
        </w:rPr>
        <w:t>to</w:t>
      </w:r>
      <w:r>
        <w:rPr>
          <w:b/>
          <w:spacing w:val="-1"/>
        </w:rPr>
        <w:t xml:space="preserve"> </w:t>
      </w:r>
      <w:r>
        <w:rPr>
          <w:b/>
        </w:rPr>
        <w:t xml:space="preserve">progress </w:t>
      </w:r>
      <w:r>
        <w:t>Select</w:t>
      </w:r>
      <w:r>
        <w:rPr>
          <w:spacing w:val="-3"/>
        </w:rPr>
        <w:t xml:space="preserve"> </w:t>
      </w:r>
      <w:r>
        <w:t>this</w:t>
      </w:r>
      <w:r>
        <w:rPr>
          <w:spacing w:val="-1"/>
        </w:rPr>
        <w:t xml:space="preserve"> </w:t>
      </w:r>
      <w:r>
        <w:t>item</w:t>
      </w:r>
      <w:r>
        <w:rPr>
          <w:spacing w:val="-5"/>
        </w:rPr>
        <w:t xml:space="preserve"> </w:t>
      </w:r>
      <w:r>
        <w:t>if</w:t>
      </w:r>
      <w:r>
        <w:rPr>
          <w:spacing w:val="-1"/>
        </w:rPr>
        <w:t xml:space="preserve"> </w:t>
      </w:r>
      <w:r>
        <w:t>a</w:t>
      </w:r>
      <w:r>
        <w:rPr>
          <w:spacing w:val="-3"/>
        </w:rPr>
        <w:t xml:space="preserve"> </w:t>
      </w:r>
      <w:r>
        <w:t>cesarean</w:t>
      </w:r>
      <w:r>
        <w:rPr>
          <w:spacing w:val="-1"/>
        </w:rPr>
        <w:t xml:space="preserve"> </w:t>
      </w:r>
      <w:r>
        <w:t>was</w:t>
      </w:r>
      <w:r>
        <w:rPr>
          <w:spacing w:val="-3"/>
        </w:rPr>
        <w:t xml:space="preserve"> </w:t>
      </w:r>
      <w:r>
        <w:t>performed</w:t>
      </w:r>
      <w:r>
        <w:rPr>
          <w:spacing w:val="-1"/>
        </w:rPr>
        <w:t xml:space="preserve"> </w:t>
      </w:r>
      <w:r>
        <w:t>because</w:t>
      </w:r>
      <w:r>
        <w:rPr>
          <w:spacing w:val="-3"/>
        </w:rPr>
        <w:t xml:space="preserve"> </w:t>
      </w:r>
      <w:r>
        <w:t>labor</w:t>
      </w:r>
      <w:r>
        <w:rPr>
          <w:spacing w:val="-1"/>
        </w:rPr>
        <w:t xml:space="preserve"> </w:t>
      </w:r>
      <w:r>
        <w:t>progressed</w:t>
      </w:r>
      <w:r>
        <w:rPr>
          <w:spacing w:val="-1"/>
        </w:rPr>
        <w:t xml:space="preserve"> </w:t>
      </w:r>
      <w:r>
        <w:t>more slowly</w:t>
      </w:r>
      <w:r>
        <w:rPr>
          <w:spacing w:val="-6"/>
        </w:rPr>
        <w:t xml:space="preserve"> </w:t>
      </w:r>
      <w:r>
        <w:t>than</w:t>
      </w:r>
      <w:r>
        <w:rPr>
          <w:spacing w:val="-3"/>
        </w:rPr>
        <w:t xml:space="preserve"> </w:t>
      </w:r>
      <w:r>
        <w:t>normal</w:t>
      </w:r>
      <w:r>
        <w:rPr>
          <w:spacing w:val="-2"/>
        </w:rPr>
        <w:t xml:space="preserve"> </w:t>
      </w:r>
      <w:r>
        <w:t>or</w:t>
      </w:r>
      <w:r>
        <w:rPr>
          <w:spacing w:val="-3"/>
        </w:rPr>
        <w:t xml:space="preserve"> </w:t>
      </w:r>
      <w:r>
        <w:t>because</w:t>
      </w:r>
      <w:r>
        <w:rPr>
          <w:spacing w:val="-3"/>
        </w:rPr>
        <w:t xml:space="preserve"> </w:t>
      </w:r>
      <w:r>
        <w:t>labor</w:t>
      </w:r>
      <w:r>
        <w:rPr>
          <w:spacing w:val="-3"/>
        </w:rPr>
        <w:t xml:space="preserve"> </w:t>
      </w:r>
      <w:r>
        <w:t>stopped</w:t>
      </w:r>
      <w:r>
        <w:rPr>
          <w:spacing w:val="-5"/>
        </w:rPr>
        <w:t xml:space="preserve"> </w:t>
      </w:r>
      <w:r>
        <w:t>before</w:t>
      </w:r>
      <w:r>
        <w:rPr>
          <w:spacing w:val="-5"/>
        </w:rPr>
        <w:t xml:space="preserve"> </w:t>
      </w:r>
      <w:r>
        <w:t>full</w:t>
      </w:r>
      <w:r>
        <w:rPr>
          <w:spacing w:val="-2"/>
        </w:rPr>
        <w:t xml:space="preserve"> </w:t>
      </w:r>
      <w:r>
        <w:t>dilation</w:t>
      </w:r>
      <w:r>
        <w:rPr>
          <w:spacing w:val="-3"/>
        </w:rPr>
        <w:t xml:space="preserve"> </w:t>
      </w:r>
      <w:r>
        <w:t>of</w:t>
      </w:r>
      <w:r>
        <w:rPr>
          <w:spacing w:val="-5"/>
        </w:rPr>
        <w:t xml:space="preserve"> </w:t>
      </w:r>
      <w:r>
        <w:t>the</w:t>
      </w:r>
      <w:r>
        <w:rPr>
          <w:spacing w:val="-5"/>
        </w:rPr>
        <w:t xml:space="preserve"> </w:t>
      </w:r>
      <w:r>
        <w:t>cervix</w:t>
      </w:r>
      <w:r>
        <w:rPr>
          <w:spacing w:val="-3"/>
        </w:rPr>
        <w:t xml:space="preserve"> </w:t>
      </w:r>
      <w:r>
        <w:t>synonym:</w:t>
      </w:r>
      <w:r>
        <w:rPr>
          <w:spacing w:val="-2"/>
        </w:rPr>
        <w:t xml:space="preserve"> </w:t>
      </w:r>
      <w:r>
        <w:t xml:space="preserve">dystocia </w:t>
      </w:r>
      <w:r>
        <w:rPr>
          <w:w w:val="85"/>
        </w:rPr>
        <w:t>and</w:t>
      </w:r>
      <w:r>
        <w:t xml:space="preserve"> </w:t>
      </w:r>
      <w:r>
        <w:rPr>
          <w:w w:val="85"/>
        </w:rPr>
        <w:t>arrest</w:t>
      </w:r>
      <w:r>
        <w:t xml:space="preserve"> </w:t>
      </w:r>
      <w:r>
        <w:rPr>
          <w:w w:val="85"/>
        </w:rPr>
        <w:t>of</w:t>
      </w:r>
      <w:r>
        <w:t xml:space="preserve"> </w:t>
      </w:r>
      <w:r>
        <w:rPr>
          <w:w w:val="85"/>
        </w:rPr>
        <w:t>descent.</w:t>
      </w:r>
      <w:r>
        <w:rPr>
          <w:spacing w:val="62"/>
        </w:rPr>
        <w:t xml:space="preserve"> </w:t>
      </w:r>
      <w:r>
        <w:rPr>
          <w:rFonts w:ascii="Arial" w:hAnsi="Arial"/>
          <w:i/>
          <w:color w:val="000000"/>
          <w:w w:val="85"/>
          <w:highlight w:val="yellow"/>
        </w:rPr>
        <w:t>If</w:t>
      </w:r>
      <w:r>
        <w:rPr>
          <w:rFonts w:ascii="Arial" w:hAnsi="Arial"/>
          <w:i/>
          <w:color w:val="000000"/>
          <w:spacing w:val="-2"/>
          <w:w w:val="85"/>
          <w:highlight w:val="yellow"/>
        </w:rPr>
        <w:t xml:space="preserve"> </w:t>
      </w:r>
      <w:proofErr w:type="gramStart"/>
      <w:r>
        <w:rPr>
          <w:rFonts w:ascii="Arial" w:hAnsi="Arial"/>
          <w:i/>
          <w:color w:val="000000"/>
          <w:w w:val="85"/>
          <w:highlight w:val="yellow"/>
        </w:rPr>
        <w:t>selected</w:t>
      </w:r>
      <w:proofErr w:type="gramEnd"/>
      <w:r>
        <w:rPr>
          <w:rFonts w:ascii="Arial" w:hAnsi="Arial"/>
          <w:i/>
          <w:color w:val="000000"/>
          <w:w w:val="85"/>
          <w:highlight w:val="yellow"/>
        </w:rPr>
        <w:t xml:space="preserve"> then “maternal</w:t>
      </w:r>
      <w:r>
        <w:rPr>
          <w:rFonts w:ascii="Arial" w:hAnsi="Arial"/>
          <w:i/>
          <w:color w:val="000000"/>
          <w:spacing w:val="-2"/>
          <w:w w:val="85"/>
          <w:highlight w:val="yellow"/>
        </w:rPr>
        <w:t xml:space="preserve"> </w:t>
      </w:r>
      <w:r>
        <w:rPr>
          <w:rFonts w:ascii="Arial" w:hAnsi="Arial"/>
          <w:i/>
          <w:color w:val="000000"/>
          <w:w w:val="85"/>
          <w:highlight w:val="yellow"/>
        </w:rPr>
        <w:t>condition</w:t>
      </w:r>
      <w:r>
        <w:rPr>
          <w:rFonts w:ascii="Arial" w:hAnsi="Arial"/>
          <w:i/>
          <w:color w:val="000000"/>
          <w:spacing w:val="-2"/>
          <w:w w:val="85"/>
          <w:highlight w:val="yellow"/>
        </w:rPr>
        <w:t xml:space="preserve"> </w:t>
      </w:r>
      <w:r>
        <w:rPr>
          <w:rFonts w:ascii="Arial" w:hAnsi="Arial"/>
          <w:i/>
          <w:color w:val="000000"/>
          <w:w w:val="85"/>
          <w:highlight w:val="yellow"/>
        </w:rPr>
        <w:t>– pregnancy related” should also be</w:t>
      </w:r>
      <w:r>
        <w:rPr>
          <w:rFonts w:ascii="Arial" w:hAnsi="Arial"/>
          <w:i/>
          <w:color w:val="000000"/>
          <w:spacing w:val="-2"/>
          <w:w w:val="85"/>
          <w:highlight w:val="yellow"/>
        </w:rPr>
        <w:t xml:space="preserve"> </w:t>
      </w:r>
      <w:r>
        <w:rPr>
          <w:rFonts w:ascii="Arial" w:hAnsi="Arial"/>
          <w:i/>
          <w:color w:val="000000"/>
          <w:w w:val="85"/>
          <w:highlight w:val="yellow"/>
        </w:rPr>
        <w:t>selected.</w:t>
      </w:r>
    </w:p>
    <w:p w14:paraId="2C338A68" w14:textId="77777777" w:rsidR="00FF3737" w:rsidRDefault="00000000">
      <w:pPr>
        <w:pStyle w:val="ListParagraph"/>
        <w:numPr>
          <w:ilvl w:val="1"/>
          <w:numId w:val="9"/>
        </w:numPr>
        <w:tabs>
          <w:tab w:val="left" w:pos="1800"/>
        </w:tabs>
        <w:spacing w:before="17" w:line="223" w:lineRule="auto"/>
        <w:ind w:right="733" w:hanging="360"/>
        <w:jc w:val="both"/>
        <w:rPr>
          <w:rFonts w:ascii="Courier New" w:hAnsi="Courier New"/>
        </w:rPr>
      </w:pPr>
      <w:r>
        <w:rPr>
          <w:b/>
          <w:spacing w:val="-6"/>
        </w:rPr>
        <w:t>Fetus</w:t>
      </w:r>
      <w:r>
        <w:rPr>
          <w:b/>
          <w:spacing w:val="-8"/>
        </w:rPr>
        <w:t xml:space="preserve"> </w:t>
      </w:r>
      <w:r>
        <w:rPr>
          <w:b/>
          <w:spacing w:val="-6"/>
        </w:rPr>
        <w:t>at</w:t>
      </w:r>
      <w:r>
        <w:rPr>
          <w:b/>
          <w:spacing w:val="-8"/>
        </w:rPr>
        <w:t xml:space="preserve"> </w:t>
      </w:r>
      <w:r>
        <w:rPr>
          <w:b/>
          <w:spacing w:val="-6"/>
        </w:rPr>
        <w:t>Risk/NFS</w:t>
      </w:r>
      <w:r>
        <w:rPr>
          <w:b/>
          <w:spacing w:val="-8"/>
        </w:rPr>
        <w:t xml:space="preserve"> </w:t>
      </w:r>
      <w:r>
        <w:rPr>
          <w:rFonts w:ascii="Arial" w:hAnsi="Arial"/>
          <w:b/>
          <w:i/>
          <w:color w:val="000000"/>
          <w:spacing w:val="-6"/>
          <w:highlight w:val="yellow"/>
        </w:rPr>
        <w:t>(non-reassuring</w:t>
      </w:r>
      <w:r>
        <w:rPr>
          <w:rFonts w:ascii="Arial" w:hAnsi="Arial"/>
          <w:b/>
          <w:i/>
          <w:color w:val="000000"/>
          <w:spacing w:val="-9"/>
          <w:highlight w:val="yellow"/>
        </w:rPr>
        <w:t xml:space="preserve"> </w:t>
      </w:r>
      <w:r>
        <w:rPr>
          <w:rFonts w:ascii="Arial" w:hAnsi="Arial"/>
          <w:b/>
          <w:i/>
          <w:color w:val="000000"/>
          <w:spacing w:val="-6"/>
          <w:highlight w:val="yellow"/>
        </w:rPr>
        <w:t>fetal</w:t>
      </w:r>
      <w:r>
        <w:rPr>
          <w:rFonts w:ascii="Arial" w:hAnsi="Arial"/>
          <w:b/>
          <w:i/>
          <w:color w:val="000000"/>
          <w:spacing w:val="-9"/>
          <w:highlight w:val="yellow"/>
        </w:rPr>
        <w:t xml:space="preserve"> </w:t>
      </w:r>
      <w:r>
        <w:rPr>
          <w:rFonts w:ascii="Arial" w:hAnsi="Arial"/>
          <w:b/>
          <w:i/>
          <w:color w:val="000000"/>
          <w:spacing w:val="-6"/>
          <w:highlight w:val="yellow"/>
        </w:rPr>
        <w:t>status)</w:t>
      </w:r>
      <w:r>
        <w:rPr>
          <w:rFonts w:ascii="Arial" w:hAnsi="Arial"/>
          <w:b/>
          <w:i/>
          <w:color w:val="000000"/>
          <w:spacing w:val="-10"/>
          <w:highlight w:val="yellow"/>
        </w:rPr>
        <w:t xml:space="preserve"> </w:t>
      </w:r>
      <w:r>
        <w:rPr>
          <w:b/>
          <w:i/>
          <w:color w:val="000000"/>
          <w:spacing w:val="-6"/>
          <w:highlight w:val="yellow"/>
        </w:rPr>
        <w:t>-</w:t>
      </w:r>
      <w:r>
        <w:rPr>
          <w:b/>
          <w:i/>
          <w:color w:val="000000"/>
          <w:spacing w:val="-7"/>
        </w:rPr>
        <w:t xml:space="preserve"> </w:t>
      </w:r>
      <w:r>
        <w:rPr>
          <w:color w:val="000000"/>
          <w:spacing w:val="-6"/>
        </w:rPr>
        <w:t>Select</w:t>
      </w:r>
      <w:r>
        <w:rPr>
          <w:color w:val="000000"/>
          <w:spacing w:val="-7"/>
        </w:rPr>
        <w:t xml:space="preserve"> </w:t>
      </w:r>
      <w:r>
        <w:rPr>
          <w:color w:val="000000"/>
          <w:spacing w:val="-6"/>
        </w:rPr>
        <w:t>this item</w:t>
      </w:r>
      <w:r>
        <w:rPr>
          <w:color w:val="000000"/>
          <w:spacing w:val="-8"/>
        </w:rPr>
        <w:t xml:space="preserve"> </w:t>
      </w:r>
      <w:r>
        <w:rPr>
          <w:color w:val="000000"/>
          <w:spacing w:val="-6"/>
        </w:rPr>
        <w:t>if</w:t>
      </w:r>
      <w:r>
        <w:rPr>
          <w:color w:val="000000"/>
          <w:spacing w:val="-5"/>
        </w:rPr>
        <w:t xml:space="preserve"> </w:t>
      </w:r>
      <w:r>
        <w:rPr>
          <w:color w:val="000000"/>
          <w:spacing w:val="-6"/>
        </w:rPr>
        <w:t>a</w:t>
      </w:r>
      <w:r>
        <w:rPr>
          <w:color w:val="000000"/>
          <w:spacing w:val="-5"/>
        </w:rPr>
        <w:t xml:space="preserve"> </w:t>
      </w:r>
      <w:r>
        <w:rPr>
          <w:color w:val="000000"/>
          <w:spacing w:val="-6"/>
        </w:rPr>
        <w:t>cesarean</w:t>
      </w:r>
      <w:r>
        <w:rPr>
          <w:color w:val="000000"/>
          <w:spacing w:val="-5"/>
        </w:rPr>
        <w:t xml:space="preserve"> </w:t>
      </w:r>
      <w:r>
        <w:rPr>
          <w:color w:val="000000"/>
          <w:spacing w:val="-6"/>
        </w:rPr>
        <w:t>was</w:t>
      </w:r>
      <w:r>
        <w:rPr>
          <w:color w:val="000000"/>
          <w:spacing w:val="-5"/>
        </w:rPr>
        <w:t xml:space="preserve"> </w:t>
      </w:r>
      <w:r>
        <w:rPr>
          <w:color w:val="000000"/>
          <w:spacing w:val="-6"/>
        </w:rPr>
        <w:t xml:space="preserve">performed </w:t>
      </w:r>
      <w:r>
        <w:rPr>
          <w:color w:val="000000"/>
        </w:rPr>
        <w:t>because of concerns about the fetus’s wellbeing and ability to tolerate labor.</w:t>
      </w:r>
    </w:p>
    <w:p w14:paraId="505188C7" w14:textId="77777777" w:rsidR="00FF3737" w:rsidRDefault="00000000">
      <w:pPr>
        <w:pStyle w:val="ListParagraph"/>
        <w:numPr>
          <w:ilvl w:val="2"/>
          <w:numId w:val="9"/>
        </w:numPr>
        <w:tabs>
          <w:tab w:val="left" w:pos="2520"/>
        </w:tabs>
        <w:spacing w:before="3" w:line="242" w:lineRule="auto"/>
        <w:ind w:right="702" w:hanging="360"/>
        <w:rPr>
          <w:rFonts w:ascii="Wingdings" w:hAnsi="Wingdings"/>
        </w:rPr>
      </w:pPr>
      <w:r>
        <w:rPr>
          <w:color w:val="000000"/>
          <w:spacing w:val="-6"/>
        </w:rPr>
        <w:t>Evidence from a</w:t>
      </w:r>
      <w:r>
        <w:rPr>
          <w:color w:val="000000"/>
        </w:rPr>
        <w:t xml:space="preserve"> </w:t>
      </w:r>
      <w:r>
        <w:rPr>
          <w:color w:val="000000"/>
          <w:spacing w:val="-6"/>
        </w:rPr>
        <w:t>biophysical</w:t>
      </w:r>
      <w:r>
        <w:rPr>
          <w:color w:val="000000"/>
        </w:rPr>
        <w:t xml:space="preserve"> </w:t>
      </w:r>
      <w:r>
        <w:rPr>
          <w:color w:val="000000"/>
          <w:spacing w:val="-6"/>
        </w:rPr>
        <w:t>profile</w:t>
      </w:r>
      <w:r>
        <w:rPr>
          <w:color w:val="000000"/>
        </w:rPr>
        <w:t xml:space="preserve"> </w:t>
      </w:r>
      <w:r>
        <w:rPr>
          <w:color w:val="000000"/>
          <w:spacing w:val="-6"/>
        </w:rPr>
        <w:t>of a</w:t>
      </w:r>
      <w:r>
        <w:rPr>
          <w:color w:val="000000"/>
        </w:rPr>
        <w:t xml:space="preserve"> </w:t>
      </w:r>
      <w:r>
        <w:rPr>
          <w:color w:val="000000"/>
          <w:spacing w:val="-6"/>
        </w:rPr>
        <w:t>disturbance in</w:t>
      </w:r>
      <w:r>
        <w:rPr>
          <w:color w:val="000000"/>
        </w:rPr>
        <w:t xml:space="preserve"> </w:t>
      </w:r>
      <w:r>
        <w:rPr>
          <w:color w:val="000000"/>
          <w:spacing w:val="-6"/>
        </w:rPr>
        <w:t>utero.</w:t>
      </w:r>
      <w:r>
        <w:rPr>
          <w:color w:val="000000"/>
        </w:rPr>
        <w:t xml:space="preserve"> </w:t>
      </w:r>
      <w:r>
        <w:rPr>
          <w:rFonts w:ascii="Arial" w:hAnsi="Arial"/>
          <w:i/>
          <w:color w:val="000000"/>
          <w:spacing w:val="-6"/>
          <w:highlight w:val="yellow"/>
        </w:rPr>
        <w:t>This</w:t>
      </w:r>
      <w:r>
        <w:rPr>
          <w:rFonts w:ascii="Arial" w:hAnsi="Arial"/>
          <w:i/>
          <w:color w:val="000000"/>
          <w:spacing w:val="-10"/>
          <w:highlight w:val="yellow"/>
        </w:rPr>
        <w:t xml:space="preserve"> </w:t>
      </w:r>
      <w:r>
        <w:rPr>
          <w:rFonts w:ascii="Arial" w:hAnsi="Arial"/>
          <w:i/>
          <w:color w:val="000000"/>
          <w:spacing w:val="-6"/>
          <w:highlight w:val="yellow"/>
        </w:rPr>
        <w:t>is</w:t>
      </w:r>
      <w:r>
        <w:rPr>
          <w:rFonts w:ascii="Arial" w:hAnsi="Arial"/>
          <w:i/>
          <w:color w:val="000000"/>
          <w:spacing w:val="-11"/>
          <w:highlight w:val="yellow"/>
        </w:rPr>
        <w:t xml:space="preserve"> </w:t>
      </w:r>
      <w:r>
        <w:rPr>
          <w:rFonts w:ascii="Arial" w:hAnsi="Arial"/>
          <w:i/>
          <w:color w:val="000000"/>
          <w:spacing w:val="-6"/>
          <w:highlight w:val="yellow"/>
        </w:rPr>
        <w:t>evidenced</w:t>
      </w:r>
      <w:r>
        <w:rPr>
          <w:rFonts w:ascii="Arial" w:hAnsi="Arial"/>
          <w:i/>
          <w:color w:val="000000"/>
          <w:spacing w:val="-11"/>
          <w:highlight w:val="yellow"/>
        </w:rPr>
        <w:t xml:space="preserve"> </w:t>
      </w:r>
      <w:r>
        <w:rPr>
          <w:rFonts w:ascii="Arial" w:hAnsi="Arial"/>
          <w:i/>
          <w:color w:val="000000"/>
          <w:spacing w:val="-6"/>
          <w:highlight w:val="yellow"/>
        </w:rPr>
        <w:t>by</w:t>
      </w:r>
      <w:r>
        <w:rPr>
          <w:rFonts w:ascii="Arial" w:hAnsi="Arial"/>
          <w:i/>
          <w:color w:val="000000"/>
          <w:spacing w:val="-13"/>
          <w:highlight w:val="yellow"/>
        </w:rPr>
        <w:t xml:space="preserve"> </w:t>
      </w:r>
      <w:r>
        <w:rPr>
          <w:rFonts w:ascii="Arial" w:hAnsi="Arial"/>
          <w:i/>
          <w:color w:val="000000"/>
          <w:spacing w:val="-6"/>
          <w:highlight w:val="yellow"/>
        </w:rPr>
        <w:t>a</w:t>
      </w:r>
      <w:r>
        <w:rPr>
          <w:rFonts w:ascii="Arial" w:hAnsi="Arial"/>
          <w:i/>
          <w:color w:val="000000"/>
          <w:spacing w:val="-11"/>
          <w:highlight w:val="yellow"/>
        </w:rPr>
        <w:t xml:space="preserve"> </w:t>
      </w:r>
      <w:r>
        <w:rPr>
          <w:rFonts w:ascii="Arial" w:hAnsi="Arial"/>
          <w:i/>
          <w:color w:val="000000"/>
          <w:spacing w:val="-6"/>
          <w:highlight w:val="yellow"/>
        </w:rPr>
        <w:t>low</w:t>
      </w:r>
      <w:r>
        <w:rPr>
          <w:rFonts w:ascii="Arial" w:hAnsi="Arial"/>
          <w:i/>
          <w:color w:val="000000"/>
          <w:spacing w:val="-6"/>
        </w:rPr>
        <w:t xml:space="preserve"> </w:t>
      </w:r>
      <w:r>
        <w:rPr>
          <w:rFonts w:ascii="Arial" w:hAnsi="Arial"/>
          <w:i/>
          <w:color w:val="000000"/>
          <w:w w:val="90"/>
          <w:highlight w:val="yellow"/>
        </w:rPr>
        <w:t>score.</w:t>
      </w:r>
      <w:r>
        <w:rPr>
          <w:rFonts w:ascii="Arial" w:hAnsi="Arial"/>
          <w:i/>
          <w:color w:val="000000"/>
          <w:spacing w:val="-10"/>
          <w:w w:val="90"/>
          <w:highlight w:val="yellow"/>
        </w:rPr>
        <w:t xml:space="preserve"> </w:t>
      </w:r>
      <w:r>
        <w:rPr>
          <w:rFonts w:ascii="Arial" w:hAnsi="Arial"/>
          <w:i/>
          <w:color w:val="000000"/>
          <w:w w:val="90"/>
          <w:highlight w:val="yellow"/>
        </w:rPr>
        <w:t>Normal</w:t>
      </w:r>
      <w:r>
        <w:rPr>
          <w:rFonts w:ascii="Arial" w:hAnsi="Arial"/>
          <w:i/>
          <w:color w:val="000000"/>
          <w:spacing w:val="-9"/>
          <w:w w:val="90"/>
          <w:highlight w:val="yellow"/>
        </w:rPr>
        <w:t xml:space="preserve"> </w:t>
      </w:r>
      <w:r>
        <w:rPr>
          <w:rFonts w:ascii="Arial" w:hAnsi="Arial"/>
          <w:i/>
          <w:color w:val="000000"/>
          <w:w w:val="90"/>
          <w:highlight w:val="yellow"/>
        </w:rPr>
        <w:t>is</w:t>
      </w:r>
      <w:r>
        <w:rPr>
          <w:rFonts w:ascii="Arial" w:hAnsi="Arial"/>
          <w:i/>
          <w:color w:val="000000"/>
          <w:spacing w:val="-9"/>
          <w:w w:val="90"/>
          <w:highlight w:val="yellow"/>
        </w:rPr>
        <w:t xml:space="preserve"> </w:t>
      </w:r>
      <w:r>
        <w:rPr>
          <w:rFonts w:ascii="Arial" w:hAnsi="Arial"/>
          <w:i/>
          <w:color w:val="000000"/>
          <w:w w:val="90"/>
          <w:highlight w:val="yellow"/>
        </w:rPr>
        <w:t>8-10/10.</w:t>
      </w:r>
    </w:p>
    <w:p w14:paraId="62F921B1" w14:textId="77777777" w:rsidR="00FF3737" w:rsidRDefault="00000000">
      <w:pPr>
        <w:pStyle w:val="ListParagraph"/>
        <w:numPr>
          <w:ilvl w:val="2"/>
          <w:numId w:val="9"/>
        </w:numPr>
        <w:tabs>
          <w:tab w:val="left" w:pos="2520"/>
        </w:tabs>
        <w:spacing w:line="242" w:lineRule="auto"/>
        <w:ind w:right="1082" w:hanging="360"/>
        <w:rPr>
          <w:rFonts w:ascii="Wingdings" w:hAnsi="Wingdings"/>
        </w:rPr>
      </w:pPr>
      <w:r>
        <w:t>Positive</w:t>
      </w:r>
      <w:r>
        <w:rPr>
          <w:spacing w:val="-3"/>
        </w:rPr>
        <w:t xml:space="preserve"> </w:t>
      </w:r>
      <w:r>
        <w:t>contraction</w:t>
      </w:r>
      <w:r>
        <w:rPr>
          <w:spacing w:val="-6"/>
        </w:rPr>
        <w:t xml:space="preserve"> </w:t>
      </w:r>
      <w:r>
        <w:t>stress</w:t>
      </w:r>
      <w:r>
        <w:rPr>
          <w:spacing w:val="-3"/>
        </w:rPr>
        <w:t xml:space="preserve"> </w:t>
      </w:r>
      <w:r>
        <w:t>test,</w:t>
      </w:r>
      <w:r>
        <w:rPr>
          <w:spacing w:val="-6"/>
        </w:rPr>
        <w:t xml:space="preserve"> </w:t>
      </w:r>
      <w:r>
        <w:t>the</w:t>
      </w:r>
      <w:r>
        <w:rPr>
          <w:spacing w:val="-5"/>
        </w:rPr>
        <w:t xml:space="preserve"> </w:t>
      </w:r>
      <w:r>
        <w:t>presence</w:t>
      </w:r>
      <w:r>
        <w:rPr>
          <w:spacing w:val="-3"/>
        </w:rPr>
        <w:t xml:space="preserve"> </w:t>
      </w:r>
      <w:r>
        <w:t>of</w:t>
      </w:r>
      <w:r>
        <w:rPr>
          <w:spacing w:val="-4"/>
        </w:rPr>
        <w:t xml:space="preserve"> </w:t>
      </w:r>
      <w:r>
        <w:t>late</w:t>
      </w:r>
      <w:r>
        <w:rPr>
          <w:spacing w:val="-5"/>
        </w:rPr>
        <w:t xml:space="preserve"> </w:t>
      </w:r>
      <w:r>
        <w:t>decelerations,</w:t>
      </w:r>
      <w:r>
        <w:rPr>
          <w:spacing w:val="-3"/>
        </w:rPr>
        <w:t xml:space="preserve"> </w:t>
      </w:r>
      <w:r>
        <w:t>during</w:t>
      </w:r>
      <w:r>
        <w:rPr>
          <w:spacing w:val="-6"/>
        </w:rPr>
        <w:t xml:space="preserve"> </w:t>
      </w:r>
      <w:r>
        <w:t>oxytocin stimulation with half or more of the contractions</w:t>
      </w:r>
    </w:p>
    <w:p w14:paraId="0A8E769E" w14:textId="77777777" w:rsidR="00FF3737" w:rsidRDefault="00000000">
      <w:pPr>
        <w:pStyle w:val="ListParagraph"/>
        <w:numPr>
          <w:ilvl w:val="2"/>
          <w:numId w:val="9"/>
        </w:numPr>
        <w:tabs>
          <w:tab w:val="left" w:pos="2520"/>
        </w:tabs>
        <w:spacing w:line="242" w:lineRule="auto"/>
        <w:ind w:right="696" w:hanging="360"/>
        <w:rPr>
          <w:rFonts w:ascii="Wingdings" w:hAnsi="Wingdings"/>
        </w:rPr>
      </w:pPr>
      <w:r>
        <w:rPr>
          <w:w w:val="95"/>
        </w:rPr>
        <w:t>Breech or a malpresentation such as transverse lie, shoulder presentation</w:t>
      </w:r>
      <w:r>
        <w:rPr>
          <w:color w:val="000000"/>
          <w:w w:val="95"/>
          <w:highlight w:val="yellow"/>
        </w:rPr>
        <w:t xml:space="preserve"> </w:t>
      </w:r>
      <w:r>
        <w:rPr>
          <w:rFonts w:ascii="Arial" w:hAnsi="Arial"/>
          <w:i/>
          <w:color w:val="000000"/>
          <w:w w:val="95"/>
          <w:highlight w:val="yellow"/>
        </w:rPr>
        <w:t>– If breech or</w:t>
      </w:r>
      <w:r>
        <w:rPr>
          <w:rFonts w:ascii="Arial" w:hAnsi="Arial"/>
          <w:i/>
          <w:color w:val="000000"/>
          <w:w w:val="95"/>
        </w:rPr>
        <w:t xml:space="preserve"> </w:t>
      </w:r>
      <w:r>
        <w:rPr>
          <w:rFonts w:ascii="Arial" w:hAnsi="Arial"/>
          <w:i/>
          <w:color w:val="000000"/>
          <w:w w:val="80"/>
          <w:highlight w:val="yellow"/>
        </w:rPr>
        <w:t>malpresentation is noted but there are no other signs of the fetus being at risk then do not code</w:t>
      </w:r>
      <w:r>
        <w:rPr>
          <w:rFonts w:ascii="Arial" w:hAnsi="Arial"/>
          <w:i/>
          <w:color w:val="000000"/>
          <w:w w:val="80"/>
        </w:rPr>
        <w:t xml:space="preserve"> </w:t>
      </w:r>
      <w:r>
        <w:rPr>
          <w:rFonts w:ascii="Arial" w:hAnsi="Arial"/>
          <w:i/>
          <w:color w:val="000000"/>
          <w:spacing w:val="-2"/>
          <w:w w:val="85"/>
          <w:highlight w:val="yellow"/>
        </w:rPr>
        <w:t>“fetus at risk/NFS” as an indication for C-section (From Eileen Shields, 9/</w:t>
      </w:r>
      <w:proofErr w:type="gramStart"/>
      <w:r>
        <w:rPr>
          <w:rFonts w:ascii="Arial" w:hAnsi="Arial"/>
          <w:i/>
          <w:color w:val="000000"/>
          <w:spacing w:val="-2"/>
          <w:w w:val="85"/>
          <w:highlight w:val="yellow"/>
        </w:rPr>
        <w:t>2009 )</w:t>
      </w:r>
      <w:proofErr w:type="gramEnd"/>
    </w:p>
    <w:p w14:paraId="166953C8" w14:textId="77777777" w:rsidR="00FF3737" w:rsidRDefault="00000000">
      <w:pPr>
        <w:pStyle w:val="ListParagraph"/>
        <w:numPr>
          <w:ilvl w:val="2"/>
          <w:numId w:val="9"/>
        </w:numPr>
        <w:tabs>
          <w:tab w:val="left" w:pos="2520"/>
        </w:tabs>
        <w:spacing w:line="245" w:lineRule="exact"/>
        <w:ind w:hanging="360"/>
        <w:rPr>
          <w:rFonts w:ascii="Wingdings" w:hAnsi="Wingdings"/>
        </w:rPr>
      </w:pPr>
      <w:r>
        <w:t>Frank</w:t>
      </w:r>
      <w:r>
        <w:rPr>
          <w:spacing w:val="-7"/>
        </w:rPr>
        <w:t xml:space="preserve"> </w:t>
      </w:r>
      <w:proofErr w:type="gramStart"/>
      <w:r>
        <w:t>prolapse</w:t>
      </w:r>
      <w:proofErr w:type="gramEnd"/>
      <w:r>
        <w:rPr>
          <w:spacing w:val="-1"/>
        </w:rPr>
        <w:t xml:space="preserve"> </w:t>
      </w:r>
      <w:r>
        <w:t>of</w:t>
      </w:r>
      <w:r>
        <w:rPr>
          <w:spacing w:val="-1"/>
        </w:rPr>
        <w:t xml:space="preserve"> </w:t>
      </w:r>
      <w:r>
        <w:t>the</w:t>
      </w:r>
      <w:r>
        <w:rPr>
          <w:spacing w:val="-3"/>
        </w:rPr>
        <w:t xml:space="preserve"> </w:t>
      </w:r>
      <w:r>
        <w:rPr>
          <w:spacing w:val="-4"/>
        </w:rPr>
        <w:t>cord</w:t>
      </w:r>
    </w:p>
    <w:p w14:paraId="61BFE4F7" w14:textId="77777777" w:rsidR="00FF3737" w:rsidRDefault="00000000">
      <w:pPr>
        <w:pStyle w:val="ListParagraph"/>
        <w:numPr>
          <w:ilvl w:val="2"/>
          <w:numId w:val="9"/>
        </w:numPr>
        <w:tabs>
          <w:tab w:val="left" w:pos="2520"/>
        </w:tabs>
        <w:spacing w:line="252" w:lineRule="exact"/>
        <w:ind w:hanging="360"/>
        <w:rPr>
          <w:rFonts w:ascii="Wingdings" w:hAnsi="Wingdings"/>
        </w:rPr>
      </w:pPr>
      <w:r>
        <w:t>Fetal</w:t>
      </w:r>
      <w:r>
        <w:rPr>
          <w:spacing w:val="-3"/>
        </w:rPr>
        <w:t xml:space="preserve"> </w:t>
      </w:r>
      <w:r>
        <w:t>structural</w:t>
      </w:r>
      <w:r>
        <w:rPr>
          <w:spacing w:val="-3"/>
        </w:rPr>
        <w:t xml:space="preserve"> </w:t>
      </w:r>
      <w:r>
        <w:t>anomaly,</w:t>
      </w:r>
      <w:r>
        <w:rPr>
          <w:spacing w:val="-3"/>
        </w:rPr>
        <w:t xml:space="preserve"> </w:t>
      </w:r>
      <w:r>
        <w:t>such</w:t>
      </w:r>
      <w:r>
        <w:rPr>
          <w:spacing w:val="-4"/>
        </w:rPr>
        <w:t xml:space="preserve"> </w:t>
      </w:r>
      <w:r>
        <w:t>as</w:t>
      </w:r>
      <w:r>
        <w:rPr>
          <w:spacing w:val="-5"/>
        </w:rPr>
        <w:t xml:space="preserve"> </w:t>
      </w:r>
      <w:r>
        <w:t>fetal</w:t>
      </w:r>
      <w:r>
        <w:rPr>
          <w:spacing w:val="-4"/>
        </w:rPr>
        <w:t xml:space="preserve"> </w:t>
      </w:r>
      <w:r>
        <w:rPr>
          <w:spacing w:val="-2"/>
        </w:rPr>
        <w:t>hydrocephalus</w:t>
      </w:r>
    </w:p>
    <w:p w14:paraId="19BFB23F" w14:textId="77777777" w:rsidR="00FF3737" w:rsidRDefault="00000000">
      <w:pPr>
        <w:pStyle w:val="ListParagraph"/>
        <w:numPr>
          <w:ilvl w:val="2"/>
          <w:numId w:val="9"/>
        </w:numPr>
        <w:tabs>
          <w:tab w:val="left" w:pos="2520"/>
        </w:tabs>
        <w:spacing w:line="252" w:lineRule="exact"/>
        <w:ind w:hanging="360"/>
        <w:rPr>
          <w:rFonts w:ascii="Wingdings" w:hAnsi="Wingdings"/>
        </w:rPr>
      </w:pPr>
      <w:r>
        <w:t>Persistent</w:t>
      </w:r>
      <w:r>
        <w:rPr>
          <w:spacing w:val="-4"/>
        </w:rPr>
        <w:t xml:space="preserve"> </w:t>
      </w:r>
      <w:r>
        <w:t>late</w:t>
      </w:r>
      <w:r>
        <w:rPr>
          <w:spacing w:val="-7"/>
        </w:rPr>
        <w:t xml:space="preserve"> </w:t>
      </w:r>
      <w:r>
        <w:t>decelerations</w:t>
      </w:r>
      <w:r>
        <w:rPr>
          <w:spacing w:val="-6"/>
        </w:rPr>
        <w:t xml:space="preserve"> </w:t>
      </w:r>
      <w:r>
        <w:t>during</w:t>
      </w:r>
      <w:r>
        <w:rPr>
          <w:spacing w:val="-8"/>
        </w:rPr>
        <w:t xml:space="preserve"> </w:t>
      </w:r>
      <w:r>
        <w:t>most</w:t>
      </w:r>
      <w:r>
        <w:rPr>
          <w:spacing w:val="-3"/>
        </w:rPr>
        <w:t xml:space="preserve"> </w:t>
      </w:r>
      <w:r>
        <w:rPr>
          <w:spacing w:val="-2"/>
        </w:rPr>
        <w:t>contractions</w:t>
      </w:r>
    </w:p>
    <w:p w14:paraId="6A25DE8B" w14:textId="77777777" w:rsidR="00FF3737" w:rsidRDefault="00000000">
      <w:pPr>
        <w:pStyle w:val="ListParagraph"/>
        <w:numPr>
          <w:ilvl w:val="2"/>
          <w:numId w:val="9"/>
        </w:numPr>
        <w:tabs>
          <w:tab w:val="left" w:pos="2520"/>
        </w:tabs>
        <w:spacing w:line="252" w:lineRule="exact"/>
        <w:ind w:hanging="360"/>
        <w:rPr>
          <w:rFonts w:ascii="Wingdings" w:hAnsi="Wingdings"/>
        </w:rPr>
      </w:pPr>
      <w:r>
        <w:t>Persistent</w:t>
      </w:r>
      <w:r>
        <w:rPr>
          <w:spacing w:val="-5"/>
        </w:rPr>
        <w:t xml:space="preserve"> </w:t>
      </w:r>
      <w:r>
        <w:t>variable</w:t>
      </w:r>
      <w:r>
        <w:rPr>
          <w:spacing w:val="-6"/>
        </w:rPr>
        <w:t xml:space="preserve"> </w:t>
      </w:r>
      <w:r>
        <w:t>decelerations</w:t>
      </w:r>
      <w:r>
        <w:rPr>
          <w:spacing w:val="-3"/>
        </w:rPr>
        <w:t xml:space="preserve"> </w:t>
      </w:r>
      <w:r>
        <w:t>during</w:t>
      </w:r>
      <w:r>
        <w:rPr>
          <w:spacing w:val="-7"/>
        </w:rPr>
        <w:t xml:space="preserve"> </w:t>
      </w:r>
      <w:r>
        <w:t>most</w:t>
      </w:r>
      <w:r>
        <w:rPr>
          <w:spacing w:val="-2"/>
        </w:rPr>
        <w:t xml:space="preserve"> </w:t>
      </w:r>
      <w:r>
        <w:t>contractions,</w:t>
      </w:r>
      <w:r>
        <w:rPr>
          <w:spacing w:val="-4"/>
        </w:rPr>
        <w:t xml:space="preserve"> </w:t>
      </w:r>
      <w:r>
        <w:t>often</w:t>
      </w:r>
      <w:r>
        <w:rPr>
          <w:spacing w:val="-6"/>
        </w:rPr>
        <w:t xml:space="preserve"> </w:t>
      </w:r>
      <w:r>
        <w:t>60</w:t>
      </w:r>
      <w:r>
        <w:rPr>
          <w:spacing w:val="-3"/>
        </w:rPr>
        <w:t xml:space="preserve"> </w:t>
      </w:r>
      <w:r>
        <w:t>to</w:t>
      </w:r>
      <w:r>
        <w:rPr>
          <w:spacing w:val="-4"/>
        </w:rPr>
        <w:t xml:space="preserve"> </w:t>
      </w:r>
      <w:r>
        <w:t>80</w:t>
      </w:r>
      <w:r>
        <w:rPr>
          <w:spacing w:val="-3"/>
        </w:rPr>
        <w:t xml:space="preserve"> </w:t>
      </w:r>
      <w:r>
        <w:rPr>
          <w:spacing w:val="-5"/>
        </w:rPr>
        <w:t>bpm</w:t>
      </w:r>
    </w:p>
    <w:p w14:paraId="49D77B86" w14:textId="77777777" w:rsidR="00FF3737" w:rsidRDefault="00000000">
      <w:pPr>
        <w:pStyle w:val="ListParagraph"/>
        <w:numPr>
          <w:ilvl w:val="2"/>
          <w:numId w:val="9"/>
        </w:numPr>
        <w:tabs>
          <w:tab w:val="left" w:pos="2520"/>
        </w:tabs>
        <w:spacing w:line="253" w:lineRule="exact"/>
        <w:ind w:hanging="360"/>
        <w:rPr>
          <w:rFonts w:ascii="Wingdings" w:hAnsi="Wingdings"/>
        </w:rPr>
      </w:pPr>
      <w:r>
        <w:t>Prolonged</w:t>
      </w:r>
      <w:r>
        <w:rPr>
          <w:spacing w:val="-9"/>
        </w:rPr>
        <w:t xml:space="preserve"> </w:t>
      </w:r>
      <w:r>
        <w:t>bradycardia</w:t>
      </w:r>
      <w:r>
        <w:rPr>
          <w:spacing w:val="-8"/>
        </w:rPr>
        <w:t xml:space="preserve"> </w:t>
      </w:r>
      <w:r>
        <w:t>below</w:t>
      </w:r>
      <w:r>
        <w:rPr>
          <w:spacing w:val="-7"/>
        </w:rPr>
        <w:t xml:space="preserve"> </w:t>
      </w:r>
      <w:r>
        <w:rPr>
          <w:rFonts w:ascii="Arial" w:hAnsi="Arial"/>
          <w:i/>
          <w:color w:val="000000"/>
          <w:highlight w:val="yellow"/>
        </w:rPr>
        <w:t>110</w:t>
      </w:r>
      <w:r>
        <w:rPr>
          <w:rFonts w:ascii="Arial" w:hAnsi="Arial"/>
          <w:i/>
          <w:color w:val="000000"/>
          <w:spacing w:val="33"/>
        </w:rPr>
        <w:t xml:space="preserve"> </w:t>
      </w:r>
      <w:r>
        <w:rPr>
          <w:color w:val="000000"/>
        </w:rPr>
        <w:t>to</w:t>
      </w:r>
      <w:r>
        <w:rPr>
          <w:color w:val="000000"/>
          <w:spacing w:val="-11"/>
        </w:rPr>
        <w:t xml:space="preserve"> </w:t>
      </w:r>
      <w:r>
        <w:rPr>
          <w:color w:val="000000"/>
        </w:rPr>
        <w:t>100</w:t>
      </w:r>
      <w:r>
        <w:rPr>
          <w:color w:val="000000"/>
          <w:spacing w:val="-8"/>
        </w:rPr>
        <w:t xml:space="preserve"> </w:t>
      </w:r>
      <w:r>
        <w:rPr>
          <w:color w:val="000000"/>
        </w:rPr>
        <w:t>bpm</w:t>
      </w:r>
      <w:r>
        <w:rPr>
          <w:color w:val="000000"/>
          <w:spacing w:val="-11"/>
        </w:rPr>
        <w:t xml:space="preserve"> </w:t>
      </w:r>
      <w:r>
        <w:rPr>
          <w:color w:val="000000"/>
        </w:rPr>
        <w:t>10</w:t>
      </w:r>
      <w:r>
        <w:rPr>
          <w:color w:val="000000"/>
          <w:spacing w:val="-8"/>
        </w:rPr>
        <w:t xml:space="preserve"> </w:t>
      </w:r>
      <w:r>
        <w:rPr>
          <w:color w:val="000000"/>
        </w:rPr>
        <w:t>minutes</w:t>
      </w:r>
      <w:r>
        <w:rPr>
          <w:color w:val="000000"/>
          <w:spacing w:val="-8"/>
        </w:rPr>
        <w:t xml:space="preserve"> </w:t>
      </w:r>
      <w:r>
        <w:rPr>
          <w:color w:val="000000"/>
        </w:rPr>
        <w:t>or</w:t>
      </w:r>
      <w:r>
        <w:rPr>
          <w:color w:val="000000"/>
          <w:spacing w:val="-7"/>
        </w:rPr>
        <w:t xml:space="preserve"> </w:t>
      </w:r>
      <w:r>
        <w:rPr>
          <w:color w:val="000000"/>
          <w:spacing w:val="-2"/>
        </w:rPr>
        <w:t>longer</w:t>
      </w:r>
    </w:p>
    <w:p w14:paraId="6AAA9546" w14:textId="77777777" w:rsidR="00FF3737" w:rsidRDefault="00000000">
      <w:pPr>
        <w:pStyle w:val="ListParagraph"/>
        <w:numPr>
          <w:ilvl w:val="2"/>
          <w:numId w:val="9"/>
        </w:numPr>
        <w:tabs>
          <w:tab w:val="left" w:pos="2520"/>
        </w:tabs>
        <w:spacing w:line="252" w:lineRule="exact"/>
        <w:ind w:hanging="360"/>
        <w:rPr>
          <w:rFonts w:ascii="Wingdings" w:hAnsi="Wingdings"/>
        </w:rPr>
      </w:pPr>
      <w:r>
        <w:t>Prolonged</w:t>
      </w:r>
      <w:r>
        <w:rPr>
          <w:spacing w:val="-3"/>
        </w:rPr>
        <w:t xml:space="preserve"> </w:t>
      </w:r>
      <w:r>
        <w:t>tachycardia</w:t>
      </w:r>
      <w:r>
        <w:rPr>
          <w:spacing w:val="-3"/>
        </w:rPr>
        <w:t xml:space="preserve"> </w:t>
      </w:r>
      <w:r>
        <w:t>above</w:t>
      </w:r>
      <w:r>
        <w:rPr>
          <w:spacing w:val="-3"/>
        </w:rPr>
        <w:t xml:space="preserve"> </w:t>
      </w:r>
      <w:r>
        <w:t>160</w:t>
      </w:r>
      <w:r>
        <w:rPr>
          <w:spacing w:val="-3"/>
        </w:rPr>
        <w:t xml:space="preserve"> </w:t>
      </w:r>
      <w:r>
        <w:t>to</w:t>
      </w:r>
      <w:r>
        <w:rPr>
          <w:spacing w:val="-2"/>
        </w:rPr>
        <w:t xml:space="preserve"> </w:t>
      </w:r>
      <w:r>
        <w:t>180</w:t>
      </w:r>
      <w:r>
        <w:rPr>
          <w:spacing w:val="-3"/>
        </w:rPr>
        <w:t xml:space="preserve"> </w:t>
      </w:r>
      <w:r>
        <w:t>bpm</w:t>
      </w:r>
      <w:r>
        <w:rPr>
          <w:spacing w:val="-7"/>
        </w:rPr>
        <w:t xml:space="preserve"> </w:t>
      </w:r>
      <w:r>
        <w:t>persisting</w:t>
      </w:r>
      <w:r>
        <w:rPr>
          <w:spacing w:val="-5"/>
        </w:rPr>
        <w:t xml:space="preserve"> </w:t>
      </w:r>
      <w:r>
        <w:t>longer</w:t>
      </w:r>
      <w:r>
        <w:rPr>
          <w:spacing w:val="-2"/>
        </w:rPr>
        <w:t xml:space="preserve"> </w:t>
      </w:r>
      <w:r>
        <w:t>than</w:t>
      </w:r>
      <w:r>
        <w:rPr>
          <w:spacing w:val="-3"/>
        </w:rPr>
        <w:t xml:space="preserve"> </w:t>
      </w:r>
      <w:r>
        <w:t>10</w:t>
      </w:r>
      <w:r>
        <w:rPr>
          <w:spacing w:val="-2"/>
        </w:rPr>
        <w:t xml:space="preserve"> minutes</w:t>
      </w:r>
    </w:p>
    <w:p w14:paraId="2D2D9737" w14:textId="77777777" w:rsidR="00FF3737" w:rsidRDefault="00000000">
      <w:pPr>
        <w:pStyle w:val="ListParagraph"/>
        <w:numPr>
          <w:ilvl w:val="2"/>
          <w:numId w:val="9"/>
        </w:numPr>
        <w:tabs>
          <w:tab w:val="left" w:pos="2520"/>
        </w:tabs>
        <w:spacing w:line="252" w:lineRule="exact"/>
        <w:ind w:hanging="360"/>
        <w:rPr>
          <w:rFonts w:ascii="Wingdings" w:hAnsi="Wingdings"/>
        </w:rPr>
      </w:pPr>
      <w:r>
        <w:t>Fetal</w:t>
      </w:r>
      <w:r>
        <w:rPr>
          <w:spacing w:val="-1"/>
        </w:rPr>
        <w:t xml:space="preserve"> </w:t>
      </w:r>
      <w:r>
        <w:t>scalp</w:t>
      </w:r>
      <w:r>
        <w:rPr>
          <w:spacing w:val="-3"/>
        </w:rPr>
        <w:t xml:space="preserve"> </w:t>
      </w:r>
      <w:r>
        <w:t>pH</w:t>
      </w:r>
      <w:r>
        <w:rPr>
          <w:spacing w:val="-2"/>
        </w:rPr>
        <w:t xml:space="preserve"> </w:t>
      </w:r>
      <w:r>
        <w:t>of</w:t>
      </w:r>
      <w:r>
        <w:rPr>
          <w:spacing w:val="-3"/>
        </w:rPr>
        <w:t xml:space="preserve"> </w:t>
      </w:r>
      <w:r>
        <w:t>less</w:t>
      </w:r>
      <w:r>
        <w:rPr>
          <w:spacing w:val="-1"/>
        </w:rPr>
        <w:t xml:space="preserve"> </w:t>
      </w:r>
      <w:r>
        <w:t>than</w:t>
      </w:r>
      <w:r>
        <w:rPr>
          <w:spacing w:val="-3"/>
        </w:rPr>
        <w:t xml:space="preserve"> </w:t>
      </w:r>
      <w:r>
        <w:t>7.2.</w:t>
      </w:r>
      <w:r>
        <w:rPr>
          <w:spacing w:val="-1"/>
        </w:rPr>
        <w:t xml:space="preserve"> </w:t>
      </w:r>
      <w:r>
        <w:t>Include</w:t>
      </w:r>
      <w:r>
        <w:rPr>
          <w:spacing w:val="-1"/>
        </w:rPr>
        <w:t xml:space="preserve"> </w:t>
      </w:r>
      <w:r>
        <w:rPr>
          <w:spacing w:val="-2"/>
        </w:rPr>
        <w:t>acidosis.</w:t>
      </w:r>
    </w:p>
    <w:p w14:paraId="490EEB54" w14:textId="77777777" w:rsidR="00FF3737" w:rsidRDefault="00000000">
      <w:pPr>
        <w:pStyle w:val="ListParagraph"/>
        <w:numPr>
          <w:ilvl w:val="2"/>
          <w:numId w:val="9"/>
        </w:numPr>
        <w:tabs>
          <w:tab w:val="left" w:pos="2520"/>
        </w:tabs>
        <w:spacing w:line="252" w:lineRule="exact"/>
        <w:ind w:hanging="360"/>
        <w:rPr>
          <w:rFonts w:ascii="Wingdings" w:hAnsi="Wingdings"/>
        </w:rPr>
      </w:pPr>
      <w:r>
        <w:rPr>
          <w:rFonts w:ascii="Arial" w:hAnsi="Arial"/>
          <w:i/>
          <w:color w:val="000000"/>
          <w:w w:val="80"/>
          <w:highlight w:val="yellow"/>
        </w:rPr>
        <w:t>Multiple</w:t>
      </w:r>
      <w:r>
        <w:rPr>
          <w:rFonts w:ascii="Arial" w:hAnsi="Arial"/>
          <w:i/>
          <w:color w:val="000000"/>
          <w:spacing w:val="-6"/>
          <w:highlight w:val="yellow"/>
        </w:rPr>
        <w:t xml:space="preserve"> </w:t>
      </w:r>
      <w:r>
        <w:rPr>
          <w:rFonts w:ascii="Arial" w:hAnsi="Arial"/>
          <w:i/>
          <w:color w:val="000000"/>
          <w:w w:val="80"/>
          <w:highlight w:val="yellow"/>
        </w:rPr>
        <w:t>g</w:t>
      </w:r>
      <w:r>
        <w:rPr>
          <w:rFonts w:ascii="Arial" w:hAnsi="Arial"/>
          <w:color w:val="000000"/>
          <w:w w:val="80"/>
          <w:highlight w:val="yellow"/>
        </w:rPr>
        <w:t>estation</w:t>
      </w:r>
      <w:r>
        <w:rPr>
          <w:rFonts w:ascii="Arial" w:hAnsi="Arial"/>
          <w:color w:val="000000"/>
          <w:spacing w:val="-6"/>
          <w:highlight w:val="yellow"/>
        </w:rPr>
        <w:t xml:space="preserve"> </w:t>
      </w:r>
      <w:r>
        <w:rPr>
          <w:rFonts w:ascii="Arial" w:hAnsi="Arial"/>
          <w:color w:val="000000"/>
          <w:w w:val="80"/>
          <w:highlight w:val="yellow"/>
        </w:rPr>
        <w:t>does</w:t>
      </w:r>
      <w:r>
        <w:rPr>
          <w:rFonts w:ascii="Arial" w:hAnsi="Arial"/>
          <w:color w:val="000000"/>
          <w:spacing w:val="-5"/>
          <w:highlight w:val="yellow"/>
        </w:rPr>
        <w:t xml:space="preserve"> </w:t>
      </w:r>
      <w:r>
        <w:rPr>
          <w:rFonts w:ascii="Arial" w:hAnsi="Arial"/>
          <w:color w:val="000000"/>
          <w:w w:val="80"/>
          <w:highlight w:val="yellow"/>
        </w:rPr>
        <w:t>not</w:t>
      </w:r>
      <w:r>
        <w:rPr>
          <w:rFonts w:ascii="Arial" w:hAnsi="Arial"/>
          <w:color w:val="000000"/>
          <w:spacing w:val="-6"/>
          <w:highlight w:val="yellow"/>
        </w:rPr>
        <w:t xml:space="preserve"> </w:t>
      </w:r>
      <w:r>
        <w:rPr>
          <w:rFonts w:ascii="Arial" w:hAnsi="Arial"/>
          <w:color w:val="000000"/>
          <w:w w:val="80"/>
          <w:highlight w:val="yellow"/>
        </w:rPr>
        <w:t>in</w:t>
      </w:r>
      <w:r>
        <w:rPr>
          <w:rFonts w:ascii="Arial" w:hAnsi="Arial"/>
          <w:color w:val="000000"/>
          <w:spacing w:val="-8"/>
          <w:highlight w:val="yellow"/>
        </w:rPr>
        <w:t xml:space="preserve"> </w:t>
      </w:r>
      <w:r>
        <w:rPr>
          <w:rFonts w:ascii="Arial" w:hAnsi="Arial"/>
          <w:color w:val="000000"/>
          <w:w w:val="80"/>
          <w:highlight w:val="yellow"/>
        </w:rPr>
        <w:t>itself</w:t>
      </w:r>
      <w:r>
        <w:rPr>
          <w:rFonts w:ascii="Arial" w:hAnsi="Arial"/>
          <w:color w:val="000000"/>
          <w:spacing w:val="-6"/>
          <w:highlight w:val="yellow"/>
        </w:rPr>
        <w:t xml:space="preserve"> </w:t>
      </w:r>
      <w:r>
        <w:rPr>
          <w:rFonts w:ascii="Arial" w:hAnsi="Arial"/>
          <w:color w:val="000000"/>
          <w:w w:val="80"/>
          <w:highlight w:val="yellow"/>
        </w:rPr>
        <w:t>a</w:t>
      </w:r>
      <w:r>
        <w:rPr>
          <w:rFonts w:ascii="Arial" w:hAnsi="Arial"/>
          <w:color w:val="000000"/>
          <w:spacing w:val="-5"/>
          <w:highlight w:val="yellow"/>
        </w:rPr>
        <w:t xml:space="preserve"> </w:t>
      </w:r>
      <w:r>
        <w:rPr>
          <w:rFonts w:ascii="Arial" w:hAnsi="Arial"/>
          <w:color w:val="000000"/>
          <w:w w:val="80"/>
          <w:highlight w:val="yellow"/>
        </w:rPr>
        <w:t>reason</w:t>
      </w:r>
      <w:r>
        <w:rPr>
          <w:rFonts w:ascii="Arial" w:hAnsi="Arial"/>
          <w:color w:val="000000"/>
          <w:spacing w:val="-6"/>
          <w:highlight w:val="yellow"/>
        </w:rPr>
        <w:t xml:space="preserve"> </w:t>
      </w:r>
      <w:r>
        <w:rPr>
          <w:rFonts w:ascii="Arial" w:hAnsi="Arial"/>
          <w:color w:val="000000"/>
          <w:w w:val="80"/>
          <w:highlight w:val="yellow"/>
        </w:rPr>
        <w:t>to</w:t>
      </w:r>
      <w:r>
        <w:rPr>
          <w:rFonts w:ascii="Arial" w:hAnsi="Arial"/>
          <w:color w:val="000000"/>
          <w:spacing w:val="-6"/>
          <w:highlight w:val="yellow"/>
        </w:rPr>
        <w:t xml:space="preserve"> </w:t>
      </w:r>
      <w:r>
        <w:rPr>
          <w:rFonts w:ascii="Arial" w:hAnsi="Arial"/>
          <w:color w:val="000000"/>
          <w:w w:val="80"/>
          <w:highlight w:val="yellow"/>
        </w:rPr>
        <w:t>code</w:t>
      </w:r>
      <w:r>
        <w:rPr>
          <w:rFonts w:ascii="Arial" w:hAnsi="Arial"/>
          <w:color w:val="000000"/>
          <w:spacing w:val="-5"/>
          <w:highlight w:val="yellow"/>
        </w:rPr>
        <w:t xml:space="preserve"> </w:t>
      </w:r>
      <w:r>
        <w:rPr>
          <w:rFonts w:ascii="Arial" w:hAnsi="Arial"/>
          <w:color w:val="000000"/>
          <w:w w:val="80"/>
          <w:highlight w:val="yellow"/>
        </w:rPr>
        <w:t>Fetus</w:t>
      </w:r>
      <w:r>
        <w:rPr>
          <w:rFonts w:ascii="Arial" w:hAnsi="Arial"/>
          <w:color w:val="000000"/>
          <w:spacing w:val="-6"/>
          <w:highlight w:val="yellow"/>
        </w:rPr>
        <w:t xml:space="preserve"> </w:t>
      </w:r>
      <w:r>
        <w:rPr>
          <w:rFonts w:ascii="Arial" w:hAnsi="Arial"/>
          <w:color w:val="000000"/>
          <w:w w:val="80"/>
          <w:highlight w:val="yellow"/>
        </w:rPr>
        <w:t>at</w:t>
      </w:r>
      <w:r>
        <w:rPr>
          <w:rFonts w:ascii="Arial" w:hAnsi="Arial"/>
          <w:color w:val="000000"/>
          <w:spacing w:val="-8"/>
          <w:highlight w:val="yellow"/>
        </w:rPr>
        <w:t xml:space="preserve"> </w:t>
      </w:r>
      <w:r>
        <w:rPr>
          <w:rFonts w:ascii="Arial" w:hAnsi="Arial"/>
          <w:color w:val="000000"/>
          <w:w w:val="80"/>
          <w:highlight w:val="yellow"/>
        </w:rPr>
        <w:t>Risk</w:t>
      </w:r>
      <w:r>
        <w:rPr>
          <w:rFonts w:ascii="Arial" w:hAnsi="Arial"/>
          <w:color w:val="000000"/>
          <w:spacing w:val="-6"/>
          <w:highlight w:val="yellow"/>
        </w:rPr>
        <w:t xml:space="preserve"> </w:t>
      </w:r>
      <w:r>
        <w:rPr>
          <w:rFonts w:ascii="Arial" w:hAnsi="Arial"/>
          <w:color w:val="000000"/>
          <w:w w:val="80"/>
          <w:highlight w:val="yellow"/>
        </w:rPr>
        <w:t>(Dr.</w:t>
      </w:r>
      <w:r>
        <w:rPr>
          <w:rFonts w:ascii="Arial" w:hAnsi="Arial"/>
          <w:color w:val="000000"/>
          <w:spacing w:val="-5"/>
          <w:highlight w:val="yellow"/>
        </w:rPr>
        <w:t xml:space="preserve"> </w:t>
      </w:r>
      <w:r>
        <w:rPr>
          <w:rFonts w:ascii="Arial" w:hAnsi="Arial"/>
          <w:color w:val="000000"/>
          <w:w w:val="80"/>
          <w:highlight w:val="yellow"/>
        </w:rPr>
        <w:t>Glantz</w:t>
      </w:r>
      <w:r>
        <w:rPr>
          <w:rFonts w:ascii="Arial" w:hAnsi="Arial"/>
          <w:color w:val="000000"/>
          <w:spacing w:val="-6"/>
          <w:highlight w:val="yellow"/>
        </w:rPr>
        <w:t xml:space="preserve"> </w:t>
      </w:r>
      <w:r>
        <w:rPr>
          <w:rFonts w:ascii="Arial" w:hAnsi="Arial"/>
          <w:color w:val="000000"/>
          <w:spacing w:val="-2"/>
          <w:w w:val="80"/>
          <w:highlight w:val="yellow"/>
        </w:rPr>
        <w:t>2013)</w:t>
      </w:r>
    </w:p>
    <w:p w14:paraId="5C66C0E4" w14:textId="77777777" w:rsidR="00FF3737" w:rsidRDefault="00000000">
      <w:pPr>
        <w:pStyle w:val="ListParagraph"/>
        <w:numPr>
          <w:ilvl w:val="1"/>
          <w:numId w:val="9"/>
        </w:numPr>
        <w:tabs>
          <w:tab w:val="left" w:pos="1800"/>
        </w:tabs>
        <w:spacing w:line="237" w:lineRule="auto"/>
        <w:ind w:right="364" w:hanging="360"/>
        <w:rPr>
          <w:rFonts w:ascii="Courier New" w:hAnsi="Courier New"/>
        </w:rPr>
      </w:pPr>
      <w:r>
        <w:rPr>
          <w:b/>
        </w:rPr>
        <w:t xml:space="preserve">Malpresentation </w:t>
      </w:r>
      <w:r>
        <w:t>Select this item if the presenting</w:t>
      </w:r>
      <w:r>
        <w:rPr>
          <w:spacing w:val="-1"/>
        </w:rPr>
        <w:t xml:space="preserve"> </w:t>
      </w:r>
      <w:r>
        <w:t>part of the fetal body</w:t>
      </w:r>
      <w:r>
        <w:rPr>
          <w:spacing w:val="-1"/>
        </w:rPr>
        <w:t xml:space="preserve"> </w:t>
      </w:r>
      <w:r>
        <w:t xml:space="preserve">within the birth canal, or nearest to it was NOT the vertex or the occipital fontanel. Synonyms include face presentation, brow presentation, frank breech, complete breech, footling breech, transverse lie, shoulder </w:t>
      </w:r>
      <w:r>
        <w:rPr>
          <w:w w:val="85"/>
        </w:rPr>
        <w:t>presentation</w:t>
      </w:r>
      <w:r>
        <w:t xml:space="preserve"> </w:t>
      </w:r>
      <w:r>
        <w:rPr>
          <w:w w:val="85"/>
        </w:rPr>
        <w:t>and</w:t>
      </w:r>
      <w:r>
        <w:t xml:space="preserve"> </w:t>
      </w:r>
      <w:r>
        <w:rPr>
          <w:w w:val="85"/>
        </w:rPr>
        <w:t>oblique</w:t>
      </w:r>
      <w:r>
        <w:t xml:space="preserve"> </w:t>
      </w:r>
      <w:r>
        <w:rPr>
          <w:w w:val="85"/>
        </w:rPr>
        <w:t>lie.</w:t>
      </w:r>
      <w:r>
        <w:rPr>
          <w:rFonts w:ascii="Arial" w:hAnsi="Arial"/>
          <w:i/>
          <w:color w:val="000000"/>
          <w:w w:val="85"/>
          <w:highlight w:val="yellow"/>
        </w:rPr>
        <w:t xml:space="preserve"> For cases where a cesarean was done for another reason and the fetus was</w:t>
      </w:r>
      <w:r>
        <w:rPr>
          <w:rFonts w:ascii="Arial" w:hAnsi="Arial"/>
          <w:i/>
          <w:color w:val="000000"/>
          <w:w w:val="85"/>
        </w:rPr>
        <w:t xml:space="preserve"> </w:t>
      </w:r>
      <w:r>
        <w:rPr>
          <w:rFonts w:ascii="Arial" w:hAnsi="Arial"/>
          <w:i/>
          <w:color w:val="000000"/>
          <w:w w:val="80"/>
          <w:highlight w:val="yellow"/>
        </w:rPr>
        <w:t>unexpectedly found to be breech when the uterus is open, code the presentation as breech but do not code</w:t>
      </w:r>
      <w:r>
        <w:rPr>
          <w:rFonts w:ascii="Arial" w:hAnsi="Arial"/>
          <w:i/>
          <w:color w:val="000000"/>
          <w:w w:val="80"/>
        </w:rPr>
        <w:t xml:space="preserve"> </w:t>
      </w:r>
      <w:r>
        <w:rPr>
          <w:rFonts w:ascii="Arial" w:hAnsi="Arial"/>
          <w:i/>
          <w:color w:val="000000"/>
          <w:w w:val="85"/>
          <w:highlight w:val="yellow"/>
        </w:rPr>
        <w:t>“malpresentation”</w:t>
      </w:r>
      <w:r>
        <w:rPr>
          <w:rFonts w:ascii="Arial" w:hAnsi="Arial"/>
          <w:i/>
          <w:color w:val="000000"/>
          <w:spacing w:val="-7"/>
          <w:w w:val="85"/>
          <w:highlight w:val="yellow"/>
        </w:rPr>
        <w:t xml:space="preserve"> </w:t>
      </w:r>
      <w:r>
        <w:rPr>
          <w:rFonts w:ascii="Arial" w:hAnsi="Arial"/>
          <w:i/>
          <w:color w:val="000000"/>
          <w:w w:val="85"/>
          <w:highlight w:val="yellow"/>
        </w:rPr>
        <w:t>as</w:t>
      </w:r>
      <w:r>
        <w:rPr>
          <w:rFonts w:ascii="Arial" w:hAnsi="Arial"/>
          <w:i/>
          <w:color w:val="000000"/>
          <w:spacing w:val="-6"/>
          <w:w w:val="85"/>
          <w:highlight w:val="yellow"/>
        </w:rPr>
        <w:t xml:space="preserve"> </w:t>
      </w:r>
      <w:r>
        <w:rPr>
          <w:rFonts w:ascii="Arial" w:hAnsi="Arial"/>
          <w:i/>
          <w:color w:val="000000"/>
          <w:w w:val="85"/>
          <w:highlight w:val="yellow"/>
        </w:rPr>
        <w:t>indication</w:t>
      </w:r>
      <w:r>
        <w:rPr>
          <w:rFonts w:ascii="Arial" w:hAnsi="Arial"/>
          <w:i/>
          <w:color w:val="000000"/>
          <w:spacing w:val="-6"/>
          <w:w w:val="85"/>
          <w:highlight w:val="yellow"/>
        </w:rPr>
        <w:t xml:space="preserve"> </w:t>
      </w:r>
      <w:r>
        <w:rPr>
          <w:rFonts w:ascii="Arial" w:hAnsi="Arial"/>
          <w:i/>
          <w:color w:val="000000"/>
          <w:w w:val="85"/>
          <w:highlight w:val="yellow"/>
        </w:rPr>
        <w:t>for</w:t>
      </w:r>
      <w:r>
        <w:rPr>
          <w:rFonts w:ascii="Arial" w:hAnsi="Arial"/>
          <w:i/>
          <w:color w:val="000000"/>
          <w:spacing w:val="-6"/>
          <w:w w:val="85"/>
          <w:highlight w:val="yellow"/>
        </w:rPr>
        <w:t xml:space="preserve"> </w:t>
      </w:r>
      <w:r>
        <w:rPr>
          <w:rFonts w:ascii="Arial" w:hAnsi="Arial"/>
          <w:i/>
          <w:color w:val="000000"/>
          <w:w w:val="85"/>
          <w:highlight w:val="yellow"/>
        </w:rPr>
        <w:t>C-section</w:t>
      </w:r>
      <w:r>
        <w:rPr>
          <w:rFonts w:ascii="Arial" w:hAnsi="Arial"/>
          <w:i/>
          <w:color w:val="000000"/>
          <w:spacing w:val="-6"/>
          <w:w w:val="85"/>
          <w:highlight w:val="yellow"/>
        </w:rPr>
        <w:t xml:space="preserve"> </w:t>
      </w:r>
      <w:r>
        <w:rPr>
          <w:rFonts w:ascii="Arial" w:hAnsi="Arial"/>
          <w:i/>
          <w:color w:val="000000"/>
          <w:w w:val="85"/>
          <w:highlight w:val="yellow"/>
        </w:rPr>
        <w:t>(From</w:t>
      </w:r>
      <w:r>
        <w:rPr>
          <w:rFonts w:ascii="Arial" w:hAnsi="Arial"/>
          <w:i/>
          <w:color w:val="000000"/>
          <w:spacing w:val="-6"/>
          <w:w w:val="85"/>
          <w:highlight w:val="yellow"/>
        </w:rPr>
        <w:t xml:space="preserve"> </w:t>
      </w:r>
      <w:r>
        <w:rPr>
          <w:rFonts w:ascii="Arial" w:hAnsi="Arial"/>
          <w:i/>
          <w:color w:val="000000"/>
          <w:w w:val="85"/>
          <w:highlight w:val="yellow"/>
        </w:rPr>
        <w:t>Dr.</w:t>
      </w:r>
      <w:r>
        <w:rPr>
          <w:rFonts w:ascii="Arial" w:hAnsi="Arial"/>
          <w:i/>
          <w:color w:val="000000"/>
          <w:spacing w:val="-6"/>
          <w:w w:val="85"/>
          <w:highlight w:val="yellow"/>
        </w:rPr>
        <w:t xml:space="preserve"> </w:t>
      </w:r>
      <w:r>
        <w:rPr>
          <w:rFonts w:ascii="Arial" w:hAnsi="Arial"/>
          <w:i/>
          <w:color w:val="000000"/>
          <w:w w:val="85"/>
          <w:highlight w:val="yellow"/>
        </w:rPr>
        <w:t>Glantz,</w:t>
      </w:r>
      <w:r>
        <w:rPr>
          <w:rFonts w:ascii="Arial" w:hAnsi="Arial"/>
          <w:i/>
          <w:color w:val="000000"/>
          <w:spacing w:val="-6"/>
          <w:w w:val="85"/>
          <w:highlight w:val="yellow"/>
        </w:rPr>
        <w:t xml:space="preserve"> </w:t>
      </w:r>
      <w:r>
        <w:rPr>
          <w:rFonts w:ascii="Arial" w:hAnsi="Arial"/>
          <w:i/>
          <w:color w:val="000000"/>
          <w:w w:val="85"/>
          <w:highlight w:val="yellow"/>
        </w:rPr>
        <w:t>2/2010)</w:t>
      </w:r>
    </w:p>
    <w:p w14:paraId="6D02E0B0" w14:textId="77777777" w:rsidR="00FF3737" w:rsidRDefault="00000000">
      <w:pPr>
        <w:pStyle w:val="ListParagraph"/>
        <w:numPr>
          <w:ilvl w:val="1"/>
          <w:numId w:val="9"/>
        </w:numPr>
        <w:tabs>
          <w:tab w:val="left" w:pos="1800"/>
        </w:tabs>
        <w:spacing w:line="232" w:lineRule="auto"/>
        <w:ind w:right="804" w:hanging="360"/>
        <w:jc w:val="both"/>
        <w:rPr>
          <w:rFonts w:ascii="Courier New" w:hAnsi="Courier New"/>
        </w:rPr>
      </w:pPr>
      <w:r>
        <w:rPr>
          <w:i/>
          <w:color w:val="000000"/>
          <w:highlight w:val="yellow"/>
        </w:rPr>
        <w:t>For twins –</w:t>
      </w:r>
      <w:r>
        <w:rPr>
          <w:i/>
          <w:color w:val="000000"/>
          <w:spacing w:val="-2"/>
          <w:highlight w:val="yellow"/>
        </w:rPr>
        <w:t xml:space="preserve"> </w:t>
      </w:r>
      <w:r>
        <w:rPr>
          <w:i/>
          <w:color w:val="000000"/>
          <w:highlight w:val="yellow"/>
        </w:rPr>
        <w:t>if</w:t>
      </w:r>
      <w:r>
        <w:rPr>
          <w:i/>
          <w:color w:val="000000"/>
          <w:spacing w:val="-1"/>
          <w:highlight w:val="yellow"/>
        </w:rPr>
        <w:t xml:space="preserve"> </w:t>
      </w:r>
      <w:r>
        <w:rPr>
          <w:i/>
          <w:color w:val="000000"/>
          <w:highlight w:val="yellow"/>
        </w:rPr>
        <w:t xml:space="preserve">twin A is </w:t>
      </w:r>
      <w:proofErr w:type="spellStart"/>
      <w:r>
        <w:rPr>
          <w:i/>
          <w:color w:val="000000"/>
          <w:highlight w:val="yellow"/>
        </w:rPr>
        <w:t>malpresenting</w:t>
      </w:r>
      <w:proofErr w:type="spellEnd"/>
      <w:r>
        <w:rPr>
          <w:i/>
          <w:color w:val="000000"/>
          <w:highlight w:val="yellow"/>
        </w:rPr>
        <w:t xml:space="preserve"> code malpresentation, Twin B will automatically</w:t>
      </w:r>
      <w:r>
        <w:rPr>
          <w:i/>
          <w:color w:val="000000"/>
          <w:spacing w:val="80"/>
          <w:w w:val="150"/>
          <w:highlight w:val="yellow"/>
        </w:rPr>
        <w:t xml:space="preserve"> </w:t>
      </w:r>
      <w:r>
        <w:rPr>
          <w:i/>
          <w:color w:val="000000"/>
          <w:highlight w:val="yellow"/>
        </w:rPr>
        <w:t>be</w:t>
      </w:r>
      <w:r>
        <w:rPr>
          <w:i/>
          <w:color w:val="000000"/>
        </w:rPr>
        <w:t xml:space="preserve"> </w:t>
      </w:r>
      <w:r>
        <w:rPr>
          <w:i/>
          <w:color w:val="000000"/>
          <w:highlight w:val="yellow"/>
        </w:rPr>
        <w:t>coded</w:t>
      </w:r>
      <w:r>
        <w:rPr>
          <w:i/>
          <w:color w:val="000000"/>
          <w:spacing w:val="-1"/>
          <w:highlight w:val="yellow"/>
        </w:rPr>
        <w:t xml:space="preserve"> </w:t>
      </w:r>
      <w:r>
        <w:rPr>
          <w:i/>
          <w:color w:val="000000"/>
          <w:highlight w:val="yellow"/>
        </w:rPr>
        <w:t>as</w:t>
      </w:r>
      <w:r>
        <w:rPr>
          <w:i/>
          <w:color w:val="000000"/>
          <w:spacing w:val="-1"/>
          <w:highlight w:val="yellow"/>
        </w:rPr>
        <w:t xml:space="preserve"> </w:t>
      </w:r>
      <w:proofErr w:type="spellStart"/>
      <w:proofErr w:type="gramStart"/>
      <w:r>
        <w:rPr>
          <w:i/>
          <w:color w:val="000000"/>
          <w:highlight w:val="yellow"/>
        </w:rPr>
        <w:t>malpresenting</w:t>
      </w:r>
      <w:proofErr w:type="spellEnd"/>
      <w:proofErr w:type="gramEnd"/>
      <w:r>
        <w:rPr>
          <w:i/>
          <w:color w:val="000000"/>
          <w:spacing w:val="-1"/>
          <w:highlight w:val="yellow"/>
        </w:rPr>
        <w:t xml:space="preserve"> </w:t>
      </w:r>
      <w:r>
        <w:rPr>
          <w:i/>
          <w:color w:val="000000"/>
          <w:highlight w:val="yellow"/>
        </w:rPr>
        <w:t>but</w:t>
      </w:r>
      <w:r>
        <w:rPr>
          <w:i/>
          <w:color w:val="000000"/>
          <w:spacing w:val="-3"/>
          <w:highlight w:val="yellow"/>
        </w:rPr>
        <w:t xml:space="preserve"> </w:t>
      </w:r>
      <w:r>
        <w:rPr>
          <w:i/>
          <w:color w:val="000000"/>
          <w:highlight w:val="yellow"/>
        </w:rPr>
        <w:t>you</w:t>
      </w:r>
      <w:r>
        <w:rPr>
          <w:i/>
          <w:color w:val="000000"/>
          <w:spacing w:val="-1"/>
          <w:highlight w:val="yellow"/>
        </w:rPr>
        <w:t xml:space="preserve"> </w:t>
      </w:r>
      <w:r>
        <w:rPr>
          <w:i/>
          <w:color w:val="000000"/>
          <w:highlight w:val="yellow"/>
        </w:rPr>
        <w:t>can</w:t>
      </w:r>
      <w:r>
        <w:rPr>
          <w:i/>
          <w:color w:val="000000"/>
          <w:spacing w:val="-4"/>
          <w:highlight w:val="yellow"/>
        </w:rPr>
        <w:t xml:space="preserve"> </w:t>
      </w:r>
      <w:r>
        <w:rPr>
          <w:i/>
          <w:color w:val="000000"/>
          <w:highlight w:val="yellow"/>
        </w:rPr>
        <w:t>recode</w:t>
      </w:r>
      <w:r>
        <w:rPr>
          <w:i/>
          <w:color w:val="000000"/>
          <w:spacing w:val="-3"/>
          <w:highlight w:val="yellow"/>
        </w:rPr>
        <w:t xml:space="preserve"> </w:t>
      </w:r>
      <w:r>
        <w:rPr>
          <w:i/>
          <w:color w:val="000000"/>
          <w:highlight w:val="yellow"/>
        </w:rPr>
        <w:t>it.</w:t>
      </w:r>
      <w:r>
        <w:rPr>
          <w:i/>
          <w:color w:val="000000"/>
          <w:spacing w:val="-4"/>
          <w:highlight w:val="yellow"/>
        </w:rPr>
        <w:t xml:space="preserve"> </w:t>
      </w:r>
      <w:r>
        <w:rPr>
          <w:i/>
          <w:color w:val="000000"/>
          <w:highlight w:val="yellow"/>
        </w:rPr>
        <w:t>If</w:t>
      </w:r>
      <w:r>
        <w:rPr>
          <w:i/>
          <w:color w:val="000000"/>
          <w:spacing w:val="-3"/>
          <w:highlight w:val="yellow"/>
        </w:rPr>
        <w:t xml:space="preserve"> </w:t>
      </w:r>
      <w:r>
        <w:rPr>
          <w:i/>
          <w:color w:val="000000"/>
          <w:highlight w:val="yellow"/>
        </w:rPr>
        <w:t>you</w:t>
      </w:r>
      <w:r>
        <w:rPr>
          <w:i/>
          <w:color w:val="000000"/>
          <w:spacing w:val="-3"/>
          <w:highlight w:val="yellow"/>
        </w:rPr>
        <w:t xml:space="preserve"> </w:t>
      </w:r>
      <w:r>
        <w:rPr>
          <w:i/>
          <w:color w:val="000000"/>
          <w:highlight w:val="yellow"/>
        </w:rPr>
        <w:t>code</w:t>
      </w:r>
      <w:r>
        <w:rPr>
          <w:i/>
          <w:color w:val="000000"/>
          <w:spacing w:val="-1"/>
          <w:highlight w:val="yellow"/>
        </w:rPr>
        <w:t xml:space="preserve"> </w:t>
      </w:r>
      <w:r>
        <w:rPr>
          <w:i/>
          <w:color w:val="000000"/>
          <w:highlight w:val="yellow"/>
        </w:rPr>
        <w:t>Twin</w:t>
      </w:r>
      <w:r>
        <w:rPr>
          <w:i/>
          <w:color w:val="000000"/>
          <w:spacing w:val="-1"/>
          <w:highlight w:val="yellow"/>
        </w:rPr>
        <w:t xml:space="preserve"> </w:t>
      </w:r>
      <w:r>
        <w:rPr>
          <w:i/>
          <w:color w:val="000000"/>
          <w:highlight w:val="yellow"/>
        </w:rPr>
        <w:t>B</w:t>
      </w:r>
      <w:r>
        <w:rPr>
          <w:i/>
          <w:color w:val="000000"/>
          <w:spacing w:val="-1"/>
          <w:highlight w:val="yellow"/>
        </w:rPr>
        <w:t xml:space="preserve"> </w:t>
      </w:r>
      <w:r>
        <w:rPr>
          <w:i/>
          <w:color w:val="000000"/>
          <w:highlight w:val="yellow"/>
        </w:rPr>
        <w:t>as</w:t>
      </w:r>
      <w:r>
        <w:rPr>
          <w:i/>
          <w:color w:val="000000"/>
          <w:spacing w:val="-1"/>
          <w:highlight w:val="yellow"/>
        </w:rPr>
        <w:t xml:space="preserve"> </w:t>
      </w:r>
      <w:proofErr w:type="spellStart"/>
      <w:proofErr w:type="gramStart"/>
      <w:r>
        <w:rPr>
          <w:i/>
          <w:color w:val="000000"/>
          <w:highlight w:val="yellow"/>
        </w:rPr>
        <w:t>malpresenting</w:t>
      </w:r>
      <w:proofErr w:type="spellEnd"/>
      <w:r>
        <w:rPr>
          <w:i/>
          <w:color w:val="000000"/>
          <w:highlight w:val="yellow"/>
        </w:rPr>
        <w:t>,</w:t>
      </w:r>
      <w:r>
        <w:rPr>
          <w:i/>
          <w:color w:val="000000"/>
          <w:spacing w:val="80"/>
          <w:highlight w:val="yellow"/>
        </w:rPr>
        <w:t xml:space="preserve">  </w:t>
      </w:r>
      <w:r>
        <w:rPr>
          <w:i/>
          <w:color w:val="000000"/>
          <w:highlight w:val="yellow"/>
        </w:rPr>
        <w:t>the</w:t>
      </w:r>
      <w:proofErr w:type="gramEnd"/>
      <w:r>
        <w:rPr>
          <w:i/>
          <w:color w:val="000000"/>
        </w:rPr>
        <w:t xml:space="preserve"> </w:t>
      </w:r>
      <w:r>
        <w:rPr>
          <w:i/>
          <w:color w:val="000000"/>
          <w:highlight w:val="yellow"/>
        </w:rPr>
        <w:t xml:space="preserve">system will automatically code twin A as </w:t>
      </w:r>
      <w:proofErr w:type="spellStart"/>
      <w:r>
        <w:rPr>
          <w:i/>
          <w:color w:val="000000"/>
          <w:highlight w:val="yellow"/>
        </w:rPr>
        <w:t>malpresenting</w:t>
      </w:r>
      <w:proofErr w:type="spellEnd"/>
      <w:r>
        <w:rPr>
          <w:i/>
          <w:color w:val="000000"/>
          <w:highlight w:val="yellow"/>
        </w:rPr>
        <w:t xml:space="preserve"> and you can’t change it.</w:t>
      </w:r>
    </w:p>
    <w:p w14:paraId="2272B56D" w14:textId="77777777" w:rsidR="00FF3737" w:rsidRDefault="00000000">
      <w:pPr>
        <w:pStyle w:val="ListParagraph"/>
        <w:numPr>
          <w:ilvl w:val="1"/>
          <w:numId w:val="9"/>
        </w:numPr>
        <w:tabs>
          <w:tab w:val="left" w:pos="1800"/>
        </w:tabs>
        <w:spacing w:before="4" w:line="225" w:lineRule="auto"/>
        <w:ind w:right="1069" w:hanging="360"/>
        <w:jc w:val="both"/>
        <w:rPr>
          <w:rFonts w:ascii="Courier New" w:hAnsi="Courier New"/>
        </w:rPr>
      </w:pPr>
      <w:r>
        <w:rPr>
          <w:b/>
        </w:rPr>
        <w:t>Maternal</w:t>
      </w:r>
      <w:r>
        <w:rPr>
          <w:b/>
          <w:spacing w:val="-4"/>
        </w:rPr>
        <w:t xml:space="preserve"> </w:t>
      </w:r>
      <w:r>
        <w:rPr>
          <w:b/>
        </w:rPr>
        <w:t>Condition</w:t>
      </w:r>
      <w:r>
        <w:rPr>
          <w:b/>
          <w:spacing w:val="-2"/>
        </w:rPr>
        <w:t xml:space="preserve"> </w:t>
      </w:r>
      <w:r>
        <w:rPr>
          <w:b/>
        </w:rPr>
        <w:t>–</w:t>
      </w:r>
      <w:r>
        <w:rPr>
          <w:b/>
          <w:spacing w:val="-7"/>
        </w:rPr>
        <w:t xml:space="preserve"> </w:t>
      </w:r>
      <w:r>
        <w:rPr>
          <w:b/>
        </w:rPr>
        <w:t>Pregnancy</w:t>
      </w:r>
      <w:r>
        <w:rPr>
          <w:b/>
          <w:spacing w:val="-2"/>
        </w:rPr>
        <w:t xml:space="preserve"> </w:t>
      </w:r>
      <w:r>
        <w:rPr>
          <w:b/>
        </w:rPr>
        <w:t>Related</w:t>
      </w:r>
      <w:r>
        <w:rPr>
          <w:b/>
          <w:spacing w:val="-2"/>
        </w:rPr>
        <w:t xml:space="preserve"> </w:t>
      </w:r>
      <w:r>
        <w:t>Select</w:t>
      </w:r>
      <w:r>
        <w:rPr>
          <w:spacing w:val="-1"/>
        </w:rPr>
        <w:t xml:space="preserve"> </w:t>
      </w:r>
      <w:r>
        <w:t>this</w:t>
      </w:r>
      <w:r>
        <w:rPr>
          <w:spacing w:val="-4"/>
        </w:rPr>
        <w:t xml:space="preserve"> </w:t>
      </w:r>
      <w:r>
        <w:t>item</w:t>
      </w:r>
      <w:r>
        <w:rPr>
          <w:spacing w:val="-6"/>
        </w:rPr>
        <w:t xml:space="preserve"> </w:t>
      </w:r>
      <w:r>
        <w:t>if</w:t>
      </w:r>
      <w:r>
        <w:rPr>
          <w:spacing w:val="-4"/>
        </w:rPr>
        <w:t xml:space="preserve"> </w:t>
      </w:r>
      <w:r>
        <w:t>the</w:t>
      </w:r>
      <w:r>
        <w:rPr>
          <w:spacing w:val="-2"/>
        </w:rPr>
        <w:t xml:space="preserve"> </w:t>
      </w:r>
      <w:r>
        <w:t>mother</w:t>
      </w:r>
      <w:r>
        <w:rPr>
          <w:spacing w:val="-2"/>
        </w:rPr>
        <w:t xml:space="preserve"> </w:t>
      </w:r>
      <w:r>
        <w:t>had</w:t>
      </w:r>
      <w:r>
        <w:rPr>
          <w:spacing w:val="-4"/>
        </w:rPr>
        <w:t xml:space="preserve"> </w:t>
      </w:r>
      <w:r>
        <w:t>an</w:t>
      </w:r>
      <w:r>
        <w:rPr>
          <w:spacing w:val="-2"/>
        </w:rPr>
        <w:t xml:space="preserve"> </w:t>
      </w:r>
      <w:r>
        <w:t>obstetric condition that led to cesarean delivery, e.g. abruptio placenta, placenta previa.</w:t>
      </w:r>
    </w:p>
    <w:p w14:paraId="25A6E93F" w14:textId="77777777" w:rsidR="00FF3737" w:rsidRDefault="00000000">
      <w:pPr>
        <w:spacing w:before="5"/>
        <w:ind w:left="1800" w:right="439"/>
        <w:rPr>
          <w:rFonts w:ascii="Arial"/>
          <w:i/>
        </w:rPr>
      </w:pPr>
      <w:r>
        <w:rPr>
          <w:rFonts w:ascii="Arial"/>
          <w:i/>
          <w:color w:val="000000"/>
          <w:spacing w:val="-2"/>
          <w:w w:val="85"/>
          <w:highlight w:val="yellow"/>
        </w:rPr>
        <w:t>When a cesarean is planned for after 39 weeks</w:t>
      </w:r>
      <w:r>
        <w:rPr>
          <w:rFonts w:ascii="Arial"/>
          <w:i/>
          <w:color w:val="000000"/>
          <w:spacing w:val="-4"/>
          <w:w w:val="85"/>
          <w:highlight w:val="yellow"/>
        </w:rPr>
        <w:t xml:space="preserve"> </w:t>
      </w:r>
      <w:r>
        <w:rPr>
          <w:rFonts w:ascii="Arial"/>
          <w:i/>
          <w:color w:val="000000"/>
          <w:spacing w:val="-2"/>
          <w:w w:val="85"/>
          <w:highlight w:val="yellow"/>
        </w:rPr>
        <w:t>but is done</w:t>
      </w:r>
      <w:r>
        <w:rPr>
          <w:rFonts w:ascii="Arial"/>
          <w:i/>
          <w:color w:val="000000"/>
          <w:spacing w:val="-4"/>
          <w:w w:val="85"/>
          <w:highlight w:val="yellow"/>
        </w:rPr>
        <w:t xml:space="preserve"> </w:t>
      </w:r>
      <w:r>
        <w:rPr>
          <w:rFonts w:ascii="Arial"/>
          <w:i/>
          <w:color w:val="000000"/>
          <w:spacing w:val="-2"/>
          <w:w w:val="85"/>
          <w:highlight w:val="yellow"/>
        </w:rPr>
        <w:t>at</w:t>
      </w:r>
      <w:r>
        <w:rPr>
          <w:rFonts w:ascii="Arial"/>
          <w:i/>
          <w:color w:val="000000"/>
          <w:spacing w:val="-9"/>
          <w:highlight w:val="yellow"/>
        </w:rPr>
        <w:t xml:space="preserve"> </w:t>
      </w:r>
      <w:r>
        <w:rPr>
          <w:rFonts w:ascii="Arial"/>
          <w:i/>
          <w:color w:val="000000"/>
          <w:spacing w:val="-2"/>
          <w:w w:val="85"/>
          <w:highlight w:val="yellow"/>
        </w:rPr>
        <w:t>less than</w:t>
      </w:r>
      <w:r>
        <w:rPr>
          <w:rFonts w:ascii="Arial"/>
          <w:i/>
          <w:color w:val="000000"/>
          <w:spacing w:val="-4"/>
          <w:w w:val="85"/>
          <w:highlight w:val="yellow"/>
        </w:rPr>
        <w:t xml:space="preserve"> </w:t>
      </w:r>
      <w:r>
        <w:rPr>
          <w:rFonts w:ascii="Arial"/>
          <w:i/>
          <w:color w:val="000000"/>
          <w:spacing w:val="-2"/>
          <w:w w:val="85"/>
          <w:highlight w:val="yellow"/>
        </w:rPr>
        <w:t>39 weeks because the mother</w:t>
      </w:r>
      <w:r>
        <w:rPr>
          <w:rFonts w:ascii="Arial"/>
          <w:i/>
          <w:color w:val="000000"/>
          <w:spacing w:val="-2"/>
          <w:w w:val="85"/>
        </w:rPr>
        <w:t xml:space="preserve"> </w:t>
      </w:r>
      <w:r>
        <w:rPr>
          <w:rFonts w:ascii="Arial"/>
          <w:i/>
          <w:color w:val="000000"/>
          <w:w w:val="80"/>
          <w:highlight w:val="yellow"/>
        </w:rPr>
        <w:t>arrived at the hospital in labor, code maternal condition-pregnancy related. When a planned cesarean is</w:t>
      </w:r>
    </w:p>
    <w:p w14:paraId="0F4ED6C7" w14:textId="77777777" w:rsidR="00FF3737" w:rsidRDefault="00000000">
      <w:pPr>
        <w:ind w:left="1800" w:right="490"/>
        <w:rPr>
          <w:rFonts w:ascii="Arial" w:hAnsi="Arial"/>
          <w:i/>
        </w:rPr>
      </w:pPr>
      <w:r>
        <w:rPr>
          <w:rFonts w:ascii="Arial" w:hAnsi="Arial"/>
          <w:i/>
          <w:color w:val="000000"/>
          <w:w w:val="80"/>
          <w:highlight w:val="yellow"/>
        </w:rPr>
        <w:t>done earlier than expected due to PROM, code PROM in the “onset of labor” field as opposed to “maternal</w:t>
      </w:r>
      <w:r>
        <w:rPr>
          <w:rFonts w:ascii="Arial" w:hAnsi="Arial"/>
          <w:i/>
          <w:color w:val="000000"/>
          <w:w w:val="80"/>
        </w:rPr>
        <w:t xml:space="preserve"> </w:t>
      </w:r>
      <w:r>
        <w:rPr>
          <w:rFonts w:ascii="Arial" w:hAnsi="Arial"/>
          <w:i/>
          <w:color w:val="000000"/>
          <w:w w:val="80"/>
          <w:highlight w:val="yellow"/>
        </w:rPr>
        <w:t>condition</w:t>
      </w:r>
      <w:r>
        <w:rPr>
          <w:rFonts w:ascii="Arial" w:hAnsi="Arial"/>
          <w:i/>
          <w:color w:val="000000"/>
          <w:highlight w:val="yellow"/>
        </w:rPr>
        <w:t xml:space="preserve"> </w:t>
      </w:r>
      <w:r>
        <w:rPr>
          <w:rFonts w:ascii="Arial" w:hAnsi="Arial"/>
          <w:i/>
          <w:color w:val="000000"/>
          <w:w w:val="80"/>
          <w:highlight w:val="yellow"/>
        </w:rPr>
        <w:t>pregnancy</w:t>
      </w:r>
      <w:r>
        <w:rPr>
          <w:rFonts w:ascii="Arial" w:hAnsi="Arial"/>
          <w:i/>
          <w:color w:val="000000"/>
          <w:highlight w:val="yellow"/>
        </w:rPr>
        <w:t xml:space="preserve"> </w:t>
      </w:r>
      <w:r>
        <w:rPr>
          <w:rFonts w:ascii="Arial" w:hAnsi="Arial"/>
          <w:i/>
          <w:color w:val="000000"/>
          <w:w w:val="80"/>
          <w:highlight w:val="yellow"/>
        </w:rPr>
        <w:t>related” or</w:t>
      </w:r>
      <w:r>
        <w:rPr>
          <w:rFonts w:ascii="Arial" w:hAnsi="Arial"/>
          <w:i/>
          <w:color w:val="000000"/>
          <w:highlight w:val="yellow"/>
        </w:rPr>
        <w:t xml:space="preserve"> </w:t>
      </w:r>
      <w:r>
        <w:rPr>
          <w:rFonts w:ascii="Arial" w:hAnsi="Arial"/>
          <w:i/>
          <w:color w:val="000000"/>
          <w:w w:val="80"/>
          <w:highlight w:val="yellow"/>
        </w:rPr>
        <w:t>“other”.</w:t>
      </w:r>
      <w:r>
        <w:rPr>
          <w:rFonts w:ascii="Arial" w:hAnsi="Arial"/>
          <w:i/>
          <w:color w:val="000000"/>
          <w:highlight w:val="yellow"/>
        </w:rPr>
        <w:t xml:space="preserve"> </w:t>
      </w:r>
      <w:r>
        <w:rPr>
          <w:rFonts w:ascii="Arial" w:hAnsi="Arial"/>
          <w:i/>
          <w:color w:val="000000"/>
          <w:w w:val="80"/>
          <w:highlight w:val="yellow"/>
        </w:rPr>
        <w:t>If cesarean</w:t>
      </w:r>
      <w:r>
        <w:rPr>
          <w:rFonts w:ascii="Arial" w:hAnsi="Arial"/>
          <w:i/>
          <w:color w:val="000000"/>
          <w:highlight w:val="yellow"/>
        </w:rPr>
        <w:t xml:space="preserve"> </w:t>
      </w:r>
      <w:r>
        <w:rPr>
          <w:rFonts w:ascii="Arial" w:hAnsi="Arial"/>
          <w:i/>
          <w:color w:val="000000"/>
          <w:w w:val="80"/>
          <w:highlight w:val="yellow"/>
        </w:rPr>
        <w:t>is</w:t>
      </w:r>
      <w:r>
        <w:rPr>
          <w:rFonts w:ascii="Arial" w:hAnsi="Arial"/>
          <w:i/>
          <w:color w:val="000000"/>
          <w:highlight w:val="yellow"/>
        </w:rPr>
        <w:t xml:space="preserve"> </w:t>
      </w:r>
      <w:r>
        <w:rPr>
          <w:rFonts w:ascii="Arial" w:hAnsi="Arial"/>
          <w:i/>
          <w:color w:val="000000"/>
          <w:w w:val="80"/>
          <w:highlight w:val="yellow"/>
        </w:rPr>
        <w:t>done</w:t>
      </w:r>
      <w:r>
        <w:rPr>
          <w:rFonts w:ascii="Arial" w:hAnsi="Arial"/>
          <w:i/>
          <w:color w:val="000000"/>
          <w:highlight w:val="yellow"/>
        </w:rPr>
        <w:t xml:space="preserve"> </w:t>
      </w:r>
      <w:r>
        <w:rPr>
          <w:rFonts w:ascii="Arial" w:hAnsi="Arial"/>
          <w:i/>
          <w:color w:val="000000"/>
          <w:w w:val="80"/>
          <w:highlight w:val="yellow"/>
        </w:rPr>
        <w:t>earlier</w:t>
      </w:r>
      <w:r>
        <w:rPr>
          <w:rFonts w:ascii="Arial" w:hAnsi="Arial"/>
          <w:i/>
          <w:color w:val="000000"/>
          <w:highlight w:val="yellow"/>
        </w:rPr>
        <w:t xml:space="preserve"> </w:t>
      </w:r>
      <w:r>
        <w:rPr>
          <w:rFonts w:ascii="Arial" w:hAnsi="Arial"/>
          <w:i/>
          <w:color w:val="000000"/>
          <w:w w:val="80"/>
          <w:highlight w:val="yellow"/>
        </w:rPr>
        <w:t>than</w:t>
      </w:r>
      <w:r>
        <w:rPr>
          <w:rFonts w:ascii="Arial" w:hAnsi="Arial"/>
          <w:i/>
          <w:color w:val="000000"/>
          <w:highlight w:val="yellow"/>
        </w:rPr>
        <w:t xml:space="preserve"> </w:t>
      </w:r>
      <w:r>
        <w:rPr>
          <w:rFonts w:ascii="Arial" w:hAnsi="Arial"/>
          <w:i/>
          <w:color w:val="000000"/>
          <w:w w:val="80"/>
          <w:highlight w:val="yellow"/>
        </w:rPr>
        <w:t>expected</w:t>
      </w:r>
      <w:r>
        <w:rPr>
          <w:rFonts w:ascii="Arial" w:hAnsi="Arial"/>
          <w:i/>
          <w:color w:val="000000"/>
          <w:highlight w:val="yellow"/>
        </w:rPr>
        <w:t xml:space="preserve"> </w:t>
      </w:r>
      <w:r>
        <w:rPr>
          <w:rFonts w:ascii="Arial" w:hAnsi="Arial"/>
          <w:i/>
          <w:color w:val="000000"/>
          <w:w w:val="80"/>
          <w:highlight w:val="yellow"/>
        </w:rPr>
        <w:t>because</w:t>
      </w:r>
      <w:r>
        <w:rPr>
          <w:rFonts w:ascii="Arial" w:hAnsi="Arial"/>
          <w:i/>
          <w:color w:val="000000"/>
          <w:highlight w:val="yellow"/>
        </w:rPr>
        <w:t xml:space="preserve"> </w:t>
      </w:r>
      <w:r>
        <w:rPr>
          <w:rFonts w:ascii="Arial" w:hAnsi="Arial"/>
          <w:i/>
          <w:color w:val="000000"/>
          <w:w w:val="80"/>
          <w:highlight w:val="yellow"/>
        </w:rPr>
        <w:t>the</w:t>
      </w:r>
      <w:r>
        <w:rPr>
          <w:rFonts w:ascii="Arial" w:hAnsi="Arial"/>
          <w:i/>
          <w:color w:val="000000"/>
          <w:highlight w:val="yellow"/>
        </w:rPr>
        <w:t xml:space="preserve"> </w:t>
      </w:r>
      <w:r>
        <w:rPr>
          <w:rFonts w:ascii="Arial" w:hAnsi="Arial"/>
          <w:i/>
          <w:color w:val="000000"/>
          <w:w w:val="80"/>
          <w:highlight w:val="yellow"/>
        </w:rPr>
        <w:t>mother</w:t>
      </w:r>
      <w:r>
        <w:rPr>
          <w:rFonts w:ascii="Arial" w:hAnsi="Arial"/>
          <w:i/>
          <w:color w:val="000000"/>
          <w:highlight w:val="yellow"/>
        </w:rPr>
        <w:t xml:space="preserve"> </w:t>
      </w:r>
      <w:r>
        <w:rPr>
          <w:rFonts w:ascii="Arial" w:hAnsi="Arial"/>
          <w:i/>
          <w:color w:val="000000"/>
          <w:w w:val="80"/>
          <w:highlight w:val="yellow"/>
        </w:rPr>
        <w:t>is</w:t>
      </w:r>
      <w:r>
        <w:rPr>
          <w:rFonts w:ascii="Arial" w:hAnsi="Arial"/>
          <w:i/>
          <w:color w:val="000000"/>
          <w:w w:val="80"/>
        </w:rPr>
        <w:t xml:space="preserve"> </w:t>
      </w:r>
      <w:r>
        <w:rPr>
          <w:rFonts w:ascii="Arial" w:hAnsi="Arial"/>
          <w:i/>
          <w:color w:val="000000"/>
          <w:w w:val="80"/>
          <w:highlight w:val="yellow"/>
        </w:rPr>
        <w:t>both in labor and has PROM enter both “maternal condition pregnancy related” and “PROM” in the onset of</w:t>
      </w:r>
      <w:r>
        <w:rPr>
          <w:rFonts w:ascii="Arial" w:hAnsi="Arial"/>
          <w:i/>
          <w:color w:val="000000"/>
          <w:w w:val="80"/>
        </w:rPr>
        <w:t xml:space="preserve"> </w:t>
      </w:r>
      <w:r>
        <w:rPr>
          <w:rFonts w:ascii="Arial" w:hAnsi="Arial"/>
          <w:i/>
          <w:color w:val="000000"/>
          <w:w w:val="85"/>
          <w:highlight w:val="yellow"/>
        </w:rPr>
        <w:t>labor field.</w:t>
      </w:r>
      <w:r>
        <w:rPr>
          <w:rFonts w:ascii="Arial" w:hAnsi="Arial"/>
          <w:i/>
          <w:color w:val="000000"/>
          <w:spacing w:val="40"/>
          <w:highlight w:val="yellow"/>
        </w:rPr>
        <w:t xml:space="preserve"> </w:t>
      </w:r>
      <w:r>
        <w:rPr>
          <w:rFonts w:ascii="Arial" w:hAnsi="Arial"/>
          <w:i/>
          <w:color w:val="000000"/>
          <w:w w:val="85"/>
          <w:highlight w:val="yellow"/>
        </w:rPr>
        <w:t>(Data Coordinators Meeting, 2/2010)</w:t>
      </w:r>
    </w:p>
    <w:p w14:paraId="5E924F4E" w14:textId="77777777" w:rsidR="00FF3737" w:rsidRDefault="00000000">
      <w:pPr>
        <w:pStyle w:val="ListParagraph"/>
        <w:numPr>
          <w:ilvl w:val="1"/>
          <w:numId w:val="9"/>
        </w:numPr>
        <w:tabs>
          <w:tab w:val="left" w:pos="1800"/>
        </w:tabs>
        <w:spacing w:line="232" w:lineRule="auto"/>
        <w:ind w:right="378" w:hanging="360"/>
        <w:rPr>
          <w:rFonts w:ascii="Courier New" w:hAnsi="Courier New"/>
        </w:rPr>
      </w:pPr>
      <w:r>
        <w:rPr>
          <w:b/>
        </w:rPr>
        <w:t>Maternal</w:t>
      </w:r>
      <w:r>
        <w:rPr>
          <w:b/>
          <w:spacing w:val="-4"/>
        </w:rPr>
        <w:t xml:space="preserve"> </w:t>
      </w:r>
      <w:r>
        <w:rPr>
          <w:b/>
        </w:rPr>
        <w:t>Condition</w:t>
      </w:r>
      <w:r>
        <w:rPr>
          <w:b/>
          <w:spacing w:val="-2"/>
        </w:rPr>
        <w:t xml:space="preserve"> </w:t>
      </w:r>
      <w:r>
        <w:rPr>
          <w:b/>
        </w:rPr>
        <w:t>–</w:t>
      </w:r>
      <w:r>
        <w:rPr>
          <w:b/>
          <w:spacing w:val="-5"/>
        </w:rPr>
        <w:t xml:space="preserve"> </w:t>
      </w:r>
      <w:r>
        <w:rPr>
          <w:b/>
        </w:rPr>
        <w:t>Not</w:t>
      </w:r>
      <w:r>
        <w:rPr>
          <w:b/>
          <w:spacing w:val="-4"/>
        </w:rPr>
        <w:t xml:space="preserve"> </w:t>
      </w:r>
      <w:r>
        <w:rPr>
          <w:b/>
        </w:rPr>
        <w:t>Pregnancy</w:t>
      </w:r>
      <w:r>
        <w:rPr>
          <w:b/>
          <w:spacing w:val="-2"/>
        </w:rPr>
        <w:t xml:space="preserve"> </w:t>
      </w:r>
      <w:r>
        <w:rPr>
          <w:b/>
        </w:rPr>
        <w:t>Related</w:t>
      </w:r>
      <w:r>
        <w:rPr>
          <w:b/>
          <w:spacing w:val="-1"/>
        </w:rPr>
        <w:t xml:space="preserve"> </w:t>
      </w:r>
      <w:r>
        <w:t>Select</w:t>
      </w:r>
      <w:r>
        <w:rPr>
          <w:spacing w:val="-3"/>
        </w:rPr>
        <w:t xml:space="preserve"> </w:t>
      </w:r>
      <w:r>
        <w:t>this</w:t>
      </w:r>
      <w:r>
        <w:rPr>
          <w:spacing w:val="-2"/>
        </w:rPr>
        <w:t xml:space="preserve"> </w:t>
      </w:r>
      <w:r>
        <w:t>item</w:t>
      </w:r>
      <w:r>
        <w:rPr>
          <w:spacing w:val="-6"/>
        </w:rPr>
        <w:t xml:space="preserve"> </w:t>
      </w:r>
      <w:r>
        <w:t>if</w:t>
      </w:r>
      <w:r>
        <w:rPr>
          <w:spacing w:val="-2"/>
        </w:rPr>
        <w:t xml:space="preserve"> </w:t>
      </w:r>
      <w:r>
        <w:t>the</w:t>
      </w:r>
      <w:r>
        <w:rPr>
          <w:spacing w:val="-2"/>
        </w:rPr>
        <w:t xml:space="preserve"> </w:t>
      </w:r>
      <w:r>
        <w:t>mother</w:t>
      </w:r>
      <w:r>
        <w:rPr>
          <w:spacing w:val="-4"/>
        </w:rPr>
        <w:t xml:space="preserve"> </w:t>
      </w:r>
      <w:r>
        <w:t>had</w:t>
      </w:r>
      <w:r>
        <w:rPr>
          <w:spacing w:val="-4"/>
        </w:rPr>
        <w:t xml:space="preserve"> </w:t>
      </w:r>
      <w:r>
        <w:t>a</w:t>
      </w:r>
      <w:r>
        <w:rPr>
          <w:spacing w:val="-2"/>
        </w:rPr>
        <w:t xml:space="preserve"> </w:t>
      </w:r>
      <w:r>
        <w:t xml:space="preserve">non-obstetric medical condition that led to cesarean delivery, e.g. active genital herpes, HIV </w:t>
      </w:r>
      <w:r>
        <w:rPr>
          <w:i/>
        </w:rPr>
        <w:t xml:space="preserve">infection, </w:t>
      </w:r>
      <w:r>
        <w:rPr>
          <w:rFonts w:ascii="Arial" w:hAnsi="Arial"/>
          <w:i/>
          <w:color w:val="000000"/>
          <w:highlight w:val="yellow"/>
        </w:rPr>
        <w:t>some</w:t>
      </w:r>
      <w:r>
        <w:rPr>
          <w:rFonts w:ascii="Arial" w:hAnsi="Arial"/>
          <w:i/>
          <w:color w:val="000000"/>
        </w:rPr>
        <w:t xml:space="preserve"> </w:t>
      </w:r>
      <w:r>
        <w:rPr>
          <w:rFonts w:ascii="Arial" w:hAnsi="Arial"/>
          <w:i/>
          <w:color w:val="000000"/>
          <w:spacing w:val="-2"/>
          <w:w w:val="85"/>
          <w:highlight w:val="yellow"/>
        </w:rPr>
        <w:t>cardiac conditions, cerebral vascular conditions, some retinal conditions, etc.)</w:t>
      </w:r>
    </w:p>
    <w:p w14:paraId="2DF95A53" w14:textId="77777777" w:rsidR="00FF3737" w:rsidRDefault="00000000">
      <w:pPr>
        <w:pStyle w:val="ListParagraph"/>
        <w:numPr>
          <w:ilvl w:val="1"/>
          <w:numId w:val="9"/>
        </w:numPr>
        <w:tabs>
          <w:tab w:val="left" w:pos="1800"/>
        </w:tabs>
        <w:spacing w:line="235" w:lineRule="auto"/>
        <w:ind w:right="406" w:hanging="360"/>
        <w:rPr>
          <w:rFonts w:ascii="Courier New" w:hAnsi="Courier New"/>
        </w:rPr>
      </w:pPr>
      <w:r>
        <w:rPr>
          <w:b/>
        </w:rPr>
        <w:t>Elective</w:t>
      </w:r>
      <w:r>
        <w:rPr>
          <w:b/>
          <w:spacing w:val="-3"/>
        </w:rPr>
        <w:t xml:space="preserve"> </w:t>
      </w:r>
      <w:r>
        <w:t>Select</w:t>
      </w:r>
      <w:r>
        <w:rPr>
          <w:spacing w:val="-1"/>
        </w:rPr>
        <w:t xml:space="preserve"> </w:t>
      </w:r>
      <w:r>
        <w:t>this</w:t>
      </w:r>
      <w:r>
        <w:rPr>
          <w:spacing w:val="-4"/>
        </w:rPr>
        <w:t xml:space="preserve"> </w:t>
      </w:r>
      <w:r>
        <w:t>item</w:t>
      </w:r>
      <w:r>
        <w:rPr>
          <w:spacing w:val="-6"/>
        </w:rPr>
        <w:t xml:space="preserve"> </w:t>
      </w:r>
      <w:r>
        <w:t>if</w:t>
      </w:r>
      <w:r>
        <w:rPr>
          <w:spacing w:val="-4"/>
        </w:rPr>
        <w:t xml:space="preserve"> </w:t>
      </w:r>
      <w:r>
        <w:t>the</w:t>
      </w:r>
      <w:r>
        <w:rPr>
          <w:spacing w:val="-2"/>
        </w:rPr>
        <w:t xml:space="preserve"> </w:t>
      </w:r>
      <w:r>
        <w:t>cesarean</w:t>
      </w:r>
      <w:r>
        <w:rPr>
          <w:spacing w:val="-2"/>
        </w:rPr>
        <w:t xml:space="preserve"> </w:t>
      </w:r>
      <w:r>
        <w:t>delivery</w:t>
      </w:r>
      <w:r>
        <w:rPr>
          <w:spacing w:val="-5"/>
        </w:rPr>
        <w:t xml:space="preserve"> </w:t>
      </w:r>
      <w:r>
        <w:t xml:space="preserve">was </w:t>
      </w:r>
      <w:r>
        <w:rPr>
          <w:b/>
          <w:i/>
          <w:u w:val="single"/>
        </w:rPr>
        <w:t>planned</w:t>
      </w:r>
      <w:r>
        <w:rPr>
          <w:b/>
          <w:i/>
          <w:spacing w:val="-2"/>
          <w:u w:val="single"/>
        </w:rPr>
        <w:t xml:space="preserve"> </w:t>
      </w:r>
      <w:r>
        <w:rPr>
          <w:b/>
          <w:i/>
          <w:u w:val="single"/>
        </w:rPr>
        <w:t>and</w:t>
      </w:r>
      <w:r>
        <w:rPr>
          <w:b/>
          <w:i/>
          <w:spacing w:val="-2"/>
          <w:u w:val="single"/>
        </w:rPr>
        <w:t xml:space="preserve"> </w:t>
      </w:r>
      <w:r>
        <w:rPr>
          <w:b/>
          <w:i/>
          <w:u w:val="single"/>
        </w:rPr>
        <w:t>scheduled</w:t>
      </w:r>
      <w:r>
        <w:rPr>
          <w:b/>
          <w:i/>
          <w:spacing w:val="-1"/>
        </w:rPr>
        <w:t xml:space="preserve"> </w:t>
      </w:r>
      <w:r>
        <w:t>prior</w:t>
      </w:r>
      <w:r>
        <w:rPr>
          <w:spacing w:val="-2"/>
        </w:rPr>
        <w:t xml:space="preserve"> </w:t>
      </w:r>
      <w:r>
        <w:t>to</w:t>
      </w:r>
      <w:r>
        <w:rPr>
          <w:spacing w:val="-5"/>
        </w:rPr>
        <w:t xml:space="preserve"> </w:t>
      </w:r>
      <w:r>
        <w:t>the</w:t>
      </w:r>
      <w:r>
        <w:rPr>
          <w:spacing w:val="-4"/>
        </w:rPr>
        <w:t xml:space="preserve"> </w:t>
      </w:r>
      <w:r>
        <w:t>onset</w:t>
      </w:r>
      <w:r>
        <w:rPr>
          <w:spacing w:val="-1"/>
        </w:rPr>
        <w:t xml:space="preserve"> </w:t>
      </w:r>
      <w:r>
        <w:t xml:space="preserve">of labor. In addition to selecting "Elective", you must also select a specific indication for the </w:t>
      </w:r>
      <w:r>
        <w:rPr>
          <w:spacing w:val="-6"/>
        </w:rPr>
        <w:t>cesarean,</w:t>
      </w:r>
      <w:r>
        <w:t xml:space="preserve"> </w:t>
      </w:r>
      <w:r>
        <w:rPr>
          <w:spacing w:val="-6"/>
        </w:rPr>
        <w:t>unless it</w:t>
      </w:r>
      <w:r>
        <w:t xml:space="preserve"> </w:t>
      </w:r>
      <w:r>
        <w:rPr>
          <w:spacing w:val="-6"/>
        </w:rPr>
        <w:t>was</w:t>
      </w:r>
      <w:r>
        <w:t xml:space="preserve"> </w:t>
      </w:r>
      <w:r>
        <w:rPr>
          <w:spacing w:val="-6"/>
        </w:rPr>
        <w:t>done</w:t>
      </w:r>
      <w:r>
        <w:t xml:space="preserve"> </w:t>
      </w:r>
      <w:r>
        <w:rPr>
          <w:spacing w:val="-6"/>
        </w:rPr>
        <w:t>for a</w:t>
      </w:r>
      <w:r>
        <w:t xml:space="preserve"> </w:t>
      </w:r>
      <w:r>
        <w:rPr>
          <w:spacing w:val="-6"/>
        </w:rPr>
        <w:t>non-medical</w:t>
      </w:r>
      <w:r>
        <w:t xml:space="preserve"> </w:t>
      </w:r>
      <w:r>
        <w:rPr>
          <w:spacing w:val="-6"/>
        </w:rPr>
        <w:t>indication.</w:t>
      </w:r>
      <w:r>
        <w:t xml:space="preserve"> </w:t>
      </w:r>
      <w:r>
        <w:rPr>
          <w:rFonts w:ascii="Arial" w:hAnsi="Arial"/>
          <w:i/>
          <w:color w:val="000000"/>
          <w:spacing w:val="-6"/>
          <w:highlight w:val="yellow"/>
        </w:rPr>
        <w:t>If</w:t>
      </w:r>
      <w:r>
        <w:rPr>
          <w:rFonts w:ascii="Arial" w:hAnsi="Arial"/>
          <w:i/>
          <w:color w:val="000000"/>
          <w:spacing w:val="-10"/>
          <w:highlight w:val="yellow"/>
        </w:rPr>
        <w:t xml:space="preserve"> </w:t>
      </w:r>
      <w:r>
        <w:rPr>
          <w:rFonts w:ascii="Arial" w:hAnsi="Arial"/>
          <w:i/>
          <w:color w:val="000000"/>
          <w:spacing w:val="-6"/>
          <w:highlight w:val="yellow"/>
        </w:rPr>
        <w:t>your</w:t>
      </w:r>
      <w:r>
        <w:rPr>
          <w:rFonts w:ascii="Arial" w:hAnsi="Arial"/>
          <w:i/>
          <w:color w:val="000000"/>
          <w:spacing w:val="-10"/>
          <w:highlight w:val="yellow"/>
        </w:rPr>
        <w:t xml:space="preserve"> </w:t>
      </w:r>
      <w:r>
        <w:rPr>
          <w:rFonts w:ascii="Arial" w:hAnsi="Arial"/>
          <w:i/>
          <w:color w:val="000000"/>
          <w:spacing w:val="-6"/>
          <w:highlight w:val="yellow"/>
        </w:rPr>
        <w:t>hospital</w:t>
      </w:r>
      <w:r>
        <w:rPr>
          <w:rFonts w:ascii="Arial" w:hAnsi="Arial"/>
          <w:i/>
          <w:color w:val="000000"/>
          <w:spacing w:val="-10"/>
          <w:highlight w:val="yellow"/>
        </w:rPr>
        <w:t xml:space="preserve"> </w:t>
      </w:r>
      <w:r>
        <w:rPr>
          <w:rFonts w:ascii="Arial" w:hAnsi="Arial"/>
          <w:i/>
          <w:color w:val="000000"/>
          <w:spacing w:val="-6"/>
          <w:highlight w:val="yellow"/>
        </w:rPr>
        <w:t>does</w:t>
      </w:r>
      <w:r>
        <w:rPr>
          <w:rFonts w:ascii="Arial" w:hAnsi="Arial"/>
          <w:i/>
          <w:color w:val="000000"/>
          <w:spacing w:val="-10"/>
          <w:highlight w:val="yellow"/>
        </w:rPr>
        <w:t xml:space="preserve"> </w:t>
      </w:r>
      <w:r>
        <w:rPr>
          <w:rFonts w:ascii="Arial" w:hAnsi="Arial"/>
          <w:i/>
          <w:color w:val="000000"/>
          <w:spacing w:val="-6"/>
          <w:highlight w:val="yellow"/>
        </w:rPr>
        <w:t>not</w:t>
      </w:r>
      <w:r>
        <w:rPr>
          <w:rFonts w:ascii="Arial" w:hAnsi="Arial"/>
          <w:i/>
          <w:color w:val="000000"/>
          <w:spacing w:val="-10"/>
          <w:highlight w:val="yellow"/>
        </w:rPr>
        <w:t xml:space="preserve"> </w:t>
      </w:r>
      <w:r>
        <w:rPr>
          <w:rFonts w:ascii="Arial" w:hAnsi="Arial"/>
          <w:i/>
          <w:color w:val="000000"/>
          <w:spacing w:val="-6"/>
          <w:highlight w:val="yellow"/>
        </w:rPr>
        <w:t>offer</w:t>
      </w:r>
      <w:r>
        <w:rPr>
          <w:rFonts w:ascii="Arial" w:hAnsi="Arial"/>
          <w:i/>
          <w:color w:val="000000"/>
          <w:spacing w:val="-10"/>
          <w:highlight w:val="yellow"/>
        </w:rPr>
        <w:t xml:space="preserve"> </w:t>
      </w:r>
      <w:r>
        <w:rPr>
          <w:rFonts w:ascii="Arial" w:hAnsi="Arial"/>
          <w:i/>
          <w:color w:val="000000"/>
          <w:spacing w:val="-6"/>
          <w:highlight w:val="yellow"/>
        </w:rPr>
        <w:t>TOLAC</w:t>
      </w:r>
      <w:r>
        <w:rPr>
          <w:rFonts w:ascii="Arial" w:hAnsi="Arial"/>
          <w:i/>
          <w:color w:val="000000"/>
          <w:spacing w:val="-12"/>
          <w:highlight w:val="yellow"/>
        </w:rPr>
        <w:t xml:space="preserve"> </w:t>
      </w:r>
      <w:r>
        <w:rPr>
          <w:rFonts w:ascii="Arial" w:hAnsi="Arial"/>
          <w:i/>
          <w:color w:val="000000"/>
          <w:spacing w:val="-6"/>
          <w:highlight w:val="yellow"/>
        </w:rPr>
        <w:t>/</w:t>
      </w:r>
      <w:r>
        <w:rPr>
          <w:rFonts w:ascii="Arial" w:hAnsi="Arial"/>
          <w:i/>
          <w:color w:val="000000"/>
          <w:spacing w:val="-6"/>
        </w:rPr>
        <w:t xml:space="preserve"> </w:t>
      </w:r>
      <w:r>
        <w:rPr>
          <w:rFonts w:ascii="Arial" w:hAnsi="Arial"/>
          <w:i/>
          <w:color w:val="000000"/>
          <w:w w:val="85"/>
          <w:highlight w:val="yellow"/>
        </w:rPr>
        <w:t>VBAC,</w:t>
      </w:r>
      <w:r>
        <w:rPr>
          <w:rFonts w:ascii="Arial" w:hAnsi="Arial"/>
          <w:i/>
          <w:color w:val="000000"/>
          <w:spacing w:val="-7"/>
          <w:w w:val="85"/>
          <w:highlight w:val="yellow"/>
        </w:rPr>
        <w:t xml:space="preserve"> </w:t>
      </w:r>
      <w:r>
        <w:rPr>
          <w:rFonts w:ascii="Arial" w:hAnsi="Arial"/>
          <w:i/>
          <w:color w:val="000000"/>
          <w:w w:val="85"/>
          <w:highlight w:val="yellow"/>
        </w:rPr>
        <w:t>code</w:t>
      </w:r>
      <w:r>
        <w:rPr>
          <w:rFonts w:ascii="Arial" w:hAnsi="Arial"/>
          <w:i/>
          <w:color w:val="000000"/>
          <w:spacing w:val="-6"/>
          <w:w w:val="85"/>
          <w:highlight w:val="yellow"/>
        </w:rPr>
        <w:t xml:space="preserve"> </w:t>
      </w:r>
      <w:r>
        <w:rPr>
          <w:rFonts w:ascii="Arial" w:hAnsi="Arial"/>
          <w:i/>
          <w:color w:val="000000"/>
          <w:w w:val="85"/>
          <w:highlight w:val="yellow"/>
        </w:rPr>
        <w:t>“other”</w:t>
      </w:r>
      <w:r>
        <w:rPr>
          <w:rFonts w:ascii="Arial" w:hAnsi="Arial"/>
          <w:i/>
          <w:color w:val="000000"/>
          <w:spacing w:val="-6"/>
          <w:w w:val="85"/>
          <w:highlight w:val="yellow"/>
        </w:rPr>
        <w:t xml:space="preserve"> </w:t>
      </w:r>
      <w:proofErr w:type="gramStart"/>
      <w:r>
        <w:rPr>
          <w:rFonts w:ascii="Arial" w:hAnsi="Arial"/>
          <w:i/>
          <w:color w:val="000000"/>
          <w:w w:val="85"/>
          <w:highlight w:val="yellow"/>
        </w:rPr>
        <w:t>whether</w:t>
      </w:r>
      <w:r>
        <w:rPr>
          <w:rFonts w:ascii="Arial" w:hAnsi="Arial"/>
          <w:i/>
          <w:color w:val="000000"/>
          <w:spacing w:val="-6"/>
          <w:w w:val="85"/>
          <w:highlight w:val="yellow"/>
        </w:rPr>
        <w:t xml:space="preserve"> </w:t>
      </w:r>
      <w:r>
        <w:rPr>
          <w:rFonts w:ascii="Arial" w:hAnsi="Arial"/>
          <w:i/>
          <w:color w:val="000000"/>
          <w:w w:val="85"/>
          <w:highlight w:val="yellow"/>
        </w:rPr>
        <w:t>or</w:t>
      </w:r>
      <w:r>
        <w:rPr>
          <w:rFonts w:ascii="Arial" w:hAnsi="Arial"/>
          <w:i/>
          <w:color w:val="000000"/>
          <w:spacing w:val="-6"/>
          <w:w w:val="85"/>
          <w:highlight w:val="yellow"/>
        </w:rPr>
        <w:t xml:space="preserve"> </w:t>
      </w:r>
      <w:r>
        <w:rPr>
          <w:rFonts w:ascii="Arial" w:hAnsi="Arial"/>
          <w:i/>
          <w:color w:val="000000"/>
          <w:w w:val="85"/>
          <w:highlight w:val="yellow"/>
        </w:rPr>
        <w:t>not</w:t>
      </w:r>
      <w:proofErr w:type="gramEnd"/>
      <w:r>
        <w:rPr>
          <w:rFonts w:ascii="Arial" w:hAnsi="Arial"/>
          <w:i/>
          <w:color w:val="000000"/>
          <w:spacing w:val="-6"/>
          <w:w w:val="85"/>
          <w:highlight w:val="yellow"/>
        </w:rPr>
        <w:t xml:space="preserve"> </w:t>
      </w:r>
      <w:r>
        <w:rPr>
          <w:rFonts w:ascii="Arial" w:hAnsi="Arial"/>
          <w:i/>
          <w:color w:val="000000"/>
          <w:w w:val="85"/>
          <w:highlight w:val="yellow"/>
        </w:rPr>
        <w:t>the</w:t>
      </w:r>
      <w:r>
        <w:rPr>
          <w:rFonts w:ascii="Arial" w:hAnsi="Arial"/>
          <w:i/>
          <w:color w:val="000000"/>
          <w:spacing w:val="-6"/>
          <w:w w:val="85"/>
          <w:highlight w:val="yellow"/>
        </w:rPr>
        <w:t xml:space="preserve"> </w:t>
      </w:r>
      <w:r>
        <w:rPr>
          <w:rFonts w:ascii="Arial" w:hAnsi="Arial"/>
          <w:i/>
          <w:color w:val="000000"/>
          <w:w w:val="85"/>
          <w:highlight w:val="yellow"/>
        </w:rPr>
        <w:t>C-section</w:t>
      </w:r>
      <w:r>
        <w:rPr>
          <w:rFonts w:ascii="Arial" w:hAnsi="Arial"/>
          <w:i/>
          <w:color w:val="000000"/>
          <w:spacing w:val="-6"/>
          <w:w w:val="85"/>
          <w:highlight w:val="yellow"/>
        </w:rPr>
        <w:t xml:space="preserve"> </w:t>
      </w:r>
      <w:r>
        <w:rPr>
          <w:rFonts w:ascii="Arial" w:hAnsi="Arial"/>
          <w:i/>
          <w:color w:val="000000"/>
          <w:w w:val="85"/>
          <w:highlight w:val="yellow"/>
        </w:rPr>
        <w:t>was</w:t>
      </w:r>
      <w:r>
        <w:rPr>
          <w:rFonts w:ascii="Arial" w:hAnsi="Arial"/>
          <w:i/>
          <w:color w:val="000000"/>
          <w:spacing w:val="-7"/>
          <w:w w:val="85"/>
          <w:highlight w:val="yellow"/>
        </w:rPr>
        <w:t xml:space="preserve"> </w:t>
      </w:r>
      <w:r>
        <w:rPr>
          <w:rFonts w:ascii="Arial" w:hAnsi="Arial"/>
          <w:i/>
          <w:color w:val="000000"/>
          <w:w w:val="85"/>
          <w:highlight w:val="yellow"/>
        </w:rPr>
        <w:t>previously</w:t>
      </w:r>
      <w:r>
        <w:rPr>
          <w:rFonts w:ascii="Arial" w:hAnsi="Arial"/>
          <w:i/>
          <w:color w:val="000000"/>
          <w:spacing w:val="-6"/>
          <w:w w:val="85"/>
          <w:highlight w:val="yellow"/>
        </w:rPr>
        <w:t xml:space="preserve"> </w:t>
      </w:r>
      <w:r>
        <w:rPr>
          <w:rFonts w:ascii="Arial" w:hAnsi="Arial"/>
          <w:i/>
          <w:color w:val="000000"/>
          <w:w w:val="85"/>
          <w:highlight w:val="yellow"/>
        </w:rPr>
        <w:t>scheduled.</w:t>
      </w:r>
    </w:p>
    <w:p w14:paraId="520AE6B6" w14:textId="77777777" w:rsidR="00FF3737" w:rsidRDefault="00000000">
      <w:pPr>
        <w:pStyle w:val="ListParagraph"/>
        <w:numPr>
          <w:ilvl w:val="1"/>
          <w:numId w:val="9"/>
        </w:numPr>
        <w:tabs>
          <w:tab w:val="left" w:pos="1799"/>
        </w:tabs>
        <w:spacing w:line="263" w:lineRule="exact"/>
        <w:ind w:left="1799" w:hanging="359"/>
        <w:rPr>
          <w:rFonts w:ascii="Courier New" w:hAnsi="Courier New"/>
        </w:rPr>
      </w:pPr>
      <w:r>
        <w:rPr>
          <w:b/>
        </w:rPr>
        <w:t>Other</w:t>
      </w:r>
      <w:r>
        <w:rPr>
          <w:b/>
          <w:spacing w:val="-4"/>
        </w:rPr>
        <w:t xml:space="preserve"> </w:t>
      </w:r>
      <w:r>
        <w:t>Select</w:t>
      </w:r>
      <w:r>
        <w:rPr>
          <w:spacing w:val="-5"/>
        </w:rPr>
        <w:t xml:space="preserve"> </w:t>
      </w:r>
      <w:r>
        <w:t>this</w:t>
      </w:r>
      <w:r>
        <w:rPr>
          <w:spacing w:val="-2"/>
        </w:rPr>
        <w:t xml:space="preserve"> </w:t>
      </w:r>
      <w:r>
        <w:t>item</w:t>
      </w:r>
      <w:r>
        <w:rPr>
          <w:spacing w:val="-7"/>
        </w:rPr>
        <w:t xml:space="preserve"> </w:t>
      </w:r>
      <w:r>
        <w:t>if</w:t>
      </w:r>
      <w:r>
        <w:rPr>
          <w:spacing w:val="-3"/>
        </w:rPr>
        <w:t xml:space="preserve"> </w:t>
      </w:r>
      <w:r>
        <w:t>the</w:t>
      </w:r>
      <w:r>
        <w:rPr>
          <w:spacing w:val="-2"/>
        </w:rPr>
        <w:t xml:space="preserve"> </w:t>
      </w:r>
      <w:r>
        <w:t>indication</w:t>
      </w:r>
      <w:r>
        <w:rPr>
          <w:spacing w:val="-3"/>
        </w:rPr>
        <w:t xml:space="preserve"> </w:t>
      </w:r>
      <w:r>
        <w:t>for</w:t>
      </w:r>
      <w:r>
        <w:rPr>
          <w:spacing w:val="-3"/>
        </w:rPr>
        <w:t xml:space="preserve"> </w:t>
      </w:r>
      <w:r>
        <w:t>cesarean</w:t>
      </w:r>
      <w:r>
        <w:rPr>
          <w:spacing w:val="-2"/>
        </w:rPr>
        <w:t xml:space="preserve"> </w:t>
      </w:r>
      <w:r>
        <w:t>does</w:t>
      </w:r>
      <w:r>
        <w:rPr>
          <w:spacing w:val="-3"/>
        </w:rPr>
        <w:t xml:space="preserve"> </w:t>
      </w:r>
      <w:r>
        <w:t>not</w:t>
      </w:r>
      <w:r>
        <w:rPr>
          <w:spacing w:val="-2"/>
        </w:rPr>
        <w:t xml:space="preserve"> </w:t>
      </w:r>
      <w:r>
        <w:t>fall</w:t>
      </w:r>
      <w:r>
        <w:rPr>
          <w:spacing w:val="-4"/>
        </w:rPr>
        <w:t xml:space="preserve"> </w:t>
      </w:r>
      <w:r>
        <w:t>into</w:t>
      </w:r>
      <w:r>
        <w:rPr>
          <w:spacing w:val="-3"/>
        </w:rPr>
        <w:t xml:space="preserve"> </w:t>
      </w:r>
      <w:r>
        <w:t>any</w:t>
      </w:r>
      <w:r>
        <w:rPr>
          <w:spacing w:val="-6"/>
        </w:rPr>
        <w:t xml:space="preserve"> </w:t>
      </w:r>
      <w:r>
        <w:t>of</w:t>
      </w:r>
      <w:r>
        <w:rPr>
          <w:spacing w:val="-2"/>
        </w:rPr>
        <w:t xml:space="preserve"> </w:t>
      </w:r>
      <w:r>
        <w:t>the</w:t>
      </w:r>
      <w:r>
        <w:rPr>
          <w:spacing w:val="-5"/>
        </w:rPr>
        <w:t xml:space="preserve"> </w:t>
      </w:r>
      <w:r>
        <w:t>other</w:t>
      </w:r>
      <w:r>
        <w:rPr>
          <w:spacing w:val="-1"/>
        </w:rPr>
        <w:t xml:space="preserve"> </w:t>
      </w:r>
      <w:r>
        <w:rPr>
          <w:spacing w:val="-2"/>
        </w:rPr>
        <w:t>categories.</w:t>
      </w:r>
    </w:p>
    <w:p w14:paraId="0741B5AD" w14:textId="77777777" w:rsidR="00FF3737" w:rsidRDefault="00000000">
      <w:pPr>
        <w:pStyle w:val="ListParagraph"/>
        <w:numPr>
          <w:ilvl w:val="2"/>
          <w:numId w:val="9"/>
        </w:numPr>
        <w:tabs>
          <w:tab w:val="left" w:pos="2160"/>
        </w:tabs>
        <w:ind w:left="2160" w:right="400" w:hanging="360"/>
        <w:rPr>
          <w:rFonts w:ascii="Wingdings" w:hAnsi="Wingdings"/>
        </w:rPr>
      </w:pPr>
      <w:r>
        <w:rPr>
          <w:rFonts w:ascii="Arial" w:hAnsi="Arial"/>
          <w:i/>
          <w:color w:val="000000"/>
          <w:spacing w:val="-2"/>
          <w:w w:val="85"/>
          <w:highlight w:val="yellow"/>
        </w:rPr>
        <w:t xml:space="preserve">Chorioamnionitis </w:t>
      </w:r>
      <w:r w:rsidRPr="007D274D">
        <w:rPr>
          <w:rFonts w:ascii="Arial" w:hAnsi="Arial"/>
          <w:i/>
          <w:spacing w:val="-2"/>
          <w:w w:val="85"/>
          <w:highlight w:val="yellow"/>
        </w:rPr>
        <w:t>-</w:t>
      </w:r>
      <w:r>
        <w:rPr>
          <w:rFonts w:ascii="Arial" w:hAnsi="Arial"/>
          <w:i/>
          <w:color w:val="FF0000"/>
          <w:spacing w:val="-3"/>
          <w:w w:val="85"/>
          <w:highlight w:val="yellow"/>
        </w:rPr>
        <w:t xml:space="preserve"> </w:t>
      </w:r>
      <w:r>
        <w:rPr>
          <w:rFonts w:ascii="Arial" w:hAnsi="Arial"/>
          <w:i/>
          <w:color w:val="000000"/>
          <w:spacing w:val="-2"/>
          <w:w w:val="85"/>
          <w:highlight w:val="yellow"/>
        </w:rPr>
        <w:t>is not an indication for cesarean section by itself.</w:t>
      </w:r>
      <w:r>
        <w:rPr>
          <w:rFonts w:ascii="Arial" w:hAnsi="Arial"/>
          <w:i/>
          <w:color w:val="000000"/>
          <w:spacing w:val="40"/>
          <w:highlight w:val="yellow"/>
        </w:rPr>
        <w:t xml:space="preserve"> </w:t>
      </w:r>
      <w:r>
        <w:rPr>
          <w:rFonts w:ascii="Arial" w:hAnsi="Arial"/>
          <w:i/>
          <w:color w:val="000000"/>
          <w:spacing w:val="-2"/>
          <w:w w:val="85"/>
          <w:highlight w:val="yellow"/>
        </w:rPr>
        <w:t>It probably does lower</w:t>
      </w:r>
      <w:r>
        <w:rPr>
          <w:rFonts w:ascii="Arial" w:hAnsi="Arial"/>
          <w:i/>
          <w:color w:val="000000"/>
          <w:spacing w:val="-3"/>
          <w:w w:val="85"/>
          <w:highlight w:val="yellow"/>
        </w:rPr>
        <w:t xml:space="preserve"> </w:t>
      </w:r>
      <w:r>
        <w:rPr>
          <w:rFonts w:ascii="Arial" w:hAnsi="Arial"/>
          <w:i/>
          <w:color w:val="000000"/>
          <w:spacing w:val="-2"/>
          <w:w w:val="85"/>
          <w:highlight w:val="yellow"/>
        </w:rPr>
        <w:t>the</w:t>
      </w:r>
      <w:r>
        <w:rPr>
          <w:rFonts w:ascii="Arial" w:hAnsi="Arial"/>
          <w:i/>
          <w:color w:val="000000"/>
          <w:spacing w:val="-2"/>
          <w:w w:val="85"/>
        </w:rPr>
        <w:t xml:space="preserve"> </w:t>
      </w:r>
      <w:r>
        <w:rPr>
          <w:rFonts w:ascii="Arial" w:hAnsi="Arial"/>
          <w:i/>
          <w:color w:val="000000"/>
          <w:spacing w:val="-2"/>
          <w:w w:val="85"/>
          <w:highlight w:val="yellow"/>
        </w:rPr>
        <w:t>threshold for doing one for other reasons, however, e.g., if a labor is not progressing well in a woman</w:t>
      </w:r>
      <w:r>
        <w:rPr>
          <w:rFonts w:ascii="Arial" w:hAnsi="Arial"/>
          <w:i/>
          <w:color w:val="000000"/>
          <w:spacing w:val="-2"/>
          <w:w w:val="85"/>
        </w:rPr>
        <w:t xml:space="preserve"> </w:t>
      </w:r>
      <w:r>
        <w:rPr>
          <w:rFonts w:ascii="Arial" w:hAnsi="Arial"/>
          <w:i/>
          <w:color w:val="000000"/>
          <w:w w:val="80"/>
          <w:highlight w:val="yellow"/>
        </w:rPr>
        <w:t xml:space="preserve">with </w:t>
      </w:r>
      <w:proofErr w:type="spellStart"/>
      <w:r>
        <w:rPr>
          <w:rFonts w:ascii="Arial" w:hAnsi="Arial"/>
          <w:i/>
          <w:color w:val="000000"/>
          <w:w w:val="80"/>
          <w:highlight w:val="yellow"/>
        </w:rPr>
        <w:t>chorio</w:t>
      </w:r>
      <w:proofErr w:type="spellEnd"/>
      <w:r>
        <w:rPr>
          <w:rFonts w:ascii="Arial" w:hAnsi="Arial"/>
          <w:i/>
          <w:color w:val="000000"/>
          <w:w w:val="80"/>
          <w:highlight w:val="yellow"/>
        </w:rPr>
        <w:t xml:space="preserve">, one might not wait as long before deciding to call it quits, or sometimes the </w:t>
      </w:r>
      <w:proofErr w:type="spellStart"/>
      <w:r>
        <w:rPr>
          <w:rFonts w:ascii="Arial" w:hAnsi="Arial"/>
          <w:i/>
          <w:color w:val="000000"/>
          <w:w w:val="80"/>
          <w:highlight w:val="yellow"/>
        </w:rPr>
        <w:t>chorio</w:t>
      </w:r>
      <w:proofErr w:type="spellEnd"/>
      <w:r>
        <w:rPr>
          <w:rFonts w:ascii="Arial" w:hAnsi="Arial"/>
          <w:i/>
          <w:color w:val="000000"/>
          <w:w w:val="80"/>
          <w:highlight w:val="yellow"/>
        </w:rPr>
        <w:t xml:space="preserve"> causes a</w:t>
      </w:r>
      <w:r>
        <w:rPr>
          <w:rFonts w:ascii="Arial" w:hAnsi="Arial"/>
          <w:i/>
          <w:color w:val="000000"/>
          <w:w w:val="80"/>
        </w:rPr>
        <w:t xml:space="preserve"> </w:t>
      </w:r>
      <w:r>
        <w:rPr>
          <w:rFonts w:ascii="Arial" w:hAnsi="Arial"/>
          <w:i/>
          <w:color w:val="000000"/>
          <w:spacing w:val="-2"/>
          <w:w w:val="85"/>
          <w:highlight w:val="yellow"/>
        </w:rPr>
        <w:t>sustained fetal tachycardia that worries the OB who then does a CS for "non-reassuring fetal status."</w:t>
      </w:r>
      <w:r>
        <w:rPr>
          <w:rFonts w:ascii="Arial" w:hAnsi="Arial"/>
          <w:i/>
          <w:color w:val="000000"/>
          <w:spacing w:val="-2"/>
          <w:w w:val="85"/>
        </w:rPr>
        <w:t xml:space="preserve"> </w:t>
      </w:r>
      <w:r>
        <w:rPr>
          <w:rFonts w:ascii="Arial" w:hAnsi="Arial"/>
          <w:i/>
          <w:color w:val="000000"/>
          <w:spacing w:val="-2"/>
          <w:w w:val="85"/>
          <w:highlight w:val="yellow"/>
        </w:rPr>
        <w:t xml:space="preserve">Unless the record said that the CS was being done for </w:t>
      </w:r>
      <w:proofErr w:type="spellStart"/>
      <w:r>
        <w:rPr>
          <w:rFonts w:ascii="Arial" w:hAnsi="Arial"/>
          <w:i/>
          <w:color w:val="000000"/>
          <w:spacing w:val="-2"/>
          <w:w w:val="85"/>
          <w:highlight w:val="yellow"/>
        </w:rPr>
        <w:t>chorio</w:t>
      </w:r>
      <w:proofErr w:type="spellEnd"/>
      <w:r>
        <w:rPr>
          <w:rFonts w:ascii="Arial" w:hAnsi="Arial"/>
          <w:i/>
          <w:color w:val="000000"/>
          <w:spacing w:val="-2"/>
          <w:w w:val="85"/>
          <w:highlight w:val="yellow"/>
        </w:rPr>
        <w:t xml:space="preserve"> (which it really shouldn’t, given that</w:t>
      </w:r>
    </w:p>
    <w:p w14:paraId="7EE3745A" w14:textId="77777777" w:rsidR="00FF3737" w:rsidRDefault="00FF3737">
      <w:pPr>
        <w:pStyle w:val="ListParagraph"/>
        <w:rPr>
          <w:rFonts w:ascii="Wingdings" w:hAnsi="Wingdings"/>
        </w:rPr>
        <w:sectPr w:rsidR="00FF3737">
          <w:pgSz w:w="12240" w:h="15840"/>
          <w:pgMar w:top="1360" w:right="720" w:bottom="840" w:left="720" w:header="0" w:footer="657" w:gutter="0"/>
          <w:cols w:space="720"/>
        </w:sectPr>
      </w:pPr>
    </w:p>
    <w:p w14:paraId="76F39DF9" w14:textId="77777777" w:rsidR="00FF3737" w:rsidRDefault="00000000">
      <w:pPr>
        <w:spacing w:before="77" w:line="253" w:lineRule="exact"/>
        <w:ind w:left="2160"/>
        <w:rPr>
          <w:rFonts w:ascii="Arial"/>
          <w:i/>
        </w:rPr>
      </w:pPr>
      <w:r>
        <w:rPr>
          <w:rFonts w:ascii="Arial"/>
          <w:i/>
          <w:color w:val="000000"/>
          <w:w w:val="80"/>
          <w:highlight w:val="yellow"/>
        </w:rPr>
        <w:lastRenderedPageBreak/>
        <w:t>women</w:t>
      </w:r>
      <w:r>
        <w:rPr>
          <w:rFonts w:ascii="Arial"/>
          <w:i/>
          <w:color w:val="000000"/>
          <w:spacing w:val="-5"/>
          <w:highlight w:val="yellow"/>
        </w:rPr>
        <w:t xml:space="preserve"> </w:t>
      </w:r>
      <w:r>
        <w:rPr>
          <w:rFonts w:ascii="Arial"/>
          <w:i/>
          <w:color w:val="000000"/>
          <w:w w:val="80"/>
          <w:highlight w:val="yellow"/>
        </w:rPr>
        <w:t>with</w:t>
      </w:r>
      <w:r>
        <w:rPr>
          <w:rFonts w:ascii="Arial"/>
          <w:i/>
          <w:color w:val="000000"/>
          <w:spacing w:val="-7"/>
          <w:highlight w:val="yellow"/>
        </w:rPr>
        <w:t xml:space="preserve"> </w:t>
      </w:r>
      <w:proofErr w:type="spellStart"/>
      <w:r>
        <w:rPr>
          <w:rFonts w:ascii="Arial"/>
          <w:i/>
          <w:color w:val="000000"/>
          <w:w w:val="80"/>
          <w:highlight w:val="yellow"/>
        </w:rPr>
        <w:t>chorio</w:t>
      </w:r>
      <w:proofErr w:type="spellEnd"/>
      <w:r>
        <w:rPr>
          <w:rFonts w:ascii="Arial"/>
          <w:i/>
          <w:color w:val="000000"/>
          <w:spacing w:val="-7"/>
          <w:highlight w:val="yellow"/>
        </w:rPr>
        <w:t xml:space="preserve"> </w:t>
      </w:r>
      <w:r>
        <w:rPr>
          <w:rFonts w:ascii="Arial"/>
          <w:i/>
          <w:color w:val="000000"/>
          <w:w w:val="80"/>
          <w:highlight w:val="yellow"/>
        </w:rPr>
        <w:t>can</w:t>
      </w:r>
      <w:r>
        <w:rPr>
          <w:rFonts w:ascii="Arial"/>
          <w:i/>
          <w:color w:val="000000"/>
          <w:spacing w:val="-7"/>
          <w:highlight w:val="yellow"/>
        </w:rPr>
        <w:t xml:space="preserve"> </w:t>
      </w:r>
      <w:r>
        <w:rPr>
          <w:rFonts w:ascii="Arial"/>
          <w:i/>
          <w:color w:val="000000"/>
          <w:w w:val="80"/>
          <w:highlight w:val="yellow"/>
        </w:rPr>
        <w:t>be</w:t>
      </w:r>
      <w:r>
        <w:rPr>
          <w:rFonts w:ascii="Arial"/>
          <w:i/>
          <w:color w:val="000000"/>
          <w:spacing w:val="-5"/>
          <w:highlight w:val="yellow"/>
        </w:rPr>
        <w:t xml:space="preserve"> </w:t>
      </w:r>
      <w:r>
        <w:rPr>
          <w:rFonts w:ascii="Arial"/>
          <w:i/>
          <w:color w:val="000000"/>
          <w:w w:val="80"/>
          <w:highlight w:val="yellow"/>
        </w:rPr>
        <w:t>delivered</w:t>
      </w:r>
      <w:r>
        <w:rPr>
          <w:rFonts w:ascii="Arial"/>
          <w:i/>
          <w:color w:val="000000"/>
          <w:spacing w:val="-5"/>
          <w:highlight w:val="yellow"/>
        </w:rPr>
        <w:t xml:space="preserve"> </w:t>
      </w:r>
      <w:r>
        <w:rPr>
          <w:rFonts w:ascii="Arial"/>
          <w:i/>
          <w:color w:val="000000"/>
          <w:w w:val="80"/>
          <w:highlight w:val="yellow"/>
        </w:rPr>
        <w:t>vaginally),</w:t>
      </w:r>
      <w:r>
        <w:rPr>
          <w:rFonts w:ascii="Arial"/>
          <w:i/>
          <w:color w:val="000000"/>
          <w:spacing w:val="-5"/>
          <w:highlight w:val="yellow"/>
        </w:rPr>
        <w:t xml:space="preserve"> </w:t>
      </w:r>
      <w:r>
        <w:rPr>
          <w:rFonts w:ascii="Arial"/>
          <w:i/>
          <w:color w:val="000000"/>
          <w:w w:val="80"/>
          <w:highlight w:val="yellow"/>
        </w:rPr>
        <w:t>I</w:t>
      </w:r>
      <w:r>
        <w:rPr>
          <w:rFonts w:ascii="Arial"/>
          <w:i/>
          <w:color w:val="000000"/>
          <w:spacing w:val="-4"/>
          <w:highlight w:val="yellow"/>
        </w:rPr>
        <w:t xml:space="preserve"> </w:t>
      </w:r>
      <w:r>
        <w:rPr>
          <w:rFonts w:ascii="Arial"/>
          <w:i/>
          <w:color w:val="000000"/>
          <w:w w:val="80"/>
          <w:highlight w:val="yellow"/>
        </w:rPr>
        <w:t>would</w:t>
      </w:r>
      <w:r>
        <w:rPr>
          <w:rFonts w:ascii="Arial"/>
          <w:i/>
          <w:color w:val="000000"/>
          <w:spacing w:val="-5"/>
          <w:highlight w:val="yellow"/>
        </w:rPr>
        <w:t xml:space="preserve"> </w:t>
      </w:r>
      <w:r>
        <w:rPr>
          <w:rFonts w:ascii="Arial"/>
          <w:i/>
          <w:color w:val="000000"/>
          <w:w w:val="80"/>
          <w:highlight w:val="yellow"/>
        </w:rPr>
        <w:t>not</w:t>
      </w:r>
      <w:r>
        <w:rPr>
          <w:rFonts w:ascii="Arial"/>
          <w:i/>
          <w:color w:val="000000"/>
          <w:spacing w:val="-7"/>
          <w:highlight w:val="yellow"/>
        </w:rPr>
        <w:t xml:space="preserve"> </w:t>
      </w:r>
      <w:r>
        <w:rPr>
          <w:rFonts w:ascii="Arial"/>
          <w:i/>
          <w:color w:val="000000"/>
          <w:w w:val="80"/>
          <w:highlight w:val="yellow"/>
        </w:rPr>
        <w:t>code</w:t>
      </w:r>
      <w:r>
        <w:rPr>
          <w:rFonts w:ascii="Arial"/>
          <w:i/>
          <w:color w:val="000000"/>
          <w:spacing w:val="-5"/>
          <w:highlight w:val="yellow"/>
        </w:rPr>
        <w:t xml:space="preserve"> </w:t>
      </w:r>
      <w:r>
        <w:rPr>
          <w:rFonts w:ascii="Arial"/>
          <w:i/>
          <w:color w:val="000000"/>
          <w:w w:val="80"/>
          <w:highlight w:val="yellow"/>
        </w:rPr>
        <w:t>it</w:t>
      </w:r>
      <w:r>
        <w:rPr>
          <w:rFonts w:ascii="Arial"/>
          <w:i/>
          <w:color w:val="000000"/>
          <w:spacing w:val="-5"/>
          <w:highlight w:val="yellow"/>
        </w:rPr>
        <w:t xml:space="preserve"> </w:t>
      </w:r>
      <w:r>
        <w:rPr>
          <w:rFonts w:ascii="Arial"/>
          <w:i/>
          <w:color w:val="000000"/>
          <w:w w:val="80"/>
          <w:highlight w:val="yellow"/>
        </w:rPr>
        <w:t>as</w:t>
      </w:r>
      <w:r>
        <w:rPr>
          <w:rFonts w:ascii="Arial"/>
          <w:i/>
          <w:color w:val="000000"/>
          <w:spacing w:val="-4"/>
          <w:highlight w:val="yellow"/>
        </w:rPr>
        <w:t xml:space="preserve"> </w:t>
      </w:r>
      <w:r>
        <w:rPr>
          <w:rFonts w:ascii="Arial"/>
          <w:i/>
          <w:color w:val="000000"/>
          <w:w w:val="80"/>
          <w:highlight w:val="yellow"/>
        </w:rPr>
        <w:t>"Other."</w:t>
      </w:r>
      <w:r>
        <w:rPr>
          <w:rFonts w:ascii="Arial"/>
          <w:i/>
          <w:color w:val="000000"/>
          <w:spacing w:val="-5"/>
          <w:highlight w:val="yellow"/>
        </w:rPr>
        <w:t xml:space="preserve"> </w:t>
      </w:r>
      <w:r>
        <w:rPr>
          <w:rFonts w:ascii="Arial"/>
          <w:i/>
          <w:color w:val="000000"/>
          <w:w w:val="80"/>
          <w:highlight w:val="yellow"/>
        </w:rPr>
        <w:t>(C</w:t>
      </w:r>
      <w:r>
        <w:rPr>
          <w:rFonts w:ascii="Arial"/>
          <w:i/>
          <w:color w:val="000000"/>
          <w:spacing w:val="-6"/>
          <w:highlight w:val="yellow"/>
        </w:rPr>
        <w:t xml:space="preserve"> </w:t>
      </w:r>
      <w:r>
        <w:rPr>
          <w:rFonts w:ascii="Arial"/>
          <w:i/>
          <w:color w:val="000000"/>
          <w:w w:val="80"/>
          <w:highlight w:val="yellow"/>
        </w:rPr>
        <w:t>Glantz</w:t>
      </w:r>
      <w:r>
        <w:rPr>
          <w:rFonts w:ascii="Arial"/>
          <w:i/>
          <w:color w:val="000000"/>
          <w:spacing w:val="-5"/>
          <w:highlight w:val="yellow"/>
        </w:rPr>
        <w:t xml:space="preserve"> </w:t>
      </w:r>
      <w:r>
        <w:rPr>
          <w:rFonts w:ascii="Arial"/>
          <w:i/>
          <w:color w:val="000000"/>
          <w:spacing w:val="-2"/>
          <w:w w:val="80"/>
          <w:highlight w:val="yellow"/>
        </w:rPr>
        <w:t>3/14/2012)</w:t>
      </w:r>
      <w:r>
        <w:rPr>
          <w:rFonts w:ascii="Arial"/>
          <w:i/>
          <w:color w:val="000000"/>
          <w:spacing w:val="-2"/>
          <w:w w:val="80"/>
        </w:rPr>
        <w:t>.</w:t>
      </w:r>
    </w:p>
    <w:p w14:paraId="7B004E44" w14:textId="77777777" w:rsidR="00FF3737" w:rsidRDefault="00000000">
      <w:pPr>
        <w:pStyle w:val="ListParagraph"/>
        <w:numPr>
          <w:ilvl w:val="2"/>
          <w:numId w:val="9"/>
        </w:numPr>
        <w:tabs>
          <w:tab w:val="left" w:pos="2160"/>
        </w:tabs>
        <w:ind w:left="2160" w:right="468" w:hanging="360"/>
        <w:rPr>
          <w:rFonts w:ascii="Wingdings" w:hAnsi="Wingdings"/>
        </w:rPr>
      </w:pPr>
      <w:r>
        <w:rPr>
          <w:rFonts w:ascii="Arial" w:hAnsi="Arial"/>
          <w:i/>
          <w:color w:val="000000"/>
          <w:spacing w:val="-2"/>
          <w:w w:val="85"/>
          <w:highlight w:val="yellow"/>
        </w:rPr>
        <w:t>Cephalo-Pelvic Disproportion (CPD) - In reality,</w:t>
      </w:r>
      <w:r>
        <w:rPr>
          <w:rFonts w:ascii="Arial" w:hAnsi="Arial"/>
          <w:i/>
          <w:color w:val="000000"/>
          <w:spacing w:val="-4"/>
          <w:w w:val="85"/>
          <w:highlight w:val="yellow"/>
        </w:rPr>
        <w:t xml:space="preserve"> </w:t>
      </w:r>
      <w:r>
        <w:rPr>
          <w:rFonts w:ascii="Arial" w:hAnsi="Arial"/>
          <w:i/>
          <w:color w:val="000000"/>
          <w:spacing w:val="-2"/>
          <w:w w:val="85"/>
          <w:highlight w:val="yellow"/>
        </w:rPr>
        <w:t xml:space="preserve">it is </w:t>
      </w:r>
      <w:proofErr w:type="gramStart"/>
      <w:r>
        <w:rPr>
          <w:rFonts w:ascii="Arial" w:hAnsi="Arial"/>
          <w:i/>
          <w:color w:val="000000"/>
          <w:spacing w:val="-2"/>
          <w:w w:val="85"/>
          <w:highlight w:val="yellow"/>
        </w:rPr>
        <w:t>fairly rare</w:t>
      </w:r>
      <w:proofErr w:type="gramEnd"/>
      <w:r>
        <w:rPr>
          <w:rFonts w:ascii="Arial" w:hAnsi="Arial"/>
          <w:i/>
          <w:color w:val="000000"/>
          <w:spacing w:val="-3"/>
          <w:w w:val="85"/>
          <w:highlight w:val="yellow"/>
        </w:rPr>
        <w:t xml:space="preserve"> </w:t>
      </w:r>
      <w:r>
        <w:rPr>
          <w:rFonts w:ascii="Arial" w:hAnsi="Arial"/>
          <w:i/>
          <w:color w:val="000000"/>
          <w:spacing w:val="-2"/>
          <w:w w:val="85"/>
          <w:highlight w:val="yellow"/>
        </w:rPr>
        <w:t>that CPD could be diagnosed</w:t>
      </w:r>
      <w:r>
        <w:rPr>
          <w:rFonts w:ascii="Arial" w:hAnsi="Arial"/>
          <w:i/>
          <w:color w:val="000000"/>
          <w:spacing w:val="-3"/>
          <w:w w:val="85"/>
          <w:highlight w:val="yellow"/>
        </w:rPr>
        <w:t xml:space="preserve"> </w:t>
      </w:r>
      <w:r>
        <w:rPr>
          <w:rFonts w:ascii="Arial" w:hAnsi="Arial"/>
          <w:i/>
          <w:color w:val="000000"/>
          <w:spacing w:val="-2"/>
          <w:w w:val="85"/>
          <w:highlight w:val="yellow"/>
        </w:rPr>
        <w:t>with any</w:t>
      </w:r>
      <w:r>
        <w:rPr>
          <w:rFonts w:ascii="Arial" w:hAnsi="Arial"/>
          <w:i/>
          <w:color w:val="000000"/>
          <w:spacing w:val="-2"/>
          <w:w w:val="85"/>
        </w:rPr>
        <w:t xml:space="preserve"> </w:t>
      </w:r>
      <w:r>
        <w:rPr>
          <w:rFonts w:ascii="Arial" w:hAnsi="Arial"/>
          <w:i/>
          <w:color w:val="000000"/>
          <w:spacing w:val="-2"/>
          <w:w w:val="85"/>
          <w:highlight w:val="yellow"/>
        </w:rPr>
        <w:t>certainty before labor, although cesareans</w:t>
      </w:r>
      <w:r>
        <w:rPr>
          <w:rFonts w:ascii="Arial" w:hAnsi="Arial"/>
          <w:i/>
          <w:color w:val="000000"/>
          <w:spacing w:val="-3"/>
          <w:w w:val="85"/>
          <w:highlight w:val="yellow"/>
        </w:rPr>
        <w:t xml:space="preserve"> </w:t>
      </w:r>
      <w:r>
        <w:rPr>
          <w:rFonts w:ascii="Arial" w:hAnsi="Arial"/>
          <w:i/>
          <w:color w:val="000000"/>
          <w:spacing w:val="-2"/>
          <w:w w:val="85"/>
          <w:highlight w:val="yellow"/>
        </w:rPr>
        <w:t>not infrequently</w:t>
      </w:r>
      <w:r>
        <w:rPr>
          <w:rFonts w:ascii="Arial" w:hAnsi="Arial"/>
          <w:i/>
          <w:color w:val="000000"/>
          <w:spacing w:val="-3"/>
          <w:w w:val="85"/>
          <w:highlight w:val="yellow"/>
        </w:rPr>
        <w:t xml:space="preserve"> </w:t>
      </w:r>
      <w:r>
        <w:rPr>
          <w:rFonts w:ascii="Arial" w:hAnsi="Arial"/>
          <w:i/>
          <w:color w:val="000000"/>
          <w:spacing w:val="-2"/>
          <w:w w:val="85"/>
          <w:highlight w:val="yellow"/>
        </w:rPr>
        <w:t>are scheduled due to</w:t>
      </w:r>
      <w:r>
        <w:rPr>
          <w:rFonts w:ascii="Arial" w:hAnsi="Arial"/>
          <w:i/>
          <w:color w:val="000000"/>
          <w:spacing w:val="-7"/>
          <w:highlight w:val="yellow"/>
        </w:rPr>
        <w:t xml:space="preserve"> </w:t>
      </w:r>
      <w:r>
        <w:rPr>
          <w:rFonts w:ascii="Arial" w:hAnsi="Arial"/>
          <w:i/>
          <w:color w:val="000000"/>
          <w:spacing w:val="-2"/>
          <w:w w:val="85"/>
          <w:highlight w:val="yellow"/>
        </w:rPr>
        <w:t>big</w:t>
      </w:r>
      <w:r>
        <w:rPr>
          <w:rFonts w:ascii="Arial" w:hAnsi="Arial"/>
          <w:i/>
          <w:color w:val="000000"/>
          <w:spacing w:val="-3"/>
          <w:w w:val="85"/>
          <w:highlight w:val="yellow"/>
        </w:rPr>
        <w:t xml:space="preserve"> </w:t>
      </w:r>
      <w:r>
        <w:rPr>
          <w:rFonts w:ascii="Arial" w:hAnsi="Arial"/>
          <w:i/>
          <w:color w:val="000000"/>
          <w:spacing w:val="-2"/>
          <w:w w:val="85"/>
          <w:highlight w:val="yellow"/>
        </w:rPr>
        <w:t>babies and the</w:t>
      </w:r>
      <w:r>
        <w:rPr>
          <w:rFonts w:ascii="Arial" w:hAnsi="Arial"/>
          <w:i/>
          <w:color w:val="000000"/>
          <w:spacing w:val="-2"/>
          <w:w w:val="85"/>
        </w:rPr>
        <w:t xml:space="preserve"> </w:t>
      </w:r>
      <w:r>
        <w:rPr>
          <w:rFonts w:ascii="Arial" w:hAnsi="Arial"/>
          <w:i/>
          <w:color w:val="000000"/>
          <w:w w:val="80"/>
          <w:highlight w:val="yellow"/>
        </w:rPr>
        <w:t>perceived risk of shoulder dystocia or lower likelihood of vaginal delivery (e.g., unfavorable cervix, high</w:t>
      </w:r>
      <w:r>
        <w:rPr>
          <w:rFonts w:ascii="Arial" w:hAnsi="Arial"/>
          <w:i/>
          <w:color w:val="000000"/>
          <w:w w:val="80"/>
        </w:rPr>
        <w:t xml:space="preserve"> </w:t>
      </w:r>
      <w:r>
        <w:rPr>
          <w:rFonts w:ascii="Arial" w:hAnsi="Arial"/>
          <w:i/>
          <w:color w:val="000000"/>
          <w:spacing w:val="-2"/>
          <w:w w:val="85"/>
          <w:highlight w:val="yellow"/>
        </w:rPr>
        <w:t>station, and</w:t>
      </w:r>
      <w:r>
        <w:rPr>
          <w:rFonts w:ascii="Arial" w:hAnsi="Arial"/>
          <w:i/>
          <w:color w:val="000000"/>
          <w:spacing w:val="-3"/>
          <w:w w:val="85"/>
          <w:highlight w:val="yellow"/>
        </w:rPr>
        <w:t xml:space="preserve"> </w:t>
      </w:r>
      <w:r>
        <w:rPr>
          <w:rFonts w:ascii="Arial" w:hAnsi="Arial"/>
          <w:i/>
          <w:color w:val="000000"/>
          <w:spacing w:val="-2"/>
          <w:w w:val="85"/>
          <w:highlight w:val="yellow"/>
        </w:rPr>
        <w:t>large fetus). Because the</w:t>
      </w:r>
      <w:r>
        <w:rPr>
          <w:rFonts w:ascii="Arial" w:hAnsi="Arial"/>
          <w:i/>
          <w:color w:val="000000"/>
          <w:spacing w:val="-3"/>
          <w:w w:val="85"/>
          <w:highlight w:val="yellow"/>
        </w:rPr>
        <w:t xml:space="preserve"> </w:t>
      </w:r>
      <w:r>
        <w:rPr>
          <w:rFonts w:ascii="Arial" w:hAnsi="Arial"/>
          <w:i/>
          <w:color w:val="000000"/>
          <w:spacing w:val="-2"/>
          <w:w w:val="85"/>
          <w:highlight w:val="yellow"/>
        </w:rPr>
        <w:t>basis for the "diagnosis" of CPD in all likelihood was</w:t>
      </w:r>
      <w:r>
        <w:rPr>
          <w:rFonts w:ascii="Arial" w:hAnsi="Arial"/>
          <w:i/>
          <w:color w:val="000000"/>
          <w:spacing w:val="-3"/>
          <w:w w:val="85"/>
          <w:highlight w:val="yellow"/>
        </w:rPr>
        <w:t xml:space="preserve"> </w:t>
      </w:r>
      <w:r>
        <w:rPr>
          <w:rFonts w:ascii="Arial" w:hAnsi="Arial"/>
          <w:i/>
          <w:color w:val="000000"/>
          <w:spacing w:val="-2"/>
          <w:w w:val="85"/>
          <w:highlight w:val="yellow"/>
        </w:rPr>
        <w:t>based on</w:t>
      </w:r>
      <w:r>
        <w:rPr>
          <w:rFonts w:ascii="Arial" w:hAnsi="Arial"/>
          <w:i/>
          <w:color w:val="000000"/>
          <w:spacing w:val="-2"/>
          <w:w w:val="85"/>
        </w:rPr>
        <w:t xml:space="preserve"> </w:t>
      </w:r>
      <w:r>
        <w:rPr>
          <w:rFonts w:ascii="Arial" w:hAnsi="Arial"/>
          <w:i/>
          <w:color w:val="000000"/>
          <w:spacing w:val="-2"/>
          <w:w w:val="85"/>
          <w:highlight w:val="yellow"/>
        </w:rPr>
        <w:t>fetal macrosomia rather than a maternal condition per se, I would be code "Elective--Other" for the</w:t>
      </w:r>
      <w:r>
        <w:rPr>
          <w:rFonts w:ascii="Arial" w:hAnsi="Arial"/>
          <w:i/>
          <w:color w:val="000000"/>
          <w:spacing w:val="-2"/>
          <w:w w:val="85"/>
        </w:rPr>
        <w:t xml:space="preserve"> </w:t>
      </w:r>
      <w:proofErr w:type="gramStart"/>
      <w:r>
        <w:rPr>
          <w:rFonts w:ascii="Arial" w:hAnsi="Arial"/>
          <w:i/>
          <w:color w:val="000000"/>
          <w:w w:val="85"/>
          <w:highlight w:val="yellow"/>
        </w:rPr>
        <w:t>indication.(</w:t>
      </w:r>
      <w:proofErr w:type="gramEnd"/>
      <w:r>
        <w:rPr>
          <w:rFonts w:ascii="Arial" w:hAnsi="Arial"/>
          <w:i/>
          <w:color w:val="000000"/>
          <w:w w:val="85"/>
          <w:highlight w:val="yellow"/>
        </w:rPr>
        <w:t>C Glantz 5/28/2013)</w:t>
      </w:r>
    </w:p>
    <w:p w14:paraId="55C78DCC" w14:textId="77777777" w:rsidR="00FF3737" w:rsidRDefault="00000000">
      <w:pPr>
        <w:pStyle w:val="ListParagraph"/>
        <w:numPr>
          <w:ilvl w:val="1"/>
          <w:numId w:val="9"/>
        </w:numPr>
        <w:tabs>
          <w:tab w:val="left" w:pos="1800"/>
        </w:tabs>
        <w:spacing w:before="4" w:line="225" w:lineRule="auto"/>
        <w:ind w:right="463" w:hanging="360"/>
        <w:rPr>
          <w:rFonts w:ascii="Courier New" w:hAnsi="Courier New"/>
        </w:rPr>
      </w:pPr>
      <w:r>
        <w:rPr>
          <w:b/>
        </w:rPr>
        <w:t>Refused</w:t>
      </w:r>
      <w:r>
        <w:rPr>
          <w:b/>
          <w:spacing w:val="-2"/>
        </w:rPr>
        <w:t xml:space="preserve"> </w:t>
      </w:r>
      <w:r>
        <w:rPr>
          <w:b/>
        </w:rPr>
        <w:t>VBAC</w:t>
      </w:r>
      <w:r>
        <w:rPr>
          <w:b/>
          <w:spacing w:val="-2"/>
        </w:rPr>
        <w:t xml:space="preserve"> </w:t>
      </w:r>
      <w:r>
        <w:t>Select</w:t>
      </w:r>
      <w:r>
        <w:rPr>
          <w:spacing w:val="-1"/>
        </w:rPr>
        <w:t xml:space="preserve"> </w:t>
      </w:r>
      <w:r>
        <w:t>this</w:t>
      </w:r>
      <w:r>
        <w:rPr>
          <w:spacing w:val="-4"/>
        </w:rPr>
        <w:t xml:space="preserve"> </w:t>
      </w:r>
      <w:r>
        <w:t>item</w:t>
      </w:r>
      <w:r>
        <w:rPr>
          <w:spacing w:val="-6"/>
        </w:rPr>
        <w:t xml:space="preserve"> </w:t>
      </w:r>
      <w:r>
        <w:t>if</w:t>
      </w:r>
      <w:r>
        <w:rPr>
          <w:spacing w:val="-4"/>
        </w:rPr>
        <w:t xml:space="preserve"> </w:t>
      </w:r>
      <w:r>
        <w:t>the</w:t>
      </w:r>
      <w:r>
        <w:rPr>
          <w:spacing w:val="-2"/>
        </w:rPr>
        <w:t xml:space="preserve"> </w:t>
      </w:r>
      <w:r>
        <w:t>mother</w:t>
      </w:r>
      <w:r>
        <w:rPr>
          <w:spacing w:val="-2"/>
        </w:rPr>
        <w:t xml:space="preserve"> </w:t>
      </w:r>
      <w:r>
        <w:t>was</w:t>
      </w:r>
      <w:r>
        <w:rPr>
          <w:spacing w:val="-4"/>
        </w:rPr>
        <w:t xml:space="preserve"> </w:t>
      </w:r>
      <w:r>
        <w:t>eligible</w:t>
      </w:r>
      <w:r>
        <w:rPr>
          <w:spacing w:val="-2"/>
        </w:rPr>
        <w:t xml:space="preserve"> </w:t>
      </w:r>
      <w:r>
        <w:t>for</w:t>
      </w:r>
      <w:r>
        <w:rPr>
          <w:spacing w:val="-2"/>
        </w:rPr>
        <w:t xml:space="preserve"> </w:t>
      </w:r>
      <w:r>
        <w:t>a</w:t>
      </w:r>
      <w:r>
        <w:rPr>
          <w:spacing w:val="-4"/>
        </w:rPr>
        <w:t xml:space="preserve"> </w:t>
      </w:r>
      <w:r>
        <w:t>trial</w:t>
      </w:r>
      <w:r>
        <w:rPr>
          <w:spacing w:val="-1"/>
        </w:rPr>
        <w:t xml:space="preserve"> </w:t>
      </w:r>
      <w:r>
        <w:t>of</w:t>
      </w:r>
      <w:r>
        <w:rPr>
          <w:spacing w:val="-4"/>
        </w:rPr>
        <w:t xml:space="preserve"> </w:t>
      </w:r>
      <w:r>
        <w:t>labor,</w:t>
      </w:r>
      <w:r>
        <w:rPr>
          <w:spacing w:val="-2"/>
        </w:rPr>
        <w:t xml:space="preserve"> </w:t>
      </w:r>
      <w:r>
        <w:t>but</w:t>
      </w:r>
      <w:r>
        <w:rPr>
          <w:spacing w:val="-4"/>
        </w:rPr>
        <w:t xml:space="preserve"> </w:t>
      </w:r>
      <w:r>
        <w:t>refused,</w:t>
      </w:r>
      <w:r>
        <w:rPr>
          <w:spacing w:val="-5"/>
        </w:rPr>
        <w:t xml:space="preserve"> </w:t>
      </w:r>
      <w:r>
        <w:t xml:space="preserve">opting for repeat cesarean delivery instead. </w:t>
      </w:r>
      <w:r>
        <w:rPr>
          <w:i/>
        </w:rPr>
        <w:t>Synonym</w:t>
      </w:r>
      <w:r>
        <w:t>: refused voluntary trial of labor.</w:t>
      </w:r>
    </w:p>
    <w:p w14:paraId="6397B821" w14:textId="77777777" w:rsidR="00FF3737" w:rsidRDefault="00000000">
      <w:pPr>
        <w:pStyle w:val="ListParagraph"/>
        <w:numPr>
          <w:ilvl w:val="1"/>
          <w:numId w:val="9"/>
        </w:numPr>
        <w:tabs>
          <w:tab w:val="left" w:pos="1800"/>
        </w:tabs>
        <w:spacing w:before="3" w:line="237" w:lineRule="auto"/>
        <w:ind w:right="478" w:hanging="360"/>
        <w:rPr>
          <w:rFonts w:ascii="Courier New" w:hAnsi="Courier New"/>
        </w:rPr>
      </w:pPr>
      <w:r>
        <w:rPr>
          <w:b/>
        </w:rPr>
        <w:t xml:space="preserve">Previous C-Section </w:t>
      </w:r>
      <w:r>
        <w:t xml:space="preserve">Select this item if the mother had a previous cesarean delivery and was not </w:t>
      </w:r>
      <w:r>
        <w:rPr>
          <w:spacing w:val="-6"/>
        </w:rPr>
        <w:t>eligible for trial</w:t>
      </w:r>
      <w:r>
        <w:t xml:space="preserve"> </w:t>
      </w:r>
      <w:r>
        <w:rPr>
          <w:spacing w:val="-6"/>
        </w:rPr>
        <w:t>of labor, e.g.</w:t>
      </w:r>
      <w:r>
        <w:t xml:space="preserve"> </w:t>
      </w:r>
      <w:r>
        <w:rPr>
          <w:spacing w:val="-6"/>
        </w:rPr>
        <w:t>due</w:t>
      </w:r>
      <w:r>
        <w:t xml:space="preserve"> </w:t>
      </w:r>
      <w:r>
        <w:rPr>
          <w:spacing w:val="-6"/>
        </w:rPr>
        <w:t>to</w:t>
      </w:r>
      <w:r>
        <w:t xml:space="preserve"> </w:t>
      </w:r>
      <w:r>
        <w:rPr>
          <w:spacing w:val="-6"/>
        </w:rPr>
        <w:t>classical uterine</w:t>
      </w:r>
      <w:r>
        <w:t xml:space="preserve"> </w:t>
      </w:r>
      <w:r>
        <w:rPr>
          <w:spacing w:val="-6"/>
        </w:rPr>
        <w:t>scar.</w:t>
      </w:r>
      <w:r>
        <w:rPr>
          <w:color w:val="000000"/>
          <w:spacing w:val="-6"/>
          <w:highlight w:val="yellow"/>
        </w:rPr>
        <w:t xml:space="preserve"> </w:t>
      </w:r>
      <w:r>
        <w:rPr>
          <w:rFonts w:ascii="Arial" w:hAnsi="Arial"/>
          <w:i/>
          <w:color w:val="000000"/>
          <w:spacing w:val="-6"/>
          <w:highlight w:val="yellow"/>
        </w:rPr>
        <w:t>Do</w:t>
      </w:r>
      <w:r>
        <w:rPr>
          <w:rFonts w:ascii="Arial" w:hAnsi="Arial"/>
          <w:i/>
          <w:color w:val="000000"/>
          <w:spacing w:val="-10"/>
          <w:highlight w:val="yellow"/>
        </w:rPr>
        <w:t xml:space="preserve"> </w:t>
      </w:r>
      <w:r>
        <w:rPr>
          <w:rFonts w:ascii="Arial" w:hAnsi="Arial"/>
          <w:i/>
          <w:color w:val="000000"/>
          <w:spacing w:val="-6"/>
          <w:highlight w:val="yellow"/>
        </w:rPr>
        <w:t>not</w:t>
      </w:r>
      <w:r>
        <w:rPr>
          <w:rFonts w:ascii="Arial" w:hAnsi="Arial"/>
          <w:i/>
          <w:color w:val="000000"/>
          <w:spacing w:val="-10"/>
          <w:highlight w:val="yellow"/>
        </w:rPr>
        <w:t xml:space="preserve"> </w:t>
      </w:r>
      <w:r>
        <w:rPr>
          <w:rFonts w:ascii="Arial" w:hAnsi="Arial"/>
          <w:i/>
          <w:color w:val="000000"/>
          <w:spacing w:val="-6"/>
          <w:highlight w:val="yellow"/>
        </w:rPr>
        <w:t>code</w:t>
      </w:r>
      <w:r>
        <w:rPr>
          <w:rFonts w:ascii="Arial" w:hAnsi="Arial"/>
          <w:i/>
          <w:color w:val="000000"/>
          <w:spacing w:val="-10"/>
          <w:highlight w:val="yellow"/>
        </w:rPr>
        <w:t xml:space="preserve"> </w:t>
      </w:r>
      <w:r>
        <w:rPr>
          <w:rFonts w:ascii="Arial" w:hAnsi="Arial"/>
          <w:i/>
          <w:color w:val="000000"/>
          <w:spacing w:val="-6"/>
          <w:highlight w:val="yellow"/>
        </w:rPr>
        <w:t>“previous</w:t>
      </w:r>
      <w:r>
        <w:rPr>
          <w:rFonts w:ascii="Arial" w:hAnsi="Arial"/>
          <w:i/>
          <w:color w:val="000000"/>
          <w:spacing w:val="-10"/>
          <w:highlight w:val="yellow"/>
        </w:rPr>
        <w:t xml:space="preserve"> </w:t>
      </w:r>
      <w:r>
        <w:rPr>
          <w:rFonts w:ascii="Arial" w:hAnsi="Arial"/>
          <w:i/>
          <w:color w:val="000000"/>
          <w:spacing w:val="-6"/>
          <w:highlight w:val="yellow"/>
        </w:rPr>
        <w:t>C-section”</w:t>
      </w:r>
      <w:r>
        <w:rPr>
          <w:rFonts w:ascii="Arial" w:hAnsi="Arial"/>
          <w:i/>
          <w:color w:val="000000"/>
          <w:spacing w:val="-10"/>
          <w:highlight w:val="yellow"/>
        </w:rPr>
        <w:t xml:space="preserve"> </w:t>
      </w:r>
      <w:r>
        <w:rPr>
          <w:rFonts w:ascii="Arial" w:hAnsi="Arial"/>
          <w:i/>
          <w:color w:val="000000"/>
          <w:spacing w:val="-6"/>
          <w:highlight w:val="yellow"/>
        </w:rPr>
        <w:t>as</w:t>
      </w:r>
      <w:r>
        <w:rPr>
          <w:rFonts w:ascii="Arial" w:hAnsi="Arial"/>
          <w:i/>
          <w:color w:val="000000"/>
          <w:spacing w:val="-12"/>
          <w:highlight w:val="yellow"/>
        </w:rPr>
        <w:t xml:space="preserve"> </w:t>
      </w:r>
      <w:r>
        <w:rPr>
          <w:rFonts w:ascii="Arial" w:hAnsi="Arial"/>
          <w:i/>
          <w:color w:val="000000"/>
          <w:spacing w:val="-6"/>
          <w:highlight w:val="yellow"/>
        </w:rPr>
        <w:t>an</w:t>
      </w:r>
      <w:r>
        <w:rPr>
          <w:rFonts w:ascii="Arial" w:hAnsi="Arial"/>
          <w:i/>
          <w:color w:val="000000"/>
          <w:spacing w:val="-6"/>
        </w:rPr>
        <w:t xml:space="preserve"> </w:t>
      </w:r>
      <w:r>
        <w:rPr>
          <w:rFonts w:ascii="Arial" w:hAnsi="Arial"/>
          <w:i/>
          <w:color w:val="000000"/>
          <w:w w:val="80"/>
          <w:highlight w:val="yellow"/>
        </w:rPr>
        <w:t>indication for C-section solely on the basis that the mother had a prior C-section. Select if the mother had 2</w:t>
      </w:r>
      <w:r>
        <w:rPr>
          <w:rFonts w:ascii="Arial" w:hAnsi="Arial"/>
          <w:i/>
          <w:color w:val="000000"/>
          <w:spacing w:val="40"/>
        </w:rPr>
        <w:t xml:space="preserve"> </w:t>
      </w:r>
      <w:r>
        <w:rPr>
          <w:rFonts w:ascii="Arial" w:hAnsi="Arial"/>
          <w:i/>
          <w:color w:val="000000"/>
          <w:spacing w:val="-2"/>
          <w:w w:val="85"/>
          <w:highlight w:val="yellow"/>
        </w:rPr>
        <w:t>or more uterine transverse incision sections or just one prior C-section where a classical uterine</w:t>
      </w:r>
      <w:r>
        <w:rPr>
          <w:rFonts w:ascii="Arial" w:hAnsi="Arial"/>
          <w:i/>
          <w:color w:val="000000"/>
          <w:spacing w:val="-2"/>
          <w:w w:val="85"/>
        </w:rPr>
        <w:t xml:space="preserve"> </w:t>
      </w:r>
      <w:r>
        <w:rPr>
          <w:rFonts w:ascii="Arial" w:hAnsi="Arial"/>
          <w:i/>
          <w:color w:val="000000"/>
          <w:spacing w:val="-2"/>
          <w:w w:val="85"/>
          <w:highlight w:val="yellow"/>
        </w:rPr>
        <w:t>(longitudinal, vertical) incision</w:t>
      </w:r>
      <w:r>
        <w:rPr>
          <w:rFonts w:ascii="Arial" w:hAnsi="Arial"/>
          <w:i/>
          <w:color w:val="000000"/>
          <w:spacing w:val="-3"/>
          <w:w w:val="85"/>
          <w:highlight w:val="yellow"/>
        </w:rPr>
        <w:t xml:space="preserve"> </w:t>
      </w:r>
      <w:r>
        <w:rPr>
          <w:rFonts w:ascii="Arial" w:hAnsi="Arial"/>
          <w:i/>
          <w:color w:val="000000"/>
          <w:spacing w:val="-2"/>
          <w:w w:val="85"/>
          <w:highlight w:val="yellow"/>
        </w:rPr>
        <w:t>was used. (From Eileen Shields, DOH 5/2007 &amp; Dr. Applegate, SPDS</w:t>
      </w:r>
      <w:r>
        <w:rPr>
          <w:rFonts w:ascii="Arial" w:hAnsi="Arial"/>
          <w:i/>
          <w:color w:val="000000"/>
          <w:spacing w:val="-2"/>
          <w:w w:val="85"/>
        </w:rPr>
        <w:t xml:space="preserve"> </w:t>
      </w:r>
      <w:r>
        <w:rPr>
          <w:rFonts w:ascii="Arial" w:hAnsi="Arial"/>
          <w:i/>
          <w:color w:val="000000"/>
          <w:w w:val="90"/>
          <w:highlight w:val="yellow"/>
        </w:rPr>
        <w:t>worksheet, 2007)</w:t>
      </w:r>
    </w:p>
    <w:p w14:paraId="4E7FAED7" w14:textId="77777777" w:rsidR="00FF3737" w:rsidRDefault="00000000">
      <w:pPr>
        <w:pStyle w:val="ListParagraph"/>
        <w:numPr>
          <w:ilvl w:val="1"/>
          <w:numId w:val="9"/>
        </w:numPr>
        <w:tabs>
          <w:tab w:val="left" w:pos="1799"/>
        </w:tabs>
        <w:spacing w:line="270" w:lineRule="exact"/>
        <w:ind w:left="1799" w:hanging="359"/>
        <w:rPr>
          <w:rFonts w:ascii="Courier New" w:hAnsi="Courier New"/>
        </w:rPr>
      </w:pPr>
      <w:r>
        <w:rPr>
          <w:b/>
          <w:spacing w:val="-2"/>
        </w:rPr>
        <w:t>Unknown</w:t>
      </w:r>
    </w:p>
    <w:p w14:paraId="13635AAE" w14:textId="77777777" w:rsidR="00FF3737" w:rsidRDefault="00FF3737">
      <w:pPr>
        <w:pStyle w:val="BodyText"/>
        <w:spacing w:before="19"/>
        <w:ind w:left="0"/>
        <w:rPr>
          <w:b/>
        </w:rPr>
      </w:pPr>
    </w:p>
    <w:p w14:paraId="659A8041" w14:textId="77777777" w:rsidR="00FF3737" w:rsidRDefault="00000000">
      <w:pPr>
        <w:numPr>
          <w:ilvl w:val="0"/>
          <w:numId w:val="9"/>
        </w:numPr>
        <w:tabs>
          <w:tab w:val="left" w:pos="1080"/>
        </w:tabs>
        <w:spacing w:line="267" w:lineRule="exact"/>
        <w:rPr>
          <w:rFonts w:ascii="Symbol"/>
        </w:rPr>
      </w:pPr>
      <w:r>
        <w:rPr>
          <w:b/>
        </w:rPr>
        <w:t>INDICATIONS</w:t>
      </w:r>
      <w:r>
        <w:rPr>
          <w:b/>
          <w:spacing w:val="-6"/>
        </w:rPr>
        <w:t xml:space="preserve"> </w:t>
      </w:r>
      <w:r>
        <w:rPr>
          <w:b/>
        </w:rPr>
        <w:t>FOR</w:t>
      </w:r>
      <w:r>
        <w:rPr>
          <w:b/>
          <w:spacing w:val="-3"/>
        </w:rPr>
        <w:t xml:space="preserve"> </w:t>
      </w:r>
      <w:r>
        <w:rPr>
          <w:b/>
          <w:spacing w:val="-2"/>
        </w:rPr>
        <w:t>VACUUM</w:t>
      </w:r>
    </w:p>
    <w:p w14:paraId="73371C8B" w14:textId="77777777" w:rsidR="00FF3737" w:rsidRDefault="00000000">
      <w:pPr>
        <w:pStyle w:val="ListParagraph"/>
        <w:numPr>
          <w:ilvl w:val="1"/>
          <w:numId w:val="9"/>
        </w:numPr>
        <w:tabs>
          <w:tab w:val="left" w:pos="1800"/>
        </w:tabs>
        <w:spacing w:before="5" w:line="230" w:lineRule="auto"/>
        <w:ind w:right="491" w:hanging="360"/>
        <w:rPr>
          <w:rFonts w:ascii="Courier New" w:hAnsi="Courier New"/>
        </w:rPr>
      </w:pPr>
      <w:r>
        <w:rPr>
          <w:b/>
        </w:rPr>
        <w:t xml:space="preserve">Failure to progress </w:t>
      </w:r>
      <w:r>
        <w:t>Select this item if a vacuum extractor was used because delivery (second stage</w:t>
      </w:r>
      <w:r>
        <w:rPr>
          <w:spacing w:val="-3"/>
        </w:rPr>
        <w:t xml:space="preserve"> </w:t>
      </w:r>
      <w:r>
        <w:t>of</w:t>
      </w:r>
      <w:r>
        <w:rPr>
          <w:spacing w:val="-5"/>
        </w:rPr>
        <w:t xml:space="preserve"> </w:t>
      </w:r>
      <w:r>
        <w:t>labor)</w:t>
      </w:r>
      <w:r>
        <w:rPr>
          <w:spacing w:val="-3"/>
        </w:rPr>
        <w:t xml:space="preserve"> </w:t>
      </w:r>
      <w:r>
        <w:t>was</w:t>
      </w:r>
      <w:r>
        <w:rPr>
          <w:spacing w:val="-3"/>
        </w:rPr>
        <w:t xml:space="preserve"> </w:t>
      </w:r>
      <w:r>
        <w:t>progressing</w:t>
      </w:r>
      <w:r>
        <w:rPr>
          <w:spacing w:val="-6"/>
        </w:rPr>
        <w:t xml:space="preserve"> </w:t>
      </w:r>
      <w:r>
        <w:t>more</w:t>
      </w:r>
      <w:r>
        <w:rPr>
          <w:spacing w:val="-3"/>
        </w:rPr>
        <w:t xml:space="preserve"> </w:t>
      </w:r>
      <w:r>
        <w:t>slowly</w:t>
      </w:r>
      <w:r>
        <w:rPr>
          <w:spacing w:val="-6"/>
        </w:rPr>
        <w:t xml:space="preserve"> </w:t>
      </w:r>
      <w:r>
        <w:t>than</w:t>
      </w:r>
      <w:r>
        <w:rPr>
          <w:spacing w:val="-3"/>
        </w:rPr>
        <w:t xml:space="preserve"> </w:t>
      </w:r>
      <w:r>
        <w:t>normal;</w:t>
      </w:r>
      <w:r>
        <w:rPr>
          <w:spacing w:val="-2"/>
        </w:rPr>
        <w:t xml:space="preserve"> </w:t>
      </w:r>
      <w:r>
        <w:t>other</w:t>
      </w:r>
      <w:r>
        <w:rPr>
          <w:spacing w:val="-3"/>
        </w:rPr>
        <w:t xml:space="preserve"> </w:t>
      </w:r>
      <w:r>
        <w:t>related</w:t>
      </w:r>
      <w:r>
        <w:rPr>
          <w:spacing w:val="-5"/>
        </w:rPr>
        <w:t xml:space="preserve"> </w:t>
      </w:r>
      <w:r>
        <w:t>terms:</w:t>
      </w:r>
      <w:r>
        <w:rPr>
          <w:spacing w:val="-2"/>
        </w:rPr>
        <w:t xml:space="preserve"> </w:t>
      </w:r>
      <w:r>
        <w:t>dystocia,</w:t>
      </w:r>
      <w:r>
        <w:rPr>
          <w:spacing w:val="-3"/>
        </w:rPr>
        <w:t xml:space="preserve"> </w:t>
      </w:r>
      <w:r>
        <w:t xml:space="preserve">maternal </w:t>
      </w:r>
      <w:r>
        <w:rPr>
          <w:spacing w:val="-2"/>
        </w:rPr>
        <w:t>exhaustion.</w:t>
      </w:r>
    </w:p>
    <w:p w14:paraId="244F0605" w14:textId="77777777" w:rsidR="00FF3737" w:rsidRDefault="00000000">
      <w:pPr>
        <w:pStyle w:val="ListParagraph"/>
        <w:numPr>
          <w:ilvl w:val="1"/>
          <w:numId w:val="9"/>
        </w:numPr>
        <w:tabs>
          <w:tab w:val="left" w:pos="1800"/>
        </w:tabs>
        <w:spacing w:before="17" w:line="223" w:lineRule="auto"/>
        <w:ind w:right="609" w:hanging="360"/>
        <w:rPr>
          <w:rFonts w:ascii="Courier New" w:hAnsi="Courier New"/>
        </w:rPr>
      </w:pPr>
      <w:r>
        <w:rPr>
          <w:b/>
        </w:rPr>
        <w:t>Fetus</w:t>
      </w:r>
      <w:r>
        <w:rPr>
          <w:b/>
          <w:spacing w:val="-2"/>
        </w:rPr>
        <w:t xml:space="preserve"> </w:t>
      </w:r>
      <w:r>
        <w:rPr>
          <w:b/>
        </w:rPr>
        <w:t>at</w:t>
      </w:r>
      <w:r>
        <w:rPr>
          <w:b/>
          <w:spacing w:val="-2"/>
        </w:rPr>
        <w:t xml:space="preserve"> </w:t>
      </w:r>
      <w:r>
        <w:rPr>
          <w:b/>
        </w:rPr>
        <w:t>Risk</w:t>
      </w:r>
      <w:r>
        <w:rPr>
          <w:b/>
          <w:spacing w:val="-2"/>
        </w:rPr>
        <w:t xml:space="preserve"> </w:t>
      </w:r>
      <w:r>
        <w:rPr>
          <w:b/>
        </w:rPr>
        <w:t>/</w:t>
      </w:r>
      <w:r>
        <w:rPr>
          <w:b/>
          <w:spacing w:val="-1"/>
        </w:rPr>
        <w:t xml:space="preserve"> </w:t>
      </w:r>
      <w:r>
        <w:rPr>
          <w:b/>
        </w:rPr>
        <w:t>NFS</w:t>
      </w:r>
      <w:r>
        <w:rPr>
          <w:b/>
          <w:spacing w:val="-1"/>
        </w:rPr>
        <w:t xml:space="preserve"> </w:t>
      </w:r>
      <w:r>
        <w:t>Select</w:t>
      </w:r>
      <w:r>
        <w:rPr>
          <w:spacing w:val="-3"/>
        </w:rPr>
        <w:t xml:space="preserve"> </w:t>
      </w:r>
      <w:r>
        <w:t>this</w:t>
      </w:r>
      <w:r>
        <w:rPr>
          <w:spacing w:val="-2"/>
        </w:rPr>
        <w:t xml:space="preserve"> </w:t>
      </w:r>
      <w:r>
        <w:t>item</w:t>
      </w:r>
      <w:r>
        <w:rPr>
          <w:spacing w:val="-6"/>
        </w:rPr>
        <w:t xml:space="preserve"> </w:t>
      </w:r>
      <w:r>
        <w:t>if</w:t>
      </w:r>
      <w:r>
        <w:rPr>
          <w:spacing w:val="-2"/>
        </w:rPr>
        <w:t xml:space="preserve"> </w:t>
      </w:r>
      <w:r>
        <w:t>a</w:t>
      </w:r>
      <w:r>
        <w:rPr>
          <w:spacing w:val="-2"/>
        </w:rPr>
        <w:t xml:space="preserve"> </w:t>
      </w:r>
      <w:r>
        <w:t>vacuum</w:t>
      </w:r>
      <w:r>
        <w:rPr>
          <w:spacing w:val="-6"/>
        </w:rPr>
        <w:t xml:space="preserve"> </w:t>
      </w:r>
      <w:r>
        <w:t>extractor</w:t>
      </w:r>
      <w:r>
        <w:rPr>
          <w:spacing w:val="-4"/>
        </w:rPr>
        <w:t xml:space="preserve"> </w:t>
      </w:r>
      <w:r>
        <w:t>was</w:t>
      </w:r>
      <w:r>
        <w:rPr>
          <w:spacing w:val="-2"/>
        </w:rPr>
        <w:t xml:space="preserve"> </w:t>
      </w:r>
      <w:r>
        <w:t>used</w:t>
      </w:r>
      <w:r>
        <w:rPr>
          <w:spacing w:val="-2"/>
        </w:rPr>
        <w:t xml:space="preserve"> </w:t>
      </w:r>
      <w:r>
        <w:t>because</w:t>
      </w:r>
      <w:r>
        <w:rPr>
          <w:spacing w:val="-2"/>
        </w:rPr>
        <w:t xml:space="preserve"> </w:t>
      </w:r>
      <w:r>
        <w:t>of</w:t>
      </w:r>
      <w:r>
        <w:rPr>
          <w:spacing w:val="-2"/>
        </w:rPr>
        <w:t xml:space="preserve"> </w:t>
      </w:r>
      <w:r>
        <w:t>concerns</w:t>
      </w:r>
      <w:r>
        <w:rPr>
          <w:spacing w:val="-2"/>
        </w:rPr>
        <w:t xml:space="preserve"> </w:t>
      </w:r>
      <w:r>
        <w:t xml:space="preserve">about the </w:t>
      </w:r>
      <w:proofErr w:type="spellStart"/>
      <w:proofErr w:type="gramStart"/>
      <w:r>
        <w:t>fetus”s</w:t>
      </w:r>
      <w:proofErr w:type="spellEnd"/>
      <w:proofErr w:type="gramEnd"/>
      <w:r>
        <w:t xml:space="preserve"> wellbeing.</w:t>
      </w:r>
    </w:p>
    <w:p w14:paraId="06A6BB85" w14:textId="77777777" w:rsidR="00FF3737" w:rsidRDefault="00000000">
      <w:pPr>
        <w:pStyle w:val="ListParagraph"/>
        <w:numPr>
          <w:ilvl w:val="2"/>
          <w:numId w:val="9"/>
        </w:numPr>
        <w:tabs>
          <w:tab w:val="left" w:pos="2880"/>
        </w:tabs>
        <w:spacing w:before="5" w:line="252" w:lineRule="exact"/>
        <w:ind w:left="2880" w:hanging="360"/>
        <w:rPr>
          <w:rFonts w:ascii="Wingdings" w:hAnsi="Wingdings"/>
        </w:rPr>
      </w:pPr>
      <w:r>
        <w:t>Evidence</w:t>
      </w:r>
      <w:r>
        <w:rPr>
          <w:spacing w:val="-5"/>
        </w:rPr>
        <w:t xml:space="preserve"> </w:t>
      </w:r>
      <w:r>
        <w:t>from</w:t>
      </w:r>
      <w:r>
        <w:rPr>
          <w:spacing w:val="-7"/>
        </w:rPr>
        <w:t xml:space="preserve"> </w:t>
      </w:r>
      <w:r>
        <w:t>a</w:t>
      </w:r>
      <w:r>
        <w:rPr>
          <w:spacing w:val="-2"/>
        </w:rPr>
        <w:t xml:space="preserve"> </w:t>
      </w:r>
      <w:r>
        <w:t>biophysical</w:t>
      </w:r>
      <w:r>
        <w:rPr>
          <w:spacing w:val="-2"/>
        </w:rPr>
        <w:t xml:space="preserve"> </w:t>
      </w:r>
      <w:r>
        <w:t>profile</w:t>
      </w:r>
      <w:r>
        <w:rPr>
          <w:spacing w:val="-3"/>
        </w:rPr>
        <w:t xml:space="preserve"> </w:t>
      </w:r>
      <w:r>
        <w:t>of</w:t>
      </w:r>
      <w:r>
        <w:rPr>
          <w:spacing w:val="-4"/>
        </w:rPr>
        <w:t xml:space="preserve"> </w:t>
      </w:r>
      <w:r>
        <w:t>a</w:t>
      </w:r>
      <w:r>
        <w:rPr>
          <w:spacing w:val="-3"/>
        </w:rPr>
        <w:t xml:space="preserve"> </w:t>
      </w:r>
      <w:r>
        <w:t>disturbance</w:t>
      </w:r>
      <w:r>
        <w:rPr>
          <w:spacing w:val="-5"/>
        </w:rPr>
        <w:t xml:space="preserve"> </w:t>
      </w:r>
      <w:r>
        <w:t>in</w:t>
      </w:r>
      <w:r>
        <w:rPr>
          <w:spacing w:val="-2"/>
        </w:rPr>
        <w:t xml:space="preserve"> utero</w:t>
      </w:r>
    </w:p>
    <w:p w14:paraId="45749EA7" w14:textId="77777777" w:rsidR="00FF3737" w:rsidRDefault="00000000">
      <w:pPr>
        <w:pStyle w:val="ListParagraph"/>
        <w:numPr>
          <w:ilvl w:val="2"/>
          <w:numId w:val="9"/>
        </w:numPr>
        <w:tabs>
          <w:tab w:val="left" w:pos="2881"/>
        </w:tabs>
        <w:ind w:left="2881" w:right="717" w:hanging="361"/>
        <w:rPr>
          <w:rFonts w:ascii="Wingdings" w:hAnsi="Wingdings"/>
        </w:rPr>
      </w:pPr>
      <w:r>
        <w:t>Positive</w:t>
      </w:r>
      <w:r>
        <w:rPr>
          <w:spacing w:val="-3"/>
        </w:rPr>
        <w:t xml:space="preserve"> </w:t>
      </w:r>
      <w:r>
        <w:t>contraction</w:t>
      </w:r>
      <w:r>
        <w:rPr>
          <w:spacing w:val="-6"/>
        </w:rPr>
        <w:t xml:space="preserve"> </w:t>
      </w:r>
      <w:r>
        <w:t>stress</w:t>
      </w:r>
      <w:r>
        <w:rPr>
          <w:spacing w:val="-3"/>
        </w:rPr>
        <w:t xml:space="preserve"> </w:t>
      </w:r>
      <w:r>
        <w:t>test,</w:t>
      </w:r>
      <w:r>
        <w:rPr>
          <w:spacing w:val="-6"/>
        </w:rPr>
        <w:t xml:space="preserve"> </w:t>
      </w:r>
      <w:r>
        <w:t>the</w:t>
      </w:r>
      <w:r>
        <w:rPr>
          <w:spacing w:val="-5"/>
        </w:rPr>
        <w:t xml:space="preserve"> </w:t>
      </w:r>
      <w:r>
        <w:t>presence</w:t>
      </w:r>
      <w:r>
        <w:rPr>
          <w:spacing w:val="-3"/>
        </w:rPr>
        <w:t xml:space="preserve"> </w:t>
      </w:r>
      <w:r>
        <w:t>of</w:t>
      </w:r>
      <w:r>
        <w:rPr>
          <w:spacing w:val="-4"/>
        </w:rPr>
        <w:t xml:space="preserve"> </w:t>
      </w:r>
      <w:r>
        <w:t>late</w:t>
      </w:r>
      <w:r>
        <w:rPr>
          <w:spacing w:val="-1"/>
        </w:rPr>
        <w:t xml:space="preserve"> </w:t>
      </w:r>
      <w:r>
        <w:t>decelerations,</w:t>
      </w:r>
      <w:r>
        <w:rPr>
          <w:spacing w:val="-3"/>
        </w:rPr>
        <w:t xml:space="preserve"> </w:t>
      </w:r>
      <w:r>
        <w:t>during</w:t>
      </w:r>
      <w:r>
        <w:rPr>
          <w:spacing w:val="-6"/>
        </w:rPr>
        <w:t xml:space="preserve"> </w:t>
      </w:r>
      <w:r>
        <w:t>oxytocin stimulation with half or more of the contractions</w:t>
      </w:r>
    </w:p>
    <w:p w14:paraId="25F7557F" w14:textId="77777777" w:rsidR="00FF3737" w:rsidRDefault="00000000">
      <w:pPr>
        <w:pStyle w:val="ListParagraph"/>
        <w:numPr>
          <w:ilvl w:val="2"/>
          <w:numId w:val="9"/>
        </w:numPr>
        <w:tabs>
          <w:tab w:val="left" w:pos="2881"/>
        </w:tabs>
        <w:spacing w:line="242" w:lineRule="auto"/>
        <w:ind w:left="2881" w:right="511" w:hanging="361"/>
        <w:rPr>
          <w:rFonts w:ascii="Wingdings" w:hAnsi="Wingdings"/>
        </w:rPr>
      </w:pPr>
      <w:r>
        <w:rPr>
          <w:w w:val="95"/>
        </w:rPr>
        <w:t>Breech or a malpresentation such as transverse lie, shoulder presentation</w:t>
      </w:r>
      <w:r>
        <w:rPr>
          <w:rFonts w:ascii="Arial" w:hAnsi="Arial"/>
          <w:i/>
          <w:color w:val="000000"/>
          <w:w w:val="95"/>
          <w:highlight w:val="yellow"/>
        </w:rPr>
        <w:t>–If breech or</w:t>
      </w:r>
      <w:r>
        <w:rPr>
          <w:rFonts w:ascii="Arial" w:hAnsi="Arial"/>
          <w:i/>
          <w:color w:val="000000"/>
          <w:w w:val="95"/>
        </w:rPr>
        <w:t xml:space="preserve"> </w:t>
      </w:r>
      <w:r>
        <w:rPr>
          <w:rFonts w:ascii="Arial" w:hAnsi="Arial"/>
          <w:i/>
          <w:color w:val="000000"/>
          <w:spacing w:val="-2"/>
          <w:w w:val="85"/>
          <w:highlight w:val="yellow"/>
        </w:rPr>
        <w:t>malpresentation is noted but there are no other signs of the fetus being at risk then do not</w:t>
      </w:r>
      <w:r>
        <w:rPr>
          <w:rFonts w:ascii="Arial" w:hAnsi="Arial"/>
          <w:i/>
          <w:color w:val="000000"/>
          <w:spacing w:val="-2"/>
          <w:w w:val="85"/>
        </w:rPr>
        <w:t xml:space="preserve"> </w:t>
      </w:r>
      <w:r>
        <w:rPr>
          <w:rFonts w:ascii="Arial" w:hAnsi="Arial"/>
          <w:i/>
          <w:color w:val="000000"/>
          <w:spacing w:val="-2"/>
          <w:w w:val="85"/>
          <w:highlight w:val="yellow"/>
        </w:rPr>
        <w:t>code “fetus at risk/NFS” as an indication for vacuum (From Eileen Shields, 9/</w:t>
      </w:r>
      <w:proofErr w:type="gramStart"/>
      <w:r>
        <w:rPr>
          <w:rFonts w:ascii="Arial" w:hAnsi="Arial"/>
          <w:i/>
          <w:color w:val="000000"/>
          <w:spacing w:val="-2"/>
          <w:w w:val="85"/>
          <w:highlight w:val="yellow"/>
        </w:rPr>
        <w:t>2009 )</w:t>
      </w:r>
      <w:proofErr w:type="gramEnd"/>
    </w:p>
    <w:p w14:paraId="1C97A109" w14:textId="77777777" w:rsidR="00FF3737" w:rsidRDefault="00000000">
      <w:pPr>
        <w:pStyle w:val="ListParagraph"/>
        <w:numPr>
          <w:ilvl w:val="2"/>
          <w:numId w:val="9"/>
        </w:numPr>
        <w:tabs>
          <w:tab w:val="left" w:pos="2880"/>
        </w:tabs>
        <w:spacing w:line="245" w:lineRule="exact"/>
        <w:ind w:left="2880" w:hanging="360"/>
        <w:rPr>
          <w:rFonts w:ascii="Wingdings" w:hAnsi="Wingdings"/>
        </w:rPr>
      </w:pPr>
      <w:r>
        <w:t>Frank</w:t>
      </w:r>
      <w:r>
        <w:rPr>
          <w:spacing w:val="-5"/>
        </w:rPr>
        <w:t xml:space="preserve"> </w:t>
      </w:r>
      <w:proofErr w:type="gramStart"/>
      <w:r>
        <w:t>prolapse</w:t>
      </w:r>
      <w:proofErr w:type="gramEnd"/>
      <w:r>
        <w:rPr>
          <w:spacing w:val="-1"/>
        </w:rPr>
        <w:t xml:space="preserve"> </w:t>
      </w:r>
      <w:r>
        <w:t>of</w:t>
      </w:r>
      <w:r>
        <w:rPr>
          <w:spacing w:val="-3"/>
        </w:rPr>
        <w:t xml:space="preserve"> </w:t>
      </w:r>
      <w:r>
        <w:t>the</w:t>
      </w:r>
      <w:r>
        <w:rPr>
          <w:spacing w:val="-3"/>
        </w:rPr>
        <w:t xml:space="preserve"> </w:t>
      </w:r>
      <w:r>
        <w:rPr>
          <w:spacing w:val="-4"/>
        </w:rPr>
        <w:t>cord</w:t>
      </w:r>
    </w:p>
    <w:p w14:paraId="00099D15" w14:textId="77777777" w:rsidR="00FF3737" w:rsidRDefault="00000000">
      <w:pPr>
        <w:pStyle w:val="ListParagraph"/>
        <w:numPr>
          <w:ilvl w:val="2"/>
          <w:numId w:val="9"/>
        </w:numPr>
        <w:tabs>
          <w:tab w:val="left" w:pos="2880"/>
        </w:tabs>
        <w:spacing w:line="252" w:lineRule="exact"/>
        <w:ind w:left="2880" w:hanging="360"/>
        <w:rPr>
          <w:rFonts w:ascii="Wingdings" w:hAnsi="Wingdings"/>
        </w:rPr>
      </w:pPr>
      <w:r>
        <w:t>Fetal</w:t>
      </w:r>
      <w:r>
        <w:rPr>
          <w:spacing w:val="-3"/>
        </w:rPr>
        <w:t xml:space="preserve"> </w:t>
      </w:r>
      <w:r>
        <w:t>structural</w:t>
      </w:r>
      <w:r>
        <w:rPr>
          <w:spacing w:val="-3"/>
        </w:rPr>
        <w:t xml:space="preserve"> </w:t>
      </w:r>
      <w:r>
        <w:t>anomaly,</w:t>
      </w:r>
      <w:r>
        <w:rPr>
          <w:spacing w:val="-3"/>
        </w:rPr>
        <w:t xml:space="preserve"> </w:t>
      </w:r>
      <w:r>
        <w:t>such</w:t>
      </w:r>
      <w:r>
        <w:rPr>
          <w:spacing w:val="-4"/>
        </w:rPr>
        <w:t xml:space="preserve"> </w:t>
      </w:r>
      <w:r>
        <w:t>as</w:t>
      </w:r>
      <w:r>
        <w:rPr>
          <w:spacing w:val="-5"/>
        </w:rPr>
        <w:t xml:space="preserve"> </w:t>
      </w:r>
      <w:r>
        <w:t>fetal</w:t>
      </w:r>
      <w:r>
        <w:rPr>
          <w:spacing w:val="-4"/>
        </w:rPr>
        <w:t xml:space="preserve"> </w:t>
      </w:r>
      <w:r>
        <w:rPr>
          <w:spacing w:val="-2"/>
        </w:rPr>
        <w:t>hydrocephalus</w:t>
      </w:r>
    </w:p>
    <w:p w14:paraId="0BDBD4B2" w14:textId="77777777" w:rsidR="00FF3737" w:rsidRDefault="00000000">
      <w:pPr>
        <w:pStyle w:val="ListParagraph"/>
        <w:numPr>
          <w:ilvl w:val="2"/>
          <w:numId w:val="9"/>
        </w:numPr>
        <w:tabs>
          <w:tab w:val="left" w:pos="2880"/>
        </w:tabs>
        <w:spacing w:line="252" w:lineRule="exact"/>
        <w:ind w:left="2880" w:hanging="360"/>
        <w:rPr>
          <w:rFonts w:ascii="Wingdings" w:hAnsi="Wingdings"/>
        </w:rPr>
      </w:pPr>
      <w:r>
        <w:t>Persistent</w:t>
      </w:r>
      <w:r>
        <w:rPr>
          <w:spacing w:val="-4"/>
        </w:rPr>
        <w:t xml:space="preserve"> </w:t>
      </w:r>
      <w:r>
        <w:t>late</w:t>
      </w:r>
      <w:r>
        <w:rPr>
          <w:spacing w:val="-7"/>
        </w:rPr>
        <w:t xml:space="preserve"> </w:t>
      </w:r>
      <w:r>
        <w:t>decelerations</w:t>
      </w:r>
      <w:r>
        <w:rPr>
          <w:spacing w:val="-6"/>
        </w:rPr>
        <w:t xml:space="preserve"> </w:t>
      </w:r>
      <w:r>
        <w:t>during</w:t>
      </w:r>
      <w:r>
        <w:rPr>
          <w:spacing w:val="-8"/>
        </w:rPr>
        <w:t xml:space="preserve"> </w:t>
      </w:r>
      <w:r>
        <w:t>most</w:t>
      </w:r>
      <w:r>
        <w:rPr>
          <w:spacing w:val="-3"/>
        </w:rPr>
        <w:t xml:space="preserve"> </w:t>
      </w:r>
      <w:r>
        <w:rPr>
          <w:spacing w:val="-2"/>
        </w:rPr>
        <w:t>contractions</w:t>
      </w:r>
    </w:p>
    <w:p w14:paraId="0B7B6EA2" w14:textId="77777777" w:rsidR="00FF3737" w:rsidRDefault="00000000">
      <w:pPr>
        <w:pStyle w:val="ListParagraph"/>
        <w:numPr>
          <w:ilvl w:val="2"/>
          <w:numId w:val="9"/>
        </w:numPr>
        <w:tabs>
          <w:tab w:val="left" w:pos="2880"/>
        </w:tabs>
        <w:spacing w:line="252" w:lineRule="exact"/>
        <w:ind w:left="2880" w:hanging="360"/>
        <w:rPr>
          <w:rFonts w:ascii="Wingdings" w:hAnsi="Wingdings"/>
        </w:rPr>
      </w:pPr>
      <w:r>
        <w:t>Persistent</w:t>
      </w:r>
      <w:r>
        <w:rPr>
          <w:spacing w:val="-5"/>
        </w:rPr>
        <w:t xml:space="preserve"> </w:t>
      </w:r>
      <w:r>
        <w:t>variable</w:t>
      </w:r>
      <w:r>
        <w:rPr>
          <w:spacing w:val="-5"/>
        </w:rPr>
        <w:t xml:space="preserve"> </w:t>
      </w:r>
      <w:r>
        <w:t>decelerations</w:t>
      </w:r>
      <w:r>
        <w:rPr>
          <w:spacing w:val="-3"/>
        </w:rPr>
        <w:t xml:space="preserve"> </w:t>
      </w:r>
      <w:r>
        <w:t>during</w:t>
      </w:r>
      <w:r>
        <w:rPr>
          <w:spacing w:val="-7"/>
        </w:rPr>
        <w:t xml:space="preserve"> </w:t>
      </w:r>
      <w:r>
        <w:t>most</w:t>
      </w:r>
      <w:r>
        <w:rPr>
          <w:spacing w:val="-2"/>
        </w:rPr>
        <w:t xml:space="preserve"> </w:t>
      </w:r>
      <w:r>
        <w:t>contractions,</w:t>
      </w:r>
      <w:r>
        <w:rPr>
          <w:spacing w:val="-3"/>
        </w:rPr>
        <w:t xml:space="preserve"> </w:t>
      </w:r>
      <w:r>
        <w:t>often</w:t>
      </w:r>
      <w:r>
        <w:rPr>
          <w:spacing w:val="-5"/>
        </w:rPr>
        <w:t xml:space="preserve"> </w:t>
      </w:r>
      <w:r>
        <w:t>60</w:t>
      </w:r>
      <w:r>
        <w:rPr>
          <w:spacing w:val="-4"/>
        </w:rPr>
        <w:t xml:space="preserve"> </w:t>
      </w:r>
      <w:r>
        <w:t>to</w:t>
      </w:r>
      <w:r>
        <w:rPr>
          <w:spacing w:val="-3"/>
        </w:rPr>
        <w:t xml:space="preserve"> </w:t>
      </w:r>
      <w:r>
        <w:t>80</w:t>
      </w:r>
      <w:r>
        <w:rPr>
          <w:spacing w:val="-3"/>
        </w:rPr>
        <w:t xml:space="preserve"> </w:t>
      </w:r>
      <w:r>
        <w:rPr>
          <w:spacing w:val="-5"/>
        </w:rPr>
        <w:t>bpm</w:t>
      </w:r>
    </w:p>
    <w:p w14:paraId="1950064D" w14:textId="77777777" w:rsidR="00FF3737" w:rsidRDefault="00000000">
      <w:pPr>
        <w:pStyle w:val="ListParagraph"/>
        <w:numPr>
          <w:ilvl w:val="2"/>
          <w:numId w:val="9"/>
        </w:numPr>
        <w:tabs>
          <w:tab w:val="left" w:pos="2880"/>
        </w:tabs>
        <w:spacing w:before="1" w:line="252" w:lineRule="exact"/>
        <w:ind w:left="2880" w:hanging="360"/>
        <w:rPr>
          <w:rFonts w:ascii="Wingdings" w:hAnsi="Wingdings"/>
        </w:rPr>
      </w:pPr>
      <w:r>
        <w:t>Prolonged</w:t>
      </w:r>
      <w:r>
        <w:rPr>
          <w:spacing w:val="-5"/>
        </w:rPr>
        <w:t xml:space="preserve"> </w:t>
      </w:r>
      <w:r>
        <w:t>bradycardia</w:t>
      </w:r>
      <w:r>
        <w:rPr>
          <w:spacing w:val="-2"/>
        </w:rPr>
        <w:t xml:space="preserve"> </w:t>
      </w:r>
      <w:r>
        <w:t>below</w:t>
      </w:r>
      <w:r>
        <w:rPr>
          <w:spacing w:val="-3"/>
        </w:rPr>
        <w:t xml:space="preserve"> </w:t>
      </w:r>
      <w:r>
        <w:t>120</w:t>
      </w:r>
      <w:r>
        <w:rPr>
          <w:spacing w:val="-2"/>
        </w:rPr>
        <w:t xml:space="preserve"> </w:t>
      </w:r>
      <w:r>
        <w:t>to</w:t>
      </w:r>
      <w:r>
        <w:rPr>
          <w:spacing w:val="-3"/>
        </w:rPr>
        <w:t xml:space="preserve"> </w:t>
      </w:r>
      <w:r>
        <w:t>100</w:t>
      </w:r>
      <w:r>
        <w:rPr>
          <w:spacing w:val="-2"/>
        </w:rPr>
        <w:t xml:space="preserve"> </w:t>
      </w:r>
      <w:r>
        <w:t>bpm</w:t>
      </w:r>
      <w:r>
        <w:rPr>
          <w:spacing w:val="-6"/>
        </w:rPr>
        <w:t xml:space="preserve"> </w:t>
      </w:r>
      <w:r>
        <w:t>10</w:t>
      </w:r>
      <w:r>
        <w:rPr>
          <w:spacing w:val="-2"/>
        </w:rPr>
        <w:t xml:space="preserve"> </w:t>
      </w:r>
      <w:r>
        <w:t>minutes</w:t>
      </w:r>
      <w:r>
        <w:rPr>
          <w:spacing w:val="-2"/>
        </w:rPr>
        <w:t xml:space="preserve"> </w:t>
      </w:r>
      <w:r>
        <w:t>or</w:t>
      </w:r>
      <w:r>
        <w:rPr>
          <w:spacing w:val="-4"/>
        </w:rPr>
        <w:t xml:space="preserve"> </w:t>
      </w:r>
      <w:r>
        <w:rPr>
          <w:spacing w:val="-2"/>
        </w:rPr>
        <w:t>longer</w:t>
      </w:r>
    </w:p>
    <w:p w14:paraId="2E0E8A44" w14:textId="77777777" w:rsidR="00FF3737" w:rsidRDefault="00000000">
      <w:pPr>
        <w:pStyle w:val="ListParagraph"/>
        <w:numPr>
          <w:ilvl w:val="2"/>
          <w:numId w:val="9"/>
        </w:numPr>
        <w:tabs>
          <w:tab w:val="left" w:pos="2880"/>
        </w:tabs>
        <w:spacing w:line="252" w:lineRule="exact"/>
        <w:ind w:left="2880" w:hanging="360"/>
        <w:rPr>
          <w:rFonts w:ascii="Wingdings" w:hAnsi="Wingdings"/>
        </w:rPr>
      </w:pPr>
      <w:r>
        <w:t>Prolonged</w:t>
      </w:r>
      <w:r>
        <w:rPr>
          <w:spacing w:val="-3"/>
        </w:rPr>
        <w:t xml:space="preserve"> </w:t>
      </w:r>
      <w:r>
        <w:t>tachycardia</w:t>
      </w:r>
      <w:r>
        <w:rPr>
          <w:spacing w:val="-3"/>
        </w:rPr>
        <w:t xml:space="preserve"> </w:t>
      </w:r>
      <w:r>
        <w:t>above</w:t>
      </w:r>
      <w:r>
        <w:rPr>
          <w:spacing w:val="-3"/>
        </w:rPr>
        <w:t xml:space="preserve"> </w:t>
      </w:r>
      <w:r>
        <w:t>160</w:t>
      </w:r>
      <w:r>
        <w:rPr>
          <w:spacing w:val="-3"/>
        </w:rPr>
        <w:t xml:space="preserve"> </w:t>
      </w:r>
      <w:r>
        <w:t>to</w:t>
      </w:r>
      <w:r>
        <w:rPr>
          <w:spacing w:val="-2"/>
        </w:rPr>
        <w:t xml:space="preserve"> </w:t>
      </w:r>
      <w:r>
        <w:t>180</w:t>
      </w:r>
      <w:r>
        <w:rPr>
          <w:spacing w:val="-3"/>
        </w:rPr>
        <w:t xml:space="preserve"> </w:t>
      </w:r>
      <w:r>
        <w:t>bpm</w:t>
      </w:r>
      <w:r>
        <w:rPr>
          <w:spacing w:val="-7"/>
        </w:rPr>
        <w:t xml:space="preserve"> </w:t>
      </w:r>
      <w:r>
        <w:t>persisting</w:t>
      </w:r>
      <w:r>
        <w:rPr>
          <w:spacing w:val="-5"/>
        </w:rPr>
        <w:t xml:space="preserve"> </w:t>
      </w:r>
      <w:r>
        <w:t>longer</w:t>
      </w:r>
      <w:r>
        <w:rPr>
          <w:spacing w:val="-2"/>
        </w:rPr>
        <w:t xml:space="preserve"> </w:t>
      </w:r>
      <w:r>
        <w:t>than</w:t>
      </w:r>
      <w:r>
        <w:rPr>
          <w:spacing w:val="-3"/>
        </w:rPr>
        <w:t xml:space="preserve"> </w:t>
      </w:r>
      <w:r>
        <w:t>10</w:t>
      </w:r>
      <w:r>
        <w:rPr>
          <w:spacing w:val="-2"/>
        </w:rPr>
        <w:t xml:space="preserve"> minutes</w:t>
      </w:r>
    </w:p>
    <w:p w14:paraId="7EDB0F43" w14:textId="77777777" w:rsidR="00FF3737" w:rsidRDefault="00000000">
      <w:pPr>
        <w:pStyle w:val="ListParagraph"/>
        <w:numPr>
          <w:ilvl w:val="2"/>
          <w:numId w:val="9"/>
        </w:numPr>
        <w:tabs>
          <w:tab w:val="left" w:pos="2880"/>
        </w:tabs>
        <w:spacing w:line="252" w:lineRule="exact"/>
        <w:ind w:left="2880" w:hanging="360"/>
        <w:rPr>
          <w:rFonts w:ascii="Wingdings" w:hAnsi="Wingdings"/>
        </w:rPr>
      </w:pPr>
      <w:r>
        <w:t>Fetal</w:t>
      </w:r>
      <w:r>
        <w:rPr>
          <w:spacing w:val="-1"/>
        </w:rPr>
        <w:t xml:space="preserve"> </w:t>
      </w:r>
      <w:r>
        <w:t>scalp</w:t>
      </w:r>
      <w:r>
        <w:rPr>
          <w:spacing w:val="-4"/>
        </w:rPr>
        <w:t xml:space="preserve"> </w:t>
      </w:r>
      <w:r>
        <w:t>pH</w:t>
      </w:r>
      <w:r>
        <w:rPr>
          <w:spacing w:val="-2"/>
        </w:rPr>
        <w:t xml:space="preserve"> </w:t>
      </w:r>
      <w:r>
        <w:t>of</w:t>
      </w:r>
      <w:r>
        <w:rPr>
          <w:spacing w:val="-3"/>
        </w:rPr>
        <w:t xml:space="preserve"> </w:t>
      </w:r>
      <w:r>
        <w:t>less</w:t>
      </w:r>
      <w:r>
        <w:rPr>
          <w:spacing w:val="-1"/>
        </w:rPr>
        <w:t xml:space="preserve"> </w:t>
      </w:r>
      <w:r>
        <w:t>than</w:t>
      </w:r>
      <w:r>
        <w:rPr>
          <w:spacing w:val="-3"/>
        </w:rPr>
        <w:t xml:space="preserve"> </w:t>
      </w:r>
      <w:r>
        <w:t>7.2.</w:t>
      </w:r>
      <w:r>
        <w:rPr>
          <w:spacing w:val="-1"/>
        </w:rPr>
        <w:t xml:space="preserve"> </w:t>
      </w:r>
      <w:r>
        <w:t>Include</w:t>
      </w:r>
      <w:r>
        <w:rPr>
          <w:spacing w:val="-1"/>
        </w:rPr>
        <w:t xml:space="preserve"> </w:t>
      </w:r>
      <w:r>
        <w:rPr>
          <w:spacing w:val="-2"/>
        </w:rPr>
        <w:t>acidosis.</w:t>
      </w:r>
    </w:p>
    <w:p w14:paraId="34E56CB9" w14:textId="77777777" w:rsidR="00FF3737" w:rsidRDefault="00FF3737">
      <w:pPr>
        <w:pStyle w:val="BodyText"/>
        <w:spacing w:before="12"/>
        <w:ind w:left="0"/>
      </w:pPr>
    </w:p>
    <w:p w14:paraId="6088BC2A" w14:textId="77777777" w:rsidR="00FF3737" w:rsidRDefault="00000000">
      <w:pPr>
        <w:pStyle w:val="ListParagraph"/>
        <w:numPr>
          <w:ilvl w:val="1"/>
          <w:numId w:val="9"/>
        </w:numPr>
        <w:tabs>
          <w:tab w:val="left" w:pos="1800"/>
        </w:tabs>
        <w:spacing w:line="225" w:lineRule="auto"/>
        <w:ind w:right="901" w:hanging="360"/>
        <w:rPr>
          <w:rFonts w:ascii="Courier New" w:hAnsi="Courier New"/>
        </w:rPr>
      </w:pPr>
      <w:r>
        <w:rPr>
          <w:b/>
        </w:rPr>
        <w:t xml:space="preserve">Other </w:t>
      </w:r>
      <w:r>
        <w:t>Select</w:t>
      </w:r>
      <w:r>
        <w:rPr>
          <w:spacing w:val="-3"/>
        </w:rPr>
        <w:t xml:space="preserve"> </w:t>
      </w:r>
      <w:r>
        <w:t>this</w:t>
      </w:r>
      <w:r>
        <w:rPr>
          <w:spacing w:val="-1"/>
        </w:rPr>
        <w:t xml:space="preserve"> </w:t>
      </w:r>
      <w:r>
        <w:t>item</w:t>
      </w:r>
      <w:r>
        <w:rPr>
          <w:spacing w:val="-5"/>
        </w:rPr>
        <w:t xml:space="preserve"> </w:t>
      </w:r>
      <w:r>
        <w:t>if</w:t>
      </w:r>
      <w:r>
        <w:rPr>
          <w:spacing w:val="-1"/>
        </w:rPr>
        <w:t xml:space="preserve"> </w:t>
      </w:r>
      <w:r>
        <w:t>an</w:t>
      </w:r>
      <w:r>
        <w:rPr>
          <w:spacing w:val="-3"/>
        </w:rPr>
        <w:t xml:space="preserve"> </w:t>
      </w:r>
      <w:r>
        <w:t>indication</w:t>
      </w:r>
      <w:r>
        <w:rPr>
          <w:spacing w:val="-4"/>
        </w:rPr>
        <w:t xml:space="preserve"> </w:t>
      </w:r>
      <w:r>
        <w:t>other</w:t>
      </w:r>
      <w:r>
        <w:rPr>
          <w:spacing w:val="-3"/>
        </w:rPr>
        <w:t xml:space="preserve"> </w:t>
      </w:r>
      <w:r>
        <w:t>than</w:t>
      </w:r>
      <w:r>
        <w:rPr>
          <w:spacing w:val="-3"/>
        </w:rPr>
        <w:t xml:space="preserve"> </w:t>
      </w:r>
      <w:r>
        <w:t>those</w:t>
      </w:r>
      <w:r>
        <w:rPr>
          <w:spacing w:val="-3"/>
        </w:rPr>
        <w:t xml:space="preserve"> </w:t>
      </w:r>
      <w:r>
        <w:t>listed</w:t>
      </w:r>
      <w:r>
        <w:rPr>
          <w:spacing w:val="-3"/>
        </w:rPr>
        <w:t xml:space="preserve"> </w:t>
      </w:r>
      <w:r>
        <w:t>above</w:t>
      </w:r>
      <w:r>
        <w:rPr>
          <w:spacing w:val="-1"/>
        </w:rPr>
        <w:t xml:space="preserve"> </w:t>
      </w:r>
      <w:r>
        <w:t>was</w:t>
      </w:r>
      <w:r>
        <w:rPr>
          <w:spacing w:val="-1"/>
        </w:rPr>
        <w:t xml:space="preserve"> </w:t>
      </w:r>
      <w:r>
        <w:t>given</w:t>
      </w:r>
      <w:r>
        <w:rPr>
          <w:spacing w:val="-1"/>
        </w:rPr>
        <w:t xml:space="preserve"> </w:t>
      </w:r>
      <w:r>
        <w:t>for</w:t>
      </w:r>
      <w:r>
        <w:rPr>
          <w:spacing w:val="-1"/>
        </w:rPr>
        <w:t xml:space="preserve"> </w:t>
      </w:r>
      <w:r>
        <w:t>the</w:t>
      </w:r>
      <w:r>
        <w:rPr>
          <w:spacing w:val="-1"/>
        </w:rPr>
        <w:t xml:space="preserve"> </w:t>
      </w:r>
      <w:r>
        <w:t>use</w:t>
      </w:r>
      <w:r>
        <w:rPr>
          <w:spacing w:val="-3"/>
        </w:rPr>
        <w:t xml:space="preserve"> </w:t>
      </w:r>
      <w:r>
        <w:t>of vacuum extraction.</w:t>
      </w:r>
    </w:p>
    <w:p w14:paraId="78A7719E" w14:textId="77777777" w:rsidR="00FF3737" w:rsidRDefault="00000000">
      <w:pPr>
        <w:pStyle w:val="ListParagraph"/>
        <w:numPr>
          <w:ilvl w:val="1"/>
          <w:numId w:val="9"/>
        </w:numPr>
        <w:tabs>
          <w:tab w:val="left" w:pos="1799"/>
        </w:tabs>
        <w:spacing w:before="6"/>
        <w:ind w:left="1799" w:hanging="359"/>
        <w:rPr>
          <w:rFonts w:ascii="Courier New" w:hAnsi="Courier New"/>
        </w:rPr>
      </w:pPr>
      <w:r>
        <w:rPr>
          <w:b/>
          <w:spacing w:val="-2"/>
        </w:rPr>
        <w:t>Unknown</w:t>
      </w:r>
    </w:p>
    <w:p w14:paraId="4ABEBCD9" w14:textId="77777777" w:rsidR="00FF3737" w:rsidRDefault="00FF3737">
      <w:pPr>
        <w:pStyle w:val="BodyText"/>
        <w:spacing w:before="19"/>
        <w:ind w:left="0"/>
        <w:rPr>
          <w:b/>
        </w:rPr>
      </w:pPr>
    </w:p>
    <w:p w14:paraId="125FB3D1" w14:textId="77777777" w:rsidR="00FF3737" w:rsidRDefault="00000000">
      <w:pPr>
        <w:numPr>
          <w:ilvl w:val="0"/>
          <w:numId w:val="9"/>
        </w:numPr>
        <w:tabs>
          <w:tab w:val="left" w:pos="1080"/>
        </w:tabs>
        <w:spacing w:before="1" w:line="267" w:lineRule="exact"/>
        <w:rPr>
          <w:rFonts w:ascii="Symbol"/>
        </w:rPr>
      </w:pPr>
      <w:r>
        <w:rPr>
          <w:b/>
        </w:rPr>
        <w:t>INDICATIONS</w:t>
      </w:r>
      <w:r>
        <w:rPr>
          <w:b/>
          <w:spacing w:val="-6"/>
        </w:rPr>
        <w:t xml:space="preserve"> </w:t>
      </w:r>
      <w:r>
        <w:rPr>
          <w:b/>
        </w:rPr>
        <w:t>FOR</w:t>
      </w:r>
      <w:r>
        <w:rPr>
          <w:b/>
          <w:spacing w:val="-6"/>
        </w:rPr>
        <w:t xml:space="preserve"> </w:t>
      </w:r>
      <w:r>
        <w:rPr>
          <w:b/>
          <w:spacing w:val="-2"/>
        </w:rPr>
        <w:t>FORCEPS</w:t>
      </w:r>
    </w:p>
    <w:p w14:paraId="7C820A60" w14:textId="77777777" w:rsidR="00FF3737" w:rsidRDefault="00000000">
      <w:pPr>
        <w:pStyle w:val="ListParagraph"/>
        <w:numPr>
          <w:ilvl w:val="1"/>
          <w:numId w:val="9"/>
        </w:numPr>
        <w:tabs>
          <w:tab w:val="left" w:pos="1800"/>
        </w:tabs>
        <w:spacing w:before="11" w:line="223" w:lineRule="auto"/>
        <w:ind w:right="380" w:hanging="360"/>
        <w:rPr>
          <w:rFonts w:ascii="Courier New" w:hAnsi="Courier New"/>
        </w:rPr>
      </w:pPr>
      <w:r>
        <w:rPr>
          <w:b/>
        </w:rPr>
        <w:t>Failure</w:t>
      </w:r>
      <w:r>
        <w:rPr>
          <w:b/>
          <w:spacing w:val="-3"/>
        </w:rPr>
        <w:t xml:space="preserve"> </w:t>
      </w:r>
      <w:r>
        <w:rPr>
          <w:b/>
        </w:rPr>
        <w:t>to</w:t>
      </w:r>
      <w:r>
        <w:rPr>
          <w:b/>
          <w:spacing w:val="-3"/>
        </w:rPr>
        <w:t xml:space="preserve"> </w:t>
      </w:r>
      <w:r>
        <w:rPr>
          <w:b/>
        </w:rPr>
        <w:t>progress</w:t>
      </w:r>
      <w:r>
        <w:rPr>
          <w:b/>
          <w:spacing w:val="-1"/>
        </w:rPr>
        <w:t xml:space="preserve"> </w:t>
      </w:r>
      <w:r>
        <w:t>Select</w:t>
      </w:r>
      <w:r>
        <w:rPr>
          <w:spacing w:val="-4"/>
        </w:rPr>
        <w:t xml:space="preserve"> </w:t>
      </w:r>
      <w:r>
        <w:t>this</w:t>
      </w:r>
      <w:r>
        <w:rPr>
          <w:spacing w:val="-3"/>
        </w:rPr>
        <w:t xml:space="preserve"> </w:t>
      </w:r>
      <w:r>
        <w:t>item</w:t>
      </w:r>
      <w:r>
        <w:rPr>
          <w:spacing w:val="-6"/>
        </w:rPr>
        <w:t xml:space="preserve"> </w:t>
      </w:r>
      <w:r>
        <w:t>if</w:t>
      </w:r>
      <w:r>
        <w:rPr>
          <w:spacing w:val="-3"/>
        </w:rPr>
        <w:t xml:space="preserve"> </w:t>
      </w:r>
      <w:r>
        <w:t>forceps</w:t>
      </w:r>
      <w:r>
        <w:rPr>
          <w:spacing w:val="-3"/>
        </w:rPr>
        <w:t xml:space="preserve"> </w:t>
      </w:r>
      <w:r>
        <w:t>were</w:t>
      </w:r>
      <w:r>
        <w:rPr>
          <w:spacing w:val="-3"/>
        </w:rPr>
        <w:t xml:space="preserve"> </w:t>
      </w:r>
      <w:r>
        <w:t>used</w:t>
      </w:r>
      <w:r>
        <w:rPr>
          <w:spacing w:val="-3"/>
        </w:rPr>
        <w:t xml:space="preserve"> </w:t>
      </w:r>
      <w:r>
        <w:t>because</w:t>
      </w:r>
      <w:r>
        <w:rPr>
          <w:spacing w:val="-4"/>
        </w:rPr>
        <w:t xml:space="preserve"> </w:t>
      </w:r>
      <w:r>
        <w:t>delivery</w:t>
      </w:r>
      <w:r>
        <w:rPr>
          <w:spacing w:val="-5"/>
        </w:rPr>
        <w:t xml:space="preserve"> </w:t>
      </w:r>
      <w:r>
        <w:t>(second</w:t>
      </w:r>
      <w:r>
        <w:rPr>
          <w:spacing w:val="-3"/>
        </w:rPr>
        <w:t xml:space="preserve"> </w:t>
      </w:r>
      <w:r>
        <w:t>stage</w:t>
      </w:r>
      <w:r>
        <w:rPr>
          <w:spacing w:val="-3"/>
        </w:rPr>
        <w:t xml:space="preserve"> </w:t>
      </w:r>
      <w:r>
        <w:t>of</w:t>
      </w:r>
      <w:r>
        <w:rPr>
          <w:spacing w:val="-3"/>
        </w:rPr>
        <w:t xml:space="preserve"> </w:t>
      </w:r>
      <w:r>
        <w:t>labor) was progressing more slowly than normal; other related terms: dystocia, maternal exhaustion.</w:t>
      </w:r>
    </w:p>
    <w:p w14:paraId="23D50095" w14:textId="77777777" w:rsidR="00FF3737" w:rsidRDefault="00000000">
      <w:pPr>
        <w:pStyle w:val="ListParagraph"/>
        <w:numPr>
          <w:ilvl w:val="1"/>
          <w:numId w:val="9"/>
        </w:numPr>
        <w:tabs>
          <w:tab w:val="left" w:pos="1800"/>
        </w:tabs>
        <w:spacing w:before="13" w:line="225" w:lineRule="auto"/>
        <w:ind w:right="572" w:hanging="360"/>
        <w:rPr>
          <w:rFonts w:ascii="Courier New" w:hAnsi="Courier New"/>
        </w:rPr>
      </w:pPr>
      <w:r>
        <w:rPr>
          <w:b/>
        </w:rPr>
        <w:t>Fetus</w:t>
      </w:r>
      <w:r>
        <w:rPr>
          <w:b/>
          <w:spacing w:val="-2"/>
        </w:rPr>
        <w:t xml:space="preserve"> </w:t>
      </w:r>
      <w:r>
        <w:rPr>
          <w:b/>
        </w:rPr>
        <w:t>at</w:t>
      </w:r>
      <w:r>
        <w:rPr>
          <w:b/>
          <w:spacing w:val="-2"/>
        </w:rPr>
        <w:t xml:space="preserve"> </w:t>
      </w:r>
      <w:r>
        <w:rPr>
          <w:b/>
        </w:rPr>
        <w:t>Risk</w:t>
      </w:r>
      <w:r>
        <w:rPr>
          <w:b/>
          <w:spacing w:val="-2"/>
        </w:rPr>
        <w:t xml:space="preserve"> </w:t>
      </w:r>
      <w:r>
        <w:rPr>
          <w:b/>
        </w:rPr>
        <w:t>/</w:t>
      </w:r>
      <w:r>
        <w:rPr>
          <w:b/>
          <w:spacing w:val="-1"/>
        </w:rPr>
        <w:t xml:space="preserve"> </w:t>
      </w:r>
      <w:r>
        <w:rPr>
          <w:b/>
        </w:rPr>
        <w:t>NFS</w:t>
      </w:r>
      <w:r>
        <w:rPr>
          <w:b/>
          <w:spacing w:val="-1"/>
        </w:rPr>
        <w:t xml:space="preserve"> </w:t>
      </w:r>
      <w:r>
        <w:t>Select</w:t>
      </w:r>
      <w:r>
        <w:rPr>
          <w:spacing w:val="-3"/>
        </w:rPr>
        <w:t xml:space="preserve"> </w:t>
      </w:r>
      <w:r>
        <w:t>this</w:t>
      </w:r>
      <w:r>
        <w:rPr>
          <w:spacing w:val="-2"/>
        </w:rPr>
        <w:t xml:space="preserve"> </w:t>
      </w:r>
      <w:r>
        <w:t>item</w:t>
      </w:r>
      <w:r>
        <w:rPr>
          <w:spacing w:val="-6"/>
        </w:rPr>
        <w:t xml:space="preserve"> </w:t>
      </w:r>
      <w:r>
        <w:t>if</w:t>
      </w:r>
      <w:r>
        <w:rPr>
          <w:spacing w:val="-2"/>
        </w:rPr>
        <w:t xml:space="preserve"> </w:t>
      </w:r>
      <w:r>
        <w:t>forceps</w:t>
      </w:r>
      <w:r>
        <w:rPr>
          <w:spacing w:val="-2"/>
        </w:rPr>
        <w:t xml:space="preserve"> </w:t>
      </w:r>
      <w:r>
        <w:t>were</w:t>
      </w:r>
      <w:r>
        <w:rPr>
          <w:spacing w:val="-2"/>
        </w:rPr>
        <w:t xml:space="preserve"> </w:t>
      </w:r>
      <w:r>
        <w:t>used</w:t>
      </w:r>
      <w:r>
        <w:rPr>
          <w:spacing w:val="-2"/>
        </w:rPr>
        <w:t xml:space="preserve"> </w:t>
      </w:r>
      <w:r>
        <w:t>because</w:t>
      </w:r>
      <w:r>
        <w:rPr>
          <w:spacing w:val="-4"/>
        </w:rPr>
        <w:t xml:space="preserve"> </w:t>
      </w:r>
      <w:r>
        <w:t>of</w:t>
      </w:r>
      <w:r>
        <w:rPr>
          <w:spacing w:val="-4"/>
        </w:rPr>
        <w:t xml:space="preserve"> </w:t>
      </w:r>
      <w:r>
        <w:t>concerns</w:t>
      </w:r>
      <w:r>
        <w:rPr>
          <w:spacing w:val="-4"/>
        </w:rPr>
        <w:t xml:space="preserve"> </w:t>
      </w:r>
      <w:r>
        <w:t>about</w:t>
      </w:r>
      <w:r>
        <w:rPr>
          <w:spacing w:val="-1"/>
        </w:rPr>
        <w:t xml:space="preserve"> </w:t>
      </w:r>
      <w:r>
        <w:t>the</w:t>
      </w:r>
      <w:r>
        <w:rPr>
          <w:spacing w:val="-2"/>
        </w:rPr>
        <w:t xml:space="preserve"> </w:t>
      </w:r>
      <w:proofErr w:type="spellStart"/>
      <w:proofErr w:type="gramStart"/>
      <w:r>
        <w:t>fetus”s</w:t>
      </w:r>
      <w:proofErr w:type="spellEnd"/>
      <w:proofErr w:type="gramEnd"/>
      <w:r>
        <w:t xml:space="preserve"> </w:t>
      </w:r>
      <w:r>
        <w:rPr>
          <w:spacing w:val="-2"/>
        </w:rPr>
        <w:t>wellbeing.</w:t>
      </w:r>
    </w:p>
    <w:p w14:paraId="3D8429C6" w14:textId="77777777" w:rsidR="00FF3737" w:rsidRDefault="00000000">
      <w:pPr>
        <w:pStyle w:val="ListParagraph"/>
        <w:numPr>
          <w:ilvl w:val="2"/>
          <w:numId w:val="9"/>
        </w:numPr>
        <w:tabs>
          <w:tab w:val="left" w:pos="2520"/>
        </w:tabs>
        <w:spacing w:before="1"/>
        <w:ind w:hanging="360"/>
        <w:rPr>
          <w:rFonts w:ascii="Wingdings" w:hAnsi="Wingdings"/>
        </w:rPr>
      </w:pPr>
      <w:r>
        <w:t>Evidence</w:t>
      </w:r>
      <w:r>
        <w:rPr>
          <w:spacing w:val="-5"/>
        </w:rPr>
        <w:t xml:space="preserve"> </w:t>
      </w:r>
      <w:r>
        <w:t>from</w:t>
      </w:r>
      <w:r>
        <w:rPr>
          <w:spacing w:val="-7"/>
        </w:rPr>
        <w:t xml:space="preserve"> </w:t>
      </w:r>
      <w:r>
        <w:t>a</w:t>
      </w:r>
      <w:r>
        <w:rPr>
          <w:spacing w:val="-2"/>
        </w:rPr>
        <w:t xml:space="preserve"> </w:t>
      </w:r>
      <w:r>
        <w:t>biophysical</w:t>
      </w:r>
      <w:r>
        <w:rPr>
          <w:spacing w:val="-2"/>
        </w:rPr>
        <w:t xml:space="preserve"> </w:t>
      </w:r>
      <w:r>
        <w:t>profile</w:t>
      </w:r>
      <w:r>
        <w:rPr>
          <w:spacing w:val="-3"/>
        </w:rPr>
        <w:t xml:space="preserve"> </w:t>
      </w:r>
      <w:r>
        <w:t>of</w:t>
      </w:r>
      <w:r>
        <w:rPr>
          <w:spacing w:val="-4"/>
        </w:rPr>
        <w:t xml:space="preserve"> </w:t>
      </w:r>
      <w:r>
        <w:t>a</w:t>
      </w:r>
      <w:r>
        <w:rPr>
          <w:spacing w:val="-3"/>
        </w:rPr>
        <w:t xml:space="preserve"> </w:t>
      </w:r>
      <w:r>
        <w:t>disturbance</w:t>
      </w:r>
      <w:r>
        <w:rPr>
          <w:spacing w:val="-5"/>
        </w:rPr>
        <w:t xml:space="preserve"> </w:t>
      </w:r>
      <w:r>
        <w:t>in</w:t>
      </w:r>
      <w:r>
        <w:rPr>
          <w:spacing w:val="-2"/>
        </w:rPr>
        <w:t xml:space="preserve"> utero</w:t>
      </w:r>
    </w:p>
    <w:p w14:paraId="12435C03" w14:textId="77777777" w:rsidR="00FF3737" w:rsidRDefault="00000000">
      <w:pPr>
        <w:pStyle w:val="ListParagraph"/>
        <w:numPr>
          <w:ilvl w:val="2"/>
          <w:numId w:val="9"/>
        </w:numPr>
        <w:tabs>
          <w:tab w:val="left" w:pos="2520"/>
        </w:tabs>
        <w:spacing w:before="1"/>
        <w:ind w:right="1080" w:hanging="360"/>
        <w:rPr>
          <w:rFonts w:ascii="Wingdings" w:hAnsi="Wingdings"/>
        </w:rPr>
      </w:pPr>
      <w:r>
        <w:t>Positive</w:t>
      </w:r>
      <w:r>
        <w:rPr>
          <w:spacing w:val="-3"/>
        </w:rPr>
        <w:t xml:space="preserve"> </w:t>
      </w:r>
      <w:r>
        <w:t>contraction</w:t>
      </w:r>
      <w:r>
        <w:rPr>
          <w:spacing w:val="-6"/>
        </w:rPr>
        <w:t xml:space="preserve"> </w:t>
      </w:r>
      <w:r>
        <w:t>stress</w:t>
      </w:r>
      <w:r>
        <w:rPr>
          <w:spacing w:val="-3"/>
        </w:rPr>
        <w:t xml:space="preserve"> </w:t>
      </w:r>
      <w:r>
        <w:t>test,</w:t>
      </w:r>
      <w:r>
        <w:rPr>
          <w:spacing w:val="-6"/>
        </w:rPr>
        <w:t xml:space="preserve"> </w:t>
      </w:r>
      <w:r>
        <w:t>the</w:t>
      </w:r>
      <w:r>
        <w:rPr>
          <w:spacing w:val="-5"/>
        </w:rPr>
        <w:t xml:space="preserve"> </w:t>
      </w:r>
      <w:r>
        <w:t>presence</w:t>
      </w:r>
      <w:r>
        <w:rPr>
          <w:spacing w:val="-3"/>
        </w:rPr>
        <w:t xml:space="preserve"> </w:t>
      </w:r>
      <w:r>
        <w:t>of</w:t>
      </w:r>
      <w:r>
        <w:rPr>
          <w:spacing w:val="-4"/>
        </w:rPr>
        <w:t xml:space="preserve"> </w:t>
      </w:r>
      <w:r>
        <w:t>late</w:t>
      </w:r>
      <w:r>
        <w:rPr>
          <w:spacing w:val="-5"/>
        </w:rPr>
        <w:t xml:space="preserve"> </w:t>
      </w:r>
      <w:r>
        <w:t>decelerations,</w:t>
      </w:r>
      <w:r>
        <w:rPr>
          <w:spacing w:val="-3"/>
        </w:rPr>
        <w:t xml:space="preserve"> </w:t>
      </w:r>
      <w:r>
        <w:t>during</w:t>
      </w:r>
      <w:r>
        <w:rPr>
          <w:spacing w:val="-6"/>
        </w:rPr>
        <w:t xml:space="preserve"> </w:t>
      </w:r>
      <w:r>
        <w:t>oxytocin stimulation with half or more of the contractions</w:t>
      </w:r>
    </w:p>
    <w:p w14:paraId="3D2D92B7" w14:textId="77777777" w:rsidR="00FF3737" w:rsidRDefault="00000000">
      <w:pPr>
        <w:pStyle w:val="ListParagraph"/>
        <w:numPr>
          <w:ilvl w:val="2"/>
          <w:numId w:val="9"/>
        </w:numPr>
        <w:tabs>
          <w:tab w:val="left" w:pos="2520"/>
        </w:tabs>
        <w:spacing w:line="251" w:lineRule="exact"/>
        <w:ind w:hanging="360"/>
        <w:rPr>
          <w:rFonts w:ascii="Wingdings" w:hAnsi="Wingdings"/>
        </w:rPr>
      </w:pPr>
      <w:r>
        <w:rPr>
          <w:spacing w:val="-2"/>
        </w:rPr>
        <w:t>Breech</w:t>
      </w:r>
      <w:r>
        <w:rPr>
          <w:spacing w:val="-12"/>
        </w:rPr>
        <w:t xml:space="preserve"> </w:t>
      </w:r>
      <w:r>
        <w:rPr>
          <w:spacing w:val="-2"/>
        </w:rPr>
        <w:t>or</w:t>
      </w:r>
      <w:r>
        <w:rPr>
          <w:spacing w:val="-8"/>
        </w:rPr>
        <w:t xml:space="preserve"> </w:t>
      </w:r>
      <w:r>
        <w:rPr>
          <w:spacing w:val="-2"/>
        </w:rPr>
        <w:t>a</w:t>
      </w:r>
      <w:r>
        <w:rPr>
          <w:spacing w:val="-5"/>
        </w:rPr>
        <w:t xml:space="preserve"> </w:t>
      </w:r>
      <w:r>
        <w:rPr>
          <w:spacing w:val="-2"/>
        </w:rPr>
        <w:t>malpresentation</w:t>
      </w:r>
      <w:r>
        <w:rPr>
          <w:spacing w:val="-5"/>
        </w:rPr>
        <w:t xml:space="preserve"> </w:t>
      </w:r>
      <w:r>
        <w:rPr>
          <w:spacing w:val="-2"/>
        </w:rPr>
        <w:t>such</w:t>
      </w:r>
      <w:r>
        <w:rPr>
          <w:spacing w:val="-8"/>
        </w:rPr>
        <w:t xml:space="preserve"> </w:t>
      </w:r>
      <w:r>
        <w:rPr>
          <w:spacing w:val="-2"/>
        </w:rPr>
        <w:t>as</w:t>
      </w:r>
      <w:r>
        <w:rPr>
          <w:spacing w:val="-6"/>
        </w:rPr>
        <w:t xml:space="preserve"> </w:t>
      </w:r>
      <w:r>
        <w:rPr>
          <w:spacing w:val="-2"/>
        </w:rPr>
        <w:t>transverse</w:t>
      </w:r>
      <w:r>
        <w:rPr>
          <w:spacing w:val="-7"/>
        </w:rPr>
        <w:t xml:space="preserve"> </w:t>
      </w:r>
      <w:r>
        <w:rPr>
          <w:spacing w:val="-2"/>
        </w:rPr>
        <w:t>lie,</w:t>
      </w:r>
      <w:r>
        <w:rPr>
          <w:spacing w:val="-5"/>
        </w:rPr>
        <w:t xml:space="preserve"> </w:t>
      </w:r>
      <w:r>
        <w:rPr>
          <w:spacing w:val="-2"/>
        </w:rPr>
        <w:t>shoulder</w:t>
      </w:r>
      <w:r>
        <w:rPr>
          <w:spacing w:val="-5"/>
        </w:rPr>
        <w:t xml:space="preserve"> </w:t>
      </w:r>
      <w:r>
        <w:rPr>
          <w:spacing w:val="-2"/>
        </w:rPr>
        <w:t>presentation</w:t>
      </w:r>
      <w:r>
        <w:rPr>
          <w:rFonts w:ascii="Arial" w:hAnsi="Arial"/>
          <w:color w:val="000000"/>
          <w:spacing w:val="-2"/>
          <w:highlight w:val="yellow"/>
        </w:rPr>
        <w:t>–</w:t>
      </w:r>
      <w:r>
        <w:rPr>
          <w:rFonts w:ascii="Arial" w:hAnsi="Arial"/>
          <w:i/>
          <w:color w:val="000000"/>
          <w:spacing w:val="-2"/>
          <w:highlight w:val="yellow"/>
        </w:rPr>
        <w:t>If</w:t>
      </w:r>
      <w:r>
        <w:rPr>
          <w:rFonts w:ascii="Arial" w:hAnsi="Arial"/>
          <w:i/>
          <w:color w:val="000000"/>
          <w:spacing w:val="-13"/>
          <w:highlight w:val="yellow"/>
        </w:rPr>
        <w:t xml:space="preserve"> </w:t>
      </w:r>
      <w:r>
        <w:rPr>
          <w:rFonts w:ascii="Arial" w:hAnsi="Arial"/>
          <w:i/>
          <w:color w:val="000000"/>
          <w:spacing w:val="-2"/>
          <w:highlight w:val="yellow"/>
        </w:rPr>
        <w:t>breech</w:t>
      </w:r>
      <w:r>
        <w:rPr>
          <w:rFonts w:ascii="Arial" w:hAnsi="Arial"/>
          <w:i/>
          <w:color w:val="000000"/>
          <w:spacing w:val="-14"/>
          <w:highlight w:val="yellow"/>
        </w:rPr>
        <w:t xml:space="preserve"> </w:t>
      </w:r>
      <w:r>
        <w:rPr>
          <w:rFonts w:ascii="Arial" w:hAnsi="Arial"/>
          <w:i/>
          <w:color w:val="000000"/>
          <w:spacing w:val="-5"/>
          <w:highlight w:val="yellow"/>
        </w:rPr>
        <w:t>or</w:t>
      </w:r>
    </w:p>
    <w:p w14:paraId="18625617" w14:textId="77777777" w:rsidR="00FF3737" w:rsidRDefault="00FF3737">
      <w:pPr>
        <w:pStyle w:val="ListParagraph"/>
        <w:spacing w:line="251" w:lineRule="exact"/>
        <w:rPr>
          <w:rFonts w:ascii="Wingdings" w:hAnsi="Wingdings"/>
        </w:rPr>
        <w:sectPr w:rsidR="00FF3737">
          <w:pgSz w:w="12240" w:h="15840"/>
          <w:pgMar w:top="1360" w:right="720" w:bottom="840" w:left="720" w:header="0" w:footer="657" w:gutter="0"/>
          <w:cols w:space="720"/>
        </w:sectPr>
      </w:pPr>
    </w:p>
    <w:p w14:paraId="0F8D8182" w14:textId="77777777" w:rsidR="00FF3737" w:rsidRDefault="00000000">
      <w:pPr>
        <w:spacing w:before="77"/>
        <w:ind w:left="2520" w:right="490"/>
        <w:rPr>
          <w:rFonts w:ascii="Arial" w:hAnsi="Arial"/>
          <w:i/>
        </w:rPr>
      </w:pPr>
      <w:r>
        <w:rPr>
          <w:rFonts w:ascii="Arial" w:hAnsi="Arial"/>
          <w:i/>
          <w:color w:val="000000"/>
          <w:w w:val="80"/>
          <w:highlight w:val="yellow"/>
        </w:rPr>
        <w:lastRenderedPageBreak/>
        <w:t>malpresentation is noted but there are no other signs of the fetus being at risk then do not code</w:t>
      </w:r>
      <w:r>
        <w:rPr>
          <w:rFonts w:ascii="Arial" w:hAnsi="Arial"/>
          <w:i/>
          <w:color w:val="000000"/>
          <w:w w:val="80"/>
        </w:rPr>
        <w:t xml:space="preserve"> </w:t>
      </w:r>
      <w:r>
        <w:rPr>
          <w:rFonts w:ascii="Arial" w:hAnsi="Arial"/>
          <w:i/>
          <w:color w:val="000000"/>
          <w:spacing w:val="-2"/>
          <w:w w:val="85"/>
          <w:highlight w:val="yellow"/>
        </w:rPr>
        <w:t xml:space="preserve">“fetus at risk/NFS” as an indication for forceps use (E. Shields, NYSDOH </w:t>
      </w:r>
      <w:proofErr w:type="gramStart"/>
      <w:r>
        <w:rPr>
          <w:rFonts w:ascii="Arial" w:hAnsi="Arial"/>
          <w:i/>
          <w:color w:val="000000"/>
          <w:spacing w:val="-2"/>
          <w:w w:val="85"/>
          <w:highlight w:val="yellow"/>
        </w:rPr>
        <w:t>2009 )</w:t>
      </w:r>
      <w:proofErr w:type="gramEnd"/>
    </w:p>
    <w:p w14:paraId="42AE00D6" w14:textId="77777777" w:rsidR="00FF3737" w:rsidRDefault="00000000">
      <w:pPr>
        <w:pStyle w:val="ListParagraph"/>
        <w:numPr>
          <w:ilvl w:val="2"/>
          <w:numId w:val="9"/>
        </w:numPr>
        <w:tabs>
          <w:tab w:val="left" w:pos="2520"/>
        </w:tabs>
        <w:spacing w:line="248" w:lineRule="exact"/>
        <w:ind w:hanging="360"/>
        <w:rPr>
          <w:rFonts w:ascii="Wingdings" w:hAnsi="Wingdings"/>
        </w:rPr>
      </w:pPr>
      <w:r>
        <w:t>Frank</w:t>
      </w:r>
      <w:r>
        <w:rPr>
          <w:spacing w:val="-5"/>
        </w:rPr>
        <w:t xml:space="preserve"> </w:t>
      </w:r>
      <w:proofErr w:type="gramStart"/>
      <w:r>
        <w:t>prolapse</w:t>
      </w:r>
      <w:proofErr w:type="gramEnd"/>
      <w:r>
        <w:rPr>
          <w:spacing w:val="-1"/>
        </w:rPr>
        <w:t xml:space="preserve"> </w:t>
      </w:r>
      <w:r>
        <w:t>of</w:t>
      </w:r>
      <w:r>
        <w:rPr>
          <w:spacing w:val="-3"/>
        </w:rPr>
        <w:t xml:space="preserve"> </w:t>
      </w:r>
      <w:r>
        <w:t>the</w:t>
      </w:r>
      <w:r>
        <w:rPr>
          <w:spacing w:val="-3"/>
        </w:rPr>
        <w:t xml:space="preserve"> </w:t>
      </w:r>
      <w:r>
        <w:rPr>
          <w:spacing w:val="-4"/>
        </w:rPr>
        <w:t>cord</w:t>
      </w:r>
    </w:p>
    <w:p w14:paraId="2862FCD1" w14:textId="77777777" w:rsidR="00FF3737" w:rsidRDefault="00000000">
      <w:pPr>
        <w:pStyle w:val="ListParagraph"/>
        <w:numPr>
          <w:ilvl w:val="2"/>
          <w:numId w:val="9"/>
        </w:numPr>
        <w:tabs>
          <w:tab w:val="left" w:pos="2520"/>
        </w:tabs>
        <w:spacing w:before="2" w:line="252" w:lineRule="exact"/>
        <w:ind w:hanging="360"/>
        <w:rPr>
          <w:rFonts w:ascii="Wingdings" w:hAnsi="Wingdings"/>
        </w:rPr>
      </w:pPr>
      <w:r>
        <w:t>Fetal</w:t>
      </w:r>
      <w:r>
        <w:rPr>
          <w:spacing w:val="-3"/>
        </w:rPr>
        <w:t xml:space="preserve"> </w:t>
      </w:r>
      <w:r>
        <w:t>structural</w:t>
      </w:r>
      <w:r>
        <w:rPr>
          <w:spacing w:val="-3"/>
        </w:rPr>
        <w:t xml:space="preserve"> </w:t>
      </w:r>
      <w:r>
        <w:t>anomaly,</w:t>
      </w:r>
      <w:r>
        <w:rPr>
          <w:spacing w:val="-3"/>
        </w:rPr>
        <w:t xml:space="preserve"> </w:t>
      </w:r>
      <w:r>
        <w:t>such</w:t>
      </w:r>
      <w:r>
        <w:rPr>
          <w:spacing w:val="-4"/>
        </w:rPr>
        <w:t xml:space="preserve"> </w:t>
      </w:r>
      <w:r>
        <w:t>as</w:t>
      </w:r>
      <w:r>
        <w:rPr>
          <w:spacing w:val="-5"/>
        </w:rPr>
        <w:t xml:space="preserve"> </w:t>
      </w:r>
      <w:r>
        <w:t>fetal</w:t>
      </w:r>
      <w:r>
        <w:rPr>
          <w:spacing w:val="-4"/>
        </w:rPr>
        <w:t xml:space="preserve"> </w:t>
      </w:r>
      <w:r>
        <w:rPr>
          <w:spacing w:val="-2"/>
        </w:rPr>
        <w:t>hydrocephalus</w:t>
      </w:r>
    </w:p>
    <w:p w14:paraId="7889A70D" w14:textId="77777777" w:rsidR="00FF3737" w:rsidRDefault="00000000">
      <w:pPr>
        <w:pStyle w:val="ListParagraph"/>
        <w:numPr>
          <w:ilvl w:val="2"/>
          <w:numId w:val="9"/>
        </w:numPr>
        <w:tabs>
          <w:tab w:val="left" w:pos="2520"/>
        </w:tabs>
        <w:spacing w:line="252" w:lineRule="exact"/>
        <w:ind w:hanging="360"/>
        <w:rPr>
          <w:rFonts w:ascii="Wingdings" w:hAnsi="Wingdings"/>
        </w:rPr>
      </w:pPr>
      <w:r>
        <w:t>Persistent</w:t>
      </w:r>
      <w:r>
        <w:rPr>
          <w:spacing w:val="-4"/>
        </w:rPr>
        <w:t xml:space="preserve"> </w:t>
      </w:r>
      <w:r>
        <w:t>late</w:t>
      </w:r>
      <w:r>
        <w:rPr>
          <w:spacing w:val="-7"/>
        </w:rPr>
        <w:t xml:space="preserve"> </w:t>
      </w:r>
      <w:r>
        <w:t>decelerations</w:t>
      </w:r>
      <w:r>
        <w:rPr>
          <w:spacing w:val="-6"/>
        </w:rPr>
        <w:t xml:space="preserve"> </w:t>
      </w:r>
      <w:r>
        <w:t>during</w:t>
      </w:r>
      <w:r>
        <w:rPr>
          <w:spacing w:val="-8"/>
        </w:rPr>
        <w:t xml:space="preserve"> </w:t>
      </w:r>
      <w:r>
        <w:t>most</w:t>
      </w:r>
      <w:r>
        <w:rPr>
          <w:spacing w:val="-3"/>
        </w:rPr>
        <w:t xml:space="preserve"> </w:t>
      </w:r>
      <w:r>
        <w:rPr>
          <w:spacing w:val="-2"/>
        </w:rPr>
        <w:t>contractions</w:t>
      </w:r>
    </w:p>
    <w:p w14:paraId="53DAA8B7" w14:textId="77777777" w:rsidR="00FF3737" w:rsidRDefault="00000000">
      <w:pPr>
        <w:pStyle w:val="ListParagraph"/>
        <w:numPr>
          <w:ilvl w:val="2"/>
          <w:numId w:val="9"/>
        </w:numPr>
        <w:tabs>
          <w:tab w:val="left" w:pos="2520"/>
        </w:tabs>
        <w:spacing w:before="1" w:line="252" w:lineRule="exact"/>
        <w:ind w:hanging="360"/>
        <w:rPr>
          <w:rFonts w:ascii="Wingdings" w:hAnsi="Wingdings"/>
        </w:rPr>
      </w:pPr>
      <w:r>
        <w:t>Persistent</w:t>
      </w:r>
      <w:r>
        <w:rPr>
          <w:spacing w:val="-5"/>
        </w:rPr>
        <w:t xml:space="preserve"> </w:t>
      </w:r>
      <w:r>
        <w:t>variable</w:t>
      </w:r>
      <w:r>
        <w:rPr>
          <w:spacing w:val="-6"/>
        </w:rPr>
        <w:t xml:space="preserve"> </w:t>
      </w:r>
      <w:r>
        <w:t>decelerations</w:t>
      </w:r>
      <w:r>
        <w:rPr>
          <w:spacing w:val="-3"/>
        </w:rPr>
        <w:t xml:space="preserve"> </w:t>
      </w:r>
      <w:r>
        <w:t>during</w:t>
      </w:r>
      <w:r>
        <w:rPr>
          <w:spacing w:val="-7"/>
        </w:rPr>
        <w:t xml:space="preserve"> </w:t>
      </w:r>
      <w:r>
        <w:t>most</w:t>
      </w:r>
      <w:r>
        <w:rPr>
          <w:spacing w:val="-2"/>
        </w:rPr>
        <w:t xml:space="preserve"> </w:t>
      </w:r>
      <w:r>
        <w:t>contractions,</w:t>
      </w:r>
      <w:r>
        <w:rPr>
          <w:spacing w:val="-4"/>
        </w:rPr>
        <w:t xml:space="preserve"> </w:t>
      </w:r>
      <w:r>
        <w:t>often</w:t>
      </w:r>
      <w:r>
        <w:rPr>
          <w:spacing w:val="-6"/>
        </w:rPr>
        <w:t xml:space="preserve"> </w:t>
      </w:r>
      <w:r>
        <w:t>60</w:t>
      </w:r>
      <w:r>
        <w:rPr>
          <w:spacing w:val="-3"/>
        </w:rPr>
        <w:t xml:space="preserve"> </w:t>
      </w:r>
      <w:r>
        <w:t>to</w:t>
      </w:r>
      <w:r>
        <w:rPr>
          <w:spacing w:val="-4"/>
        </w:rPr>
        <w:t xml:space="preserve"> </w:t>
      </w:r>
      <w:r>
        <w:t>80</w:t>
      </w:r>
      <w:r>
        <w:rPr>
          <w:spacing w:val="-3"/>
        </w:rPr>
        <w:t xml:space="preserve"> </w:t>
      </w:r>
      <w:r>
        <w:rPr>
          <w:spacing w:val="-5"/>
        </w:rPr>
        <w:t>bpm</w:t>
      </w:r>
    </w:p>
    <w:p w14:paraId="06874C3A" w14:textId="77777777" w:rsidR="00FF3737" w:rsidRDefault="00000000">
      <w:pPr>
        <w:pStyle w:val="ListParagraph"/>
        <w:numPr>
          <w:ilvl w:val="2"/>
          <w:numId w:val="9"/>
        </w:numPr>
        <w:tabs>
          <w:tab w:val="left" w:pos="2520"/>
        </w:tabs>
        <w:spacing w:line="252" w:lineRule="exact"/>
        <w:ind w:hanging="360"/>
        <w:rPr>
          <w:rFonts w:ascii="Wingdings" w:hAnsi="Wingdings"/>
        </w:rPr>
      </w:pPr>
      <w:r>
        <w:t>Prolonged</w:t>
      </w:r>
      <w:r>
        <w:rPr>
          <w:spacing w:val="-5"/>
        </w:rPr>
        <w:t xml:space="preserve"> </w:t>
      </w:r>
      <w:r>
        <w:t>bradycardia</w:t>
      </w:r>
      <w:r>
        <w:rPr>
          <w:spacing w:val="-2"/>
        </w:rPr>
        <w:t xml:space="preserve"> </w:t>
      </w:r>
      <w:r>
        <w:t>below</w:t>
      </w:r>
      <w:r>
        <w:rPr>
          <w:spacing w:val="-3"/>
        </w:rPr>
        <w:t xml:space="preserve"> </w:t>
      </w:r>
      <w:r>
        <w:t>120</w:t>
      </w:r>
      <w:r>
        <w:rPr>
          <w:spacing w:val="-2"/>
        </w:rPr>
        <w:t xml:space="preserve"> </w:t>
      </w:r>
      <w:r>
        <w:t>to</w:t>
      </w:r>
      <w:r>
        <w:rPr>
          <w:spacing w:val="-3"/>
        </w:rPr>
        <w:t xml:space="preserve"> </w:t>
      </w:r>
      <w:r>
        <w:t>100</w:t>
      </w:r>
      <w:r>
        <w:rPr>
          <w:spacing w:val="-2"/>
        </w:rPr>
        <w:t xml:space="preserve"> </w:t>
      </w:r>
      <w:r>
        <w:t>bpm</w:t>
      </w:r>
      <w:r>
        <w:rPr>
          <w:spacing w:val="-6"/>
        </w:rPr>
        <w:t xml:space="preserve"> </w:t>
      </w:r>
      <w:r>
        <w:t>10</w:t>
      </w:r>
      <w:r>
        <w:rPr>
          <w:spacing w:val="-2"/>
        </w:rPr>
        <w:t xml:space="preserve"> </w:t>
      </w:r>
      <w:r>
        <w:t>minutes</w:t>
      </w:r>
      <w:r>
        <w:rPr>
          <w:spacing w:val="-2"/>
        </w:rPr>
        <w:t xml:space="preserve"> </w:t>
      </w:r>
      <w:r>
        <w:t>or</w:t>
      </w:r>
      <w:r>
        <w:rPr>
          <w:spacing w:val="-4"/>
        </w:rPr>
        <w:t xml:space="preserve"> </w:t>
      </w:r>
      <w:r>
        <w:rPr>
          <w:spacing w:val="-2"/>
        </w:rPr>
        <w:t>longer</w:t>
      </w:r>
    </w:p>
    <w:p w14:paraId="0F83F516" w14:textId="77777777" w:rsidR="00FF3737" w:rsidRDefault="00000000">
      <w:pPr>
        <w:pStyle w:val="ListParagraph"/>
        <w:numPr>
          <w:ilvl w:val="2"/>
          <w:numId w:val="9"/>
        </w:numPr>
        <w:tabs>
          <w:tab w:val="left" w:pos="2520"/>
        </w:tabs>
        <w:spacing w:line="252" w:lineRule="exact"/>
        <w:ind w:hanging="360"/>
        <w:rPr>
          <w:rFonts w:ascii="Wingdings" w:hAnsi="Wingdings"/>
        </w:rPr>
      </w:pPr>
      <w:r>
        <w:t>Prolonged</w:t>
      </w:r>
      <w:r>
        <w:rPr>
          <w:spacing w:val="-3"/>
        </w:rPr>
        <w:t xml:space="preserve"> </w:t>
      </w:r>
      <w:r>
        <w:t>tachycardia</w:t>
      </w:r>
      <w:r>
        <w:rPr>
          <w:spacing w:val="-3"/>
        </w:rPr>
        <w:t xml:space="preserve"> </w:t>
      </w:r>
      <w:r>
        <w:t>above</w:t>
      </w:r>
      <w:r>
        <w:rPr>
          <w:spacing w:val="-3"/>
        </w:rPr>
        <w:t xml:space="preserve"> </w:t>
      </w:r>
      <w:r>
        <w:t>160</w:t>
      </w:r>
      <w:r>
        <w:rPr>
          <w:spacing w:val="-3"/>
        </w:rPr>
        <w:t xml:space="preserve"> </w:t>
      </w:r>
      <w:r>
        <w:t>to</w:t>
      </w:r>
      <w:r>
        <w:rPr>
          <w:spacing w:val="-2"/>
        </w:rPr>
        <w:t xml:space="preserve"> </w:t>
      </w:r>
      <w:r>
        <w:t>180</w:t>
      </w:r>
      <w:r>
        <w:rPr>
          <w:spacing w:val="-3"/>
        </w:rPr>
        <w:t xml:space="preserve"> </w:t>
      </w:r>
      <w:r>
        <w:t>bpm</w:t>
      </w:r>
      <w:r>
        <w:rPr>
          <w:spacing w:val="-7"/>
        </w:rPr>
        <w:t xml:space="preserve"> </w:t>
      </w:r>
      <w:r>
        <w:t>persisting</w:t>
      </w:r>
      <w:r>
        <w:rPr>
          <w:spacing w:val="-5"/>
        </w:rPr>
        <w:t xml:space="preserve"> </w:t>
      </w:r>
      <w:r>
        <w:t>longer</w:t>
      </w:r>
      <w:r>
        <w:rPr>
          <w:spacing w:val="-2"/>
        </w:rPr>
        <w:t xml:space="preserve"> </w:t>
      </w:r>
      <w:r>
        <w:t>than</w:t>
      </w:r>
      <w:r>
        <w:rPr>
          <w:spacing w:val="-3"/>
        </w:rPr>
        <w:t xml:space="preserve"> </w:t>
      </w:r>
      <w:r>
        <w:t>10</w:t>
      </w:r>
      <w:r>
        <w:rPr>
          <w:spacing w:val="-2"/>
        </w:rPr>
        <w:t xml:space="preserve"> minutes</w:t>
      </w:r>
    </w:p>
    <w:p w14:paraId="545E0051" w14:textId="77777777" w:rsidR="00FF3737" w:rsidRDefault="00000000">
      <w:pPr>
        <w:pStyle w:val="ListParagraph"/>
        <w:numPr>
          <w:ilvl w:val="2"/>
          <w:numId w:val="9"/>
        </w:numPr>
        <w:tabs>
          <w:tab w:val="left" w:pos="2520"/>
        </w:tabs>
        <w:spacing w:before="2" w:line="252" w:lineRule="exact"/>
        <w:ind w:hanging="360"/>
        <w:rPr>
          <w:rFonts w:ascii="Wingdings" w:hAnsi="Wingdings"/>
        </w:rPr>
      </w:pPr>
      <w:r>
        <w:t>Fetal scalp</w:t>
      </w:r>
      <w:r>
        <w:rPr>
          <w:spacing w:val="-4"/>
        </w:rPr>
        <w:t xml:space="preserve"> </w:t>
      </w:r>
      <w:r>
        <w:t>pH</w:t>
      </w:r>
      <w:r>
        <w:rPr>
          <w:spacing w:val="-2"/>
        </w:rPr>
        <w:t xml:space="preserve"> </w:t>
      </w:r>
      <w:r>
        <w:t>of</w:t>
      </w:r>
      <w:r>
        <w:rPr>
          <w:spacing w:val="-3"/>
        </w:rPr>
        <w:t xml:space="preserve"> </w:t>
      </w:r>
      <w:r>
        <w:t>less</w:t>
      </w:r>
      <w:r>
        <w:rPr>
          <w:spacing w:val="-1"/>
        </w:rPr>
        <w:t xml:space="preserve"> </w:t>
      </w:r>
      <w:r>
        <w:t>than</w:t>
      </w:r>
      <w:r>
        <w:rPr>
          <w:spacing w:val="-3"/>
        </w:rPr>
        <w:t xml:space="preserve"> </w:t>
      </w:r>
      <w:r>
        <w:t>7.2.</w:t>
      </w:r>
      <w:r>
        <w:rPr>
          <w:spacing w:val="-1"/>
        </w:rPr>
        <w:t xml:space="preserve"> </w:t>
      </w:r>
      <w:r>
        <w:t xml:space="preserve">Include </w:t>
      </w:r>
      <w:r>
        <w:rPr>
          <w:spacing w:val="-2"/>
        </w:rPr>
        <w:t>acidosis.</w:t>
      </w:r>
    </w:p>
    <w:p w14:paraId="353F0D86" w14:textId="77777777" w:rsidR="00FF3737" w:rsidRDefault="00000000">
      <w:pPr>
        <w:pStyle w:val="ListParagraph"/>
        <w:numPr>
          <w:ilvl w:val="1"/>
          <w:numId w:val="9"/>
        </w:numPr>
        <w:tabs>
          <w:tab w:val="left" w:pos="1800"/>
        </w:tabs>
        <w:spacing w:before="10" w:line="225" w:lineRule="auto"/>
        <w:ind w:right="902" w:hanging="360"/>
        <w:rPr>
          <w:rFonts w:ascii="Courier New" w:hAnsi="Courier New"/>
        </w:rPr>
      </w:pPr>
      <w:r>
        <w:rPr>
          <w:b/>
        </w:rPr>
        <w:t>Other</w:t>
      </w:r>
      <w:r>
        <w:rPr>
          <w:b/>
          <w:spacing w:val="-1"/>
        </w:rPr>
        <w:t xml:space="preserve"> </w:t>
      </w:r>
      <w:r>
        <w:t>Select</w:t>
      </w:r>
      <w:r>
        <w:rPr>
          <w:spacing w:val="-3"/>
        </w:rPr>
        <w:t xml:space="preserve"> </w:t>
      </w:r>
      <w:r>
        <w:t>this</w:t>
      </w:r>
      <w:r>
        <w:rPr>
          <w:spacing w:val="-2"/>
        </w:rPr>
        <w:t xml:space="preserve"> </w:t>
      </w:r>
      <w:r>
        <w:t>item</w:t>
      </w:r>
      <w:r>
        <w:rPr>
          <w:spacing w:val="-5"/>
        </w:rPr>
        <w:t xml:space="preserve"> </w:t>
      </w:r>
      <w:r>
        <w:t>if</w:t>
      </w:r>
      <w:r>
        <w:rPr>
          <w:spacing w:val="-2"/>
        </w:rPr>
        <w:t xml:space="preserve"> </w:t>
      </w:r>
      <w:r>
        <w:t>an</w:t>
      </w:r>
      <w:r>
        <w:rPr>
          <w:spacing w:val="-3"/>
        </w:rPr>
        <w:t xml:space="preserve"> </w:t>
      </w:r>
      <w:r>
        <w:t>indication</w:t>
      </w:r>
      <w:r>
        <w:rPr>
          <w:spacing w:val="-4"/>
        </w:rPr>
        <w:t xml:space="preserve"> </w:t>
      </w:r>
      <w:r>
        <w:t>other</w:t>
      </w:r>
      <w:r>
        <w:rPr>
          <w:spacing w:val="-3"/>
        </w:rPr>
        <w:t xml:space="preserve"> </w:t>
      </w:r>
      <w:r>
        <w:t>than</w:t>
      </w:r>
      <w:r>
        <w:rPr>
          <w:spacing w:val="-3"/>
        </w:rPr>
        <w:t xml:space="preserve"> </w:t>
      </w:r>
      <w:r>
        <w:t>those</w:t>
      </w:r>
      <w:r>
        <w:rPr>
          <w:spacing w:val="-3"/>
        </w:rPr>
        <w:t xml:space="preserve"> </w:t>
      </w:r>
      <w:r>
        <w:t>listed</w:t>
      </w:r>
      <w:r>
        <w:rPr>
          <w:spacing w:val="-3"/>
        </w:rPr>
        <w:t xml:space="preserve"> </w:t>
      </w:r>
      <w:r>
        <w:t>above</w:t>
      </w:r>
      <w:r>
        <w:rPr>
          <w:spacing w:val="-2"/>
        </w:rPr>
        <w:t xml:space="preserve"> </w:t>
      </w:r>
      <w:r>
        <w:t>was</w:t>
      </w:r>
      <w:r>
        <w:rPr>
          <w:spacing w:val="-2"/>
        </w:rPr>
        <w:t xml:space="preserve"> </w:t>
      </w:r>
      <w:r>
        <w:t>given</w:t>
      </w:r>
      <w:r>
        <w:rPr>
          <w:spacing w:val="-2"/>
        </w:rPr>
        <w:t xml:space="preserve"> </w:t>
      </w:r>
      <w:r>
        <w:t>for</w:t>
      </w:r>
      <w:r>
        <w:rPr>
          <w:spacing w:val="-2"/>
        </w:rPr>
        <w:t xml:space="preserve"> </w:t>
      </w:r>
      <w:r>
        <w:t>the</w:t>
      </w:r>
      <w:r>
        <w:rPr>
          <w:spacing w:val="-2"/>
        </w:rPr>
        <w:t xml:space="preserve"> </w:t>
      </w:r>
      <w:r>
        <w:t>use</w:t>
      </w:r>
      <w:r>
        <w:rPr>
          <w:spacing w:val="-3"/>
        </w:rPr>
        <w:t xml:space="preserve"> </w:t>
      </w:r>
      <w:r>
        <w:t xml:space="preserve">of </w:t>
      </w:r>
      <w:r>
        <w:rPr>
          <w:spacing w:val="-2"/>
        </w:rPr>
        <w:t>forceps.</w:t>
      </w:r>
    </w:p>
    <w:p w14:paraId="4EF6AF50" w14:textId="77777777" w:rsidR="00FF3737" w:rsidRDefault="00000000">
      <w:pPr>
        <w:pStyle w:val="ListParagraph"/>
        <w:numPr>
          <w:ilvl w:val="1"/>
          <w:numId w:val="9"/>
        </w:numPr>
        <w:tabs>
          <w:tab w:val="left" w:pos="1799"/>
        </w:tabs>
        <w:spacing w:before="6"/>
        <w:ind w:left="1799" w:hanging="359"/>
        <w:rPr>
          <w:rFonts w:ascii="Courier New" w:hAnsi="Courier New"/>
        </w:rPr>
      </w:pPr>
      <w:r>
        <w:rPr>
          <w:b/>
          <w:spacing w:val="-2"/>
        </w:rPr>
        <w:t>Unknown</w:t>
      </w:r>
    </w:p>
    <w:p w14:paraId="68B05D89" w14:textId="77777777" w:rsidR="00FF3737" w:rsidRDefault="00FF3737">
      <w:pPr>
        <w:pStyle w:val="BodyText"/>
        <w:spacing w:before="20"/>
        <w:ind w:left="0"/>
        <w:rPr>
          <w:b/>
        </w:rPr>
      </w:pPr>
    </w:p>
    <w:p w14:paraId="510149EE" w14:textId="77777777" w:rsidR="00FF3737" w:rsidRDefault="00000000">
      <w:pPr>
        <w:spacing w:before="1" w:line="252" w:lineRule="exact"/>
        <w:ind w:left="360"/>
        <w:rPr>
          <w:b/>
        </w:rPr>
      </w:pPr>
      <w:r>
        <w:rPr>
          <w:b/>
          <w:spacing w:val="-2"/>
        </w:rPr>
        <w:t>LABOR</w:t>
      </w:r>
    </w:p>
    <w:p w14:paraId="397DFE49" w14:textId="77777777" w:rsidR="00FF3737" w:rsidRDefault="00000000">
      <w:pPr>
        <w:pStyle w:val="ListParagraph"/>
        <w:numPr>
          <w:ilvl w:val="0"/>
          <w:numId w:val="9"/>
        </w:numPr>
        <w:tabs>
          <w:tab w:val="left" w:pos="1080"/>
        </w:tabs>
        <w:spacing w:line="267" w:lineRule="exact"/>
        <w:rPr>
          <w:rFonts w:ascii="Symbol" w:hAnsi="Symbol"/>
        </w:rPr>
      </w:pPr>
      <w:r>
        <w:rPr>
          <w:b/>
        </w:rPr>
        <w:t>ONSET</w:t>
      </w:r>
      <w:r>
        <w:rPr>
          <w:b/>
          <w:spacing w:val="-4"/>
        </w:rPr>
        <w:t xml:space="preserve"> </w:t>
      </w:r>
      <w:r>
        <w:rPr>
          <w:b/>
        </w:rPr>
        <w:t>OF</w:t>
      </w:r>
      <w:r>
        <w:rPr>
          <w:b/>
          <w:spacing w:val="-2"/>
        </w:rPr>
        <w:t xml:space="preserve"> LABOR</w:t>
      </w:r>
    </w:p>
    <w:p w14:paraId="319113A8" w14:textId="77777777" w:rsidR="00FF3737" w:rsidRDefault="00000000">
      <w:pPr>
        <w:pStyle w:val="ListParagraph"/>
        <w:numPr>
          <w:ilvl w:val="1"/>
          <w:numId w:val="9"/>
        </w:numPr>
        <w:tabs>
          <w:tab w:val="left" w:pos="1800"/>
        </w:tabs>
        <w:spacing w:before="3" w:line="232" w:lineRule="auto"/>
        <w:ind w:right="762" w:hanging="360"/>
        <w:jc w:val="both"/>
        <w:rPr>
          <w:rFonts w:ascii="Courier New" w:hAnsi="Courier New"/>
        </w:rPr>
      </w:pPr>
      <w:r>
        <w:rPr>
          <w:b/>
        </w:rPr>
        <w:t>Precipitous</w:t>
      </w:r>
      <w:r>
        <w:rPr>
          <w:b/>
          <w:spacing w:val="-2"/>
        </w:rPr>
        <w:t xml:space="preserve"> </w:t>
      </w:r>
      <w:r>
        <w:rPr>
          <w:b/>
        </w:rPr>
        <w:t xml:space="preserve">Labor </w:t>
      </w:r>
      <w:r>
        <w:t>Select</w:t>
      </w:r>
      <w:r>
        <w:rPr>
          <w:spacing w:val="-1"/>
        </w:rPr>
        <w:t xml:space="preserve"> </w:t>
      </w:r>
      <w:r>
        <w:t>this</w:t>
      </w:r>
      <w:r>
        <w:rPr>
          <w:spacing w:val="-4"/>
        </w:rPr>
        <w:t xml:space="preserve"> </w:t>
      </w:r>
      <w:r>
        <w:t>if</w:t>
      </w:r>
      <w:r>
        <w:rPr>
          <w:spacing w:val="-4"/>
        </w:rPr>
        <w:t xml:space="preserve"> </w:t>
      </w:r>
      <w:r>
        <w:t>the</w:t>
      </w:r>
      <w:r>
        <w:rPr>
          <w:spacing w:val="-4"/>
        </w:rPr>
        <w:t xml:space="preserve"> </w:t>
      </w:r>
      <w:r>
        <w:t>total</w:t>
      </w:r>
      <w:r>
        <w:rPr>
          <w:spacing w:val="-4"/>
        </w:rPr>
        <w:t xml:space="preserve"> </w:t>
      </w:r>
      <w:r>
        <w:t>time</w:t>
      </w:r>
      <w:r>
        <w:rPr>
          <w:spacing w:val="-2"/>
        </w:rPr>
        <w:t xml:space="preserve"> </w:t>
      </w:r>
      <w:r>
        <w:t>between</w:t>
      </w:r>
      <w:r>
        <w:rPr>
          <w:spacing w:val="-5"/>
        </w:rPr>
        <w:t xml:space="preserve"> </w:t>
      </w:r>
      <w:r>
        <w:t>onset</w:t>
      </w:r>
      <w:r>
        <w:rPr>
          <w:spacing w:val="-1"/>
        </w:rPr>
        <w:t xml:space="preserve"> </w:t>
      </w:r>
      <w:r>
        <w:t>of</w:t>
      </w:r>
      <w:r>
        <w:rPr>
          <w:spacing w:val="-4"/>
        </w:rPr>
        <w:t xml:space="preserve"> </w:t>
      </w:r>
      <w:r>
        <w:t>labor</w:t>
      </w:r>
      <w:r>
        <w:rPr>
          <w:spacing w:val="-2"/>
        </w:rPr>
        <w:t xml:space="preserve"> </w:t>
      </w:r>
      <w:r>
        <w:t>and</w:t>
      </w:r>
      <w:r>
        <w:rPr>
          <w:spacing w:val="-2"/>
        </w:rPr>
        <w:t xml:space="preserve"> </w:t>
      </w:r>
      <w:r>
        <w:t>delivery</w:t>
      </w:r>
      <w:r>
        <w:rPr>
          <w:spacing w:val="-5"/>
        </w:rPr>
        <w:t xml:space="preserve"> </w:t>
      </w:r>
      <w:r>
        <w:t>was</w:t>
      </w:r>
      <w:r>
        <w:rPr>
          <w:spacing w:val="-2"/>
        </w:rPr>
        <w:t xml:space="preserve"> </w:t>
      </w:r>
      <w:r>
        <w:t>fewer than</w:t>
      </w:r>
      <w:r>
        <w:rPr>
          <w:spacing w:val="-3"/>
        </w:rPr>
        <w:t xml:space="preserve"> </w:t>
      </w:r>
      <w:r>
        <w:t>3</w:t>
      </w:r>
      <w:r>
        <w:rPr>
          <w:spacing w:val="-4"/>
        </w:rPr>
        <w:t xml:space="preserve"> </w:t>
      </w:r>
      <w:r>
        <w:t>hours.</w:t>
      </w:r>
      <w:r>
        <w:rPr>
          <w:spacing w:val="-3"/>
        </w:rPr>
        <w:t xml:space="preserve"> </w:t>
      </w:r>
      <w:r>
        <w:t>Precipitous</w:t>
      </w:r>
      <w:r>
        <w:rPr>
          <w:spacing w:val="-4"/>
        </w:rPr>
        <w:t xml:space="preserve"> </w:t>
      </w:r>
      <w:r>
        <w:t>labor</w:t>
      </w:r>
      <w:r>
        <w:rPr>
          <w:spacing w:val="-3"/>
        </w:rPr>
        <w:t xml:space="preserve"> </w:t>
      </w:r>
      <w:r>
        <w:t>and</w:t>
      </w:r>
      <w:r>
        <w:rPr>
          <w:spacing w:val="-3"/>
        </w:rPr>
        <w:t xml:space="preserve"> </w:t>
      </w:r>
      <w:r>
        <w:t>prolonged</w:t>
      </w:r>
      <w:r>
        <w:rPr>
          <w:spacing w:val="-4"/>
        </w:rPr>
        <w:t xml:space="preserve"> </w:t>
      </w:r>
      <w:r>
        <w:t>labor</w:t>
      </w:r>
      <w:r>
        <w:rPr>
          <w:spacing w:val="-3"/>
        </w:rPr>
        <w:t xml:space="preserve"> </w:t>
      </w:r>
      <w:r>
        <w:t>are</w:t>
      </w:r>
      <w:r>
        <w:rPr>
          <w:spacing w:val="-4"/>
        </w:rPr>
        <w:t xml:space="preserve"> </w:t>
      </w:r>
      <w:r>
        <w:t>mutually</w:t>
      </w:r>
      <w:r>
        <w:rPr>
          <w:spacing w:val="-5"/>
        </w:rPr>
        <w:t xml:space="preserve"> </w:t>
      </w:r>
      <w:r>
        <w:t>exclusive</w:t>
      </w:r>
      <w:r>
        <w:rPr>
          <w:spacing w:val="-3"/>
        </w:rPr>
        <w:t xml:space="preserve"> </w:t>
      </w:r>
      <w:r>
        <w:t>and</w:t>
      </w:r>
      <w:r>
        <w:rPr>
          <w:spacing w:val="-3"/>
        </w:rPr>
        <w:t xml:space="preserve"> </w:t>
      </w:r>
      <w:r>
        <w:t>therefore</w:t>
      </w:r>
      <w:r>
        <w:rPr>
          <w:spacing w:val="-3"/>
        </w:rPr>
        <w:t xml:space="preserve"> </w:t>
      </w:r>
      <w:r>
        <w:t>both may not be chosen for the same delivery.</w:t>
      </w:r>
    </w:p>
    <w:p w14:paraId="25ABE568" w14:textId="77777777" w:rsidR="00FF3737" w:rsidRDefault="00000000">
      <w:pPr>
        <w:pStyle w:val="ListParagraph"/>
        <w:numPr>
          <w:ilvl w:val="1"/>
          <w:numId w:val="9"/>
        </w:numPr>
        <w:tabs>
          <w:tab w:val="left" w:pos="1800"/>
        </w:tabs>
        <w:spacing w:before="10" w:line="225" w:lineRule="auto"/>
        <w:ind w:right="854" w:hanging="360"/>
        <w:jc w:val="both"/>
        <w:rPr>
          <w:rFonts w:ascii="Courier New" w:hAnsi="Courier New"/>
        </w:rPr>
      </w:pPr>
      <w:r>
        <w:rPr>
          <w:b/>
        </w:rPr>
        <w:t>Premature</w:t>
      </w:r>
      <w:r>
        <w:rPr>
          <w:b/>
          <w:spacing w:val="-3"/>
        </w:rPr>
        <w:t xml:space="preserve"> </w:t>
      </w:r>
      <w:r>
        <w:rPr>
          <w:b/>
        </w:rPr>
        <w:t>Rupture</w:t>
      </w:r>
      <w:r>
        <w:rPr>
          <w:b/>
          <w:spacing w:val="-3"/>
        </w:rPr>
        <w:t xml:space="preserve"> </w:t>
      </w:r>
      <w:r>
        <w:rPr>
          <w:b/>
        </w:rPr>
        <w:t>of</w:t>
      </w:r>
      <w:r>
        <w:rPr>
          <w:b/>
          <w:spacing w:val="-3"/>
        </w:rPr>
        <w:t xml:space="preserve"> </w:t>
      </w:r>
      <w:r>
        <w:rPr>
          <w:b/>
        </w:rPr>
        <w:t xml:space="preserve">Membranes </w:t>
      </w:r>
      <w:r>
        <w:t>Select</w:t>
      </w:r>
      <w:r>
        <w:rPr>
          <w:spacing w:val="-5"/>
        </w:rPr>
        <w:t xml:space="preserve"> </w:t>
      </w:r>
      <w:r>
        <w:t>this</w:t>
      </w:r>
      <w:r>
        <w:rPr>
          <w:spacing w:val="-3"/>
        </w:rPr>
        <w:t xml:space="preserve"> </w:t>
      </w:r>
      <w:r>
        <w:t>item</w:t>
      </w:r>
      <w:r>
        <w:rPr>
          <w:spacing w:val="-7"/>
        </w:rPr>
        <w:t xml:space="preserve"> </w:t>
      </w:r>
      <w:r>
        <w:t>if</w:t>
      </w:r>
      <w:r>
        <w:rPr>
          <w:spacing w:val="-3"/>
        </w:rPr>
        <w:t xml:space="preserve"> </w:t>
      </w:r>
      <w:r>
        <w:t>there</w:t>
      </w:r>
      <w:r>
        <w:rPr>
          <w:spacing w:val="-3"/>
        </w:rPr>
        <w:t xml:space="preserve"> </w:t>
      </w:r>
      <w:r>
        <w:t>was</w:t>
      </w:r>
      <w:r>
        <w:rPr>
          <w:spacing w:val="-3"/>
        </w:rPr>
        <w:t xml:space="preserve"> </w:t>
      </w:r>
      <w:r>
        <w:t>spontaneous</w:t>
      </w:r>
      <w:r>
        <w:rPr>
          <w:spacing w:val="-3"/>
        </w:rPr>
        <w:t xml:space="preserve"> </w:t>
      </w:r>
      <w:r>
        <w:t>tearing</w:t>
      </w:r>
      <w:r>
        <w:rPr>
          <w:spacing w:val="-6"/>
        </w:rPr>
        <w:t xml:space="preserve"> </w:t>
      </w:r>
      <w:r>
        <w:t>of</w:t>
      </w:r>
      <w:r>
        <w:rPr>
          <w:spacing w:val="-5"/>
        </w:rPr>
        <w:t xml:space="preserve"> </w:t>
      </w:r>
      <w:r>
        <w:t>the amniotic sac (natural breaking of the “bag of waters”) before labor begins.</w:t>
      </w:r>
    </w:p>
    <w:p w14:paraId="4E8C844C" w14:textId="77777777" w:rsidR="00FF3737" w:rsidRDefault="00000000">
      <w:pPr>
        <w:pStyle w:val="ListParagraph"/>
        <w:numPr>
          <w:ilvl w:val="1"/>
          <w:numId w:val="9"/>
        </w:numPr>
        <w:tabs>
          <w:tab w:val="left" w:pos="1800"/>
        </w:tabs>
        <w:spacing w:before="6" w:line="232" w:lineRule="auto"/>
        <w:ind w:right="416" w:hanging="360"/>
        <w:rPr>
          <w:rFonts w:ascii="Courier New" w:hAnsi="Courier New"/>
        </w:rPr>
      </w:pPr>
      <w:r>
        <w:rPr>
          <w:b/>
        </w:rPr>
        <w:t xml:space="preserve">Prolonged Labor </w:t>
      </w:r>
      <w:r>
        <w:t>Select this item if the total time between onset of labor and delivery was 20 hours</w:t>
      </w:r>
      <w:r>
        <w:rPr>
          <w:spacing w:val="-4"/>
        </w:rPr>
        <w:t xml:space="preserve"> </w:t>
      </w:r>
      <w:r>
        <w:t>or</w:t>
      </w:r>
      <w:r>
        <w:rPr>
          <w:spacing w:val="-4"/>
        </w:rPr>
        <w:t xml:space="preserve"> </w:t>
      </w:r>
      <w:r>
        <w:t>longer,</w:t>
      </w:r>
      <w:r>
        <w:rPr>
          <w:spacing w:val="-5"/>
        </w:rPr>
        <w:t xml:space="preserve"> </w:t>
      </w:r>
      <w:r>
        <w:t>regardless</w:t>
      </w:r>
      <w:r>
        <w:rPr>
          <w:spacing w:val="-7"/>
        </w:rPr>
        <w:t xml:space="preserve"> </w:t>
      </w:r>
      <w:r>
        <w:t>of</w:t>
      </w:r>
      <w:r>
        <w:rPr>
          <w:spacing w:val="-3"/>
        </w:rPr>
        <w:t xml:space="preserve"> </w:t>
      </w:r>
      <w:r>
        <w:t>mother’s</w:t>
      </w:r>
      <w:r>
        <w:rPr>
          <w:spacing w:val="-3"/>
        </w:rPr>
        <w:t xml:space="preserve"> </w:t>
      </w:r>
      <w:r>
        <w:t>parity.</w:t>
      </w:r>
      <w:r>
        <w:rPr>
          <w:spacing w:val="-3"/>
        </w:rPr>
        <w:t xml:space="preserve"> </w:t>
      </w:r>
      <w:r>
        <w:t>Precipitous</w:t>
      </w:r>
      <w:r>
        <w:rPr>
          <w:spacing w:val="-3"/>
        </w:rPr>
        <w:t xml:space="preserve"> </w:t>
      </w:r>
      <w:r>
        <w:t>labor</w:t>
      </w:r>
      <w:r>
        <w:rPr>
          <w:spacing w:val="-4"/>
        </w:rPr>
        <w:t xml:space="preserve"> </w:t>
      </w:r>
      <w:r>
        <w:t>and</w:t>
      </w:r>
      <w:r>
        <w:rPr>
          <w:spacing w:val="-3"/>
        </w:rPr>
        <w:t xml:space="preserve"> </w:t>
      </w:r>
      <w:r>
        <w:t>prolonged</w:t>
      </w:r>
      <w:r>
        <w:rPr>
          <w:spacing w:val="-3"/>
        </w:rPr>
        <w:t xml:space="preserve"> </w:t>
      </w:r>
      <w:r>
        <w:t>labor</w:t>
      </w:r>
      <w:r>
        <w:rPr>
          <w:spacing w:val="-3"/>
        </w:rPr>
        <w:t xml:space="preserve"> </w:t>
      </w:r>
      <w:r>
        <w:t>are</w:t>
      </w:r>
      <w:r>
        <w:rPr>
          <w:spacing w:val="-3"/>
        </w:rPr>
        <w:t xml:space="preserve"> </w:t>
      </w:r>
      <w:r>
        <w:t>mutually exclusive and therefore both may not be chosen for the same delivery.</w:t>
      </w:r>
    </w:p>
    <w:p w14:paraId="7FBC3651" w14:textId="77777777" w:rsidR="00FF3737" w:rsidRDefault="00000000">
      <w:pPr>
        <w:pStyle w:val="ListParagraph"/>
        <w:numPr>
          <w:ilvl w:val="1"/>
          <w:numId w:val="9"/>
        </w:numPr>
        <w:tabs>
          <w:tab w:val="left" w:pos="1800"/>
        </w:tabs>
        <w:spacing w:before="10" w:line="225" w:lineRule="auto"/>
        <w:ind w:right="855" w:hanging="360"/>
        <w:rPr>
          <w:rFonts w:ascii="Courier New" w:hAnsi="Courier New"/>
        </w:rPr>
      </w:pPr>
      <w:r>
        <w:rPr>
          <w:b/>
        </w:rPr>
        <w:t>Prolonged</w:t>
      </w:r>
      <w:r>
        <w:rPr>
          <w:b/>
          <w:spacing w:val="-3"/>
        </w:rPr>
        <w:t xml:space="preserve"> </w:t>
      </w:r>
      <w:r>
        <w:rPr>
          <w:b/>
        </w:rPr>
        <w:t>Rupture</w:t>
      </w:r>
      <w:r>
        <w:rPr>
          <w:b/>
          <w:spacing w:val="-3"/>
        </w:rPr>
        <w:t xml:space="preserve"> </w:t>
      </w:r>
      <w:r>
        <w:rPr>
          <w:b/>
        </w:rPr>
        <w:t>of</w:t>
      </w:r>
      <w:r>
        <w:rPr>
          <w:b/>
          <w:spacing w:val="-3"/>
        </w:rPr>
        <w:t xml:space="preserve"> </w:t>
      </w:r>
      <w:r>
        <w:rPr>
          <w:b/>
        </w:rPr>
        <w:t>Membranes</w:t>
      </w:r>
      <w:r>
        <w:rPr>
          <w:b/>
          <w:spacing w:val="-1"/>
        </w:rPr>
        <w:t xml:space="preserve"> </w:t>
      </w:r>
      <w:r>
        <w:t>Select</w:t>
      </w:r>
      <w:r>
        <w:rPr>
          <w:spacing w:val="-2"/>
        </w:rPr>
        <w:t xml:space="preserve"> </w:t>
      </w:r>
      <w:r>
        <w:t>this</w:t>
      </w:r>
      <w:r>
        <w:rPr>
          <w:spacing w:val="-5"/>
        </w:rPr>
        <w:t xml:space="preserve"> </w:t>
      </w:r>
      <w:r>
        <w:t>item</w:t>
      </w:r>
      <w:r>
        <w:rPr>
          <w:spacing w:val="-7"/>
        </w:rPr>
        <w:t xml:space="preserve"> </w:t>
      </w:r>
      <w:r>
        <w:t>if</w:t>
      </w:r>
      <w:r>
        <w:rPr>
          <w:spacing w:val="-5"/>
        </w:rPr>
        <w:t xml:space="preserve"> </w:t>
      </w:r>
      <w:r>
        <w:t>the</w:t>
      </w:r>
      <w:r>
        <w:rPr>
          <w:spacing w:val="-3"/>
        </w:rPr>
        <w:t xml:space="preserve"> </w:t>
      </w:r>
      <w:r>
        <w:t>mother’s</w:t>
      </w:r>
      <w:r>
        <w:rPr>
          <w:spacing w:val="-3"/>
        </w:rPr>
        <w:t xml:space="preserve"> </w:t>
      </w:r>
      <w:r>
        <w:t>membranes</w:t>
      </w:r>
      <w:r>
        <w:rPr>
          <w:spacing w:val="-3"/>
        </w:rPr>
        <w:t xml:space="preserve"> </w:t>
      </w:r>
      <w:r>
        <w:t>ruptured</w:t>
      </w:r>
      <w:r>
        <w:rPr>
          <w:spacing w:val="-3"/>
        </w:rPr>
        <w:t xml:space="preserve"> </w:t>
      </w:r>
      <w:r>
        <w:t>12 hours or more before delivery, regardless of whether the mother was in labor or not.</w:t>
      </w:r>
    </w:p>
    <w:p w14:paraId="727CB20A" w14:textId="77777777" w:rsidR="00FF3737" w:rsidRDefault="00000000">
      <w:pPr>
        <w:pStyle w:val="ListParagraph"/>
        <w:numPr>
          <w:ilvl w:val="1"/>
          <w:numId w:val="9"/>
        </w:numPr>
        <w:tabs>
          <w:tab w:val="left" w:pos="1799"/>
        </w:tabs>
        <w:spacing w:before="1" w:line="265" w:lineRule="exact"/>
        <w:ind w:left="1799" w:hanging="359"/>
        <w:rPr>
          <w:rFonts w:ascii="Courier New" w:hAnsi="Courier New"/>
        </w:rPr>
      </w:pPr>
      <w:r>
        <w:rPr>
          <w:b/>
        </w:rPr>
        <w:t>None</w:t>
      </w:r>
      <w:r>
        <w:rPr>
          <w:b/>
          <w:spacing w:val="-2"/>
        </w:rPr>
        <w:t xml:space="preserve"> </w:t>
      </w:r>
      <w:r>
        <w:t>Select</w:t>
      </w:r>
      <w:r>
        <w:rPr>
          <w:spacing w:val="-3"/>
        </w:rPr>
        <w:t xml:space="preserve"> </w:t>
      </w:r>
      <w:r>
        <w:t>this</w:t>
      </w:r>
      <w:r>
        <w:rPr>
          <w:spacing w:val="-4"/>
        </w:rPr>
        <w:t xml:space="preserve"> </w:t>
      </w:r>
      <w:r>
        <w:t>item</w:t>
      </w:r>
      <w:r>
        <w:rPr>
          <w:spacing w:val="-5"/>
        </w:rPr>
        <w:t xml:space="preserve"> </w:t>
      </w:r>
      <w:r>
        <w:t>if</w:t>
      </w:r>
      <w:r>
        <w:rPr>
          <w:spacing w:val="-2"/>
        </w:rPr>
        <w:t xml:space="preserve"> </w:t>
      </w:r>
      <w:r>
        <w:t>none</w:t>
      </w:r>
      <w:r>
        <w:rPr>
          <w:spacing w:val="-1"/>
        </w:rPr>
        <w:t xml:space="preserve"> </w:t>
      </w:r>
      <w:r>
        <w:t>of</w:t>
      </w:r>
      <w:r>
        <w:rPr>
          <w:spacing w:val="-4"/>
        </w:rPr>
        <w:t xml:space="preserve"> </w:t>
      </w:r>
      <w:r>
        <w:t>the</w:t>
      </w:r>
      <w:r>
        <w:rPr>
          <w:spacing w:val="-3"/>
        </w:rPr>
        <w:t xml:space="preserve"> </w:t>
      </w:r>
      <w:r>
        <w:t>items</w:t>
      </w:r>
      <w:r>
        <w:rPr>
          <w:spacing w:val="-2"/>
        </w:rPr>
        <w:t xml:space="preserve"> </w:t>
      </w:r>
      <w:r>
        <w:t>listed</w:t>
      </w:r>
      <w:r>
        <w:rPr>
          <w:spacing w:val="-3"/>
        </w:rPr>
        <w:t xml:space="preserve"> </w:t>
      </w:r>
      <w:r>
        <w:t>are</w:t>
      </w:r>
      <w:r>
        <w:rPr>
          <w:spacing w:val="-3"/>
        </w:rPr>
        <w:t xml:space="preserve"> </w:t>
      </w:r>
      <w:r>
        <w:rPr>
          <w:spacing w:val="-2"/>
        </w:rPr>
        <w:t>selected.</w:t>
      </w:r>
    </w:p>
    <w:p w14:paraId="34C72A23" w14:textId="77777777" w:rsidR="00FF3737" w:rsidRDefault="00000000">
      <w:pPr>
        <w:pStyle w:val="ListParagraph"/>
        <w:numPr>
          <w:ilvl w:val="1"/>
          <w:numId w:val="9"/>
        </w:numPr>
        <w:tabs>
          <w:tab w:val="left" w:pos="1799"/>
        </w:tabs>
        <w:spacing w:line="265" w:lineRule="exact"/>
        <w:ind w:left="1799" w:hanging="359"/>
        <w:rPr>
          <w:rFonts w:ascii="Courier New" w:hAnsi="Courier New"/>
        </w:rPr>
      </w:pPr>
      <w:r>
        <w:rPr>
          <w:b/>
        </w:rPr>
        <w:t>Unknown</w:t>
      </w:r>
      <w:r>
        <w:rPr>
          <w:b/>
          <w:spacing w:val="-6"/>
        </w:rPr>
        <w:t xml:space="preserve"> </w:t>
      </w:r>
      <w:proofErr w:type="gramStart"/>
      <w:r>
        <w:rPr>
          <w:b/>
        </w:rPr>
        <w:t>at</w:t>
      </w:r>
      <w:r>
        <w:rPr>
          <w:b/>
          <w:spacing w:val="-3"/>
        </w:rPr>
        <w:t xml:space="preserve"> </w:t>
      </w:r>
      <w:r>
        <w:rPr>
          <w:b/>
        </w:rPr>
        <w:t>this</w:t>
      </w:r>
      <w:r>
        <w:rPr>
          <w:b/>
          <w:spacing w:val="-4"/>
        </w:rPr>
        <w:t xml:space="preserve"> time</w:t>
      </w:r>
      <w:proofErr w:type="gramEnd"/>
    </w:p>
    <w:p w14:paraId="57A847F8" w14:textId="77777777" w:rsidR="00FF3737" w:rsidRDefault="00FF3737">
      <w:pPr>
        <w:pStyle w:val="BodyText"/>
        <w:spacing w:before="18"/>
        <w:ind w:left="0"/>
        <w:rPr>
          <w:b/>
        </w:rPr>
      </w:pPr>
    </w:p>
    <w:p w14:paraId="6DDDEB54" w14:textId="77777777" w:rsidR="00FF3737" w:rsidRDefault="00000000">
      <w:pPr>
        <w:spacing w:line="251" w:lineRule="exact"/>
        <w:ind w:left="360"/>
        <w:rPr>
          <w:b/>
        </w:rPr>
      </w:pPr>
      <w:r>
        <w:rPr>
          <w:b/>
        </w:rPr>
        <w:t>CHARACTERISTICS</w:t>
      </w:r>
      <w:r>
        <w:rPr>
          <w:b/>
          <w:spacing w:val="-7"/>
        </w:rPr>
        <w:t xml:space="preserve"> </w:t>
      </w:r>
      <w:r>
        <w:rPr>
          <w:b/>
        </w:rPr>
        <w:t>OF</w:t>
      </w:r>
      <w:r>
        <w:rPr>
          <w:b/>
          <w:spacing w:val="-5"/>
        </w:rPr>
        <w:t xml:space="preserve"> </w:t>
      </w:r>
      <w:r>
        <w:rPr>
          <w:b/>
        </w:rPr>
        <w:t>LABOR</w:t>
      </w:r>
      <w:r>
        <w:rPr>
          <w:b/>
          <w:spacing w:val="-7"/>
        </w:rPr>
        <w:t xml:space="preserve"> </w:t>
      </w:r>
      <w:r>
        <w:rPr>
          <w:b/>
        </w:rPr>
        <w:t>AND</w:t>
      </w:r>
      <w:r>
        <w:rPr>
          <w:b/>
          <w:spacing w:val="-6"/>
        </w:rPr>
        <w:t xml:space="preserve"> </w:t>
      </w:r>
      <w:r>
        <w:rPr>
          <w:b/>
          <w:spacing w:val="-2"/>
        </w:rPr>
        <w:t>DELIVERY</w:t>
      </w:r>
    </w:p>
    <w:p w14:paraId="7599E77B" w14:textId="77777777" w:rsidR="00FF3737" w:rsidRDefault="00000000">
      <w:pPr>
        <w:pStyle w:val="ListParagraph"/>
        <w:numPr>
          <w:ilvl w:val="0"/>
          <w:numId w:val="9"/>
        </w:numPr>
        <w:tabs>
          <w:tab w:val="left" w:pos="1080"/>
        </w:tabs>
        <w:ind w:right="839"/>
        <w:rPr>
          <w:rFonts w:ascii="Symbol" w:hAnsi="Symbol"/>
        </w:rPr>
      </w:pPr>
      <w:r>
        <w:rPr>
          <w:b/>
        </w:rPr>
        <w:t>Induction</w:t>
      </w:r>
      <w:r>
        <w:rPr>
          <w:b/>
          <w:spacing w:val="-3"/>
        </w:rPr>
        <w:t xml:space="preserve"> </w:t>
      </w:r>
      <w:r>
        <w:rPr>
          <w:b/>
        </w:rPr>
        <w:t>of</w:t>
      </w:r>
      <w:r>
        <w:rPr>
          <w:b/>
          <w:spacing w:val="-3"/>
        </w:rPr>
        <w:t xml:space="preserve"> </w:t>
      </w:r>
      <w:r>
        <w:rPr>
          <w:b/>
        </w:rPr>
        <w:t>Labor</w:t>
      </w:r>
      <w:r>
        <w:rPr>
          <w:b/>
          <w:spacing w:val="-2"/>
        </w:rPr>
        <w:t xml:space="preserve"> </w:t>
      </w:r>
      <w:r>
        <w:rPr>
          <w:b/>
        </w:rPr>
        <w:t>–</w:t>
      </w:r>
      <w:r>
        <w:rPr>
          <w:b/>
          <w:spacing w:val="-3"/>
        </w:rPr>
        <w:t xml:space="preserve"> </w:t>
      </w:r>
      <w:r>
        <w:rPr>
          <w:b/>
        </w:rPr>
        <w:t>AROM</w:t>
      </w:r>
      <w:r>
        <w:rPr>
          <w:b/>
          <w:spacing w:val="-3"/>
        </w:rPr>
        <w:t xml:space="preserve"> </w:t>
      </w:r>
      <w:r>
        <w:t>Initiation</w:t>
      </w:r>
      <w:r>
        <w:rPr>
          <w:spacing w:val="-3"/>
        </w:rPr>
        <w:t xml:space="preserve"> </w:t>
      </w:r>
      <w:r>
        <w:t>of</w:t>
      </w:r>
      <w:r>
        <w:rPr>
          <w:spacing w:val="-3"/>
        </w:rPr>
        <w:t xml:space="preserve"> </w:t>
      </w:r>
      <w:r>
        <w:t>uterine</w:t>
      </w:r>
      <w:r>
        <w:rPr>
          <w:spacing w:val="-4"/>
        </w:rPr>
        <w:t xml:space="preserve"> </w:t>
      </w:r>
      <w:r>
        <w:t>contractions</w:t>
      </w:r>
      <w:r>
        <w:rPr>
          <w:spacing w:val="-4"/>
        </w:rPr>
        <w:t xml:space="preserve"> </w:t>
      </w:r>
      <w:r>
        <w:t>by</w:t>
      </w:r>
      <w:r>
        <w:rPr>
          <w:spacing w:val="-5"/>
        </w:rPr>
        <w:t xml:space="preserve"> </w:t>
      </w:r>
      <w:r>
        <w:t>surgical</w:t>
      </w:r>
      <w:r>
        <w:rPr>
          <w:spacing w:val="-2"/>
        </w:rPr>
        <w:t xml:space="preserve"> </w:t>
      </w:r>
      <w:r>
        <w:t>means</w:t>
      </w:r>
      <w:r>
        <w:rPr>
          <w:spacing w:val="-3"/>
        </w:rPr>
        <w:t xml:space="preserve"> </w:t>
      </w:r>
      <w:r>
        <w:t>for</w:t>
      </w:r>
      <w:r>
        <w:rPr>
          <w:spacing w:val="-3"/>
        </w:rPr>
        <w:t xml:space="preserve"> </w:t>
      </w:r>
      <w:r>
        <w:t>the</w:t>
      </w:r>
      <w:r>
        <w:rPr>
          <w:spacing w:val="-3"/>
        </w:rPr>
        <w:t xml:space="preserve"> </w:t>
      </w:r>
      <w:r>
        <w:t>purpose</w:t>
      </w:r>
      <w:r>
        <w:rPr>
          <w:spacing w:val="-4"/>
        </w:rPr>
        <w:t xml:space="preserve"> </w:t>
      </w:r>
      <w:r>
        <w:t xml:space="preserve">of promoting delivery before spontaneous onset of labor. Synonyms </w:t>
      </w:r>
      <w:proofErr w:type="gramStart"/>
      <w:r>
        <w:t>include:</w:t>
      </w:r>
      <w:proofErr w:type="gramEnd"/>
      <w:r>
        <w:t xml:space="preserve"> artificial rupture of membranes, amniotomy. If AROM was done to augment labor that should be reported under </w:t>
      </w:r>
      <w:r>
        <w:rPr>
          <w:w w:val="90"/>
        </w:rPr>
        <w:t>Augmentation</w:t>
      </w:r>
      <w:r>
        <w:rPr>
          <w:spacing w:val="-6"/>
          <w:w w:val="90"/>
        </w:rPr>
        <w:t xml:space="preserve"> </w:t>
      </w:r>
      <w:r>
        <w:rPr>
          <w:w w:val="90"/>
        </w:rPr>
        <w:t>of</w:t>
      </w:r>
      <w:r>
        <w:rPr>
          <w:spacing w:val="-1"/>
          <w:w w:val="90"/>
        </w:rPr>
        <w:t xml:space="preserve"> </w:t>
      </w:r>
      <w:r>
        <w:rPr>
          <w:w w:val="90"/>
        </w:rPr>
        <w:t xml:space="preserve">Labor. </w:t>
      </w:r>
      <w:r>
        <w:rPr>
          <w:rFonts w:ascii="Arial" w:hAnsi="Arial"/>
          <w:i/>
          <w:color w:val="000000"/>
          <w:w w:val="90"/>
          <w:highlight w:val="yellow"/>
        </w:rPr>
        <w:t>(see</w:t>
      </w:r>
      <w:r>
        <w:rPr>
          <w:rFonts w:ascii="Arial" w:hAnsi="Arial"/>
          <w:i/>
          <w:color w:val="000000"/>
          <w:spacing w:val="-10"/>
          <w:w w:val="90"/>
          <w:highlight w:val="yellow"/>
        </w:rPr>
        <w:t xml:space="preserve"> </w:t>
      </w:r>
      <w:r>
        <w:rPr>
          <w:rFonts w:ascii="Arial" w:hAnsi="Arial"/>
          <w:i/>
          <w:color w:val="000000"/>
          <w:w w:val="90"/>
          <w:highlight w:val="yellow"/>
        </w:rPr>
        <w:t>addendum</w:t>
      </w:r>
      <w:r>
        <w:rPr>
          <w:rFonts w:ascii="Arial" w:hAnsi="Arial"/>
          <w:i/>
          <w:color w:val="000000"/>
          <w:spacing w:val="-9"/>
          <w:w w:val="90"/>
          <w:highlight w:val="yellow"/>
        </w:rPr>
        <w:t xml:space="preserve"> </w:t>
      </w:r>
      <w:r>
        <w:rPr>
          <w:rFonts w:ascii="Arial" w:hAnsi="Arial"/>
          <w:i/>
          <w:color w:val="000000"/>
          <w:w w:val="90"/>
          <w:highlight w:val="yellow"/>
        </w:rPr>
        <w:t>“Induction</w:t>
      </w:r>
      <w:r>
        <w:rPr>
          <w:rFonts w:ascii="Arial" w:hAnsi="Arial"/>
          <w:i/>
          <w:color w:val="000000"/>
          <w:spacing w:val="-9"/>
          <w:w w:val="90"/>
          <w:highlight w:val="yellow"/>
        </w:rPr>
        <w:t xml:space="preserve"> </w:t>
      </w:r>
      <w:r>
        <w:rPr>
          <w:rFonts w:ascii="Arial" w:hAnsi="Arial"/>
          <w:i/>
          <w:color w:val="000000"/>
          <w:w w:val="90"/>
          <w:highlight w:val="yellow"/>
        </w:rPr>
        <w:t>vs.</w:t>
      </w:r>
      <w:r>
        <w:rPr>
          <w:rFonts w:ascii="Arial" w:hAnsi="Arial"/>
          <w:i/>
          <w:color w:val="000000"/>
          <w:spacing w:val="-9"/>
          <w:w w:val="90"/>
          <w:highlight w:val="yellow"/>
        </w:rPr>
        <w:t xml:space="preserve"> </w:t>
      </w:r>
      <w:r>
        <w:rPr>
          <w:rFonts w:ascii="Arial" w:hAnsi="Arial"/>
          <w:i/>
          <w:color w:val="000000"/>
          <w:w w:val="90"/>
          <w:highlight w:val="yellow"/>
        </w:rPr>
        <w:t>Augmentation”</w:t>
      </w:r>
      <w:r>
        <w:rPr>
          <w:rFonts w:ascii="Arial" w:hAnsi="Arial"/>
          <w:i/>
          <w:color w:val="000000"/>
          <w:spacing w:val="-9"/>
          <w:w w:val="90"/>
          <w:highlight w:val="yellow"/>
        </w:rPr>
        <w:t xml:space="preserve"> </w:t>
      </w:r>
      <w:r>
        <w:rPr>
          <w:rFonts w:ascii="Arial" w:hAnsi="Arial"/>
          <w:i/>
          <w:color w:val="000000"/>
          <w:w w:val="90"/>
          <w:highlight w:val="yellow"/>
        </w:rPr>
        <w:t>pg.</w:t>
      </w:r>
      <w:r>
        <w:rPr>
          <w:rFonts w:ascii="Arial" w:hAnsi="Arial"/>
          <w:i/>
          <w:color w:val="000000"/>
          <w:spacing w:val="-10"/>
          <w:w w:val="90"/>
          <w:highlight w:val="yellow"/>
        </w:rPr>
        <w:t xml:space="preserve"> </w:t>
      </w:r>
      <w:r>
        <w:rPr>
          <w:rFonts w:ascii="Arial" w:hAnsi="Arial"/>
          <w:i/>
          <w:color w:val="000000"/>
          <w:w w:val="90"/>
          <w:highlight w:val="yellow"/>
        </w:rPr>
        <w:t>29)</w:t>
      </w:r>
    </w:p>
    <w:p w14:paraId="2C523E2A" w14:textId="77777777" w:rsidR="00FF3737" w:rsidRDefault="00000000">
      <w:pPr>
        <w:pStyle w:val="ListParagraph"/>
        <w:numPr>
          <w:ilvl w:val="0"/>
          <w:numId w:val="9"/>
        </w:numPr>
        <w:tabs>
          <w:tab w:val="left" w:pos="1080"/>
        </w:tabs>
        <w:spacing w:line="242" w:lineRule="auto"/>
        <w:ind w:right="640"/>
        <w:jc w:val="both"/>
        <w:rPr>
          <w:rFonts w:ascii="Symbol" w:hAnsi="Symbol"/>
        </w:rPr>
      </w:pPr>
      <w:r>
        <w:rPr>
          <w:b/>
        </w:rPr>
        <w:t>Induction</w:t>
      </w:r>
      <w:r>
        <w:rPr>
          <w:b/>
          <w:spacing w:val="-2"/>
        </w:rPr>
        <w:t xml:space="preserve"> </w:t>
      </w:r>
      <w:r>
        <w:rPr>
          <w:b/>
        </w:rPr>
        <w:t>of</w:t>
      </w:r>
      <w:r>
        <w:rPr>
          <w:b/>
          <w:spacing w:val="-2"/>
        </w:rPr>
        <w:t xml:space="preserve"> </w:t>
      </w:r>
      <w:r>
        <w:rPr>
          <w:b/>
        </w:rPr>
        <w:t>Labor</w:t>
      </w:r>
      <w:r>
        <w:rPr>
          <w:b/>
          <w:spacing w:val="-2"/>
        </w:rPr>
        <w:t xml:space="preserve"> </w:t>
      </w:r>
      <w:r>
        <w:rPr>
          <w:b/>
        </w:rPr>
        <w:t>–</w:t>
      </w:r>
      <w:r>
        <w:rPr>
          <w:b/>
          <w:spacing w:val="-5"/>
        </w:rPr>
        <w:t xml:space="preserve"> </w:t>
      </w:r>
      <w:r>
        <w:rPr>
          <w:b/>
        </w:rPr>
        <w:t>Medical</w:t>
      </w:r>
      <w:r>
        <w:rPr>
          <w:b/>
          <w:spacing w:val="-2"/>
        </w:rPr>
        <w:t xml:space="preserve"> </w:t>
      </w:r>
      <w:r>
        <w:t>Initiation</w:t>
      </w:r>
      <w:r>
        <w:rPr>
          <w:spacing w:val="-2"/>
        </w:rPr>
        <w:t xml:space="preserve"> </w:t>
      </w:r>
      <w:r>
        <w:t>of</w:t>
      </w:r>
      <w:r>
        <w:rPr>
          <w:spacing w:val="-2"/>
        </w:rPr>
        <w:t xml:space="preserve"> </w:t>
      </w:r>
      <w:r>
        <w:t>uterine</w:t>
      </w:r>
      <w:r>
        <w:rPr>
          <w:spacing w:val="-2"/>
        </w:rPr>
        <w:t xml:space="preserve"> </w:t>
      </w:r>
      <w:r>
        <w:t>contractions</w:t>
      </w:r>
      <w:r>
        <w:rPr>
          <w:spacing w:val="-4"/>
        </w:rPr>
        <w:t xml:space="preserve"> </w:t>
      </w:r>
      <w:r>
        <w:t>by</w:t>
      </w:r>
      <w:r>
        <w:rPr>
          <w:spacing w:val="-5"/>
        </w:rPr>
        <w:t xml:space="preserve"> </w:t>
      </w:r>
      <w:r>
        <w:t>administration</w:t>
      </w:r>
      <w:r>
        <w:rPr>
          <w:spacing w:val="-2"/>
        </w:rPr>
        <w:t xml:space="preserve"> </w:t>
      </w:r>
      <w:r>
        <w:t>of</w:t>
      </w:r>
      <w:r>
        <w:rPr>
          <w:spacing w:val="-2"/>
        </w:rPr>
        <w:t xml:space="preserve"> </w:t>
      </w:r>
      <w:r>
        <w:t>medications</w:t>
      </w:r>
      <w:r>
        <w:rPr>
          <w:spacing w:val="-4"/>
        </w:rPr>
        <w:t xml:space="preserve"> </w:t>
      </w:r>
      <w:r>
        <w:t>(e.g. Pitocin,</w:t>
      </w:r>
      <w:r>
        <w:rPr>
          <w:spacing w:val="-11"/>
        </w:rPr>
        <w:t xml:space="preserve"> </w:t>
      </w:r>
      <w:r>
        <w:t>prostaglandin,)</w:t>
      </w:r>
      <w:r>
        <w:rPr>
          <w:spacing w:val="-8"/>
        </w:rPr>
        <w:t xml:space="preserve"> </w:t>
      </w:r>
      <w:r>
        <w:t>for</w:t>
      </w:r>
      <w:r>
        <w:rPr>
          <w:spacing w:val="-10"/>
        </w:rPr>
        <w:t xml:space="preserve"> </w:t>
      </w:r>
      <w:r>
        <w:t>the</w:t>
      </w:r>
      <w:r>
        <w:rPr>
          <w:spacing w:val="-8"/>
        </w:rPr>
        <w:t xml:space="preserve"> </w:t>
      </w:r>
      <w:r>
        <w:t>purpose</w:t>
      </w:r>
      <w:r>
        <w:rPr>
          <w:spacing w:val="-8"/>
        </w:rPr>
        <w:t xml:space="preserve"> </w:t>
      </w:r>
      <w:r>
        <w:t>of</w:t>
      </w:r>
      <w:r>
        <w:rPr>
          <w:spacing w:val="-8"/>
        </w:rPr>
        <w:t xml:space="preserve"> </w:t>
      </w:r>
      <w:r>
        <w:t>promoting</w:t>
      </w:r>
      <w:r>
        <w:rPr>
          <w:spacing w:val="-11"/>
        </w:rPr>
        <w:t xml:space="preserve"> </w:t>
      </w:r>
      <w:r>
        <w:t>delivery</w:t>
      </w:r>
      <w:r>
        <w:rPr>
          <w:spacing w:val="-11"/>
        </w:rPr>
        <w:t xml:space="preserve"> </w:t>
      </w:r>
      <w:r>
        <w:t>before</w:t>
      </w:r>
      <w:r>
        <w:rPr>
          <w:spacing w:val="-10"/>
        </w:rPr>
        <w:t xml:space="preserve"> </w:t>
      </w:r>
      <w:r>
        <w:t>spontaneous</w:t>
      </w:r>
      <w:r>
        <w:rPr>
          <w:spacing w:val="-10"/>
        </w:rPr>
        <w:t xml:space="preserve"> </w:t>
      </w:r>
      <w:r>
        <w:t>onset</w:t>
      </w:r>
      <w:r>
        <w:rPr>
          <w:spacing w:val="-10"/>
        </w:rPr>
        <w:t xml:space="preserve"> </w:t>
      </w:r>
      <w:r>
        <w:t>of</w:t>
      </w:r>
      <w:r>
        <w:rPr>
          <w:spacing w:val="-10"/>
        </w:rPr>
        <w:t xml:space="preserve"> </w:t>
      </w:r>
      <w:r>
        <w:t>labor.</w:t>
      </w:r>
      <w:r>
        <w:rPr>
          <w:spacing w:val="-2"/>
        </w:rPr>
        <w:t xml:space="preserve"> </w:t>
      </w:r>
      <w:r>
        <w:rPr>
          <w:rFonts w:ascii="Arial" w:hAnsi="Arial"/>
          <w:i/>
          <w:color w:val="000000"/>
          <w:spacing w:val="-15"/>
          <w:highlight w:val="yellow"/>
        </w:rPr>
        <w:t xml:space="preserve"> </w:t>
      </w:r>
      <w:r>
        <w:rPr>
          <w:rFonts w:ascii="Arial" w:hAnsi="Arial"/>
          <w:i/>
          <w:color w:val="000000"/>
          <w:highlight w:val="yellow"/>
        </w:rPr>
        <w:t>Foley</w:t>
      </w:r>
      <w:r>
        <w:rPr>
          <w:rFonts w:ascii="Arial" w:hAnsi="Arial"/>
          <w:i/>
          <w:color w:val="000000"/>
        </w:rPr>
        <w:t xml:space="preserve"> </w:t>
      </w:r>
      <w:r>
        <w:rPr>
          <w:rFonts w:ascii="Arial" w:hAnsi="Arial"/>
          <w:i/>
          <w:color w:val="000000"/>
          <w:spacing w:val="-2"/>
          <w:w w:val="85"/>
          <w:highlight w:val="yellow"/>
        </w:rPr>
        <w:t>bulb should be included in this code.</w:t>
      </w:r>
      <w:r>
        <w:rPr>
          <w:rFonts w:ascii="Arial" w:hAnsi="Arial"/>
          <w:i/>
          <w:color w:val="000000"/>
          <w:spacing w:val="-2"/>
          <w:w w:val="85"/>
        </w:rPr>
        <w:t xml:space="preserve"> </w:t>
      </w:r>
      <w:r>
        <w:rPr>
          <w:rFonts w:ascii="Arial" w:hAnsi="Arial"/>
          <w:i/>
          <w:color w:val="000000"/>
          <w:spacing w:val="-2"/>
          <w:w w:val="85"/>
          <w:highlight w:val="yellow"/>
        </w:rPr>
        <w:t>(see addendum “Induction vs. Augmentation” pg. 29)</w:t>
      </w:r>
    </w:p>
    <w:p w14:paraId="6A279B0F" w14:textId="77777777" w:rsidR="00FF3737" w:rsidRDefault="00000000">
      <w:pPr>
        <w:pStyle w:val="ListParagraph"/>
        <w:numPr>
          <w:ilvl w:val="0"/>
          <w:numId w:val="9"/>
        </w:numPr>
        <w:tabs>
          <w:tab w:val="left" w:pos="1080"/>
        </w:tabs>
        <w:ind w:right="679"/>
        <w:jc w:val="both"/>
        <w:rPr>
          <w:rFonts w:ascii="Symbol" w:hAnsi="Symbol"/>
        </w:rPr>
      </w:pPr>
      <w:r>
        <w:rPr>
          <w:b/>
        </w:rPr>
        <w:t>Augmentation</w:t>
      </w:r>
      <w:r>
        <w:rPr>
          <w:b/>
          <w:spacing w:val="-2"/>
        </w:rPr>
        <w:t xml:space="preserve"> </w:t>
      </w:r>
      <w:r>
        <w:rPr>
          <w:b/>
        </w:rPr>
        <w:t>of</w:t>
      </w:r>
      <w:r>
        <w:rPr>
          <w:b/>
          <w:spacing w:val="-2"/>
        </w:rPr>
        <w:t xml:space="preserve"> </w:t>
      </w:r>
      <w:r>
        <w:rPr>
          <w:b/>
        </w:rPr>
        <w:t>Labor</w:t>
      </w:r>
      <w:r>
        <w:rPr>
          <w:b/>
          <w:spacing w:val="-1"/>
        </w:rPr>
        <w:t xml:space="preserve"> </w:t>
      </w:r>
      <w:r>
        <w:rPr>
          <w:b/>
        </w:rPr>
        <w:t>–</w:t>
      </w:r>
      <w:r>
        <w:rPr>
          <w:b/>
          <w:spacing w:val="-5"/>
        </w:rPr>
        <w:t xml:space="preserve"> </w:t>
      </w:r>
      <w:r>
        <w:t>Stimulation</w:t>
      </w:r>
      <w:r>
        <w:rPr>
          <w:spacing w:val="-2"/>
        </w:rPr>
        <w:t xml:space="preserve"> </w:t>
      </w:r>
      <w:r>
        <w:t>of</w:t>
      </w:r>
      <w:r>
        <w:rPr>
          <w:spacing w:val="-2"/>
        </w:rPr>
        <w:t xml:space="preserve"> </w:t>
      </w:r>
      <w:r>
        <w:t>uterine</w:t>
      </w:r>
      <w:r>
        <w:rPr>
          <w:spacing w:val="-4"/>
        </w:rPr>
        <w:t xml:space="preserve"> </w:t>
      </w:r>
      <w:r>
        <w:t>contractions</w:t>
      </w:r>
      <w:r>
        <w:rPr>
          <w:spacing w:val="-4"/>
        </w:rPr>
        <w:t xml:space="preserve"> </w:t>
      </w:r>
      <w:r>
        <w:t>by</w:t>
      </w:r>
      <w:r>
        <w:rPr>
          <w:spacing w:val="-5"/>
        </w:rPr>
        <w:t xml:space="preserve"> </w:t>
      </w:r>
      <w:r>
        <w:t>drug</w:t>
      </w:r>
      <w:r>
        <w:rPr>
          <w:spacing w:val="-5"/>
        </w:rPr>
        <w:t xml:space="preserve"> </w:t>
      </w:r>
      <w:r>
        <w:t>or</w:t>
      </w:r>
      <w:r>
        <w:rPr>
          <w:spacing w:val="-2"/>
        </w:rPr>
        <w:t xml:space="preserve"> </w:t>
      </w:r>
      <w:r>
        <w:t>manipulative</w:t>
      </w:r>
      <w:r>
        <w:rPr>
          <w:spacing w:val="-2"/>
        </w:rPr>
        <w:t xml:space="preserve"> </w:t>
      </w:r>
      <w:r>
        <w:t>technique</w:t>
      </w:r>
      <w:r>
        <w:rPr>
          <w:spacing w:val="-2"/>
        </w:rPr>
        <w:t xml:space="preserve"> </w:t>
      </w:r>
      <w:r>
        <w:t xml:space="preserve">with </w:t>
      </w:r>
      <w:r>
        <w:rPr>
          <w:w w:val="90"/>
        </w:rPr>
        <w:t xml:space="preserve">the intent to reduce the time to delivery. </w:t>
      </w:r>
      <w:r>
        <w:rPr>
          <w:rFonts w:ascii="Arial" w:hAnsi="Arial"/>
          <w:i/>
          <w:color w:val="000000"/>
          <w:w w:val="90"/>
          <w:highlight w:val="yellow"/>
        </w:rPr>
        <w:t>(see</w:t>
      </w:r>
      <w:r>
        <w:rPr>
          <w:rFonts w:ascii="Arial" w:hAnsi="Arial"/>
          <w:i/>
          <w:color w:val="000000"/>
          <w:spacing w:val="-1"/>
          <w:w w:val="90"/>
          <w:highlight w:val="yellow"/>
        </w:rPr>
        <w:t xml:space="preserve"> </w:t>
      </w:r>
      <w:r>
        <w:rPr>
          <w:rFonts w:ascii="Arial" w:hAnsi="Arial"/>
          <w:i/>
          <w:color w:val="000000"/>
          <w:w w:val="90"/>
          <w:highlight w:val="yellow"/>
        </w:rPr>
        <w:t>addendum</w:t>
      </w:r>
      <w:r>
        <w:rPr>
          <w:rFonts w:ascii="Arial" w:hAnsi="Arial"/>
          <w:i/>
          <w:color w:val="000000"/>
          <w:spacing w:val="-1"/>
          <w:w w:val="90"/>
          <w:highlight w:val="yellow"/>
        </w:rPr>
        <w:t xml:space="preserve"> </w:t>
      </w:r>
      <w:r>
        <w:rPr>
          <w:rFonts w:ascii="Arial" w:hAnsi="Arial"/>
          <w:i/>
          <w:color w:val="000000"/>
          <w:w w:val="90"/>
          <w:highlight w:val="yellow"/>
        </w:rPr>
        <w:t>“Induction</w:t>
      </w:r>
      <w:r>
        <w:rPr>
          <w:rFonts w:ascii="Arial" w:hAnsi="Arial"/>
          <w:i/>
          <w:color w:val="000000"/>
          <w:spacing w:val="-3"/>
          <w:w w:val="90"/>
          <w:highlight w:val="yellow"/>
        </w:rPr>
        <w:t xml:space="preserve"> </w:t>
      </w:r>
      <w:r>
        <w:rPr>
          <w:rFonts w:ascii="Arial" w:hAnsi="Arial"/>
          <w:i/>
          <w:color w:val="000000"/>
          <w:w w:val="90"/>
          <w:highlight w:val="yellow"/>
        </w:rPr>
        <w:t>vs.</w:t>
      </w:r>
      <w:r>
        <w:rPr>
          <w:rFonts w:ascii="Arial" w:hAnsi="Arial"/>
          <w:i/>
          <w:color w:val="000000"/>
          <w:spacing w:val="-1"/>
          <w:w w:val="90"/>
          <w:highlight w:val="yellow"/>
        </w:rPr>
        <w:t xml:space="preserve"> </w:t>
      </w:r>
      <w:r>
        <w:rPr>
          <w:rFonts w:ascii="Arial" w:hAnsi="Arial"/>
          <w:i/>
          <w:color w:val="000000"/>
          <w:w w:val="90"/>
          <w:highlight w:val="yellow"/>
        </w:rPr>
        <w:t>Augmentation”</w:t>
      </w:r>
      <w:r>
        <w:rPr>
          <w:rFonts w:ascii="Arial" w:hAnsi="Arial"/>
          <w:i/>
          <w:color w:val="000000"/>
          <w:spacing w:val="-1"/>
          <w:w w:val="90"/>
          <w:highlight w:val="yellow"/>
        </w:rPr>
        <w:t xml:space="preserve"> </w:t>
      </w:r>
      <w:r>
        <w:rPr>
          <w:rFonts w:ascii="Arial" w:hAnsi="Arial"/>
          <w:i/>
          <w:color w:val="000000"/>
          <w:w w:val="90"/>
          <w:highlight w:val="yellow"/>
        </w:rPr>
        <w:t>pg.</w:t>
      </w:r>
      <w:r>
        <w:rPr>
          <w:rFonts w:ascii="Arial" w:hAnsi="Arial"/>
          <w:i/>
          <w:color w:val="000000"/>
          <w:spacing w:val="-1"/>
          <w:w w:val="90"/>
          <w:highlight w:val="yellow"/>
        </w:rPr>
        <w:t xml:space="preserve"> </w:t>
      </w:r>
      <w:r>
        <w:rPr>
          <w:rFonts w:ascii="Arial" w:hAnsi="Arial"/>
          <w:i/>
          <w:color w:val="000000"/>
          <w:w w:val="90"/>
          <w:highlight w:val="yellow"/>
        </w:rPr>
        <w:t>29)</w:t>
      </w:r>
    </w:p>
    <w:p w14:paraId="0C748B6F" w14:textId="77777777" w:rsidR="00FF3737" w:rsidRDefault="00000000">
      <w:pPr>
        <w:pStyle w:val="ListParagraph"/>
        <w:numPr>
          <w:ilvl w:val="0"/>
          <w:numId w:val="9"/>
        </w:numPr>
        <w:tabs>
          <w:tab w:val="left" w:pos="1080"/>
        </w:tabs>
        <w:ind w:right="382"/>
        <w:rPr>
          <w:rFonts w:ascii="Symbol" w:hAnsi="Symbol"/>
        </w:rPr>
      </w:pPr>
      <w:r>
        <w:rPr>
          <w:b/>
        </w:rPr>
        <w:t>Steroids – (</w:t>
      </w:r>
      <w:proofErr w:type="spellStart"/>
      <w:r>
        <w:t>glucosteroids</w:t>
      </w:r>
      <w:proofErr w:type="spellEnd"/>
      <w:r>
        <w:t>) Steroids given any time prior to delivery for fetal lung maturation received by the</w:t>
      </w:r>
      <w:r>
        <w:rPr>
          <w:spacing w:val="-4"/>
        </w:rPr>
        <w:t xml:space="preserve"> </w:t>
      </w:r>
      <w:r>
        <w:t>mother</w:t>
      </w:r>
      <w:r>
        <w:rPr>
          <w:spacing w:val="-6"/>
        </w:rPr>
        <w:t xml:space="preserve"> </w:t>
      </w:r>
      <w:r>
        <w:t>prior</w:t>
      </w:r>
      <w:r>
        <w:rPr>
          <w:spacing w:val="-6"/>
        </w:rPr>
        <w:t xml:space="preserve"> </w:t>
      </w:r>
      <w:r>
        <w:t>to</w:t>
      </w:r>
      <w:r>
        <w:rPr>
          <w:spacing w:val="-4"/>
        </w:rPr>
        <w:t xml:space="preserve"> </w:t>
      </w:r>
      <w:r>
        <w:t>delivery.</w:t>
      </w:r>
      <w:r>
        <w:rPr>
          <w:spacing w:val="-4"/>
        </w:rPr>
        <w:t xml:space="preserve"> </w:t>
      </w:r>
      <w:r>
        <w:t>Includes</w:t>
      </w:r>
      <w:r>
        <w:rPr>
          <w:spacing w:val="-4"/>
        </w:rPr>
        <w:t xml:space="preserve"> </w:t>
      </w:r>
      <w:r>
        <w:t>betamethasone,</w:t>
      </w:r>
      <w:r>
        <w:rPr>
          <w:spacing w:val="-4"/>
        </w:rPr>
        <w:t xml:space="preserve"> </w:t>
      </w:r>
      <w:r>
        <w:t>dexamethasone</w:t>
      </w:r>
      <w:r>
        <w:rPr>
          <w:spacing w:val="-4"/>
        </w:rPr>
        <w:t xml:space="preserve"> </w:t>
      </w:r>
      <w:r>
        <w:t>or</w:t>
      </w:r>
      <w:r>
        <w:rPr>
          <w:spacing w:val="-5"/>
        </w:rPr>
        <w:t xml:space="preserve"> </w:t>
      </w:r>
      <w:r>
        <w:t>hydrocortisone</w:t>
      </w:r>
      <w:r>
        <w:rPr>
          <w:spacing w:val="-4"/>
        </w:rPr>
        <w:t xml:space="preserve"> </w:t>
      </w:r>
      <w:r>
        <w:t>specifically</w:t>
      </w:r>
      <w:r>
        <w:rPr>
          <w:spacing w:val="-7"/>
        </w:rPr>
        <w:t xml:space="preserve"> </w:t>
      </w:r>
      <w:r>
        <w:t>given to accelerate fetal lung maturation in anticipation of preterm delivery. Excludes steroid medication given to mother as an anti-inflammatory treatment.</w:t>
      </w:r>
    </w:p>
    <w:p w14:paraId="6E15D3E6" w14:textId="77777777" w:rsidR="00FF3737" w:rsidRDefault="00000000">
      <w:pPr>
        <w:pStyle w:val="ListParagraph"/>
        <w:numPr>
          <w:ilvl w:val="0"/>
          <w:numId w:val="9"/>
        </w:numPr>
        <w:tabs>
          <w:tab w:val="left" w:pos="1080"/>
        </w:tabs>
        <w:ind w:right="613"/>
        <w:rPr>
          <w:rFonts w:ascii="Symbol" w:hAnsi="Symbol"/>
        </w:rPr>
      </w:pPr>
      <w:r>
        <w:rPr>
          <w:b/>
        </w:rPr>
        <w:t xml:space="preserve">Antibiotics - </w:t>
      </w:r>
      <w:r>
        <w:t>This includes antibiotics given to the mother during labor. It includes antibacterial medications</w:t>
      </w:r>
      <w:r>
        <w:rPr>
          <w:spacing w:val="-3"/>
        </w:rPr>
        <w:t xml:space="preserve"> </w:t>
      </w:r>
      <w:r>
        <w:t>given</w:t>
      </w:r>
      <w:r>
        <w:rPr>
          <w:spacing w:val="-3"/>
        </w:rPr>
        <w:t xml:space="preserve"> </w:t>
      </w:r>
      <w:r>
        <w:t>systemically</w:t>
      </w:r>
      <w:r>
        <w:rPr>
          <w:spacing w:val="-6"/>
        </w:rPr>
        <w:t xml:space="preserve"> </w:t>
      </w:r>
      <w:r>
        <w:t>(intravenous</w:t>
      </w:r>
      <w:r>
        <w:rPr>
          <w:spacing w:val="-5"/>
        </w:rPr>
        <w:t xml:space="preserve"> </w:t>
      </w:r>
      <w:r>
        <w:t>or</w:t>
      </w:r>
      <w:r>
        <w:rPr>
          <w:spacing w:val="-5"/>
        </w:rPr>
        <w:t xml:space="preserve"> </w:t>
      </w:r>
      <w:r>
        <w:t>intramuscular)</w:t>
      </w:r>
      <w:r>
        <w:rPr>
          <w:spacing w:val="-3"/>
        </w:rPr>
        <w:t xml:space="preserve"> </w:t>
      </w:r>
      <w:r>
        <w:t>to</w:t>
      </w:r>
      <w:r>
        <w:rPr>
          <w:spacing w:val="-3"/>
        </w:rPr>
        <w:t xml:space="preserve"> </w:t>
      </w:r>
      <w:r>
        <w:t>the</w:t>
      </w:r>
      <w:r>
        <w:rPr>
          <w:spacing w:val="-3"/>
        </w:rPr>
        <w:t xml:space="preserve"> </w:t>
      </w:r>
      <w:r>
        <w:t>mother</w:t>
      </w:r>
      <w:r>
        <w:rPr>
          <w:spacing w:val="-5"/>
        </w:rPr>
        <w:t xml:space="preserve"> </w:t>
      </w:r>
      <w:r>
        <w:t>in</w:t>
      </w:r>
      <w:r>
        <w:rPr>
          <w:spacing w:val="-3"/>
        </w:rPr>
        <w:t xml:space="preserve"> </w:t>
      </w:r>
      <w:r>
        <w:t>the</w:t>
      </w:r>
      <w:r>
        <w:rPr>
          <w:spacing w:val="-3"/>
        </w:rPr>
        <w:t xml:space="preserve"> </w:t>
      </w:r>
      <w:r>
        <w:t>interval</w:t>
      </w:r>
      <w:r>
        <w:rPr>
          <w:spacing w:val="-5"/>
        </w:rPr>
        <w:t xml:space="preserve"> </w:t>
      </w:r>
      <w:r>
        <w:t>between</w:t>
      </w:r>
      <w:r>
        <w:rPr>
          <w:spacing w:val="-6"/>
        </w:rPr>
        <w:t xml:space="preserve"> </w:t>
      </w:r>
      <w:r>
        <w:t>the onset</w:t>
      </w:r>
      <w:r>
        <w:rPr>
          <w:spacing w:val="-2"/>
        </w:rPr>
        <w:t xml:space="preserve"> </w:t>
      </w:r>
      <w:r>
        <w:t>of</w:t>
      </w:r>
      <w:r>
        <w:rPr>
          <w:spacing w:val="-2"/>
        </w:rPr>
        <w:t xml:space="preserve"> </w:t>
      </w:r>
      <w:r>
        <w:t>labor and the actual delivery</w:t>
      </w:r>
      <w:r>
        <w:rPr>
          <w:spacing w:val="-3"/>
        </w:rPr>
        <w:t xml:space="preserve"> </w:t>
      </w:r>
      <w:r>
        <w:t xml:space="preserve">(Ampicillin, Penicillin, Clindamycin, Erythromycin, Gentamicin, </w:t>
      </w:r>
      <w:proofErr w:type="spellStart"/>
      <w:r>
        <w:t>Cefataxime</w:t>
      </w:r>
      <w:proofErr w:type="spellEnd"/>
      <w:r>
        <w:t>, Ceftriaxone, etc.).</w:t>
      </w:r>
    </w:p>
    <w:p w14:paraId="566F0FB2" w14:textId="77777777" w:rsidR="00FF3737" w:rsidRDefault="00000000">
      <w:pPr>
        <w:ind w:left="1080" w:right="439"/>
        <w:rPr>
          <w:rFonts w:ascii="Arial" w:hAnsi="Arial"/>
          <w:i/>
        </w:rPr>
      </w:pPr>
      <w:r>
        <w:rPr>
          <w:rFonts w:ascii="Arial" w:hAnsi="Arial"/>
          <w:i/>
          <w:color w:val="000000"/>
          <w:w w:val="80"/>
          <w:highlight w:val="yellow"/>
        </w:rPr>
        <w:t>–Only antibiotics administered during labor and delivery should be coded. Antibiotics used routinely for prophylaxis</w:t>
      </w:r>
      <w:r>
        <w:rPr>
          <w:rFonts w:ascii="Arial" w:hAnsi="Arial"/>
          <w:i/>
          <w:color w:val="000000"/>
          <w:w w:val="80"/>
        </w:rPr>
        <w:t xml:space="preserve"> </w:t>
      </w:r>
      <w:r>
        <w:rPr>
          <w:rFonts w:ascii="Arial" w:hAnsi="Arial"/>
          <w:i/>
          <w:color w:val="000000"/>
          <w:w w:val="85"/>
          <w:highlight w:val="yellow"/>
        </w:rPr>
        <w:t>during</w:t>
      </w:r>
      <w:r>
        <w:rPr>
          <w:rFonts w:ascii="Arial" w:hAnsi="Arial"/>
          <w:i/>
          <w:color w:val="000000"/>
          <w:spacing w:val="-7"/>
          <w:w w:val="85"/>
          <w:highlight w:val="yellow"/>
        </w:rPr>
        <w:t xml:space="preserve"> </w:t>
      </w:r>
      <w:r>
        <w:rPr>
          <w:rFonts w:ascii="Arial" w:hAnsi="Arial"/>
          <w:i/>
          <w:color w:val="000000"/>
          <w:w w:val="85"/>
          <w:highlight w:val="yellow"/>
        </w:rPr>
        <w:t>a</w:t>
      </w:r>
      <w:r>
        <w:rPr>
          <w:rFonts w:ascii="Arial" w:hAnsi="Arial"/>
          <w:i/>
          <w:color w:val="000000"/>
          <w:spacing w:val="-6"/>
          <w:w w:val="85"/>
          <w:highlight w:val="yellow"/>
        </w:rPr>
        <w:t xml:space="preserve"> </w:t>
      </w:r>
      <w:r>
        <w:rPr>
          <w:rFonts w:ascii="Arial" w:hAnsi="Arial"/>
          <w:i/>
          <w:color w:val="000000"/>
          <w:w w:val="85"/>
          <w:highlight w:val="yellow"/>
        </w:rPr>
        <w:t>C-section</w:t>
      </w:r>
      <w:r>
        <w:rPr>
          <w:rFonts w:ascii="Arial" w:hAnsi="Arial"/>
          <w:i/>
          <w:color w:val="000000"/>
          <w:spacing w:val="-6"/>
          <w:w w:val="85"/>
          <w:highlight w:val="yellow"/>
        </w:rPr>
        <w:t xml:space="preserve"> </w:t>
      </w:r>
      <w:r>
        <w:rPr>
          <w:rFonts w:ascii="Arial" w:hAnsi="Arial"/>
          <w:i/>
          <w:color w:val="000000"/>
          <w:w w:val="85"/>
          <w:highlight w:val="yellow"/>
        </w:rPr>
        <w:t>should</w:t>
      </w:r>
      <w:r>
        <w:rPr>
          <w:rFonts w:ascii="Arial" w:hAnsi="Arial"/>
          <w:i/>
          <w:color w:val="000000"/>
          <w:spacing w:val="-6"/>
          <w:w w:val="85"/>
          <w:highlight w:val="yellow"/>
        </w:rPr>
        <w:t xml:space="preserve"> </w:t>
      </w:r>
      <w:r>
        <w:rPr>
          <w:rFonts w:ascii="Arial" w:hAnsi="Arial"/>
          <w:i/>
          <w:color w:val="000000"/>
          <w:w w:val="85"/>
          <w:highlight w:val="yellow"/>
        </w:rPr>
        <w:t>not</w:t>
      </w:r>
      <w:r>
        <w:rPr>
          <w:rFonts w:ascii="Arial" w:hAnsi="Arial"/>
          <w:i/>
          <w:color w:val="000000"/>
          <w:spacing w:val="-6"/>
          <w:w w:val="85"/>
          <w:highlight w:val="yellow"/>
        </w:rPr>
        <w:t xml:space="preserve"> </w:t>
      </w:r>
      <w:r>
        <w:rPr>
          <w:rFonts w:ascii="Arial" w:hAnsi="Arial"/>
          <w:i/>
          <w:color w:val="000000"/>
          <w:w w:val="85"/>
          <w:highlight w:val="yellow"/>
        </w:rPr>
        <w:t>be</w:t>
      </w:r>
      <w:r>
        <w:rPr>
          <w:rFonts w:ascii="Arial" w:hAnsi="Arial"/>
          <w:i/>
          <w:color w:val="000000"/>
          <w:spacing w:val="-6"/>
          <w:w w:val="85"/>
          <w:highlight w:val="yellow"/>
        </w:rPr>
        <w:t xml:space="preserve"> </w:t>
      </w:r>
      <w:r>
        <w:rPr>
          <w:rFonts w:ascii="Arial" w:hAnsi="Arial"/>
          <w:i/>
          <w:color w:val="000000"/>
          <w:w w:val="85"/>
          <w:highlight w:val="yellow"/>
        </w:rPr>
        <w:t>coded.</w:t>
      </w:r>
      <w:r>
        <w:rPr>
          <w:rFonts w:ascii="Arial" w:hAnsi="Arial"/>
          <w:i/>
          <w:color w:val="000000"/>
          <w:spacing w:val="-6"/>
          <w:w w:val="85"/>
          <w:highlight w:val="yellow"/>
        </w:rPr>
        <w:t xml:space="preserve"> </w:t>
      </w:r>
      <w:r>
        <w:rPr>
          <w:rFonts w:ascii="Arial" w:hAnsi="Arial"/>
          <w:i/>
          <w:color w:val="000000"/>
          <w:w w:val="85"/>
          <w:highlight w:val="yellow"/>
        </w:rPr>
        <w:t>(Terry</w:t>
      </w:r>
      <w:r>
        <w:rPr>
          <w:rFonts w:ascii="Arial" w:hAnsi="Arial"/>
          <w:i/>
          <w:color w:val="000000"/>
          <w:spacing w:val="-6"/>
          <w:w w:val="85"/>
          <w:highlight w:val="yellow"/>
        </w:rPr>
        <w:t xml:space="preserve"> </w:t>
      </w:r>
      <w:r>
        <w:rPr>
          <w:rFonts w:ascii="Arial" w:hAnsi="Arial"/>
          <w:i/>
          <w:color w:val="000000"/>
          <w:w w:val="85"/>
          <w:highlight w:val="yellow"/>
        </w:rPr>
        <w:t>Sowinski,</w:t>
      </w:r>
      <w:r>
        <w:rPr>
          <w:rFonts w:ascii="Arial" w:hAnsi="Arial"/>
          <w:i/>
          <w:color w:val="000000"/>
          <w:spacing w:val="-7"/>
          <w:w w:val="85"/>
          <w:highlight w:val="yellow"/>
        </w:rPr>
        <w:t xml:space="preserve"> </w:t>
      </w:r>
      <w:r>
        <w:rPr>
          <w:rFonts w:ascii="Arial" w:hAnsi="Arial"/>
          <w:i/>
          <w:color w:val="000000"/>
          <w:w w:val="85"/>
          <w:highlight w:val="yellow"/>
        </w:rPr>
        <w:t>DOH</w:t>
      </w:r>
      <w:r>
        <w:rPr>
          <w:rFonts w:ascii="Arial" w:hAnsi="Arial"/>
          <w:i/>
          <w:color w:val="000000"/>
          <w:spacing w:val="-6"/>
          <w:w w:val="85"/>
          <w:highlight w:val="yellow"/>
        </w:rPr>
        <w:t xml:space="preserve"> </w:t>
      </w:r>
      <w:r>
        <w:rPr>
          <w:rFonts w:ascii="Arial" w:hAnsi="Arial"/>
          <w:i/>
          <w:color w:val="000000"/>
          <w:w w:val="85"/>
          <w:highlight w:val="yellow"/>
        </w:rPr>
        <w:t>3/2007)</w:t>
      </w:r>
    </w:p>
    <w:p w14:paraId="7DBA0424" w14:textId="77777777" w:rsidR="00FF3737" w:rsidRDefault="00000000">
      <w:pPr>
        <w:pStyle w:val="ListParagraph"/>
        <w:numPr>
          <w:ilvl w:val="0"/>
          <w:numId w:val="9"/>
        </w:numPr>
        <w:tabs>
          <w:tab w:val="left" w:pos="1080"/>
        </w:tabs>
        <w:ind w:right="522"/>
        <w:jc w:val="both"/>
        <w:rPr>
          <w:rFonts w:ascii="Symbol" w:hAnsi="Symbol"/>
        </w:rPr>
      </w:pPr>
      <w:r>
        <w:rPr>
          <w:b/>
        </w:rPr>
        <w:t>Chorioamnionitis</w:t>
      </w:r>
      <w:r>
        <w:rPr>
          <w:b/>
          <w:spacing w:val="-1"/>
        </w:rPr>
        <w:t xml:space="preserve"> </w:t>
      </w:r>
      <w:r>
        <w:t>A</w:t>
      </w:r>
      <w:r>
        <w:rPr>
          <w:spacing w:val="-7"/>
        </w:rPr>
        <w:t xml:space="preserve"> </w:t>
      </w:r>
      <w:r>
        <w:t>clinical</w:t>
      </w:r>
      <w:r>
        <w:rPr>
          <w:spacing w:val="-2"/>
        </w:rPr>
        <w:t xml:space="preserve"> </w:t>
      </w:r>
      <w:r>
        <w:t>diagnosis</w:t>
      </w:r>
      <w:r>
        <w:rPr>
          <w:spacing w:val="-3"/>
        </w:rPr>
        <w:t xml:space="preserve"> </w:t>
      </w:r>
      <w:r>
        <w:t>of</w:t>
      </w:r>
      <w:r>
        <w:rPr>
          <w:spacing w:val="-5"/>
        </w:rPr>
        <w:t xml:space="preserve"> </w:t>
      </w:r>
      <w:r>
        <w:t>chorioamnionitis</w:t>
      </w:r>
      <w:r>
        <w:rPr>
          <w:spacing w:val="-3"/>
        </w:rPr>
        <w:t xml:space="preserve"> </w:t>
      </w:r>
      <w:r>
        <w:t>during</w:t>
      </w:r>
      <w:r>
        <w:rPr>
          <w:spacing w:val="-6"/>
        </w:rPr>
        <w:t xml:space="preserve"> </w:t>
      </w:r>
      <w:r>
        <w:t>labor</w:t>
      </w:r>
      <w:r>
        <w:rPr>
          <w:spacing w:val="-3"/>
        </w:rPr>
        <w:t xml:space="preserve"> </w:t>
      </w:r>
      <w:r>
        <w:t>made</w:t>
      </w:r>
      <w:r>
        <w:rPr>
          <w:spacing w:val="-3"/>
        </w:rPr>
        <w:t xml:space="preserve"> </w:t>
      </w:r>
      <w:r>
        <w:t>by</w:t>
      </w:r>
      <w:r>
        <w:rPr>
          <w:spacing w:val="-6"/>
        </w:rPr>
        <w:t xml:space="preserve"> </w:t>
      </w:r>
      <w:r>
        <w:t>the</w:t>
      </w:r>
      <w:r>
        <w:rPr>
          <w:spacing w:val="-3"/>
        </w:rPr>
        <w:t xml:space="preserve"> </w:t>
      </w:r>
      <w:r>
        <w:t>delivery</w:t>
      </w:r>
      <w:r>
        <w:rPr>
          <w:spacing w:val="-6"/>
        </w:rPr>
        <w:t xml:space="preserve"> </w:t>
      </w:r>
      <w:r>
        <w:t>attendant. Usually includes more than one of the following: fever (&gt; 100.4 F or 38 C), uterine tenderness and/or</w:t>
      </w:r>
    </w:p>
    <w:p w14:paraId="643DC92B" w14:textId="77777777" w:rsidR="00FF3737" w:rsidRDefault="00FF3737">
      <w:pPr>
        <w:pStyle w:val="ListParagraph"/>
        <w:jc w:val="both"/>
        <w:rPr>
          <w:rFonts w:ascii="Symbol" w:hAnsi="Symbol"/>
        </w:rPr>
        <w:sectPr w:rsidR="00FF3737">
          <w:pgSz w:w="12240" w:h="15840"/>
          <w:pgMar w:top="1360" w:right="720" w:bottom="840" w:left="720" w:header="0" w:footer="657" w:gutter="0"/>
          <w:cols w:space="720"/>
        </w:sectPr>
      </w:pPr>
    </w:p>
    <w:p w14:paraId="315B6CA2" w14:textId="77777777" w:rsidR="00FF3737" w:rsidRDefault="00000000">
      <w:pPr>
        <w:pStyle w:val="BodyText"/>
        <w:spacing w:before="74"/>
        <w:ind w:left="1080" w:right="445"/>
        <w:jc w:val="both"/>
      </w:pPr>
      <w:r>
        <w:lastRenderedPageBreak/>
        <w:t>irritability,</w:t>
      </w:r>
      <w:r>
        <w:rPr>
          <w:spacing w:val="-3"/>
        </w:rPr>
        <w:t xml:space="preserve"> </w:t>
      </w:r>
      <w:r>
        <w:t>leukocytosis,</w:t>
      </w:r>
      <w:r>
        <w:rPr>
          <w:spacing w:val="-3"/>
        </w:rPr>
        <w:t xml:space="preserve"> </w:t>
      </w:r>
      <w:r>
        <w:t>and</w:t>
      </w:r>
      <w:r>
        <w:rPr>
          <w:spacing w:val="-3"/>
        </w:rPr>
        <w:t xml:space="preserve"> </w:t>
      </w:r>
      <w:r>
        <w:t>fetal</w:t>
      </w:r>
      <w:r>
        <w:rPr>
          <w:spacing w:val="-5"/>
        </w:rPr>
        <w:t xml:space="preserve"> </w:t>
      </w:r>
      <w:r>
        <w:t>tachycardia.</w:t>
      </w:r>
      <w:r>
        <w:rPr>
          <w:spacing w:val="-3"/>
        </w:rPr>
        <w:t xml:space="preserve"> </w:t>
      </w:r>
      <w:r>
        <w:t>Any</w:t>
      </w:r>
      <w:r>
        <w:rPr>
          <w:spacing w:val="-6"/>
        </w:rPr>
        <w:t xml:space="preserve"> </w:t>
      </w:r>
      <w:r>
        <w:t>recorded</w:t>
      </w:r>
      <w:r>
        <w:rPr>
          <w:spacing w:val="-3"/>
        </w:rPr>
        <w:t xml:space="preserve"> </w:t>
      </w:r>
      <w:r>
        <w:t>maternal</w:t>
      </w:r>
      <w:r>
        <w:rPr>
          <w:spacing w:val="-2"/>
        </w:rPr>
        <w:t xml:space="preserve"> </w:t>
      </w:r>
      <w:r>
        <w:t>temperature</w:t>
      </w:r>
      <w:r>
        <w:rPr>
          <w:spacing w:val="-5"/>
        </w:rPr>
        <w:t xml:space="preserve"> </w:t>
      </w:r>
      <w:r>
        <w:t>at</w:t>
      </w:r>
      <w:r>
        <w:rPr>
          <w:spacing w:val="-2"/>
        </w:rPr>
        <w:t xml:space="preserve"> </w:t>
      </w:r>
      <w:r>
        <w:t>or</w:t>
      </w:r>
      <w:r>
        <w:rPr>
          <w:spacing w:val="-3"/>
        </w:rPr>
        <w:t xml:space="preserve"> </w:t>
      </w:r>
      <w:r>
        <w:t>above</w:t>
      </w:r>
      <w:r>
        <w:rPr>
          <w:spacing w:val="-3"/>
        </w:rPr>
        <w:t xml:space="preserve"> </w:t>
      </w:r>
      <w:r>
        <w:t>the</w:t>
      </w:r>
      <w:r>
        <w:rPr>
          <w:spacing w:val="-3"/>
        </w:rPr>
        <w:t xml:space="preserve"> </w:t>
      </w:r>
      <w:r>
        <w:t>febrile threshold</w:t>
      </w:r>
      <w:r>
        <w:rPr>
          <w:spacing w:val="-3"/>
        </w:rPr>
        <w:t xml:space="preserve"> </w:t>
      </w:r>
      <w:r>
        <w:t>as</w:t>
      </w:r>
      <w:r>
        <w:rPr>
          <w:spacing w:val="-3"/>
        </w:rPr>
        <w:t xml:space="preserve"> </w:t>
      </w:r>
      <w:r>
        <w:t>stated</w:t>
      </w:r>
      <w:r>
        <w:rPr>
          <w:spacing w:val="-3"/>
        </w:rPr>
        <w:t xml:space="preserve"> </w:t>
      </w:r>
      <w:r>
        <w:t>should</w:t>
      </w:r>
      <w:r>
        <w:rPr>
          <w:spacing w:val="-6"/>
        </w:rPr>
        <w:t xml:space="preserve"> </w:t>
      </w:r>
      <w:r>
        <w:t>be</w:t>
      </w:r>
      <w:r>
        <w:rPr>
          <w:spacing w:val="-3"/>
        </w:rPr>
        <w:t xml:space="preserve"> </w:t>
      </w:r>
      <w:r>
        <w:t>reported.</w:t>
      </w:r>
      <w:r>
        <w:rPr>
          <w:spacing w:val="-3"/>
        </w:rPr>
        <w:t xml:space="preserve"> </w:t>
      </w:r>
      <w:r>
        <w:t>However,</w:t>
      </w:r>
      <w:r>
        <w:rPr>
          <w:spacing w:val="-3"/>
        </w:rPr>
        <w:t xml:space="preserve"> </w:t>
      </w:r>
      <w:r>
        <w:t>do</w:t>
      </w:r>
      <w:r>
        <w:rPr>
          <w:spacing w:val="-3"/>
        </w:rPr>
        <w:t xml:space="preserve"> </w:t>
      </w:r>
      <w:r>
        <w:t>not</w:t>
      </w:r>
      <w:r>
        <w:rPr>
          <w:spacing w:val="-2"/>
        </w:rPr>
        <w:t xml:space="preserve"> </w:t>
      </w:r>
      <w:r>
        <w:t>report</w:t>
      </w:r>
      <w:r>
        <w:rPr>
          <w:spacing w:val="-2"/>
        </w:rPr>
        <w:t xml:space="preserve"> </w:t>
      </w:r>
      <w:r>
        <w:t>a</w:t>
      </w:r>
      <w:r>
        <w:rPr>
          <w:spacing w:val="-5"/>
        </w:rPr>
        <w:t xml:space="preserve"> </w:t>
      </w:r>
      <w:r>
        <w:t>single</w:t>
      </w:r>
      <w:r>
        <w:rPr>
          <w:spacing w:val="-5"/>
        </w:rPr>
        <w:t xml:space="preserve"> </w:t>
      </w:r>
      <w:r>
        <w:t>temperature</w:t>
      </w:r>
      <w:r>
        <w:rPr>
          <w:spacing w:val="-3"/>
        </w:rPr>
        <w:t xml:space="preserve"> </w:t>
      </w:r>
      <w:r>
        <w:t>elevation</w:t>
      </w:r>
      <w:r>
        <w:rPr>
          <w:spacing w:val="-3"/>
        </w:rPr>
        <w:t xml:space="preserve"> </w:t>
      </w:r>
      <w:r>
        <w:t>with</w:t>
      </w:r>
      <w:r>
        <w:rPr>
          <w:spacing w:val="-3"/>
        </w:rPr>
        <w:t xml:space="preserve"> </w:t>
      </w:r>
      <w:r>
        <w:t>a</w:t>
      </w:r>
      <w:r>
        <w:rPr>
          <w:spacing w:val="-3"/>
        </w:rPr>
        <w:t xml:space="preserve"> </w:t>
      </w:r>
      <w:r>
        <w:t>good alternative explanation.</w:t>
      </w:r>
    </w:p>
    <w:p w14:paraId="1B635FEA" w14:textId="77777777" w:rsidR="00FF3737" w:rsidRDefault="00000000">
      <w:pPr>
        <w:pStyle w:val="ListParagraph"/>
        <w:numPr>
          <w:ilvl w:val="0"/>
          <w:numId w:val="9"/>
        </w:numPr>
        <w:tabs>
          <w:tab w:val="left" w:pos="1080"/>
        </w:tabs>
        <w:ind w:right="399"/>
        <w:rPr>
          <w:rFonts w:ascii="Symbol" w:hAnsi="Symbol"/>
        </w:rPr>
      </w:pPr>
      <w:r>
        <w:rPr>
          <w:b/>
        </w:rPr>
        <w:t>Meconium</w:t>
      </w:r>
      <w:r>
        <w:rPr>
          <w:b/>
          <w:spacing w:val="-4"/>
        </w:rPr>
        <w:t xml:space="preserve"> </w:t>
      </w:r>
      <w:r>
        <w:rPr>
          <w:b/>
        </w:rPr>
        <w:t>staining</w:t>
      </w:r>
      <w:r>
        <w:rPr>
          <w:b/>
          <w:spacing w:val="-1"/>
        </w:rPr>
        <w:t xml:space="preserve"> </w:t>
      </w:r>
      <w:proofErr w:type="spellStart"/>
      <w:r>
        <w:t>Staining</w:t>
      </w:r>
      <w:proofErr w:type="spellEnd"/>
      <w:r>
        <w:rPr>
          <w:spacing w:val="-5"/>
        </w:rPr>
        <w:t xml:space="preserve"> </w:t>
      </w:r>
      <w:r>
        <w:t>of</w:t>
      </w:r>
      <w:r>
        <w:rPr>
          <w:spacing w:val="-2"/>
        </w:rPr>
        <w:t xml:space="preserve"> </w:t>
      </w:r>
      <w:r>
        <w:t>the</w:t>
      </w:r>
      <w:r>
        <w:rPr>
          <w:spacing w:val="-4"/>
        </w:rPr>
        <w:t xml:space="preserve"> </w:t>
      </w:r>
      <w:r>
        <w:t>amniotic</w:t>
      </w:r>
      <w:r>
        <w:rPr>
          <w:spacing w:val="-3"/>
        </w:rPr>
        <w:t xml:space="preserve"> </w:t>
      </w:r>
      <w:r>
        <w:t>fluid</w:t>
      </w:r>
      <w:r>
        <w:rPr>
          <w:spacing w:val="-5"/>
        </w:rPr>
        <w:t xml:space="preserve"> </w:t>
      </w:r>
      <w:r>
        <w:t>caused</w:t>
      </w:r>
      <w:r>
        <w:rPr>
          <w:spacing w:val="-2"/>
        </w:rPr>
        <w:t xml:space="preserve"> </w:t>
      </w:r>
      <w:r>
        <w:t>by</w:t>
      </w:r>
      <w:r>
        <w:rPr>
          <w:spacing w:val="-5"/>
        </w:rPr>
        <w:t xml:space="preserve"> </w:t>
      </w:r>
      <w:r>
        <w:t>passage</w:t>
      </w:r>
      <w:r>
        <w:rPr>
          <w:spacing w:val="-2"/>
        </w:rPr>
        <w:t xml:space="preserve"> </w:t>
      </w:r>
      <w:r>
        <w:t>of</w:t>
      </w:r>
      <w:r>
        <w:rPr>
          <w:spacing w:val="-1"/>
        </w:rPr>
        <w:t xml:space="preserve"> </w:t>
      </w:r>
      <w:r>
        <w:t>fetal</w:t>
      </w:r>
      <w:r>
        <w:rPr>
          <w:spacing w:val="-1"/>
        </w:rPr>
        <w:t xml:space="preserve"> </w:t>
      </w:r>
      <w:r>
        <w:t>bowel</w:t>
      </w:r>
      <w:r>
        <w:rPr>
          <w:spacing w:val="-1"/>
        </w:rPr>
        <w:t xml:space="preserve"> </w:t>
      </w:r>
      <w:r>
        <w:t>contents</w:t>
      </w:r>
      <w:r>
        <w:rPr>
          <w:spacing w:val="-4"/>
        </w:rPr>
        <w:t xml:space="preserve"> </w:t>
      </w:r>
      <w:r>
        <w:t>during</w:t>
      </w:r>
      <w:r>
        <w:rPr>
          <w:spacing w:val="-5"/>
        </w:rPr>
        <w:t xml:space="preserve"> </w:t>
      </w:r>
      <w:r>
        <w:t>labor and/or delivery which is more than enough to cause a greenish color change of an otherwise thin fluid, regardless of the characteristics of the meconium.</w:t>
      </w:r>
    </w:p>
    <w:p w14:paraId="4E635E69" w14:textId="77777777" w:rsidR="00FF3737" w:rsidRDefault="00000000">
      <w:pPr>
        <w:spacing w:before="3"/>
        <w:ind w:left="1080" w:right="439"/>
        <w:rPr>
          <w:rFonts w:ascii="Arial"/>
          <w:i/>
        </w:rPr>
      </w:pPr>
      <w:r>
        <w:rPr>
          <w:rFonts w:ascii="Arial"/>
          <w:i/>
          <w:color w:val="000000"/>
          <w:w w:val="80"/>
          <w:highlight w:val="yellow"/>
        </w:rPr>
        <w:t>-Terminal meconium is meconium passed just before the actual delivery rather than during early labor or in the</w:t>
      </w:r>
      <w:r>
        <w:rPr>
          <w:rFonts w:ascii="Arial"/>
          <w:i/>
          <w:color w:val="000000"/>
          <w:w w:val="80"/>
        </w:rPr>
        <w:t xml:space="preserve"> </w:t>
      </w:r>
      <w:r>
        <w:rPr>
          <w:rFonts w:ascii="Arial"/>
          <w:i/>
          <w:color w:val="000000"/>
          <w:w w:val="80"/>
          <w:highlight w:val="yellow"/>
        </w:rPr>
        <w:t>antepartum period. Terminal meconium in addition to all other types should be coded in this field (DOH 8/2007</w:t>
      </w:r>
      <w:r>
        <w:rPr>
          <w:rFonts w:ascii="Arial"/>
          <w:i/>
          <w:color w:val="000000"/>
          <w:w w:val="80"/>
        </w:rPr>
        <w:t>).</w:t>
      </w:r>
    </w:p>
    <w:p w14:paraId="5529CA25" w14:textId="77777777" w:rsidR="00FF3737" w:rsidRDefault="00000000">
      <w:pPr>
        <w:pStyle w:val="ListParagraph"/>
        <w:numPr>
          <w:ilvl w:val="0"/>
          <w:numId w:val="9"/>
        </w:numPr>
        <w:tabs>
          <w:tab w:val="left" w:pos="1080"/>
        </w:tabs>
        <w:ind w:right="380"/>
        <w:rPr>
          <w:rFonts w:ascii="Symbol" w:hAnsi="Symbol"/>
        </w:rPr>
      </w:pPr>
      <w:r>
        <w:rPr>
          <w:b/>
        </w:rPr>
        <w:t>Fetal</w:t>
      </w:r>
      <w:r>
        <w:rPr>
          <w:b/>
          <w:spacing w:val="-3"/>
        </w:rPr>
        <w:t xml:space="preserve"> </w:t>
      </w:r>
      <w:r>
        <w:rPr>
          <w:b/>
        </w:rPr>
        <w:t xml:space="preserve">intolerance </w:t>
      </w:r>
      <w:r>
        <w:t>of</w:t>
      </w:r>
      <w:r>
        <w:rPr>
          <w:spacing w:val="-3"/>
        </w:rPr>
        <w:t xml:space="preserve"> </w:t>
      </w:r>
      <w:r>
        <w:t>labor</w:t>
      </w:r>
      <w:r>
        <w:rPr>
          <w:spacing w:val="-3"/>
        </w:rPr>
        <w:t xml:space="preserve"> </w:t>
      </w:r>
      <w:r>
        <w:t>such</w:t>
      </w:r>
      <w:r>
        <w:rPr>
          <w:spacing w:val="-4"/>
        </w:rPr>
        <w:t xml:space="preserve"> </w:t>
      </w:r>
      <w:r>
        <w:t>that one</w:t>
      </w:r>
      <w:r>
        <w:rPr>
          <w:spacing w:val="-3"/>
        </w:rPr>
        <w:t xml:space="preserve"> </w:t>
      </w:r>
      <w:r>
        <w:t>or</w:t>
      </w:r>
      <w:r>
        <w:rPr>
          <w:spacing w:val="-1"/>
        </w:rPr>
        <w:t xml:space="preserve"> </w:t>
      </w:r>
      <w:r>
        <w:t>more</w:t>
      </w:r>
      <w:r>
        <w:rPr>
          <w:spacing w:val="-1"/>
        </w:rPr>
        <w:t xml:space="preserve"> </w:t>
      </w:r>
      <w:r>
        <w:t>of</w:t>
      </w:r>
      <w:r>
        <w:rPr>
          <w:spacing w:val="-2"/>
        </w:rPr>
        <w:t xml:space="preserve"> </w:t>
      </w:r>
      <w:r>
        <w:t>the</w:t>
      </w:r>
      <w:r>
        <w:rPr>
          <w:spacing w:val="-1"/>
        </w:rPr>
        <w:t xml:space="preserve"> </w:t>
      </w:r>
      <w:r>
        <w:t>following</w:t>
      </w:r>
      <w:r>
        <w:rPr>
          <w:spacing w:val="-4"/>
        </w:rPr>
        <w:t xml:space="preserve"> </w:t>
      </w:r>
      <w:r>
        <w:t>actions was</w:t>
      </w:r>
      <w:r>
        <w:rPr>
          <w:spacing w:val="-1"/>
        </w:rPr>
        <w:t xml:space="preserve"> </w:t>
      </w:r>
      <w:r>
        <w:t>taken</w:t>
      </w:r>
      <w:r>
        <w:rPr>
          <w:spacing w:val="-1"/>
        </w:rPr>
        <w:t xml:space="preserve"> </w:t>
      </w:r>
      <w:r>
        <w:t>:</w:t>
      </w:r>
      <w:r>
        <w:rPr>
          <w:spacing w:val="-3"/>
        </w:rPr>
        <w:t xml:space="preserve"> </w:t>
      </w:r>
      <w:proofErr w:type="spellStart"/>
      <w:r>
        <w:t>inutero</w:t>
      </w:r>
      <w:proofErr w:type="spellEnd"/>
      <w:r>
        <w:rPr>
          <w:spacing w:val="-4"/>
        </w:rPr>
        <w:t xml:space="preserve"> </w:t>
      </w:r>
      <w:r>
        <w:t xml:space="preserve">resuscitation measures, further fetal assessment or operative delivery; </w:t>
      </w:r>
      <w:r>
        <w:rPr>
          <w:i/>
        </w:rPr>
        <w:t xml:space="preserve">In utero resuscitative measure-s </w:t>
      </w:r>
      <w:r>
        <w:t xml:space="preserve">such as any of the following: maternal position change, oxygen administration to the mother, intravenous fluid administered to the mother, amnioinfusion, support of maternal blood pressure, and administration of uterine relaxing agents. </w:t>
      </w:r>
      <w:r>
        <w:rPr>
          <w:i/>
        </w:rPr>
        <w:t xml:space="preserve">Further fetal assessment </w:t>
      </w:r>
      <w:r>
        <w:t xml:space="preserve">includes any of the following: </w:t>
      </w:r>
      <w:r>
        <w:rPr>
          <w:strike/>
        </w:rPr>
        <w:t>scalp pH</w:t>
      </w:r>
      <w:r>
        <w:t xml:space="preserve">, scalp stimulation, acoustic stimulation. </w:t>
      </w:r>
      <w:r>
        <w:rPr>
          <w:i/>
        </w:rPr>
        <w:t>Operative delivery-</w:t>
      </w:r>
      <w:r>
        <w:t>operative intervention to shorten time to delivery of the fetus such as forceps, vacuum, or cesarean delivery. The symptoms described and the measures used to treat them may be seen with administration of regional analgesia. However, if any of the measures listed</w:t>
      </w:r>
      <w:r>
        <w:rPr>
          <w:spacing w:val="-3"/>
        </w:rPr>
        <w:t xml:space="preserve"> </w:t>
      </w:r>
      <w:r>
        <w:t>in</w:t>
      </w:r>
      <w:r>
        <w:rPr>
          <w:spacing w:val="-4"/>
        </w:rPr>
        <w:t xml:space="preserve"> </w:t>
      </w:r>
      <w:r>
        <w:t>the</w:t>
      </w:r>
      <w:r>
        <w:rPr>
          <w:spacing w:val="-1"/>
        </w:rPr>
        <w:t xml:space="preserve"> </w:t>
      </w:r>
      <w:r>
        <w:t>Guide</w:t>
      </w:r>
      <w:r>
        <w:rPr>
          <w:spacing w:val="-3"/>
        </w:rPr>
        <w:t xml:space="preserve"> </w:t>
      </w:r>
      <w:r>
        <w:t>are</w:t>
      </w:r>
      <w:r>
        <w:rPr>
          <w:spacing w:val="-1"/>
        </w:rPr>
        <w:t xml:space="preserve"> </w:t>
      </w:r>
      <w:r>
        <w:t>documented</w:t>
      </w:r>
      <w:r>
        <w:rPr>
          <w:spacing w:val="-1"/>
        </w:rPr>
        <w:t xml:space="preserve"> </w:t>
      </w:r>
      <w:r>
        <w:t>in</w:t>
      </w:r>
      <w:r>
        <w:rPr>
          <w:spacing w:val="-4"/>
        </w:rPr>
        <w:t xml:space="preserve"> </w:t>
      </w:r>
      <w:r>
        <w:t>the</w:t>
      </w:r>
      <w:r>
        <w:rPr>
          <w:spacing w:val="-1"/>
        </w:rPr>
        <w:t xml:space="preserve"> </w:t>
      </w:r>
      <w:r>
        <w:t>chart,</w:t>
      </w:r>
      <w:r>
        <w:rPr>
          <w:spacing w:val="-4"/>
        </w:rPr>
        <w:t xml:space="preserve"> </w:t>
      </w:r>
      <w:r>
        <w:t>the</w:t>
      </w:r>
      <w:r>
        <w:rPr>
          <w:spacing w:val="-3"/>
        </w:rPr>
        <w:t xml:space="preserve"> </w:t>
      </w:r>
      <w:r>
        <w:t>response</w:t>
      </w:r>
      <w:r>
        <w:rPr>
          <w:spacing w:val="-3"/>
        </w:rPr>
        <w:t xml:space="preserve"> </w:t>
      </w:r>
      <w:r>
        <w:t>should</w:t>
      </w:r>
      <w:r>
        <w:rPr>
          <w:spacing w:val="-1"/>
        </w:rPr>
        <w:t xml:space="preserve"> </w:t>
      </w:r>
      <w:r>
        <w:t>be</w:t>
      </w:r>
      <w:r>
        <w:rPr>
          <w:spacing w:val="-3"/>
        </w:rPr>
        <w:t xml:space="preserve"> </w:t>
      </w:r>
      <w:r>
        <w:t>“YES”.</w:t>
      </w:r>
      <w:r>
        <w:rPr>
          <w:spacing w:val="-1"/>
        </w:rPr>
        <w:t xml:space="preserve"> </w:t>
      </w:r>
      <w:r>
        <w:t>An</w:t>
      </w:r>
      <w:r>
        <w:rPr>
          <w:spacing w:val="-1"/>
        </w:rPr>
        <w:t xml:space="preserve"> </w:t>
      </w:r>
      <w:r>
        <w:t>isolated</w:t>
      </w:r>
      <w:r>
        <w:rPr>
          <w:spacing w:val="-1"/>
        </w:rPr>
        <w:t xml:space="preserve"> </w:t>
      </w:r>
      <w:r>
        <w:t>episode</w:t>
      </w:r>
      <w:r>
        <w:rPr>
          <w:spacing w:val="-1"/>
        </w:rPr>
        <w:t xml:space="preserve"> </w:t>
      </w:r>
      <w:r>
        <w:t>with</w:t>
      </w:r>
      <w:r>
        <w:rPr>
          <w:spacing w:val="-4"/>
        </w:rPr>
        <w:t xml:space="preserve"> </w:t>
      </w:r>
      <w:r>
        <w:t>a good alternative explanation that resolves readily should not be reported.</w:t>
      </w:r>
    </w:p>
    <w:p w14:paraId="3F3CCBC7" w14:textId="77777777" w:rsidR="00FF3737" w:rsidRDefault="00000000">
      <w:pPr>
        <w:pStyle w:val="ListParagraph"/>
        <w:numPr>
          <w:ilvl w:val="0"/>
          <w:numId w:val="9"/>
        </w:numPr>
        <w:tabs>
          <w:tab w:val="left" w:pos="1080"/>
        </w:tabs>
        <w:spacing w:line="242" w:lineRule="auto"/>
        <w:ind w:right="462"/>
        <w:rPr>
          <w:rFonts w:ascii="Symbol" w:hAnsi="Symbol"/>
        </w:rPr>
      </w:pPr>
      <w:r>
        <w:rPr>
          <w:b/>
        </w:rPr>
        <w:t>External</w:t>
      </w:r>
      <w:r>
        <w:rPr>
          <w:b/>
          <w:spacing w:val="-2"/>
        </w:rPr>
        <w:t xml:space="preserve"> </w:t>
      </w:r>
      <w:r>
        <w:rPr>
          <w:b/>
        </w:rPr>
        <w:t>Electronic</w:t>
      </w:r>
      <w:r>
        <w:rPr>
          <w:b/>
          <w:spacing w:val="-4"/>
        </w:rPr>
        <w:t xml:space="preserve"> </w:t>
      </w:r>
      <w:r>
        <w:rPr>
          <w:b/>
        </w:rPr>
        <w:t>Fetal</w:t>
      </w:r>
      <w:r>
        <w:rPr>
          <w:b/>
          <w:spacing w:val="-4"/>
        </w:rPr>
        <w:t xml:space="preserve"> </w:t>
      </w:r>
      <w:r>
        <w:rPr>
          <w:b/>
        </w:rPr>
        <w:t xml:space="preserve">Monitoring </w:t>
      </w:r>
      <w:r>
        <w:t>Use</w:t>
      </w:r>
      <w:r>
        <w:rPr>
          <w:spacing w:val="-4"/>
        </w:rPr>
        <w:t xml:space="preserve"> </w:t>
      </w:r>
      <w:r>
        <w:t>of</w:t>
      </w:r>
      <w:r>
        <w:rPr>
          <w:spacing w:val="-2"/>
        </w:rPr>
        <w:t xml:space="preserve"> </w:t>
      </w:r>
      <w:r>
        <w:t>a</w:t>
      </w:r>
      <w:r>
        <w:rPr>
          <w:spacing w:val="-4"/>
        </w:rPr>
        <w:t xml:space="preserve"> </w:t>
      </w:r>
      <w:r>
        <w:t>non-invasive</w:t>
      </w:r>
      <w:r>
        <w:rPr>
          <w:spacing w:val="-2"/>
        </w:rPr>
        <w:t xml:space="preserve"> </w:t>
      </w:r>
      <w:r>
        <w:t>fetal</w:t>
      </w:r>
      <w:r>
        <w:rPr>
          <w:spacing w:val="-1"/>
        </w:rPr>
        <w:t xml:space="preserve"> </w:t>
      </w:r>
      <w:r>
        <w:t>monitoring</w:t>
      </w:r>
      <w:r>
        <w:rPr>
          <w:spacing w:val="-5"/>
        </w:rPr>
        <w:t xml:space="preserve"> </w:t>
      </w:r>
      <w:r>
        <w:t>device</w:t>
      </w:r>
      <w:r>
        <w:rPr>
          <w:spacing w:val="-2"/>
        </w:rPr>
        <w:t xml:space="preserve"> </w:t>
      </w:r>
      <w:r>
        <w:t>to</w:t>
      </w:r>
      <w:r>
        <w:rPr>
          <w:spacing w:val="-5"/>
        </w:rPr>
        <w:t xml:space="preserve"> </w:t>
      </w:r>
      <w:r>
        <w:t>track</w:t>
      </w:r>
      <w:r>
        <w:rPr>
          <w:spacing w:val="-4"/>
        </w:rPr>
        <w:t xml:space="preserve"> </w:t>
      </w:r>
      <w:r>
        <w:t xml:space="preserve">fetal heart </w:t>
      </w:r>
      <w:r>
        <w:rPr>
          <w:spacing w:val="-2"/>
          <w:w w:val="90"/>
        </w:rPr>
        <w:t>rate</w:t>
      </w:r>
      <w:r>
        <w:t xml:space="preserve"> </w:t>
      </w:r>
      <w:r>
        <w:rPr>
          <w:spacing w:val="-2"/>
          <w:w w:val="90"/>
        </w:rPr>
        <w:t>during</w:t>
      </w:r>
      <w:r>
        <w:t xml:space="preserve"> </w:t>
      </w:r>
      <w:r>
        <w:rPr>
          <w:spacing w:val="-2"/>
          <w:w w:val="90"/>
        </w:rPr>
        <w:t>labor</w:t>
      </w:r>
      <w:r>
        <w:t xml:space="preserve"> </w:t>
      </w:r>
      <w:r>
        <w:rPr>
          <w:spacing w:val="-2"/>
          <w:w w:val="90"/>
        </w:rPr>
        <w:t>and/or</w:t>
      </w:r>
      <w:r>
        <w:t xml:space="preserve"> </w:t>
      </w:r>
      <w:proofErr w:type="gramStart"/>
      <w:r>
        <w:rPr>
          <w:spacing w:val="-2"/>
          <w:w w:val="90"/>
        </w:rPr>
        <w:t>delivery.</w:t>
      </w:r>
      <w:r>
        <w:rPr>
          <w:rFonts w:ascii="Arial" w:hAnsi="Arial"/>
          <w:i/>
          <w:color w:val="000000"/>
          <w:spacing w:val="-2"/>
          <w:w w:val="90"/>
          <w:highlight w:val="yellow"/>
        </w:rPr>
        <w:t>-</w:t>
      </w:r>
      <w:proofErr w:type="gramEnd"/>
      <w:r>
        <w:rPr>
          <w:rFonts w:ascii="Arial" w:hAnsi="Arial"/>
          <w:i/>
          <w:color w:val="000000"/>
          <w:spacing w:val="-2"/>
          <w:w w:val="90"/>
          <w:highlight w:val="yellow"/>
        </w:rPr>
        <w:t xml:space="preserve"> Mention</w:t>
      </w:r>
      <w:r>
        <w:rPr>
          <w:rFonts w:ascii="Arial" w:hAnsi="Arial"/>
          <w:i/>
          <w:color w:val="000000"/>
          <w:spacing w:val="-4"/>
          <w:w w:val="90"/>
          <w:highlight w:val="yellow"/>
        </w:rPr>
        <w:t xml:space="preserve"> </w:t>
      </w:r>
      <w:r>
        <w:rPr>
          <w:rFonts w:ascii="Arial" w:hAnsi="Arial"/>
          <w:i/>
          <w:color w:val="000000"/>
          <w:spacing w:val="-2"/>
          <w:w w:val="90"/>
          <w:highlight w:val="yellow"/>
        </w:rPr>
        <w:t>of “reactive fetal heart tones”</w:t>
      </w:r>
      <w:r>
        <w:rPr>
          <w:rFonts w:ascii="Arial" w:hAnsi="Arial"/>
          <w:i/>
          <w:color w:val="000000"/>
          <w:spacing w:val="-5"/>
          <w:w w:val="90"/>
          <w:highlight w:val="yellow"/>
        </w:rPr>
        <w:t xml:space="preserve"> </w:t>
      </w:r>
      <w:r>
        <w:rPr>
          <w:rFonts w:ascii="Arial" w:hAnsi="Arial"/>
          <w:i/>
          <w:color w:val="000000"/>
          <w:spacing w:val="-2"/>
          <w:w w:val="90"/>
          <w:highlight w:val="yellow"/>
        </w:rPr>
        <w:t>in the notes implies</w:t>
      </w:r>
      <w:r>
        <w:rPr>
          <w:rFonts w:ascii="Arial" w:hAnsi="Arial"/>
          <w:i/>
          <w:color w:val="000000"/>
          <w:spacing w:val="-4"/>
          <w:w w:val="90"/>
          <w:highlight w:val="yellow"/>
        </w:rPr>
        <w:t xml:space="preserve"> </w:t>
      </w:r>
      <w:r>
        <w:rPr>
          <w:rFonts w:ascii="Arial" w:hAnsi="Arial"/>
          <w:i/>
          <w:color w:val="000000"/>
          <w:spacing w:val="-2"/>
          <w:w w:val="90"/>
          <w:highlight w:val="yellow"/>
        </w:rPr>
        <w:t>use</w:t>
      </w:r>
      <w:r>
        <w:rPr>
          <w:rFonts w:ascii="Arial" w:hAnsi="Arial"/>
          <w:i/>
          <w:color w:val="000000"/>
          <w:spacing w:val="-4"/>
          <w:w w:val="90"/>
          <w:highlight w:val="yellow"/>
        </w:rPr>
        <w:t xml:space="preserve"> </w:t>
      </w:r>
      <w:r>
        <w:rPr>
          <w:rFonts w:ascii="Arial" w:hAnsi="Arial"/>
          <w:i/>
          <w:color w:val="000000"/>
          <w:spacing w:val="-2"/>
          <w:w w:val="90"/>
          <w:highlight w:val="yellow"/>
        </w:rPr>
        <w:t>of electronic</w:t>
      </w:r>
      <w:r>
        <w:rPr>
          <w:rFonts w:ascii="Arial" w:hAnsi="Arial"/>
          <w:i/>
          <w:color w:val="000000"/>
          <w:spacing w:val="-2"/>
          <w:w w:val="90"/>
        </w:rPr>
        <w:t xml:space="preserve"> </w:t>
      </w:r>
      <w:r>
        <w:rPr>
          <w:rFonts w:ascii="Arial" w:hAnsi="Arial"/>
          <w:i/>
          <w:color w:val="000000"/>
          <w:w w:val="85"/>
          <w:highlight w:val="yellow"/>
        </w:rPr>
        <w:t>monitoring</w:t>
      </w:r>
      <w:r>
        <w:rPr>
          <w:rFonts w:ascii="Arial" w:hAnsi="Arial"/>
          <w:i/>
          <w:color w:val="000000"/>
          <w:spacing w:val="-3"/>
          <w:w w:val="85"/>
          <w:highlight w:val="yellow"/>
        </w:rPr>
        <w:t xml:space="preserve"> </w:t>
      </w:r>
      <w:r>
        <w:rPr>
          <w:rFonts w:ascii="Arial" w:hAnsi="Arial"/>
          <w:i/>
          <w:color w:val="000000"/>
          <w:w w:val="85"/>
          <w:highlight w:val="yellow"/>
        </w:rPr>
        <w:t>(external</w:t>
      </w:r>
      <w:r>
        <w:rPr>
          <w:rFonts w:ascii="Arial" w:hAnsi="Arial"/>
          <w:i/>
          <w:color w:val="000000"/>
          <w:spacing w:val="-3"/>
          <w:w w:val="85"/>
          <w:highlight w:val="yellow"/>
        </w:rPr>
        <w:t xml:space="preserve"> </w:t>
      </w:r>
      <w:r>
        <w:rPr>
          <w:rFonts w:ascii="Arial" w:hAnsi="Arial"/>
          <w:i/>
          <w:color w:val="000000"/>
          <w:w w:val="85"/>
          <w:highlight w:val="yellow"/>
        </w:rPr>
        <w:t>or</w:t>
      </w:r>
      <w:r>
        <w:rPr>
          <w:rFonts w:ascii="Arial" w:hAnsi="Arial"/>
          <w:i/>
          <w:color w:val="000000"/>
          <w:spacing w:val="-3"/>
          <w:w w:val="85"/>
          <w:highlight w:val="yellow"/>
        </w:rPr>
        <w:t xml:space="preserve"> </w:t>
      </w:r>
      <w:r>
        <w:rPr>
          <w:rFonts w:ascii="Arial" w:hAnsi="Arial"/>
          <w:i/>
          <w:color w:val="000000"/>
          <w:w w:val="85"/>
          <w:highlight w:val="yellow"/>
        </w:rPr>
        <w:t>internal).</w:t>
      </w:r>
      <w:r>
        <w:rPr>
          <w:rFonts w:ascii="Arial" w:hAnsi="Arial"/>
          <w:i/>
          <w:color w:val="000000"/>
          <w:spacing w:val="-3"/>
          <w:w w:val="85"/>
          <w:highlight w:val="yellow"/>
        </w:rPr>
        <w:t xml:space="preserve"> </w:t>
      </w:r>
      <w:r>
        <w:rPr>
          <w:rFonts w:ascii="Arial" w:hAnsi="Arial"/>
          <w:i/>
          <w:color w:val="000000"/>
          <w:w w:val="85"/>
          <w:highlight w:val="yellow"/>
        </w:rPr>
        <w:t>(Dr.</w:t>
      </w:r>
      <w:r>
        <w:rPr>
          <w:rFonts w:ascii="Arial" w:hAnsi="Arial"/>
          <w:i/>
          <w:color w:val="000000"/>
          <w:spacing w:val="-3"/>
          <w:w w:val="85"/>
          <w:highlight w:val="yellow"/>
        </w:rPr>
        <w:t xml:space="preserve"> </w:t>
      </w:r>
      <w:r>
        <w:rPr>
          <w:rFonts w:ascii="Arial" w:hAnsi="Arial"/>
          <w:i/>
          <w:color w:val="000000"/>
          <w:w w:val="85"/>
          <w:highlight w:val="yellow"/>
        </w:rPr>
        <w:t>Glantz</w:t>
      </w:r>
      <w:r>
        <w:rPr>
          <w:rFonts w:ascii="Arial" w:hAnsi="Arial"/>
          <w:i/>
          <w:color w:val="000000"/>
          <w:spacing w:val="-3"/>
          <w:w w:val="85"/>
          <w:highlight w:val="yellow"/>
        </w:rPr>
        <w:t xml:space="preserve"> </w:t>
      </w:r>
      <w:r>
        <w:rPr>
          <w:rFonts w:ascii="Arial" w:hAnsi="Arial"/>
          <w:i/>
          <w:color w:val="000000"/>
          <w:w w:val="85"/>
          <w:highlight w:val="yellow"/>
        </w:rPr>
        <w:t>1/2009)</w:t>
      </w:r>
    </w:p>
    <w:p w14:paraId="1A625F12" w14:textId="77777777" w:rsidR="00FF3737" w:rsidRDefault="00000000">
      <w:pPr>
        <w:spacing w:line="242" w:lineRule="auto"/>
        <w:ind w:left="1080" w:right="439"/>
        <w:rPr>
          <w:rFonts w:ascii="Arial" w:hAnsi="Arial"/>
          <w:i/>
        </w:rPr>
      </w:pPr>
      <w:r>
        <w:rPr>
          <w:b/>
        </w:rPr>
        <w:t xml:space="preserve">Internal Electronic Fetal Monitoring </w:t>
      </w:r>
      <w:r>
        <w:t xml:space="preserve">Use of an internal fetal monitoring device (synonym: scalp </w:t>
      </w:r>
      <w:r>
        <w:rPr>
          <w:spacing w:val="-2"/>
          <w:w w:val="90"/>
        </w:rPr>
        <w:t>electrode) to track fetal heart rate during labor and/or delivery.</w:t>
      </w:r>
      <w:r>
        <w:rPr>
          <w:rFonts w:ascii="Arial" w:hAnsi="Arial"/>
          <w:i/>
          <w:color w:val="000000"/>
          <w:spacing w:val="-6"/>
          <w:w w:val="90"/>
          <w:highlight w:val="yellow"/>
        </w:rPr>
        <w:t xml:space="preserve"> </w:t>
      </w:r>
      <w:r>
        <w:rPr>
          <w:rFonts w:ascii="Arial" w:hAnsi="Arial"/>
          <w:i/>
          <w:color w:val="000000"/>
          <w:spacing w:val="-2"/>
          <w:w w:val="90"/>
          <w:highlight w:val="yellow"/>
        </w:rPr>
        <w:t>-</w:t>
      </w:r>
      <w:r>
        <w:rPr>
          <w:rFonts w:ascii="Arial" w:hAnsi="Arial"/>
          <w:i/>
          <w:color w:val="000000"/>
          <w:spacing w:val="-6"/>
          <w:w w:val="90"/>
          <w:highlight w:val="yellow"/>
        </w:rPr>
        <w:t xml:space="preserve"> </w:t>
      </w:r>
      <w:r>
        <w:rPr>
          <w:rFonts w:ascii="Arial" w:hAnsi="Arial"/>
          <w:i/>
          <w:color w:val="000000"/>
          <w:spacing w:val="-2"/>
          <w:w w:val="90"/>
          <w:highlight w:val="yellow"/>
        </w:rPr>
        <w:t>Mention</w:t>
      </w:r>
      <w:r>
        <w:rPr>
          <w:rFonts w:ascii="Arial" w:hAnsi="Arial"/>
          <w:i/>
          <w:color w:val="000000"/>
          <w:spacing w:val="-27"/>
          <w:w w:val="90"/>
          <w:highlight w:val="yellow"/>
        </w:rPr>
        <w:t xml:space="preserve"> </w:t>
      </w:r>
      <w:r>
        <w:rPr>
          <w:rFonts w:ascii="Arial" w:hAnsi="Arial"/>
          <w:i/>
          <w:color w:val="000000"/>
          <w:spacing w:val="-2"/>
          <w:w w:val="90"/>
          <w:highlight w:val="yellow"/>
        </w:rPr>
        <w:t>of</w:t>
      </w:r>
      <w:r>
        <w:rPr>
          <w:rFonts w:ascii="Arial" w:hAnsi="Arial"/>
          <w:i/>
          <w:color w:val="000000"/>
          <w:highlight w:val="yellow"/>
        </w:rPr>
        <w:t xml:space="preserve"> </w:t>
      </w:r>
      <w:r>
        <w:rPr>
          <w:rFonts w:ascii="Arial" w:hAnsi="Arial"/>
          <w:i/>
          <w:color w:val="000000"/>
          <w:spacing w:val="-2"/>
          <w:w w:val="90"/>
          <w:highlight w:val="yellow"/>
        </w:rPr>
        <w:t>“reactive</w:t>
      </w:r>
      <w:r>
        <w:rPr>
          <w:rFonts w:ascii="Arial" w:hAnsi="Arial"/>
          <w:i/>
          <w:color w:val="000000"/>
          <w:spacing w:val="-27"/>
          <w:w w:val="90"/>
          <w:highlight w:val="yellow"/>
        </w:rPr>
        <w:t xml:space="preserve"> </w:t>
      </w:r>
      <w:r>
        <w:rPr>
          <w:rFonts w:ascii="Arial" w:hAnsi="Arial"/>
          <w:i/>
          <w:color w:val="000000"/>
          <w:spacing w:val="-2"/>
          <w:w w:val="90"/>
          <w:highlight w:val="yellow"/>
        </w:rPr>
        <w:t>fetal</w:t>
      </w:r>
      <w:r>
        <w:rPr>
          <w:rFonts w:ascii="Arial" w:hAnsi="Arial"/>
          <w:i/>
          <w:color w:val="000000"/>
          <w:spacing w:val="-26"/>
          <w:w w:val="90"/>
          <w:highlight w:val="yellow"/>
        </w:rPr>
        <w:t xml:space="preserve"> </w:t>
      </w:r>
      <w:r>
        <w:rPr>
          <w:rFonts w:ascii="Arial" w:hAnsi="Arial"/>
          <w:i/>
          <w:color w:val="000000"/>
          <w:spacing w:val="-2"/>
          <w:w w:val="90"/>
          <w:highlight w:val="yellow"/>
        </w:rPr>
        <w:t>heart</w:t>
      </w:r>
      <w:r>
        <w:rPr>
          <w:rFonts w:ascii="Arial" w:hAnsi="Arial"/>
          <w:i/>
          <w:color w:val="000000"/>
          <w:spacing w:val="-24"/>
          <w:w w:val="90"/>
          <w:highlight w:val="yellow"/>
        </w:rPr>
        <w:t xml:space="preserve"> </w:t>
      </w:r>
      <w:r>
        <w:rPr>
          <w:rFonts w:ascii="Arial" w:hAnsi="Arial"/>
          <w:i/>
          <w:color w:val="000000"/>
          <w:spacing w:val="-2"/>
          <w:w w:val="90"/>
          <w:highlight w:val="yellow"/>
        </w:rPr>
        <w:t>tones”</w:t>
      </w:r>
      <w:r>
        <w:rPr>
          <w:rFonts w:ascii="Arial" w:hAnsi="Arial"/>
          <w:i/>
          <w:color w:val="000000"/>
          <w:spacing w:val="-27"/>
          <w:w w:val="90"/>
          <w:highlight w:val="yellow"/>
        </w:rPr>
        <w:t xml:space="preserve"> </w:t>
      </w:r>
      <w:r>
        <w:rPr>
          <w:rFonts w:ascii="Arial" w:hAnsi="Arial"/>
          <w:i/>
          <w:color w:val="000000"/>
          <w:spacing w:val="-2"/>
          <w:w w:val="90"/>
          <w:highlight w:val="yellow"/>
        </w:rPr>
        <w:t>in</w:t>
      </w:r>
      <w:r>
        <w:rPr>
          <w:rFonts w:ascii="Arial" w:hAnsi="Arial"/>
          <w:i/>
          <w:color w:val="000000"/>
          <w:spacing w:val="-27"/>
          <w:w w:val="90"/>
          <w:highlight w:val="yellow"/>
        </w:rPr>
        <w:t xml:space="preserve"> </w:t>
      </w:r>
      <w:r>
        <w:rPr>
          <w:rFonts w:ascii="Arial" w:hAnsi="Arial"/>
          <w:i/>
          <w:color w:val="000000"/>
          <w:spacing w:val="-2"/>
          <w:w w:val="90"/>
          <w:highlight w:val="yellow"/>
        </w:rPr>
        <w:t>the</w:t>
      </w:r>
      <w:r>
        <w:rPr>
          <w:rFonts w:ascii="Arial" w:hAnsi="Arial"/>
          <w:i/>
          <w:color w:val="000000"/>
          <w:spacing w:val="-27"/>
          <w:w w:val="90"/>
          <w:highlight w:val="yellow"/>
        </w:rPr>
        <w:t xml:space="preserve"> </w:t>
      </w:r>
      <w:r>
        <w:rPr>
          <w:rFonts w:ascii="Arial" w:hAnsi="Arial"/>
          <w:i/>
          <w:color w:val="000000"/>
          <w:spacing w:val="-2"/>
          <w:w w:val="90"/>
          <w:highlight w:val="yellow"/>
        </w:rPr>
        <w:t>notes</w:t>
      </w:r>
      <w:r>
        <w:rPr>
          <w:rFonts w:ascii="Arial" w:hAnsi="Arial"/>
          <w:i/>
          <w:color w:val="000000"/>
          <w:spacing w:val="-2"/>
          <w:w w:val="90"/>
        </w:rPr>
        <w:t xml:space="preserve"> </w:t>
      </w:r>
      <w:r>
        <w:rPr>
          <w:rFonts w:ascii="Arial" w:hAnsi="Arial"/>
          <w:i/>
          <w:color w:val="000000"/>
          <w:spacing w:val="-10"/>
          <w:w w:val="85"/>
          <w:highlight w:val="yellow"/>
        </w:rPr>
        <w:t>implies</w:t>
      </w:r>
      <w:r>
        <w:rPr>
          <w:rFonts w:ascii="Arial" w:hAnsi="Arial"/>
          <w:i/>
          <w:color w:val="000000"/>
          <w:spacing w:val="-19"/>
          <w:w w:val="85"/>
          <w:highlight w:val="yellow"/>
        </w:rPr>
        <w:t xml:space="preserve"> </w:t>
      </w:r>
      <w:r>
        <w:rPr>
          <w:rFonts w:ascii="Arial" w:hAnsi="Arial"/>
          <w:i/>
          <w:color w:val="000000"/>
          <w:spacing w:val="-10"/>
          <w:w w:val="85"/>
          <w:highlight w:val="yellow"/>
        </w:rPr>
        <w:t>use</w:t>
      </w:r>
      <w:r>
        <w:rPr>
          <w:rFonts w:ascii="Arial" w:hAnsi="Arial"/>
          <w:i/>
          <w:color w:val="000000"/>
          <w:spacing w:val="-16"/>
          <w:w w:val="85"/>
          <w:highlight w:val="yellow"/>
        </w:rPr>
        <w:t xml:space="preserve"> </w:t>
      </w:r>
      <w:r>
        <w:rPr>
          <w:rFonts w:ascii="Arial" w:hAnsi="Arial"/>
          <w:i/>
          <w:color w:val="000000"/>
          <w:spacing w:val="-10"/>
          <w:w w:val="85"/>
          <w:highlight w:val="yellow"/>
        </w:rPr>
        <w:t>of</w:t>
      </w:r>
      <w:r>
        <w:rPr>
          <w:rFonts w:ascii="Arial" w:hAnsi="Arial"/>
          <w:i/>
          <w:color w:val="000000"/>
          <w:spacing w:val="-16"/>
          <w:w w:val="85"/>
          <w:highlight w:val="yellow"/>
        </w:rPr>
        <w:t xml:space="preserve"> </w:t>
      </w:r>
      <w:r>
        <w:rPr>
          <w:rFonts w:ascii="Arial" w:hAnsi="Arial"/>
          <w:i/>
          <w:color w:val="000000"/>
          <w:spacing w:val="-10"/>
          <w:w w:val="85"/>
          <w:highlight w:val="yellow"/>
        </w:rPr>
        <w:t>electronic</w:t>
      </w:r>
      <w:r>
        <w:rPr>
          <w:rFonts w:ascii="Arial" w:hAnsi="Arial"/>
          <w:i/>
          <w:color w:val="000000"/>
          <w:spacing w:val="-19"/>
          <w:w w:val="85"/>
          <w:highlight w:val="yellow"/>
        </w:rPr>
        <w:t xml:space="preserve"> </w:t>
      </w:r>
      <w:r>
        <w:rPr>
          <w:rFonts w:ascii="Arial" w:hAnsi="Arial"/>
          <w:i/>
          <w:color w:val="000000"/>
          <w:spacing w:val="-10"/>
          <w:w w:val="85"/>
          <w:highlight w:val="yellow"/>
        </w:rPr>
        <w:t>monitoring</w:t>
      </w:r>
      <w:r>
        <w:rPr>
          <w:rFonts w:ascii="Arial" w:hAnsi="Arial"/>
          <w:i/>
          <w:color w:val="000000"/>
          <w:spacing w:val="-16"/>
          <w:w w:val="85"/>
          <w:highlight w:val="yellow"/>
        </w:rPr>
        <w:t xml:space="preserve"> </w:t>
      </w:r>
      <w:r>
        <w:rPr>
          <w:rFonts w:ascii="Arial" w:hAnsi="Arial"/>
          <w:i/>
          <w:color w:val="000000"/>
          <w:spacing w:val="-10"/>
          <w:w w:val="85"/>
          <w:highlight w:val="yellow"/>
        </w:rPr>
        <w:t>(external</w:t>
      </w:r>
      <w:r>
        <w:rPr>
          <w:rFonts w:ascii="Arial" w:hAnsi="Arial"/>
          <w:i/>
          <w:color w:val="000000"/>
          <w:spacing w:val="-16"/>
          <w:w w:val="85"/>
          <w:highlight w:val="yellow"/>
        </w:rPr>
        <w:t xml:space="preserve"> </w:t>
      </w:r>
      <w:r>
        <w:rPr>
          <w:rFonts w:ascii="Arial" w:hAnsi="Arial"/>
          <w:i/>
          <w:color w:val="000000"/>
          <w:spacing w:val="-10"/>
          <w:w w:val="85"/>
          <w:highlight w:val="yellow"/>
        </w:rPr>
        <w:t>or</w:t>
      </w:r>
      <w:r>
        <w:rPr>
          <w:rFonts w:ascii="Arial" w:hAnsi="Arial"/>
          <w:i/>
          <w:color w:val="000000"/>
          <w:spacing w:val="-20"/>
          <w:w w:val="85"/>
          <w:highlight w:val="yellow"/>
        </w:rPr>
        <w:t xml:space="preserve"> </w:t>
      </w:r>
      <w:r>
        <w:rPr>
          <w:rFonts w:ascii="Arial" w:hAnsi="Arial"/>
          <w:i/>
          <w:color w:val="000000"/>
          <w:spacing w:val="-10"/>
          <w:w w:val="85"/>
          <w:highlight w:val="yellow"/>
        </w:rPr>
        <w:t>internal).</w:t>
      </w:r>
      <w:r>
        <w:rPr>
          <w:rFonts w:ascii="Arial" w:hAnsi="Arial"/>
          <w:i/>
          <w:color w:val="000000"/>
          <w:spacing w:val="-16"/>
          <w:w w:val="85"/>
          <w:highlight w:val="yellow"/>
        </w:rPr>
        <w:t xml:space="preserve"> </w:t>
      </w:r>
      <w:r>
        <w:rPr>
          <w:rFonts w:ascii="Arial" w:hAnsi="Arial"/>
          <w:i/>
          <w:color w:val="000000"/>
          <w:spacing w:val="-10"/>
          <w:w w:val="85"/>
          <w:highlight w:val="yellow"/>
        </w:rPr>
        <w:t>(Dr.</w:t>
      </w:r>
      <w:r>
        <w:rPr>
          <w:rFonts w:ascii="Arial" w:hAnsi="Arial"/>
          <w:i/>
          <w:color w:val="000000"/>
          <w:spacing w:val="-20"/>
          <w:w w:val="85"/>
          <w:highlight w:val="yellow"/>
        </w:rPr>
        <w:t xml:space="preserve"> </w:t>
      </w:r>
      <w:r>
        <w:rPr>
          <w:rFonts w:ascii="Arial" w:hAnsi="Arial"/>
          <w:i/>
          <w:color w:val="000000"/>
          <w:spacing w:val="-10"/>
          <w:w w:val="85"/>
          <w:highlight w:val="yellow"/>
        </w:rPr>
        <w:t>Glantz</w:t>
      </w:r>
      <w:r>
        <w:rPr>
          <w:rFonts w:ascii="Arial" w:hAnsi="Arial"/>
          <w:i/>
          <w:color w:val="000000"/>
          <w:spacing w:val="-19"/>
          <w:w w:val="85"/>
          <w:highlight w:val="yellow"/>
        </w:rPr>
        <w:t xml:space="preserve"> </w:t>
      </w:r>
      <w:r>
        <w:rPr>
          <w:rFonts w:ascii="Arial" w:hAnsi="Arial"/>
          <w:i/>
          <w:color w:val="000000"/>
          <w:spacing w:val="-10"/>
          <w:w w:val="85"/>
          <w:highlight w:val="yellow"/>
        </w:rPr>
        <w:t>2009)</w:t>
      </w:r>
    </w:p>
    <w:p w14:paraId="4AE5FDD8" w14:textId="77777777" w:rsidR="00FF3737" w:rsidRDefault="00000000">
      <w:pPr>
        <w:ind w:left="1051"/>
        <w:rPr>
          <w:rFonts w:ascii="Arial"/>
          <w:sz w:val="20"/>
        </w:rPr>
      </w:pPr>
      <w:r>
        <w:rPr>
          <w:rFonts w:ascii="Arial"/>
          <w:noProof/>
          <w:sz w:val="20"/>
        </w:rPr>
        <mc:AlternateContent>
          <mc:Choice Requires="wps">
            <w:drawing>
              <wp:inline distT="0" distB="0" distL="0" distR="0" wp14:anchorId="29F5B7E8" wp14:editId="529D00FE">
                <wp:extent cx="5981700" cy="321945"/>
                <wp:effectExtent l="0" t="0" r="0" b="0"/>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321945"/>
                        </a:xfrm>
                        <a:prstGeom prst="rect">
                          <a:avLst/>
                        </a:prstGeom>
                        <a:solidFill>
                          <a:srgbClr val="FFFF00"/>
                        </a:solidFill>
                      </wps:spPr>
                      <wps:txbx>
                        <w:txbxContent>
                          <w:p w14:paraId="288DACF7" w14:textId="77777777" w:rsidR="00FF3737" w:rsidRDefault="00000000">
                            <w:pPr>
                              <w:spacing w:line="250" w:lineRule="exact"/>
                              <w:ind w:left="28"/>
                              <w:rPr>
                                <w:rFonts w:ascii="Arial"/>
                                <w:i/>
                                <w:color w:val="000000"/>
                              </w:rPr>
                            </w:pPr>
                            <w:r>
                              <w:rPr>
                                <w:rFonts w:ascii="Arial"/>
                                <w:i/>
                                <w:color w:val="000000"/>
                                <w:w w:val="80"/>
                              </w:rPr>
                              <w:t>Other</w:t>
                            </w:r>
                            <w:r>
                              <w:rPr>
                                <w:rFonts w:ascii="Arial"/>
                                <w:i/>
                                <w:color w:val="000000"/>
                                <w:spacing w:val="-4"/>
                              </w:rPr>
                              <w:t xml:space="preserve"> </w:t>
                            </w:r>
                            <w:r>
                              <w:rPr>
                                <w:rFonts w:ascii="Arial"/>
                                <w:i/>
                                <w:color w:val="000000"/>
                                <w:w w:val="80"/>
                              </w:rPr>
                              <w:t>synonyms</w:t>
                            </w:r>
                            <w:r>
                              <w:rPr>
                                <w:rFonts w:ascii="Arial"/>
                                <w:i/>
                                <w:color w:val="000000"/>
                                <w:spacing w:val="-4"/>
                              </w:rPr>
                              <w:t xml:space="preserve"> </w:t>
                            </w:r>
                            <w:r>
                              <w:rPr>
                                <w:rFonts w:ascii="Arial"/>
                                <w:i/>
                                <w:color w:val="000000"/>
                                <w:w w:val="80"/>
                              </w:rPr>
                              <w:t>are</w:t>
                            </w:r>
                            <w:r>
                              <w:rPr>
                                <w:rFonts w:ascii="Arial"/>
                                <w:i/>
                                <w:color w:val="000000"/>
                                <w:spacing w:val="-4"/>
                              </w:rPr>
                              <w:t xml:space="preserve"> </w:t>
                            </w:r>
                            <w:r>
                              <w:rPr>
                                <w:rFonts w:ascii="Arial"/>
                                <w:i/>
                                <w:color w:val="000000"/>
                                <w:w w:val="80"/>
                              </w:rPr>
                              <w:t>(FSE,</w:t>
                            </w:r>
                            <w:r>
                              <w:rPr>
                                <w:rFonts w:ascii="Arial"/>
                                <w:i/>
                                <w:color w:val="000000"/>
                                <w:spacing w:val="-4"/>
                              </w:rPr>
                              <w:t xml:space="preserve"> </w:t>
                            </w:r>
                            <w:r>
                              <w:rPr>
                                <w:rFonts w:ascii="Arial"/>
                                <w:i/>
                                <w:color w:val="000000"/>
                                <w:w w:val="80"/>
                              </w:rPr>
                              <w:t>fetal</w:t>
                            </w:r>
                            <w:r>
                              <w:rPr>
                                <w:rFonts w:ascii="Arial"/>
                                <w:i/>
                                <w:color w:val="000000"/>
                                <w:spacing w:val="-4"/>
                              </w:rPr>
                              <w:t xml:space="preserve"> </w:t>
                            </w:r>
                            <w:r>
                              <w:rPr>
                                <w:rFonts w:ascii="Arial"/>
                                <w:i/>
                                <w:color w:val="000000"/>
                                <w:w w:val="80"/>
                              </w:rPr>
                              <w:t>scalp</w:t>
                            </w:r>
                            <w:r>
                              <w:rPr>
                                <w:rFonts w:ascii="Arial"/>
                                <w:i/>
                                <w:color w:val="000000"/>
                                <w:spacing w:val="-4"/>
                              </w:rPr>
                              <w:t xml:space="preserve"> </w:t>
                            </w:r>
                            <w:r>
                              <w:rPr>
                                <w:rFonts w:ascii="Arial"/>
                                <w:i/>
                                <w:color w:val="000000"/>
                                <w:spacing w:val="-2"/>
                                <w:w w:val="80"/>
                              </w:rPr>
                              <w:t>electrode)</w:t>
                            </w:r>
                          </w:p>
                          <w:p w14:paraId="5E313707" w14:textId="77777777" w:rsidR="00FF3737" w:rsidRDefault="00000000">
                            <w:pPr>
                              <w:spacing w:line="252" w:lineRule="exact"/>
                              <w:ind w:left="28"/>
                              <w:rPr>
                                <w:rFonts w:ascii="Arial"/>
                                <w:i/>
                                <w:color w:val="000000"/>
                              </w:rPr>
                            </w:pPr>
                            <w:r>
                              <w:rPr>
                                <w:rFonts w:ascii="Arial"/>
                                <w:i/>
                                <w:color w:val="000000"/>
                                <w:w w:val="80"/>
                              </w:rPr>
                              <w:t>Internal</w:t>
                            </w:r>
                            <w:r>
                              <w:rPr>
                                <w:rFonts w:ascii="Arial"/>
                                <w:i/>
                                <w:color w:val="000000"/>
                                <w:spacing w:val="-7"/>
                              </w:rPr>
                              <w:t xml:space="preserve"> </w:t>
                            </w:r>
                            <w:r>
                              <w:rPr>
                                <w:rFonts w:ascii="Arial"/>
                                <w:i/>
                                <w:color w:val="000000"/>
                                <w:w w:val="80"/>
                              </w:rPr>
                              <w:t>monitoring</w:t>
                            </w:r>
                            <w:r>
                              <w:rPr>
                                <w:rFonts w:ascii="Arial"/>
                                <w:i/>
                                <w:color w:val="000000"/>
                                <w:spacing w:val="-7"/>
                              </w:rPr>
                              <w:t xml:space="preserve"> </w:t>
                            </w:r>
                            <w:r>
                              <w:rPr>
                                <w:rFonts w:ascii="Arial"/>
                                <w:i/>
                                <w:color w:val="000000"/>
                                <w:w w:val="80"/>
                              </w:rPr>
                              <w:t>is</w:t>
                            </w:r>
                            <w:r>
                              <w:rPr>
                                <w:rFonts w:ascii="Arial"/>
                                <w:i/>
                                <w:color w:val="000000"/>
                                <w:spacing w:val="-4"/>
                              </w:rPr>
                              <w:t xml:space="preserve"> </w:t>
                            </w:r>
                            <w:r>
                              <w:rPr>
                                <w:rFonts w:ascii="Arial"/>
                                <w:i/>
                                <w:color w:val="000000"/>
                                <w:w w:val="80"/>
                              </w:rPr>
                              <w:t>only</w:t>
                            </w:r>
                            <w:r>
                              <w:rPr>
                                <w:rFonts w:ascii="Arial"/>
                                <w:i/>
                                <w:color w:val="000000"/>
                                <w:spacing w:val="-7"/>
                              </w:rPr>
                              <w:t xml:space="preserve"> </w:t>
                            </w:r>
                            <w:r>
                              <w:rPr>
                                <w:rFonts w:ascii="Arial"/>
                                <w:i/>
                                <w:color w:val="000000"/>
                                <w:w w:val="80"/>
                              </w:rPr>
                              <w:t>supposed</w:t>
                            </w:r>
                            <w:r>
                              <w:rPr>
                                <w:rFonts w:ascii="Arial"/>
                                <w:i/>
                                <w:color w:val="000000"/>
                                <w:spacing w:val="-5"/>
                              </w:rPr>
                              <w:t xml:space="preserve"> </w:t>
                            </w:r>
                            <w:r>
                              <w:rPr>
                                <w:rFonts w:ascii="Arial"/>
                                <w:i/>
                                <w:color w:val="000000"/>
                                <w:w w:val="80"/>
                              </w:rPr>
                              <w:t>to</w:t>
                            </w:r>
                            <w:r>
                              <w:rPr>
                                <w:rFonts w:ascii="Arial"/>
                                <w:i/>
                                <w:color w:val="000000"/>
                                <w:spacing w:val="-4"/>
                              </w:rPr>
                              <w:t xml:space="preserve"> </w:t>
                            </w:r>
                            <w:r>
                              <w:rPr>
                                <w:rFonts w:ascii="Arial"/>
                                <w:i/>
                                <w:color w:val="000000"/>
                                <w:w w:val="80"/>
                              </w:rPr>
                              <w:t>be</w:t>
                            </w:r>
                            <w:r>
                              <w:rPr>
                                <w:rFonts w:ascii="Arial"/>
                                <w:i/>
                                <w:color w:val="000000"/>
                                <w:spacing w:val="-5"/>
                              </w:rPr>
                              <w:t xml:space="preserve"> </w:t>
                            </w:r>
                            <w:r>
                              <w:rPr>
                                <w:rFonts w:ascii="Arial"/>
                                <w:i/>
                                <w:color w:val="000000"/>
                                <w:w w:val="80"/>
                              </w:rPr>
                              <w:t>in</w:t>
                            </w:r>
                            <w:r>
                              <w:rPr>
                                <w:rFonts w:ascii="Arial"/>
                                <w:i/>
                                <w:color w:val="000000"/>
                                <w:spacing w:val="-5"/>
                              </w:rPr>
                              <w:t xml:space="preserve"> </w:t>
                            </w:r>
                            <w:r>
                              <w:rPr>
                                <w:rFonts w:ascii="Arial"/>
                                <w:i/>
                                <w:color w:val="000000"/>
                                <w:w w:val="80"/>
                              </w:rPr>
                              <w:t>reference</w:t>
                            </w:r>
                            <w:r>
                              <w:rPr>
                                <w:rFonts w:ascii="Arial"/>
                                <w:i/>
                                <w:color w:val="000000"/>
                                <w:spacing w:val="-5"/>
                              </w:rPr>
                              <w:t xml:space="preserve"> </w:t>
                            </w:r>
                            <w:r>
                              <w:rPr>
                                <w:rFonts w:ascii="Arial"/>
                                <w:i/>
                                <w:color w:val="000000"/>
                                <w:w w:val="80"/>
                              </w:rPr>
                              <w:t>to</w:t>
                            </w:r>
                            <w:r>
                              <w:rPr>
                                <w:rFonts w:ascii="Arial"/>
                                <w:i/>
                                <w:color w:val="000000"/>
                                <w:spacing w:val="-4"/>
                              </w:rPr>
                              <w:t xml:space="preserve"> </w:t>
                            </w:r>
                            <w:r>
                              <w:rPr>
                                <w:rFonts w:ascii="Arial"/>
                                <w:i/>
                                <w:color w:val="000000"/>
                                <w:w w:val="80"/>
                              </w:rPr>
                              <w:t>fetal</w:t>
                            </w:r>
                            <w:r>
                              <w:rPr>
                                <w:rFonts w:ascii="Arial"/>
                                <w:i/>
                                <w:color w:val="000000"/>
                                <w:spacing w:val="-5"/>
                              </w:rPr>
                              <w:t xml:space="preserve"> </w:t>
                            </w:r>
                            <w:r>
                              <w:rPr>
                                <w:rFonts w:ascii="Arial"/>
                                <w:i/>
                                <w:color w:val="000000"/>
                                <w:w w:val="80"/>
                              </w:rPr>
                              <w:t>heart</w:t>
                            </w:r>
                            <w:r>
                              <w:rPr>
                                <w:rFonts w:ascii="Arial"/>
                                <w:i/>
                                <w:color w:val="000000"/>
                                <w:spacing w:val="-5"/>
                              </w:rPr>
                              <w:t xml:space="preserve"> </w:t>
                            </w:r>
                            <w:r>
                              <w:rPr>
                                <w:rFonts w:ascii="Arial"/>
                                <w:i/>
                                <w:color w:val="000000"/>
                                <w:w w:val="80"/>
                              </w:rPr>
                              <w:t>rate</w:t>
                            </w:r>
                            <w:r>
                              <w:rPr>
                                <w:rFonts w:ascii="Arial"/>
                                <w:i/>
                                <w:color w:val="000000"/>
                                <w:spacing w:val="-4"/>
                              </w:rPr>
                              <w:t xml:space="preserve"> </w:t>
                            </w:r>
                            <w:r>
                              <w:rPr>
                                <w:rFonts w:ascii="Arial"/>
                                <w:i/>
                                <w:color w:val="000000"/>
                                <w:w w:val="80"/>
                              </w:rPr>
                              <w:t>monitoring.</w:t>
                            </w:r>
                            <w:r>
                              <w:rPr>
                                <w:rFonts w:ascii="Arial"/>
                                <w:i/>
                                <w:color w:val="000000"/>
                                <w:spacing w:val="-5"/>
                              </w:rPr>
                              <w:t xml:space="preserve"> </w:t>
                            </w:r>
                            <w:r>
                              <w:rPr>
                                <w:rFonts w:ascii="Arial"/>
                                <w:i/>
                                <w:color w:val="000000"/>
                                <w:w w:val="80"/>
                              </w:rPr>
                              <w:t>(Glantz</w:t>
                            </w:r>
                            <w:r>
                              <w:rPr>
                                <w:rFonts w:ascii="Arial"/>
                                <w:i/>
                                <w:color w:val="000000"/>
                                <w:spacing w:val="-5"/>
                              </w:rPr>
                              <w:t xml:space="preserve"> </w:t>
                            </w:r>
                            <w:r>
                              <w:rPr>
                                <w:rFonts w:ascii="Arial"/>
                                <w:i/>
                                <w:color w:val="000000"/>
                                <w:spacing w:val="-2"/>
                                <w:w w:val="80"/>
                              </w:rPr>
                              <w:t>2016)</w:t>
                            </w:r>
                          </w:p>
                        </w:txbxContent>
                      </wps:txbx>
                      <wps:bodyPr wrap="square" lIns="0" tIns="0" rIns="0" bIns="0" rtlCol="0">
                        <a:noAutofit/>
                      </wps:bodyPr>
                    </wps:wsp>
                  </a:graphicData>
                </a:graphic>
              </wp:inline>
            </w:drawing>
          </mc:Choice>
          <mc:Fallback>
            <w:pict>
              <v:shapetype w14:anchorId="29F5B7E8" id="_x0000_t202" coordsize="21600,21600" o:spt="202" path="m,l,21600r21600,l21600,xe">
                <v:stroke joinstyle="miter"/>
                <v:path gradientshapeok="t" o:connecttype="rect"/>
              </v:shapetype>
              <v:shape id="Textbox 133" o:spid="_x0000_s1026" type="#_x0000_t202" style="width:471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" fillcolor="yellow" stroked="f">
                <v:textbox inset="0,0,0,0">
                  <w:txbxContent>
                    <w:p w14:paraId="288DACF7" w14:textId="77777777" w:rsidR="00FF3737" w:rsidRDefault="00000000">
                      <w:pPr>
                        <w:spacing w:line="250" w:lineRule="exact"/>
                        <w:ind w:left="28"/>
                        <w:rPr>
                          <w:rFonts w:ascii="Arial"/>
                          <w:i/>
                          <w:color w:val="000000"/>
                        </w:rPr>
                      </w:pPr>
                      <w:r>
                        <w:rPr>
                          <w:rFonts w:ascii="Arial"/>
                          <w:i/>
                          <w:color w:val="000000"/>
                          <w:w w:val="80"/>
                        </w:rPr>
                        <w:t>Other</w:t>
                      </w:r>
                      <w:r>
                        <w:rPr>
                          <w:rFonts w:ascii="Arial"/>
                          <w:i/>
                          <w:color w:val="000000"/>
                          <w:spacing w:val="-4"/>
                        </w:rPr>
                        <w:t xml:space="preserve"> </w:t>
                      </w:r>
                      <w:r>
                        <w:rPr>
                          <w:rFonts w:ascii="Arial"/>
                          <w:i/>
                          <w:color w:val="000000"/>
                          <w:w w:val="80"/>
                        </w:rPr>
                        <w:t>synonyms</w:t>
                      </w:r>
                      <w:r>
                        <w:rPr>
                          <w:rFonts w:ascii="Arial"/>
                          <w:i/>
                          <w:color w:val="000000"/>
                          <w:spacing w:val="-4"/>
                        </w:rPr>
                        <w:t xml:space="preserve"> </w:t>
                      </w:r>
                      <w:r>
                        <w:rPr>
                          <w:rFonts w:ascii="Arial"/>
                          <w:i/>
                          <w:color w:val="000000"/>
                          <w:w w:val="80"/>
                        </w:rPr>
                        <w:t>are</w:t>
                      </w:r>
                      <w:r>
                        <w:rPr>
                          <w:rFonts w:ascii="Arial"/>
                          <w:i/>
                          <w:color w:val="000000"/>
                          <w:spacing w:val="-4"/>
                        </w:rPr>
                        <w:t xml:space="preserve"> </w:t>
                      </w:r>
                      <w:r>
                        <w:rPr>
                          <w:rFonts w:ascii="Arial"/>
                          <w:i/>
                          <w:color w:val="000000"/>
                          <w:w w:val="80"/>
                        </w:rPr>
                        <w:t>(FSE,</w:t>
                      </w:r>
                      <w:r>
                        <w:rPr>
                          <w:rFonts w:ascii="Arial"/>
                          <w:i/>
                          <w:color w:val="000000"/>
                          <w:spacing w:val="-4"/>
                        </w:rPr>
                        <w:t xml:space="preserve"> </w:t>
                      </w:r>
                      <w:r>
                        <w:rPr>
                          <w:rFonts w:ascii="Arial"/>
                          <w:i/>
                          <w:color w:val="000000"/>
                          <w:w w:val="80"/>
                        </w:rPr>
                        <w:t>fetal</w:t>
                      </w:r>
                      <w:r>
                        <w:rPr>
                          <w:rFonts w:ascii="Arial"/>
                          <w:i/>
                          <w:color w:val="000000"/>
                          <w:spacing w:val="-4"/>
                        </w:rPr>
                        <w:t xml:space="preserve"> </w:t>
                      </w:r>
                      <w:r>
                        <w:rPr>
                          <w:rFonts w:ascii="Arial"/>
                          <w:i/>
                          <w:color w:val="000000"/>
                          <w:w w:val="80"/>
                        </w:rPr>
                        <w:t>scalp</w:t>
                      </w:r>
                      <w:r>
                        <w:rPr>
                          <w:rFonts w:ascii="Arial"/>
                          <w:i/>
                          <w:color w:val="000000"/>
                          <w:spacing w:val="-4"/>
                        </w:rPr>
                        <w:t xml:space="preserve"> </w:t>
                      </w:r>
                      <w:r>
                        <w:rPr>
                          <w:rFonts w:ascii="Arial"/>
                          <w:i/>
                          <w:color w:val="000000"/>
                          <w:spacing w:val="-2"/>
                          <w:w w:val="80"/>
                        </w:rPr>
                        <w:t>electrode)</w:t>
                      </w:r>
                    </w:p>
                    <w:p w14:paraId="5E313707" w14:textId="77777777" w:rsidR="00FF3737" w:rsidRDefault="00000000">
                      <w:pPr>
                        <w:spacing w:line="252" w:lineRule="exact"/>
                        <w:ind w:left="28"/>
                        <w:rPr>
                          <w:rFonts w:ascii="Arial"/>
                          <w:i/>
                          <w:color w:val="000000"/>
                        </w:rPr>
                      </w:pPr>
                      <w:r>
                        <w:rPr>
                          <w:rFonts w:ascii="Arial"/>
                          <w:i/>
                          <w:color w:val="000000"/>
                          <w:w w:val="80"/>
                        </w:rPr>
                        <w:t>Internal</w:t>
                      </w:r>
                      <w:r>
                        <w:rPr>
                          <w:rFonts w:ascii="Arial"/>
                          <w:i/>
                          <w:color w:val="000000"/>
                          <w:spacing w:val="-7"/>
                        </w:rPr>
                        <w:t xml:space="preserve"> </w:t>
                      </w:r>
                      <w:r>
                        <w:rPr>
                          <w:rFonts w:ascii="Arial"/>
                          <w:i/>
                          <w:color w:val="000000"/>
                          <w:w w:val="80"/>
                        </w:rPr>
                        <w:t>monitoring</w:t>
                      </w:r>
                      <w:r>
                        <w:rPr>
                          <w:rFonts w:ascii="Arial"/>
                          <w:i/>
                          <w:color w:val="000000"/>
                          <w:spacing w:val="-7"/>
                        </w:rPr>
                        <w:t xml:space="preserve"> </w:t>
                      </w:r>
                      <w:r>
                        <w:rPr>
                          <w:rFonts w:ascii="Arial"/>
                          <w:i/>
                          <w:color w:val="000000"/>
                          <w:w w:val="80"/>
                        </w:rPr>
                        <w:t>is</w:t>
                      </w:r>
                      <w:r>
                        <w:rPr>
                          <w:rFonts w:ascii="Arial"/>
                          <w:i/>
                          <w:color w:val="000000"/>
                          <w:spacing w:val="-4"/>
                        </w:rPr>
                        <w:t xml:space="preserve"> </w:t>
                      </w:r>
                      <w:r>
                        <w:rPr>
                          <w:rFonts w:ascii="Arial"/>
                          <w:i/>
                          <w:color w:val="000000"/>
                          <w:w w:val="80"/>
                        </w:rPr>
                        <w:t>only</w:t>
                      </w:r>
                      <w:r>
                        <w:rPr>
                          <w:rFonts w:ascii="Arial"/>
                          <w:i/>
                          <w:color w:val="000000"/>
                          <w:spacing w:val="-7"/>
                        </w:rPr>
                        <w:t xml:space="preserve"> </w:t>
                      </w:r>
                      <w:r>
                        <w:rPr>
                          <w:rFonts w:ascii="Arial"/>
                          <w:i/>
                          <w:color w:val="000000"/>
                          <w:w w:val="80"/>
                        </w:rPr>
                        <w:t>supposed</w:t>
                      </w:r>
                      <w:r>
                        <w:rPr>
                          <w:rFonts w:ascii="Arial"/>
                          <w:i/>
                          <w:color w:val="000000"/>
                          <w:spacing w:val="-5"/>
                        </w:rPr>
                        <w:t xml:space="preserve"> </w:t>
                      </w:r>
                      <w:r>
                        <w:rPr>
                          <w:rFonts w:ascii="Arial"/>
                          <w:i/>
                          <w:color w:val="000000"/>
                          <w:w w:val="80"/>
                        </w:rPr>
                        <w:t>to</w:t>
                      </w:r>
                      <w:r>
                        <w:rPr>
                          <w:rFonts w:ascii="Arial"/>
                          <w:i/>
                          <w:color w:val="000000"/>
                          <w:spacing w:val="-4"/>
                        </w:rPr>
                        <w:t xml:space="preserve"> </w:t>
                      </w:r>
                      <w:r>
                        <w:rPr>
                          <w:rFonts w:ascii="Arial"/>
                          <w:i/>
                          <w:color w:val="000000"/>
                          <w:w w:val="80"/>
                        </w:rPr>
                        <w:t>be</w:t>
                      </w:r>
                      <w:r>
                        <w:rPr>
                          <w:rFonts w:ascii="Arial"/>
                          <w:i/>
                          <w:color w:val="000000"/>
                          <w:spacing w:val="-5"/>
                        </w:rPr>
                        <w:t xml:space="preserve"> </w:t>
                      </w:r>
                      <w:r>
                        <w:rPr>
                          <w:rFonts w:ascii="Arial"/>
                          <w:i/>
                          <w:color w:val="000000"/>
                          <w:w w:val="80"/>
                        </w:rPr>
                        <w:t>in</w:t>
                      </w:r>
                      <w:r>
                        <w:rPr>
                          <w:rFonts w:ascii="Arial"/>
                          <w:i/>
                          <w:color w:val="000000"/>
                          <w:spacing w:val="-5"/>
                        </w:rPr>
                        <w:t xml:space="preserve"> </w:t>
                      </w:r>
                      <w:r>
                        <w:rPr>
                          <w:rFonts w:ascii="Arial"/>
                          <w:i/>
                          <w:color w:val="000000"/>
                          <w:w w:val="80"/>
                        </w:rPr>
                        <w:t>reference</w:t>
                      </w:r>
                      <w:r>
                        <w:rPr>
                          <w:rFonts w:ascii="Arial"/>
                          <w:i/>
                          <w:color w:val="000000"/>
                          <w:spacing w:val="-5"/>
                        </w:rPr>
                        <w:t xml:space="preserve"> </w:t>
                      </w:r>
                      <w:r>
                        <w:rPr>
                          <w:rFonts w:ascii="Arial"/>
                          <w:i/>
                          <w:color w:val="000000"/>
                          <w:w w:val="80"/>
                        </w:rPr>
                        <w:t>to</w:t>
                      </w:r>
                      <w:r>
                        <w:rPr>
                          <w:rFonts w:ascii="Arial"/>
                          <w:i/>
                          <w:color w:val="000000"/>
                          <w:spacing w:val="-4"/>
                        </w:rPr>
                        <w:t xml:space="preserve"> </w:t>
                      </w:r>
                      <w:r>
                        <w:rPr>
                          <w:rFonts w:ascii="Arial"/>
                          <w:i/>
                          <w:color w:val="000000"/>
                          <w:w w:val="80"/>
                        </w:rPr>
                        <w:t>fetal</w:t>
                      </w:r>
                      <w:r>
                        <w:rPr>
                          <w:rFonts w:ascii="Arial"/>
                          <w:i/>
                          <w:color w:val="000000"/>
                          <w:spacing w:val="-5"/>
                        </w:rPr>
                        <w:t xml:space="preserve"> </w:t>
                      </w:r>
                      <w:r>
                        <w:rPr>
                          <w:rFonts w:ascii="Arial"/>
                          <w:i/>
                          <w:color w:val="000000"/>
                          <w:w w:val="80"/>
                        </w:rPr>
                        <w:t>heart</w:t>
                      </w:r>
                      <w:r>
                        <w:rPr>
                          <w:rFonts w:ascii="Arial"/>
                          <w:i/>
                          <w:color w:val="000000"/>
                          <w:spacing w:val="-5"/>
                        </w:rPr>
                        <w:t xml:space="preserve"> </w:t>
                      </w:r>
                      <w:r>
                        <w:rPr>
                          <w:rFonts w:ascii="Arial"/>
                          <w:i/>
                          <w:color w:val="000000"/>
                          <w:w w:val="80"/>
                        </w:rPr>
                        <w:t>rate</w:t>
                      </w:r>
                      <w:r>
                        <w:rPr>
                          <w:rFonts w:ascii="Arial"/>
                          <w:i/>
                          <w:color w:val="000000"/>
                          <w:spacing w:val="-4"/>
                        </w:rPr>
                        <w:t xml:space="preserve"> </w:t>
                      </w:r>
                      <w:r>
                        <w:rPr>
                          <w:rFonts w:ascii="Arial"/>
                          <w:i/>
                          <w:color w:val="000000"/>
                          <w:w w:val="80"/>
                        </w:rPr>
                        <w:t>monitoring.</w:t>
                      </w:r>
                      <w:r>
                        <w:rPr>
                          <w:rFonts w:ascii="Arial"/>
                          <w:i/>
                          <w:color w:val="000000"/>
                          <w:spacing w:val="-5"/>
                        </w:rPr>
                        <w:t xml:space="preserve"> </w:t>
                      </w:r>
                      <w:r>
                        <w:rPr>
                          <w:rFonts w:ascii="Arial"/>
                          <w:i/>
                          <w:color w:val="000000"/>
                          <w:w w:val="80"/>
                        </w:rPr>
                        <w:t>(Glantz</w:t>
                      </w:r>
                      <w:r>
                        <w:rPr>
                          <w:rFonts w:ascii="Arial"/>
                          <w:i/>
                          <w:color w:val="000000"/>
                          <w:spacing w:val="-5"/>
                        </w:rPr>
                        <w:t xml:space="preserve"> </w:t>
                      </w:r>
                      <w:r>
                        <w:rPr>
                          <w:rFonts w:ascii="Arial"/>
                          <w:i/>
                          <w:color w:val="000000"/>
                          <w:spacing w:val="-2"/>
                          <w:w w:val="80"/>
                        </w:rPr>
                        <w:t>2016)</w:t>
                      </w:r>
                    </w:p>
                  </w:txbxContent>
                </v:textbox>
                <w10:anchorlock/>
              </v:shape>
            </w:pict>
          </mc:Fallback>
        </mc:AlternateContent>
      </w:r>
    </w:p>
    <w:p w14:paraId="74482C2B" w14:textId="77777777" w:rsidR="00FF3737" w:rsidRDefault="00000000">
      <w:pPr>
        <w:pStyle w:val="ListParagraph"/>
        <w:numPr>
          <w:ilvl w:val="0"/>
          <w:numId w:val="9"/>
        </w:numPr>
        <w:tabs>
          <w:tab w:val="left" w:pos="1080"/>
        </w:tabs>
        <w:ind w:right="692"/>
        <w:rPr>
          <w:rFonts w:ascii="Symbol" w:hAnsi="Symbol"/>
        </w:rPr>
      </w:pPr>
      <w:r>
        <w:rPr>
          <w:b/>
        </w:rPr>
        <w:t>None</w:t>
      </w:r>
      <w:r>
        <w:rPr>
          <w:b/>
          <w:spacing w:val="-2"/>
        </w:rPr>
        <w:t xml:space="preserve"> </w:t>
      </w:r>
      <w:r>
        <w:t>Select</w:t>
      </w:r>
      <w:r>
        <w:rPr>
          <w:spacing w:val="-4"/>
        </w:rPr>
        <w:t xml:space="preserve"> </w:t>
      </w:r>
      <w:r>
        <w:t>this</w:t>
      </w:r>
      <w:r>
        <w:rPr>
          <w:spacing w:val="-4"/>
        </w:rPr>
        <w:t xml:space="preserve"> </w:t>
      </w:r>
      <w:r>
        <w:t>item</w:t>
      </w:r>
      <w:r>
        <w:rPr>
          <w:spacing w:val="-6"/>
        </w:rPr>
        <w:t xml:space="preserve"> </w:t>
      </w:r>
      <w:r>
        <w:t>if</w:t>
      </w:r>
      <w:r>
        <w:rPr>
          <w:spacing w:val="-2"/>
        </w:rPr>
        <w:t xml:space="preserve"> </w:t>
      </w:r>
      <w:r>
        <w:t>none</w:t>
      </w:r>
      <w:r>
        <w:rPr>
          <w:spacing w:val="-2"/>
        </w:rPr>
        <w:t xml:space="preserve"> </w:t>
      </w:r>
      <w:r>
        <w:t>of</w:t>
      </w:r>
      <w:r>
        <w:rPr>
          <w:spacing w:val="-4"/>
        </w:rPr>
        <w:t xml:space="preserve"> </w:t>
      </w:r>
      <w:r>
        <w:t>the</w:t>
      </w:r>
      <w:r>
        <w:rPr>
          <w:spacing w:val="-4"/>
        </w:rPr>
        <w:t xml:space="preserve"> </w:t>
      </w:r>
      <w:r>
        <w:t>items</w:t>
      </w:r>
      <w:r>
        <w:rPr>
          <w:spacing w:val="-2"/>
        </w:rPr>
        <w:t xml:space="preserve"> </w:t>
      </w:r>
      <w:r>
        <w:t>listed</w:t>
      </w:r>
      <w:r>
        <w:rPr>
          <w:spacing w:val="-4"/>
        </w:rPr>
        <w:t xml:space="preserve"> </w:t>
      </w:r>
      <w:r>
        <w:t>are</w:t>
      </w:r>
      <w:r>
        <w:rPr>
          <w:spacing w:val="-4"/>
        </w:rPr>
        <w:t xml:space="preserve"> </w:t>
      </w:r>
      <w:r>
        <w:t>selected,</w:t>
      </w:r>
      <w:r>
        <w:rPr>
          <w:spacing w:val="-2"/>
        </w:rPr>
        <w:t xml:space="preserve"> </w:t>
      </w:r>
      <w:r>
        <w:t>even</w:t>
      </w:r>
      <w:r>
        <w:rPr>
          <w:spacing w:val="-2"/>
        </w:rPr>
        <w:t xml:space="preserve"> </w:t>
      </w:r>
      <w:r>
        <w:t>if</w:t>
      </w:r>
      <w:r>
        <w:rPr>
          <w:spacing w:val="-2"/>
        </w:rPr>
        <w:t xml:space="preserve"> </w:t>
      </w:r>
      <w:r>
        <w:t>other</w:t>
      </w:r>
      <w:r>
        <w:rPr>
          <w:spacing w:val="-2"/>
        </w:rPr>
        <w:t xml:space="preserve"> </w:t>
      </w:r>
      <w:r>
        <w:t>characteristics</w:t>
      </w:r>
      <w:r>
        <w:rPr>
          <w:spacing w:val="-4"/>
        </w:rPr>
        <w:t xml:space="preserve"> </w:t>
      </w:r>
      <w:r>
        <w:t>of</w:t>
      </w:r>
      <w:r>
        <w:rPr>
          <w:spacing w:val="-2"/>
        </w:rPr>
        <w:t xml:space="preserve"> </w:t>
      </w:r>
      <w:r>
        <w:t xml:space="preserve">pregnancy </w:t>
      </w:r>
      <w:r>
        <w:rPr>
          <w:spacing w:val="-2"/>
        </w:rPr>
        <w:t>exist.</w:t>
      </w:r>
    </w:p>
    <w:p w14:paraId="0FD3729F" w14:textId="77777777" w:rsidR="00FF3737" w:rsidRDefault="00000000">
      <w:pPr>
        <w:pStyle w:val="ListParagraph"/>
        <w:numPr>
          <w:ilvl w:val="0"/>
          <w:numId w:val="9"/>
        </w:numPr>
        <w:tabs>
          <w:tab w:val="left" w:pos="1080"/>
        </w:tabs>
        <w:rPr>
          <w:rFonts w:ascii="Symbol" w:hAnsi="Symbol"/>
        </w:rPr>
      </w:pPr>
      <w:r>
        <w:rPr>
          <w:b/>
        </w:rPr>
        <w:t>Unknown</w:t>
      </w:r>
      <w:r>
        <w:rPr>
          <w:b/>
          <w:spacing w:val="-6"/>
        </w:rPr>
        <w:t xml:space="preserve"> </w:t>
      </w:r>
      <w:proofErr w:type="gramStart"/>
      <w:r>
        <w:rPr>
          <w:b/>
        </w:rPr>
        <w:t>at</w:t>
      </w:r>
      <w:r>
        <w:rPr>
          <w:b/>
          <w:spacing w:val="-3"/>
        </w:rPr>
        <w:t xml:space="preserve"> </w:t>
      </w:r>
      <w:r>
        <w:rPr>
          <w:b/>
        </w:rPr>
        <w:t>this</w:t>
      </w:r>
      <w:r>
        <w:rPr>
          <w:b/>
          <w:spacing w:val="-4"/>
        </w:rPr>
        <w:t xml:space="preserve"> time</w:t>
      </w:r>
      <w:proofErr w:type="gramEnd"/>
    </w:p>
    <w:p w14:paraId="3DE1011F" w14:textId="77777777" w:rsidR="00FF3737" w:rsidRDefault="00000000">
      <w:pPr>
        <w:spacing w:before="213" w:line="251" w:lineRule="exact"/>
        <w:ind w:left="360"/>
        <w:rPr>
          <w:b/>
        </w:rPr>
      </w:pPr>
      <w:r>
        <w:rPr>
          <w:b/>
        </w:rPr>
        <w:t>MATERNAL</w:t>
      </w:r>
      <w:r>
        <w:rPr>
          <w:b/>
          <w:spacing w:val="-10"/>
        </w:rPr>
        <w:t xml:space="preserve"> </w:t>
      </w:r>
      <w:r>
        <w:rPr>
          <w:b/>
          <w:spacing w:val="-2"/>
        </w:rPr>
        <w:t>MORBIDITY</w:t>
      </w:r>
    </w:p>
    <w:p w14:paraId="7BF4E769" w14:textId="77777777" w:rsidR="00FF3737" w:rsidRDefault="00000000">
      <w:pPr>
        <w:pStyle w:val="BodyText"/>
        <w:ind w:right="439"/>
      </w:pPr>
      <w:r>
        <w:t>Admission</w:t>
      </w:r>
      <w:r>
        <w:rPr>
          <w:spacing w:val="-2"/>
        </w:rPr>
        <w:t xml:space="preserve"> </w:t>
      </w:r>
      <w:r>
        <w:t>to</w:t>
      </w:r>
      <w:r>
        <w:rPr>
          <w:spacing w:val="-5"/>
        </w:rPr>
        <w:t xml:space="preserve"> </w:t>
      </w:r>
      <w:r>
        <w:t>ICU</w:t>
      </w:r>
      <w:r>
        <w:rPr>
          <w:spacing w:val="-3"/>
        </w:rPr>
        <w:t xml:space="preserve"> </w:t>
      </w:r>
      <w:r>
        <w:t>Any</w:t>
      </w:r>
      <w:r>
        <w:rPr>
          <w:spacing w:val="-5"/>
        </w:rPr>
        <w:t xml:space="preserve"> </w:t>
      </w:r>
      <w:r>
        <w:t>admission,</w:t>
      </w:r>
      <w:r>
        <w:rPr>
          <w:spacing w:val="-2"/>
        </w:rPr>
        <w:t xml:space="preserve"> </w:t>
      </w:r>
      <w:r>
        <w:t>planned</w:t>
      </w:r>
      <w:r>
        <w:rPr>
          <w:spacing w:val="-2"/>
        </w:rPr>
        <w:t xml:space="preserve"> </w:t>
      </w:r>
      <w:r>
        <w:t>or</w:t>
      </w:r>
      <w:r>
        <w:rPr>
          <w:spacing w:val="-4"/>
        </w:rPr>
        <w:t xml:space="preserve"> </w:t>
      </w:r>
      <w:r>
        <w:t>unplanned,</w:t>
      </w:r>
      <w:r>
        <w:rPr>
          <w:spacing w:val="-2"/>
        </w:rPr>
        <w:t xml:space="preserve"> </w:t>
      </w:r>
      <w:r>
        <w:t>of</w:t>
      </w:r>
      <w:r>
        <w:rPr>
          <w:spacing w:val="-3"/>
        </w:rPr>
        <w:t xml:space="preserve"> </w:t>
      </w:r>
      <w:r>
        <w:t>the</w:t>
      </w:r>
      <w:r>
        <w:rPr>
          <w:spacing w:val="-2"/>
        </w:rPr>
        <w:t xml:space="preserve"> </w:t>
      </w:r>
      <w:r>
        <w:t>mother</w:t>
      </w:r>
      <w:r>
        <w:rPr>
          <w:spacing w:val="-4"/>
        </w:rPr>
        <w:t xml:space="preserve"> </w:t>
      </w:r>
      <w:r>
        <w:t>to</w:t>
      </w:r>
      <w:r>
        <w:rPr>
          <w:spacing w:val="-2"/>
        </w:rPr>
        <w:t xml:space="preserve"> </w:t>
      </w:r>
      <w:r>
        <w:t>a</w:t>
      </w:r>
      <w:r>
        <w:rPr>
          <w:spacing w:val="-4"/>
        </w:rPr>
        <w:t xml:space="preserve"> </w:t>
      </w:r>
      <w:r>
        <w:t>facility/unit</w:t>
      </w:r>
      <w:r>
        <w:rPr>
          <w:spacing w:val="-1"/>
        </w:rPr>
        <w:t xml:space="preserve"> </w:t>
      </w:r>
      <w:r>
        <w:t>designated</w:t>
      </w:r>
      <w:r>
        <w:rPr>
          <w:spacing w:val="-4"/>
        </w:rPr>
        <w:t xml:space="preserve"> </w:t>
      </w:r>
      <w:r>
        <w:t>as</w:t>
      </w:r>
      <w:r>
        <w:rPr>
          <w:spacing w:val="-2"/>
        </w:rPr>
        <w:t xml:space="preserve"> </w:t>
      </w:r>
      <w:r>
        <w:t>providing intensive care.</w:t>
      </w:r>
    </w:p>
    <w:p w14:paraId="7D5EAF96" w14:textId="77777777" w:rsidR="00FF3737" w:rsidRDefault="00000000">
      <w:pPr>
        <w:pStyle w:val="ListParagraph"/>
        <w:numPr>
          <w:ilvl w:val="0"/>
          <w:numId w:val="9"/>
        </w:numPr>
        <w:tabs>
          <w:tab w:val="left" w:pos="1080"/>
          <w:tab w:val="left" w:pos="1135"/>
        </w:tabs>
        <w:ind w:right="524"/>
        <w:rPr>
          <w:rFonts w:ascii="Symbol" w:hAnsi="Symbol"/>
        </w:rPr>
      </w:pPr>
      <w:r>
        <w:rPr>
          <w:b/>
        </w:rPr>
        <w:t>Maternal</w:t>
      </w:r>
      <w:r>
        <w:rPr>
          <w:b/>
          <w:spacing w:val="40"/>
        </w:rPr>
        <w:t xml:space="preserve"> </w:t>
      </w:r>
      <w:r>
        <w:rPr>
          <w:b/>
        </w:rPr>
        <w:t>transfusion</w:t>
      </w:r>
      <w:r>
        <w:rPr>
          <w:b/>
          <w:spacing w:val="-2"/>
        </w:rPr>
        <w:t xml:space="preserve"> </w:t>
      </w:r>
      <w:r>
        <w:t>Includes</w:t>
      </w:r>
      <w:r>
        <w:rPr>
          <w:spacing w:val="-5"/>
        </w:rPr>
        <w:t xml:space="preserve"> </w:t>
      </w:r>
      <w:r>
        <w:t>infusion</w:t>
      </w:r>
      <w:r>
        <w:rPr>
          <w:spacing w:val="-3"/>
        </w:rPr>
        <w:t xml:space="preserve"> </w:t>
      </w:r>
      <w:r>
        <w:t>of</w:t>
      </w:r>
      <w:r>
        <w:rPr>
          <w:spacing w:val="-3"/>
        </w:rPr>
        <w:t xml:space="preserve"> </w:t>
      </w:r>
      <w:r>
        <w:t>whole</w:t>
      </w:r>
      <w:r>
        <w:rPr>
          <w:spacing w:val="-5"/>
        </w:rPr>
        <w:t xml:space="preserve"> </w:t>
      </w:r>
      <w:r>
        <w:t>blood</w:t>
      </w:r>
      <w:r>
        <w:rPr>
          <w:spacing w:val="-3"/>
        </w:rPr>
        <w:t xml:space="preserve"> </w:t>
      </w:r>
      <w:r>
        <w:t>or</w:t>
      </w:r>
      <w:r>
        <w:rPr>
          <w:spacing w:val="-3"/>
        </w:rPr>
        <w:t xml:space="preserve"> </w:t>
      </w:r>
      <w:r>
        <w:t>packed</w:t>
      </w:r>
      <w:r>
        <w:rPr>
          <w:spacing w:val="-3"/>
        </w:rPr>
        <w:t xml:space="preserve"> </w:t>
      </w:r>
      <w:r>
        <w:t>red</w:t>
      </w:r>
      <w:r>
        <w:rPr>
          <w:spacing w:val="-3"/>
        </w:rPr>
        <w:t xml:space="preserve"> </w:t>
      </w:r>
      <w:r>
        <w:t>blood</w:t>
      </w:r>
      <w:r>
        <w:rPr>
          <w:spacing w:val="-3"/>
        </w:rPr>
        <w:t xml:space="preserve"> </w:t>
      </w:r>
      <w:r>
        <w:t>cells</w:t>
      </w:r>
      <w:r>
        <w:rPr>
          <w:spacing w:val="-3"/>
        </w:rPr>
        <w:t xml:space="preserve"> </w:t>
      </w:r>
      <w:r>
        <w:t>associated</w:t>
      </w:r>
      <w:r>
        <w:rPr>
          <w:spacing w:val="-3"/>
        </w:rPr>
        <w:t xml:space="preserve"> </w:t>
      </w:r>
      <w:r>
        <w:t>with</w:t>
      </w:r>
      <w:r>
        <w:rPr>
          <w:spacing w:val="-3"/>
        </w:rPr>
        <w:t xml:space="preserve"> </w:t>
      </w:r>
      <w:r>
        <w:t xml:space="preserve">labor </w:t>
      </w:r>
      <w:r>
        <w:rPr>
          <w:w w:val="90"/>
        </w:rPr>
        <w:t>and</w:t>
      </w:r>
      <w:r>
        <w:rPr>
          <w:spacing w:val="-9"/>
          <w:w w:val="90"/>
        </w:rPr>
        <w:t xml:space="preserve"> </w:t>
      </w:r>
      <w:r>
        <w:rPr>
          <w:w w:val="90"/>
        </w:rPr>
        <w:t>delivery.</w:t>
      </w:r>
      <w:r>
        <w:rPr>
          <w:spacing w:val="-8"/>
          <w:w w:val="90"/>
        </w:rPr>
        <w:t xml:space="preserve"> </w:t>
      </w:r>
      <w:r>
        <w:rPr>
          <w:i/>
          <w:color w:val="000000"/>
          <w:w w:val="90"/>
          <w:highlight w:val="yellow"/>
        </w:rPr>
        <w:t>(</w:t>
      </w:r>
      <w:r>
        <w:rPr>
          <w:rFonts w:ascii="Arial" w:hAnsi="Arial"/>
          <w:i/>
          <w:color w:val="000000"/>
          <w:w w:val="90"/>
          <w:highlight w:val="yellow"/>
        </w:rPr>
        <w:t>This</w:t>
      </w:r>
      <w:r>
        <w:rPr>
          <w:rFonts w:ascii="Arial" w:hAnsi="Arial"/>
          <w:i/>
          <w:color w:val="000000"/>
          <w:spacing w:val="-9"/>
          <w:w w:val="90"/>
          <w:highlight w:val="yellow"/>
        </w:rPr>
        <w:t xml:space="preserve"> </w:t>
      </w:r>
      <w:r>
        <w:rPr>
          <w:rFonts w:ascii="Arial" w:hAnsi="Arial"/>
          <w:i/>
          <w:color w:val="000000"/>
          <w:w w:val="90"/>
          <w:highlight w:val="yellow"/>
        </w:rPr>
        <w:t>is</w:t>
      </w:r>
      <w:r>
        <w:rPr>
          <w:rFonts w:ascii="Arial" w:hAnsi="Arial"/>
          <w:i/>
          <w:color w:val="000000"/>
          <w:spacing w:val="-9"/>
          <w:w w:val="90"/>
          <w:highlight w:val="yellow"/>
        </w:rPr>
        <w:t xml:space="preserve"> </w:t>
      </w:r>
      <w:r>
        <w:rPr>
          <w:rFonts w:ascii="Arial" w:hAnsi="Arial"/>
          <w:i/>
          <w:color w:val="000000"/>
          <w:w w:val="90"/>
          <w:highlight w:val="yellow"/>
        </w:rPr>
        <w:t>not</w:t>
      </w:r>
      <w:r>
        <w:rPr>
          <w:rFonts w:ascii="Arial" w:hAnsi="Arial"/>
          <w:i/>
          <w:color w:val="000000"/>
          <w:spacing w:val="-9"/>
          <w:w w:val="90"/>
          <w:highlight w:val="yellow"/>
        </w:rPr>
        <w:t xml:space="preserve"> </w:t>
      </w:r>
      <w:r>
        <w:rPr>
          <w:rFonts w:ascii="Arial" w:hAnsi="Arial"/>
          <w:i/>
          <w:color w:val="000000"/>
          <w:w w:val="90"/>
          <w:highlight w:val="yellow"/>
        </w:rPr>
        <w:t>coded</w:t>
      </w:r>
      <w:r>
        <w:rPr>
          <w:rFonts w:ascii="Arial" w:hAnsi="Arial"/>
          <w:i/>
          <w:color w:val="000000"/>
          <w:spacing w:val="-10"/>
          <w:w w:val="90"/>
          <w:highlight w:val="yellow"/>
        </w:rPr>
        <w:t xml:space="preserve"> </w:t>
      </w:r>
      <w:r>
        <w:rPr>
          <w:rFonts w:ascii="Arial" w:hAnsi="Arial"/>
          <w:i/>
          <w:color w:val="000000"/>
          <w:w w:val="90"/>
          <w:highlight w:val="yellow"/>
        </w:rPr>
        <w:t>for</w:t>
      </w:r>
      <w:r>
        <w:rPr>
          <w:rFonts w:ascii="Arial" w:hAnsi="Arial"/>
          <w:i/>
          <w:color w:val="000000"/>
          <w:spacing w:val="-9"/>
          <w:w w:val="90"/>
          <w:highlight w:val="yellow"/>
        </w:rPr>
        <w:t xml:space="preserve"> </w:t>
      </w:r>
      <w:r>
        <w:rPr>
          <w:rFonts w:ascii="Arial" w:hAnsi="Arial"/>
          <w:i/>
          <w:color w:val="000000"/>
          <w:w w:val="90"/>
          <w:highlight w:val="yellow"/>
        </w:rPr>
        <w:t>an</w:t>
      </w:r>
      <w:r>
        <w:rPr>
          <w:rFonts w:ascii="Arial" w:hAnsi="Arial"/>
          <w:i/>
          <w:color w:val="000000"/>
          <w:spacing w:val="-9"/>
          <w:w w:val="90"/>
          <w:highlight w:val="yellow"/>
        </w:rPr>
        <w:t xml:space="preserve"> </w:t>
      </w:r>
      <w:proofErr w:type="spellStart"/>
      <w:r>
        <w:rPr>
          <w:rFonts w:ascii="Arial" w:hAnsi="Arial"/>
          <w:i/>
          <w:color w:val="000000"/>
          <w:w w:val="90"/>
          <w:highlight w:val="yellow"/>
        </w:rPr>
        <w:t>inutero</w:t>
      </w:r>
      <w:proofErr w:type="spellEnd"/>
      <w:r>
        <w:rPr>
          <w:rFonts w:ascii="Arial" w:hAnsi="Arial"/>
          <w:i/>
          <w:color w:val="000000"/>
          <w:spacing w:val="-9"/>
          <w:w w:val="90"/>
          <w:highlight w:val="yellow"/>
        </w:rPr>
        <w:t xml:space="preserve"> </w:t>
      </w:r>
      <w:r>
        <w:rPr>
          <w:rFonts w:ascii="Arial" w:hAnsi="Arial"/>
          <w:i/>
          <w:color w:val="000000"/>
          <w:w w:val="90"/>
          <w:highlight w:val="yellow"/>
        </w:rPr>
        <w:t>fetal</w:t>
      </w:r>
      <w:r>
        <w:rPr>
          <w:rFonts w:ascii="Arial" w:hAnsi="Arial"/>
          <w:i/>
          <w:color w:val="000000"/>
          <w:spacing w:val="-9"/>
          <w:w w:val="90"/>
          <w:highlight w:val="yellow"/>
        </w:rPr>
        <w:t xml:space="preserve"> </w:t>
      </w:r>
      <w:r>
        <w:rPr>
          <w:rFonts w:ascii="Arial" w:hAnsi="Arial"/>
          <w:i/>
          <w:color w:val="000000"/>
          <w:w w:val="90"/>
          <w:highlight w:val="yellow"/>
        </w:rPr>
        <w:t>transfusion)</w:t>
      </w:r>
    </w:p>
    <w:p w14:paraId="348304DB" w14:textId="77777777" w:rsidR="00FF3737" w:rsidRDefault="00000000">
      <w:pPr>
        <w:pStyle w:val="ListParagraph"/>
        <w:numPr>
          <w:ilvl w:val="0"/>
          <w:numId w:val="9"/>
        </w:numPr>
        <w:tabs>
          <w:tab w:val="left" w:pos="1080"/>
          <w:tab w:val="left" w:pos="1135"/>
        </w:tabs>
        <w:ind w:right="639"/>
        <w:rPr>
          <w:rFonts w:ascii="Symbol" w:hAnsi="Symbol"/>
        </w:rPr>
      </w:pPr>
      <w:r>
        <w:rPr>
          <w:b/>
        </w:rPr>
        <w:t>Perineal</w:t>
      </w:r>
      <w:r>
        <w:rPr>
          <w:b/>
          <w:spacing w:val="40"/>
        </w:rPr>
        <w:t xml:space="preserve"> </w:t>
      </w:r>
      <w:r>
        <w:rPr>
          <w:b/>
        </w:rPr>
        <w:t>laceration</w:t>
      </w:r>
      <w:r>
        <w:rPr>
          <w:b/>
          <w:spacing w:val="-5"/>
        </w:rPr>
        <w:t xml:space="preserve"> </w:t>
      </w:r>
      <w:r>
        <w:rPr>
          <w:b/>
        </w:rPr>
        <w:t>(3rd</w:t>
      </w:r>
      <w:r>
        <w:rPr>
          <w:b/>
          <w:spacing w:val="-5"/>
        </w:rPr>
        <w:t xml:space="preserve"> </w:t>
      </w:r>
      <w:r>
        <w:rPr>
          <w:b/>
        </w:rPr>
        <w:t>or</w:t>
      </w:r>
      <w:r>
        <w:rPr>
          <w:b/>
          <w:spacing w:val="-2"/>
        </w:rPr>
        <w:t xml:space="preserve"> </w:t>
      </w:r>
      <w:r>
        <w:rPr>
          <w:b/>
        </w:rPr>
        <w:t>4th</w:t>
      </w:r>
      <w:r>
        <w:rPr>
          <w:b/>
          <w:spacing w:val="-2"/>
        </w:rPr>
        <w:t xml:space="preserve"> </w:t>
      </w:r>
      <w:r>
        <w:rPr>
          <w:b/>
        </w:rPr>
        <w:t xml:space="preserve">degree) </w:t>
      </w:r>
      <w:r>
        <w:t>3</w:t>
      </w:r>
      <w:r>
        <w:rPr>
          <w:sz w:val="14"/>
        </w:rPr>
        <w:t>rd</w:t>
      </w:r>
      <w:r>
        <w:rPr>
          <w:spacing w:val="-2"/>
          <w:sz w:val="14"/>
        </w:rPr>
        <w:t xml:space="preserve"> </w:t>
      </w:r>
      <w:r>
        <w:t>degree</w:t>
      </w:r>
      <w:r>
        <w:rPr>
          <w:spacing w:val="-4"/>
        </w:rPr>
        <w:t xml:space="preserve"> </w:t>
      </w:r>
      <w:r>
        <w:t>laceration</w:t>
      </w:r>
      <w:r>
        <w:rPr>
          <w:spacing w:val="-2"/>
        </w:rPr>
        <w:t xml:space="preserve"> </w:t>
      </w:r>
      <w:r>
        <w:t>extends</w:t>
      </w:r>
      <w:r>
        <w:rPr>
          <w:spacing w:val="-2"/>
        </w:rPr>
        <w:t xml:space="preserve"> </w:t>
      </w:r>
      <w:r>
        <w:t>completely</w:t>
      </w:r>
      <w:r>
        <w:rPr>
          <w:spacing w:val="-5"/>
        </w:rPr>
        <w:t xml:space="preserve"> </w:t>
      </w:r>
      <w:r>
        <w:t>through</w:t>
      </w:r>
      <w:r>
        <w:rPr>
          <w:spacing w:val="-2"/>
        </w:rPr>
        <w:t xml:space="preserve"> </w:t>
      </w:r>
      <w:r>
        <w:t>the</w:t>
      </w:r>
      <w:r>
        <w:rPr>
          <w:spacing w:val="-2"/>
        </w:rPr>
        <w:t xml:space="preserve"> </w:t>
      </w:r>
      <w:r>
        <w:t>perineal skin, vaginal mucosa, perineal body and anal sphincter. 4</w:t>
      </w:r>
      <w:r>
        <w:rPr>
          <w:sz w:val="14"/>
        </w:rPr>
        <w:t xml:space="preserve">th </w:t>
      </w:r>
      <w:r>
        <w:t xml:space="preserve">degree laceration is </w:t>
      </w:r>
      <w:proofErr w:type="gramStart"/>
      <w:r>
        <w:t>all of</w:t>
      </w:r>
      <w:proofErr w:type="gramEnd"/>
      <w:r>
        <w:t xml:space="preserve"> the above with extension through the rectal mucosa.</w:t>
      </w:r>
    </w:p>
    <w:p w14:paraId="215E06AC" w14:textId="77777777" w:rsidR="00FF3737" w:rsidRDefault="00000000">
      <w:pPr>
        <w:pStyle w:val="ListParagraph"/>
        <w:numPr>
          <w:ilvl w:val="0"/>
          <w:numId w:val="9"/>
        </w:numPr>
        <w:tabs>
          <w:tab w:val="left" w:pos="1135"/>
        </w:tabs>
        <w:spacing w:line="269" w:lineRule="exact"/>
        <w:ind w:left="1135" w:hanging="415"/>
        <w:rPr>
          <w:rFonts w:ascii="Symbol" w:hAnsi="Symbol"/>
        </w:rPr>
      </w:pPr>
      <w:r>
        <w:rPr>
          <w:b/>
        </w:rPr>
        <w:t>Ruptured</w:t>
      </w:r>
      <w:r>
        <w:rPr>
          <w:b/>
          <w:spacing w:val="-3"/>
        </w:rPr>
        <w:t xml:space="preserve"> </w:t>
      </w:r>
      <w:r>
        <w:rPr>
          <w:b/>
        </w:rPr>
        <w:t>uterus</w:t>
      </w:r>
      <w:r>
        <w:rPr>
          <w:b/>
          <w:spacing w:val="-5"/>
        </w:rPr>
        <w:t xml:space="preserve"> </w:t>
      </w:r>
      <w:r>
        <w:rPr>
          <w:b/>
        </w:rPr>
        <w:t>-</w:t>
      </w:r>
      <w:r>
        <w:rPr>
          <w:b/>
          <w:spacing w:val="-4"/>
        </w:rPr>
        <w:t xml:space="preserve"> </w:t>
      </w:r>
      <w:r>
        <w:t>Tearing</w:t>
      </w:r>
      <w:r>
        <w:rPr>
          <w:spacing w:val="-6"/>
        </w:rPr>
        <w:t xml:space="preserve"> </w:t>
      </w:r>
      <w:r>
        <w:t>of</w:t>
      </w:r>
      <w:r>
        <w:rPr>
          <w:spacing w:val="-2"/>
        </w:rPr>
        <w:t xml:space="preserve"> </w:t>
      </w:r>
      <w:r>
        <w:t>the</w:t>
      </w:r>
      <w:r>
        <w:rPr>
          <w:spacing w:val="-3"/>
        </w:rPr>
        <w:t xml:space="preserve"> </w:t>
      </w:r>
      <w:r>
        <w:t>uterine</w:t>
      </w:r>
      <w:r>
        <w:rPr>
          <w:spacing w:val="-2"/>
        </w:rPr>
        <w:t xml:space="preserve"> </w:t>
      </w:r>
      <w:r>
        <w:rPr>
          <w:spacing w:val="-4"/>
        </w:rPr>
        <w:t>wall.</w:t>
      </w:r>
    </w:p>
    <w:p w14:paraId="2F32C868" w14:textId="77777777" w:rsidR="00FF3737" w:rsidRDefault="00000000">
      <w:pPr>
        <w:pStyle w:val="ListParagraph"/>
        <w:numPr>
          <w:ilvl w:val="0"/>
          <w:numId w:val="9"/>
        </w:numPr>
        <w:tabs>
          <w:tab w:val="left" w:pos="1080"/>
          <w:tab w:val="left" w:pos="1135"/>
        </w:tabs>
        <w:ind w:right="706"/>
        <w:rPr>
          <w:rFonts w:ascii="Symbol" w:hAnsi="Symbol"/>
        </w:rPr>
      </w:pPr>
      <w:r>
        <w:rPr>
          <w:b/>
        </w:rPr>
        <w:t>Unplanned</w:t>
      </w:r>
      <w:r>
        <w:rPr>
          <w:b/>
          <w:spacing w:val="40"/>
        </w:rPr>
        <w:t xml:space="preserve"> </w:t>
      </w:r>
      <w:r>
        <w:rPr>
          <w:b/>
        </w:rPr>
        <w:t>Hysterectomy</w:t>
      </w:r>
      <w:r>
        <w:rPr>
          <w:b/>
          <w:spacing w:val="-2"/>
        </w:rPr>
        <w:t xml:space="preserve"> </w:t>
      </w:r>
      <w:r>
        <w:t>Surgical</w:t>
      </w:r>
      <w:r>
        <w:rPr>
          <w:spacing w:val="-2"/>
        </w:rPr>
        <w:t xml:space="preserve"> </w:t>
      </w:r>
      <w:r>
        <w:t>removal</w:t>
      </w:r>
      <w:r>
        <w:rPr>
          <w:spacing w:val="-2"/>
        </w:rPr>
        <w:t xml:space="preserve"> </w:t>
      </w:r>
      <w:r>
        <w:t>of</w:t>
      </w:r>
      <w:r>
        <w:rPr>
          <w:spacing w:val="-3"/>
        </w:rPr>
        <w:t xml:space="preserve"> </w:t>
      </w:r>
      <w:r>
        <w:t>the</w:t>
      </w:r>
      <w:r>
        <w:rPr>
          <w:spacing w:val="-5"/>
        </w:rPr>
        <w:t xml:space="preserve"> </w:t>
      </w:r>
      <w:r>
        <w:t>uterus</w:t>
      </w:r>
      <w:r>
        <w:rPr>
          <w:spacing w:val="-3"/>
        </w:rPr>
        <w:t xml:space="preserve"> </w:t>
      </w:r>
      <w:r>
        <w:t>that</w:t>
      </w:r>
      <w:r>
        <w:rPr>
          <w:spacing w:val="-2"/>
        </w:rPr>
        <w:t xml:space="preserve"> </w:t>
      </w:r>
      <w:r>
        <w:t>was</w:t>
      </w:r>
      <w:r>
        <w:rPr>
          <w:spacing w:val="-3"/>
        </w:rPr>
        <w:t xml:space="preserve"> </w:t>
      </w:r>
      <w:r>
        <w:t>not</w:t>
      </w:r>
      <w:r>
        <w:rPr>
          <w:spacing w:val="-2"/>
        </w:rPr>
        <w:t xml:space="preserve"> </w:t>
      </w:r>
      <w:r>
        <w:t>planned</w:t>
      </w:r>
      <w:r>
        <w:rPr>
          <w:spacing w:val="-5"/>
        </w:rPr>
        <w:t xml:space="preserve"> </w:t>
      </w:r>
      <w:r>
        <w:t>prior</w:t>
      </w:r>
      <w:r>
        <w:rPr>
          <w:spacing w:val="-3"/>
        </w:rPr>
        <w:t xml:space="preserve"> </w:t>
      </w:r>
      <w:r>
        <w:t>to</w:t>
      </w:r>
      <w:r>
        <w:rPr>
          <w:spacing w:val="-3"/>
        </w:rPr>
        <w:t xml:space="preserve"> </w:t>
      </w:r>
      <w:r>
        <w:t>admission</w:t>
      </w:r>
      <w:r>
        <w:rPr>
          <w:spacing w:val="-3"/>
        </w:rPr>
        <w:t xml:space="preserve"> </w:t>
      </w:r>
      <w:r>
        <w:t>for delivery. Includes an anticipated or possible but not definitively planned procedure.</w:t>
      </w:r>
    </w:p>
    <w:p w14:paraId="4A3F020A" w14:textId="77777777" w:rsidR="00FF3737" w:rsidRDefault="00000000">
      <w:pPr>
        <w:pStyle w:val="ListParagraph"/>
        <w:numPr>
          <w:ilvl w:val="0"/>
          <w:numId w:val="9"/>
        </w:numPr>
        <w:tabs>
          <w:tab w:val="left" w:pos="1080"/>
        </w:tabs>
        <w:ind w:right="894"/>
        <w:rPr>
          <w:rFonts w:ascii="Symbol" w:hAnsi="Symbol"/>
        </w:rPr>
      </w:pPr>
      <w:r>
        <w:rPr>
          <w:b/>
        </w:rPr>
        <w:t>Admit</w:t>
      </w:r>
      <w:r>
        <w:rPr>
          <w:b/>
          <w:spacing w:val="-4"/>
        </w:rPr>
        <w:t xml:space="preserve"> </w:t>
      </w:r>
      <w:r>
        <w:rPr>
          <w:b/>
        </w:rPr>
        <w:t>to</w:t>
      </w:r>
      <w:r>
        <w:rPr>
          <w:b/>
          <w:spacing w:val="-5"/>
        </w:rPr>
        <w:t xml:space="preserve"> </w:t>
      </w:r>
      <w:r>
        <w:rPr>
          <w:b/>
        </w:rPr>
        <w:t>ICU</w:t>
      </w:r>
      <w:r>
        <w:rPr>
          <w:b/>
          <w:spacing w:val="-3"/>
        </w:rPr>
        <w:t xml:space="preserve"> </w:t>
      </w:r>
      <w:r>
        <w:rPr>
          <w:b/>
        </w:rPr>
        <w:t>-</w:t>
      </w:r>
      <w:r>
        <w:rPr>
          <w:b/>
          <w:spacing w:val="-1"/>
        </w:rPr>
        <w:t xml:space="preserve"> </w:t>
      </w:r>
      <w:r>
        <w:rPr>
          <w:b/>
        </w:rPr>
        <w:t>Any</w:t>
      </w:r>
      <w:r>
        <w:rPr>
          <w:b/>
          <w:spacing w:val="-2"/>
        </w:rPr>
        <w:t xml:space="preserve"> </w:t>
      </w:r>
      <w:r>
        <w:t>admission,</w:t>
      </w:r>
      <w:r>
        <w:rPr>
          <w:spacing w:val="-5"/>
        </w:rPr>
        <w:t xml:space="preserve"> </w:t>
      </w:r>
      <w:r>
        <w:t>planned</w:t>
      </w:r>
      <w:r>
        <w:rPr>
          <w:spacing w:val="-2"/>
        </w:rPr>
        <w:t xml:space="preserve"> </w:t>
      </w:r>
      <w:r>
        <w:t>or</w:t>
      </w:r>
      <w:r>
        <w:rPr>
          <w:spacing w:val="-2"/>
        </w:rPr>
        <w:t xml:space="preserve"> </w:t>
      </w:r>
      <w:r>
        <w:t>unplanned,</w:t>
      </w:r>
      <w:r>
        <w:rPr>
          <w:spacing w:val="-4"/>
        </w:rPr>
        <w:t xml:space="preserve"> </w:t>
      </w:r>
      <w:r>
        <w:t>of</w:t>
      </w:r>
      <w:r>
        <w:rPr>
          <w:spacing w:val="-2"/>
        </w:rPr>
        <w:t xml:space="preserve"> </w:t>
      </w:r>
      <w:r>
        <w:t>the</w:t>
      </w:r>
      <w:r>
        <w:rPr>
          <w:spacing w:val="-2"/>
        </w:rPr>
        <w:t xml:space="preserve"> </w:t>
      </w:r>
      <w:r>
        <w:t>mother</w:t>
      </w:r>
      <w:r>
        <w:rPr>
          <w:spacing w:val="-4"/>
        </w:rPr>
        <w:t xml:space="preserve"> </w:t>
      </w:r>
      <w:r>
        <w:t>to</w:t>
      </w:r>
      <w:r>
        <w:rPr>
          <w:spacing w:val="-2"/>
        </w:rPr>
        <w:t xml:space="preserve"> </w:t>
      </w:r>
      <w:r>
        <w:t>a</w:t>
      </w:r>
      <w:r>
        <w:rPr>
          <w:spacing w:val="-4"/>
        </w:rPr>
        <w:t xml:space="preserve"> </w:t>
      </w:r>
      <w:r>
        <w:t>facility/unit</w:t>
      </w:r>
      <w:r>
        <w:rPr>
          <w:spacing w:val="-4"/>
        </w:rPr>
        <w:t xml:space="preserve"> </w:t>
      </w:r>
      <w:r>
        <w:t>designated</w:t>
      </w:r>
      <w:r>
        <w:rPr>
          <w:spacing w:val="-4"/>
        </w:rPr>
        <w:t xml:space="preserve"> </w:t>
      </w:r>
      <w:r>
        <w:t>as providing intensive care.</w:t>
      </w:r>
    </w:p>
    <w:p w14:paraId="6E3E25AD" w14:textId="77777777" w:rsidR="00FF3737" w:rsidRDefault="00000000">
      <w:pPr>
        <w:pStyle w:val="ListParagraph"/>
        <w:numPr>
          <w:ilvl w:val="0"/>
          <w:numId w:val="9"/>
        </w:numPr>
        <w:tabs>
          <w:tab w:val="left" w:pos="1080"/>
        </w:tabs>
        <w:ind w:right="403"/>
        <w:rPr>
          <w:rFonts w:ascii="Symbol" w:hAnsi="Symbol"/>
        </w:rPr>
      </w:pPr>
      <w:r>
        <w:rPr>
          <w:b/>
        </w:rPr>
        <w:t>Unplanned</w:t>
      </w:r>
      <w:r>
        <w:rPr>
          <w:b/>
          <w:spacing w:val="-2"/>
        </w:rPr>
        <w:t xml:space="preserve"> </w:t>
      </w:r>
      <w:r>
        <w:rPr>
          <w:b/>
        </w:rPr>
        <w:t>operating</w:t>
      </w:r>
      <w:r>
        <w:rPr>
          <w:b/>
          <w:spacing w:val="-2"/>
        </w:rPr>
        <w:t xml:space="preserve"> </w:t>
      </w:r>
      <w:r>
        <w:rPr>
          <w:b/>
        </w:rPr>
        <w:t>room</w:t>
      </w:r>
      <w:r>
        <w:rPr>
          <w:b/>
          <w:spacing w:val="-2"/>
        </w:rPr>
        <w:t xml:space="preserve"> </w:t>
      </w:r>
      <w:r>
        <w:rPr>
          <w:b/>
        </w:rPr>
        <w:t>procedure</w:t>
      </w:r>
      <w:r>
        <w:rPr>
          <w:b/>
          <w:spacing w:val="-6"/>
        </w:rPr>
        <w:t xml:space="preserve"> </w:t>
      </w:r>
      <w:r>
        <w:rPr>
          <w:b/>
        </w:rPr>
        <w:t>following</w:t>
      </w:r>
      <w:r>
        <w:rPr>
          <w:b/>
          <w:spacing w:val="-2"/>
        </w:rPr>
        <w:t xml:space="preserve"> </w:t>
      </w:r>
      <w:r>
        <w:rPr>
          <w:b/>
        </w:rPr>
        <w:t xml:space="preserve">delivery </w:t>
      </w:r>
      <w:r>
        <w:t>Any</w:t>
      </w:r>
      <w:r>
        <w:rPr>
          <w:spacing w:val="-5"/>
        </w:rPr>
        <w:t xml:space="preserve"> </w:t>
      </w:r>
      <w:r>
        <w:t>transfer</w:t>
      </w:r>
      <w:r>
        <w:rPr>
          <w:spacing w:val="-4"/>
        </w:rPr>
        <w:t xml:space="preserve"> </w:t>
      </w:r>
      <w:r>
        <w:t>of</w:t>
      </w:r>
      <w:r>
        <w:rPr>
          <w:spacing w:val="-4"/>
        </w:rPr>
        <w:t xml:space="preserve"> </w:t>
      </w:r>
      <w:r>
        <w:t>the</w:t>
      </w:r>
      <w:r>
        <w:rPr>
          <w:spacing w:val="-4"/>
        </w:rPr>
        <w:t xml:space="preserve"> </w:t>
      </w:r>
      <w:r>
        <w:t>mother</w:t>
      </w:r>
      <w:r>
        <w:rPr>
          <w:spacing w:val="-1"/>
        </w:rPr>
        <w:t xml:space="preserve"> </w:t>
      </w:r>
      <w:r>
        <w:t>back</w:t>
      </w:r>
      <w:r>
        <w:rPr>
          <w:spacing w:val="-5"/>
        </w:rPr>
        <w:t xml:space="preserve"> </w:t>
      </w:r>
      <w:r>
        <w:t>to</w:t>
      </w:r>
      <w:r>
        <w:rPr>
          <w:spacing w:val="-5"/>
        </w:rPr>
        <w:t xml:space="preserve"> </w:t>
      </w:r>
      <w:r>
        <w:t>a</w:t>
      </w:r>
      <w:r>
        <w:rPr>
          <w:spacing w:val="-2"/>
        </w:rPr>
        <w:t xml:space="preserve"> </w:t>
      </w:r>
      <w:r>
        <w:t xml:space="preserve">surgical area for an operative procedure that was not planned prior to the admission for\ delivery. Excludes </w:t>
      </w:r>
      <w:r>
        <w:rPr>
          <w:w w:val="85"/>
        </w:rPr>
        <w:t>postpartum tubal</w:t>
      </w:r>
      <w:r>
        <w:t xml:space="preserve"> </w:t>
      </w:r>
      <w:r>
        <w:rPr>
          <w:w w:val="85"/>
        </w:rPr>
        <w:t>ligations.</w:t>
      </w:r>
      <w:r>
        <w:t xml:space="preserve"> </w:t>
      </w:r>
      <w:r>
        <w:rPr>
          <w:rFonts w:ascii="Arial" w:hAnsi="Arial"/>
          <w:color w:val="000000"/>
          <w:w w:val="85"/>
          <w:highlight w:val="yellow"/>
        </w:rPr>
        <w:t>(</w:t>
      </w:r>
      <w:r>
        <w:rPr>
          <w:rFonts w:ascii="Arial" w:hAnsi="Arial"/>
          <w:i/>
          <w:color w:val="000000"/>
          <w:w w:val="85"/>
          <w:highlight w:val="yellow"/>
        </w:rPr>
        <w:t>This includes use of anesthesia for placenta removal and laceration repair)</w:t>
      </w:r>
    </w:p>
    <w:p w14:paraId="61385B33" w14:textId="77777777" w:rsidR="00FF3737" w:rsidRDefault="00000000">
      <w:pPr>
        <w:numPr>
          <w:ilvl w:val="0"/>
          <w:numId w:val="9"/>
        </w:numPr>
        <w:tabs>
          <w:tab w:val="left" w:pos="1080"/>
        </w:tabs>
        <w:rPr>
          <w:rFonts w:ascii="Symbol"/>
        </w:rPr>
      </w:pPr>
      <w:r>
        <w:rPr>
          <w:b/>
        </w:rPr>
        <w:t>Postpartum</w:t>
      </w:r>
      <w:r>
        <w:rPr>
          <w:b/>
          <w:spacing w:val="-3"/>
        </w:rPr>
        <w:t xml:space="preserve"> </w:t>
      </w:r>
      <w:r>
        <w:rPr>
          <w:b/>
        </w:rPr>
        <w:t>transfer</w:t>
      </w:r>
      <w:r>
        <w:rPr>
          <w:b/>
          <w:spacing w:val="-4"/>
        </w:rPr>
        <w:t xml:space="preserve"> </w:t>
      </w:r>
      <w:r>
        <w:rPr>
          <w:b/>
        </w:rPr>
        <w:t>to</w:t>
      </w:r>
      <w:r>
        <w:rPr>
          <w:b/>
          <w:spacing w:val="-3"/>
        </w:rPr>
        <w:t xml:space="preserve"> </w:t>
      </w:r>
      <w:r>
        <w:rPr>
          <w:b/>
        </w:rPr>
        <w:t>a</w:t>
      </w:r>
      <w:r>
        <w:rPr>
          <w:b/>
          <w:spacing w:val="-5"/>
        </w:rPr>
        <w:t xml:space="preserve"> </w:t>
      </w:r>
      <w:r>
        <w:rPr>
          <w:b/>
        </w:rPr>
        <w:t>higher</w:t>
      </w:r>
      <w:r>
        <w:rPr>
          <w:b/>
          <w:spacing w:val="-5"/>
        </w:rPr>
        <w:t xml:space="preserve"> </w:t>
      </w:r>
      <w:r>
        <w:rPr>
          <w:b/>
        </w:rPr>
        <w:t>level</w:t>
      </w:r>
      <w:r>
        <w:rPr>
          <w:b/>
          <w:spacing w:val="-4"/>
        </w:rPr>
        <w:t xml:space="preserve"> </w:t>
      </w:r>
      <w:r>
        <w:rPr>
          <w:b/>
        </w:rPr>
        <w:t>of</w:t>
      </w:r>
      <w:r>
        <w:rPr>
          <w:b/>
          <w:spacing w:val="1"/>
        </w:rPr>
        <w:t xml:space="preserve"> </w:t>
      </w:r>
      <w:r>
        <w:rPr>
          <w:b/>
          <w:spacing w:val="-4"/>
        </w:rPr>
        <w:t>care</w:t>
      </w:r>
    </w:p>
    <w:p w14:paraId="4A0FAF62" w14:textId="77777777" w:rsidR="00FF3737" w:rsidRDefault="00000000">
      <w:pPr>
        <w:pStyle w:val="ListParagraph"/>
        <w:numPr>
          <w:ilvl w:val="1"/>
          <w:numId w:val="9"/>
        </w:numPr>
        <w:tabs>
          <w:tab w:val="left" w:pos="2039"/>
        </w:tabs>
        <w:spacing w:before="7" w:line="235" w:lineRule="auto"/>
        <w:ind w:right="653" w:firstLine="0"/>
        <w:rPr>
          <w:rFonts w:ascii="Courier New" w:hAnsi="Courier New"/>
          <w:sz w:val="20"/>
        </w:rPr>
      </w:pPr>
      <w:r>
        <w:t>For maternity hospital deliveries: select this item if the mother was transferred to another hospital</w:t>
      </w:r>
      <w:r>
        <w:rPr>
          <w:spacing w:val="-1"/>
        </w:rPr>
        <w:t xml:space="preserve"> </w:t>
      </w:r>
      <w:r>
        <w:t>following</w:t>
      </w:r>
      <w:r>
        <w:rPr>
          <w:spacing w:val="-5"/>
        </w:rPr>
        <w:t xml:space="preserve"> </w:t>
      </w:r>
      <w:r>
        <w:t>delivery</w:t>
      </w:r>
      <w:r>
        <w:rPr>
          <w:spacing w:val="-5"/>
        </w:rPr>
        <w:t xml:space="preserve"> </w:t>
      </w:r>
      <w:proofErr w:type="gramStart"/>
      <w:r>
        <w:t>in</w:t>
      </w:r>
      <w:r>
        <w:rPr>
          <w:spacing w:val="-2"/>
        </w:rPr>
        <w:t xml:space="preserve"> </w:t>
      </w:r>
      <w:r>
        <w:t>order</w:t>
      </w:r>
      <w:r>
        <w:rPr>
          <w:spacing w:val="-4"/>
        </w:rPr>
        <w:t xml:space="preserve"> </w:t>
      </w:r>
      <w:r>
        <w:t>to</w:t>
      </w:r>
      <w:proofErr w:type="gramEnd"/>
      <w:r>
        <w:rPr>
          <w:spacing w:val="-2"/>
        </w:rPr>
        <w:t xml:space="preserve"> </w:t>
      </w:r>
      <w:r>
        <w:t>provide</w:t>
      </w:r>
      <w:r>
        <w:rPr>
          <w:spacing w:val="-2"/>
        </w:rPr>
        <w:t xml:space="preserve"> </w:t>
      </w:r>
      <w:r>
        <w:t>her</w:t>
      </w:r>
      <w:r>
        <w:rPr>
          <w:spacing w:val="-1"/>
        </w:rPr>
        <w:t xml:space="preserve"> </w:t>
      </w:r>
      <w:r>
        <w:t>with</w:t>
      </w:r>
      <w:r>
        <w:rPr>
          <w:spacing w:val="-5"/>
        </w:rPr>
        <w:t xml:space="preserve"> </w:t>
      </w:r>
      <w:r>
        <w:t>more</w:t>
      </w:r>
      <w:r>
        <w:rPr>
          <w:spacing w:val="-2"/>
        </w:rPr>
        <w:t xml:space="preserve"> </w:t>
      </w:r>
      <w:r>
        <w:t>specialized</w:t>
      </w:r>
      <w:r>
        <w:rPr>
          <w:spacing w:val="-2"/>
        </w:rPr>
        <w:t xml:space="preserve"> </w:t>
      </w:r>
      <w:r>
        <w:t>or</w:t>
      </w:r>
      <w:r>
        <w:rPr>
          <w:spacing w:val="-4"/>
        </w:rPr>
        <w:t xml:space="preserve"> </w:t>
      </w:r>
      <w:r>
        <w:t>intensive</w:t>
      </w:r>
      <w:r>
        <w:rPr>
          <w:spacing w:val="-2"/>
        </w:rPr>
        <w:t xml:space="preserve"> </w:t>
      </w:r>
      <w:r>
        <w:t>care</w:t>
      </w:r>
      <w:r>
        <w:rPr>
          <w:spacing w:val="-4"/>
        </w:rPr>
        <w:t xml:space="preserve"> </w:t>
      </w:r>
      <w:r>
        <w:t>than available on the maternity service where she delivered.</w:t>
      </w:r>
    </w:p>
    <w:p w14:paraId="56C8261B" w14:textId="77777777" w:rsidR="00FF3737" w:rsidRDefault="00FF3737">
      <w:pPr>
        <w:pStyle w:val="ListParagraph"/>
        <w:spacing w:line="235" w:lineRule="auto"/>
        <w:rPr>
          <w:rFonts w:ascii="Courier New" w:hAnsi="Courier New"/>
          <w:sz w:val="20"/>
        </w:rPr>
        <w:sectPr w:rsidR="00FF3737">
          <w:pgSz w:w="12240" w:h="15840"/>
          <w:pgMar w:top="1360" w:right="720" w:bottom="840" w:left="720" w:header="0" w:footer="657" w:gutter="0"/>
          <w:cols w:space="720"/>
        </w:sectPr>
      </w:pPr>
    </w:p>
    <w:p w14:paraId="576ABC0A" w14:textId="77777777" w:rsidR="00FF3737" w:rsidRDefault="00000000">
      <w:pPr>
        <w:pStyle w:val="ListParagraph"/>
        <w:numPr>
          <w:ilvl w:val="1"/>
          <w:numId w:val="9"/>
        </w:numPr>
        <w:tabs>
          <w:tab w:val="left" w:pos="2039"/>
        </w:tabs>
        <w:spacing w:before="69" w:line="232" w:lineRule="auto"/>
        <w:ind w:right="755" w:firstLine="0"/>
        <w:rPr>
          <w:rFonts w:ascii="Courier New" w:hAnsi="Courier New"/>
          <w:sz w:val="20"/>
        </w:rPr>
      </w:pPr>
      <w:r>
        <w:lastRenderedPageBreak/>
        <w:t>For</w:t>
      </w:r>
      <w:r>
        <w:rPr>
          <w:spacing w:val="-3"/>
        </w:rPr>
        <w:t xml:space="preserve"> </w:t>
      </w:r>
      <w:r>
        <w:t>planned</w:t>
      </w:r>
      <w:r>
        <w:rPr>
          <w:spacing w:val="-3"/>
        </w:rPr>
        <w:t xml:space="preserve"> </w:t>
      </w:r>
      <w:r>
        <w:t>out-of-hospital</w:t>
      </w:r>
      <w:r>
        <w:rPr>
          <w:spacing w:val="-5"/>
        </w:rPr>
        <w:t xml:space="preserve"> </w:t>
      </w:r>
      <w:r>
        <w:t>deliveries</w:t>
      </w:r>
      <w:r>
        <w:rPr>
          <w:spacing w:val="-5"/>
        </w:rPr>
        <w:t xml:space="preserve"> </w:t>
      </w:r>
      <w:r>
        <w:t>(e.g.</w:t>
      </w:r>
      <w:r>
        <w:rPr>
          <w:spacing w:val="-3"/>
        </w:rPr>
        <w:t xml:space="preserve"> </w:t>
      </w:r>
      <w:r>
        <w:t>birthing</w:t>
      </w:r>
      <w:r>
        <w:rPr>
          <w:spacing w:val="-6"/>
        </w:rPr>
        <w:t xml:space="preserve"> </w:t>
      </w:r>
      <w:r>
        <w:t>center,</w:t>
      </w:r>
      <w:r>
        <w:rPr>
          <w:spacing w:val="-3"/>
        </w:rPr>
        <w:t xml:space="preserve"> </w:t>
      </w:r>
      <w:r>
        <w:t>planned</w:t>
      </w:r>
      <w:r>
        <w:rPr>
          <w:spacing w:val="-3"/>
        </w:rPr>
        <w:t xml:space="preserve"> </w:t>
      </w:r>
      <w:r>
        <w:t>home</w:t>
      </w:r>
      <w:r>
        <w:rPr>
          <w:spacing w:val="-3"/>
        </w:rPr>
        <w:t xml:space="preserve"> </w:t>
      </w:r>
      <w:r>
        <w:t>birth):</w:t>
      </w:r>
      <w:r>
        <w:rPr>
          <w:spacing w:val="-2"/>
        </w:rPr>
        <w:t xml:space="preserve"> </w:t>
      </w:r>
      <w:r>
        <w:t>select</w:t>
      </w:r>
      <w:r>
        <w:rPr>
          <w:spacing w:val="-5"/>
        </w:rPr>
        <w:t xml:space="preserve"> </w:t>
      </w:r>
      <w:r>
        <w:t>this item if mother required admission to a hospital following delivery.</w:t>
      </w:r>
    </w:p>
    <w:p w14:paraId="34BCAA7E" w14:textId="77777777" w:rsidR="00FF3737" w:rsidRDefault="00000000">
      <w:pPr>
        <w:pStyle w:val="ListParagraph"/>
        <w:numPr>
          <w:ilvl w:val="1"/>
          <w:numId w:val="9"/>
        </w:numPr>
        <w:tabs>
          <w:tab w:val="left" w:pos="2039"/>
        </w:tabs>
        <w:spacing w:before="14" w:line="235" w:lineRule="auto"/>
        <w:ind w:right="472" w:firstLine="0"/>
        <w:rPr>
          <w:rFonts w:ascii="Courier New" w:hAnsi="Courier New"/>
          <w:sz w:val="20"/>
        </w:rPr>
      </w:pPr>
      <w:r>
        <w:t>For unplanned out-of-hospital or non-maternity hospital deliveries: Do not select this item if the</w:t>
      </w:r>
      <w:r>
        <w:rPr>
          <w:spacing w:val="-2"/>
        </w:rPr>
        <w:t xml:space="preserve"> </w:t>
      </w:r>
      <w:r>
        <w:t>mother</w:t>
      </w:r>
      <w:r>
        <w:rPr>
          <w:spacing w:val="-1"/>
        </w:rPr>
        <w:t xml:space="preserve"> </w:t>
      </w:r>
      <w:r>
        <w:t>was</w:t>
      </w:r>
      <w:r>
        <w:rPr>
          <w:spacing w:val="-2"/>
        </w:rPr>
        <w:t xml:space="preserve"> </w:t>
      </w:r>
      <w:r>
        <w:t>admitted</w:t>
      </w:r>
      <w:r>
        <w:rPr>
          <w:spacing w:val="-4"/>
        </w:rPr>
        <w:t xml:space="preserve"> </w:t>
      </w:r>
      <w:r>
        <w:t>to</w:t>
      </w:r>
      <w:r>
        <w:rPr>
          <w:spacing w:val="-5"/>
        </w:rPr>
        <w:t xml:space="preserve"> </w:t>
      </w:r>
      <w:r>
        <w:t>a</w:t>
      </w:r>
      <w:r>
        <w:rPr>
          <w:spacing w:val="-2"/>
        </w:rPr>
        <w:t xml:space="preserve"> </w:t>
      </w:r>
      <w:r>
        <w:t>maternity</w:t>
      </w:r>
      <w:r>
        <w:rPr>
          <w:spacing w:val="-5"/>
        </w:rPr>
        <w:t xml:space="preserve"> </w:t>
      </w:r>
      <w:r>
        <w:t>hospital</w:t>
      </w:r>
      <w:r>
        <w:rPr>
          <w:spacing w:val="-1"/>
        </w:rPr>
        <w:t xml:space="preserve"> </w:t>
      </w:r>
      <w:r>
        <w:t>after</w:t>
      </w:r>
      <w:r>
        <w:rPr>
          <w:spacing w:val="-1"/>
        </w:rPr>
        <w:t xml:space="preserve"> </w:t>
      </w:r>
      <w:r>
        <w:t>giving</w:t>
      </w:r>
      <w:r>
        <w:rPr>
          <w:spacing w:val="-5"/>
        </w:rPr>
        <w:t xml:space="preserve"> </w:t>
      </w:r>
      <w:r>
        <w:t>birth</w:t>
      </w:r>
      <w:r>
        <w:rPr>
          <w:spacing w:val="-2"/>
        </w:rPr>
        <w:t xml:space="preserve"> </w:t>
      </w:r>
      <w:r>
        <w:t>precipitously</w:t>
      </w:r>
      <w:r>
        <w:rPr>
          <w:spacing w:val="-5"/>
        </w:rPr>
        <w:t xml:space="preserve"> </w:t>
      </w:r>
      <w:r>
        <w:t>at</w:t>
      </w:r>
      <w:r>
        <w:rPr>
          <w:spacing w:val="-4"/>
        </w:rPr>
        <w:t xml:space="preserve"> </w:t>
      </w:r>
      <w:r>
        <w:t>home,</w:t>
      </w:r>
      <w:r>
        <w:rPr>
          <w:spacing w:val="-2"/>
        </w:rPr>
        <w:t xml:space="preserve"> </w:t>
      </w:r>
      <w:proofErr w:type="spellStart"/>
      <w:r>
        <w:t>en</w:t>
      </w:r>
      <w:proofErr w:type="spellEnd"/>
      <w:r>
        <w:rPr>
          <w:spacing w:val="-2"/>
        </w:rPr>
        <w:t xml:space="preserve"> </w:t>
      </w:r>
      <w:r>
        <w:t>route to the hospital, or at a non-maternity hospital.</w:t>
      </w:r>
    </w:p>
    <w:p w14:paraId="44E57BF7" w14:textId="77777777" w:rsidR="00FF3737" w:rsidRDefault="00000000">
      <w:pPr>
        <w:pStyle w:val="ListParagraph"/>
        <w:numPr>
          <w:ilvl w:val="0"/>
          <w:numId w:val="9"/>
        </w:numPr>
        <w:tabs>
          <w:tab w:val="left" w:pos="1080"/>
          <w:tab w:val="left" w:pos="1135"/>
        </w:tabs>
        <w:ind w:right="437"/>
        <w:rPr>
          <w:rFonts w:ascii="Symbol" w:hAnsi="Symbol"/>
        </w:rPr>
      </w:pPr>
      <w:r>
        <w:rPr>
          <w:b/>
        </w:rPr>
        <w:t>None</w:t>
      </w:r>
      <w:r>
        <w:rPr>
          <w:b/>
          <w:spacing w:val="40"/>
        </w:rPr>
        <w:t xml:space="preserve"> </w:t>
      </w:r>
      <w:r>
        <w:t>Select</w:t>
      </w:r>
      <w:r>
        <w:rPr>
          <w:spacing w:val="-4"/>
        </w:rPr>
        <w:t xml:space="preserve"> </w:t>
      </w:r>
      <w:r>
        <w:t>this</w:t>
      </w:r>
      <w:r>
        <w:rPr>
          <w:spacing w:val="-2"/>
        </w:rPr>
        <w:t xml:space="preserve"> </w:t>
      </w:r>
      <w:r>
        <w:t>item</w:t>
      </w:r>
      <w:r>
        <w:rPr>
          <w:spacing w:val="-6"/>
        </w:rPr>
        <w:t xml:space="preserve"> </w:t>
      </w:r>
      <w:r>
        <w:t>if</w:t>
      </w:r>
      <w:r>
        <w:rPr>
          <w:spacing w:val="-2"/>
        </w:rPr>
        <w:t xml:space="preserve"> </w:t>
      </w:r>
      <w:r>
        <w:t>none</w:t>
      </w:r>
      <w:r>
        <w:rPr>
          <w:spacing w:val="-2"/>
        </w:rPr>
        <w:t xml:space="preserve"> </w:t>
      </w:r>
      <w:r>
        <w:t>of</w:t>
      </w:r>
      <w:r>
        <w:rPr>
          <w:spacing w:val="-4"/>
        </w:rPr>
        <w:t xml:space="preserve"> </w:t>
      </w:r>
      <w:r>
        <w:t>the</w:t>
      </w:r>
      <w:r>
        <w:rPr>
          <w:spacing w:val="-4"/>
        </w:rPr>
        <w:t xml:space="preserve"> </w:t>
      </w:r>
      <w:r>
        <w:t>items</w:t>
      </w:r>
      <w:r>
        <w:rPr>
          <w:spacing w:val="-2"/>
        </w:rPr>
        <w:t xml:space="preserve"> </w:t>
      </w:r>
      <w:r>
        <w:t>listed</w:t>
      </w:r>
      <w:r>
        <w:rPr>
          <w:spacing w:val="-4"/>
        </w:rPr>
        <w:t xml:space="preserve"> </w:t>
      </w:r>
      <w:r>
        <w:t>are</w:t>
      </w:r>
      <w:r>
        <w:rPr>
          <w:spacing w:val="-4"/>
        </w:rPr>
        <w:t xml:space="preserve"> </w:t>
      </w:r>
      <w:r>
        <w:t>selected,</w:t>
      </w:r>
      <w:r>
        <w:rPr>
          <w:spacing w:val="-2"/>
        </w:rPr>
        <w:t xml:space="preserve"> </w:t>
      </w:r>
      <w:r>
        <w:t>even</w:t>
      </w:r>
      <w:r>
        <w:rPr>
          <w:spacing w:val="-2"/>
        </w:rPr>
        <w:t xml:space="preserve"> </w:t>
      </w:r>
      <w:r>
        <w:t>if</w:t>
      </w:r>
      <w:r>
        <w:rPr>
          <w:spacing w:val="-2"/>
        </w:rPr>
        <w:t xml:space="preserve"> </w:t>
      </w:r>
      <w:r>
        <w:t>other</w:t>
      </w:r>
      <w:r>
        <w:rPr>
          <w:spacing w:val="-2"/>
        </w:rPr>
        <w:t xml:space="preserve"> </w:t>
      </w:r>
      <w:r>
        <w:t>maternal</w:t>
      </w:r>
      <w:r>
        <w:rPr>
          <w:spacing w:val="-1"/>
        </w:rPr>
        <w:t xml:space="preserve"> </w:t>
      </w:r>
      <w:r>
        <w:t>morbidity</w:t>
      </w:r>
      <w:r>
        <w:rPr>
          <w:spacing w:val="-5"/>
        </w:rPr>
        <w:t xml:space="preserve"> </w:t>
      </w:r>
      <w:r>
        <w:t xml:space="preserve">conditions </w:t>
      </w:r>
      <w:r>
        <w:rPr>
          <w:spacing w:val="-2"/>
        </w:rPr>
        <w:t>exist.</w:t>
      </w:r>
    </w:p>
    <w:p w14:paraId="32D1848E" w14:textId="77777777" w:rsidR="00FF3737" w:rsidRDefault="00000000">
      <w:pPr>
        <w:pStyle w:val="ListParagraph"/>
        <w:numPr>
          <w:ilvl w:val="0"/>
          <w:numId w:val="9"/>
        </w:numPr>
        <w:tabs>
          <w:tab w:val="left" w:pos="1080"/>
        </w:tabs>
        <w:spacing w:before="4"/>
        <w:rPr>
          <w:rFonts w:ascii="Symbol" w:hAnsi="Symbol"/>
        </w:rPr>
      </w:pPr>
      <w:r>
        <w:rPr>
          <w:b/>
        </w:rPr>
        <w:t>Unknown</w:t>
      </w:r>
      <w:r>
        <w:rPr>
          <w:b/>
          <w:spacing w:val="-5"/>
        </w:rPr>
        <w:t xml:space="preserve"> </w:t>
      </w:r>
      <w:proofErr w:type="gramStart"/>
      <w:r>
        <w:rPr>
          <w:b/>
        </w:rPr>
        <w:t>at</w:t>
      </w:r>
      <w:r>
        <w:rPr>
          <w:b/>
          <w:spacing w:val="-3"/>
        </w:rPr>
        <w:t xml:space="preserve"> </w:t>
      </w:r>
      <w:r>
        <w:rPr>
          <w:b/>
        </w:rPr>
        <w:t>this</w:t>
      </w:r>
      <w:r>
        <w:rPr>
          <w:b/>
          <w:spacing w:val="-4"/>
        </w:rPr>
        <w:t xml:space="preserve"> time</w:t>
      </w:r>
      <w:proofErr w:type="gramEnd"/>
    </w:p>
    <w:p w14:paraId="2AD6FC8D" w14:textId="77777777" w:rsidR="00FF3737" w:rsidRDefault="00FF3737">
      <w:pPr>
        <w:pStyle w:val="BodyText"/>
        <w:ind w:left="0"/>
        <w:rPr>
          <w:b/>
        </w:rPr>
      </w:pPr>
    </w:p>
    <w:p w14:paraId="14A37335" w14:textId="77777777" w:rsidR="00FF3737" w:rsidRDefault="00000000">
      <w:pPr>
        <w:spacing w:line="251" w:lineRule="exact"/>
        <w:ind w:left="360"/>
        <w:rPr>
          <w:b/>
        </w:rPr>
      </w:pPr>
      <w:r>
        <w:rPr>
          <w:b/>
          <w:spacing w:val="-2"/>
        </w:rPr>
        <w:t>ANALGESIA</w:t>
      </w:r>
    </w:p>
    <w:p w14:paraId="5D8784C1" w14:textId="77777777" w:rsidR="00FF3737" w:rsidRDefault="00000000">
      <w:pPr>
        <w:pStyle w:val="BodyText"/>
        <w:ind w:right="409"/>
      </w:pPr>
      <w:r>
        <w:t>Select</w:t>
      </w:r>
      <w:r>
        <w:rPr>
          <w:spacing w:val="-1"/>
        </w:rPr>
        <w:t xml:space="preserve"> </w:t>
      </w:r>
      <w:r>
        <w:t>“yes”</w:t>
      </w:r>
      <w:r>
        <w:rPr>
          <w:spacing w:val="-2"/>
        </w:rPr>
        <w:t xml:space="preserve"> </w:t>
      </w:r>
      <w:r>
        <w:t>for</w:t>
      </w:r>
      <w:r>
        <w:rPr>
          <w:spacing w:val="-2"/>
        </w:rPr>
        <w:t xml:space="preserve"> </w:t>
      </w:r>
      <w:r>
        <w:t>analgesia</w:t>
      </w:r>
      <w:r>
        <w:rPr>
          <w:spacing w:val="-2"/>
        </w:rPr>
        <w:t xml:space="preserve"> </w:t>
      </w:r>
      <w:r>
        <w:t>if</w:t>
      </w:r>
      <w:r>
        <w:rPr>
          <w:spacing w:val="-4"/>
        </w:rPr>
        <w:t xml:space="preserve"> </w:t>
      </w:r>
      <w:r>
        <w:t>during</w:t>
      </w:r>
      <w:r>
        <w:rPr>
          <w:spacing w:val="-5"/>
        </w:rPr>
        <w:t xml:space="preserve"> </w:t>
      </w:r>
      <w:r>
        <w:t>labor</w:t>
      </w:r>
      <w:r>
        <w:rPr>
          <w:spacing w:val="-3"/>
        </w:rPr>
        <w:t xml:space="preserve"> </w:t>
      </w:r>
      <w:r>
        <w:t>and/or</w:t>
      </w:r>
      <w:r>
        <w:rPr>
          <w:spacing w:val="-4"/>
        </w:rPr>
        <w:t xml:space="preserve"> </w:t>
      </w:r>
      <w:r>
        <w:t>delivery</w:t>
      </w:r>
      <w:r>
        <w:rPr>
          <w:spacing w:val="-5"/>
        </w:rPr>
        <w:t xml:space="preserve"> </w:t>
      </w:r>
      <w:r>
        <w:t>the</w:t>
      </w:r>
      <w:r>
        <w:rPr>
          <w:spacing w:val="-2"/>
        </w:rPr>
        <w:t xml:space="preserve"> </w:t>
      </w:r>
      <w:r>
        <w:t>mother</w:t>
      </w:r>
      <w:r>
        <w:rPr>
          <w:spacing w:val="-1"/>
        </w:rPr>
        <w:t xml:space="preserve"> </w:t>
      </w:r>
      <w:r>
        <w:t>received</w:t>
      </w:r>
      <w:r>
        <w:rPr>
          <w:spacing w:val="-2"/>
        </w:rPr>
        <w:t xml:space="preserve"> </w:t>
      </w:r>
      <w:r>
        <w:t>an</w:t>
      </w:r>
      <w:r>
        <w:rPr>
          <w:spacing w:val="-2"/>
        </w:rPr>
        <w:t xml:space="preserve"> </w:t>
      </w:r>
      <w:r>
        <w:t>analgesic</w:t>
      </w:r>
      <w:r>
        <w:rPr>
          <w:spacing w:val="-4"/>
        </w:rPr>
        <w:t xml:space="preserve"> </w:t>
      </w:r>
      <w:r>
        <w:t>medication,</w:t>
      </w:r>
      <w:r>
        <w:rPr>
          <w:spacing w:val="-5"/>
        </w:rPr>
        <w:t xml:space="preserve"> </w:t>
      </w:r>
      <w:r>
        <w:t>that</w:t>
      </w:r>
      <w:r>
        <w:rPr>
          <w:spacing w:val="-4"/>
        </w:rPr>
        <w:t xml:space="preserve"> </w:t>
      </w:r>
      <w:r>
        <w:t>is,</w:t>
      </w:r>
      <w:r>
        <w:rPr>
          <w:spacing w:val="-4"/>
        </w:rPr>
        <w:t xml:space="preserve"> </w:t>
      </w:r>
      <w:r>
        <w:t xml:space="preserve">one that decreases the sensation of pain (relief of pain). It may include any narcotic or non-narcotic painkiller. A sedative, that is, a substance that calms activity or excitement, does not qualify as analgesia when administered alone. Intrathecal (spinal) analgesia (narcotic +/- a small amount of local anesthetic), also called “intrathecal </w:t>
      </w:r>
      <w:proofErr w:type="spellStart"/>
      <w:r>
        <w:t>Duramorph</w:t>
      </w:r>
      <w:proofErr w:type="spellEnd"/>
      <w:r>
        <w:t>,” should</w:t>
      </w:r>
      <w:r>
        <w:rPr>
          <w:spacing w:val="-2"/>
        </w:rPr>
        <w:t xml:space="preserve"> </w:t>
      </w:r>
      <w:r>
        <w:t>be reported here AND as</w:t>
      </w:r>
      <w:r>
        <w:rPr>
          <w:spacing w:val="-1"/>
        </w:rPr>
        <w:t xml:space="preserve"> </w:t>
      </w:r>
      <w:r>
        <w:t>“Anesthesia, Spinal,” since</w:t>
      </w:r>
      <w:r>
        <w:rPr>
          <w:spacing w:val="-1"/>
        </w:rPr>
        <w:t xml:space="preserve"> </w:t>
      </w:r>
      <w:r>
        <w:t>it carries risks and side</w:t>
      </w:r>
      <w:r>
        <w:rPr>
          <w:spacing w:val="-1"/>
        </w:rPr>
        <w:t xml:space="preserve"> </w:t>
      </w:r>
      <w:r>
        <w:t>effects of both. Exclude analgesics administered during other procedures performed after delivery such as episiotomy or laceration repair.</w:t>
      </w:r>
    </w:p>
    <w:p w14:paraId="32FCCB69" w14:textId="77777777" w:rsidR="00FF3737" w:rsidRDefault="00000000">
      <w:pPr>
        <w:spacing w:before="1" w:after="3"/>
        <w:ind w:left="360" w:right="819"/>
        <w:rPr>
          <w:rFonts w:ascii="Arial" w:hAnsi="Arial"/>
          <w:i/>
        </w:rPr>
      </w:pPr>
      <w:r>
        <w:rPr>
          <w:rFonts w:ascii="Arial" w:hAnsi="Arial"/>
          <w:i/>
          <w:color w:val="000000"/>
          <w:w w:val="80"/>
          <w:highlight w:val="yellow"/>
        </w:rPr>
        <w:t xml:space="preserve">If a patient receives a spinal with </w:t>
      </w:r>
      <w:proofErr w:type="spellStart"/>
      <w:r>
        <w:rPr>
          <w:rFonts w:ascii="Arial" w:hAnsi="Arial"/>
          <w:i/>
          <w:color w:val="000000"/>
          <w:w w:val="80"/>
          <w:highlight w:val="yellow"/>
        </w:rPr>
        <w:t>Duramorph</w:t>
      </w:r>
      <w:proofErr w:type="spellEnd"/>
      <w:r>
        <w:rPr>
          <w:rFonts w:ascii="Arial" w:hAnsi="Arial"/>
          <w:i/>
          <w:color w:val="000000"/>
          <w:w w:val="80"/>
          <w:highlight w:val="yellow"/>
        </w:rPr>
        <w:t xml:space="preserve"> for a C-section, even if they were not in labor and were not experiencing any</w:t>
      </w:r>
      <w:r>
        <w:rPr>
          <w:rFonts w:ascii="Arial" w:hAnsi="Arial"/>
          <w:i/>
          <w:color w:val="000000"/>
          <w:w w:val="80"/>
        </w:rPr>
        <w:t xml:space="preserve"> </w:t>
      </w:r>
      <w:r>
        <w:rPr>
          <w:rFonts w:ascii="Arial" w:hAnsi="Arial"/>
          <w:i/>
          <w:color w:val="000000"/>
          <w:w w:val="85"/>
          <w:highlight w:val="yellow"/>
        </w:rPr>
        <w:t>pain,</w:t>
      </w:r>
      <w:r>
        <w:rPr>
          <w:rFonts w:ascii="Arial" w:hAnsi="Arial"/>
          <w:i/>
          <w:color w:val="000000"/>
          <w:spacing w:val="-7"/>
          <w:w w:val="85"/>
          <w:highlight w:val="yellow"/>
        </w:rPr>
        <w:t xml:space="preserve"> </w:t>
      </w:r>
      <w:r>
        <w:rPr>
          <w:rFonts w:ascii="Arial" w:hAnsi="Arial"/>
          <w:i/>
          <w:color w:val="000000"/>
          <w:w w:val="85"/>
          <w:highlight w:val="yellow"/>
        </w:rPr>
        <w:t>still</w:t>
      </w:r>
      <w:r>
        <w:rPr>
          <w:rFonts w:ascii="Arial" w:hAnsi="Arial"/>
          <w:i/>
          <w:color w:val="000000"/>
          <w:spacing w:val="-6"/>
          <w:w w:val="85"/>
          <w:highlight w:val="yellow"/>
        </w:rPr>
        <w:t xml:space="preserve"> </w:t>
      </w:r>
      <w:r>
        <w:rPr>
          <w:rFonts w:ascii="Arial" w:hAnsi="Arial"/>
          <w:i/>
          <w:color w:val="000000"/>
          <w:w w:val="85"/>
          <w:highlight w:val="yellow"/>
        </w:rPr>
        <w:t>code</w:t>
      </w:r>
      <w:r>
        <w:rPr>
          <w:rFonts w:ascii="Arial" w:hAnsi="Arial"/>
          <w:i/>
          <w:color w:val="000000"/>
          <w:spacing w:val="-6"/>
          <w:w w:val="85"/>
          <w:highlight w:val="yellow"/>
        </w:rPr>
        <w:t xml:space="preserve"> </w:t>
      </w:r>
      <w:r>
        <w:rPr>
          <w:rFonts w:ascii="Arial" w:hAnsi="Arial"/>
          <w:i/>
          <w:color w:val="000000"/>
          <w:w w:val="85"/>
          <w:highlight w:val="yellow"/>
        </w:rPr>
        <w:t>analgesia</w:t>
      </w:r>
      <w:r>
        <w:rPr>
          <w:rFonts w:ascii="Arial" w:hAnsi="Arial"/>
          <w:i/>
          <w:color w:val="000000"/>
          <w:spacing w:val="-6"/>
          <w:w w:val="85"/>
          <w:highlight w:val="yellow"/>
        </w:rPr>
        <w:t xml:space="preserve"> </w:t>
      </w:r>
      <w:r>
        <w:rPr>
          <w:rFonts w:ascii="Arial" w:hAnsi="Arial"/>
          <w:i/>
          <w:color w:val="000000"/>
          <w:w w:val="85"/>
          <w:highlight w:val="yellow"/>
        </w:rPr>
        <w:t>as</w:t>
      </w:r>
      <w:r>
        <w:rPr>
          <w:rFonts w:ascii="Arial" w:hAnsi="Arial"/>
          <w:i/>
          <w:color w:val="000000"/>
          <w:spacing w:val="-6"/>
          <w:w w:val="85"/>
          <w:highlight w:val="yellow"/>
        </w:rPr>
        <w:t xml:space="preserve"> </w:t>
      </w:r>
      <w:r>
        <w:rPr>
          <w:rFonts w:ascii="Arial" w:hAnsi="Arial"/>
          <w:i/>
          <w:color w:val="000000"/>
          <w:w w:val="85"/>
          <w:highlight w:val="yellow"/>
        </w:rPr>
        <w:t>“yes”</w:t>
      </w:r>
      <w:r>
        <w:rPr>
          <w:rFonts w:ascii="Arial" w:hAnsi="Arial"/>
          <w:i/>
          <w:color w:val="000000"/>
          <w:spacing w:val="-6"/>
          <w:w w:val="85"/>
          <w:highlight w:val="yellow"/>
        </w:rPr>
        <w:t xml:space="preserve"> </w:t>
      </w:r>
      <w:r>
        <w:rPr>
          <w:rFonts w:ascii="Arial" w:hAnsi="Arial"/>
          <w:i/>
          <w:color w:val="000000"/>
          <w:w w:val="85"/>
          <w:highlight w:val="yellow"/>
        </w:rPr>
        <w:t>in</w:t>
      </w:r>
      <w:r>
        <w:rPr>
          <w:rFonts w:ascii="Arial" w:hAnsi="Arial"/>
          <w:i/>
          <w:color w:val="000000"/>
          <w:spacing w:val="-6"/>
          <w:w w:val="85"/>
          <w:highlight w:val="yellow"/>
        </w:rPr>
        <w:t xml:space="preserve"> </w:t>
      </w:r>
      <w:r>
        <w:rPr>
          <w:rFonts w:ascii="Arial" w:hAnsi="Arial"/>
          <w:i/>
          <w:color w:val="000000"/>
          <w:w w:val="85"/>
          <w:highlight w:val="yellow"/>
        </w:rPr>
        <w:t>addition</w:t>
      </w:r>
      <w:r>
        <w:rPr>
          <w:rFonts w:ascii="Arial" w:hAnsi="Arial"/>
          <w:i/>
          <w:color w:val="000000"/>
          <w:spacing w:val="-6"/>
          <w:w w:val="85"/>
          <w:highlight w:val="yellow"/>
        </w:rPr>
        <w:t xml:space="preserve"> </w:t>
      </w:r>
      <w:r>
        <w:rPr>
          <w:rFonts w:ascii="Arial" w:hAnsi="Arial"/>
          <w:i/>
          <w:color w:val="000000"/>
          <w:w w:val="85"/>
          <w:highlight w:val="yellow"/>
        </w:rPr>
        <w:t>to</w:t>
      </w:r>
      <w:r>
        <w:rPr>
          <w:rFonts w:ascii="Arial" w:hAnsi="Arial"/>
          <w:i/>
          <w:color w:val="000000"/>
          <w:spacing w:val="-7"/>
          <w:w w:val="85"/>
          <w:highlight w:val="yellow"/>
        </w:rPr>
        <w:t xml:space="preserve"> </w:t>
      </w:r>
      <w:r>
        <w:rPr>
          <w:rFonts w:ascii="Arial" w:hAnsi="Arial"/>
          <w:i/>
          <w:color w:val="000000"/>
          <w:w w:val="85"/>
          <w:highlight w:val="yellow"/>
        </w:rPr>
        <w:t>“spinal</w:t>
      </w:r>
      <w:r>
        <w:rPr>
          <w:rFonts w:ascii="Arial" w:hAnsi="Arial"/>
          <w:i/>
          <w:color w:val="000000"/>
          <w:spacing w:val="-6"/>
          <w:w w:val="85"/>
          <w:highlight w:val="yellow"/>
        </w:rPr>
        <w:t xml:space="preserve"> </w:t>
      </w:r>
      <w:r>
        <w:rPr>
          <w:rFonts w:ascii="Arial" w:hAnsi="Arial"/>
          <w:i/>
          <w:color w:val="000000"/>
          <w:w w:val="85"/>
          <w:highlight w:val="yellow"/>
        </w:rPr>
        <w:t>anesthesia”.</w:t>
      </w:r>
    </w:p>
    <w:p w14:paraId="2714592E" w14:textId="77777777" w:rsidR="00FF3737" w:rsidRDefault="00000000">
      <w:pPr>
        <w:ind w:left="331"/>
        <w:rPr>
          <w:rFonts w:ascii="Arial"/>
          <w:sz w:val="20"/>
        </w:rPr>
      </w:pPr>
      <w:r>
        <w:rPr>
          <w:rFonts w:ascii="Arial"/>
          <w:noProof/>
          <w:sz w:val="20"/>
        </w:rPr>
        <mc:AlternateContent>
          <mc:Choice Requires="wps">
            <w:drawing>
              <wp:inline distT="0" distB="0" distL="0" distR="0" wp14:anchorId="6C3BF593" wp14:editId="5348F86B">
                <wp:extent cx="6438900" cy="320040"/>
                <wp:effectExtent l="0" t="0" r="0" b="0"/>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320040"/>
                        </a:xfrm>
                        <a:prstGeom prst="rect">
                          <a:avLst/>
                        </a:prstGeom>
                        <a:solidFill>
                          <a:srgbClr val="FFFF00"/>
                        </a:solidFill>
                      </wps:spPr>
                      <wps:txbx>
                        <w:txbxContent>
                          <w:p w14:paraId="52D5FAE9" w14:textId="77777777" w:rsidR="00FF3737" w:rsidRDefault="00000000">
                            <w:pPr>
                              <w:ind w:left="28" w:right="2162"/>
                              <w:rPr>
                                <w:rFonts w:ascii="Arial"/>
                                <w:i/>
                                <w:color w:val="000000"/>
                              </w:rPr>
                            </w:pPr>
                            <w:r>
                              <w:rPr>
                                <w:rFonts w:ascii="Arial"/>
                                <w:i/>
                                <w:color w:val="000000"/>
                                <w:w w:val="80"/>
                              </w:rPr>
                              <w:t xml:space="preserve">This category includes Morphine and Phenergan for sleep, Tylenol, Fentanyl used in epidurals. </w:t>
                            </w:r>
                            <w:r>
                              <w:rPr>
                                <w:rFonts w:ascii="Arial"/>
                                <w:i/>
                                <w:color w:val="000000"/>
                                <w:w w:val="85"/>
                              </w:rPr>
                              <w:t>Versed is an anxiolytic not an analgesic (Glantz, MD 2008</w:t>
                            </w:r>
                          </w:p>
                        </w:txbxContent>
                      </wps:txbx>
                      <wps:bodyPr wrap="square" lIns="0" tIns="0" rIns="0" bIns="0" rtlCol="0">
                        <a:noAutofit/>
                      </wps:bodyPr>
                    </wps:wsp>
                  </a:graphicData>
                </a:graphic>
              </wp:inline>
            </w:drawing>
          </mc:Choice>
          <mc:Fallback>
            <w:pict>
              <v:shape w14:anchorId="6C3BF593" id="Textbox 134" o:spid="_x0000_s1027" type="#_x0000_t202" style="width:507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" fillcolor="yellow" stroked="f">
                <v:textbox inset="0,0,0,0">
                  <w:txbxContent>
                    <w:p w14:paraId="52D5FAE9" w14:textId="77777777" w:rsidR="00FF3737" w:rsidRDefault="00000000">
                      <w:pPr>
                        <w:ind w:left="28" w:right="2162"/>
                        <w:rPr>
                          <w:rFonts w:ascii="Arial"/>
                          <w:i/>
                          <w:color w:val="000000"/>
                        </w:rPr>
                      </w:pPr>
                      <w:r>
                        <w:rPr>
                          <w:rFonts w:ascii="Arial"/>
                          <w:i/>
                          <w:color w:val="000000"/>
                          <w:w w:val="80"/>
                        </w:rPr>
                        <w:t xml:space="preserve">This category includes Morphine and Phenergan for sleep, Tylenol, Fentanyl used in epidurals. </w:t>
                      </w:r>
                      <w:r>
                        <w:rPr>
                          <w:rFonts w:ascii="Arial"/>
                          <w:i/>
                          <w:color w:val="000000"/>
                          <w:w w:val="85"/>
                        </w:rPr>
                        <w:t>Versed is an anxiolytic not an analgesic (Glantz, MD 2008</w:t>
                      </w:r>
                    </w:p>
                  </w:txbxContent>
                </v:textbox>
                <w10:anchorlock/>
              </v:shape>
            </w:pict>
          </mc:Fallback>
        </mc:AlternateContent>
      </w:r>
    </w:p>
    <w:p w14:paraId="52AE11FA" w14:textId="77777777" w:rsidR="00FF3737" w:rsidRDefault="00000000">
      <w:pPr>
        <w:spacing w:before="232" w:line="250" w:lineRule="exact"/>
        <w:ind w:left="360"/>
        <w:rPr>
          <w:b/>
        </w:rPr>
      </w:pPr>
      <w:r>
        <w:rPr>
          <w:b/>
        </w:rPr>
        <w:t>ANESTHESIA</w:t>
      </w:r>
      <w:r>
        <w:rPr>
          <w:b/>
          <w:spacing w:val="-6"/>
        </w:rPr>
        <w:t xml:space="preserve"> </w:t>
      </w:r>
      <w:r>
        <w:rPr>
          <w:b/>
        </w:rPr>
        <w:t>USED</w:t>
      </w:r>
      <w:r>
        <w:rPr>
          <w:b/>
          <w:spacing w:val="-5"/>
        </w:rPr>
        <w:t xml:space="preserve"> </w:t>
      </w:r>
      <w:r>
        <w:rPr>
          <w:b/>
        </w:rPr>
        <w:t>FOR</w:t>
      </w:r>
      <w:r>
        <w:rPr>
          <w:b/>
          <w:spacing w:val="-5"/>
        </w:rPr>
        <w:t xml:space="preserve"> </w:t>
      </w:r>
      <w:r>
        <w:rPr>
          <w:b/>
          <w:spacing w:val="-2"/>
        </w:rPr>
        <w:t>DELIVERY</w:t>
      </w:r>
    </w:p>
    <w:p w14:paraId="7AF47C9B" w14:textId="77777777" w:rsidR="00FF3737" w:rsidRDefault="00000000">
      <w:pPr>
        <w:pStyle w:val="BodyText"/>
        <w:spacing w:after="3"/>
        <w:ind w:right="359"/>
      </w:pPr>
      <w:r>
        <w:t>Indicate all types of anesthesia used during this labor and/or delivery. Anesthesia is a medication or other agent used</w:t>
      </w:r>
      <w:r>
        <w:rPr>
          <w:spacing w:val="-4"/>
        </w:rPr>
        <w:t xml:space="preserve"> </w:t>
      </w:r>
      <w:r>
        <w:t>to</w:t>
      </w:r>
      <w:r>
        <w:rPr>
          <w:spacing w:val="-1"/>
        </w:rPr>
        <w:t xml:space="preserve"> </w:t>
      </w:r>
      <w:r>
        <w:t>cause</w:t>
      </w:r>
      <w:r>
        <w:rPr>
          <w:spacing w:val="-3"/>
        </w:rPr>
        <w:t xml:space="preserve"> </w:t>
      </w:r>
      <w:r>
        <w:t>a</w:t>
      </w:r>
      <w:r>
        <w:rPr>
          <w:spacing w:val="-1"/>
        </w:rPr>
        <w:t xml:space="preserve"> </w:t>
      </w:r>
      <w:r>
        <w:t>loss of</w:t>
      </w:r>
      <w:r>
        <w:rPr>
          <w:spacing w:val="-1"/>
        </w:rPr>
        <w:t xml:space="preserve"> </w:t>
      </w:r>
      <w:r>
        <w:t>feeling</w:t>
      </w:r>
      <w:r>
        <w:rPr>
          <w:spacing w:val="-4"/>
        </w:rPr>
        <w:t xml:space="preserve"> </w:t>
      </w:r>
      <w:r>
        <w:t>(loss of</w:t>
      </w:r>
      <w:r>
        <w:rPr>
          <w:spacing w:val="-1"/>
        </w:rPr>
        <w:t xml:space="preserve"> </w:t>
      </w:r>
      <w:r>
        <w:t>sensation</w:t>
      </w:r>
      <w:r>
        <w:rPr>
          <w:spacing w:val="-1"/>
        </w:rPr>
        <w:t xml:space="preserve"> </w:t>
      </w:r>
      <w:r>
        <w:t>of</w:t>
      </w:r>
      <w:r>
        <w:rPr>
          <w:spacing w:val="-1"/>
        </w:rPr>
        <w:t xml:space="preserve"> </w:t>
      </w:r>
      <w:r>
        <w:t>pain).</w:t>
      </w:r>
      <w:r>
        <w:rPr>
          <w:spacing w:val="-1"/>
        </w:rPr>
        <w:t xml:space="preserve"> </w:t>
      </w:r>
      <w:r>
        <w:t>Report</w:t>
      </w:r>
      <w:r>
        <w:rPr>
          <w:spacing w:val="-3"/>
        </w:rPr>
        <w:t xml:space="preserve"> </w:t>
      </w:r>
      <w:r>
        <w:t>only the</w:t>
      </w:r>
      <w:r>
        <w:rPr>
          <w:spacing w:val="-3"/>
        </w:rPr>
        <w:t xml:space="preserve"> </w:t>
      </w:r>
      <w:r>
        <w:t>type</w:t>
      </w:r>
      <w:r>
        <w:rPr>
          <w:spacing w:val="-1"/>
        </w:rPr>
        <w:t xml:space="preserve"> </w:t>
      </w:r>
      <w:r>
        <w:t>of</w:t>
      </w:r>
      <w:r>
        <w:rPr>
          <w:spacing w:val="-5"/>
        </w:rPr>
        <w:t xml:space="preserve"> </w:t>
      </w:r>
      <w:r>
        <w:t>anesthesia</w:t>
      </w:r>
      <w:r>
        <w:rPr>
          <w:spacing w:val="-3"/>
        </w:rPr>
        <w:t xml:space="preserve"> </w:t>
      </w:r>
      <w:r>
        <w:t>used</w:t>
      </w:r>
      <w:r>
        <w:rPr>
          <w:spacing w:val="-4"/>
        </w:rPr>
        <w:t xml:space="preserve"> </w:t>
      </w:r>
      <w:r>
        <w:t>during</w:t>
      </w:r>
      <w:r>
        <w:rPr>
          <w:spacing w:val="-4"/>
        </w:rPr>
        <w:t xml:space="preserve"> </w:t>
      </w:r>
      <w:r>
        <w:t>labor</w:t>
      </w:r>
      <w:r>
        <w:rPr>
          <w:spacing w:val="-1"/>
        </w:rPr>
        <w:t xml:space="preserve"> </w:t>
      </w:r>
      <w:r>
        <w:t>and delivery, not the anesthetic agent</w:t>
      </w:r>
    </w:p>
    <w:p w14:paraId="105D4FE1" w14:textId="77777777" w:rsidR="00FF3737" w:rsidRDefault="00000000">
      <w:pPr>
        <w:ind w:left="331"/>
        <w:rPr>
          <w:sz w:val="20"/>
        </w:rPr>
      </w:pPr>
      <w:r>
        <w:rPr>
          <w:noProof/>
          <w:sz w:val="20"/>
        </w:rPr>
        <mc:AlternateContent>
          <mc:Choice Requires="wps">
            <w:drawing>
              <wp:inline distT="0" distB="0" distL="0" distR="0" wp14:anchorId="316F0FFE" wp14:editId="0CC54510">
                <wp:extent cx="6438900" cy="481965"/>
                <wp:effectExtent l="0" t="0" r="0" b="0"/>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481965"/>
                        </a:xfrm>
                        <a:prstGeom prst="rect">
                          <a:avLst/>
                        </a:prstGeom>
                        <a:solidFill>
                          <a:srgbClr val="FFFF00"/>
                        </a:solidFill>
                      </wps:spPr>
                      <wps:txbx>
                        <w:txbxContent>
                          <w:p w14:paraId="1D4457CA" w14:textId="77777777" w:rsidR="00FF3737" w:rsidRDefault="00000000">
                            <w:pPr>
                              <w:ind w:left="28" w:right="280"/>
                              <w:rPr>
                                <w:rFonts w:ascii="Arial"/>
                                <w:i/>
                                <w:color w:val="000000"/>
                              </w:rPr>
                            </w:pPr>
                            <w:r>
                              <w:rPr>
                                <w:rFonts w:ascii="Arial"/>
                                <w:i/>
                                <w:color w:val="000000"/>
                                <w:w w:val="80"/>
                              </w:rPr>
                              <w:t xml:space="preserve">The objective of this item is to collect information on mothers who receive anesthesia to control pain during the LABOR process only, so any anesthesia administered during recovery or at any time post-delivery would not be reportable for this </w:t>
                            </w:r>
                            <w:r>
                              <w:rPr>
                                <w:rFonts w:ascii="Arial"/>
                                <w:i/>
                                <w:color w:val="000000"/>
                                <w:w w:val="85"/>
                              </w:rPr>
                              <w:t xml:space="preserve">Characteristic of Labor &amp; Delivery. (Deb </w:t>
                            </w:r>
                            <w:proofErr w:type="spellStart"/>
                            <w:r>
                              <w:rPr>
                                <w:rFonts w:ascii="Arial"/>
                                <w:i/>
                                <w:color w:val="000000"/>
                                <w:w w:val="85"/>
                              </w:rPr>
                              <w:t>Madaio</w:t>
                            </w:r>
                            <w:proofErr w:type="spellEnd"/>
                            <w:r>
                              <w:rPr>
                                <w:rFonts w:ascii="Arial"/>
                                <w:i/>
                                <w:color w:val="000000"/>
                                <w:w w:val="85"/>
                              </w:rPr>
                              <w:t xml:space="preserve"> NYSDOH 2011, 5/16)</w:t>
                            </w:r>
                          </w:p>
                        </w:txbxContent>
                      </wps:txbx>
                      <wps:bodyPr wrap="square" lIns="0" tIns="0" rIns="0" bIns="0" rtlCol="0">
                        <a:noAutofit/>
                      </wps:bodyPr>
                    </wps:wsp>
                  </a:graphicData>
                </a:graphic>
              </wp:inline>
            </w:drawing>
          </mc:Choice>
          <mc:Fallback>
            <w:pict>
              <v:shape w14:anchorId="316F0FFE" id="Textbox 135" o:spid="_x0000_s1028" type="#_x0000_t202" style="width:507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" fillcolor="yellow" stroked="f">
                <v:textbox inset="0,0,0,0">
                  <w:txbxContent>
                    <w:p w14:paraId="1D4457CA" w14:textId="77777777" w:rsidR="00FF3737" w:rsidRDefault="00000000">
                      <w:pPr>
                        <w:ind w:left="28" w:right="280"/>
                        <w:rPr>
                          <w:rFonts w:ascii="Arial"/>
                          <w:i/>
                          <w:color w:val="000000"/>
                        </w:rPr>
                      </w:pPr>
                      <w:r>
                        <w:rPr>
                          <w:rFonts w:ascii="Arial"/>
                          <w:i/>
                          <w:color w:val="000000"/>
                          <w:w w:val="80"/>
                        </w:rPr>
                        <w:t xml:space="preserve">The objective of this item is to collect information on mothers who receive anesthesia to control pain during the LABOR process only, so any anesthesia administered during recovery or at any time post-delivery would not be reportable for this </w:t>
                      </w:r>
                      <w:r>
                        <w:rPr>
                          <w:rFonts w:ascii="Arial"/>
                          <w:i/>
                          <w:color w:val="000000"/>
                          <w:w w:val="85"/>
                        </w:rPr>
                        <w:t xml:space="preserve">Characteristic of Labor &amp; Delivery. (Deb </w:t>
                      </w:r>
                      <w:proofErr w:type="spellStart"/>
                      <w:r>
                        <w:rPr>
                          <w:rFonts w:ascii="Arial"/>
                          <w:i/>
                          <w:color w:val="000000"/>
                          <w:w w:val="85"/>
                        </w:rPr>
                        <w:t>Madaio</w:t>
                      </w:r>
                      <w:proofErr w:type="spellEnd"/>
                      <w:r>
                        <w:rPr>
                          <w:rFonts w:ascii="Arial"/>
                          <w:i/>
                          <w:color w:val="000000"/>
                          <w:w w:val="85"/>
                        </w:rPr>
                        <w:t xml:space="preserve"> NYSDOH 2011, 5/16)</w:t>
                      </w:r>
                    </w:p>
                  </w:txbxContent>
                </v:textbox>
                <w10:anchorlock/>
              </v:shape>
            </w:pict>
          </mc:Fallback>
        </mc:AlternateContent>
      </w:r>
    </w:p>
    <w:p w14:paraId="66CE3118" w14:textId="77777777" w:rsidR="00FF3737" w:rsidRDefault="00000000">
      <w:pPr>
        <w:pStyle w:val="ListParagraph"/>
        <w:numPr>
          <w:ilvl w:val="0"/>
          <w:numId w:val="9"/>
        </w:numPr>
        <w:tabs>
          <w:tab w:val="left" w:pos="1080"/>
        </w:tabs>
        <w:spacing w:before="223"/>
        <w:ind w:right="623"/>
        <w:rPr>
          <w:rFonts w:ascii="Symbol" w:hAnsi="Symbol"/>
        </w:rPr>
      </w:pPr>
      <w:r>
        <w:rPr>
          <w:b/>
        </w:rPr>
        <w:t>Epidural:</w:t>
      </w:r>
      <w:r>
        <w:rPr>
          <w:b/>
          <w:spacing w:val="-1"/>
        </w:rPr>
        <w:t xml:space="preserve"> </w:t>
      </w:r>
      <w:r>
        <w:t>Select</w:t>
      </w:r>
      <w:r>
        <w:rPr>
          <w:spacing w:val="-4"/>
        </w:rPr>
        <w:t xml:space="preserve"> </w:t>
      </w:r>
      <w:r>
        <w:t>this</w:t>
      </w:r>
      <w:r>
        <w:rPr>
          <w:spacing w:val="-2"/>
        </w:rPr>
        <w:t xml:space="preserve"> </w:t>
      </w:r>
      <w:r>
        <w:t>item</w:t>
      </w:r>
      <w:r>
        <w:rPr>
          <w:spacing w:val="-6"/>
        </w:rPr>
        <w:t xml:space="preserve"> </w:t>
      </w:r>
      <w:r>
        <w:t>if</w:t>
      </w:r>
      <w:r>
        <w:rPr>
          <w:spacing w:val="-2"/>
        </w:rPr>
        <w:t xml:space="preserve"> </w:t>
      </w:r>
      <w:r>
        <w:t>the</w:t>
      </w:r>
      <w:r>
        <w:rPr>
          <w:spacing w:val="-2"/>
        </w:rPr>
        <w:t xml:space="preserve"> </w:t>
      </w:r>
      <w:r>
        <w:t>denervation</w:t>
      </w:r>
      <w:r>
        <w:rPr>
          <w:spacing w:val="-2"/>
        </w:rPr>
        <w:t xml:space="preserve"> </w:t>
      </w:r>
      <w:r>
        <w:t>of</w:t>
      </w:r>
      <w:r>
        <w:rPr>
          <w:spacing w:val="-2"/>
        </w:rPr>
        <w:t xml:space="preserve"> </w:t>
      </w:r>
      <w:r>
        <w:t>the</w:t>
      </w:r>
      <w:r>
        <w:rPr>
          <w:spacing w:val="-2"/>
        </w:rPr>
        <w:t xml:space="preserve"> </w:t>
      </w:r>
      <w:r>
        <w:t>vaginal</w:t>
      </w:r>
      <w:r>
        <w:rPr>
          <w:spacing w:val="-1"/>
        </w:rPr>
        <w:t xml:space="preserve"> </w:t>
      </w:r>
      <w:r>
        <w:t>region</w:t>
      </w:r>
      <w:r>
        <w:rPr>
          <w:spacing w:val="-5"/>
        </w:rPr>
        <w:t xml:space="preserve"> </w:t>
      </w:r>
      <w:r>
        <w:t>and</w:t>
      </w:r>
      <w:r>
        <w:rPr>
          <w:spacing w:val="-4"/>
        </w:rPr>
        <w:t xml:space="preserve"> </w:t>
      </w:r>
      <w:r>
        <w:t>lower</w:t>
      </w:r>
      <w:r>
        <w:rPr>
          <w:spacing w:val="-3"/>
        </w:rPr>
        <w:t xml:space="preserve"> </w:t>
      </w:r>
      <w:r>
        <w:t>abdomen</w:t>
      </w:r>
      <w:r>
        <w:rPr>
          <w:spacing w:val="-2"/>
        </w:rPr>
        <w:t xml:space="preserve"> </w:t>
      </w:r>
      <w:r>
        <w:t>was</w:t>
      </w:r>
      <w:r>
        <w:rPr>
          <w:spacing w:val="-2"/>
        </w:rPr>
        <w:t xml:space="preserve"> </w:t>
      </w:r>
      <w:r>
        <w:t>obtained</w:t>
      </w:r>
      <w:r>
        <w:rPr>
          <w:spacing w:val="-2"/>
        </w:rPr>
        <w:t xml:space="preserve"> </w:t>
      </w:r>
      <w:r>
        <w:t>by the introduction of an anesthetic agent into the epidural or peridural space.</w:t>
      </w:r>
    </w:p>
    <w:p w14:paraId="0F3E5511" w14:textId="77777777" w:rsidR="00FF3737" w:rsidRDefault="00000000">
      <w:pPr>
        <w:pStyle w:val="ListParagraph"/>
        <w:numPr>
          <w:ilvl w:val="0"/>
          <w:numId w:val="9"/>
        </w:numPr>
        <w:tabs>
          <w:tab w:val="left" w:pos="1080"/>
        </w:tabs>
        <w:spacing w:before="1"/>
        <w:ind w:right="977"/>
        <w:rPr>
          <w:rFonts w:ascii="Symbol" w:hAnsi="Symbol"/>
        </w:rPr>
      </w:pPr>
      <w:r>
        <w:rPr>
          <w:b/>
        </w:rPr>
        <w:t>Local:</w:t>
      </w:r>
      <w:r>
        <w:rPr>
          <w:b/>
          <w:spacing w:val="-4"/>
        </w:rPr>
        <w:t xml:space="preserve"> </w:t>
      </w:r>
      <w:r>
        <w:t>Select</w:t>
      </w:r>
      <w:r>
        <w:rPr>
          <w:spacing w:val="-1"/>
        </w:rPr>
        <w:t xml:space="preserve"> </w:t>
      </w:r>
      <w:r>
        <w:t>this</w:t>
      </w:r>
      <w:r>
        <w:rPr>
          <w:spacing w:val="-4"/>
        </w:rPr>
        <w:t xml:space="preserve"> </w:t>
      </w:r>
      <w:r>
        <w:t>item</w:t>
      </w:r>
      <w:r>
        <w:rPr>
          <w:spacing w:val="-6"/>
        </w:rPr>
        <w:t xml:space="preserve"> </w:t>
      </w:r>
      <w:r>
        <w:t>if</w:t>
      </w:r>
      <w:r>
        <w:rPr>
          <w:spacing w:val="-2"/>
        </w:rPr>
        <w:t xml:space="preserve"> </w:t>
      </w:r>
      <w:r>
        <w:t>the</w:t>
      </w:r>
      <w:r>
        <w:rPr>
          <w:spacing w:val="-2"/>
        </w:rPr>
        <w:t xml:space="preserve"> </w:t>
      </w:r>
      <w:r>
        <w:t>denervation</w:t>
      </w:r>
      <w:r>
        <w:rPr>
          <w:spacing w:val="-2"/>
        </w:rPr>
        <w:t xml:space="preserve"> </w:t>
      </w:r>
      <w:r>
        <w:t>of</w:t>
      </w:r>
      <w:r>
        <w:rPr>
          <w:spacing w:val="-4"/>
        </w:rPr>
        <w:t xml:space="preserve"> </w:t>
      </w:r>
      <w:r>
        <w:t>the</w:t>
      </w:r>
      <w:r>
        <w:rPr>
          <w:spacing w:val="-4"/>
        </w:rPr>
        <w:t xml:space="preserve"> </w:t>
      </w:r>
      <w:r>
        <w:t>vaginal</w:t>
      </w:r>
      <w:r>
        <w:rPr>
          <w:spacing w:val="-3"/>
        </w:rPr>
        <w:t xml:space="preserve"> </w:t>
      </w:r>
      <w:r>
        <w:t>area</w:t>
      </w:r>
      <w:r>
        <w:rPr>
          <w:spacing w:val="-4"/>
        </w:rPr>
        <w:t xml:space="preserve"> </w:t>
      </w:r>
      <w:r>
        <w:t>was</w:t>
      </w:r>
      <w:r>
        <w:rPr>
          <w:spacing w:val="-2"/>
        </w:rPr>
        <w:t xml:space="preserve"> </w:t>
      </w:r>
      <w:r>
        <w:t>obtained</w:t>
      </w:r>
      <w:r>
        <w:rPr>
          <w:spacing w:val="-4"/>
        </w:rPr>
        <w:t xml:space="preserve"> </w:t>
      </w:r>
      <w:r>
        <w:t>by</w:t>
      </w:r>
      <w:r>
        <w:rPr>
          <w:spacing w:val="-5"/>
        </w:rPr>
        <w:t xml:space="preserve"> </w:t>
      </w:r>
      <w:r>
        <w:t>the</w:t>
      </w:r>
      <w:r>
        <w:rPr>
          <w:spacing w:val="-4"/>
        </w:rPr>
        <w:t xml:space="preserve"> </w:t>
      </w:r>
      <w:r>
        <w:t>introduction</w:t>
      </w:r>
      <w:r>
        <w:rPr>
          <w:spacing w:val="-2"/>
        </w:rPr>
        <w:t xml:space="preserve"> </w:t>
      </w:r>
      <w:r>
        <w:t>of</w:t>
      </w:r>
      <w:r>
        <w:rPr>
          <w:spacing w:val="-2"/>
        </w:rPr>
        <w:t xml:space="preserve"> </w:t>
      </w:r>
      <w:r>
        <w:t>an anesthetic agent into the perineum for the provision of an episiotomy or repair of a laceration or episiotomy wound.</w:t>
      </w:r>
    </w:p>
    <w:p w14:paraId="65521D81" w14:textId="77777777" w:rsidR="00FF3737" w:rsidRDefault="00000000">
      <w:pPr>
        <w:pStyle w:val="ListParagraph"/>
        <w:numPr>
          <w:ilvl w:val="0"/>
          <w:numId w:val="9"/>
        </w:numPr>
        <w:tabs>
          <w:tab w:val="left" w:pos="1080"/>
        </w:tabs>
        <w:ind w:right="370"/>
        <w:rPr>
          <w:rFonts w:ascii="Symbol" w:hAnsi="Symbol"/>
        </w:rPr>
      </w:pPr>
      <w:r>
        <w:rPr>
          <w:b/>
        </w:rPr>
        <w:t xml:space="preserve">Spinal: </w:t>
      </w:r>
      <w:r>
        <w:t>Select this item if the denervation of the vaginal region was obtained by the introduction of an anesthetic agent into the subarachnoid space. Synonyms include saddle block. Intrathecal (spinal) analgesia</w:t>
      </w:r>
      <w:r>
        <w:rPr>
          <w:spacing w:val="-4"/>
        </w:rPr>
        <w:t xml:space="preserve"> </w:t>
      </w:r>
      <w:r>
        <w:t>(narcotic</w:t>
      </w:r>
      <w:r>
        <w:rPr>
          <w:spacing w:val="-4"/>
        </w:rPr>
        <w:t xml:space="preserve"> </w:t>
      </w:r>
      <w:r>
        <w:t>+/-</w:t>
      </w:r>
      <w:r>
        <w:rPr>
          <w:spacing w:val="-6"/>
        </w:rPr>
        <w:t xml:space="preserve"> </w:t>
      </w:r>
      <w:r>
        <w:t>a</w:t>
      </w:r>
      <w:r>
        <w:rPr>
          <w:spacing w:val="-2"/>
        </w:rPr>
        <w:t xml:space="preserve"> </w:t>
      </w:r>
      <w:r>
        <w:t>small</w:t>
      </w:r>
      <w:r>
        <w:rPr>
          <w:spacing w:val="-4"/>
        </w:rPr>
        <w:t xml:space="preserve"> </w:t>
      </w:r>
      <w:r>
        <w:t>amount</w:t>
      </w:r>
      <w:r>
        <w:rPr>
          <w:spacing w:val="-1"/>
        </w:rPr>
        <w:t xml:space="preserve"> </w:t>
      </w:r>
      <w:r>
        <w:t>of</w:t>
      </w:r>
      <w:r>
        <w:rPr>
          <w:spacing w:val="-4"/>
        </w:rPr>
        <w:t xml:space="preserve"> </w:t>
      </w:r>
      <w:r>
        <w:t>local</w:t>
      </w:r>
      <w:r>
        <w:rPr>
          <w:spacing w:val="-4"/>
        </w:rPr>
        <w:t xml:space="preserve"> </w:t>
      </w:r>
      <w:r>
        <w:t>anesthetic),</w:t>
      </w:r>
      <w:r>
        <w:rPr>
          <w:spacing w:val="-5"/>
        </w:rPr>
        <w:t xml:space="preserve"> </w:t>
      </w:r>
      <w:r>
        <w:t>also</w:t>
      </w:r>
      <w:r>
        <w:rPr>
          <w:spacing w:val="-2"/>
        </w:rPr>
        <w:t xml:space="preserve"> </w:t>
      </w:r>
      <w:r>
        <w:t>called</w:t>
      </w:r>
      <w:r>
        <w:rPr>
          <w:spacing w:val="-2"/>
        </w:rPr>
        <w:t xml:space="preserve"> </w:t>
      </w:r>
      <w:r>
        <w:t>“intrathecal</w:t>
      </w:r>
      <w:r>
        <w:rPr>
          <w:spacing w:val="-4"/>
        </w:rPr>
        <w:t xml:space="preserve"> </w:t>
      </w:r>
      <w:proofErr w:type="spellStart"/>
      <w:r>
        <w:t>Duramorph</w:t>
      </w:r>
      <w:proofErr w:type="spellEnd"/>
      <w:r>
        <w:t>,”</w:t>
      </w:r>
      <w:r>
        <w:rPr>
          <w:spacing w:val="-2"/>
        </w:rPr>
        <w:t xml:space="preserve"> </w:t>
      </w:r>
      <w:r>
        <w:t>should</w:t>
      </w:r>
      <w:r>
        <w:rPr>
          <w:spacing w:val="-5"/>
        </w:rPr>
        <w:t xml:space="preserve"> </w:t>
      </w:r>
      <w:r>
        <w:t>be reported here AND as “Analgesia,” since it carries risks and side effects of both.</w:t>
      </w:r>
    </w:p>
    <w:p w14:paraId="1A42BDC6" w14:textId="77777777" w:rsidR="00FF3737" w:rsidRDefault="00000000">
      <w:pPr>
        <w:pStyle w:val="ListParagraph"/>
        <w:numPr>
          <w:ilvl w:val="0"/>
          <w:numId w:val="9"/>
        </w:numPr>
        <w:tabs>
          <w:tab w:val="left" w:pos="1080"/>
          <w:tab w:val="left" w:pos="1135"/>
        </w:tabs>
        <w:spacing w:line="242" w:lineRule="auto"/>
        <w:ind w:right="571"/>
        <w:rPr>
          <w:rFonts w:ascii="Symbol" w:hAnsi="Symbol"/>
        </w:rPr>
      </w:pPr>
      <w:r>
        <w:rPr>
          <w:b/>
        </w:rPr>
        <w:t>General</w:t>
      </w:r>
      <w:r>
        <w:rPr>
          <w:b/>
          <w:spacing w:val="40"/>
        </w:rPr>
        <w:t xml:space="preserve"> </w:t>
      </w:r>
      <w:r>
        <w:rPr>
          <w:b/>
        </w:rPr>
        <w:t xml:space="preserve">Inhalation: </w:t>
      </w:r>
      <w:r>
        <w:t>Select</w:t>
      </w:r>
      <w:r>
        <w:rPr>
          <w:spacing w:val="-1"/>
        </w:rPr>
        <w:t xml:space="preserve"> </w:t>
      </w:r>
      <w:r>
        <w:t>this</w:t>
      </w:r>
      <w:r>
        <w:rPr>
          <w:spacing w:val="-3"/>
        </w:rPr>
        <w:t xml:space="preserve"> </w:t>
      </w:r>
      <w:r>
        <w:t>item</w:t>
      </w:r>
      <w:r>
        <w:rPr>
          <w:spacing w:val="-5"/>
        </w:rPr>
        <w:t xml:space="preserve"> </w:t>
      </w:r>
      <w:r>
        <w:t>if</w:t>
      </w:r>
      <w:r>
        <w:rPr>
          <w:spacing w:val="-2"/>
        </w:rPr>
        <w:t xml:space="preserve"> </w:t>
      </w:r>
      <w:r>
        <w:t>there</w:t>
      </w:r>
      <w:r>
        <w:rPr>
          <w:spacing w:val="-2"/>
        </w:rPr>
        <w:t xml:space="preserve"> </w:t>
      </w:r>
      <w:r>
        <w:t>was</w:t>
      </w:r>
      <w:r>
        <w:rPr>
          <w:spacing w:val="-2"/>
        </w:rPr>
        <w:t xml:space="preserve"> </w:t>
      </w:r>
      <w:r>
        <w:t>the</w:t>
      </w:r>
      <w:r>
        <w:rPr>
          <w:spacing w:val="-2"/>
        </w:rPr>
        <w:t xml:space="preserve"> </w:t>
      </w:r>
      <w:r>
        <w:t>reduction</w:t>
      </w:r>
      <w:r>
        <w:rPr>
          <w:spacing w:val="-4"/>
        </w:rPr>
        <w:t xml:space="preserve"> </w:t>
      </w:r>
      <w:r>
        <w:t>of</w:t>
      </w:r>
      <w:r>
        <w:rPr>
          <w:spacing w:val="-2"/>
        </w:rPr>
        <w:t xml:space="preserve"> </w:t>
      </w:r>
      <w:r>
        <w:t>pain</w:t>
      </w:r>
      <w:r>
        <w:rPr>
          <w:spacing w:val="-4"/>
        </w:rPr>
        <w:t xml:space="preserve"> </w:t>
      </w:r>
      <w:r>
        <w:t>over</w:t>
      </w:r>
      <w:r>
        <w:rPr>
          <w:spacing w:val="-1"/>
        </w:rPr>
        <w:t xml:space="preserve"> </w:t>
      </w:r>
      <w:r>
        <w:t>the</w:t>
      </w:r>
      <w:r>
        <w:rPr>
          <w:spacing w:val="-2"/>
        </w:rPr>
        <w:t xml:space="preserve"> </w:t>
      </w:r>
      <w:r>
        <w:t>entire</w:t>
      </w:r>
      <w:r>
        <w:rPr>
          <w:spacing w:val="-2"/>
        </w:rPr>
        <w:t xml:space="preserve"> </w:t>
      </w:r>
      <w:r>
        <w:t>body</w:t>
      </w:r>
      <w:r>
        <w:rPr>
          <w:spacing w:val="-4"/>
        </w:rPr>
        <w:t xml:space="preserve"> </w:t>
      </w:r>
      <w:r>
        <w:t>induced</w:t>
      </w:r>
      <w:r>
        <w:rPr>
          <w:spacing w:val="-2"/>
        </w:rPr>
        <w:t xml:space="preserve"> </w:t>
      </w:r>
      <w:r>
        <w:t xml:space="preserve">by </w:t>
      </w:r>
      <w:r>
        <w:rPr>
          <w:w w:val="90"/>
        </w:rPr>
        <w:t>respiration of a gaseous anesthetic agent.</w:t>
      </w:r>
      <w:r>
        <w:rPr>
          <w:rFonts w:ascii="Arial" w:hAnsi="Arial"/>
          <w:i/>
          <w:color w:val="000000"/>
          <w:spacing w:val="-9"/>
          <w:w w:val="90"/>
          <w:highlight w:val="yellow"/>
        </w:rPr>
        <w:t xml:space="preserve"> </w:t>
      </w:r>
      <w:r>
        <w:rPr>
          <w:rFonts w:ascii="Arial" w:hAnsi="Arial"/>
          <w:i/>
          <w:color w:val="000000"/>
          <w:w w:val="90"/>
          <w:highlight w:val="yellow"/>
        </w:rPr>
        <w:t>General</w:t>
      </w:r>
      <w:r>
        <w:rPr>
          <w:rFonts w:ascii="Arial" w:hAnsi="Arial"/>
          <w:i/>
          <w:color w:val="000000"/>
          <w:spacing w:val="-6"/>
          <w:w w:val="90"/>
          <w:highlight w:val="yellow"/>
        </w:rPr>
        <w:t xml:space="preserve"> </w:t>
      </w:r>
      <w:r>
        <w:rPr>
          <w:rFonts w:ascii="Arial" w:hAnsi="Arial"/>
          <w:i/>
          <w:color w:val="000000"/>
          <w:w w:val="90"/>
          <w:highlight w:val="yellow"/>
        </w:rPr>
        <w:t>inhalation</w:t>
      </w:r>
      <w:r>
        <w:rPr>
          <w:rFonts w:ascii="Arial" w:hAnsi="Arial"/>
          <w:i/>
          <w:color w:val="000000"/>
          <w:spacing w:val="-6"/>
          <w:w w:val="90"/>
          <w:highlight w:val="yellow"/>
        </w:rPr>
        <w:t xml:space="preserve"> </w:t>
      </w:r>
      <w:r>
        <w:rPr>
          <w:rFonts w:ascii="Arial" w:hAnsi="Arial"/>
          <w:i/>
          <w:color w:val="000000"/>
          <w:w w:val="90"/>
          <w:highlight w:val="yellow"/>
        </w:rPr>
        <w:t>will</w:t>
      </w:r>
      <w:r>
        <w:rPr>
          <w:rFonts w:ascii="Arial" w:hAnsi="Arial"/>
          <w:i/>
          <w:color w:val="000000"/>
          <w:spacing w:val="-8"/>
          <w:w w:val="90"/>
          <w:highlight w:val="yellow"/>
        </w:rPr>
        <w:t xml:space="preserve"> </w:t>
      </w:r>
      <w:r>
        <w:rPr>
          <w:rFonts w:ascii="Arial" w:hAnsi="Arial"/>
          <w:i/>
          <w:color w:val="000000"/>
          <w:w w:val="90"/>
          <w:highlight w:val="yellow"/>
        </w:rPr>
        <w:t>just</w:t>
      </w:r>
      <w:r>
        <w:rPr>
          <w:rFonts w:ascii="Arial" w:hAnsi="Arial"/>
          <w:i/>
          <w:color w:val="000000"/>
          <w:spacing w:val="-6"/>
          <w:w w:val="90"/>
          <w:highlight w:val="yellow"/>
        </w:rPr>
        <w:t xml:space="preserve"> </w:t>
      </w:r>
      <w:r>
        <w:rPr>
          <w:rFonts w:ascii="Arial" w:hAnsi="Arial"/>
          <w:i/>
          <w:color w:val="000000"/>
          <w:w w:val="90"/>
          <w:highlight w:val="yellow"/>
        </w:rPr>
        <w:t>about</w:t>
      </w:r>
      <w:r>
        <w:rPr>
          <w:rFonts w:ascii="Arial" w:hAnsi="Arial"/>
          <w:i/>
          <w:color w:val="000000"/>
          <w:spacing w:val="-8"/>
          <w:w w:val="90"/>
          <w:highlight w:val="yellow"/>
        </w:rPr>
        <w:t xml:space="preserve"> </w:t>
      </w:r>
      <w:r>
        <w:rPr>
          <w:rFonts w:ascii="Arial" w:hAnsi="Arial"/>
          <w:i/>
          <w:color w:val="000000"/>
          <w:w w:val="90"/>
          <w:highlight w:val="yellow"/>
        </w:rPr>
        <w:t>always</w:t>
      </w:r>
      <w:r>
        <w:rPr>
          <w:rFonts w:ascii="Arial" w:hAnsi="Arial"/>
          <w:i/>
          <w:color w:val="000000"/>
          <w:spacing w:val="-6"/>
          <w:w w:val="90"/>
          <w:highlight w:val="yellow"/>
        </w:rPr>
        <w:t xml:space="preserve"> </w:t>
      </w:r>
      <w:r>
        <w:rPr>
          <w:rFonts w:ascii="Arial" w:hAnsi="Arial"/>
          <w:i/>
          <w:color w:val="000000"/>
          <w:w w:val="90"/>
          <w:highlight w:val="yellow"/>
        </w:rPr>
        <w:t>be</w:t>
      </w:r>
      <w:r>
        <w:rPr>
          <w:rFonts w:ascii="Arial" w:hAnsi="Arial"/>
          <w:i/>
          <w:color w:val="000000"/>
          <w:spacing w:val="-8"/>
          <w:w w:val="90"/>
          <w:highlight w:val="yellow"/>
        </w:rPr>
        <w:t xml:space="preserve"> </w:t>
      </w:r>
      <w:r>
        <w:rPr>
          <w:rFonts w:ascii="Arial" w:hAnsi="Arial"/>
          <w:i/>
          <w:color w:val="000000"/>
          <w:w w:val="90"/>
          <w:highlight w:val="yellow"/>
        </w:rPr>
        <w:t>preceded</w:t>
      </w:r>
      <w:r>
        <w:rPr>
          <w:rFonts w:ascii="Arial" w:hAnsi="Arial"/>
          <w:i/>
          <w:color w:val="000000"/>
          <w:spacing w:val="-8"/>
          <w:w w:val="90"/>
          <w:highlight w:val="yellow"/>
        </w:rPr>
        <w:t xml:space="preserve"> </w:t>
      </w:r>
      <w:r>
        <w:rPr>
          <w:rFonts w:ascii="Arial" w:hAnsi="Arial"/>
          <w:i/>
          <w:color w:val="000000"/>
          <w:w w:val="90"/>
          <w:highlight w:val="yellow"/>
        </w:rPr>
        <w:t>by</w:t>
      </w:r>
      <w:r>
        <w:rPr>
          <w:rFonts w:ascii="Arial" w:hAnsi="Arial"/>
          <w:i/>
          <w:color w:val="000000"/>
          <w:spacing w:val="-6"/>
          <w:w w:val="90"/>
          <w:highlight w:val="yellow"/>
        </w:rPr>
        <w:t xml:space="preserve"> </w:t>
      </w:r>
      <w:r>
        <w:rPr>
          <w:rFonts w:ascii="Arial" w:hAnsi="Arial"/>
          <w:i/>
          <w:color w:val="000000"/>
          <w:w w:val="90"/>
          <w:highlight w:val="yellow"/>
        </w:rPr>
        <w:t>general</w:t>
      </w:r>
      <w:r>
        <w:rPr>
          <w:rFonts w:ascii="Arial" w:hAnsi="Arial"/>
          <w:i/>
          <w:color w:val="000000"/>
          <w:w w:val="90"/>
        </w:rPr>
        <w:t xml:space="preserve"> </w:t>
      </w:r>
      <w:r>
        <w:rPr>
          <w:rFonts w:ascii="Arial" w:hAnsi="Arial"/>
          <w:i/>
          <w:color w:val="000000"/>
          <w:spacing w:val="-2"/>
          <w:w w:val="85"/>
          <w:highlight w:val="yellow"/>
        </w:rPr>
        <w:t>intravenous.</w:t>
      </w:r>
      <w:r>
        <w:rPr>
          <w:rFonts w:ascii="Arial" w:hAnsi="Arial"/>
          <w:i/>
          <w:color w:val="000000"/>
          <w:spacing w:val="-5"/>
          <w:w w:val="85"/>
          <w:highlight w:val="yellow"/>
        </w:rPr>
        <w:t xml:space="preserve"> </w:t>
      </w:r>
      <w:r>
        <w:rPr>
          <w:rFonts w:ascii="Arial" w:hAnsi="Arial"/>
          <w:i/>
          <w:color w:val="000000"/>
          <w:spacing w:val="-2"/>
          <w:w w:val="85"/>
          <w:highlight w:val="yellow"/>
        </w:rPr>
        <w:t>Select both</w:t>
      </w:r>
      <w:r>
        <w:rPr>
          <w:rFonts w:ascii="Arial" w:hAnsi="Arial"/>
          <w:i/>
          <w:color w:val="000000"/>
          <w:spacing w:val="-4"/>
          <w:w w:val="85"/>
          <w:highlight w:val="yellow"/>
        </w:rPr>
        <w:t xml:space="preserve"> </w:t>
      </w:r>
      <w:r>
        <w:rPr>
          <w:rFonts w:ascii="Arial" w:hAnsi="Arial"/>
          <w:i/>
          <w:color w:val="000000"/>
          <w:spacing w:val="-2"/>
          <w:w w:val="85"/>
          <w:highlight w:val="yellow"/>
        </w:rPr>
        <w:t>general intravenous and general inhalation</w:t>
      </w:r>
      <w:r>
        <w:rPr>
          <w:rFonts w:ascii="Arial" w:hAnsi="Arial"/>
          <w:i/>
          <w:color w:val="000000"/>
          <w:spacing w:val="-4"/>
          <w:w w:val="85"/>
          <w:highlight w:val="yellow"/>
        </w:rPr>
        <w:t xml:space="preserve"> </w:t>
      </w:r>
      <w:r>
        <w:rPr>
          <w:rFonts w:ascii="Arial" w:hAnsi="Arial"/>
          <w:i/>
          <w:color w:val="000000"/>
          <w:spacing w:val="-2"/>
          <w:w w:val="85"/>
          <w:highlight w:val="yellow"/>
        </w:rPr>
        <w:t>when both are used.</w:t>
      </w:r>
      <w:r>
        <w:rPr>
          <w:rFonts w:ascii="Arial" w:hAnsi="Arial"/>
          <w:i/>
          <w:color w:val="000000"/>
          <w:spacing w:val="39"/>
          <w:highlight w:val="yellow"/>
        </w:rPr>
        <w:t xml:space="preserve"> </w:t>
      </w:r>
      <w:r>
        <w:rPr>
          <w:rFonts w:ascii="Arial" w:hAnsi="Arial"/>
          <w:i/>
          <w:color w:val="000000"/>
          <w:spacing w:val="-2"/>
          <w:w w:val="85"/>
          <w:highlight w:val="yellow"/>
        </w:rPr>
        <w:t>(Sowinski,</w:t>
      </w:r>
      <w:r>
        <w:rPr>
          <w:rFonts w:ascii="Arial" w:hAnsi="Arial"/>
          <w:i/>
          <w:color w:val="000000"/>
          <w:spacing w:val="-4"/>
          <w:w w:val="85"/>
          <w:highlight w:val="yellow"/>
        </w:rPr>
        <w:t xml:space="preserve"> </w:t>
      </w:r>
      <w:r>
        <w:rPr>
          <w:rFonts w:ascii="Arial" w:hAnsi="Arial"/>
          <w:i/>
          <w:color w:val="000000"/>
          <w:spacing w:val="-2"/>
          <w:w w:val="85"/>
          <w:highlight w:val="yellow"/>
        </w:rPr>
        <w:t>MD</w:t>
      </w:r>
      <w:r>
        <w:rPr>
          <w:rFonts w:ascii="Arial" w:hAnsi="Arial"/>
          <w:i/>
          <w:color w:val="000000"/>
          <w:spacing w:val="-3"/>
          <w:w w:val="85"/>
          <w:highlight w:val="yellow"/>
        </w:rPr>
        <w:t xml:space="preserve"> </w:t>
      </w:r>
      <w:r>
        <w:rPr>
          <w:rFonts w:ascii="Arial" w:hAnsi="Arial"/>
          <w:i/>
          <w:color w:val="000000"/>
          <w:spacing w:val="-2"/>
          <w:w w:val="85"/>
          <w:highlight w:val="yellow"/>
        </w:rPr>
        <w:t>SPDS</w:t>
      </w:r>
      <w:r>
        <w:rPr>
          <w:rFonts w:ascii="Arial" w:hAnsi="Arial"/>
          <w:i/>
          <w:color w:val="000000"/>
          <w:spacing w:val="-2"/>
          <w:w w:val="85"/>
        </w:rPr>
        <w:t xml:space="preserve"> </w:t>
      </w:r>
      <w:r>
        <w:rPr>
          <w:rFonts w:ascii="Arial" w:hAnsi="Arial"/>
          <w:i/>
          <w:color w:val="000000"/>
          <w:w w:val="80"/>
          <w:highlight w:val="yellow"/>
        </w:rPr>
        <w:t>Helpdesk DOH 2008. Confirmed again by Sowinski, MD 2009)</w:t>
      </w:r>
      <w:r>
        <w:rPr>
          <w:rFonts w:ascii="Arial" w:hAnsi="Arial"/>
          <w:i/>
          <w:color w:val="000000"/>
          <w:w w:val="80"/>
        </w:rPr>
        <w:t xml:space="preserve"> </w:t>
      </w:r>
      <w:r>
        <w:rPr>
          <w:rFonts w:ascii="Arial" w:hAnsi="Arial"/>
          <w:i/>
          <w:color w:val="000000"/>
          <w:w w:val="80"/>
          <w:highlight w:val="yellow"/>
        </w:rPr>
        <w:t>Confirmed again by Wissler, MD (SMH)2016)</w:t>
      </w:r>
    </w:p>
    <w:p w14:paraId="0D771B97" w14:textId="77777777" w:rsidR="00FF3737" w:rsidRDefault="00000000">
      <w:pPr>
        <w:pStyle w:val="ListParagraph"/>
        <w:numPr>
          <w:ilvl w:val="0"/>
          <w:numId w:val="9"/>
        </w:numPr>
        <w:tabs>
          <w:tab w:val="left" w:pos="1080"/>
        </w:tabs>
        <w:ind w:right="385"/>
        <w:rPr>
          <w:rFonts w:ascii="Symbol" w:hAnsi="Symbol"/>
        </w:rPr>
      </w:pPr>
      <w:r>
        <w:rPr>
          <w:b/>
        </w:rPr>
        <w:t>Paracervical:</w:t>
      </w:r>
      <w:r>
        <w:rPr>
          <w:b/>
          <w:spacing w:val="-1"/>
        </w:rPr>
        <w:t xml:space="preserve"> </w:t>
      </w:r>
      <w:r>
        <w:t>Select</w:t>
      </w:r>
      <w:r>
        <w:rPr>
          <w:spacing w:val="-1"/>
        </w:rPr>
        <w:t xml:space="preserve"> </w:t>
      </w:r>
      <w:r>
        <w:t>this</w:t>
      </w:r>
      <w:r>
        <w:rPr>
          <w:spacing w:val="-4"/>
        </w:rPr>
        <w:t xml:space="preserve"> </w:t>
      </w:r>
      <w:r>
        <w:t>item</w:t>
      </w:r>
      <w:r>
        <w:rPr>
          <w:spacing w:val="-6"/>
        </w:rPr>
        <w:t xml:space="preserve"> </w:t>
      </w:r>
      <w:r>
        <w:t>if</w:t>
      </w:r>
      <w:r>
        <w:rPr>
          <w:spacing w:val="-2"/>
        </w:rPr>
        <w:t xml:space="preserve"> </w:t>
      </w:r>
      <w:r>
        <w:t>the</w:t>
      </w:r>
      <w:r>
        <w:rPr>
          <w:spacing w:val="-2"/>
        </w:rPr>
        <w:t xml:space="preserve"> </w:t>
      </w:r>
      <w:r>
        <w:t>denervation</w:t>
      </w:r>
      <w:r>
        <w:rPr>
          <w:spacing w:val="-2"/>
        </w:rPr>
        <w:t xml:space="preserve"> </w:t>
      </w:r>
      <w:r>
        <w:t>of</w:t>
      </w:r>
      <w:r>
        <w:rPr>
          <w:spacing w:val="-4"/>
        </w:rPr>
        <w:t xml:space="preserve"> </w:t>
      </w:r>
      <w:r>
        <w:t>the</w:t>
      </w:r>
      <w:r>
        <w:rPr>
          <w:spacing w:val="-4"/>
        </w:rPr>
        <w:t xml:space="preserve"> </w:t>
      </w:r>
      <w:r>
        <w:t>vaginal</w:t>
      </w:r>
      <w:r>
        <w:rPr>
          <w:spacing w:val="-1"/>
        </w:rPr>
        <w:t xml:space="preserve"> </w:t>
      </w:r>
      <w:r>
        <w:t>region</w:t>
      </w:r>
      <w:r>
        <w:rPr>
          <w:spacing w:val="-2"/>
        </w:rPr>
        <w:t xml:space="preserve"> </w:t>
      </w:r>
      <w:r>
        <w:t>was</w:t>
      </w:r>
      <w:r>
        <w:rPr>
          <w:spacing w:val="-2"/>
        </w:rPr>
        <w:t xml:space="preserve"> </w:t>
      </w:r>
      <w:r>
        <w:t>obtained</w:t>
      </w:r>
      <w:r>
        <w:rPr>
          <w:spacing w:val="-2"/>
        </w:rPr>
        <w:t xml:space="preserve"> </w:t>
      </w:r>
      <w:r>
        <w:t>by</w:t>
      </w:r>
      <w:r>
        <w:rPr>
          <w:spacing w:val="-5"/>
        </w:rPr>
        <w:t xml:space="preserve"> </w:t>
      </w:r>
      <w:r>
        <w:t>the</w:t>
      </w:r>
      <w:r>
        <w:rPr>
          <w:spacing w:val="-2"/>
        </w:rPr>
        <w:t xml:space="preserve"> </w:t>
      </w:r>
      <w:r>
        <w:t>introduction</w:t>
      </w:r>
      <w:r>
        <w:rPr>
          <w:spacing w:val="-2"/>
        </w:rPr>
        <w:t xml:space="preserve"> </w:t>
      </w:r>
      <w:r>
        <w:t>of an anesthetic agent to the tissues surrounding the cervix of the uterus.</w:t>
      </w:r>
    </w:p>
    <w:p w14:paraId="2D6A2E59" w14:textId="77777777" w:rsidR="00FF3737" w:rsidRDefault="00000000">
      <w:pPr>
        <w:pStyle w:val="ListParagraph"/>
        <w:numPr>
          <w:ilvl w:val="0"/>
          <w:numId w:val="9"/>
        </w:numPr>
        <w:tabs>
          <w:tab w:val="left" w:pos="1080"/>
        </w:tabs>
        <w:ind w:right="483"/>
        <w:rPr>
          <w:rFonts w:ascii="Symbol" w:hAnsi="Symbol"/>
        </w:rPr>
      </w:pPr>
      <w:r>
        <w:rPr>
          <w:b/>
        </w:rPr>
        <w:t>General</w:t>
      </w:r>
      <w:r>
        <w:rPr>
          <w:b/>
          <w:spacing w:val="-4"/>
        </w:rPr>
        <w:t xml:space="preserve"> </w:t>
      </w:r>
      <w:r>
        <w:rPr>
          <w:b/>
        </w:rPr>
        <w:t>Intravenous</w:t>
      </w:r>
      <w:r>
        <w:t>:</w:t>
      </w:r>
      <w:r>
        <w:rPr>
          <w:spacing w:val="-1"/>
        </w:rPr>
        <w:t xml:space="preserve"> </w:t>
      </w:r>
      <w:r>
        <w:t>Select</w:t>
      </w:r>
      <w:r>
        <w:rPr>
          <w:spacing w:val="-1"/>
        </w:rPr>
        <w:t xml:space="preserve"> </w:t>
      </w:r>
      <w:r>
        <w:t>this</w:t>
      </w:r>
      <w:r>
        <w:rPr>
          <w:spacing w:val="-4"/>
        </w:rPr>
        <w:t xml:space="preserve"> </w:t>
      </w:r>
      <w:r>
        <w:t>item</w:t>
      </w:r>
      <w:r>
        <w:rPr>
          <w:spacing w:val="-6"/>
        </w:rPr>
        <w:t xml:space="preserve"> </w:t>
      </w:r>
      <w:r>
        <w:t>if</w:t>
      </w:r>
      <w:r>
        <w:rPr>
          <w:spacing w:val="-2"/>
        </w:rPr>
        <w:t xml:space="preserve"> </w:t>
      </w:r>
      <w:r>
        <w:t>there</w:t>
      </w:r>
      <w:r>
        <w:rPr>
          <w:spacing w:val="-2"/>
        </w:rPr>
        <w:t xml:space="preserve"> </w:t>
      </w:r>
      <w:r>
        <w:t>was</w:t>
      </w:r>
      <w:r>
        <w:rPr>
          <w:spacing w:val="-4"/>
        </w:rPr>
        <w:t xml:space="preserve"> </w:t>
      </w:r>
      <w:r>
        <w:t>the</w:t>
      </w:r>
      <w:r>
        <w:rPr>
          <w:spacing w:val="-4"/>
        </w:rPr>
        <w:t xml:space="preserve"> </w:t>
      </w:r>
      <w:r>
        <w:t>reduction</w:t>
      </w:r>
      <w:r>
        <w:rPr>
          <w:spacing w:val="-2"/>
        </w:rPr>
        <w:t xml:space="preserve"> </w:t>
      </w:r>
      <w:r>
        <w:t>of</w:t>
      </w:r>
      <w:r>
        <w:rPr>
          <w:spacing w:val="-2"/>
        </w:rPr>
        <w:t xml:space="preserve"> </w:t>
      </w:r>
      <w:r>
        <w:t>pain</w:t>
      </w:r>
      <w:r>
        <w:rPr>
          <w:spacing w:val="-2"/>
        </w:rPr>
        <w:t xml:space="preserve"> </w:t>
      </w:r>
      <w:r>
        <w:t>over</w:t>
      </w:r>
      <w:r>
        <w:rPr>
          <w:spacing w:val="-4"/>
        </w:rPr>
        <w:t xml:space="preserve"> </w:t>
      </w:r>
      <w:r>
        <w:t>the</w:t>
      </w:r>
      <w:r>
        <w:rPr>
          <w:spacing w:val="-2"/>
        </w:rPr>
        <w:t xml:space="preserve"> </w:t>
      </w:r>
      <w:r>
        <w:t>entire</w:t>
      </w:r>
      <w:r>
        <w:rPr>
          <w:spacing w:val="-2"/>
        </w:rPr>
        <w:t xml:space="preserve"> </w:t>
      </w:r>
      <w:r>
        <w:t>body</w:t>
      </w:r>
      <w:r>
        <w:rPr>
          <w:spacing w:val="-5"/>
        </w:rPr>
        <w:t xml:space="preserve"> </w:t>
      </w:r>
      <w:r>
        <w:t>induced</w:t>
      </w:r>
      <w:r>
        <w:rPr>
          <w:spacing w:val="-2"/>
        </w:rPr>
        <w:t xml:space="preserve"> </w:t>
      </w:r>
      <w:r>
        <w:t>by the introduction of an anesthetic agent into a vein.</w:t>
      </w:r>
    </w:p>
    <w:p w14:paraId="5D80D28A" w14:textId="77777777" w:rsidR="00FF3737" w:rsidRDefault="00000000">
      <w:pPr>
        <w:pStyle w:val="ListParagraph"/>
        <w:numPr>
          <w:ilvl w:val="0"/>
          <w:numId w:val="9"/>
        </w:numPr>
        <w:tabs>
          <w:tab w:val="left" w:pos="1080"/>
        </w:tabs>
        <w:ind w:right="694"/>
        <w:rPr>
          <w:rFonts w:ascii="Symbol" w:hAnsi="Symbol"/>
        </w:rPr>
      </w:pPr>
      <w:r>
        <w:rPr>
          <w:b/>
        </w:rPr>
        <w:t>Pudendal:</w:t>
      </w:r>
      <w:r>
        <w:rPr>
          <w:b/>
          <w:spacing w:val="-1"/>
        </w:rPr>
        <w:t xml:space="preserve"> </w:t>
      </w:r>
      <w:r>
        <w:t>Select</w:t>
      </w:r>
      <w:r>
        <w:rPr>
          <w:spacing w:val="-1"/>
        </w:rPr>
        <w:t xml:space="preserve"> </w:t>
      </w:r>
      <w:r>
        <w:t>this</w:t>
      </w:r>
      <w:r>
        <w:rPr>
          <w:spacing w:val="-4"/>
        </w:rPr>
        <w:t xml:space="preserve"> </w:t>
      </w:r>
      <w:r>
        <w:t>item</w:t>
      </w:r>
      <w:r>
        <w:rPr>
          <w:spacing w:val="-3"/>
        </w:rPr>
        <w:t xml:space="preserve"> </w:t>
      </w:r>
      <w:r>
        <w:t>if</w:t>
      </w:r>
      <w:r>
        <w:rPr>
          <w:spacing w:val="-4"/>
        </w:rPr>
        <w:t xml:space="preserve"> </w:t>
      </w:r>
      <w:r>
        <w:t>the</w:t>
      </w:r>
      <w:r>
        <w:rPr>
          <w:spacing w:val="-2"/>
        </w:rPr>
        <w:t xml:space="preserve"> </w:t>
      </w:r>
      <w:r>
        <w:t>denervation</w:t>
      </w:r>
      <w:r>
        <w:rPr>
          <w:spacing w:val="-5"/>
        </w:rPr>
        <w:t xml:space="preserve"> </w:t>
      </w:r>
      <w:r>
        <w:t>of</w:t>
      </w:r>
      <w:r>
        <w:rPr>
          <w:spacing w:val="-4"/>
        </w:rPr>
        <w:t xml:space="preserve"> </w:t>
      </w:r>
      <w:r>
        <w:t>the</w:t>
      </w:r>
      <w:r>
        <w:rPr>
          <w:spacing w:val="-2"/>
        </w:rPr>
        <w:t xml:space="preserve"> </w:t>
      </w:r>
      <w:r>
        <w:t>pudendal</w:t>
      </w:r>
      <w:r>
        <w:rPr>
          <w:spacing w:val="-1"/>
        </w:rPr>
        <w:t xml:space="preserve"> </w:t>
      </w:r>
      <w:r>
        <w:t>nerve</w:t>
      </w:r>
      <w:r>
        <w:rPr>
          <w:spacing w:val="-2"/>
        </w:rPr>
        <w:t xml:space="preserve"> </w:t>
      </w:r>
      <w:r>
        <w:t>was</w:t>
      </w:r>
      <w:r>
        <w:rPr>
          <w:spacing w:val="-2"/>
        </w:rPr>
        <w:t xml:space="preserve"> </w:t>
      </w:r>
      <w:r>
        <w:t>obtained</w:t>
      </w:r>
      <w:r>
        <w:rPr>
          <w:spacing w:val="-4"/>
        </w:rPr>
        <w:t xml:space="preserve"> </w:t>
      </w:r>
      <w:r>
        <w:t>by</w:t>
      </w:r>
      <w:r>
        <w:rPr>
          <w:spacing w:val="-5"/>
        </w:rPr>
        <w:t xml:space="preserve"> </w:t>
      </w:r>
      <w:r>
        <w:t>an</w:t>
      </w:r>
      <w:r>
        <w:rPr>
          <w:spacing w:val="-2"/>
        </w:rPr>
        <w:t xml:space="preserve"> </w:t>
      </w:r>
      <w:r>
        <w:t>injection</w:t>
      </w:r>
      <w:r>
        <w:rPr>
          <w:spacing w:val="-2"/>
        </w:rPr>
        <w:t xml:space="preserve"> </w:t>
      </w:r>
      <w:r>
        <w:t>of</w:t>
      </w:r>
      <w:r>
        <w:rPr>
          <w:spacing w:val="-2"/>
        </w:rPr>
        <w:t xml:space="preserve"> </w:t>
      </w:r>
      <w:r>
        <w:t>an anesthetic agent.</w:t>
      </w:r>
    </w:p>
    <w:p w14:paraId="3219D98A" w14:textId="77777777" w:rsidR="00FF3737" w:rsidRDefault="00000000">
      <w:pPr>
        <w:pStyle w:val="ListParagraph"/>
        <w:numPr>
          <w:ilvl w:val="0"/>
          <w:numId w:val="9"/>
        </w:numPr>
        <w:tabs>
          <w:tab w:val="left" w:pos="1080"/>
        </w:tabs>
        <w:rPr>
          <w:rFonts w:ascii="Symbol" w:hAnsi="Symbol"/>
        </w:rPr>
      </w:pPr>
      <w:r>
        <w:rPr>
          <w:b/>
        </w:rPr>
        <w:t>None</w:t>
      </w:r>
      <w:r>
        <w:rPr>
          <w:b/>
          <w:spacing w:val="-2"/>
        </w:rPr>
        <w:t xml:space="preserve"> </w:t>
      </w:r>
      <w:r>
        <w:t>Select</w:t>
      </w:r>
      <w:r>
        <w:rPr>
          <w:spacing w:val="-4"/>
        </w:rPr>
        <w:t xml:space="preserve"> </w:t>
      </w:r>
      <w:r>
        <w:t>this</w:t>
      </w:r>
      <w:r>
        <w:rPr>
          <w:spacing w:val="-4"/>
        </w:rPr>
        <w:t xml:space="preserve"> </w:t>
      </w:r>
      <w:r>
        <w:t>item</w:t>
      </w:r>
      <w:r>
        <w:rPr>
          <w:spacing w:val="-5"/>
        </w:rPr>
        <w:t xml:space="preserve"> </w:t>
      </w:r>
      <w:r>
        <w:t>if</w:t>
      </w:r>
      <w:r>
        <w:rPr>
          <w:spacing w:val="-2"/>
        </w:rPr>
        <w:t xml:space="preserve"> </w:t>
      </w:r>
      <w:r>
        <w:t>none</w:t>
      </w:r>
      <w:r>
        <w:rPr>
          <w:spacing w:val="-2"/>
        </w:rPr>
        <w:t xml:space="preserve"> </w:t>
      </w:r>
      <w:r>
        <w:t>of</w:t>
      </w:r>
      <w:r>
        <w:rPr>
          <w:spacing w:val="-4"/>
        </w:rPr>
        <w:t xml:space="preserve"> </w:t>
      </w:r>
      <w:r>
        <w:t>the</w:t>
      </w:r>
      <w:r>
        <w:rPr>
          <w:spacing w:val="-3"/>
        </w:rPr>
        <w:t xml:space="preserve"> </w:t>
      </w:r>
      <w:r>
        <w:t>items</w:t>
      </w:r>
      <w:r>
        <w:rPr>
          <w:spacing w:val="-2"/>
        </w:rPr>
        <w:t xml:space="preserve"> </w:t>
      </w:r>
      <w:r>
        <w:t>listed</w:t>
      </w:r>
      <w:r>
        <w:rPr>
          <w:spacing w:val="-4"/>
        </w:rPr>
        <w:t xml:space="preserve"> </w:t>
      </w:r>
      <w:r>
        <w:t>are</w:t>
      </w:r>
      <w:r>
        <w:rPr>
          <w:spacing w:val="-3"/>
        </w:rPr>
        <w:t xml:space="preserve"> </w:t>
      </w:r>
      <w:r>
        <w:rPr>
          <w:spacing w:val="-2"/>
        </w:rPr>
        <w:t>selected.</w:t>
      </w:r>
    </w:p>
    <w:p w14:paraId="24BB6212" w14:textId="77777777" w:rsidR="00FF3737" w:rsidRDefault="00FF3737">
      <w:pPr>
        <w:pStyle w:val="ListParagraph"/>
        <w:rPr>
          <w:rFonts w:ascii="Symbol" w:hAnsi="Symbol"/>
        </w:rPr>
        <w:sectPr w:rsidR="00FF3737">
          <w:pgSz w:w="12240" w:h="15840"/>
          <w:pgMar w:top="1380" w:right="720" w:bottom="840" w:left="720" w:header="0" w:footer="657" w:gutter="0"/>
          <w:cols w:space="720"/>
        </w:sectPr>
      </w:pPr>
    </w:p>
    <w:p w14:paraId="43AE0556" w14:textId="77777777" w:rsidR="00FF3737" w:rsidRDefault="00000000">
      <w:pPr>
        <w:pStyle w:val="ListParagraph"/>
        <w:numPr>
          <w:ilvl w:val="0"/>
          <w:numId w:val="9"/>
        </w:numPr>
        <w:tabs>
          <w:tab w:val="left" w:pos="1080"/>
        </w:tabs>
        <w:spacing w:before="77"/>
        <w:rPr>
          <w:rFonts w:ascii="Symbol" w:hAnsi="Symbol"/>
        </w:rPr>
      </w:pPr>
      <w:r>
        <w:rPr>
          <w:b/>
        </w:rPr>
        <w:lastRenderedPageBreak/>
        <w:t>Unknown</w:t>
      </w:r>
      <w:r>
        <w:rPr>
          <w:b/>
          <w:spacing w:val="-6"/>
        </w:rPr>
        <w:t xml:space="preserve"> </w:t>
      </w:r>
      <w:proofErr w:type="gramStart"/>
      <w:r>
        <w:rPr>
          <w:b/>
        </w:rPr>
        <w:t>at</w:t>
      </w:r>
      <w:r>
        <w:rPr>
          <w:b/>
          <w:spacing w:val="-3"/>
        </w:rPr>
        <w:t xml:space="preserve"> </w:t>
      </w:r>
      <w:r>
        <w:rPr>
          <w:b/>
        </w:rPr>
        <w:t>this</w:t>
      </w:r>
      <w:r>
        <w:rPr>
          <w:b/>
          <w:spacing w:val="-4"/>
        </w:rPr>
        <w:t xml:space="preserve"> time</w:t>
      </w:r>
      <w:proofErr w:type="gramEnd"/>
    </w:p>
    <w:p w14:paraId="060F81F2" w14:textId="77777777" w:rsidR="00FF3737" w:rsidRDefault="00FF3737">
      <w:pPr>
        <w:pStyle w:val="BodyText"/>
        <w:ind w:left="0"/>
        <w:rPr>
          <w:b/>
        </w:rPr>
      </w:pPr>
    </w:p>
    <w:p w14:paraId="1BF8E241" w14:textId="77777777" w:rsidR="00FF3737" w:rsidRDefault="00000000">
      <w:pPr>
        <w:spacing w:line="251" w:lineRule="exact"/>
        <w:ind w:left="360"/>
        <w:rPr>
          <w:b/>
        </w:rPr>
      </w:pPr>
      <w:r>
        <w:rPr>
          <w:b/>
        </w:rPr>
        <w:t>OTHER</w:t>
      </w:r>
      <w:r>
        <w:rPr>
          <w:b/>
          <w:spacing w:val="-10"/>
        </w:rPr>
        <w:t xml:space="preserve"> </w:t>
      </w:r>
      <w:r>
        <w:rPr>
          <w:b/>
        </w:rPr>
        <w:t>PROCEDURES</w:t>
      </w:r>
      <w:r>
        <w:rPr>
          <w:b/>
          <w:spacing w:val="-5"/>
        </w:rPr>
        <w:t xml:space="preserve"> </w:t>
      </w:r>
      <w:r>
        <w:rPr>
          <w:b/>
        </w:rPr>
        <w:t>PERFORMED</w:t>
      </w:r>
      <w:r>
        <w:rPr>
          <w:b/>
          <w:spacing w:val="-8"/>
        </w:rPr>
        <w:t xml:space="preserve"> </w:t>
      </w:r>
      <w:r>
        <w:rPr>
          <w:b/>
        </w:rPr>
        <w:t>AT</w:t>
      </w:r>
      <w:r>
        <w:rPr>
          <w:b/>
          <w:spacing w:val="-6"/>
        </w:rPr>
        <w:t xml:space="preserve"> </w:t>
      </w:r>
      <w:r>
        <w:rPr>
          <w:b/>
          <w:spacing w:val="-2"/>
        </w:rPr>
        <w:t>DELIVERY</w:t>
      </w:r>
    </w:p>
    <w:p w14:paraId="360C9A13" w14:textId="77777777" w:rsidR="00FF3737" w:rsidRDefault="00000000">
      <w:pPr>
        <w:pStyle w:val="BodyText"/>
        <w:spacing w:line="250" w:lineRule="exact"/>
        <w:rPr>
          <w:b/>
        </w:rPr>
      </w:pPr>
      <w:r>
        <w:t>Record</w:t>
      </w:r>
      <w:r>
        <w:rPr>
          <w:spacing w:val="-8"/>
        </w:rPr>
        <w:t xml:space="preserve"> </w:t>
      </w:r>
      <w:r>
        <w:t>the</w:t>
      </w:r>
      <w:r>
        <w:rPr>
          <w:spacing w:val="-5"/>
        </w:rPr>
        <w:t xml:space="preserve"> </w:t>
      </w:r>
      <w:r>
        <w:t>procedures</w:t>
      </w:r>
      <w:r>
        <w:rPr>
          <w:spacing w:val="-5"/>
        </w:rPr>
        <w:t xml:space="preserve"> </w:t>
      </w:r>
      <w:r>
        <w:t>performed</w:t>
      </w:r>
      <w:r>
        <w:rPr>
          <w:spacing w:val="-3"/>
        </w:rPr>
        <w:t xml:space="preserve"> </w:t>
      </w:r>
      <w:r>
        <w:t>at</w:t>
      </w:r>
      <w:r>
        <w:rPr>
          <w:spacing w:val="-2"/>
        </w:rPr>
        <w:t xml:space="preserve"> </w:t>
      </w:r>
      <w:r>
        <w:t>the</w:t>
      </w:r>
      <w:r>
        <w:rPr>
          <w:spacing w:val="-3"/>
        </w:rPr>
        <w:t xml:space="preserve"> </w:t>
      </w:r>
      <w:r>
        <w:t>time</w:t>
      </w:r>
      <w:r>
        <w:rPr>
          <w:spacing w:val="-3"/>
        </w:rPr>
        <w:t xml:space="preserve"> </w:t>
      </w:r>
      <w:r>
        <w:t>of</w:t>
      </w:r>
      <w:r>
        <w:rPr>
          <w:spacing w:val="-2"/>
        </w:rPr>
        <w:t xml:space="preserve"> </w:t>
      </w:r>
      <w:r>
        <w:t>delivery</w:t>
      </w:r>
      <w:r>
        <w:rPr>
          <w:spacing w:val="-6"/>
        </w:rPr>
        <w:t xml:space="preserve"> </w:t>
      </w:r>
      <w:r>
        <w:t>or</w:t>
      </w:r>
      <w:r>
        <w:rPr>
          <w:spacing w:val="-3"/>
        </w:rPr>
        <w:t xml:space="preserve"> </w:t>
      </w:r>
      <w:r>
        <w:t>during</w:t>
      </w:r>
      <w:r>
        <w:rPr>
          <w:spacing w:val="-6"/>
        </w:rPr>
        <w:t xml:space="preserve"> </w:t>
      </w:r>
      <w:r>
        <w:t>the</w:t>
      </w:r>
      <w:r>
        <w:rPr>
          <w:spacing w:val="-3"/>
        </w:rPr>
        <w:t xml:space="preserve"> </w:t>
      </w:r>
      <w:r>
        <w:t>birth</w:t>
      </w:r>
      <w:r>
        <w:rPr>
          <w:spacing w:val="-2"/>
        </w:rPr>
        <w:t xml:space="preserve"> hospitalization</w:t>
      </w:r>
      <w:r>
        <w:rPr>
          <w:b/>
          <w:spacing w:val="-2"/>
        </w:rPr>
        <w:t>.</w:t>
      </w:r>
    </w:p>
    <w:p w14:paraId="1C7FA92A" w14:textId="77777777" w:rsidR="00FF3737" w:rsidRDefault="00000000">
      <w:pPr>
        <w:pStyle w:val="ListParagraph"/>
        <w:numPr>
          <w:ilvl w:val="0"/>
          <w:numId w:val="9"/>
        </w:numPr>
        <w:tabs>
          <w:tab w:val="left" w:pos="1080"/>
        </w:tabs>
        <w:ind w:right="592"/>
        <w:rPr>
          <w:rFonts w:ascii="Symbol" w:hAnsi="Symbol"/>
        </w:rPr>
      </w:pPr>
      <w:r>
        <w:rPr>
          <w:b/>
        </w:rPr>
        <w:t>Episiotomy</w:t>
      </w:r>
      <w:r>
        <w:rPr>
          <w:b/>
          <w:spacing w:val="-5"/>
        </w:rPr>
        <w:t xml:space="preserve"> </w:t>
      </w:r>
      <w:r>
        <w:rPr>
          <w:b/>
        </w:rPr>
        <w:t>&amp;</w:t>
      </w:r>
      <w:r>
        <w:rPr>
          <w:b/>
          <w:spacing w:val="-2"/>
        </w:rPr>
        <w:t xml:space="preserve"> </w:t>
      </w:r>
      <w:r>
        <w:rPr>
          <w:b/>
        </w:rPr>
        <w:t xml:space="preserve">Repair </w:t>
      </w:r>
      <w:r>
        <w:t>Select</w:t>
      </w:r>
      <w:r>
        <w:rPr>
          <w:spacing w:val="-1"/>
        </w:rPr>
        <w:t xml:space="preserve"> </w:t>
      </w:r>
      <w:r>
        <w:t>this</w:t>
      </w:r>
      <w:r>
        <w:rPr>
          <w:spacing w:val="-4"/>
        </w:rPr>
        <w:t xml:space="preserve"> </w:t>
      </w:r>
      <w:r>
        <w:t>procedure</w:t>
      </w:r>
      <w:r>
        <w:rPr>
          <w:spacing w:val="-4"/>
        </w:rPr>
        <w:t xml:space="preserve"> </w:t>
      </w:r>
      <w:r>
        <w:t>if</w:t>
      </w:r>
      <w:r>
        <w:rPr>
          <w:spacing w:val="-4"/>
        </w:rPr>
        <w:t xml:space="preserve"> </w:t>
      </w:r>
      <w:r>
        <w:t>an</w:t>
      </w:r>
      <w:r>
        <w:rPr>
          <w:spacing w:val="-2"/>
        </w:rPr>
        <w:t xml:space="preserve"> </w:t>
      </w:r>
      <w:r>
        <w:t>incision</w:t>
      </w:r>
      <w:r>
        <w:rPr>
          <w:spacing w:val="-2"/>
        </w:rPr>
        <w:t xml:space="preserve"> </w:t>
      </w:r>
      <w:r>
        <w:t>was</w:t>
      </w:r>
      <w:r>
        <w:rPr>
          <w:spacing w:val="-2"/>
        </w:rPr>
        <w:t xml:space="preserve"> </w:t>
      </w:r>
      <w:r>
        <w:t>made</w:t>
      </w:r>
      <w:r>
        <w:rPr>
          <w:spacing w:val="-2"/>
        </w:rPr>
        <w:t xml:space="preserve"> </w:t>
      </w:r>
      <w:r>
        <w:t>to</w:t>
      </w:r>
      <w:r>
        <w:rPr>
          <w:spacing w:val="-5"/>
        </w:rPr>
        <w:t xml:space="preserve"> </w:t>
      </w:r>
      <w:r>
        <w:t>enlarge</w:t>
      </w:r>
      <w:r>
        <w:rPr>
          <w:spacing w:val="-2"/>
        </w:rPr>
        <w:t xml:space="preserve"> </w:t>
      </w:r>
      <w:r>
        <w:t>the</w:t>
      </w:r>
      <w:r>
        <w:rPr>
          <w:spacing w:val="-4"/>
        </w:rPr>
        <w:t xml:space="preserve"> </w:t>
      </w:r>
      <w:r>
        <w:t>vaginal</w:t>
      </w:r>
      <w:r>
        <w:rPr>
          <w:spacing w:val="-1"/>
        </w:rPr>
        <w:t xml:space="preserve"> </w:t>
      </w:r>
      <w:r>
        <w:t>opening</w:t>
      </w:r>
      <w:r>
        <w:rPr>
          <w:spacing w:val="-5"/>
        </w:rPr>
        <w:t xml:space="preserve"> </w:t>
      </w:r>
      <w:r>
        <w:t>and then repaired.</w:t>
      </w:r>
    </w:p>
    <w:p w14:paraId="68897710" w14:textId="77777777" w:rsidR="00FF3737" w:rsidRDefault="00000000">
      <w:pPr>
        <w:pStyle w:val="ListParagraph"/>
        <w:numPr>
          <w:ilvl w:val="0"/>
          <w:numId w:val="9"/>
        </w:numPr>
        <w:tabs>
          <w:tab w:val="left" w:pos="1080"/>
        </w:tabs>
        <w:ind w:right="421"/>
        <w:rPr>
          <w:rFonts w:ascii="Symbol" w:hAnsi="Symbol"/>
        </w:rPr>
      </w:pPr>
      <w:r>
        <w:rPr>
          <w:b/>
        </w:rPr>
        <w:t xml:space="preserve">Sterilization </w:t>
      </w:r>
      <w:r>
        <w:t>Select this procedure if at any time during</w:t>
      </w:r>
      <w:r>
        <w:rPr>
          <w:spacing w:val="-1"/>
        </w:rPr>
        <w:t xml:space="preserve"> </w:t>
      </w:r>
      <w:r>
        <w:t>the birth hospitalization the mother received any procedure that permanently prevented future pregnancies. Synonyms include bilateral tubal ligation (BTL),</w:t>
      </w:r>
      <w:r>
        <w:rPr>
          <w:spacing w:val="-5"/>
        </w:rPr>
        <w:t xml:space="preserve"> </w:t>
      </w:r>
      <w:r>
        <w:t>hysterectomy,</w:t>
      </w:r>
      <w:r>
        <w:rPr>
          <w:spacing w:val="-5"/>
        </w:rPr>
        <w:t xml:space="preserve"> </w:t>
      </w:r>
      <w:r>
        <w:t>laparoscopic</w:t>
      </w:r>
      <w:r>
        <w:rPr>
          <w:spacing w:val="-6"/>
        </w:rPr>
        <w:t xml:space="preserve"> </w:t>
      </w:r>
      <w:r>
        <w:t>tubal</w:t>
      </w:r>
      <w:r>
        <w:rPr>
          <w:spacing w:val="-4"/>
        </w:rPr>
        <w:t xml:space="preserve"> </w:t>
      </w:r>
      <w:r>
        <w:t>ligation,</w:t>
      </w:r>
      <w:r>
        <w:rPr>
          <w:spacing w:val="-5"/>
        </w:rPr>
        <w:t xml:space="preserve"> </w:t>
      </w:r>
      <w:r>
        <w:t>oophorectomy,</w:t>
      </w:r>
      <w:r>
        <w:rPr>
          <w:spacing w:val="-5"/>
        </w:rPr>
        <w:t xml:space="preserve"> </w:t>
      </w:r>
      <w:proofErr w:type="spellStart"/>
      <w:r>
        <w:t>pomeroy</w:t>
      </w:r>
      <w:proofErr w:type="spellEnd"/>
      <w:r>
        <w:t>,</w:t>
      </w:r>
      <w:r>
        <w:rPr>
          <w:spacing w:val="-5"/>
        </w:rPr>
        <w:t xml:space="preserve"> </w:t>
      </w:r>
      <w:r>
        <w:t>salpingectomy,</w:t>
      </w:r>
      <w:r>
        <w:rPr>
          <w:spacing w:val="-5"/>
        </w:rPr>
        <w:t xml:space="preserve"> </w:t>
      </w:r>
      <w:r>
        <w:t>tubal</w:t>
      </w:r>
      <w:r>
        <w:rPr>
          <w:spacing w:val="-6"/>
        </w:rPr>
        <w:t xml:space="preserve"> </w:t>
      </w:r>
      <w:r>
        <w:t>ligation.</w:t>
      </w:r>
    </w:p>
    <w:p w14:paraId="7CA99399" w14:textId="77777777" w:rsidR="00FF3737" w:rsidRDefault="00000000">
      <w:pPr>
        <w:pStyle w:val="ListParagraph"/>
        <w:numPr>
          <w:ilvl w:val="0"/>
          <w:numId w:val="9"/>
        </w:numPr>
        <w:tabs>
          <w:tab w:val="left" w:pos="1080"/>
        </w:tabs>
        <w:spacing w:line="267" w:lineRule="exact"/>
        <w:rPr>
          <w:rFonts w:ascii="Symbol" w:hAnsi="Symbol"/>
        </w:rPr>
      </w:pPr>
      <w:r>
        <w:rPr>
          <w:b/>
        </w:rPr>
        <w:t>None</w:t>
      </w:r>
      <w:r>
        <w:rPr>
          <w:b/>
          <w:spacing w:val="-2"/>
        </w:rPr>
        <w:t xml:space="preserve"> </w:t>
      </w:r>
      <w:r>
        <w:t>Select</w:t>
      </w:r>
      <w:r>
        <w:rPr>
          <w:spacing w:val="-4"/>
        </w:rPr>
        <w:t xml:space="preserve"> </w:t>
      </w:r>
      <w:r>
        <w:t>this</w:t>
      </w:r>
      <w:r>
        <w:rPr>
          <w:spacing w:val="-4"/>
        </w:rPr>
        <w:t xml:space="preserve"> </w:t>
      </w:r>
      <w:r>
        <w:t>item</w:t>
      </w:r>
      <w:r>
        <w:rPr>
          <w:spacing w:val="-5"/>
        </w:rPr>
        <w:t xml:space="preserve"> </w:t>
      </w:r>
      <w:r>
        <w:t>if</w:t>
      </w:r>
      <w:r>
        <w:rPr>
          <w:spacing w:val="-2"/>
        </w:rPr>
        <w:t xml:space="preserve"> </w:t>
      </w:r>
      <w:r>
        <w:t>none</w:t>
      </w:r>
      <w:r>
        <w:rPr>
          <w:spacing w:val="-2"/>
        </w:rPr>
        <w:t xml:space="preserve"> </w:t>
      </w:r>
      <w:r>
        <w:t>of</w:t>
      </w:r>
      <w:r>
        <w:rPr>
          <w:spacing w:val="-4"/>
        </w:rPr>
        <w:t xml:space="preserve"> </w:t>
      </w:r>
      <w:r>
        <w:t>the</w:t>
      </w:r>
      <w:r>
        <w:rPr>
          <w:spacing w:val="-3"/>
        </w:rPr>
        <w:t xml:space="preserve"> </w:t>
      </w:r>
      <w:r>
        <w:t>items</w:t>
      </w:r>
      <w:r>
        <w:rPr>
          <w:spacing w:val="-2"/>
        </w:rPr>
        <w:t xml:space="preserve"> </w:t>
      </w:r>
      <w:r>
        <w:t>listed</w:t>
      </w:r>
      <w:r>
        <w:rPr>
          <w:spacing w:val="-4"/>
        </w:rPr>
        <w:t xml:space="preserve"> </w:t>
      </w:r>
      <w:r>
        <w:t>are</w:t>
      </w:r>
      <w:r>
        <w:rPr>
          <w:spacing w:val="-3"/>
        </w:rPr>
        <w:t xml:space="preserve"> </w:t>
      </w:r>
      <w:r>
        <w:rPr>
          <w:spacing w:val="-2"/>
        </w:rPr>
        <w:t>selected.</w:t>
      </w:r>
    </w:p>
    <w:p w14:paraId="10905F47" w14:textId="77777777" w:rsidR="00FF3737" w:rsidRDefault="00000000">
      <w:pPr>
        <w:pStyle w:val="ListParagraph"/>
        <w:numPr>
          <w:ilvl w:val="0"/>
          <w:numId w:val="9"/>
        </w:numPr>
        <w:tabs>
          <w:tab w:val="left" w:pos="1080"/>
        </w:tabs>
        <w:spacing w:before="4"/>
        <w:rPr>
          <w:rFonts w:ascii="Symbol" w:hAnsi="Symbol"/>
        </w:rPr>
      </w:pPr>
      <w:r>
        <w:rPr>
          <w:b/>
        </w:rPr>
        <w:t>Unknown</w:t>
      </w:r>
      <w:r>
        <w:rPr>
          <w:b/>
          <w:spacing w:val="-6"/>
        </w:rPr>
        <w:t xml:space="preserve"> </w:t>
      </w:r>
      <w:proofErr w:type="gramStart"/>
      <w:r>
        <w:rPr>
          <w:b/>
        </w:rPr>
        <w:t>at</w:t>
      </w:r>
      <w:r>
        <w:rPr>
          <w:b/>
          <w:spacing w:val="-3"/>
        </w:rPr>
        <w:t xml:space="preserve"> </w:t>
      </w:r>
      <w:r>
        <w:rPr>
          <w:b/>
        </w:rPr>
        <w:t>this</w:t>
      </w:r>
      <w:r>
        <w:rPr>
          <w:b/>
          <w:spacing w:val="-4"/>
        </w:rPr>
        <w:t xml:space="preserve"> time</w:t>
      </w:r>
      <w:proofErr w:type="gramEnd"/>
    </w:p>
    <w:p w14:paraId="0DA3E2AA" w14:textId="77777777" w:rsidR="00FF3737" w:rsidRDefault="00FF3737">
      <w:pPr>
        <w:pStyle w:val="ListParagraph"/>
        <w:rPr>
          <w:rFonts w:ascii="Symbol" w:hAnsi="Symbol"/>
        </w:rPr>
        <w:sectPr w:rsidR="00FF3737">
          <w:pgSz w:w="12240" w:h="15840"/>
          <w:pgMar w:top="1360" w:right="720" w:bottom="840" w:left="720" w:header="0" w:footer="657" w:gutter="0"/>
          <w:cols w:space="720"/>
        </w:sectPr>
      </w:pPr>
    </w:p>
    <w:p w14:paraId="633B4C40" w14:textId="77777777" w:rsidR="00FF3737" w:rsidRDefault="00000000">
      <w:pPr>
        <w:pStyle w:val="Heading3"/>
      </w:pPr>
      <w:r>
        <w:lastRenderedPageBreak/>
        <w:t>INDUCTION</w:t>
      </w:r>
      <w:r>
        <w:rPr>
          <w:spacing w:val="9"/>
        </w:rPr>
        <w:t xml:space="preserve"> </w:t>
      </w:r>
      <w:r>
        <w:t>VS.</w:t>
      </w:r>
      <w:r>
        <w:rPr>
          <w:spacing w:val="-30"/>
        </w:rPr>
        <w:t xml:space="preserve"> </w:t>
      </w:r>
      <w:r>
        <w:rPr>
          <w:spacing w:val="-2"/>
        </w:rPr>
        <w:t>AUGMENTATION</w:t>
      </w:r>
    </w:p>
    <w:p w14:paraId="74E931CD" w14:textId="77777777" w:rsidR="00FF3737" w:rsidRDefault="00000000">
      <w:pPr>
        <w:pStyle w:val="Heading8"/>
        <w:numPr>
          <w:ilvl w:val="0"/>
          <w:numId w:val="8"/>
        </w:numPr>
        <w:tabs>
          <w:tab w:val="left" w:pos="1078"/>
        </w:tabs>
        <w:spacing w:before="291" w:line="292" w:lineRule="exact"/>
        <w:ind w:left="1078" w:hanging="358"/>
        <w:rPr>
          <w:rFonts w:ascii="Calibri"/>
        </w:rPr>
      </w:pPr>
      <w:r>
        <w:rPr>
          <w:rFonts w:ascii="Calibri"/>
        </w:rPr>
        <w:t>Intent</w:t>
      </w:r>
      <w:r>
        <w:rPr>
          <w:rFonts w:ascii="Calibri"/>
          <w:spacing w:val="-1"/>
        </w:rPr>
        <w:t xml:space="preserve"> </w:t>
      </w:r>
      <w:r>
        <w:rPr>
          <w:rFonts w:ascii="Calibri"/>
        </w:rPr>
        <w:t>is</w:t>
      </w:r>
      <w:r>
        <w:rPr>
          <w:rFonts w:ascii="Calibri"/>
          <w:spacing w:val="-2"/>
        </w:rPr>
        <w:t xml:space="preserve"> </w:t>
      </w:r>
      <w:r>
        <w:rPr>
          <w:rFonts w:ascii="Calibri"/>
          <w:spacing w:val="-5"/>
        </w:rPr>
        <w:t>key</w:t>
      </w:r>
    </w:p>
    <w:p w14:paraId="31287DA9" w14:textId="77777777" w:rsidR="00FF3737" w:rsidRDefault="00000000">
      <w:pPr>
        <w:pStyle w:val="BodyText"/>
        <w:ind w:left="1080" w:right="439"/>
        <w:rPr>
          <w:rFonts w:ascii="Calibri" w:hAnsi="Calibri"/>
        </w:rPr>
      </w:pPr>
      <w:r>
        <w:rPr>
          <w:rFonts w:ascii="Calibri" w:hAnsi="Calibri"/>
        </w:rPr>
        <w:t>Induction:</w:t>
      </w:r>
      <w:r>
        <w:rPr>
          <w:rFonts w:ascii="Calibri" w:hAnsi="Calibri"/>
          <w:spacing w:val="-2"/>
        </w:rPr>
        <w:t xml:space="preserve"> </w:t>
      </w:r>
      <w:r>
        <w:rPr>
          <w:rFonts w:ascii="Calibri" w:hAnsi="Calibri"/>
        </w:rPr>
        <w:t>If</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woman</w:t>
      </w:r>
      <w:r>
        <w:rPr>
          <w:rFonts w:ascii="Calibri" w:hAnsi="Calibri"/>
          <w:spacing w:val="-3"/>
        </w:rPr>
        <w:t xml:space="preserve"> </w:t>
      </w:r>
      <w:r>
        <w:rPr>
          <w:rFonts w:ascii="Calibri" w:hAnsi="Calibri"/>
        </w:rPr>
        <w:t>not</w:t>
      </w:r>
      <w:r>
        <w:rPr>
          <w:rFonts w:ascii="Calibri" w:hAnsi="Calibri"/>
          <w:spacing w:val="-2"/>
        </w:rPr>
        <w:t xml:space="preserve"> </w:t>
      </w:r>
      <w:r>
        <w:rPr>
          <w:rFonts w:ascii="Calibri" w:hAnsi="Calibri"/>
        </w:rPr>
        <w:t>in</w:t>
      </w:r>
      <w:r>
        <w:rPr>
          <w:rFonts w:ascii="Calibri" w:hAnsi="Calibri"/>
          <w:spacing w:val="-3"/>
        </w:rPr>
        <w:t xml:space="preserve"> </w:t>
      </w:r>
      <w:r>
        <w:rPr>
          <w:rFonts w:ascii="Calibri" w:hAnsi="Calibri"/>
        </w:rPr>
        <w:t>labor</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admitted</w:t>
      </w:r>
      <w:r>
        <w:rPr>
          <w:rFonts w:ascii="Calibri" w:hAnsi="Calibri"/>
          <w:spacing w:val="-3"/>
        </w:rPr>
        <w:t xml:space="preserve"> </w:t>
      </w:r>
      <w:r>
        <w:rPr>
          <w:rFonts w:ascii="Calibri" w:hAnsi="Calibri"/>
        </w:rPr>
        <w:t>for</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purpose</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getting</w:t>
      </w:r>
      <w:r>
        <w:rPr>
          <w:rFonts w:ascii="Calibri" w:hAnsi="Calibri"/>
          <w:spacing w:val="-3"/>
        </w:rPr>
        <w:t xml:space="preserve"> </w:t>
      </w:r>
      <w:r>
        <w:rPr>
          <w:rFonts w:ascii="Calibri" w:hAnsi="Calibri"/>
        </w:rPr>
        <w:t>labor</w:t>
      </w:r>
      <w:r>
        <w:rPr>
          <w:rFonts w:ascii="Calibri" w:hAnsi="Calibri"/>
          <w:spacing w:val="-5"/>
        </w:rPr>
        <w:t xml:space="preserve"> </w:t>
      </w:r>
      <w:r>
        <w:rPr>
          <w:rFonts w:ascii="Calibri" w:hAnsi="Calibri"/>
        </w:rPr>
        <w:t>started,</w:t>
      </w:r>
      <w:r>
        <w:rPr>
          <w:rFonts w:ascii="Calibri" w:hAnsi="Calibri"/>
          <w:spacing w:val="-2"/>
        </w:rPr>
        <w:t xml:space="preserve"> </w:t>
      </w:r>
      <w:r>
        <w:rPr>
          <w:rFonts w:ascii="Calibri" w:hAnsi="Calibri"/>
        </w:rPr>
        <w:t>it</w:t>
      </w:r>
      <w:r>
        <w:rPr>
          <w:rFonts w:ascii="Calibri" w:hAnsi="Calibri"/>
          <w:spacing w:val="-5"/>
        </w:rPr>
        <w:t xml:space="preserve"> </w:t>
      </w:r>
      <w:r>
        <w:rPr>
          <w:rFonts w:ascii="Calibri" w:hAnsi="Calibri"/>
        </w:rPr>
        <w:t>is</w:t>
      </w:r>
      <w:r>
        <w:rPr>
          <w:rFonts w:ascii="Calibri" w:hAnsi="Calibri"/>
          <w:spacing w:val="-2"/>
        </w:rPr>
        <w:t xml:space="preserve"> </w:t>
      </w:r>
      <w:r>
        <w:rPr>
          <w:rFonts w:ascii="Calibri" w:hAnsi="Calibri"/>
        </w:rPr>
        <w:t>an</w:t>
      </w:r>
      <w:r>
        <w:rPr>
          <w:rFonts w:ascii="Calibri" w:hAnsi="Calibri"/>
          <w:spacing w:val="-3"/>
        </w:rPr>
        <w:t xml:space="preserve"> </w:t>
      </w:r>
      <w:r>
        <w:rPr>
          <w:rFonts w:ascii="Calibri" w:hAnsi="Calibri"/>
        </w:rPr>
        <w:t>induction, whether the means is oxytocin, prostaglandin, AROM, laminaria, “EASI”, jumping jacks, or some combination of these.</w:t>
      </w:r>
    </w:p>
    <w:p w14:paraId="79697D5B" w14:textId="77777777" w:rsidR="00FF3737" w:rsidRDefault="00000000">
      <w:pPr>
        <w:pStyle w:val="BodyText"/>
        <w:ind w:left="1080" w:right="439"/>
        <w:rPr>
          <w:rFonts w:ascii="Calibri" w:hAnsi="Calibri"/>
        </w:rPr>
      </w:pPr>
      <w:r>
        <w:rPr>
          <w:rFonts w:ascii="Calibri" w:hAnsi="Calibri"/>
        </w:rPr>
        <w:t>Augmentation is when someone in dysfunctional labor (i.e. already in some semblance of labor – generally</w:t>
      </w:r>
      <w:r>
        <w:rPr>
          <w:rFonts w:ascii="Calibri" w:hAnsi="Calibri"/>
          <w:spacing w:val="-3"/>
        </w:rPr>
        <w:t xml:space="preserve"> </w:t>
      </w:r>
      <w:r>
        <w:rPr>
          <w:rFonts w:ascii="Calibri" w:hAnsi="Calibri"/>
        </w:rPr>
        <w:t>spontaneous</w:t>
      </w:r>
      <w:r>
        <w:rPr>
          <w:rFonts w:ascii="Calibri" w:hAnsi="Calibri"/>
          <w:spacing w:val="-3"/>
        </w:rPr>
        <w:t xml:space="preserve"> </w:t>
      </w:r>
      <w:r>
        <w:rPr>
          <w:rFonts w:ascii="Calibri" w:hAnsi="Calibri"/>
        </w:rPr>
        <w:t>in</w:t>
      </w:r>
      <w:r>
        <w:rPr>
          <w:rFonts w:ascii="Calibri" w:hAnsi="Calibri"/>
          <w:spacing w:val="-6"/>
        </w:rPr>
        <w:t xml:space="preserve"> </w:t>
      </w:r>
      <w:r>
        <w:rPr>
          <w:rFonts w:ascii="Calibri" w:hAnsi="Calibri"/>
        </w:rPr>
        <w:t>onset-</w:t>
      </w:r>
      <w:r>
        <w:rPr>
          <w:rFonts w:ascii="Calibri" w:hAnsi="Calibri"/>
          <w:spacing w:val="-3"/>
        </w:rPr>
        <w:t xml:space="preserve"> </w:t>
      </w:r>
      <w:r>
        <w:rPr>
          <w:rFonts w:ascii="Calibri" w:hAnsi="Calibri"/>
        </w:rPr>
        <w:t>but</w:t>
      </w:r>
      <w:r>
        <w:rPr>
          <w:rFonts w:ascii="Calibri" w:hAnsi="Calibri"/>
          <w:spacing w:val="-3"/>
        </w:rPr>
        <w:t xml:space="preserve"> </w:t>
      </w:r>
      <w:r>
        <w:rPr>
          <w:rFonts w:ascii="Calibri" w:hAnsi="Calibri"/>
        </w:rPr>
        <w:t>inadequate</w:t>
      </w:r>
      <w:r>
        <w:rPr>
          <w:rFonts w:ascii="Calibri" w:hAnsi="Calibri"/>
          <w:spacing w:val="-3"/>
        </w:rPr>
        <w:t xml:space="preserve"> </w:t>
      </w:r>
      <w:r>
        <w:rPr>
          <w:rFonts w:ascii="Calibri" w:hAnsi="Calibri"/>
        </w:rPr>
        <w:t>for</w:t>
      </w:r>
      <w:r>
        <w:rPr>
          <w:rFonts w:ascii="Calibri" w:hAnsi="Calibri"/>
          <w:spacing w:val="-3"/>
        </w:rPr>
        <w:t xml:space="preserve"> </w:t>
      </w:r>
      <w:r>
        <w:rPr>
          <w:rFonts w:ascii="Calibri" w:hAnsi="Calibri"/>
        </w:rPr>
        <w:t>normal</w:t>
      </w:r>
      <w:r>
        <w:rPr>
          <w:rFonts w:ascii="Calibri" w:hAnsi="Calibri"/>
          <w:spacing w:val="-3"/>
        </w:rPr>
        <w:t xml:space="preserve"> </w:t>
      </w:r>
      <w:r>
        <w:rPr>
          <w:rFonts w:ascii="Calibri" w:hAnsi="Calibri"/>
        </w:rPr>
        <w:t>progress)</w:t>
      </w:r>
      <w:r>
        <w:rPr>
          <w:rFonts w:ascii="Calibri" w:hAnsi="Calibri"/>
          <w:spacing w:val="-3"/>
        </w:rPr>
        <w:t xml:space="preserve"> </w:t>
      </w:r>
      <w:r>
        <w:rPr>
          <w:rFonts w:ascii="Calibri" w:hAnsi="Calibri"/>
        </w:rPr>
        <w:t>is</w:t>
      </w:r>
      <w:r>
        <w:rPr>
          <w:rFonts w:ascii="Calibri" w:hAnsi="Calibri"/>
          <w:spacing w:val="-6"/>
        </w:rPr>
        <w:t xml:space="preserve"> </w:t>
      </w:r>
      <w:r>
        <w:rPr>
          <w:rFonts w:ascii="Calibri" w:hAnsi="Calibri"/>
        </w:rPr>
        <w:t>given</w:t>
      </w:r>
      <w:r>
        <w:rPr>
          <w:rFonts w:ascii="Calibri" w:hAnsi="Calibri"/>
          <w:spacing w:val="-3"/>
        </w:rPr>
        <w:t xml:space="preserve"> </w:t>
      </w:r>
      <w:r>
        <w:rPr>
          <w:rFonts w:ascii="Calibri" w:hAnsi="Calibri"/>
        </w:rPr>
        <w:t>additional</w:t>
      </w:r>
      <w:r>
        <w:rPr>
          <w:rFonts w:ascii="Calibri" w:hAnsi="Calibri"/>
          <w:spacing w:val="-3"/>
        </w:rPr>
        <w:t xml:space="preserve"> </w:t>
      </w:r>
      <w:r>
        <w:rPr>
          <w:rFonts w:ascii="Calibri" w:hAnsi="Calibri"/>
        </w:rPr>
        <w:t>help</w:t>
      </w:r>
      <w:r>
        <w:rPr>
          <w:rFonts w:ascii="Calibri" w:hAnsi="Calibri"/>
          <w:spacing w:val="-4"/>
        </w:rPr>
        <w:t xml:space="preserve"> </w:t>
      </w:r>
      <w:r>
        <w:rPr>
          <w:rFonts w:ascii="Calibri" w:hAnsi="Calibri"/>
        </w:rPr>
        <w:t>to</w:t>
      </w:r>
      <w:r>
        <w:rPr>
          <w:rFonts w:ascii="Calibri" w:hAnsi="Calibri"/>
          <w:spacing w:val="-2"/>
        </w:rPr>
        <w:t xml:space="preserve"> </w:t>
      </w:r>
      <w:r>
        <w:rPr>
          <w:rFonts w:ascii="Calibri" w:hAnsi="Calibri"/>
        </w:rPr>
        <w:t>get</w:t>
      </w:r>
      <w:r>
        <w:rPr>
          <w:rFonts w:ascii="Calibri" w:hAnsi="Calibri"/>
          <w:spacing w:val="-3"/>
        </w:rPr>
        <w:t xml:space="preserve"> </w:t>
      </w:r>
      <w:r>
        <w:rPr>
          <w:rFonts w:ascii="Calibri" w:hAnsi="Calibri"/>
        </w:rPr>
        <w:t>the process going, usually either with Oxytocin or AROM.</w:t>
      </w:r>
    </w:p>
    <w:p w14:paraId="5EFAF867" w14:textId="77777777" w:rsidR="00FF3737" w:rsidRDefault="00FF3737">
      <w:pPr>
        <w:pStyle w:val="BodyText"/>
        <w:spacing w:before="2"/>
        <w:ind w:left="0"/>
        <w:rPr>
          <w:rFonts w:ascii="Calibri"/>
        </w:rPr>
      </w:pPr>
    </w:p>
    <w:p w14:paraId="5D187A48" w14:textId="77777777" w:rsidR="00FF3737" w:rsidRDefault="00000000">
      <w:pPr>
        <w:pStyle w:val="ListParagraph"/>
        <w:numPr>
          <w:ilvl w:val="0"/>
          <w:numId w:val="8"/>
        </w:numPr>
        <w:tabs>
          <w:tab w:val="left" w:pos="1078"/>
          <w:tab w:val="left" w:pos="1080"/>
        </w:tabs>
        <w:spacing w:before="1" w:line="237" w:lineRule="auto"/>
        <w:ind w:right="393"/>
        <w:rPr>
          <w:rFonts w:ascii="Calibri"/>
          <w:b/>
        </w:rPr>
      </w:pPr>
      <w:r>
        <w:rPr>
          <w:rFonts w:ascii="Calibri"/>
        </w:rPr>
        <w:t>If</w:t>
      </w:r>
      <w:r>
        <w:rPr>
          <w:rFonts w:ascii="Calibri"/>
          <w:spacing w:val="-1"/>
        </w:rPr>
        <w:t xml:space="preserve"> </w:t>
      </w:r>
      <w:r>
        <w:rPr>
          <w:rFonts w:ascii="Calibri"/>
        </w:rPr>
        <w:t>a</w:t>
      </w:r>
      <w:r>
        <w:rPr>
          <w:rFonts w:ascii="Calibri"/>
          <w:spacing w:val="-1"/>
        </w:rPr>
        <w:t xml:space="preserve"> </w:t>
      </w:r>
      <w:r>
        <w:rPr>
          <w:rFonts w:ascii="Calibri"/>
        </w:rPr>
        <w:t>woman</w:t>
      </w:r>
      <w:r>
        <w:rPr>
          <w:rFonts w:ascii="Calibri"/>
          <w:spacing w:val="-2"/>
        </w:rPr>
        <w:t xml:space="preserve"> </w:t>
      </w:r>
      <w:r>
        <w:rPr>
          <w:rFonts w:ascii="Calibri"/>
        </w:rPr>
        <w:t>is</w:t>
      </w:r>
      <w:r>
        <w:rPr>
          <w:rFonts w:ascii="Calibri"/>
          <w:spacing w:val="-1"/>
        </w:rPr>
        <w:t xml:space="preserve"> </w:t>
      </w:r>
      <w:r>
        <w:rPr>
          <w:rFonts w:ascii="Calibri"/>
        </w:rPr>
        <w:t>induced</w:t>
      </w:r>
      <w:r>
        <w:rPr>
          <w:rFonts w:ascii="Calibri"/>
          <w:spacing w:val="-1"/>
        </w:rPr>
        <w:t xml:space="preserve"> </w:t>
      </w:r>
      <w:r>
        <w:rPr>
          <w:rFonts w:ascii="Calibri"/>
        </w:rPr>
        <w:t>it</w:t>
      </w:r>
      <w:r>
        <w:rPr>
          <w:rFonts w:ascii="Calibri"/>
          <w:spacing w:val="-3"/>
        </w:rPr>
        <w:t xml:space="preserve"> </w:t>
      </w:r>
      <w:r>
        <w:rPr>
          <w:rFonts w:ascii="Calibri"/>
        </w:rPr>
        <w:t>would</w:t>
      </w:r>
      <w:r>
        <w:rPr>
          <w:rFonts w:ascii="Calibri"/>
          <w:spacing w:val="-3"/>
        </w:rPr>
        <w:t xml:space="preserve"> </w:t>
      </w:r>
      <w:r>
        <w:rPr>
          <w:rFonts w:ascii="Calibri"/>
        </w:rPr>
        <w:t>be</w:t>
      </w:r>
      <w:r>
        <w:rPr>
          <w:rFonts w:ascii="Calibri"/>
          <w:spacing w:val="-1"/>
        </w:rPr>
        <w:t xml:space="preserve"> </w:t>
      </w:r>
      <w:r>
        <w:rPr>
          <w:rFonts w:ascii="Calibri"/>
        </w:rPr>
        <w:t>rare</w:t>
      </w:r>
      <w:r>
        <w:rPr>
          <w:rFonts w:ascii="Calibri"/>
          <w:spacing w:val="-3"/>
        </w:rPr>
        <w:t xml:space="preserve"> </w:t>
      </w:r>
      <w:r>
        <w:rPr>
          <w:rFonts w:ascii="Calibri"/>
        </w:rPr>
        <w:t>that</w:t>
      </w:r>
      <w:r>
        <w:rPr>
          <w:rFonts w:ascii="Calibri"/>
          <w:spacing w:val="-1"/>
        </w:rPr>
        <w:t xml:space="preserve"> </w:t>
      </w:r>
      <w:r>
        <w:rPr>
          <w:rFonts w:ascii="Calibri"/>
        </w:rPr>
        <w:t>she</w:t>
      </w:r>
      <w:r>
        <w:rPr>
          <w:rFonts w:ascii="Calibri"/>
          <w:spacing w:val="-3"/>
        </w:rPr>
        <w:t xml:space="preserve"> </w:t>
      </w:r>
      <w:r>
        <w:rPr>
          <w:rFonts w:ascii="Calibri"/>
        </w:rPr>
        <w:t>should</w:t>
      </w:r>
      <w:r>
        <w:rPr>
          <w:rFonts w:ascii="Calibri"/>
          <w:spacing w:val="-5"/>
        </w:rPr>
        <w:t xml:space="preserve"> </w:t>
      </w:r>
      <w:r>
        <w:rPr>
          <w:rFonts w:ascii="Calibri"/>
        </w:rPr>
        <w:t>also</w:t>
      </w:r>
      <w:r>
        <w:rPr>
          <w:rFonts w:ascii="Calibri"/>
          <w:spacing w:val="-1"/>
        </w:rPr>
        <w:t xml:space="preserve"> </w:t>
      </w:r>
      <w:r>
        <w:rPr>
          <w:rFonts w:ascii="Calibri"/>
        </w:rPr>
        <w:t>be</w:t>
      </w:r>
      <w:r>
        <w:rPr>
          <w:rFonts w:ascii="Calibri"/>
          <w:spacing w:val="-3"/>
        </w:rPr>
        <w:t xml:space="preserve"> </w:t>
      </w:r>
      <w:r>
        <w:rPr>
          <w:rFonts w:ascii="Calibri"/>
        </w:rPr>
        <w:t>coded</w:t>
      </w:r>
      <w:r>
        <w:rPr>
          <w:rFonts w:ascii="Calibri"/>
          <w:spacing w:val="-1"/>
        </w:rPr>
        <w:t xml:space="preserve"> </w:t>
      </w:r>
      <w:r>
        <w:rPr>
          <w:rFonts w:ascii="Calibri"/>
        </w:rPr>
        <w:t>as</w:t>
      </w:r>
      <w:r>
        <w:rPr>
          <w:rFonts w:ascii="Calibri"/>
          <w:spacing w:val="-1"/>
        </w:rPr>
        <w:t xml:space="preserve"> </w:t>
      </w:r>
      <w:r>
        <w:rPr>
          <w:rFonts w:ascii="Calibri"/>
        </w:rPr>
        <w:t>being</w:t>
      </w:r>
      <w:r>
        <w:rPr>
          <w:rFonts w:ascii="Calibri"/>
          <w:spacing w:val="-2"/>
        </w:rPr>
        <w:t xml:space="preserve"> </w:t>
      </w:r>
      <w:r>
        <w:rPr>
          <w:rFonts w:ascii="Calibri"/>
        </w:rPr>
        <w:t>augmented</w:t>
      </w:r>
      <w:r>
        <w:rPr>
          <w:rFonts w:ascii="Calibri"/>
          <w:spacing w:val="-1"/>
        </w:rPr>
        <w:t xml:space="preserve"> </w:t>
      </w:r>
      <w:r>
        <w:rPr>
          <w:rFonts w:ascii="Calibri"/>
        </w:rPr>
        <w:t>(i.e.,</w:t>
      </w:r>
      <w:r>
        <w:rPr>
          <w:rFonts w:ascii="Calibri"/>
          <w:spacing w:val="-1"/>
        </w:rPr>
        <w:t xml:space="preserve"> </w:t>
      </w:r>
      <w:r>
        <w:rPr>
          <w:rFonts w:ascii="Calibri"/>
        </w:rPr>
        <w:t>if</w:t>
      </w:r>
      <w:r>
        <w:rPr>
          <w:rFonts w:ascii="Calibri"/>
          <w:spacing w:val="-4"/>
        </w:rPr>
        <w:t xml:space="preserve"> </w:t>
      </w:r>
      <w:r>
        <w:rPr>
          <w:rFonts w:ascii="Calibri"/>
        </w:rPr>
        <w:t>you</w:t>
      </w:r>
      <w:r>
        <w:rPr>
          <w:rFonts w:ascii="Calibri"/>
          <w:spacing w:val="-2"/>
        </w:rPr>
        <w:t xml:space="preserve"> </w:t>
      </w:r>
      <w:r>
        <w:rPr>
          <w:rFonts w:ascii="Calibri"/>
        </w:rPr>
        <w:t>are unsure, induction trumps augmentation).</w:t>
      </w:r>
    </w:p>
    <w:p w14:paraId="0F180775" w14:textId="77777777" w:rsidR="00FF3737" w:rsidRDefault="00000000">
      <w:pPr>
        <w:pStyle w:val="BodyText"/>
        <w:spacing w:before="2"/>
        <w:ind w:left="1080" w:right="439"/>
        <w:rPr>
          <w:rFonts w:ascii="Calibri"/>
        </w:rPr>
      </w:pPr>
      <w:r>
        <w:rPr>
          <w:rFonts w:ascii="Calibri"/>
        </w:rPr>
        <w:t>The main exception would be an AROM induction in which contractions ensue but not enough for adequate</w:t>
      </w:r>
      <w:r>
        <w:rPr>
          <w:rFonts w:ascii="Calibri"/>
          <w:spacing w:val="-2"/>
        </w:rPr>
        <w:t xml:space="preserve"> </w:t>
      </w:r>
      <w:r>
        <w:rPr>
          <w:rFonts w:ascii="Calibri"/>
        </w:rPr>
        <w:t>for</w:t>
      </w:r>
      <w:r>
        <w:rPr>
          <w:rFonts w:ascii="Calibri"/>
          <w:spacing w:val="-2"/>
        </w:rPr>
        <w:t xml:space="preserve"> </w:t>
      </w:r>
      <w:r>
        <w:rPr>
          <w:rFonts w:ascii="Calibri"/>
        </w:rPr>
        <w:t>adequate</w:t>
      </w:r>
      <w:r>
        <w:rPr>
          <w:rFonts w:ascii="Calibri"/>
          <w:spacing w:val="-2"/>
        </w:rPr>
        <w:t xml:space="preserve"> </w:t>
      </w:r>
      <w:proofErr w:type="gramStart"/>
      <w:r>
        <w:rPr>
          <w:rFonts w:ascii="Calibri"/>
        </w:rPr>
        <w:t>labor.*</w:t>
      </w:r>
      <w:proofErr w:type="gramEnd"/>
      <w:r>
        <w:rPr>
          <w:rFonts w:ascii="Calibri"/>
          <w:spacing w:val="-2"/>
        </w:rPr>
        <w:t xml:space="preserve"> </w:t>
      </w:r>
      <w:r>
        <w:rPr>
          <w:rFonts w:ascii="Calibri"/>
        </w:rPr>
        <w:t>If</w:t>
      </w:r>
      <w:r>
        <w:rPr>
          <w:rFonts w:ascii="Calibri"/>
          <w:spacing w:val="-5"/>
        </w:rPr>
        <w:t xml:space="preserve"> </w:t>
      </w:r>
      <w:r>
        <w:rPr>
          <w:rFonts w:ascii="Calibri"/>
        </w:rPr>
        <w:t>the</w:t>
      </w:r>
      <w:r>
        <w:rPr>
          <w:rFonts w:ascii="Calibri"/>
          <w:spacing w:val="-2"/>
        </w:rPr>
        <w:t xml:space="preserve"> </w:t>
      </w:r>
      <w:r>
        <w:rPr>
          <w:rFonts w:ascii="Calibri"/>
        </w:rPr>
        <w:t>cervix</w:t>
      </w:r>
      <w:r>
        <w:rPr>
          <w:rFonts w:ascii="Calibri"/>
          <w:spacing w:val="-2"/>
        </w:rPr>
        <w:t xml:space="preserve"> </w:t>
      </w:r>
      <w:r>
        <w:rPr>
          <w:rFonts w:ascii="Calibri"/>
        </w:rPr>
        <w:t>has</w:t>
      </w:r>
      <w:r>
        <w:rPr>
          <w:rFonts w:ascii="Calibri"/>
          <w:spacing w:val="-4"/>
        </w:rPr>
        <w:t xml:space="preserve"> </w:t>
      </w:r>
      <w:r>
        <w:rPr>
          <w:rFonts w:ascii="Calibri"/>
        </w:rPr>
        <w:t>changed</w:t>
      </w:r>
      <w:r>
        <w:rPr>
          <w:rFonts w:ascii="Calibri"/>
          <w:spacing w:val="-2"/>
        </w:rPr>
        <w:t xml:space="preserve"> </w:t>
      </w:r>
      <w:r>
        <w:rPr>
          <w:rFonts w:ascii="Calibri"/>
        </w:rPr>
        <w:t>at</w:t>
      </w:r>
      <w:r>
        <w:rPr>
          <w:rFonts w:ascii="Calibri"/>
          <w:spacing w:val="-2"/>
        </w:rPr>
        <w:t xml:space="preserve"> </w:t>
      </w:r>
      <w:r>
        <w:rPr>
          <w:rFonts w:ascii="Calibri"/>
        </w:rPr>
        <w:t>least</w:t>
      </w:r>
      <w:r>
        <w:rPr>
          <w:rFonts w:ascii="Calibri"/>
          <w:spacing w:val="-2"/>
        </w:rPr>
        <w:t xml:space="preserve"> </w:t>
      </w:r>
      <w:r>
        <w:rPr>
          <w:rFonts w:ascii="Calibri"/>
        </w:rPr>
        <w:t>somewhat,</w:t>
      </w:r>
      <w:r>
        <w:rPr>
          <w:rFonts w:ascii="Calibri"/>
          <w:spacing w:val="-2"/>
        </w:rPr>
        <w:t xml:space="preserve"> </w:t>
      </w:r>
      <w:r>
        <w:rPr>
          <w:rFonts w:ascii="Calibri"/>
        </w:rPr>
        <w:t>use</w:t>
      </w:r>
      <w:r>
        <w:rPr>
          <w:rFonts w:ascii="Calibri"/>
          <w:spacing w:val="-4"/>
        </w:rPr>
        <w:t xml:space="preserve"> </w:t>
      </w:r>
      <w:r>
        <w:rPr>
          <w:rFonts w:ascii="Calibri"/>
        </w:rPr>
        <w:t>of</w:t>
      </w:r>
      <w:r>
        <w:rPr>
          <w:rFonts w:ascii="Calibri"/>
          <w:spacing w:val="-2"/>
        </w:rPr>
        <w:t xml:space="preserve"> </w:t>
      </w:r>
      <w:r>
        <w:rPr>
          <w:rFonts w:ascii="Calibri"/>
        </w:rPr>
        <w:t>Oxytocin</w:t>
      </w:r>
      <w:r>
        <w:rPr>
          <w:rFonts w:ascii="Calibri"/>
          <w:spacing w:val="-3"/>
        </w:rPr>
        <w:t xml:space="preserve"> </w:t>
      </w:r>
      <w:r>
        <w:rPr>
          <w:rFonts w:ascii="Calibri"/>
        </w:rPr>
        <w:t>under</w:t>
      </w:r>
      <w:r>
        <w:rPr>
          <w:rFonts w:ascii="Calibri"/>
          <w:spacing w:val="-4"/>
        </w:rPr>
        <w:t xml:space="preserve"> </w:t>
      </w:r>
      <w:r>
        <w:rPr>
          <w:rFonts w:ascii="Calibri"/>
        </w:rPr>
        <w:t>this circumstance would be augmentation.</w:t>
      </w:r>
    </w:p>
    <w:p w14:paraId="27E2CB2D" w14:textId="77777777" w:rsidR="00FF3737" w:rsidRDefault="00000000">
      <w:pPr>
        <w:pStyle w:val="BodyText"/>
        <w:ind w:left="1080" w:right="439"/>
        <w:rPr>
          <w:rFonts w:ascii="Calibri"/>
        </w:rPr>
      </w:pPr>
      <w:r>
        <w:rPr>
          <w:rFonts w:ascii="Calibri"/>
        </w:rPr>
        <w:t>Without</w:t>
      </w:r>
      <w:r>
        <w:rPr>
          <w:rFonts w:ascii="Calibri"/>
          <w:spacing w:val="-4"/>
        </w:rPr>
        <w:t xml:space="preserve"> </w:t>
      </w:r>
      <w:r>
        <w:rPr>
          <w:rFonts w:ascii="Calibri"/>
        </w:rPr>
        <w:t>any</w:t>
      </w:r>
      <w:r>
        <w:rPr>
          <w:rFonts w:ascii="Calibri"/>
          <w:spacing w:val="-4"/>
        </w:rPr>
        <w:t xml:space="preserve"> </w:t>
      </w:r>
      <w:r>
        <w:rPr>
          <w:rFonts w:ascii="Calibri"/>
        </w:rPr>
        <w:t>cervical</w:t>
      </w:r>
      <w:r>
        <w:rPr>
          <w:rFonts w:ascii="Calibri"/>
          <w:spacing w:val="-3"/>
        </w:rPr>
        <w:t xml:space="preserve"> </w:t>
      </w:r>
      <w:r>
        <w:rPr>
          <w:rFonts w:ascii="Calibri"/>
        </w:rPr>
        <w:t>change</w:t>
      </w:r>
      <w:r>
        <w:rPr>
          <w:rFonts w:ascii="Calibri"/>
          <w:spacing w:val="-2"/>
        </w:rPr>
        <w:t xml:space="preserve"> </w:t>
      </w:r>
      <w:r>
        <w:rPr>
          <w:rFonts w:ascii="Calibri"/>
        </w:rPr>
        <w:t>following</w:t>
      </w:r>
      <w:r>
        <w:rPr>
          <w:rFonts w:ascii="Calibri"/>
          <w:spacing w:val="-4"/>
        </w:rPr>
        <w:t xml:space="preserve"> </w:t>
      </w:r>
      <w:r>
        <w:rPr>
          <w:rFonts w:ascii="Calibri"/>
        </w:rPr>
        <w:t>AROM,</w:t>
      </w:r>
      <w:r>
        <w:rPr>
          <w:rFonts w:ascii="Calibri"/>
          <w:spacing w:val="-2"/>
        </w:rPr>
        <w:t xml:space="preserve"> </w:t>
      </w:r>
      <w:r>
        <w:rPr>
          <w:rFonts w:ascii="Calibri"/>
        </w:rPr>
        <w:t>adding</w:t>
      </w:r>
      <w:r>
        <w:rPr>
          <w:rFonts w:ascii="Calibri"/>
          <w:spacing w:val="-3"/>
        </w:rPr>
        <w:t xml:space="preserve"> </w:t>
      </w:r>
      <w:r>
        <w:rPr>
          <w:rFonts w:ascii="Calibri"/>
        </w:rPr>
        <w:t>oxytocin</w:t>
      </w:r>
      <w:r>
        <w:rPr>
          <w:rFonts w:ascii="Calibri"/>
          <w:spacing w:val="-3"/>
        </w:rPr>
        <w:t xml:space="preserve"> </w:t>
      </w:r>
      <w:r>
        <w:rPr>
          <w:rFonts w:ascii="Calibri"/>
        </w:rPr>
        <w:t>would</w:t>
      </w:r>
      <w:r>
        <w:rPr>
          <w:rFonts w:ascii="Calibri"/>
          <w:spacing w:val="-4"/>
        </w:rPr>
        <w:t xml:space="preserve"> </w:t>
      </w:r>
      <w:r>
        <w:rPr>
          <w:rFonts w:ascii="Calibri"/>
        </w:rPr>
        <w:t>be</w:t>
      </w:r>
      <w:r>
        <w:rPr>
          <w:rFonts w:ascii="Calibri"/>
          <w:spacing w:val="-2"/>
        </w:rPr>
        <w:t xml:space="preserve"> </w:t>
      </w:r>
      <w:r>
        <w:rPr>
          <w:rFonts w:ascii="Calibri"/>
        </w:rPr>
        <w:t>better</w:t>
      </w:r>
      <w:r>
        <w:rPr>
          <w:rFonts w:ascii="Calibri"/>
          <w:spacing w:val="-4"/>
        </w:rPr>
        <w:t xml:space="preserve"> </w:t>
      </w:r>
      <w:r>
        <w:rPr>
          <w:rFonts w:ascii="Calibri"/>
        </w:rPr>
        <w:t>coded</w:t>
      </w:r>
      <w:r>
        <w:rPr>
          <w:rFonts w:ascii="Calibri"/>
          <w:spacing w:val="-2"/>
        </w:rPr>
        <w:t xml:space="preserve"> </w:t>
      </w:r>
      <w:r>
        <w:rPr>
          <w:rFonts w:ascii="Calibri"/>
        </w:rPr>
        <w:t>as</w:t>
      </w:r>
      <w:r>
        <w:rPr>
          <w:rFonts w:ascii="Calibri"/>
          <w:spacing w:val="-4"/>
        </w:rPr>
        <w:t xml:space="preserve"> </w:t>
      </w:r>
      <w:r>
        <w:rPr>
          <w:rFonts w:ascii="Calibri"/>
        </w:rPr>
        <w:t>an</w:t>
      </w:r>
      <w:r>
        <w:rPr>
          <w:rFonts w:ascii="Calibri"/>
          <w:spacing w:val="-3"/>
        </w:rPr>
        <w:t xml:space="preserve"> </w:t>
      </w:r>
      <w:r>
        <w:rPr>
          <w:rFonts w:ascii="Calibri"/>
        </w:rPr>
        <w:t>agent</w:t>
      </w:r>
      <w:r>
        <w:rPr>
          <w:rFonts w:ascii="Calibri"/>
          <w:spacing w:val="-4"/>
        </w:rPr>
        <w:t xml:space="preserve"> </w:t>
      </w:r>
      <w:r>
        <w:rPr>
          <w:rFonts w:ascii="Calibri"/>
        </w:rPr>
        <w:t>of induction, even though AROM was the initial effort. Following initial use of oxytocin for induction, subsequent AROM does not constitute augmentation.</w:t>
      </w:r>
    </w:p>
    <w:p w14:paraId="4299559D" w14:textId="77777777" w:rsidR="00FF3737" w:rsidRDefault="00FF3737">
      <w:pPr>
        <w:pStyle w:val="BodyText"/>
        <w:spacing w:before="1"/>
        <w:ind w:left="0"/>
        <w:rPr>
          <w:rFonts w:ascii="Calibri"/>
        </w:rPr>
      </w:pPr>
    </w:p>
    <w:p w14:paraId="0F7640D4" w14:textId="77777777" w:rsidR="00FF3737" w:rsidRDefault="00000000">
      <w:pPr>
        <w:pStyle w:val="ListParagraph"/>
        <w:numPr>
          <w:ilvl w:val="0"/>
          <w:numId w:val="8"/>
        </w:numPr>
        <w:tabs>
          <w:tab w:val="left" w:pos="1078"/>
          <w:tab w:val="left" w:pos="1080"/>
        </w:tabs>
        <w:ind w:right="404"/>
        <w:rPr>
          <w:rFonts w:ascii="Calibri" w:hAnsi="Calibri"/>
          <w:b/>
        </w:rPr>
      </w:pPr>
      <w:r>
        <w:rPr>
          <w:rFonts w:ascii="Calibri" w:hAnsi="Calibri"/>
        </w:rPr>
        <w:t>Whether</w:t>
      </w:r>
      <w:r>
        <w:rPr>
          <w:rFonts w:ascii="Calibri" w:hAnsi="Calibri"/>
          <w:spacing w:val="-3"/>
        </w:rPr>
        <w:t xml:space="preserve"> </w:t>
      </w:r>
      <w:r>
        <w:rPr>
          <w:rFonts w:ascii="Calibri" w:hAnsi="Calibri"/>
        </w:rPr>
        <w:t>or</w:t>
      </w:r>
      <w:r>
        <w:rPr>
          <w:rFonts w:ascii="Calibri" w:hAnsi="Calibri"/>
          <w:spacing w:val="-1"/>
        </w:rPr>
        <w:t xml:space="preserve"> </w:t>
      </w:r>
      <w:r>
        <w:rPr>
          <w:rFonts w:ascii="Calibri" w:hAnsi="Calibri"/>
        </w:rPr>
        <w:t>not</w:t>
      </w:r>
      <w:r>
        <w:rPr>
          <w:rFonts w:ascii="Calibri" w:hAnsi="Calibri"/>
          <w:spacing w:val="-3"/>
        </w:rPr>
        <w:t xml:space="preserve"> </w:t>
      </w:r>
      <w:r>
        <w:rPr>
          <w:rFonts w:ascii="Calibri" w:hAnsi="Calibri"/>
        </w:rPr>
        <w:t>cervical</w:t>
      </w:r>
      <w:r>
        <w:rPr>
          <w:rFonts w:ascii="Calibri" w:hAnsi="Calibri"/>
          <w:spacing w:val="-2"/>
        </w:rPr>
        <w:t xml:space="preserve"> </w:t>
      </w:r>
      <w:r>
        <w:rPr>
          <w:rFonts w:ascii="Calibri" w:hAnsi="Calibri"/>
        </w:rPr>
        <w:t>ripening</w:t>
      </w:r>
      <w:r>
        <w:rPr>
          <w:rFonts w:ascii="Calibri" w:hAnsi="Calibri"/>
          <w:spacing w:val="-2"/>
        </w:rPr>
        <w:t xml:space="preserve"> </w:t>
      </w:r>
      <w:r>
        <w:rPr>
          <w:rFonts w:ascii="Calibri" w:hAnsi="Calibri"/>
        </w:rPr>
        <w:t>is</w:t>
      </w:r>
      <w:r>
        <w:rPr>
          <w:rFonts w:ascii="Calibri" w:hAnsi="Calibri"/>
          <w:spacing w:val="-1"/>
        </w:rPr>
        <w:t xml:space="preserve"> </w:t>
      </w:r>
      <w:r>
        <w:rPr>
          <w:rFonts w:ascii="Calibri" w:hAnsi="Calibri"/>
        </w:rPr>
        <w:t>used,</w:t>
      </w:r>
      <w:r>
        <w:rPr>
          <w:rFonts w:ascii="Calibri" w:hAnsi="Calibri"/>
          <w:spacing w:val="-1"/>
        </w:rPr>
        <w:t xml:space="preserve"> </w:t>
      </w:r>
      <w:r>
        <w:rPr>
          <w:rFonts w:ascii="Calibri" w:hAnsi="Calibri"/>
        </w:rPr>
        <w:t>if</w:t>
      </w:r>
      <w:r>
        <w:rPr>
          <w:rFonts w:ascii="Calibri" w:hAnsi="Calibri"/>
          <w:spacing w:val="-4"/>
        </w:rPr>
        <w:t xml:space="preserve"> </w:t>
      </w:r>
      <w:r>
        <w:rPr>
          <w:rFonts w:ascii="Calibri" w:hAnsi="Calibri"/>
        </w:rPr>
        <w:t>oxytocin</w:t>
      </w:r>
      <w:r>
        <w:rPr>
          <w:rFonts w:ascii="Calibri" w:hAnsi="Calibri"/>
          <w:spacing w:val="-2"/>
        </w:rPr>
        <w:t xml:space="preserve"> </w:t>
      </w:r>
      <w:r>
        <w:rPr>
          <w:rFonts w:ascii="Calibri" w:hAnsi="Calibri"/>
        </w:rPr>
        <w:t>is</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initial</w:t>
      </w:r>
      <w:r>
        <w:rPr>
          <w:rFonts w:ascii="Calibri" w:hAnsi="Calibri"/>
          <w:spacing w:val="-1"/>
        </w:rPr>
        <w:t xml:space="preserve"> </w:t>
      </w:r>
      <w:r>
        <w:rPr>
          <w:rFonts w:ascii="Calibri" w:hAnsi="Calibri"/>
        </w:rPr>
        <w:t>agent,</w:t>
      </w:r>
      <w:r>
        <w:rPr>
          <w:rFonts w:ascii="Calibri" w:hAnsi="Calibri"/>
          <w:spacing w:val="-1"/>
        </w:rPr>
        <w:t xml:space="preserve"> </w:t>
      </w:r>
      <w:r>
        <w:rPr>
          <w:rFonts w:ascii="Calibri" w:hAnsi="Calibri"/>
        </w:rPr>
        <w:t>the</w:t>
      </w:r>
      <w:r>
        <w:rPr>
          <w:rFonts w:ascii="Calibri" w:hAnsi="Calibri"/>
          <w:spacing w:val="-3"/>
        </w:rPr>
        <w:t xml:space="preserve"> </w:t>
      </w:r>
      <w:r>
        <w:rPr>
          <w:rFonts w:ascii="Calibri" w:hAnsi="Calibri"/>
        </w:rPr>
        <w:t>Induction</w:t>
      </w:r>
      <w:r>
        <w:rPr>
          <w:rFonts w:ascii="Calibri" w:hAnsi="Calibri"/>
          <w:spacing w:val="-2"/>
        </w:rPr>
        <w:t xml:space="preserve"> </w:t>
      </w:r>
      <w:r>
        <w:rPr>
          <w:rFonts w:ascii="Calibri" w:hAnsi="Calibri"/>
        </w:rPr>
        <w:t>should</w:t>
      </w:r>
      <w:r>
        <w:rPr>
          <w:rFonts w:ascii="Calibri" w:hAnsi="Calibri"/>
          <w:spacing w:val="-3"/>
        </w:rPr>
        <w:t xml:space="preserve"> </w:t>
      </w:r>
      <w:r>
        <w:rPr>
          <w:rFonts w:ascii="Calibri" w:hAnsi="Calibri"/>
        </w:rPr>
        <w:t>be</w:t>
      </w:r>
      <w:r>
        <w:rPr>
          <w:rFonts w:ascii="Calibri" w:hAnsi="Calibri"/>
          <w:spacing w:val="-3"/>
        </w:rPr>
        <w:t xml:space="preserve"> </w:t>
      </w:r>
      <w:r>
        <w:rPr>
          <w:rFonts w:ascii="Calibri" w:hAnsi="Calibri"/>
        </w:rPr>
        <w:t>coded</w:t>
      </w:r>
      <w:r>
        <w:rPr>
          <w:rFonts w:ascii="Calibri" w:hAnsi="Calibri"/>
          <w:spacing w:val="-1"/>
        </w:rPr>
        <w:t xml:space="preserve"> </w:t>
      </w:r>
      <w:r>
        <w:rPr>
          <w:rFonts w:ascii="Calibri" w:hAnsi="Calibri"/>
        </w:rPr>
        <w:t>as medicinal, even if AROM is performed later. If AROM is performed first but does nothing and oxytocin subsequently is added, they both may be listed as induction agents (</w:t>
      </w:r>
      <w:proofErr w:type="spellStart"/>
      <w:r>
        <w:rPr>
          <w:rFonts w:ascii="Calibri" w:hAnsi="Calibri"/>
        </w:rPr>
        <w:t>i.e</w:t>
      </w:r>
      <w:proofErr w:type="spellEnd"/>
      <w:r>
        <w:rPr>
          <w:rFonts w:ascii="Calibri" w:hAnsi="Calibri"/>
        </w:rPr>
        <w:t>… select both medicinal and AROM in the induction fields)</w:t>
      </w:r>
    </w:p>
    <w:p w14:paraId="46A1C1DB" w14:textId="77777777" w:rsidR="00FF3737" w:rsidRDefault="00000000">
      <w:pPr>
        <w:pStyle w:val="BodyText"/>
        <w:tabs>
          <w:tab w:val="left" w:pos="1440"/>
        </w:tabs>
        <w:spacing w:before="268"/>
        <w:ind w:left="1440" w:right="443" w:hanging="360"/>
        <w:rPr>
          <w:rFonts w:ascii="Calibri" w:hAnsi="Calibri"/>
        </w:rPr>
      </w:pPr>
      <w:r>
        <w:rPr>
          <w:rFonts w:ascii="Calibri" w:hAnsi="Calibri"/>
          <w:spacing w:val="-10"/>
        </w:rPr>
        <w:t>-</w:t>
      </w:r>
      <w:r>
        <w:rPr>
          <w:rFonts w:ascii="Calibri" w:hAnsi="Calibri"/>
        </w:rPr>
        <w:tab/>
        <w:t>Bear in mind that AROM may be done for many reasons, only one of which is augmentation or induction.</w:t>
      </w:r>
      <w:r>
        <w:rPr>
          <w:rFonts w:ascii="Calibri" w:hAnsi="Calibri"/>
          <w:spacing w:val="-3"/>
        </w:rPr>
        <w:t xml:space="preserve"> </w:t>
      </w:r>
      <w:r>
        <w:rPr>
          <w:rFonts w:ascii="Calibri" w:hAnsi="Calibri"/>
        </w:rPr>
        <w:t>Other</w:t>
      </w:r>
      <w:r>
        <w:rPr>
          <w:rFonts w:ascii="Calibri" w:hAnsi="Calibri"/>
          <w:spacing w:val="-5"/>
        </w:rPr>
        <w:t xml:space="preserve"> </w:t>
      </w:r>
      <w:r>
        <w:rPr>
          <w:rFonts w:ascii="Calibri" w:hAnsi="Calibri"/>
        </w:rPr>
        <w:t>reasons</w:t>
      </w:r>
      <w:r>
        <w:rPr>
          <w:rFonts w:ascii="Calibri" w:hAnsi="Calibri"/>
          <w:spacing w:val="-3"/>
        </w:rPr>
        <w:t xml:space="preserve"> </w:t>
      </w:r>
      <w:r>
        <w:rPr>
          <w:rFonts w:ascii="Calibri" w:hAnsi="Calibri"/>
        </w:rPr>
        <w:t>include</w:t>
      </w:r>
      <w:r>
        <w:rPr>
          <w:rFonts w:ascii="Calibri" w:hAnsi="Calibri"/>
          <w:spacing w:val="-3"/>
        </w:rPr>
        <w:t xml:space="preserve"> </w:t>
      </w:r>
      <w:r>
        <w:rPr>
          <w:rFonts w:ascii="Calibri" w:hAnsi="Calibri"/>
        </w:rPr>
        <w:t>facilitating</w:t>
      </w:r>
      <w:r>
        <w:rPr>
          <w:rFonts w:ascii="Calibri" w:hAnsi="Calibri"/>
          <w:spacing w:val="-4"/>
        </w:rPr>
        <w:t xml:space="preserve"> </w:t>
      </w:r>
      <w:r>
        <w:rPr>
          <w:rFonts w:ascii="Calibri" w:hAnsi="Calibri"/>
        </w:rPr>
        <w:t>placement</w:t>
      </w:r>
      <w:r>
        <w:rPr>
          <w:rFonts w:ascii="Calibri" w:hAnsi="Calibri"/>
          <w:spacing w:val="-3"/>
        </w:rPr>
        <w:t xml:space="preserve"> </w:t>
      </w:r>
      <w:r>
        <w:rPr>
          <w:rFonts w:ascii="Calibri" w:hAnsi="Calibri"/>
        </w:rPr>
        <w:t>of</w:t>
      </w:r>
      <w:r>
        <w:rPr>
          <w:rFonts w:ascii="Calibri" w:hAnsi="Calibri"/>
          <w:spacing w:val="-6"/>
        </w:rPr>
        <w:t xml:space="preserve"> </w:t>
      </w:r>
      <w:r>
        <w:rPr>
          <w:rFonts w:ascii="Calibri" w:hAnsi="Calibri"/>
        </w:rPr>
        <w:t>a</w:t>
      </w:r>
      <w:r>
        <w:rPr>
          <w:rFonts w:ascii="Calibri" w:hAnsi="Calibri"/>
          <w:spacing w:val="-3"/>
        </w:rPr>
        <w:t xml:space="preserve"> </w:t>
      </w:r>
      <w:r>
        <w:rPr>
          <w:rFonts w:ascii="Calibri" w:hAnsi="Calibri"/>
        </w:rPr>
        <w:t>scalp</w:t>
      </w:r>
      <w:r>
        <w:rPr>
          <w:rFonts w:ascii="Calibri" w:hAnsi="Calibri"/>
          <w:spacing w:val="-7"/>
        </w:rPr>
        <w:t xml:space="preserve"> </w:t>
      </w:r>
      <w:r>
        <w:rPr>
          <w:rFonts w:ascii="Calibri" w:hAnsi="Calibri"/>
        </w:rPr>
        <w:t>electrode,</w:t>
      </w:r>
      <w:r>
        <w:rPr>
          <w:rFonts w:ascii="Calibri" w:hAnsi="Calibri"/>
          <w:spacing w:val="-3"/>
        </w:rPr>
        <w:t xml:space="preserve"> </w:t>
      </w:r>
      <w:r>
        <w:rPr>
          <w:rFonts w:ascii="Calibri" w:hAnsi="Calibri"/>
        </w:rPr>
        <w:t>to</w:t>
      </w:r>
      <w:r>
        <w:rPr>
          <w:rFonts w:ascii="Calibri" w:hAnsi="Calibri"/>
          <w:spacing w:val="-2"/>
        </w:rPr>
        <w:t xml:space="preserve"> </w:t>
      </w:r>
      <w:r>
        <w:rPr>
          <w:rFonts w:ascii="Calibri" w:hAnsi="Calibri"/>
        </w:rPr>
        <w:t>check</w:t>
      </w:r>
      <w:r>
        <w:rPr>
          <w:rFonts w:ascii="Calibri" w:hAnsi="Calibri"/>
          <w:spacing w:val="-3"/>
        </w:rPr>
        <w:t xml:space="preserve"> </w:t>
      </w:r>
      <w:r>
        <w:rPr>
          <w:rFonts w:ascii="Calibri" w:hAnsi="Calibri"/>
        </w:rPr>
        <w:t>for</w:t>
      </w:r>
      <w:r>
        <w:rPr>
          <w:rFonts w:ascii="Calibri" w:hAnsi="Calibri"/>
          <w:spacing w:val="-5"/>
        </w:rPr>
        <w:t xml:space="preserve"> </w:t>
      </w:r>
      <w:r>
        <w:rPr>
          <w:rFonts w:ascii="Calibri" w:hAnsi="Calibri"/>
        </w:rPr>
        <w:t xml:space="preserve">meconium, to allow the head to descend, and because </w:t>
      </w:r>
      <w:proofErr w:type="spellStart"/>
      <w:proofErr w:type="gramStart"/>
      <w:r>
        <w:rPr>
          <w:rFonts w:ascii="Calibri" w:hAnsi="Calibri"/>
        </w:rPr>
        <w:t>it”s</w:t>
      </w:r>
      <w:proofErr w:type="spellEnd"/>
      <w:proofErr w:type="gramEnd"/>
      <w:r>
        <w:rPr>
          <w:rFonts w:ascii="Calibri" w:hAnsi="Calibri"/>
        </w:rPr>
        <w:t xml:space="preserve"> going to happen eventually anyway (i.e., just because)</w:t>
      </w:r>
      <w:r>
        <w:rPr>
          <w:rFonts w:ascii="Calibri" w:hAnsi="Calibri"/>
          <w:spacing w:val="-1"/>
        </w:rPr>
        <w:t xml:space="preserve"> </w:t>
      </w:r>
      <w:r>
        <w:rPr>
          <w:rFonts w:ascii="Calibri" w:hAnsi="Calibri"/>
        </w:rPr>
        <w:t>Often</w:t>
      </w:r>
      <w:r>
        <w:rPr>
          <w:rFonts w:ascii="Calibri" w:hAnsi="Calibri"/>
          <w:spacing w:val="-3"/>
        </w:rPr>
        <w:t xml:space="preserve"> </w:t>
      </w:r>
      <w:r>
        <w:rPr>
          <w:rFonts w:ascii="Calibri" w:hAnsi="Calibri"/>
        </w:rPr>
        <w:t xml:space="preserve">an </w:t>
      </w:r>
      <w:proofErr w:type="spellStart"/>
      <w:r>
        <w:rPr>
          <w:rFonts w:ascii="Calibri" w:hAnsi="Calibri"/>
        </w:rPr>
        <w:t>obstetrician”s</w:t>
      </w:r>
      <w:proofErr w:type="spellEnd"/>
      <w:r>
        <w:rPr>
          <w:rFonts w:ascii="Calibri" w:hAnsi="Calibri"/>
        </w:rPr>
        <w:t xml:space="preserve"> threshold</w:t>
      </w:r>
      <w:r>
        <w:rPr>
          <w:rFonts w:ascii="Calibri" w:hAnsi="Calibri"/>
          <w:spacing w:val="-1"/>
        </w:rPr>
        <w:t xml:space="preserve"> </w:t>
      </w:r>
      <w:r>
        <w:rPr>
          <w:rFonts w:ascii="Calibri" w:hAnsi="Calibri"/>
        </w:rPr>
        <w:t>for rupturing membranes is low and</w:t>
      </w:r>
      <w:r>
        <w:rPr>
          <w:rFonts w:ascii="Calibri" w:hAnsi="Calibri"/>
          <w:spacing w:val="-2"/>
        </w:rPr>
        <w:t xml:space="preserve"> </w:t>
      </w:r>
      <w:r>
        <w:rPr>
          <w:rFonts w:ascii="Calibri" w:hAnsi="Calibri"/>
        </w:rPr>
        <w:t>minor</w:t>
      </w:r>
      <w:r>
        <w:rPr>
          <w:rFonts w:ascii="Calibri" w:hAnsi="Calibri"/>
          <w:spacing w:val="-2"/>
        </w:rPr>
        <w:t xml:space="preserve"> </w:t>
      </w:r>
      <w:r>
        <w:rPr>
          <w:rFonts w:ascii="Calibri" w:hAnsi="Calibri"/>
        </w:rPr>
        <w:t>deviations</w:t>
      </w:r>
      <w:r>
        <w:rPr>
          <w:rFonts w:ascii="Calibri" w:hAnsi="Calibri"/>
          <w:spacing w:val="-2"/>
        </w:rPr>
        <w:t xml:space="preserve"> </w:t>
      </w:r>
      <w:r>
        <w:rPr>
          <w:rFonts w:ascii="Calibri" w:hAnsi="Calibri"/>
        </w:rPr>
        <w:t>in</w:t>
      </w:r>
    </w:p>
    <w:p w14:paraId="4696DB48" w14:textId="77777777" w:rsidR="00FF3737" w:rsidRDefault="00000000">
      <w:pPr>
        <w:pStyle w:val="BodyText"/>
        <w:spacing w:before="1"/>
        <w:ind w:left="1440" w:right="439"/>
        <w:rPr>
          <w:rFonts w:ascii="Calibri"/>
        </w:rPr>
      </w:pPr>
      <w:r>
        <w:rPr>
          <w:rFonts w:ascii="Calibri"/>
        </w:rPr>
        <w:t>/</w:t>
      </w:r>
      <w:r>
        <w:rPr>
          <w:rFonts w:ascii="Calibri"/>
          <w:spacing w:val="-1"/>
        </w:rPr>
        <w:t xml:space="preserve"> </w:t>
      </w:r>
      <w:proofErr w:type="gramStart"/>
      <w:r>
        <w:rPr>
          <w:rFonts w:ascii="Calibri"/>
        </w:rPr>
        <w:t>from</w:t>
      </w:r>
      <w:proofErr w:type="gramEnd"/>
      <w:r>
        <w:rPr>
          <w:rFonts w:ascii="Calibri"/>
          <w:spacing w:val="-4"/>
        </w:rPr>
        <w:t xml:space="preserve"> </w:t>
      </w:r>
      <w:r>
        <w:rPr>
          <w:rFonts w:ascii="Calibri"/>
        </w:rPr>
        <w:t>the</w:t>
      </w:r>
      <w:r>
        <w:rPr>
          <w:rFonts w:ascii="Calibri"/>
          <w:spacing w:val="-2"/>
        </w:rPr>
        <w:t xml:space="preserve"> </w:t>
      </w:r>
      <w:r>
        <w:rPr>
          <w:rFonts w:ascii="Calibri"/>
        </w:rPr>
        <w:t>labor</w:t>
      </w:r>
      <w:r>
        <w:rPr>
          <w:rFonts w:ascii="Calibri"/>
          <w:spacing w:val="-4"/>
        </w:rPr>
        <w:t xml:space="preserve"> </w:t>
      </w:r>
      <w:r>
        <w:rPr>
          <w:rFonts w:ascii="Calibri"/>
        </w:rPr>
        <w:t>curve</w:t>
      </w:r>
      <w:r>
        <w:rPr>
          <w:rFonts w:ascii="Calibri"/>
          <w:spacing w:val="-4"/>
        </w:rPr>
        <w:t xml:space="preserve"> </w:t>
      </w:r>
      <w:r>
        <w:rPr>
          <w:rFonts w:ascii="Calibri"/>
        </w:rPr>
        <w:t>will</w:t>
      </w:r>
      <w:r>
        <w:rPr>
          <w:rFonts w:ascii="Calibri"/>
          <w:spacing w:val="-2"/>
        </w:rPr>
        <w:t xml:space="preserve"> </w:t>
      </w:r>
      <w:r>
        <w:rPr>
          <w:rFonts w:ascii="Calibri"/>
        </w:rPr>
        <w:t>lead</w:t>
      </w:r>
      <w:r>
        <w:rPr>
          <w:rFonts w:ascii="Calibri"/>
          <w:spacing w:val="-2"/>
        </w:rPr>
        <w:t xml:space="preserve"> </w:t>
      </w:r>
      <w:r>
        <w:rPr>
          <w:rFonts w:ascii="Calibri"/>
        </w:rPr>
        <w:t>to</w:t>
      </w:r>
      <w:r>
        <w:rPr>
          <w:rFonts w:ascii="Calibri"/>
          <w:spacing w:val="-1"/>
        </w:rPr>
        <w:t xml:space="preserve"> </w:t>
      </w:r>
      <w:r>
        <w:rPr>
          <w:rFonts w:ascii="Calibri"/>
        </w:rPr>
        <w:t>AROM</w:t>
      </w:r>
      <w:r>
        <w:rPr>
          <w:rFonts w:ascii="Calibri"/>
          <w:spacing w:val="-4"/>
        </w:rPr>
        <w:t xml:space="preserve"> </w:t>
      </w:r>
      <w:r>
        <w:rPr>
          <w:rFonts w:ascii="Calibri"/>
        </w:rPr>
        <w:t>even</w:t>
      </w:r>
      <w:r>
        <w:rPr>
          <w:rFonts w:ascii="Calibri"/>
          <w:spacing w:val="-2"/>
        </w:rPr>
        <w:t xml:space="preserve"> </w:t>
      </w:r>
      <w:r>
        <w:rPr>
          <w:rFonts w:ascii="Calibri"/>
        </w:rPr>
        <w:t>though</w:t>
      </w:r>
      <w:r>
        <w:rPr>
          <w:rFonts w:ascii="Calibri"/>
          <w:spacing w:val="-5"/>
        </w:rPr>
        <w:t xml:space="preserve"> </w:t>
      </w:r>
      <w:r>
        <w:rPr>
          <w:rFonts w:ascii="Calibri"/>
        </w:rPr>
        <w:t>the</w:t>
      </w:r>
      <w:r>
        <w:rPr>
          <w:rFonts w:ascii="Calibri"/>
          <w:spacing w:val="-2"/>
        </w:rPr>
        <w:t xml:space="preserve"> </w:t>
      </w:r>
      <w:r>
        <w:rPr>
          <w:rFonts w:ascii="Calibri"/>
        </w:rPr>
        <w:t>labor</w:t>
      </w:r>
      <w:r>
        <w:rPr>
          <w:rFonts w:ascii="Calibri"/>
          <w:spacing w:val="-4"/>
        </w:rPr>
        <w:t xml:space="preserve"> </w:t>
      </w:r>
      <w:r>
        <w:rPr>
          <w:rFonts w:ascii="Calibri"/>
        </w:rPr>
        <w:t>pattern</w:t>
      </w:r>
      <w:r>
        <w:rPr>
          <w:rFonts w:ascii="Calibri"/>
          <w:spacing w:val="-2"/>
        </w:rPr>
        <w:t xml:space="preserve"> </w:t>
      </w:r>
      <w:r>
        <w:rPr>
          <w:rFonts w:ascii="Calibri"/>
        </w:rPr>
        <w:t>may</w:t>
      </w:r>
      <w:r>
        <w:rPr>
          <w:rFonts w:ascii="Calibri"/>
          <w:spacing w:val="-1"/>
        </w:rPr>
        <w:t xml:space="preserve"> </w:t>
      </w:r>
      <w:r>
        <w:rPr>
          <w:rFonts w:ascii="Calibri"/>
        </w:rPr>
        <w:t>not</w:t>
      </w:r>
      <w:r>
        <w:rPr>
          <w:rFonts w:ascii="Calibri"/>
          <w:spacing w:val="-4"/>
        </w:rPr>
        <w:t xml:space="preserve"> </w:t>
      </w:r>
      <w:r>
        <w:rPr>
          <w:rFonts w:ascii="Calibri"/>
        </w:rPr>
        <w:t>have</w:t>
      </w:r>
      <w:r>
        <w:rPr>
          <w:rFonts w:ascii="Calibri"/>
          <w:spacing w:val="-2"/>
        </w:rPr>
        <w:t xml:space="preserve"> </w:t>
      </w:r>
      <w:r>
        <w:rPr>
          <w:rFonts w:ascii="Calibri"/>
        </w:rPr>
        <w:t>been dysfunctional per se.</w:t>
      </w:r>
    </w:p>
    <w:p w14:paraId="24672223" w14:textId="77777777" w:rsidR="00FF3737" w:rsidRDefault="00000000">
      <w:pPr>
        <w:pStyle w:val="BodyText"/>
        <w:spacing w:before="267"/>
        <w:ind w:left="1080" w:right="443"/>
        <w:jc w:val="both"/>
        <w:rPr>
          <w:rFonts w:ascii="Calibri" w:hAnsi="Calibri"/>
        </w:rPr>
      </w:pPr>
      <w:r>
        <w:rPr>
          <w:rFonts w:ascii="Calibri" w:hAnsi="Calibri"/>
        </w:rPr>
        <w:t>*I</w:t>
      </w:r>
      <w:r>
        <w:rPr>
          <w:rFonts w:ascii="Calibri" w:hAnsi="Calibri"/>
          <w:spacing w:val="-1"/>
        </w:rPr>
        <w:t xml:space="preserve"> </w:t>
      </w:r>
      <w:r>
        <w:rPr>
          <w:rFonts w:ascii="Calibri" w:hAnsi="Calibri"/>
        </w:rPr>
        <w:t>suppose</w:t>
      </w:r>
      <w:r>
        <w:rPr>
          <w:rFonts w:ascii="Calibri" w:hAnsi="Calibri"/>
          <w:spacing w:val="-3"/>
        </w:rPr>
        <w:t xml:space="preserve"> </w:t>
      </w:r>
      <w:r>
        <w:rPr>
          <w:rFonts w:ascii="Calibri" w:hAnsi="Calibri"/>
        </w:rPr>
        <w:t>on</w:t>
      </w:r>
      <w:r>
        <w:rPr>
          <w:rFonts w:ascii="Calibri" w:hAnsi="Calibri"/>
          <w:spacing w:val="-4"/>
        </w:rPr>
        <w:t xml:space="preserve"> </w:t>
      </w:r>
      <w:r>
        <w:rPr>
          <w:rFonts w:ascii="Calibri" w:hAnsi="Calibri"/>
        </w:rPr>
        <w:t>could</w:t>
      </w:r>
      <w:r>
        <w:rPr>
          <w:rFonts w:ascii="Calibri" w:hAnsi="Calibri"/>
          <w:spacing w:val="-3"/>
        </w:rPr>
        <w:t xml:space="preserve"> </w:t>
      </w:r>
      <w:r>
        <w:rPr>
          <w:rFonts w:ascii="Calibri" w:hAnsi="Calibri"/>
        </w:rPr>
        <w:t>substitute</w:t>
      </w:r>
      <w:r>
        <w:rPr>
          <w:rFonts w:ascii="Calibri" w:hAnsi="Calibri"/>
          <w:spacing w:val="-1"/>
        </w:rPr>
        <w:t xml:space="preserve"> </w:t>
      </w:r>
      <w:r>
        <w:rPr>
          <w:rFonts w:ascii="Calibri" w:hAnsi="Calibri"/>
        </w:rPr>
        <w:t>“prostaglandin”</w:t>
      </w:r>
      <w:r>
        <w:rPr>
          <w:rFonts w:ascii="Calibri" w:hAnsi="Calibri"/>
          <w:spacing w:val="-3"/>
        </w:rPr>
        <w:t xml:space="preserve"> </w:t>
      </w:r>
      <w:r>
        <w:rPr>
          <w:rFonts w:ascii="Calibri" w:hAnsi="Calibri"/>
        </w:rPr>
        <w:t>or</w:t>
      </w:r>
      <w:r>
        <w:rPr>
          <w:rFonts w:ascii="Calibri" w:hAnsi="Calibri"/>
          <w:spacing w:val="-2"/>
        </w:rPr>
        <w:t xml:space="preserve"> </w:t>
      </w:r>
      <w:r>
        <w:rPr>
          <w:rFonts w:ascii="Calibri" w:hAnsi="Calibri"/>
        </w:rPr>
        <w:t>“EASI” for</w:t>
      </w:r>
      <w:r>
        <w:rPr>
          <w:rFonts w:ascii="Calibri" w:hAnsi="Calibri"/>
          <w:spacing w:val="-4"/>
        </w:rPr>
        <w:t xml:space="preserve"> </w:t>
      </w:r>
      <w:r>
        <w:rPr>
          <w:rFonts w:ascii="Calibri" w:hAnsi="Calibri"/>
        </w:rPr>
        <w:t>AROM,</w:t>
      </w:r>
      <w:r>
        <w:rPr>
          <w:rFonts w:ascii="Calibri" w:hAnsi="Calibri"/>
          <w:spacing w:val="-1"/>
        </w:rPr>
        <w:t xml:space="preserve"> </w:t>
      </w:r>
      <w:r>
        <w:rPr>
          <w:rFonts w:ascii="Calibri" w:hAnsi="Calibri"/>
        </w:rPr>
        <w:t>in</w:t>
      </w:r>
      <w:r>
        <w:rPr>
          <w:rFonts w:ascii="Calibri" w:hAnsi="Calibri"/>
          <w:spacing w:val="-1"/>
        </w:rPr>
        <w:t xml:space="preserve"> </w:t>
      </w:r>
      <w:r>
        <w:rPr>
          <w:rFonts w:ascii="Calibri" w:hAnsi="Calibri"/>
        </w:rPr>
        <w:t>cases</w:t>
      </w:r>
      <w:r>
        <w:rPr>
          <w:rFonts w:ascii="Calibri" w:hAnsi="Calibri"/>
          <w:spacing w:val="-3"/>
        </w:rPr>
        <w:t xml:space="preserve"> </w:t>
      </w:r>
      <w:r>
        <w:rPr>
          <w:rFonts w:ascii="Calibri" w:hAnsi="Calibri"/>
        </w:rPr>
        <w:t>in</w:t>
      </w:r>
      <w:r>
        <w:rPr>
          <w:rFonts w:ascii="Calibri" w:hAnsi="Calibri"/>
          <w:spacing w:val="-1"/>
        </w:rPr>
        <w:t xml:space="preserve"> </w:t>
      </w:r>
      <w:r>
        <w:rPr>
          <w:rFonts w:ascii="Calibri" w:hAnsi="Calibri"/>
        </w:rPr>
        <w:t>which</w:t>
      </w:r>
      <w:r>
        <w:rPr>
          <w:rFonts w:ascii="Calibri" w:hAnsi="Calibri"/>
          <w:spacing w:val="-2"/>
        </w:rPr>
        <w:t xml:space="preserve"> </w:t>
      </w:r>
      <w:r>
        <w:rPr>
          <w:rFonts w:ascii="Calibri" w:hAnsi="Calibri"/>
        </w:rPr>
        <w:t>a</w:t>
      </w:r>
      <w:r>
        <w:rPr>
          <w:rFonts w:ascii="Calibri" w:hAnsi="Calibri"/>
          <w:spacing w:val="-1"/>
        </w:rPr>
        <w:t xml:space="preserve"> </w:t>
      </w:r>
      <w:r>
        <w:rPr>
          <w:rFonts w:ascii="Calibri" w:hAnsi="Calibri"/>
        </w:rPr>
        <w:t>woman</w:t>
      </w:r>
      <w:r>
        <w:rPr>
          <w:rFonts w:ascii="Calibri" w:hAnsi="Calibri"/>
          <w:spacing w:val="-5"/>
        </w:rPr>
        <w:t xml:space="preserve"> </w:t>
      </w:r>
      <w:r>
        <w:rPr>
          <w:rFonts w:ascii="Calibri" w:hAnsi="Calibri"/>
        </w:rPr>
        <w:t>starts</w:t>
      </w:r>
      <w:r>
        <w:rPr>
          <w:rFonts w:ascii="Calibri" w:hAnsi="Calibri"/>
          <w:spacing w:val="-1"/>
        </w:rPr>
        <w:t xml:space="preserve"> </w:t>
      </w:r>
      <w:r>
        <w:rPr>
          <w:rFonts w:ascii="Calibri" w:hAnsi="Calibri"/>
        </w:rPr>
        <w:t>to labor</w:t>
      </w:r>
      <w:r>
        <w:rPr>
          <w:rFonts w:ascii="Calibri" w:hAnsi="Calibri"/>
          <w:spacing w:val="-3"/>
        </w:rPr>
        <w:t xml:space="preserve"> </w:t>
      </w:r>
      <w:r>
        <w:rPr>
          <w:rFonts w:ascii="Calibri" w:hAnsi="Calibri"/>
        </w:rPr>
        <w:t>(albeit</w:t>
      </w:r>
      <w:r>
        <w:rPr>
          <w:rFonts w:ascii="Calibri" w:hAnsi="Calibri"/>
          <w:spacing w:val="-3"/>
        </w:rPr>
        <w:t xml:space="preserve"> </w:t>
      </w:r>
      <w:r>
        <w:rPr>
          <w:rFonts w:ascii="Calibri" w:hAnsi="Calibri"/>
        </w:rPr>
        <w:t>eventually</w:t>
      </w:r>
      <w:r>
        <w:rPr>
          <w:rFonts w:ascii="Calibri" w:hAnsi="Calibri"/>
          <w:spacing w:val="-3"/>
        </w:rPr>
        <w:t xml:space="preserve"> </w:t>
      </w:r>
      <w:r>
        <w:rPr>
          <w:rFonts w:ascii="Calibri" w:hAnsi="Calibri"/>
        </w:rPr>
        <w:t>dysfunctional)</w:t>
      </w:r>
      <w:r>
        <w:rPr>
          <w:rFonts w:ascii="Calibri" w:hAnsi="Calibri"/>
          <w:spacing w:val="-3"/>
        </w:rPr>
        <w:t xml:space="preserve"> </w:t>
      </w:r>
      <w:r>
        <w:rPr>
          <w:rFonts w:ascii="Calibri" w:hAnsi="Calibri"/>
        </w:rPr>
        <w:t>after</w:t>
      </w:r>
      <w:r>
        <w:rPr>
          <w:rFonts w:ascii="Calibri" w:hAnsi="Calibri"/>
          <w:spacing w:val="-4"/>
        </w:rPr>
        <w:t xml:space="preserve"> </w:t>
      </w:r>
      <w:r>
        <w:rPr>
          <w:rFonts w:ascii="Calibri" w:hAnsi="Calibri"/>
        </w:rPr>
        <w:t>cervical</w:t>
      </w:r>
      <w:r>
        <w:rPr>
          <w:rFonts w:ascii="Calibri" w:hAnsi="Calibri"/>
          <w:spacing w:val="-3"/>
        </w:rPr>
        <w:t xml:space="preserve"> </w:t>
      </w:r>
      <w:r>
        <w:rPr>
          <w:rFonts w:ascii="Calibri" w:hAnsi="Calibri"/>
        </w:rPr>
        <w:t>ripening</w:t>
      </w:r>
      <w:r>
        <w:rPr>
          <w:rFonts w:ascii="Calibri" w:hAnsi="Calibri"/>
          <w:spacing w:val="-3"/>
        </w:rPr>
        <w:t xml:space="preserve"> </w:t>
      </w:r>
      <w:r>
        <w:rPr>
          <w:rFonts w:ascii="Calibri" w:hAnsi="Calibri"/>
        </w:rPr>
        <w:t>but</w:t>
      </w:r>
      <w:r>
        <w:rPr>
          <w:rFonts w:ascii="Calibri" w:hAnsi="Calibri"/>
          <w:spacing w:val="-3"/>
        </w:rPr>
        <w:t xml:space="preserve"> </w:t>
      </w:r>
      <w:r>
        <w:rPr>
          <w:rFonts w:ascii="Calibri" w:hAnsi="Calibri"/>
        </w:rPr>
        <w:t>before</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intended</w:t>
      </w:r>
      <w:r>
        <w:rPr>
          <w:rFonts w:ascii="Calibri" w:hAnsi="Calibri"/>
          <w:spacing w:val="-3"/>
        </w:rPr>
        <w:t xml:space="preserve"> </w:t>
      </w:r>
      <w:r>
        <w:rPr>
          <w:rFonts w:ascii="Calibri" w:hAnsi="Calibri"/>
        </w:rPr>
        <w:t>agent</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 xml:space="preserve">induction is begun. </w:t>
      </w:r>
      <w:r>
        <w:rPr>
          <w:rFonts w:ascii="Calibri" w:hAnsi="Calibri"/>
          <w:u w:val="single"/>
        </w:rPr>
        <w:t>Glantz2005</w:t>
      </w:r>
    </w:p>
    <w:p w14:paraId="23956F69" w14:textId="77777777" w:rsidR="00FF3737" w:rsidRDefault="00FF3737">
      <w:pPr>
        <w:pStyle w:val="BodyText"/>
        <w:spacing w:before="33"/>
        <w:ind w:left="0"/>
        <w:rPr>
          <w:rFonts w:ascii="Calibri"/>
          <w:sz w:val="20"/>
        </w:rPr>
      </w:pPr>
    </w:p>
    <w:p w14:paraId="36DFC8B1" w14:textId="77777777" w:rsidR="00FF3737" w:rsidRDefault="00000000">
      <w:pPr>
        <w:ind w:left="360"/>
        <w:rPr>
          <w:rFonts w:ascii="Arial"/>
          <w:sz w:val="20"/>
        </w:rPr>
      </w:pPr>
      <w:r>
        <w:rPr>
          <w:rFonts w:ascii="Arial"/>
          <w:sz w:val="20"/>
        </w:rPr>
        <w:t>When</w:t>
      </w:r>
      <w:r>
        <w:rPr>
          <w:rFonts w:ascii="Arial"/>
          <w:spacing w:val="-8"/>
          <w:sz w:val="20"/>
        </w:rPr>
        <w:t xml:space="preserve"> </w:t>
      </w:r>
      <w:r>
        <w:rPr>
          <w:rFonts w:ascii="Arial"/>
          <w:sz w:val="20"/>
        </w:rPr>
        <w:t>AROM</w:t>
      </w:r>
      <w:r>
        <w:rPr>
          <w:rFonts w:ascii="Arial"/>
          <w:spacing w:val="-6"/>
          <w:sz w:val="20"/>
        </w:rPr>
        <w:t xml:space="preserve"> </w:t>
      </w:r>
      <w:r>
        <w:rPr>
          <w:rFonts w:ascii="Arial"/>
          <w:sz w:val="20"/>
        </w:rPr>
        <w:t>(artificial</w:t>
      </w:r>
      <w:r>
        <w:rPr>
          <w:rFonts w:ascii="Arial"/>
          <w:spacing w:val="-7"/>
          <w:sz w:val="20"/>
        </w:rPr>
        <w:t xml:space="preserve"> </w:t>
      </w:r>
      <w:r>
        <w:rPr>
          <w:rFonts w:ascii="Arial"/>
          <w:sz w:val="20"/>
        </w:rPr>
        <w:t>rupture</w:t>
      </w:r>
      <w:r>
        <w:rPr>
          <w:rFonts w:ascii="Arial"/>
          <w:spacing w:val="-6"/>
          <w:sz w:val="20"/>
        </w:rPr>
        <w:t xml:space="preserve"> </w:t>
      </w:r>
      <w:r>
        <w:rPr>
          <w:rFonts w:ascii="Arial"/>
          <w:sz w:val="20"/>
        </w:rPr>
        <w:t>of</w:t>
      </w:r>
      <w:r>
        <w:rPr>
          <w:rFonts w:ascii="Arial"/>
          <w:spacing w:val="-5"/>
          <w:sz w:val="20"/>
        </w:rPr>
        <w:t xml:space="preserve"> </w:t>
      </w:r>
      <w:r>
        <w:rPr>
          <w:rFonts w:ascii="Arial"/>
          <w:sz w:val="20"/>
        </w:rPr>
        <w:t>membranes)</w:t>
      </w:r>
      <w:r>
        <w:rPr>
          <w:rFonts w:ascii="Arial"/>
          <w:spacing w:val="-5"/>
          <w:sz w:val="20"/>
        </w:rPr>
        <w:t xml:space="preserve"> </w:t>
      </w:r>
      <w:r>
        <w:rPr>
          <w:rFonts w:ascii="Arial"/>
          <w:sz w:val="20"/>
        </w:rPr>
        <w:t>is</w:t>
      </w:r>
      <w:r>
        <w:rPr>
          <w:rFonts w:ascii="Arial"/>
          <w:spacing w:val="-6"/>
          <w:sz w:val="20"/>
        </w:rPr>
        <w:t xml:space="preserve"> </w:t>
      </w:r>
      <w:r>
        <w:rPr>
          <w:rFonts w:ascii="Arial"/>
          <w:sz w:val="20"/>
        </w:rPr>
        <w:t>not</w:t>
      </w:r>
      <w:r>
        <w:rPr>
          <w:rFonts w:ascii="Arial"/>
          <w:spacing w:val="-6"/>
          <w:sz w:val="20"/>
        </w:rPr>
        <w:t xml:space="preserve"> </w:t>
      </w:r>
      <w:r>
        <w:rPr>
          <w:rFonts w:ascii="Arial"/>
          <w:sz w:val="20"/>
        </w:rPr>
        <w:t>coded</w:t>
      </w:r>
      <w:r>
        <w:rPr>
          <w:rFonts w:ascii="Arial"/>
          <w:spacing w:val="-4"/>
          <w:sz w:val="20"/>
        </w:rPr>
        <w:t xml:space="preserve"> </w:t>
      </w:r>
      <w:r>
        <w:rPr>
          <w:rFonts w:ascii="Arial"/>
          <w:sz w:val="20"/>
        </w:rPr>
        <w:t>as</w:t>
      </w:r>
      <w:r>
        <w:rPr>
          <w:rFonts w:ascii="Arial"/>
          <w:spacing w:val="-6"/>
          <w:sz w:val="20"/>
        </w:rPr>
        <w:t xml:space="preserve"> </w:t>
      </w:r>
      <w:r>
        <w:rPr>
          <w:rFonts w:ascii="Arial"/>
          <w:sz w:val="20"/>
        </w:rPr>
        <w:t>induction</w:t>
      </w:r>
      <w:r>
        <w:rPr>
          <w:rFonts w:ascii="Arial"/>
          <w:spacing w:val="-5"/>
          <w:sz w:val="20"/>
        </w:rPr>
        <w:t xml:space="preserve"> </w:t>
      </w:r>
      <w:r>
        <w:rPr>
          <w:rFonts w:ascii="Arial"/>
          <w:sz w:val="20"/>
        </w:rPr>
        <w:t xml:space="preserve">or </w:t>
      </w:r>
      <w:r>
        <w:rPr>
          <w:rFonts w:ascii="Arial"/>
          <w:spacing w:val="-2"/>
          <w:sz w:val="20"/>
        </w:rPr>
        <w:t>augmentation</w:t>
      </w:r>
    </w:p>
    <w:p w14:paraId="4222F4F5" w14:textId="77777777" w:rsidR="00FF3737" w:rsidRDefault="00FF3737">
      <w:pPr>
        <w:pStyle w:val="BodyText"/>
        <w:spacing w:before="12"/>
        <w:ind w:left="0"/>
        <w:rPr>
          <w:rFonts w:ascii="Arial"/>
          <w:sz w:val="20"/>
        </w:rPr>
      </w:pPr>
    </w:p>
    <w:p w14:paraId="521C3FDB" w14:textId="77777777" w:rsidR="00FF3737" w:rsidRDefault="00000000">
      <w:pPr>
        <w:pStyle w:val="ListParagraph"/>
        <w:numPr>
          <w:ilvl w:val="0"/>
          <w:numId w:val="7"/>
        </w:numPr>
        <w:tabs>
          <w:tab w:val="left" w:pos="1080"/>
        </w:tabs>
        <w:spacing w:before="1"/>
        <w:rPr>
          <w:rFonts w:ascii="Calibri" w:hAnsi="Calibri"/>
        </w:rPr>
      </w:pPr>
      <w:r>
        <w:rPr>
          <w:rFonts w:ascii="Calibri" w:hAnsi="Calibri"/>
        </w:rPr>
        <w:t>Just</w:t>
      </w:r>
      <w:r>
        <w:rPr>
          <w:rFonts w:ascii="Calibri" w:hAnsi="Calibri"/>
          <w:spacing w:val="-2"/>
        </w:rPr>
        <w:t xml:space="preserve"> </w:t>
      </w:r>
      <w:r>
        <w:rPr>
          <w:rFonts w:ascii="Calibri" w:hAnsi="Calibri"/>
        </w:rPr>
        <w:t>to</w:t>
      </w:r>
      <w:r>
        <w:rPr>
          <w:rFonts w:ascii="Calibri" w:hAnsi="Calibri"/>
          <w:spacing w:val="-3"/>
        </w:rPr>
        <w:t xml:space="preserve"> </w:t>
      </w:r>
      <w:r>
        <w:rPr>
          <w:rFonts w:ascii="Calibri" w:hAnsi="Calibri"/>
        </w:rPr>
        <w:t>get</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membranes</w:t>
      </w:r>
      <w:r>
        <w:rPr>
          <w:rFonts w:ascii="Calibri" w:hAnsi="Calibri"/>
          <w:spacing w:val="-6"/>
        </w:rPr>
        <w:t xml:space="preserve"> </w:t>
      </w:r>
      <w:r>
        <w:rPr>
          <w:rFonts w:ascii="Calibri" w:hAnsi="Calibri"/>
        </w:rPr>
        <w:t>out</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way</w:t>
      </w:r>
      <w:r>
        <w:rPr>
          <w:rFonts w:ascii="Calibri" w:hAnsi="Calibri"/>
          <w:spacing w:val="-2"/>
        </w:rPr>
        <w:t xml:space="preserve"> </w:t>
      </w:r>
      <w:r>
        <w:rPr>
          <w:rFonts w:ascii="Calibri" w:hAnsi="Calibri"/>
        </w:rPr>
        <w:t>if</w:t>
      </w:r>
      <w:r>
        <w:rPr>
          <w:rFonts w:ascii="Calibri" w:hAnsi="Calibri"/>
          <w:spacing w:val="-4"/>
        </w:rPr>
        <w:t xml:space="preserve"> </w:t>
      </w:r>
      <w:r>
        <w:rPr>
          <w:rFonts w:ascii="Calibri" w:hAnsi="Calibri"/>
        </w:rPr>
        <w:t>there</w:t>
      </w:r>
      <w:r>
        <w:rPr>
          <w:rFonts w:ascii="Calibri" w:hAnsi="Calibri"/>
          <w:spacing w:val="-4"/>
        </w:rPr>
        <w:t xml:space="preserve"> </w:t>
      </w:r>
      <w:r>
        <w:rPr>
          <w:rFonts w:ascii="Calibri" w:hAnsi="Calibri"/>
        </w:rPr>
        <w:t>was</w:t>
      </w:r>
      <w:r>
        <w:rPr>
          <w:rFonts w:ascii="Calibri" w:hAnsi="Calibri"/>
          <w:spacing w:val="-7"/>
        </w:rPr>
        <w:t xml:space="preserve"> </w:t>
      </w:r>
      <w:r>
        <w:rPr>
          <w:rFonts w:ascii="Calibri" w:hAnsi="Calibri"/>
        </w:rPr>
        <w:t>no</w:t>
      </w:r>
      <w:r>
        <w:rPr>
          <w:rFonts w:ascii="Calibri" w:hAnsi="Calibri"/>
          <w:spacing w:val="-1"/>
        </w:rPr>
        <w:t xml:space="preserve"> </w:t>
      </w:r>
      <w:r>
        <w:rPr>
          <w:rFonts w:ascii="Calibri" w:hAnsi="Calibri"/>
        </w:rPr>
        <w:t>SROM</w:t>
      </w:r>
      <w:r>
        <w:rPr>
          <w:rFonts w:ascii="Calibri" w:hAnsi="Calibri"/>
          <w:spacing w:val="-2"/>
        </w:rPr>
        <w:t xml:space="preserve"> </w:t>
      </w:r>
      <w:r>
        <w:rPr>
          <w:rFonts w:ascii="Calibri" w:hAnsi="Calibri"/>
        </w:rPr>
        <w:t>(spontaneous</w:t>
      </w:r>
      <w:r>
        <w:rPr>
          <w:rFonts w:ascii="Calibri" w:hAnsi="Calibri"/>
          <w:spacing w:val="-2"/>
        </w:rPr>
        <w:t xml:space="preserve"> ROM).</w:t>
      </w:r>
    </w:p>
    <w:p w14:paraId="20CAA122" w14:textId="77777777" w:rsidR="00FF3737" w:rsidRDefault="00000000">
      <w:pPr>
        <w:pStyle w:val="ListParagraph"/>
        <w:numPr>
          <w:ilvl w:val="0"/>
          <w:numId w:val="7"/>
        </w:numPr>
        <w:tabs>
          <w:tab w:val="left" w:pos="1080"/>
        </w:tabs>
        <w:spacing w:before="1"/>
        <w:ind w:right="742"/>
        <w:rPr>
          <w:rFonts w:ascii="Calibri" w:hAnsi="Calibri"/>
        </w:rPr>
      </w:pPr>
      <w:r>
        <w:rPr>
          <w:rFonts w:ascii="Calibri" w:hAnsi="Calibri"/>
          <w:b/>
        </w:rPr>
        <w:t>Rupturing</w:t>
      </w:r>
      <w:r>
        <w:rPr>
          <w:rFonts w:ascii="Calibri" w:hAnsi="Calibri"/>
          <w:b/>
          <w:spacing w:val="-4"/>
        </w:rPr>
        <w:t xml:space="preserve"> </w:t>
      </w:r>
      <w:r>
        <w:rPr>
          <w:rFonts w:ascii="Calibri" w:hAnsi="Calibri"/>
          <w:b/>
        </w:rPr>
        <w:t>the</w:t>
      </w:r>
      <w:r>
        <w:rPr>
          <w:rFonts w:ascii="Calibri" w:hAnsi="Calibri"/>
          <w:b/>
          <w:spacing w:val="-3"/>
        </w:rPr>
        <w:t xml:space="preserve"> </w:t>
      </w:r>
      <w:r>
        <w:rPr>
          <w:rFonts w:ascii="Calibri" w:hAnsi="Calibri"/>
          <w:b/>
        </w:rPr>
        <w:t xml:space="preserve">FOREWATER </w:t>
      </w:r>
      <w:r>
        <w:rPr>
          <w:rFonts w:ascii="Calibri" w:hAnsi="Calibri"/>
          <w:i/>
        </w:rPr>
        <w:t>–</w:t>
      </w:r>
      <w:r>
        <w:rPr>
          <w:rFonts w:ascii="Calibri" w:hAnsi="Calibri"/>
          <w:i/>
          <w:spacing w:val="-4"/>
        </w:rPr>
        <w:t xml:space="preserve"> </w:t>
      </w:r>
      <w:r>
        <w:rPr>
          <w:rFonts w:ascii="Calibri" w:hAnsi="Calibri"/>
          <w:i/>
        </w:rPr>
        <w:t>this</w:t>
      </w:r>
      <w:r>
        <w:rPr>
          <w:rFonts w:ascii="Calibri" w:hAnsi="Calibri"/>
          <w:i/>
          <w:spacing w:val="-2"/>
        </w:rPr>
        <w:t xml:space="preserve"> </w:t>
      </w:r>
      <w:r>
        <w:rPr>
          <w:rFonts w:ascii="Calibri" w:hAnsi="Calibri"/>
          <w:i/>
        </w:rPr>
        <w:t>is</w:t>
      </w:r>
      <w:r>
        <w:rPr>
          <w:rFonts w:ascii="Calibri" w:hAnsi="Calibri"/>
          <w:i/>
          <w:spacing w:val="-4"/>
        </w:rPr>
        <w:t xml:space="preserve"> </w:t>
      </w:r>
      <w:r>
        <w:rPr>
          <w:rFonts w:ascii="Calibri" w:hAnsi="Calibri"/>
          <w:i/>
        </w:rPr>
        <w:t>not</w:t>
      </w:r>
      <w:r>
        <w:rPr>
          <w:rFonts w:ascii="Calibri" w:hAnsi="Calibri"/>
          <w:i/>
          <w:spacing w:val="-2"/>
        </w:rPr>
        <w:t xml:space="preserve"> </w:t>
      </w:r>
      <w:r>
        <w:rPr>
          <w:rFonts w:ascii="Calibri" w:hAnsi="Calibri"/>
          <w:i/>
        </w:rPr>
        <w:t>an</w:t>
      </w:r>
      <w:r>
        <w:rPr>
          <w:rFonts w:ascii="Calibri" w:hAnsi="Calibri"/>
          <w:i/>
          <w:spacing w:val="-3"/>
        </w:rPr>
        <w:t xml:space="preserve"> </w:t>
      </w:r>
      <w:r>
        <w:rPr>
          <w:rFonts w:ascii="Calibri" w:hAnsi="Calibri"/>
          <w:i/>
        </w:rPr>
        <w:t xml:space="preserve">AROM </w:t>
      </w:r>
      <w:r>
        <w:rPr>
          <w:rFonts w:ascii="Calibri" w:hAnsi="Calibri"/>
        </w:rPr>
        <w:t>as</w:t>
      </w:r>
      <w:r>
        <w:rPr>
          <w:rFonts w:ascii="Calibri" w:hAnsi="Calibri"/>
          <w:spacing w:val="-5"/>
        </w:rPr>
        <w:t xml:space="preserve"> </w:t>
      </w:r>
      <w:r>
        <w:rPr>
          <w:rFonts w:ascii="Calibri" w:hAnsi="Calibri"/>
        </w:rPr>
        <w:t>it</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just</w:t>
      </w:r>
      <w:r>
        <w:rPr>
          <w:rFonts w:ascii="Calibri" w:hAnsi="Calibri"/>
          <w:spacing w:val="-5"/>
        </w:rPr>
        <w:t xml:space="preserve"> </w:t>
      </w:r>
      <w:r>
        <w:rPr>
          <w:rFonts w:ascii="Calibri" w:hAnsi="Calibri"/>
        </w:rPr>
        <w:t>a</w:t>
      </w:r>
      <w:r>
        <w:rPr>
          <w:rFonts w:ascii="Calibri" w:hAnsi="Calibri"/>
          <w:spacing w:val="-2"/>
        </w:rPr>
        <w:t xml:space="preserve"> </w:t>
      </w:r>
      <w:r>
        <w:rPr>
          <w:rFonts w:ascii="Calibri" w:hAnsi="Calibri"/>
        </w:rPr>
        <w:t>small</w:t>
      </w:r>
      <w:r>
        <w:rPr>
          <w:rFonts w:ascii="Calibri" w:hAnsi="Calibri"/>
          <w:spacing w:val="-3"/>
        </w:rPr>
        <w:t xml:space="preserve"> </w:t>
      </w:r>
      <w:r>
        <w:rPr>
          <w:rFonts w:ascii="Calibri" w:hAnsi="Calibri"/>
        </w:rPr>
        <w:t>pocket</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fluid</w:t>
      </w:r>
      <w:r>
        <w:rPr>
          <w:rFonts w:ascii="Calibri" w:hAnsi="Calibri"/>
          <w:spacing w:val="-4"/>
        </w:rPr>
        <w:t xml:space="preserve"> </w:t>
      </w:r>
      <w:r>
        <w:rPr>
          <w:rFonts w:ascii="Calibri" w:hAnsi="Calibri"/>
        </w:rPr>
        <w:t>that</w:t>
      </w:r>
      <w:r>
        <w:rPr>
          <w:rFonts w:ascii="Calibri" w:hAnsi="Calibri"/>
          <w:spacing w:val="-2"/>
        </w:rPr>
        <w:t xml:space="preserve"> </w:t>
      </w:r>
      <w:r>
        <w:rPr>
          <w:rFonts w:ascii="Calibri" w:hAnsi="Calibri"/>
        </w:rPr>
        <w:t>has</w:t>
      </w:r>
      <w:r>
        <w:rPr>
          <w:rFonts w:ascii="Calibri" w:hAnsi="Calibri"/>
          <w:spacing w:val="-2"/>
        </w:rPr>
        <w:t xml:space="preserve"> </w:t>
      </w:r>
      <w:r>
        <w:rPr>
          <w:rFonts w:ascii="Calibri" w:hAnsi="Calibri"/>
        </w:rPr>
        <w:t>become trapped by the already ruptured membranes.</w:t>
      </w:r>
    </w:p>
    <w:p w14:paraId="18945066" w14:textId="77777777" w:rsidR="00FF3737" w:rsidRDefault="00000000">
      <w:pPr>
        <w:pStyle w:val="ListParagraph"/>
        <w:numPr>
          <w:ilvl w:val="0"/>
          <w:numId w:val="7"/>
        </w:numPr>
        <w:tabs>
          <w:tab w:val="left" w:pos="1080"/>
        </w:tabs>
        <w:ind w:right="1619"/>
        <w:rPr>
          <w:rFonts w:ascii="Calibri" w:hAnsi="Calibri"/>
        </w:rPr>
      </w:pPr>
      <w:r>
        <w:rPr>
          <w:rFonts w:ascii="Calibri" w:hAnsi="Calibri"/>
          <w:b/>
        </w:rPr>
        <w:t>AROM</w:t>
      </w:r>
      <w:r>
        <w:rPr>
          <w:rFonts w:ascii="Calibri" w:hAnsi="Calibri"/>
          <w:b/>
          <w:spacing w:val="-4"/>
        </w:rPr>
        <w:t xml:space="preserve"> </w:t>
      </w:r>
      <w:r>
        <w:rPr>
          <w:rFonts w:ascii="Calibri" w:hAnsi="Calibri"/>
          <w:b/>
        </w:rPr>
        <w:t>of</w:t>
      </w:r>
      <w:r>
        <w:rPr>
          <w:rFonts w:ascii="Calibri" w:hAnsi="Calibri"/>
          <w:b/>
          <w:spacing w:val="-2"/>
        </w:rPr>
        <w:t xml:space="preserve"> </w:t>
      </w:r>
      <w:r>
        <w:rPr>
          <w:rFonts w:ascii="Calibri" w:hAnsi="Calibri"/>
          <w:b/>
        </w:rPr>
        <w:t>a</w:t>
      </w:r>
      <w:r>
        <w:rPr>
          <w:rFonts w:ascii="Calibri" w:hAnsi="Calibri"/>
          <w:b/>
          <w:spacing w:val="-3"/>
        </w:rPr>
        <w:t xml:space="preserve"> </w:t>
      </w:r>
      <w:r>
        <w:rPr>
          <w:rFonts w:ascii="Calibri" w:hAnsi="Calibri"/>
          <w:b/>
        </w:rPr>
        <w:t>pt.</w:t>
      </w:r>
      <w:r>
        <w:rPr>
          <w:rFonts w:ascii="Calibri" w:hAnsi="Calibri"/>
          <w:b/>
          <w:spacing w:val="-3"/>
        </w:rPr>
        <w:t xml:space="preserve"> </w:t>
      </w:r>
      <w:r>
        <w:rPr>
          <w:rFonts w:ascii="Calibri" w:hAnsi="Calibri"/>
          <w:b/>
        </w:rPr>
        <w:t>who</w:t>
      </w:r>
      <w:r>
        <w:rPr>
          <w:rFonts w:ascii="Calibri" w:hAnsi="Calibri"/>
          <w:b/>
          <w:spacing w:val="-2"/>
        </w:rPr>
        <w:t xml:space="preserve"> </w:t>
      </w:r>
      <w:r>
        <w:rPr>
          <w:rFonts w:ascii="Calibri" w:hAnsi="Calibri"/>
          <w:b/>
        </w:rPr>
        <w:t>is</w:t>
      </w:r>
      <w:r>
        <w:rPr>
          <w:rFonts w:ascii="Calibri" w:hAnsi="Calibri"/>
          <w:b/>
          <w:spacing w:val="-2"/>
        </w:rPr>
        <w:t xml:space="preserve"> </w:t>
      </w:r>
      <w:r>
        <w:rPr>
          <w:rFonts w:ascii="Calibri" w:hAnsi="Calibri"/>
          <w:b/>
        </w:rPr>
        <w:t>eminently</w:t>
      </w:r>
      <w:r>
        <w:rPr>
          <w:rFonts w:ascii="Calibri" w:hAnsi="Calibri"/>
          <w:b/>
          <w:spacing w:val="-2"/>
        </w:rPr>
        <w:t xml:space="preserve"> </w:t>
      </w:r>
      <w:r>
        <w:rPr>
          <w:rFonts w:ascii="Calibri" w:hAnsi="Calibri"/>
          <w:b/>
        </w:rPr>
        <w:t>delivering</w:t>
      </w:r>
      <w:r>
        <w:rPr>
          <w:rFonts w:ascii="Calibri" w:hAnsi="Calibri"/>
          <w:b/>
          <w:spacing w:val="-2"/>
        </w:rPr>
        <w:t xml:space="preserve"> </w:t>
      </w:r>
      <w:r>
        <w:rPr>
          <w:rFonts w:ascii="Calibri" w:hAnsi="Calibri"/>
          <w:b/>
        </w:rPr>
        <w:t>or</w:t>
      </w:r>
      <w:r>
        <w:rPr>
          <w:rFonts w:ascii="Calibri" w:hAnsi="Calibri"/>
          <w:b/>
          <w:spacing w:val="-2"/>
        </w:rPr>
        <w:t xml:space="preserve"> </w:t>
      </w:r>
      <w:r>
        <w:rPr>
          <w:rFonts w:ascii="Calibri" w:hAnsi="Calibri"/>
          <w:b/>
        </w:rPr>
        <w:t>delivers</w:t>
      </w:r>
      <w:r>
        <w:rPr>
          <w:rFonts w:ascii="Calibri" w:hAnsi="Calibri"/>
          <w:b/>
          <w:spacing w:val="-4"/>
        </w:rPr>
        <w:t xml:space="preserve"> </w:t>
      </w:r>
      <w:r>
        <w:rPr>
          <w:rFonts w:ascii="Calibri" w:hAnsi="Calibri"/>
          <w:b/>
        </w:rPr>
        <w:t>“</w:t>
      </w:r>
      <w:proofErr w:type="spellStart"/>
      <w:r>
        <w:rPr>
          <w:rFonts w:ascii="Calibri" w:hAnsi="Calibri"/>
          <w:b/>
        </w:rPr>
        <w:t>en</w:t>
      </w:r>
      <w:proofErr w:type="spellEnd"/>
      <w:r>
        <w:rPr>
          <w:rFonts w:ascii="Calibri" w:hAnsi="Calibri"/>
          <w:b/>
          <w:spacing w:val="-3"/>
        </w:rPr>
        <w:t xml:space="preserve"> </w:t>
      </w:r>
      <w:r>
        <w:rPr>
          <w:rFonts w:ascii="Calibri" w:hAnsi="Calibri"/>
          <w:b/>
        </w:rPr>
        <w:t>caul”</w:t>
      </w:r>
      <w:r>
        <w:rPr>
          <w:rFonts w:ascii="Calibri" w:hAnsi="Calibri"/>
          <w:b/>
          <w:spacing w:val="-4"/>
        </w:rPr>
        <w:t xml:space="preserve"> </w:t>
      </w:r>
      <w:r>
        <w:rPr>
          <w:rFonts w:ascii="Calibri" w:hAnsi="Calibri"/>
          <w:b/>
        </w:rPr>
        <w:t>(baby</w:t>
      </w:r>
      <w:r>
        <w:rPr>
          <w:rFonts w:ascii="Calibri" w:hAnsi="Calibri"/>
          <w:b/>
          <w:spacing w:val="-2"/>
        </w:rPr>
        <w:t xml:space="preserve"> </w:t>
      </w:r>
      <w:r>
        <w:rPr>
          <w:rFonts w:ascii="Calibri" w:hAnsi="Calibri"/>
          <w:b/>
        </w:rPr>
        <w:t>delivers</w:t>
      </w:r>
      <w:r>
        <w:rPr>
          <w:rFonts w:ascii="Calibri" w:hAnsi="Calibri"/>
          <w:b/>
          <w:spacing w:val="-4"/>
        </w:rPr>
        <w:t xml:space="preserve"> </w:t>
      </w:r>
      <w:r>
        <w:rPr>
          <w:rFonts w:ascii="Calibri" w:hAnsi="Calibri"/>
          <w:b/>
        </w:rPr>
        <w:t>within</w:t>
      </w:r>
      <w:r>
        <w:rPr>
          <w:rFonts w:ascii="Calibri" w:hAnsi="Calibri"/>
          <w:b/>
          <w:spacing w:val="-3"/>
        </w:rPr>
        <w:t xml:space="preserve"> </w:t>
      </w:r>
      <w:r>
        <w:rPr>
          <w:rFonts w:ascii="Calibri" w:hAnsi="Calibri"/>
          <w:b/>
        </w:rPr>
        <w:t xml:space="preserve">the membranes). </w:t>
      </w:r>
      <w:r>
        <w:rPr>
          <w:rFonts w:ascii="Calibri" w:hAnsi="Calibri"/>
        </w:rPr>
        <w:t>The AROM is simply done to get the baby out of the membranes.</w:t>
      </w:r>
    </w:p>
    <w:p w14:paraId="0CDD11A1" w14:textId="77777777" w:rsidR="00FF3737" w:rsidRDefault="00000000">
      <w:pPr>
        <w:pStyle w:val="ListParagraph"/>
        <w:numPr>
          <w:ilvl w:val="0"/>
          <w:numId w:val="7"/>
        </w:numPr>
        <w:tabs>
          <w:tab w:val="left" w:pos="1080"/>
        </w:tabs>
        <w:ind w:right="819"/>
        <w:rPr>
          <w:rFonts w:ascii="Calibri" w:hAnsi="Calibri"/>
        </w:rPr>
      </w:pPr>
      <w:r>
        <w:rPr>
          <w:rFonts w:ascii="Calibri" w:hAnsi="Calibri"/>
          <w:b/>
        </w:rPr>
        <w:t>AROM</w:t>
      </w:r>
      <w:r>
        <w:rPr>
          <w:rFonts w:ascii="Calibri" w:hAnsi="Calibri"/>
          <w:b/>
          <w:spacing w:val="-4"/>
        </w:rPr>
        <w:t xml:space="preserve"> </w:t>
      </w:r>
      <w:r>
        <w:rPr>
          <w:rFonts w:ascii="Calibri" w:hAnsi="Calibri"/>
          <w:b/>
        </w:rPr>
        <w:t>for</w:t>
      </w:r>
      <w:r>
        <w:rPr>
          <w:rFonts w:ascii="Calibri" w:hAnsi="Calibri"/>
          <w:b/>
          <w:spacing w:val="-2"/>
        </w:rPr>
        <w:t xml:space="preserve"> </w:t>
      </w:r>
      <w:r>
        <w:rPr>
          <w:rFonts w:ascii="Calibri" w:hAnsi="Calibri"/>
          <w:b/>
        </w:rPr>
        <w:t>fetal</w:t>
      </w:r>
      <w:r>
        <w:rPr>
          <w:rFonts w:ascii="Calibri" w:hAnsi="Calibri"/>
          <w:b/>
          <w:spacing w:val="-2"/>
        </w:rPr>
        <w:t xml:space="preserve"> </w:t>
      </w:r>
      <w:r>
        <w:rPr>
          <w:rFonts w:ascii="Calibri" w:hAnsi="Calibri"/>
          <w:b/>
        </w:rPr>
        <w:t>assessment</w:t>
      </w:r>
      <w:r>
        <w:rPr>
          <w:rFonts w:ascii="Calibri" w:hAnsi="Calibri"/>
          <w:b/>
          <w:spacing w:val="-1"/>
        </w:rPr>
        <w:t xml:space="preserve"> </w:t>
      </w:r>
      <w:r>
        <w:rPr>
          <w:rFonts w:ascii="Calibri" w:hAnsi="Calibri"/>
        </w:rPr>
        <w:t>–</w:t>
      </w:r>
      <w:r>
        <w:rPr>
          <w:rFonts w:ascii="Calibri" w:hAnsi="Calibri"/>
          <w:spacing w:val="-1"/>
        </w:rPr>
        <w:t xml:space="preserve"> </w:t>
      </w:r>
      <w:r>
        <w:rPr>
          <w:rFonts w:ascii="Calibri" w:hAnsi="Calibri"/>
        </w:rPr>
        <w:t>placement</w:t>
      </w:r>
      <w:r>
        <w:rPr>
          <w:rFonts w:ascii="Calibri" w:hAnsi="Calibri"/>
          <w:spacing w:val="-4"/>
        </w:rPr>
        <w:t xml:space="preserve"> </w:t>
      </w:r>
      <w:r>
        <w:rPr>
          <w:rFonts w:ascii="Calibri" w:hAnsi="Calibri"/>
        </w:rPr>
        <w:t>of</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fetal</w:t>
      </w:r>
      <w:r>
        <w:rPr>
          <w:rFonts w:ascii="Calibri" w:hAnsi="Calibri"/>
          <w:spacing w:val="-5"/>
        </w:rPr>
        <w:t xml:space="preserve"> </w:t>
      </w:r>
      <w:r>
        <w:rPr>
          <w:rFonts w:ascii="Calibri" w:hAnsi="Calibri"/>
        </w:rPr>
        <w:t>scalp</w:t>
      </w:r>
      <w:r>
        <w:rPr>
          <w:rFonts w:ascii="Calibri" w:hAnsi="Calibri"/>
          <w:spacing w:val="-4"/>
        </w:rPr>
        <w:t xml:space="preserve"> </w:t>
      </w:r>
      <w:r>
        <w:rPr>
          <w:rFonts w:ascii="Calibri" w:hAnsi="Calibri"/>
        </w:rPr>
        <w:t>electrode</w:t>
      </w:r>
      <w:r>
        <w:rPr>
          <w:rFonts w:ascii="Calibri" w:hAnsi="Calibri"/>
          <w:spacing w:val="-4"/>
        </w:rPr>
        <w:t xml:space="preserve"> </w:t>
      </w:r>
      <w:r>
        <w:rPr>
          <w:rFonts w:ascii="Calibri" w:hAnsi="Calibri"/>
        </w:rPr>
        <w:t>or</w:t>
      </w:r>
      <w:r>
        <w:rPr>
          <w:rFonts w:ascii="Calibri" w:hAnsi="Calibri"/>
          <w:spacing w:val="-4"/>
        </w:rPr>
        <w:t xml:space="preserve"> </w:t>
      </w:r>
      <w:r>
        <w:rPr>
          <w:rFonts w:ascii="Calibri" w:hAnsi="Calibri"/>
        </w:rPr>
        <w:t>an</w:t>
      </w:r>
      <w:r>
        <w:rPr>
          <w:rFonts w:ascii="Calibri" w:hAnsi="Calibri"/>
          <w:spacing w:val="-3"/>
        </w:rPr>
        <w:t xml:space="preserve"> </w:t>
      </w:r>
      <w:r>
        <w:rPr>
          <w:rFonts w:ascii="Calibri" w:hAnsi="Calibri"/>
        </w:rPr>
        <w:t>IUPC</w:t>
      </w:r>
      <w:r>
        <w:rPr>
          <w:rFonts w:ascii="Calibri" w:hAnsi="Calibri"/>
          <w:spacing w:val="-2"/>
        </w:rPr>
        <w:t xml:space="preserve"> </w:t>
      </w:r>
      <w:r>
        <w:rPr>
          <w:rFonts w:ascii="Calibri" w:hAnsi="Calibri"/>
        </w:rPr>
        <w:t>(intrauterine</w:t>
      </w:r>
      <w:r>
        <w:rPr>
          <w:rFonts w:ascii="Calibri" w:hAnsi="Calibri"/>
          <w:spacing w:val="-2"/>
        </w:rPr>
        <w:t xml:space="preserve"> </w:t>
      </w:r>
      <w:r>
        <w:rPr>
          <w:rFonts w:ascii="Calibri" w:hAnsi="Calibri"/>
        </w:rPr>
        <w:t>pressure catheter) through the membrane thus rupturing them is not coded as augmentation</w:t>
      </w:r>
    </w:p>
    <w:p w14:paraId="17FA0649" w14:textId="77777777" w:rsidR="00FF3737" w:rsidRDefault="00000000">
      <w:pPr>
        <w:pStyle w:val="ListParagraph"/>
        <w:numPr>
          <w:ilvl w:val="0"/>
          <w:numId w:val="7"/>
        </w:numPr>
        <w:tabs>
          <w:tab w:val="left" w:pos="1080"/>
        </w:tabs>
        <w:rPr>
          <w:rFonts w:ascii="Calibri" w:hAnsi="Calibri"/>
        </w:rPr>
      </w:pPr>
      <w:r>
        <w:rPr>
          <w:rFonts w:ascii="Calibri" w:hAnsi="Calibri"/>
          <w:b/>
        </w:rPr>
        <w:t>AROM</w:t>
      </w:r>
      <w:r>
        <w:rPr>
          <w:rFonts w:ascii="Calibri" w:hAnsi="Calibri"/>
          <w:b/>
          <w:spacing w:val="-7"/>
        </w:rPr>
        <w:t xml:space="preserve"> </w:t>
      </w:r>
      <w:r>
        <w:rPr>
          <w:rFonts w:ascii="Calibri" w:hAnsi="Calibri"/>
          <w:b/>
        </w:rPr>
        <w:t>during</w:t>
      </w:r>
      <w:r>
        <w:rPr>
          <w:rFonts w:ascii="Calibri" w:hAnsi="Calibri"/>
          <w:b/>
          <w:spacing w:val="-3"/>
        </w:rPr>
        <w:t xml:space="preserve"> </w:t>
      </w:r>
      <w:r>
        <w:rPr>
          <w:rFonts w:ascii="Calibri" w:hAnsi="Calibri"/>
          <w:b/>
        </w:rPr>
        <w:t>a</w:t>
      </w:r>
      <w:r>
        <w:rPr>
          <w:rFonts w:ascii="Calibri" w:hAnsi="Calibri"/>
          <w:b/>
          <w:spacing w:val="-5"/>
        </w:rPr>
        <w:t xml:space="preserve"> </w:t>
      </w:r>
      <w:r>
        <w:rPr>
          <w:rFonts w:ascii="Calibri" w:hAnsi="Calibri"/>
          <w:b/>
        </w:rPr>
        <w:t>C-section</w:t>
      </w:r>
      <w:r>
        <w:rPr>
          <w:rFonts w:ascii="Calibri" w:hAnsi="Calibri"/>
          <w:b/>
          <w:spacing w:val="-3"/>
        </w:rPr>
        <w:t xml:space="preserve"> </w:t>
      </w:r>
      <w:r>
        <w:rPr>
          <w:rFonts w:ascii="Calibri" w:hAnsi="Calibri"/>
        </w:rPr>
        <w:t>–</w:t>
      </w:r>
      <w:r>
        <w:rPr>
          <w:rFonts w:ascii="Calibri" w:hAnsi="Calibri"/>
          <w:spacing w:val="-5"/>
        </w:rPr>
        <w:t xml:space="preserve"> </w:t>
      </w:r>
      <w:r>
        <w:rPr>
          <w:rFonts w:ascii="Calibri" w:hAnsi="Calibri"/>
        </w:rPr>
        <w:t>This</w:t>
      </w:r>
      <w:r>
        <w:rPr>
          <w:rFonts w:ascii="Calibri" w:hAnsi="Calibri"/>
          <w:spacing w:val="-3"/>
        </w:rPr>
        <w:t xml:space="preserve"> </w:t>
      </w:r>
      <w:r>
        <w:rPr>
          <w:rFonts w:ascii="Calibri" w:hAnsi="Calibri"/>
        </w:rPr>
        <w:t>is</w:t>
      </w:r>
      <w:r>
        <w:rPr>
          <w:rFonts w:ascii="Calibri" w:hAnsi="Calibri"/>
          <w:spacing w:val="-2"/>
        </w:rPr>
        <w:t xml:space="preserve"> </w:t>
      </w:r>
      <w:r>
        <w:rPr>
          <w:rFonts w:ascii="Calibri" w:hAnsi="Calibri"/>
        </w:rPr>
        <w:t>neither</w:t>
      </w:r>
      <w:r>
        <w:rPr>
          <w:rFonts w:ascii="Calibri" w:hAnsi="Calibri"/>
          <w:spacing w:val="-3"/>
        </w:rPr>
        <w:t xml:space="preserve"> </w:t>
      </w:r>
      <w:r>
        <w:rPr>
          <w:rFonts w:ascii="Calibri" w:hAnsi="Calibri"/>
        </w:rPr>
        <w:t>augmentation</w:t>
      </w:r>
      <w:r>
        <w:rPr>
          <w:rFonts w:ascii="Calibri" w:hAnsi="Calibri"/>
          <w:spacing w:val="-4"/>
        </w:rPr>
        <w:t xml:space="preserve"> </w:t>
      </w:r>
      <w:r>
        <w:rPr>
          <w:rFonts w:ascii="Calibri" w:hAnsi="Calibri"/>
        </w:rPr>
        <w:t>nor</w:t>
      </w:r>
      <w:r>
        <w:rPr>
          <w:rFonts w:ascii="Calibri" w:hAnsi="Calibri"/>
          <w:spacing w:val="-5"/>
        </w:rPr>
        <w:t xml:space="preserve"> </w:t>
      </w:r>
      <w:r>
        <w:rPr>
          <w:rFonts w:ascii="Calibri" w:hAnsi="Calibri"/>
          <w:spacing w:val="-2"/>
        </w:rPr>
        <w:t>induction.</w:t>
      </w:r>
    </w:p>
    <w:p w14:paraId="6DCFEC38" w14:textId="77777777" w:rsidR="00FF3737" w:rsidRDefault="00FF3737">
      <w:pPr>
        <w:pStyle w:val="ListParagraph"/>
        <w:rPr>
          <w:rFonts w:ascii="Calibri" w:hAnsi="Calibri"/>
        </w:rPr>
        <w:sectPr w:rsidR="00FF3737">
          <w:pgSz w:w="12240" w:h="15840"/>
          <w:pgMar w:top="1440" w:right="720" w:bottom="840" w:left="720" w:header="0" w:footer="657" w:gutter="0"/>
          <w:cols w:space="720"/>
        </w:sectPr>
      </w:pPr>
    </w:p>
    <w:p w14:paraId="5CA6080B" w14:textId="77777777" w:rsidR="00FF3737" w:rsidRDefault="00FF3737">
      <w:pPr>
        <w:pStyle w:val="BodyText"/>
        <w:spacing w:before="4"/>
        <w:ind w:left="0"/>
        <w:rPr>
          <w:rFonts w:ascii="Calibri"/>
          <w:sz w:val="16"/>
        </w:rPr>
      </w:pPr>
    </w:p>
    <w:p w14:paraId="688F76D2" w14:textId="77777777" w:rsidR="00FF3737" w:rsidRDefault="00FF3737">
      <w:pPr>
        <w:pStyle w:val="BodyText"/>
        <w:rPr>
          <w:rFonts w:ascii="Calibri"/>
          <w:sz w:val="16"/>
        </w:rPr>
        <w:sectPr w:rsidR="00FF3737">
          <w:pgSz w:w="12240" w:h="15840"/>
          <w:pgMar w:top="1820" w:right="720" w:bottom="840" w:left="720" w:header="0" w:footer="657" w:gutter="0"/>
          <w:cols w:space="720"/>
        </w:sectPr>
      </w:pPr>
    </w:p>
    <w:p w14:paraId="62CE348C" w14:textId="77777777" w:rsidR="00FF3737" w:rsidRDefault="00000000">
      <w:pPr>
        <w:ind w:left="501"/>
        <w:rPr>
          <w:rFonts w:ascii="Calibri"/>
          <w:sz w:val="20"/>
        </w:rPr>
      </w:pPr>
      <w:r>
        <w:rPr>
          <w:rFonts w:ascii="Calibri"/>
          <w:noProof/>
          <w:sz w:val="20"/>
        </w:rPr>
        <w:lastRenderedPageBreak/>
        <w:drawing>
          <wp:inline distT="0" distB="0" distL="0" distR="0" wp14:anchorId="06F73CB9" wp14:editId="7F991800">
            <wp:extent cx="6383359" cy="6890861"/>
            <wp:effectExtent l="0" t="0" r="0" b="0"/>
            <wp:docPr id="136" name="Image 136" descr="Mother’s screen form about the mother, including demographics, residence, mother’s mailing address, and employ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descr="Mother’s screen form about the mother, including demographics, residence, mother’s mailing address, and employment."/>
                    <pic:cNvPicPr/>
                  </pic:nvPicPr>
                  <pic:blipFill>
                    <a:blip r:embed="rId40" cstate="print"/>
                    <a:stretch>
                      <a:fillRect/>
                    </a:stretch>
                  </pic:blipFill>
                  <pic:spPr>
                    <a:xfrm>
                      <a:off x="0" y="0"/>
                      <a:ext cx="6383359" cy="6890861"/>
                    </a:xfrm>
                    <a:prstGeom prst="rect">
                      <a:avLst/>
                    </a:prstGeom>
                  </pic:spPr>
                </pic:pic>
              </a:graphicData>
            </a:graphic>
          </wp:inline>
        </w:drawing>
      </w:r>
    </w:p>
    <w:p w14:paraId="1BC2CC08" w14:textId="77777777" w:rsidR="00FF3737" w:rsidRDefault="00000000">
      <w:pPr>
        <w:pStyle w:val="Heading4"/>
        <w:spacing w:before="256"/>
        <w:rPr>
          <w:u w:val="none"/>
        </w:rPr>
      </w:pPr>
      <w:r>
        <w:rPr>
          <w:spacing w:val="-2"/>
        </w:rPr>
        <w:t>MOTHER’S</w:t>
      </w:r>
      <w:r>
        <w:rPr>
          <w:spacing w:val="-6"/>
        </w:rPr>
        <w:t xml:space="preserve"> </w:t>
      </w:r>
      <w:r>
        <w:rPr>
          <w:spacing w:val="-2"/>
        </w:rPr>
        <w:t>SCREEN</w:t>
      </w:r>
    </w:p>
    <w:p w14:paraId="1B1A1B56" w14:textId="77777777" w:rsidR="00FF3737" w:rsidRDefault="00000000">
      <w:pPr>
        <w:pStyle w:val="Heading8"/>
        <w:spacing w:before="275"/>
      </w:pPr>
      <w:r>
        <w:t>MOTHER’S</w:t>
      </w:r>
      <w:r>
        <w:rPr>
          <w:spacing w:val="-3"/>
        </w:rPr>
        <w:t xml:space="preserve"> </w:t>
      </w:r>
      <w:r>
        <w:rPr>
          <w:spacing w:val="-4"/>
        </w:rPr>
        <w:t>NAME</w:t>
      </w:r>
    </w:p>
    <w:p w14:paraId="53977035" w14:textId="77777777" w:rsidR="00FF3737" w:rsidRDefault="00000000">
      <w:pPr>
        <w:ind w:left="360" w:right="439"/>
        <w:rPr>
          <w:sz w:val="24"/>
        </w:rPr>
      </w:pPr>
      <w:r>
        <w:rPr>
          <w:sz w:val="24"/>
        </w:rPr>
        <w:t>Enter</w:t>
      </w:r>
      <w:r>
        <w:rPr>
          <w:spacing w:val="-3"/>
          <w:sz w:val="24"/>
        </w:rPr>
        <w:t xml:space="preserve"> </w:t>
      </w:r>
      <w:r>
        <w:rPr>
          <w:sz w:val="24"/>
        </w:rPr>
        <w:t>the</w:t>
      </w:r>
      <w:r>
        <w:rPr>
          <w:spacing w:val="-5"/>
          <w:sz w:val="24"/>
        </w:rPr>
        <w:t xml:space="preserve"> </w:t>
      </w:r>
      <w:r>
        <w:rPr>
          <w:sz w:val="24"/>
        </w:rPr>
        <w:t>mother's</w:t>
      </w:r>
      <w:r>
        <w:rPr>
          <w:spacing w:val="-3"/>
          <w:sz w:val="24"/>
        </w:rPr>
        <w:t xml:space="preserve"> </w:t>
      </w:r>
      <w:r>
        <w:rPr>
          <w:sz w:val="24"/>
        </w:rPr>
        <w:t>first,</w:t>
      </w:r>
      <w:r>
        <w:rPr>
          <w:spacing w:val="-1"/>
          <w:sz w:val="24"/>
        </w:rPr>
        <w:t xml:space="preserve"> </w:t>
      </w:r>
      <w:r>
        <w:rPr>
          <w:sz w:val="24"/>
        </w:rPr>
        <w:t>middle</w:t>
      </w:r>
      <w:r>
        <w:rPr>
          <w:spacing w:val="-3"/>
          <w:sz w:val="24"/>
        </w:rPr>
        <w:t xml:space="preserve"> </w:t>
      </w:r>
      <w:r>
        <w:rPr>
          <w:sz w:val="24"/>
        </w:rPr>
        <w:t>and</w:t>
      </w:r>
      <w:r>
        <w:rPr>
          <w:spacing w:val="-3"/>
          <w:sz w:val="24"/>
        </w:rPr>
        <w:t xml:space="preserve"> </w:t>
      </w:r>
      <w:r>
        <w:rPr>
          <w:sz w:val="24"/>
        </w:rPr>
        <w:t>maiden</w:t>
      </w:r>
      <w:r>
        <w:rPr>
          <w:spacing w:val="-3"/>
          <w:sz w:val="24"/>
        </w:rPr>
        <w:t xml:space="preserve"> </w:t>
      </w:r>
      <w:r>
        <w:rPr>
          <w:sz w:val="24"/>
        </w:rPr>
        <w:t>names</w:t>
      </w:r>
      <w:r>
        <w:rPr>
          <w:spacing w:val="-3"/>
          <w:sz w:val="24"/>
        </w:rPr>
        <w:t xml:space="preserve"> </w:t>
      </w:r>
      <w:r>
        <w:rPr>
          <w:sz w:val="24"/>
        </w:rPr>
        <w:t>and</w:t>
      </w:r>
      <w:r>
        <w:rPr>
          <w:spacing w:val="-4"/>
          <w:sz w:val="24"/>
        </w:rPr>
        <w:t xml:space="preserve"> </w:t>
      </w:r>
      <w:r>
        <w:rPr>
          <w:sz w:val="24"/>
        </w:rPr>
        <w:t>her</w:t>
      </w:r>
      <w:r>
        <w:rPr>
          <w:spacing w:val="-3"/>
          <w:sz w:val="24"/>
        </w:rPr>
        <w:t xml:space="preserve"> </w:t>
      </w:r>
      <w:r>
        <w:rPr>
          <w:sz w:val="24"/>
        </w:rPr>
        <w:t>current</w:t>
      </w:r>
      <w:r>
        <w:rPr>
          <w:spacing w:val="-3"/>
          <w:sz w:val="24"/>
        </w:rPr>
        <w:t xml:space="preserve"> </w:t>
      </w:r>
      <w:r>
        <w:rPr>
          <w:sz w:val="24"/>
        </w:rPr>
        <w:t>last name.</w:t>
      </w:r>
      <w:r>
        <w:rPr>
          <w:spacing w:val="-3"/>
          <w:sz w:val="24"/>
        </w:rPr>
        <w:t xml:space="preserve"> </w:t>
      </w:r>
      <w:r>
        <w:rPr>
          <w:sz w:val="24"/>
        </w:rPr>
        <w:t>Maiden</w:t>
      </w:r>
      <w:r>
        <w:rPr>
          <w:spacing w:val="-3"/>
          <w:sz w:val="24"/>
        </w:rPr>
        <w:t xml:space="preserve"> </w:t>
      </w:r>
      <w:r>
        <w:rPr>
          <w:sz w:val="24"/>
        </w:rPr>
        <w:t>name</w:t>
      </w:r>
      <w:r>
        <w:rPr>
          <w:spacing w:val="-3"/>
          <w:sz w:val="24"/>
        </w:rPr>
        <w:t xml:space="preserve"> </w:t>
      </w:r>
      <w:r>
        <w:rPr>
          <w:sz w:val="24"/>
        </w:rPr>
        <w:t>is</w:t>
      </w:r>
      <w:r>
        <w:rPr>
          <w:spacing w:val="-3"/>
          <w:sz w:val="24"/>
        </w:rPr>
        <w:t xml:space="preserve"> </w:t>
      </w:r>
      <w:r>
        <w:rPr>
          <w:sz w:val="24"/>
        </w:rPr>
        <w:t>her</w:t>
      </w:r>
      <w:r>
        <w:rPr>
          <w:spacing w:val="-3"/>
          <w:sz w:val="24"/>
        </w:rPr>
        <w:t xml:space="preserve"> </w:t>
      </w:r>
      <w:r>
        <w:rPr>
          <w:sz w:val="24"/>
        </w:rPr>
        <w:t>last name at her birth, not a last name acquired by marriage.</w:t>
      </w:r>
    </w:p>
    <w:p w14:paraId="73B88368" w14:textId="77777777" w:rsidR="00FF3737" w:rsidRDefault="00FF3737">
      <w:pPr>
        <w:rPr>
          <w:sz w:val="24"/>
        </w:rPr>
        <w:sectPr w:rsidR="00FF3737">
          <w:pgSz w:w="12240" w:h="15840"/>
          <w:pgMar w:top="1560" w:right="720" w:bottom="840" w:left="720" w:header="0" w:footer="657" w:gutter="0"/>
          <w:cols w:space="720"/>
        </w:sectPr>
      </w:pPr>
    </w:p>
    <w:p w14:paraId="08962B0A" w14:textId="77777777" w:rsidR="00FF3737" w:rsidRDefault="00000000">
      <w:pPr>
        <w:pStyle w:val="Heading8"/>
        <w:spacing w:before="76"/>
      </w:pPr>
      <w:r>
        <w:lastRenderedPageBreak/>
        <w:t>MOTHER’S</w:t>
      </w:r>
      <w:r>
        <w:rPr>
          <w:spacing w:val="-5"/>
        </w:rPr>
        <w:t xml:space="preserve"> </w:t>
      </w:r>
      <w:r>
        <w:t>SOCIAL</w:t>
      </w:r>
      <w:r>
        <w:rPr>
          <w:spacing w:val="-5"/>
        </w:rPr>
        <w:t xml:space="preserve"> </w:t>
      </w:r>
      <w:r>
        <w:t>SECURITY</w:t>
      </w:r>
      <w:r>
        <w:rPr>
          <w:spacing w:val="-3"/>
        </w:rPr>
        <w:t xml:space="preserve"> </w:t>
      </w:r>
      <w:r>
        <w:rPr>
          <w:spacing w:val="-2"/>
        </w:rPr>
        <w:t>NUMBER</w:t>
      </w:r>
    </w:p>
    <w:p w14:paraId="03FDD4A9" w14:textId="77777777" w:rsidR="00FF3737" w:rsidRDefault="00000000">
      <w:pPr>
        <w:ind w:left="360"/>
        <w:rPr>
          <w:sz w:val="24"/>
        </w:rPr>
      </w:pPr>
      <w:r>
        <w:rPr>
          <w:sz w:val="24"/>
        </w:rPr>
        <w:t>Enter</w:t>
      </w:r>
      <w:r>
        <w:rPr>
          <w:spacing w:val="-2"/>
          <w:sz w:val="24"/>
        </w:rPr>
        <w:t xml:space="preserve"> </w:t>
      </w:r>
      <w:r>
        <w:rPr>
          <w:sz w:val="24"/>
        </w:rPr>
        <w:t>the</w:t>
      </w:r>
      <w:r>
        <w:rPr>
          <w:spacing w:val="-4"/>
          <w:sz w:val="24"/>
        </w:rPr>
        <w:t xml:space="preserve"> </w:t>
      </w:r>
      <w:r>
        <w:rPr>
          <w:sz w:val="24"/>
        </w:rPr>
        <w:t>parent’s</w:t>
      </w:r>
      <w:r>
        <w:rPr>
          <w:spacing w:val="-3"/>
          <w:sz w:val="24"/>
        </w:rPr>
        <w:t xml:space="preserve"> </w:t>
      </w:r>
      <w:r>
        <w:rPr>
          <w:sz w:val="24"/>
        </w:rPr>
        <w:t>Social Security</w:t>
      </w:r>
      <w:r>
        <w:rPr>
          <w:spacing w:val="-7"/>
          <w:sz w:val="24"/>
        </w:rPr>
        <w:t xml:space="preserve"> </w:t>
      </w:r>
      <w:r>
        <w:rPr>
          <w:sz w:val="24"/>
        </w:rPr>
        <w:t>number.</w:t>
      </w:r>
      <w:r>
        <w:rPr>
          <w:spacing w:val="-1"/>
          <w:sz w:val="24"/>
        </w:rPr>
        <w:t xml:space="preserve"> </w:t>
      </w:r>
      <w:r>
        <w:rPr>
          <w:sz w:val="24"/>
        </w:rPr>
        <w:t>If</w:t>
      </w:r>
      <w:r>
        <w:rPr>
          <w:spacing w:val="-2"/>
          <w:sz w:val="24"/>
        </w:rPr>
        <w:t xml:space="preserve"> </w:t>
      </w:r>
      <w:r>
        <w:rPr>
          <w:sz w:val="24"/>
        </w:rPr>
        <w:t>the</w:t>
      </w:r>
      <w:r>
        <w:rPr>
          <w:spacing w:val="-3"/>
          <w:sz w:val="24"/>
        </w:rPr>
        <w:t xml:space="preserve"> </w:t>
      </w:r>
      <w:r>
        <w:rPr>
          <w:sz w:val="24"/>
        </w:rPr>
        <w:t>parent</w:t>
      </w:r>
      <w:r>
        <w:rPr>
          <w:spacing w:val="-2"/>
          <w:sz w:val="24"/>
        </w:rPr>
        <w:t xml:space="preserve"> </w:t>
      </w:r>
      <w:r>
        <w:rPr>
          <w:sz w:val="24"/>
        </w:rPr>
        <w:t>does</w:t>
      </w:r>
      <w:r>
        <w:rPr>
          <w:spacing w:val="-3"/>
          <w:sz w:val="24"/>
        </w:rPr>
        <w:t xml:space="preserve"> </w:t>
      </w:r>
      <w:r>
        <w:rPr>
          <w:sz w:val="24"/>
        </w:rPr>
        <w:t>not</w:t>
      </w:r>
      <w:r>
        <w:rPr>
          <w:spacing w:val="-2"/>
          <w:sz w:val="24"/>
        </w:rPr>
        <w:t xml:space="preserve"> </w:t>
      </w:r>
      <w:r>
        <w:rPr>
          <w:sz w:val="24"/>
        </w:rPr>
        <w:t>have</w:t>
      </w:r>
      <w:r>
        <w:rPr>
          <w:spacing w:val="-3"/>
          <w:sz w:val="24"/>
        </w:rPr>
        <w:t xml:space="preserve"> </w:t>
      </w:r>
      <w:r>
        <w:rPr>
          <w:sz w:val="24"/>
        </w:rPr>
        <w:t>a</w:t>
      </w:r>
      <w:r>
        <w:rPr>
          <w:spacing w:val="-3"/>
          <w:sz w:val="24"/>
        </w:rPr>
        <w:t xml:space="preserve"> </w:t>
      </w:r>
      <w:r>
        <w:rPr>
          <w:sz w:val="24"/>
        </w:rPr>
        <w:t>Social</w:t>
      </w:r>
      <w:r>
        <w:rPr>
          <w:spacing w:val="-2"/>
          <w:sz w:val="24"/>
        </w:rPr>
        <w:t xml:space="preserve"> </w:t>
      </w:r>
      <w:r>
        <w:rPr>
          <w:sz w:val="24"/>
        </w:rPr>
        <w:t>Security</w:t>
      </w:r>
      <w:r>
        <w:rPr>
          <w:spacing w:val="-7"/>
          <w:sz w:val="24"/>
        </w:rPr>
        <w:t xml:space="preserve"> </w:t>
      </w:r>
      <w:r>
        <w:rPr>
          <w:sz w:val="24"/>
        </w:rPr>
        <w:t>number,</w:t>
      </w:r>
      <w:r>
        <w:rPr>
          <w:spacing w:val="-2"/>
          <w:sz w:val="24"/>
        </w:rPr>
        <w:t xml:space="preserve"> </w:t>
      </w:r>
      <w:r>
        <w:rPr>
          <w:sz w:val="24"/>
        </w:rPr>
        <w:t>enter</w:t>
      </w:r>
      <w:r>
        <w:rPr>
          <w:spacing w:val="-2"/>
          <w:sz w:val="24"/>
        </w:rPr>
        <w:t xml:space="preserve"> </w:t>
      </w:r>
      <w:r>
        <w:rPr>
          <w:sz w:val="24"/>
        </w:rPr>
        <w:t>all zeros. If the Social Security number is unknown, enter all nines.</w:t>
      </w:r>
    </w:p>
    <w:p w14:paraId="3BD40972" w14:textId="77777777" w:rsidR="00FF3737" w:rsidRDefault="00FF3737">
      <w:pPr>
        <w:pStyle w:val="BodyText"/>
        <w:spacing w:before="3"/>
        <w:ind w:left="0"/>
        <w:rPr>
          <w:sz w:val="24"/>
        </w:rPr>
      </w:pPr>
    </w:p>
    <w:p w14:paraId="507B4124" w14:textId="77777777" w:rsidR="00FF3737" w:rsidRDefault="00000000">
      <w:pPr>
        <w:pStyle w:val="Heading8"/>
      </w:pPr>
      <w:r>
        <w:t>MOTHER’S</w:t>
      </w:r>
      <w:r>
        <w:rPr>
          <w:spacing w:val="-7"/>
        </w:rPr>
        <w:t xml:space="preserve"> </w:t>
      </w:r>
      <w:r>
        <w:t>MEDICAL</w:t>
      </w:r>
      <w:r>
        <w:rPr>
          <w:spacing w:val="-4"/>
        </w:rPr>
        <w:t xml:space="preserve"> </w:t>
      </w:r>
      <w:r>
        <w:t>RECORD</w:t>
      </w:r>
      <w:r>
        <w:rPr>
          <w:spacing w:val="-4"/>
        </w:rPr>
        <w:t xml:space="preserve"> </w:t>
      </w:r>
      <w:r>
        <w:rPr>
          <w:spacing w:val="-2"/>
        </w:rPr>
        <w:t>NUMBER</w:t>
      </w:r>
    </w:p>
    <w:p w14:paraId="237EDD0B" w14:textId="77777777" w:rsidR="00FF3737" w:rsidRDefault="00000000">
      <w:pPr>
        <w:spacing w:line="274" w:lineRule="exact"/>
        <w:ind w:left="360"/>
        <w:rPr>
          <w:sz w:val="24"/>
        </w:rPr>
      </w:pPr>
      <w:r>
        <w:rPr>
          <w:sz w:val="24"/>
        </w:rPr>
        <w:t>Enter</w:t>
      </w:r>
      <w:r>
        <w:rPr>
          <w:spacing w:val="-1"/>
          <w:sz w:val="24"/>
        </w:rPr>
        <w:t xml:space="preserve"> </w:t>
      </w:r>
      <w:r>
        <w:rPr>
          <w:sz w:val="24"/>
        </w:rPr>
        <w:t>the</w:t>
      </w:r>
      <w:r>
        <w:rPr>
          <w:spacing w:val="-3"/>
          <w:sz w:val="24"/>
        </w:rPr>
        <w:t xml:space="preserve"> </w:t>
      </w:r>
      <w:r>
        <w:rPr>
          <w:sz w:val="24"/>
        </w:rPr>
        <w:t>medical</w:t>
      </w:r>
      <w:r>
        <w:rPr>
          <w:spacing w:val="2"/>
          <w:sz w:val="24"/>
        </w:rPr>
        <w:t xml:space="preserve"> </w:t>
      </w:r>
      <w:r>
        <w:rPr>
          <w:sz w:val="24"/>
        </w:rPr>
        <w:t>record number</w:t>
      </w:r>
      <w:r>
        <w:rPr>
          <w:spacing w:val="-3"/>
          <w:sz w:val="24"/>
        </w:rPr>
        <w:t xml:space="preserve"> </w:t>
      </w:r>
      <w:r>
        <w:rPr>
          <w:sz w:val="24"/>
        </w:rPr>
        <w:t>from the</w:t>
      </w:r>
      <w:r>
        <w:rPr>
          <w:spacing w:val="-1"/>
          <w:sz w:val="24"/>
        </w:rPr>
        <w:t xml:space="preserve"> </w:t>
      </w:r>
      <w:r>
        <w:rPr>
          <w:sz w:val="24"/>
        </w:rPr>
        <w:t xml:space="preserve">mother's </w:t>
      </w:r>
      <w:r>
        <w:rPr>
          <w:spacing w:val="-2"/>
          <w:sz w:val="24"/>
        </w:rPr>
        <w:t>chart.</w:t>
      </w:r>
    </w:p>
    <w:p w14:paraId="54F2B61A" w14:textId="77777777" w:rsidR="00FF3737" w:rsidRDefault="00FF3737">
      <w:pPr>
        <w:pStyle w:val="BodyText"/>
        <w:spacing w:before="5"/>
        <w:ind w:left="0"/>
        <w:rPr>
          <w:sz w:val="24"/>
        </w:rPr>
      </w:pPr>
    </w:p>
    <w:p w14:paraId="7E40EBBE" w14:textId="77777777" w:rsidR="00FF3737" w:rsidRDefault="00000000">
      <w:pPr>
        <w:pStyle w:val="Heading8"/>
      </w:pPr>
      <w:r>
        <w:t>MOTHER’S</w:t>
      </w:r>
      <w:r>
        <w:rPr>
          <w:spacing w:val="-4"/>
        </w:rPr>
        <w:t xml:space="preserve"> </w:t>
      </w:r>
      <w:r>
        <w:t>DATE</w:t>
      </w:r>
      <w:r>
        <w:rPr>
          <w:spacing w:val="-2"/>
        </w:rPr>
        <w:t xml:space="preserve"> </w:t>
      </w:r>
      <w:r>
        <w:t>OF</w:t>
      </w:r>
      <w:r>
        <w:rPr>
          <w:spacing w:val="-4"/>
        </w:rPr>
        <w:t xml:space="preserve"> </w:t>
      </w:r>
      <w:r>
        <w:rPr>
          <w:spacing w:val="-2"/>
        </w:rPr>
        <w:t>BIRTH</w:t>
      </w:r>
    </w:p>
    <w:p w14:paraId="1BA0D23C" w14:textId="77777777" w:rsidR="00FF3737" w:rsidRDefault="00000000">
      <w:pPr>
        <w:ind w:left="360" w:right="439"/>
        <w:rPr>
          <w:sz w:val="24"/>
        </w:rPr>
      </w:pPr>
      <w:r>
        <w:rPr>
          <w:sz w:val="24"/>
        </w:rPr>
        <w:t>Enter</w:t>
      </w:r>
      <w:r>
        <w:rPr>
          <w:spacing w:val="-3"/>
          <w:sz w:val="24"/>
        </w:rPr>
        <w:t xml:space="preserve"> </w:t>
      </w:r>
      <w:r>
        <w:rPr>
          <w:sz w:val="24"/>
        </w:rPr>
        <w:t>the</w:t>
      </w:r>
      <w:r>
        <w:rPr>
          <w:spacing w:val="-5"/>
          <w:sz w:val="24"/>
        </w:rPr>
        <w:t xml:space="preserve"> </w:t>
      </w:r>
      <w:r>
        <w:rPr>
          <w:sz w:val="24"/>
        </w:rPr>
        <w:t>exact</w:t>
      </w:r>
      <w:r>
        <w:rPr>
          <w:spacing w:val="-3"/>
          <w:sz w:val="24"/>
        </w:rPr>
        <w:t xml:space="preserve"> </w:t>
      </w:r>
      <w:r>
        <w:rPr>
          <w:sz w:val="24"/>
        </w:rPr>
        <w:t>month,</w:t>
      </w:r>
      <w:r>
        <w:rPr>
          <w:spacing w:val="-3"/>
          <w:sz w:val="24"/>
        </w:rPr>
        <w:t xml:space="preserve"> </w:t>
      </w:r>
      <w:r>
        <w:rPr>
          <w:sz w:val="24"/>
        </w:rPr>
        <w:t>day</w:t>
      </w:r>
      <w:r>
        <w:rPr>
          <w:spacing w:val="-6"/>
          <w:sz w:val="24"/>
        </w:rPr>
        <w:t xml:space="preserve"> </w:t>
      </w:r>
      <w:r>
        <w:rPr>
          <w:sz w:val="24"/>
        </w:rPr>
        <w:t>and year</w:t>
      </w:r>
      <w:r>
        <w:rPr>
          <w:spacing w:val="-3"/>
          <w:sz w:val="24"/>
        </w:rPr>
        <w:t xml:space="preserve"> </w:t>
      </w:r>
      <w:r>
        <w:rPr>
          <w:sz w:val="24"/>
        </w:rPr>
        <w:t>(including</w:t>
      </w:r>
      <w:r>
        <w:rPr>
          <w:spacing w:val="-6"/>
          <w:sz w:val="24"/>
        </w:rPr>
        <w:t xml:space="preserve"> </w:t>
      </w:r>
      <w:r>
        <w:rPr>
          <w:sz w:val="24"/>
        </w:rPr>
        <w:t>the</w:t>
      </w:r>
      <w:r>
        <w:rPr>
          <w:spacing w:val="-4"/>
          <w:sz w:val="24"/>
        </w:rPr>
        <w:t xml:space="preserve"> </w:t>
      </w:r>
      <w:r>
        <w:rPr>
          <w:sz w:val="24"/>
        </w:rPr>
        <w:t>century)</w:t>
      </w:r>
      <w:r>
        <w:rPr>
          <w:spacing w:val="-2"/>
          <w:sz w:val="24"/>
        </w:rPr>
        <w:t xml:space="preserve"> </w:t>
      </w:r>
      <w:r>
        <w:rPr>
          <w:sz w:val="24"/>
        </w:rPr>
        <w:t>the</w:t>
      </w:r>
      <w:r>
        <w:rPr>
          <w:spacing w:val="-3"/>
          <w:sz w:val="24"/>
        </w:rPr>
        <w:t xml:space="preserve"> </w:t>
      </w:r>
      <w:r>
        <w:rPr>
          <w:sz w:val="24"/>
        </w:rPr>
        <w:t>parent</w:t>
      </w:r>
      <w:r>
        <w:rPr>
          <w:spacing w:val="-3"/>
          <w:sz w:val="24"/>
        </w:rPr>
        <w:t xml:space="preserve"> </w:t>
      </w:r>
      <w:r>
        <w:rPr>
          <w:sz w:val="24"/>
        </w:rPr>
        <w:t>was</w:t>
      </w:r>
      <w:r>
        <w:rPr>
          <w:spacing w:val="-1"/>
          <w:sz w:val="24"/>
        </w:rPr>
        <w:t xml:space="preserve"> </w:t>
      </w:r>
      <w:r>
        <w:rPr>
          <w:sz w:val="24"/>
        </w:rPr>
        <w:t>born.</w:t>
      </w:r>
      <w:r>
        <w:rPr>
          <w:spacing w:val="-3"/>
          <w:sz w:val="24"/>
        </w:rPr>
        <w:t xml:space="preserve"> </w:t>
      </w:r>
      <w:r>
        <w:rPr>
          <w:sz w:val="24"/>
        </w:rPr>
        <w:t>Use</w:t>
      </w:r>
      <w:r>
        <w:rPr>
          <w:spacing w:val="-5"/>
          <w:sz w:val="24"/>
        </w:rPr>
        <w:t xml:space="preserve"> </w:t>
      </w:r>
      <w:r>
        <w:rPr>
          <w:sz w:val="24"/>
        </w:rPr>
        <w:t>numbers</w:t>
      </w:r>
      <w:r>
        <w:rPr>
          <w:spacing w:val="-1"/>
          <w:sz w:val="24"/>
        </w:rPr>
        <w:t xml:space="preserve"> </w:t>
      </w:r>
      <w:r>
        <w:rPr>
          <w:sz w:val="24"/>
        </w:rPr>
        <w:t>for months and days such as 06 04 1977 for June 4, 1977.</w:t>
      </w:r>
    </w:p>
    <w:p w14:paraId="03AE052B" w14:textId="77777777" w:rsidR="00FF3737" w:rsidRDefault="00FF3737">
      <w:pPr>
        <w:pStyle w:val="BodyText"/>
        <w:spacing w:before="2"/>
        <w:ind w:left="0"/>
        <w:rPr>
          <w:sz w:val="24"/>
        </w:rPr>
      </w:pPr>
    </w:p>
    <w:p w14:paraId="4608ED08" w14:textId="77777777" w:rsidR="00FF3737" w:rsidRDefault="00000000">
      <w:pPr>
        <w:pStyle w:val="Heading8"/>
      </w:pPr>
      <w:r>
        <w:t>MOTHER’S</w:t>
      </w:r>
      <w:r>
        <w:rPr>
          <w:spacing w:val="-6"/>
        </w:rPr>
        <w:t xml:space="preserve"> </w:t>
      </w:r>
      <w:r>
        <w:t>EDUCATIONAL</w:t>
      </w:r>
      <w:r>
        <w:rPr>
          <w:spacing w:val="-3"/>
        </w:rPr>
        <w:t xml:space="preserve"> </w:t>
      </w:r>
      <w:r>
        <w:rPr>
          <w:spacing w:val="-2"/>
        </w:rPr>
        <w:t>LEVEL</w:t>
      </w:r>
    </w:p>
    <w:p w14:paraId="5F7A1E67" w14:textId="77777777" w:rsidR="00FF3737" w:rsidRDefault="00000000">
      <w:pPr>
        <w:ind w:left="360" w:right="439"/>
        <w:rPr>
          <w:sz w:val="24"/>
        </w:rPr>
      </w:pPr>
      <w:r>
        <w:rPr>
          <w:sz w:val="24"/>
        </w:rPr>
        <w:t>Enter</w:t>
      </w:r>
      <w:r>
        <w:rPr>
          <w:spacing w:val="-3"/>
          <w:sz w:val="24"/>
        </w:rPr>
        <w:t xml:space="preserve"> </w:t>
      </w:r>
      <w:r>
        <w:rPr>
          <w:sz w:val="24"/>
        </w:rPr>
        <w:t>the</w:t>
      </w:r>
      <w:r>
        <w:rPr>
          <w:spacing w:val="-5"/>
          <w:sz w:val="24"/>
        </w:rPr>
        <w:t xml:space="preserve"> </w:t>
      </w:r>
      <w:r>
        <w:rPr>
          <w:sz w:val="24"/>
        </w:rPr>
        <w:t>highest</w:t>
      </w:r>
      <w:r>
        <w:rPr>
          <w:spacing w:val="-3"/>
          <w:sz w:val="24"/>
        </w:rPr>
        <w:t xml:space="preserve"> </w:t>
      </w:r>
      <w:r>
        <w:rPr>
          <w:sz w:val="24"/>
        </w:rPr>
        <w:t>degree</w:t>
      </w:r>
      <w:r>
        <w:rPr>
          <w:spacing w:val="-2"/>
          <w:sz w:val="24"/>
        </w:rPr>
        <w:t xml:space="preserve"> </w:t>
      </w:r>
      <w:r>
        <w:rPr>
          <w:sz w:val="24"/>
        </w:rPr>
        <w:t>or</w:t>
      </w:r>
      <w:r>
        <w:rPr>
          <w:spacing w:val="-4"/>
          <w:sz w:val="24"/>
        </w:rPr>
        <w:t xml:space="preserve"> </w:t>
      </w:r>
      <w:r>
        <w:rPr>
          <w:sz w:val="24"/>
        </w:rPr>
        <w:t>level</w:t>
      </w:r>
      <w:r>
        <w:rPr>
          <w:spacing w:val="-3"/>
          <w:sz w:val="24"/>
        </w:rPr>
        <w:t xml:space="preserve"> </w:t>
      </w:r>
      <w:r>
        <w:rPr>
          <w:sz w:val="24"/>
        </w:rPr>
        <w:t>of</w:t>
      </w:r>
      <w:r>
        <w:rPr>
          <w:spacing w:val="-3"/>
          <w:sz w:val="24"/>
        </w:rPr>
        <w:t xml:space="preserve"> </w:t>
      </w:r>
      <w:r>
        <w:rPr>
          <w:sz w:val="24"/>
        </w:rPr>
        <w:t>schooling</w:t>
      </w:r>
      <w:r>
        <w:rPr>
          <w:spacing w:val="-6"/>
          <w:sz w:val="24"/>
        </w:rPr>
        <w:t xml:space="preserve"> </w:t>
      </w:r>
      <w:r>
        <w:rPr>
          <w:sz w:val="24"/>
        </w:rPr>
        <w:t>completed</w:t>
      </w:r>
      <w:r>
        <w:rPr>
          <w:spacing w:val="-3"/>
          <w:sz w:val="24"/>
        </w:rPr>
        <w:t xml:space="preserve"> </w:t>
      </w:r>
      <w:r>
        <w:rPr>
          <w:sz w:val="24"/>
        </w:rPr>
        <w:t>by</w:t>
      </w:r>
      <w:r>
        <w:rPr>
          <w:spacing w:val="-6"/>
          <w:sz w:val="24"/>
        </w:rPr>
        <w:t xml:space="preserve"> </w:t>
      </w:r>
      <w:r>
        <w:rPr>
          <w:sz w:val="24"/>
        </w:rPr>
        <w:t>each</w:t>
      </w:r>
      <w:r>
        <w:rPr>
          <w:spacing w:val="-3"/>
          <w:sz w:val="24"/>
        </w:rPr>
        <w:t xml:space="preserve"> </w:t>
      </w:r>
      <w:r>
        <w:rPr>
          <w:sz w:val="24"/>
        </w:rPr>
        <w:t>parent.</w:t>
      </w:r>
      <w:r>
        <w:rPr>
          <w:spacing w:val="-3"/>
          <w:sz w:val="24"/>
        </w:rPr>
        <w:t xml:space="preserve"> </w:t>
      </w:r>
      <w:r>
        <w:rPr>
          <w:sz w:val="24"/>
        </w:rPr>
        <w:t>Enter</w:t>
      </w:r>
      <w:r>
        <w:rPr>
          <w:spacing w:val="-5"/>
          <w:sz w:val="24"/>
        </w:rPr>
        <w:t xml:space="preserve"> </w:t>
      </w:r>
      <w:r>
        <w:rPr>
          <w:sz w:val="24"/>
        </w:rPr>
        <w:t>the</w:t>
      </w:r>
      <w:r>
        <w:rPr>
          <w:spacing w:val="-3"/>
          <w:sz w:val="24"/>
        </w:rPr>
        <w:t xml:space="preserve"> </w:t>
      </w:r>
      <w:r>
        <w:rPr>
          <w:sz w:val="24"/>
        </w:rPr>
        <w:t>highest</w:t>
      </w:r>
      <w:r>
        <w:rPr>
          <w:spacing w:val="-3"/>
          <w:sz w:val="24"/>
        </w:rPr>
        <w:t xml:space="preserve"> </w:t>
      </w:r>
      <w:r>
        <w:rPr>
          <w:sz w:val="24"/>
        </w:rPr>
        <w:t>level completed only.</w:t>
      </w:r>
    </w:p>
    <w:p w14:paraId="6AED2EBB" w14:textId="77777777" w:rsidR="00FF3737" w:rsidRDefault="00000000">
      <w:pPr>
        <w:pStyle w:val="ListParagraph"/>
        <w:numPr>
          <w:ilvl w:val="0"/>
          <w:numId w:val="6"/>
        </w:numPr>
        <w:tabs>
          <w:tab w:val="left" w:pos="1080"/>
        </w:tabs>
        <w:spacing w:line="269" w:lineRule="exact"/>
      </w:pPr>
      <w:r>
        <w:t>Elementary</w:t>
      </w:r>
      <w:r>
        <w:rPr>
          <w:spacing w:val="-6"/>
        </w:rPr>
        <w:t xml:space="preserve"> </w:t>
      </w:r>
      <w:r>
        <w:t>school</w:t>
      </w:r>
      <w:r>
        <w:rPr>
          <w:spacing w:val="-5"/>
        </w:rPr>
        <w:t xml:space="preserve"> </w:t>
      </w:r>
      <w:r>
        <w:t>includes</w:t>
      </w:r>
      <w:r>
        <w:rPr>
          <w:spacing w:val="-5"/>
        </w:rPr>
        <w:t xml:space="preserve"> </w:t>
      </w:r>
      <w:r>
        <w:t>grades</w:t>
      </w:r>
      <w:r>
        <w:rPr>
          <w:spacing w:val="-3"/>
        </w:rPr>
        <w:t xml:space="preserve"> </w:t>
      </w:r>
      <w:r>
        <w:t>01</w:t>
      </w:r>
      <w:r>
        <w:rPr>
          <w:spacing w:val="-5"/>
        </w:rPr>
        <w:t xml:space="preserve"> </w:t>
      </w:r>
      <w:r>
        <w:t>through</w:t>
      </w:r>
      <w:r>
        <w:rPr>
          <w:spacing w:val="-2"/>
        </w:rPr>
        <w:t xml:space="preserve"> </w:t>
      </w:r>
      <w:proofErr w:type="gramStart"/>
      <w:r>
        <w:rPr>
          <w:spacing w:val="-5"/>
        </w:rPr>
        <w:t>08;</w:t>
      </w:r>
      <w:proofErr w:type="gramEnd"/>
    </w:p>
    <w:p w14:paraId="2826A98E" w14:textId="77777777" w:rsidR="00FF3737" w:rsidRDefault="00000000">
      <w:pPr>
        <w:pStyle w:val="ListParagraph"/>
        <w:numPr>
          <w:ilvl w:val="0"/>
          <w:numId w:val="6"/>
        </w:numPr>
        <w:tabs>
          <w:tab w:val="left" w:pos="1080"/>
        </w:tabs>
        <w:spacing w:line="269" w:lineRule="exact"/>
      </w:pPr>
      <w:r>
        <w:t>Secondary</w:t>
      </w:r>
      <w:r>
        <w:rPr>
          <w:spacing w:val="-6"/>
        </w:rPr>
        <w:t xml:space="preserve"> </w:t>
      </w:r>
      <w:r>
        <w:t>school</w:t>
      </w:r>
      <w:r>
        <w:rPr>
          <w:spacing w:val="-2"/>
        </w:rPr>
        <w:t xml:space="preserve"> </w:t>
      </w:r>
      <w:r>
        <w:t>includes</w:t>
      </w:r>
      <w:r>
        <w:rPr>
          <w:spacing w:val="-5"/>
        </w:rPr>
        <w:t xml:space="preserve"> </w:t>
      </w:r>
      <w:r>
        <w:t>grades</w:t>
      </w:r>
      <w:r>
        <w:rPr>
          <w:spacing w:val="-3"/>
        </w:rPr>
        <w:t xml:space="preserve"> </w:t>
      </w:r>
      <w:r>
        <w:t>09</w:t>
      </w:r>
      <w:r>
        <w:rPr>
          <w:spacing w:val="-5"/>
        </w:rPr>
        <w:t xml:space="preserve"> </w:t>
      </w:r>
      <w:r>
        <w:t>through</w:t>
      </w:r>
      <w:r>
        <w:rPr>
          <w:spacing w:val="-3"/>
        </w:rPr>
        <w:t xml:space="preserve"> </w:t>
      </w:r>
      <w:r>
        <w:t>12,</w:t>
      </w:r>
      <w:r>
        <w:rPr>
          <w:spacing w:val="-3"/>
        </w:rPr>
        <w:t xml:space="preserve"> </w:t>
      </w:r>
      <w:r>
        <w:t>without</w:t>
      </w:r>
      <w:r>
        <w:rPr>
          <w:spacing w:val="-2"/>
        </w:rPr>
        <w:t xml:space="preserve"> </w:t>
      </w:r>
      <w:r>
        <w:t>receipt</w:t>
      </w:r>
      <w:r>
        <w:rPr>
          <w:spacing w:val="-2"/>
        </w:rPr>
        <w:t xml:space="preserve"> </w:t>
      </w:r>
      <w:r>
        <w:t>of</w:t>
      </w:r>
      <w:r>
        <w:rPr>
          <w:spacing w:val="-5"/>
        </w:rPr>
        <w:t xml:space="preserve"> </w:t>
      </w:r>
      <w:r>
        <w:t>diploma</w:t>
      </w:r>
      <w:r>
        <w:rPr>
          <w:spacing w:val="-3"/>
        </w:rPr>
        <w:t xml:space="preserve"> </w:t>
      </w:r>
      <w:r>
        <w:t>or</w:t>
      </w:r>
      <w:r>
        <w:rPr>
          <w:spacing w:val="-2"/>
        </w:rPr>
        <w:t xml:space="preserve"> </w:t>
      </w:r>
      <w:proofErr w:type="gramStart"/>
      <w:r>
        <w:rPr>
          <w:spacing w:val="-4"/>
        </w:rPr>
        <w:t>GED;</w:t>
      </w:r>
      <w:proofErr w:type="gramEnd"/>
    </w:p>
    <w:p w14:paraId="6E437C88" w14:textId="77777777" w:rsidR="00FF3737" w:rsidRDefault="00000000">
      <w:pPr>
        <w:pStyle w:val="ListParagraph"/>
        <w:numPr>
          <w:ilvl w:val="0"/>
          <w:numId w:val="6"/>
        </w:numPr>
        <w:tabs>
          <w:tab w:val="left" w:pos="1080"/>
        </w:tabs>
        <w:spacing w:line="269" w:lineRule="exact"/>
      </w:pPr>
      <w:r>
        <w:t>High</w:t>
      </w:r>
      <w:r>
        <w:rPr>
          <w:spacing w:val="-4"/>
        </w:rPr>
        <w:t xml:space="preserve"> </w:t>
      </w:r>
      <w:r>
        <w:t>school</w:t>
      </w:r>
      <w:r>
        <w:rPr>
          <w:spacing w:val="-2"/>
        </w:rPr>
        <w:t xml:space="preserve"> </w:t>
      </w:r>
      <w:r>
        <w:t>graduate</w:t>
      </w:r>
      <w:r>
        <w:rPr>
          <w:spacing w:val="-3"/>
        </w:rPr>
        <w:t xml:space="preserve"> </w:t>
      </w:r>
      <w:r>
        <w:t>or</w:t>
      </w:r>
      <w:r>
        <w:rPr>
          <w:spacing w:val="-3"/>
        </w:rPr>
        <w:t xml:space="preserve"> </w:t>
      </w:r>
      <w:r>
        <w:t>GED</w:t>
      </w:r>
      <w:r>
        <w:rPr>
          <w:spacing w:val="-5"/>
        </w:rPr>
        <w:t xml:space="preserve"> </w:t>
      </w:r>
      <w:proofErr w:type="gramStart"/>
      <w:r>
        <w:rPr>
          <w:spacing w:val="-2"/>
        </w:rPr>
        <w:t>recipient;</w:t>
      </w:r>
      <w:proofErr w:type="gramEnd"/>
    </w:p>
    <w:p w14:paraId="2E0D6658" w14:textId="77777777" w:rsidR="00FF3737" w:rsidRDefault="00000000">
      <w:pPr>
        <w:pStyle w:val="ListParagraph"/>
        <w:numPr>
          <w:ilvl w:val="0"/>
          <w:numId w:val="6"/>
        </w:numPr>
        <w:tabs>
          <w:tab w:val="left" w:pos="1080"/>
        </w:tabs>
        <w:ind w:right="928"/>
      </w:pPr>
      <w:r>
        <w:t>Some</w:t>
      </w:r>
      <w:r>
        <w:rPr>
          <w:spacing w:val="-2"/>
        </w:rPr>
        <w:t xml:space="preserve"> </w:t>
      </w:r>
      <w:r>
        <w:t>college</w:t>
      </w:r>
      <w:r>
        <w:rPr>
          <w:spacing w:val="-2"/>
        </w:rPr>
        <w:t xml:space="preserve"> </w:t>
      </w:r>
      <w:r>
        <w:t>credit,</w:t>
      </w:r>
      <w:r>
        <w:rPr>
          <w:spacing w:val="-2"/>
        </w:rPr>
        <w:t xml:space="preserve"> </w:t>
      </w:r>
      <w:r>
        <w:t>but</w:t>
      </w:r>
      <w:r>
        <w:rPr>
          <w:spacing w:val="-1"/>
        </w:rPr>
        <w:t xml:space="preserve"> </w:t>
      </w:r>
      <w:r>
        <w:t>no</w:t>
      </w:r>
      <w:r>
        <w:rPr>
          <w:spacing w:val="-5"/>
        </w:rPr>
        <w:t xml:space="preserve"> </w:t>
      </w:r>
      <w:r>
        <w:t>degree</w:t>
      </w:r>
      <w:r>
        <w:rPr>
          <w:spacing w:val="-2"/>
        </w:rPr>
        <w:t xml:space="preserve"> </w:t>
      </w:r>
      <w:r>
        <w:t>should</w:t>
      </w:r>
      <w:r>
        <w:rPr>
          <w:spacing w:val="-5"/>
        </w:rPr>
        <w:t xml:space="preserve"> </w:t>
      </w:r>
      <w:r>
        <w:t>be</w:t>
      </w:r>
      <w:r>
        <w:rPr>
          <w:spacing w:val="-2"/>
        </w:rPr>
        <w:t xml:space="preserve"> </w:t>
      </w:r>
      <w:r>
        <w:t>selected</w:t>
      </w:r>
      <w:r>
        <w:rPr>
          <w:spacing w:val="-2"/>
        </w:rPr>
        <w:t xml:space="preserve"> </w:t>
      </w:r>
      <w:r>
        <w:t>if</w:t>
      </w:r>
      <w:r>
        <w:rPr>
          <w:spacing w:val="-2"/>
        </w:rPr>
        <w:t xml:space="preserve"> </w:t>
      </w:r>
      <w:r>
        <w:t>the</w:t>
      </w:r>
      <w:r>
        <w:rPr>
          <w:spacing w:val="-2"/>
        </w:rPr>
        <w:t xml:space="preserve"> </w:t>
      </w:r>
      <w:r>
        <w:t>parent</w:t>
      </w:r>
      <w:r>
        <w:rPr>
          <w:spacing w:val="-1"/>
        </w:rPr>
        <w:t xml:space="preserve"> </w:t>
      </w:r>
      <w:r>
        <w:t>received</w:t>
      </w:r>
      <w:r>
        <w:rPr>
          <w:spacing w:val="-2"/>
        </w:rPr>
        <w:t xml:space="preserve"> </w:t>
      </w:r>
      <w:r>
        <w:t>some</w:t>
      </w:r>
      <w:r>
        <w:rPr>
          <w:spacing w:val="-2"/>
        </w:rPr>
        <w:t xml:space="preserve"> </w:t>
      </w:r>
      <w:r>
        <w:t>post-secondary</w:t>
      </w:r>
      <w:r>
        <w:rPr>
          <w:spacing w:val="-5"/>
        </w:rPr>
        <w:t xml:space="preserve"> </w:t>
      </w:r>
      <w:r>
        <w:t xml:space="preserve">or college education, but no </w:t>
      </w:r>
      <w:proofErr w:type="gramStart"/>
      <w:r>
        <w:t>degree;</w:t>
      </w:r>
      <w:proofErr w:type="gramEnd"/>
    </w:p>
    <w:p w14:paraId="531BF7E3" w14:textId="77777777" w:rsidR="00FF3737" w:rsidRDefault="00000000">
      <w:pPr>
        <w:pStyle w:val="ListParagraph"/>
        <w:numPr>
          <w:ilvl w:val="0"/>
          <w:numId w:val="6"/>
        </w:numPr>
        <w:tabs>
          <w:tab w:val="left" w:pos="1080"/>
        </w:tabs>
        <w:ind w:right="646"/>
      </w:pPr>
      <w:r>
        <w:t>Associate,</w:t>
      </w:r>
      <w:r>
        <w:rPr>
          <w:spacing w:val="-3"/>
        </w:rPr>
        <w:t xml:space="preserve"> </w:t>
      </w:r>
      <w:r>
        <w:t>Bachelor’s,</w:t>
      </w:r>
      <w:r>
        <w:rPr>
          <w:spacing w:val="-3"/>
        </w:rPr>
        <w:t xml:space="preserve"> </w:t>
      </w:r>
      <w:r>
        <w:t>Master’s,</w:t>
      </w:r>
      <w:r>
        <w:rPr>
          <w:spacing w:val="-3"/>
        </w:rPr>
        <w:t xml:space="preserve"> </w:t>
      </w:r>
      <w:r>
        <w:t>or</w:t>
      </w:r>
      <w:r>
        <w:rPr>
          <w:spacing w:val="-3"/>
        </w:rPr>
        <w:t xml:space="preserve"> </w:t>
      </w:r>
      <w:r>
        <w:t>Doctorate/Professional</w:t>
      </w:r>
      <w:r>
        <w:rPr>
          <w:spacing w:val="-2"/>
        </w:rPr>
        <w:t xml:space="preserve"> </w:t>
      </w:r>
      <w:r>
        <w:t>degree</w:t>
      </w:r>
      <w:r>
        <w:rPr>
          <w:spacing w:val="-3"/>
        </w:rPr>
        <w:t xml:space="preserve"> </w:t>
      </w:r>
      <w:r>
        <w:t>should</w:t>
      </w:r>
      <w:r>
        <w:rPr>
          <w:spacing w:val="-3"/>
        </w:rPr>
        <w:t xml:space="preserve"> </w:t>
      </w:r>
      <w:r>
        <w:t>be</w:t>
      </w:r>
      <w:r>
        <w:rPr>
          <w:spacing w:val="-5"/>
        </w:rPr>
        <w:t xml:space="preserve"> </w:t>
      </w:r>
      <w:r>
        <w:t>selected</w:t>
      </w:r>
      <w:r>
        <w:rPr>
          <w:spacing w:val="-3"/>
        </w:rPr>
        <w:t xml:space="preserve"> </w:t>
      </w:r>
      <w:r>
        <w:t>only</w:t>
      </w:r>
      <w:r>
        <w:rPr>
          <w:spacing w:val="-6"/>
        </w:rPr>
        <w:t xml:space="preserve"> </w:t>
      </w:r>
      <w:r>
        <w:t>if</w:t>
      </w:r>
      <w:r>
        <w:rPr>
          <w:spacing w:val="-5"/>
        </w:rPr>
        <w:t xml:space="preserve"> </w:t>
      </w:r>
      <w:r>
        <w:t>the</w:t>
      </w:r>
      <w:r>
        <w:rPr>
          <w:spacing w:val="-5"/>
        </w:rPr>
        <w:t xml:space="preserve"> </w:t>
      </w:r>
      <w:r>
        <w:t xml:space="preserve">degree was completed; select only the highest degree </w:t>
      </w:r>
      <w:proofErr w:type="gramStart"/>
      <w:r>
        <w:t>received;</w:t>
      </w:r>
      <w:proofErr w:type="gramEnd"/>
    </w:p>
    <w:p w14:paraId="7301A8F6" w14:textId="77777777" w:rsidR="00FF3737" w:rsidRDefault="00000000">
      <w:pPr>
        <w:pStyle w:val="ListParagraph"/>
        <w:numPr>
          <w:ilvl w:val="0"/>
          <w:numId w:val="6"/>
        </w:numPr>
        <w:tabs>
          <w:tab w:val="left" w:pos="1080"/>
        </w:tabs>
        <w:spacing w:line="269" w:lineRule="exact"/>
      </w:pPr>
      <w:r>
        <w:rPr>
          <w:spacing w:val="-2"/>
        </w:rPr>
        <w:t>Unknown</w:t>
      </w:r>
    </w:p>
    <w:p w14:paraId="21BBDBFB" w14:textId="77777777" w:rsidR="00FF3737" w:rsidRDefault="00000000">
      <w:pPr>
        <w:pStyle w:val="ListParagraph"/>
        <w:numPr>
          <w:ilvl w:val="0"/>
          <w:numId w:val="6"/>
        </w:numPr>
        <w:tabs>
          <w:tab w:val="left" w:pos="1080"/>
        </w:tabs>
        <w:ind w:right="610"/>
      </w:pPr>
      <w:r>
        <w:t>Do</w:t>
      </w:r>
      <w:r>
        <w:rPr>
          <w:spacing w:val="-2"/>
        </w:rPr>
        <w:t xml:space="preserve"> </w:t>
      </w:r>
      <w:r>
        <w:t>not</w:t>
      </w:r>
      <w:r>
        <w:rPr>
          <w:spacing w:val="-1"/>
        </w:rPr>
        <w:t xml:space="preserve"> </w:t>
      </w:r>
      <w:r>
        <w:t>enter</w:t>
      </w:r>
      <w:r>
        <w:rPr>
          <w:spacing w:val="-2"/>
        </w:rPr>
        <w:t xml:space="preserve"> </w:t>
      </w:r>
      <w:r>
        <w:t>any</w:t>
      </w:r>
      <w:r>
        <w:rPr>
          <w:spacing w:val="-4"/>
        </w:rPr>
        <w:t xml:space="preserve"> </w:t>
      </w:r>
      <w:r>
        <w:t>other</w:t>
      </w:r>
      <w:r>
        <w:rPr>
          <w:spacing w:val="-1"/>
        </w:rPr>
        <w:t xml:space="preserve"> </w:t>
      </w:r>
      <w:r>
        <w:t>kind</w:t>
      </w:r>
      <w:r>
        <w:rPr>
          <w:spacing w:val="-5"/>
        </w:rPr>
        <w:t xml:space="preserve"> </w:t>
      </w:r>
      <w:r>
        <w:t>of</w:t>
      </w:r>
      <w:r>
        <w:rPr>
          <w:spacing w:val="-2"/>
        </w:rPr>
        <w:t xml:space="preserve"> </w:t>
      </w:r>
      <w:r>
        <w:t>schooling</w:t>
      </w:r>
      <w:r>
        <w:rPr>
          <w:spacing w:val="-5"/>
        </w:rPr>
        <w:t xml:space="preserve"> </w:t>
      </w:r>
      <w:r>
        <w:t>or</w:t>
      </w:r>
      <w:r>
        <w:rPr>
          <w:spacing w:val="-4"/>
        </w:rPr>
        <w:t xml:space="preserve"> </w:t>
      </w:r>
      <w:r>
        <w:t>training.</w:t>
      </w:r>
      <w:r>
        <w:rPr>
          <w:spacing w:val="-2"/>
        </w:rPr>
        <w:t xml:space="preserve"> </w:t>
      </w:r>
      <w:r>
        <w:t>While</w:t>
      </w:r>
      <w:r>
        <w:rPr>
          <w:spacing w:val="-2"/>
        </w:rPr>
        <w:t xml:space="preserve"> </w:t>
      </w:r>
      <w:r>
        <w:t>beauty,</w:t>
      </w:r>
      <w:r>
        <w:rPr>
          <w:spacing w:val="-2"/>
        </w:rPr>
        <w:t xml:space="preserve"> </w:t>
      </w:r>
      <w:r>
        <w:t>barber,</w:t>
      </w:r>
      <w:r>
        <w:rPr>
          <w:spacing w:val="-5"/>
        </w:rPr>
        <w:t xml:space="preserve"> </w:t>
      </w:r>
      <w:r>
        <w:t>business,</w:t>
      </w:r>
      <w:r>
        <w:rPr>
          <w:spacing w:val="-2"/>
        </w:rPr>
        <w:t xml:space="preserve"> </w:t>
      </w:r>
      <w:r>
        <w:t>trade</w:t>
      </w:r>
      <w:r>
        <w:rPr>
          <w:spacing w:val="-4"/>
        </w:rPr>
        <w:t xml:space="preserve"> </w:t>
      </w:r>
      <w:r>
        <w:t>schools,</w:t>
      </w:r>
      <w:r>
        <w:rPr>
          <w:spacing w:val="-4"/>
        </w:rPr>
        <w:t xml:space="preserve"> </w:t>
      </w:r>
      <w:r>
        <w:t>etc., are important, they should not be considered for the purpose of this item.</w:t>
      </w:r>
    </w:p>
    <w:p w14:paraId="3EF2F457" w14:textId="77777777" w:rsidR="00FF3737" w:rsidRDefault="00FF3737">
      <w:pPr>
        <w:pStyle w:val="BodyText"/>
        <w:spacing w:before="23"/>
        <w:ind w:left="0"/>
      </w:pPr>
    </w:p>
    <w:p w14:paraId="09948460" w14:textId="77777777" w:rsidR="00FF3737" w:rsidRDefault="00000000">
      <w:pPr>
        <w:pStyle w:val="Heading8"/>
        <w:spacing w:before="1"/>
      </w:pPr>
      <w:r>
        <w:t>MOTHER’S</w:t>
      </w:r>
      <w:r>
        <w:rPr>
          <w:spacing w:val="-3"/>
        </w:rPr>
        <w:t xml:space="preserve"> </w:t>
      </w:r>
      <w:r>
        <w:rPr>
          <w:spacing w:val="-2"/>
        </w:rPr>
        <w:t>BIRTHPLACE</w:t>
      </w:r>
    </w:p>
    <w:p w14:paraId="21A71764" w14:textId="77777777" w:rsidR="00FF3737" w:rsidRDefault="00000000">
      <w:pPr>
        <w:ind w:left="360" w:right="439"/>
        <w:rPr>
          <w:rFonts w:ascii="Arial" w:hAnsi="Arial"/>
          <w:i/>
          <w:sz w:val="24"/>
        </w:rPr>
      </w:pPr>
      <w:r>
        <w:rPr>
          <w:sz w:val="24"/>
        </w:rPr>
        <w:t>Select a country from the list of countries presented in the SPDS. If "USA" or “Canada” is selected, select the correct state or province from the list presented in the SPDS and then type the city of birth. Include</w:t>
      </w:r>
      <w:r>
        <w:rPr>
          <w:spacing w:val="-1"/>
          <w:sz w:val="24"/>
        </w:rPr>
        <w:t xml:space="preserve"> </w:t>
      </w:r>
      <w:r>
        <w:rPr>
          <w:sz w:val="24"/>
        </w:rPr>
        <w:t>both</w:t>
      </w:r>
      <w:r>
        <w:rPr>
          <w:spacing w:val="-1"/>
          <w:sz w:val="24"/>
        </w:rPr>
        <w:t xml:space="preserve"> </w:t>
      </w:r>
      <w:r>
        <w:rPr>
          <w:sz w:val="24"/>
        </w:rPr>
        <w:t>the</w:t>
      </w:r>
      <w:r>
        <w:rPr>
          <w:spacing w:val="-1"/>
          <w:sz w:val="24"/>
        </w:rPr>
        <w:t xml:space="preserve"> </w:t>
      </w:r>
      <w:r>
        <w:rPr>
          <w:sz w:val="24"/>
        </w:rPr>
        <w:t>city</w:t>
      </w:r>
      <w:r>
        <w:rPr>
          <w:spacing w:val="-6"/>
          <w:sz w:val="24"/>
        </w:rPr>
        <w:t xml:space="preserve"> </w:t>
      </w:r>
      <w:r>
        <w:rPr>
          <w:sz w:val="24"/>
        </w:rPr>
        <w:t>and state</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parent's</w:t>
      </w:r>
      <w:r>
        <w:rPr>
          <w:spacing w:val="-2"/>
          <w:sz w:val="24"/>
        </w:rPr>
        <w:t xml:space="preserve"> </w:t>
      </w:r>
      <w:r>
        <w:rPr>
          <w:sz w:val="24"/>
        </w:rPr>
        <w:t>birth. If</w:t>
      </w:r>
      <w:r>
        <w:rPr>
          <w:spacing w:val="-1"/>
          <w:sz w:val="24"/>
        </w:rPr>
        <w:t xml:space="preserve"> </w:t>
      </w:r>
      <w:r>
        <w:rPr>
          <w:sz w:val="24"/>
        </w:rPr>
        <w:t>“USA”</w:t>
      </w:r>
      <w:r>
        <w:rPr>
          <w:spacing w:val="-2"/>
          <w:sz w:val="24"/>
        </w:rPr>
        <w:t xml:space="preserve"> </w:t>
      </w:r>
      <w:r>
        <w:rPr>
          <w:sz w:val="24"/>
        </w:rPr>
        <w:t>is</w:t>
      </w:r>
      <w:r>
        <w:rPr>
          <w:spacing w:val="-2"/>
          <w:sz w:val="24"/>
        </w:rPr>
        <w:t xml:space="preserve"> </w:t>
      </w:r>
      <w:r>
        <w:rPr>
          <w:sz w:val="24"/>
        </w:rPr>
        <w:t>not</w:t>
      </w:r>
      <w:r>
        <w:rPr>
          <w:spacing w:val="-1"/>
          <w:sz w:val="24"/>
        </w:rPr>
        <w:t xml:space="preserve"> </w:t>
      </w:r>
      <w:r>
        <w:rPr>
          <w:sz w:val="24"/>
        </w:rPr>
        <w:t>selected, enter</w:t>
      </w:r>
      <w:r>
        <w:rPr>
          <w:spacing w:val="-3"/>
          <w:sz w:val="24"/>
        </w:rPr>
        <w:t xml:space="preserve"> </w:t>
      </w:r>
      <w:r>
        <w:rPr>
          <w:sz w:val="24"/>
        </w:rPr>
        <w:t>only</w:t>
      </w:r>
      <w:r>
        <w:rPr>
          <w:spacing w:val="-6"/>
          <w:sz w:val="24"/>
        </w:rPr>
        <w:t xml:space="preserve"> </w:t>
      </w:r>
      <w:r>
        <w:rPr>
          <w:sz w:val="24"/>
        </w:rPr>
        <w:t>the</w:t>
      </w:r>
      <w:r>
        <w:rPr>
          <w:spacing w:val="-1"/>
          <w:sz w:val="24"/>
        </w:rPr>
        <w:t xml:space="preserve"> </w:t>
      </w:r>
      <w:r>
        <w:rPr>
          <w:sz w:val="24"/>
        </w:rPr>
        <w:t>country</w:t>
      </w:r>
      <w:r>
        <w:rPr>
          <w:spacing w:val="-6"/>
          <w:sz w:val="24"/>
        </w:rPr>
        <w:t xml:space="preserve"> </w:t>
      </w:r>
      <w:r>
        <w:rPr>
          <w:sz w:val="24"/>
        </w:rPr>
        <w:t xml:space="preserve">the </w:t>
      </w:r>
      <w:r>
        <w:rPr>
          <w:w w:val="85"/>
          <w:sz w:val="24"/>
        </w:rPr>
        <w:t>parent</w:t>
      </w:r>
      <w:r>
        <w:rPr>
          <w:sz w:val="24"/>
        </w:rPr>
        <w:t xml:space="preserve"> </w:t>
      </w:r>
      <w:r>
        <w:rPr>
          <w:w w:val="85"/>
          <w:sz w:val="24"/>
        </w:rPr>
        <w:t>was</w:t>
      </w:r>
      <w:r>
        <w:rPr>
          <w:sz w:val="24"/>
        </w:rPr>
        <w:t xml:space="preserve"> </w:t>
      </w:r>
      <w:r>
        <w:rPr>
          <w:w w:val="85"/>
          <w:sz w:val="24"/>
        </w:rPr>
        <w:t>born</w:t>
      </w:r>
      <w:r>
        <w:rPr>
          <w:sz w:val="24"/>
        </w:rPr>
        <w:t xml:space="preserve"> </w:t>
      </w:r>
      <w:r>
        <w:rPr>
          <w:w w:val="85"/>
          <w:sz w:val="24"/>
        </w:rPr>
        <w:t>in.</w:t>
      </w:r>
      <w:r>
        <w:rPr>
          <w:rFonts w:ascii="Arial" w:hAnsi="Arial"/>
          <w:i/>
          <w:color w:val="000000"/>
          <w:w w:val="85"/>
          <w:sz w:val="24"/>
          <w:highlight w:val="yellow"/>
        </w:rPr>
        <w:t xml:space="preserve"> For Mexican citizens as well as any other countries that require state or city information in</w:t>
      </w:r>
      <w:r>
        <w:rPr>
          <w:rFonts w:ascii="Arial" w:hAnsi="Arial"/>
          <w:i/>
          <w:color w:val="000000"/>
          <w:w w:val="85"/>
          <w:sz w:val="24"/>
        </w:rPr>
        <w:t xml:space="preserve"> </w:t>
      </w:r>
      <w:r>
        <w:rPr>
          <w:rFonts w:ascii="Arial" w:hAnsi="Arial"/>
          <w:i/>
          <w:color w:val="000000"/>
          <w:w w:val="80"/>
          <w:sz w:val="24"/>
          <w:highlight w:val="yellow"/>
        </w:rPr>
        <w:t>addition to the country of parent’s birth, the SPDS help desk will need to be contacted. A long form will need to be</w:t>
      </w:r>
      <w:r>
        <w:rPr>
          <w:rFonts w:ascii="Arial" w:hAnsi="Arial"/>
          <w:i/>
          <w:color w:val="000000"/>
          <w:w w:val="80"/>
          <w:sz w:val="24"/>
        </w:rPr>
        <w:t xml:space="preserve"> </w:t>
      </w:r>
      <w:r>
        <w:rPr>
          <w:rFonts w:ascii="Arial" w:hAnsi="Arial"/>
          <w:i/>
          <w:color w:val="000000"/>
          <w:w w:val="85"/>
          <w:sz w:val="24"/>
          <w:highlight w:val="yellow"/>
        </w:rPr>
        <w:t>filled</w:t>
      </w:r>
      <w:r>
        <w:rPr>
          <w:rFonts w:ascii="Arial" w:hAnsi="Arial"/>
          <w:i/>
          <w:color w:val="000000"/>
          <w:spacing w:val="-6"/>
          <w:w w:val="85"/>
          <w:sz w:val="24"/>
          <w:highlight w:val="yellow"/>
        </w:rPr>
        <w:t xml:space="preserve"> </w:t>
      </w:r>
      <w:r>
        <w:rPr>
          <w:rFonts w:ascii="Arial" w:hAnsi="Arial"/>
          <w:i/>
          <w:color w:val="000000"/>
          <w:w w:val="85"/>
          <w:sz w:val="24"/>
          <w:highlight w:val="yellow"/>
        </w:rPr>
        <w:t>out.</w:t>
      </w:r>
      <w:r>
        <w:rPr>
          <w:rFonts w:ascii="Arial" w:hAnsi="Arial"/>
          <w:i/>
          <w:color w:val="000000"/>
          <w:spacing w:val="-5"/>
          <w:w w:val="85"/>
          <w:sz w:val="24"/>
          <w:highlight w:val="yellow"/>
        </w:rPr>
        <w:t xml:space="preserve"> </w:t>
      </w:r>
      <w:r>
        <w:rPr>
          <w:rFonts w:ascii="Arial" w:hAnsi="Arial"/>
          <w:i/>
          <w:color w:val="000000"/>
          <w:w w:val="85"/>
          <w:sz w:val="24"/>
          <w:highlight w:val="yellow"/>
        </w:rPr>
        <w:t>(T.</w:t>
      </w:r>
      <w:r>
        <w:rPr>
          <w:rFonts w:ascii="Arial" w:hAnsi="Arial"/>
          <w:i/>
          <w:color w:val="000000"/>
          <w:spacing w:val="-5"/>
          <w:w w:val="85"/>
          <w:sz w:val="24"/>
          <w:highlight w:val="yellow"/>
        </w:rPr>
        <w:t xml:space="preserve"> </w:t>
      </w:r>
      <w:r>
        <w:rPr>
          <w:rFonts w:ascii="Arial" w:hAnsi="Arial"/>
          <w:i/>
          <w:color w:val="000000"/>
          <w:w w:val="85"/>
          <w:sz w:val="24"/>
          <w:highlight w:val="yellow"/>
        </w:rPr>
        <w:t>Sowinski,</w:t>
      </w:r>
      <w:r>
        <w:rPr>
          <w:rFonts w:ascii="Arial" w:hAnsi="Arial"/>
          <w:i/>
          <w:color w:val="000000"/>
          <w:spacing w:val="-5"/>
          <w:w w:val="85"/>
          <w:sz w:val="24"/>
          <w:highlight w:val="yellow"/>
        </w:rPr>
        <w:t xml:space="preserve"> </w:t>
      </w:r>
      <w:r>
        <w:rPr>
          <w:rFonts w:ascii="Arial" w:hAnsi="Arial"/>
          <w:i/>
          <w:color w:val="000000"/>
          <w:w w:val="85"/>
          <w:sz w:val="24"/>
          <w:highlight w:val="yellow"/>
        </w:rPr>
        <w:t>MD,</w:t>
      </w:r>
      <w:r>
        <w:rPr>
          <w:rFonts w:ascii="Arial" w:hAnsi="Arial"/>
          <w:i/>
          <w:color w:val="000000"/>
          <w:spacing w:val="-7"/>
          <w:w w:val="85"/>
          <w:sz w:val="24"/>
          <w:highlight w:val="yellow"/>
        </w:rPr>
        <w:t xml:space="preserve"> </w:t>
      </w:r>
      <w:r>
        <w:rPr>
          <w:rFonts w:ascii="Arial" w:hAnsi="Arial"/>
          <w:i/>
          <w:color w:val="000000"/>
          <w:w w:val="85"/>
          <w:sz w:val="24"/>
          <w:highlight w:val="yellow"/>
        </w:rPr>
        <w:t>SPDS</w:t>
      </w:r>
      <w:r>
        <w:rPr>
          <w:rFonts w:ascii="Arial" w:hAnsi="Arial"/>
          <w:i/>
          <w:color w:val="000000"/>
          <w:spacing w:val="-5"/>
          <w:w w:val="85"/>
          <w:sz w:val="24"/>
          <w:highlight w:val="yellow"/>
        </w:rPr>
        <w:t xml:space="preserve"> </w:t>
      </w:r>
      <w:r>
        <w:rPr>
          <w:rFonts w:ascii="Arial" w:hAnsi="Arial"/>
          <w:i/>
          <w:color w:val="000000"/>
          <w:w w:val="85"/>
          <w:sz w:val="24"/>
          <w:highlight w:val="yellow"/>
        </w:rPr>
        <w:t>Helpdesk</w:t>
      </w:r>
      <w:r>
        <w:rPr>
          <w:rFonts w:ascii="Arial" w:hAnsi="Arial"/>
          <w:i/>
          <w:color w:val="000000"/>
          <w:spacing w:val="-5"/>
          <w:w w:val="85"/>
          <w:sz w:val="24"/>
          <w:highlight w:val="yellow"/>
        </w:rPr>
        <w:t xml:space="preserve"> </w:t>
      </w:r>
      <w:r>
        <w:rPr>
          <w:rFonts w:ascii="Arial" w:hAnsi="Arial"/>
          <w:i/>
          <w:color w:val="000000"/>
          <w:w w:val="85"/>
          <w:sz w:val="24"/>
          <w:highlight w:val="yellow"/>
        </w:rPr>
        <w:t>DOH</w:t>
      </w:r>
      <w:r>
        <w:rPr>
          <w:rFonts w:ascii="Arial" w:hAnsi="Arial"/>
          <w:i/>
          <w:color w:val="000000"/>
          <w:spacing w:val="-7"/>
          <w:w w:val="85"/>
          <w:sz w:val="24"/>
          <w:highlight w:val="yellow"/>
        </w:rPr>
        <w:t xml:space="preserve"> </w:t>
      </w:r>
      <w:r>
        <w:rPr>
          <w:rFonts w:ascii="Arial" w:hAnsi="Arial"/>
          <w:i/>
          <w:color w:val="000000"/>
          <w:w w:val="85"/>
          <w:sz w:val="24"/>
          <w:highlight w:val="yellow"/>
        </w:rPr>
        <w:t>2009)</w:t>
      </w:r>
    </w:p>
    <w:p w14:paraId="223919DE" w14:textId="77777777" w:rsidR="00FF3737" w:rsidRDefault="00FF3737">
      <w:pPr>
        <w:pStyle w:val="BodyText"/>
        <w:spacing w:before="1"/>
        <w:ind w:left="0"/>
        <w:rPr>
          <w:rFonts w:ascii="Arial"/>
          <w:i/>
          <w:sz w:val="24"/>
        </w:rPr>
      </w:pPr>
    </w:p>
    <w:p w14:paraId="03A21884" w14:textId="77777777" w:rsidR="00FF3737" w:rsidRDefault="00000000">
      <w:pPr>
        <w:pStyle w:val="Heading8"/>
      </w:pPr>
      <w:r>
        <w:t>MOTHER’S</w:t>
      </w:r>
      <w:r>
        <w:rPr>
          <w:spacing w:val="-6"/>
        </w:rPr>
        <w:t xml:space="preserve"> </w:t>
      </w:r>
      <w:r>
        <w:t>HISPANIC</w:t>
      </w:r>
      <w:r>
        <w:rPr>
          <w:spacing w:val="-5"/>
        </w:rPr>
        <w:t xml:space="preserve"> </w:t>
      </w:r>
      <w:r>
        <w:rPr>
          <w:spacing w:val="-2"/>
        </w:rPr>
        <w:t>ORIGIN</w:t>
      </w:r>
    </w:p>
    <w:p w14:paraId="7C9342A3" w14:textId="77777777" w:rsidR="00FF3737" w:rsidRDefault="00000000">
      <w:pPr>
        <w:ind w:left="360" w:right="359"/>
        <w:rPr>
          <w:sz w:val="24"/>
        </w:rPr>
      </w:pPr>
      <w:r>
        <w:rPr>
          <w:sz w:val="24"/>
        </w:rPr>
        <w:t>Choose from the listing of Hispanic subgroups within the SPDS. If more than one was indicated by a parent,</w:t>
      </w:r>
      <w:r>
        <w:rPr>
          <w:spacing w:val="-2"/>
          <w:sz w:val="24"/>
        </w:rPr>
        <w:t xml:space="preserve"> </w:t>
      </w:r>
      <w:r>
        <w:rPr>
          <w:sz w:val="24"/>
        </w:rPr>
        <w:t>select</w:t>
      </w:r>
      <w:r>
        <w:rPr>
          <w:spacing w:val="-2"/>
          <w:sz w:val="24"/>
        </w:rPr>
        <w:t xml:space="preserve"> </w:t>
      </w:r>
      <w:r>
        <w:rPr>
          <w:sz w:val="24"/>
        </w:rPr>
        <w:t>as</w:t>
      </w:r>
      <w:r>
        <w:rPr>
          <w:spacing w:val="-2"/>
          <w:sz w:val="24"/>
        </w:rPr>
        <w:t xml:space="preserve"> </w:t>
      </w:r>
      <w:r>
        <w:rPr>
          <w:sz w:val="24"/>
        </w:rPr>
        <w:t>many</w:t>
      </w:r>
      <w:r>
        <w:rPr>
          <w:spacing w:val="-7"/>
          <w:sz w:val="24"/>
        </w:rPr>
        <w:t xml:space="preserve"> </w:t>
      </w:r>
      <w:r>
        <w:rPr>
          <w:sz w:val="24"/>
        </w:rPr>
        <w:t>as mentioned.</w:t>
      </w:r>
      <w:r>
        <w:rPr>
          <w:spacing w:val="-2"/>
          <w:sz w:val="24"/>
        </w:rPr>
        <w:t xml:space="preserve"> </w:t>
      </w:r>
      <w:r>
        <w:rPr>
          <w:sz w:val="24"/>
        </w:rPr>
        <w:t>There</w:t>
      </w:r>
      <w:r>
        <w:rPr>
          <w:spacing w:val="-4"/>
          <w:sz w:val="24"/>
        </w:rPr>
        <w:t xml:space="preserve"> </w:t>
      </w:r>
      <w:r>
        <w:rPr>
          <w:sz w:val="24"/>
        </w:rPr>
        <w:t>is</w:t>
      </w:r>
      <w:r>
        <w:rPr>
          <w:spacing w:val="-2"/>
          <w:sz w:val="24"/>
        </w:rPr>
        <w:t xml:space="preserve"> </w:t>
      </w:r>
      <w:r>
        <w:rPr>
          <w:sz w:val="24"/>
        </w:rPr>
        <w:t>no</w:t>
      </w:r>
      <w:r>
        <w:rPr>
          <w:spacing w:val="-2"/>
          <w:sz w:val="24"/>
        </w:rPr>
        <w:t xml:space="preserve"> </w:t>
      </w:r>
      <w:r>
        <w:rPr>
          <w:sz w:val="24"/>
        </w:rPr>
        <w:t>set</w:t>
      </w:r>
      <w:r>
        <w:rPr>
          <w:spacing w:val="-2"/>
          <w:sz w:val="24"/>
        </w:rPr>
        <w:t xml:space="preserve"> </w:t>
      </w:r>
      <w:r>
        <w:rPr>
          <w:sz w:val="24"/>
        </w:rPr>
        <w:t>rule</w:t>
      </w:r>
      <w:r>
        <w:rPr>
          <w:spacing w:val="-3"/>
          <w:sz w:val="24"/>
        </w:rPr>
        <w:t xml:space="preserve"> </w:t>
      </w:r>
      <w:r>
        <w:rPr>
          <w:sz w:val="24"/>
        </w:rPr>
        <w:t>as</w:t>
      </w:r>
      <w:r>
        <w:rPr>
          <w:spacing w:val="-2"/>
          <w:sz w:val="24"/>
        </w:rPr>
        <w:t xml:space="preserve"> </w:t>
      </w:r>
      <w:r>
        <w:rPr>
          <w:sz w:val="24"/>
        </w:rPr>
        <w:t>to</w:t>
      </w:r>
      <w:r>
        <w:rPr>
          <w:spacing w:val="-2"/>
          <w:sz w:val="24"/>
        </w:rPr>
        <w:t xml:space="preserve"> </w:t>
      </w:r>
      <w:r>
        <w:rPr>
          <w:sz w:val="24"/>
        </w:rPr>
        <w:t>how</w:t>
      </w:r>
      <w:r>
        <w:rPr>
          <w:spacing w:val="-2"/>
          <w:sz w:val="24"/>
        </w:rPr>
        <w:t xml:space="preserve"> </w:t>
      </w:r>
      <w:r>
        <w:rPr>
          <w:sz w:val="24"/>
        </w:rPr>
        <w:t>many</w:t>
      </w:r>
      <w:r>
        <w:rPr>
          <w:spacing w:val="-5"/>
          <w:sz w:val="24"/>
        </w:rPr>
        <w:t xml:space="preserve"> </w:t>
      </w:r>
      <w:r>
        <w:rPr>
          <w:sz w:val="24"/>
        </w:rPr>
        <w:t>generations</w:t>
      </w:r>
      <w:r>
        <w:rPr>
          <w:spacing w:val="-2"/>
          <w:sz w:val="24"/>
        </w:rPr>
        <w:t xml:space="preserve"> </w:t>
      </w:r>
      <w:r>
        <w:rPr>
          <w:sz w:val="24"/>
        </w:rPr>
        <w:t>are</w:t>
      </w:r>
      <w:r>
        <w:rPr>
          <w:spacing w:val="-4"/>
          <w:sz w:val="24"/>
        </w:rPr>
        <w:t xml:space="preserve"> </w:t>
      </w:r>
      <w:r>
        <w:rPr>
          <w:sz w:val="24"/>
        </w:rPr>
        <w:t>to</w:t>
      </w:r>
      <w:r>
        <w:rPr>
          <w:spacing w:val="-2"/>
          <w:sz w:val="24"/>
        </w:rPr>
        <w:t xml:space="preserve"> </w:t>
      </w:r>
      <w:r>
        <w:rPr>
          <w:sz w:val="24"/>
        </w:rPr>
        <w:t>be</w:t>
      </w:r>
      <w:r>
        <w:rPr>
          <w:spacing w:val="-2"/>
          <w:sz w:val="24"/>
        </w:rPr>
        <w:t xml:space="preserve"> </w:t>
      </w:r>
      <w:proofErr w:type="gramStart"/>
      <w:r>
        <w:rPr>
          <w:sz w:val="24"/>
        </w:rPr>
        <w:t>taken into account</w:t>
      </w:r>
      <w:proofErr w:type="gramEnd"/>
      <w:r>
        <w:rPr>
          <w:sz w:val="24"/>
        </w:rPr>
        <w:t xml:space="preserve"> in determining ancestry or ethnic origin. The response is to reflect what the person considers himself or herself to </w:t>
      </w:r>
      <w:proofErr w:type="gramStart"/>
      <w:r>
        <w:rPr>
          <w:sz w:val="24"/>
        </w:rPr>
        <w:t>be, and</w:t>
      </w:r>
      <w:proofErr w:type="gramEnd"/>
      <w:r>
        <w:rPr>
          <w:sz w:val="24"/>
        </w:rPr>
        <w:t xml:space="preserve"> is not based on percentages of ancestry.</w:t>
      </w:r>
    </w:p>
    <w:p w14:paraId="38705A61" w14:textId="77777777" w:rsidR="00FF3737" w:rsidRDefault="00FF3737">
      <w:pPr>
        <w:pStyle w:val="BodyText"/>
        <w:spacing w:before="3"/>
        <w:ind w:left="0"/>
        <w:rPr>
          <w:sz w:val="24"/>
        </w:rPr>
      </w:pPr>
    </w:p>
    <w:p w14:paraId="49481C1F" w14:textId="77777777" w:rsidR="00FF3737" w:rsidRDefault="00000000">
      <w:pPr>
        <w:pStyle w:val="Heading8"/>
      </w:pPr>
      <w:r>
        <w:t>MOTHER’S</w:t>
      </w:r>
      <w:r>
        <w:rPr>
          <w:spacing w:val="-5"/>
        </w:rPr>
        <w:t xml:space="preserve"> </w:t>
      </w:r>
      <w:r>
        <w:rPr>
          <w:spacing w:val="-4"/>
        </w:rPr>
        <w:t>RACE</w:t>
      </w:r>
    </w:p>
    <w:p w14:paraId="6E6BA5C7" w14:textId="77777777" w:rsidR="00FF3737" w:rsidRDefault="00000000">
      <w:pPr>
        <w:ind w:left="360" w:right="439"/>
        <w:rPr>
          <w:sz w:val="24"/>
        </w:rPr>
      </w:pPr>
      <w:r>
        <w:rPr>
          <w:sz w:val="24"/>
        </w:rPr>
        <w:t>Choose</w:t>
      </w:r>
      <w:r>
        <w:rPr>
          <w:spacing w:val="-3"/>
          <w:sz w:val="24"/>
        </w:rPr>
        <w:t xml:space="preserve"> </w:t>
      </w:r>
      <w:r>
        <w:rPr>
          <w:sz w:val="24"/>
        </w:rPr>
        <w:t>from</w:t>
      </w:r>
      <w:r>
        <w:rPr>
          <w:spacing w:val="-2"/>
          <w:sz w:val="24"/>
        </w:rPr>
        <w:t xml:space="preserve"> </w:t>
      </w:r>
      <w:r>
        <w:rPr>
          <w:sz w:val="24"/>
        </w:rPr>
        <w:t>the</w:t>
      </w:r>
      <w:r>
        <w:rPr>
          <w:spacing w:val="-2"/>
          <w:sz w:val="24"/>
        </w:rPr>
        <w:t xml:space="preserve"> </w:t>
      </w:r>
      <w:r>
        <w:rPr>
          <w:sz w:val="24"/>
        </w:rPr>
        <w:t>races</w:t>
      </w:r>
      <w:r>
        <w:rPr>
          <w:spacing w:val="-2"/>
          <w:sz w:val="24"/>
        </w:rPr>
        <w:t xml:space="preserve"> </w:t>
      </w:r>
      <w:r>
        <w:rPr>
          <w:sz w:val="24"/>
        </w:rPr>
        <w:t>listed</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SPDS.</w:t>
      </w:r>
      <w:r>
        <w:rPr>
          <w:spacing w:val="-2"/>
          <w:sz w:val="24"/>
        </w:rPr>
        <w:t xml:space="preserve"> </w:t>
      </w:r>
      <w:r>
        <w:rPr>
          <w:sz w:val="24"/>
        </w:rPr>
        <w:t>Race</w:t>
      </w:r>
      <w:r>
        <w:rPr>
          <w:spacing w:val="-3"/>
          <w:sz w:val="24"/>
        </w:rPr>
        <w:t xml:space="preserve"> </w:t>
      </w:r>
      <w:r>
        <w:rPr>
          <w:sz w:val="24"/>
        </w:rPr>
        <w:t>is</w:t>
      </w:r>
      <w:r>
        <w:rPr>
          <w:spacing w:val="-2"/>
          <w:sz w:val="24"/>
        </w:rPr>
        <w:t xml:space="preserve"> </w:t>
      </w:r>
      <w:r>
        <w:rPr>
          <w:sz w:val="24"/>
        </w:rPr>
        <w:t>self-reported,</w:t>
      </w:r>
      <w:r>
        <w:rPr>
          <w:spacing w:val="-2"/>
          <w:sz w:val="24"/>
        </w:rPr>
        <w:t xml:space="preserve"> </w:t>
      </w:r>
      <w:r>
        <w:rPr>
          <w:sz w:val="24"/>
        </w:rPr>
        <w:t>meaning</w:t>
      </w:r>
      <w:r>
        <w:rPr>
          <w:spacing w:val="-5"/>
          <w:sz w:val="24"/>
        </w:rPr>
        <w:t xml:space="preserve"> </w:t>
      </w:r>
      <w:r>
        <w:rPr>
          <w:sz w:val="24"/>
        </w:rPr>
        <w:t>the</w:t>
      </w:r>
      <w:r>
        <w:rPr>
          <w:spacing w:val="-3"/>
          <w:sz w:val="24"/>
        </w:rPr>
        <w:t xml:space="preserve"> </w:t>
      </w:r>
      <w:r>
        <w:rPr>
          <w:sz w:val="24"/>
        </w:rPr>
        <w:t>parent</w:t>
      </w:r>
      <w:r>
        <w:rPr>
          <w:spacing w:val="-2"/>
          <w:sz w:val="24"/>
        </w:rPr>
        <w:t xml:space="preserve"> </w:t>
      </w:r>
      <w:proofErr w:type="gramStart"/>
      <w:r>
        <w:rPr>
          <w:sz w:val="24"/>
        </w:rPr>
        <w:t>is</w:t>
      </w:r>
      <w:r>
        <w:rPr>
          <w:spacing w:val="-2"/>
          <w:sz w:val="24"/>
        </w:rPr>
        <w:t xml:space="preserve"> </w:t>
      </w:r>
      <w:r>
        <w:rPr>
          <w:sz w:val="24"/>
        </w:rPr>
        <w:t>considered</w:t>
      </w:r>
      <w:r>
        <w:rPr>
          <w:spacing w:val="-2"/>
          <w:sz w:val="24"/>
        </w:rPr>
        <w:t xml:space="preserve"> </w:t>
      </w:r>
      <w:r>
        <w:rPr>
          <w:sz w:val="24"/>
        </w:rPr>
        <w:t>to</w:t>
      </w:r>
      <w:r>
        <w:rPr>
          <w:spacing w:val="-1"/>
          <w:sz w:val="24"/>
        </w:rPr>
        <w:t xml:space="preserve"> </w:t>
      </w:r>
      <w:r>
        <w:rPr>
          <w:sz w:val="24"/>
        </w:rPr>
        <w:t>be</w:t>
      </w:r>
      <w:proofErr w:type="gramEnd"/>
      <w:r>
        <w:rPr>
          <w:sz w:val="24"/>
        </w:rPr>
        <w:t xml:space="preserve"> whatever race they say they are, regardless of appearance. If the "Other", “American</w:t>
      </w:r>
    </w:p>
    <w:p w14:paraId="32C3BF4D" w14:textId="77777777" w:rsidR="00FF3737" w:rsidRDefault="00000000">
      <w:pPr>
        <w:ind w:left="360" w:right="439"/>
        <w:rPr>
          <w:sz w:val="24"/>
        </w:rPr>
      </w:pPr>
      <w:r>
        <w:rPr>
          <w:sz w:val="24"/>
        </w:rPr>
        <w:t>Indian",</w:t>
      </w:r>
      <w:r>
        <w:rPr>
          <w:spacing w:val="-1"/>
          <w:sz w:val="24"/>
        </w:rPr>
        <w:t xml:space="preserve"> </w:t>
      </w:r>
      <w:r>
        <w:rPr>
          <w:sz w:val="24"/>
        </w:rPr>
        <w:t>“Alaskan</w:t>
      </w:r>
      <w:r>
        <w:rPr>
          <w:spacing w:val="-2"/>
          <w:sz w:val="24"/>
        </w:rPr>
        <w:t xml:space="preserve"> </w:t>
      </w:r>
      <w:r>
        <w:rPr>
          <w:sz w:val="24"/>
        </w:rPr>
        <w:t>Native”,</w:t>
      </w:r>
      <w:r>
        <w:rPr>
          <w:spacing w:val="-3"/>
          <w:sz w:val="24"/>
        </w:rPr>
        <w:t xml:space="preserve"> </w:t>
      </w:r>
      <w:r>
        <w:rPr>
          <w:sz w:val="24"/>
        </w:rPr>
        <w:t>“Other</w:t>
      </w:r>
      <w:r>
        <w:rPr>
          <w:spacing w:val="-2"/>
          <w:sz w:val="24"/>
        </w:rPr>
        <w:t xml:space="preserve"> </w:t>
      </w:r>
      <w:r>
        <w:rPr>
          <w:sz w:val="24"/>
        </w:rPr>
        <w:t>Asian”</w:t>
      </w:r>
      <w:r>
        <w:rPr>
          <w:spacing w:val="-4"/>
          <w:sz w:val="24"/>
        </w:rPr>
        <w:t xml:space="preserve"> </w:t>
      </w:r>
      <w:r>
        <w:rPr>
          <w:sz w:val="24"/>
        </w:rPr>
        <w:t>or</w:t>
      </w:r>
      <w:r>
        <w:rPr>
          <w:spacing w:val="-3"/>
          <w:sz w:val="24"/>
        </w:rPr>
        <w:t xml:space="preserve"> </w:t>
      </w:r>
      <w:r>
        <w:rPr>
          <w:sz w:val="24"/>
        </w:rPr>
        <w:t>“Other</w:t>
      </w:r>
      <w:r>
        <w:rPr>
          <w:spacing w:val="-3"/>
          <w:sz w:val="24"/>
        </w:rPr>
        <w:t xml:space="preserve"> </w:t>
      </w:r>
      <w:r>
        <w:rPr>
          <w:sz w:val="24"/>
        </w:rPr>
        <w:t>Pacific Islander”</w:t>
      </w:r>
      <w:r>
        <w:rPr>
          <w:spacing w:val="-4"/>
          <w:sz w:val="24"/>
        </w:rPr>
        <w:t xml:space="preserve"> </w:t>
      </w:r>
      <w:r>
        <w:rPr>
          <w:sz w:val="24"/>
        </w:rPr>
        <w:t>category</w:t>
      </w:r>
      <w:r>
        <w:rPr>
          <w:spacing w:val="-8"/>
          <w:sz w:val="24"/>
        </w:rPr>
        <w:t xml:space="preserve"> </w:t>
      </w:r>
      <w:r>
        <w:rPr>
          <w:sz w:val="24"/>
        </w:rPr>
        <w:t>is</w:t>
      </w:r>
      <w:r>
        <w:rPr>
          <w:spacing w:val="-4"/>
          <w:sz w:val="24"/>
        </w:rPr>
        <w:t xml:space="preserve"> </w:t>
      </w:r>
      <w:r>
        <w:rPr>
          <w:sz w:val="24"/>
        </w:rPr>
        <w:t>selected;</w:t>
      </w:r>
      <w:r>
        <w:rPr>
          <w:spacing w:val="-3"/>
          <w:sz w:val="24"/>
        </w:rPr>
        <w:t xml:space="preserve"> </w:t>
      </w:r>
      <w:r>
        <w:rPr>
          <w:sz w:val="24"/>
        </w:rPr>
        <w:t>enter</w:t>
      </w:r>
      <w:r>
        <w:rPr>
          <w:spacing w:val="-3"/>
          <w:sz w:val="24"/>
        </w:rPr>
        <w:t xml:space="preserve"> </w:t>
      </w:r>
      <w:r>
        <w:rPr>
          <w:sz w:val="24"/>
        </w:rPr>
        <w:t>up</w:t>
      </w:r>
      <w:r>
        <w:rPr>
          <w:spacing w:val="-3"/>
          <w:sz w:val="24"/>
        </w:rPr>
        <w:t xml:space="preserve"> </w:t>
      </w:r>
      <w:r>
        <w:rPr>
          <w:sz w:val="24"/>
        </w:rPr>
        <w:t>to</w:t>
      </w:r>
      <w:r>
        <w:rPr>
          <w:spacing w:val="-3"/>
          <w:sz w:val="24"/>
        </w:rPr>
        <w:t xml:space="preserve"> </w:t>
      </w:r>
      <w:r>
        <w:rPr>
          <w:sz w:val="24"/>
        </w:rPr>
        <w:t>2 specific nationalities or tribes.</w:t>
      </w:r>
    </w:p>
    <w:p w14:paraId="1A8EB821" w14:textId="77777777" w:rsidR="00FF3737" w:rsidRDefault="00FF3737">
      <w:pPr>
        <w:pStyle w:val="BodyText"/>
        <w:spacing w:before="2"/>
        <w:ind w:left="0"/>
        <w:rPr>
          <w:sz w:val="24"/>
        </w:rPr>
      </w:pPr>
    </w:p>
    <w:p w14:paraId="703A8494" w14:textId="77777777" w:rsidR="00FF3737" w:rsidRDefault="00000000">
      <w:pPr>
        <w:pStyle w:val="Heading8"/>
        <w:spacing w:before="1"/>
      </w:pPr>
      <w:r>
        <w:t>MOTHER’S</w:t>
      </w:r>
      <w:r>
        <w:rPr>
          <w:spacing w:val="-6"/>
        </w:rPr>
        <w:t xml:space="preserve"> </w:t>
      </w:r>
      <w:r>
        <w:t>RESIDENCE</w:t>
      </w:r>
      <w:r>
        <w:rPr>
          <w:spacing w:val="-5"/>
        </w:rPr>
        <w:t xml:space="preserve"> </w:t>
      </w:r>
      <w:r>
        <w:rPr>
          <w:spacing w:val="-2"/>
        </w:rPr>
        <w:t>ADDRESS</w:t>
      </w:r>
    </w:p>
    <w:p w14:paraId="0FFD239F" w14:textId="77777777" w:rsidR="00FF3737" w:rsidRDefault="00000000">
      <w:pPr>
        <w:spacing w:line="274" w:lineRule="exact"/>
        <w:ind w:left="360"/>
        <w:rPr>
          <w:sz w:val="24"/>
        </w:rPr>
      </w:pPr>
      <w:r>
        <w:rPr>
          <w:sz w:val="24"/>
        </w:rPr>
        <w:t>A</w:t>
      </w:r>
      <w:r>
        <w:rPr>
          <w:spacing w:val="-3"/>
          <w:sz w:val="24"/>
        </w:rPr>
        <w:t xml:space="preserve"> </w:t>
      </w:r>
      <w:r>
        <w:rPr>
          <w:sz w:val="24"/>
        </w:rPr>
        <w:t>person's residence</w:t>
      </w:r>
      <w:r>
        <w:rPr>
          <w:spacing w:val="-1"/>
          <w:sz w:val="24"/>
        </w:rPr>
        <w:t xml:space="preserve"> </w:t>
      </w:r>
      <w:r>
        <w:rPr>
          <w:sz w:val="24"/>
        </w:rPr>
        <w:t>is not necessarily</w:t>
      </w:r>
      <w:r>
        <w:rPr>
          <w:spacing w:val="-6"/>
          <w:sz w:val="24"/>
        </w:rPr>
        <w:t xml:space="preserve"> </w:t>
      </w:r>
      <w:r>
        <w:rPr>
          <w:sz w:val="24"/>
        </w:rPr>
        <w:t>the same as the mailing</w:t>
      </w:r>
      <w:r>
        <w:rPr>
          <w:spacing w:val="-4"/>
          <w:sz w:val="24"/>
        </w:rPr>
        <w:t xml:space="preserve"> </w:t>
      </w:r>
      <w:r>
        <w:rPr>
          <w:sz w:val="24"/>
        </w:rPr>
        <w:t>address, legal address or voting</w:t>
      </w:r>
      <w:r>
        <w:rPr>
          <w:spacing w:val="-3"/>
          <w:sz w:val="24"/>
        </w:rPr>
        <w:t xml:space="preserve"> </w:t>
      </w:r>
      <w:r>
        <w:rPr>
          <w:spacing w:val="-2"/>
          <w:sz w:val="24"/>
        </w:rPr>
        <w:t>address.</w:t>
      </w:r>
    </w:p>
    <w:p w14:paraId="7D4C35FE" w14:textId="77777777" w:rsidR="00FF3737" w:rsidRDefault="00FF3737">
      <w:pPr>
        <w:spacing w:line="274" w:lineRule="exact"/>
        <w:rPr>
          <w:sz w:val="24"/>
        </w:rPr>
        <w:sectPr w:rsidR="00FF3737">
          <w:pgSz w:w="12240" w:h="15840"/>
          <w:pgMar w:top="1360" w:right="720" w:bottom="840" w:left="720" w:header="0" w:footer="657" w:gutter="0"/>
          <w:cols w:space="720"/>
        </w:sectPr>
      </w:pPr>
    </w:p>
    <w:p w14:paraId="6FC04A0E" w14:textId="77777777" w:rsidR="00FF3737" w:rsidRDefault="00000000">
      <w:pPr>
        <w:spacing w:before="72"/>
        <w:ind w:left="360"/>
        <w:rPr>
          <w:sz w:val="24"/>
        </w:rPr>
      </w:pPr>
      <w:r>
        <w:rPr>
          <w:sz w:val="24"/>
        </w:rPr>
        <w:lastRenderedPageBreak/>
        <w:t>Individual</w:t>
      </w:r>
      <w:r>
        <w:rPr>
          <w:spacing w:val="-3"/>
          <w:sz w:val="24"/>
        </w:rPr>
        <w:t xml:space="preserve"> </w:t>
      </w:r>
      <w:r>
        <w:rPr>
          <w:sz w:val="24"/>
        </w:rPr>
        <w:t>entry</w:t>
      </w:r>
      <w:r>
        <w:rPr>
          <w:spacing w:val="-6"/>
          <w:sz w:val="24"/>
        </w:rPr>
        <w:t xml:space="preserve"> </w:t>
      </w:r>
      <w:r>
        <w:rPr>
          <w:sz w:val="24"/>
        </w:rPr>
        <w:t>of residence</w:t>
      </w:r>
      <w:r>
        <w:rPr>
          <w:spacing w:val="-2"/>
          <w:sz w:val="24"/>
        </w:rPr>
        <w:t xml:space="preserve"> </w:t>
      </w:r>
      <w:r>
        <w:rPr>
          <w:sz w:val="24"/>
        </w:rPr>
        <w:t>items is</w:t>
      </w:r>
      <w:r>
        <w:rPr>
          <w:spacing w:val="-1"/>
          <w:sz w:val="24"/>
        </w:rPr>
        <w:t xml:space="preserve"> </w:t>
      </w:r>
      <w:r>
        <w:rPr>
          <w:sz w:val="24"/>
        </w:rPr>
        <w:t>the same</w:t>
      </w:r>
      <w:r>
        <w:rPr>
          <w:spacing w:val="-1"/>
          <w:sz w:val="24"/>
        </w:rPr>
        <w:t xml:space="preserve"> </w:t>
      </w:r>
      <w:r>
        <w:rPr>
          <w:sz w:val="24"/>
        </w:rPr>
        <w:t>as</w:t>
      </w:r>
      <w:r>
        <w:rPr>
          <w:spacing w:val="2"/>
          <w:sz w:val="24"/>
        </w:rPr>
        <w:t xml:space="preserve"> </w:t>
      </w:r>
      <w:r>
        <w:rPr>
          <w:sz w:val="24"/>
        </w:rPr>
        <w:t>mailing</w:t>
      </w:r>
      <w:r>
        <w:rPr>
          <w:spacing w:val="-4"/>
          <w:sz w:val="24"/>
        </w:rPr>
        <w:t xml:space="preserve"> </w:t>
      </w:r>
      <w:r>
        <w:rPr>
          <w:sz w:val="24"/>
        </w:rPr>
        <w:t xml:space="preserve">address </w:t>
      </w:r>
      <w:r>
        <w:rPr>
          <w:spacing w:val="-2"/>
          <w:sz w:val="24"/>
        </w:rPr>
        <w:t>(above).</w:t>
      </w:r>
    </w:p>
    <w:p w14:paraId="3EE5F3CC" w14:textId="77777777" w:rsidR="00FF3737" w:rsidRDefault="00000000">
      <w:pPr>
        <w:pStyle w:val="ListParagraph"/>
        <w:numPr>
          <w:ilvl w:val="0"/>
          <w:numId w:val="6"/>
        </w:numPr>
        <w:tabs>
          <w:tab w:val="left" w:pos="1080"/>
        </w:tabs>
        <w:spacing w:before="1"/>
        <w:ind w:right="791"/>
      </w:pPr>
      <w:r>
        <w:t>The</w:t>
      </w:r>
      <w:r>
        <w:rPr>
          <w:spacing w:val="-4"/>
        </w:rPr>
        <w:t xml:space="preserve"> </w:t>
      </w:r>
      <w:r>
        <w:t>residence</w:t>
      </w:r>
      <w:r>
        <w:rPr>
          <w:spacing w:val="-4"/>
        </w:rPr>
        <w:t xml:space="preserve"> </w:t>
      </w:r>
      <w:r>
        <w:t>entry</w:t>
      </w:r>
      <w:r>
        <w:rPr>
          <w:spacing w:val="-5"/>
        </w:rPr>
        <w:t xml:space="preserve"> </w:t>
      </w:r>
      <w:r>
        <w:t>on</w:t>
      </w:r>
      <w:r>
        <w:rPr>
          <w:spacing w:val="-2"/>
        </w:rPr>
        <w:t xml:space="preserve"> </w:t>
      </w:r>
      <w:r>
        <w:t>the</w:t>
      </w:r>
      <w:r>
        <w:rPr>
          <w:spacing w:val="-4"/>
        </w:rPr>
        <w:t xml:space="preserve"> </w:t>
      </w:r>
      <w:r>
        <w:t>certificate</w:t>
      </w:r>
      <w:r>
        <w:rPr>
          <w:spacing w:val="-2"/>
        </w:rPr>
        <w:t xml:space="preserve"> </w:t>
      </w:r>
      <w:r>
        <w:t>should</w:t>
      </w:r>
      <w:r>
        <w:rPr>
          <w:spacing w:val="-2"/>
        </w:rPr>
        <w:t xml:space="preserve"> </w:t>
      </w:r>
      <w:r>
        <w:t>be</w:t>
      </w:r>
      <w:r>
        <w:rPr>
          <w:spacing w:val="-2"/>
        </w:rPr>
        <w:t xml:space="preserve"> </w:t>
      </w:r>
      <w:r>
        <w:t>the</w:t>
      </w:r>
      <w:r>
        <w:rPr>
          <w:spacing w:val="-2"/>
        </w:rPr>
        <w:t xml:space="preserve"> </w:t>
      </w:r>
      <w:r>
        <w:t>place</w:t>
      </w:r>
      <w:r>
        <w:rPr>
          <w:spacing w:val="-2"/>
        </w:rPr>
        <w:t xml:space="preserve"> </w:t>
      </w:r>
      <w:r>
        <w:t>the</w:t>
      </w:r>
      <w:r>
        <w:rPr>
          <w:spacing w:val="-2"/>
        </w:rPr>
        <w:t xml:space="preserve"> </w:t>
      </w:r>
      <w:r>
        <w:t>mother</w:t>
      </w:r>
      <w:r>
        <w:rPr>
          <w:spacing w:val="-4"/>
        </w:rPr>
        <w:t xml:space="preserve"> </w:t>
      </w:r>
      <w:r>
        <w:t>lives,</w:t>
      </w:r>
      <w:r>
        <w:rPr>
          <w:spacing w:val="-2"/>
        </w:rPr>
        <w:t xml:space="preserve"> </w:t>
      </w:r>
      <w:r>
        <w:t>not</w:t>
      </w:r>
      <w:r>
        <w:rPr>
          <w:spacing w:val="-1"/>
        </w:rPr>
        <w:t xml:space="preserve"> </w:t>
      </w:r>
      <w:r>
        <w:t>where</w:t>
      </w:r>
      <w:r>
        <w:rPr>
          <w:spacing w:val="-2"/>
        </w:rPr>
        <w:t xml:space="preserve"> </w:t>
      </w:r>
      <w:r>
        <w:t>she</w:t>
      </w:r>
      <w:r>
        <w:rPr>
          <w:spacing w:val="-4"/>
        </w:rPr>
        <w:t xml:space="preserve"> </w:t>
      </w:r>
      <w:r>
        <w:t>receives</w:t>
      </w:r>
      <w:r>
        <w:rPr>
          <w:spacing w:val="-2"/>
        </w:rPr>
        <w:t xml:space="preserve"> </w:t>
      </w:r>
      <w:r>
        <w:t xml:space="preserve">her </w:t>
      </w:r>
      <w:r>
        <w:rPr>
          <w:spacing w:val="-2"/>
        </w:rPr>
        <w:t>mail.</w:t>
      </w:r>
    </w:p>
    <w:p w14:paraId="16C6A491" w14:textId="77777777" w:rsidR="00FF3737" w:rsidRDefault="00000000">
      <w:pPr>
        <w:pStyle w:val="ListParagraph"/>
        <w:numPr>
          <w:ilvl w:val="0"/>
          <w:numId w:val="6"/>
        </w:numPr>
        <w:tabs>
          <w:tab w:val="left" w:pos="1080"/>
        </w:tabs>
        <w:ind w:right="636"/>
      </w:pPr>
      <w:r>
        <w:t>Do</w:t>
      </w:r>
      <w:r>
        <w:rPr>
          <w:spacing w:val="-1"/>
        </w:rPr>
        <w:t xml:space="preserve"> </w:t>
      </w:r>
      <w:r>
        <w:t>not enter</w:t>
      </w:r>
      <w:r>
        <w:rPr>
          <w:spacing w:val="-1"/>
        </w:rPr>
        <w:t xml:space="preserve"> </w:t>
      </w:r>
      <w:r>
        <w:t>a</w:t>
      </w:r>
      <w:r>
        <w:rPr>
          <w:spacing w:val="-3"/>
        </w:rPr>
        <w:t xml:space="preserve"> </w:t>
      </w:r>
      <w:r>
        <w:t>temporary</w:t>
      </w:r>
      <w:r>
        <w:rPr>
          <w:spacing w:val="-4"/>
        </w:rPr>
        <w:t xml:space="preserve"> </w:t>
      </w:r>
      <w:r>
        <w:t>residence</w:t>
      </w:r>
      <w:r>
        <w:rPr>
          <w:spacing w:val="-3"/>
        </w:rPr>
        <w:t xml:space="preserve"> </w:t>
      </w:r>
      <w:r>
        <w:t>such</w:t>
      </w:r>
      <w:r>
        <w:rPr>
          <w:spacing w:val="-4"/>
        </w:rPr>
        <w:t xml:space="preserve"> </w:t>
      </w:r>
      <w:r>
        <w:t>as</w:t>
      </w:r>
      <w:r>
        <w:rPr>
          <w:spacing w:val="-1"/>
        </w:rPr>
        <w:t xml:space="preserve"> </w:t>
      </w:r>
      <w:r>
        <w:t>an</w:t>
      </w:r>
      <w:r>
        <w:rPr>
          <w:spacing w:val="-3"/>
        </w:rPr>
        <w:t xml:space="preserve"> </w:t>
      </w:r>
      <w:r>
        <w:t>address</w:t>
      </w:r>
      <w:r>
        <w:rPr>
          <w:spacing w:val="-3"/>
        </w:rPr>
        <w:t xml:space="preserve"> </w:t>
      </w:r>
      <w:r>
        <w:t>used</w:t>
      </w:r>
      <w:r>
        <w:rPr>
          <w:spacing w:val="-1"/>
        </w:rPr>
        <w:t xml:space="preserve"> </w:t>
      </w:r>
      <w:r>
        <w:t>during</w:t>
      </w:r>
      <w:r>
        <w:rPr>
          <w:spacing w:val="-4"/>
        </w:rPr>
        <w:t xml:space="preserve"> </w:t>
      </w:r>
      <w:r>
        <w:t>a</w:t>
      </w:r>
      <w:r>
        <w:rPr>
          <w:spacing w:val="-1"/>
        </w:rPr>
        <w:t xml:space="preserve"> </w:t>
      </w:r>
      <w:r>
        <w:t>vacation,</w:t>
      </w:r>
      <w:r>
        <w:rPr>
          <w:spacing w:val="-1"/>
        </w:rPr>
        <w:t xml:space="preserve"> </w:t>
      </w:r>
      <w:r>
        <w:t>business</w:t>
      </w:r>
      <w:r>
        <w:rPr>
          <w:spacing w:val="-1"/>
        </w:rPr>
        <w:t xml:space="preserve"> </w:t>
      </w:r>
      <w:r>
        <w:t>trip</w:t>
      </w:r>
      <w:r>
        <w:rPr>
          <w:spacing w:val="-4"/>
        </w:rPr>
        <w:t xml:space="preserve"> </w:t>
      </w:r>
      <w:r>
        <w:t>or</w:t>
      </w:r>
      <w:r>
        <w:rPr>
          <w:spacing w:val="-3"/>
        </w:rPr>
        <w:t xml:space="preserve"> </w:t>
      </w:r>
      <w:r>
        <w:t>a</w:t>
      </w:r>
      <w:r>
        <w:rPr>
          <w:spacing w:val="-1"/>
        </w:rPr>
        <w:t xml:space="preserve"> </w:t>
      </w:r>
      <w:r>
        <w:t>visit to the home of a friend or relative or a home for unwed mothers.</w:t>
      </w:r>
    </w:p>
    <w:p w14:paraId="5DA3FEC7" w14:textId="77777777" w:rsidR="00FF3737" w:rsidRDefault="00000000">
      <w:pPr>
        <w:pStyle w:val="ListParagraph"/>
        <w:numPr>
          <w:ilvl w:val="0"/>
          <w:numId w:val="6"/>
        </w:numPr>
        <w:tabs>
          <w:tab w:val="left" w:pos="1080"/>
        </w:tabs>
        <w:ind w:right="485"/>
      </w:pPr>
      <w:r>
        <w:t>Do</w:t>
      </w:r>
      <w:r>
        <w:rPr>
          <w:spacing w:val="-2"/>
        </w:rPr>
        <w:t xml:space="preserve"> </w:t>
      </w:r>
      <w:r>
        <w:t>not</w:t>
      </w:r>
      <w:r>
        <w:rPr>
          <w:spacing w:val="-1"/>
        </w:rPr>
        <w:t xml:space="preserve"> </w:t>
      </w:r>
      <w:r>
        <w:t>use</w:t>
      </w:r>
      <w:r>
        <w:rPr>
          <w:spacing w:val="-2"/>
        </w:rPr>
        <w:t xml:space="preserve"> </w:t>
      </w:r>
      <w:r>
        <w:t>a</w:t>
      </w:r>
      <w:r>
        <w:rPr>
          <w:spacing w:val="-2"/>
        </w:rPr>
        <w:t xml:space="preserve"> </w:t>
      </w:r>
      <w:r>
        <w:t>post</w:t>
      </w:r>
      <w:r>
        <w:rPr>
          <w:spacing w:val="-3"/>
        </w:rPr>
        <w:t xml:space="preserve"> </w:t>
      </w:r>
      <w:r>
        <w:t>office</w:t>
      </w:r>
      <w:r>
        <w:rPr>
          <w:spacing w:val="-2"/>
        </w:rPr>
        <w:t xml:space="preserve"> </w:t>
      </w:r>
      <w:r>
        <w:t>box</w:t>
      </w:r>
      <w:r>
        <w:rPr>
          <w:spacing w:val="-2"/>
        </w:rPr>
        <w:t xml:space="preserve"> </w:t>
      </w:r>
      <w:r>
        <w:t>as</w:t>
      </w:r>
      <w:r>
        <w:rPr>
          <w:spacing w:val="-2"/>
        </w:rPr>
        <w:t xml:space="preserve"> </w:t>
      </w:r>
      <w:r>
        <w:t>a</w:t>
      </w:r>
      <w:r>
        <w:rPr>
          <w:spacing w:val="-4"/>
        </w:rPr>
        <w:t xml:space="preserve"> </w:t>
      </w:r>
      <w:r>
        <w:t>residence</w:t>
      </w:r>
      <w:r>
        <w:rPr>
          <w:spacing w:val="-4"/>
        </w:rPr>
        <w:t xml:space="preserve"> </w:t>
      </w:r>
      <w:r>
        <w:t>address.</w:t>
      </w:r>
      <w:r>
        <w:rPr>
          <w:spacing w:val="40"/>
        </w:rPr>
        <w:t xml:space="preserve"> </w:t>
      </w:r>
      <w:r>
        <w:t>The</w:t>
      </w:r>
      <w:r>
        <w:rPr>
          <w:spacing w:val="-2"/>
        </w:rPr>
        <w:t xml:space="preserve"> </w:t>
      </w:r>
      <w:r>
        <w:t>place</w:t>
      </w:r>
      <w:r>
        <w:rPr>
          <w:spacing w:val="-2"/>
        </w:rPr>
        <w:t xml:space="preserve"> </w:t>
      </w:r>
      <w:r>
        <w:t>of</w:t>
      </w:r>
      <w:r>
        <w:rPr>
          <w:spacing w:val="-2"/>
        </w:rPr>
        <w:t xml:space="preserve"> </w:t>
      </w:r>
      <w:r>
        <w:t>residence</w:t>
      </w:r>
      <w:r>
        <w:rPr>
          <w:spacing w:val="-2"/>
        </w:rPr>
        <w:t xml:space="preserve"> </w:t>
      </w:r>
      <w:r>
        <w:t>during</w:t>
      </w:r>
      <w:r>
        <w:rPr>
          <w:spacing w:val="-3"/>
        </w:rPr>
        <w:t xml:space="preserve"> </w:t>
      </w:r>
      <w:r>
        <w:t>military</w:t>
      </w:r>
      <w:r>
        <w:rPr>
          <w:spacing w:val="-5"/>
        </w:rPr>
        <w:t xml:space="preserve"> </w:t>
      </w:r>
      <w:r>
        <w:t>duty</w:t>
      </w:r>
      <w:r>
        <w:rPr>
          <w:spacing w:val="-5"/>
        </w:rPr>
        <w:t xml:space="preserve"> </w:t>
      </w:r>
      <w:r>
        <w:t>or</w:t>
      </w:r>
      <w:r>
        <w:rPr>
          <w:spacing w:val="-2"/>
        </w:rPr>
        <w:t xml:space="preserve"> </w:t>
      </w:r>
      <w:r>
        <w:t>while attending college is considered a permanent residence and should be entered when applicable.</w:t>
      </w:r>
    </w:p>
    <w:p w14:paraId="777209A8" w14:textId="77777777" w:rsidR="00FF3737" w:rsidRDefault="00000000">
      <w:pPr>
        <w:pStyle w:val="ListParagraph"/>
        <w:numPr>
          <w:ilvl w:val="0"/>
          <w:numId w:val="6"/>
        </w:numPr>
        <w:tabs>
          <w:tab w:val="left" w:pos="1080"/>
        </w:tabs>
        <w:ind w:right="476"/>
      </w:pPr>
      <w:r>
        <w:t>For</w:t>
      </w:r>
      <w:r>
        <w:rPr>
          <w:spacing w:val="-2"/>
        </w:rPr>
        <w:t xml:space="preserve"> </w:t>
      </w:r>
      <w:r>
        <w:t>those</w:t>
      </w:r>
      <w:r>
        <w:rPr>
          <w:spacing w:val="-2"/>
        </w:rPr>
        <w:t xml:space="preserve"> </w:t>
      </w:r>
      <w:r>
        <w:t>whose</w:t>
      </w:r>
      <w:r>
        <w:rPr>
          <w:spacing w:val="-2"/>
        </w:rPr>
        <w:t xml:space="preserve"> </w:t>
      </w:r>
      <w:r>
        <w:t>permanent</w:t>
      </w:r>
      <w:r>
        <w:rPr>
          <w:spacing w:val="-4"/>
        </w:rPr>
        <w:t xml:space="preserve"> </w:t>
      </w:r>
      <w:r>
        <w:t>address</w:t>
      </w:r>
      <w:r>
        <w:rPr>
          <w:spacing w:val="-4"/>
        </w:rPr>
        <w:t xml:space="preserve"> </w:t>
      </w:r>
      <w:r>
        <w:t>is</w:t>
      </w:r>
      <w:r>
        <w:rPr>
          <w:spacing w:val="-2"/>
        </w:rPr>
        <w:t xml:space="preserve"> </w:t>
      </w:r>
      <w:r>
        <w:t>a</w:t>
      </w:r>
      <w:r>
        <w:rPr>
          <w:spacing w:val="-4"/>
        </w:rPr>
        <w:t xml:space="preserve"> </w:t>
      </w:r>
      <w:r>
        <w:t>prison</w:t>
      </w:r>
      <w:r>
        <w:rPr>
          <w:spacing w:val="-4"/>
        </w:rPr>
        <w:t xml:space="preserve"> </w:t>
      </w:r>
      <w:r>
        <w:t>or</w:t>
      </w:r>
      <w:r>
        <w:rPr>
          <w:spacing w:val="-2"/>
        </w:rPr>
        <w:t xml:space="preserve"> </w:t>
      </w:r>
      <w:r>
        <w:t>psychiatric</w:t>
      </w:r>
      <w:r>
        <w:rPr>
          <w:spacing w:val="-2"/>
        </w:rPr>
        <w:t xml:space="preserve"> </w:t>
      </w:r>
      <w:r>
        <w:t>facility</w:t>
      </w:r>
      <w:r>
        <w:rPr>
          <w:spacing w:val="-5"/>
        </w:rPr>
        <w:t xml:space="preserve"> </w:t>
      </w:r>
      <w:r>
        <w:t>they</w:t>
      </w:r>
      <w:r>
        <w:rPr>
          <w:spacing w:val="-4"/>
        </w:rPr>
        <w:t xml:space="preserve"> </w:t>
      </w:r>
      <w:r>
        <w:t>should</w:t>
      </w:r>
      <w:r>
        <w:rPr>
          <w:spacing w:val="-5"/>
        </w:rPr>
        <w:t xml:space="preserve"> </w:t>
      </w:r>
      <w:r>
        <w:t>list</w:t>
      </w:r>
      <w:r>
        <w:rPr>
          <w:spacing w:val="-3"/>
        </w:rPr>
        <w:t xml:space="preserve"> </w:t>
      </w:r>
      <w:r>
        <w:t>the</w:t>
      </w:r>
      <w:r>
        <w:rPr>
          <w:spacing w:val="-4"/>
        </w:rPr>
        <w:t xml:space="preserve"> </w:t>
      </w:r>
      <w:r>
        <w:t>street</w:t>
      </w:r>
      <w:r>
        <w:rPr>
          <w:spacing w:val="-1"/>
        </w:rPr>
        <w:t xml:space="preserve"> </w:t>
      </w:r>
      <w:r>
        <w:t>address</w:t>
      </w:r>
      <w:r>
        <w:rPr>
          <w:spacing w:val="-2"/>
        </w:rPr>
        <w:t xml:space="preserve"> </w:t>
      </w:r>
      <w:r>
        <w:t>of the facility. However, there should be no mention of the facility name.</w:t>
      </w:r>
    </w:p>
    <w:p w14:paraId="6CE96B6A" w14:textId="77777777" w:rsidR="00FF3737" w:rsidRDefault="00FF3737">
      <w:pPr>
        <w:pStyle w:val="BodyText"/>
        <w:spacing w:before="25"/>
        <w:ind w:left="0"/>
      </w:pPr>
    </w:p>
    <w:p w14:paraId="51CAA53D" w14:textId="77777777" w:rsidR="00FF3737" w:rsidRDefault="00000000">
      <w:pPr>
        <w:pStyle w:val="Heading8"/>
      </w:pPr>
      <w:r>
        <w:t>MOTHER'S</w:t>
      </w:r>
      <w:r>
        <w:rPr>
          <w:spacing w:val="-2"/>
        </w:rPr>
        <w:t xml:space="preserve"> </w:t>
      </w:r>
      <w:r>
        <w:t>STATE</w:t>
      </w:r>
      <w:r>
        <w:rPr>
          <w:spacing w:val="-2"/>
        </w:rPr>
        <w:t xml:space="preserve"> </w:t>
      </w:r>
      <w:r>
        <w:t>OF</w:t>
      </w:r>
      <w:r>
        <w:rPr>
          <w:spacing w:val="-4"/>
        </w:rPr>
        <w:t xml:space="preserve"> </w:t>
      </w:r>
      <w:r>
        <w:rPr>
          <w:spacing w:val="-2"/>
        </w:rPr>
        <w:t>RESIDENCE</w:t>
      </w:r>
    </w:p>
    <w:p w14:paraId="6631E601" w14:textId="77777777" w:rsidR="00FF3737" w:rsidRDefault="00000000">
      <w:pPr>
        <w:spacing w:line="274" w:lineRule="exact"/>
        <w:ind w:left="360"/>
        <w:rPr>
          <w:sz w:val="24"/>
        </w:rPr>
      </w:pPr>
      <w:r>
        <w:rPr>
          <w:sz w:val="24"/>
        </w:rPr>
        <w:t>Select</w:t>
      </w:r>
      <w:r>
        <w:rPr>
          <w:spacing w:val="-2"/>
          <w:sz w:val="24"/>
        </w:rPr>
        <w:t xml:space="preserve"> </w:t>
      </w:r>
      <w:r>
        <w:rPr>
          <w:sz w:val="24"/>
        </w:rPr>
        <w:t>the</w:t>
      </w:r>
      <w:r>
        <w:rPr>
          <w:spacing w:val="-2"/>
          <w:sz w:val="24"/>
        </w:rPr>
        <w:t xml:space="preserve"> </w:t>
      </w:r>
      <w:r>
        <w:rPr>
          <w:sz w:val="24"/>
        </w:rPr>
        <w:t>mother’s</w:t>
      </w:r>
      <w:r>
        <w:rPr>
          <w:spacing w:val="-2"/>
          <w:sz w:val="24"/>
        </w:rPr>
        <w:t xml:space="preserve"> </w:t>
      </w:r>
      <w:r>
        <w:rPr>
          <w:sz w:val="24"/>
        </w:rPr>
        <w:t>state of</w:t>
      </w:r>
      <w:r>
        <w:rPr>
          <w:spacing w:val="-2"/>
          <w:sz w:val="24"/>
        </w:rPr>
        <w:t xml:space="preserve"> </w:t>
      </w:r>
      <w:r>
        <w:rPr>
          <w:sz w:val="24"/>
        </w:rPr>
        <w:t>residence</w:t>
      </w:r>
      <w:r>
        <w:rPr>
          <w:spacing w:val="-2"/>
          <w:sz w:val="24"/>
        </w:rPr>
        <w:t xml:space="preserve"> </w:t>
      </w:r>
      <w:r>
        <w:rPr>
          <w:sz w:val="24"/>
        </w:rPr>
        <w:t>from</w:t>
      </w:r>
      <w:r>
        <w:rPr>
          <w:spacing w:val="-2"/>
          <w:sz w:val="24"/>
        </w:rPr>
        <w:t xml:space="preserve"> </w:t>
      </w:r>
      <w:r>
        <w:rPr>
          <w:sz w:val="24"/>
        </w:rPr>
        <w:t>the</w:t>
      </w:r>
      <w:r>
        <w:rPr>
          <w:spacing w:val="-1"/>
          <w:sz w:val="24"/>
        </w:rPr>
        <w:t xml:space="preserve"> </w:t>
      </w:r>
      <w:r>
        <w:rPr>
          <w:sz w:val="24"/>
        </w:rPr>
        <w:t>list</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SPDS</w:t>
      </w:r>
      <w:r>
        <w:rPr>
          <w:spacing w:val="-3"/>
          <w:sz w:val="24"/>
        </w:rPr>
        <w:t xml:space="preserve"> </w:t>
      </w:r>
      <w:r>
        <w:rPr>
          <w:sz w:val="24"/>
        </w:rPr>
        <w:t>if</w:t>
      </w:r>
      <w:r>
        <w:rPr>
          <w:spacing w:val="-1"/>
          <w:sz w:val="24"/>
        </w:rPr>
        <w:t xml:space="preserve"> </w:t>
      </w:r>
      <w:r>
        <w:rPr>
          <w:sz w:val="24"/>
        </w:rPr>
        <w:t>the</w:t>
      </w:r>
      <w:r>
        <w:rPr>
          <w:spacing w:val="-3"/>
          <w:sz w:val="24"/>
        </w:rPr>
        <w:t xml:space="preserve"> </w:t>
      </w:r>
      <w:r>
        <w:rPr>
          <w:sz w:val="24"/>
        </w:rPr>
        <w:t>mother</w:t>
      </w:r>
      <w:r>
        <w:rPr>
          <w:spacing w:val="-1"/>
          <w:sz w:val="24"/>
        </w:rPr>
        <w:t xml:space="preserve"> </w:t>
      </w:r>
      <w:r>
        <w:rPr>
          <w:sz w:val="24"/>
        </w:rPr>
        <w:t>resides</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pacing w:val="-4"/>
          <w:sz w:val="24"/>
        </w:rPr>
        <w:t>USA.</w:t>
      </w:r>
    </w:p>
    <w:p w14:paraId="2351B431" w14:textId="77777777" w:rsidR="00FF3737" w:rsidRDefault="00000000">
      <w:pPr>
        <w:ind w:left="360" w:right="439"/>
        <w:rPr>
          <w:sz w:val="24"/>
        </w:rPr>
      </w:pPr>
      <w:r>
        <w:rPr>
          <w:sz w:val="24"/>
        </w:rPr>
        <w:t>If</w:t>
      </w:r>
      <w:r>
        <w:rPr>
          <w:spacing w:val="-1"/>
          <w:sz w:val="24"/>
        </w:rPr>
        <w:t xml:space="preserve"> </w:t>
      </w:r>
      <w:r>
        <w:rPr>
          <w:sz w:val="24"/>
        </w:rPr>
        <w:t>the</w:t>
      </w:r>
      <w:r>
        <w:rPr>
          <w:spacing w:val="-2"/>
          <w:sz w:val="24"/>
        </w:rPr>
        <w:t xml:space="preserve"> </w:t>
      </w:r>
      <w:r>
        <w:rPr>
          <w:sz w:val="24"/>
        </w:rPr>
        <w:t>mother</w:t>
      </w:r>
      <w:r>
        <w:rPr>
          <w:spacing w:val="-4"/>
          <w:sz w:val="24"/>
        </w:rPr>
        <w:t xml:space="preserve"> </w:t>
      </w:r>
      <w:r>
        <w:rPr>
          <w:sz w:val="24"/>
        </w:rPr>
        <w:t>does</w:t>
      </w:r>
      <w:r>
        <w:rPr>
          <w:spacing w:val="-2"/>
          <w:sz w:val="24"/>
        </w:rPr>
        <w:t xml:space="preserve"> </w:t>
      </w:r>
      <w:r>
        <w:rPr>
          <w:sz w:val="24"/>
        </w:rPr>
        <w:t>not</w:t>
      </w:r>
      <w:r>
        <w:rPr>
          <w:spacing w:val="-2"/>
          <w:sz w:val="24"/>
        </w:rPr>
        <w:t xml:space="preserve"> </w:t>
      </w:r>
      <w:r>
        <w:rPr>
          <w:sz w:val="24"/>
        </w:rPr>
        <w:t>reside</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USA,</w:t>
      </w:r>
      <w:r>
        <w:rPr>
          <w:spacing w:val="-2"/>
          <w:sz w:val="24"/>
        </w:rPr>
        <w:t xml:space="preserve"> </w:t>
      </w:r>
      <w:r>
        <w:rPr>
          <w:sz w:val="24"/>
        </w:rPr>
        <w:t>choose</w:t>
      </w:r>
      <w:r>
        <w:rPr>
          <w:spacing w:val="-1"/>
          <w:sz w:val="24"/>
        </w:rPr>
        <w:t xml:space="preserve"> </w:t>
      </w:r>
      <w:r>
        <w:rPr>
          <w:sz w:val="24"/>
        </w:rPr>
        <w:t>a</w:t>
      </w:r>
      <w:r>
        <w:rPr>
          <w:spacing w:val="-3"/>
          <w:sz w:val="24"/>
        </w:rPr>
        <w:t xml:space="preserve"> </w:t>
      </w:r>
      <w:r>
        <w:rPr>
          <w:sz w:val="24"/>
        </w:rPr>
        <w:t>country</w:t>
      </w:r>
      <w:r>
        <w:rPr>
          <w:spacing w:val="-7"/>
          <w:sz w:val="24"/>
        </w:rPr>
        <w:t xml:space="preserve"> </w:t>
      </w:r>
      <w:r>
        <w:rPr>
          <w:sz w:val="24"/>
        </w:rPr>
        <w:t>from</w:t>
      </w:r>
      <w:r>
        <w:rPr>
          <w:spacing w:val="-2"/>
          <w:sz w:val="24"/>
        </w:rPr>
        <w:t xml:space="preserve"> </w:t>
      </w:r>
      <w:r>
        <w:rPr>
          <w:sz w:val="24"/>
        </w:rPr>
        <w:t>the</w:t>
      </w:r>
      <w:r>
        <w:rPr>
          <w:spacing w:val="-2"/>
          <w:sz w:val="24"/>
        </w:rPr>
        <w:t xml:space="preserve"> </w:t>
      </w:r>
      <w:r>
        <w:rPr>
          <w:sz w:val="24"/>
        </w:rPr>
        <w:t>list</w:t>
      </w:r>
      <w:r>
        <w:rPr>
          <w:spacing w:val="-2"/>
          <w:sz w:val="24"/>
        </w:rPr>
        <w:t xml:space="preserve"> </w:t>
      </w:r>
      <w:r>
        <w:rPr>
          <w:sz w:val="24"/>
        </w:rPr>
        <w:t>in the</w:t>
      </w:r>
      <w:r>
        <w:rPr>
          <w:spacing w:val="-2"/>
          <w:sz w:val="24"/>
        </w:rPr>
        <w:t xml:space="preserve"> </w:t>
      </w:r>
      <w:r>
        <w:rPr>
          <w:sz w:val="24"/>
        </w:rPr>
        <w:t>SPDS</w:t>
      </w:r>
      <w:r>
        <w:rPr>
          <w:spacing w:val="-2"/>
          <w:sz w:val="24"/>
        </w:rPr>
        <w:t xml:space="preserve"> </w:t>
      </w:r>
      <w:r>
        <w:rPr>
          <w:sz w:val="24"/>
        </w:rPr>
        <w:t>and</w:t>
      </w:r>
      <w:r>
        <w:rPr>
          <w:spacing w:val="-2"/>
          <w:sz w:val="24"/>
        </w:rPr>
        <w:t xml:space="preserve"> </w:t>
      </w:r>
      <w:r>
        <w:rPr>
          <w:sz w:val="24"/>
        </w:rPr>
        <w:t>do</w:t>
      </w:r>
      <w:r>
        <w:rPr>
          <w:spacing w:val="-2"/>
          <w:sz w:val="24"/>
        </w:rPr>
        <w:t xml:space="preserve"> </w:t>
      </w:r>
      <w:r>
        <w:rPr>
          <w:sz w:val="24"/>
        </w:rPr>
        <w:t>not</w:t>
      </w:r>
      <w:r>
        <w:rPr>
          <w:spacing w:val="-2"/>
          <w:sz w:val="24"/>
        </w:rPr>
        <w:t xml:space="preserve"> </w:t>
      </w:r>
      <w:r>
        <w:rPr>
          <w:sz w:val="24"/>
        </w:rPr>
        <w:t>select</w:t>
      </w:r>
      <w:r>
        <w:rPr>
          <w:spacing w:val="-2"/>
          <w:sz w:val="24"/>
        </w:rPr>
        <w:t xml:space="preserve"> </w:t>
      </w:r>
      <w:r>
        <w:rPr>
          <w:sz w:val="24"/>
        </w:rPr>
        <w:t xml:space="preserve">a </w:t>
      </w:r>
      <w:r>
        <w:rPr>
          <w:spacing w:val="-2"/>
          <w:sz w:val="24"/>
        </w:rPr>
        <w:t>state.</w:t>
      </w:r>
    </w:p>
    <w:p w14:paraId="107A90FF" w14:textId="77777777" w:rsidR="00FF3737" w:rsidRDefault="00FF3737">
      <w:pPr>
        <w:pStyle w:val="BodyText"/>
        <w:spacing w:before="5"/>
        <w:ind w:left="0"/>
        <w:rPr>
          <w:sz w:val="24"/>
        </w:rPr>
      </w:pPr>
    </w:p>
    <w:p w14:paraId="49194E45" w14:textId="77777777" w:rsidR="00FF3737" w:rsidRDefault="00000000">
      <w:pPr>
        <w:pStyle w:val="Heading8"/>
      </w:pPr>
      <w:r>
        <w:t>MOTHER’S</w:t>
      </w:r>
      <w:r>
        <w:rPr>
          <w:spacing w:val="-3"/>
        </w:rPr>
        <w:t xml:space="preserve"> </w:t>
      </w:r>
      <w:r>
        <w:t>PHONE</w:t>
      </w:r>
      <w:r>
        <w:rPr>
          <w:spacing w:val="-2"/>
        </w:rPr>
        <w:t xml:space="preserve"> NUMBER</w:t>
      </w:r>
    </w:p>
    <w:p w14:paraId="6ADC796B" w14:textId="77777777" w:rsidR="00FF3737" w:rsidRDefault="00000000">
      <w:pPr>
        <w:spacing w:line="274" w:lineRule="exact"/>
        <w:ind w:left="360"/>
        <w:rPr>
          <w:sz w:val="24"/>
        </w:rPr>
      </w:pPr>
      <w:r>
        <w:rPr>
          <w:sz w:val="24"/>
        </w:rPr>
        <w:t>Enter</w:t>
      </w:r>
      <w:r>
        <w:rPr>
          <w:spacing w:val="-3"/>
          <w:sz w:val="24"/>
        </w:rPr>
        <w:t xml:space="preserve"> </w:t>
      </w:r>
      <w:r>
        <w:rPr>
          <w:sz w:val="24"/>
        </w:rPr>
        <w:t>the</w:t>
      </w:r>
      <w:r>
        <w:rPr>
          <w:spacing w:val="-2"/>
          <w:sz w:val="24"/>
        </w:rPr>
        <w:t xml:space="preserve"> </w:t>
      </w:r>
      <w:r>
        <w:rPr>
          <w:sz w:val="24"/>
        </w:rPr>
        <w:t>mother’s</w:t>
      </w:r>
      <w:r>
        <w:rPr>
          <w:spacing w:val="1"/>
          <w:sz w:val="24"/>
        </w:rPr>
        <w:t xml:space="preserve"> </w:t>
      </w:r>
      <w:r>
        <w:rPr>
          <w:sz w:val="24"/>
        </w:rPr>
        <w:t>area</w:t>
      </w:r>
      <w:r>
        <w:rPr>
          <w:spacing w:val="-1"/>
          <w:sz w:val="24"/>
        </w:rPr>
        <w:t xml:space="preserve"> </w:t>
      </w:r>
      <w:r>
        <w:rPr>
          <w:sz w:val="24"/>
        </w:rPr>
        <w:t>code</w:t>
      </w:r>
      <w:r>
        <w:rPr>
          <w:spacing w:val="-2"/>
          <w:sz w:val="24"/>
        </w:rPr>
        <w:t xml:space="preserve"> </w:t>
      </w:r>
      <w:r>
        <w:rPr>
          <w:sz w:val="24"/>
        </w:rPr>
        <w:t>and phone</w:t>
      </w:r>
      <w:r>
        <w:rPr>
          <w:spacing w:val="-2"/>
          <w:sz w:val="24"/>
        </w:rPr>
        <w:t xml:space="preserve"> </w:t>
      </w:r>
      <w:r>
        <w:rPr>
          <w:sz w:val="24"/>
        </w:rPr>
        <w:t>number of</w:t>
      </w:r>
      <w:r>
        <w:rPr>
          <w:spacing w:val="-1"/>
          <w:sz w:val="24"/>
        </w:rPr>
        <w:t xml:space="preserve"> </w:t>
      </w:r>
      <w:r>
        <w:rPr>
          <w:sz w:val="24"/>
        </w:rPr>
        <w:t xml:space="preserve">her </w:t>
      </w:r>
      <w:r>
        <w:rPr>
          <w:spacing w:val="-2"/>
          <w:sz w:val="24"/>
        </w:rPr>
        <w:t>residence.</w:t>
      </w:r>
    </w:p>
    <w:p w14:paraId="272ADB3C" w14:textId="77777777" w:rsidR="00FF3737" w:rsidRDefault="00FF3737">
      <w:pPr>
        <w:pStyle w:val="BodyText"/>
        <w:spacing w:before="3"/>
        <w:ind w:left="0"/>
        <w:rPr>
          <w:sz w:val="24"/>
        </w:rPr>
      </w:pPr>
    </w:p>
    <w:p w14:paraId="32294CB6" w14:textId="77777777" w:rsidR="00FF3737" w:rsidRDefault="00000000">
      <w:pPr>
        <w:pStyle w:val="Heading8"/>
        <w:spacing w:line="275" w:lineRule="exact"/>
      </w:pPr>
      <w:r>
        <w:t>MOTHER’S</w:t>
      </w:r>
      <w:r>
        <w:rPr>
          <w:spacing w:val="-4"/>
        </w:rPr>
        <w:t xml:space="preserve"> </w:t>
      </w:r>
      <w:r>
        <w:t>MAILING</w:t>
      </w:r>
      <w:r>
        <w:rPr>
          <w:spacing w:val="-6"/>
        </w:rPr>
        <w:t xml:space="preserve"> </w:t>
      </w:r>
      <w:r>
        <w:rPr>
          <w:spacing w:val="-2"/>
        </w:rPr>
        <w:t>ADDRESS</w:t>
      </w:r>
    </w:p>
    <w:p w14:paraId="7570B9A1" w14:textId="77777777" w:rsidR="00FF3737" w:rsidRDefault="00000000">
      <w:pPr>
        <w:pStyle w:val="BodyText"/>
        <w:spacing w:line="242" w:lineRule="auto"/>
        <w:ind w:right="439"/>
        <w:rPr>
          <w:rFonts w:ascii="Calibri"/>
        </w:rPr>
      </w:pPr>
      <w:r>
        <w:t>This is where the parent receives their mail, not necessarily, where they live. Enter either</w:t>
      </w:r>
      <w:r>
        <w:rPr>
          <w:spacing w:val="40"/>
        </w:rPr>
        <w:t xml:space="preserve"> </w:t>
      </w:r>
      <w:r>
        <w:t>the Post Office box number, city, state and zip code or the house number, street name, apartment number, city, state and zip code where</w:t>
      </w:r>
      <w:r>
        <w:rPr>
          <w:spacing w:val="-4"/>
        </w:rPr>
        <w:t xml:space="preserve"> </w:t>
      </w:r>
      <w:r>
        <w:t>the</w:t>
      </w:r>
      <w:r>
        <w:rPr>
          <w:spacing w:val="-2"/>
        </w:rPr>
        <w:t xml:space="preserve"> </w:t>
      </w:r>
      <w:r>
        <w:t>parent</w:t>
      </w:r>
      <w:r>
        <w:rPr>
          <w:spacing w:val="-4"/>
        </w:rPr>
        <w:t xml:space="preserve"> </w:t>
      </w:r>
      <w:r>
        <w:t>receives</w:t>
      </w:r>
      <w:r>
        <w:rPr>
          <w:spacing w:val="-4"/>
        </w:rPr>
        <w:t xml:space="preserve"> </w:t>
      </w:r>
      <w:r>
        <w:t>their</w:t>
      </w:r>
      <w:r>
        <w:rPr>
          <w:spacing w:val="-4"/>
        </w:rPr>
        <w:t xml:space="preserve"> </w:t>
      </w:r>
      <w:r>
        <w:t>mail.</w:t>
      </w:r>
      <w:r>
        <w:rPr>
          <w:spacing w:val="-2"/>
        </w:rPr>
        <w:t xml:space="preserve"> </w:t>
      </w:r>
      <w:r>
        <w:t>Each</w:t>
      </w:r>
      <w:r>
        <w:rPr>
          <w:spacing w:val="-2"/>
        </w:rPr>
        <w:t xml:space="preserve"> </w:t>
      </w:r>
      <w:r>
        <w:t>of</w:t>
      </w:r>
      <w:r>
        <w:rPr>
          <w:spacing w:val="-4"/>
        </w:rPr>
        <w:t xml:space="preserve"> </w:t>
      </w:r>
      <w:r>
        <w:t>the</w:t>
      </w:r>
      <w:r>
        <w:rPr>
          <w:spacing w:val="-4"/>
        </w:rPr>
        <w:t xml:space="preserve"> </w:t>
      </w:r>
      <w:r>
        <w:t>address</w:t>
      </w:r>
      <w:r>
        <w:rPr>
          <w:spacing w:val="-1"/>
        </w:rPr>
        <w:t xml:space="preserve"> </w:t>
      </w:r>
      <w:r>
        <w:t>segments</w:t>
      </w:r>
      <w:r>
        <w:rPr>
          <w:spacing w:val="-2"/>
        </w:rPr>
        <w:t xml:space="preserve"> </w:t>
      </w:r>
      <w:r>
        <w:t>are</w:t>
      </w:r>
      <w:r>
        <w:rPr>
          <w:spacing w:val="-2"/>
        </w:rPr>
        <w:t xml:space="preserve"> </w:t>
      </w:r>
      <w:r>
        <w:t>entered</w:t>
      </w:r>
      <w:r>
        <w:rPr>
          <w:spacing w:val="-4"/>
        </w:rPr>
        <w:t xml:space="preserve"> </w:t>
      </w:r>
      <w:r>
        <w:t>into</w:t>
      </w:r>
      <w:r>
        <w:rPr>
          <w:spacing w:val="-2"/>
        </w:rPr>
        <w:t xml:space="preserve"> </w:t>
      </w:r>
      <w:r>
        <w:t>separate</w:t>
      </w:r>
      <w:r>
        <w:rPr>
          <w:spacing w:val="-4"/>
        </w:rPr>
        <w:t xml:space="preserve"> </w:t>
      </w:r>
      <w:r>
        <w:t>fields:</w:t>
      </w:r>
      <w:r>
        <w:rPr>
          <w:spacing w:val="-1"/>
        </w:rPr>
        <w:t xml:space="preserve"> </w:t>
      </w:r>
      <w:r>
        <w:t>house</w:t>
      </w:r>
      <w:r>
        <w:rPr>
          <w:spacing w:val="-2"/>
        </w:rPr>
        <w:t xml:space="preserve"> </w:t>
      </w:r>
      <w:r>
        <w:t>number, street direction (e.g., N, SW), street name, street type (e.g., Dr, Ave, Pl), and apartment number</w:t>
      </w:r>
      <w:r>
        <w:rPr>
          <w:rFonts w:ascii="Calibri"/>
        </w:rPr>
        <w:t>.</w:t>
      </w:r>
    </w:p>
    <w:p w14:paraId="008E5BB0" w14:textId="77777777" w:rsidR="00FF3737" w:rsidRDefault="00000000">
      <w:pPr>
        <w:pStyle w:val="ListParagraph"/>
        <w:numPr>
          <w:ilvl w:val="0"/>
          <w:numId w:val="6"/>
        </w:numPr>
        <w:tabs>
          <w:tab w:val="left" w:pos="1080"/>
        </w:tabs>
        <w:spacing w:line="260" w:lineRule="exact"/>
      </w:pPr>
      <w:r>
        <w:t>HOUSE</w:t>
      </w:r>
      <w:r>
        <w:rPr>
          <w:spacing w:val="-4"/>
        </w:rPr>
        <w:t xml:space="preserve"> </w:t>
      </w:r>
      <w:r>
        <w:t>NUMBER</w:t>
      </w:r>
      <w:r>
        <w:rPr>
          <w:spacing w:val="-4"/>
        </w:rPr>
        <w:t xml:space="preserve"> </w:t>
      </w:r>
      <w:r>
        <w:t>Enter</w:t>
      </w:r>
      <w:r>
        <w:rPr>
          <w:spacing w:val="-3"/>
        </w:rPr>
        <w:t xml:space="preserve"> </w:t>
      </w:r>
      <w:r>
        <w:t>the</w:t>
      </w:r>
      <w:r>
        <w:rPr>
          <w:spacing w:val="-3"/>
        </w:rPr>
        <w:t xml:space="preserve"> </w:t>
      </w:r>
      <w:r>
        <w:t>house</w:t>
      </w:r>
      <w:r>
        <w:rPr>
          <w:spacing w:val="-3"/>
        </w:rPr>
        <w:t xml:space="preserve"> </w:t>
      </w:r>
      <w:r>
        <w:rPr>
          <w:spacing w:val="-2"/>
        </w:rPr>
        <w:t>number.</w:t>
      </w:r>
    </w:p>
    <w:p w14:paraId="70602EB3" w14:textId="77777777" w:rsidR="00FF3737" w:rsidRDefault="00000000">
      <w:pPr>
        <w:pStyle w:val="ListParagraph"/>
        <w:numPr>
          <w:ilvl w:val="0"/>
          <w:numId w:val="6"/>
        </w:numPr>
        <w:tabs>
          <w:tab w:val="left" w:pos="1080"/>
        </w:tabs>
        <w:spacing w:line="269" w:lineRule="exact"/>
      </w:pPr>
      <w:r>
        <w:rPr>
          <w:spacing w:val="-10"/>
        </w:rPr>
        <w:t>STREET</w:t>
      </w:r>
      <w:r>
        <w:rPr>
          <w:spacing w:val="-13"/>
        </w:rPr>
        <w:t xml:space="preserve"> </w:t>
      </w:r>
      <w:r>
        <w:rPr>
          <w:spacing w:val="-10"/>
        </w:rPr>
        <w:t>DIRECTION</w:t>
      </w:r>
      <w:r>
        <w:rPr>
          <w:spacing w:val="-15"/>
        </w:rPr>
        <w:t xml:space="preserve"> </w:t>
      </w:r>
      <w:r>
        <w:rPr>
          <w:spacing w:val="-10"/>
        </w:rPr>
        <w:t>Enter</w:t>
      </w:r>
      <w:r>
        <w:rPr>
          <w:spacing w:val="-16"/>
        </w:rPr>
        <w:t xml:space="preserve"> </w:t>
      </w:r>
      <w:r>
        <w:rPr>
          <w:spacing w:val="-10"/>
        </w:rPr>
        <w:t>the</w:t>
      </w:r>
      <w:r>
        <w:rPr>
          <w:spacing w:val="-16"/>
        </w:rPr>
        <w:t xml:space="preserve"> </w:t>
      </w:r>
      <w:r>
        <w:rPr>
          <w:spacing w:val="-10"/>
        </w:rPr>
        <w:t>street</w:t>
      </w:r>
      <w:r>
        <w:rPr>
          <w:spacing w:val="-13"/>
        </w:rPr>
        <w:t xml:space="preserve"> </w:t>
      </w:r>
      <w:r>
        <w:rPr>
          <w:spacing w:val="-10"/>
        </w:rPr>
        <w:t>direction</w:t>
      </w:r>
      <w:r>
        <w:rPr>
          <w:spacing w:val="-17"/>
        </w:rPr>
        <w:t xml:space="preserve"> </w:t>
      </w:r>
      <w:r>
        <w:rPr>
          <w:spacing w:val="-10"/>
        </w:rPr>
        <w:t>such</w:t>
      </w:r>
      <w:r>
        <w:rPr>
          <w:spacing w:val="-17"/>
        </w:rPr>
        <w:t xml:space="preserve"> </w:t>
      </w:r>
      <w:r>
        <w:rPr>
          <w:spacing w:val="-10"/>
        </w:rPr>
        <w:t>as</w:t>
      </w:r>
      <w:r>
        <w:rPr>
          <w:spacing w:val="-14"/>
        </w:rPr>
        <w:t xml:space="preserve"> </w:t>
      </w:r>
      <w:r>
        <w:rPr>
          <w:spacing w:val="-10"/>
        </w:rPr>
        <w:t>North,</w:t>
      </w:r>
      <w:r>
        <w:rPr>
          <w:spacing w:val="-14"/>
        </w:rPr>
        <w:t xml:space="preserve"> </w:t>
      </w:r>
      <w:r>
        <w:rPr>
          <w:spacing w:val="-10"/>
        </w:rPr>
        <w:t>South,</w:t>
      </w:r>
      <w:r>
        <w:rPr>
          <w:spacing w:val="-14"/>
        </w:rPr>
        <w:t xml:space="preserve"> </w:t>
      </w:r>
      <w:r>
        <w:rPr>
          <w:spacing w:val="-10"/>
        </w:rPr>
        <w:t>East,</w:t>
      </w:r>
      <w:r>
        <w:rPr>
          <w:spacing w:val="-17"/>
        </w:rPr>
        <w:t xml:space="preserve"> </w:t>
      </w:r>
      <w:r>
        <w:rPr>
          <w:spacing w:val="-10"/>
        </w:rPr>
        <w:t>West,</w:t>
      </w:r>
      <w:r>
        <w:rPr>
          <w:spacing w:val="-14"/>
        </w:rPr>
        <w:t xml:space="preserve"> </w:t>
      </w:r>
      <w:r>
        <w:rPr>
          <w:spacing w:val="-10"/>
        </w:rPr>
        <w:t>Northwest,</w:t>
      </w:r>
      <w:r>
        <w:rPr>
          <w:spacing w:val="-13"/>
        </w:rPr>
        <w:t xml:space="preserve"> </w:t>
      </w:r>
      <w:proofErr w:type="gramStart"/>
      <w:r>
        <w:rPr>
          <w:spacing w:val="-10"/>
        </w:rPr>
        <w:t>Southeast</w:t>
      </w:r>
      <w:proofErr w:type="gramEnd"/>
      <w:r>
        <w:rPr>
          <w:spacing w:val="-16"/>
        </w:rPr>
        <w:t xml:space="preserve"> </w:t>
      </w:r>
      <w:r>
        <w:rPr>
          <w:spacing w:val="-10"/>
        </w:rPr>
        <w:t>etc.</w:t>
      </w:r>
    </w:p>
    <w:p w14:paraId="34EC78F9" w14:textId="77777777" w:rsidR="00FF3737" w:rsidRDefault="00000000">
      <w:pPr>
        <w:pStyle w:val="ListParagraph"/>
        <w:numPr>
          <w:ilvl w:val="0"/>
          <w:numId w:val="6"/>
        </w:numPr>
        <w:tabs>
          <w:tab w:val="left" w:pos="1080"/>
        </w:tabs>
        <w:spacing w:line="269" w:lineRule="exact"/>
      </w:pPr>
      <w:r>
        <w:t>STREET</w:t>
      </w:r>
      <w:r>
        <w:rPr>
          <w:spacing w:val="-3"/>
        </w:rPr>
        <w:t xml:space="preserve"> </w:t>
      </w:r>
      <w:r>
        <w:t>NAME</w:t>
      </w:r>
      <w:r>
        <w:rPr>
          <w:spacing w:val="-3"/>
        </w:rPr>
        <w:t xml:space="preserve"> </w:t>
      </w:r>
      <w:r>
        <w:t>Enter</w:t>
      </w:r>
      <w:r>
        <w:rPr>
          <w:spacing w:val="-4"/>
        </w:rPr>
        <w:t xml:space="preserve"> </w:t>
      </w:r>
      <w:r>
        <w:t>the</w:t>
      </w:r>
      <w:r>
        <w:rPr>
          <w:spacing w:val="-5"/>
        </w:rPr>
        <w:t xml:space="preserve"> </w:t>
      </w:r>
      <w:r>
        <w:t>street</w:t>
      </w:r>
      <w:r>
        <w:rPr>
          <w:spacing w:val="-5"/>
        </w:rPr>
        <w:t xml:space="preserve"> </w:t>
      </w:r>
      <w:r>
        <w:rPr>
          <w:spacing w:val="-4"/>
        </w:rPr>
        <w:t>name</w:t>
      </w:r>
    </w:p>
    <w:p w14:paraId="6EE9B5B5" w14:textId="77777777" w:rsidR="00FF3737" w:rsidRDefault="00000000">
      <w:pPr>
        <w:pStyle w:val="ListParagraph"/>
        <w:numPr>
          <w:ilvl w:val="0"/>
          <w:numId w:val="6"/>
        </w:numPr>
        <w:tabs>
          <w:tab w:val="left" w:pos="1080"/>
        </w:tabs>
        <w:spacing w:line="269" w:lineRule="exact"/>
      </w:pPr>
      <w:r>
        <w:t>STREET</w:t>
      </w:r>
      <w:r>
        <w:rPr>
          <w:spacing w:val="-3"/>
        </w:rPr>
        <w:t xml:space="preserve"> </w:t>
      </w:r>
      <w:r>
        <w:t>TYPE</w:t>
      </w:r>
      <w:r>
        <w:rPr>
          <w:spacing w:val="-3"/>
        </w:rPr>
        <w:t xml:space="preserve"> </w:t>
      </w:r>
      <w:r>
        <w:t>Choose</w:t>
      </w:r>
      <w:r>
        <w:rPr>
          <w:spacing w:val="-2"/>
        </w:rPr>
        <w:t xml:space="preserve"> </w:t>
      </w:r>
      <w:r>
        <w:t>from</w:t>
      </w:r>
      <w:r>
        <w:rPr>
          <w:spacing w:val="-5"/>
        </w:rPr>
        <w:t xml:space="preserve"> </w:t>
      </w:r>
      <w:r>
        <w:t>the</w:t>
      </w:r>
      <w:r>
        <w:rPr>
          <w:spacing w:val="-2"/>
        </w:rPr>
        <w:t xml:space="preserve"> </w:t>
      </w:r>
      <w:proofErr w:type="gramStart"/>
      <w:r>
        <w:t>drop</w:t>
      </w:r>
      <w:r>
        <w:rPr>
          <w:spacing w:val="-2"/>
        </w:rPr>
        <w:t xml:space="preserve"> </w:t>
      </w:r>
      <w:r>
        <w:t>down</w:t>
      </w:r>
      <w:proofErr w:type="gramEnd"/>
      <w:r>
        <w:rPr>
          <w:spacing w:val="-4"/>
        </w:rPr>
        <w:t xml:space="preserve"> </w:t>
      </w:r>
      <w:r>
        <w:t>list</w:t>
      </w:r>
      <w:r>
        <w:rPr>
          <w:spacing w:val="-3"/>
        </w:rPr>
        <w:t xml:space="preserve"> </w:t>
      </w:r>
      <w:r>
        <w:t>in</w:t>
      </w:r>
      <w:r>
        <w:rPr>
          <w:spacing w:val="-5"/>
        </w:rPr>
        <w:t xml:space="preserve"> </w:t>
      </w:r>
      <w:r>
        <w:t xml:space="preserve">the </w:t>
      </w:r>
      <w:r>
        <w:rPr>
          <w:spacing w:val="-2"/>
        </w:rPr>
        <w:t>SPDS.</w:t>
      </w:r>
    </w:p>
    <w:p w14:paraId="16ECC503" w14:textId="77777777" w:rsidR="00FF3737" w:rsidRDefault="00000000">
      <w:pPr>
        <w:pStyle w:val="ListParagraph"/>
        <w:numPr>
          <w:ilvl w:val="0"/>
          <w:numId w:val="6"/>
        </w:numPr>
        <w:tabs>
          <w:tab w:val="left" w:pos="1080"/>
        </w:tabs>
        <w:spacing w:line="269" w:lineRule="exact"/>
      </w:pPr>
      <w:r>
        <w:rPr>
          <w:spacing w:val="-2"/>
        </w:rPr>
        <w:t>CITY/TOWN/VILLAGE</w:t>
      </w:r>
    </w:p>
    <w:p w14:paraId="144EB8EB" w14:textId="77777777" w:rsidR="00FF3737" w:rsidRDefault="00000000">
      <w:pPr>
        <w:pStyle w:val="ListParagraph"/>
        <w:numPr>
          <w:ilvl w:val="0"/>
          <w:numId w:val="6"/>
        </w:numPr>
        <w:tabs>
          <w:tab w:val="left" w:pos="1080"/>
        </w:tabs>
        <w:spacing w:line="269" w:lineRule="exact"/>
      </w:pPr>
      <w:r>
        <w:t>STATE</w:t>
      </w:r>
      <w:r>
        <w:rPr>
          <w:spacing w:val="-2"/>
        </w:rPr>
        <w:t xml:space="preserve"> </w:t>
      </w:r>
      <w:r>
        <w:t>CODE</w:t>
      </w:r>
      <w:r>
        <w:rPr>
          <w:spacing w:val="-2"/>
        </w:rPr>
        <w:t xml:space="preserve"> </w:t>
      </w:r>
      <w:r>
        <w:t>Choose</w:t>
      </w:r>
      <w:r>
        <w:rPr>
          <w:spacing w:val="-4"/>
        </w:rPr>
        <w:t xml:space="preserve"> </w:t>
      </w:r>
      <w:r>
        <w:t>from</w:t>
      </w:r>
      <w:r>
        <w:rPr>
          <w:spacing w:val="-6"/>
        </w:rPr>
        <w:t xml:space="preserve"> </w:t>
      </w:r>
      <w:r>
        <w:t>the</w:t>
      </w:r>
      <w:r>
        <w:rPr>
          <w:spacing w:val="-2"/>
        </w:rPr>
        <w:t xml:space="preserve"> </w:t>
      </w:r>
      <w:proofErr w:type="gramStart"/>
      <w:r>
        <w:t>drop</w:t>
      </w:r>
      <w:r>
        <w:rPr>
          <w:spacing w:val="-1"/>
        </w:rPr>
        <w:t xml:space="preserve"> </w:t>
      </w:r>
      <w:r>
        <w:t>down</w:t>
      </w:r>
      <w:proofErr w:type="gramEnd"/>
      <w:r>
        <w:rPr>
          <w:spacing w:val="-5"/>
        </w:rPr>
        <w:t xml:space="preserve"> </w:t>
      </w:r>
      <w:r>
        <w:t>list</w:t>
      </w:r>
      <w:r>
        <w:rPr>
          <w:spacing w:val="-3"/>
        </w:rPr>
        <w:t xml:space="preserve"> </w:t>
      </w:r>
      <w:r>
        <w:t>in</w:t>
      </w:r>
      <w:r>
        <w:rPr>
          <w:spacing w:val="-5"/>
        </w:rPr>
        <w:t xml:space="preserve"> </w:t>
      </w:r>
      <w:r>
        <w:t>the</w:t>
      </w:r>
      <w:r>
        <w:rPr>
          <w:spacing w:val="-3"/>
        </w:rPr>
        <w:t xml:space="preserve"> </w:t>
      </w:r>
      <w:r>
        <w:rPr>
          <w:spacing w:val="-2"/>
        </w:rPr>
        <w:t>SPDS.</w:t>
      </w:r>
    </w:p>
    <w:p w14:paraId="2B18C505" w14:textId="77777777" w:rsidR="00FF3737" w:rsidRDefault="00000000">
      <w:pPr>
        <w:pStyle w:val="ListParagraph"/>
        <w:numPr>
          <w:ilvl w:val="0"/>
          <w:numId w:val="6"/>
        </w:numPr>
        <w:tabs>
          <w:tab w:val="left" w:pos="1080"/>
        </w:tabs>
        <w:spacing w:line="269" w:lineRule="exact"/>
      </w:pPr>
      <w:r>
        <w:t>ZIP</w:t>
      </w:r>
      <w:r>
        <w:rPr>
          <w:spacing w:val="-3"/>
        </w:rPr>
        <w:t xml:space="preserve"> </w:t>
      </w:r>
      <w:r>
        <w:t>CODE</w:t>
      </w:r>
      <w:r>
        <w:rPr>
          <w:spacing w:val="-2"/>
        </w:rPr>
        <w:t xml:space="preserve"> </w:t>
      </w:r>
      <w:r>
        <w:t>5</w:t>
      </w:r>
      <w:r>
        <w:rPr>
          <w:spacing w:val="-3"/>
        </w:rPr>
        <w:t xml:space="preserve"> </w:t>
      </w:r>
      <w:r>
        <w:t>+</w:t>
      </w:r>
      <w:r>
        <w:rPr>
          <w:spacing w:val="-2"/>
        </w:rPr>
        <w:t xml:space="preserve"> </w:t>
      </w:r>
      <w:r>
        <w:t>4</w:t>
      </w:r>
      <w:r>
        <w:rPr>
          <w:spacing w:val="-2"/>
        </w:rPr>
        <w:t xml:space="preserve"> </w:t>
      </w:r>
      <w:r>
        <w:t>EXTENSION</w:t>
      </w:r>
      <w:r>
        <w:rPr>
          <w:spacing w:val="-4"/>
        </w:rPr>
        <w:t xml:space="preserve"> </w:t>
      </w:r>
      <w:r>
        <w:t>Enter</w:t>
      </w:r>
      <w:r>
        <w:rPr>
          <w:spacing w:val="-2"/>
        </w:rPr>
        <w:t xml:space="preserve"> </w:t>
      </w:r>
      <w:r>
        <w:t>either</w:t>
      </w:r>
      <w:r>
        <w:rPr>
          <w:spacing w:val="-5"/>
        </w:rPr>
        <w:t xml:space="preserve"> </w:t>
      </w:r>
      <w:r>
        <w:t>the</w:t>
      </w:r>
      <w:r>
        <w:rPr>
          <w:spacing w:val="-2"/>
        </w:rPr>
        <w:t xml:space="preserve"> </w:t>
      </w:r>
      <w:r>
        <w:t>5</w:t>
      </w:r>
      <w:r>
        <w:rPr>
          <w:spacing w:val="-4"/>
        </w:rPr>
        <w:t xml:space="preserve"> </w:t>
      </w:r>
      <w:r>
        <w:t>or</w:t>
      </w:r>
      <w:r>
        <w:rPr>
          <w:spacing w:val="-3"/>
        </w:rPr>
        <w:t xml:space="preserve"> </w:t>
      </w:r>
      <w:r>
        <w:t>9-digit</w:t>
      </w:r>
      <w:r>
        <w:rPr>
          <w:spacing w:val="-1"/>
        </w:rPr>
        <w:t xml:space="preserve"> </w:t>
      </w:r>
      <w:r>
        <w:t>zip</w:t>
      </w:r>
      <w:r>
        <w:rPr>
          <w:spacing w:val="-2"/>
        </w:rPr>
        <w:t xml:space="preserve"> code.</w:t>
      </w:r>
    </w:p>
    <w:p w14:paraId="704B2CC0" w14:textId="77777777" w:rsidR="00FF3737" w:rsidRDefault="00FF3737">
      <w:pPr>
        <w:pStyle w:val="BodyText"/>
        <w:spacing w:before="22"/>
        <w:ind w:left="0"/>
      </w:pPr>
    </w:p>
    <w:p w14:paraId="0F00BD16" w14:textId="77777777" w:rsidR="00FF3737" w:rsidRDefault="00000000">
      <w:pPr>
        <w:pStyle w:val="Heading8"/>
        <w:spacing w:before="1"/>
      </w:pPr>
      <w:r>
        <w:t>EMPLOYED</w:t>
      </w:r>
      <w:r>
        <w:rPr>
          <w:spacing w:val="-2"/>
        </w:rPr>
        <w:t xml:space="preserve"> </w:t>
      </w:r>
      <w:r>
        <w:t>WHILE</w:t>
      </w:r>
      <w:r>
        <w:rPr>
          <w:spacing w:val="-2"/>
        </w:rPr>
        <w:t xml:space="preserve"> PREGNANT?</w:t>
      </w:r>
    </w:p>
    <w:p w14:paraId="2A62A7B8" w14:textId="77777777" w:rsidR="00FF3737" w:rsidRDefault="00000000">
      <w:pPr>
        <w:spacing w:line="274" w:lineRule="exact"/>
        <w:ind w:left="360"/>
        <w:rPr>
          <w:sz w:val="24"/>
        </w:rPr>
      </w:pPr>
      <w:r>
        <w:rPr>
          <w:sz w:val="24"/>
        </w:rPr>
        <w:t>Select</w:t>
      </w:r>
      <w:r>
        <w:rPr>
          <w:spacing w:val="-1"/>
          <w:sz w:val="24"/>
        </w:rPr>
        <w:t xml:space="preserve"> </w:t>
      </w:r>
      <w:r>
        <w:rPr>
          <w:sz w:val="24"/>
        </w:rPr>
        <w:t>Yes</w:t>
      </w:r>
      <w:r>
        <w:rPr>
          <w:spacing w:val="-1"/>
          <w:sz w:val="24"/>
        </w:rPr>
        <w:t xml:space="preserve"> </w:t>
      </w:r>
      <w:r>
        <w:rPr>
          <w:sz w:val="24"/>
        </w:rPr>
        <w:t>or</w:t>
      </w:r>
      <w:r>
        <w:rPr>
          <w:spacing w:val="-1"/>
          <w:sz w:val="24"/>
        </w:rPr>
        <w:t xml:space="preserve"> </w:t>
      </w:r>
      <w:r>
        <w:rPr>
          <w:sz w:val="24"/>
        </w:rPr>
        <w:t>No, whichever is</w:t>
      </w:r>
      <w:r>
        <w:rPr>
          <w:spacing w:val="-1"/>
          <w:sz w:val="24"/>
        </w:rPr>
        <w:t xml:space="preserve"> </w:t>
      </w:r>
      <w:r>
        <w:rPr>
          <w:spacing w:val="-2"/>
          <w:sz w:val="24"/>
        </w:rPr>
        <w:t>appropriate.</w:t>
      </w:r>
    </w:p>
    <w:p w14:paraId="25C91690" w14:textId="77777777" w:rsidR="00FF3737" w:rsidRDefault="00FF3737">
      <w:pPr>
        <w:pStyle w:val="BodyText"/>
        <w:spacing w:before="4"/>
        <w:ind w:left="0"/>
        <w:rPr>
          <w:sz w:val="24"/>
        </w:rPr>
      </w:pPr>
    </w:p>
    <w:p w14:paraId="2E734830" w14:textId="77777777" w:rsidR="00FF3737" w:rsidRDefault="00000000">
      <w:pPr>
        <w:pStyle w:val="Heading8"/>
      </w:pPr>
      <w:r>
        <w:t>MOTHER’S</w:t>
      </w:r>
      <w:r>
        <w:rPr>
          <w:spacing w:val="-4"/>
        </w:rPr>
        <w:t xml:space="preserve"> </w:t>
      </w:r>
      <w:r>
        <w:t>CURRENT</w:t>
      </w:r>
      <w:r>
        <w:rPr>
          <w:spacing w:val="-2"/>
        </w:rPr>
        <w:t xml:space="preserve"> </w:t>
      </w:r>
      <w:r>
        <w:t>OR</w:t>
      </w:r>
      <w:r>
        <w:rPr>
          <w:spacing w:val="-3"/>
        </w:rPr>
        <w:t xml:space="preserve"> </w:t>
      </w:r>
      <w:r>
        <w:t>MOST</w:t>
      </w:r>
      <w:r>
        <w:rPr>
          <w:spacing w:val="-2"/>
        </w:rPr>
        <w:t xml:space="preserve"> </w:t>
      </w:r>
      <w:r>
        <w:t>RECENT</w:t>
      </w:r>
      <w:r>
        <w:rPr>
          <w:spacing w:val="-3"/>
        </w:rPr>
        <w:t xml:space="preserve"> </w:t>
      </w:r>
      <w:r>
        <w:rPr>
          <w:spacing w:val="-2"/>
        </w:rPr>
        <w:t>OCCUPATION</w:t>
      </w:r>
    </w:p>
    <w:p w14:paraId="17A523EB" w14:textId="77777777" w:rsidR="00FF3737" w:rsidRDefault="00000000">
      <w:pPr>
        <w:ind w:left="360" w:right="439"/>
        <w:rPr>
          <w:sz w:val="24"/>
        </w:rPr>
      </w:pPr>
      <w:r>
        <w:rPr>
          <w:sz w:val="24"/>
        </w:rPr>
        <w:t>Enter the mother’s usual or most recent occupation. Enter homemaker only if she was NEVER employed</w:t>
      </w:r>
      <w:r>
        <w:rPr>
          <w:spacing w:val="-2"/>
          <w:sz w:val="24"/>
        </w:rPr>
        <w:t xml:space="preserve"> </w:t>
      </w:r>
      <w:r>
        <w:rPr>
          <w:sz w:val="24"/>
        </w:rPr>
        <w:t>outside</w:t>
      </w:r>
      <w:r>
        <w:rPr>
          <w:spacing w:val="-2"/>
          <w:sz w:val="24"/>
        </w:rPr>
        <w:t xml:space="preserve"> </w:t>
      </w:r>
      <w:r>
        <w:rPr>
          <w:sz w:val="24"/>
        </w:rPr>
        <w:t>the</w:t>
      </w:r>
      <w:r>
        <w:rPr>
          <w:spacing w:val="-3"/>
          <w:sz w:val="24"/>
        </w:rPr>
        <w:t xml:space="preserve"> </w:t>
      </w:r>
      <w:r>
        <w:rPr>
          <w:sz w:val="24"/>
        </w:rPr>
        <w:t>home.</w:t>
      </w:r>
      <w:r>
        <w:rPr>
          <w:spacing w:val="-2"/>
          <w:sz w:val="24"/>
        </w:rPr>
        <w:t xml:space="preserve"> </w:t>
      </w:r>
      <w:r>
        <w:rPr>
          <w:sz w:val="24"/>
        </w:rPr>
        <w:t>Enter</w:t>
      </w:r>
      <w:r>
        <w:rPr>
          <w:spacing w:val="-4"/>
          <w:sz w:val="24"/>
        </w:rPr>
        <w:t xml:space="preserve"> </w:t>
      </w:r>
      <w:r>
        <w:rPr>
          <w:sz w:val="24"/>
        </w:rPr>
        <w:t>student</w:t>
      </w:r>
      <w:r>
        <w:rPr>
          <w:spacing w:val="-2"/>
          <w:sz w:val="24"/>
        </w:rPr>
        <w:t xml:space="preserve"> </w:t>
      </w:r>
      <w:r>
        <w:rPr>
          <w:sz w:val="24"/>
        </w:rPr>
        <w:t>only</w:t>
      </w:r>
      <w:r>
        <w:rPr>
          <w:spacing w:val="-7"/>
          <w:sz w:val="24"/>
        </w:rPr>
        <w:t xml:space="preserve"> </w:t>
      </w:r>
      <w:r>
        <w:rPr>
          <w:sz w:val="24"/>
        </w:rPr>
        <w:t>if</w:t>
      </w:r>
      <w:r>
        <w:rPr>
          <w:spacing w:val="-1"/>
          <w:sz w:val="24"/>
        </w:rPr>
        <w:t xml:space="preserve"> </w:t>
      </w:r>
      <w:r>
        <w:rPr>
          <w:sz w:val="24"/>
        </w:rPr>
        <w:t>she</w:t>
      </w:r>
      <w:r>
        <w:rPr>
          <w:spacing w:val="-2"/>
          <w:sz w:val="24"/>
        </w:rPr>
        <w:t xml:space="preserve"> </w:t>
      </w:r>
      <w:r>
        <w:rPr>
          <w:sz w:val="24"/>
        </w:rPr>
        <w:t>was</w:t>
      </w:r>
      <w:r>
        <w:rPr>
          <w:spacing w:val="-2"/>
          <w:sz w:val="24"/>
        </w:rPr>
        <w:t xml:space="preserve"> </w:t>
      </w:r>
      <w:r>
        <w:rPr>
          <w:sz w:val="24"/>
        </w:rPr>
        <w:t>a</w:t>
      </w:r>
      <w:r>
        <w:rPr>
          <w:spacing w:val="-1"/>
          <w:sz w:val="24"/>
        </w:rPr>
        <w:t xml:space="preserve"> </w:t>
      </w:r>
      <w:proofErr w:type="gramStart"/>
      <w:r>
        <w:rPr>
          <w:sz w:val="24"/>
        </w:rPr>
        <w:t>FULL</w:t>
      </w:r>
      <w:r>
        <w:rPr>
          <w:spacing w:val="-5"/>
          <w:sz w:val="24"/>
        </w:rPr>
        <w:t xml:space="preserve"> </w:t>
      </w:r>
      <w:r>
        <w:rPr>
          <w:sz w:val="24"/>
        </w:rPr>
        <w:t>time</w:t>
      </w:r>
      <w:proofErr w:type="gramEnd"/>
      <w:r>
        <w:rPr>
          <w:spacing w:val="-2"/>
          <w:sz w:val="24"/>
        </w:rPr>
        <w:t xml:space="preserve"> </w:t>
      </w:r>
      <w:r>
        <w:rPr>
          <w:sz w:val="24"/>
        </w:rPr>
        <w:t>student</w:t>
      </w:r>
      <w:r>
        <w:rPr>
          <w:spacing w:val="-2"/>
          <w:sz w:val="24"/>
        </w:rPr>
        <w:t xml:space="preserve"> </w:t>
      </w:r>
      <w:r>
        <w:rPr>
          <w:sz w:val="24"/>
        </w:rPr>
        <w:t>during</w:t>
      </w:r>
      <w:r>
        <w:rPr>
          <w:spacing w:val="-5"/>
          <w:sz w:val="24"/>
        </w:rPr>
        <w:t xml:space="preserve"> </w:t>
      </w:r>
      <w:r>
        <w:rPr>
          <w:sz w:val="24"/>
        </w:rPr>
        <w:t>this</w:t>
      </w:r>
      <w:r>
        <w:rPr>
          <w:spacing w:val="-2"/>
          <w:sz w:val="24"/>
        </w:rPr>
        <w:t xml:space="preserve"> </w:t>
      </w:r>
      <w:r>
        <w:rPr>
          <w:sz w:val="24"/>
        </w:rPr>
        <w:t>pregnancy and had never held a full time job at any previous time.</w:t>
      </w:r>
    </w:p>
    <w:p w14:paraId="355FB6FA" w14:textId="77777777" w:rsidR="00FF3737" w:rsidRDefault="00FF3737">
      <w:pPr>
        <w:pStyle w:val="BodyText"/>
        <w:spacing w:before="3"/>
        <w:ind w:left="0"/>
        <w:rPr>
          <w:sz w:val="24"/>
        </w:rPr>
      </w:pPr>
    </w:p>
    <w:p w14:paraId="33FB6F09" w14:textId="77777777" w:rsidR="00FF3737" w:rsidRDefault="00000000">
      <w:pPr>
        <w:pStyle w:val="Heading8"/>
        <w:spacing w:before="1"/>
      </w:pPr>
      <w:r>
        <w:t>MOTHER’S</w:t>
      </w:r>
      <w:r>
        <w:rPr>
          <w:spacing w:val="-1"/>
        </w:rPr>
        <w:t xml:space="preserve"> </w:t>
      </w:r>
      <w:r>
        <w:t>KIND</w:t>
      </w:r>
      <w:r>
        <w:rPr>
          <w:spacing w:val="-1"/>
        </w:rPr>
        <w:t xml:space="preserve"> </w:t>
      </w:r>
      <w:r>
        <w:t>OF</w:t>
      </w:r>
      <w:r>
        <w:rPr>
          <w:spacing w:val="-2"/>
        </w:rPr>
        <w:t xml:space="preserve"> </w:t>
      </w:r>
      <w:r>
        <w:t>BUSINESS</w:t>
      </w:r>
      <w:r>
        <w:rPr>
          <w:spacing w:val="-2"/>
        </w:rPr>
        <w:t xml:space="preserve"> </w:t>
      </w:r>
      <w:r>
        <w:t xml:space="preserve">OR </w:t>
      </w:r>
      <w:r>
        <w:rPr>
          <w:spacing w:val="-2"/>
        </w:rPr>
        <w:t>INDUSTRY</w:t>
      </w:r>
    </w:p>
    <w:p w14:paraId="4FDF7A6B" w14:textId="77777777" w:rsidR="00FF3737" w:rsidRDefault="00000000">
      <w:pPr>
        <w:ind w:left="360"/>
        <w:rPr>
          <w:sz w:val="24"/>
        </w:rPr>
      </w:pPr>
      <w:r>
        <w:rPr>
          <w:sz w:val="24"/>
        </w:rPr>
        <w:t>Enter</w:t>
      </w:r>
      <w:r>
        <w:rPr>
          <w:spacing w:val="-2"/>
          <w:sz w:val="24"/>
        </w:rPr>
        <w:t xml:space="preserve"> </w:t>
      </w:r>
      <w:r>
        <w:rPr>
          <w:sz w:val="24"/>
        </w:rPr>
        <w:t>the</w:t>
      </w:r>
      <w:r>
        <w:rPr>
          <w:spacing w:val="-4"/>
          <w:sz w:val="24"/>
        </w:rPr>
        <w:t xml:space="preserve"> </w:t>
      </w:r>
      <w:r>
        <w:rPr>
          <w:sz w:val="24"/>
        </w:rPr>
        <w:t>kind</w:t>
      </w:r>
      <w:r>
        <w:rPr>
          <w:spacing w:val="-2"/>
          <w:sz w:val="24"/>
        </w:rPr>
        <w:t xml:space="preserve"> </w:t>
      </w:r>
      <w:r>
        <w:rPr>
          <w:sz w:val="24"/>
        </w:rPr>
        <w:t>of</w:t>
      </w:r>
      <w:r>
        <w:rPr>
          <w:spacing w:val="-2"/>
          <w:sz w:val="24"/>
        </w:rPr>
        <w:t xml:space="preserve"> </w:t>
      </w:r>
      <w:r>
        <w:rPr>
          <w:sz w:val="24"/>
        </w:rPr>
        <w:t>business</w:t>
      </w:r>
      <w:r>
        <w:rPr>
          <w:spacing w:val="-2"/>
          <w:sz w:val="24"/>
        </w:rPr>
        <w:t xml:space="preserve"> </w:t>
      </w:r>
      <w:r>
        <w:rPr>
          <w:sz w:val="24"/>
        </w:rPr>
        <w:t>or</w:t>
      </w:r>
      <w:r>
        <w:rPr>
          <w:spacing w:val="-2"/>
          <w:sz w:val="24"/>
        </w:rPr>
        <w:t xml:space="preserve"> </w:t>
      </w:r>
      <w:r>
        <w:rPr>
          <w:sz w:val="24"/>
        </w:rPr>
        <w:t>industry</w:t>
      </w:r>
      <w:r>
        <w:rPr>
          <w:spacing w:val="-7"/>
          <w:sz w:val="24"/>
        </w:rPr>
        <w:t xml:space="preserve"> </w:t>
      </w:r>
      <w:r>
        <w:rPr>
          <w:sz w:val="24"/>
        </w:rPr>
        <w:t>related</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occupation.</w:t>
      </w:r>
      <w:r>
        <w:rPr>
          <w:spacing w:val="-2"/>
          <w:sz w:val="24"/>
        </w:rPr>
        <w:t xml:space="preserve"> </w:t>
      </w:r>
      <w:r>
        <w:rPr>
          <w:sz w:val="24"/>
        </w:rPr>
        <w:t>Examples</w:t>
      </w:r>
      <w:r>
        <w:rPr>
          <w:spacing w:val="-2"/>
          <w:sz w:val="24"/>
        </w:rPr>
        <w:t xml:space="preserve"> </w:t>
      </w:r>
      <w:r>
        <w:rPr>
          <w:sz w:val="24"/>
        </w:rPr>
        <w:t>of</w:t>
      </w:r>
      <w:r>
        <w:rPr>
          <w:spacing w:val="-2"/>
          <w:sz w:val="24"/>
        </w:rPr>
        <w:t xml:space="preserve"> </w:t>
      </w:r>
      <w:r>
        <w:rPr>
          <w:sz w:val="24"/>
        </w:rPr>
        <w:t>businesses</w:t>
      </w:r>
      <w:r>
        <w:rPr>
          <w:spacing w:val="-2"/>
          <w:sz w:val="24"/>
        </w:rPr>
        <w:t xml:space="preserve"> </w:t>
      </w:r>
      <w:r>
        <w:rPr>
          <w:sz w:val="24"/>
        </w:rPr>
        <w:t>or</w:t>
      </w:r>
      <w:r>
        <w:rPr>
          <w:spacing w:val="-3"/>
          <w:sz w:val="24"/>
        </w:rPr>
        <w:t xml:space="preserve"> </w:t>
      </w:r>
      <w:r>
        <w:rPr>
          <w:sz w:val="24"/>
        </w:rPr>
        <w:t>industries</w:t>
      </w:r>
      <w:r>
        <w:rPr>
          <w:spacing w:val="-2"/>
          <w:sz w:val="24"/>
        </w:rPr>
        <w:t xml:space="preserve"> </w:t>
      </w:r>
      <w:r>
        <w:rPr>
          <w:sz w:val="24"/>
        </w:rPr>
        <w:t>are government, retail store, farming, manufacturing, construction, insurance, chemical, etc.</w:t>
      </w:r>
    </w:p>
    <w:p w14:paraId="4B684605" w14:textId="77777777" w:rsidR="00FF3737" w:rsidRDefault="00FF3737">
      <w:pPr>
        <w:pStyle w:val="BodyText"/>
        <w:spacing w:before="2"/>
        <w:ind w:left="0"/>
        <w:rPr>
          <w:sz w:val="24"/>
        </w:rPr>
      </w:pPr>
    </w:p>
    <w:p w14:paraId="7A52FDE9" w14:textId="77777777" w:rsidR="00FF3737" w:rsidRDefault="00000000">
      <w:pPr>
        <w:pStyle w:val="Heading8"/>
      </w:pPr>
      <w:r>
        <w:t>MOTHER’S</w:t>
      </w:r>
      <w:r>
        <w:rPr>
          <w:spacing w:val="-6"/>
        </w:rPr>
        <w:t xml:space="preserve"> </w:t>
      </w:r>
      <w:r>
        <w:t>INDUSTRY</w:t>
      </w:r>
      <w:r>
        <w:rPr>
          <w:spacing w:val="-4"/>
        </w:rPr>
        <w:t xml:space="preserve"> </w:t>
      </w:r>
      <w:r>
        <w:rPr>
          <w:spacing w:val="-2"/>
        </w:rPr>
        <w:t>NAME/ADDRESS</w:t>
      </w:r>
    </w:p>
    <w:p w14:paraId="5CE3DA84" w14:textId="77777777" w:rsidR="00FF3737" w:rsidRDefault="00000000">
      <w:pPr>
        <w:ind w:left="360" w:right="439"/>
        <w:rPr>
          <w:sz w:val="24"/>
        </w:rPr>
      </w:pPr>
      <w:r>
        <w:rPr>
          <w:sz w:val="24"/>
        </w:rPr>
        <w:t>Enter</w:t>
      </w:r>
      <w:r>
        <w:rPr>
          <w:spacing w:val="-2"/>
          <w:sz w:val="24"/>
        </w:rPr>
        <w:t xml:space="preserve"> </w:t>
      </w:r>
      <w:r>
        <w:rPr>
          <w:sz w:val="24"/>
        </w:rPr>
        <w:t>the</w:t>
      </w:r>
      <w:r>
        <w:rPr>
          <w:spacing w:val="-4"/>
          <w:sz w:val="24"/>
        </w:rPr>
        <w:t xml:space="preserve"> </w:t>
      </w:r>
      <w:r>
        <w:rPr>
          <w:sz w:val="24"/>
        </w:rPr>
        <w:t>name</w:t>
      </w:r>
      <w:r>
        <w:rPr>
          <w:spacing w:val="-1"/>
          <w:sz w:val="24"/>
        </w:rPr>
        <w:t xml:space="preserve"> </w:t>
      </w:r>
      <w:r>
        <w:rPr>
          <w:sz w:val="24"/>
        </w:rPr>
        <w:t>and</w:t>
      </w:r>
      <w:r>
        <w:rPr>
          <w:spacing w:val="-2"/>
          <w:sz w:val="24"/>
        </w:rPr>
        <w:t xml:space="preserve"> </w:t>
      </w:r>
      <w:r>
        <w:rPr>
          <w:sz w:val="24"/>
        </w:rPr>
        <w:t>locality</w:t>
      </w:r>
      <w:r>
        <w:rPr>
          <w:spacing w:val="-7"/>
          <w:sz w:val="24"/>
        </w:rPr>
        <w:t xml:space="preserve"> </w:t>
      </w:r>
      <w:r>
        <w:rPr>
          <w:sz w:val="24"/>
        </w:rPr>
        <w:t>of</w:t>
      </w:r>
      <w:r>
        <w:rPr>
          <w:spacing w:val="-2"/>
          <w:sz w:val="24"/>
        </w:rPr>
        <w:t xml:space="preserve"> </w:t>
      </w:r>
      <w:r>
        <w:rPr>
          <w:sz w:val="24"/>
        </w:rPr>
        <w:t>the</w:t>
      </w:r>
      <w:r>
        <w:rPr>
          <w:spacing w:val="-2"/>
          <w:sz w:val="24"/>
        </w:rPr>
        <w:t xml:space="preserve"> </w:t>
      </w:r>
      <w:r>
        <w:rPr>
          <w:sz w:val="24"/>
        </w:rPr>
        <w:t>firm</w:t>
      </w:r>
      <w:r>
        <w:rPr>
          <w:spacing w:val="-2"/>
          <w:sz w:val="24"/>
        </w:rPr>
        <w:t xml:space="preserve"> </w:t>
      </w:r>
      <w:r>
        <w:rPr>
          <w:sz w:val="24"/>
        </w:rPr>
        <w:t>or</w:t>
      </w:r>
      <w:r>
        <w:rPr>
          <w:spacing w:val="-2"/>
          <w:sz w:val="24"/>
        </w:rPr>
        <w:t xml:space="preserve"> </w:t>
      </w:r>
      <w:r>
        <w:rPr>
          <w:sz w:val="24"/>
        </w:rPr>
        <w:t>company</w:t>
      </w:r>
      <w:r>
        <w:rPr>
          <w:spacing w:val="-5"/>
          <w:sz w:val="24"/>
        </w:rPr>
        <w:t xml:space="preserve"> </w:t>
      </w:r>
      <w:r>
        <w:rPr>
          <w:sz w:val="24"/>
        </w:rPr>
        <w:t>corresponding</w:t>
      </w:r>
      <w:r>
        <w:rPr>
          <w:spacing w:val="-5"/>
          <w:sz w:val="24"/>
        </w:rPr>
        <w:t xml:space="preserve"> </w:t>
      </w:r>
      <w:r>
        <w:rPr>
          <w:sz w:val="24"/>
        </w:rPr>
        <w:t>to</w:t>
      </w:r>
      <w:r>
        <w:rPr>
          <w:spacing w:val="-2"/>
          <w:sz w:val="24"/>
        </w:rPr>
        <w:t xml:space="preserve"> </w:t>
      </w:r>
      <w:r>
        <w:rPr>
          <w:sz w:val="24"/>
        </w:rPr>
        <w:t>the</w:t>
      </w:r>
      <w:r>
        <w:rPr>
          <w:spacing w:val="-3"/>
          <w:sz w:val="24"/>
        </w:rPr>
        <w:t xml:space="preserve"> </w:t>
      </w:r>
      <w:r>
        <w:rPr>
          <w:sz w:val="24"/>
        </w:rPr>
        <w:t>entry</w:t>
      </w:r>
      <w:r>
        <w:rPr>
          <w:spacing w:val="-7"/>
          <w:sz w:val="24"/>
        </w:rPr>
        <w:t xml:space="preserve"> </w:t>
      </w:r>
      <w:r>
        <w:rPr>
          <w:sz w:val="24"/>
        </w:rPr>
        <w:t>made</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kind</w:t>
      </w:r>
      <w:r>
        <w:rPr>
          <w:spacing w:val="-2"/>
          <w:sz w:val="24"/>
        </w:rPr>
        <w:t xml:space="preserve"> </w:t>
      </w:r>
      <w:r>
        <w:rPr>
          <w:sz w:val="24"/>
        </w:rPr>
        <w:t>of business or industry item. For example, "State Health Department - Albany, NY."</w:t>
      </w:r>
    </w:p>
    <w:p w14:paraId="2C42D1FF" w14:textId="77777777" w:rsidR="00FF3737" w:rsidRDefault="00FF3737">
      <w:pPr>
        <w:rPr>
          <w:sz w:val="24"/>
        </w:rPr>
        <w:sectPr w:rsidR="00FF3737">
          <w:pgSz w:w="12240" w:h="15840"/>
          <w:pgMar w:top="1360" w:right="720" w:bottom="840" w:left="720" w:header="0" w:footer="657" w:gutter="0"/>
          <w:cols w:space="720"/>
        </w:sectPr>
      </w:pPr>
    </w:p>
    <w:p w14:paraId="1A7EE786" w14:textId="77777777" w:rsidR="00FF3737" w:rsidRDefault="00FF3737">
      <w:pPr>
        <w:pStyle w:val="BodyText"/>
        <w:spacing w:before="4"/>
        <w:ind w:left="0"/>
        <w:rPr>
          <w:sz w:val="17"/>
        </w:rPr>
      </w:pPr>
    </w:p>
    <w:p w14:paraId="1184C8E3" w14:textId="77777777" w:rsidR="00FF3737" w:rsidRDefault="00FF3737">
      <w:pPr>
        <w:pStyle w:val="BodyText"/>
        <w:rPr>
          <w:sz w:val="17"/>
        </w:rPr>
        <w:sectPr w:rsidR="00FF3737">
          <w:pgSz w:w="12240" w:h="15840"/>
          <w:pgMar w:top="1820" w:right="720" w:bottom="840" w:left="720" w:header="0" w:footer="657" w:gutter="0"/>
          <w:cols w:space="720"/>
        </w:sectPr>
      </w:pPr>
    </w:p>
    <w:p w14:paraId="2E1B71B3" w14:textId="77777777" w:rsidR="00FF3737" w:rsidRDefault="00000000">
      <w:pPr>
        <w:pStyle w:val="Heading8"/>
        <w:spacing w:before="66" w:line="240" w:lineRule="auto"/>
        <w:ind w:left="1473" w:right="1482"/>
        <w:jc w:val="center"/>
        <w:rPr>
          <w:rFonts w:ascii="Arial"/>
        </w:rPr>
      </w:pPr>
      <w:r>
        <w:rPr>
          <w:rFonts w:ascii="Arial"/>
          <w:noProof/>
        </w:rPr>
        <w:lastRenderedPageBreak/>
        <mc:AlternateContent>
          <mc:Choice Requires="wpg">
            <w:drawing>
              <wp:anchor distT="0" distB="0" distL="0" distR="0" simplePos="0" relativeHeight="251655680" behindDoc="1" locked="0" layoutInCell="1" allowOverlap="1" wp14:anchorId="3EFD2414" wp14:editId="79D37EFB">
                <wp:simplePos x="0" y="0"/>
                <wp:positionH relativeFrom="page">
                  <wp:posOffset>673608</wp:posOffset>
                </wp:positionH>
                <wp:positionV relativeFrom="paragraph">
                  <wp:posOffset>12700</wp:posOffset>
                </wp:positionV>
                <wp:extent cx="6381115" cy="7446009"/>
                <wp:effectExtent l="0" t="0" r="0" b="0"/>
                <wp:wrapNone/>
                <wp:docPr id="137" name="Group 137" descr="The second parent screen includes demographic information as well as employment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115" cy="7446009"/>
                          <a:chOff x="0" y="0"/>
                          <a:chExt cx="6381115" cy="7446009"/>
                        </a:xfrm>
                      </wpg:grpSpPr>
                      <wps:wsp>
                        <wps:cNvPr id="138" name="Graphic 138"/>
                        <wps:cNvSpPr/>
                        <wps:spPr>
                          <a:xfrm>
                            <a:off x="12191" y="7569"/>
                            <a:ext cx="6361430" cy="205104"/>
                          </a:xfrm>
                          <a:custGeom>
                            <a:avLst/>
                            <a:gdLst/>
                            <a:ahLst/>
                            <a:cxnLst/>
                            <a:rect l="l" t="t" r="r" b="b"/>
                            <a:pathLst>
                              <a:path w="6361430" h="205104">
                                <a:moveTo>
                                  <a:pt x="6361176" y="0"/>
                                </a:moveTo>
                                <a:lnTo>
                                  <a:pt x="0" y="0"/>
                                </a:lnTo>
                                <a:lnTo>
                                  <a:pt x="0" y="204520"/>
                                </a:lnTo>
                                <a:lnTo>
                                  <a:pt x="6361176" y="204520"/>
                                </a:lnTo>
                                <a:lnTo>
                                  <a:pt x="6361176" y="0"/>
                                </a:lnTo>
                                <a:close/>
                              </a:path>
                            </a:pathLst>
                          </a:custGeom>
                          <a:solidFill>
                            <a:srgbClr val="D9D9D9"/>
                          </a:solidFill>
                        </wps:spPr>
                        <wps:bodyPr wrap="square" lIns="0" tIns="0" rIns="0" bIns="0" rtlCol="0">
                          <a:prstTxWarp prst="textNoShape">
                            <a:avLst/>
                          </a:prstTxWarp>
                          <a:noAutofit/>
                        </wps:bodyPr>
                      </wps:wsp>
                      <wps:wsp>
                        <wps:cNvPr id="139" name="Graphic 139"/>
                        <wps:cNvSpPr/>
                        <wps:spPr>
                          <a:xfrm>
                            <a:off x="0" y="0"/>
                            <a:ext cx="6381115" cy="212090"/>
                          </a:xfrm>
                          <a:custGeom>
                            <a:avLst/>
                            <a:gdLst/>
                            <a:ahLst/>
                            <a:cxnLst/>
                            <a:rect l="l" t="t" r="r" b="b"/>
                            <a:pathLst>
                              <a:path w="6381115" h="212090">
                                <a:moveTo>
                                  <a:pt x="6380975" y="0"/>
                                </a:moveTo>
                                <a:lnTo>
                                  <a:pt x="6373368" y="0"/>
                                </a:lnTo>
                                <a:lnTo>
                                  <a:pt x="0" y="0"/>
                                </a:lnTo>
                                <a:lnTo>
                                  <a:pt x="0" y="7569"/>
                                </a:lnTo>
                                <a:lnTo>
                                  <a:pt x="0" y="212090"/>
                                </a:lnTo>
                                <a:lnTo>
                                  <a:pt x="12192" y="212090"/>
                                </a:lnTo>
                                <a:lnTo>
                                  <a:pt x="12192" y="7620"/>
                                </a:lnTo>
                                <a:lnTo>
                                  <a:pt x="6373368" y="7620"/>
                                </a:lnTo>
                                <a:lnTo>
                                  <a:pt x="6373368" y="212090"/>
                                </a:lnTo>
                                <a:lnTo>
                                  <a:pt x="6380975" y="212090"/>
                                </a:lnTo>
                                <a:lnTo>
                                  <a:pt x="6380975" y="7620"/>
                                </a:lnTo>
                                <a:lnTo>
                                  <a:pt x="6380975"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233476" y="219709"/>
                            <a:ext cx="3317240" cy="294640"/>
                          </a:xfrm>
                          <a:custGeom>
                            <a:avLst/>
                            <a:gdLst/>
                            <a:ahLst/>
                            <a:cxnLst/>
                            <a:rect l="l" t="t" r="r" b="b"/>
                            <a:pathLst>
                              <a:path w="3317240" h="294640">
                                <a:moveTo>
                                  <a:pt x="3316859" y="0"/>
                                </a:moveTo>
                                <a:lnTo>
                                  <a:pt x="0" y="0"/>
                                </a:lnTo>
                                <a:lnTo>
                                  <a:pt x="0" y="294131"/>
                                </a:lnTo>
                                <a:lnTo>
                                  <a:pt x="3316859" y="294131"/>
                                </a:lnTo>
                                <a:lnTo>
                                  <a:pt x="331685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41" cstate="print"/>
                          <a:stretch>
                            <a:fillRect/>
                          </a:stretch>
                        </pic:blipFill>
                        <pic:spPr>
                          <a:xfrm>
                            <a:off x="2219579" y="378206"/>
                            <a:ext cx="167639" cy="126492"/>
                          </a:xfrm>
                          <a:prstGeom prst="rect">
                            <a:avLst/>
                          </a:prstGeom>
                        </pic:spPr>
                      </pic:pic>
                      <pic:pic xmlns:pic="http://schemas.openxmlformats.org/drawingml/2006/picture">
                        <pic:nvPicPr>
                          <pic:cNvPr id="142" name="Image 142"/>
                          <pic:cNvPicPr/>
                        </pic:nvPicPr>
                        <pic:blipFill>
                          <a:blip r:embed="rId41" cstate="print"/>
                          <a:stretch>
                            <a:fillRect/>
                          </a:stretch>
                        </pic:blipFill>
                        <pic:spPr>
                          <a:xfrm>
                            <a:off x="2553335" y="378206"/>
                            <a:ext cx="167640" cy="126492"/>
                          </a:xfrm>
                          <a:prstGeom prst="rect">
                            <a:avLst/>
                          </a:prstGeom>
                        </pic:spPr>
                      </pic:pic>
                      <pic:pic xmlns:pic="http://schemas.openxmlformats.org/drawingml/2006/picture">
                        <pic:nvPicPr>
                          <pic:cNvPr id="143" name="Image 143"/>
                          <pic:cNvPicPr/>
                        </pic:nvPicPr>
                        <pic:blipFill>
                          <a:blip r:embed="rId41" cstate="print"/>
                          <a:stretch>
                            <a:fillRect/>
                          </a:stretch>
                        </pic:blipFill>
                        <pic:spPr>
                          <a:xfrm>
                            <a:off x="2838576" y="378206"/>
                            <a:ext cx="167639" cy="126492"/>
                          </a:xfrm>
                          <a:prstGeom prst="rect">
                            <a:avLst/>
                          </a:prstGeom>
                        </pic:spPr>
                      </pic:pic>
                      <wps:wsp>
                        <wps:cNvPr id="144" name="Graphic 144"/>
                        <wps:cNvSpPr/>
                        <wps:spPr>
                          <a:xfrm>
                            <a:off x="3557904" y="219709"/>
                            <a:ext cx="2815590" cy="294640"/>
                          </a:xfrm>
                          <a:custGeom>
                            <a:avLst/>
                            <a:gdLst/>
                            <a:ahLst/>
                            <a:cxnLst/>
                            <a:rect l="l" t="t" r="r" b="b"/>
                            <a:pathLst>
                              <a:path w="2815590" h="294640">
                                <a:moveTo>
                                  <a:pt x="2815463" y="0"/>
                                </a:moveTo>
                                <a:lnTo>
                                  <a:pt x="0" y="0"/>
                                </a:lnTo>
                                <a:lnTo>
                                  <a:pt x="0" y="294131"/>
                                </a:lnTo>
                                <a:lnTo>
                                  <a:pt x="2815463" y="294131"/>
                                </a:lnTo>
                                <a:lnTo>
                                  <a:pt x="2815463"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42" cstate="print"/>
                          <a:stretch>
                            <a:fillRect/>
                          </a:stretch>
                        </pic:blipFill>
                        <pic:spPr>
                          <a:xfrm>
                            <a:off x="4594605" y="384302"/>
                            <a:ext cx="148589" cy="126492"/>
                          </a:xfrm>
                          <a:prstGeom prst="rect">
                            <a:avLst/>
                          </a:prstGeom>
                        </pic:spPr>
                      </pic:pic>
                      <pic:pic xmlns:pic="http://schemas.openxmlformats.org/drawingml/2006/picture">
                        <pic:nvPicPr>
                          <pic:cNvPr id="146" name="Image 146"/>
                          <pic:cNvPicPr/>
                        </pic:nvPicPr>
                        <pic:blipFill>
                          <a:blip r:embed="rId42" cstate="print"/>
                          <a:stretch>
                            <a:fillRect/>
                          </a:stretch>
                        </pic:blipFill>
                        <pic:spPr>
                          <a:xfrm>
                            <a:off x="5530341" y="384302"/>
                            <a:ext cx="148589" cy="126492"/>
                          </a:xfrm>
                          <a:prstGeom prst="rect">
                            <a:avLst/>
                          </a:prstGeom>
                        </pic:spPr>
                      </pic:pic>
                      <wps:wsp>
                        <wps:cNvPr id="147" name="Graphic 147"/>
                        <wps:cNvSpPr/>
                        <wps:spPr>
                          <a:xfrm>
                            <a:off x="0" y="212089"/>
                            <a:ext cx="6381115" cy="317500"/>
                          </a:xfrm>
                          <a:custGeom>
                            <a:avLst/>
                            <a:gdLst/>
                            <a:ahLst/>
                            <a:cxnLst/>
                            <a:rect l="l" t="t" r="r" b="b"/>
                            <a:pathLst>
                              <a:path w="6381115" h="317500">
                                <a:moveTo>
                                  <a:pt x="3289668" y="301752"/>
                                </a:moveTo>
                                <a:lnTo>
                                  <a:pt x="3282111" y="301752"/>
                                </a:lnTo>
                                <a:lnTo>
                                  <a:pt x="233476" y="301752"/>
                                </a:lnTo>
                                <a:lnTo>
                                  <a:pt x="233476" y="7632"/>
                                </a:lnTo>
                                <a:lnTo>
                                  <a:pt x="225856" y="7632"/>
                                </a:lnTo>
                                <a:lnTo>
                                  <a:pt x="225856" y="301752"/>
                                </a:lnTo>
                                <a:lnTo>
                                  <a:pt x="12192" y="301752"/>
                                </a:lnTo>
                                <a:lnTo>
                                  <a:pt x="12192" y="7632"/>
                                </a:lnTo>
                                <a:lnTo>
                                  <a:pt x="0" y="7632"/>
                                </a:lnTo>
                                <a:lnTo>
                                  <a:pt x="0" y="301752"/>
                                </a:lnTo>
                                <a:lnTo>
                                  <a:pt x="0" y="316992"/>
                                </a:lnTo>
                                <a:lnTo>
                                  <a:pt x="12192" y="316992"/>
                                </a:lnTo>
                                <a:lnTo>
                                  <a:pt x="12192" y="309372"/>
                                </a:lnTo>
                                <a:lnTo>
                                  <a:pt x="225856" y="309372"/>
                                </a:lnTo>
                                <a:lnTo>
                                  <a:pt x="225856" y="316992"/>
                                </a:lnTo>
                                <a:lnTo>
                                  <a:pt x="233476" y="316992"/>
                                </a:lnTo>
                                <a:lnTo>
                                  <a:pt x="233476" y="309372"/>
                                </a:lnTo>
                                <a:lnTo>
                                  <a:pt x="3282061" y="309372"/>
                                </a:lnTo>
                                <a:lnTo>
                                  <a:pt x="3282061" y="316992"/>
                                </a:lnTo>
                                <a:lnTo>
                                  <a:pt x="3289668" y="316992"/>
                                </a:lnTo>
                                <a:lnTo>
                                  <a:pt x="3289668" y="309372"/>
                                </a:lnTo>
                                <a:lnTo>
                                  <a:pt x="3289668" y="301752"/>
                                </a:lnTo>
                                <a:close/>
                              </a:path>
                              <a:path w="6381115" h="317500">
                                <a:moveTo>
                                  <a:pt x="3556368" y="7632"/>
                                </a:moveTo>
                                <a:lnTo>
                                  <a:pt x="3548761" y="7632"/>
                                </a:lnTo>
                                <a:lnTo>
                                  <a:pt x="3548761" y="301752"/>
                                </a:lnTo>
                                <a:lnTo>
                                  <a:pt x="3556368" y="301752"/>
                                </a:lnTo>
                                <a:lnTo>
                                  <a:pt x="3556368" y="7632"/>
                                </a:lnTo>
                                <a:close/>
                              </a:path>
                              <a:path w="6381115" h="317500">
                                <a:moveTo>
                                  <a:pt x="3556368" y="0"/>
                                </a:moveTo>
                                <a:lnTo>
                                  <a:pt x="3556368" y="0"/>
                                </a:lnTo>
                                <a:lnTo>
                                  <a:pt x="0" y="0"/>
                                </a:lnTo>
                                <a:lnTo>
                                  <a:pt x="0" y="7620"/>
                                </a:lnTo>
                                <a:lnTo>
                                  <a:pt x="3556368" y="7620"/>
                                </a:lnTo>
                                <a:lnTo>
                                  <a:pt x="3556368" y="0"/>
                                </a:lnTo>
                                <a:close/>
                              </a:path>
                              <a:path w="6381115" h="317500">
                                <a:moveTo>
                                  <a:pt x="6380975" y="7632"/>
                                </a:moveTo>
                                <a:lnTo>
                                  <a:pt x="6373368" y="7632"/>
                                </a:lnTo>
                                <a:lnTo>
                                  <a:pt x="6373368" y="301752"/>
                                </a:lnTo>
                                <a:lnTo>
                                  <a:pt x="6380975" y="301752"/>
                                </a:lnTo>
                                <a:lnTo>
                                  <a:pt x="6380975" y="7632"/>
                                </a:lnTo>
                                <a:close/>
                              </a:path>
                              <a:path w="6381115" h="317500">
                                <a:moveTo>
                                  <a:pt x="6380975" y="0"/>
                                </a:moveTo>
                                <a:lnTo>
                                  <a:pt x="6373368" y="0"/>
                                </a:lnTo>
                                <a:lnTo>
                                  <a:pt x="3556381" y="0"/>
                                </a:lnTo>
                                <a:lnTo>
                                  <a:pt x="3556381" y="7620"/>
                                </a:lnTo>
                                <a:lnTo>
                                  <a:pt x="6373368" y="7620"/>
                                </a:lnTo>
                                <a:lnTo>
                                  <a:pt x="6380975" y="7620"/>
                                </a:lnTo>
                                <a:lnTo>
                                  <a:pt x="6380975"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3289681" y="513841"/>
                            <a:ext cx="3084195" cy="15240"/>
                          </a:xfrm>
                          <a:custGeom>
                            <a:avLst/>
                            <a:gdLst/>
                            <a:ahLst/>
                            <a:cxnLst/>
                            <a:rect l="l" t="t" r="r" b="b"/>
                            <a:pathLst>
                              <a:path w="3084195" h="15240">
                                <a:moveTo>
                                  <a:pt x="259067" y="0"/>
                                </a:moveTo>
                                <a:lnTo>
                                  <a:pt x="0" y="0"/>
                                </a:lnTo>
                                <a:lnTo>
                                  <a:pt x="0" y="15240"/>
                                </a:lnTo>
                                <a:lnTo>
                                  <a:pt x="259067" y="15240"/>
                                </a:lnTo>
                                <a:lnTo>
                                  <a:pt x="259067" y="0"/>
                                </a:lnTo>
                                <a:close/>
                              </a:path>
                              <a:path w="3084195" h="15240">
                                <a:moveTo>
                                  <a:pt x="3083687" y="0"/>
                                </a:moveTo>
                                <a:lnTo>
                                  <a:pt x="274320" y="0"/>
                                </a:lnTo>
                                <a:lnTo>
                                  <a:pt x="259080" y="0"/>
                                </a:lnTo>
                                <a:lnTo>
                                  <a:pt x="259080" y="15240"/>
                                </a:lnTo>
                                <a:lnTo>
                                  <a:pt x="274320" y="15240"/>
                                </a:lnTo>
                                <a:lnTo>
                                  <a:pt x="3083687" y="15240"/>
                                </a:lnTo>
                                <a:lnTo>
                                  <a:pt x="3083687" y="0"/>
                                </a:lnTo>
                                <a:close/>
                              </a:path>
                            </a:pathLst>
                          </a:custGeom>
                          <a:solidFill>
                            <a:srgbClr val="D9D9D9"/>
                          </a:solidFill>
                        </wps:spPr>
                        <wps:bodyPr wrap="square" lIns="0" tIns="0" rIns="0" bIns="0" rtlCol="0">
                          <a:prstTxWarp prst="textNoShape">
                            <a:avLst/>
                          </a:prstTxWarp>
                          <a:noAutofit/>
                        </wps:bodyPr>
                      </wps:wsp>
                      <wps:wsp>
                        <wps:cNvPr id="149" name="Graphic 149"/>
                        <wps:cNvSpPr/>
                        <wps:spPr>
                          <a:xfrm>
                            <a:off x="0" y="513841"/>
                            <a:ext cx="6381115" cy="638810"/>
                          </a:xfrm>
                          <a:custGeom>
                            <a:avLst/>
                            <a:gdLst/>
                            <a:ahLst/>
                            <a:cxnLst/>
                            <a:rect l="l" t="t" r="r" b="b"/>
                            <a:pathLst>
                              <a:path w="6381115" h="638810">
                                <a:moveTo>
                                  <a:pt x="12192" y="15240"/>
                                </a:moveTo>
                                <a:lnTo>
                                  <a:pt x="0" y="15240"/>
                                </a:lnTo>
                                <a:lnTo>
                                  <a:pt x="0" y="320040"/>
                                </a:lnTo>
                                <a:lnTo>
                                  <a:pt x="0" y="327660"/>
                                </a:lnTo>
                                <a:lnTo>
                                  <a:pt x="0" y="638556"/>
                                </a:lnTo>
                                <a:lnTo>
                                  <a:pt x="12192" y="638556"/>
                                </a:lnTo>
                                <a:lnTo>
                                  <a:pt x="12192" y="327660"/>
                                </a:lnTo>
                                <a:lnTo>
                                  <a:pt x="12192" y="320040"/>
                                </a:lnTo>
                                <a:lnTo>
                                  <a:pt x="12192" y="15240"/>
                                </a:lnTo>
                                <a:close/>
                              </a:path>
                              <a:path w="6381115" h="638810">
                                <a:moveTo>
                                  <a:pt x="3289668" y="15240"/>
                                </a:moveTo>
                                <a:lnTo>
                                  <a:pt x="3282061" y="15240"/>
                                </a:lnTo>
                                <a:lnTo>
                                  <a:pt x="3282061" y="320040"/>
                                </a:lnTo>
                                <a:lnTo>
                                  <a:pt x="233476" y="320040"/>
                                </a:lnTo>
                                <a:lnTo>
                                  <a:pt x="233476" y="15240"/>
                                </a:lnTo>
                                <a:lnTo>
                                  <a:pt x="225856" y="15240"/>
                                </a:lnTo>
                                <a:lnTo>
                                  <a:pt x="225856" y="320040"/>
                                </a:lnTo>
                                <a:lnTo>
                                  <a:pt x="225856" y="327660"/>
                                </a:lnTo>
                                <a:lnTo>
                                  <a:pt x="225856" y="638556"/>
                                </a:lnTo>
                                <a:lnTo>
                                  <a:pt x="233476" y="638556"/>
                                </a:lnTo>
                                <a:lnTo>
                                  <a:pt x="233476" y="327660"/>
                                </a:lnTo>
                                <a:lnTo>
                                  <a:pt x="3282061" y="327660"/>
                                </a:lnTo>
                                <a:lnTo>
                                  <a:pt x="3282061" y="638556"/>
                                </a:lnTo>
                                <a:lnTo>
                                  <a:pt x="3289668" y="638556"/>
                                </a:lnTo>
                                <a:lnTo>
                                  <a:pt x="3289668" y="327660"/>
                                </a:lnTo>
                                <a:lnTo>
                                  <a:pt x="3289668" y="320040"/>
                                </a:lnTo>
                                <a:lnTo>
                                  <a:pt x="3289668" y="15240"/>
                                </a:lnTo>
                                <a:close/>
                              </a:path>
                              <a:path w="6381115" h="638810">
                                <a:moveTo>
                                  <a:pt x="6380975" y="0"/>
                                </a:moveTo>
                                <a:lnTo>
                                  <a:pt x="6373368" y="0"/>
                                </a:lnTo>
                                <a:lnTo>
                                  <a:pt x="6373368" y="15240"/>
                                </a:lnTo>
                                <a:lnTo>
                                  <a:pt x="6373368" y="320040"/>
                                </a:lnTo>
                                <a:lnTo>
                                  <a:pt x="3289681" y="320040"/>
                                </a:lnTo>
                                <a:lnTo>
                                  <a:pt x="3289681" y="327660"/>
                                </a:lnTo>
                                <a:lnTo>
                                  <a:pt x="6373368" y="327660"/>
                                </a:lnTo>
                                <a:lnTo>
                                  <a:pt x="6373368" y="638556"/>
                                </a:lnTo>
                                <a:lnTo>
                                  <a:pt x="6380975" y="638556"/>
                                </a:lnTo>
                                <a:lnTo>
                                  <a:pt x="6380975" y="327660"/>
                                </a:lnTo>
                                <a:lnTo>
                                  <a:pt x="6380975" y="320040"/>
                                </a:lnTo>
                                <a:lnTo>
                                  <a:pt x="6380975" y="15240"/>
                                </a:lnTo>
                                <a:lnTo>
                                  <a:pt x="6380975"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4344670" y="1160017"/>
                            <a:ext cx="2028825" cy="326390"/>
                          </a:xfrm>
                          <a:custGeom>
                            <a:avLst/>
                            <a:gdLst/>
                            <a:ahLst/>
                            <a:cxnLst/>
                            <a:rect l="l" t="t" r="r" b="b"/>
                            <a:pathLst>
                              <a:path w="2028825" h="326390">
                                <a:moveTo>
                                  <a:pt x="2028698" y="0"/>
                                </a:moveTo>
                                <a:lnTo>
                                  <a:pt x="0" y="0"/>
                                </a:lnTo>
                                <a:lnTo>
                                  <a:pt x="0" y="326135"/>
                                </a:lnTo>
                                <a:lnTo>
                                  <a:pt x="2028698" y="326135"/>
                                </a:lnTo>
                                <a:lnTo>
                                  <a:pt x="2028698" y="0"/>
                                </a:lnTo>
                                <a:close/>
                              </a:path>
                            </a:pathLst>
                          </a:custGeom>
                          <a:solidFill>
                            <a:srgbClr val="D9D9D9"/>
                          </a:solidFill>
                        </wps:spPr>
                        <wps:bodyPr wrap="square" lIns="0" tIns="0" rIns="0" bIns="0" rtlCol="0">
                          <a:prstTxWarp prst="textNoShape">
                            <a:avLst/>
                          </a:prstTxWarp>
                          <a:noAutofit/>
                        </wps:bodyPr>
                      </wps:wsp>
                      <wps:wsp>
                        <wps:cNvPr id="151" name="Graphic 151"/>
                        <wps:cNvSpPr/>
                        <wps:spPr>
                          <a:xfrm>
                            <a:off x="0" y="1152410"/>
                            <a:ext cx="6381115" cy="478790"/>
                          </a:xfrm>
                          <a:custGeom>
                            <a:avLst/>
                            <a:gdLst/>
                            <a:ahLst/>
                            <a:cxnLst/>
                            <a:rect l="l" t="t" r="r" b="b"/>
                            <a:pathLst>
                              <a:path w="6381115" h="478790">
                                <a:moveTo>
                                  <a:pt x="12192" y="0"/>
                                </a:moveTo>
                                <a:lnTo>
                                  <a:pt x="0" y="0"/>
                                </a:lnTo>
                                <a:lnTo>
                                  <a:pt x="0" y="7607"/>
                                </a:lnTo>
                                <a:lnTo>
                                  <a:pt x="0" y="333743"/>
                                </a:lnTo>
                                <a:lnTo>
                                  <a:pt x="0" y="341363"/>
                                </a:lnTo>
                                <a:lnTo>
                                  <a:pt x="0" y="478523"/>
                                </a:lnTo>
                                <a:lnTo>
                                  <a:pt x="12192" y="478523"/>
                                </a:lnTo>
                                <a:lnTo>
                                  <a:pt x="12192" y="341363"/>
                                </a:lnTo>
                                <a:lnTo>
                                  <a:pt x="12192" y="333743"/>
                                </a:lnTo>
                                <a:lnTo>
                                  <a:pt x="12192" y="7607"/>
                                </a:lnTo>
                                <a:lnTo>
                                  <a:pt x="12192" y="0"/>
                                </a:lnTo>
                                <a:close/>
                              </a:path>
                              <a:path w="6381115" h="478790">
                                <a:moveTo>
                                  <a:pt x="2474010" y="0"/>
                                </a:moveTo>
                                <a:lnTo>
                                  <a:pt x="233476" y="0"/>
                                </a:lnTo>
                                <a:lnTo>
                                  <a:pt x="225856" y="0"/>
                                </a:lnTo>
                                <a:lnTo>
                                  <a:pt x="225856" y="7607"/>
                                </a:lnTo>
                                <a:lnTo>
                                  <a:pt x="225856" y="333743"/>
                                </a:lnTo>
                                <a:lnTo>
                                  <a:pt x="225856" y="341363"/>
                                </a:lnTo>
                                <a:lnTo>
                                  <a:pt x="225856" y="478523"/>
                                </a:lnTo>
                                <a:lnTo>
                                  <a:pt x="233476" y="478523"/>
                                </a:lnTo>
                                <a:lnTo>
                                  <a:pt x="233476" y="341363"/>
                                </a:lnTo>
                                <a:lnTo>
                                  <a:pt x="2474010" y="341363"/>
                                </a:lnTo>
                                <a:lnTo>
                                  <a:pt x="2474010" y="333743"/>
                                </a:lnTo>
                                <a:lnTo>
                                  <a:pt x="233476" y="333743"/>
                                </a:lnTo>
                                <a:lnTo>
                                  <a:pt x="233476" y="7607"/>
                                </a:lnTo>
                                <a:lnTo>
                                  <a:pt x="2474010" y="7607"/>
                                </a:lnTo>
                                <a:lnTo>
                                  <a:pt x="2474010" y="0"/>
                                </a:lnTo>
                                <a:close/>
                              </a:path>
                              <a:path w="6381115" h="478790">
                                <a:moveTo>
                                  <a:pt x="2481694" y="0"/>
                                </a:moveTo>
                                <a:lnTo>
                                  <a:pt x="2474087" y="0"/>
                                </a:lnTo>
                                <a:lnTo>
                                  <a:pt x="2474087" y="7607"/>
                                </a:lnTo>
                                <a:lnTo>
                                  <a:pt x="2474087" y="333743"/>
                                </a:lnTo>
                                <a:lnTo>
                                  <a:pt x="2474087" y="341363"/>
                                </a:lnTo>
                                <a:lnTo>
                                  <a:pt x="2481694" y="341363"/>
                                </a:lnTo>
                                <a:lnTo>
                                  <a:pt x="2481694" y="333743"/>
                                </a:lnTo>
                                <a:lnTo>
                                  <a:pt x="2481694" y="7607"/>
                                </a:lnTo>
                                <a:lnTo>
                                  <a:pt x="2481694" y="0"/>
                                </a:lnTo>
                                <a:close/>
                              </a:path>
                              <a:path w="6381115" h="478790">
                                <a:moveTo>
                                  <a:pt x="3289668" y="0"/>
                                </a:moveTo>
                                <a:lnTo>
                                  <a:pt x="3282111" y="0"/>
                                </a:lnTo>
                                <a:lnTo>
                                  <a:pt x="2481707" y="0"/>
                                </a:lnTo>
                                <a:lnTo>
                                  <a:pt x="2481707" y="7607"/>
                                </a:lnTo>
                                <a:lnTo>
                                  <a:pt x="3282061" y="7607"/>
                                </a:lnTo>
                                <a:lnTo>
                                  <a:pt x="3289668" y="7607"/>
                                </a:lnTo>
                                <a:lnTo>
                                  <a:pt x="3289668" y="0"/>
                                </a:lnTo>
                                <a:close/>
                              </a:path>
                              <a:path w="6381115" h="478790">
                                <a:moveTo>
                                  <a:pt x="4335450" y="0"/>
                                </a:moveTo>
                                <a:lnTo>
                                  <a:pt x="3289681" y="0"/>
                                </a:lnTo>
                                <a:lnTo>
                                  <a:pt x="3289681" y="7607"/>
                                </a:lnTo>
                                <a:lnTo>
                                  <a:pt x="4335450" y="7607"/>
                                </a:lnTo>
                                <a:lnTo>
                                  <a:pt x="4335450" y="0"/>
                                </a:lnTo>
                                <a:close/>
                              </a:path>
                              <a:path w="6381115" h="478790">
                                <a:moveTo>
                                  <a:pt x="4335513" y="333743"/>
                                </a:moveTo>
                                <a:lnTo>
                                  <a:pt x="2481707" y="333743"/>
                                </a:lnTo>
                                <a:lnTo>
                                  <a:pt x="2481707" y="341363"/>
                                </a:lnTo>
                                <a:lnTo>
                                  <a:pt x="4335513" y="341363"/>
                                </a:lnTo>
                                <a:lnTo>
                                  <a:pt x="4335513" y="333743"/>
                                </a:lnTo>
                                <a:close/>
                              </a:path>
                              <a:path w="6381115" h="478790">
                                <a:moveTo>
                                  <a:pt x="4343133" y="0"/>
                                </a:moveTo>
                                <a:lnTo>
                                  <a:pt x="4335526" y="0"/>
                                </a:lnTo>
                                <a:lnTo>
                                  <a:pt x="4335526" y="7607"/>
                                </a:lnTo>
                                <a:lnTo>
                                  <a:pt x="4335526" y="333743"/>
                                </a:lnTo>
                                <a:lnTo>
                                  <a:pt x="4335526" y="341363"/>
                                </a:lnTo>
                                <a:lnTo>
                                  <a:pt x="4343133" y="341363"/>
                                </a:lnTo>
                                <a:lnTo>
                                  <a:pt x="4343133" y="333743"/>
                                </a:lnTo>
                                <a:lnTo>
                                  <a:pt x="4343133" y="7607"/>
                                </a:lnTo>
                                <a:lnTo>
                                  <a:pt x="4343133" y="0"/>
                                </a:lnTo>
                                <a:close/>
                              </a:path>
                              <a:path w="6381115" h="478790">
                                <a:moveTo>
                                  <a:pt x="6380975" y="0"/>
                                </a:moveTo>
                                <a:lnTo>
                                  <a:pt x="6373368" y="0"/>
                                </a:lnTo>
                                <a:lnTo>
                                  <a:pt x="4343146" y="0"/>
                                </a:lnTo>
                                <a:lnTo>
                                  <a:pt x="4343146" y="7607"/>
                                </a:lnTo>
                                <a:lnTo>
                                  <a:pt x="6373368" y="7607"/>
                                </a:lnTo>
                                <a:lnTo>
                                  <a:pt x="6373368" y="333743"/>
                                </a:lnTo>
                                <a:lnTo>
                                  <a:pt x="4343146" y="333743"/>
                                </a:lnTo>
                                <a:lnTo>
                                  <a:pt x="4343146" y="341363"/>
                                </a:lnTo>
                                <a:lnTo>
                                  <a:pt x="6373368" y="341363"/>
                                </a:lnTo>
                                <a:lnTo>
                                  <a:pt x="6373368" y="478523"/>
                                </a:lnTo>
                                <a:lnTo>
                                  <a:pt x="6380975" y="478523"/>
                                </a:lnTo>
                                <a:lnTo>
                                  <a:pt x="6380975" y="341363"/>
                                </a:lnTo>
                                <a:lnTo>
                                  <a:pt x="6380975" y="333743"/>
                                </a:lnTo>
                                <a:lnTo>
                                  <a:pt x="6380975" y="7607"/>
                                </a:lnTo>
                                <a:lnTo>
                                  <a:pt x="638097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16" cstate="print"/>
                          <a:stretch>
                            <a:fillRect/>
                          </a:stretch>
                        </pic:blipFill>
                        <pic:spPr>
                          <a:xfrm>
                            <a:off x="2117470" y="2123185"/>
                            <a:ext cx="149351" cy="126492"/>
                          </a:xfrm>
                          <a:prstGeom prst="rect">
                            <a:avLst/>
                          </a:prstGeom>
                        </pic:spPr>
                      </pic:pic>
                      <pic:pic xmlns:pic="http://schemas.openxmlformats.org/drawingml/2006/picture">
                        <pic:nvPicPr>
                          <pic:cNvPr id="153" name="Image 153"/>
                          <pic:cNvPicPr/>
                        </pic:nvPicPr>
                        <pic:blipFill>
                          <a:blip r:embed="rId16" cstate="print"/>
                          <a:stretch>
                            <a:fillRect/>
                          </a:stretch>
                        </pic:blipFill>
                        <pic:spPr>
                          <a:xfrm>
                            <a:off x="3946525" y="2123185"/>
                            <a:ext cx="149351" cy="126492"/>
                          </a:xfrm>
                          <a:prstGeom prst="rect">
                            <a:avLst/>
                          </a:prstGeom>
                        </pic:spPr>
                      </pic:pic>
                      <pic:pic xmlns:pic="http://schemas.openxmlformats.org/drawingml/2006/picture">
                        <pic:nvPicPr>
                          <pic:cNvPr id="154" name="Image 154"/>
                          <pic:cNvPicPr/>
                        </pic:nvPicPr>
                        <pic:blipFill>
                          <a:blip r:embed="rId16" cstate="print"/>
                          <a:stretch>
                            <a:fillRect/>
                          </a:stretch>
                        </pic:blipFill>
                        <pic:spPr>
                          <a:xfrm>
                            <a:off x="5718047" y="2123185"/>
                            <a:ext cx="149351" cy="126492"/>
                          </a:xfrm>
                          <a:prstGeom prst="rect">
                            <a:avLst/>
                          </a:prstGeom>
                        </pic:spPr>
                      </pic:pic>
                      <wps:wsp>
                        <wps:cNvPr id="155" name="Graphic 155"/>
                        <wps:cNvSpPr/>
                        <wps:spPr>
                          <a:xfrm>
                            <a:off x="0" y="1630933"/>
                            <a:ext cx="6381115" cy="1777364"/>
                          </a:xfrm>
                          <a:custGeom>
                            <a:avLst/>
                            <a:gdLst/>
                            <a:ahLst/>
                            <a:cxnLst/>
                            <a:rect l="l" t="t" r="r" b="b"/>
                            <a:pathLst>
                              <a:path w="6381115" h="1777364">
                                <a:moveTo>
                                  <a:pt x="12192" y="946797"/>
                                </a:moveTo>
                                <a:lnTo>
                                  <a:pt x="0" y="946797"/>
                                </a:lnTo>
                                <a:lnTo>
                                  <a:pt x="0" y="954417"/>
                                </a:lnTo>
                                <a:lnTo>
                                  <a:pt x="0" y="1603629"/>
                                </a:lnTo>
                                <a:lnTo>
                                  <a:pt x="0" y="1612773"/>
                                </a:lnTo>
                                <a:lnTo>
                                  <a:pt x="0" y="1777365"/>
                                </a:lnTo>
                                <a:lnTo>
                                  <a:pt x="12192" y="1777365"/>
                                </a:lnTo>
                                <a:lnTo>
                                  <a:pt x="12192" y="1612773"/>
                                </a:lnTo>
                                <a:lnTo>
                                  <a:pt x="12192" y="1603629"/>
                                </a:lnTo>
                                <a:lnTo>
                                  <a:pt x="12192" y="954417"/>
                                </a:lnTo>
                                <a:lnTo>
                                  <a:pt x="12192" y="946797"/>
                                </a:lnTo>
                                <a:close/>
                              </a:path>
                              <a:path w="6381115" h="1777364">
                                <a:moveTo>
                                  <a:pt x="12192" y="655408"/>
                                </a:moveTo>
                                <a:lnTo>
                                  <a:pt x="0" y="655408"/>
                                </a:lnTo>
                                <a:lnTo>
                                  <a:pt x="0" y="946785"/>
                                </a:lnTo>
                                <a:lnTo>
                                  <a:pt x="12192" y="946785"/>
                                </a:lnTo>
                                <a:lnTo>
                                  <a:pt x="12192" y="655408"/>
                                </a:lnTo>
                                <a:close/>
                              </a:path>
                              <a:path w="6381115" h="1777364">
                                <a:moveTo>
                                  <a:pt x="12192" y="0"/>
                                </a:moveTo>
                                <a:lnTo>
                                  <a:pt x="0" y="0"/>
                                </a:lnTo>
                                <a:lnTo>
                                  <a:pt x="0" y="7620"/>
                                </a:lnTo>
                                <a:lnTo>
                                  <a:pt x="0" y="647700"/>
                                </a:lnTo>
                                <a:lnTo>
                                  <a:pt x="0" y="655320"/>
                                </a:lnTo>
                                <a:lnTo>
                                  <a:pt x="12192" y="655320"/>
                                </a:lnTo>
                                <a:lnTo>
                                  <a:pt x="12192" y="647700"/>
                                </a:lnTo>
                                <a:lnTo>
                                  <a:pt x="12192" y="7620"/>
                                </a:lnTo>
                                <a:lnTo>
                                  <a:pt x="12192" y="0"/>
                                </a:lnTo>
                                <a:close/>
                              </a:path>
                              <a:path w="6381115" h="1777364">
                                <a:moveTo>
                                  <a:pt x="233476" y="655408"/>
                                </a:moveTo>
                                <a:lnTo>
                                  <a:pt x="225856" y="655408"/>
                                </a:lnTo>
                                <a:lnTo>
                                  <a:pt x="225856" y="946785"/>
                                </a:lnTo>
                                <a:lnTo>
                                  <a:pt x="233476" y="946785"/>
                                </a:lnTo>
                                <a:lnTo>
                                  <a:pt x="233476" y="655408"/>
                                </a:lnTo>
                                <a:close/>
                              </a:path>
                              <a:path w="6381115" h="1777364">
                                <a:moveTo>
                                  <a:pt x="2042718" y="0"/>
                                </a:moveTo>
                                <a:lnTo>
                                  <a:pt x="233476" y="0"/>
                                </a:lnTo>
                                <a:lnTo>
                                  <a:pt x="225856" y="0"/>
                                </a:lnTo>
                                <a:lnTo>
                                  <a:pt x="225856" y="7620"/>
                                </a:lnTo>
                                <a:lnTo>
                                  <a:pt x="225856" y="647700"/>
                                </a:lnTo>
                                <a:lnTo>
                                  <a:pt x="225856" y="655320"/>
                                </a:lnTo>
                                <a:lnTo>
                                  <a:pt x="233476" y="655320"/>
                                </a:lnTo>
                                <a:lnTo>
                                  <a:pt x="2042718" y="655320"/>
                                </a:lnTo>
                                <a:lnTo>
                                  <a:pt x="2042718" y="647700"/>
                                </a:lnTo>
                                <a:lnTo>
                                  <a:pt x="233476" y="647700"/>
                                </a:lnTo>
                                <a:lnTo>
                                  <a:pt x="233476" y="7620"/>
                                </a:lnTo>
                                <a:lnTo>
                                  <a:pt x="2042718" y="7620"/>
                                </a:lnTo>
                                <a:lnTo>
                                  <a:pt x="2042718" y="0"/>
                                </a:lnTo>
                                <a:close/>
                              </a:path>
                              <a:path w="6381115" h="1777364">
                                <a:moveTo>
                                  <a:pt x="3030601" y="655408"/>
                                </a:moveTo>
                                <a:lnTo>
                                  <a:pt x="3022981" y="655408"/>
                                </a:lnTo>
                                <a:lnTo>
                                  <a:pt x="3022981" y="946785"/>
                                </a:lnTo>
                                <a:lnTo>
                                  <a:pt x="3030601" y="946785"/>
                                </a:lnTo>
                                <a:lnTo>
                                  <a:pt x="3030601" y="655408"/>
                                </a:lnTo>
                                <a:close/>
                              </a:path>
                              <a:path w="6381115" h="1777364">
                                <a:moveTo>
                                  <a:pt x="4656963" y="946797"/>
                                </a:moveTo>
                                <a:lnTo>
                                  <a:pt x="4656963" y="946797"/>
                                </a:lnTo>
                                <a:lnTo>
                                  <a:pt x="225856" y="946797"/>
                                </a:lnTo>
                                <a:lnTo>
                                  <a:pt x="225856" y="954417"/>
                                </a:lnTo>
                                <a:lnTo>
                                  <a:pt x="225856" y="1603629"/>
                                </a:lnTo>
                                <a:lnTo>
                                  <a:pt x="225856" y="1612773"/>
                                </a:lnTo>
                                <a:lnTo>
                                  <a:pt x="225856" y="1777365"/>
                                </a:lnTo>
                                <a:lnTo>
                                  <a:pt x="233476" y="1777365"/>
                                </a:lnTo>
                                <a:lnTo>
                                  <a:pt x="233476" y="1612773"/>
                                </a:lnTo>
                                <a:lnTo>
                                  <a:pt x="233476" y="1603629"/>
                                </a:lnTo>
                                <a:lnTo>
                                  <a:pt x="233476" y="954417"/>
                                </a:lnTo>
                                <a:lnTo>
                                  <a:pt x="3022981" y="954417"/>
                                </a:lnTo>
                                <a:lnTo>
                                  <a:pt x="3030601" y="954417"/>
                                </a:lnTo>
                                <a:lnTo>
                                  <a:pt x="4656963" y="954417"/>
                                </a:lnTo>
                                <a:lnTo>
                                  <a:pt x="4656963" y="946797"/>
                                </a:lnTo>
                                <a:close/>
                              </a:path>
                              <a:path w="6381115" h="1777364">
                                <a:moveTo>
                                  <a:pt x="4664710" y="655408"/>
                                </a:moveTo>
                                <a:lnTo>
                                  <a:pt x="4657090" y="655408"/>
                                </a:lnTo>
                                <a:lnTo>
                                  <a:pt x="4657090" y="946785"/>
                                </a:lnTo>
                                <a:lnTo>
                                  <a:pt x="4664710" y="946785"/>
                                </a:lnTo>
                                <a:lnTo>
                                  <a:pt x="4664710" y="655408"/>
                                </a:lnTo>
                                <a:close/>
                              </a:path>
                              <a:path w="6381115" h="1777364">
                                <a:moveTo>
                                  <a:pt x="6342875" y="1603629"/>
                                </a:moveTo>
                                <a:lnTo>
                                  <a:pt x="6333744" y="1603629"/>
                                </a:lnTo>
                                <a:lnTo>
                                  <a:pt x="2913253" y="1603629"/>
                                </a:lnTo>
                                <a:lnTo>
                                  <a:pt x="2904109" y="1603629"/>
                                </a:lnTo>
                                <a:lnTo>
                                  <a:pt x="2904109" y="1612773"/>
                                </a:lnTo>
                                <a:lnTo>
                                  <a:pt x="2904109" y="1777365"/>
                                </a:lnTo>
                                <a:lnTo>
                                  <a:pt x="2913253" y="1777365"/>
                                </a:lnTo>
                                <a:lnTo>
                                  <a:pt x="2913253" y="1612773"/>
                                </a:lnTo>
                                <a:lnTo>
                                  <a:pt x="6333744" y="1612773"/>
                                </a:lnTo>
                                <a:lnTo>
                                  <a:pt x="6333744" y="1777365"/>
                                </a:lnTo>
                                <a:lnTo>
                                  <a:pt x="6342875" y="1777365"/>
                                </a:lnTo>
                                <a:lnTo>
                                  <a:pt x="6342875" y="1612773"/>
                                </a:lnTo>
                                <a:lnTo>
                                  <a:pt x="6342875" y="1603629"/>
                                </a:lnTo>
                                <a:close/>
                              </a:path>
                              <a:path w="6381115" h="1777364">
                                <a:moveTo>
                                  <a:pt x="6380975" y="946797"/>
                                </a:moveTo>
                                <a:lnTo>
                                  <a:pt x="6373368" y="946797"/>
                                </a:lnTo>
                                <a:lnTo>
                                  <a:pt x="4664710" y="946797"/>
                                </a:lnTo>
                                <a:lnTo>
                                  <a:pt x="4657090" y="946797"/>
                                </a:lnTo>
                                <a:lnTo>
                                  <a:pt x="4657090" y="954417"/>
                                </a:lnTo>
                                <a:lnTo>
                                  <a:pt x="4664710" y="954417"/>
                                </a:lnTo>
                                <a:lnTo>
                                  <a:pt x="6373368" y="954417"/>
                                </a:lnTo>
                                <a:lnTo>
                                  <a:pt x="6373368" y="1603629"/>
                                </a:lnTo>
                                <a:lnTo>
                                  <a:pt x="6373368" y="1612773"/>
                                </a:lnTo>
                                <a:lnTo>
                                  <a:pt x="6373368" y="1777365"/>
                                </a:lnTo>
                                <a:lnTo>
                                  <a:pt x="6380975" y="1777365"/>
                                </a:lnTo>
                                <a:lnTo>
                                  <a:pt x="6380975" y="1612773"/>
                                </a:lnTo>
                                <a:lnTo>
                                  <a:pt x="6380975" y="1603629"/>
                                </a:lnTo>
                                <a:lnTo>
                                  <a:pt x="6380975" y="954417"/>
                                </a:lnTo>
                                <a:lnTo>
                                  <a:pt x="6380975" y="946797"/>
                                </a:lnTo>
                                <a:close/>
                              </a:path>
                              <a:path w="6381115" h="1777364">
                                <a:moveTo>
                                  <a:pt x="6380975" y="655408"/>
                                </a:moveTo>
                                <a:lnTo>
                                  <a:pt x="6373368" y="655408"/>
                                </a:lnTo>
                                <a:lnTo>
                                  <a:pt x="6373368" y="946785"/>
                                </a:lnTo>
                                <a:lnTo>
                                  <a:pt x="6380975" y="946785"/>
                                </a:lnTo>
                                <a:lnTo>
                                  <a:pt x="6380975" y="655408"/>
                                </a:lnTo>
                                <a:close/>
                              </a:path>
                              <a:path w="6381115" h="1777364">
                                <a:moveTo>
                                  <a:pt x="6380975" y="0"/>
                                </a:moveTo>
                                <a:lnTo>
                                  <a:pt x="6373368" y="0"/>
                                </a:lnTo>
                                <a:lnTo>
                                  <a:pt x="2050415" y="0"/>
                                </a:lnTo>
                                <a:lnTo>
                                  <a:pt x="2042795" y="0"/>
                                </a:lnTo>
                                <a:lnTo>
                                  <a:pt x="2042795" y="7620"/>
                                </a:lnTo>
                                <a:lnTo>
                                  <a:pt x="2042795" y="647700"/>
                                </a:lnTo>
                                <a:lnTo>
                                  <a:pt x="2042795" y="655320"/>
                                </a:lnTo>
                                <a:lnTo>
                                  <a:pt x="2050415" y="655320"/>
                                </a:lnTo>
                                <a:lnTo>
                                  <a:pt x="3022981" y="655320"/>
                                </a:lnTo>
                                <a:lnTo>
                                  <a:pt x="3030601" y="655320"/>
                                </a:lnTo>
                                <a:lnTo>
                                  <a:pt x="4656963" y="655320"/>
                                </a:lnTo>
                                <a:lnTo>
                                  <a:pt x="4656963" y="647700"/>
                                </a:lnTo>
                                <a:lnTo>
                                  <a:pt x="3030601" y="647700"/>
                                </a:lnTo>
                                <a:lnTo>
                                  <a:pt x="3023031" y="647700"/>
                                </a:lnTo>
                                <a:lnTo>
                                  <a:pt x="2050415" y="647700"/>
                                </a:lnTo>
                                <a:lnTo>
                                  <a:pt x="2050415" y="7620"/>
                                </a:lnTo>
                                <a:lnTo>
                                  <a:pt x="6373368" y="7620"/>
                                </a:lnTo>
                                <a:lnTo>
                                  <a:pt x="6373368" y="647700"/>
                                </a:lnTo>
                                <a:lnTo>
                                  <a:pt x="4664710" y="647700"/>
                                </a:lnTo>
                                <a:lnTo>
                                  <a:pt x="4657090" y="647700"/>
                                </a:lnTo>
                                <a:lnTo>
                                  <a:pt x="4657090" y="655320"/>
                                </a:lnTo>
                                <a:lnTo>
                                  <a:pt x="4664710" y="655320"/>
                                </a:lnTo>
                                <a:lnTo>
                                  <a:pt x="6373368" y="655320"/>
                                </a:lnTo>
                                <a:lnTo>
                                  <a:pt x="6380975" y="655320"/>
                                </a:lnTo>
                                <a:lnTo>
                                  <a:pt x="6380975" y="647700"/>
                                </a:lnTo>
                                <a:lnTo>
                                  <a:pt x="6380975" y="7620"/>
                                </a:lnTo>
                                <a:lnTo>
                                  <a:pt x="638097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16" cstate="print"/>
                          <a:stretch>
                            <a:fillRect/>
                          </a:stretch>
                        </pic:blipFill>
                        <pic:spPr>
                          <a:xfrm>
                            <a:off x="471220" y="3771010"/>
                            <a:ext cx="149352" cy="126491"/>
                          </a:xfrm>
                          <a:prstGeom prst="rect">
                            <a:avLst/>
                          </a:prstGeom>
                        </pic:spPr>
                      </pic:pic>
                      <pic:pic xmlns:pic="http://schemas.openxmlformats.org/drawingml/2006/picture">
                        <pic:nvPicPr>
                          <pic:cNvPr id="157" name="Image 157"/>
                          <pic:cNvPicPr/>
                        </pic:nvPicPr>
                        <pic:blipFill>
                          <a:blip r:embed="rId16" cstate="print"/>
                          <a:stretch>
                            <a:fillRect/>
                          </a:stretch>
                        </pic:blipFill>
                        <pic:spPr>
                          <a:xfrm>
                            <a:off x="2458847" y="3790822"/>
                            <a:ext cx="149352" cy="126491"/>
                          </a:xfrm>
                          <a:prstGeom prst="rect">
                            <a:avLst/>
                          </a:prstGeom>
                        </pic:spPr>
                      </pic:pic>
                      <pic:pic xmlns:pic="http://schemas.openxmlformats.org/drawingml/2006/picture">
                        <pic:nvPicPr>
                          <pic:cNvPr id="158" name="Image 158"/>
                          <pic:cNvPicPr/>
                        </pic:nvPicPr>
                        <pic:blipFill>
                          <a:blip r:embed="rId19" cstate="print"/>
                          <a:stretch>
                            <a:fillRect/>
                          </a:stretch>
                        </pic:blipFill>
                        <pic:spPr>
                          <a:xfrm>
                            <a:off x="471220" y="3932554"/>
                            <a:ext cx="158496" cy="126491"/>
                          </a:xfrm>
                          <a:prstGeom prst="rect">
                            <a:avLst/>
                          </a:prstGeom>
                        </pic:spPr>
                      </pic:pic>
                      <pic:pic xmlns:pic="http://schemas.openxmlformats.org/drawingml/2006/picture">
                        <pic:nvPicPr>
                          <pic:cNvPr id="159" name="Image 159"/>
                          <pic:cNvPicPr/>
                        </pic:nvPicPr>
                        <pic:blipFill>
                          <a:blip r:embed="rId19" cstate="print"/>
                          <a:stretch>
                            <a:fillRect/>
                          </a:stretch>
                        </pic:blipFill>
                        <pic:spPr>
                          <a:xfrm>
                            <a:off x="2458847" y="3952366"/>
                            <a:ext cx="158495" cy="126491"/>
                          </a:xfrm>
                          <a:prstGeom prst="rect">
                            <a:avLst/>
                          </a:prstGeom>
                        </pic:spPr>
                      </pic:pic>
                      <pic:pic xmlns:pic="http://schemas.openxmlformats.org/drawingml/2006/picture">
                        <pic:nvPicPr>
                          <pic:cNvPr id="160" name="Image 160"/>
                          <pic:cNvPicPr/>
                        </pic:nvPicPr>
                        <pic:blipFill>
                          <a:blip r:embed="rId16" cstate="print"/>
                          <a:stretch>
                            <a:fillRect/>
                          </a:stretch>
                        </pic:blipFill>
                        <pic:spPr>
                          <a:xfrm>
                            <a:off x="471220" y="4095622"/>
                            <a:ext cx="149352" cy="126491"/>
                          </a:xfrm>
                          <a:prstGeom prst="rect">
                            <a:avLst/>
                          </a:prstGeom>
                        </pic:spPr>
                      </pic:pic>
                      <pic:pic xmlns:pic="http://schemas.openxmlformats.org/drawingml/2006/picture">
                        <pic:nvPicPr>
                          <pic:cNvPr id="161" name="Image 161"/>
                          <pic:cNvPicPr/>
                        </pic:nvPicPr>
                        <pic:blipFill>
                          <a:blip r:embed="rId16" cstate="print"/>
                          <a:stretch>
                            <a:fillRect/>
                          </a:stretch>
                        </pic:blipFill>
                        <pic:spPr>
                          <a:xfrm>
                            <a:off x="2458847" y="4115434"/>
                            <a:ext cx="149352" cy="126491"/>
                          </a:xfrm>
                          <a:prstGeom prst="rect">
                            <a:avLst/>
                          </a:prstGeom>
                        </pic:spPr>
                      </pic:pic>
                      <pic:pic xmlns:pic="http://schemas.openxmlformats.org/drawingml/2006/picture">
                        <pic:nvPicPr>
                          <pic:cNvPr id="162" name="Image 162"/>
                          <pic:cNvPicPr/>
                        </pic:nvPicPr>
                        <pic:blipFill>
                          <a:blip r:embed="rId16" cstate="print"/>
                          <a:stretch>
                            <a:fillRect/>
                          </a:stretch>
                        </pic:blipFill>
                        <pic:spPr>
                          <a:xfrm>
                            <a:off x="471220" y="4258690"/>
                            <a:ext cx="149352" cy="126491"/>
                          </a:xfrm>
                          <a:prstGeom prst="rect">
                            <a:avLst/>
                          </a:prstGeom>
                        </pic:spPr>
                      </pic:pic>
                      <pic:pic xmlns:pic="http://schemas.openxmlformats.org/drawingml/2006/picture">
                        <pic:nvPicPr>
                          <pic:cNvPr id="163" name="Image 163"/>
                          <pic:cNvPicPr/>
                        </pic:nvPicPr>
                        <pic:blipFill>
                          <a:blip r:embed="rId43" cstate="print"/>
                          <a:stretch>
                            <a:fillRect/>
                          </a:stretch>
                        </pic:blipFill>
                        <pic:spPr>
                          <a:xfrm>
                            <a:off x="2458847" y="4278503"/>
                            <a:ext cx="149352" cy="111251"/>
                          </a:xfrm>
                          <a:prstGeom prst="rect">
                            <a:avLst/>
                          </a:prstGeom>
                        </pic:spPr>
                      </pic:pic>
                      <wps:wsp>
                        <wps:cNvPr id="164" name="Graphic 164"/>
                        <wps:cNvSpPr/>
                        <wps:spPr>
                          <a:xfrm>
                            <a:off x="0" y="3408298"/>
                            <a:ext cx="6381115" cy="981710"/>
                          </a:xfrm>
                          <a:custGeom>
                            <a:avLst/>
                            <a:gdLst/>
                            <a:ahLst/>
                            <a:cxnLst/>
                            <a:rect l="l" t="t" r="r" b="b"/>
                            <a:pathLst>
                              <a:path w="6381115" h="981710">
                                <a:moveTo>
                                  <a:pt x="12192" y="0"/>
                                </a:moveTo>
                                <a:lnTo>
                                  <a:pt x="0" y="0"/>
                                </a:lnTo>
                                <a:lnTo>
                                  <a:pt x="0" y="9144"/>
                                </a:lnTo>
                                <a:lnTo>
                                  <a:pt x="0" y="981456"/>
                                </a:lnTo>
                                <a:lnTo>
                                  <a:pt x="12192" y="981456"/>
                                </a:lnTo>
                                <a:lnTo>
                                  <a:pt x="12192" y="9144"/>
                                </a:lnTo>
                                <a:lnTo>
                                  <a:pt x="12192" y="0"/>
                                </a:lnTo>
                                <a:close/>
                              </a:path>
                              <a:path w="6381115" h="981710">
                                <a:moveTo>
                                  <a:pt x="6342875" y="0"/>
                                </a:moveTo>
                                <a:lnTo>
                                  <a:pt x="6342875" y="0"/>
                                </a:lnTo>
                                <a:lnTo>
                                  <a:pt x="225856" y="0"/>
                                </a:lnTo>
                                <a:lnTo>
                                  <a:pt x="225856" y="9144"/>
                                </a:lnTo>
                                <a:lnTo>
                                  <a:pt x="225856" y="981456"/>
                                </a:lnTo>
                                <a:lnTo>
                                  <a:pt x="233476" y="981456"/>
                                </a:lnTo>
                                <a:lnTo>
                                  <a:pt x="233476" y="9144"/>
                                </a:lnTo>
                                <a:lnTo>
                                  <a:pt x="233476" y="7620"/>
                                </a:lnTo>
                                <a:lnTo>
                                  <a:pt x="2904109" y="7620"/>
                                </a:lnTo>
                                <a:lnTo>
                                  <a:pt x="2904109" y="9144"/>
                                </a:lnTo>
                                <a:lnTo>
                                  <a:pt x="2913253" y="9144"/>
                                </a:lnTo>
                                <a:lnTo>
                                  <a:pt x="6333744" y="9144"/>
                                </a:lnTo>
                                <a:lnTo>
                                  <a:pt x="6342875" y="9144"/>
                                </a:lnTo>
                                <a:lnTo>
                                  <a:pt x="6342875" y="0"/>
                                </a:lnTo>
                                <a:close/>
                              </a:path>
                              <a:path w="6381115" h="981710">
                                <a:moveTo>
                                  <a:pt x="6380975" y="0"/>
                                </a:moveTo>
                                <a:lnTo>
                                  <a:pt x="6373368" y="0"/>
                                </a:lnTo>
                                <a:lnTo>
                                  <a:pt x="6342888" y="0"/>
                                </a:lnTo>
                                <a:lnTo>
                                  <a:pt x="6342888" y="7620"/>
                                </a:lnTo>
                                <a:lnTo>
                                  <a:pt x="6373368" y="7620"/>
                                </a:lnTo>
                                <a:lnTo>
                                  <a:pt x="6373368" y="9144"/>
                                </a:lnTo>
                                <a:lnTo>
                                  <a:pt x="6373368" y="981456"/>
                                </a:lnTo>
                                <a:lnTo>
                                  <a:pt x="6380975" y="981456"/>
                                </a:lnTo>
                                <a:lnTo>
                                  <a:pt x="6380975" y="9144"/>
                                </a:lnTo>
                                <a:lnTo>
                                  <a:pt x="638097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44" cstate="print"/>
                          <a:stretch>
                            <a:fillRect/>
                          </a:stretch>
                        </pic:blipFill>
                        <pic:spPr>
                          <a:xfrm>
                            <a:off x="471220" y="4405248"/>
                            <a:ext cx="143256" cy="126491"/>
                          </a:xfrm>
                          <a:prstGeom prst="rect">
                            <a:avLst/>
                          </a:prstGeom>
                        </pic:spPr>
                      </pic:pic>
                      <wps:wsp>
                        <wps:cNvPr id="166" name="Graphic 166"/>
                        <wps:cNvSpPr/>
                        <wps:spPr>
                          <a:xfrm>
                            <a:off x="0" y="4389754"/>
                            <a:ext cx="6381115" cy="684530"/>
                          </a:xfrm>
                          <a:custGeom>
                            <a:avLst/>
                            <a:gdLst/>
                            <a:ahLst/>
                            <a:cxnLst/>
                            <a:rect l="l" t="t" r="r" b="b"/>
                            <a:pathLst>
                              <a:path w="6381115" h="684530">
                                <a:moveTo>
                                  <a:pt x="12192" y="0"/>
                                </a:moveTo>
                                <a:lnTo>
                                  <a:pt x="0" y="0"/>
                                </a:lnTo>
                                <a:lnTo>
                                  <a:pt x="0" y="9093"/>
                                </a:lnTo>
                                <a:lnTo>
                                  <a:pt x="0" y="164846"/>
                                </a:lnTo>
                                <a:lnTo>
                                  <a:pt x="0" y="173990"/>
                                </a:lnTo>
                                <a:lnTo>
                                  <a:pt x="0" y="340106"/>
                                </a:lnTo>
                                <a:lnTo>
                                  <a:pt x="0" y="349250"/>
                                </a:lnTo>
                                <a:lnTo>
                                  <a:pt x="12192" y="349250"/>
                                </a:lnTo>
                                <a:lnTo>
                                  <a:pt x="12192" y="9093"/>
                                </a:lnTo>
                                <a:lnTo>
                                  <a:pt x="12192" y="0"/>
                                </a:lnTo>
                                <a:close/>
                              </a:path>
                              <a:path w="6381115" h="684530">
                                <a:moveTo>
                                  <a:pt x="233476" y="349262"/>
                                </a:moveTo>
                                <a:lnTo>
                                  <a:pt x="225856" y="349262"/>
                                </a:lnTo>
                                <a:lnTo>
                                  <a:pt x="225856" y="515366"/>
                                </a:lnTo>
                                <a:lnTo>
                                  <a:pt x="225856" y="524510"/>
                                </a:lnTo>
                                <a:lnTo>
                                  <a:pt x="225856" y="675386"/>
                                </a:lnTo>
                                <a:lnTo>
                                  <a:pt x="12192" y="675386"/>
                                </a:lnTo>
                                <a:lnTo>
                                  <a:pt x="12192" y="524510"/>
                                </a:lnTo>
                                <a:lnTo>
                                  <a:pt x="12192" y="515366"/>
                                </a:lnTo>
                                <a:lnTo>
                                  <a:pt x="12192" y="349262"/>
                                </a:lnTo>
                                <a:lnTo>
                                  <a:pt x="0" y="349262"/>
                                </a:lnTo>
                                <a:lnTo>
                                  <a:pt x="0" y="515366"/>
                                </a:lnTo>
                                <a:lnTo>
                                  <a:pt x="0" y="524510"/>
                                </a:lnTo>
                                <a:lnTo>
                                  <a:pt x="0" y="675386"/>
                                </a:lnTo>
                                <a:lnTo>
                                  <a:pt x="0" y="684530"/>
                                </a:lnTo>
                                <a:lnTo>
                                  <a:pt x="12192" y="684530"/>
                                </a:lnTo>
                                <a:lnTo>
                                  <a:pt x="12192" y="683006"/>
                                </a:lnTo>
                                <a:lnTo>
                                  <a:pt x="225856" y="683006"/>
                                </a:lnTo>
                                <a:lnTo>
                                  <a:pt x="225856" y="684530"/>
                                </a:lnTo>
                                <a:lnTo>
                                  <a:pt x="233476" y="684530"/>
                                </a:lnTo>
                                <a:lnTo>
                                  <a:pt x="233476" y="675386"/>
                                </a:lnTo>
                                <a:lnTo>
                                  <a:pt x="233476" y="524510"/>
                                </a:lnTo>
                                <a:lnTo>
                                  <a:pt x="233476" y="515366"/>
                                </a:lnTo>
                                <a:lnTo>
                                  <a:pt x="233476" y="349262"/>
                                </a:lnTo>
                                <a:close/>
                              </a:path>
                              <a:path w="6381115" h="684530">
                                <a:moveTo>
                                  <a:pt x="233476" y="0"/>
                                </a:moveTo>
                                <a:lnTo>
                                  <a:pt x="225856" y="0"/>
                                </a:lnTo>
                                <a:lnTo>
                                  <a:pt x="225856" y="9093"/>
                                </a:lnTo>
                                <a:lnTo>
                                  <a:pt x="225856" y="164846"/>
                                </a:lnTo>
                                <a:lnTo>
                                  <a:pt x="225856" y="173990"/>
                                </a:lnTo>
                                <a:lnTo>
                                  <a:pt x="225856" y="340106"/>
                                </a:lnTo>
                                <a:lnTo>
                                  <a:pt x="225856" y="349250"/>
                                </a:lnTo>
                                <a:lnTo>
                                  <a:pt x="233476" y="349250"/>
                                </a:lnTo>
                                <a:lnTo>
                                  <a:pt x="233476" y="9093"/>
                                </a:lnTo>
                                <a:lnTo>
                                  <a:pt x="233476" y="0"/>
                                </a:lnTo>
                                <a:close/>
                              </a:path>
                              <a:path w="6381115" h="684530">
                                <a:moveTo>
                                  <a:pt x="4289806" y="349262"/>
                                </a:moveTo>
                                <a:lnTo>
                                  <a:pt x="4280662" y="349262"/>
                                </a:lnTo>
                                <a:lnTo>
                                  <a:pt x="4280662" y="515366"/>
                                </a:lnTo>
                                <a:lnTo>
                                  <a:pt x="2254631" y="515366"/>
                                </a:lnTo>
                                <a:lnTo>
                                  <a:pt x="2254631" y="349262"/>
                                </a:lnTo>
                                <a:lnTo>
                                  <a:pt x="2245487" y="349262"/>
                                </a:lnTo>
                                <a:lnTo>
                                  <a:pt x="2245487" y="515366"/>
                                </a:lnTo>
                                <a:lnTo>
                                  <a:pt x="2245487" y="524510"/>
                                </a:lnTo>
                                <a:lnTo>
                                  <a:pt x="2245487" y="675386"/>
                                </a:lnTo>
                                <a:lnTo>
                                  <a:pt x="2254631" y="675386"/>
                                </a:lnTo>
                                <a:lnTo>
                                  <a:pt x="2254631" y="524510"/>
                                </a:lnTo>
                                <a:lnTo>
                                  <a:pt x="4280662" y="524510"/>
                                </a:lnTo>
                                <a:lnTo>
                                  <a:pt x="4280662" y="675386"/>
                                </a:lnTo>
                                <a:lnTo>
                                  <a:pt x="4289806" y="675386"/>
                                </a:lnTo>
                                <a:lnTo>
                                  <a:pt x="4289806" y="524510"/>
                                </a:lnTo>
                                <a:lnTo>
                                  <a:pt x="4289806" y="515366"/>
                                </a:lnTo>
                                <a:lnTo>
                                  <a:pt x="4289806" y="349262"/>
                                </a:lnTo>
                                <a:close/>
                              </a:path>
                              <a:path w="6381115" h="684530">
                                <a:moveTo>
                                  <a:pt x="4289806" y="0"/>
                                </a:moveTo>
                                <a:lnTo>
                                  <a:pt x="4280662" y="0"/>
                                </a:lnTo>
                                <a:lnTo>
                                  <a:pt x="4280662" y="9144"/>
                                </a:lnTo>
                                <a:lnTo>
                                  <a:pt x="4280662" y="164846"/>
                                </a:lnTo>
                                <a:lnTo>
                                  <a:pt x="4280662" y="173990"/>
                                </a:lnTo>
                                <a:lnTo>
                                  <a:pt x="4280662" y="340106"/>
                                </a:lnTo>
                                <a:lnTo>
                                  <a:pt x="2254631" y="340106"/>
                                </a:lnTo>
                                <a:lnTo>
                                  <a:pt x="2254631" y="173990"/>
                                </a:lnTo>
                                <a:lnTo>
                                  <a:pt x="4280662" y="173990"/>
                                </a:lnTo>
                                <a:lnTo>
                                  <a:pt x="4280662" y="164846"/>
                                </a:lnTo>
                                <a:lnTo>
                                  <a:pt x="2254631" y="164846"/>
                                </a:lnTo>
                                <a:lnTo>
                                  <a:pt x="2254631" y="9144"/>
                                </a:lnTo>
                                <a:lnTo>
                                  <a:pt x="4280662" y="9144"/>
                                </a:lnTo>
                                <a:lnTo>
                                  <a:pt x="4280662" y="0"/>
                                </a:lnTo>
                                <a:lnTo>
                                  <a:pt x="2254631" y="0"/>
                                </a:lnTo>
                                <a:lnTo>
                                  <a:pt x="2245487" y="0"/>
                                </a:lnTo>
                                <a:lnTo>
                                  <a:pt x="2245487" y="9093"/>
                                </a:lnTo>
                                <a:lnTo>
                                  <a:pt x="2245487" y="349250"/>
                                </a:lnTo>
                                <a:lnTo>
                                  <a:pt x="2254631" y="349250"/>
                                </a:lnTo>
                                <a:lnTo>
                                  <a:pt x="4280662" y="349250"/>
                                </a:lnTo>
                                <a:lnTo>
                                  <a:pt x="4289806" y="349250"/>
                                </a:lnTo>
                                <a:lnTo>
                                  <a:pt x="4289806" y="340106"/>
                                </a:lnTo>
                                <a:lnTo>
                                  <a:pt x="4289806" y="173990"/>
                                </a:lnTo>
                                <a:lnTo>
                                  <a:pt x="4289806" y="164846"/>
                                </a:lnTo>
                                <a:lnTo>
                                  <a:pt x="4289806" y="9144"/>
                                </a:lnTo>
                                <a:lnTo>
                                  <a:pt x="4289806" y="0"/>
                                </a:lnTo>
                                <a:close/>
                              </a:path>
                              <a:path w="6381115" h="684530">
                                <a:moveTo>
                                  <a:pt x="6342875" y="349262"/>
                                </a:moveTo>
                                <a:lnTo>
                                  <a:pt x="6333744" y="349262"/>
                                </a:lnTo>
                                <a:lnTo>
                                  <a:pt x="6333744" y="515366"/>
                                </a:lnTo>
                                <a:lnTo>
                                  <a:pt x="4344670" y="515366"/>
                                </a:lnTo>
                                <a:lnTo>
                                  <a:pt x="4344670" y="349262"/>
                                </a:lnTo>
                                <a:lnTo>
                                  <a:pt x="4335526" y="349262"/>
                                </a:lnTo>
                                <a:lnTo>
                                  <a:pt x="4335526" y="515366"/>
                                </a:lnTo>
                                <a:lnTo>
                                  <a:pt x="4335526" y="524510"/>
                                </a:lnTo>
                                <a:lnTo>
                                  <a:pt x="4335526" y="675386"/>
                                </a:lnTo>
                                <a:lnTo>
                                  <a:pt x="4344670" y="675386"/>
                                </a:lnTo>
                                <a:lnTo>
                                  <a:pt x="4344670" y="524510"/>
                                </a:lnTo>
                                <a:lnTo>
                                  <a:pt x="6333744" y="524510"/>
                                </a:lnTo>
                                <a:lnTo>
                                  <a:pt x="6333744" y="675386"/>
                                </a:lnTo>
                                <a:lnTo>
                                  <a:pt x="6342875" y="675386"/>
                                </a:lnTo>
                                <a:lnTo>
                                  <a:pt x="6342875" y="524510"/>
                                </a:lnTo>
                                <a:lnTo>
                                  <a:pt x="6342875" y="515366"/>
                                </a:lnTo>
                                <a:lnTo>
                                  <a:pt x="6342875" y="349262"/>
                                </a:lnTo>
                                <a:close/>
                              </a:path>
                              <a:path w="6381115" h="684530">
                                <a:moveTo>
                                  <a:pt x="6342875" y="0"/>
                                </a:moveTo>
                                <a:lnTo>
                                  <a:pt x="6333744" y="0"/>
                                </a:lnTo>
                                <a:lnTo>
                                  <a:pt x="6333744" y="9144"/>
                                </a:lnTo>
                                <a:lnTo>
                                  <a:pt x="6333744" y="164846"/>
                                </a:lnTo>
                                <a:lnTo>
                                  <a:pt x="6333744" y="173990"/>
                                </a:lnTo>
                                <a:lnTo>
                                  <a:pt x="6333744" y="340106"/>
                                </a:lnTo>
                                <a:lnTo>
                                  <a:pt x="4344670" y="340106"/>
                                </a:lnTo>
                                <a:lnTo>
                                  <a:pt x="4344670" y="173990"/>
                                </a:lnTo>
                                <a:lnTo>
                                  <a:pt x="6333744" y="173990"/>
                                </a:lnTo>
                                <a:lnTo>
                                  <a:pt x="6333744" y="164846"/>
                                </a:lnTo>
                                <a:lnTo>
                                  <a:pt x="4344670" y="164846"/>
                                </a:lnTo>
                                <a:lnTo>
                                  <a:pt x="4344670" y="9144"/>
                                </a:lnTo>
                                <a:lnTo>
                                  <a:pt x="6333744" y="9144"/>
                                </a:lnTo>
                                <a:lnTo>
                                  <a:pt x="6333744" y="0"/>
                                </a:lnTo>
                                <a:lnTo>
                                  <a:pt x="4344670" y="0"/>
                                </a:lnTo>
                                <a:lnTo>
                                  <a:pt x="4335526" y="0"/>
                                </a:lnTo>
                                <a:lnTo>
                                  <a:pt x="4335526" y="9093"/>
                                </a:lnTo>
                                <a:lnTo>
                                  <a:pt x="4335526" y="349250"/>
                                </a:lnTo>
                                <a:lnTo>
                                  <a:pt x="4344670" y="349250"/>
                                </a:lnTo>
                                <a:lnTo>
                                  <a:pt x="6333744" y="349250"/>
                                </a:lnTo>
                                <a:lnTo>
                                  <a:pt x="6342875" y="349250"/>
                                </a:lnTo>
                                <a:lnTo>
                                  <a:pt x="6342875" y="340106"/>
                                </a:lnTo>
                                <a:lnTo>
                                  <a:pt x="6342875" y="173990"/>
                                </a:lnTo>
                                <a:lnTo>
                                  <a:pt x="6342875" y="164846"/>
                                </a:lnTo>
                                <a:lnTo>
                                  <a:pt x="6342875" y="9144"/>
                                </a:lnTo>
                                <a:lnTo>
                                  <a:pt x="6342875" y="0"/>
                                </a:lnTo>
                                <a:close/>
                              </a:path>
                              <a:path w="6381115" h="684530">
                                <a:moveTo>
                                  <a:pt x="6380975" y="349262"/>
                                </a:moveTo>
                                <a:lnTo>
                                  <a:pt x="6373368" y="349262"/>
                                </a:lnTo>
                                <a:lnTo>
                                  <a:pt x="6373368" y="515366"/>
                                </a:lnTo>
                                <a:lnTo>
                                  <a:pt x="6373368" y="524510"/>
                                </a:lnTo>
                                <a:lnTo>
                                  <a:pt x="6373368" y="675386"/>
                                </a:lnTo>
                                <a:lnTo>
                                  <a:pt x="6380975" y="675386"/>
                                </a:lnTo>
                                <a:lnTo>
                                  <a:pt x="6380975" y="524510"/>
                                </a:lnTo>
                                <a:lnTo>
                                  <a:pt x="6380975" y="515366"/>
                                </a:lnTo>
                                <a:lnTo>
                                  <a:pt x="6380975" y="349262"/>
                                </a:lnTo>
                                <a:close/>
                              </a:path>
                              <a:path w="6381115" h="684530">
                                <a:moveTo>
                                  <a:pt x="6380975" y="0"/>
                                </a:moveTo>
                                <a:lnTo>
                                  <a:pt x="6373368" y="0"/>
                                </a:lnTo>
                                <a:lnTo>
                                  <a:pt x="6373368" y="9093"/>
                                </a:lnTo>
                                <a:lnTo>
                                  <a:pt x="6373368" y="164846"/>
                                </a:lnTo>
                                <a:lnTo>
                                  <a:pt x="6373368" y="173990"/>
                                </a:lnTo>
                                <a:lnTo>
                                  <a:pt x="6373368" y="340106"/>
                                </a:lnTo>
                                <a:lnTo>
                                  <a:pt x="6373368" y="349250"/>
                                </a:lnTo>
                                <a:lnTo>
                                  <a:pt x="6380975" y="349250"/>
                                </a:lnTo>
                                <a:lnTo>
                                  <a:pt x="6380975" y="9093"/>
                                </a:lnTo>
                                <a:lnTo>
                                  <a:pt x="6380975"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0" y="5065140"/>
                            <a:ext cx="6381115" cy="1783714"/>
                          </a:xfrm>
                          <a:custGeom>
                            <a:avLst/>
                            <a:gdLst/>
                            <a:ahLst/>
                            <a:cxnLst/>
                            <a:rect l="l" t="t" r="r" b="b"/>
                            <a:pathLst>
                              <a:path w="6381115" h="1783714">
                                <a:moveTo>
                                  <a:pt x="12192" y="1775853"/>
                                </a:moveTo>
                                <a:lnTo>
                                  <a:pt x="0" y="1775853"/>
                                </a:lnTo>
                                <a:lnTo>
                                  <a:pt x="0" y="1783461"/>
                                </a:lnTo>
                                <a:lnTo>
                                  <a:pt x="12192" y="1783461"/>
                                </a:lnTo>
                                <a:lnTo>
                                  <a:pt x="12192" y="1775853"/>
                                </a:lnTo>
                                <a:close/>
                              </a:path>
                              <a:path w="6381115" h="1783714">
                                <a:moveTo>
                                  <a:pt x="12192" y="1482928"/>
                                </a:moveTo>
                                <a:lnTo>
                                  <a:pt x="0" y="1482928"/>
                                </a:lnTo>
                                <a:lnTo>
                                  <a:pt x="0" y="1775841"/>
                                </a:lnTo>
                                <a:lnTo>
                                  <a:pt x="12192" y="1775841"/>
                                </a:lnTo>
                                <a:lnTo>
                                  <a:pt x="12192" y="1482928"/>
                                </a:lnTo>
                                <a:close/>
                              </a:path>
                              <a:path w="6381115" h="1783714">
                                <a:moveTo>
                                  <a:pt x="12192" y="1475244"/>
                                </a:moveTo>
                                <a:lnTo>
                                  <a:pt x="0" y="1475244"/>
                                </a:lnTo>
                                <a:lnTo>
                                  <a:pt x="0" y="1482852"/>
                                </a:lnTo>
                                <a:lnTo>
                                  <a:pt x="12192" y="1482852"/>
                                </a:lnTo>
                                <a:lnTo>
                                  <a:pt x="12192" y="1475244"/>
                                </a:lnTo>
                                <a:close/>
                              </a:path>
                              <a:path w="6381115" h="1783714">
                                <a:moveTo>
                                  <a:pt x="12192" y="1031760"/>
                                </a:moveTo>
                                <a:lnTo>
                                  <a:pt x="0" y="1031760"/>
                                </a:lnTo>
                                <a:lnTo>
                                  <a:pt x="0" y="1039368"/>
                                </a:lnTo>
                                <a:lnTo>
                                  <a:pt x="12192" y="1039368"/>
                                </a:lnTo>
                                <a:lnTo>
                                  <a:pt x="12192" y="1031760"/>
                                </a:lnTo>
                                <a:close/>
                              </a:path>
                              <a:path w="6381115" h="1783714">
                                <a:moveTo>
                                  <a:pt x="12192" y="733056"/>
                                </a:moveTo>
                                <a:lnTo>
                                  <a:pt x="0" y="733056"/>
                                </a:lnTo>
                                <a:lnTo>
                                  <a:pt x="0" y="740664"/>
                                </a:lnTo>
                                <a:lnTo>
                                  <a:pt x="0" y="1031748"/>
                                </a:lnTo>
                                <a:lnTo>
                                  <a:pt x="12192" y="1031748"/>
                                </a:lnTo>
                                <a:lnTo>
                                  <a:pt x="12192" y="740664"/>
                                </a:lnTo>
                                <a:lnTo>
                                  <a:pt x="12192" y="733056"/>
                                </a:lnTo>
                                <a:close/>
                              </a:path>
                              <a:path w="6381115" h="1783714">
                                <a:moveTo>
                                  <a:pt x="12192" y="9144"/>
                                </a:moveTo>
                                <a:lnTo>
                                  <a:pt x="0" y="9144"/>
                                </a:lnTo>
                                <a:lnTo>
                                  <a:pt x="0" y="434340"/>
                                </a:lnTo>
                                <a:lnTo>
                                  <a:pt x="0" y="441960"/>
                                </a:lnTo>
                                <a:lnTo>
                                  <a:pt x="0" y="733044"/>
                                </a:lnTo>
                                <a:lnTo>
                                  <a:pt x="12192" y="733044"/>
                                </a:lnTo>
                                <a:lnTo>
                                  <a:pt x="12192" y="441960"/>
                                </a:lnTo>
                                <a:lnTo>
                                  <a:pt x="12192" y="434340"/>
                                </a:lnTo>
                                <a:lnTo>
                                  <a:pt x="12192" y="9144"/>
                                </a:lnTo>
                                <a:close/>
                              </a:path>
                              <a:path w="6381115" h="1783714">
                                <a:moveTo>
                                  <a:pt x="233476" y="1482928"/>
                                </a:moveTo>
                                <a:lnTo>
                                  <a:pt x="225856" y="1482928"/>
                                </a:lnTo>
                                <a:lnTo>
                                  <a:pt x="225856" y="1775841"/>
                                </a:lnTo>
                                <a:lnTo>
                                  <a:pt x="233476" y="1775841"/>
                                </a:lnTo>
                                <a:lnTo>
                                  <a:pt x="233476" y="1482928"/>
                                </a:lnTo>
                                <a:close/>
                              </a:path>
                              <a:path w="6381115" h="1783714">
                                <a:moveTo>
                                  <a:pt x="2688894" y="1775853"/>
                                </a:moveTo>
                                <a:lnTo>
                                  <a:pt x="233476" y="1775853"/>
                                </a:lnTo>
                                <a:lnTo>
                                  <a:pt x="225856" y="1775853"/>
                                </a:lnTo>
                                <a:lnTo>
                                  <a:pt x="225856" y="1783461"/>
                                </a:lnTo>
                                <a:lnTo>
                                  <a:pt x="233476" y="1783461"/>
                                </a:lnTo>
                                <a:lnTo>
                                  <a:pt x="2688894" y="1783461"/>
                                </a:lnTo>
                                <a:lnTo>
                                  <a:pt x="2688894" y="1775853"/>
                                </a:lnTo>
                                <a:close/>
                              </a:path>
                              <a:path w="6381115" h="1783714">
                                <a:moveTo>
                                  <a:pt x="2696591" y="1775853"/>
                                </a:moveTo>
                                <a:lnTo>
                                  <a:pt x="2688971" y="1775853"/>
                                </a:lnTo>
                                <a:lnTo>
                                  <a:pt x="2688971" y="1783461"/>
                                </a:lnTo>
                                <a:lnTo>
                                  <a:pt x="2696591" y="1783461"/>
                                </a:lnTo>
                                <a:lnTo>
                                  <a:pt x="2696591" y="1775853"/>
                                </a:lnTo>
                                <a:close/>
                              </a:path>
                              <a:path w="6381115" h="1783714">
                                <a:moveTo>
                                  <a:pt x="3343021" y="1482928"/>
                                </a:moveTo>
                                <a:lnTo>
                                  <a:pt x="3335401" y="1482928"/>
                                </a:lnTo>
                                <a:lnTo>
                                  <a:pt x="3335401" y="1775841"/>
                                </a:lnTo>
                                <a:lnTo>
                                  <a:pt x="3343021" y="1775841"/>
                                </a:lnTo>
                                <a:lnTo>
                                  <a:pt x="3343021" y="1482928"/>
                                </a:lnTo>
                                <a:close/>
                              </a:path>
                              <a:path w="6381115" h="1783714">
                                <a:moveTo>
                                  <a:pt x="4250093" y="1031760"/>
                                </a:moveTo>
                                <a:lnTo>
                                  <a:pt x="233476" y="1031760"/>
                                </a:lnTo>
                                <a:lnTo>
                                  <a:pt x="225856" y="1031760"/>
                                </a:lnTo>
                                <a:lnTo>
                                  <a:pt x="225856" y="1039368"/>
                                </a:lnTo>
                                <a:lnTo>
                                  <a:pt x="233476" y="1039368"/>
                                </a:lnTo>
                                <a:lnTo>
                                  <a:pt x="4250093" y="1039368"/>
                                </a:lnTo>
                                <a:lnTo>
                                  <a:pt x="4250093" y="1031760"/>
                                </a:lnTo>
                                <a:close/>
                              </a:path>
                              <a:path w="6381115" h="1783714">
                                <a:moveTo>
                                  <a:pt x="4250093" y="733056"/>
                                </a:moveTo>
                                <a:lnTo>
                                  <a:pt x="233476" y="733056"/>
                                </a:lnTo>
                                <a:lnTo>
                                  <a:pt x="225856" y="733056"/>
                                </a:lnTo>
                                <a:lnTo>
                                  <a:pt x="225856" y="740664"/>
                                </a:lnTo>
                                <a:lnTo>
                                  <a:pt x="225856" y="1031748"/>
                                </a:lnTo>
                                <a:lnTo>
                                  <a:pt x="233476" y="1031748"/>
                                </a:lnTo>
                                <a:lnTo>
                                  <a:pt x="233476" y="740664"/>
                                </a:lnTo>
                                <a:lnTo>
                                  <a:pt x="4250093" y="740664"/>
                                </a:lnTo>
                                <a:lnTo>
                                  <a:pt x="4250093" y="733056"/>
                                </a:lnTo>
                                <a:close/>
                              </a:path>
                              <a:path w="6381115" h="1783714">
                                <a:moveTo>
                                  <a:pt x="4257789" y="1031760"/>
                                </a:moveTo>
                                <a:lnTo>
                                  <a:pt x="4250182" y="1031760"/>
                                </a:lnTo>
                                <a:lnTo>
                                  <a:pt x="4250182" y="1039368"/>
                                </a:lnTo>
                                <a:lnTo>
                                  <a:pt x="4257789" y="1039368"/>
                                </a:lnTo>
                                <a:lnTo>
                                  <a:pt x="4257789" y="1031760"/>
                                </a:lnTo>
                                <a:close/>
                              </a:path>
                              <a:path w="6381115" h="1783714">
                                <a:moveTo>
                                  <a:pt x="4257789" y="733056"/>
                                </a:moveTo>
                                <a:lnTo>
                                  <a:pt x="4250182" y="733056"/>
                                </a:lnTo>
                                <a:lnTo>
                                  <a:pt x="4250182" y="740664"/>
                                </a:lnTo>
                                <a:lnTo>
                                  <a:pt x="4250182" y="1031748"/>
                                </a:lnTo>
                                <a:lnTo>
                                  <a:pt x="4257789" y="1031748"/>
                                </a:lnTo>
                                <a:lnTo>
                                  <a:pt x="4257789" y="740664"/>
                                </a:lnTo>
                                <a:lnTo>
                                  <a:pt x="4257789" y="733056"/>
                                </a:lnTo>
                                <a:close/>
                              </a:path>
                              <a:path w="6381115" h="1783714">
                                <a:moveTo>
                                  <a:pt x="4711878" y="1330452"/>
                                </a:moveTo>
                                <a:lnTo>
                                  <a:pt x="233476" y="1330452"/>
                                </a:lnTo>
                                <a:lnTo>
                                  <a:pt x="233476" y="1039380"/>
                                </a:lnTo>
                                <a:lnTo>
                                  <a:pt x="225856" y="1039380"/>
                                </a:lnTo>
                                <a:lnTo>
                                  <a:pt x="225856" y="1330452"/>
                                </a:lnTo>
                                <a:lnTo>
                                  <a:pt x="12192" y="1330452"/>
                                </a:lnTo>
                                <a:lnTo>
                                  <a:pt x="12192" y="1039380"/>
                                </a:lnTo>
                                <a:lnTo>
                                  <a:pt x="0" y="1039380"/>
                                </a:lnTo>
                                <a:lnTo>
                                  <a:pt x="0" y="1330452"/>
                                </a:lnTo>
                                <a:lnTo>
                                  <a:pt x="0" y="1338072"/>
                                </a:lnTo>
                                <a:lnTo>
                                  <a:pt x="0" y="1475232"/>
                                </a:lnTo>
                                <a:lnTo>
                                  <a:pt x="12192" y="1475232"/>
                                </a:lnTo>
                                <a:lnTo>
                                  <a:pt x="12192" y="1338072"/>
                                </a:lnTo>
                                <a:lnTo>
                                  <a:pt x="225856" y="1338072"/>
                                </a:lnTo>
                                <a:lnTo>
                                  <a:pt x="225856" y="1475232"/>
                                </a:lnTo>
                                <a:lnTo>
                                  <a:pt x="233476" y="1475232"/>
                                </a:lnTo>
                                <a:lnTo>
                                  <a:pt x="233476" y="1338072"/>
                                </a:lnTo>
                                <a:lnTo>
                                  <a:pt x="4711878" y="1338072"/>
                                </a:lnTo>
                                <a:lnTo>
                                  <a:pt x="4711878" y="1330452"/>
                                </a:lnTo>
                                <a:close/>
                              </a:path>
                              <a:path w="6381115" h="1783714">
                                <a:moveTo>
                                  <a:pt x="6342875" y="0"/>
                                </a:moveTo>
                                <a:lnTo>
                                  <a:pt x="6342875" y="0"/>
                                </a:lnTo>
                                <a:lnTo>
                                  <a:pt x="2245487" y="0"/>
                                </a:lnTo>
                                <a:lnTo>
                                  <a:pt x="2245487" y="9144"/>
                                </a:lnTo>
                                <a:lnTo>
                                  <a:pt x="2254631" y="9144"/>
                                </a:lnTo>
                                <a:lnTo>
                                  <a:pt x="4280662" y="9144"/>
                                </a:lnTo>
                                <a:lnTo>
                                  <a:pt x="4289806" y="9144"/>
                                </a:lnTo>
                                <a:lnTo>
                                  <a:pt x="4289806" y="7620"/>
                                </a:lnTo>
                                <a:lnTo>
                                  <a:pt x="4335526" y="7620"/>
                                </a:lnTo>
                                <a:lnTo>
                                  <a:pt x="4335526" y="9144"/>
                                </a:lnTo>
                                <a:lnTo>
                                  <a:pt x="4344670" y="9144"/>
                                </a:lnTo>
                                <a:lnTo>
                                  <a:pt x="6333744" y="9144"/>
                                </a:lnTo>
                                <a:lnTo>
                                  <a:pt x="6342875" y="9144"/>
                                </a:lnTo>
                                <a:lnTo>
                                  <a:pt x="6342875" y="0"/>
                                </a:lnTo>
                                <a:close/>
                              </a:path>
                              <a:path w="6381115" h="1783714">
                                <a:moveTo>
                                  <a:pt x="6380975" y="1482928"/>
                                </a:moveTo>
                                <a:lnTo>
                                  <a:pt x="6373368" y="1482928"/>
                                </a:lnTo>
                                <a:lnTo>
                                  <a:pt x="6373368" y="1775841"/>
                                </a:lnTo>
                                <a:lnTo>
                                  <a:pt x="6380975" y="1775841"/>
                                </a:lnTo>
                                <a:lnTo>
                                  <a:pt x="6380975" y="1482928"/>
                                </a:lnTo>
                                <a:close/>
                              </a:path>
                              <a:path w="6381115" h="1783714">
                                <a:moveTo>
                                  <a:pt x="6380975" y="1475244"/>
                                </a:moveTo>
                                <a:lnTo>
                                  <a:pt x="6380975" y="1475244"/>
                                </a:lnTo>
                                <a:lnTo>
                                  <a:pt x="225856" y="1475244"/>
                                </a:lnTo>
                                <a:lnTo>
                                  <a:pt x="225856" y="1482852"/>
                                </a:lnTo>
                                <a:lnTo>
                                  <a:pt x="6380975" y="1482852"/>
                                </a:lnTo>
                                <a:lnTo>
                                  <a:pt x="6380975" y="1475244"/>
                                </a:lnTo>
                                <a:close/>
                              </a:path>
                              <a:path w="6381115" h="1783714">
                                <a:moveTo>
                                  <a:pt x="6380975" y="1039380"/>
                                </a:moveTo>
                                <a:lnTo>
                                  <a:pt x="6373368" y="1039380"/>
                                </a:lnTo>
                                <a:lnTo>
                                  <a:pt x="6373368" y="1330452"/>
                                </a:lnTo>
                                <a:lnTo>
                                  <a:pt x="4719574" y="1330452"/>
                                </a:lnTo>
                                <a:lnTo>
                                  <a:pt x="4719574" y="1039380"/>
                                </a:lnTo>
                                <a:lnTo>
                                  <a:pt x="4711954" y="1039380"/>
                                </a:lnTo>
                                <a:lnTo>
                                  <a:pt x="4711954" y="1330452"/>
                                </a:lnTo>
                                <a:lnTo>
                                  <a:pt x="4711954" y="1338072"/>
                                </a:lnTo>
                                <a:lnTo>
                                  <a:pt x="4719574" y="1338072"/>
                                </a:lnTo>
                                <a:lnTo>
                                  <a:pt x="6373368" y="1338072"/>
                                </a:lnTo>
                                <a:lnTo>
                                  <a:pt x="6373368" y="1475232"/>
                                </a:lnTo>
                                <a:lnTo>
                                  <a:pt x="6380975" y="1475232"/>
                                </a:lnTo>
                                <a:lnTo>
                                  <a:pt x="6380975" y="1338072"/>
                                </a:lnTo>
                                <a:lnTo>
                                  <a:pt x="6380975" y="1330452"/>
                                </a:lnTo>
                                <a:lnTo>
                                  <a:pt x="6380975" y="1039380"/>
                                </a:lnTo>
                                <a:close/>
                              </a:path>
                              <a:path w="6381115" h="1783714">
                                <a:moveTo>
                                  <a:pt x="6380975" y="1031760"/>
                                </a:moveTo>
                                <a:lnTo>
                                  <a:pt x="6373368" y="1031760"/>
                                </a:lnTo>
                                <a:lnTo>
                                  <a:pt x="4719574" y="1031760"/>
                                </a:lnTo>
                                <a:lnTo>
                                  <a:pt x="4711954" y="1031760"/>
                                </a:lnTo>
                                <a:lnTo>
                                  <a:pt x="4257802" y="1031760"/>
                                </a:lnTo>
                                <a:lnTo>
                                  <a:pt x="4257802" y="1039368"/>
                                </a:lnTo>
                                <a:lnTo>
                                  <a:pt x="4711954" y="1039368"/>
                                </a:lnTo>
                                <a:lnTo>
                                  <a:pt x="4719574" y="1039368"/>
                                </a:lnTo>
                                <a:lnTo>
                                  <a:pt x="6373368" y="1039368"/>
                                </a:lnTo>
                                <a:lnTo>
                                  <a:pt x="6380975" y="1039368"/>
                                </a:lnTo>
                                <a:lnTo>
                                  <a:pt x="6380975" y="1031760"/>
                                </a:lnTo>
                                <a:close/>
                              </a:path>
                              <a:path w="6381115" h="1783714">
                                <a:moveTo>
                                  <a:pt x="6380975" y="733056"/>
                                </a:moveTo>
                                <a:lnTo>
                                  <a:pt x="6373368" y="733056"/>
                                </a:lnTo>
                                <a:lnTo>
                                  <a:pt x="4257802" y="733056"/>
                                </a:lnTo>
                                <a:lnTo>
                                  <a:pt x="4257802" y="740664"/>
                                </a:lnTo>
                                <a:lnTo>
                                  <a:pt x="6373368" y="740664"/>
                                </a:lnTo>
                                <a:lnTo>
                                  <a:pt x="6373368" y="1031748"/>
                                </a:lnTo>
                                <a:lnTo>
                                  <a:pt x="6380975" y="1031748"/>
                                </a:lnTo>
                                <a:lnTo>
                                  <a:pt x="6380975" y="740664"/>
                                </a:lnTo>
                                <a:lnTo>
                                  <a:pt x="6380975" y="733056"/>
                                </a:lnTo>
                                <a:close/>
                              </a:path>
                              <a:path w="6381115" h="1783714">
                                <a:moveTo>
                                  <a:pt x="6380975" y="0"/>
                                </a:moveTo>
                                <a:lnTo>
                                  <a:pt x="6373368" y="0"/>
                                </a:lnTo>
                                <a:lnTo>
                                  <a:pt x="6342888" y="0"/>
                                </a:lnTo>
                                <a:lnTo>
                                  <a:pt x="6342888" y="7620"/>
                                </a:lnTo>
                                <a:lnTo>
                                  <a:pt x="6373368" y="7620"/>
                                </a:lnTo>
                                <a:lnTo>
                                  <a:pt x="6373368" y="9144"/>
                                </a:lnTo>
                                <a:lnTo>
                                  <a:pt x="6373368" y="434340"/>
                                </a:lnTo>
                                <a:lnTo>
                                  <a:pt x="233476" y="434340"/>
                                </a:lnTo>
                                <a:lnTo>
                                  <a:pt x="233476" y="9144"/>
                                </a:lnTo>
                                <a:lnTo>
                                  <a:pt x="233476" y="7620"/>
                                </a:lnTo>
                                <a:lnTo>
                                  <a:pt x="2245410" y="7620"/>
                                </a:lnTo>
                                <a:lnTo>
                                  <a:pt x="2245410" y="0"/>
                                </a:lnTo>
                                <a:lnTo>
                                  <a:pt x="233476" y="0"/>
                                </a:lnTo>
                                <a:lnTo>
                                  <a:pt x="225856" y="0"/>
                                </a:lnTo>
                                <a:lnTo>
                                  <a:pt x="225856" y="9144"/>
                                </a:lnTo>
                                <a:lnTo>
                                  <a:pt x="225856" y="434340"/>
                                </a:lnTo>
                                <a:lnTo>
                                  <a:pt x="225856" y="441960"/>
                                </a:lnTo>
                                <a:lnTo>
                                  <a:pt x="225856" y="733044"/>
                                </a:lnTo>
                                <a:lnTo>
                                  <a:pt x="233476" y="733044"/>
                                </a:lnTo>
                                <a:lnTo>
                                  <a:pt x="233476" y="441960"/>
                                </a:lnTo>
                                <a:lnTo>
                                  <a:pt x="6373368" y="441960"/>
                                </a:lnTo>
                                <a:lnTo>
                                  <a:pt x="6373368" y="733044"/>
                                </a:lnTo>
                                <a:lnTo>
                                  <a:pt x="6380975" y="733044"/>
                                </a:lnTo>
                                <a:lnTo>
                                  <a:pt x="6380975" y="441960"/>
                                </a:lnTo>
                                <a:lnTo>
                                  <a:pt x="6380975" y="434340"/>
                                </a:lnTo>
                                <a:lnTo>
                                  <a:pt x="6380975" y="9144"/>
                                </a:lnTo>
                                <a:lnTo>
                                  <a:pt x="6380975" y="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0" y="6840994"/>
                            <a:ext cx="6381115" cy="605155"/>
                          </a:xfrm>
                          <a:custGeom>
                            <a:avLst/>
                            <a:gdLst/>
                            <a:ahLst/>
                            <a:cxnLst/>
                            <a:rect l="l" t="t" r="r" b="b"/>
                            <a:pathLst>
                              <a:path w="6381115" h="605155">
                                <a:moveTo>
                                  <a:pt x="12192" y="7607"/>
                                </a:moveTo>
                                <a:lnTo>
                                  <a:pt x="0" y="7607"/>
                                </a:lnTo>
                                <a:lnTo>
                                  <a:pt x="0" y="298691"/>
                                </a:lnTo>
                                <a:lnTo>
                                  <a:pt x="12192" y="298691"/>
                                </a:lnTo>
                                <a:lnTo>
                                  <a:pt x="12192" y="7607"/>
                                </a:lnTo>
                                <a:close/>
                              </a:path>
                              <a:path w="6381115" h="605155">
                                <a:moveTo>
                                  <a:pt x="233476" y="7607"/>
                                </a:moveTo>
                                <a:lnTo>
                                  <a:pt x="225856" y="7607"/>
                                </a:lnTo>
                                <a:lnTo>
                                  <a:pt x="225856" y="298691"/>
                                </a:lnTo>
                                <a:lnTo>
                                  <a:pt x="233476" y="298691"/>
                                </a:lnTo>
                                <a:lnTo>
                                  <a:pt x="233476" y="7607"/>
                                </a:lnTo>
                                <a:close/>
                              </a:path>
                              <a:path w="6381115" h="605155">
                                <a:moveTo>
                                  <a:pt x="5088255" y="298704"/>
                                </a:moveTo>
                                <a:lnTo>
                                  <a:pt x="5088255" y="298704"/>
                                </a:lnTo>
                                <a:lnTo>
                                  <a:pt x="2688971" y="298704"/>
                                </a:lnTo>
                                <a:lnTo>
                                  <a:pt x="2688971" y="306311"/>
                                </a:lnTo>
                                <a:lnTo>
                                  <a:pt x="2696591" y="306311"/>
                                </a:lnTo>
                                <a:lnTo>
                                  <a:pt x="2850769" y="306311"/>
                                </a:lnTo>
                                <a:lnTo>
                                  <a:pt x="2850769" y="597395"/>
                                </a:lnTo>
                                <a:lnTo>
                                  <a:pt x="233476" y="597395"/>
                                </a:lnTo>
                                <a:lnTo>
                                  <a:pt x="233476" y="306311"/>
                                </a:lnTo>
                                <a:lnTo>
                                  <a:pt x="2688894" y="306311"/>
                                </a:lnTo>
                                <a:lnTo>
                                  <a:pt x="2688894" y="298704"/>
                                </a:lnTo>
                                <a:lnTo>
                                  <a:pt x="233476" y="298704"/>
                                </a:lnTo>
                                <a:lnTo>
                                  <a:pt x="225856" y="298704"/>
                                </a:lnTo>
                                <a:lnTo>
                                  <a:pt x="225856" y="306311"/>
                                </a:lnTo>
                                <a:lnTo>
                                  <a:pt x="225856" y="597395"/>
                                </a:lnTo>
                                <a:lnTo>
                                  <a:pt x="12192" y="597395"/>
                                </a:lnTo>
                                <a:lnTo>
                                  <a:pt x="12192" y="306311"/>
                                </a:lnTo>
                                <a:lnTo>
                                  <a:pt x="12192" y="298704"/>
                                </a:lnTo>
                                <a:lnTo>
                                  <a:pt x="0" y="298704"/>
                                </a:lnTo>
                                <a:lnTo>
                                  <a:pt x="0" y="306311"/>
                                </a:lnTo>
                                <a:lnTo>
                                  <a:pt x="0" y="597395"/>
                                </a:lnTo>
                                <a:lnTo>
                                  <a:pt x="0" y="605015"/>
                                </a:lnTo>
                                <a:lnTo>
                                  <a:pt x="225856" y="605015"/>
                                </a:lnTo>
                                <a:lnTo>
                                  <a:pt x="233476" y="605015"/>
                                </a:lnTo>
                                <a:lnTo>
                                  <a:pt x="2850769" y="605015"/>
                                </a:lnTo>
                                <a:lnTo>
                                  <a:pt x="2858389" y="605015"/>
                                </a:lnTo>
                                <a:lnTo>
                                  <a:pt x="5088255" y="605015"/>
                                </a:lnTo>
                                <a:lnTo>
                                  <a:pt x="5088255" y="597395"/>
                                </a:lnTo>
                                <a:lnTo>
                                  <a:pt x="2858389" y="597395"/>
                                </a:lnTo>
                                <a:lnTo>
                                  <a:pt x="2858389" y="306311"/>
                                </a:lnTo>
                                <a:lnTo>
                                  <a:pt x="5088255" y="306311"/>
                                </a:lnTo>
                                <a:lnTo>
                                  <a:pt x="5088255" y="298704"/>
                                </a:lnTo>
                                <a:close/>
                              </a:path>
                              <a:path w="6381115" h="605155">
                                <a:moveTo>
                                  <a:pt x="5095989" y="298704"/>
                                </a:moveTo>
                                <a:lnTo>
                                  <a:pt x="5088382" y="298704"/>
                                </a:lnTo>
                                <a:lnTo>
                                  <a:pt x="5088382" y="306311"/>
                                </a:lnTo>
                                <a:lnTo>
                                  <a:pt x="5088382" y="597395"/>
                                </a:lnTo>
                                <a:lnTo>
                                  <a:pt x="5088382" y="605015"/>
                                </a:lnTo>
                                <a:lnTo>
                                  <a:pt x="5095989" y="605015"/>
                                </a:lnTo>
                                <a:lnTo>
                                  <a:pt x="5095989" y="597395"/>
                                </a:lnTo>
                                <a:lnTo>
                                  <a:pt x="5095989" y="306311"/>
                                </a:lnTo>
                                <a:lnTo>
                                  <a:pt x="5095989" y="298704"/>
                                </a:lnTo>
                                <a:close/>
                              </a:path>
                              <a:path w="6381115" h="605155">
                                <a:moveTo>
                                  <a:pt x="6380975" y="298704"/>
                                </a:moveTo>
                                <a:lnTo>
                                  <a:pt x="6373368" y="298704"/>
                                </a:lnTo>
                                <a:lnTo>
                                  <a:pt x="5096002" y="298704"/>
                                </a:lnTo>
                                <a:lnTo>
                                  <a:pt x="5096002" y="306311"/>
                                </a:lnTo>
                                <a:lnTo>
                                  <a:pt x="6373368" y="306311"/>
                                </a:lnTo>
                                <a:lnTo>
                                  <a:pt x="6373368" y="597395"/>
                                </a:lnTo>
                                <a:lnTo>
                                  <a:pt x="5096002" y="597395"/>
                                </a:lnTo>
                                <a:lnTo>
                                  <a:pt x="5096002" y="605015"/>
                                </a:lnTo>
                                <a:lnTo>
                                  <a:pt x="6373368" y="605015"/>
                                </a:lnTo>
                                <a:lnTo>
                                  <a:pt x="6380975" y="605015"/>
                                </a:lnTo>
                                <a:lnTo>
                                  <a:pt x="6380975" y="597395"/>
                                </a:lnTo>
                                <a:lnTo>
                                  <a:pt x="6380975" y="306311"/>
                                </a:lnTo>
                                <a:lnTo>
                                  <a:pt x="6380975" y="298704"/>
                                </a:lnTo>
                                <a:close/>
                              </a:path>
                              <a:path w="6381115" h="605155">
                                <a:moveTo>
                                  <a:pt x="6380975" y="0"/>
                                </a:moveTo>
                                <a:lnTo>
                                  <a:pt x="6380975" y="0"/>
                                </a:lnTo>
                                <a:lnTo>
                                  <a:pt x="2688971" y="0"/>
                                </a:lnTo>
                                <a:lnTo>
                                  <a:pt x="2688971" y="7607"/>
                                </a:lnTo>
                                <a:lnTo>
                                  <a:pt x="2688971" y="298691"/>
                                </a:lnTo>
                                <a:lnTo>
                                  <a:pt x="2696591" y="298691"/>
                                </a:lnTo>
                                <a:lnTo>
                                  <a:pt x="2696591" y="7607"/>
                                </a:lnTo>
                                <a:lnTo>
                                  <a:pt x="3335401" y="7607"/>
                                </a:lnTo>
                                <a:lnTo>
                                  <a:pt x="3343021" y="7607"/>
                                </a:lnTo>
                                <a:lnTo>
                                  <a:pt x="6373368" y="7607"/>
                                </a:lnTo>
                                <a:lnTo>
                                  <a:pt x="6373368" y="298691"/>
                                </a:lnTo>
                                <a:lnTo>
                                  <a:pt x="6380975" y="298691"/>
                                </a:lnTo>
                                <a:lnTo>
                                  <a:pt x="6380975" y="7607"/>
                                </a:lnTo>
                                <a:lnTo>
                                  <a:pt x="6380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2CAD7D" id="Group 137" o:spid="_x0000_s1026" alt="The second parent screen includes demographic information as well as employment information." style="position:absolute;margin-left:53.05pt;margin-top:1pt;width:502.45pt;height:586.3pt;z-index:-251660800;mso-wrap-distance-left:0;mso-wrap-distance-right:0;mso-position-horizontal-relative:page" coordsize="63811,744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">
                <v:shape id="Graphic 138" o:spid="_x0000_s1027" style="position:absolute;left:121;top:75;width:63615;height:2051;visibility:visible;mso-wrap-style:square;v-text-anchor:top" coordsize="6361430,205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" path="m6361176,l,,,204520r6361176,l6361176,xe" fillcolor="#d9d9d9" stroked="f">
                  <v:path arrowok="t"/>
                </v:shape>
                <v:shape id="Graphic 139" o:spid="_x0000_s1028" style="position:absolute;width:63811;height:2120;visibility:visible;mso-wrap-style:square;v-text-anchor:top" coordsize="6381115,212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" path="m6380975,r-7607,l,,,7569,,212090r12192,l12192,7620r6361176,l6373368,212090r7607,l6380975,7620r,-7620xe" fillcolor="black" stroked="f">
                  <v:path arrowok="t"/>
                </v:shape>
                <v:shape id="Graphic 140" o:spid="_x0000_s1029" style="position:absolute;left:2334;top:2197;width:33173;height:2946;visibility:visible;mso-wrap-style:square;v-text-anchor:top" coordsize="3317240,294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" path="m3316859,l,,,294131r3316859,l3316859,xe" fillcolor="#d9d9d9" stroked="f">
                  <v:path arrowok="t"/>
                </v:shape>
                <v:shape id="Image 141" o:spid="_x0000_s1030" type="#_x0000_t75" style="position:absolute;left:22195;top:3782;width:1677;height:1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">
                  <v:imagedata r:id="rId45" o:title=""/>
                </v:shape>
                <v:shape id="Image 142" o:spid="_x0000_s1031" type="#_x0000_t75" style="position:absolute;left:25533;top:3782;width:1676;height:1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">
                  <v:imagedata r:id="rId45" o:title=""/>
                </v:shape>
                <v:shape id="Image 143" o:spid="_x0000_s1032" type="#_x0000_t75" style="position:absolute;left:28385;top:3782;width:1677;height:1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">
                  <v:imagedata r:id="rId45" o:title=""/>
                </v:shape>
                <v:shape id="Graphic 144" o:spid="_x0000_s1033" style="position:absolute;left:35579;top:2197;width:28155;height:2946;visibility:visible;mso-wrap-style:square;v-text-anchor:top" coordsize="2815590,2946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" path="m2815463,l,,,294131r2815463,l2815463,xe" fillcolor="#d9d9d9" stroked="f">
                  <v:path arrowok="t"/>
                </v:shape>
                <v:shape id="Image 145" o:spid="_x0000_s1034" type="#_x0000_t75" style="position:absolute;left:45946;top:3843;width:1485;height:1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">
                  <v:imagedata r:id="rId46" o:title=""/>
                </v:shape>
                <v:shape id="Image 146" o:spid="_x0000_s1035" type="#_x0000_t75" style="position:absolute;left:55303;top:3843;width:1486;height:1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">
                  <v:imagedata r:id="rId46" o:title=""/>
                </v:shape>
                <v:shape id="Graphic 147" o:spid="_x0000_s1036" style="position:absolute;top:2120;width:63811;height:3175;visibility:visible;mso-wrap-style:square;v-text-anchor:top" coordsize="6381115,317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" path="m3289668,301752r-7557,l233476,301752r,-294120l225856,7632r,294120l12192,301752r,-294120l,7632,,301752r,15240l12192,316992r,-7620l225856,309372r,7620l233476,316992r,-7620l3282061,309372r,7620l3289668,316992r,-7620l3289668,301752xem3556368,7632r-7607,l3548761,301752r7607,l3556368,7632xem3556368,r,l,,,7620r3556368,l3556368,xem6380975,7632r-7607,l6373368,301752r7607,l6380975,7632xem6380975,r-7607,l3556381,r,7620l6373368,7620r7607,l6380975,xe" fillcolor="black" stroked="f">
                  <v:path arrowok="t"/>
                </v:shape>
                <v:shape id="Graphic 148" o:spid="_x0000_s1037" style="position:absolute;left:32896;top:5138;width:30842;height:152;visibility:visible;mso-wrap-style:square;v-text-anchor:top" coordsize="3084195,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" path="m259067,l,,,15240r259067,l259067,xem3083687,l274320,,259080,r,15240l274320,15240r2809367,l3083687,xe" fillcolor="#d9d9d9" stroked="f">
                  <v:path arrowok="t"/>
                </v:shape>
                <v:shape id="Graphic 149" o:spid="_x0000_s1038" style="position:absolute;top:5138;width:63811;height:6388;visibility:visible;mso-wrap-style:square;v-text-anchor:top" coordsize="6381115,638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" path="m12192,15240l,15240,,320040r,7620l,638556r12192,l12192,327660r,-7620l12192,15240xem3289668,15240r-7607,l3282061,320040r-3048585,l233476,15240r-7620,l225856,320040r,7620l225856,638556r7620,l233476,327660r3048585,l3282061,638556r7607,l3289668,327660r,-7620l3289668,15240xem6380975,r-7607,l6373368,15240r,304800l3289681,320040r,7620l6373368,327660r,310896l6380975,638556r,-310896l6380975,320040r,-304800l6380975,xe" fillcolor="black" stroked="f">
                  <v:path arrowok="t"/>
                </v:shape>
                <v:shape id="Graphic 150" o:spid="_x0000_s1039" style="position:absolute;left:43446;top:11600;width:20288;height:3264;visibility:visible;mso-wrap-style:square;v-text-anchor:top" coordsize="2028825,326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" path="m2028698,l,,,326135r2028698,l2028698,xe" fillcolor="#d9d9d9" stroked="f">
                  <v:path arrowok="t"/>
                </v:shape>
                <v:shape id="Graphic 151" o:spid="_x0000_s1040" style="position:absolute;top:11524;width:63811;height:4788;visibility:visible;mso-wrap-style:square;v-text-anchor:top" coordsize="6381115,4787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" path="m12192,l,,,7607,,333743r,7620l,478523r12192,l12192,341363r,-7620l12192,7607,12192,xem2474010,l233476,r-7620,l225856,7607r,326136l225856,341363r,137160l233476,478523r,-137160l2474010,341363r,-7620l233476,333743r,-326136l2474010,7607r,-7607xem2481694,r-7607,l2474087,7607r,326136l2474087,341363r7607,l2481694,333743r,-326136l2481694,xem3289668,r-7557,l2481707,r,7607l3282061,7607r7607,l3289668,xem4335450,l3289681,r,7607l4335450,7607r,-7607xem4335513,333743r-1853806,l2481707,341363r1853806,l4335513,333743xem4343133,r-7607,l4335526,7607r,326136l4335526,341363r7607,l4343133,333743r,-326136l4343133,xem6380975,r-7607,l4343146,r,7607l6373368,7607r,326136l4343146,333743r,7620l6373368,341363r,137160l6380975,478523r,-137160l6380975,333743r,-326136l6380975,xe" fillcolor="black" stroked="f">
                  <v:path arrowok="t"/>
                </v:shape>
                <v:shape id="Image 152" o:spid="_x0000_s1041" type="#_x0000_t75" style="position:absolute;left:21174;top:21231;width:1494;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">
                  <v:imagedata r:id="rId17" o:title=""/>
                </v:shape>
                <v:shape id="Image 153" o:spid="_x0000_s1042" type="#_x0000_t75" style="position:absolute;left:39465;top:21231;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">
                  <v:imagedata r:id="rId17" o:title=""/>
                </v:shape>
                <v:shape id="Image 154" o:spid="_x0000_s1043" type="#_x0000_t75" style="position:absolute;left:57180;top:21231;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">
                  <v:imagedata r:id="rId17" o:title=""/>
                </v:shape>
                <v:shape id="Graphic 155" o:spid="_x0000_s1044" style="position:absolute;top:16309;width:63811;height:17773;visibility:visible;mso-wrap-style:square;v-text-anchor:top" coordsize="6381115,1777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" path="m12192,946797l,946797r,7620l,1603629r,9144l,1777365r12192,l12192,1612773r,-9144l12192,954417r,-7620xem12192,655408l,655408,,946785r12192,l12192,655408xem12192,l,,,7620,,647700r,7620l12192,655320r,-7620l12192,7620,12192,xem233476,655408r-7620,l225856,946785r7620,l233476,655408xem2042718,l233476,r-7620,l225856,7620r,640080l225856,655320r7620,l2042718,655320r,-7620l233476,647700r,-640080l2042718,7620r,-7620xem3030601,655408r-7620,l3022981,946785r7620,l3030601,655408xem4656963,946797r,l225856,946797r,7620l225856,1603629r,9144l225856,1777365r7620,l233476,1612773r,-9144l233476,954417r2789505,l3030601,954417r1626362,l4656963,946797xem4664710,655408r-7620,l4657090,946785r7620,l4664710,655408xem6342875,1603629r-9131,l2913253,1603629r-9144,l2904109,1612773r,164592l2913253,1777365r,-164592l6333744,1612773r,164592l6342875,1777365r,-164592l6342875,1603629xem6380975,946797r-7607,l4664710,946797r-7620,l4657090,954417r7620,l6373368,954417r,649212l6373368,1612773r,164592l6380975,1777365r,-164592l6380975,1603629r,-649212l6380975,946797xem6380975,655408r-7607,l6373368,946785r7607,l6380975,655408xem6380975,r-7607,l2050415,r-7620,l2042795,7620r,640080l2042795,655320r7620,l3022981,655320r7620,l4656963,655320r,-7620l3030601,647700r-7570,l2050415,647700r,-640080l6373368,7620r,640080l4664710,647700r-7620,l4657090,655320r7620,l6373368,655320r7607,l6380975,647700r,-640080l6380975,xe" fillcolor="black" stroked="f">
                  <v:path arrowok="t"/>
                </v:shape>
                <v:shape id="Image 156" o:spid="_x0000_s1045" type="#_x0000_t75" style="position:absolute;left:4712;top:37710;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">
                  <v:imagedata r:id="rId17" o:title=""/>
                </v:shape>
                <v:shape id="Image 157" o:spid="_x0000_s1046" type="#_x0000_t75" style="position:absolute;left:24588;top:37908;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">
                  <v:imagedata r:id="rId17" o:title=""/>
                </v:shape>
                <v:shape id="Image 158" o:spid="_x0000_s1047" type="#_x0000_t75" style="position:absolute;left:4712;top:39325;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">
                  <v:imagedata r:id="rId27" o:title=""/>
                </v:shape>
                <v:shape id="Image 159" o:spid="_x0000_s1048" type="#_x0000_t75" style="position:absolute;left:24588;top:39523;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">
                  <v:imagedata r:id="rId27" o:title=""/>
                </v:shape>
                <v:shape id="Image 160" o:spid="_x0000_s1049" type="#_x0000_t75" style="position:absolute;left:4712;top:40956;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">
                  <v:imagedata r:id="rId17" o:title=""/>
                </v:shape>
                <v:shape id="Image 161" o:spid="_x0000_s1050" type="#_x0000_t75" style="position:absolute;left:24588;top:41154;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">
                  <v:imagedata r:id="rId17" o:title=""/>
                </v:shape>
                <v:shape id="Image 162" o:spid="_x0000_s1051" type="#_x0000_t75" style="position:absolute;left:4712;top:42586;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">
                  <v:imagedata r:id="rId17" o:title=""/>
                </v:shape>
                <v:shape id="Image 163" o:spid="_x0000_s1052" type="#_x0000_t75" style="position:absolute;left:24588;top:42785;width:1493;height:1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">
                  <v:imagedata r:id="rId47" o:title=""/>
                </v:shape>
                <v:shape id="Graphic 164" o:spid="_x0000_s1053" style="position:absolute;top:34082;width:63811;height:9818;visibility:visible;mso-wrap-style:square;v-text-anchor:top" coordsize="6381115,9817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" path="m12192,l,,,9144,,981456r12192,l12192,9144,12192,xem6342875,r,l225856,r,9144l225856,981456r7620,l233476,9144r,-1524l2904109,7620r,1524l2913253,9144r3420491,l6342875,9144r,-9144xem6380975,r-7607,l6342888,r,7620l6373368,7620r,1524l6373368,981456r7607,l6380975,9144r,-9144xe" fillcolor="black" stroked="f">
                  <v:path arrowok="t"/>
                </v:shape>
                <v:shape id="Image 165" o:spid="_x0000_s1054" type="#_x0000_t75" style="position:absolute;left:4712;top:44052;width:1432;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">
                  <v:imagedata r:id="rId48" o:title=""/>
                </v:shape>
                <v:shape id="Graphic 166" o:spid="_x0000_s1055" style="position:absolute;top:43897;width:63811;height:6845;visibility:visible;mso-wrap-style:square;v-text-anchor:top" coordsize="6381115,6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" path="m12192,l,,,9093,,164846r,9144l,340106r,9144l12192,349250r,-340157l12192,xem233476,349262r-7620,l225856,515366r,9144l225856,675386r-213664,l12192,524510r,-9144l12192,349262,,349262,,515366r,9144l,675386r,9144l12192,684530r,-1524l225856,683006r,1524l233476,684530r,-9144l233476,524510r,-9144l233476,349262xem233476,r-7620,l225856,9093r,155753l225856,173990r,166116l225856,349250r7620,l233476,9093r,-9093xem4289806,349262r-9144,l4280662,515366r-2026031,l2254631,349262r-9144,l2245487,515366r,9144l2245487,675386r9144,l2254631,524510r2026031,l4280662,675386r9144,l4289806,524510r,-9144l4289806,349262xem4289806,r-9144,l4280662,9144r,155702l4280662,173990r,166116l2254631,340106r,-166116l4280662,173990r,-9144l2254631,164846r,-155702l4280662,9144r,-9144l2254631,r-9144,l2245487,9093r,340157l2254631,349250r2026031,l4289806,349250r,-9144l4289806,173990r,-9144l4289806,9144r,-9144xem6342875,349262r-9131,l6333744,515366r-1989074,l4344670,349262r-9144,l4335526,515366r,9144l4335526,675386r9144,l4344670,524510r1989074,l6333744,675386r9131,l6342875,524510r,-9144l6342875,349262xem6342875,r-9131,l6333744,9144r,155702l6333744,173990r,166116l4344670,340106r,-166116l6333744,173990r,-9144l4344670,164846r,-155702l6333744,9144r,-9144l4344670,r-9144,l4335526,9093r,340157l4344670,349250r1989074,l6342875,349250r,-9144l6342875,173990r,-9144l6342875,9144r,-9144xem6380975,349262r-7607,l6373368,515366r,9144l6373368,675386r7607,l6380975,524510r,-9144l6380975,349262xem6380975,r-7607,l6373368,9093r,155753l6373368,173990r,166116l6373368,349250r7607,l6380975,9093r,-9093xe" fillcolor="black" stroked="f">
                  <v:path arrowok="t"/>
                </v:shape>
                <v:shape id="Graphic 167" o:spid="_x0000_s1056" style="position:absolute;top:50651;width:63811;height:17837;visibility:visible;mso-wrap-style:square;v-text-anchor:top" coordsize="6381115,17837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" path="m12192,1775853r-12192,l,1783461r12192,l12192,1775853xem12192,1482928r-12192,l,1775841r12192,l12192,1482928xem12192,1475244r-12192,l,1482852r12192,l12192,1475244xem12192,1031760r-12192,l,1039368r12192,l12192,1031760xem12192,733056l,733056r,7608l,1031748r12192,l12192,740664r,-7608xem12192,9144l,9144,,434340r,7620l,733044r12192,l12192,441960r,-7620l12192,9144xem233476,1482928r-7620,l225856,1775841r7620,l233476,1482928xem2688894,1775853r-2455418,l225856,1775853r,7608l233476,1783461r2455418,l2688894,1775853xem2696591,1775853r-7620,l2688971,1783461r7620,l2696591,1775853xem3343021,1482928r-7620,l3335401,1775841r7620,l3343021,1482928xem4250093,1031760r-4016617,l225856,1031760r,7608l233476,1039368r4016617,l4250093,1031760xem4250093,733056r-4016617,l225856,733056r,7608l225856,1031748r7620,l233476,740664r4016617,l4250093,733056xem4257789,1031760r-7607,l4250182,1039368r7607,l4257789,1031760xem4257789,733056r-7607,l4250182,740664r,291084l4257789,1031748r,-291084l4257789,733056xem4711878,1330452r-4478402,l233476,1039380r-7620,l225856,1330452r-213664,l12192,1039380r-12192,l,1330452r,7620l,1475232r12192,l12192,1338072r213664,l225856,1475232r7620,l233476,1338072r4478402,l4711878,1330452xem6342875,r,l2245487,r,9144l2254631,9144r2026031,l4289806,9144r,-1524l4335526,7620r,1524l4344670,9144r1989074,l6342875,9144r,-9144xem6380975,1482928r-7607,l6373368,1775841r7607,l6380975,1482928xem6380975,1475244r,l225856,1475244r,7608l6380975,1482852r,-7608xem6380975,1039380r-7607,l6373368,1330452r-1653794,l4719574,1039380r-7620,l4711954,1330452r,7620l4719574,1338072r1653794,l6373368,1475232r7607,l6380975,1338072r,-7620l6380975,1039380xem6380975,1031760r-7607,l4719574,1031760r-7620,l4257802,1031760r,7608l4711954,1039368r7620,l6373368,1039368r7607,l6380975,1031760xem6380975,733056r-7607,l4257802,733056r,7608l6373368,740664r,291084l6380975,1031748r,-291084l6380975,733056xem6380975,r-7607,l6342888,r,7620l6373368,7620r,1524l6373368,434340r-6139892,l233476,9144r,-1524l2245410,7620r,-7620l233476,r-7620,l225856,9144r,425196l225856,441960r,291084l233476,733044r,-291084l6373368,441960r,291084l6380975,733044r,-291084l6380975,434340r,-425196l6380975,xe" fillcolor="black" stroked="f">
                  <v:path arrowok="t"/>
                </v:shape>
                <v:shape id="Graphic 168" o:spid="_x0000_s1057" style="position:absolute;top:68409;width:63811;height:6052;visibility:visible;mso-wrap-style:square;v-text-anchor:top" coordsize="6381115,605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" path="m12192,7607l,7607,,298691r12192,l12192,7607xem233476,7607r-7620,l225856,298691r7620,l233476,7607xem5088255,298704r,l2688971,298704r,7607l2696591,306311r154178,l2850769,597395r-2617293,l233476,306311r2455418,l2688894,298704r-2455418,l225856,298704r,7607l225856,597395r-213664,l12192,306311r,-7607l,298704r,7607l,597395r,7620l225856,605015r7620,l2850769,605015r7620,l5088255,605015r,-7620l2858389,597395r,-291084l5088255,306311r,-7607xem5095989,298704r-7607,l5088382,306311r,291084l5088382,605015r7607,l5095989,597395r,-291084l5095989,298704xem6380975,298704r-7607,l5096002,298704r,7607l6373368,306311r,291084l5096002,597395r,7620l6373368,605015r7607,l6380975,597395r,-291084l6380975,298704xem6380975,r,l2688971,r,7607l2688971,298691r7620,l2696591,7607r638810,l3343021,7607r3030347,l6373368,298691r7607,l6380975,7607r,-7607xe" fillcolor="black" stroked="f">
                  <v:path arrowok="t"/>
                </v:shape>
                <w10:wrap anchorx="page"/>
              </v:group>
            </w:pict>
          </mc:Fallback>
        </mc:AlternateContent>
      </w:r>
      <w:r>
        <w:rPr>
          <w:rFonts w:ascii="Arial"/>
          <w:w w:val="115"/>
        </w:rPr>
        <w:t>Father</w:t>
      </w:r>
      <w:r>
        <w:rPr>
          <w:rFonts w:ascii="Arial"/>
          <w:spacing w:val="-12"/>
          <w:w w:val="115"/>
        </w:rPr>
        <w:t xml:space="preserve"> </w:t>
      </w:r>
      <w:r>
        <w:rPr>
          <w:rFonts w:ascii="Arial"/>
          <w:w w:val="115"/>
        </w:rPr>
        <w:t>or</w:t>
      </w:r>
      <w:r>
        <w:rPr>
          <w:rFonts w:ascii="Arial"/>
          <w:spacing w:val="-14"/>
          <w:w w:val="115"/>
        </w:rPr>
        <w:t xml:space="preserve"> </w:t>
      </w:r>
      <w:r>
        <w:rPr>
          <w:rFonts w:ascii="Arial"/>
          <w:w w:val="115"/>
        </w:rPr>
        <w:t>Second</w:t>
      </w:r>
      <w:r>
        <w:rPr>
          <w:rFonts w:ascii="Arial"/>
          <w:spacing w:val="-13"/>
          <w:w w:val="115"/>
        </w:rPr>
        <w:t xml:space="preserve"> </w:t>
      </w:r>
      <w:r>
        <w:rPr>
          <w:rFonts w:ascii="Arial"/>
          <w:spacing w:val="-2"/>
          <w:w w:val="115"/>
        </w:rPr>
        <w:t>Parent</w:t>
      </w:r>
    </w:p>
    <w:p w14:paraId="6DE5B392" w14:textId="77777777" w:rsidR="00FF3737" w:rsidRDefault="00FF3737">
      <w:pPr>
        <w:pStyle w:val="Heading8"/>
        <w:spacing w:line="240" w:lineRule="auto"/>
        <w:jc w:val="center"/>
        <w:rPr>
          <w:rFonts w:ascii="Arial"/>
        </w:rPr>
        <w:sectPr w:rsidR="00FF3737">
          <w:pgSz w:w="12240" w:h="15840"/>
          <w:pgMar w:top="1420" w:right="720" w:bottom="840" w:left="720" w:header="0" w:footer="657" w:gutter="0"/>
          <w:cols w:space="720"/>
        </w:sectPr>
      </w:pPr>
    </w:p>
    <w:p w14:paraId="2026D630" w14:textId="77777777" w:rsidR="00FF3737" w:rsidRDefault="00000000">
      <w:pPr>
        <w:tabs>
          <w:tab w:val="left" w:pos="3992"/>
          <w:tab w:val="left" w:pos="4517"/>
          <w:tab w:val="left" w:pos="4966"/>
        </w:tabs>
        <w:spacing w:before="19"/>
        <w:ind w:left="811"/>
        <w:rPr>
          <w:rFonts w:ascii="Arial"/>
          <w:sz w:val="18"/>
        </w:rPr>
      </w:pPr>
      <w:r>
        <w:rPr>
          <w:rFonts w:ascii="Arial"/>
          <w:sz w:val="20"/>
        </w:rPr>
        <w:t>Will the mother and father be executing an Acknowledgement of Paternity?</w:t>
      </w:r>
      <w:r>
        <w:rPr>
          <w:rFonts w:ascii="Arial"/>
          <w:sz w:val="20"/>
        </w:rPr>
        <w:tab/>
      </w:r>
      <w:r>
        <w:rPr>
          <w:rFonts w:ascii="Arial"/>
          <w:spacing w:val="-4"/>
          <w:sz w:val="18"/>
        </w:rPr>
        <w:t>Yes</w:t>
      </w:r>
      <w:r>
        <w:rPr>
          <w:rFonts w:ascii="Arial"/>
          <w:sz w:val="18"/>
        </w:rPr>
        <w:tab/>
      </w:r>
      <w:r>
        <w:rPr>
          <w:rFonts w:ascii="Arial"/>
          <w:spacing w:val="-6"/>
          <w:sz w:val="18"/>
        </w:rPr>
        <w:t>No</w:t>
      </w:r>
      <w:r>
        <w:rPr>
          <w:rFonts w:ascii="Arial"/>
          <w:sz w:val="18"/>
        </w:rPr>
        <w:tab/>
      </w:r>
      <w:r>
        <w:rPr>
          <w:rFonts w:ascii="Arial"/>
          <w:spacing w:val="-8"/>
          <w:sz w:val="18"/>
        </w:rPr>
        <w:t>Not</w:t>
      </w:r>
      <w:r>
        <w:rPr>
          <w:rFonts w:ascii="Arial"/>
          <w:spacing w:val="-25"/>
          <w:sz w:val="18"/>
        </w:rPr>
        <w:t xml:space="preserve"> </w:t>
      </w:r>
      <w:r>
        <w:rPr>
          <w:rFonts w:ascii="Arial"/>
          <w:spacing w:val="-8"/>
          <w:sz w:val="18"/>
        </w:rPr>
        <w:t>required</w:t>
      </w:r>
    </w:p>
    <w:p w14:paraId="0CF3A35E" w14:textId="77777777" w:rsidR="00FF3737" w:rsidRDefault="00000000">
      <w:pPr>
        <w:spacing w:before="19"/>
        <w:ind w:left="135"/>
        <w:rPr>
          <w:rFonts w:ascii="Arial"/>
          <w:sz w:val="20"/>
        </w:rPr>
      </w:pPr>
      <w:r>
        <w:br w:type="column"/>
      </w:r>
      <w:r>
        <w:rPr>
          <w:rFonts w:ascii="Arial"/>
          <w:sz w:val="20"/>
        </w:rPr>
        <w:t>What</w:t>
      </w:r>
      <w:r>
        <w:rPr>
          <w:rFonts w:ascii="Arial"/>
          <w:spacing w:val="-14"/>
          <w:sz w:val="20"/>
        </w:rPr>
        <w:t xml:space="preserve"> </w:t>
      </w:r>
      <w:r>
        <w:rPr>
          <w:rFonts w:ascii="Arial"/>
          <w:sz w:val="20"/>
        </w:rPr>
        <w:t>type</w:t>
      </w:r>
      <w:r>
        <w:rPr>
          <w:rFonts w:ascii="Arial"/>
          <w:spacing w:val="-10"/>
          <w:sz w:val="20"/>
        </w:rPr>
        <w:t xml:space="preserve"> </w:t>
      </w:r>
      <w:r>
        <w:rPr>
          <w:rFonts w:ascii="Arial"/>
          <w:sz w:val="20"/>
        </w:rPr>
        <w:t>of</w:t>
      </w:r>
      <w:r>
        <w:rPr>
          <w:rFonts w:ascii="Arial"/>
          <w:spacing w:val="-9"/>
          <w:sz w:val="20"/>
        </w:rPr>
        <w:t xml:space="preserve"> </w:t>
      </w:r>
      <w:r>
        <w:rPr>
          <w:rFonts w:ascii="Arial"/>
          <w:sz w:val="20"/>
        </w:rPr>
        <w:t>certificate</w:t>
      </w:r>
      <w:r>
        <w:rPr>
          <w:rFonts w:ascii="Arial"/>
          <w:spacing w:val="-14"/>
          <w:sz w:val="20"/>
        </w:rPr>
        <w:t xml:space="preserve"> </w:t>
      </w:r>
      <w:r>
        <w:rPr>
          <w:rFonts w:ascii="Arial"/>
          <w:sz w:val="20"/>
        </w:rPr>
        <w:t>is</w:t>
      </w:r>
      <w:r>
        <w:rPr>
          <w:rFonts w:ascii="Arial"/>
          <w:spacing w:val="-10"/>
          <w:sz w:val="20"/>
        </w:rPr>
        <w:t xml:space="preserve"> </w:t>
      </w:r>
      <w:r>
        <w:rPr>
          <w:rFonts w:ascii="Arial"/>
          <w:spacing w:val="-2"/>
          <w:sz w:val="20"/>
        </w:rPr>
        <w:t>required?</w:t>
      </w:r>
    </w:p>
    <w:p w14:paraId="79CEFBE7" w14:textId="77777777" w:rsidR="00FF3737" w:rsidRDefault="00000000">
      <w:pPr>
        <w:tabs>
          <w:tab w:val="left" w:pos="3340"/>
        </w:tabs>
        <w:spacing w:before="26"/>
        <w:ind w:left="1863"/>
        <w:rPr>
          <w:rFonts w:ascii="Arial"/>
          <w:sz w:val="18"/>
        </w:rPr>
      </w:pPr>
      <w:r>
        <w:rPr>
          <w:rFonts w:ascii="Arial"/>
          <w:w w:val="80"/>
          <w:sz w:val="18"/>
        </w:rPr>
        <w:t>Mother</w:t>
      </w:r>
      <w:r>
        <w:rPr>
          <w:rFonts w:ascii="Arial"/>
          <w:spacing w:val="-6"/>
          <w:sz w:val="18"/>
        </w:rPr>
        <w:t xml:space="preserve"> </w:t>
      </w:r>
      <w:r>
        <w:rPr>
          <w:rFonts w:ascii="Arial"/>
          <w:w w:val="80"/>
          <w:sz w:val="18"/>
        </w:rPr>
        <w:t>/</w:t>
      </w:r>
      <w:r>
        <w:rPr>
          <w:rFonts w:ascii="Arial"/>
          <w:spacing w:val="-1"/>
          <w:sz w:val="18"/>
        </w:rPr>
        <w:t xml:space="preserve"> </w:t>
      </w:r>
      <w:r>
        <w:rPr>
          <w:rFonts w:ascii="Arial"/>
          <w:spacing w:val="-2"/>
          <w:w w:val="80"/>
          <w:sz w:val="18"/>
        </w:rPr>
        <w:t>Father</w:t>
      </w:r>
      <w:r>
        <w:rPr>
          <w:rFonts w:ascii="Arial"/>
          <w:sz w:val="18"/>
        </w:rPr>
        <w:tab/>
      </w:r>
      <w:r>
        <w:rPr>
          <w:rFonts w:ascii="Arial"/>
          <w:w w:val="80"/>
          <w:sz w:val="18"/>
        </w:rPr>
        <w:t>Mother</w:t>
      </w:r>
      <w:r>
        <w:rPr>
          <w:rFonts w:ascii="Arial"/>
          <w:spacing w:val="-5"/>
          <w:sz w:val="18"/>
        </w:rPr>
        <w:t xml:space="preserve"> </w:t>
      </w:r>
      <w:r>
        <w:rPr>
          <w:rFonts w:ascii="Arial"/>
          <w:w w:val="80"/>
          <w:sz w:val="18"/>
        </w:rPr>
        <w:t>/</w:t>
      </w:r>
      <w:r>
        <w:rPr>
          <w:rFonts w:ascii="Arial"/>
          <w:sz w:val="18"/>
        </w:rPr>
        <w:t xml:space="preserve"> </w:t>
      </w:r>
      <w:r>
        <w:rPr>
          <w:rFonts w:ascii="Arial"/>
          <w:spacing w:val="-2"/>
          <w:w w:val="80"/>
          <w:sz w:val="18"/>
        </w:rPr>
        <w:t>Mother</w:t>
      </w:r>
    </w:p>
    <w:p w14:paraId="14A2B3F3" w14:textId="77777777" w:rsidR="00FF3737" w:rsidRDefault="00FF3737">
      <w:pPr>
        <w:rPr>
          <w:rFonts w:ascii="Arial"/>
          <w:sz w:val="18"/>
        </w:rPr>
        <w:sectPr w:rsidR="00FF3737">
          <w:type w:val="continuous"/>
          <w:pgSz w:w="12240" w:h="15840"/>
          <w:pgMar w:top="1820" w:right="720" w:bottom="280" w:left="720" w:header="0" w:footer="657" w:gutter="0"/>
          <w:cols w:num="2" w:space="720" w:equalWidth="0">
            <w:col w:w="5872" w:space="40"/>
            <w:col w:w="4888"/>
          </w:cols>
        </w:sectPr>
      </w:pPr>
    </w:p>
    <w:p w14:paraId="40DE1B76" w14:textId="77777777" w:rsidR="00FF3737" w:rsidRDefault="00000000">
      <w:pPr>
        <w:tabs>
          <w:tab w:val="left" w:pos="5624"/>
        </w:tabs>
        <w:spacing w:before="16"/>
        <w:ind w:left="811"/>
        <w:rPr>
          <w:rFonts w:ascii="Arial" w:hAnsi="Arial"/>
          <w:position w:val="1"/>
          <w:sz w:val="20"/>
        </w:rPr>
      </w:pPr>
      <w:r>
        <w:rPr>
          <w:rFonts w:ascii="Arial" w:hAnsi="Arial"/>
          <w:spacing w:val="-2"/>
          <w:sz w:val="20"/>
        </w:rPr>
        <w:t>Parent’s</w:t>
      </w:r>
      <w:r>
        <w:rPr>
          <w:rFonts w:ascii="Arial" w:hAnsi="Arial"/>
          <w:spacing w:val="-7"/>
          <w:sz w:val="20"/>
        </w:rPr>
        <w:t xml:space="preserve"> </w:t>
      </w:r>
      <w:r>
        <w:rPr>
          <w:rFonts w:ascii="Arial" w:hAnsi="Arial"/>
          <w:spacing w:val="-2"/>
          <w:sz w:val="20"/>
        </w:rPr>
        <w:t>First</w:t>
      </w:r>
      <w:r>
        <w:rPr>
          <w:rFonts w:ascii="Arial" w:hAnsi="Arial"/>
          <w:spacing w:val="-8"/>
          <w:sz w:val="20"/>
        </w:rPr>
        <w:t xml:space="preserve"> </w:t>
      </w:r>
      <w:r>
        <w:rPr>
          <w:rFonts w:ascii="Arial" w:hAnsi="Arial"/>
          <w:spacing w:val="-4"/>
          <w:sz w:val="20"/>
        </w:rPr>
        <w:t>Name:</w:t>
      </w:r>
      <w:r>
        <w:rPr>
          <w:rFonts w:ascii="Arial" w:hAnsi="Arial"/>
          <w:sz w:val="20"/>
        </w:rPr>
        <w:tab/>
      </w:r>
      <w:r>
        <w:rPr>
          <w:rFonts w:ascii="Arial" w:hAnsi="Arial"/>
          <w:spacing w:val="-2"/>
          <w:position w:val="1"/>
          <w:sz w:val="20"/>
        </w:rPr>
        <w:t>Parent’s</w:t>
      </w:r>
      <w:r>
        <w:rPr>
          <w:rFonts w:ascii="Arial" w:hAnsi="Arial"/>
          <w:spacing w:val="-6"/>
          <w:position w:val="1"/>
          <w:sz w:val="20"/>
        </w:rPr>
        <w:t xml:space="preserve"> </w:t>
      </w:r>
      <w:r>
        <w:rPr>
          <w:rFonts w:ascii="Arial" w:hAnsi="Arial"/>
          <w:spacing w:val="-2"/>
          <w:position w:val="1"/>
          <w:sz w:val="20"/>
        </w:rPr>
        <w:t>Middle</w:t>
      </w:r>
      <w:r>
        <w:rPr>
          <w:rFonts w:ascii="Arial" w:hAnsi="Arial"/>
          <w:spacing w:val="-6"/>
          <w:position w:val="1"/>
          <w:sz w:val="20"/>
        </w:rPr>
        <w:t xml:space="preserve"> </w:t>
      </w:r>
      <w:r>
        <w:rPr>
          <w:rFonts w:ascii="Arial" w:hAnsi="Arial"/>
          <w:spacing w:val="-2"/>
          <w:position w:val="1"/>
          <w:sz w:val="20"/>
        </w:rPr>
        <w:t>Name:</w:t>
      </w:r>
    </w:p>
    <w:p w14:paraId="23D061D3" w14:textId="77777777" w:rsidR="00FF3737" w:rsidRDefault="00FF3737">
      <w:pPr>
        <w:pStyle w:val="BodyText"/>
        <w:spacing w:before="30"/>
        <w:ind w:left="0"/>
        <w:rPr>
          <w:rFonts w:ascii="Arial"/>
          <w:sz w:val="20"/>
        </w:rPr>
      </w:pPr>
    </w:p>
    <w:p w14:paraId="0C459AF8" w14:textId="77777777" w:rsidR="00FF3737" w:rsidRDefault="00000000">
      <w:pPr>
        <w:tabs>
          <w:tab w:val="left" w:pos="5624"/>
        </w:tabs>
        <w:ind w:left="811"/>
        <w:rPr>
          <w:rFonts w:ascii="Arial" w:hAnsi="Arial"/>
          <w:sz w:val="20"/>
        </w:rPr>
      </w:pPr>
      <w:r>
        <w:rPr>
          <w:rFonts w:ascii="Arial" w:hAnsi="Arial"/>
          <w:spacing w:val="-2"/>
          <w:sz w:val="20"/>
        </w:rPr>
        <w:t>Parent’s Current</w:t>
      </w:r>
      <w:r>
        <w:rPr>
          <w:rFonts w:ascii="Arial" w:hAnsi="Arial"/>
          <w:spacing w:val="-6"/>
          <w:sz w:val="20"/>
        </w:rPr>
        <w:t xml:space="preserve"> </w:t>
      </w:r>
      <w:r>
        <w:rPr>
          <w:rFonts w:ascii="Arial" w:hAnsi="Arial"/>
          <w:spacing w:val="-2"/>
          <w:sz w:val="20"/>
        </w:rPr>
        <w:t>Last</w:t>
      </w:r>
      <w:r>
        <w:rPr>
          <w:rFonts w:ascii="Arial" w:hAnsi="Arial"/>
          <w:spacing w:val="-3"/>
          <w:sz w:val="20"/>
        </w:rPr>
        <w:t xml:space="preserve"> </w:t>
      </w:r>
      <w:r>
        <w:rPr>
          <w:rFonts w:ascii="Arial" w:hAnsi="Arial"/>
          <w:spacing w:val="-4"/>
          <w:sz w:val="20"/>
        </w:rPr>
        <w:t>Name:</w:t>
      </w:r>
      <w:r>
        <w:rPr>
          <w:rFonts w:ascii="Arial" w:hAnsi="Arial"/>
          <w:sz w:val="20"/>
        </w:rPr>
        <w:tab/>
        <w:t>Last</w:t>
      </w:r>
      <w:r>
        <w:rPr>
          <w:rFonts w:ascii="Arial" w:hAnsi="Arial"/>
          <w:spacing w:val="-13"/>
          <w:sz w:val="20"/>
        </w:rPr>
        <w:t xml:space="preserve"> </w:t>
      </w:r>
      <w:r>
        <w:rPr>
          <w:rFonts w:ascii="Arial" w:hAnsi="Arial"/>
          <w:sz w:val="20"/>
        </w:rPr>
        <w:t>Name</w:t>
      </w:r>
      <w:r>
        <w:rPr>
          <w:rFonts w:ascii="Arial" w:hAnsi="Arial"/>
          <w:spacing w:val="-12"/>
          <w:sz w:val="20"/>
        </w:rPr>
        <w:t xml:space="preserve"> </w:t>
      </w:r>
      <w:r>
        <w:rPr>
          <w:rFonts w:ascii="Arial" w:hAnsi="Arial"/>
          <w:sz w:val="20"/>
        </w:rPr>
        <w:t>on</w:t>
      </w:r>
      <w:r>
        <w:rPr>
          <w:rFonts w:ascii="Arial" w:hAnsi="Arial"/>
          <w:spacing w:val="-13"/>
          <w:sz w:val="20"/>
        </w:rPr>
        <w:t xml:space="preserve"> </w:t>
      </w:r>
      <w:r>
        <w:rPr>
          <w:rFonts w:ascii="Arial" w:hAnsi="Arial"/>
          <w:sz w:val="20"/>
        </w:rPr>
        <w:t>Parent’s</w:t>
      </w:r>
      <w:r>
        <w:rPr>
          <w:rFonts w:ascii="Arial" w:hAnsi="Arial"/>
          <w:spacing w:val="-7"/>
          <w:sz w:val="20"/>
        </w:rPr>
        <w:t xml:space="preserve"> </w:t>
      </w:r>
      <w:r>
        <w:rPr>
          <w:rFonts w:ascii="Arial" w:hAnsi="Arial"/>
          <w:sz w:val="20"/>
        </w:rPr>
        <w:t>Birth</w:t>
      </w:r>
      <w:r>
        <w:rPr>
          <w:rFonts w:ascii="Arial" w:hAnsi="Arial"/>
          <w:spacing w:val="-12"/>
          <w:sz w:val="20"/>
        </w:rPr>
        <w:t xml:space="preserve"> </w:t>
      </w:r>
      <w:r>
        <w:rPr>
          <w:rFonts w:ascii="Arial" w:hAnsi="Arial"/>
          <w:spacing w:val="-2"/>
          <w:sz w:val="20"/>
        </w:rPr>
        <w:t>Certificate:</w:t>
      </w:r>
    </w:p>
    <w:p w14:paraId="6556E23A" w14:textId="77777777" w:rsidR="00FF3737" w:rsidRDefault="00FF3737">
      <w:pPr>
        <w:pStyle w:val="BodyText"/>
        <w:spacing w:before="6"/>
        <w:ind w:left="0"/>
        <w:rPr>
          <w:rFonts w:ascii="Arial"/>
          <w:sz w:val="15"/>
        </w:rPr>
      </w:pPr>
    </w:p>
    <w:p w14:paraId="5131A582" w14:textId="77777777" w:rsidR="00FF3737" w:rsidRDefault="00FF3737">
      <w:pPr>
        <w:pStyle w:val="BodyText"/>
        <w:rPr>
          <w:rFonts w:ascii="Arial"/>
          <w:sz w:val="15"/>
        </w:rPr>
        <w:sectPr w:rsidR="00FF3737">
          <w:type w:val="continuous"/>
          <w:pgSz w:w="12240" w:h="15840"/>
          <w:pgMar w:top="1820" w:right="720" w:bottom="280" w:left="720" w:header="0" w:footer="657" w:gutter="0"/>
          <w:cols w:space="720"/>
        </w:sectPr>
      </w:pPr>
    </w:p>
    <w:p w14:paraId="78A74F47" w14:textId="77777777" w:rsidR="00FF3737" w:rsidRDefault="00000000">
      <w:pPr>
        <w:spacing w:before="93"/>
        <w:ind w:right="213"/>
        <w:jc w:val="right"/>
        <w:rPr>
          <w:rFonts w:ascii="Arial" w:hAnsi="Arial"/>
          <w:sz w:val="20"/>
        </w:rPr>
      </w:pPr>
      <w:r>
        <w:rPr>
          <w:rFonts w:ascii="Arial" w:hAnsi="Arial"/>
          <w:spacing w:val="-2"/>
          <w:sz w:val="20"/>
        </w:rPr>
        <w:t>Parent’s</w:t>
      </w:r>
      <w:r>
        <w:rPr>
          <w:rFonts w:ascii="Arial" w:hAnsi="Arial"/>
          <w:spacing w:val="-3"/>
          <w:sz w:val="20"/>
        </w:rPr>
        <w:t xml:space="preserve"> </w:t>
      </w:r>
      <w:r>
        <w:rPr>
          <w:rFonts w:ascii="Arial" w:hAnsi="Arial"/>
          <w:spacing w:val="-2"/>
          <w:sz w:val="20"/>
        </w:rPr>
        <w:t>Name</w:t>
      </w:r>
      <w:r>
        <w:rPr>
          <w:rFonts w:ascii="Arial" w:hAnsi="Arial"/>
          <w:spacing w:val="-5"/>
          <w:sz w:val="20"/>
        </w:rPr>
        <w:t xml:space="preserve"> </w:t>
      </w:r>
      <w:r>
        <w:rPr>
          <w:rFonts w:ascii="Arial" w:hAnsi="Arial"/>
          <w:spacing w:val="-2"/>
          <w:sz w:val="20"/>
        </w:rPr>
        <w:t>Suffix</w:t>
      </w:r>
    </w:p>
    <w:p w14:paraId="45995BF1" w14:textId="77777777" w:rsidR="00FF3737" w:rsidRDefault="00000000">
      <w:pPr>
        <w:spacing w:before="39"/>
        <w:ind w:right="202"/>
        <w:jc w:val="right"/>
        <w:rPr>
          <w:rFonts w:ascii="Arial"/>
          <w:sz w:val="20"/>
        </w:rPr>
      </w:pPr>
      <w:r>
        <w:rPr>
          <w:rFonts w:ascii="Arial"/>
          <w:i/>
          <w:sz w:val="18"/>
        </w:rPr>
        <w:t>(e.g.</w:t>
      </w:r>
      <w:r>
        <w:rPr>
          <w:rFonts w:ascii="Arial"/>
          <w:i/>
          <w:spacing w:val="-7"/>
          <w:sz w:val="18"/>
        </w:rPr>
        <w:t xml:space="preserve"> </w:t>
      </w:r>
      <w:r>
        <w:rPr>
          <w:rFonts w:ascii="Arial"/>
          <w:i/>
          <w:sz w:val="18"/>
        </w:rPr>
        <w:t>Jr.,</w:t>
      </w:r>
      <w:r>
        <w:rPr>
          <w:rFonts w:ascii="Arial"/>
          <w:i/>
          <w:spacing w:val="-2"/>
          <w:sz w:val="18"/>
        </w:rPr>
        <w:t xml:space="preserve"> </w:t>
      </w:r>
      <w:r>
        <w:rPr>
          <w:rFonts w:ascii="Arial"/>
          <w:i/>
          <w:sz w:val="18"/>
        </w:rPr>
        <w:t>2</w:t>
      </w:r>
      <w:r>
        <w:rPr>
          <w:rFonts w:ascii="Arial"/>
          <w:i/>
          <w:sz w:val="18"/>
          <w:vertAlign w:val="superscript"/>
        </w:rPr>
        <w:t>nd</w:t>
      </w:r>
      <w:r>
        <w:rPr>
          <w:rFonts w:ascii="Arial"/>
          <w:i/>
          <w:sz w:val="18"/>
        </w:rPr>
        <w:t>,</w:t>
      </w:r>
      <w:r>
        <w:rPr>
          <w:rFonts w:ascii="Arial"/>
          <w:i/>
          <w:spacing w:val="-2"/>
          <w:sz w:val="18"/>
        </w:rPr>
        <w:t xml:space="preserve"> III)</w:t>
      </w:r>
      <w:r>
        <w:rPr>
          <w:rFonts w:ascii="Arial"/>
          <w:spacing w:val="-2"/>
          <w:sz w:val="20"/>
        </w:rPr>
        <w:t>:</w:t>
      </w:r>
    </w:p>
    <w:p w14:paraId="2768FDDA" w14:textId="77777777" w:rsidR="00FF3737" w:rsidRDefault="00000000">
      <w:pPr>
        <w:spacing w:before="24"/>
        <w:ind w:left="811"/>
        <w:rPr>
          <w:rFonts w:ascii="Arial"/>
          <w:b/>
          <w:sz w:val="20"/>
        </w:rPr>
      </w:pPr>
      <w:r>
        <w:rPr>
          <w:rFonts w:ascii="Arial"/>
          <w:b/>
          <w:noProof/>
          <w:sz w:val="20"/>
        </w:rPr>
        <mc:AlternateContent>
          <mc:Choice Requires="wps">
            <w:drawing>
              <wp:anchor distT="0" distB="0" distL="0" distR="0" simplePos="0" relativeHeight="251647488" behindDoc="0" locked="0" layoutInCell="1" allowOverlap="1" wp14:anchorId="7EF08FE2" wp14:editId="6DCCBE7F">
                <wp:simplePos x="0" y="0"/>
                <wp:positionH relativeFrom="page">
                  <wp:posOffset>720438</wp:posOffset>
                </wp:positionH>
                <wp:positionV relativeFrom="paragraph">
                  <wp:posOffset>152796</wp:posOffset>
                </wp:positionV>
                <wp:extent cx="167005" cy="213677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2136775"/>
                        </a:xfrm>
                        <a:prstGeom prst="rect">
                          <a:avLst/>
                        </a:prstGeom>
                      </wps:spPr>
                      <wps:txbx>
                        <w:txbxContent>
                          <w:p w14:paraId="33E7604D" w14:textId="77777777" w:rsidR="00FF3737" w:rsidRDefault="00000000">
                            <w:pPr>
                              <w:spacing w:before="12"/>
                              <w:ind w:left="20"/>
                              <w:rPr>
                                <w:rFonts w:ascii="Arial" w:hAnsi="Arial"/>
                                <w:b/>
                                <w:sz w:val="20"/>
                              </w:rPr>
                            </w:pPr>
                            <w:proofErr w:type="gramStart"/>
                            <w:r>
                              <w:rPr>
                                <w:rFonts w:ascii="Arial" w:hAnsi="Arial"/>
                                <w:b/>
                                <w:w w:val="80"/>
                                <w:sz w:val="20"/>
                              </w:rPr>
                              <w:t>Father‘</w:t>
                            </w:r>
                            <w:proofErr w:type="gramEnd"/>
                            <w:r>
                              <w:rPr>
                                <w:rFonts w:ascii="Arial" w:hAnsi="Arial"/>
                                <w:b/>
                                <w:w w:val="80"/>
                                <w:sz w:val="20"/>
                              </w:rPr>
                              <w:t>s</w:t>
                            </w:r>
                            <w:r>
                              <w:rPr>
                                <w:rFonts w:ascii="Arial" w:hAnsi="Arial"/>
                                <w:b/>
                                <w:spacing w:val="-8"/>
                                <w:sz w:val="20"/>
                              </w:rPr>
                              <w:t xml:space="preserve"> </w:t>
                            </w:r>
                            <w:r>
                              <w:rPr>
                                <w:rFonts w:ascii="Arial" w:hAnsi="Arial"/>
                                <w:b/>
                                <w:w w:val="80"/>
                                <w:sz w:val="20"/>
                              </w:rPr>
                              <w:t>or</w:t>
                            </w:r>
                            <w:r>
                              <w:rPr>
                                <w:rFonts w:ascii="Arial" w:hAnsi="Arial"/>
                                <w:b/>
                                <w:spacing w:val="-9"/>
                                <w:sz w:val="20"/>
                              </w:rPr>
                              <w:t xml:space="preserve"> </w:t>
                            </w:r>
                            <w:r>
                              <w:rPr>
                                <w:rFonts w:ascii="Arial" w:hAnsi="Arial"/>
                                <w:b/>
                                <w:w w:val="80"/>
                                <w:sz w:val="20"/>
                              </w:rPr>
                              <w:t>Second</w:t>
                            </w:r>
                            <w:r>
                              <w:rPr>
                                <w:rFonts w:ascii="Arial" w:hAnsi="Arial"/>
                                <w:b/>
                                <w:spacing w:val="-7"/>
                                <w:sz w:val="20"/>
                              </w:rPr>
                              <w:t xml:space="preserve"> </w:t>
                            </w:r>
                            <w:r>
                              <w:rPr>
                                <w:rFonts w:ascii="Arial" w:hAnsi="Arial"/>
                                <w:b/>
                                <w:w w:val="80"/>
                                <w:sz w:val="20"/>
                              </w:rPr>
                              <w:t>Parent’s</w:t>
                            </w:r>
                            <w:r>
                              <w:rPr>
                                <w:rFonts w:ascii="Arial" w:hAnsi="Arial"/>
                                <w:b/>
                                <w:spacing w:val="-7"/>
                                <w:sz w:val="20"/>
                              </w:rPr>
                              <w:t xml:space="preserve"> </w:t>
                            </w:r>
                            <w:r>
                              <w:rPr>
                                <w:rFonts w:ascii="Arial" w:hAnsi="Arial"/>
                                <w:b/>
                                <w:spacing w:val="-2"/>
                                <w:w w:val="80"/>
                                <w:sz w:val="20"/>
                              </w:rPr>
                              <w:t>Demographics</w:t>
                            </w:r>
                          </w:p>
                        </w:txbxContent>
                      </wps:txbx>
                      <wps:bodyPr vert="vert270" wrap="square" lIns="0" tIns="0" rIns="0" bIns="0" rtlCol="0">
                        <a:noAutofit/>
                      </wps:bodyPr>
                    </wps:wsp>
                  </a:graphicData>
                </a:graphic>
              </wp:anchor>
            </w:drawing>
          </mc:Choice>
          <mc:Fallback>
            <w:pict>
              <v:shape w14:anchorId="7EF08FE2" id="Textbox 169" o:spid="_x0000_s1029" type="#_x0000_t202" style="position:absolute;left:0;text-align:left;margin-left:56.75pt;margin-top:12.05pt;width:13.15pt;height:168.25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" filled="f" stroked="f">
                <v:textbox style="layout-flow:vertical;mso-layout-flow-alt:bottom-to-top" inset="0,0,0,0">
                  <w:txbxContent>
                    <w:p w14:paraId="33E7604D" w14:textId="77777777" w:rsidR="00FF3737" w:rsidRDefault="00000000">
                      <w:pPr>
                        <w:spacing w:before="12"/>
                        <w:ind w:left="20"/>
                        <w:rPr>
                          <w:rFonts w:ascii="Arial" w:hAnsi="Arial"/>
                          <w:b/>
                          <w:sz w:val="20"/>
                        </w:rPr>
                      </w:pPr>
                      <w:proofErr w:type="gramStart"/>
                      <w:r>
                        <w:rPr>
                          <w:rFonts w:ascii="Arial" w:hAnsi="Arial"/>
                          <w:b/>
                          <w:w w:val="80"/>
                          <w:sz w:val="20"/>
                        </w:rPr>
                        <w:t>Father‘</w:t>
                      </w:r>
                      <w:proofErr w:type="gramEnd"/>
                      <w:r>
                        <w:rPr>
                          <w:rFonts w:ascii="Arial" w:hAnsi="Arial"/>
                          <w:b/>
                          <w:w w:val="80"/>
                          <w:sz w:val="20"/>
                        </w:rPr>
                        <w:t>s</w:t>
                      </w:r>
                      <w:r>
                        <w:rPr>
                          <w:rFonts w:ascii="Arial" w:hAnsi="Arial"/>
                          <w:b/>
                          <w:spacing w:val="-8"/>
                          <w:sz w:val="20"/>
                        </w:rPr>
                        <w:t xml:space="preserve"> </w:t>
                      </w:r>
                      <w:r>
                        <w:rPr>
                          <w:rFonts w:ascii="Arial" w:hAnsi="Arial"/>
                          <w:b/>
                          <w:w w:val="80"/>
                          <w:sz w:val="20"/>
                        </w:rPr>
                        <w:t>or</w:t>
                      </w:r>
                      <w:r>
                        <w:rPr>
                          <w:rFonts w:ascii="Arial" w:hAnsi="Arial"/>
                          <w:b/>
                          <w:spacing w:val="-9"/>
                          <w:sz w:val="20"/>
                        </w:rPr>
                        <w:t xml:space="preserve"> </w:t>
                      </w:r>
                      <w:r>
                        <w:rPr>
                          <w:rFonts w:ascii="Arial" w:hAnsi="Arial"/>
                          <w:b/>
                          <w:w w:val="80"/>
                          <w:sz w:val="20"/>
                        </w:rPr>
                        <w:t>Second</w:t>
                      </w:r>
                      <w:r>
                        <w:rPr>
                          <w:rFonts w:ascii="Arial" w:hAnsi="Arial"/>
                          <w:b/>
                          <w:spacing w:val="-7"/>
                          <w:sz w:val="20"/>
                        </w:rPr>
                        <w:t xml:space="preserve"> </w:t>
                      </w:r>
                      <w:r>
                        <w:rPr>
                          <w:rFonts w:ascii="Arial" w:hAnsi="Arial"/>
                          <w:b/>
                          <w:w w:val="80"/>
                          <w:sz w:val="20"/>
                        </w:rPr>
                        <w:t>Parent’s</w:t>
                      </w:r>
                      <w:r>
                        <w:rPr>
                          <w:rFonts w:ascii="Arial" w:hAnsi="Arial"/>
                          <w:b/>
                          <w:spacing w:val="-7"/>
                          <w:sz w:val="20"/>
                        </w:rPr>
                        <w:t xml:space="preserve"> </w:t>
                      </w:r>
                      <w:r>
                        <w:rPr>
                          <w:rFonts w:ascii="Arial" w:hAnsi="Arial"/>
                          <w:b/>
                          <w:spacing w:val="-2"/>
                          <w:w w:val="80"/>
                          <w:sz w:val="20"/>
                        </w:rPr>
                        <w:t>Demographics</w:t>
                      </w:r>
                    </w:p>
                  </w:txbxContent>
                </v:textbox>
                <w10:wrap anchorx="page"/>
              </v:shape>
            </w:pict>
          </mc:Fallback>
        </mc:AlternateContent>
      </w:r>
      <w:r>
        <w:rPr>
          <w:rFonts w:ascii="Arial"/>
          <w:b/>
          <w:spacing w:val="-2"/>
          <w:sz w:val="20"/>
        </w:rPr>
        <w:t>Demographics</w:t>
      </w:r>
    </w:p>
    <w:p w14:paraId="01DF4ABF" w14:textId="77777777" w:rsidR="00FF3737" w:rsidRDefault="00000000">
      <w:pPr>
        <w:spacing w:before="1" w:line="229" w:lineRule="exact"/>
        <w:ind w:left="955"/>
        <w:rPr>
          <w:rFonts w:ascii="Arial" w:hAnsi="Arial"/>
          <w:sz w:val="20"/>
        </w:rPr>
      </w:pPr>
      <w:r>
        <w:rPr>
          <w:rFonts w:ascii="Arial" w:hAnsi="Arial"/>
          <w:sz w:val="20"/>
        </w:rPr>
        <w:t>Parent’s</w:t>
      </w:r>
      <w:r>
        <w:rPr>
          <w:rFonts w:ascii="Arial" w:hAnsi="Arial"/>
          <w:spacing w:val="-13"/>
          <w:sz w:val="20"/>
        </w:rPr>
        <w:t xml:space="preserve"> </w:t>
      </w:r>
      <w:r>
        <w:rPr>
          <w:rFonts w:ascii="Arial" w:hAnsi="Arial"/>
          <w:sz w:val="20"/>
        </w:rPr>
        <w:t>Date</w:t>
      </w:r>
      <w:r>
        <w:rPr>
          <w:rFonts w:ascii="Arial" w:hAnsi="Arial"/>
          <w:spacing w:val="-13"/>
          <w:sz w:val="20"/>
        </w:rPr>
        <w:t xml:space="preserve"> </w:t>
      </w:r>
      <w:r>
        <w:rPr>
          <w:rFonts w:ascii="Arial" w:hAnsi="Arial"/>
          <w:sz w:val="20"/>
        </w:rPr>
        <w:t>of</w:t>
      </w:r>
      <w:r>
        <w:rPr>
          <w:rFonts w:ascii="Arial" w:hAnsi="Arial"/>
          <w:spacing w:val="-9"/>
          <w:sz w:val="20"/>
        </w:rPr>
        <w:t xml:space="preserve"> </w:t>
      </w:r>
      <w:r>
        <w:rPr>
          <w:rFonts w:ascii="Arial" w:hAnsi="Arial"/>
          <w:spacing w:val="-2"/>
          <w:sz w:val="20"/>
        </w:rPr>
        <w:t>Birth:</w:t>
      </w:r>
    </w:p>
    <w:p w14:paraId="6E433DDA" w14:textId="77777777" w:rsidR="00FF3737" w:rsidRDefault="00000000">
      <w:pPr>
        <w:spacing w:line="183" w:lineRule="exact"/>
        <w:ind w:left="1383"/>
        <w:jc w:val="center"/>
        <w:rPr>
          <w:rFonts w:ascii="Arial"/>
          <w:i/>
          <w:sz w:val="16"/>
        </w:rPr>
      </w:pPr>
      <w:r>
        <w:rPr>
          <w:rFonts w:ascii="Arial"/>
          <w:i/>
          <w:spacing w:val="-2"/>
          <w:sz w:val="16"/>
        </w:rPr>
        <w:t>(MM/DD/YYYY)</w:t>
      </w:r>
    </w:p>
    <w:p w14:paraId="24A8C471" w14:textId="77777777" w:rsidR="00FF3737" w:rsidRDefault="00FF3737">
      <w:pPr>
        <w:pStyle w:val="BodyText"/>
        <w:spacing w:before="50"/>
        <w:ind w:left="0"/>
        <w:rPr>
          <w:rFonts w:ascii="Arial"/>
          <w:i/>
          <w:sz w:val="16"/>
        </w:rPr>
      </w:pPr>
    </w:p>
    <w:p w14:paraId="7984F133" w14:textId="77777777" w:rsidR="00FF3737" w:rsidRDefault="00000000">
      <w:pPr>
        <w:tabs>
          <w:tab w:val="left" w:pos="2044"/>
        </w:tabs>
        <w:ind w:left="1379"/>
        <w:jc w:val="center"/>
        <w:rPr>
          <w:rFonts w:ascii="Arial"/>
          <w:sz w:val="20"/>
        </w:rPr>
      </w:pPr>
      <w:r>
        <w:rPr>
          <w:rFonts w:ascii="Arial"/>
          <w:spacing w:val="-10"/>
          <w:sz w:val="20"/>
        </w:rPr>
        <w:t>/</w:t>
      </w:r>
      <w:r>
        <w:rPr>
          <w:rFonts w:ascii="Arial"/>
          <w:sz w:val="20"/>
        </w:rPr>
        <w:tab/>
      </w:r>
      <w:r>
        <w:rPr>
          <w:rFonts w:ascii="Arial"/>
          <w:spacing w:val="-10"/>
          <w:sz w:val="20"/>
        </w:rPr>
        <w:t>/</w:t>
      </w:r>
    </w:p>
    <w:p w14:paraId="7C261CAC" w14:textId="77777777" w:rsidR="00FF3737" w:rsidRDefault="00000000">
      <w:pPr>
        <w:spacing w:before="93" w:line="229" w:lineRule="exact"/>
        <w:ind w:left="1536"/>
        <w:rPr>
          <w:rFonts w:ascii="Arial"/>
          <w:sz w:val="20"/>
        </w:rPr>
      </w:pPr>
      <w:r>
        <w:br w:type="column"/>
      </w:r>
      <w:r>
        <w:rPr>
          <w:rFonts w:ascii="Arial"/>
          <w:spacing w:val="-2"/>
          <w:sz w:val="20"/>
        </w:rPr>
        <w:t>Social</w:t>
      </w:r>
      <w:r>
        <w:rPr>
          <w:rFonts w:ascii="Arial"/>
          <w:spacing w:val="-4"/>
          <w:sz w:val="20"/>
        </w:rPr>
        <w:t xml:space="preserve"> </w:t>
      </w:r>
      <w:r>
        <w:rPr>
          <w:rFonts w:ascii="Arial"/>
          <w:spacing w:val="-2"/>
          <w:sz w:val="20"/>
        </w:rPr>
        <w:t>Security</w:t>
      </w:r>
      <w:r>
        <w:rPr>
          <w:rFonts w:ascii="Arial"/>
          <w:spacing w:val="-6"/>
          <w:sz w:val="20"/>
        </w:rPr>
        <w:t xml:space="preserve"> </w:t>
      </w:r>
      <w:r>
        <w:rPr>
          <w:rFonts w:ascii="Arial"/>
          <w:spacing w:val="-2"/>
          <w:sz w:val="20"/>
        </w:rPr>
        <w:t>Number:</w:t>
      </w:r>
    </w:p>
    <w:p w14:paraId="5D26E8F2" w14:textId="77777777" w:rsidR="00FF3737" w:rsidRDefault="00000000">
      <w:pPr>
        <w:tabs>
          <w:tab w:val="left" w:pos="3048"/>
        </w:tabs>
        <w:spacing w:line="229" w:lineRule="exact"/>
        <w:ind w:left="2436"/>
        <w:rPr>
          <w:rFonts w:ascii="Arial" w:hAnsi="Arial"/>
          <w:sz w:val="20"/>
        </w:rPr>
      </w:pPr>
      <w:r>
        <w:rPr>
          <w:rFonts w:ascii="Arial" w:hAnsi="Arial"/>
          <w:spacing w:val="-10"/>
          <w:sz w:val="20"/>
        </w:rPr>
        <w:t>–</w:t>
      </w:r>
      <w:r>
        <w:rPr>
          <w:rFonts w:ascii="Arial" w:hAnsi="Arial"/>
          <w:sz w:val="20"/>
        </w:rPr>
        <w:tab/>
      </w:r>
      <w:r>
        <w:rPr>
          <w:rFonts w:ascii="Arial" w:hAnsi="Arial"/>
          <w:spacing w:val="-10"/>
          <w:sz w:val="20"/>
        </w:rPr>
        <w:t>–</w:t>
      </w:r>
    </w:p>
    <w:p w14:paraId="38C36C7F" w14:textId="77777777" w:rsidR="00FF3737" w:rsidRDefault="00FF3737">
      <w:pPr>
        <w:pStyle w:val="BodyText"/>
        <w:spacing w:before="65"/>
        <w:ind w:left="0"/>
        <w:rPr>
          <w:rFonts w:ascii="Arial"/>
          <w:sz w:val="20"/>
        </w:rPr>
      </w:pPr>
    </w:p>
    <w:p w14:paraId="3C262325" w14:textId="77777777" w:rsidR="00FF3737" w:rsidRDefault="00000000">
      <w:pPr>
        <w:spacing w:before="1"/>
        <w:ind w:left="746"/>
        <w:rPr>
          <w:rFonts w:ascii="Arial"/>
          <w:i/>
          <w:sz w:val="16"/>
        </w:rPr>
      </w:pPr>
      <w:r>
        <w:rPr>
          <w:rFonts w:ascii="Arial"/>
          <w:sz w:val="20"/>
        </w:rPr>
        <w:t>Education:</w:t>
      </w:r>
      <w:r>
        <w:rPr>
          <w:rFonts w:ascii="Arial"/>
          <w:spacing w:val="35"/>
          <w:sz w:val="20"/>
        </w:rPr>
        <w:t xml:space="preserve"> </w:t>
      </w:r>
      <w:r>
        <w:rPr>
          <w:rFonts w:ascii="Arial"/>
          <w:i/>
          <w:sz w:val="16"/>
        </w:rPr>
        <w:t>(select</w:t>
      </w:r>
      <w:r>
        <w:rPr>
          <w:rFonts w:ascii="Arial"/>
          <w:i/>
          <w:spacing w:val="-7"/>
          <w:sz w:val="16"/>
        </w:rPr>
        <w:t xml:space="preserve"> </w:t>
      </w:r>
      <w:r>
        <w:rPr>
          <w:rFonts w:ascii="Arial"/>
          <w:i/>
          <w:spacing w:val="-4"/>
          <w:sz w:val="16"/>
        </w:rPr>
        <w:t>one)</w:t>
      </w:r>
    </w:p>
    <w:p w14:paraId="1E1F2892" w14:textId="77777777" w:rsidR="00FF3737" w:rsidRDefault="00000000">
      <w:pPr>
        <w:tabs>
          <w:tab w:val="left" w:pos="3783"/>
          <w:tab w:val="left" w:pos="6575"/>
        </w:tabs>
        <w:spacing w:before="57" w:line="247" w:lineRule="auto"/>
        <w:ind w:left="746" w:right="728" w:firstLine="158"/>
        <w:rPr>
          <w:rFonts w:ascii="Arial" w:hAnsi="Arial"/>
          <w:sz w:val="18"/>
        </w:rPr>
      </w:pPr>
      <w:r>
        <w:rPr>
          <w:rFonts w:ascii="Arial" w:hAnsi="Arial"/>
          <w:noProof/>
          <w:sz w:val="18"/>
        </w:rPr>
        <w:drawing>
          <wp:anchor distT="0" distB="0" distL="0" distR="0" simplePos="0" relativeHeight="251656704" behindDoc="1" locked="0" layoutInCell="1" allowOverlap="1" wp14:anchorId="62B4EF77" wp14:editId="4B84CE49">
            <wp:simplePos x="0" y="0"/>
            <wp:positionH relativeFrom="page">
              <wp:posOffset>2791079</wp:posOffset>
            </wp:positionH>
            <wp:positionV relativeFrom="paragraph">
              <wp:posOffset>41588</wp:posOffset>
            </wp:positionV>
            <wp:extent cx="149351" cy="126492"/>
            <wp:effectExtent l="0" t="0" r="0" b="635"/>
            <wp:wrapNone/>
            <wp:docPr id="170" name="Imag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49351" cy="126492"/>
                    </a:xfrm>
                    <a:prstGeom prst="rect">
                      <a:avLst/>
                    </a:prstGeom>
                  </pic:spPr>
                </pic:pic>
              </a:graphicData>
            </a:graphic>
          </wp:anchor>
        </w:drawing>
      </w:r>
      <w:r>
        <w:rPr>
          <w:rFonts w:ascii="Arial" w:hAnsi="Arial"/>
          <w:noProof/>
          <w:sz w:val="18"/>
        </w:rPr>
        <w:drawing>
          <wp:anchor distT="0" distB="0" distL="0" distR="0" simplePos="0" relativeHeight="251657728" behindDoc="1" locked="0" layoutInCell="1" allowOverlap="1" wp14:anchorId="6E2C7F19" wp14:editId="04029C01">
            <wp:simplePos x="0" y="0"/>
            <wp:positionH relativeFrom="page">
              <wp:posOffset>4620133</wp:posOffset>
            </wp:positionH>
            <wp:positionV relativeFrom="paragraph">
              <wp:posOffset>41588</wp:posOffset>
            </wp:positionV>
            <wp:extent cx="148589" cy="126492"/>
            <wp:effectExtent l="0" t="0" r="0" b="635"/>
            <wp:wrapNone/>
            <wp:docPr id="171" name="Imag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148589" cy="126492"/>
                    </a:xfrm>
                    <a:prstGeom prst="rect">
                      <a:avLst/>
                    </a:prstGeom>
                  </pic:spPr>
                </pic:pic>
              </a:graphicData>
            </a:graphic>
          </wp:anchor>
        </w:drawing>
      </w:r>
      <w:r>
        <w:rPr>
          <w:rFonts w:ascii="Arial" w:hAnsi="Arial"/>
          <w:noProof/>
          <w:sz w:val="18"/>
        </w:rPr>
        <w:drawing>
          <wp:anchor distT="0" distB="0" distL="0" distR="0" simplePos="0" relativeHeight="251658752" behindDoc="1" locked="0" layoutInCell="1" allowOverlap="1" wp14:anchorId="05BBB8FB" wp14:editId="4CC80BFA">
            <wp:simplePos x="0" y="0"/>
            <wp:positionH relativeFrom="page">
              <wp:posOffset>6391655</wp:posOffset>
            </wp:positionH>
            <wp:positionV relativeFrom="paragraph">
              <wp:posOffset>41588</wp:posOffset>
            </wp:positionV>
            <wp:extent cx="149351" cy="126492"/>
            <wp:effectExtent l="0" t="0" r="0" b="635"/>
            <wp:wrapNone/>
            <wp:docPr id="172" name="Imag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49351" cy="126492"/>
                    </a:xfrm>
                    <a:prstGeom prst="rect">
                      <a:avLst/>
                    </a:prstGeom>
                  </pic:spPr>
                </pic:pic>
              </a:graphicData>
            </a:graphic>
          </wp:anchor>
        </w:drawing>
      </w:r>
      <w:r>
        <w:rPr>
          <w:rFonts w:ascii="Arial" w:hAnsi="Arial"/>
          <w:w w:val="95"/>
          <w:sz w:val="18"/>
        </w:rPr>
        <w:t>8</w:t>
      </w:r>
      <w:proofErr w:type="spellStart"/>
      <w:r>
        <w:rPr>
          <w:rFonts w:ascii="Arial" w:hAnsi="Arial"/>
          <w:w w:val="95"/>
          <w:position w:val="5"/>
          <w:sz w:val="12"/>
        </w:rPr>
        <w:t>th</w:t>
      </w:r>
      <w:proofErr w:type="spellEnd"/>
      <w:r>
        <w:rPr>
          <w:rFonts w:ascii="Arial" w:hAnsi="Arial"/>
          <w:spacing w:val="38"/>
          <w:position w:val="5"/>
          <w:sz w:val="12"/>
        </w:rPr>
        <w:t xml:space="preserve"> </w:t>
      </w:r>
      <w:r>
        <w:rPr>
          <w:rFonts w:ascii="Arial" w:hAnsi="Arial"/>
          <w:w w:val="95"/>
          <w:sz w:val="18"/>
        </w:rPr>
        <w:t>grade or less</w:t>
      </w:r>
      <w:r>
        <w:rPr>
          <w:rFonts w:ascii="Arial" w:hAnsi="Arial"/>
          <w:sz w:val="18"/>
        </w:rPr>
        <w:tab/>
      </w:r>
      <w:r>
        <w:rPr>
          <w:rFonts w:ascii="Arial" w:hAnsi="Arial"/>
          <w:w w:val="95"/>
          <w:sz w:val="18"/>
        </w:rPr>
        <w:t>Some college credit, but no degree</w:t>
      </w:r>
      <w:r>
        <w:rPr>
          <w:rFonts w:ascii="Arial" w:hAnsi="Arial"/>
          <w:sz w:val="18"/>
        </w:rPr>
        <w:tab/>
      </w:r>
      <w:r>
        <w:rPr>
          <w:rFonts w:ascii="Arial" w:hAnsi="Arial"/>
          <w:spacing w:val="-4"/>
          <w:w w:val="85"/>
          <w:sz w:val="18"/>
        </w:rPr>
        <w:t>Master’s</w:t>
      </w:r>
      <w:r>
        <w:rPr>
          <w:rFonts w:ascii="Arial" w:hAnsi="Arial"/>
          <w:spacing w:val="-2"/>
          <w:w w:val="85"/>
          <w:sz w:val="18"/>
        </w:rPr>
        <w:t xml:space="preserve"> </w:t>
      </w:r>
      <w:r>
        <w:rPr>
          <w:rFonts w:ascii="Arial" w:hAnsi="Arial"/>
          <w:spacing w:val="-2"/>
          <w:w w:val="95"/>
          <w:sz w:val="18"/>
        </w:rPr>
        <w:t>degree</w:t>
      </w:r>
    </w:p>
    <w:p w14:paraId="2C64329F" w14:textId="77777777" w:rsidR="00FF3737" w:rsidRDefault="00000000">
      <w:pPr>
        <w:tabs>
          <w:tab w:val="left" w:pos="3785"/>
          <w:tab w:val="left" w:pos="6572"/>
        </w:tabs>
        <w:spacing w:before="47"/>
        <w:ind w:left="905"/>
        <w:rPr>
          <w:rFonts w:ascii="Arial" w:hAnsi="Arial"/>
          <w:sz w:val="18"/>
        </w:rPr>
      </w:pPr>
      <w:r>
        <w:rPr>
          <w:rFonts w:ascii="Arial" w:hAnsi="Arial"/>
          <w:spacing w:val="-2"/>
          <w:w w:val="85"/>
          <w:sz w:val="18"/>
        </w:rPr>
        <w:t>9</w:t>
      </w:r>
      <w:proofErr w:type="spellStart"/>
      <w:r>
        <w:rPr>
          <w:rFonts w:ascii="Arial" w:hAnsi="Arial"/>
          <w:spacing w:val="-2"/>
          <w:w w:val="85"/>
          <w:position w:val="5"/>
          <w:sz w:val="12"/>
        </w:rPr>
        <w:t>th</w:t>
      </w:r>
      <w:proofErr w:type="spellEnd"/>
      <w:r>
        <w:rPr>
          <w:rFonts w:ascii="Arial" w:hAnsi="Arial"/>
          <w:spacing w:val="5"/>
          <w:position w:val="5"/>
          <w:sz w:val="12"/>
        </w:rPr>
        <w:t xml:space="preserve"> </w:t>
      </w:r>
      <w:r>
        <w:rPr>
          <w:rFonts w:ascii="Arial" w:hAnsi="Arial"/>
          <w:spacing w:val="-2"/>
          <w:w w:val="85"/>
          <w:sz w:val="18"/>
        </w:rPr>
        <w:t>–</w:t>
      </w:r>
      <w:r>
        <w:rPr>
          <w:rFonts w:ascii="Arial" w:hAnsi="Arial"/>
          <w:spacing w:val="-4"/>
          <w:w w:val="85"/>
          <w:sz w:val="18"/>
        </w:rPr>
        <w:t xml:space="preserve"> </w:t>
      </w:r>
      <w:r>
        <w:rPr>
          <w:rFonts w:ascii="Arial" w:hAnsi="Arial"/>
          <w:spacing w:val="-2"/>
          <w:w w:val="85"/>
          <w:sz w:val="18"/>
        </w:rPr>
        <w:t>12</w:t>
      </w:r>
      <w:proofErr w:type="spellStart"/>
      <w:r>
        <w:rPr>
          <w:rFonts w:ascii="Arial" w:hAnsi="Arial"/>
          <w:spacing w:val="-2"/>
          <w:w w:val="85"/>
          <w:position w:val="5"/>
          <w:sz w:val="12"/>
        </w:rPr>
        <w:t>th</w:t>
      </w:r>
      <w:proofErr w:type="spellEnd"/>
      <w:r>
        <w:rPr>
          <w:rFonts w:ascii="Arial" w:hAnsi="Arial"/>
          <w:spacing w:val="9"/>
          <w:position w:val="5"/>
          <w:sz w:val="12"/>
        </w:rPr>
        <w:t xml:space="preserve"> </w:t>
      </w:r>
      <w:r>
        <w:rPr>
          <w:rFonts w:ascii="Arial" w:hAnsi="Arial"/>
          <w:spacing w:val="-2"/>
          <w:w w:val="85"/>
          <w:sz w:val="18"/>
        </w:rPr>
        <w:t>grade;</w:t>
      </w:r>
      <w:r>
        <w:rPr>
          <w:rFonts w:ascii="Arial" w:hAnsi="Arial"/>
          <w:spacing w:val="-9"/>
          <w:sz w:val="18"/>
        </w:rPr>
        <w:t xml:space="preserve"> </w:t>
      </w:r>
      <w:r>
        <w:rPr>
          <w:rFonts w:ascii="Arial" w:hAnsi="Arial"/>
          <w:spacing w:val="-2"/>
          <w:w w:val="85"/>
          <w:sz w:val="18"/>
        </w:rPr>
        <w:t>no</w:t>
      </w:r>
      <w:r>
        <w:rPr>
          <w:rFonts w:ascii="Arial" w:hAnsi="Arial"/>
          <w:spacing w:val="-4"/>
          <w:w w:val="85"/>
          <w:sz w:val="18"/>
        </w:rPr>
        <w:t xml:space="preserve"> </w:t>
      </w:r>
      <w:r>
        <w:rPr>
          <w:rFonts w:ascii="Arial" w:hAnsi="Arial"/>
          <w:spacing w:val="-2"/>
          <w:w w:val="85"/>
          <w:sz w:val="18"/>
        </w:rPr>
        <w:t>diploma</w:t>
      </w:r>
      <w:r>
        <w:rPr>
          <w:rFonts w:ascii="Arial" w:hAnsi="Arial"/>
          <w:sz w:val="18"/>
        </w:rPr>
        <w:tab/>
      </w:r>
      <w:proofErr w:type="gramStart"/>
      <w:r>
        <w:rPr>
          <w:rFonts w:ascii="Arial" w:hAnsi="Arial"/>
          <w:w w:val="80"/>
          <w:sz w:val="18"/>
        </w:rPr>
        <w:t>Associate’s</w:t>
      </w:r>
      <w:proofErr w:type="gramEnd"/>
      <w:r>
        <w:rPr>
          <w:rFonts w:ascii="Arial" w:hAnsi="Arial"/>
          <w:spacing w:val="18"/>
          <w:sz w:val="18"/>
        </w:rPr>
        <w:t xml:space="preserve"> </w:t>
      </w:r>
      <w:r>
        <w:rPr>
          <w:rFonts w:ascii="Arial" w:hAnsi="Arial"/>
          <w:spacing w:val="-2"/>
          <w:w w:val="95"/>
          <w:sz w:val="18"/>
        </w:rPr>
        <w:t>degree</w:t>
      </w:r>
      <w:r>
        <w:rPr>
          <w:rFonts w:ascii="Arial" w:hAnsi="Arial"/>
          <w:sz w:val="18"/>
        </w:rPr>
        <w:tab/>
      </w:r>
      <w:r>
        <w:rPr>
          <w:rFonts w:ascii="Arial" w:hAnsi="Arial"/>
          <w:spacing w:val="-2"/>
          <w:w w:val="95"/>
          <w:sz w:val="18"/>
        </w:rPr>
        <w:t>Doctorate</w:t>
      </w:r>
    </w:p>
    <w:p w14:paraId="1AF6BF7A" w14:textId="77777777" w:rsidR="00FF3737" w:rsidRDefault="00FF3737">
      <w:pPr>
        <w:rPr>
          <w:rFonts w:ascii="Arial" w:hAnsi="Arial"/>
          <w:sz w:val="18"/>
        </w:rPr>
        <w:sectPr w:rsidR="00FF3737">
          <w:type w:val="continuous"/>
          <w:pgSz w:w="12240" w:h="15840"/>
          <w:pgMar w:top="1820" w:right="720" w:bottom="280" w:left="720" w:header="0" w:footer="657" w:gutter="0"/>
          <w:cols w:num="2" w:space="720" w:equalWidth="0">
            <w:col w:w="2889" w:space="40"/>
            <w:col w:w="7871"/>
          </w:cols>
        </w:sectPr>
      </w:pPr>
    </w:p>
    <w:p w14:paraId="071C6A44" w14:textId="77777777" w:rsidR="00FF3737" w:rsidRDefault="00000000">
      <w:pPr>
        <w:tabs>
          <w:tab w:val="left" w:pos="5218"/>
        </w:tabs>
        <w:spacing w:before="53" w:line="228" w:lineRule="exact"/>
        <w:ind w:left="955"/>
        <w:rPr>
          <w:rFonts w:ascii="Arial"/>
          <w:sz w:val="20"/>
        </w:rPr>
      </w:pPr>
      <w:r>
        <w:rPr>
          <w:rFonts w:ascii="Arial"/>
          <w:sz w:val="20"/>
        </w:rPr>
        <w:t>City</w:t>
      </w:r>
      <w:r>
        <w:rPr>
          <w:rFonts w:ascii="Arial"/>
          <w:spacing w:val="-14"/>
          <w:sz w:val="20"/>
        </w:rPr>
        <w:t xml:space="preserve"> </w:t>
      </w:r>
      <w:r>
        <w:rPr>
          <w:rFonts w:ascii="Arial"/>
          <w:sz w:val="20"/>
        </w:rPr>
        <w:t>of</w:t>
      </w:r>
      <w:r>
        <w:rPr>
          <w:rFonts w:ascii="Arial"/>
          <w:spacing w:val="-5"/>
          <w:sz w:val="20"/>
        </w:rPr>
        <w:t xml:space="preserve"> </w:t>
      </w:r>
      <w:r>
        <w:rPr>
          <w:rFonts w:ascii="Arial"/>
          <w:spacing w:val="-2"/>
          <w:sz w:val="20"/>
        </w:rPr>
        <w:t>Birth:</w:t>
      </w:r>
      <w:r>
        <w:rPr>
          <w:rFonts w:ascii="Arial"/>
          <w:sz w:val="20"/>
        </w:rPr>
        <w:tab/>
      </w:r>
      <w:r>
        <w:rPr>
          <w:rFonts w:ascii="Arial"/>
          <w:spacing w:val="-2"/>
          <w:sz w:val="20"/>
        </w:rPr>
        <w:t>State/Terr./Province</w:t>
      </w:r>
      <w:r>
        <w:rPr>
          <w:rFonts w:ascii="Arial"/>
          <w:spacing w:val="8"/>
          <w:sz w:val="20"/>
        </w:rPr>
        <w:t xml:space="preserve"> </w:t>
      </w:r>
      <w:r>
        <w:rPr>
          <w:rFonts w:ascii="Arial"/>
          <w:spacing w:val="-5"/>
          <w:sz w:val="20"/>
        </w:rPr>
        <w:t>of</w:t>
      </w:r>
    </w:p>
    <w:p w14:paraId="682555FE" w14:textId="77777777" w:rsidR="00FF3737" w:rsidRDefault="00000000">
      <w:pPr>
        <w:spacing w:line="228" w:lineRule="exact"/>
        <w:ind w:left="5219"/>
        <w:rPr>
          <w:rFonts w:ascii="Arial"/>
          <w:sz w:val="20"/>
        </w:rPr>
      </w:pPr>
      <w:r>
        <w:rPr>
          <w:rFonts w:ascii="Arial"/>
          <w:spacing w:val="-2"/>
          <w:sz w:val="20"/>
        </w:rPr>
        <w:t>Birth:</w:t>
      </w:r>
    </w:p>
    <w:p w14:paraId="7B60E050" w14:textId="77777777" w:rsidR="00FF3737" w:rsidRDefault="00000000">
      <w:pPr>
        <w:spacing w:before="53"/>
        <w:ind w:left="547"/>
        <w:rPr>
          <w:rFonts w:ascii="Arial"/>
          <w:sz w:val="20"/>
        </w:rPr>
      </w:pPr>
      <w:r>
        <w:br w:type="column"/>
      </w:r>
      <w:r>
        <w:rPr>
          <w:rFonts w:ascii="Arial"/>
          <w:sz w:val="20"/>
        </w:rPr>
        <w:t>Country</w:t>
      </w:r>
      <w:r>
        <w:rPr>
          <w:rFonts w:ascii="Arial"/>
          <w:spacing w:val="-14"/>
          <w:sz w:val="20"/>
        </w:rPr>
        <w:t xml:space="preserve"> </w:t>
      </w:r>
      <w:r>
        <w:rPr>
          <w:rFonts w:ascii="Arial"/>
          <w:sz w:val="20"/>
        </w:rPr>
        <w:t>of</w:t>
      </w:r>
      <w:r>
        <w:rPr>
          <w:rFonts w:ascii="Arial"/>
          <w:spacing w:val="-9"/>
          <w:sz w:val="20"/>
        </w:rPr>
        <w:t xml:space="preserve"> </w:t>
      </w:r>
      <w:r>
        <w:rPr>
          <w:rFonts w:ascii="Arial"/>
          <w:sz w:val="20"/>
        </w:rPr>
        <w:t>Birth,</w:t>
      </w:r>
      <w:r>
        <w:rPr>
          <w:rFonts w:ascii="Arial"/>
          <w:spacing w:val="-6"/>
          <w:sz w:val="20"/>
        </w:rPr>
        <w:t xml:space="preserve"> </w:t>
      </w:r>
      <w:r>
        <w:rPr>
          <w:rFonts w:ascii="Arial"/>
          <w:sz w:val="20"/>
        </w:rPr>
        <w:t>if</w:t>
      </w:r>
      <w:r>
        <w:rPr>
          <w:rFonts w:ascii="Arial"/>
          <w:spacing w:val="-6"/>
          <w:sz w:val="20"/>
        </w:rPr>
        <w:t xml:space="preserve"> </w:t>
      </w:r>
      <w:r>
        <w:rPr>
          <w:rFonts w:ascii="Arial"/>
          <w:sz w:val="20"/>
        </w:rPr>
        <w:t>not</w:t>
      </w:r>
      <w:r>
        <w:rPr>
          <w:rFonts w:ascii="Arial"/>
          <w:spacing w:val="-11"/>
          <w:sz w:val="20"/>
        </w:rPr>
        <w:t xml:space="preserve"> </w:t>
      </w:r>
      <w:r>
        <w:rPr>
          <w:rFonts w:ascii="Arial"/>
          <w:spacing w:val="-4"/>
          <w:sz w:val="20"/>
        </w:rPr>
        <w:t>USA:</w:t>
      </w:r>
    </w:p>
    <w:p w14:paraId="4E8A649B" w14:textId="77777777" w:rsidR="00FF3737" w:rsidRDefault="00FF3737">
      <w:pPr>
        <w:rPr>
          <w:rFonts w:ascii="Arial"/>
          <w:sz w:val="20"/>
        </w:rPr>
        <w:sectPr w:rsidR="00FF3737">
          <w:type w:val="continuous"/>
          <w:pgSz w:w="12240" w:h="15840"/>
          <w:pgMar w:top="1820" w:right="720" w:bottom="280" w:left="720" w:header="0" w:footer="657" w:gutter="0"/>
          <w:cols w:num="2" w:space="720" w:equalWidth="0">
            <w:col w:w="7207" w:space="40"/>
            <w:col w:w="3553"/>
          </w:cols>
        </w:sectPr>
      </w:pPr>
    </w:p>
    <w:p w14:paraId="2E427EC7" w14:textId="77777777" w:rsidR="00FF3737" w:rsidRDefault="00000000">
      <w:pPr>
        <w:spacing w:before="15"/>
        <w:ind w:left="811"/>
        <w:rPr>
          <w:rFonts w:ascii="Arial"/>
          <w:sz w:val="20"/>
        </w:rPr>
      </w:pPr>
      <w:r>
        <w:rPr>
          <w:rFonts w:ascii="Arial"/>
          <w:spacing w:val="-2"/>
          <w:sz w:val="20"/>
        </w:rPr>
        <w:t>Hispanic</w:t>
      </w:r>
      <w:r>
        <w:rPr>
          <w:rFonts w:ascii="Arial"/>
          <w:spacing w:val="-11"/>
          <w:sz w:val="20"/>
        </w:rPr>
        <w:t xml:space="preserve"> </w:t>
      </w:r>
      <w:r>
        <w:rPr>
          <w:rFonts w:ascii="Arial"/>
          <w:spacing w:val="-2"/>
          <w:sz w:val="20"/>
        </w:rPr>
        <w:t>Origin:</w:t>
      </w:r>
    </w:p>
    <w:p w14:paraId="4806646C" w14:textId="77777777" w:rsidR="00FF3737" w:rsidRDefault="00000000">
      <w:pPr>
        <w:spacing w:before="57"/>
        <w:ind w:left="811"/>
        <w:rPr>
          <w:rFonts w:ascii="Arial"/>
          <w:b/>
          <w:sz w:val="18"/>
        </w:rPr>
      </w:pPr>
      <w:r>
        <w:rPr>
          <w:rFonts w:ascii="Arial"/>
          <w:b/>
          <w:w w:val="75"/>
          <w:sz w:val="18"/>
        </w:rPr>
        <w:t>Select</w:t>
      </w:r>
      <w:r>
        <w:rPr>
          <w:rFonts w:ascii="Arial"/>
          <w:b/>
          <w:spacing w:val="7"/>
          <w:sz w:val="18"/>
        </w:rPr>
        <w:t xml:space="preserve"> </w:t>
      </w:r>
      <w:r>
        <w:rPr>
          <w:rFonts w:ascii="Arial"/>
          <w:b/>
          <w:w w:val="75"/>
          <w:sz w:val="18"/>
        </w:rPr>
        <w:t>all</w:t>
      </w:r>
      <w:r>
        <w:rPr>
          <w:rFonts w:ascii="Arial"/>
          <w:b/>
          <w:spacing w:val="11"/>
          <w:sz w:val="18"/>
        </w:rPr>
        <w:t xml:space="preserve"> </w:t>
      </w:r>
      <w:r>
        <w:rPr>
          <w:rFonts w:ascii="Arial"/>
          <w:b/>
          <w:w w:val="75"/>
          <w:sz w:val="18"/>
        </w:rPr>
        <w:t>that</w:t>
      </w:r>
      <w:r>
        <w:rPr>
          <w:rFonts w:ascii="Arial"/>
          <w:b/>
          <w:spacing w:val="8"/>
          <w:sz w:val="18"/>
        </w:rPr>
        <w:t xml:space="preserve"> </w:t>
      </w:r>
      <w:r>
        <w:rPr>
          <w:rFonts w:ascii="Arial"/>
          <w:b/>
          <w:spacing w:val="-2"/>
          <w:w w:val="75"/>
          <w:sz w:val="18"/>
        </w:rPr>
        <w:t>apply</w:t>
      </w:r>
    </w:p>
    <w:p w14:paraId="38474BB1" w14:textId="77777777" w:rsidR="00FF3737" w:rsidRDefault="00000000">
      <w:pPr>
        <w:tabs>
          <w:tab w:val="left" w:pos="4356"/>
          <w:tab w:val="left" w:pos="7885"/>
        </w:tabs>
        <w:spacing w:before="57" w:line="264" w:lineRule="auto"/>
        <w:ind w:left="1241" w:right="1702" w:hanging="3"/>
        <w:rPr>
          <w:rFonts w:ascii="Arial"/>
          <w:sz w:val="18"/>
        </w:rPr>
      </w:pPr>
      <w:r>
        <w:rPr>
          <w:rFonts w:ascii="Arial"/>
          <w:noProof/>
          <w:sz w:val="18"/>
        </w:rPr>
        <mc:AlternateContent>
          <mc:Choice Requires="wpg">
            <w:drawing>
              <wp:anchor distT="0" distB="0" distL="0" distR="0" simplePos="0" relativeHeight="251659776" behindDoc="1" locked="0" layoutInCell="1" allowOverlap="1" wp14:anchorId="53A28BE7" wp14:editId="31805A4D">
                <wp:simplePos x="0" y="0"/>
                <wp:positionH relativeFrom="page">
                  <wp:posOffset>1144828</wp:posOffset>
                </wp:positionH>
                <wp:positionV relativeFrom="paragraph">
                  <wp:posOffset>41645</wp:posOffset>
                </wp:positionV>
                <wp:extent cx="149860" cy="289560"/>
                <wp:effectExtent l="0" t="0" r="0" b="0"/>
                <wp:wrapNone/>
                <wp:docPr id="173" name="Group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289560"/>
                          <a:chOff x="0" y="0"/>
                          <a:chExt cx="149860" cy="289560"/>
                        </a:xfrm>
                      </wpg:grpSpPr>
                      <pic:pic xmlns:pic="http://schemas.openxmlformats.org/drawingml/2006/picture">
                        <pic:nvPicPr>
                          <pic:cNvPr id="174" name="Image 174"/>
                          <pic:cNvPicPr/>
                        </pic:nvPicPr>
                        <pic:blipFill>
                          <a:blip r:embed="rId16" cstate="print"/>
                          <a:stretch>
                            <a:fillRect/>
                          </a:stretch>
                        </pic:blipFill>
                        <pic:spPr>
                          <a:xfrm>
                            <a:off x="0" y="0"/>
                            <a:ext cx="149352" cy="126491"/>
                          </a:xfrm>
                          <a:prstGeom prst="rect">
                            <a:avLst/>
                          </a:prstGeom>
                        </pic:spPr>
                      </pic:pic>
                      <pic:pic xmlns:pic="http://schemas.openxmlformats.org/drawingml/2006/picture">
                        <pic:nvPicPr>
                          <pic:cNvPr id="175" name="Image 175"/>
                          <pic:cNvPicPr/>
                        </pic:nvPicPr>
                        <pic:blipFill>
                          <a:blip r:embed="rId16" cstate="print"/>
                          <a:stretch>
                            <a:fillRect/>
                          </a:stretch>
                        </pic:blipFill>
                        <pic:spPr>
                          <a:xfrm>
                            <a:off x="0" y="163068"/>
                            <a:ext cx="149352" cy="126491"/>
                          </a:xfrm>
                          <a:prstGeom prst="rect">
                            <a:avLst/>
                          </a:prstGeom>
                        </pic:spPr>
                      </pic:pic>
                    </wpg:wgp>
                  </a:graphicData>
                </a:graphic>
              </wp:anchor>
            </w:drawing>
          </mc:Choice>
          <mc:Fallback>
            <w:pict>
              <v:group w14:anchorId="31D7042D" id="Group 173" o:spid="_x0000_s1026" alt="&quot;&quot;" style="position:absolute;margin-left:90.15pt;margin-top:3.3pt;width:11.8pt;height:22.8pt;z-index:-251656704;mso-wrap-distance-left:0;mso-wrap-distance-right:0;mso-position-horizontal-relative:page" coordsize="149860,2895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">
                <v:shape id="Image 174" o:spid="_x0000_s1027" type="#_x0000_t75" style="position:absolute;width:149352;height:1264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">
                  <v:imagedata r:id="rId17" o:title=""/>
                </v:shape>
                <v:shape id="Image 175" o:spid="_x0000_s1028" type="#_x0000_t75" style="position:absolute;top:163068;width:149352;height:1264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">
                  <v:imagedata r:id="rId17" o:title=""/>
                </v:shape>
                <w10:wrap anchorx="page"/>
              </v:group>
            </w:pict>
          </mc:Fallback>
        </mc:AlternateContent>
      </w:r>
      <w:r>
        <w:rPr>
          <w:rFonts w:ascii="Arial"/>
          <w:noProof/>
          <w:sz w:val="18"/>
        </w:rPr>
        <mc:AlternateContent>
          <mc:Choice Requires="wpg">
            <w:drawing>
              <wp:anchor distT="0" distB="0" distL="0" distR="0" simplePos="0" relativeHeight="251660800" behindDoc="1" locked="0" layoutInCell="1" allowOverlap="1" wp14:anchorId="676FE0B9" wp14:editId="241505B4">
                <wp:simplePos x="0" y="0"/>
                <wp:positionH relativeFrom="page">
                  <wp:posOffset>3132454</wp:posOffset>
                </wp:positionH>
                <wp:positionV relativeFrom="paragraph">
                  <wp:posOffset>61457</wp:posOffset>
                </wp:positionV>
                <wp:extent cx="149860" cy="277495"/>
                <wp:effectExtent l="0" t="0" r="0" b="0"/>
                <wp:wrapNone/>
                <wp:docPr id="176" name="Group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277495"/>
                          <a:chOff x="0" y="0"/>
                          <a:chExt cx="149860" cy="277495"/>
                        </a:xfrm>
                      </wpg:grpSpPr>
                      <pic:pic xmlns:pic="http://schemas.openxmlformats.org/drawingml/2006/picture">
                        <pic:nvPicPr>
                          <pic:cNvPr id="177" name="Image 177"/>
                          <pic:cNvPicPr/>
                        </pic:nvPicPr>
                        <pic:blipFill>
                          <a:blip r:embed="rId16" cstate="print"/>
                          <a:stretch>
                            <a:fillRect/>
                          </a:stretch>
                        </pic:blipFill>
                        <pic:spPr>
                          <a:xfrm>
                            <a:off x="0" y="0"/>
                            <a:ext cx="149352" cy="126491"/>
                          </a:xfrm>
                          <a:prstGeom prst="rect">
                            <a:avLst/>
                          </a:prstGeom>
                        </pic:spPr>
                      </pic:pic>
                      <pic:pic xmlns:pic="http://schemas.openxmlformats.org/drawingml/2006/picture">
                        <pic:nvPicPr>
                          <pic:cNvPr id="178" name="Image 178"/>
                          <pic:cNvPicPr/>
                        </pic:nvPicPr>
                        <pic:blipFill>
                          <a:blip r:embed="rId49" cstate="print"/>
                          <a:stretch>
                            <a:fillRect/>
                          </a:stretch>
                        </pic:blipFill>
                        <pic:spPr>
                          <a:xfrm>
                            <a:off x="0" y="169163"/>
                            <a:ext cx="149352" cy="108203"/>
                          </a:xfrm>
                          <a:prstGeom prst="rect">
                            <a:avLst/>
                          </a:prstGeom>
                        </pic:spPr>
                      </pic:pic>
                    </wpg:wgp>
                  </a:graphicData>
                </a:graphic>
              </wp:anchor>
            </w:drawing>
          </mc:Choice>
          <mc:Fallback>
            <w:pict>
              <v:group w14:anchorId="5B738B4A" id="Group 176" o:spid="_x0000_s1026" alt="&quot;&quot;" style="position:absolute;margin-left:246.65pt;margin-top:4.85pt;width:11.8pt;height:21.85pt;z-index:-251655680;mso-wrap-distance-left:0;mso-wrap-distance-right:0;mso-position-horizontal-relative:page" coordsize="149860,2774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">
                <v:shape id="Image 177" o:spid="_x0000_s1027" type="#_x0000_t75" style="position:absolute;width:149352;height:1264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">
                  <v:imagedata r:id="rId17" o:title=""/>
                </v:shape>
                <v:shape id="Image 178" o:spid="_x0000_s1028" type="#_x0000_t75" style="position:absolute;top:169163;width:149352;height:1082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">
                  <v:imagedata r:id="rId50" o:title=""/>
                </v:shape>
                <w10:wrap anchorx="page"/>
              </v:group>
            </w:pict>
          </mc:Fallback>
        </mc:AlternateContent>
      </w:r>
      <w:r>
        <w:rPr>
          <w:rFonts w:ascii="Arial"/>
          <w:noProof/>
          <w:sz w:val="18"/>
        </w:rPr>
        <w:drawing>
          <wp:anchor distT="0" distB="0" distL="0" distR="0" simplePos="0" relativeHeight="251661824" behindDoc="1" locked="0" layoutInCell="1" allowOverlap="1" wp14:anchorId="72780F9E" wp14:editId="748A4EB1">
            <wp:simplePos x="0" y="0"/>
            <wp:positionH relativeFrom="page">
              <wp:posOffset>5365750</wp:posOffset>
            </wp:positionH>
            <wp:positionV relativeFrom="paragraph">
              <wp:posOffset>41645</wp:posOffset>
            </wp:positionV>
            <wp:extent cx="149351" cy="126491"/>
            <wp:effectExtent l="0" t="0" r="0" b="635"/>
            <wp:wrapNone/>
            <wp:docPr id="179" name="Imag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49351" cy="126491"/>
                    </a:xfrm>
                    <a:prstGeom prst="rect">
                      <a:avLst/>
                    </a:prstGeom>
                  </pic:spPr>
                </pic:pic>
              </a:graphicData>
            </a:graphic>
          </wp:anchor>
        </w:drawing>
      </w:r>
      <w:r>
        <w:rPr>
          <w:rFonts w:ascii="Arial"/>
          <w:w w:val="95"/>
          <w:sz w:val="18"/>
        </w:rPr>
        <w:t>No, not Spanish/Hispanic/Latino</w:t>
      </w:r>
      <w:r>
        <w:rPr>
          <w:rFonts w:ascii="Arial"/>
          <w:sz w:val="18"/>
        </w:rPr>
        <w:tab/>
      </w:r>
      <w:r>
        <w:rPr>
          <w:rFonts w:ascii="Arial"/>
          <w:spacing w:val="-30"/>
          <w:sz w:val="18"/>
        </w:rPr>
        <w:t xml:space="preserve"> </w:t>
      </w:r>
      <w:r>
        <w:rPr>
          <w:rFonts w:ascii="Arial"/>
          <w:w w:val="95"/>
          <w:position w:val="-2"/>
          <w:sz w:val="18"/>
        </w:rPr>
        <w:t>Yes, Mexican, Mexican American, Chicano</w:t>
      </w:r>
      <w:r>
        <w:rPr>
          <w:rFonts w:ascii="Arial"/>
          <w:position w:val="-2"/>
          <w:sz w:val="18"/>
        </w:rPr>
        <w:tab/>
      </w:r>
      <w:r>
        <w:rPr>
          <w:rFonts w:ascii="Arial"/>
          <w:spacing w:val="-2"/>
          <w:w w:val="85"/>
          <w:sz w:val="18"/>
        </w:rPr>
        <w:t>Yes,</w:t>
      </w:r>
      <w:r>
        <w:rPr>
          <w:rFonts w:ascii="Arial"/>
          <w:spacing w:val="-4"/>
          <w:w w:val="85"/>
          <w:sz w:val="18"/>
        </w:rPr>
        <w:t xml:space="preserve"> </w:t>
      </w:r>
      <w:r>
        <w:rPr>
          <w:rFonts w:ascii="Arial"/>
          <w:spacing w:val="-2"/>
          <w:w w:val="85"/>
          <w:sz w:val="18"/>
        </w:rPr>
        <w:t>Puerto</w:t>
      </w:r>
      <w:r>
        <w:rPr>
          <w:rFonts w:ascii="Arial"/>
          <w:spacing w:val="-7"/>
          <w:w w:val="85"/>
          <w:sz w:val="18"/>
        </w:rPr>
        <w:t xml:space="preserve"> </w:t>
      </w:r>
      <w:r>
        <w:rPr>
          <w:rFonts w:ascii="Arial"/>
          <w:spacing w:val="-2"/>
          <w:w w:val="85"/>
          <w:sz w:val="18"/>
        </w:rPr>
        <w:t xml:space="preserve">Rican </w:t>
      </w:r>
      <w:r>
        <w:rPr>
          <w:rFonts w:ascii="Arial"/>
          <w:w w:val="95"/>
          <w:position w:val="4"/>
          <w:sz w:val="18"/>
        </w:rPr>
        <w:t>Yes,</w:t>
      </w:r>
      <w:r>
        <w:rPr>
          <w:rFonts w:ascii="Arial"/>
          <w:spacing w:val="-2"/>
          <w:w w:val="95"/>
          <w:position w:val="4"/>
          <w:sz w:val="18"/>
        </w:rPr>
        <w:t xml:space="preserve"> </w:t>
      </w:r>
      <w:r>
        <w:rPr>
          <w:rFonts w:ascii="Arial"/>
          <w:w w:val="95"/>
          <w:position w:val="4"/>
          <w:sz w:val="18"/>
        </w:rPr>
        <w:t>Cuban</w:t>
      </w:r>
      <w:r>
        <w:rPr>
          <w:rFonts w:ascii="Arial"/>
          <w:position w:val="4"/>
          <w:sz w:val="18"/>
        </w:rPr>
        <w:tab/>
      </w:r>
      <w:r>
        <w:rPr>
          <w:rFonts w:ascii="Arial"/>
          <w:w w:val="90"/>
          <w:sz w:val="18"/>
        </w:rPr>
        <w:t>Yes,</w:t>
      </w:r>
      <w:r>
        <w:rPr>
          <w:rFonts w:ascii="Arial"/>
          <w:spacing w:val="-18"/>
          <w:w w:val="90"/>
          <w:sz w:val="18"/>
        </w:rPr>
        <w:t xml:space="preserve"> </w:t>
      </w:r>
      <w:r>
        <w:rPr>
          <w:rFonts w:ascii="Arial"/>
          <w:w w:val="90"/>
          <w:sz w:val="18"/>
        </w:rPr>
        <w:t>Other</w:t>
      </w:r>
      <w:r>
        <w:rPr>
          <w:rFonts w:ascii="Arial"/>
          <w:spacing w:val="-22"/>
          <w:w w:val="90"/>
          <w:sz w:val="18"/>
        </w:rPr>
        <w:t xml:space="preserve"> </w:t>
      </w:r>
      <w:r>
        <w:rPr>
          <w:rFonts w:ascii="Arial"/>
          <w:w w:val="90"/>
          <w:sz w:val="18"/>
        </w:rPr>
        <w:t>Spanish/Hispanic/Latino</w:t>
      </w:r>
    </w:p>
    <w:p w14:paraId="222F9194" w14:textId="77777777" w:rsidR="00FF3737" w:rsidRDefault="00000000">
      <w:pPr>
        <w:spacing w:before="3"/>
        <w:ind w:left="4239"/>
        <w:rPr>
          <w:rFonts w:ascii="Arial"/>
          <w:b/>
          <w:sz w:val="18"/>
        </w:rPr>
      </w:pPr>
      <w:r>
        <w:rPr>
          <w:rFonts w:ascii="Arial"/>
          <w:b/>
          <w:spacing w:val="-2"/>
          <w:w w:val="85"/>
          <w:sz w:val="18"/>
        </w:rPr>
        <w:t>Specify:</w:t>
      </w:r>
    </w:p>
    <w:p w14:paraId="15F0B129" w14:textId="77777777" w:rsidR="00FF3737" w:rsidRDefault="00000000">
      <w:pPr>
        <w:spacing w:before="26"/>
        <w:ind w:left="811"/>
        <w:rPr>
          <w:rFonts w:ascii="Arial"/>
          <w:sz w:val="20"/>
        </w:rPr>
      </w:pPr>
      <w:r>
        <w:rPr>
          <w:rFonts w:ascii="Arial"/>
          <w:spacing w:val="-4"/>
          <w:sz w:val="20"/>
        </w:rPr>
        <w:t>Race:</w:t>
      </w:r>
    </w:p>
    <w:p w14:paraId="4DC935EE" w14:textId="77777777" w:rsidR="00FF3737" w:rsidRDefault="00000000">
      <w:pPr>
        <w:spacing w:before="58"/>
        <w:ind w:left="811"/>
        <w:rPr>
          <w:rFonts w:ascii="Arial"/>
          <w:b/>
          <w:sz w:val="18"/>
        </w:rPr>
      </w:pPr>
      <w:r>
        <w:rPr>
          <w:rFonts w:ascii="Arial"/>
          <w:b/>
          <w:w w:val="75"/>
          <w:sz w:val="18"/>
        </w:rPr>
        <w:t>Select</w:t>
      </w:r>
      <w:r>
        <w:rPr>
          <w:rFonts w:ascii="Arial"/>
          <w:b/>
          <w:spacing w:val="7"/>
          <w:sz w:val="18"/>
        </w:rPr>
        <w:t xml:space="preserve"> </w:t>
      </w:r>
      <w:r>
        <w:rPr>
          <w:rFonts w:ascii="Arial"/>
          <w:b/>
          <w:w w:val="75"/>
          <w:sz w:val="18"/>
        </w:rPr>
        <w:t>all</w:t>
      </w:r>
      <w:r>
        <w:rPr>
          <w:rFonts w:ascii="Arial"/>
          <w:b/>
          <w:spacing w:val="11"/>
          <w:sz w:val="18"/>
        </w:rPr>
        <w:t xml:space="preserve"> </w:t>
      </w:r>
      <w:r>
        <w:rPr>
          <w:rFonts w:ascii="Arial"/>
          <w:b/>
          <w:w w:val="75"/>
          <w:sz w:val="18"/>
        </w:rPr>
        <w:t>that</w:t>
      </w:r>
      <w:r>
        <w:rPr>
          <w:rFonts w:ascii="Arial"/>
          <w:b/>
          <w:spacing w:val="8"/>
          <w:sz w:val="18"/>
        </w:rPr>
        <w:t xml:space="preserve"> </w:t>
      </w:r>
      <w:r>
        <w:rPr>
          <w:rFonts w:ascii="Arial"/>
          <w:b/>
          <w:spacing w:val="-2"/>
          <w:w w:val="75"/>
          <w:sz w:val="18"/>
        </w:rPr>
        <w:t>apply</w:t>
      </w:r>
    </w:p>
    <w:p w14:paraId="3B26C29A" w14:textId="77777777" w:rsidR="00FF3737" w:rsidRDefault="00000000">
      <w:pPr>
        <w:tabs>
          <w:tab w:val="left" w:pos="4371"/>
          <w:tab w:val="left" w:pos="7890"/>
        </w:tabs>
        <w:spacing w:before="57"/>
        <w:ind w:left="1241"/>
        <w:rPr>
          <w:rFonts w:ascii="Arial"/>
          <w:sz w:val="18"/>
        </w:rPr>
      </w:pPr>
      <w:r>
        <w:rPr>
          <w:rFonts w:ascii="Arial"/>
          <w:noProof/>
          <w:sz w:val="18"/>
        </w:rPr>
        <mc:AlternateContent>
          <mc:Choice Requires="wpg">
            <w:drawing>
              <wp:anchor distT="0" distB="0" distL="0" distR="0" simplePos="0" relativeHeight="251662848" behindDoc="1" locked="0" layoutInCell="1" allowOverlap="1" wp14:anchorId="1B50BE94" wp14:editId="78F9CD11">
                <wp:simplePos x="0" y="0"/>
                <wp:positionH relativeFrom="page">
                  <wp:posOffset>5365750</wp:posOffset>
                </wp:positionH>
                <wp:positionV relativeFrom="paragraph">
                  <wp:posOffset>41323</wp:posOffset>
                </wp:positionV>
                <wp:extent cx="149860" cy="451484"/>
                <wp:effectExtent l="0" t="0" r="0" b="0"/>
                <wp:wrapNone/>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 cy="451484"/>
                          <a:chOff x="0" y="0"/>
                          <a:chExt cx="149860" cy="451484"/>
                        </a:xfrm>
                      </wpg:grpSpPr>
                      <pic:pic xmlns:pic="http://schemas.openxmlformats.org/drawingml/2006/picture">
                        <pic:nvPicPr>
                          <pic:cNvPr id="181" name="Image 181"/>
                          <pic:cNvPicPr/>
                        </pic:nvPicPr>
                        <pic:blipFill>
                          <a:blip r:embed="rId16" cstate="print"/>
                          <a:stretch>
                            <a:fillRect/>
                          </a:stretch>
                        </pic:blipFill>
                        <pic:spPr>
                          <a:xfrm>
                            <a:off x="0" y="0"/>
                            <a:ext cx="149351" cy="126491"/>
                          </a:xfrm>
                          <a:prstGeom prst="rect">
                            <a:avLst/>
                          </a:prstGeom>
                        </pic:spPr>
                      </pic:pic>
                      <pic:pic xmlns:pic="http://schemas.openxmlformats.org/drawingml/2006/picture">
                        <pic:nvPicPr>
                          <pic:cNvPr id="182" name="Image 182"/>
                          <pic:cNvPicPr/>
                        </pic:nvPicPr>
                        <pic:blipFill>
                          <a:blip r:embed="rId16" cstate="print"/>
                          <a:stretch>
                            <a:fillRect/>
                          </a:stretch>
                        </pic:blipFill>
                        <pic:spPr>
                          <a:xfrm>
                            <a:off x="0" y="161544"/>
                            <a:ext cx="149351" cy="126491"/>
                          </a:xfrm>
                          <a:prstGeom prst="rect">
                            <a:avLst/>
                          </a:prstGeom>
                        </pic:spPr>
                      </pic:pic>
                      <pic:pic xmlns:pic="http://schemas.openxmlformats.org/drawingml/2006/picture">
                        <pic:nvPicPr>
                          <pic:cNvPr id="183" name="Image 183"/>
                          <pic:cNvPicPr/>
                        </pic:nvPicPr>
                        <pic:blipFill>
                          <a:blip r:embed="rId16" cstate="print"/>
                          <a:stretch>
                            <a:fillRect/>
                          </a:stretch>
                        </pic:blipFill>
                        <pic:spPr>
                          <a:xfrm>
                            <a:off x="0" y="324611"/>
                            <a:ext cx="149351" cy="126491"/>
                          </a:xfrm>
                          <a:prstGeom prst="rect">
                            <a:avLst/>
                          </a:prstGeom>
                        </pic:spPr>
                      </pic:pic>
                    </wpg:wgp>
                  </a:graphicData>
                </a:graphic>
              </wp:anchor>
            </w:drawing>
          </mc:Choice>
          <mc:Fallback>
            <w:pict>
              <v:group w14:anchorId="18D6321A" id="Group 180" o:spid="_x0000_s1026" alt="&quot;&quot;" style="position:absolute;margin-left:422.5pt;margin-top:3.25pt;width:11.8pt;height:35.55pt;z-index:-251653632;mso-wrap-distance-left:0;mso-wrap-distance-right:0;mso-position-horizontal-relative:page" coordsize="149860,4514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">
                <v:shape id="Image 181" o:spid="_x0000_s1027" type="#_x0000_t75" style="position:absolute;width:149351;height:1264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">
                  <v:imagedata r:id="rId17" o:title=""/>
                </v:shape>
                <v:shape id="Image 182" o:spid="_x0000_s1028" type="#_x0000_t75" style="position:absolute;top:161544;width:149351;height:1264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">
                  <v:imagedata r:id="rId17" o:title=""/>
                </v:shape>
                <v:shape id="Image 183" o:spid="_x0000_s1029" type="#_x0000_t75" style="position:absolute;top:324611;width:149351;height:1264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">
                  <v:imagedata r:id="rId17" o:title=""/>
                </v:shape>
                <w10:wrap anchorx="page"/>
              </v:group>
            </w:pict>
          </mc:Fallback>
        </mc:AlternateContent>
      </w:r>
      <w:r>
        <w:rPr>
          <w:rFonts w:ascii="Arial"/>
          <w:spacing w:val="-2"/>
          <w:w w:val="95"/>
          <w:sz w:val="18"/>
        </w:rPr>
        <w:t>White/Caucasian</w:t>
      </w:r>
      <w:r>
        <w:rPr>
          <w:rFonts w:ascii="Arial"/>
          <w:sz w:val="18"/>
        </w:rPr>
        <w:tab/>
      </w:r>
      <w:r>
        <w:rPr>
          <w:rFonts w:ascii="Arial"/>
          <w:w w:val="80"/>
          <w:position w:val="-2"/>
          <w:sz w:val="18"/>
        </w:rPr>
        <w:t>Black</w:t>
      </w:r>
      <w:r>
        <w:rPr>
          <w:rFonts w:ascii="Arial"/>
          <w:spacing w:val="1"/>
          <w:position w:val="-2"/>
          <w:sz w:val="18"/>
        </w:rPr>
        <w:t xml:space="preserve"> </w:t>
      </w:r>
      <w:r>
        <w:rPr>
          <w:rFonts w:ascii="Arial"/>
          <w:w w:val="80"/>
          <w:position w:val="-2"/>
          <w:sz w:val="18"/>
        </w:rPr>
        <w:t>or</w:t>
      </w:r>
      <w:r>
        <w:rPr>
          <w:rFonts w:ascii="Arial"/>
          <w:spacing w:val="-1"/>
          <w:position w:val="-2"/>
          <w:sz w:val="18"/>
        </w:rPr>
        <w:t xml:space="preserve"> </w:t>
      </w:r>
      <w:r>
        <w:rPr>
          <w:rFonts w:ascii="Arial"/>
          <w:w w:val="80"/>
          <w:position w:val="-2"/>
          <w:sz w:val="18"/>
        </w:rPr>
        <w:t>African</w:t>
      </w:r>
      <w:r>
        <w:rPr>
          <w:rFonts w:ascii="Arial"/>
          <w:spacing w:val="-1"/>
          <w:position w:val="-2"/>
          <w:sz w:val="18"/>
        </w:rPr>
        <w:t xml:space="preserve"> </w:t>
      </w:r>
      <w:r>
        <w:rPr>
          <w:rFonts w:ascii="Arial"/>
          <w:spacing w:val="-2"/>
          <w:w w:val="80"/>
          <w:position w:val="-2"/>
          <w:sz w:val="18"/>
        </w:rPr>
        <w:t>American</w:t>
      </w:r>
      <w:r>
        <w:rPr>
          <w:rFonts w:ascii="Arial"/>
          <w:position w:val="-2"/>
          <w:sz w:val="18"/>
        </w:rPr>
        <w:tab/>
      </w:r>
      <w:r>
        <w:rPr>
          <w:rFonts w:ascii="Arial"/>
          <w:w w:val="80"/>
          <w:sz w:val="18"/>
        </w:rPr>
        <w:t>Asian</w:t>
      </w:r>
      <w:r>
        <w:rPr>
          <w:rFonts w:ascii="Arial"/>
          <w:spacing w:val="6"/>
          <w:sz w:val="18"/>
        </w:rPr>
        <w:t xml:space="preserve"> </w:t>
      </w:r>
      <w:r>
        <w:rPr>
          <w:rFonts w:ascii="Arial"/>
          <w:spacing w:val="-2"/>
          <w:w w:val="95"/>
          <w:sz w:val="18"/>
        </w:rPr>
        <w:t>Indian</w:t>
      </w:r>
    </w:p>
    <w:p w14:paraId="5904714D" w14:textId="77777777" w:rsidR="00FF3737" w:rsidRDefault="00000000">
      <w:pPr>
        <w:tabs>
          <w:tab w:val="left" w:pos="4380"/>
          <w:tab w:val="left" w:pos="7897"/>
        </w:tabs>
        <w:spacing w:before="17"/>
        <w:ind w:left="1250"/>
        <w:rPr>
          <w:rFonts w:ascii="Arial"/>
          <w:sz w:val="18"/>
        </w:rPr>
      </w:pPr>
      <w:r>
        <w:rPr>
          <w:rFonts w:ascii="Arial"/>
          <w:spacing w:val="-2"/>
          <w:w w:val="95"/>
          <w:sz w:val="18"/>
        </w:rPr>
        <w:t>Chinese</w:t>
      </w:r>
      <w:r>
        <w:rPr>
          <w:rFonts w:ascii="Arial"/>
          <w:sz w:val="18"/>
        </w:rPr>
        <w:tab/>
      </w:r>
      <w:r>
        <w:rPr>
          <w:rFonts w:ascii="Arial"/>
          <w:spacing w:val="-2"/>
          <w:w w:val="95"/>
          <w:position w:val="-2"/>
          <w:sz w:val="18"/>
        </w:rPr>
        <w:t>Filipino</w:t>
      </w:r>
      <w:r>
        <w:rPr>
          <w:rFonts w:ascii="Arial"/>
          <w:position w:val="-2"/>
          <w:sz w:val="18"/>
        </w:rPr>
        <w:tab/>
      </w:r>
      <w:r>
        <w:rPr>
          <w:rFonts w:ascii="Arial"/>
          <w:spacing w:val="-2"/>
          <w:w w:val="95"/>
          <w:sz w:val="18"/>
        </w:rPr>
        <w:t>Japanese</w:t>
      </w:r>
    </w:p>
    <w:p w14:paraId="1A7B6B45" w14:textId="77777777" w:rsidR="00FF3737" w:rsidRDefault="00000000">
      <w:pPr>
        <w:tabs>
          <w:tab w:val="left" w:pos="4371"/>
          <w:tab w:val="left" w:pos="7885"/>
        </w:tabs>
        <w:spacing w:before="20"/>
        <w:ind w:left="1241"/>
        <w:rPr>
          <w:rFonts w:ascii="Arial"/>
          <w:sz w:val="18"/>
        </w:rPr>
      </w:pPr>
      <w:r>
        <w:rPr>
          <w:rFonts w:ascii="Arial"/>
          <w:spacing w:val="-2"/>
          <w:w w:val="95"/>
          <w:sz w:val="18"/>
        </w:rPr>
        <w:t>Korean</w:t>
      </w:r>
      <w:r>
        <w:rPr>
          <w:rFonts w:ascii="Arial"/>
          <w:sz w:val="18"/>
        </w:rPr>
        <w:tab/>
      </w:r>
      <w:r>
        <w:rPr>
          <w:rFonts w:ascii="Arial"/>
          <w:spacing w:val="-2"/>
          <w:w w:val="95"/>
          <w:position w:val="-2"/>
          <w:sz w:val="18"/>
        </w:rPr>
        <w:t>Vietnamese</w:t>
      </w:r>
      <w:r>
        <w:rPr>
          <w:rFonts w:ascii="Arial"/>
          <w:position w:val="-2"/>
          <w:sz w:val="18"/>
        </w:rPr>
        <w:tab/>
      </w:r>
      <w:r>
        <w:rPr>
          <w:rFonts w:ascii="Arial"/>
          <w:w w:val="80"/>
          <w:sz w:val="18"/>
        </w:rPr>
        <w:t>Native</w:t>
      </w:r>
      <w:r>
        <w:rPr>
          <w:rFonts w:ascii="Arial"/>
          <w:spacing w:val="-2"/>
          <w:w w:val="95"/>
          <w:sz w:val="18"/>
        </w:rPr>
        <w:t xml:space="preserve"> Hawaiian</w:t>
      </w:r>
    </w:p>
    <w:p w14:paraId="0BCEF6CF" w14:textId="77777777" w:rsidR="00FF3737" w:rsidRDefault="00000000">
      <w:pPr>
        <w:tabs>
          <w:tab w:val="left" w:pos="4380"/>
        </w:tabs>
        <w:spacing w:before="24" w:line="232" w:lineRule="auto"/>
        <w:ind w:left="1250" w:right="5854" w:hanging="10"/>
        <w:rPr>
          <w:rFonts w:ascii="Arial"/>
          <w:sz w:val="18"/>
        </w:rPr>
      </w:pPr>
      <w:r>
        <w:rPr>
          <w:rFonts w:ascii="Arial"/>
          <w:w w:val="90"/>
          <w:sz w:val="18"/>
        </w:rPr>
        <w:t>Guamanian or Chamorro</w:t>
      </w:r>
      <w:r>
        <w:rPr>
          <w:rFonts w:ascii="Arial"/>
          <w:sz w:val="18"/>
        </w:rPr>
        <w:tab/>
      </w:r>
      <w:r>
        <w:rPr>
          <w:rFonts w:ascii="Arial"/>
          <w:spacing w:val="-4"/>
          <w:w w:val="85"/>
          <w:position w:val="-2"/>
          <w:sz w:val="18"/>
        </w:rPr>
        <w:t>Samoan</w:t>
      </w:r>
      <w:r>
        <w:rPr>
          <w:rFonts w:ascii="Arial"/>
          <w:w w:val="85"/>
          <w:position w:val="-2"/>
          <w:sz w:val="18"/>
        </w:rPr>
        <w:t xml:space="preserve"> </w:t>
      </w:r>
      <w:r>
        <w:rPr>
          <w:rFonts w:ascii="Arial"/>
          <w:w w:val="85"/>
          <w:sz w:val="18"/>
        </w:rPr>
        <w:t>American Indian or Alaska Native</w:t>
      </w:r>
    </w:p>
    <w:p w14:paraId="1DDF1448" w14:textId="77777777" w:rsidR="00FF3737" w:rsidRDefault="00000000">
      <w:pPr>
        <w:spacing w:before="1"/>
        <w:ind w:left="1082"/>
        <w:rPr>
          <w:rFonts w:ascii="Arial"/>
          <w:b/>
          <w:sz w:val="18"/>
        </w:rPr>
      </w:pPr>
      <w:r>
        <w:rPr>
          <w:rFonts w:ascii="Arial"/>
          <w:b/>
          <w:spacing w:val="-2"/>
          <w:w w:val="85"/>
          <w:sz w:val="18"/>
        </w:rPr>
        <w:t>Tribe:</w:t>
      </w:r>
    </w:p>
    <w:p w14:paraId="1219C0A9" w14:textId="77777777" w:rsidR="00FF3737" w:rsidRDefault="00000000">
      <w:pPr>
        <w:spacing w:before="60"/>
        <w:ind w:left="1241"/>
        <w:rPr>
          <w:rFonts w:ascii="Arial"/>
          <w:sz w:val="18"/>
        </w:rPr>
      </w:pPr>
      <w:r>
        <w:rPr>
          <w:rFonts w:ascii="Arial"/>
          <w:noProof/>
          <w:sz w:val="18"/>
        </w:rPr>
        <w:drawing>
          <wp:anchor distT="0" distB="0" distL="0" distR="0" simplePos="0" relativeHeight="251663872" behindDoc="1" locked="0" layoutInCell="1" allowOverlap="1" wp14:anchorId="78F7CE79" wp14:editId="166695A1">
            <wp:simplePos x="0" y="0"/>
            <wp:positionH relativeFrom="page">
              <wp:posOffset>1144828</wp:posOffset>
            </wp:positionH>
            <wp:positionV relativeFrom="paragraph">
              <wp:posOffset>43307</wp:posOffset>
            </wp:positionV>
            <wp:extent cx="149352" cy="126491"/>
            <wp:effectExtent l="0" t="0" r="0" b="635"/>
            <wp:wrapNone/>
            <wp:docPr id="184" name="Imag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49352" cy="126491"/>
                    </a:xfrm>
                    <a:prstGeom prst="rect">
                      <a:avLst/>
                    </a:prstGeom>
                  </pic:spPr>
                </pic:pic>
              </a:graphicData>
            </a:graphic>
          </wp:anchor>
        </w:drawing>
      </w:r>
      <w:r>
        <w:rPr>
          <w:rFonts w:ascii="Arial"/>
          <w:w w:val="80"/>
          <w:sz w:val="18"/>
        </w:rPr>
        <w:t>Other</w:t>
      </w:r>
      <w:r>
        <w:rPr>
          <w:rFonts w:ascii="Arial"/>
          <w:spacing w:val="-1"/>
          <w:sz w:val="18"/>
        </w:rPr>
        <w:t xml:space="preserve"> </w:t>
      </w:r>
      <w:r>
        <w:rPr>
          <w:rFonts w:ascii="Arial"/>
          <w:spacing w:val="-2"/>
          <w:w w:val="95"/>
          <w:sz w:val="18"/>
        </w:rPr>
        <w:t>Asian</w:t>
      </w:r>
    </w:p>
    <w:p w14:paraId="0100D735" w14:textId="77777777" w:rsidR="00FF3737" w:rsidRDefault="00000000">
      <w:pPr>
        <w:spacing w:before="2" w:line="207" w:lineRule="exact"/>
        <w:ind w:left="3370"/>
        <w:rPr>
          <w:rFonts w:ascii="Arial"/>
          <w:b/>
          <w:sz w:val="18"/>
        </w:rPr>
      </w:pPr>
      <w:proofErr w:type="spellStart"/>
      <w:r>
        <w:rPr>
          <w:rFonts w:ascii="Arial"/>
          <w:b/>
          <w:spacing w:val="-2"/>
          <w:w w:val="95"/>
          <w:sz w:val="18"/>
        </w:rPr>
        <w:t>Specif</w:t>
      </w:r>
      <w:proofErr w:type="spellEnd"/>
    </w:p>
    <w:p w14:paraId="184CCE7E" w14:textId="77777777" w:rsidR="00FF3737" w:rsidRDefault="00000000">
      <w:pPr>
        <w:spacing w:line="186" w:lineRule="exact"/>
        <w:ind w:left="1082"/>
        <w:rPr>
          <w:rFonts w:ascii="Arial"/>
          <w:b/>
          <w:sz w:val="18"/>
        </w:rPr>
      </w:pPr>
      <w:r>
        <w:rPr>
          <w:rFonts w:ascii="Arial"/>
          <w:b/>
          <w:spacing w:val="-5"/>
          <w:w w:val="95"/>
          <w:sz w:val="18"/>
        </w:rPr>
        <w:t>y:</w:t>
      </w:r>
    </w:p>
    <w:p w14:paraId="559A8121" w14:textId="77777777" w:rsidR="00FF3737" w:rsidRDefault="00000000">
      <w:pPr>
        <w:spacing w:line="210" w:lineRule="exact"/>
        <w:ind w:left="811"/>
        <w:rPr>
          <w:rFonts w:ascii="Arial"/>
          <w:b/>
          <w:sz w:val="20"/>
        </w:rPr>
      </w:pPr>
      <w:r>
        <w:rPr>
          <w:rFonts w:ascii="Arial"/>
          <w:b/>
          <w:spacing w:val="-2"/>
          <w:sz w:val="20"/>
        </w:rPr>
        <w:t>Residence</w:t>
      </w:r>
      <w:r>
        <w:rPr>
          <w:rFonts w:ascii="Arial"/>
          <w:b/>
          <w:spacing w:val="-3"/>
          <w:sz w:val="20"/>
        </w:rPr>
        <w:t xml:space="preserve"> </w:t>
      </w:r>
      <w:r>
        <w:rPr>
          <w:rFonts w:ascii="Arial"/>
          <w:b/>
          <w:spacing w:val="-2"/>
          <w:sz w:val="20"/>
        </w:rPr>
        <w:t>Address</w:t>
      </w:r>
    </w:p>
    <w:p w14:paraId="2358ADAA" w14:textId="77777777" w:rsidR="00FF3737" w:rsidRDefault="00000000">
      <w:pPr>
        <w:spacing w:before="12" w:line="226" w:lineRule="exact"/>
        <w:ind w:left="1166"/>
        <w:rPr>
          <w:rFonts w:ascii="Arial" w:hAnsi="Arial"/>
          <w:sz w:val="20"/>
        </w:rPr>
      </w:pPr>
      <w:r>
        <w:rPr>
          <w:rFonts w:ascii="Arial" w:hAnsi="Arial"/>
          <w:noProof/>
          <w:sz w:val="20"/>
        </w:rPr>
        <w:drawing>
          <wp:anchor distT="0" distB="0" distL="0" distR="0" simplePos="0" relativeHeight="251664896" behindDoc="1" locked="0" layoutInCell="1" allowOverlap="1" wp14:anchorId="34BBC724" wp14:editId="7887121C">
            <wp:simplePos x="0" y="0"/>
            <wp:positionH relativeFrom="page">
              <wp:posOffset>1064056</wp:posOffset>
            </wp:positionH>
            <wp:positionV relativeFrom="paragraph">
              <wp:posOffset>12698</wp:posOffset>
            </wp:positionV>
            <wp:extent cx="198119" cy="140208"/>
            <wp:effectExtent l="0" t="0" r="0" b="0"/>
            <wp:wrapNone/>
            <wp:docPr id="185" name="Imag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198119" cy="140208"/>
                    </a:xfrm>
                    <a:prstGeom prst="rect">
                      <a:avLst/>
                    </a:prstGeom>
                  </pic:spPr>
                </pic:pic>
              </a:graphicData>
            </a:graphic>
          </wp:anchor>
        </w:drawing>
      </w:r>
      <w:r>
        <w:rPr>
          <w:rFonts w:ascii="Arial" w:hAnsi="Arial"/>
          <w:noProof/>
          <w:sz w:val="20"/>
        </w:rPr>
        <mc:AlternateContent>
          <mc:Choice Requires="wps">
            <w:drawing>
              <wp:anchor distT="0" distB="0" distL="0" distR="0" simplePos="0" relativeHeight="251646464" behindDoc="0" locked="0" layoutInCell="1" allowOverlap="1" wp14:anchorId="2805B20E" wp14:editId="7D8C82C6">
                <wp:simplePos x="0" y="0"/>
                <wp:positionH relativeFrom="page">
                  <wp:posOffset>720438</wp:posOffset>
                </wp:positionH>
                <wp:positionV relativeFrom="paragraph">
                  <wp:posOffset>3016</wp:posOffset>
                </wp:positionV>
                <wp:extent cx="167005" cy="97663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976630"/>
                        </a:xfrm>
                        <a:prstGeom prst="rect">
                          <a:avLst/>
                        </a:prstGeom>
                      </wps:spPr>
                      <wps:txbx>
                        <w:txbxContent>
                          <w:p w14:paraId="411F7872" w14:textId="77777777" w:rsidR="00FF3737" w:rsidRDefault="00000000">
                            <w:pPr>
                              <w:spacing w:before="12"/>
                              <w:ind w:left="20"/>
                              <w:rPr>
                                <w:rFonts w:ascii="Arial" w:hAnsi="Arial"/>
                                <w:b/>
                                <w:sz w:val="20"/>
                              </w:rPr>
                            </w:pPr>
                            <w:r>
                              <w:rPr>
                                <w:rFonts w:ascii="Arial" w:hAnsi="Arial"/>
                                <w:b/>
                                <w:w w:val="80"/>
                                <w:sz w:val="20"/>
                              </w:rPr>
                              <w:t>Parent’s</w:t>
                            </w:r>
                            <w:r>
                              <w:rPr>
                                <w:rFonts w:ascii="Arial" w:hAnsi="Arial"/>
                                <w:b/>
                                <w:sz w:val="20"/>
                              </w:rPr>
                              <w:t xml:space="preserve"> </w:t>
                            </w:r>
                            <w:r>
                              <w:rPr>
                                <w:rFonts w:ascii="Arial" w:hAnsi="Arial"/>
                                <w:b/>
                                <w:spacing w:val="-2"/>
                                <w:w w:val="80"/>
                                <w:sz w:val="20"/>
                              </w:rPr>
                              <w:t>Residence</w:t>
                            </w:r>
                          </w:p>
                        </w:txbxContent>
                      </wps:txbx>
                      <wps:bodyPr vert="vert270" wrap="square" lIns="0" tIns="0" rIns="0" bIns="0" rtlCol="0">
                        <a:noAutofit/>
                      </wps:bodyPr>
                    </wps:wsp>
                  </a:graphicData>
                </a:graphic>
              </wp:anchor>
            </w:drawing>
          </mc:Choice>
          <mc:Fallback>
            <w:pict>
              <v:shape w14:anchorId="2805B20E" id="Textbox 186" o:spid="_x0000_s1030" type="#_x0000_t202" style="position:absolute;left:0;text-align:left;margin-left:56.75pt;margin-top:.25pt;width:13.15pt;height:76.9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" filled="f" stroked="f">
                <v:textbox style="layout-flow:vertical;mso-layout-flow-alt:bottom-to-top" inset="0,0,0,0">
                  <w:txbxContent>
                    <w:p w14:paraId="411F7872" w14:textId="77777777" w:rsidR="00FF3737" w:rsidRDefault="00000000">
                      <w:pPr>
                        <w:spacing w:before="12"/>
                        <w:ind w:left="20"/>
                        <w:rPr>
                          <w:rFonts w:ascii="Arial" w:hAnsi="Arial"/>
                          <w:b/>
                          <w:sz w:val="20"/>
                        </w:rPr>
                      </w:pPr>
                      <w:r>
                        <w:rPr>
                          <w:rFonts w:ascii="Arial" w:hAnsi="Arial"/>
                          <w:b/>
                          <w:w w:val="80"/>
                          <w:sz w:val="20"/>
                        </w:rPr>
                        <w:t>Parent’s</w:t>
                      </w:r>
                      <w:r>
                        <w:rPr>
                          <w:rFonts w:ascii="Arial" w:hAnsi="Arial"/>
                          <w:b/>
                          <w:sz w:val="20"/>
                        </w:rPr>
                        <w:t xml:space="preserve"> </w:t>
                      </w:r>
                      <w:r>
                        <w:rPr>
                          <w:rFonts w:ascii="Arial" w:hAnsi="Arial"/>
                          <w:b/>
                          <w:spacing w:val="-2"/>
                          <w:w w:val="80"/>
                          <w:sz w:val="20"/>
                        </w:rPr>
                        <w:t>Residence</w:t>
                      </w:r>
                    </w:p>
                  </w:txbxContent>
                </v:textbox>
                <w10:wrap anchorx="page"/>
              </v:shape>
            </w:pict>
          </mc:Fallback>
        </mc:AlternateContent>
      </w:r>
      <w:r>
        <w:rPr>
          <w:rFonts w:ascii="Arial" w:hAnsi="Arial"/>
          <w:sz w:val="20"/>
        </w:rPr>
        <w:t>Check</w:t>
      </w:r>
      <w:r>
        <w:rPr>
          <w:rFonts w:ascii="Arial" w:hAnsi="Arial"/>
          <w:spacing w:val="-6"/>
          <w:sz w:val="20"/>
        </w:rPr>
        <w:t xml:space="preserve"> </w:t>
      </w:r>
      <w:r>
        <w:rPr>
          <w:rFonts w:ascii="Arial" w:hAnsi="Arial"/>
          <w:sz w:val="20"/>
        </w:rPr>
        <w:t>here</w:t>
      </w:r>
      <w:r>
        <w:rPr>
          <w:rFonts w:ascii="Arial" w:hAnsi="Arial"/>
          <w:spacing w:val="-12"/>
          <w:sz w:val="20"/>
        </w:rPr>
        <w:t xml:space="preserve"> </w:t>
      </w:r>
      <w:r>
        <w:rPr>
          <w:rFonts w:ascii="Arial" w:hAnsi="Arial"/>
          <w:sz w:val="20"/>
        </w:rPr>
        <w:t>if</w:t>
      </w:r>
      <w:r>
        <w:rPr>
          <w:rFonts w:ascii="Arial" w:hAnsi="Arial"/>
          <w:spacing w:val="-7"/>
          <w:sz w:val="20"/>
        </w:rPr>
        <w:t xml:space="preserve"> </w:t>
      </w:r>
      <w:r>
        <w:rPr>
          <w:rFonts w:ascii="Arial" w:hAnsi="Arial"/>
          <w:sz w:val="20"/>
        </w:rPr>
        <w:t>the</w:t>
      </w:r>
      <w:r>
        <w:rPr>
          <w:rFonts w:ascii="Arial" w:hAnsi="Arial"/>
          <w:spacing w:val="-11"/>
          <w:sz w:val="20"/>
        </w:rPr>
        <w:t xml:space="preserve"> </w:t>
      </w:r>
      <w:r>
        <w:rPr>
          <w:rFonts w:ascii="Arial" w:hAnsi="Arial"/>
          <w:sz w:val="20"/>
        </w:rPr>
        <w:t>parent’s</w:t>
      </w:r>
      <w:r>
        <w:rPr>
          <w:rFonts w:ascii="Arial" w:hAnsi="Arial"/>
          <w:spacing w:val="-9"/>
          <w:sz w:val="20"/>
        </w:rPr>
        <w:t xml:space="preserve"> </w:t>
      </w:r>
      <w:r>
        <w:rPr>
          <w:rFonts w:ascii="Arial" w:hAnsi="Arial"/>
          <w:sz w:val="20"/>
        </w:rPr>
        <w:t>residence</w:t>
      </w:r>
      <w:r>
        <w:rPr>
          <w:rFonts w:ascii="Arial" w:hAnsi="Arial"/>
          <w:spacing w:val="-9"/>
          <w:sz w:val="20"/>
        </w:rPr>
        <w:t xml:space="preserve"> </w:t>
      </w:r>
      <w:r>
        <w:rPr>
          <w:rFonts w:ascii="Arial" w:hAnsi="Arial"/>
          <w:sz w:val="20"/>
        </w:rPr>
        <w:t>address</w:t>
      </w:r>
      <w:r>
        <w:rPr>
          <w:rFonts w:ascii="Arial" w:hAnsi="Arial"/>
          <w:spacing w:val="-9"/>
          <w:sz w:val="20"/>
        </w:rPr>
        <w:t xml:space="preserve"> </w:t>
      </w:r>
      <w:r>
        <w:rPr>
          <w:rFonts w:ascii="Arial" w:hAnsi="Arial"/>
          <w:sz w:val="20"/>
        </w:rPr>
        <w:t>is</w:t>
      </w:r>
      <w:r>
        <w:rPr>
          <w:rFonts w:ascii="Arial" w:hAnsi="Arial"/>
          <w:spacing w:val="-9"/>
          <w:sz w:val="20"/>
        </w:rPr>
        <w:t xml:space="preserve"> </w:t>
      </w:r>
      <w:r>
        <w:rPr>
          <w:rFonts w:ascii="Arial" w:hAnsi="Arial"/>
          <w:sz w:val="20"/>
        </w:rPr>
        <w:t>the</w:t>
      </w:r>
      <w:r>
        <w:rPr>
          <w:rFonts w:ascii="Arial" w:hAnsi="Arial"/>
          <w:spacing w:val="-10"/>
          <w:sz w:val="20"/>
        </w:rPr>
        <w:t xml:space="preserve"> </w:t>
      </w:r>
      <w:r>
        <w:rPr>
          <w:rFonts w:ascii="Arial" w:hAnsi="Arial"/>
          <w:sz w:val="20"/>
        </w:rPr>
        <w:t>same</w:t>
      </w:r>
      <w:r>
        <w:rPr>
          <w:rFonts w:ascii="Arial" w:hAnsi="Arial"/>
          <w:spacing w:val="-13"/>
          <w:sz w:val="20"/>
        </w:rPr>
        <w:t xml:space="preserve"> </w:t>
      </w:r>
      <w:r>
        <w:rPr>
          <w:rFonts w:ascii="Arial" w:hAnsi="Arial"/>
          <w:sz w:val="20"/>
        </w:rPr>
        <w:t>as</w:t>
      </w:r>
      <w:r>
        <w:rPr>
          <w:rFonts w:ascii="Arial" w:hAnsi="Arial"/>
          <w:spacing w:val="-9"/>
          <w:sz w:val="20"/>
        </w:rPr>
        <w:t xml:space="preserve"> </w:t>
      </w:r>
      <w:r>
        <w:rPr>
          <w:rFonts w:ascii="Arial" w:hAnsi="Arial"/>
          <w:sz w:val="20"/>
        </w:rPr>
        <w:t>the</w:t>
      </w:r>
      <w:r>
        <w:rPr>
          <w:rFonts w:ascii="Arial" w:hAnsi="Arial"/>
          <w:spacing w:val="-14"/>
          <w:sz w:val="20"/>
        </w:rPr>
        <w:t xml:space="preserve"> </w:t>
      </w:r>
      <w:r>
        <w:rPr>
          <w:rFonts w:ascii="Arial" w:hAnsi="Arial"/>
          <w:sz w:val="20"/>
        </w:rPr>
        <w:t>mother’s</w:t>
      </w:r>
      <w:r>
        <w:rPr>
          <w:rFonts w:ascii="Arial" w:hAnsi="Arial"/>
          <w:spacing w:val="-9"/>
          <w:sz w:val="20"/>
        </w:rPr>
        <w:t xml:space="preserve"> </w:t>
      </w:r>
      <w:r>
        <w:rPr>
          <w:rFonts w:ascii="Arial" w:hAnsi="Arial"/>
          <w:spacing w:val="-2"/>
          <w:sz w:val="20"/>
        </w:rPr>
        <w:t>address</w:t>
      </w:r>
    </w:p>
    <w:p w14:paraId="1C0B0663" w14:textId="77777777" w:rsidR="00FF3737" w:rsidRDefault="00000000">
      <w:pPr>
        <w:spacing w:line="203" w:lineRule="exact"/>
        <w:ind w:left="1284"/>
        <w:rPr>
          <w:rFonts w:ascii="Arial"/>
          <w:i/>
          <w:sz w:val="18"/>
        </w:rPr>
      </w:pPr>
      <w:r>
        <w:rPr>
          <w:rFonts w:ascii="Arial"/>
          <w:i/>
          <w:sz w:val="18"/>
        </w:rPr>
        <w:t>(otherwise</w:t>
      </w:r>
      <w:r>
        <w:rPr>
          <w:rFonts w:ascii="Arial"/>
          <w:i/>
          <w:spacing w:val="-8"/>
          <w:sz w:val="18"/>
        </w:rPr>
        <w:t xml:space="preserve"> </w:t>
      </w:r>
      <w:r>
        <w:rPr>
          <w:rFonts w:ascii="Arial"/>
          <w:i/>
          <w:sz w:val="18"/>
        </w:rPr>
        <w:t>enter</w:t>
      </w:r>
      <w:r>
        <w:rPr>
          <w:rFonts w:ascii="Arial"/>
          <w:i/>
          <w:spacing w:val="-9"/>
          <w:sz w:val="18"/>
        </w:rPr>
        <w:t xml:space="preserve"> </w:t>
      </w:r>
      <w:r>
        <w:rPr>
          <w:rFonts w:ascii="Arial"/>
          <w:i/>
          <w:sz w:val="18"/>
        </w:rPr>
        <w:t>information</w:t>
      </w:r>
      <w:r>
        <w:rPr>
          <w:rFonts w:ascii="Arial"/>
          <w:i/>
          <w:spacing w:val="-7"/>
          <w:sz w:val="18"/>
        </w:rPr>
        <w:t xml:space="preserve"> </w:t>
      </w:r>
      <w:r>
        <w:rPr>
          <w:rFonts w:ascii="Arial"/>
          <w:i/>
          <w:spacing w:val="-2"/>
          <w:sz w:val="18"/>
        </w:rPr>
        <w:t>below)</w:t>
      </w:r>
    </w:p>
    <w:p w14:paraId="6E00BD35" w14:textId="77777777" w:rsidR="00FF3737" w:rsidRDefault="00000000">
      <w:pPr>
        <w:spacing w:before="12"/>
        <w:ind w:left="955"/>
        <w:rPr>
          <w:rFonts w:ascii="Arial"/>
          <w:sz w:val="20"/>
        </w:rPr>
      </w:pPr>
      <w:r>
        <w:rPr>
          <w:rFonts w:ascii="Arial"/>
          <w:spacing w:val="-2"/>
          <w:sz w:val="20"/>
        </w:rPr>
        <w:t>Street</w:t>
      </w:r>
      <w:r>
        <w:rPr>
          <w:rFonts w:ascii="Arial"/>
          <w:spacing w:val="-10"/>
          <w:sz w:val="20"/>
        </w:rPr>
        <w:t xml:space="preserve"> </w:t>
      </w:r>
      <w:r>
        <w:rPr>
          <w:rFonts w:ascii="Arial"/>
          <w:spacing w:val="-2"/>
          <w:sz w:val="20"/>
        </w:rPr>
        <w:t>Address:</w:t>
      </w:r>
    </w:p>
    <w:p w14:paraId="2D6791C4" w14:textId="77777777" w:rsidR="00FF3737" w:rsidRDefault="00FF3737">
      <w:pPr>
        <w:pStyle w:val="BodyText"/>
        <w:spacing w:before="10"/>
        <w:ind w:left="0"/>
        <w:rPr>
          <w:rFonts w:ascii="Arial"/>
          <w:sz w:val="20"/>
        </w:rPr>
      </w:pPr>
    </w:p>
    <w:p w14:paraId="794FDB40" w14:textId="77777777" w:rsidR="00FF3737" w:rsidRDefault="00000000">
      <w:pPr>
        <w:tabs>
          <w:tab w:val="left" w:pos="7149"/>
        </w:tabs>
        <w:ind w:left="955"/>
        <w:rPr>
          <w:rFonts w:ascii="Arial"/>
          <w:sz w:val="20"/>
        </w:rPr>
      </w:pPr>
      <w:r>
        <w:rPr>
          <w:rFonts w:ascii="Arial"/>
          <w:sz w:val="20"/>
        </w:rPr>
        <w:t>City,</w:t>
      </w:r>
      <w:r>
        <w:rPr>
          <w:rFonts w:ascii="Arial"/>
          <w:spacing w:val="-13"/>
          <w:sz w:val="20"/>
        </w:rPr>
        <w:t xml:space="preserve"> </w:t>
      </w:r>
      <w:r>
        <w:rPr>
          <w:rFonts w:ascii="Arial"/>
          <w:sz w:val="20"/>
        </w:rPr>
        <w:t>Town</w:t>
      </w:r>
      <w:r>
        <w:rPr>
          <w:rFonts w:ascii="Arial"/>
          <w:spacing w:val="-11"/>
          <w:sz w:val="20"/>
        </w:rPr>
        <w:t xml:space="preserve"> </w:t>
      </w:r>
      <w:r>
        <w:rPr>
          <w:rFonts w:ascii="Arial"/>
          <w:sz w:val="20"/>
        </w:rPr>
        <w:t>or</w:t>
      </w:r>
      <w:r>
        <w:rPr>
          <w:rFonts w:ascii="Arial"/>
          <w:spacing w:val="-10"/>
          <w:sz w:val="20"/>
        </w:rPr>
        <w:t xml:space="preserve"> </w:t>
      </w:r>
      <w:r>
        <w:rPr>
          <w:rFonts w:ascii="Arial"/>
          <w:spacing w:val="-2"/>
          <w:sz w:val="20"/>
        </w:rPr>
        <w:t>Village:</w:t>
      </w:r>
      <w:r>
        <w:rPr>
          <w:rFonts w:ascii="Arial"/>
          <w:sz w:val="20"/>
        </w:rPr>
        <w:tab/>
        <w:t>State</w:t>
      </w:r>
      <w:r>
        <w:rPr>
          <w:rFonts w:ascii="Arial"/>
          <w:spacing w:val="-12"/>
          <w:sz w:val="20"/>
        </w:rPr>
        <w:t xml:space="preserve"> </w:t>
      </w:r>
      <w:r>
        <w:rPr>
          <w:rFonts w:ascii="Arial"/>
          <w:sz w:val="20"/>
        </w:rPr>
        <w:t>/</w:t>
      </w:r>
      <w:r>
        <w:rPr>
          <w:rFonts w:ascii="Arial"/>
          <w:spacing w:val="-9"/>
          <w:sz w:val="20"/>
        </w:rPr>
        <w:t xml:space="preserve"> </w:t>
      </w:r>
      <w:r>
        <w:rPr>
          <w:rFonts w:ascii="Arial"/>
          <w:sz w:val="20"/>
        </w:rPr>
        <w:t>Territory</w:t>
      </w:r>
      <w:r>
        <w:rPr>
          <w:rFonts w:ascii="Arial"/>
          <w:spacing w:val="-14"/>
          <w:sz w:val="20"/>
        </w:rPr>
        <w:t xml:space="preserve"> </w:t>
      </w:r>
      <w:r>
        <w:rPr>
          <w:rFonts w:ascii="Arial"/>
          <w:sz w:val="20"/>
        </w:rPr>
        <w:t>/</w:t>
      </w:r>
      <w:r>
        <w:rPr>
          <w:rFonts w:ascii="Arial"/>
          <w:spacing w:val="-8"/>
          <w:sz w:val="20"/>
        </w:rPr>
        <w:t xml:space="preserve"> </w:t>
      </w:r>
      <w:r>
        <w:rPr>
          <w:rFonts w:ascii="Arial"/>
          <w:spacing w:val="-2"/>
          <w:sz w:val="20"/>
        </w:rPr>
        <w:t>Province:</w:t>
      </w:r>
    </w:p>
    <w:p w14:paraId="079B184B" w14:textId="77777777" w:rsidR="00FF3737" w:rsidRDefault="00FF3737">
      <w:pPr>
        <w:pStyle w:val="BodyText"/>
        <w:spacing w:before="11"/>
        <w:ind w:left="0"/>
        <w:rPr>
          <w:rFonts w:ascii="Arial"/>
          <w:sz w:val="20"/>
        </w:rPr>
      </w:pPr>
    </w:p>
    <w:p w14:paraId="63FFBA41" w14:textId="77777777" w:rsidR="00FF3737" w:rsidRDefault="00000000">
      <w:pPr>
        <w:tabs>
          <w:tab w:val="left" w:pos="7876"/>
        </w:tabs>
        <w:ind w:left="955"/>
        <w:rPr>
          <w:rFonts w:ascii="Arial" w:hAnsi="Arial"/>
          <w:sz w:val="20"/>
        </w:rPr>
      </w:pPr>
      <w:r>
        <w:rPr>
          <w:rFonts w:ascii="Arial" w:hAnsi="Arial"/>
          <w:sz w:val="20"/>
        </w:rPr>
        <w:t>Parent’s</w:t>
      </w:r>
      <w:r>
        <w:rPr>
          <w:rFonts w:ascii="Arial" w:hAnsi="Arial"/>
          <w:spacing w:val="-14"/>
          <w:sz w:val="20"/>
        </w:rPr>
        <w:t xml:space="preserve"> </w:t>
      </w:r>
      <w:r>
        <w:rPr>
          <w:rFonts w:ascii="Arial" w:hAnsi="Arial"/>
          <w:sz w:val="20"/>
        </w:rPr>
        <w:t>Country</w:t>
      </w:r>
      <w:r>
        <w:rPr>
          <w:rFonts w:ascii="Arial" w:hAnsi="Arial"/>
          <w:spacing w:val="-14"/>
          <w:sz w:val="20"/>
        </w:rPr>
        <w:t xml:space="preserve"> </w:t>
      </w:r>
      <w:r>
        <w:rPr>
          <w:rFonts w:ascii="Arial" w:hAnsi="Arial"/>
          <w:sz w:val="20"/>
        </w:rPr>
        <w:t>of</w:t>
      </w:r>
      <w:r>
        <w:rPr>
          <w:rFonts w:ascii="Arial" w:hAnsi="Arial"/>
          <w:spacing w:val="-8"/>
          <w:sz w:val="20"/>
        </w:rPr>
        <w:t xml:space="preserve"> </w:t>
      </w:r>
      <w:r>
        <w:rPr>
          <w:rFonts w:ascii="Arial" w:hAnsi="Arial"/>
          <w:sz w:val="20"/>
        </w:rPr>
        <w:t>Residence,</w:t>
      </w:r>
      <w:r>
        <w:rPr>
          <w:rFonts w:ascii="Arial" w:hAnsi="Arial"/>
          <w:spacing w:val="-13"/>
          <w:sz w:val="20"/>
        </w:rPr>
        <w:t xml:space="preserve"> </w:t>
      </w:r>
      <w:r>
        <w:rPr>
          <w:rFonts w:ascii="Arial" w:hAnsi="Arial"/>
          <w:sz w:val="20"/>
        </w:rPr>
        <w:t>if</w:t>
      </w:r>
      <w:r>
        <w:rPr>
          <w:rFonts w:ascii="Arial" w:hAnsi="Arial"/>
          <w:spacing w:val="-8"/>
          <w:sz w:val="20"/>
        </w:rPr>
        <w:t xml:space="preserve"> </w:t>
      </w:r>
      <w:r>
        <w:rPr>
          <w:rFonts w:ascii="Arial" w:hAnsi="Arial"/>
          <w:sz w:val="20"/>
        </w:rPr>
        <w:t>not</w:t>
      </w:r>
      <w:r>
        <w:rPr>
          <w:rFonts w:ascii="Arial" w:hAnsi="Arial"/>
          <w:spacing w:val="-11"/>
          <w:sz w:val="20"/>
        </w:rPr>
        <w:t xml:space="preserve"> </w:t>
      </w:r>
      <w:r>
        <w:rPr>
          <w:rFonts w:ascii="Arial" w:hAnsi="Arial"/>
          <w:spacing w:val="-4"/>
          <w:sz w:val="20"/>
        </w:rPr>
        <w:t>USA:</w:t>
      </w:r>
      <w:r>
        <w:rPr>
          <w:rFonts w:ascii="Arial" w:hAnsi="Arial"/>
          <w:sz w:val="20"/>
        </w:rPr>
        <w:tab/>
        <w:t>Zip</w:t>
      </w:r>
      <w:r>
        <w:rPr>
          <w:rFonts w:ascii="Arial" w:hAnsi="Arial"/>
          <w:spacing w:val="-10"/>
          <w:sz w:val="20"/>
        </w:rPr>
        <w:t xml:space="preserve"> </w:t>
      </w:r>
      <w:r>
        <w:rPr>
          <w:rFonts w:ascii="Arial" w:hAnsi="Arial"/>
          <w:sz w:val="20"/>
        </w:rPr>
        <w:t>/</w:t>
      </w:r>
      <w:r>
        <w:rPr>
          <w:rFonts w:ascii="Arial" w:hAnsi="Arial"/>
          <w:spacing w:val="-7"/>
          <w:sz w:val="20"/>
        </w:rPr>
        <w:t xml:space="preserve"> </w:t>
      </w:r>
      <w:r>
        <w:rPr>
          <w:rFonts w:ascii="Arial" w:hAnsi="Arial"/>
          <w:sz w:val="20"/>
        </w:rPr>
        <w:t>Postal</w:t>
      </w:r>
      <w:r>
        <w:rPr>
          <w:rFonts w:ascii="Arial" w:hAnsi="Arial"/>
          <w:spacing w:val="-12"/>
          <w:sz w:val="20"/>
        </w:rPr>
        <w:t xml:space="preserve"> </w:t>
      </w:r>
      <w:r>
        <w:rPr>
          <w:rFonts w:ascii="Arial" w:hAnsi="Arial"/>
          <w:spacing w:val="-2"/>
          <w:sz w:val="20"/>
        </w:rPr>
        <w:t>Code:</w:t>
      </w:r>
    </w:p>
    <w:p w14:paraId="6499349D" w14:textId="77777777" w:rsidR="00FF3737" w:rsidRDefault="00FF3737">
      <w:pPr>
        <w:pStyle w:val="BodyText"/>
        <w:spacing w:before="8"/>
        <w:ind w:left="0"/>
        <w:rPr>
          <w:rFonts w:ascii="Arial"/>
          <w:sz w:val="20"/>
        </w:rPr>
      </w:pPr>
    </w:p>
    <w:p w14:paraId="6484658A" w14:textId="77777777" w:rsidR="00FF3737" w:rsidRDefault="00000000">
      <w:pPr>
        <w:ind w:left="811"/>
        <w:rPr>
          <w:rFonts w:ascii="Arial"/>
          <w:b/>
          <w:sz w:val="20"/>
        </w:rPr>
      </w:pPr>
      <w:r>
        <w:rPr>
          <w:rFonts w:ascii="Arial"/>
          <w:b/>
          <w:spacing w:val="-2"/>
          <w:sz w:val="20"/>
        </w:rPr>
        <w:t>Employment</w:t>
      </w:r>
      <w:r>
        <w:rPr>
          <w:rFonts w:ascii="Arial"/>
          <w:b/>
          <w:spacing w:val="-17"/>
          <w:sz w:val="20"/>
        </w:rPr>
        <w:t xml:space="preserve"> </w:t>
      </w:r>
      <w:r>
        <w:rPr>
          <w:rFonts w:ascii="Arial"/>
          <w:b/>
          <w:spacing w:val="-2"/>
          <w:sz w:val="20"/>
        </w:rPr>
        <w:t>History</w:t>
      </w:r>
    </w:p>
    <w:p w14:paraId="46385EA9" w14:textId="77777777" w:rsidR="00FF3737" w:rsidRDefault="00000000">
      <w:pPr>
        <w:tabs>
          <w:tab w:val="left" w:pos="5708"/>
        </w:tabs>
        <w:spacing w:before="1"/>
        <w:ind w:left="955"/>
        <w:rPr>
          <w:rFonts w:ascii="Arial"/>
          <w:sz w:val="20"/>
        </w:rPr>
      </w:pPr>
      <w:r>
        <w:rPr>
          <w:rFonts w:ascii="Arial"/>
          <w:noProof/>
          <w:sz w:val="20"/>
        </w:rPr>
        <mc:AlternateContent>
          <mc:Choice Requires="wps">
            <w:drawing>
              <wp:anchor distT="0" distB="0" distL="0" distR="0" simplePos="0" relativeHeight="251645440" behindDoc="0" locked="0" layoutInCell="1" allowOverlap="1" wp14:anchorId="1281CEE8" wp14:editId="18EB6031">
                <wp:simplePos x="0" y="0"/>
                <wp:positionH relativeFrom="page">
                  <wp:posOffset>720438</wp:posOffset>
                </wp:positionH>
                <wp:positionV relativeFrom="paragraph">
                  <wp:posOffset>39319</wp:posOffset>
                </wp:positionV>
                <wp:extent cx="167005" cy="63754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637540"/>
                        </a:xfrm>
                        <a:prstGeom prst="rect">
                          <a:avLst/>
                        </a:prstGeom>
                      </wps:spPr>
                      <wps:txbx>
                        <w:txbxContent>
                          <w:p w14:paraId="4C1F55E3" w14:textId="77777777" w:rsidR="00FF3737" w:rsidRDefault="00000000">
                            <w:pPr>
                              <w:spacing w:before="12"/>
                              <w:ind w:left="20"/>
                              <w:rPr>
                                <w:rFonts w:ascii="Arial"/>
                                <w:b/>
                                <w:sz w:val="20"/>
                              </w:rPr>
                            </w:pPr>
                            <w:r>
                              <w:rPr>
                                <w:rFonts w:ascii="Arial"/>
                                <w:b/>
                                <w:spacing w:val="-2"/>
                                <w:w w:val="80"/>
                                <w:sz w:val="20"/>
                              </w:rPr>
                              <w:t>Employment</w:t>
                            </w:r>
                          </w:p>
                        </w:txbxContent>
                      </wps:txbx>
                      <wps:bodyPr vert="vert270" wrap="square" lIns="0" tIns="0" rIns="0" bIns="0" rtlCol="0">
                        <a:noAutofit/>
                      </wps:bodyPr>
                    </wps:wsp>
                  </a:graphicData>
                </a:graphic>
              </wp:anchor>
            </w:drawing>
          </mc:Choice>
          <mc:Fallback>
            <w:pict>
              <v:shape w14:anchorId="1281CEE8" id="Textbox 187" o:spid="_x0000_s1031" type="#_x0000_t202" style="position:absolute;left:0;text-align:left;margin-left:56.75pt;margin-top:3.1pt;width:13.15pt;height:50.2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" filled="f" stroked="f">
                <v:textbox style="layout-flow:vertical;mso-layout-flow-alt:bottom-to-top" inset="0,0,0,0">
                  <w:txbxContent>
                    <w:p w14:paraId="4C1F55E3" w14:textId="77777777" w:rsidR="00FF3737" w:rsidRDefault="00000000">
                      <w:pPr>
                        <w:spacing w:before="12"/>
                        <w:ind w:left="20"/>
                        <w:rPr>
                          <w:rFonts w:ascii="Arial"/>
                          <w:b/>
                          <w:sz w:val="20"/>
                        </w:rPr>
                      </w:pPr>
                      <w:r>
                        <w:rPr>
                          <w:rFonts w:ascii="Arial"/>
                          <w:b/>
                          <w:spacing w:val="-2"/>
                          <w:w w:val="80"/>
                          <w:sz w:val="20"/>
                        </w:rPr>
                        <w:t>Employment</w:t>
                      </w:r>
                    </w:p>
                  </w:txbxContent>
                </v:textbox>
                <w10:wrap anchorx="page"/>
              </v:shape>
            </w:pict>
          </mc:Fallback>
        </mc:AlternateContent>
      </w:r>
      <w:r>
        <w:rPr>
          <w:rFonts w:ascii="Arial"/>
          <w:sz w:val="20"/>
        </w:rPr>
        <w:t>Current</w:t>
      </w:r>
      <w:r>
        <w:rPr>
          <w:rFonts w:ascii="Arial"/>
          <w:spacing w:val="-14"/>
          <w:sz w:val="20"/>
        </w:rPr>
        <w:t xml:space="preserve"> </w:t>
      </w:r>
      <w:r>
        <w:rPr>
          <w:rFonts w:ascii="Arial"/>
          <w:sz w:val="20"/>
        </w:rPr>
        <w:t>/</w:t>
      </w:r>
      <w:r>
        <w:rPr>
          <w:rFonts w:ascii="Arial"/>
          <w:spacing w:val="-11"/>
          <w:sz w:val="20"/>
        </w:rPr>
        <w:t xml:space="preserve"> </w:t>
      </w:r>
      <w:r>
        <w:rPr>
          <w:rFonts w:ascii="Arial"/>
          <w:sz w:val="20"/>
        </w:rPr>
        <w:t>Most</w:t>
      </w:r>
      <w:r>
        <w:rPr>
          <w:rFonts w:ascii="Arial"/>
          <w:spacing w:val="-13"/>
          <w:sz w:val="20"/>
        </w:rPr>
        <w:t xml:space="preserve"> </w:t>
      </w:r>
      <w:r>
        <w:rPr>
          <w:rFonts w:ascii="Arial"/>
          <w:sz w:val="20"/>
        </w:rPr>
        <w:t>Recent</w:t>
      </w:r>
      <w:r>
        <w:rPr>
          <w:rFonts w:ascii="Arial"/>
          <w:spacing w:val="-13"/>
          <w:sz w:val="20"/>
        </w:rPr>
        <w:t xml:space="preserve"> </w:t>
      </w:r>
      <w:r>
        <w:rPr>
          <w:rFonts w:ascii="Arial"/>
          <w:spacing w:val="-2"/>
          <w:sz w:val="20"/>
        </w:rPr>
        <w:t>Occupation:</w:t>
      </w:r>
      <w:r>
        <w:rPr>
          <w:rFonts w:ascii="Arial"/>
          <w:sz w:val="20"/>
        </w:rPr>
        <w:tab/>
        <w:t>Kind</w:t>
      </w:r>
      <w:r>
        <w:rPr>
          <w:rFonts w:ascii="Arial"/>
          <w:spacing w:val="-13"/>
          <w:sz w:val="20"/>
        </w:rPr>
        <w:t xml:space="preserve"> </w:t>
      </w:r>
      <w:r>
        <w:rPr>
          <w:rFonts w:ascii="Arial"/>
          <w:sz w:val="20"/>
        </w:rPr>
        <w:t>of</w:t>
      </w:r>
      <w:r>
        <w:rPr>
          <w:rFonts w:ascii="Arial"/>
          <w:spacing w:val="-7"/>
          <w:sz w:val="20"/>
        </w:rPr>
        <w:t xml:space="preserve"> </w:t>
      </w:r>
      <w:r>
        <w:rPr>
          <w:rFonts w:ascii="Arial"/>
          <w:sz w:val="20"/>
        </w:rPr>
        <w:t>Business</w:t>
      </w:r>
      <w:r>
        <w:rPr>
          <w:rFonts w:ascii="Arial"/>
          <w:spacing w:val="-9"/>
          <w:sz w:val="20"/>
        </w:rPr>
        <w:t xml:space="preserve"> </w:t>
      </w:r>
      <w:r>
        <w:rPr>
          <w:rFonts w:ascii="Arial"/>
          <w:sz w:val="20"/>
        </w:rPr>
        <w:t>/</w:t>
      </w:r>
      <w:r>
        <w:rPr>
          <w:rFonts w:ascii="Arial"/>
          <w:spacing w:val="-11"/>
          <w:sz w:val="20"/>
        </w:rPr>
        <w:t xml:space="preserve"> </w:t>
      </w:r>
      <w:r>
        <w:rPr>
          <w:rFonts w:ascii="Arial"/>
          <w:spacing w:val="-2"/>
          <w:sz w:val="20"/>
        </w:rPr>
        <w:t>Industry:</w:t>
      </w:r>
    </w:p>
    <w:p w14:paraId="7B945913" w14:textId="77777777" w:rsidR="00FF3737" w:rsidRDefault="00FF3737">
      <w:pPr>
        <w:pStyle w:val="BodyText"/>
        <w:spacing w:before="13"/>
        <w:ind w:left="0"/>
        <w:rPr>
          <w:rFonts w:ascii="Arial"/>
          <w:sz w:val="20"/>
        </w:rPr>
      </w:pPr>
    </w:p>
    <w:p w14:paraId="052A2C63" w14:textId="77777777" w:rsidR="00FF3737" w:rsidRDefault="00000000">
      <w:pPr>
        <w:tabs>
          <w:tab w:val="left" w:pos="4692"/>
        </w:tabs>
        <w:ind w:left="955"/>
        <w:rPr>
          <w:rFonts w:ascii="Arial"/>
          <w:sz w:val="20"/>
        </w:rPr>
      </w:pPr>
      <w:r>
        <w:rPr>
          <w:rFonts w:ascii="Arial"/>
          <w:sz w:val="20"/>
        </w:rPr>
        <w:t>Name</w:t>
      </w:r>
      <w:r>
        <w:rPr>
          <w:rFonts w:ascii="Arial"/>
          <w:spacing w:val="-12"/>
          <w:sz w:val="20"/>
        </w:rPr>
        <w:t xml:space="preserve"> </w:t>
      </w:r>
      <w:r>
        <w:rPr>
          <w:rFonts w:ascii="Arial"/>
          <w:sz w:val="20"/>
        </w:rPr>
        <w:t>of</w:t>
      </w:r>
      <w:r>
        <w:rPr>
          <w:rFonts w:ascii="Arial"/>
          <w:spacing w:val="-6"/>
          <w:sz w:val="20"/>
        </w:rPr>
        <w:t xml:space="preserve"> </w:t>
      </w:r>
      <w:r>
        <w:rPr>
          <w:rFonts w:ascii="Arial"/>
          <w:sz w:val="20"/>
        </w:rPr>
        <w:t>Company</w:t>
      </w:r>
      <w:r>
        <w:rPr>
          <w:rFonts w:ascii="Arial"/>
          <w:spacing w:val="-14"/>
          <w:sz w:val="20"/>
        </w:rPr>
        <w:t xml:space="preserve"> </w:t>
      </w:r>
      <w:r>
        <w:rPr>
          <w:rFonts w:ascii="Arial"/>
          <w:sz w:val="20"/>
        </w:rPr>
        <w:t>or</w:t>
      </w:r>
      <w:r>
        <w:rPr>
          <w:rFonts w:ascii="Arial"/>
          <w:spacing w:val="-8"/>
          <w:sz w:val="20"/>
        </w:rPr>
        <w:t xml:space="preserve"> </w:t>
      </w:r>
      <w:r>
        <w:rPr>
          <w:rFonts w:ascii="Arial"/>
          <w:spacing w:val="-4"/>
          <w:sz w:val="20"/>
        </w:rPr>
        <w:t>Firm:</w:t>
      </w:r>
      <w:r>
        <w:rPr>
          <w:rFonts w:ascii="Arial"/>
          <w:sz w:val="20"/>
        </w:rPr>
        <w:tab/>
      </w:r>
      <w:r>
        <w:rPr>
          <w:rFonts w:ascii="Arial"/>
          <w:spacing w:val="-2"/>
          <w:sz w:val="20"/>
        </w:rPr>
        <w:t>Address:</w:t>
      </w:r>
    </w:p>
    <w:p w14:paraId="3DF57675" w14:textId="77777777" w:rsidR="00FF3737" w:rsidRDefault="00FF3737">
      <w:pPr>
        <w:pStyle w:val="BodyText"/>
        <w:spacing w:before="10"/>
        <w:ind w:left="0"/>
        <w:rPr>
          <w:rFonts w:ascii="Arial"/>
          <w:sz w:val="20"/>
        </w:rPr>
      </w:pPr>
    </w:p>
    <w:p w14:paraId="0CCE2B97" w14:textId="77777777" w:rsidR="00FF3737" w:rsidRDefault="00000000">
      <w:pPr>
        <w:tabs>
          <w:tab w:val="left" w:pos="4947"/>
          <w:tab w:val="left" w:pos="8469"/>
        </w:tabs>
        <w:ind w:left="955"/>
        <w:rPr>
          <w:rFonts w:ascii="Arial"/>
          <w:sz w:val="20"/>
        </w:rPr>
      </w:pPr>
      <w:r>
        <w:rPr>
          <w:rFonts w:ascii="Arial"/>
          <w:spacing w:val="-2"/>
          <w:sz w:val="20"/>
        </w:rPr>
        <w:t>City:</w:t>
      </w:r>
      <w:r>
        <w:rPr>
          <w:rFonts w:ascii="Arial"/>
          <w:sz w:val="20"/>
        </w:rPr>
        <w:tab/>
        <w:t>State</w:t>
      </w:r>
      <w:r>
        <w:rPr>
          <w:rFonts w:ascii="Arial"/>
          <w:spacing w:val="-12"/>
          <w:sz w:val="20"/>
        </w:rPr>
        <w:t xml:space="preserve"> </w:t>
      </w:r>
      <w:r>
        <w:rPr>
          <w:rFonts w:ascii="Arial"/>
          <w:sz w:val="20"/>
        </w:rPr>
        <w:t>/</w:t>
      </w:r>
      <w:r>
        <w:rPr>
          <w:rFonts w:ascii="Arial"/>
          <w:spacing w:val="-9"/>
          <w:sz w:val="20"/>
        </w:rPr>
        <w:t xml:space="preserve"> </w:t>
      </w:r>
      <w:r>
        <w:rPr>
          <w:rFonts w:ascii="Arial"/>
          <w:sz w:val="20"/>
        </w:rPr>
        <w:t>Territory</w:t>
      </w:r>
      <w:r>
        <w:rPr>
          <w:rFonts w:ascii="Arial"/>
          <w:spacing w:val="-14"/>
          <w:sz w:val="20"/>
        </w:rPr>
        <w:t xml:space="preserve"> </w:t>
      </w:r>
      <w:r>
        <w:rPr>
          <w:rFonts w:ascii="Arial"/>
          <w:sz w:val="20"/>
        </w:rPr>
        <w:t>/</w:t>
      </w:r>
      <w:r>
        <w:rPr>
          <w:rFonts w:ascii="Arial"/>
          <w:spacing w:val="-8"/>
          <w:sz w:val="20"/>
        </w:rPr>
        <w:t xml:space="preserve"> </w:t>
      </w:r>
      <w:r>
        <w:rPr>
          <w:rFonts w:ascii="Arial"/>
          <w:spacing w:val="-2"/>
          <w:sz w:val="20"/>
        </w:rPr>
        <w:t>Province:</w:t>
      </w:r>
      <w:r>
        <w:rPr>
          <w:rFonts w:ascii="Arial"/>
          <w:sz w:val="20"/>
        </w:rPr>
        <w:tab/>
        <w:t>Zip</w:t>
      </w:r>
      <w:r>
        <w:rPr>
          <w:rFonts w:ascii="Arial"/>
          <w:spacing w:val="-10"/>
          <w:sz w:val="20"/>
        </w:rPr>
        <w:t xml:space="preserve"> </w:t>
      </w:r>
      <w:r>
        <w:rPr>
          <w:rFonts w:ascii="Arial"/>
          <w:sz w:val="20"/>
        </w:rPr>
        <w:t>/</w:t>
      </w:r>
      <w:r>
        <w:rPr>
          <w:rFonts w:ascii="Arial"/>
          <w:spacing w:val="-7"/>
          <w:sz w:val="20"/>
        </w:rPr>
        <w:t xml:space="preserve"> </w:t>
      </w:r>
      <w:r>
        <w:rPr>
          <w:rFonts w:ascii="Arial"/>
          <w:sz w:val="20"/>
        </w:rPr>
        <w:t>Postal</w:t>
      </w:r>
      <w:r>
        <w:rPr>
          <w:rFonts w:ascii="Arial"/>
          <w:spacing w:val="-12"/>
          <w:sz w:val="20"/>
        </w:rPr>
        <w:t xml:space="preserve"> </w:t>
      </w:r>
      <w:r>
        <w:rPr>
          <w:rFonts w:ascii="Arial"/>
          <w:spacing w:val="-2"/>
          <w:sz w:val="20"/>
        </w:rPr>
        <w:t>Code:</w:t>
      </w:r>
    </w:p>
    <w:p w14:paraId="5C6B0576" w14:textId="77777777" w:rsidR="00FF3737" w:rsidRDefault="00FF3737">
      <w:pPr>
        <w:pStyle w:val="BodyText"/>
        <w:spacing w:before="145"/>
        <w:ind w:left="0"/>
        <w:rPr>
          <w:rFonts w:ascii="Arial"/>
          <w:sz w:val="32"/>
        </w:rPr>
      </w:pPr>
    </w:p>
    <w:p w14:paraId="10BD7642" w14:textId="77777777" w:rsidR="00FF3737" w:rsidRDefault="00000000">
      <w:pPr>
        <w:pStyle w:val="Heading4"/>
        <w:spacing w:line="367" w:lineRule="exact"/>
        <w:rPr>
          <w:u w:val="none"/>
        </w:rPr>
      </w:pPr>
      <w:r>
        <w:t>SECOND</w:t>
      </w:r>
      <w:r>
        <w:rPr>
          <w:spacing w:val="-13"/>
        </w:rPr>
        <w:t xml:space="preserve"> </w:t>
      </w:r>
      <w:r>
        <w:t>PARENT</w:t>
      </w:r>
      <w:r>
        <w:rPr>
          <w:spacing w:val="-14"/>
        </w:rPr>
        <w:t xml:space="preserve"> </w:t>
      </w:r>
      <w:r>
        <w:t>SCREEN</w:t>
      </w:r>
      <w:r>
        <w:rPr>
          <w:spacing w:val="-11"/>
        </w:rPr>
        <w:t xml:space="preserve"> </w:t>
      </w:r>
      <w:r>
        <w:t>(formerly</w:t>
      </w:r>
      <w:r>
        <w:rPr>
          <w:spacing w:val="-10"/>
        </w:rPr>
        <w:t xml:space="preserve"> </w:t>
      </w:r>
      <w:r>
        <w:t>FATHER’S</w:t>
      </w:r>
      <w:r>
        <w:rPr>
          <w:spacing w:val="-13"/>
        </w:rPr>
        <w:t xml:space="preserve"> </w:t>
      </w:r>
      <w:r>
        <w:rPr>
          <w:spacing w:val="-2"/>
        </w:rPr>
        <w:t>SCREEN)</w:t>
      </w:r>
    </w:p>
    <w:p w14:paraId="4F6E7527" w14:textId="77777777" w:rsidR="00FF3737" w:rsidRDefault="00000000">
      <w:pPr>
        <w:pStyle w:val="Heading5"/>
        <w:spacing w:line="367" w:lineRule="exact"/>
        <w:rPr>
          <w:u w:val="none"/>
        </w:rPr>
      </w:pPr>
      <w:r>
        <w:rPr>
          <w:color w:val="000000"/>
          <w:w w:val="80"/>
          <w:highlight w:val="yellow"/>
        </w:rPr>
        <w:t>FATHER</w:t>
      </w:r>
      <w:r>
        <w:rPr>
          <w:color w:val="000000"/>
          <w:spacing w:val="-6"/>
          <w:highlight w:val="yellow"/>
        </w:rPr>
        <w:t xml:space="preserve"> </w:t>
      </w:r>
      <w:r>
        <w:rPr>
          <w:color w:val="000000"/>
          <w:w w:val="80"/>
          <w:highlight w:val="yellow"/>
        </w:rPr>
        <w:t>OR</w:t>
      </w:r>
      <w:r>
        <w:rPr>
          <w:color w:val="000000"/>
          <w:spacing w:val="-6"/>
          <w:highlight w:val="yellow"/>
        </w:rPr>
        <w:t xml:space="preserve"> </w:t>
      </w:r>
      <w:r>
        <w:rPr>
          <w:color w:val="000000"/>
          <w:w w:val="80"/>
          <w:highlight w:val="yellow"/>
        </w:rPr>
        <w:t>SECOND</w:t>
      </w:r>
      <w:r>
        <w:rPr>
          <w:color w:val="000000"/>
          <w:spacing w:val="-7"/>
          <w:highlight w:val="yellow"/>
        </w:rPr>
        <w:t xml:space="preserve"> </w:t>
      </w:r>
      <w:r>
        <w:rPr>
          <w:color w:val="000000"/>
          <w:w w:val="80"/>
          <w:highlight w:val="yellow"/>
        </w:rPr>
        <w:t>PARENT</w:t>
      </w:r>
      <w:r>
        <w:rPr>
          <w:color w:val="000000"/>
          <w:spacing w:val="-4"/>
          <w:highlight w:val="yellow"/>
        </w:rPr>
        <w:t xml:space="preserve"> </w:t>
      </w:r>
      <w:r>
        <w:rPr>
          <w:color w:val="000000"/>
          <w:w w:val="80"/>
          <w:highlight w:val="yellow"/>
        </w:rPr>
        <w:t>(DOH</w:t>
      </w:r>
      <w:r>
        <w:rPr>
          <w:color w:val="000000"/>
          <w:spacing w:val="-4"/>
          <w:highlight w:val="yellow"/>
        </w:rPr>
        <w:t xml:space="preserve"> </w:t>
      </w:r>
      <w:r>
        <w:rPr>
          <w:color w:val="000000"/>
          <w:spacing w:val="-4"/>
          <w:w w:val="80"/>
          <w:highlight w:val="yellow"/>
        </w:rPr>
        <w:t>2011)</w:t>
      </w:r>
    </w:p>
    <w:p w14:paraId="5B913554" w14:textId="77777777" w:rsidR="00FF3737" w:rsidRDefault="00FF3737">
      <w:pPr>
        <w:pStyle w:val="Heading5"/>
        <w:spacing w:line="367" w:lineRule="exact"/>
        <w:sectPr w:rsidR="00FF3737">
          <w:type w:val="continuous"/>
          <w:pgSz w:w="12240" w:h="15840"/>
          <w:pgMar w:top="1820" w:right="720" w:bottom="280" w:left="720" w:header="0" w:footer="657" w:gutter="0"/>
          <w:cols w:space="720"/>
        </w:sectPr>
      </w:pPr>
    </w:p>
    <w:p w14:paraId="6CB7C163" w14:textId="77777777" w:rsidR="00FF3737" w:rsidRDefault="00000000">
      <w:pPr>
        <w:spacing w:before="78"/>
        <w:ind w:left="360"/>
        <w:rPr>
          <w:b/>
        </w:rPr>
      </w:pPr>
      <w:r>
        <w:rPr>
          <w:b/>
        </w:rPr>
        <w:lastRenderedPageBreak/>
        <w:t>WHAT</w:t>
      </w:r>
      <w:r>
        <w:rPr>
          <w:b/>
          <w:spacing w:val="-5"/>
        </w:rPr>
        <w:t xml:space="preserve"> </w:t>
      </w:r>
      <w:r>
        <w:rPr>
          <w:b/>
        </w:rPr>
        <w:t>TYPE</w:t>
      </w:r>
      <w:r>
        <w:rPr>
          <w:b/>
          <w:spacing w:val="-7"/>
        </w:rPr>
        <w:t xml:space="preserve"> </w:t>
      </w:r>
      <w:r>
        <w:rPr>
          <w:b/>
        </w:rPr>
        <w:t>OF</w:t>
      </w:r>
      <w:r>
        <w:rPr>
          <w:b/>
          <w:spacing w:val="-2"/>
        </w:rPr>
        <w:t xml:space="preserve"> </w:t>
      </w:r>
      <w:r>
        <w:rPr>
          <w:b/>
        </w:rPr>
        <w:t>CERTIFICATE</w:t>
      </w:r>
      <w:r>
        <w:rPr>
          <w:b/>
          <w:spacing w:val="-4"/>
        </w:rPr>
        <w:t xml:space="preserve"> </w:t>
      </w:r>
      <w:r>
        <w:rPr>
          <w:b/>
        </w:rPr>
        <w:t>IS</w:t>
      </w:r>
      <w:r>
        <w:rPr>
          <w:b/>
          <w:spacing w:val="-3"/>
        </w:rPr>
        <w:t xml:space="preserve"> </w:t>
      </w:r>
      <w:r>
        <w:rPr>
          <w:b/>
          <w:spacing w:val="-2"/>
        </w:rPr>
        <w:t>REQUIRED?</w:t>
      </w:r>
    </w:p>
    <w:p w14:paraId="6082E60E" w14:textId="77777777" w:rsidR="00FF3737" w:rsidRDefault="00000000">
      <w:pPr>
        <w:pStyle w:val="BodyText"/>
        <w:spacing w:before="235" w:line="276" w:lineRule="auto"/>
        <w:ind w:right="439"/>
      </w:pPr>
      <w:r>
        <w:t>In most</w:t>
      </w:r>
      <w:r>
        <w:rPr>
          <w:spacing w:val="-1"/>
        </w:rPr>
        <w:t xml:space="preserve"> </w:t>
      </w:r>
      <w:r>
        <w:t>cases</w:t>
      </w:r>
      <w:r>
        <w:rPr>
          <w:spacing w:val="-4"/>
        </w:rPr>
        <w:t xml:space="preserve"> </w:t>
      </w:r>
      <w:r>
        <w:t>the</w:t>
      </w:r>
      <w:r>
        <w:rPr>
          <w:spacing w:val="-4"/>
        </w:rPr>
        <w:t xml:space="preserve"> </w:t>
      </w:r>
      <w:r>
        <w:t>answer</w:t>
      </w:r>
      <w:r>
        <w:rPr>
          <w:spacing w:val="-2"/>
        </w:rPr>
        <w:t xml:space="preserve"> </w:t>
      </w:r>
      <w:r>
        <w:t>to</w:t>
      </w:r>
      <w:r>
        <w:rPr>
          <w:spacing w:val="-5"/>
        </w:rPr>
        <w:t xml:space="preserve"> </w:t>
      </w:r>
      <w:r>
        <w:t>this</w:t>
      </w:r>
      <w:r>
        <w:rPr>
          <w:spacing w:val="-2"/>
        </w:rPr>
        <w:t xml:space="preserve"> </w:t>
      </w:r>
      <w:r>
        <w:t>question</w:t>
      </w:r>
      <w:r>
        <w:rPr>
          <w:spacing w:val="-2"/>
        </w:rPr>
        <w:t xml:space="preserve"> </w:t>
      </w:r>
      <w:r>
        <w:t>will</w:t>
      </w:r>
      <w:r>
        <w:rPr>
          <w:spacing w:val="-1"/>
        </w:rPr>
        <w:t xml:space="preserve"> </w:t>
      </w:r>
      <w:r>
        <w:t>be</w:t>
      </w:r>
      <w:r>
        <w:rPr>
          <w:spacing w:val="-2"/>
        </w:rPr>
        <w:t xml:space="preserve"> </w:t>
      </w:r>
      <w:r>
        <w:t>“Mother/Father.”</w:t>
      </w:r>
      <w:r>
        <w:rPr>
          <w:spacing w:val="-2"/>
        </w:rPr>
        <w:t xml:space="preserve"> </w:t>
      </w:r>
      <w:r>
        <w:t>When</w:t>
      </w:r>
      <w:r>
        <w:rPr>
          <w:spacing w:val="-2"/>
        </w:rPr>
        <w:t xml:space="preserve"> </w:t>
      </w:r>
      <w:r>
        <w:t>the</w:t>
      </w:r>
      <w:r>
        <w:rPr>
          <w:spacing w:val="-2"/>
        </w:rPr>
        <w:t xml:space="preserve"> </w:t>
      </w:r>
      <w:r>
        <w:t>certificate</w:t>
      </w:r>
      <w:r>
        <w:rPr>
          <w:spacing w:val="-4"/>
        </w:rPr>
        <w:t xml:space="preserve"> </w:t>
      </w:r>
      <w:r>
        <w:t>is</w:t>
      </w:r>
      <w:r>
        <w:rPr>
          <w:spacing w:val="-4"/>
        </w:rPr>
        <w:t xml:space="preserve"> </w:t>
      </w:r>
      <w:r>
        <w:t>printed</w:t>
      </w:r>
      <w:r>
        <w:rPr>
          <w:spacing w:val="-2"/>
        </w:rPr>
        <w:t xml:space="preserve"> </w:t>
      </w:r>
      <w:r>
        <w:t>the</w:t>
      </w:r>
      <w:r>
        <w:rPr>
          <w:spacing w:val="-4"/>
        </w:rPr>
        <w:t xml:space="preserve"> </w:t>
      </w:r>
      <w:r>
        <w:t>titles “MOTHER” and “FATHER” will appear on certificate.</w:t>
      </w:r>
    </w:p>
    <w:p w14:paraId="18C080ED" w14:textId="77777777" w:rsidR="00FF3737" w:rsidRDefault="00000000">
      <w:pPr>
        <w:pStyle w:val="ListParagraph"/>
        <w:numPr>
          <w:ilvl w:val="0"/>
          <w:numId w:val="5"/>
        </w:numPr>
        <w:tabs>
          <w:tab w:val="left" w:pos="1080"/>
        </w:tabs>
        <w:spacing w:before="197"/>
      </w:pPr>
      <w:r>
        <w:rPr>
          <w:b/>
        </w:rPr>
        <w:t>MOTHER/FATHER</w:t>
      </w:r>
      <w:r>
        <w:rPr>
          <w:b/>
          <w:spacing w:val="-5"/>
        </w:rPr>
        <w:t xml:space="preserve"> </w:t>
      </w:r>
      <w:r>
        <w:t>certificate</w:t>
      </w:r>
      <w:r>
        <w:rPr>
          <w:spacing w:val="-7"/>
        </w:rPr>
        <w:t xml:space="preserve"> </w:t>
      </w:r>
      <w:r>
        <w:t>is</w:t>
      </w:r>
      <w:r>
        <w:rPr>
          <w:spacing w:val="-6"/>
        </w:rPr>
        <w:t xml:space="preserve"> </w:t>
      </w:r>
      <w:r>
        <w:t>used</w:t>
      </w:r>
      <w:r>
        <w:rPr>
          <w:spacing w:val="-7"/>
        </w:rPr>
        <w:t xml:space="preserve"> </w:t>
      </w:r>
      <w:r>
        <w:rPr>
          <w:spacing w:val="-4"/>
        </w:rPr>
        <w:t>for:</w:t>
      </w:r>
    </w:p>
    <w:p w14:paraId="2C1ED5C5" w14:textId="77777777" w:rsidR="00FF3737" w:rsidRDefault="00000000">
      <w:pPr>
        <w:pStyle w:val="ListParagraph"/>
        <w:numPr>
          <w:ilvl w:val="1"/>
          <w:numId w:val="5"/>
        </w:numPr>
        <w:tabs>
          <w:tab w:val="left" w:pos="1343"/>
        </w:tabs>
        <w:spacing w:before="51"/>
        <w:ind w:left="1343" w:hanging="263"/>
      </w:pPr>
      <w:r>
        <w:t>Single</w:t>
      </w:r>
      <w:r>
        <w:rPr>
          <w:spacing w:val="-5"/>
        </w:rPr>
        <w:t xml:space="preserve"> </w:t>
      </w:r>
      <w:r>
        <w:t>mothers</w:t>
      </w:r>
      <w:r>
        <w:rPr>
          <w:spacing w:val="-3"/>
        </w:rPr>
        <w:t xml:space="preserve"> </w:t>
      </w:r>
      <w:r>
        <w:t>–</w:t>
      </w:r>
      <w:r>
        <w:rPr>
          <w:spacing w:val="-3"/>
        </w:rPr>
        <w:t xml:space="preserve"> </w:t>
      </w:r>
      <w:r>
        <w:t>in</w:t>
      </w:r>
      <w:r>
        <w:rPr>
          <w:spacing w:val="-5"/>
        </w:rPr>
        <w:t xml:space="preserve"> </w:t>
      </w:r>
      <w:r>
        <w:t>this</w:t>
      </w:r>
      <w:r>
        <w:rPr>
          <w:spacing w:val="-5"/>
        </w:rPr>
        <w:t xml:space="preserve"> </w:t>
      </w:r>
      <w:r>
        <w:t>case</w:t>
      </w:r>
      <w:r>
        <w:rPr>
          <w:spacing w:val="-4"/>
        </w:rPr>
        <w:t xml:space="preserve"> </w:t>
      </w:r>
      <w:r>
        <w:t>the</w:t>
      </w:r>
      <w:r>
        <w:rPr>
          <w:spacing w:val="-4"/>
        </w:rPr>
        <w:t xml:space="preserve"> </w:t>
      </w:r>
      <w:r>
        <w:t>father’s</w:t>
      </w:r>
      <w:r>
        <w:rPr>
          <w:spacing w:val="-5"/>
        </w:rPr>
        <w:t xml:space="preserve"> </w:t>
      </w:r>
      <w:r>
        <w:t>section</w:t>
      </w:r>
      <w:r>
        <w:rPr>
          <w:spacing w:val="-2"/>
        </w:rPr>
        <w:t xml:space="preserve"> </w:t>
      </w:r>
      <w:r>
        <w:t>of</w:t>
      </w:r>
      <w:r>
        <w:rPr>
          <w:spacing w:val="-5"/>
        </w:rPr>
        <w:t xml:space="preserve"> </w:t>
      </w:r>
      <w:r>
        <w:t>the</w:t>
      </w:r>
      <w:r>
        <w:rPr>
          <w:spacing w:val="-2"/>
        </w:rPr>
        <w:t xml:space="preserve"> </w:t>
      </w:r>
      <w:r>
        <w:t>birth</w:t>
      </w:r>
      <w:r>
        <w:rPr>
          <w:spacing w:val="-3"/>
        </w:rPr>
        <w:t xml:space="preserve"> </w:t>
      </w:r>
      <w:r>
        <w:t>certificate</w:t>
      </w:r>
      <w:r>
        <w:rPr>
          <w:spacing w:val="-2"/>
        </w:rPr>
        <w:t xml:space="preserve"> </w:t>
      </w:r>
      <w:r>
        <w:t>will</w:t>
      </w:r>
      <w:r>
        <w:rPr>
          <w:spacing w:val="-2"/>
        </w:rPr>
        <w:t xml:space="preserve"> </w:t>
      </w:r>
      <w:r>
        <w:t>be</w:t>
      </w:r>
      <w:r>
        <w:rPr>
          <w:spacing w:val="-2"/>
        </w:rPr>
        <w:t xml:space="preserve"> </w:t>
      </w:r>
      <w:r>
        <w:t>left</w:t>
      </w:r>
      <w:r>
        <w:rPr>
          <w:spacing w:val="-4"/>
        </w:rPr>
        <w:t xml:space="preserve"> </w:t>
      </w:r>
      <w:r>
        <w:rPr>
          <w:spacing w:val="-2"/>
        </w:rPr>
        <w:t>blank.</w:t>
      </w:r>
    </w:p>
    <w:p w14:paraId="35FBBFF5" w14:textId="77777777" w:rsidR="00FF3737" w:rsidRDefault="00000000">
      <w:pPr>
        <w:pStyle w:val="ListParagraph"/>
        <w:numPr>
          <w:ilvl w:val="1"/>
          <w:numId w:val="5"/>
        </w:numPr>
        <w:tabs>
          <w:tab w:val="left" w:pos="1343"/>
        </w:tabs>
        <w:spacing w:before="237"/>
        <w:ind w:left="1343" w:hanging="263"/>
      </w:pPr>
      <w:r>
        <w:t>Heterosexual</w:t>
      </w:r>
      <w:r>
        <w:rPr>
          <w:spacing w:val="-8"/>
        </w:rPr>
        <w:t xml:space="preserve"> </w:t>
      </w:r>
      <w:r>
        <w:t>couples,</w:t>
      </w:r>
      <w:r>
        <w:rPr>
          <w:spacing w:val="-7"/>
        </w:rPr>
        <w:t xml:space="preserve"> </w:t>
      </w:r>
      <w:r>
        <w:t>whether</w:t>
      </w:r>
      <w:r>
        <w:rPr>
          <w:spacing w:val="-4"/>
        </w:rPr>
        <w:t xml:space="preserve"> </w:t>
      </w:r>
      <w:r>
        <w:t>married</w:t>
      </w:r>
      <w:r>
        <w:rPr>
          <w:spacing w:val="-3"/>
        </w:rPr>
        <w:t xml:space="preserve"> </w:t>
      </w:r>
      <w:r>
        <w:t>or</w:t>
      </w:r>
      <w:r>
        <w:rPr>
          <w:spacing w:val="-4"/>
        </w:rPr>
        <w:t xml:space="preserve"> </w:t>
      </w:r>
      <w:r>
        <w:t>executing</w:t>
      </w:r>
      <w:r>
        <w:rPr>
          <w:spacing w:val="-7"/>
        </w:rPr>
        <w:t xml:space="preserve"> </w:t>
      </w:r>
      <w:r>
        <w:t>an</w:t>
      </w:r>
      <w:r>
        <w:rPr>
          <w:spacing w:val="-4"/>
        </w:rPr>
        <w:t xml:space="preserve"> </w:t>
      </w:r>
      <w:r>
        <w:t>Acknowledgment</w:t>
      </w:r>
      <w:r>
        <w:rPr>
          <w:spacing w:val="-3"/>
        </w:rPr>
        <w:t xml:space="preserve"> </w:t>
      </w:r>
      <w:r>
        <w:t>of</w:t>
      </w:r>
      <w:r>
        <w:rPr>
          <w:spacing w:val="-3"/>
        </w:rPr>
        <w:t xml:space="preserve"> </w:t>
      </w:r>
      <w:r>
        <w:rPr>
          <w:spacing w:val="-2"/>
        </w:rPr>
        <w:t>Paternity.</w:t>
      </w:r>
    </w:p>
    <w:p w14:paraId="15FFE83B" w14:textId="77777777" w:rsidR="00FF3737" w:rsidRDefault="00000000">
      <w:pPr>
        <w:pStyle w:val="ListParagraph"/>
        <w:numPr>
          <w:ilvl w:val="0"/>
          <w:numId w:val="5"/>
        </w:numPr>
        <w:tabs>
          <w:tab w:val="left" w:pos="1080"/>
        </w:tabs>
        <w:spacing w:before="226"/>
      </w:pPr>
      <w:r>
        <w:rPr>
          <w:b/>
        </w:rPr>
        <w:t>MOTHER/MOTHER</w:t>
      </w:r>
      <w:r>
        <w:rPr>
          <w:b/>
          <w:spacing w:val="-6"/>
        </w:rPr>
        <w:t xml:space="preserve"> </w:t>
      </w:r>
      <w:r>
        <w:t>certificate</w:t>
      </w:r>
      <w:r>
        <w:rPr>
          <w:spacing w:val="-8"/>
        </w:rPr>
        <w:t xml:space="preserve"> </w:t>
      </w:r>
      <w:r>
        <w:t>is</w:t>
      </w:r>
      <w:r>
        <w:rPr>
          <w:spacing w:val="-6"/>
        </w:rPr>
        <w:t xml:space="preserve"> </w:t>
      </w:r>
      <w:r>
        <w:t>used</w:t>
      </w:r>
      <w:r>
        <w:rPr>
          <w:spacing w:val="-7"/>
        </w:rPr>
        <w:t xml:space="preserve"> </w:t>
      </w:r>
      <w:r>
        <w:rPr>
          <w:spacing w:val="-4"/>
        </w:rPr>
        <w:t>for:</w:t>
      </w:r>
    </w:p>
    <w:p w14:paraId="157CEB30" w14:textId="77777777" w:rsidR="00FF3737" w:rsidRDefault="00000000">
      <w:pPr>
        <w:pStyle w:val="ListParagraph"/>
        <w:numPr>
          <w:ilvl w:val="1"/>
          <w:numId w:val="5"/>
        </w:numPr>
        <w:tabs>
          <w:tab w:val="left" w:pos="1343"/>
        </w:tabs>
        <w:spacing w:before="49"/>
        <w:ind w:left="1343" w:hanging="263"/>
      </w:pPr>
      <w:r>
        <w:t>Married</w:t>
      </w:r>
      <w:r>
        <w:rPr>
          <w:spacing w:val="-3"/>
        </w:rPr>
        <w:t xml:space="preserve"> </w:t>
      </w:r>
      <w:r>
        <w:t>female</w:t>
      </w:r>
      <w:r>
        <w:rPr>
          <w:spacing w:val="-3"/>
        </w:rPr>
        <w:t xml:space="preserve"> </w:t>
      </w:r>
      <w:r>
        <w:t>couples</w:t>
      </w:r>
      <w:r>
        <w:rPr>
          <w:spacing w:val="-6"/>
        </w:rPr>
        <w:t xml:space="preserve"> </w:t>
      </w:r>
      <w:r>
        <w:t>who</w:t>
      </w:r>
      <w:r>
        <w:rPr>
          <w:spacing w:val="-2"/>
        </w:rPr>
        <w:t xml:space="preserve"> </w:t>
      </w:r>
      <w:r>
        <w:t>are</w:t>
      </w:r>
      <w:r>
        <w:rPr>
          <w:spacing w:val="-5"/>
        </w:rPr>
        <w:t xml:space="preserve"> </w:t>
      </w:r>
      <w:r>
        <w:t>legally</w:t>
      </w:r>
      <w:r>
        <w:rPr>
          <w:spacing w:val="-5"/>
        </w:rPr>
        <w:t xml:space="preserve"> </w:t>
      </w:r>
      <w:r>
        <w:t>married</w:t>
      </w:r>
      <w:r>
        <w:rPr>
          <w:spacing w:val="-5"/>
        </w:rPr>
        <w:t xml:space="preserve"> </w:t>
      </w:r>
      <w:r>
        <w:t>in</w:t>
      </w:r>
      <w:r>
        <w:rPr>
          <w:spacing w:val="-5"/>
        </w:rPr>
        <w:t xml:space="preserve"> </w:t>
      </w:r>
      <w:r>
        <w:t>another</w:t>
      </w:r>
      <w:r>
        <w:rPr>
          <w:spacing w:val="-4"/>
        </w:rPr>
        <w:t xml:space="preserve"> </w:t>
      </w:r>
      <w:r>
        <w:rPr>
          <w:spacing w:val="-2"/>
        </w:rPr>
        <w:t>jurisdiction.</w:t>
      </w:r>
    </w:p>
    <w:p w14:paraId="74575C69" w14:textId="77777777" w:rsidR="00FF3737" w:rsidRDefault="00000000">
      <w:pPr>
        <w:pStyle w:val="ListParagraph"/>
        <w:numPr>
          <w:ilvl w:val="1"/>
          <w:numId w:val="5"/>
        </w:numPr>
        <w:tabs>
          <w:tab w:val="left" w:pos="1343"/>
        </w:tabs>
        <w:spacing w:before="240"/>
        <w:ind w:left="1343" w:hanging="263"/>
      </w:pPr>
      <w:r>
        <w:t>NOT</w:t>
      </w:r>
      <w:r>
        <w:rPr>
          <w:spacing w:val="-2"/>
        </w:rPr>
        <w:t xml:space="preserve"> </w:t>
      </w:r>
      <w:r>
        <w:t>used</w:t>
      </w:r>
      <w:r>
        <w:rPr>
          <w:spacing w:val="-4"/>
        </w:rPr>
        <w:t xml:space="preserve"> </w:t>
      </w:r>
      <w:r>
        <w:t>for</w:t>
      </w:r>
      <w:r>
        <w:rPr>
          <w:spacing w:val="-3"/>
        </w:rPr>
        <w:t xml:space="preserve"> </w:t>
      </w:r>
      <w:r>
        <w:t>those</w:t>
      </w:r>
      <w:r>
        <w:rPr>
          <w:spacing w:val="-5"/>
        </w:rPr>
        <w:t xml:space="preserve"> </w:t>
      </w:r>
      <w:r>
        <w:t>couples</w:t>
      </w:r>
      <w:r>
        <w:rPr>
          <w:spacing w:val="-4"/>
        </w:rPr>
        <w:t xml:space="preserve"> </w:t>
      </w:r>
      <w:r>
        <w:t>who</w:t>
      </w:r>
      <w:r>
        <w:rPr>
          <w:spacing w:val="-3"/>
        </w:rPr>
        <w:t xml:space="preserve"> </w:t>
      </w:r>
      <w:r>
        <w:t>are</w:t>
      </w:r>
      <w:r>
        <w:rPr>
          <w:spacing w:val="-4"/>
        </w:rPr>
        <w:t xml:space="preserve"> </w:t>
      </w:r>
      <w:r>
        <w:t>“domestic</w:t>
      </w:r>
      <w:r>
        <w:rPr>
          <w:spacing w:val="-3"/>
        </w:rPr>
        <w:t xml:space="preserve"> </w:t>
      </w:r>
      <w:r>
        <w:rPr>
          <w:spacing w:val="-2"/>
        </w:rPr>
        <w:t>partners.”</w:t>
      </w:r>
    </w:p>
    <w:p w14:paraId="56812F64" w14:textId="77777777" w:rsidR="00FF3737" w:rsidRDefault="00FF3737">
      <w:pPr>
        <w:pStyle w:val="BodyText"/>
        <w:ind w:left="0"/>
      </w:pPr>
    </w:p>
    <w:p w14:paraId="3503E3EC" w14:textId="77777777" w:rsidR="00FF3737" w:rsidRDefault="00FF3737">
      <w:pPr>
        <w:pStyle w:val="BodyText"/>
        <w:spacing w:before="214"/>
        <w:ind w:left="0"/>
      </w:pPr>
    </w:p>
    <w:p w14:paraId="714BB158" w14:textId="77777777" w:rsidR="00FF3737" w:rsidRDefault="00000000">
      <w:pPr>
        <w:ind w:left="360"/>
        <w:rPr>
          <w:b/>
        </w:rPr>
      </w:pPr>
      <w:r>
        <w:rPr>
          <w:b/>
        </w:rPr>
        <w:t>WILL</w:t>
      </w:r>
      <w:r>
        <w:rPr>
          <w:b/>
          <w:spacing w:val="-9"/>
        </w:rPr>
        <w:t xml:space="preserve"> </w:t>
      </w:r>
      <w:r>
        <w:rPr>
          <w:b/>
        </w:rPr>
        <w:t>THE</w:t>
      </w:r>
      <w:r>
        <w:rPr>
          <w:b/>
          <w:spacing w:val="-5"/>
        </w:rPr>
        <w:t xml:space="preserve"> </w:t>
      </w:r>
      <w:r>
        <w:rPr>
          <w:b/>
        </w:rPr>
        <w:t>MOTHER</w:t>
      </w:r>
      <w:r>
        <w:rPr>
          <w:b/>
          <w:spacing w:val="-6"/>
        </w:rPr>
        <w:t xml:space="preserve"> </w:t>
      </w:r>
      <w:r>
        <w:rPr>
          <w:b/>
        </w:rPr>
        <w:t>AND</w:t>
      </w:r>
      <w:r>
        <w:rPr>
          <w:b/>
          <w:spacing w:val="-5"/>
        </w:rPr>
        <w:t xml:space="preserve"> </w:t>
      </w:r>
      <w:r>
        <w:rPr>
          <w:b/>
        </w:rPr>
        <w:t>FATHER</w:t>
      </w:r>
      <w:r>
        <w:rPr>
          <w:b/>
          <w:spacing w:val="-8"/>
        </w:rPr>
        <w:t xml:space="preserve"> </w:t>
      </w:r>
      <w:r>
        <w:rPr>
          <w:b/>
        </w:rPr>
        <w:t>BE</w:t>
      </w:r>
      <w:r>
        <w:rPr>
          <w:b/>
          <w:spacing w:val="-5"/>
        </w:rPr>
        <w:t xml:space="preserve"> </w:t>
      </w:r>
      <w:r>
        <w:rPr>
          <w:b/>
        </w:rPr>
        <w:t>EXECUTING</w:t>
      </w:r>
      <w:r>
        <w:rPr>
          <w:b/>
          <w:spacing w:val="-7"/>
        </w:rPr>
        <w:t xml:space="preserve"> </w:t>
      </w:r>
      <w:r>
        <w:rPr>
          <w:b/>
        </w:rPr>
        <w:t>AN</w:t>
      </w:r>
      <w:r>
        <w:rPr>
          <w:b/>
          <w:spacing w:val="-5"/>
        </w:rPr>
        <w:t xml:space="preserve"> </w:t>
      </w:r>
      <w:r>
        <w:rPr>
          <w:b/>
        </w:rPr>
        <w:t>ACKNOWLEDGMENT</w:t>
      </w:r>
      <w:r>
        <w:rPr>
          <w:b/>
          <w:spacing w:val="-5"/>
        </w:rPr>
        <w:t xml:space="preserve"> OF</w:t>
      </w:r>
    </w:p>
    <w:p w14:paraId="7FDF6A49" w14:textId="77777777" w:rsidR="00FF3737" w:rsidRDefault="00000000">
      <w:pPr>
        <w:spacing w:before="239"/>
        <w:ind w:left="360"/>
        <w:rPr>
          <w:b/>
          <w:i/>
        </w:rPr>
      </w:pPr>
      <w:r>
        <w:rPr>
          <w:b/>
        </w:rPr>
        <w:t>PATERNITY</w:t>
      </w:r>
      <w:r>
        <w:rPr>
          <w:b/>
          <w:spacing w:val="-5"/>
        </w:rPr>
        <w:t xml:space="preserve"> </w:t>
      </w:r>
      <w:r>
        <w:rPr>
          <w:b/>
        </w:rPr>
        <w:t>–</w:t>
      </w:r>
      <w:r>
        <w:rPr>
          <w:b/>
          <w:spacing w:val="-4"/>
        </w:rPr>
        <w:t xml:space="preserve"> </w:t>
      </w:r>
      <w:r>
        <w:rPr>
          <w:b/>
          <w:i/>
        </w:rPr>
        <w:t>An</w:t>
      </w:r>
      <w:r>
        <w:rPr>
          <w:b/>
          <w:i/>
          <w:spacing w:val="-3"/>
        </w:rPr>
        <w:t xml:space="preserve"> </w:t>
      </w:r>
      <w:r>
        <w:rPr>
          <w:b/>
          <w:i/>
        </w:rPr>
        <w:t>Acknowledgment</w:t>
      </w:r>
      <w:r>
        <w:rPr>
          <w:b/>
          <w:i/>
          <w:spacing w:val="-3"/>
        </w:rPr>
        <w:t xml:space="preserve"> </w:t>
      </w:r>
      <w:r>
        <w:rPr>
          <w:b/>
          <w:i/>
        </w:rPr>
        <w:t>of</w:t>
      </w:r>
      <w:r>
        <w:rPr>
          <w:b/>
          <w:i/>
          <w:spacing w:val="-3"/>
        </w:rPr>
        <w:t xml:space="preserve"> </w:t>
      </w:r>
      <w:r>
        <w:rPr>
          <w:b/>
          <w:i/>
        </w:rPr>
        <w:t>Paternity</w:t>
      </w:r>
      <w:r>
        <w:rPr>
          <w:b/>
          <w:i/>
          <w:spacing w:val="-6"/>
        </w:rPr>
        <w:t xml:space="preserve"> </w:t>
      </w:r>
      <w:r>
        <w:rPr>
          <w:b/>
          <w:i/>
        </w:rPr>
        <w:t>may</w:t>
      </w:r>
      <w:r>
        <w:rPr>
          <w:b/>
          <w:i/>
          <w:spacing w:val="-3"/>
        </w:rPr>
        <w:t xml:space="preserve"> </w:t>
      </w:r>
      <w:r>
        <w:rPr>
          <w:b/>
          <w:i/>
        </w:rPr>
        <w:t>only</w:t>
      </w:r>
      <w:r>
        <w:rPr>
          <w:b/>
          <w:i/>
          <w:spacing w:val="-6"/>
        </w:rPr>
        <w:t xml:space="preserve"> </w:t>
      </w:r>
      <w:r>
        <w:rPr>
          <w:b/>
          <w:i/>
        </w:rPr>
        <w:t>be</w:t>
      </w:r>
      <w:r>
        <w:rPr>
          <w:b/>
          <w:i/>
          <w:spacing w:val="-3"/>
        </w:rPr>
        <w:t xml:space="preserve"> </w:t>
      </w:r>
      <w:r>
        <w:rPr>
          <w:b/>
          <w:i/>
        </w:rPr>
        <w:t>used</w:t>
      </w:r>
      <w:r>
        <w:rPr>
          <w:b/>
          <w:i/>
          <w:spacing w:val="-1"/>
        </w:rPr>
        <w:t xml:space="preserve"> </w:t>
      </w:r>
      <w:r>
        <w:rPr>
          <w:b/>
          <w:i/>
        </w:rPr>
        <w:t>for</w:t>
      </w:r>
      <w:r>
        <w:rPr>
          <w:b/>
          <w:i/>
          <w:spacing w:val="-3"/>
        </w:rPr>
        <w:t xml:space="preserve"> </w:t>
      </w:r>
      <w:r>
        <w:rPr>
          <w:b/>
          <w:i/>
        </w:rPr>
        <w:t>Mother/Father</w:t>
      </w:r>
      <w:r>
        <w:rPr>
          <w:b/>
          <w:i/>
          <w:spacing w:val="-4"/>
        </w:rPr>
        <w:t xml:space="preserve"> </w:t>
      </w:r>
      <w:r>
        <w:rPr>
          <w:b/>
          <w:i/>
        </w:rPr>
        <w:t>birth</w:t>
      </w:r>
      <w:r>
        <w:rPr>
          <w:b/>
          <w:i/>
          <w:spacing w:val="-3"/>
        </w:rPr>
        <w:t xml:space="preserve"> </w:t>
      </w:r>
      <w:r>
        <w:rPr>
          <w:b/>
          <w:i/>
          <w:spacing w:val="-2"/>
        </w:rPr>
        <w:t>certificates.</w:t>
      </w:r>
    </w:p>
    <w:p w14:paraId="38FD7352" w14:textId="77777777" w:rsidR="00FF3737" w:rsidRDefault="00000000">
      <w:pPr>
        <w:pStyle w:val="ListParagraph"/>
        <w:numPr>
          <w:ilvl w:val="0"/>
          <w:numId w:val="5"/>
        </w:numPr>
        <w:tabs>
          <w:tab w:val="left" w:pos="1080"/>
          <w:tab w:val="left" w:pos="1135"/>
        </w:tabs>
        <w:spacing w:before="233" w:line="276" w:lineRule="auto"/>
        <w:ind w:right="475"/>
      </w:pPr>
      <w:r>
        <w:rPr>
          <w:b/>
        </w:rPr>
        <w:t>“Yes”</w:t>
      </w:r>
      <w:r>
        <w:rPr>
          <w:b/>
          <w:spacing w:val="40"/>
        </w:rPr>
        <w:t xml:space="preserve"> </w:t>
      </w:r>
      <w:r>
        <w:t>means that the couple is not married but they wish to add the father to the birth certificate using form</w:t>
      </w:r>
      <w:r>
        <w:rPr>
          <w:spacing w:val="-6"/>
        </w:rPr>
        <w:t xml:space="preserve"> </w:t>
      </w:r>
      <w:r>
        <w:t>LDSS-4418.</w:t>
      </w:r>
      <w:r>
        <w:rPr>
          <w:spacing w:val="-2"/>
        </w:rPr>
        <w:t xml:space="preserve"> </w:t>
      </w:r>
      <w:r>
        <w:t>This</w:t>
      </w:r>
      <w:r>
        <w:rPr>
          <w:spacing w:val="-4"/>
        </w:rPr>
        <w:t xml:space="preserve"> </w:t>
      </w:r>
      <w:r>
        <w:t>form</w:t>
      </w:r>
      <w:r>
        <w:rPr>
          <w:spacing w:val="-4"/>
        </w:rPr>
        <w:t xml:space="preserve"> </w:t>
      </w:r>
      <w:r>
        <w:t>must</w:t>
      </w:r>
      <w:r>
        <w:rPr>
          <w:spacing w:val="-1"/>
        </w:rPr>
        <w:t xml:space="preserve"> </w:t>
      </w:r>
      <w:r>
        <w:t>be</w:t>
      </w:r>
      <w:r>
        <w:rPr>
          <w:spacing w:val="-2"/>
        </w:rPr>
        <w:t xml:space="preserve"> </w:t>
      </w:r>
      <w:r>
        <w:t>signed</w:t>
      </w:r>
      <w:r>
        <w:rPr>
          <w:spacing w:val="-2"/>
        </w:rPr>
        <w:t xml:space="preserve"> </w:t>
      </w:r>
      <w:r>
        <w:t>and</w:t>
      </w:r>
      <w:r>
        <w:rPr>
          <w:spacing w:val="-5"/>
        </w:rPr>
        <w:t xml:space="preserve"> </w:t>
      </w:r>
      <w:r>
        <w:t>witnessed</w:t>
      </w:r>
      <w:r>
        <w:rPr>
          <w:spacing w:val="-5"/>
        </w:rPr>
        <w:t xml:space="preserve"> </w:t>
      </w:r>
      <w:r>
        <w:t>BEFORE</w:t>
      </w:r>
      <w:r>
        <w:rPr>
          <w:spacing w:val="-2"/>
        </w:rPr>
        <w:t xml:space="preserve"> </w:t>
      </w:r>
      <w:r>
        <w:t>the</w:t>
      </w:r>
      <w:r>
        <w:rPr>
          <w:spacing w:val="-2"/>
        </w:rPr>
        <w:t xml:space="preserve"> </w:t>
      </w:r>
      <w:r>
        <w:t>birth</w:t>
      </w:r>
      <w:r>
        <w:rPr>
          <w:spacing w:val="-2"/>
        </w:rPr>
        <w:t xml:space="preserve"> </w:t>
      </w:r>
      <w:r>
        <w:t>certificate</w:t>
      </w:r>
      <w:r>
        <w:rPr>
          <w:spacing w:val="-4"/>
        </w:rPr>
        <w:t xml:space="preserve"> </w:t>
      </w:r>
      <w:r>
        <w:t>is</w:t>
      </w:r>
      <w:r>
        <w:rPr>
          <w:spacing w:val="-2"/>
        </w:rPr>
        <w:t xml:space="preserve"> </w:t>
      </w:r>
      <w:r>
        <w:t>filed</w:t>
      </w:r>
      <w:r>
        <w:rPr>
          <w:spacing w:val="-2"/>
        </w:rPr>
        <w:t xml:space="preserve"> </w:t>
      </w:r>
      <w:r>
        <w:t>with</w:t>
      </w:r>
      <w:r>
        <w:rPr>
          <w:spacing w:val="-5"/>
        </w:rPr>
        <w:t xml:space="preserve"> </w:t>
      </w:r>
      <w:r>
        <w:t>the local registrar.</w:t>
      </w:r>
    </w:p>
    <w:p w14:paraId="6E3DF3EB" w14:textId="77777777" w:rsidR="00FF3737" w:rsidRDefault="00000000">
      <w:pPr>
        <w:pStyle w:val="ListParagraph"/>
        <w:numPr>
          <w:ilvl w:val="0"/>
          <w:numId w:val="5"/>
        </w:numPr>
        <w:tabs>
          <w:tab w:val="left" w:pos="1080"/>
        </w:tabs>
        <w:spacing w:line="273" w:lineRule="auto"/>
        <w:ind w:right="1311"/>
      </w:pPr>
      <w:r>
        <w:rPr>
          <w:b/>
        </w:rPr>
        <w:t>“No”</w:t>
      </w:r>
      <w:r>
        <w:rPr>
          <w:b/>
          <w:spacing w:val="-2"/>
        </w:rPr>
        <w:t xml:space="preserve"> </w:t>
      </w:r>
      <w:r>
        <w:t>means</w:t>
      </w:r>
      <w:r>
        <w:rPr>
          <w:spacing w:val="-2"/>
        </w:rPr>
        <w:t xml:space="preserve"> </w:t>
      </w:r>
      <w:r>
        <w:t>that</w:t>
      </w:r>
      <w:r>
        <w:rPr>
          <w:spacing w:val="-1"/>
        </w:rPr>
        <w:t xml:space="preserve"> </w:t>
      </w:r>
      <w:r>
        <w:t>this</w:t>
      </w:r>
      <w:r>
        <w:rPr>
          <w:spacing w:val="-4"/>
        </w:rPr>
        <w:t xml:space="preserve"> </w:t>
      </w:r>
      <w:r>
        <w:t>is</w:t>
      </w:r>
      <w:r>
        <w:rPr>
          <w:spacing w:val="-4"/>
        </w:rPr>
        <w:t xml:space="preserve"> </w:t>
      </w:r>
      <w:r>
        <w:t>for</w:t>
      </w:r>
      <w:r>
        <w:rPr>
          <w:spacing w:val="-4"/>
        </w:rPr>
        <w:t xml:space="preserve"> </w:t>
      </w:r>
      <w:r>
        <w:t>a</w:t>
      </w:r>
      <w:r>
        <w:rPr>
          <w:spacing w:val="-2"/>
        </w:rPr>
        <w:t xml:space="preserve"> </w:t>
      </w:r>
      <w:r>
        <w:t>single</w:t>
      </w:r>
      <w:r>
        <w:rPr>
          <w:spacing w:val="-2"/>
        </w:rPr>
        <w:t xml:space="preserve"> </w:t>
      </w:r>
      <w:r>
        <w:t>mother</w:t>
      </w:r>
      <w:r>
        <w:rPr>
          <w:spacing w:val="-2"/>
        </w:rPr>
        <w:t xml:space="preserve"> </w:t>
      </w:r>
      <w:r>
        <w:t>and</w:t>
      </w:r>
      <w:r>
        <w:rPr>
          <w:spacing w:val="-2"/>
        </w:rPr>
        <w:t xml:space="preserve"> </w:t>
      </w:r>
      <w:r>
        <w:t>only</w:t>
      </w:r>
      <w:r>
        <w:rPr>
          <w:spacing w:val="-5"/>
        </w:rPr>
        <w:t xml:space="preserve"> </w:t>
      </w:r>
      <w:r>
        <w:t>the</w:t>
      </w:r>
      <w:r>
        <w:rPr>
          <w:spacing w:val="-2"/>
        </w:rPr>
        <w:t xml:space="preserve"> </w:t>
      </w:r>
      <w:r>
        <w:t>mother’s</w:t>
      </w:r>
      <w:r>
        <w:rPr>
          <w:spacing w:val="-2"/>
        </w:rPr>
        <w:t xml:space="preserve"> </w:t>
      </w:r>
      <w:r>
        <w:t>name</w:t>
      </w:r>
      <w:r>
        <w:rPr>
          <w:spacing w:val="-2"/>
        </w:rPr>
        <w:t xml:space="preserve"> </w:t>
      </w:r>
      <w:r>
        <w:t>will</w:t>
      </w:r>
      <w:r>
        <w:rPr>
          <w:spacing w:val="-1"/>
        </w:rPr>
        <w:t xml:space="preserve"> </w:t>
      </w:r>
      <w:r>
        <w:t>appear</w:t>
      </w:r>
      <w:r>
        <w:rPr>
          <w:spacing w:val="-2"/>
        </w:rPr>
        <w:t xml:space="preserve"> </w:t>
      </w:r>
      <w:r>
        <w:t>on</w:t>
      </w:r>
      <w:r>
        <w:rPr>
          <w:spacing w:val="-2"/>
        </w:rPr>
        <w:t xml:space="preserve"> </w:t>
      </w:r>
      <w:r>
        <w:t>the</w:t>
      </w:r>
      <w:r>
        <w:rPr>
          <w:spacing w:val="-2"/>
        </w:rPr>
        <w:t xml:space="preserve"> </w:t>
      </w:r>
      <w:r>
        <w:t xml:space="preserve">birth </w:t>
      </w:r>
      <w:r>
        <w:rPr>
          <w:spacing w:val="-2"/>
        </w:rPr>
        <w:t>certificate.</w:t>
      </w:r>
    </w:p>
    <w:p w14:paraId="59C3641F" w14:textId="77777777" w:rsidR="00FF3737" w:rsidRDefault="00000000">
      <w:pPr>
        <w:pStyle w:val="ListParagraph"/>
        <w:numPr>
          <w:ilvl w:val="0"/>
          <w:numId w:val="5"/>
        </w:numPr>
        <w:tabs>
          <w:tab w:val="left" w:pos="1080"/>
        </w:tabs>
      </w:pPr>
      <w:r>
        <w:rPr>
          <w:b/>
        </w:rPr>
        <w:t>“Not</w:t>
      </w:r>
      <w:r>
        <w:rPr>
          <w:b/>
          <w:spacing w:val="-5"/>
        </w:rPr>
        <w:t xml:space="preserve"> </w:t>
      </w:r>
      <w:r>
        <w:rPr>
          <w:b/>
        </w:rPr>
        <w:t>Required”</w:t>
      </w:r>
      <w:r>
        <w:rPr>
          <w:b/>
          <w:spacing w:val="-3"/>
        </w:rPr>
        <w:t xml:space="preserve"> </w:t>
      </w:r>
      <w:r>
        <w:t>means</w:t>
      </w:r>
      <w:r>
        <w:rPr>
          <w:spacing w:val="-4"/>
        </w:rPr>
        <w:t xml:space="preserve"> </w:t>
      </w:r>
      <w:r>
        <w:t>that</w:t>
      </w:r>
      <w:r>
        <w:rPr>
          <w:spacing w:val="-2"/>
        </w:rPr>
        <w:t xml:space="preserve"> </w:t>
      </w:r>
      <w:r>
        <w:t>the</w:t>
      </w:r>
      <w:r>
        <w:rPr>
          <w:spacing w:val="-2"/>
        </w:rPr>
        <w:t xml:space="preserve"> </w:t>
      </w:r>
      <w:r>
        <w:t>couple</w:t>
      </w:r>
      <w:r>
        <w:rPr>
          <w:spacing w:val="-5"/>
        </w:rPr>
        <w:t xml:space="preserve"> </w:t>
      </w:r>
      <w:r>
        <w:t>is</w:t>
      </w:r>
      <w:r>
        <w:rPr>
          <w:spacing w:val="-3"/>
        </w:rPr>
        <w:t xml:space="preserve"> </w:t>
      </w:r>
      <w:r>
        <w:t>married.</w:t>
      </w:r>
      <w:r>
        <w:rPr>
          <w:spacing w:val="-4"/>
        </w:rPr>
        <w:t xml:space="preserve"> </w:t>
      </w:r>
      <w:r>
        <w:t>The</w:t>
      </w:r>
      <w:r>
        <w:rPr>
          <w:spacing w:val="-5"/>
        </w:rPr>
        <w:t xml:space="preserve"> </w:t>
      </w:r>
      <w:r>
        <w:t>couple</w:t>
      </w:r>
      <w:r>
        <w:rPr>
          <w:spacing w:val="-3"/>
        </w:rPr>
        <w:t xml:space="preserve"> </w:t>
      </w:r>
      <w:r>
        <w:t>may</w:t>
      </w:r>
      <w:r>
        <w:rPr>
          <w:spacing w:val="-5"/>
        </w:rPr>
        <w:t xml:space="preserve"> </w:t>
      </w:r>
      <w:r>
        <w:t>be</w:t>
      </w:r>
      <w:r>
        <w:rPr>
          <w:spacing w:val="-2"/>
        </w:rPr>
        <w:t xml:space="preserve"> </w:t>
      </w:r>
      <w:r>
        <w:t>heterosexual</w:t>
      </w:r>
      <w:r>
        <w:rPr>
          <w:spacing w:val="-2"/>
        </w:rPr>
        <w:t xml:space="preserve"> </w:t>
      </w:r>
      <w:r>
        <w:t>or</w:t>
      </w:r>
      <w:r>
        <w:rPr>
          <w:spacing w:val="-4"/>
        </w:rPr>
        <w:t xml:space="preserve"> </w:t>
      </w:r>
      <w:r>
        <w:t>same</w:t>
      </w:r>
      <w:r>
        <w:rPr>
          <w:spacing w:val="-3"/>
        </w:rPr>
        <w:t xml:space="preserve"> </w:t>
      </w:r>
      <w:r>
        <w:t>sex</w:t>
      </w:r>
      <w:r>
        <w:rPr>
          <w:spacing w:val="-2"/>
        </w:rPr>
        <w:t xml:space="preserve"> females.</w:t>
      </w:r>
    </w:p>
    <w:p w14:paraId="37E4ECBA" w14:textId="77777777" w:rsidR="00FF3737" w:rsidRDefault="00FF3737">
      <w:pPr>
        <w:pStyle w:val="BodyText"/>
        <w:ind w:left="0"/>
      </w:pPr>
    </w:p>
    <w:p w14:paraId="645A71E3" w14:textId="77777777" w:rsidR="00FF3737" w:rsidRDefault="00FF3737">
      <w:pPr>
        <w:pStyle w:val="BodyText"/>
        <w:ind w:left="0"/>
      </w:pPr>
    </w:p>
    <w:p w14:paraId="7CCFF4E4" w14:textId="77777777" w:rsidR="00FF3737" w:rsidRDefault="00000000">
      <w:pPr>
        <w:ind w:left="360"/>
        <w:rPr>
          <w:b/>
        </w:rPr>
      </w:pPr>
      <w:r>
        <w:rPr>
          <w:b/>
        </w:rPr>
        <w:t>SECOND</w:t>
      </w:r>
      <w:r>
        <w:rPr>
          <w:b/>
          <w:spacing w:val="-8"/>
        </w:rPr>
        <w:t xml:space="preserve"> </w:t>
      </w:r>
      <w:r>
        <w:rPr>
          <w:b/>
        </w:rPr>
        <w:t>PARENT’S</w:t>
      </w:r>
      <w:r>
        <w:rPr>
          <w:b/>
          <w:spacing w:val="-5"/>
        </w:rPr>
        <w:t xml:space="preserve"> </w:t>
      </w:r>
      <w:r>
        <w:rPr>
          <w:b/>
        </w:rPr>
        <w:t>CURRENT</w:t>
      </w:r>
      <w:r>
        <w:rPr>
          <w:b/>
          <w:spacing w:val="-5"/>
        </w:rPr>
        <w:t xml:space="preserve"> </w:t>
      </w:r>
      <w:r>
        <w:rPr>
          <w:b/>
        </w:rPr>
        <w:t>LAST</w:t>
      </w:r>
      <w:r>
        <w:rPr>
          <w:b/>
          <w:spacing w:val="-7"/>
        </w:rPr>
        <w:t xml:space="preserve"> </w:t>
      </w:r>
      <w:r>
        <w:rPr>
          <w:b/>
        </w:rPr>
        <w:t>NAME</w:t>
      </w:r>
      <w:r>
        <w:rPr>
          <w:b/>
          <w:spacing w:val="-2"/>
        </w:rPr>
        <w:t xml:space="preserve"> </w:t>
      </w:r>
      <w:r>
        <w:rPr>
          <w:b/>
        </w:rPr>
        <w:t>–</w:t>
      </w:r>
      <w:r>
        <w:rPr>
          <w:b/>
          <w:spacing w:val="-4"/>
        </w:rPr>
        <w:t xml:space="preserve"> </w:t>
      </w:r>
      <w:r>
        <w:rPr>
          <w:b/>
          <w:spacing w:val="-2"/>
        </w:rPr>
        <w:t>FATHER</w:t>
      </w:r>
    </w:p>
    <w:p w14:paraId="50F2D074" w14:textId="77777777" w:rsidR="00FF3737" w:rsidRDefault="00000000">
      <w:pPr>
        <w:pStyle w:val="BodyText"/>
        <w:spacing w:before="234" w:line="276" w:lineRule="auto"/>
        <w:ind w:right="359"/>
      </w:pPr>
      <w:r>
        <w:t xml:space="preserve">This is the last name the parent currently uses – Enter the name of the father in accordance with the following instructions: In New York State, there is a legal presumption that a child is the legitimate offspring of the mother </w:t>
      </w:r>
      <w:r>
        <w:rPr>
          <w:w w:val="85"/>
        </w:rPr>
        <w:t>and</w:t>
      </w:r>
      <w:r>
        <w:t xml:space="preserve"> </w:t>
      </w:r>
      <w:r>
        <w:rPr>
          <w:w w:val="85"/>
        </w:rPr>
        <w:t>the</w:t>
      </w:r>
      <w:r>
        <w:t xml:space="preserve"> </w:t>
      </w:r>
      <w:r>
        <w:rPr>
          <w:w w:val="85"/>
        </w:rPr>
        <w:t>mother’s</w:t>
      </w:r>
      <w:r>
        <w:t xml:space="preserve"> </w:t>
      </w:r>
      <w:r>
        <w:rPr>
          <w:w w:val="85"/>
        </w:rPr>
        <w:t>husband</w:t>
      </w:r>
      <w:r>
        <w:t xml:space="preserve"> </w:t>
      </w:r>
      <w:r>
        <w:rPr>
          <w:rFonts w:ascii="Arial" w:hAnsi="Arial"/>
          <w:i/>
          <w:color w:val="000000"/>
          <w:w w:val="85"/>
          <w:highlight w:val="yellow"/>
        </w:rPr>
        <w:t>even if they</w:t>
      </w:r>
      <w:r>
        <w:rPr>
          <w:rFonts w:ascii="Arial" w:hAnsi="Arial"/>
          <w:i/>
          <w:color w:val="000000"/>
          <w:spacing w:val="-2"/>
          <w:w w:val="85"/>
          <w:highlight w:val="yellow"/>
        </w:rPr>
        <w:t xml:space="preserve"> </w:t>
      </w:r>
      <w:r>
        <w:rPr>
          <w:rFonts w:ascii="Arial" w:hAnsi="Arial"/>
          <w:i/>
          <w:color w:val="000000"/>
          <w:w w:val="85"/>
          <w:highlight w:val="yellow"/>
        </w:rPr>
        <w:t>have</w:t>
      </w:r>
      <w:r>
        <w:rPr>
          <w:rFonts w:ascii="Arial" w:hAnsi="Arial"/>
          <w:i/>
          <w:color w:val="000000"/>
          <w:spacing w:val="-2"/>
          <w:w w:val="85"/>
          <w:highlight w:val="yellow"/>
        </w:rPr>
        <w:t xml:space="preserve"> </w:t>
      </w:r>
      <w:r>
        <w:rPr>
          <w:rFonts w:ascii="Arial" w:hAnsi="Arial"/>
          <w:i/>
          <w:color w:val="000000"/>
          <w:w w:val="85"/>
          <w:highlight w:val="yellow"/>
        </w:rPr>
        <w:t>been</w:t>
      </w:r>
      <w:r>
        <w:rPr>
          <w:rFonts w:ascii="Arial" w:hAnsi="Arial"/>
          <w:i/>
          <w:color w:val="000000"/>
          <w:spacing w:val="-2"/>
          <w:w w:val="85"/>
          <w:highlight w:val="yellow"/>
        </w:rPr>
        <w:t xml:space="preserve"> </w:t>
      </w:r>
      <w:r>
        <w:rPr>
          <w:rFonts w:ascii="Arial" w:hAnsi="Arial"/>
          <w:i/>
          <w:color w:val="000000"/>
          <w:w w:val="85"/>
          <w:highlight w:val="yellow"/>
        </w:rPr>
        <w:t>separated for a long period of time</w:t>
      </w:r>
      <w:r>
        <w:rPr>
          <w:rFonts w:ascii="Arial" w:hAnsi="Arial"/>
          <w:color w:val="000000"/>
          <w:w w:val="85"/>
          <w:highlight w:val="yellow"/>
        </w:rPr>
        <w:t>. (</w:t>
      </w:r>
      <w:r>
        <w:rPr>
          <w:rFonts w:ascii="Arial" w:hAnsi="Arial"/>
          <w:i/>
          <w:color w:val="000000"/>
          <w:w w:val="85"/>
          <w:highlight w:val="yellow"/>
        </w:rPr>
        <w:t>A-M Yeates,</w:t>
      </w:r>
      <w:r>
        <w:rPr>
          <w:rFonts w:ascii="Arial" w:hAnsi="Arial"/>
          <w:i/>
          <w:color w:val="000000"/>
          <w:spacing w:val="-3"/>
          <w:w w:val="85"/>
          <w:highlight w:val="yellow"/>
        </w:rPr>
        <w:t xml:space="preserve"> </w:t>
      </w:r>
      <w:r>
        <w:rPr>
          <w:rFonts w:ascii="Arial" w:hAnsi="Arial"/>
          <w:i/>
          <w:color w:val="000000"/>
          <w:w w:val="85"/>
          <w:highlight w:val="yellow"/>
        </w:rPr>
        <w:t>NYSDOH-OTDA</w:t>
      </w:r>
      <w:r>
        <w:rPr>
          <w:rFonts w:ascii="Arial" w:hAnsi="Arial"/>
          <w:i/>
          <w:color w:val="000000"/>
          <w:spacing w:val="-1"/>
          <w:w w:val="85"/>
          <w:highlight w:val="yellow"/>
        </w:rPr>
        <w:t xml:space="preserve"> </w:t>
      </w:r>
      <w:r>
        <w:rPr>
          <w:rFonts w:ascii="Arial" w:hAnsi="Arial"/>
          <w:i/>
          <w:color w:val="000000"/>
          <w:w w:val="85"/>
          <w:highlight w:val="yellow"/>
        </w:rPr>
        <w:t>2016)</w:t>
      </w:r>
      <w:r>
        <w:rPr>
          <w:rFonts w:ascii="Arial" w:hAnsi="Arial"/>
          <w:i/>
          <w:color w:val="000000"/>
          <w:w w:val="85"/>
        </w:rPr>
        <w:t xml:space="preserve">. </w:t>
      </w:r>
      <w:r>
        <w:rPr>
          <w:color w:val="000000"/>
        </w:rPr>
        <w:t>The husband's name should be entered as the father of the child on the birth certificate if at any time during the pregnancy the mother is:</w:t>
      </w:r>
    </w:p>
    <w:p w14:paraId="0E33D520" w14:textId="77777777" w:rsidR="00FF3737" w:rsidRDefault="00000000">
      <w:pPr>
        <w:pStyle w:val="ListParagraph"/>
        <w:numPr>
          <w:ilvl w:val="0"/>
          <w:numId w:val="5"/>
        </w:numPr>
        <w:tabs>
          <w:tab w:val="left" w:pos="1080"/>
        </w:tabs>
        <w:spacing w:before="197"/>
      </w:pPr>
      <w:r>
        <w:t>Married</w:t>
      </w:r>
      <w:r>
        <w:rPr>
          <w:spacing w:val="-3"/>
        </w:rPr>
        <w:t xml:space="preserve"> </w:t>
      </w:r>
      <w:r>
        <w:t>or</w:t>
      </w:r>
      <w:r>
        <w:rPr>
          <w:spacing w:val="-2"/>
        </w:rPr>
        <w:t xml:space="preserve"> </w:t>
      </w:r>
      <w:proofErr w:type="gramStart"/>
      <w:r>
        <w:rPr>
          <w:spacing w:val="-2"/>
        </w:rPr>
        <w:t>separated;</w:t>
      </w:r>
      <w:proofErr w:type="gramEnd"/>
    </w:p>
    <w:p w14:paraId="7583DE13" w14:textId="77777777" w:rsidR="00FF3737" w:rsidRDefault="00000000">
      <w:pPr>
        <w:pStyle w:val="ListParagraph"/>
        <w:numPr>
          <w:ilvl w:val="0"/>
          <w:numId w:val="5"/>
        </w:numPr>
        <w:tabs>
          <w:tab w:val="left" w:pos="1135"/>
        </w:tabs>
        <w:spacing w:before="37"/>
        <w:ind w:left="1135" w:hanging="415"/>
      </w:pPr>
      <w:r>
        <w:t>Divorced,</w:t>
      </w:r>
      <w:r>
        <w:rPr>
          <w:spacing w:val="-4"/>
        </w:rPr>
        <w:t xml:space="preserve"> </w:t>
      </w:r>
      <w:r>
        <w:t>if</w:t>
      </w:r>
      <w:r>
        <w:rPr>
          <w:spacing w:val="-6"/>
        </w:rPr>
        <w:t xml:space="preserve"> </w:t>
      </w:r>
      <w:r>
        <w:t>the</w:t>
      </w:r>
      <w:r>
        <w:rPr>
          <w:spacing w:val="-3"/>
        </w:rPr>
        <w:t xml:space="preserve"> </w:t>
      </w:r>
      <w:r>
        <w:t>divorce</w:t>
      </w:r>
      <w:r>
        <w:rPr>
          <w:spacing w:val="-4"/>
        </w:rPr>
        <w:t xml:space="preserve"> </w:t>
      </w:r>
      <w:r>
        <w:t>was</w:t>
      </w:r>
      <w:r>
        <w:rPr>
          <w:spacing w:val="-3"/>
        </w:rPr>
        <w:t xml:space="preserve"> </w:t>
      </w:r>
      <w:r>
        <w:t>granted</w:t>
      </w:r>
      <w:r>
        <w:rPr>
          <w:spacing w:val="-4"/>
        </w:rPr>
        <w:t xml:space="preserve"> </w:t>
      </w:r>
      <w:r>
        <w:t>after</w:t>
      </w:r>
      <w:r>
        <w:rPr>
          <w:spacing w:val="-2"/>
        </w:rPr>
        <w:t xml:space="preserve"> </w:t>
      </w:r>
      <w:proofErr w:type="gramStart"/>
      <w:r>
        <w:rPr>
          <w:spacing w:val="-2"/>
        </w:rPr>
        <w:t>conception;</w:t>
      </w:r>
      <w:proofErr w:type="gramEnd"/>
    </w:p>
    <w:p w14:paraId="5EEB7A9B" w14:textId="77777777" w:rsidR="00FF3737" w:rsidRDefault="00000000">
      <w:pPr>
        <w:pStyle w:val="ListParagraph"/>
        <w:numPr>
          <w:ilvl w:val="0"/>
          <w:numId w:val="5"/>
        </w:numPr>
        <w:tabs>
          <w:tab w:val="left" w:pos="1080"/>
        </w:tabs>
        <w:spacing w:before="39"/>
      </w:pPr>
      <w:r>
        <w:t>Widowed,</w:t>
      </w:r>
      <w:r>
        <w:rPr>
          <w:spacing w:val="-4"/>
        </w:rPr>
        <w:t xml:space="preserve"> </w:t>
      </w:r>
      <w:r>
        <w:t>if</w:t>
      </w:r>
      <w:r>
        <w:rPr>
          <w:spacing w:val="-4"/>
        </w:rPr>
        <w:t xml:space="preserve"> </w:t>
      </w:r>
      <w:r>
        <w:t>widowed</w:t>
      </w:r>
      <w:r>
        <w:rPr>
          <w:spacing w:val="-4"/>
        </w:rPr>
        <w:t xml:space="preserve"> </w:t>
      </w:r>
      <w:r>
        <w:t>after</w:t>
      </w:r>
      <w:r>
        <w:rPr>
          <w:spacing w:val="-5"/>
        </w:rPr>
        <w:t xml:space="preserve"> </w:t>
      </w:r>
      <w:r>
        <w:rPr>
          <w:spacing w:val="-2"/>
        </w:rPr>
        <w:t>conception.</w:t>
      </w:r>
    </w:p>
    <w:p w14:paraId="0ACB8852" w14:textId="77777777" w:rsidR="00FF3737" w:rsidRDefault="00000000">
      <w:pPr>
        <w:pStyle w:val="BodyText"/>
        <w:spacing w:before="39" w:line="276" w:lineRule="auto"/>
        <w:ind w:right="365"/>
      </w:pPr>
      <w:r>
        <w:t>New</w:t>
      </w:r>
      <w:r>
        <w:rPr>
          <w:spacing w:val="-2"/>
        </w:rPr>
        <w:t xml:space="preserve"> </w:t>
      </w:r>
      <w:r>
        <w:t>York</w:t>
      </w:r>
      <w:r>
        <w:rPr>
          <w:spacing w:val="-4"/>
        </w:rPr>
        <w:t xml:space="preserve"> </w:t>
      </w:r>
      <w:r>
        <w:t>State</w:t>
      </w:r>
      <w:r>
        <w:rPr>
          <w:spacing w:val="-2"/>
        </w:rPr>
        <w:t xml:space="preserve"> </w:t>
      </w:r>
      <w:r>
        <w:t>Public</w:t>
      </w:r>
      <w:r>
        <w:rPr>
          <w:spacing w:val="-2"/>
        </w:rPr>
        <w:t xml:space="preserve"> </w:t>
      </w:r>
      <w:r>
        <w:t>Health</w:t>
      </w:r>
      <w:r>
        <w:rPr>
          <w:spacing w:val="-2"/>
        </w:rPr>
        <w:t xml:space="preserve"> </w:t>
      </w:r>
      <w:r>
        <w:t>Law,</w:t>
      </w:r>
      <w:r>
        <w:rPr>
          <w:spacing w:val="-2"/>
        </w:rPr>
        <w:t xml:space="preserve"> </w:t>
      </w:r>
      <w:r>
        <w:t>Section</w:t>
      </w:r>
      <w:r>
        <w:rPr>
          <w:spacing w:val="-2"/>
        </w:rPr>
        <w:t xml:space="preserve"> </w:t>
      </w:r>
      <w:r>
        <w:t>4135.2</w:t>
      </w:r>
      <w:r>
        <w:rPr>
          <w:spacing w:val="-2"/>
        </w:rPr>
        <w:t xml:space="preserve"> </w:t>
      </w:r>
      <w:r>
        <w:t>requires</w:t>
      </w:r>
      <w:r>
        <w:rPr>
          <w:spacing w:val="-2"/>
        </w:rPr>
        <w:t xml:space="preserve"> </w:t>
      </w:r>
      <w:r>
        <w:t>a</w:t>
      </w:r>
      <w:r>
        <w:rPr>
          <w:spacing w:val="-2"/>
        </w:rPr>
        <w:t xml:space="preserve"> </w:t>
      </w:r>
      <w:r>
        <w:t>determination</w:t>
      </w:r>
      <w:r>
        <w:rPr>
          <w:spacing w:val="-2"/>
        </w:rPr>
        <w:t xml:space="preserve"> </w:t>
      </w:r>
      <w:r>
        <w:t>of</w:t>
      </w:r>
      <w:r>
        <w:rPr>
          <w:spacing w:val="-2"/>
        </w:rPr>
        <w:t xml:space="preserve"> </w:t>
      </w:r>
      <w:r>
        <w:t>parentage</w:t>
      </w:r>
      <w:r>
        <w:rPr>
          <w:spacing w:val="-2"/>
        </w:rPr>
        <w:t xml:space="preserve"> </w:t>
      </w:r>
      <w:r>
        <w:t>by</w:t>
      </w:r>
      <w:r>
        <w:rPr>
          <w:spacing w:val="-3"/>
        </w:rPr>
        <w:t xml:space="preserve"> </w:t>
      </w:r>
      <w:r>
        <w:t>a</w:t>
      </w:r>
      <w:r>
        <w:rPr>
          <w:spacing w:val="-2"/>
        </w:rPr>
        <w:t xml:space="preserve"> </w:t>
      </w:r>
      <w:r>
        <w:t>court</w:t>
      </w:r>
      <w:r>
        <w:rPr>
          <w:spacing w:val="-3"/>
        </w:rPr>
        <w:t xml:space="preserve"> </w:t>
      </w:r>
      <w:r>
        <w:t>of</w:t>
      </w:r>
      <w:r>
        <w:rPr>
          <w:spacing w:val="-2"/>
        </w:rPr>
        <w:t xml:space="preserve"> </w:t>
      </w:r>
      <w:r>
        <w:t>competent jurisdiction</w:t>
      </w:r>
      <w:r>
        <w:rPr>
          <w:spacing w:val="-4"/>
        </w:rPr>
        <w:t xml:space="preserve"> </w:t>
      </w:r>
      <w:r>
        <w:t>to</w:t>
      </w:r>
      <w:r>
        <w:rPr>
          <w:spacing w:val="-1"/>
        </w:rPr>
        <w:t xml:space="preserve"> </w:t>
      </w:r>
      <w:r>
        <w:t>name</w:t>
      </w:r>
      <w:r>
        <w:rPr>
          <w:spacing w:val="-1"/>
        </w:rPr>
        <w:t xml:space="preserve"> </w:t>
      </w:r>
      <w:r>
        <w:t>someone</w:t>
      </w:r>
      <w:r>
        <w:rPr>
          <w:spacing w:val="-1"/>
        </w:rPr>
        <w:t xml:space="preserve"> </w:t>
      </w:r>
      <w:r>
        <w:t>other</w:t>
      </w:r>
      <w:r>
        <w:rPr>
          <w:spacing w:val="-3"/>
        </w:rPr>
        <w:t xml:space="preserve"> </w:t>
      </w:r>
      <w:r>
        <w:t>than</w:t>
      </w:r>
      <w:r>
        <w:rPr>
          <w:spacing w:val="-3"/>
        </w:rPr>
        <w:t xml:space="preserve"> </w:t>
      </w:r>
      <w:r>
        <w:t>the</w:t>
      </w:r>
      <w:r>
        <w:rPr>
          <w:spacing w:val="-1"/>
        </w:rPr>
        <w:t xml:space="preserve"> </w:t>
      </w:r>
      <w:r>
        <w:t>mother's</w:t>
      </w:r>
      <w:r>
        <w:rPr>
          <w:spacing w:val="-1"/>
        </w:rPr>
        <w:t xml:space="preserve"> </w:t>
      </w:r>
      <w:r>
        <w:t>husband</w:t>
      </w:r>
      <w:r>
        <w:rPr>
          <w:spacing w:val="-3"/>
        </w:rPr>
        <w:t xml:space="preserve"> </w:t>
      </w:r>
      <w:r>
        <w:t>as</w:t>
      </w:r>
      <w:r>
        <w:rPr>
          <w:spacing w:val="-3"/>
        </w:rPr>
        <w:t xml:space="preserve"> </w:t>
      </w:r>
      <w:r>
        <w:t>the</w:t>
      </w:r>
      <w:r>
        <w:rPr>
          <w:spacing w:val="-3"/>
        </w:rPr>
        <w:t xml:space="preserve"> </w:t>
      </w:r>
      <w:r>
        <w:t>father</w:t>
      </w:r>
      <w:r>
        <w:rPr>
          <w:spacing w:val="-2"/>
        </w:rPr>
        <w:t xml:space="preserve"> </w:t>
      </w:r>
      <w:r>
        <w:t>of</w:t>
      </w:r>
      <w:r>
        <w:rPr>
          <w:spacing w:val="-3"/>
        </w:rPr>
        <w:t xml:space="preserve"> </w:t>
      </w:r>
      <w:r>
        <w:t>the</w:t>
      </w:r>
      <w:r>
        <w:rPr>
          <w:spacing w:val="-3"/>
        </w:rPr>
        <w:t xml:space="preserve"> </w:t>
      </w:r>
      <w:r>
        <w:t>child</w:t>
      </w:r>
      <w:r>
        <w:rPr>
          <w:spacing w:val="-1"/>
        </w:rPr>
        <w:t xml:space="preserve"> </w:t>
      </w:r>
      <w:r>
        <w:t>on</w:t>
      </w:r>
      <w:r>
        <w:rPr>
          <w:spacing w:val="-4"/>
        </w:rPr>
        <w:t xml:space="preserve"> </w:t>
      </w:r>
      <w:r>
        <w:t>the</w:t>
      </w:r>
      <w:r>
        <w:rPr>
          <w:spacing w:val="-1"/>
        </w:rPr>
        <w:t xml:space="preserve"> </w:t>
      </w:r>
      <w:r>
        <w:t>birth</w:t>
      </w:r>
      <w:r>
        <w:rPr>
          <w:spacing w:val="-4"/>
        </w:rPr>
        <w:t xml:space="preserve"> </w:t>
      </w:r>
      <w:r>
        <w:t>certificate.</w:t>
      </w:r>
      <w:r>
        <w:rPr>
          <w:spacing w:val="-1"/>
        </w:rPr>
        <w:t xml:space="preserve"> </w:t>
      </w:r>
      <w:r>
        <w:t>If</w:t>
      </w:r>
      <w:r>
        <w:rPr>
          <w:spacing w:val="-1"/>
        </w:rPr>
        <w:t xml:space="preserve"> </w:t>
      </w:r>
      <w:r>
        <w:t>a court determination cannot be obtained until after the birth certificate is filed, enter the husband's name or leave the father's name blank. Advise the mother that the State Health Department will enter the father's name upon receipt of a determination of parentage from the court.</w:t>
      </w:r>
    </w:p>
    <w:p w14:paraId="3D395681" w14:textId="77777777" w:rsidR="00FF3737" w:rsidRDefault="00000000">
      <w:pPr>
        <w:pStyle w:val="BodyText"/>
        <w:spacing w:before="199" w:line="278" w:lineRule="auto"/>
        <w:ind w:right="439"/>
      </w:pPr>
      <w:r>
        <w:t>If</w:t>
      </w:r>
      <w:r>
        <w:rPr>
          <w:spacing w:val="-1"/>
        </w:rPr>
        <w:t xml:space="preserve"> </w:t>
      </w:r>
      <w:r>
        <w:t>the</w:t>
      </w:r>
      <w:r>
        <w:rPr>
          <w:spacing w:val="-1"/>
        </w:rPr>
        <w:t xml:space="preserve"> </w:t>
      </w:r>
      <w:r>
        <w:t>mother has</w:t>
      </w:r>
      <w:r>
        <w:rPr>
          <w:spacing w:val="-3"/>
        </w:rPr>
        <w:t xml:space="preserve"> </w:t>
      </w:r>
      <w:r>
        <w:t>never been</w:t>
      </w:r>
      <w:r>
        <w:rPr>
          <w:spacing w:val="-1"/>
        </w:rPr>
        <w:t xml:space="preserve"> </w:t>
      </w:r>
      <w:r>
        <w:t>married,</w:t>
      </w:r>
      <w:r>
        <w:rPr>
          <w:spacing w:val="-3"/>
        </w:rPr>
        <w:t xml:space="preserve"> </w:t>
      </w:r>
      <w:r>
        <w:t>an</w:t>
      </w:r>
      <w:r>
        <w:rPr>
          <w:spacing w:val="-1"/>
        </w:rPr>
        <w:t xml:space="preserve"> </w:t>
      </w:r>
      <w:r>
        <w:t>Acknowledgment of</w:t>
      </w:r>
      <w:r>
        <w:rPr>
          <w:spacing w:val="-1"/>
        </w:rPr>
        <w:t xml:space="preserve"> </w:t>
      </w:r>
      <w:r>
        <w:t>Paternity</w:t>
      </w:r>
      <w:r>
        <w:rPr>
          <w:spacing w:val="-4"/>
        </w:rPr>
        <w:t xml:space="preserve"> </w:t>
      </w:r>
      <w:r>
        <w:t>(Form</w:t>
      </w:r>
      <w:r>
        <w:rPr>
          <w:spacing w:val="-5"/>
        </w:rPr>
        <w:t xml:space="preserve"> </w:t>
      </w:r>
      <w:r>
        <w:t>LDSS-4418)</w:t>
      </w:r>
      <w:r>
        <w:rPr>
          <w:spacing w:val="-1"/>
        </w:rPr>
        <w:t xml:space="preserve"> </w:t>
      </w:r>
      <w:r>
        <w:t>signed</w:t>
      </w:r>
      <w:r>
        <w:rPr>
          <w:spacing w:val="-1"/>
        </w:rPr>
        <w:t xml:space="preserve"> </w:t>
      </w:r>
      <w:r>
        <w:t>by</w:t>
      </w:r>
      <w:r>
        <w:rPr>
          <w:spacing w:val="-3"/>
        </w:rPr>
        <w:t xml:space="preserve"> </w:t>
      </w:r>
      <w:r>
        <w:t>both</w:t>
      </w:r>
      <w:r>
        <w:rPr>
          <w:spacing w:val="-4"/>
        </w:rPr>
        <w:t xml:space="preserve"> </w:t>
      </w:r>
      <w:r>
        <w:t>the mother</w:t>
      </w:r>
      <w:r>
        <w:rPr>
          <w:spacing w:val="-4"/>
        </w:rPr>
        <w:t xml:space="preserve"> </w:t>
      </w:r>
      <w:r>
        <w:t>and</w:t>
      </w:r>
      <w:r>
        <w:rPr>
          <w:spacing w:val="-5"/>
        </w:rPr>
        <w:t xml:space="preserve"> </w:t>
      </w:r>
      <w:r>
        <w:t>the</w:t>
      </w:r>
      <w:r>
        <w:rPr>
          <w:spacing w:val="-3"/>
        </w:rPr>
        <w:t xml:space="preserve"> </w:t>
      </w:r>
      <w:r>
        <w:t>putative</w:t>
      </w:r>
      <w:r>
        <w:rPr>
          <w:spacing w:val="-3"/>
        </w:rPr>
        <w:t xml:space="preserve"> </w:t>
      </w:r>
      <w:r>
        <w:t>father</w:t>
      </w:r>
      <w:r>
        <w:rPr>
          <w:spacing w:val="-4"/>
        </w:rPr>
        <w:t xml:space="preserve"> </w:t>
      </w:r>
      <w:r>
        <w:t>is</w:t>
      </w:r>
      <w:r>
        <w:rPr>
          <w:spacing w:val="-3"/>
        </w:rPr>
        <w:t xml:space="preserve"> </w:t>
      </w:r>
      <w:r>
        <w:t>required</w:t>
      </w:r>
      <w:r>
        <w:rPr>
          <w:spacing w:val="-3"/>
        </w:rPr>
        <w:t xml:space="preserve"> </w:t>
      </w:r>
      <w:r>
        <w:t>to</w:t>
      </w:r>
      <w:r>
        <w:rPr>
          <w:spacing w:val="-5"/>
        </w:rPr>
        <w:t xml:space="preserve"> </w:t>
      </w:r>
      <w:r>
        <w:t>enter</w:t>
      </w:r>
      <w:r>
        <w:rPr>
          <w:spacing w:val="-5"/>
        </w:rPr>
        <w:t xml:space="preserve"> </w:t>
      </w:r>
      <w:r>
        <w:t>the</w:t>
      </w:r>
      <w:r>
        <w:rPr>
          <w:spacing w:val="-5"/>
        </w:rPr>
        <w:t xml:space="preserve"> </w:t>
      </w:r>
      <w:r>
        <w:t>putative</w:t>
      </w:r>
      <w:r>
        <w:rPr>
          <w:spacing w:val="-2"/>
        </w:rPr>
        <w:t xml:space="preserve"> </w:t>
      </w:r>
      <w:r>
        <w:t>father's</w:t>
      </w:r>
      <w:r>
        <w:rPr>
          <w:spacing w:val="-3"/>
        </w:rPr>
        <w:t xml:space="preserve"> </w:t>
      </w:r>
      <w:r>
        <w:t>name</w:t>
      </w:r>
      <w:r>
        <w:rPr>
          <w:spacing w:val="-3"/>
        </w:rPr>
        <w:t xml:space="preserve"> </w:t>
      </w:r>
      <w:r>
        <w:t>as</w:t>
      </w:r>
      <w:r>
        <w:rPr>
          <w:spacing w:val="-3"/>
        </w:rPr>
        <w:t xml:space="preserve"> </w:t>
      </w:r>
      <w:r>
        <w:t>father</w:t>
      </w:r>
      <w:r>
        <w:rPr>
          <w:spacing w:val="-4"/>
        </w:rPr>
        <w:t xml:space="preserve"> </w:t>
      </w:r>
      <w:r>
        <w:t>on</w:t>
      </w:r>
      <w:r>
        <w:rPr>
          <w:spacing w:val="-2"/>
        </w:rPr>
        <w:t xml:space="preserve"> </w:t>
      </w:r>
      <w:r>
        <w:t>the</w:t>
      </w:r>
      <w:r>
        <w:rPr>
          <w:spacing w:val="-3"/>
        </w:rPr>
        <w:t xml:space="preserve"> </w:t>
      </w:r>
      <w:r>
        <w:t>birth</w:t>
      </w:r>
      <w:r>
        <w:rPr>
          <w:spacing w:val="-3"/>
        </w:rPr>
        <w:t xml:space="preserve"> </w:t>
      </w:r>
      <w:r>
        <w:t>certificate.</w:t>
      </w:r>
      <w:r>
        <w:rPr>
          <w:spacing w:val="-4"/>
        </w:rPr>
        <w:t xml:space="preserve"> </w:t>
      </w:r>
      <w:r>
        <w:rPr>
          <w:spacing w:val="-10"/>
        </w:rPr>
        <w:t>A</w:t>
      </w:r>
    </w:p>
    <w:p w14:paraId="5BB86CDA" w14:textId="77777777" w:rsidR="00FF3737" w:rsidRDefault="00FF3737">
      <w:pPr>
        <w:pStyle w:val="BodyText"/>
        <w:spacing w:line="278" w:lineRule="auto"/>
        <w:sectPr w:rsidR="00FF3737">
          <w:pgSz w:w="12240" w:h="15840"/>
          <w:pgMar w:top="1360" w:right="720" w:bottom="840" w:left="720" w:header="0" w:footer="657" w:gutter="0"/>
          <w:cols w:space="720"/>
        </w:sectPr>
      </w:pPr>
    </w:p>
    <w:p w14:paraId="4D34C6CE" w14:textId="77777777" w:rsidR="00FF3737" w:rsidRDefault="00000000">
      <w:pPr>
        <w:pStyle w:val="BodyText"/>
        <w:spacing w:before="74" w:line="276" w:lineRule="auto"/>
        <w:ind w:right="359"/>
      </w:pPr>
      <w:r>
        <w:lastRenderedPageBreak/>
        <w:t>properly completed Acknowledgment of Paternity is also required if, at the time of birth, the mother is unmarried and was divorced or widowed before conception. Hospitals should maintain a supply of Acknowledgement of Paternity</w:t>
      </w:r>
      <w:r>
        <w:rPr>
          <w:spacing w:val="-5"/>
        </w:rPr>
        <w:t xml:space="preserve"> </w:t>
      </w:r>
      <w:r>
        <w:t>forms.</w:t>
      </w:r>
      <w:r>
        <w:rPr>
          <w:spacing w:val="-2"/>
        </w:rPr>
        <w:t xml:space="preserve"> </w:t>
      </w:r>
      <w:r>
        <w:t>Form</w:t>
      </w:r>
      <w:r>
        <w:rPr>
          <w:spacing w:val="-6"/>
        </w:rPr>
        <w:t xml:space="preserve"> </w:t>
      </w:r>
      <w:r>
        <w:t>LDSS-4418</w:t>
      </w:r>
      <w:r>
        <w:rPr>
          <w:spacing w:val="-2"/>
        </w:rPr>
        <w:t xml:space="preserve"> </w:t>
      </w:r>
      <w:r>
        <w:t>is</w:t>
      </w:r>
      <w:r>
        <w:rPr>
          <w:spacing w:val="-2"/>
        </w:rPr>
        <w:t xml:space="preserve"> </w:t>
      </w:r>
      <w:r>
        <w:t>available</w:t>
      </w:r>
      <w:r>
        <w:rPr>
          <w:spacing w:val="-4"/>
        </w:rPr>
        <w:t xml:space="preserve"> </w:t>
      </w:r>
      <w:r>
        <w:t>from</w:t>
      </w:r>
      <w:r>
        <w:rPr>
          <w:spacing w:val="-4"/>
        </w:rPr>
        <w:t xml:space="preserve"> </w:t>
      </w:r>
      <w:r>
        <w:t>your</w:t>
      </w:r>
      <w:r>
        <w:rPr>
          <w:spacing w:val="-2"/>
        </w:rPr>
        <w:t xml:space="preserve"> </w:t>
      </w:r>
      <w:r>
        <w:t>local</w:t>
      </w:r>
      <w:r>
        <w:rPr>
          <w:spacing w:val="-1"/>
        </w:rPr>
        <w:t xml:space="preserve"> </w:t>
      </w:r>
      <w:r>
        <w:t>registrar</w:t>
      </w:r>
      <w:r>
        <w:rPr>
          <w:spacing w:val="-1"/>
        </w:rPr>
        <w:t xml:space="preserve"> </w:t>
      </w:r>
      <w:r>
        <w:t>or</w:t>
      </w:r>
      <w:r>
        <w:rPr>
          <w:spacing w:val="-4"/>
        </w:rPr>
        <w:t xml:space="preserve"> </w:t>
      </w:r>
      <w:r>
        <w:t>the</w:t>
      </w:r>
      <w:r>
        <w:rPr>
          <w:spacing w:val="-2"/>
        </w:rPr>
        <w:t xml:space="preserve"> </w:t>
      </w:r>
      <w:r>
        <w:t>Office</w:t>
      </w:r>
      <w:r>
        <w:rPr>
          <w:spacing w:val="-2"/>
        </w:rPr>
        <w:t xml:space="preserve"> </w:t>
      </w:r>
      <w:r>
        <w:t>of</w:t>
      </w:r>
      <w:r>
        <w:rPr>
          <w:spacing w:val="-4"/>
        </w:rPr>
        <w:t xml:space="preserve"> </w:t>
      </w:r>
      <w:r>
        <w:t>Temporary</w:t>
      </w:r>
      <w:r>
        <w:rPr>
          <w:spacing w:val="-5"/>
        </w:rPr>
        <w:t xml:space="preserve"> </w:t>
      </w:r>
      <w:r>
        <w:t>and</w:t>
      </w:r>
      <w:r>
        <w:rPr>
          <w:spacing w:val="-2"/>
        </w:rPr>
        <w:t xml:space="preserve"> </w:t>
      </w:r>
      <w:r>
        <w:t>Disability Assistance. Advise the mother that if an Acknowledgement of Paternity cannot be completed before the birth certificate is filed; the certificate must be filed with the father's name left blank. The father's name may be added later by filing an Acknowledgement of Paternity with the State Health Department.</w:t>
      </w:r>
    </w:p>
    <w:p w14:paraId="7CBB9DFB" w14:textId="77777777" w:rsidR="00FF3737" w:rsidRDefault="00000000">
      <w:pPr>
        <w:spacing w:before="205"/>
        <w:ind w:left="360"/>
        <w:rPr>
          <w:rFonts w:ascii="Arial"/>
          <w:i/>
        </w:rPr>
      </w:pPr>
      <w:r>
        <w:rPr>
          <w:rFonts w:ascii="Arial"/>
          <w:i/>
          <w:color w:val="000000"/>
          <w:w w:val="80"/>
          <w:highlight w:val="yellow"/>
        </w:rPr>
        <w:t>See</w:t>
      </w:r>
      <w:r>
        <w:rPr>
          <w:rFonts w:ascii="Arial"/>
          <w:i/>
          <w:color w:val="000000"/>
          <w:spacing w:val="-1"/>
          <w:highlight w:val="yellow"/>
        </w:rPr>
        <w:t xml:space="preserve"> </w:t>
      </w:r>
      <w:r>
        <w:rPr>
          <w:rFonts w:ascii="Arial"/>
          <w:i/>
          <w:color w:val="000000"/>
          <w:w w:val="80"/>
          <w:highlight w:val="yellow"/>
        </w:rPr>
        <w:t>addendum</w:t>
      </w:r>
      <w:r>
        <w:rPr>
          <w:rFonts w:ascii="Arial"/>
          <w:i/>
          <w:color w:val="000000"/>
          <w:highlight w:val="yellow"/>
        </w:rPr>
        <w:t xml:space="preserve"> </w:t>
      </w:r>
      <w:r>
        <w:rPr>
          <w:rFonts w:ascii="Arial"/>
          <w:i/>
          <w:color w:val="000000"/>
          <w:w w:val="80"/>
          <w:highlight w:val="yellow"/>
        </w:rPr>
        <w:t>(approved</w:t>
      </w:r>
      <w:r>
        <w:rPr>
          <w:rFonts w:ascii="Arial"/>
          <w:i/>
          <w:color w:val="000000"/>
          <w:highlight w:val="yellow"/>
        </w:rPr>
        <w:t xml:space="preserve"> </w:t>
      </w:r>
      <w:r>
        <w:rPr>
          <w:rFonts w:ascii="Arial"/>
          <w:i/>
          <w:color w:val="000000"/>
          <w:w w:val="80"/>
          <w:highlight w:val="yellow"/>
        </w:rPr>
        <w:t>by</w:t>
      </w:r>
      <w:r>
        <w:rPr>
          <w:rFonts w:ascii="Arial"/>
          <w:i/>
          <w:color w:val="000000"/>
          <w:spacing w:val="-3"/>
          <w:highlight w:val="yellow"/>
        </w:rPr>
        <w:t xml:space="preserve"> </w:t>
      </w:r>
      <w:r>
        <w:rPr>
          <w:rFonts w:ascii="Arial"/>
          <w:i/>
          <w:color w:val="000000"/>
          <w:w w:val="80"/>
          <w:highlight w:val="yellow"/>
        </w:rPr>
        <w:t>A-M</w:t>
      </w:r>
      <w:r>
        <w:rPr>
          <w:rFonts w:ascii="Arial"/>
          <w:i/>
          <w:color w:val="000000"/>
          <w:highlight w:val="yellow"/>
        </w:rPr>
        <w:t xml:space="preserve"> </w:t>
      </w:r>
      <w:r>
        <w:rPr>
          <w:rFonts w:ascii="Arial"/>
          <w:i/>
          <w:color w:val="000000"/>
          <w:w w:val="80"/>
          <w:highlight w:val="yellow"/>
        </w:rPr>
        <w:t>Yeates,</w:t>
      </w:r>
      <w:r>
        <w:rPr>
          <w:rFonts w:ascii="Arial"/>
          <w:i/>
          <w:color w:val="000000"/>
          <w:spacing w:val="-1"/>
          <w:highlight w:val="yellow"/>
        </w:rPr>
        <w:t xml:space="preserve"> </w:t>
      </w:r>
      <w:r>
        <w:rPr>
          <w:rFonts w:ascii="Arial"/>
          <w:i/>
          <w:color w:val="000000"/>
          <w:w w:val="80"/>
          <w:highlight w:val="yellow"/>
        </w:rPr>
        <w:t>NYSDOH-OTDA</w:t>
      </w:r>
      <w:r>
        <w:rPr>
          <w:rFonts w:ascii="Arial"/>
          <w:i/>
          <w:color w:val="000000"/>
          <w:spacing w:val="-5"/>
          <w:highlight w:val="yellow"/>
        </w:rPr>
        <w:t xml:space="preserve"> </w:t>
      </w:r>
      <w:r>
        <w:rPr>
          <w:rFonts w:ascii="Arial"/>
          <w:i/>
          <w:color w:val="000000"/>
          <w:spacing w:val="-4"/>
          <w:w w:val="80"/>
          <w:highlight w:val="yellow"/>
        </w:rPr>
        <w:t>2016)</w:t>
      </w:r>
    </w:p>
    <w:p w14:paraId="44A89B85" w14:textId="77777777" w:rsidR="00FF3737" w:rsidRDefault="00000000">
      <w:pPr>
        <w:spacing w:before="234" w:line="273" w:lineRule="auto"/>
        <w:ind w:left="360" w:right="439"/>
        <w:rPr>
          <w:i/>
        </w:rPr>
      </w:pPr>
      <w:r>
        <w:rPr>
          <w:rFonts w:ascii="Arial"/>
          <w:i/>
          <w:color w:val="000000"/>
          <w:w w:val="80"/>
          <w:highlight w:val="yellow"/>
        </w:rPr>
        <w:t>If the woman divorces her husband after she becomes pregnant and marries the biologic father before the baby is born, her</w:t>
      </w:r>
      <w:r>
        <w:rPr>
          <w:rFonts w:ascii="Arial"/>
          <w:i/>
          <w:color w:val="000000"/>
          <w:w w:val="80"/>
        </w:rPr>
        <w:t xml:space="preserve"> </w:t>
      </w:r>
      <w:r>
        <w:rPr>
          <w:rFonts w:ascii="Arial"/>
          <w:i/>
          <w:color w:val="000000"/>
          <w:spacing w:val="-2"/>
          <w:w w:val="85"/>
          <w:highlight w:val="yellow"/>
        </w:rPr>
        <w:t xml:space="preserve">current husband is listed as the father. If this is disputed it will need to be settled in family </w:t>
      </w:r>
      <w:proofErr w:type="gramStart"/>
      <w:r>
        <w:rPr>
          <w:rFonts w:ascii="Arial"/>
          <w:i/>
          <w:color w:val="000000"/>
          <w:spacing w:val="-2"/>
          <w:w w:val="85"/>
          <w:highlight w:val="yellow"/>
        </w:rPr>
        <w:t>court.(</w:t>
      </w:r>
      <w:proofErr w:type="gramEnd"/>
      <w:r>
        <w:rPr>
          <w:rFonts w:ascii="Arial"/>
          <w:i/>
          <w:color w:val="000000"/>
          <w:spacing w:val="-2"/>
          <w:w w:val="85"/>
          <w:highlight w:val="yellow"/>
        </w:rPr>
        <w:t>A-M</w:t>
      </w:r>
      <w:r>
        <w:rPr>
          <w:rFonts w:ascii="Arial"/>
          <w:i/>
          <w:color w:val="000000"/>
          <w:spacing w:val="-19"/>
          <w:w w:val="85"/>
          <w:highlight w:val="yellow"/>
        </w:rPr>
        <w:t xml:space="preserve"> </w:t>
      </w:r>
      <w:r>
        <w:rPr>
          <w:i/>
          <w:color w:val="000000"/>
          <w:spacing w:val="-2"/>
          <w:w w:val="85"/>
          <w:highlight w:val="yellow"/>
        </w:rPr>
        <w:t>Yeates,</w:t>
      </w:r>
      <w:r>
        <w:rPr>
          <w:i/>
          <w:color w:val="000000"/>
          <w:spacing w:val="-9"/>
          <w:w w:val="85"/>
          <w:highlight w:val="yellow"/>
        </w:rPr>
        <w:t xml:space="preserve"> </w:t>
      </w:r>
      <w:r>
        <w:rPr>
          <w:i/>
          <w:color w:val="000000"/>
          <w:spacing w:val="-2"/>
          <w:w w:val="85"/>
          <w:highlight w:val="yellow"/>
        </w:rPr>
        <w:t>NYSDOH</w:t>
      </w:r>
      <w:r>
        <w:rPr>
          <w:i/>
          <w:color w:val="000000"/>
          <w:spacing w:val="-13"/>
          <w:w w:val="85"/>
          <w:highlight w:val="yellow"/>
        </w:rPr>
        <w:t xml:space="preserve"> </w:t>
      </w:r>
      <w:r>
        <w:rPr>
          <w:i/>
          <w:color w:val="000000"/>
          <w:spacing w:val="-2"/>
          <w:w w:val="85"/>
          <w:highlight w:val="yellow"/>
        </w:rPr>
        <w:t>2016)</w:t>
      </w:r>
    </w:p>
    <w:p w14:paraId="13632864" w14:textId="77777777" w:rsidR="00FF3737" w:rsidRDefault="00000000">
      <w:pPr>
        <w:spacing w:before="208"/>
        <w:ind w:left="360"/>
        <w:rPr>
          <w:b/>
        </w:rPr>
      </w:pPr>
      <w:r>
        <w:rPr>
          <w:b/>
        </w:rPr>
        <w:t>SECOND</w:t>
      </w:r>
      <w:r>
        <w:rPr>
          <w:b/>
          <w:spacing w:val="-6"/>
        </w:rPr>
        <w:t xml:space="preserve"> </w:t>
      </w:r>
      <w:r>
        <w:rPr>
          <w:b/>
        </w:rPr>
        <w:t>PARENT’S</w:t>
      </w:r>
      <w:r>
        <w:rPr>
          <w:b/>
          <w:spacing w:val="-4"/>
        </w:rPr>
        <w:t xml:space="preserve"> </w:t>
      </w:r>
      <w:r>
        <w:rPr>
          <w:b/>
        </w:rPr>
        <w:t>CURRENT</w:t>
      </w:r>
      <w:r>
        <w:rPr>
          <w:b/>
          <w:spacing w:val="-6"/>
        </w:rPr>
        <w:t xml:space="preserve"> </w:t>
      </w:r>
      <w:r>
        <w:rPr>
          <w:b/>
        </w:rPr>
        <w:t>LAST</w:t>
      </w:r>
      <w:r>
        <w:rPr>
          <w:b/>
          <w:spacing w:val="-6"/>
        </w:rPr>
        <w:t xml:space="preserve"> </w:t>
      </w:r>
      <w:r>
        <w:rPr>
          <w:b/>
        </w:rPr>
        <w:t>NAME</w:t>
      </w:r>
      <w:r>
        <w:rPr>
          <w:b/>
          <w:spacing w:val="-4"/>
        </w:rPr>
        <w:t xml:space="preserve"> </w:t>
      </w:r>
      <w:r>
        <w:rPr>
          <w:b/>
        </w:rPr>
        <w:t>–</w:t>
      </w:r>
      <w:r>
        <w:rPr>
          <w:b/>
          <w:spacing w:val="-4"/>
        </w:rPr>
        <w:t xml:space="preserve"> </w:t>
      </w:r>
      <w:r>
        <w:rPr>
          <w:b/>
          <w:spacing w:val="-2"/>
        </w:rPr>
        <w:t>MOTHER</w:t>
      </w:r>
    </w:p>
    <w:p w14:paraId="5E114D75" w14:textId="77777777" w:rsidR="00FF3737" w:rsidRDefault="00000000">
      <w:pPr>
        <w:pStyle w:val="BodyText"/>
        <w:spacing w:before="232" w:line="276" w:lineRule="auto"/>
        <w:ind w:right="439"/>
      </w:pPr>
      <w:r>
        <w:t>This</w:t>
      </w:r>
      <w:r>
        <w:rPr>
          <w:spacing w:val="-3"/>
        </w:rPr>
        <w:t xml:space="preserve"> </w:t>
      </w:r>
      <w:r>
        <w:t>is</w:t>
      </w:r>
      <w:r>
        <w:rPr>
          <w:spacing w:val="-3"/>
        </w:rPr>
        <w:t xml:space="preserve"> </w:t>
      </w:r>
      <w:r>
        <w:t>the</w:t>
      </w:r>
      <w:r>
        <w:rPr>
          <w:spacing w:val="-3"/>
        </w:rPr>
        <w:t xml:space="preserve"> </w:t>
      </w:r>
      <w:r>
        <w:t>last name</w:t>
      </w:r>
      <w:r>
        <w:rPr>
          <w:spacing w:val="-1"/>
        </w:rPr>
        <w:t xml:space="preserve"> </w:t>
      </w:r>
      <w:r>
        <w:t>the</w:t>
      </w:r>
      <w:r>
        <w:rPr>
          <w:spacing w:val="-3"/>
        </w:rPr>
        <w:t xml:space="preserve"> </w:t>
      </w:r>
      <w:r>
        <w:t>parent</w:t>
      </w:r>
      <w:r>
        <w:rPr>
          <w:spacing w:val="-2"/>
        </w:rPr>
        <w:t xml:space="preserve"> </w:t>
      </w:r>
      <w:r>
        <w:t>currently</w:t>
      </w:r>
      <w:r>
        <w:rPr>
          <w:spacing w:val="-4"/>
        </w:rPr>
        <w:t xml:space="preserve"> </w:t>
      </w:r>
      <w:r>
        <w:t>uses.</w:t>
      </w:r>
      <w:r>
        <w:rPr>
          <w:spacing w:val="-1"/>
        </w:rPr>
        <w:t xml:space="preserve"> </w:t>
      </w:r>
      <w:r>
        <w:t>A</w:t>
      </w:r>
      <w:r>
        <w:rPr>
          <w:spacing w:val="-1"/>
        </w:rPr>
        <w:t xml:space="preserve"> </w:t>
      </w:r>
      <w:r>
        <w:t>female</w:t>
      </w:r>
      <w:r>
        <w:rPr>
          <w:spacing w:val="-1"/>
        </w:rPr>
        <w:t xml:space="preserve"> </w:t>
      </w:r>
      <w:r>
        <w:t>may</w:t>
      </w:r>
      <w:r>
        <w:rPr>
          <w:spacing w:val="-3"/>
        </w:rPr>
        <w:t xml:space="preserve"> </w:t>
      </w:r>
      <w:r>
        <w:t>be</w:t>
      </w:r>
      <w:r>
        <w:rPr>
          <w:spacing w:val="-1"/>
        </w:rPr>
        <w:t xml:space="preserve"> </w:t>
      </w:r>
      <w:r>
        <w:t>listed</w:t>
      </w:r>
      <w:r>
        <w:rPr>
          <w:spacing w:val="-1"/>
        </w:rPr>
        <w:t xml:space="preserve"> </w:t>
      </w:r>
      <w:r>
        <w:t>as</w:t>
      </w:r>
      <w:r>
        <w:rPr>
          <w:spacing w:val="-3"/>
        </w:rPr>
        <w:t xml:space="preserve"> </w:t>
      </w:r>
      <w:r>
        <w:t>the</w:t>
      </w:r>
      <w:r>
        <w:rPr>
          <w:spacing w:val="-3"/>
        </w:rPr>
        <w:t xml:space="preserve"> </w:t>
      </w:r>
      <w:r>
        <w:t>second</w:t>
      </w:r>
      <w:r>
        <w:rPr>
          <w:spacing w:val="-1"/>
        </w:rPr>
        <w:t xml:space="preserve"> </w:t>
      </w:r>
      <w:r>
        <w:t xml:space="preserve">parent </w:t>
      </w:r>
      <w:r>
        <w:rPr>
          <w:i/>
        </w:rPr>
        <w:t>only</w:t>
      </w:r>
      <w:r>
        <w:rPr>
          <w:i/>
          <w:spacing w:val="-3"/>
        </w:rPr>
        <w:t xml:space="preserve"> </w:t>
      </w:r>
      <w:r>
        <w:t>if</w:t>
      </w:r>
      <w:r>
        <w:rPr>
          <w:spacing w:val="-1"/>
        </w:rPr>
        <w:t xml:space="preserve"> </w:t>
      </w:r>
      <w:r>
        <w:t>she</w:t>
      </w:r>
      <w:r>
        <w:rPr>
          <w:spacing w:val="-3"/>
        </w:rPr>
        <w:t xml:space="preserve"> </w:t>
      </w:r>
      <w:r>
        <w:t>is</w:t>
      </w:r>
      <w:r>
        <w:rPr>
          <w:spacing w:val="-3"/>
        </w:rPr>
        <w:t xml:space="preserve"> </w:t>
      </w:r>
      <w:r>
        <w:t>legally married to the birth mother. Domestic partnerships are not marriages. Therefore, a woman in a domestic partnership with the birth mother may not be entered on the birth certificate as the second parent.</w:t>
      </w:r>
    </w:p>
    <w:p w14:paraId="58D56622" w14:textId="77777777" w:rsidR="00FF3737" w:rsidRDefault="00FF3737">
      <w:pPr>
        <w:pStyle w:val="BodyText"/>
        <w:ind w:left="0"/>
      </w:pPr>
    </w:p>
    <w:p w14:paraId="0DBBFE05" w14:textId="77777777" w:rsidR="00FF3737" w:rsidRDefault="00FF3737">
      <w:pPr>
        <w:pStyle w:val="BodyText"/>
        <w:spacing w:before="191"/>
        <w:ind w:left="0"/>
      </w:pPr>
    </w:p>
    <w:p w14:paraId="000CCD3A" w14:textId="77777777" w:rsidR="00FF3737" w:rsidRDefault="00000000">
      <w:pPr>
        <w:ind w:left="360"/>
        <w:rPr>
          <w:b/>
        </w:rPr>
      </w:pPr>
      <w:r>
        <w:rPr>
          <w:b/>
        </w:rPr>
        <w:t>SECOND</w:t>
      </w:r>
      <w:r>
        <w:rPr>
          <w:b/>
          <w:spacing w:val="-6"/>
        </w:rPr>
        <w:t xml:space="preserve"> </w:t>
      </w:r>
      <w:r>
        <w:rPr>
          <w:b/>
        </w:rPr>
        <w:t>PARENT’S</w:t>
      </w:r>
      <w:r>
        <w:rPr>
          <w:b/>
          <w:spacing w:val="-4"/>
        </w:rPr>
        <w:t xml:space="preserve"> </w:t>
      </w:r>
      <w:r>
        <w:rPr>
          <w:b/>
        </w:rPr>
        <w:t>LAST</w:t>
      </w:r>
      <w:r>
        <w:rPr>
          <w:b/>
          <w:spacing w:val="-6"/>
        </w:rPr>
        <w:t xml:space="preserve"> </w:t>
      </w:r>
      <w:r>
        <w:rPr>
          <w:b/>
        </w:rPr>
        <w:t>NAME</w:t>
      </w:r>
      <w:r>
        <w:rPr>
          <w:b/>
          <w:spacing w:val="-5"/>
        </w:rPr>
        <w:t xml:space="preserve"> </w:t>
      </w:r>
      <w:r>
        <w:rPr>
          <w:b/>
        </w:rPr>
        <w:t>ON</w:t>
      </w:r>
      <w:r>
        <w:rPr>
          <w:b/>
          <w:spacing w:val="-4"/>
        </w:rPr>
        <w:t xml:space="preserve"> </w:t>
      </w:r>
      <w:r>
        <w:rPr>
          <w:b/>
        </w:rPr>
        <w:t>BIRTH</w:t>
      </w:r>
      <w:r>
        <w:rPr>
          <w:b/>
          <w:spacing w:val="-3"/>
        </w:rPr>
        <w:t xml:space="preserve"> </w:t>
      </w:r>
      <w:r>
        <w:rPr>
          <w:b/>
          <w:spacing w:val="-2"/>
        </w:rPr>
        <w:t>CERTIFICATE</w:t>
      </w:r>
    </w:p>
    <w:p w14:paraId="0629E185" w14:textId="77777777" w:rsidR="00FF3737" w:rsidRDefault="00000000">
      <w:pPr>
        <w:pStyle w:val="ListParagraph"/>
        <w:numPr>
          <w:ilvl w:val="0"/>
          <w:numId w:val="5"/>
        </w:numPr>
        <w:tabs>
          <w:tab w:val="left" w:pos="1080"/>
          <w:tab w:val="left" w:pos="1135"/>
        </w:tabs>
        <w:spacing w:before="231" w:line="276" w:lineRule="auto"/>
        <w:ind w:right="523"/>
        <w:rPr>
          <w:i/>
        </w:rPr>
      </w:pPr>
      <w:r>
        <w:t>For</w:t>
      </w:r>
      <w:r>
        <w:rPr>
          <w:spacing w:val="40"/>
        </w:rPr>
        <w:t xml:space="preserve"> </w:t>
      </w:r>
      <w:r>
        <w:t xml:space="preserve">males this is usually the same as their current last name. </w:t>
      </w:r>
      <w:proofErr w:type="gramStart"/>
      <w:r>
        <w:t>In the event that</w:t>
      </w:r>
      <w:proofErr w:type="gramEnd"/>
      <w:r>
        <w:t xml:space="preserve"> a male changes his last name</w:t>
      </w:r>
      <w:r>
        <w:rPr>
          <w:spacing w:val="-2"/>
        </w:rPr>
        <w:t xml:space="preserve"> </w:t>
      </w:r>
      <w:r>
        <w:t>at</w:t>
      </w:r>
      <w:r>
        <w:rPr>
          <w:spacing w:val="-1"/>
        </w:rPr>
        <w:t xml:space="preserve"> </w:t>
      </w:r>
      <w:r>
        <w:t>the</w:t>
      </w:r>
      <w:r>
        <w:rPr>
          <w:spacing w:val="-4"/>
        </w:rPr>
        <w:t xml:space="preserve"> </w:t>
      </w:r>
      <w:r>
        <w:t>time</w:t>
      </w:r>
      <w:r>
        <w:rPr>
          <w:spacing w:val="-2"/>
        </w:rPr>
        <w:t xml:space="preserve"> </w:t>
      </w:r>
      <w:r>
        <w:t>of</w:t>
      </w:r>
      <w:r>
        <w:rPr>
          <w:spacing w:val="-1"/>
        </w:rPr>
        <w:t xml:space="preserve"> </w:t>
      </w:r>
      <w:r>
        <w:t>marriage,</w:t>
      </w:r>
      <w:r>
        <w:rPr>
          <w:spacing w:val="-2"/>
        </w:rPr>
        <w:t xml:space="preserve"> </w:t>
      </w:r>
      <w:r>
        <w:t>the</w:t>
      </w:r>
      <w:r>
        <w:rPr>
          <w:spacing w:val="-4"/>
        </w:rPr>
        <w:t xml:space="preserve"> </w:t>
      </w:r>
      <w:r>
        <w:t>name</w:t>
      </w:r>
      <w:r>
        <w:rPr>
          <w:spacing w:val="-2"/>
        </w:rPr>
        <w:t xml:space="preserve"> </w:t>
      </w:r>
      <w:r>
        <w:t>on</w:t>
      </w:r>
      <w:r>
        <w:rPr>
          <w:spacing w:val="-2"/>
        </w:rPr>
        <w:t xml:space="preserve"> </w:t>
      </w:r>
      <w:r>
        <w:t>his</w:t>
      </w:r>
      <w:r>
        <w:rPr>
          <w:spacing w:val="-2"/>
        </w:rPr>
        <w:t xml:space="preserve"> </w:t>
      </w:r>
      <w:r>
        <w:t>birth</w:t>
      </w:r>
      <w:r>
        <w:rPr>
          <w:spacing w:val="-5"/>
        </w:rPr>
        <w:t xml:space="preserve"> </w:t>
      </w:r>
      <w:r>
        <w:t>certificate</w:t>
      </w:r>
      <w:r>
        <w:rPr>
          <w:spacing w:val="-2"/>
        </w:rPr>
        <w:t xml:space="preserve"> </w:t>
      </w:r>
      <w:r>
        <w:t>would</w:t>
      </w:r>
      <w:r>
        <w:rPr>
          <w:spacing w:val="-2"/>
        </w:rPr>
        <w:t xml:space="preserve"> </w:t>
      </w:r>
      <w:r>
        <w:t>be</w:t>
      </w:r>
      <w:r>
        <w:rPr>
          <w:spacing w:val="-4"/>
        </w:rPr>
        <w:t xml:space="preserve"> </w:t>
      </w:r>
      <w:r>
        <w:t>listed</w:t>
      </w:r>
      <w:r>
        <w:rPr>
          <w:spacing w:val="-2"/>
        </w:rPr>
        <w:t xml:space="preserve"> </w:t>
      </w:r>
      <w:r>
        <w:t xml:space="preserve">here. </w:t>
      </w:r>
      <w:r>
        <w:rPr>
          <w:i/>
        </w:rPr>
        <w:t>This</w:t>
      </w:r>
      <w:r>
        <w:rPr>
          <w:i/>
          <w:spacing w:val="-1"/>
        </w:rPr>
        <w:t xml:space="preserve"> </w:t>
      </w:r>
      <w:r>
        <w:rPr>
          <w:i/>
        </w:rPr>
        <w:t>may</w:t>
      </w:r>
      <w:r>
        <w:rPr>
          <w:i/>
          <w:spacing w:val="-4"/>
        </w:rPr>
        <w:t xml:space="preserve"> </w:t>
      </w:r>
      <w:r>
        <w:rPr>
          <w:i/>
        </w:rPr>
        <w:t>or</w:t>
      </w:r>
      <w:r>
        <w:rPr>
          <w:i/>
          <w:spacing w:val="-2"/>
        </w:rPr>
        <w:t xml:space="preserve"> </w:t>
      </w:r>
      <w:r>
        <w:rPr>
          <w:i/>
        </w:rPr>
        <w:t>may</w:t>
      </w:r>
      <w:r>
        <w:rPr>
          <w:i/>
          <w:spacing w:val="-5"/>
        </w:rPr>
        <w:t xml:space="preserve"> </w:t>
      </w:r>
      <w:r>
        <w:rPr>
          <w:i/>
        </w:rPr>
        <w:t>not be the same as his current name depending on whether his name was changed by marriage only or changed through a court proceeding resulting in an amendment to his birth certificate.</w:t>
      </w:r>
    </w:p>
    <w:p w14:paraId="0FBD6EAE" w14:textId="77777777" w:rsidR="00FF3737" w:rsidRDefault="00000000">
      <w:pPr>
        <w:pStyle w:val="ListParagraph"/>
        <w:numPr>
          <w:ilvl w:val="0"/>
          <w:numId w:val="5"/>
        </w:numPr>
        <w:tabs>
          <w:tab w:val="left" w:pos="1135"/>
        </w:tabs>
        <w:spacing w:line="268" w:lineRule="exact"/>
        <w:ind w:left="1135" w:hanging="415"/>
      </w:pPr>
      <w:r>
        <w:t>For</w:t>
      </w:r>
      <w:r>
        <w:rPr>
          <w:spacing w:val="-3"/>
        </w:rPr>
        <w:t xml:space="preserve"> </w:t>
      </w:r>
      <w:r>
        <w:t>females</w:t>
      </w:r>
      <w:r>
        <w:rPr>
          <w:spacing w:val="-2"/>
        </w:rPr>
        <w:t xml:space="preserve"> </w:t>
      </w:r>
      <w:r>
        <w:t>this</w:t>
      </w:r>
      <w:r>
        <w:rPr>
          <w:spacing w:val="-5"/>
        </w:rPr>
        <w:t xml:space="preserve"> </w:t>
      </w:r>
      <w:r>
        <w:t>is</w:t>
      </w:r>
      <w:r>
        <w:rPr>
          <w:spacing w:val="-2"/>
        </w:rPr>
        <w:t xml:space="preserve"> </w:t>
      </w:r>
      <w:r>
        <w:t>commonly</w:t>
      </w:r>
      <w:r>
        <w:rPr>
          <w:spacing w:val="-5"/>
        </w:rPr>
        <w:t xml:space="preserve"> </w:t>
      </w:r>
      <w:r>
        <w:t>referred</w:t>
      </w:r>
      <w:r>
        <w:rPr>
          <w:spacing w:val="-4"/>
        </w:rPr>
        <w:t xml:space="preserve"> </w:t>
      </w:r>
      <w:r>
        <w:t>to</w:t>
      </w:r>
      <w:r>
        <w:rPr>
          <w:spacing w:val="-3"/>
        </w:rPr>
        <w:t xml:space="preserve"> </w:t>
      </w:r>
      <w:r>
        <w:t>as</w:t>
      </w:r>
      <w:r>
        <w:rPr>
          <w:spacing w:val="-2"/>
        </w:rPr>
        <w:t xml:space="preserve"> </w:t>
      </w:r>
      <w:r>
        <w:t>maiden</w:t>
      </w:r>
      <w:r>
        <w:rPr>
          <w:spacing w:val="-2"/>
        </w:rPr>
        <w:t xml:space="preserve"> </w:t>
      </w:r>
      <w:r>
        <w:rPr>
          <w:spacing w:val="-4"/>
        </w:rPr>
        <w:t>name.</w:t>
      </w:r>
    </w:p>
    <w:p w14:paraId="714BD5A7" w14:textId="77777777" w:rsidR="00FF3737" w:rsidRDefault="00000000">
      <w:pPr>
        <w:pStyle w:val="ListParagraph"/>
        <w:numPr>
          <w:ilvl w:val="0"/>
          <w:numId w:val="5"/>
        </w:numPr>
        <w:tabs>
          <w:tab w:val="left" w:pos="1080"/>
        </w:tabs>
        <w:spacing w:before="37"/>
      </w:pPr>
      <w:r>
        <w:t>If</w:t>
      </w:r>
      <w:r>
        <w:rPr>
          <w:spacing w:val="-5"/>
        </w:rPr>
        <w:t xml:space="preserve"> </w:t>
      </w:r>
      <w:r>
        <w:t>the</w:t>
      </w:r>
      <w:r>
        <w:rPr>
          <w:spacing w:val="-2"/>
        </w:rPr>
        <w:t xml:space="preserve"> </w:t>
      </w:r>
      <w:r>
        <w:t>second</w:t>
      </w:r>
      <w:r>
        <w:rPr>
          <w:spacing w:val="-3"/>
        </w:rPr>
        <w:t xml:space="preserve"> </w:t>
      </w:r>
      <w:r>
        <w:t>parent</w:t>
      </w:r>
      <w:r>
        <w:rPr>
          <w:spacing w:val="-1"/>
        </w:rPr>
        <w:t xml:space="preserve"> </w:t>
      </w:r>
      <w:r>
        <w:t>was</w:t>
      </w:r>
      <w:r>
        <w:rPr>
          <w:spacing w:val="-2"/>
        </w:rPr>
        <w:t xml:space="preserve"> </w:t>
      </w:r>
      <w:proofErr w:type="gramStart"/>
      <w:r>
        <w:t>adopted</w:t>
      </w:r>
      <w:proofErr w:type="gramEnd"/>
      <w:r>
        <w:rPr>
          <w:spacing w:val="-5"/>
        </w:rPr>
        <w:t xml:space="preserve"> </w:t>
      </w:r>
      <w:r>
        <w:t>it</w:t>
      </w:r>
      <w:r>
        <w:rPr>
          <w:spacing w:val="-4"/>
        </w:rPr>
        <w:t xml:space="preserve"> </w:t>
      </w:r>
      <w:r>
        <w:t>would</w:t>
      </w:r>
      <w:r>
        <w:rPr>
          <w:spacing w:val="-5"/>
        </w:rPr>
        <w:t xml:space="preserve"> </w:t>
      </w:r>
      <w:r>
        <w:t>be</w:t>
      </w:r>
      <w:r>
        <w:rPr>
          <w:spacing w:val="-5"/>
        </w:rPr>
        <w:t xml:space="preserve"> </w:t>
      </w:r>
      <w:r>
        <w:t>the</w:t>
      </w:r>
      <w:r>
        <w:rPr>
          <w:spacing w:val="-4"/>
        </w:rPr>
        <w:t xml:space="preserve"> </w:t>
      </w:r>
      <w:r>
        <w:t>last</w:t>
      </w:r>
      <w:r>
        <w:rPr>
          <w:spacing w:val="-1"/>
        </w:rPr>
        <w:t xml:space="preserve"> </w:t>
      </w:r>
      <w:r>
        <w:t>name</w:t>
      </w:r>
      <w:r>
        <w:rPr>
          <w:spacing w:val="-3"/>
        </w:rPr>
        <w:t xml:space="preserve"> </w:t>
      </w:r>
      <w:r>
        <w:t>on</w:t>
      </w:r>
      <w:r>
        <w:rPr>
          <w:spacing w:val="-2"/>
        </w:rPr>
        <w:t xml:space="preserve"> </w:t>
      </w:r>
      <w:r>
        <w:t>his</w:t>
      </w:r>
      <w:r>
        <w:rPr>
          <w:spacing w:val="-2"/>
        </w:rPr>
        <w:t xml:space="preserve"> </w:t>
      </w:r>
      <w:r>
        <w:t>or</w:t>
      </w:r>
      <w:r>
        <w:rPr>
          <w:spacing w:val="-3"/>
        </w:rPr>
        <w:t xml:space="preserve"> </w:t>
      </w:r>
      <w:r>
        <w:t>her</w:t>
      </w:r>
      <w:r>
        <w:rPr>
          <w:spacing w:val="-2"/>
        </w:rPr>
        <w:t xml:space="preserve"> </w:t>
      </w:r>
      <w:r>
        <w:t>birth</w:t>
      </w:r>
      <w:r>
        <w:rPr>
          <w:spacing w:val="-3"/>
        </w:rPr>
        <w:t xml:space="preserve"> </w:t>
      </w:r>
      <w:r>
        <w:t>certificate</w:t>
      </w:r>
      <w:r>
        <w:rPr>
          <w:spacing w:val="2"/>
        </w:rPr>
        <w:t xml:space="preserve"> </w:t>
      </w:r>
      <w:r>
        <w:rPr>
          <w:b/>
          <w:i/>
        </w:rPr>
        <w:t>after</w:t>
      </w:r>
      <w:r>
        <w:rPr>
          <w:b/>
          <w:i/>
          <w:spacing w:val="-3"/>
        </w:rPr>
        <w:t xml:space="preserve"> </w:t>
      </w:r>
      <w:r>
        <w:rPr>
          <w:spacing w:val="-2"/>
        </w:rPr>
        <w:t>adoption.</w:t>
      </w:r>
    </w:p>
    <w:p w14:paraId="05506A84" w14:textId="77777777" w:rsidR="00FF3737" w:rsidRDefault="00FF3737">
      <w:pPr>
        <w:pStyle w:val="BodyText"/>
        <w:spacing w:before="81"/>
        <w:ind w:left="0"/>
      </w:pPr>
    </w:p>
    <w:p w14:paraId="7912FB2E" w14:textId="77777777" w:rsidR="00FF3737" w:rsidRDefault="00000000">
      <w:pPr>
        <w:spacing w:before="1"/>
        <w:ind w:left="360"/>
        <w:rPr>
          <w:b/>
        </w:rPr>
      </w:pPr>
      <w:r>
        <w:rPr>
          <w:b/>
        </w:rPr>
        <w:t>SECOND</w:t>
      </w:r>
      <w:r>
        <w:rPr>
          <w:b/>
          <w:spacing w:val="-8"/>
        </w:rPr>
        <w:t xml:space="preserve"> </w:t>
      </w:r>
      <w:r>
        <w:rPr>
          <w:b/>
        </w:rPr>
        <w:t>PARENT’S</w:t>
      </w:r>
      <w:r>
        <w:rPr>
          <w:b/>
          <w:spacing w:val="-7"/>
        </w:rPr>
        <w:t xml:space="preserve"> </w:t>
      </w:r>
      <w:r>
        <w:rPr>
          <w:b/>
        </w:rPr>
        <w:t>SOCIAL</w:t>
      </w:r>
      <w:r>
        <w:rPr>
          <w:b/>
          <w:spacing w:val="-9"/>
        </w:rPr>
        <w:t xml:space="preserve"> </w:t>
      </w:r>
      <w:r>
        <w:rPr>
          <w:b/>
        </w:rPr>
        <w:t>SECURITY</w:t>
      </w:r>
      <w:r>
        <w:rPr>
          <w:b/>
          <w:spacing w:val="-6"/>
        </w:rPr>
        <w:t xml:space="preserve"> </w:t>
      </w:r>
      <w:r>
        <w:rPr>
          <w:b/>
          <w:spacing w:val="-2"/>
        </w:rPr>
        <w:t>NUMBER</w:t>
      </w:r>
    </w:p>
    <w:p w14:paraId="683AFA83" w14:textId="77777777" w:rsidR="00FF3737" w:rsidRDefault="00000000">
      <w:pPr>
        <w:spacing w:before="231"/>
        <w:ind w:left="360" w:right="439"/>
        <w:rPr>
          <w:rFonts w:ascii="Arial" w:hAnsi="Arial"/>
          <w:i/>
        </w:rPr>
      </w:pPr>
      <w:r>
        <w:t>Enter</w:t>
      </w:r>
      <w:r>
        <w:rPr>
          <w:spacing w:val="-4"/>
        </w:rPr>
        <w:t xml:space="preserve"> </w:t>
      </w:r>
      <w:r>
        <w:t>the</w:t>
      </w:r>
      <w:r>
        <w:rPr>
          <w:spacing w:val="-2"/>
        </w:rPr>
        <w:t xml:space="preserve"> </w:t>
      </w:r>
      <w:r>
        <w:t>parent’s</w:t>
      </w:r>
      <w:r>
        <w:rPr>
          <w:spacing w:val="-2"/>
        </w:rPr>
        <w:t xml:space="preserve"> </w:t>
      </w:r>
      <w:r>
        <w:t>Social</w:t>
      </w:r>
      <w:r>
        <w:rPr>
          <w:spacing w:val="-2"/>
        </w:rPr>
        <w:t xml:space="preserve"> </w:t>
      </w:r>
      <w:r>
        <w:t>Security</w:t>
      </w:r>
      <w:r>
        <w:rPr>
          <w:spacing w:val="-5"/>
        </w:rPr>
        <w:t xml:space="preserve"> </w:t>
      </w:r>
      <w:r>
        <w:t>number.</w:t>
      </w:r>
      <w:r>
        <w:rPr>
          <w:spacing w:val="-2"/>
        </w:rPr>
        <w:t xml:space="preserve"> </w:t>
      </w:r>
      <w:r>
        <w:t>If</w:t>
      </w:r>
      <w:r>
        <w:rPr>
          <w:spacing w:val="-2"/>
        </w:rPr>
        <w:t xml:space="preserve"> </w:t>
      </w:r>
      <w:r>
        <w:t>the</w:t>
      </w:r>
      <w:r>
        <w:rPr>
          <w:spacing w:val="-2"/>
        </w:rPr>
        <w:t xml:space="preserve"> </w:t>
      </w:r>
      <w:r>
        <w:t>parent</w:t>
      </w:r>
      <w:r>
        <w:rPr>
          <w:spacing w:val="-3"/>
        </w:rPr>
        <w:t xml:space="preserve"> </w:t>
      </w:r>
      <w:r>
        <w:t>does</w:t>
      </w:r>
      <w:r>
        <w:rPr>
          <w:spacing w:val="-2"/>
        </w:rPr>
        <w:t xml:space="preserve"> </w:t>
      </w:r>
      <w:r>
        <w:t>not</w:t>
      </w:r>
      <w:r>
        <w:rPr>
          <w:spacing w:val="-2"/>
        </w:rPr>
        <w:t xml:space="preserve"> </w:t>
      </w:r>
      <w:r>
        <w:t>have</w:t>
      </w:r>
      <w:r>
        <w:rPr>
          <w:spacing w:val="-2"/>
        </w:rPr>
        <w:t xml:space="preserve"> </w:t>
      </w:r>
      <w:r>
        <w:t>a</w:t>
      </w:r>
      <w:r>
        <w:rPr>
          <w:spacing w:val="-2"/>
        </w:rPr>
        <w:t xml:space="preserve"> </w:t>
      </w:r>
      <w:r>
        <w:t>Social</w:t>
      </w:r>
      <w:r>
        <w:rPr>
          <w:spacing w:val="-2"/>
        </w:rPr>
        <w:t xml:space="preserve"> </w:t>
      </w:r>
      <w:r>
        <w:t>Security</w:t>
      </w:r>
      <w:r>
        <w:rPr>
          <w:spacing w:val="-5"/>
        </w:rPr>
        <w:t xml:space="preserve"> </w:t>
      </w:r>
      <w:r>
        <w:t>number,</w:t>
      </w:r>
      <w:r>
        <w:rPr>
          <w:spacing w:val="-2"/>
        </w:rPr>
        <w:t xml:space="preserve"> </w:t>
      </w:r>
      <w:r>
        <w:t>enter</w:t>
      </w:r>
      <w:r>
        <w:rPr>
          <w:spacing w:val="-2"/>
        </w:rPr>
        <w:t xml:space="preserve"> </w:t>
      </w:r>
      <w:r>
        <w:t>all</w:t>
      </w:r>
      <w:r>
        <w:rPr>
          <w:spacing w:val="-2"/>
        </w:rPr>
        <w:t xml:space="preserve"> </w:t>
      </w:r>
      <w:r>
        <w:t>zeros.</w:t>
      </w:r>
      <w:r>
        <w:rPr>
          <w:spacing w:val="-2"/>
        </w:rPr>
        <w:t xml:space="preserve"> </w:t>
      </w:r>
      <w:r>
        <w:t xml:space="preserve">If </w:t>
      </w:r>
      <w:r>
        <w:rPr>
          <w:w w:val="90"/>
        </w:rPr>
        <w:t xml:space="preserve">the Social Security number is unknown, enter all nines, </w:t>
      </w:r>
      <w:r>
        <w:rPr>
          <w:rFonts w:ascii="Arial" w:hAnsi="Arial"/>
          <w:i/>
          <w:color w:val="000000"/>
          <w:w w:val="90"/>
          <w:highlight w:val="yellow"/>
        </w:rPr>
        <w:t>if</w:t>
      </w:r>
      <w:r>
        <w:rPr>
          <w:rFonts w:ascii="Arial" w:hAnsi="Arial"/>
          <w:i/>
          <w:color w:val="000000"/>
          <w:spacing w:val="-4"/>
          <w:w w:val="90"/>
          <w:highlight w:val="yellow"/>
        </w:rPr>
        <w:t xml:space="preserve"> </w:t>
      </w:r>
      <w:r>
        <w:rPr>
          <w:rFonts w:ascii="Arial" w:hAnsi="Arial"/>
          <w:i/>
          <w:color w:val="000000"/>
          <w:w w:val="90"/>
          <w:highlight w:val="yellow"/>
        </w:rPr>
        <w:t>refused,</w:t>
      </w:r>
      <w:r>
        <w:rPr>
          <w:rFonts w:ascii="Arial" w:hAnsi="Arial"/>
          <w:i/>
          <w:color w:val="000000"/>
          <w:spacing w:val="-4"/>
          <w:w w:val="90"/>
          <w:highlight w:val="yellow"/>
        </w:rPr>
        <w:t xml:space="preserve"> </w:t>
      </w:r>
      <w:r>
        <w:rPr>
          <w:rFonts w:ascii="Arial" w:hAnsi="Arial"/>
          <w:i/>
          <w:color w:val="000000"/>
          <w:w w:val="90"/>
          <w:highlight w:val="yellow"/>
        </w:rPr>
        <w:t>enter</w:t>
      </w:r>
      <w:r>
        <w:rPr>
          <w:rFonts w:ascii="Arial" w:hAnsi="Arial"/>
          <w:i/>
          <w:color w:val="000000"/>
          <w:spacing w:val="-4"/>
          <w:w w:val="90"/>
          <w:highlight w:val="yellow"/>
        </w:rPr>
        <w:t xml:space="preserve"> </w:t>
      </w:r>
      <w:r>
        <w:rPr>
          <w:rFonts w:ascii="Arial" w:hAnsi="Arial"/>
          <w:i/>
          <w:color w:val="000000"/>
          <w:w w:val="90"/>
          <w:highlight w:val="yellow"/>
        </w:rPr>
        <w:t>all</w:t>
      </w:r>
      <w:r>
        <w:rPr>
          <w:rFonts w:ascii="Arial" w:hAnsi="Arial"/>
          <w:i/>
          <w:color w:val="000000"/>
          <w:spacing w:val="-4"/>
          <w:w w:val="90"/>
          <w:highlight w:val="yellow"/>
        </w:rPr>
        <w:t xml:space="preserve"> </w:t>
      </w:r>
      <w:r>
        <w:rPr>
          <w:rFonts w:ascii="Arial" w:hAnsi="Arial"/>
          <w:i/>
          <w:color w:val="000000"/>
          <w:w w:val="90"/>
          <w:highlight w:val="yellow"/>
        </w:rPr>
        <w:t>zeros.</w:t>
      </w:r>
      <w:r>
        <w:rPr>
          <w:rFonts w:ascii="Arial" w:hAnsi="Arial"/>
          <w:i/>
          <w:color w:val="000000"/>
          <w:spacing w:val="-4"/>
          <w:w w:val="90"/>
          <w:highlight w:val="yellow"/>
        </w:rPr>
        <w:t xml:space="preserve"> </w:t>
      </w:r>
      <w:r>
        <w:rPr>
          <w:rFonts w:ascii="Arial" w:hAnsi="Arial"/>
          <w:i/>
          <w:color w:val="000000"/>
          <w:w w:val="90"/>
          <w:highlight w:val="yellow"/>
        </w:rPr>
        <w:t>(A-M</w:t>
      </w:r>
      <w:r>
        <w:rPr>
          <w:rFonts w:ascii="Arial" w:hAnsi="Arial"/>
          <w:i/>
          <w:color w:val="000000"/>
          <w:spacing w:val="-4"/>
          <w:w w:val="90"/>
          <w:highlight w:val="yellow"/>
        </w:rPr>
        <w:t xml:space="preserve"> </w:t>
      </w:r>
      <w:r>
        <w:rPr>
          <w:rFonts w:ascii="Arial" w:hAnsi="Arial"/>
          <w:i/>
          <w:color w:val="000000"/>
          <w:w w:val="90"/>
          <w:highlight w:val="yellow"/>
        </w:rPr>
        <w:t>Yeates,</w:t>
      </w:r>
      <w:r>
        <w:rPr>
          <w:rFonts w:ascii="Arial" w:hAnsi="Arial"/>
          <w:i/>
          <w:color w:val="000000"/>
          <w:spacing w:val="-4"/>
          <w:w w:val="90"/>
          <w:highlight w:val="yellow"/>
        </w:rPr>
        <w:t xml:space="preserve"> </w:t>
      </w:r>
      <w:r>
        <w:rPr>
          <w:rFonts w:ascii="Arial" w:hAnsi="Arial"/>
          <w:i/>
          <w:color w:val="000000"/>
          <w:w w:val="90"/>
          <w:highlight w:val="yellow"/>
        </w:rPr>
        <w:t>NYSDOH-OTDA</w:t>
      </w:r>
      <w:r>
        <w:rPr>
          <w:rFonts w:ascii="Arial" w:hAnsi="Arial"/>
          <w:i/>
          <w:color w:val="000000"/>
          <w:spacing w:val="-6"/>
          <w:w w:val="90"/>
          <w:highlight w:val="yellow"/>
        </w:rPr>
        <w:t xml:space="preserve"> </w:t>
      </w:r>
      <w:r>
        <w:rPr>
          <w:rFonts w:ascii="Arial" w:hAnsi="Arial"/>
          <w:i/>
          <w:color w:val="000000"/>
          <w:w w:val="90"/>
          <w:highlight w:val="yellow"/>
        </w:rPr>
        <w:t>2016)</w:t>
      </w:r>
    </w:p>
    <w:p w14:paraId="39A95586" w14:textId="77777777" w:rsidR="00FF3737" w:rsidRDefault="00FF3737">
      <w:pPr>
        <w:pStyle w:val="BodyText"/>
        <w:spacing w:before="6"/>
        <w:ind w:left="0"/>
        <w:rPr>
          <w:rFonts w:ascii="Arial"/>
          <w:i/>
        </w:rPr>
      </w:pPr>
    </w:p>
    <w:p w14:paraId="3042B8AB" w14:textId="77777777" w:rsidR="00FF3737" w:rsidRDefault="00000000">
      <w:pPr>
        <w:ind w:left="360"/>
        <w:rPr>
          <w:b/>
        </w:rPr>
      </w:pPr>
      <w:r>
        <w:rPr>
          <w:b/>
        </w:rPr>
        <w:t>SECOND</w:t>
      </w:r>
      <w:r>
        <w:rPr>
          <w:b/>
          <w:spacing w:val="-6"/>
        </w:rPr>
        <w:t xml:space="preserve"> </w:t>
      </w:r>
      <w:r>
        <w:rPr>
          <w:b/>
        </w:rPr>
        <w:t>PARENT’S</w:t>
      </w:r>
      <w:r>
        <w:rPr>
          <w:b/>
          <w:spacing w:val="-4"/>
        </w:rPr>
        <w:t xml:space="preserve"> </w:t>
      </w:r>
      <w:r>
        <w:rPr>
          <w:b/>
        </w:rPr>
        <w:t>DATE</w:t>
      </w:r>
      <w:r>
        <w:rPr>
          <w:b/>
          <w:spacing w:val="-6"/>
        </w:rPr>
        <w:t xml:space="preserve"> </w:t>
      </w:r>
      <w:r>
        <w:rPr>
          <w:b/>
        </w:rPr>
        <w:t>OF</w:t>
      </w:r>
      <w:r>
        <w:rPr>
          <w:b/>
          <w:spacing w:val="-4"/>
        </w:rPr>
        <w:t xml:space="preserve"> BIRTH</w:t>
      </w:r>
    </w:p>
    <w:p w14:paraId="0AB33A70" w14:textId="77777777" w:rsidR="00FF3737" w:rsidRDefault="00000000">
      <w:pPr>
        <w:pStyle w:val="BodyText"/>
        <w:spacing w:before="232"/>
        <w:ind w:right="2104"/>
      </w:pPr>
      <w:r>
        <w:t>Enter</w:t>
      </w:r>
      <w:r>
        <w:rPr>
          <w:spacing w:val="-4"/>
        </w:rPr>
        <w:t xml:space="preserve"> </w:t>
      </w:r>
      <w:r>
        <w:t>the</w:t>
      </w:r>
      <w:r>
        <w:rPr>
          <w:spacing w:val="-2"/>
        </w:rPr>
        <w:t xml:space="preserve"> </w:t>
      </w:r>
      <w:r>
        <w:t>exact</w:t>
      </w:r>
      <w:r>
        <w:rPr>
          <w:spacing w:val="-1"/>
        </w:rPr>
        <w:t xml:space="preserve"> </w:t>
      </w:r>
      <w:r>
        <w:t>month,</w:t>
      </w:r>
      <w:r>
        <w:rPr>
          <w:spacing w:val="-2"/>
        </w:rPr>
        <w:t xml:space="preserve"> </w:t>
      </w:r>
      <w:r>
        <w:t>day</w:t>
      </w:r>
      <w:r>
        <w:rPr>
          <w:spacing w:val="-4"/>
        </w:rPr>
        <w:t xml:space="preserve"> </w:t>
      </w:r>
      <w:r>
        <w:t>and</w:t>
      </w:r>
      <w:r>
        <w:rPr>
          <w:spacing w:val="-2"/>
        </w:rPr>
        <w:t xml:space="preserve"> </w:t>
      </w:r>
      <w:r>
        <w:t>year</w:t>
      </w:r>
      <w:r>
        <w:rPr>
          <w:spacing w:val="-4"/>
        </w:rPr>
        <w:t xml:space="preserve"> </w:t>
      </w:r>
      <w:r>
        <w:t>(including</w:t>
      </w:r>
      <w:r>
        <w:rPr>
          <w:spacing w:val="-5"/>
        </w:rPr>
        <w:t xml:space="preserve"> </w:t>
      </w:r>
      <w:r>
        <w:t>the</w:t>
      </w:r>
      <w:r>
        <w:rPr>
          <w:spacing w:val="-4"/>
        </w:rPr>
        <w:t xml:space="preserve"> </w:t>
      </w:r>
      <w:r>
        <w:t>century)</w:t>
      </w:r>
      <w:r>
        <w:rPr>
          <w:spacing w:val="-2"/>
        </w:rPr>
        <w:t xml:space="preserve"> </w:t>
      </w:r>
      <w:r>
        <w:t>the</w:t>
      </w:r>
      <w:r>
        <w:rPr>
          <w:spacing w:val="-4"/>
        </w:rPr>
        <w:t xml:space="preserve"> </w:t>
      </w:r>
      <w:r>
        <w:t>parent</w:t>
      </w:r>
      <w:r>
        <w:rPr>
          <w:spacing w:val="-1"/>
        </w:rPr>
        <w:t xml:space="preserve"> </w:t>
      </w:r>
      <w:r>
        <w:t>was</w:t>
      </w:r>
      <w:r>
        <w:rPr>
          <w:spacing w:val="-2"/>
        </w:rPr>
        <w:t xml:space="preserve"> </w:t>
      </w:r>
      <w:r>
        <w:t>born.</w:t>
      </w:r>
      <w:r>
        <w:rPr>
          <w:spacing w:val="-2"/>
        </w:rPr>
        <w:t xml:space="preserve"> </w:t>
      </w:r>
      <w:r>
        <w:t>Use</w:t>
      </w:r>
      <w:r>
        <w:rPr>
          <w:spacing w:val="-2"/>
        </w:rPr>
        <w:t xml:space="preserve"> </w:t>
      </w:r>
      <w:r>
        <w:t>numbers for months and days such as 06 04 1977 for June 4, 1977.</w:t>
      </w:r>
    </w:p>
    <w:p w14:paraId="18D584A6" w14:textId="77777777" w:rsidR="00FF3737" w:rsidRDefault="00FF3737">
      <w:pPr>
        <w:pStyle w:val="BodyText"/>
        <w:spacing w:before="5"/>
        <w:ind w:left="0"/>
      </w:pPr>
    </w:p>
    <w:p w14:paraId="524EA35A" w14:textId="77777777" w:rsidR="00FF3737" w:rsidRDefault="00000000">
      <w:pPr>
        <w:ind w:left="360"/>
        <w:rPr>
          <w:b/>
        </w:rPr>
      </w:pPr>
      <w:r>
        <w:rPr>
          <w:b/>
        </w:rPr>
        <w:t>SECOND</w:t>
      </w:r>
      <w:r>
        <w:rPr>
          <w:b/>
          <w:spacing w:val="-10"/>
        </w:rPr>
        <w:t xml:space="preserve"> </w:t>
      </w:r>
      <w:r>
        <w:rPr>
          <w:b/>
        </w:rPr>
        <w:t>PARENT’S</w:t>
      </w:r>
      <w:r>
        <w:rPr>
          <w:b/>
          <w:spacing w:val="-10"/>
        </w:rPr>
        <w:t xml:space="preserve"> </w:t>
      </w:r>
      <w:r>
        <w:rPr>
          <w:b/>
        </w:rPr>
        <w:t>EDUCATIONAL</w:t>
      </w:r>
      <w:r>
        <w:rPr>
          <w:b/>
          <w:spacing w:val="-9"/>
        </w:rPr>
        <w:t xml:space="preserve"> </w:t>
      </w:r>
      <w:r>
        <w:rPr>
          <w:b/>
          <w:spacing w:val="-4"/>
        </w:rPr>
        <w:t>LEVEL</w:t>
      </w:r>
    </w:p>
    <w:p w14:paraId="2DDDA5BD" w14:textId="77777777" w:rsidR="00FF3737" w:rsidRDefault="00000000">
      <w:pPr>
        <w:pStyle w:val="BodyText"/>
        <w:spacing w:before="234"/>
      </w:pPr>
      <w:r>
        <w:t>Enter</w:t>
      </w:r>
      <w:r>
        <w:rPr>
          <w:spacing w:val="-7"/>
        </w:rPr>
        <w:t xml:space="preserve"> </w:t>
      </w:r>
      <w:r>
        <w:t>the</w:t>
      </w:r>
      <w:r>
        <w:rPr>
          <w:spacing w:val="-2"/>
        </w:rPr>
        <w:t xml:space="preserve"> </w:t>
      </w:r>
      <w:r>
        <w:t>highest</w:t>
      </w:r>
      <w:r>
        <w:rPr>
          <w:spacing w:val="-1"/>
        </w:rPr>
        <w:t xml:space="preserve"> </w:t>
      </w:r>
      <w:r>
        <w:t>degree</w:t>
      </w:r>
      <w:r>
        <w:rPr>
          <w:spacing w:val="-2"/>
        </w:rPr>
        <w:t xml:space="preserve"> </w:t>
      </w:r>
      <w:r>
        <w:t>or</w:t>
      </w:r>
      <w:r>
        <w:rPr>
          <w:spacing w:val="-4"/>
        </w:rPr>
        <w:t xml:space="preserve"> </w:t>
      </w:r>
      <w:r>
        <w:t>level</w:t>
      </w:r>
      <w:r>
        <w:rPr>
          <w:spacing w:val="-1"/>
        </w:rPr>
        <w:t xml:space="preserve"> </w:t>
      </w:r>
      <w:r>
        <w:t>of</w:t>
      </w:r>
      <w:r>
        <w:rPr>
          <w:spacing w:val="-3"/>
        </w:rPr>
        <w:t xml:space="preserve"> </w:t>
      </w:r>
      <w:r>
        <w:t>schooling</w:t>
      </w:r>
      <w:r>
        <w:rPr>
          <w:spacing w:val="-5"/>
        </w:rPr>
        <w:t xml:space="preserve"> </w:t>
      </w:r>
      <w:r>
        <w:t>completed</w:t>
      </w:r>
      <w:r>
        <w:rPr>
          <w:spacing w:val="-2"/>
        </w:rPr>
        <w:t xml:space="preserve"> </w:t>
      </w:r>
      <w:r>
        <w:t>by</w:t>
      </w:r>
      <w:r>
        <w:rPr>
          <w:spacing w:val="-5"/>
        </w:rPr>
        <w:t xml:space="preserve"> </w:t>
      </w:r>
      <w:r>
        <w:t>each</w:t>
      </w:r>
      <w:r>
        <w:rPr>
          <w:spacing w:val="-2"/>
        </w:rPr>
        <w:t xml:space="preserve"> </w:t>
      </w:r>
      <w:r>
        <w:t>parent.</w:t>
      </w:r>
      <w:r>
        <w:rPr>
          <w:spacing w:val="-2"/>
        </w:rPr>
        <w:t xml:space="preserve"> </w:t>
      </w:r>
      <w:r>
        <w:t>Enter</w:t>
      </w:r>
      <w:r>
        <w:rPr>
          <w:spacing w:val="-3"/>
        </w:rPr>
        <w:t xml:space="preserve"> </w:t>
      </w:r>
      <w:r>
        <w:t>the</w:t>
      </w:r>
      <w:r>
        <w:rPr>
          <w:spacing w:val="-4"/>
        </w:rPr>
        <w:t xml:space="preserve"> </w:t>
      </w:r>
      <w:r>
        <w:t>highest</w:t>
      </w:r>
      <w:r>
        <w:rPr>
          <w:spacing w:val="-4"/>
        </w:rPr>
        <w:t xml:space="preserve"> </w:t>
      </w:r>
      <w:r>
        <w:t>level</w:t>
      </w:r>
      <w:r>
        <w:rPr>
          <w:spacing w:val="-4"/>
        </w:rPr>
        <w:t xml:space="preserve"> </w:t>
      </w:r>
      <w:r>
        <w:t>completed</w:t>
      </w:r>
      <w:r>
        <w:rPr>
          <w:spacing w:val="-4"/>
        </w:rPr>
        <w:t xml:space="preserve"> </w:t>
      </w:r>
      <w:r>
        <w:rPr>
          <w:spacing w:val="-2"/>
        </w:rPr>
        <w:t>only.</w:t>
      </w:r>
    </w:p>
    <w:p w14:paraId="2B2C08AC" w14:textId="77777777" w:rsidR="00FF3737" w:rsidRDefault="00000000">
      <w:pPr>
        <w:pStyle w:val="ListParagraph"/>
        <w:numPr>
          <w:ilvl w:val="0"/>
          <w:numId w:val="5"/>
        </w:numPr>
        <w:tabs>
          <w:tab w:val="left" w:pos="1080"/>
        </w:tabs>
        <w:spacing w:before="235"/>
      </w:pPr>
      <w:r>
        <w:t>Elementary</w:t>
      </w:r>
      <w:r>
        <w:rPr>
          <w:spacing w:val="-6"/>
        </w:rPr>
        <w:t xml:space="preserve"> </w:t>
      </w:r>
      <w:r>
        <w:t>school</w:t>
      </w:r>
      <w:r>
        <w:rPr>
          <w:spacing w:val="-5"/>
        </w:rPr>
        <w:t xml:space="preserve"> </w:t>
      </w:r>
      <w:r>
        <w:t>includes</w:t>
      </w:r>
      <w:r>
        <w:rPr>
          <w:spacing w:val="-5"/>
        </w:rPr>
        <w:t xml:space="preserve"> </w:t>
      </w:r>
      <w:r>
        <w:t>grades</w:t>
      </w:r>
      <w:r>
        <w:rPr>
          <w:spacing w:val="-3"/>
        </w:rPr>
        <w:t xml:space="preserve"> </w:t>
      </w:r>
      <w:r>
        <w:t>01</w:t>
      </w:r>
      <w:r>
        <w:rPr>
          <w:spacing w:val="-5"/>
        </w:rPr>
        <w:t xml:space="preserve"> </w:t>
      </w:r>
      <w:r>
        <w:t>through</w:t>
      </w:r>
      <w:r>
        <w:rPr>
          <w:spacing w:val="-2"/>
        </w:rPr>
        <w:t xml:space="preserve"> </w:t>
      </w:r>
      <w:proofErr w:type="gramStart"/>
      <w:r>
        <w:rPr>
          <w:spacing w:val="-5"/>
        </w:rPr>
        <w:t>08;</w:t>
      </w:r>
      <w:proofErr w:type="gramEnd"/>
    </w:p>
    <w:p w14:paraId="53556D20" w14:textId="77777777" w:rsidR="00FF3737" w:rsidRDefault="00000000">
      <w:pPr>
        <w:pStyle w:val="ListParagraph"/>
        <w:numPr>
          <w:ilvl w:val="0"/>
          <w:numId w:val="5"/>
        </w:numPr>
        <w:tabs>
          <w:tab w:val="left" w:pos="1080"/>
        </w:tabs>
        <w:spacing w:before="38"/>
      </w:pPr>
      <w:r>
        <w:t>Secondary</w:t>
      </w:r>
      <w:r>
        <w:rPr>
          <w:spacing w:val="-7"/>
        </w:rPr>
        <w:t xml:space="preserve"> </w:t>
      </w:r>
      <w:r>
        <w:t>school</w:t>
      </w:r>
      <w:r>
        <w:rPr>
          <w:spacing w:val="-2"/>
        </w:rPr>
        <w:t xml:space="preserve"> </w:t>
      </w:r>
      <w:r>
        <w:t>includes</w:t>
      </w:r>
      <w:r>
        <w:rPr>
          <w:spacing w:val="-5"/>
        </w:rPr>
        <w:t xml:space="preserve"> </w:t>
      </w:r>
      <w:r>
        <w:t>grades</w:t>
      </w:r>
      <w:r>
        <w:rPr>
          <w:spacing w:val="-3"/>
        </w:rPr>
        <w:t xml:space="preserve"> </w:t>
      </w:r>
      <w:r>
        <w:t>09</w:t>
      </w:r>
      <w:r>
        <w:rPr>
          <w:spacing w:val="-5"/>
        </w:rPr>
        <w:t xml:space="preserve"> </w:t>
      </w:r>
      <w:r>
        <w:t>through</w:t>
      </w:r>
      <w:r>
        <w:rPr>
          <w:spacing w:val="-3"/>
        </w:rPr>
        <w:t xml:space="preserve"> </w:t>
      </w:r>
      <w:r>
        <w:t>12,</w:t>
      </w:r>
      <w:r>
        <w:rPr>
          <w:spacing w:val="-3"/>
        </w:rPr>
        <w:t xml:space="preserve"> </w:t>
      </w:r>
      <w:r>
        <w:t>without</w:t>
      </w:r>
      <w:r>
        <w:rPr>
          <w:spacing w:val="-3"/>
        </w:rPr>
        <w:t xml:space="preserve"> </w:t>
      </w:r>
      <w:r>
        <w:t>receipt</w:t>
      </w:r>
      <w:r>
        <w:rPr>
          <w:spacing w:val="-2"/>
        </w:rPr>
        <w:t xml:space="preserve"> </w:t>
      </w:r>
      <w:r>
        <w:t>of</w:t>
      </w:r>
      <w:r>
        <w:rPr>
          <w:spacing w:val="-5"/>
        </w:rPr>
        <w:t xml:space="preserve"> </w:t>
      </w:r>
      <w:r>
        <w:t>diploma</w:t>
      </w:r>
      <w:r>
        <w:rPr>
          <w:spacing w:val="-3"/>
        </w:rPr>
        <w:t xml:space="preserve"> </w:t>
      </w:r>
      <w:r>
        <w:t>or</w:t>
      </w:r>
      <w:r>
        <w:rPr>
          <w:spacing w:val="-2"/>
        </w:rPr>
        <w:t xml:space="preserve"> </w:t>
      </w:r>
      <w:proofErr w:type="gramStart"/>
      <w:r>
        <w:rPr>
          <w:spacing w:val="-4"/>
        </w:rPr>
        <w:t>GED;</w:t>
      </w:r>
      <w:proofErr w:type="gramEnd"/>
    </w:p>
    <w:p w14:paraId="0F4838C6" w14:textId="77777777" w:rsidR="00FF3737" w:rsidRDefault="00000000">
      <w:pPr>
        <w:pStyle w:val="ListParagraph"/>
        <w:numPr>
          <w:ilvl w:val="0"/>
          <w:numId w:val="5"/>
        </w:numPr>
        <w:tabs>
          <w:tab w:val="left" w:pos="1080"/>
        </w:tabs>
        <w:spacing w:before="38"/>
      </w:pPr>
      <w:r>
        <w:t>High</w:t>
      </w:r>
      <w:r>
        <w:rPr>
          <w:spacing w:val="-4"/>
        </w:rPr>
        <w:t xml:space="preserve"> </w:t>
      </w:r>
      <w:r>
        <w:t>school</w:t>
      </w:r>
      <w:r>
        <w:rPr>
          <w:spacing w:val="-2"/>
        </w:rPr>
        <w:t xml:space="preserve"> </w:t>
      </w:r>
      <w:r>
        <w:t>graduate</w:t>
      </w:r>
      <w:r>
        <w:rPr>
          <w:spacing w:val="-3"/>
        </w:rPr>
        <w:t xml:space="preserve"> </w:t>
      </w:r>
      <w:r>
        <w:t>or</w:t>
      </w:r>
      <w:r>
        <w:rPr>
          <w:spacing w:val="-3"/>
        </w:rPr>
        <w:t xml:space="preserve"> </w:t>
      </w:r>
      <w:r>
        <w:t>GED</w:t>
      </w:r>
      <w:r>
        <w:rPr>
          <w:spacing w:val="-5"/>
        </w:rPr>
        <w:t xml:space="preserve"> </w:t>
      </w:r>
      <w:proofErr w:type="gramStart"/>
      <w:r>
        <w:rPr>
          <w:spacing w:val="-2"/>
        </w:rPr>
        <w:t>recipient;</w:t>
      </w:r>
      <w:proofErr w:type="gramEnd"/>
    </w:p>
    <w:p w14:paraId="60B6B6BB" w14:textId="77777777" w:rsidR="00FF3737" w:rsidRDefault="00000000">
      <w:pPr>
        <w:pStyle w:val="ListParagraph"/>
        <w:numPr>
          <w:ilvl w:val="0"/>
          <w:numId w:val="5"/>
        </w:numPr>
        <w:tabs>
          <w:tab w:val="left" w:pos="1080"/>
        </w:tabs>
        <w:spacing w:before="37" w:line="273" w:lineRule="auto"/>
        <w:ind w:right="927"/>
      </w:pPr>
      <w:r>
        <w:t>Some</w:t>
      </w:r>
      <w:r>
        <w:rPr>
          <w:spacing w:val="-2"/>
        </w:rPr>
        <w:t xml:space="preserve"> </w:t>
      </w:r>
      <w:r>
        <w:t>college</w:t>
      </w:r>
      <w:r>
        <w:rPr>
          <w:spacing w:val="-2"/>
        </w:rPr>
        <w:t xml:space="preserve"> </w:t>
      </w:r>
      <w:r>
        <w:t>credit,</w:t>
      </w:r>
      <w:r>
        <w:rPr>
          <w:spacing w:val="-2"/>
        </w:rPr>
        <w:t xml:space="preserve"> </w:t>
      </w:r>
      <w:r>
        <w:t>but</w:t>
      </w:r>
      <w:r>
        <w:rPr>
          <w:spacing w:val="-1"/>
        </w:rPr>
        <w:t xml:space="preserve"> </w:t>
      </w:r>
      <w:r>
        <w:t>no</w:t>
      </w:r>
      <w:r>
        <w:rPr>
          <w:spacing w:val="-5"/>
        </w:rPr>
        <w:t xml:space="preserve"> </w:t>
      </w:r>
      <w:r>
        <w:t>degree</w:t>
      </w:r>
      <w:r>
        <w:rPr>
          <w:spacing w:val="-2"/>
        </w:rPr>
        <w:t xml:space="preserve"> </w:t>
      </w:r>
      <w:r>
        <w:t>should</w:t>
      </w:r>
      <w:r>
        <w:rPr>
          <w:spacing w:val="-5"/>
        </w:rPr>
        <w:t xml:space="preserve"> </w:t>
      </w:r>
      <w:r>
        <w:t>be</w:t>
      </w:r>
      <w:r>
        <w:rPr>
          <w:spacing w:val="-2"/>
        </w:rPr>
        <w:t xml:space="preserve"> </w:t>
      </w:r>
      <w:r>
        <w:t>selected</w:t>
      </w:r>
      <w:r>
        <w:rPr>
          <w:spacing w:val="-2"/>
        </w:rPr>
        <w:t xml:space="preserve"> </w:t>
      </w:r>
      <w:r>
        <w:t>if</w:t>
      </w:r>
      <w:r>
        <w:rPr>
          <w:spacing w:val="-2"/>
        </w:rPr>
        <w:t xml:space="preserve"> </w:t>
      </w:r>
      <w:r>
        <w:t>the</w:t>
      </w:r>
      <w:r>
        <w:rPr>
          <w:spacing w:val="-2"/>
        </w:rPr>
        <w:t xml:space="preserve"> </w:t>
      </w:r>
      <w:r>
        <w:t>parent</w:t>
      </w:r>
      <w:r>
        <w:rPr>
          <w:spacing w:val="-1"/>
        </w:rPr>
        <w:t xml:space="preserve"> </w:t>
      </w:r>
      <w:r>
        <w:t>received</w:t>
      </w:r>
      <w:r>
        <w:rPr>
          <w:spacing w:val="-2"/>
        </w:rPr>
        <w:t xml:space="preserve"> </w:t>
      </w:r>
      <w:r>
        <w:t>some post-secondary</w:t>
      </w:r>
      <w:r>
        <w:rPr>
          <w:spacing w:val="-4"/>
        </w:rPr>
        <w:t xml:space="preserve"> </w:t>
      </w:r>
      <w:r>
        <w:t xml:space="preserve">or college education, but no </w:t>
      </w:r>
      <w:proofErr w:type="gramStart"/>
      <w:r>
        <w:t>degree;</w:t>
      </w:r>
      <w:proofErr w:type="gramEnd"/>
    </w:p>
    <w:p w14:paraId="5C8D039E" w14:textId="77777777" w:rsidR="00FF3737" w:rsidRDefault="00FF3737">
      <w:pPr>
        <w:pStyle w:val="ListParagraph"/>
        <w:spacing w:line="273" w:lineRule="auto"/>
        <w:sectPr w:rsidR="00FF3737">
          <w:pgSz w:w="12240" w:h="15840"/>
          <w:pgMar w:top="1360" w:right="720" w:bottom="840" w:left="720" w:header="0" w:footer="657" w:gutter="0"/>
          <w:cols w:space="720"/>
        </w:sectPr>
      </w:pPr>
    </w:p>
    <w:p w14:paraId="28D09C84" w14:textId="77777777" w:rsidR="00FF3737" w:rsidRDefault="00000000">
      <w:pPr>
        <w:pStyle w:val="ListParagraph"/>
        <w:numPr>
          <w:ilvl w:val="0"/>
          <w:numId w:val="5"/>
        </w:numPr>
        <w:tabs>
          <w:tab w:val="left" w:pos="1080"/>
          <w:tab w:val="left" w:pos="1135"/>
        </w:tabs>
        <w:spacing w:before="72" w:line="276" w:lineRule="auto"/>
        <w:ind w:right="592"/>
      </w:pPr>
      <w:r>
        <w:lastRenderedPageBreak/>
        <w:t>Associate,</w:t>
      </w:r>
      <w:r>
        <w:rPr>
          <w:spacing w:val="40"/>
        </w:rPr>
        <w:t xml:space="preserve"> </w:t>
      </w:r>
      <w:r>
        <w:t>Bachelor’s,</w:t>
      </w:r>
      <w:r>
        <w:rPr>
          <w:spacing w:val="-3"/>
        </w:rPr>
        <w:t xml:space="preserve"> </w:t>
      </w:r>
      <w:r>
        <w:t>Master’s,</w:t>
      </w:r>
      <w:r>
        <w:rPr>
          <w:spacing w:val="-3"/>
        </w:rPr>
        <w:t xml:space="preserve"> </w:t>
      </w:r>
      <w:r>
        <w:t>or</w:t>
      </w:r>
      <w:r>
        <w:rPr>
          <w:spacing w:val="-3"/>
        </w:rPr>
        <w:t xml:space="preserve"> </w:t>
      </w:r>
      <w:r>
        <w:t>Doctorate/Professional</w:t>
      </w:r>
      <w:r>
        <w:rPr>
          <w:spacing w:val="-2"/>
        </w:rPr>
        <w:t xml:space="preserve"> </w:t>
      </w:r>
      <w:r>
        <w:t>degree</w:t>
      </w:r>
      <w:r>
        <w:rPr>
          <w:spacing w:val="-3"/>
        </w:rPr>
        <w:t xml:space="preserve"> </w:t>
      </w:r>
      <w:r>
        <w:t>should</w:t>
      </w:r>
      <w:r>
        <w:rPr>
          <w:spacing w:val="-3"/>
        </w:rPr>
        <w:t xml:space="preserve"> </w:t>
      </w:r>
      <w:r>
        <w:t>be</w:t>
      </w:r>
      <w:r>
        <w:rPr>
          <w:spacing w:val="-3"/>
        </w:rPr>
        <w:t xml:space="preserve"> </w:t>
      </w:r>
      <w:r>
        <w:t>selected</w:t>
      </w:r>
      <w:r>
        <w:rPr>
          <w:spacing w:val="-5"/>
        </w:rPr>
        <w:t xml:space="preserve"> </w:t>
      </w:r>
      <w:r>
        <w:t>only</w:t>
      </w:r>
      <w:r>
        <w:rPr>
          <w:spacing w:val="-6"/>
        </w:rPr>
        <w:t xml:space="preserve"> </w:t>
      </w:r>
      <w:r>
        <w:t>if</w:t>
      </w:r>
      <w:r>
        <w:rPr>
          <w:spacing w:val="-5"/>
        </w:rPr>
        <w:t xml:space="preserve"> </w:t>
      </w:r>
      <w:r>
        <w:t>the</w:t>
      </w:r>
      <w:r>
        <w:rPr>
          <w:spacing w:val="-3"/>
        </w:rPr>
        <w:t xml:space="preserve"> </w:t>
      </w:r>
      <w:r>
        <w:t xml:space="preserve">degree was completed; select only the highest degree </w:t>
      </w:r>
      <w:proofErr w:type="gramStart"/>
      <w:r>
        <w:t>received;</w:t>
      </w:r>
      <w:proofErr w:type="gramEnd"/>
    </w:p>
    <w:p w14:paraId="66113ECE" w14:textId="77777777" w:rsidR="00FF3737" w:rsidRDefault="00000000">
      <w:pPr>
        <w:pStyle w:val="ListParagraph"/>
        <w:numPr>
          <w:ilvl w:val="0"/>
          <w:numId w:val="5"/>
        </w:numPr>
        <w:tabs>
          <w:tab w:val="left" w:pos="1080"/>
        </w:tabs>
        <w:spacing w:line="267" w:lineRule="exact"/>
      </w:pPr>
      <w:r>
        <w:rPr>
          <w:spacing w:val="-2"/>
        </w:rPr>
        <w:t>Unknown</w:t>
      </w:r>
    </w:p>
    <w:p w14:paraId="3EA35049" w14:textId="77777777" w:rsidR="00FF3737" w:rsidRDefault="00000000">
      <w:pPr>
        <w:pStyle w:val="ListParagraph"/>
        <w:numPr>
          <w:ilvl w:val="0"/>
          <w:numId w:val="5"/>
        </w:numPr>
        <w:tabs>
          <w:tab w:val="left" w:pos="1080"/>
        </w:tabs>
        <w:spacing w:before="38" w:line="273" w:lineRule="auto"/>
        <w:ind w:right="608"/>
      </w:pPr>
      <w:r>
        <w:t>Do</w:t>
      </w:r>
      <w:r>
        <w:rPr>
          <w:spacing w:val="-2"/>
        </w:rPr>
        <w:t xml:space="preserve"> </w:t>
      </w:r>
      <w:r>
        <w:t>not</w:t>
      </w:r>
      <w:r>
        <w:rPr>
          <w:spacing w:val="-1"/>
        </w:rPr>
        <w:t xml:space="preserve"> </w:t>
      </w:r>
      <w:r>
        <w:t>enter</w:t>
      </w:r>
      <w:r>
        <w:rPr>
          <w:spacing w:val="-2"/>
        </w:rPr>
        <w:t xml:space="preserve"> </w:t>
      </w:r>
      <w:r>
        <w:t>any</w:t>
      </w:r>
      <w:r>
        <w:rPr>
          <w:spacing w:val="-3"/>
        </w:rPr>
        <w:t xml:space="preserve"> </w:t>
      </w:r>
      <w:r>
        <w:t>other</w:t>
      </w:r>
      <w:r>
        <w:rPr>
          <w:spacing w:val="-1"/>
        </w:rPr>
        <w:t xml:space="preserve"> </w:t>
      </w:r>
      <w:r>
        <w:t>kind</w:t>
      </w:r>
      <w:r>
        <w:rPr>
          <w:spacing w:val="-5"/>
        </w:rPr>
        <w:t xml:space="preserve"> </w:t>
      </w:r>
      <w:r>
        <w:t>of</w:t>
      </w:r>
      <w:r>
        <w:rPr>
          <w:spacing w:val="-2"/>
        </w:rPr>
        <w:t xml:space="preserve"> </w:t>
      </w:r>
      <w:r>
        <w:t>schooling</w:t>
      </w:r>
      <w:r>
        <w:rPr>
          <w:spacing w:val="-5"/>
        </w:rPr>
        <w:t xml:space="preserve"> </w:t>
      </w:r>
      <w:r>
        <w:t>or</w:t>
      </w:r>
      <w:r>
        <w:rPr>
          <w:spacing w:val="-4"/>
        </w:rPr>
        <w:t xml:space="preserve"> </w:t>
      </w:r>
      <w:r>
        <w:t>training.</w:t>
      </w:r>
      <w:r>
        <w:rPr>
          <w:spacing w:val="-2"/>
        </w:rPr>
        <w:t xml:space="preserve"> </w:t>
      </w:r>
      <w:r>
        <w:t>While</w:t>
      </w:r>
      <w:r>
        <w:rPr>
          <w:spacing w:val="-2"/>
        </w:rPr>
        <w:t xml:space="preserve"> </w:t>
      </w:r>
      <w:r>
        <w:t>beauty,</w:t>
      </w:r>
      <w:r>
        <w:rPr>
          <w:spacing w:val="-2"/>
        </w:rPr>
        <w:t xml:space="preserve"> </w:t>
      </w:r>
      <w:r>
        <w:t>barber,</w:t>
      </w:r>
      <w:r>
        <w:rPr>
          <w:spacing w:val="-5"/>
        </w:rPr>
        <w:t xml:space="preserve"> </w:t>
      </w:r>
      <w:r>
        <w:t>business,</w:t>
      </w:r>
      <w:r>
        <w:rPr>
          <w:spacing w:val="-2"/>
        </w:rPr>
        <w:t xml:space="preserve"> </w:t>
      </w:r>
      <w:r>
        <w:t>trade</w:t>
      </w:r>
      <w:r>
        <w:rPr>
          <w:spacing w:val="-4"/>
        </w:rPr>
        <w:t xml:space="preserve"> </w:t>
      </w:r>
      <w:r>
        <w:t>schools,</w:t>
      </w:r>
      <w:r>
        <w:rPr>
          <w:spacing w:val="-4"/>
        </w:rPr>
        <w:t xml:space="preserve"> </w:t>
      </w:r>
      <w:r>
        <w:t>etc., are important, they should not be considered for the purpose of this item.</w:t>
      </w:r>
    </w:p>
    <w:p w14:paraId="1A4BC621" w14:textId="77777777" w:rsidR="00FF3737" w:rsidRDefault="00FF3737">
      <w:pPr>
        <w:pStyle w:val="BodyText"/>
        <w:spacing w:before="45"/>
        <w:ind w:left="0"/>
      </w:pPr>
    </w:p>
    <w:p w14:paraId="67FCB002" w14:textId="77777777" w:rsidR="00FF3737" w:rsidRDefault="00000000">
      <w:pPr>
        <w:ind w:left="360"/>
        <w:rPr>
          <w:b/>
        </w:rPr>
      </w:pPr>
      <w:r>
        <w:rPr>
          <w:b/>
        </w:rPr>
        <w:t>SECOND</w:t>
      </w:r>
      <w:r>
        <w:rPr>
          <w:b/>
          <w:spacing w:val="-8"/>
        </w:rPr>
        <w:t xml:space="preserve"> </w:t>
      </w:r>
      <w:r>
        <w:rPr>
          <w:b/>
        </w:rPr>
        <w:t>PARENT’S</w:t>
      </w:r>
      <w:r>
        <w:rPr>
          <w:b/>
          <w:spacing w:val="-9"/>
        </w:rPr>
        <w:t xml:space="preserve"> </w:t>
      </w:r>
      <w:r>
        <w:rPr>
          <w:b/>
          <w:spacing w:val="-2"/>
        </w:rPr>
        <w:t>BIRTHPLACE</w:t>
      </w:r>
    </w:p>
    <w:p w14:paraId="63F93CA1" w14:textId="77777777" w:rsidR="00FF3737" w:rsidRDefault="00000000">
      <w:pPr>
        <w:pStyle w:val="BodyText"/>
        <w:spacing w:before="235" w:line="276" w:lineRule="auto"/>
        <w:ind w:right="439"/>
      </w:pPr>
      <w:r>
        <w:t>Select a country from the list of countries presented in the SPDS. If "USA" or “Canada” is selected, select the correct</w:t>
      </w:r>
      <w:r>
        <w:rPr>
          <w:spacing w:val="-1"/>
        </w:rPr>
        <w:t xml:space="preserve"> </w:t>
      </w:r>
      <w:r>
        <w:t>state</w:t>
      </w:r>
      <w:r>
        <w:rPr>
          <w:spacing w:val="-2"/>
        </w:rPr>
        <w:t xml:space="preserve"> </w:t>
      </w:r>
      <w:r>
        <w:t>or</w:t>
      </w:r>
      <w:r>
        <w:rPr>
          <w:spacing w:val="-3"/>
        </w:rPr>
        <w:t xml:space="preserve"> </w:t>
      </w:r>
      <w:r>
        <w:t>province</w:t>
      </w:r>
      <w:r>
        <w:rPr>
          <w:spacing w:val="-2"/>
        </w:rPr>
        <w:t xml:space="preserve"> </w:t>
      </w:r>
      <w:r>
        <w:t>from</w:t>
      </w:r>
      <w:r>
        <w:rPr>
          <w:spacing w:val="-5"/>
        </w:rPr>
        <w:t xml:space="preserve"> </w:t>
      </w:r>
      <w:r>
        <w:t>the</w:t>
      </w:r>
      <w:r>
        <w:rPr>
          <w:spacing w:val="-2"/>
        </w:rPr>
        <w:t xml:space="preserve"> </w:t>
      </w:r>
      <w:r>
        <w:t>list</w:t>
      </w:r>
      <w:r>
        <w:rPr>
          <w:spacing w:val="-1"/>
        </w:rPr>
        <w:t xml:space="preserve"> </w:t>
      </w:r>
      <w:r>
        <w:t>presented</w:t>
      </w:r>
      <w:r>
        <w:rPr>
          <w:spacing w:val="-2"/>
        </w:rPr>
        <w:t xml:space="preserve"> </w:t>
      </w:r>
      <w:r>
        <w:t>in</w:t>
      </w:r>
      <w:r>
        <w:rPr>
          <w:spacing w:val="-4"/>
        </w:rPr>
        <w:t xml:space="preserve"> </w:t>
      </w:r>
      <w:r>
        <w:t>the</w:t>
      </w:r>
      <w:r>
        <w:rPr>
          <w:spacing w:val="-3"/>
        </w:rPr>
        <w:t xml:space="preserve"> </w:t>
      </w:r>
      <w:r>
        <w:t>SPDS</w:t>
      </w:r>
      <w:r>
        <w:rPr>
          <w:spacing w:val="-2"/>
        </w:rPr>
        <w:t xml:space="preserve"> </w:t>
      </w:r>
      <w:r>
        <w:t>and</w:t>
      </w:r>
      <w:r>
        <w:rPr>
          <w:spacing w:val="-2"/>
        </w:rPr>
        <w:t xml:space="preserve"> </w:t>
      </w:r>
      <w:r>
        <w:t>then</w:t>
      </w:r>
      <w:r>
        <w:rPr>
          <w:spacing w:val="-2"/>
        </w:rPr>
        <w:t xml:space="preserve"> </w:t>
      </w:r>
      <w:r>
        <w:t>key</w:t>
      </w:r>
      <w:r>
        <w:rPr>
          <w:spacing w:val="-3"/>
        </w:rPr>
        <w:t xml:space="preserve"> </w:t>
      </w:r>
      <w:r>
        <w:t>enter</w:t>
      </w:r>
      <w:r>
        <w:rPr>
          <w:spacing w:val="-3"/>
        </w:rPr>
        <w:t xml:space="preserve"> </w:t>
      </w:r>
      <w:r>
        <w:t>the</w:t>
      </w:r>
      <w:r>
        <w:rPr>
          <w:spacing w:val="-6"/>
        </w:rPr>
        <w:t xml:space="preserve"> </w:t>
      </w:r>
      <w:r>
        <w:t>city</w:t>
      </w:r>
      <w:r>
        <w:rPr>
          <w:spacing w:val="-4"/>
        </w:rPr>
        <w:t xml:space="preserve"> </w:t>
      </w:r>
      <w:r>
        <w:t>of</w:t>
      </w:r>
      <w:r>
        <w:rPr>
          <w:spacing w:val="-2"/>
        </w:rPr>
        <w:t xml:space="preserve"> </w:t>
      </w:r>
      <w:r>
        <w:t>birth.</w:t>
      </w:r>
      <w:r>
        <w:rPr>
          <w:spacing w:val="-2"/>
        </w:rPr>
        <w:t xml:space="preserve"> </w:t>
      </w:r>
      <w:r>
        <w:t>Include</w:t>
      </w:r>
      <w:r>
        <w:rPr>
          <w:spacing w:val="-3"/>
        </w:rPr>
        <w:t xml:space="preserve"> </w:t>
      </w:r>
      <w:r>
        <w:t>both</w:t>
      </w:r>
      <w:r>
        <w:rPr>
          <w:spacing w:val="-2"/>
        </w:rPr>
        <w:t xml:space="preserve"> </w:t>
      </w:r>
      <w:r>
        <w:t>the city and state of the parent's birth. If “USA” is not selected, enter only the country the parent was born in.</w:t>
      </w:r>
    </w:p>
    <w:p w14:paraId="6B97C8A6" w14:textId="77777777" w:rsidR="00FF3737" w:rsidRDefault="00000000">
      <w:pPr>
        <w:spacing w:before="204"/>
        <w:ind w:left="360"/>
        <w:rPr>
          <w:b/>
        </w:rPr>
      </w:pPr>
      <w:r>
        <w:rPr>
          <w:b/>
        </w:rPr>
        <w:t>SECOND</w:t>
      </w:r>
      <w:r>
        <w:rPr>
          <w:b/>
          <w:spacing w:val="-9"/>
        </w:rPr>
        <w:t xml:space="preserve"> </w:t>
      </w:r>
      <w:r>
        <w:rPr>
          <w:b/>
        </w:rPr>
        <w:t>PARENT’S</w:t>
      </w:r>
      <w:r>
        <w:rPr>
          <w:b/>
          <w:spacing w:val="-7"/>
        </w:rPr>
        <w:t xml:space="preserve"> </w:t>
      </w:r>
      <w:r>
        <w:rPr>
          <w:b/>
        </w:rPr>
        <w:t>HISPANIC</w:t>
      </w:r>
      <w:r>
        <w:rPr>
          <w:b/>
          <w:spacing w:val="-10"/>
        </w:rPr>
        <w:t xml:space="preserve"> </w:t>
      </w:r>
      <w:r>
        <w:rPr>
          <w:b/>
          <w:spacing w:val="-2"/>
        </w:rPr>
        <w:t>ORIGIN</w:t>
      </w:r>
    </w:p>
    <w:p w14:paraId="38F9722E" w14:textId="77777777" w:rsidR="00FF3737" w:rsidRDefault="00000000">
      <w:pPr>
        <w:pStyle w:val="BodyText"/>
        <w:spacing w:before="233" w:line="276" w:lineRule="auto"/>
        <w:ind w:right="389"/>
      </w:pPr>
      <w:r>
        <w:t>Choose from the listing of Hispanic subgroups within the SPDS. If more than one was indicated by a parent,</w:t>
      </w:r>
      <w:r>
        <w:rPr>
          <w:spacing w:val="40"/>
        </w:rPr>
        <w:t xml:space="preserve"> </w:t>
      </w:r>
      <w:r>
        <w:t xml:space="preserve">select as many as mentioned. There is no set rule as to how many generations are to be </w:t>
      </w:r>
      <w:proofErr w:type="gramStart"/>
      <w:r>
        <w:t>taken into account</w:t>
      </w:r>
      <w:proofErr w:type="gramEnd"/>
      <w:r>
        <w:t xml:space="preserve"> in determining</w:t>
      </w:r>
      <w:r>
        <w:rPr>
          <w:spacing w:val="-5"/>
        </w:rPr>
        <w:t xml:space="preserve"> </w:t>
      </w:r>
      <w:r>
        <w:t>ancestry</w:t>
      </w:r>
      <w:r>
        <w:rPr>
          <w:spacing w:val="-5"/>
        </w:rPr>
        <w:t xml:space="preserve"> </w:t>
      </w:r>
      <w:r>
        <w:t>or</w:t>
      </w:r>
      <w:r>
        <w:rPr>
          <w:spacing w:val="-2"/>
        </w:rPr>
        <w:t xml:space="preserve"> </w:t>
      </w:r>
      <w:r>
        <w:t>ethnic</w:t>
      </w:r>
      <w:r>
        <w:rPr>
          <w:spacing w:val="-2"/>
        </w:rPr>
        <w:t xml:space="preserve"> </w:t>
      </w:r>
      <w:r>
        <w:t>origin.</w:t>
      </w:r>
      <w:r>
        <w:rPr>
          <w:spacing w:val="-5"/>
        </w:rPr>
        <w:t xml:space="preserve"> </w:t>
      </w:r>
      <w:r>
        <w:t>The</w:t>
      </w:r>
      <w:r>
        <w:rPr>
          <w:spacing w:val="-2"/>
        </w:rPr>
        <w:t xml:space="preserve"> </w:t>
      </w:r>
      <w:r>
        <w:t>response</w:t>
      </w:r>
      <w:r>
        <w:rPr>
          <w:spacing w:val="-4"/>
        </w:rPr>
        <w:t xml:space="preserve"> </w:t>
      </w:r>
      <w:r>
        <w:t>is</w:t>
      </w:r>
      <w:r>
        <w:rPr>
          <w:spacing w:val="-4"/>
        </w:rPr>
        <w:t xml:space="preserve"> </w:t>
      </w:r>
      <w:r>
        <w:t>to</w:t>
      </w:r>
      <w:r>
        <w:rPr>
          <w:spacing w:val="-2"/>
        </w:rPr>
        <w:t xml:space="preserve"> </w:t>
      </w:r>
      <w:r>
        <w:t>reflect</w:t>
      </w:r>
      <w:r>
        <w:rPr>
          <w:spacing w:val="-1"/>
        </w:rPr>
        <w:t xml:space="preserve"> </w:t>
      </w:r>
      <w:r>
        <w:t>what</w:t>
      </w:r>
      <w:r>
        <w:rPr>
          <w:spacing w:val="-4"/>
        </w:rPr>
        <w:t xml:space="preserve"> </w:t>
      </w:r>
      <w:r>
        <w:t>the</w:t>
      </w:r>
      <w:r>
        <w:rPr>
          <w:spacing w:val="-2"/>
        </w:rPr>
        <w:t xml:space="preserve"> </w:t>
      </w:r>
      <w:r>
        <w:t>person</w:t>
      </w:r>
      <w:r>
        <w:rPr>
          <w:spacing w:val="-2"/>
        </w:rPr>
        <w:t xml:space="preserve"> </w:t>
      </w:r>
      <w:r>
        <w:t>considers</w:t>
      </w:r>
      <w:r>
        <w:rPr>
          <w:spacing w:val="-4"/>
        </w:rPr>
        <w:t xml:space="preserve"> </w:t>
      </w:r>
      <w:r>
        <w:t>himself</w:t>
      </w:r>
      <w:r>
        <w:rPr>
          <w:spacing w:val="-4"/>
        </w:rPr>
        <w:t xml:space="preserve"> </w:t>
      </w:r>
      <w:r>
        <w:t>or</w:t>
      </w:r>
      <w:r>
        <w:rPr>
          <w:spacing w:val="-2"/>
        </w:rPr>
        <w:t xml:space="preserve"> </w:t>
      </w:r>
      <w:r>
        <w:t>herself</w:t>
      </w:r>
      <w:r>
        <w:rPr>
          <w:spacing w:val="-2"/>
        </w:rPr>
        <w:t xml:space="preserve"> </w:t>
      </w:r>
      <w:r>
        <w:t>to</w:t>
      </w:r>
      <w:r>
        <w:rPr>
          <w:spacing w:val="-5"/>
        </w:rPr>
        <w:t xml:space="preserve"> </w:t>
      </w:r>
      <w:proofErr w:type="gramStart"/>
      <w:r>
        <w:t>be, and</w:t>
      </w:r>
      <w:proofErr w:type="gramEnd"/>
      <w:r>
        <w:t xml:space="preserve"> is not based on percentages of ancestry.</w:t>
      </w:r>
    </w:p>
    <w:p w14:paraId="549E1B83" w14:textId="77777777" w:rsidR="00FF3737" w:rsidRDefault="00000000">
      <w:pPr>
        <w:spacing w:before="204"/>
        <w:ind w:left="360"/>
        <w:rPr>
          <w:b/>
        </w:rPr>
      </w:pPr>
      <w:r>
        <w:rPr>
          <w:b/>
        </w:rPr>
        <w:t>SECOND</w:t>
      </w:r>
      <w:r>
        <w:rPr>
          <w:b/>
          <w:spacing w:val="-8"/>
        </w:rPr>
        <w:t xml:space="preserve"> </w:t>
      </w:r>
      <w:r>
        <w:rPr>
          <w:b/>
        </w:rPr>
        <w:t>PARENT’S</w:t>
      </w:r>
      <w:r>
        <w:rPr>
          <w:b/>
          <w:spacing w:val="-6"/>
        </w:rPr>
        <w:t xml:space="preserve"> </w:t>
      </w:r>
      <w:r>
        <w:rPr>
          <w:b/>
          <w:spacing w:val="-4"/>
        </w:rPr>
        <w:t>RACE</w:t>
      </w:r>
    </w:p>
    <w:p w14:paraId="50925166" w14:textId="77777777" w:rsidR="00FF3737" w:rsidRDefault="00000000">
      <w:pPr>
        <w:pStyle w:val="BodyText"/>
        <w:spacing w:before="234" w:line="276" w:lineRule="auto"/>
        <w:ind w:right="439"/>
      </w:pPr>
      <w:r>
        <w:t>Choose</w:t>
      </w:r>
      <w:r>
        <w:rPr>
          <w:spacing w:val="-4"/>
        </w:rPr>
        <w:t xml:space="preserve"> </w:t>
      </w:r>
      <w:proofErr w:type="gramStart"/>
      <w:r>
        <w:t>form</w:t>
      </w:r>
      <w:proofErr w:type="gramEnd"/>
      <w:r>
        <w:rPr>
          <w:spacing w:val="-6"/>
        </w:rPr>
        <w:t xml:space="preserve"> </w:t>
      </w:r>
      <w:r>
        <w:t>the</w:t>
      </w:r>
      <w:r>
        <w:rPr>
          <w:spacing w:val="-2"/>
        </w:rPr>
        <w:t xml:space="preserve"> </w:t>
      </w:r>
      <w:r>
        <w:t>races</w:t>
      </w:r>
      <w:r>
        <w:rPr>
          <w:spacing w:val="-2"/>
        </w:rPr>
        <w:t xml:space="preserve"> </w:t>
      </w:r>
      <w:r>
        <w:t>listed</w:t>
      </w:r>
      <w:r>
        <w:rPr>
          <w:spacing w:val="-2"/>
        </w:rPr>
        <w:t xml:space="preserve"> </w:t>
      </w:r>
      <w:r>
        <w:t>in</w:t>
      </w:r>
      <w:r>
        <w:rPr>
          <w:spacing w:val="-5"/>
        </w:rPr>
        <w:t xml:space="preserve"> </w:t>
      </w:r>
      <w:r>
        <w:t>the</w:t>
      </w:r>
      <w:r>
        <w:rPr>
          <w:spacing w:val="-2"/>
        </w:rPr>
        <w:t xml:space="preserve"> </w:t>
      </w:r>
      <w:r>
        <w:t>SPDS.</w:t>
      </w:r>
      <w:r>
        <w:rPr>
          <w:spacing w:val="-2"/>
        </w:rPr>
        <w:t xml:space="preserve"> </w:t>
      </w:r>
      <w:r>
        <w:t>Race</w:t>
      </w:r>
      <w:r>
        <w:rPr>
          <w:spacing w:val="-4"/>
        </w:rPr>
        <w:t xml:space="preserve"> </w:t>
      </w:r>
      <w:r>
        <w:t>is</w:t>
      </w:r>
      <w:r>
        <w:rPr>
          <w:spacing w:val="-2"/>
        </w:rPr>
        <w:t xml:space="preserve"> </w:t>
      </w:r>
      <w:r>
        <w:t>self-reported,</w:t>
      </w:r>
      <w:r>
        <w:rPr>
          <w:spacing w:val="-2"/>
        </w:rPr>
        <w:t xml:space="preserve"> </w:t>
      </w:r>
      <w:r>
        <w:t>meaning</w:t>
      </w:r>
      <w:r>
        <w:rPr>
          <w:spacing w:val="-5"/>
        </w:rPr>
        <w:t xml:space="preserve"> </w:t>
      </w:r>
      <w:r>
        <w:t>the</w:t>
      </w:r>
      <w:r>
        <w:rPr>
          <w:spacing w:val="-2"/>
        </w:rPr>
        <w:t xml:space="preserve"> </w:t>
      </w:r>
      <w:r>
        <w:t>parent</w:t>
      </w:r>
      <w:r>
        <w:rPr>
          <w:spacing w:val="-1"/>
        </w:rPr>
        <w:t xml:space="preserve"> </w:t>
      </w:r>
      <w:proofErr w:type="gramStart"/>
      <w:r>
        <w:t>is</w:t>
      </w:r>
      <w:r>
        <w:rPr>
          <w:spacing w:val="-2"/>
        </w:rPr>
        <w:t xml:space="preserve"> </w:t>
      </w:r>
      <w:r>
        <w:t>considered</w:t>
      </w:r>
      <w:r>
        <w:rPr>
          <w:spacing w:val="-2"/>
        </w:rPr>
        <w:t xml:space="preserve"> </w:t>
      </w:r>
      <w:r>
        <w:t>to</w:t>
      </w:r>
      <w:r>
        <w:rPr>
          <w:spacing w:val="-5"/>
        </w:rPr>
        <w:t xml:space="preserve"> </w:t>
      </w:r>
      <w:r>
        <w:t>be</w:t>
      </w:r>
      <w:proofErr w:type="gramEnd"/>
      <w:r>
        <w:rPr>
          <w:spacing w:val="-2"/>
        </w:rPr>
        <w:t xml:space="preserve"> </w:t>
      </w:r>
      <w:r>
        <w:t>whatever race they say they are, regardless of appearance. If the "Other", “American Indian", “Alaskan Native”, “Other Asian” or “Other Pacific Islander” category is selected, enter up to 2 specific nationalities or tribes.</w:t>
      </w:r>
    </w:p>
    <w:p w14:paraId="1849839C" w14:textId="77777777" w:rsidR="00FF3737" w:rsidRDefault="00000000">
      <w:pPr>
        <w:spacing w:before="206"/>
        <w:ind w:left="360"/>
        <w:rPr>
          <w:b/>
        </w:rPr>
      </w:pPr>
      <w:r>
        <w:rPr>
          <w:b/>
        </w:rPr>
        <w:t>SECOND</w:t>
      </w:r>
      <w:r>
        <w:rPr>
          <w:b/>
          <w:spacing w:val="-9"/>
        </w:rPr>
        <w:t xml:space="preserve"> </w:t>
      </w:r>
      <w:r>
        <w:rPr>
          <w:b/>
        </w:rPr>
        <w:t>PARENT’S</w:t>
      </w:r>
      <w:r>
        <w:rPr>
          <w:b/>
          <w:spacing w:val="-9"/>
        </w:rPr>
        <w:t xml:space="preserve"> </w:t>
      </w:r>
      <w:r>
        <w:rPr>
          <w:b/>
        </w:rPr>
        <w:t>RESIDENCE</w:t>
      </w:r>
      <w:r>
        <w:rPr>
          <w:b/>
          <w:spacing w:val="-8"/>
        </w:rPr>
        <w:t xml:space="preserve"> </w:t>
      </w:r>
      <w:r>
        <w:rPr>
          <w:b/>
          <w:spacing w:val="-2"/>
        </w:rPr>
        <w:t>ADDRESS</w:t>
      </w:r>
    </w:p>
    <w:p w14:paraId="574AAB12" w14:textId="77777777" w:rsidR="00FF3737" w:rsidRDefault="00000000">
      <w:pPr>
        <w:pStyle w:val="BodyText"/>
        <w:spacing w:before="231" w:line="278" w:lineRule="auto"/>
        <w:ind w:right="359"/>
      </w:pPr>
      <w:r>
        <w:t>A</w:t>
      </w:r>
      <w:r>
        <w:rPr>
          <w:spacing w:val="-3"/>
        </w:rPr>
        <w:t xml:space="preserve"> </w:t>
      </w:r>
      <w:r>
        <w:t>person's</w:t>
      </w:r>
      <w:r>
        <w:rPr>
          <w:spacing w:val="-2"/>
        </w:rPr>
        <w:t xml:space="preserve"> </w:t>
      </w:r>
      <w:r>
        <w:t>residence</w:t>
      </w:r>
      <w:r>
        <w:rPr>
          <w:spacing w:val="-4"/>
        </w:rPr>
        <w:t xml:space="preserve"> </w:t>
      </w:r>
      <w:r>
        <w:t>is</w:t>
      </w:r>
      <w:r>
        <w:rPr>
          <w:spacing w:val="-2"/>
        </w:rPr>
        <w:t xml:space="preserve"> </w:t>
      </w:r>
      <w:r>
        <w:t>not</w:t>
      </w:r>
      <w:r>
        <w:rPr>
          <w:spacing w:val="-4"/>
        </w:rPr>
        <w:t xml:space="preserve"> </w:t>
      </w:r>
      <w:r>
        <w:t>necessarily</w:t>
      </w:r>
      <w:r>
        <w:rPr>
          <w:spacing w:val="-5"/>
        </w:rPr>
        <w:t xml:space="preserve"> </w:t>
      </w:r>
      <w:r>
        <w:t>the</w:t>
      </w:r>
      <w:r>
        <w:rPr>
          <w:spacing w:val="-2"/>
        </w:rPr>
        <w:t xml:space="preserve"> </w:t>
      </w:r>
      <w:r>
        <w:t>same</w:t>
      </w:r>
      <w:r>
        <w:rPr>
          <w:spacing w:val="-2"/>
        </w:rPr>
        <w:t xml:space="preserve"> </w:t>
      </w:r>
      <w:r>
        <w:t>as</w:t>
      </w:r>
      <w:r>
        <w:rPr>
          <w:spacing w:val="-2"/>
        </w:rPr>
        <w:t xml:space="preserve"> </w:t>
      </w:r>
      <w:r>
        <w:t>the</w:t>
      </w:r>
      <w:r>
        <w:rPr>
          <w:spacing w:val="-4"/>
        </w:rPr>
        <w:t xml:space="preserve"> </w:t>
      </w:r>
      <w:r>
        <w:t>mailing</w:t>
      </w:r>
      <w:r>
        <w:rPr>
          <w:spacing w:val="-5"/>
        </w:rPr>
        <w:t xml:space="preserve"> </w:t>
      </w:r>
      <w:r>
        <w:t>address,</w:t>
      </w:r>
      <w:r>
        <w:rPr>
          <w:spacing w:val="-5"/>
        </w:rPr>
        <w:t xml:space="preserve"> </w:t>
      </w:r>
      <w:r>
        <w:t>legal</w:t>
      </w:r>
      <w:r>
        <w:rPr>
          <w:spacing w:val="-1"/>
        </w:rPr>
        <w:t xml:space="preserve"> </w:t>
      </w:r>
      <w:r>
        <w:t>address</w:t>
      </w:r>
      <w:r>
        <w:rPr>
          <w:spacing w:val="-2"/>
        </w:rPr>
        <w:t xml:space="preserve"> </w:t>
      </w:r>
      <w:r>
        <w:t>or</w:t>
      </w:r>
      <w:r>
        <w:rPr>
          <w:spacing w:val="-2"/>
        </w:rPr>
        <w:t xml:space="preserve"> </w:t>
      </w:r>
      <w:r>
        <w:t>voting</w:t>
      </w:r>
      <w:r>
        <w:rPr>
          <w:spacing w:val="-5"/>
        </w:rPr>
        <w:t xml:space="preserve"> </w:t>
      </w:r>
      <w:r>
        <w:t>address.</w:t>
      </w:r>
      <w:r>
        <w:rPr>
          <w:spacing w:val="-2"/>
        </w:rPr>
        <w:t xml:space="preserve"> </w:t>
      </w:r>
      <w:r>
        <w:t>Individual entry of residence items is the same as mailing address (above).</w:t>
      </w:r>
    </w:p>
    <w:p w14:paraId="6691C29B" w14:textId="77777777" w:rsidR="00FF3737" w:rsidRDefault="00000000">
      <w:pPr>
        <w:pStyle w:val="ListParagraph"/>
        <w:numPr>
          <w:ilvl w:val="0"/>
          <w:numId w:val="5"/>
        </w:numPr>
        <w:tabs>
          <w:tab w:val="left" w:pos="1080"/>
        </w:tabs>
        <w:spacing w:before="194" w:line="273" w:lineRule="auto"/>
        <w:ind w:right="386"/>
      </w:pPr>
      <w:r>
        <w:t>The</w:t>
      </w:r>
      <w:r>
        <w:rPr>
          <w:spacing w:val="-4"/>
        </w:rPr>
        <w:t xml:space="preserve"> </w:t>
      </w:r>
      <w:r>
        <w:t>residence</w:t>
      </w:r>
      <w:r>
        <w:rPr>
          <w:spacing w:val="-4"/>
        </w:rPr>
        <w:t xml:space="preserve"> </w:t>
      </w:r>
      <w:r>
        <w:t>entry</w:t>
      </w:r>
      <w:r>
        <w:rPr>
          <w:spacing w:val="-5"/>
        </w:rPr>
        <w:t xml:space="preserve"> </w:t>
      </w:r>
      <w:r>
        <w:t>on</w:t>
      </w:r>
      <w:r>
        <w:rPr>
          <w:spacing w:val="-2"/>
        </w:rPr>
        <w:t xml:space="preserve"> </w:t>
      </w:r>
      <w:r>
        <w:t>the</w:t>
      </w:r>
      <w:r>
        <w:rPr>
          <w:spacing w:val="-2"/>
        </w:rPr>
        <w:t xml:space="preserve"> </w:t>
      </w:r>
      <w:r>
        <w:t>certificate</w:t>
      </w:r>
      <w:r>
        <w:rPr>
          <w:spacing w:val="-2"/>
        </w:rPr>
        <w:t xml:space="preserve"> </w:t>
      </w:r>
      <w:r>
        <w:t>should</w:t>
      </w:r>
      <w:r>
        <w:rPr>
          <w:spacing w:val="-2"/>
        </w:rPr>
        <w:t xml:space="preserve"> </w:t>
      </w:r>
      <w:r>
        <w:t>be</w:t>
      </w:r>
      <w:r>
        <w:rPr>
          <w:spacing w:val="-2"/>
        </w:rPr>
        <w:t xml:space="preserve"> </w:t>
      </w:r>
      <w:r>
        <w:t>the</w:t>
      </w:r>
      <w:r>
        <w:rPr>
          <w:spacing w:val="-2"/>
        </w:rPr>
        <w:t xml:space="preserve"> </w:t>
      </w:r>
      <w:r>
        <w:t>place</w:t>
      </w:r>
      <w:r>
        <w:rPr>
          <w:spacing w:val="-2"/>
        </w:rPr>
        <w:t xml:space="preserve"> </w:t>
      </w:r>
      <w:r>
        <w:t>the</w:t>
      </w:r>
      <w:r>
        <w:rPr>
          <w:spacing w:val="-2"/>
        </w:rPr>
        <w:t xml:space="preserve"> </w:t>
      </w:r>
      <w:r>
        <w:t>parent</w:t>
      </w:r>
      <w:r>
        <w:rPr>
          <w:spacing w:val="-1"/>
        </w:rPr>
        <w:t xml:space="preserve"> </w:t>
      </w:r>
      <w:r>
        <w:t>lives,</w:t>
      </w:r>
      <w:r>
        <w:rPr>
          <w:spacing w:val="-2"/>
        </w:rPr>
        <w:t xml:space="preserve"> </w:t>
      </w:r>
      <w:r>
        <w:t>not</w:t>
      </w:r>
      <w:r>
        <w:rPr>
          <w:spacing w:val="-1"/>
        </w:rPr>
        <w:t xml:space="preserve"> </w:t>
      </w:r>
      <w:r>
        <w:t>where</w:t>
      </w:r>
      <w:r>
        <w:rPr>
          <w:spacing w:val="-2"/>
        </w:rPr>
        <w:t xml:space="preserve"> </w:t>
      </w:r>
      <w:r>
        <w:t>he</w:t>
      </w:r>
      <w:r>
        <w:rPr>
          <w:spacing w:val="-4"/>
        </w:rPr>
        <w:t xml:space="preserve"> </w:t>
      </w:r>
      <w:r>
        <w:t>or</w:t>
      </w:r>
      <w:r>
        <w:rPr>
          <w:spacing w:val="-2"/>
        </w:rPr>
        <w:t xml:space="preserve"> </w:t>
      </w:r>
      <w:r>
        <w:t>she</w:t>
      </w:r>
      <w:r>
        <w:rPr>
          <w:spacing w:val="-2"/>
        </w:rPr>
        <w:t xml:space="preserve"> </w:t>
      </w:r>
      <w:r>
        <w:t>receives</w:t>
      </w:r>
      <w:r>
        <w:rPr>
          <w:spacing w:val="-2"/>
        </w:rPr>
        <w:t xml:space="preserve"> </w:t>
      </w:r>
      <w:r>
        <w:t>his or her mail.</w:t>
      </w:r>
    </w:p>
    <w:p w14:paraId="00E391D3" w14:textId="77777777" w:rsidR="00FF3737" w:rsidRDefault="00000000">
      <w:pPr>
        <w:pStyle w:val="ListParagraph"/>
        <w:numPr>
          <w:ilvl w:val="0"/>
          <w:numId w:val="5"/>
        </w:numPr>
        <w:tabs>
          <w:tab w:val="left" w:pos="1080"/>
        </w:tabs>
        <w:spacing w:before="2" w:line="273" w:lineRule="auto"/>
        <w:ind w:right="638"/>
      </w:pPr>
      <w:r>
        <w:t>Do</w:t>
      </w:r>
      <w:r>
        <w:rPr>
          <w:spacing w:val="-1"/>
        </w:rPr>
        <w:t xml:space="preserve"> </w:t>
      </w:r>
      <w:r>
        <w:t>not enter</w:t>
      </w:r>
      <w:r>
        <w:rPr>
          <w:spacing w:val="-1"/>
        </w:rPr>
        <w:t xml:space="preserve"> </w:t>
      </w:r>
      <w:r>
        <w:t>a</w:t>
      </w:r>
      <w:r>
        <w:rPr>
          <w:spacing w:val="-3"/>
        </w:rPr>
        <w:t xml:space="preserve"> </w:t>
      </w:r>
      <w:r>
        <w:t>temporary</w:t>
      </w:r>
      <w:r>
        <w:rPr>
          <w:spacing w:val="-4"/>
        </w:rPr>
        <w:t xml:space="preserve"> </w:t>
      </w:r>
      <w:r>
        <w:t>residence</w:t>
      </w:r>
      <w:r>
        <w:rPr>
          <w:spacing w:val="-3"/>
        </w:rPr>
        <w:t xml:space="preserve"> </w:t>
      </w:r>
      <w:r>
        <w:t>such</w:t>
      </w:r>
      <w:r>
        <w:rPr>
          <w:spacing w:val="-4"/>
        </w:rPr>
        <w:t xml:space="preserve"> </w:t>
      </w:r>
      <w:r>
        <w:t>as</w:t>
      </w:r>
      <w:r>
        <w:rPr>
          <w:spacing w:val="-1"/>
        </w:rPr>
        <w:t xml:space="preserve"> </w:t>
      </w:r>
      <w:r>
        <w:t>an</w:t>
      </w:r>
      <w:r>
        <w:rPr>
          <w:spacing w:val="-3"/>
        </w:rPr>
        <w:t xml:space="preserve"> </w:t>
      </w:r>
      <w:r>
        <w:t>address</w:t>
      </w:r>
      <w:r>
        <w:rPr>
          <w:spacing w:val="-3"/>
        </w:rPr>
        <w:t xml:space="preserve"> </w:t>
      </w:r>
      <w:r>
        <w:t>used</w:t>
      </w:r>
      <w:r>
        <w:rPr>
          <w:spacing w:val="-1"/>
        </w:rPr>
        <w:t xml:space="preserve"> </w:t>
      </w:r>
      <w:r>
        <w:t>during</w:t>
      </w:r>
      <w:r>
        <w:rPr>
          <w:spacing w:val="-4"/>
        </w:rPr>
        <w:t xml:space="preserve"> </w:t>
      </w:r>
      <w:r>
        <w:t>a</w:t>
      </w:r>
      <w:r>
        <w:rPr>
          <w:spacing w:val="-1"/>
        </w:rPr>
        <w:t xml:space="preserve"> </w:t>
      </w:r>
      <w:r>
        <w:t>vacation,</w:t>
      </w:r>
      <w:r>
        <w:rPr>
          <w:spacing w:val="-1"/>
        </w:rPr>
        <w:t xml:space="preserve"> </w:t>
      </w:r>
      <w:r>
        <w:t>business</w:t>
      </w:r>
      <w:r>
        <w:rPr>
          <w:spacing w:val="-1"/>
        </w:rPr>
        <w:t xml:space="preserve"> </w:t>
      </w:r>
      <w:r>
        <w:t>trip</w:t>
      </w:r>
      <w:r>
        <w:rPr>
          <w:spacing w:val="-4"/>
        </w:rPr>
        <w:t xml:space="preserve"> </w:t>
      </w:r>
      <w:r>
        <w:t>or</w:t>
      </w:r>
      <w:r>
        <w:rPr>
          <w:spacing w:val="-3"/>
        </w:rPr>
        <w:t xml:space="preserve"> </w:t>
      </w:r>
      <w:r>
        <w:t>a</w:t>
      </w:r>
      <w:r>
        <w:rPr>
          <w:spacing w:val="-1"/>
        </w:rPr>
        <w:t xml:space="preserve"> </w:t>
      </w:r>
      <w:r>
        <w:t>visit to the home of a friend or relative.</w:t>
      </w:r>
    </w:p>
    <w:p w14:paraId="355DF324" w14:textId="77777777" w:rsidR="00FF3737" w:rsidRDefault="00000000">
      <w:pPr>
        <w:pStyle w:val="ListParagraph"/>
        <w:numPr>
          <w:ilvl w:val="0"/>
          <w:numId w:val="5"/>
        </w:numPr>
        <w:tabs>
          <w:tab w:val="left" w:pos="1080"/>
        </w:tabs>
        <w:spacing w:before="2"/>
      </w:pPr>
      <w:r>
        <w:t>Do</w:t>
      </w:r>
      <w:r>
        <w:rPr>
          <w:spacing w:val="-2"/>
        </w:rPr>
        <w:t xml:space="preserve"> </w:t>
      </w:r>
      <w:r>
        <w:t>not</w:t>
      </w:r>
      <w:r>
        <w:rPr>
          <w:spacing w:val="-1"/>
        </w:rPr>
        <w:t xml:space="preserve"> </w:t>
      </w:r>
      <w:r>
        <w:t>use</w:t>
      </w:r>
      <w:r>
        <w:rPr>
          <w:spacing w:val="-1"/>
        </w:rPr>
        <w:t xml:space="preserve"> </w:t>
      </w:r>
      <w:r>
        <w:t>a</w:t>
      </w:r>
      <w:r>
        <w:rPr>
          <w:spacing w:val="-2"/>
        </w:rPr>
        <w:t xml:space="preserve"> </w:t>
      </w:r>
      <w:r>
        <w:t>post</w:t>
      </w:r>
      <w:r>
        <w:rPr>
          <w:spacing w:val="-3"/>
        </w:rPr>
        <w:t xml:space="preserve"> </w:t>
      </w:r>
      <w:r>
        <w:t>office</w:t>
      </w:r>
      <w:r>
        <w:rPr>
          <w:spacing w:val="-1"/>
        </w:rPr>
        <w:t xml:space="preserve"> </w:t>
      </w:r>
      <w:r>
        <w:t>box</w:t>
      </w:r>
      <w:r>
        <w:rPr>
          <w:spacing w:val="-2"/>
        </w:rPr>
        <w:t xml:space="preserve"> </w:t>
      </w:r>
      <w:r>
        <w:t>as</w:t>
      </w:r>
      <w:r>
        <w:rPr>
          <w:spacing w:val="-1"/>
        </w:rPr>
        <w:t xml:space="preserve"> </w:t>
      </w:r>
      <w:r>
        <w:t>a</w:t>
      </w:r>
      <w:r>
        <w:rPr>
          <w:spacing w:val="-4"/>
        </w:rPr>
        <w:t xml:space="preserve"> </w:t>
      </w:r>
      <w:r>
        <w:t>residence</w:t>
      </w:r>
      <w:r>
        <w:rPr>
          <w:spacing w:val="-3"/>
        </w:rPr>
        <w:t xml:space="preserve"> </w:t>
      </w:r>
      <w:r>
        <w:rPr>
          <w:spacing w:val="-2"/>
        </w:rPr>
        <w:t>address.</w:t>
      </w:r>
    </w:p>
    <w:p w14:paraId="70457B5A" w14:textId="77777777" w:rsidR="00FF3737" w:rsidRDefault="00000000">
      <w:pPr>
        <w:pStyle w:val="ListParagraph"/>
        <w:numPr>
          <w:ilvl w:val="0"/>
          <w:numId w:val="5"/>
        </w:numPr>
        <w:tabs>
          <w:tab w:val="left" w:pos="1080"/>
        </w:tabs>
        <w:spacing w:before="38" w:line="273" w:lineRule="auto"/>
        <w:ind w:right="1216"/>
      </w:pPr>
      <w:r>
        <w:t>The</w:t>
      </w:r>
      <w:r>
        <w:rPr>
          <w:spacing w:val="-4"/>
        </w:rPr>
        <w:t xml:space="preserve"> </w:t>
      </w:r>
      <w:r>
        <w:t>place</w:t>
      </w:r>
      <w:r>
        <w:rPr>
          <w:spacing w:val="-2"/>
        </w:rPr>
        <w:t xml:space="preserve"> </w:t>
      </w:r>
      <w:r>
        <w:t>of</w:t>
      </w:r>
      <w:r>
        <w:rPr>
          <w:spacing w:val="-2"/>
        </w:rPr>
        <w:t xml:space="preserve"> </w:t>
      </w:r>
      <w:r>
        <w:t>residence</w:t>
      </w:r>
      <w:r>
        <w:rPr>
          <w:spacing w:val="-2"/>
        </w:rPr>
        <w:t xml:space="preserve"> </w:t>
      </w:r>
      <w:r>
        <w:t>during</w:t>
      </w:r>
      <w:r>
        <w:rPr>
          <w:spacing w:val="-3"/>
        </w:rPr>
        <w:t xml:space="preserve"> </w:t>
      </w:r>
      <w:r>
        <w:t>military</w:t>
      </w:r>
      <w:r>
        <w:rPr>
          <w:spacing w:val="-5"/>
        </w:rPr>
        <w:t xml:space="preserve"> </w:t>
      </w:r>
      <w:r>
        <w:t>duty</w:t>
      </w:r>
      <w:r>
        <w:rPr>
          <w:spacing w:val="-5"/>
        </w:rPr>
        <w:t xml:space="preserve"> </w:t>
      </w:r>
      <w:r>
        <w:t>or</w:t>
      </w:r>
      <w:r>
        <w:rPr>
          <w:spacing w:val="-2"/>
        </w:rPr>
        <w:t xml:space="preserve"> </w:t>
      </w:r>
      <w:r>
        <w:t>while</w:t>
      </w:r>
      <w:r>
        <w:rPr>
          <w:spacing w:val="-4"/>
        </w:rPr>
        <w:t xml:space="preserve"> </w:t>
      </w:r>
      <w:r>
        <w:t>attending</w:t>
      </w:r>
      <w:r>
        <w:rPr>
          <w:spacing w:val="-5"/>
        </w:rPr>
        <w:t xml:space="preserve"> </w:t>
      </w:r>
      <w:r>
        <w:t>college</w:t>
      </w:r>
      <w:r>
        <w:rPr>
          <w:spacing w:val="-2"/>
        </w:rPr>
        <w:t xml:space="preserve"> </w:t>
      </w:r>
      <w:r>
        <w:t>is</w:t>
      </w:r>
      <w:r>
        <w:rPr>
          <w:spacing w:val="-4"/>
        </w:rPr>
        <w:t xml:space="preserve"> </w:t>
      </w:r>
      <w:r>
        <w:t>considered</w:t>
      </w:r>
      <w:r>
        <w:rPr>
          <w:spacing w:val="-2"/>
        </w:rPr>
        <w:t xml:space="preserve"> </w:t>
      </w:r>
      <w:r>
        <w:t>a</w:t>
      </w:r>
      <w:r>
        <w:rPr>
          <w:spacing w:val="-2"/>
        </w:rPr>
        <w:t xml:space="preserve"> </w:t>
      </w:r>
      <w:r>
        <w:t>permanent residence and should be entered when applicable.</w:t>
      </w:r>
    </w:p>
    <w:p w14:paraId="349A17C8" w14:textId="77777777" w:rsidR="00FF3737" w:rsidRDefault="00000000">
      <w:pPr>
        <w:pStyle w:val="ListParagraph"/>
        <w:numPr>
          <w:ilvl w:val="0"/>
          <w:numId w:val="5"/>
        </w:numPr>
        <w:tabs>
          <w:tab w:val="left" w:pos="1080"/>
        </w:tabs>
        <w:spacing w:before="3" w:line="273" w:lineRule="auto"/>
        <w:ind w:right="471"/>
      </w:pPr>
      <w:r>
        <w:t>For</w:t>
      </w:r>
      <w:r>
        <w:rPr>
          <w:spacing w:val="-2"/>
        </w:rPr>
        <w:t xml:space="preserve"> </w:t>
      </w:r>
      <w:r>
        <w:t>those</w:t>
      </w:r>
      <w:r>
        <w:rPr>
          <w:spacing w:val="-2"/>
        </w:rPr>
        <w:t xml:space="preserve"> </w:t>
      </w:r>
      <w:r>
        <w:t>whose</w:t>
      </w:r>
      <w:r>
        <w:rPr>
          <w:spacing w:val="-2"/>
        </w:rPr>
        <w:t xml:space="preserve"> </w:t>
      </w:r>
      <w:r>
        <w:t>permanent</w:t>
      </w:r>
      <w:r>
        <w:rPr>
          <w:spacing w:val="-3"/>
        </w:rPr>
        <w:t xml:space="preserve"> </w:t>
      </w:r>
      <w:r>
        <w:t>address</w:t>
      </w:r>
      <w:r>
        <w:rPr>
          <w:spacing w:val="-3"/>
        </w:rPr>
        <w:t xml:space="preserve"> </w:t>
      </w:r>
      <w:r>
        <w:t>is</w:t>
      </w:r>
      <w:r>
        <w:rPr>
          <w:spacing w:val="-2"/>
        </w:rPr>
        <w:t xml:space="preserve"> </w:t>
      </w:r>
      <w:r>
        <w:t>a</w:t>
      </w:r>
      <w:r>
        <w:rPr>
          <w:spacing w:val="-3"/>
        </w:rPr>
        <w:t xml:space="preserve"> </w:t>
      </w:r>
      <w:r>
        <w:t>prison</w:t>
      </w:r>
      <w:r>
        <w:rPr>
          <w:spacing w:val="-3"/>
        </w:rPr>
        <w:t xml:space="preserve"> </w:t>
      </w:r>
      <w:r>
        <w:t>or</w:t>
      </w:r>
      <w:r>
        <w:rPr>
          <w:spacing w:val="-2"/>
        </w:rPr>
        <w:t xml:space="preserve"> </w:t>
      </w:r>
      <w:r>
        <w:t>psychiatric</w:t>
      </w:r>
      <w:r>
        <w:rPr>
          <w:spacing w:val="-2"/>
        </w:rPr>
        <w:t xml:space="preserve"> </w:t>
      </w:r>
      <w:r>
        <w:t>facility</w:t>
      </w:r>
      <w:r>
        <w:rPr>
          <w:spacing w:val="-4"/>
        </w:rPr>
        <w:t xml:space="preserve"> </w:t>
      </w:r>
      <w:r>
        <w:t>they</w:t>
      </w:r>
      <w:r>
        <w:rPr>
          <w:spacing w:val="-3"/>
        </w:rPr>
        <w:t xml:space="preserve"> </w:t>
      </w:r>
      <w:r>
        <w:t>should</w:t>
      </w:r>
      <w:r>
        <w:rPr>
          <w:spacing w:val="-4"/>
        </w:rPr>
        <w:t xml:space="preserve"> </w:t>
      </w:r>
      <w:r>
        <w:t>list</w:t>
      </w:r>
      <w:r>
        <w:rPr>
          <w:spacing w:val="-3"/>
        </w:rPr>
        <w:t xml:space="preserve"> </w:t>
      </w:r>
      <w:r>
        <w:t>the</w:t>
      </w:r>
      <w:r>
        <w:rPr>
          <w:spacing w:val="-3"/>
        </w:rPr>
        <w:t xml:space="preserve"> </w:t>
      </w:r>
      <w:r>
        <w:t>street</w:t>
      </w:r>
      <w:r>
        <w:rPr>
          <w:spacing w:val="-1"/>
        </w:rPr>
        <w:t xml:space="preserve"> </w:t>
      </w:r>
      <w:r>
        <w:t>address</w:t>
      </w:r>
      <w:r>
        <w:rPr>
          <w:spacing w:val="-2"/>
        </w:rPr>
        <w:t xml:space="preserve"> </w:t>
      </w:r>
      <w:r>
        <w:t>of the facility. However, there should be no mention of the facility name.</w:t>
      </w:r>
    </w:p>
    <w:p w14:paraId="168F1AEA" w14:textId="77777777" w:rsidR="00FF3737" w:rsidRDefault="00FF3737">
      <w:pPr>
        <w:pStyle w:val="BodyText"/>
        <w:spacing w:before="45"/>
        <w:ind w:left="0"/>
      </w:pPr>
    </w:p>
    <w:p w14:paraId="0B0852E3" w14:textId="77777777" w:rsidR="00FF3737" w:rsidRDefault="00000000">
      <w:pPr>
        <w:ind w:left="360"/>
        <w:rPr>
          <w:b/>
        </w:rPr>
      </w:pPr>
      <w:r>
        <w:rPr>
          <w:b/>
        </w:rPr>
        <w:t>SECOND</w:t>
      </w:r>
      <w:r>
        <w:rPr>
          <w:b/>
          <w:spacing w:val="-7"/>
        </w:rPr>
        <w:t xml:space="preserve"> </w:t>
      </w:r>
      <w:r>
        <w:rPr>
          <w:b/>
        </w:rPr>
        <w:t>PARENT’S</w:t>
      </w:r>
      <w:r>
        <w:rPr>
          <w:b/>
          <w:spacing w:val="-5"/>
        </w:rPr>
        <w:t xml:space="preserve"> </w:t>
      </w:r>
      <w:r>
        <w:rPr>
          <w:b/>
        </w:rPr>
        <w:t>STATE</w:t>
      </w:r>
      <w:r>
        <w:rPr>
          <w:b/>
          <w:spacing w:val="-6"/>
        </w:rPr>
        <w:t xml:space="preserve"> </w:t>
      </w:r>
      <w:r>
        <w:rPr>
          <w:b/>
        </w:rPr>
        <w:t>OF</w:t>
      </w:r>
      <w:r>
        <w:rPr>
          <w:b/>
          <w:spacing w:val="-3"/>
        </w:rPr>
        <w:t xml:space="preserve"> </w:t>
      </w:r>
      <w:r>
        <w:rPr>
          <w:b/>
          <w:spacing w:val="-2"/>
        </w:rPr>
        <w:t>RESIDENCE</w:t>
      </w:r>
    </w:p>
    <w:p w14:paraId="596073B4" w14:textId="77777777" w:rsidR="00FF3737" w:rsidRDefault="00000000">
      <w:pPr>
        <w:pStyle w:val="BodyText"/>
        <w:spacing w:before="234" w:line="276" w:lineRule="auto"/>
        <w:ind w:right="439"/>
      </w:pPr>
      <w:r>
        <w:t>Select</w:t>
      </w:r>
      <w:r>
        <w:rPr>
          <w:spacing w:val="-3"/>
        </w:rPr>
        <w:t xml:space="preserve"> </w:t>
      </w:r>
      <w:r>
        <w:t>the</w:t>
      </w:r>
      <w:r>
        <w:rPr>
          <w:spacing w:val="-3"/>
        </w:rPr>
        <w:t xml:space="preserve"> </w:t>
      </w:r>
      <w:r>
        <w:t>father’s</w:t>
      </w:r>
      <w:r>
        <w:rPr>
          <w:spacing w:val="-3"/>
        </w:rPr>
        <w:t xml:space="preserve"> </w:t>
      </w:r>
      <w:r>
        <w:t>state</w:t>
      </w:r>
      <w:r>
        <w:rPr>
          <w:spacing w:val="-3"/>
        </w:rPr>
        <w:t xml:space="preserve"> </w:t>
      </w:r>
      <w:r>
        <w:t>of</w:t>
      </w:r>
      <w:r>
        <w:rPr>
          <w:spacing w:val="-3"/>
        </w:rPr>
        <w:t xml:space="preserve"> </w:t>
      </w:r>
      <w:r>
        <w:t>residence</w:t>
      </w:r>
      <w:r>
        <w:rPr>
          <w:spacing w:val="-3"/>
        </w:rPr>
        <w:t xml:space="preserve"> </w:t>
      </w:r>
      <w:r>
        <w:t>from</w:t>
      </w:r>
      <w:r>
        <w:rPr>
          <w:spacing w:val="-5"/>
        </w:rPr>
        <w:t xml:space="preserve"> </w:t>
      </w:r>
      <w:r>
        <w:t>the</w:t>
      </w:r>
      <w:r>
        <w:rPr>
          <w:spacing w:val="-1"/>
        </w:rPr>
        <w:t xml:space="preserve"> </w:t>
      </w:r>
      <w:r>
        <w:t>list</w:t>
      </w:r>
      <w:r>
        <w:rPr>
          <w:spacing w:val="-2"/>
        </w:rPr>
        <w:t xml:space="preserve"> </w:t>
      </w:r>
      <w:r>
        <w:t>in</w:t>
      </w:r>
      <w:r>
        <w:rPr>
          <w:spacing w:val="-4"/>
        </w:rPr>
        <w:t xml:space="preserve"> </w:t>
      </w:r>
      <w:r>
        <w:t>the</w:t>
      </w:r>
      <w:r>
        <w:rPr>
          <w:spacing w:val="-3"/>
        </w:rPr>
        <w:t xml:space="preserve"> </w:t>
      </w:r>
      <w:r>
        <w:t>SPDS</w:t>
      </w:r>
      <w:r>
        <w:rPr>
          <w:spacing w:val="-1"/>
        </w:rPr>
        <w:t xml:space="preserve"> </w:t>
      </w:r>
      <w:r>
        <w:t>if</w:t>
      </w:r>
      <w:r>
        <w:rPr>
          <w:spacing w:val="-2"/>
        </w:rPr>
        <w:t xml:space="preserve"> </w:t>
      </w:r>
      <w:r>
        <w:t>the</w:t>
      </w:r>
      <w:r>
        <w:rPr>
          <w:spacing w:val="-3"/>
        </w:rPr>
        <w:t xml:space="preserve"> </w:t>
      </w:r>
      <w:r>
        <w:t>father</w:t>
      </w:r>
      <w:r>
        <w:rPr>
          <w:spacing w:val="-2"/>
        </w:rPr>
        <w:t xml:space="preserve"> </w:t>
      </w:r>
      <w:r>
        <w:t>resides</w:t>
      </w:r>
      <w:r>
        <w:rPr>
          <w:spacing w:val="-3"/>
        </w:rPr>
        <w:t xml:space="preserve"> </w:t>
      </w:r>
      <w:r>
        <w:t>in</w:t>
      </w:r>
      <w:r>
        <w:rPr>
          <w:spacing w:val="-1"/>
        </w:rPr>
        <w:t xml:space="preserve"> </w:t>
      </w:r>
      <w:r>
        <w:t>the</w:t>
      </w:r>
      <w:r>
        <w:rPr>
          <w:spacing w:val="-1"/>
        </w:rPr>
        <w:t xml:space="preserve"> </w:t>
      </w:r>
      <w:r>
        <w:t>USA.</w:t>
      </w:r>
      <w:r>
        <w:rPr>
          <w:spacing w:val="-1"/>
        </w:rPr>
        <w:t xml:space="preserve"> </w:t>
      </w:r>
      <w:r>
        <w:t>If</w:t>
      </w:r>
      <w:r>
        <w:rPr>
          <w:spacing w:val="-1"/>
        </w:rPr>
        <w:t xml:space="preserve"> </w:t>
      </w:r>
      <w:r>
        <w:t>the</w:t>
      </w:r>
      <w:r>
        <w:rPr>
          <w:spacing w:val="-3"/>
        </w:rPr>
        <w:t xml:space="preserve"> </w:t>
      </w:r>
      <w:r>
        <w:t>father</w:t>
      </w:r>
      <w:r>
        <w:rPr>
          <w:spacing w:val="-2"/>
        </w:rPr>
        <w:t xml:space="preserve"> </w:t>
      </w:r>
      <w:r>
        <w:t>does not reside in the USA, choose a country from the list in the SPDS and do not select a state.</w:t>
      </w:r>
    </w:p>
    <w:p w14:paraId="6443A4CB" w14:textId="77777777" w:rsidR="00FF3737" w:rsidRDefault="00FF3737">
      <w:pPr>
        <w:pStyle w:val="BodyText"/>
        <w:spacing w:line="276" w:lineRule="auto"/>
        <w:sectPr w:rsidR="00FF3737">
          <w:pgSz w:w="12240" w:h="15840"/>
          <w:pgMar w:top="1360" w:right="720" w:bottom="840" w:left="720" w:header="0" w:footer="657" w:gutter="0"/>
          <w:cols w:space="720"/>
        </w:sectPr>
      </w:pPr>
    </w:p>
    <w:p w14:paraId="1215E8E0" w14:textId="77777777" w:rsidR="00FF3737" w:rsidRDefault="00000000">
      <w:pPr>
        <w:spacing w:before="78"/>
        <w:ind w:left="360"/>
        <w:rPr>
          <w:b/>
        </w:rPr>
      </w:pPr>
      <w:r>
        <w:rPr>
          <w:b/>
        </w:rPr>
        <w:lastRenderedPageBreak/>
        <w:t>SECOND</w:t>
      </w:r>
      <w:r>
        <w:rPr>
          <w:b/>
          <w:spacing w:val="-9"/>
        </w:rPr>
        <w:t xml:space="preserve"> </w:t>
      </w:r>
      <w:r>
        <w:rPr>
          <w:b/>
        </w:rPr>
        <w:t>PARENT’S</w:t>
      </w:r>
      <w:r>
        <w:rPr>
          <w:b/>
          <w:spacing w:val="-5"/>
        </w:rPr>
        <w:t xml:space="preserve"> </w:t>
      </w:r>
      <w:r>
        <w:rPr>
          <w:b/>
        </w:rPr>
        <w:t>CURRENT</w:t>
      </w:r>
      <w:r>
        <w:rPr>
          <w:b/>
          <w:spacing w:val="-6"/>
        </w:rPr>
        <w:t xml:space="preserve"> </w:t>
      </w:r>
      <w:r>
        <w:rPr>
          <w:b/>
        </w:rPr>
        <w:t>OR</w:t>
      </w:r>
      <w:r>
        <w:rPr>
          <w:b/>
          <w:spacing w:val="-6"/>
        </w:rPr>
        <w:t xml:space="preserve"> </w:t>
      </w:r>
      <w:r>
        <w:rPr>
          <w:b/>
        </w:rPr>
        <w:t>MOST</w:t>
      </w:r>
      <w:r>
        <w:rPr>
          <w:b/>
          <w:spacing w:val="-7"/>
        </w:rPr>
        <w:t xml:space="preserve"> </w:t>
      </w:r>
      <w:r>
        <w:rPr>
          <w:b/>
        </w:rPr>
        <w:t>RECENT</w:t>
      </w:r>
      <w:r>
        <w:rPr>
          <w:b/>
          <w:spacing w:val="-6"/>
        </w:rPr>
        <w:t xml:space="preserve"> </w:t>
      </w:r>
      <w:r>
        <w:rPr>
          <w:b/>
          <w:spacing w:val="-2"/>
        </w:rPr>
        <w:t>OCCUPATION</w:t>
      </w:r>
    </w:p>
    <w:p w14:paraId="6D9386C7" w14:textId="77777777" w:rsidR="00FF3737" w:rsidRDefault="00000000">
      <w:pPr>
        <w:pStyle w:val="BodyText"/>
        <w:spacing w:before="235" w:line="276" w:lineRule="auto"/>
        <w:ind w:right="439"/>
      </w:pPr>
      <w:r>
        <w:t>Enter the father’s usual or most recent occupation. Enter homemaker only if he was never employed outside the home.</w:t>
      </w:r>
      <w:r>
        <w:rPr>
          <w:spacing w:val="-2"/>
        </w:rPr>
        <w:t xml:space="preserve"> </w:t>
      </w:r>
      <w:r>
        <w:t>Enter</w:t>
      </w:r>
      <w:r>
        <w:rPr>
          <w:spacing w:val="-1"/>
        </w:rPr>
        <w:t xml:space="preserve"> </w:t>
      </w:r>
      <w:r>
        <w:t>student</w:t>
      </w:r>
      <w:r>
        <w:rPr>
          <w:spacing w:val="-1"/>
        </w:rPr>
        <w:t xml:space="preserve"> </w:t>
      </w:r>
      <w:r>
        <w:t>only</w:t>
      </w:r>
      <w:r>
        <w:rPr>
          <w:spacing w:val="-5"/>
        </w:rPr>
        <w:t xml:space="preserve"> </w:t>
      </w:r>
      <w:r>
        <w:t>if</w:t>
      </w:r>
      <w:r>
        <w:rPr>
          <w:spacing w:val="-6"/>
        </w:rPr>
        <w:t xml:space="preserve"> </w:t>
      </w:r>
      <w:r>
        <w:t>he</w:t>
      </w:r>
      <w:r>
        <w:rPr>
          <w:spacing w:val="-2"/>
        </w:rPr>
        <w:t xml:space="preserve"> </w:t>
      </w:r>
      <w:r>
        <w:t>was</w:t>
      </w:r>
      <w:r>
        <w:rPr>
          <w:spacing w:val="-2"/>
        </w:rPr>
        <w:t xml:space="preserve"> </w:t>
      </w:r>
      <w:r>
        <w:t>a</w:t>
      </w:r>
      <w:r>
        <w:rPr>
          <w:spacing w:val="-2"/>
        </w:rPr>
        <w:t xml:space="preserve"> </w:t>
      </w:r>
      <w:proofErr w:type="gramStart"/>
      <w:r>
        <w:t>FULL</w:t>
      </w:r>
      <w:r>
        <w:rPr>
          <w:spacing w:val="-6"/>
        </w:rPr>
        <w:t xml:space="preserve"> </w:t>
      </w:r>
      <w:r>
        <w:t>time</w:t>
      </w:r>
      <w:proofErr w:type="gramEnd"/>
      <w:r>
        <w:rPr>
          <w:spacing w:val="-2"/>
        </w:rPr>
        <w:t xml:space="preserve"> </w:t>
      </w:r>
      <w:r>
        <w:t>student</w:t>
      </w:r>
      <w:r>
        <w:rPr>
          <w:spacing w:val="-1"/>
        </w:rPr>
        <w:t xml:space="preserve"> </w:t>
      </w:r>
      <w:r>
        <w:t>during</w:t>
      </w:r>
      <w:r>
        <w:rPr>
          <w:spacing w:val="-5"/>
        </w:rPr>
        <w:t xml:space="preserve"> </w:t>
      </w:r>
      <w:r>
        <w:t>this</w:t>
      </w:r>
      <w:r>
        <w:rPr>
          <w:spacing w:val="-2"/>
        </w:rPr>
        <w:t xml:space="preserve"> </w:t>
      </w:r>
      <w:r>
        <w:t>pregnancy</w:t>
      </w:r>
      <w:r>
        <w:rPr>
          <w:spacing w:val="-5"/>
        </w:rPr>
        <w:t xml:space="preserve"> </w:t>
      </w:r>
      <w:r>
        <w:t>and</w:t>
      </w:r>
      <w:r>
        <w:rPr>
          <w:spacing w:val="-4"/>
        </w:rPr>
        <w:t xml:space="preserve"> </w:t>
      </w:r>
      <w:r>
        <w:t>had</w:t>
      </w:r>
      <w:r>
        <w:rPr>
          <w:spacing w:val="-2"/>
        </w:rPr>
        <w:t xml:space="preserve"> </w:t>
      </w:r>
      <w:r>
        <w:t>never</w:t>
      </w:r>
      <w:r>
        <w:rPr>
          <w:spacing w:val="-1"/>
        </w:rPr>
        <w:t xml:space="preserve"> </w:t>
      </w:r>
      <w:r>
        <w:t>held</w:t>
      </w:r>
      <w:r>
        <w:rPr>
          <w:spacing w:val="-5"/>
        </w:rPr>
        <w:t xml:space="preserve"> </w:t>
      </w:r>
      <w:r>
        <w:t>a</w:t>
      </w:r>
      <w:r>
        <w:rPr>
          <w:spacing w:val="-2"/>
        </w:rPr>
        <w:t xml:space="preserve"> </w:t>
      </w:r>
      <w:r>
        <w:t>full</w:t>
      </w:r>
      <w:r>
        <w:rPr>
          <w:spacing w:val="-1"/>
        </w:rPr>
        <w:t xml:space="preserve"> </w:t>
      </w:r>
      <w:r>
        <w:t>time</w:t>
      </w:r>
      <w:r>
        <w:rPr>
          <w:spacing w:val="-2"/>
        </w:rPr>
        <w:t xml:space="preserve"> </w:t>
      </w:r>
      <w:r>
        <w:t>job at any previous time.</w:t>
      </w:r>
    </w:p>
    <w:p w14:paraId="4FA68358" w14:textId="77777777" w:rsidR="00FF3737" w:rsidRDefault="00000000">
      <w:pPr>
        <w:spacing w:before="205"/>
        <w:ind w:left="360"/>
        <w:rPr>
          <w:b/>
        </w:rPr>
      </w:pPr>
      <w:r>
        <w:rPr>
          <w:b/>
        </w:rPr>
        <w:t>SECOND</w:t>
      </w:r>
      <w:r>
        <w:rPr>
          <w:b/>
          <w:spacing w:val="-8"/>
        </w:rPr>
        <w:t xml:space="preserve"> </w:t>
      </w:r>
      <w:r>
        <w:rPr>
          <w:b/>
        </w:rPr>
        <w:t>PARENT’S</w:t>
      </w:r>
      <w:r>
        <w:rPr>
          <w:b/>
          <w:spacing w:val="-4"/>
        </w:rPr>
        <w:t xml:space="preserve"> </w:t>
      </w:r>
      <w:r>
        <w:rPr>
          <w:b/>
        </w:rPr>
        <w:t>KIND</w:t>
      </w:r>
      <w:r>
        <w:rPr>
          <w:b/>
          <w:spacing w:val="-6"/>
        </w:rPr>
        <w:t xml:space="preserve"> </w:t>
      </w:r>
      <w:r>
        <w:rPr>
          <w:b/>
        </w:rPr>
        <w:t>OF</w:t>
      </w:r>
      <w:r>
        <w:rPr>
          <w:b/>
          <w:spacing w:val="-5"/>
        </w:rPr>
        <w:t xml:space="preserve"> </w:t>
      </w:r>
      <w:r>
        <w:rPr>
          <w:b/>
        </w:rPr>
        <w:t>BUSINESS</w:t>
      </w:r>
      <w:r>
        <w:rPr>
          <w:b/>
          <w:spacing w:val="-7"/>
        </w:rPr>
        <w:t xml:space="preserve"> </w:t>
      </w:r>
      <w:r>
        <w:rPr>
          <w:b/>
        </w:rPr>
        <w:t>OR</w:t>
      </w:r>
      <w:r>
        <w:rPr>
          <w:b/>
          <w:spacing w:val="-5"/>
        </w:rPr>
        <w:t xml:space="preserve"> </w:t>
      </w:r>
      <w:r>
        <w:rPr>
          <w:b/>
          <w:spacing w:val="-2"/>
        </w:rPr>
        <w:t>INDUSTRY</w:t>
      </w:r>
    </w:p>
    <w:p w14:paraId="420994F8" w14:textId="77777777" w:rsidR="00FF3737" w:rsidRDefault="00000000">
      <w:pPr>
        <w:pStyle w:val="BodyText"/>
        <w:spacing w:before="232" w:line="276" w:lineRule="auto"/>
        <w:ind w:right="439"/>
      </w:pPr>
      <w:r>
        <w:t>Enter</w:t>
      </w:r>
      <w:r>
        <w:rPr>
          <w:spacing w:val="-4"/>
        </w:rPr>
        <w:t xml:space="preserve"> </w:t>
      </w:r>
      <w:r>
        <w:t>the</w:t>
      </w:r>
      <w:r>
        <w:rPr>
          <w:spacing w:val="-2"/>
        </w:rPr>
        <w:t xml:space="preserve"> </w:t>
      </w:r>
      <w:r>
        <w:t>kind</w:t>
      </w:r>
      <w:r>
        <w:rPr>
          <w:spacing w:val="-2"/>
        </w:rPr>
        <w:t xml:space="preserve"> </w:t>
      </w:r>
      <w:r>
        <w:t>of</w:t>
      </w:r>
      <w:r>
        <w:rPr>
          <w:spacing w:val="-4"/>
        </w:rPr>
        <w:t xml:space="preserve"> </w:t>
      </w:r>
      <w:r>
        <w:t>business</w:t>
      </w:r>
      <w:r>
        <w:rPr>
          <w:spacing w:val="-2"/>
        </w:rPr>
        <w:t xml:space="preserve"> </w:t>
      </w:r>
      <w:r>
        <w:t>or</w:t>
      </w:r>
      <w:r>
        <w:rPr>
          <w:spacing w:val="-2"/>
        </w:rPr>
        <w:t xml:space="preserve"> </w:t>
      </w:r>
      <w:r>
        <w:t>industry</w:t>
      </w:r>
      <w:r>
        <w:rPr>
          <w:spacing w:val="-5"/>
        </w:rPr>
        <w:t xml:space="preserve"> </w:t>
      </w:r>
      <w:r>
        <w:t>related</w:t>
      </w:r>
      <w:r>
        <w:rPr>
          <w:spacing w:val="-2"/>
        </w:rPr>
        <w:t xml:space="preserve"> </w:t>
      </w:r>
      <w:r>
        <w:t>to</w:t>
      </w:r>
      <w:r>
        <w:rPr>
          <w:spacing w:val="-2"/>
        </w:rPr>
        <w:t xml:space="preserve"> </w:t>
      </w:r>
      <w:r>
        <w:t>the</w:t>
      </w:r>
      <w:r>
        <w:rPr>
          <w:spacing w:val="-2"/>
        </w:rPr>
        <w:t xml:space="preserve"> </w:t>
      </w:r>
      <w:r>
        <w:t>occupation.</w:t>
      </w:r>
      <w:r>
        <w:rPr>
          <w:spacing w:val="-2"/>
        </w:rPr>
        <w:t xml:space="preserve"> </w:t>
      </w:r>
      <w:r>
        <w:t>Examples</w:t>
      </w:r>
      <w:r>
        <w:rPr>
          <w:spacing w:val="-2"/>
        </w:rPr>
        <w:t xml:space="preserve"> </w:t>
      </w:r>
      <w:r>
        <w:t>of businesses</w:t>
      </w:r>
      <w:r>
        <w:rPr>
          <w:spacing w:val="-2"/>
        </w:rPr>
        <w:t xml:space="preserve"> </w:t>
      </w:r>
      <w:r>
        <w:t>or</w:t>
      </w:r>
      <w:r>
        <w:rPr>
          <w:spacing w:val="-4"/>
        </w:rPr>
        <w:t xml:space="preserve"> </w:t>
      </w:r>
      <w:r>
        <w:t>industries</w:t>
      </w:r>
      <w:r>
        <w:rPr>
          <w:spacing w:val="-2"/>
        </w:rPr>
        <w:t xml:space="preserve"> </w:t>
      </w:r>
      <w:r>
        <w:t>are government, retail store, farming, manufacturing, construction, insurance, chemical, etc.</w:t>
      </w:r>
    </w:p>
    <w:p w14:paraId="04A4CB4F" w14:textId="77777777" w:rsidR="00FF3737" w:rsidRDefault="00000000">
      <w:pPr>
        <w:spacing w:before="205"/>
        <w:ind w:left="360"/>
        <w:rPr>
          <w:b/>
        </w:rPr>
      </w:pPr>
      <w:r>
        <w:rPr>
          <w:b/>
        </w:rPr>
        <w:t>SECOND</w:t>
      </w:r>
      <w:r>
        <w:rPr>
          <w:b/>
          <w:spacing w:val="-10"/>
        </w:rPr>
        <w:t xml:space="preserve"> </w:t>
      </w:r>
      <w:r>
        <w:rPr>
          <w:b/>
        </w:rPr>
        <w:t>PARENT’S</w:t>
      </w:r>
      <w:r>
        <w:rPr>
          <w:b/>
          <w:spacing w:val="-9"/>
        </w:rPr>
        <w:t xml:space="preserve"> </w:t>
      </w:r>
      <w:r>
        <w:rPr>
          <w:b/>
        </w:rPr>
        <w:t>INDUSTRY</w:t>
      </w:r>
      <w:r>
        <w:rPr>
          <w:b/>
          <w:spacing w:val="-7"/>
        </w:rPr>
        <w:t xml:space="preserve"> </w:t>
      </w:r>
      <w:r>
        <w:rPr>
          <w:b/>
          <w:spacing w:val="-2"/>
        </w:rPr>
        <w:t>NAME/ADDRESS</w:t>
      </w:r>
    </w:p>
    <w:p w14:paraId="411847AD" w14:textId="77777777" w:rsidR="00FF3737" w:rsidRDefault="00000000">
      <w:pPr>
        <w:pStyle w:val="BodyText"/>
        <w:spacing w:before="232" w:line="278" w:lineRule="auto"/>
        <w:ind w:right="439"/>
      </w:pPr>
      <w:r>
        <w:t>Enter</w:t>
      </w:r>
      <w:r>
        <w:rPr>
          <w:spacing w:val="-3"/>
        </w:rPr>
        <w:t xml:space="preserve"> </w:t>
      </w:r>
      <w:r>
        <w:t>the</w:t>
      </w:r>
      <w:r>
        <w:rPr>
          <w:spacing w:val="-1"/>
        </w:rPr>
        <w:t xml:space="preserve"> </w:t>
      </w:r>
      <w:r>
        <w:t>name</w:t>
      </w:r>
      <w:r>
        <w:rPr>
          <w:spacing w:val="-1"/>
        </w:rPr>
        <w:t xml:space="preserve"> </w:t>
      </w:r>
      <w:r>
        <w:t>and</w:t>
      </w:r>
      <w:r>
        <w:rPr>
          <w:spacing w:val="-1"/>
        </w:rPr>
        <w:t xml:space="preserve"> </w:t>
      </w:r>
      <w:r>
        <w:t>locality</w:t>
      </w:r>
      <w:r>
        <w:rPr>
          <w:spacing w:val="-4"/>
        </w:rPr>
        <w:t xml:space="preserve"> </w:t>
      </w:r>
      <w:r>
        <w:t>of</w:t>
      </w:r>
      <w:r>
        <w:rPr>
          <w:spacing w:val="-1"/>
        </w:rPr>
        <w:t xml:space="preserve"> </w:t>
      </w:r>
      <w:r>
        <w:t>the</w:t>
      </w:r>
      <w:r>
        <w:rPr>
          <w:spacing w:val="-1"/>
        </w:rPr>
        <w:t xml:space="preserve"> </w:t>
      </w:r>
      <w:r>
        <w:t>firm</w:t>
      </w:r>
      <w:r>
        <w:rPr>
          <w:spacing w:val="-5"/>
        </w:rPr>
        <w:t xml:space="preserve"> </w:t>
      </w:r>
      <w:r>
        <w:t>or</w:t>
      </w:r>
      <w:r>
        <w:rPr>
          <w:spacing w:val="-1"/>
        </w:rPr>
        <w:t xml:space="preserve"> </w:t>
      </w:r>
      <w:r>
        <w:t>company</w:t>
      </w:r>
      <w:r>
        <w:rPr>
          <w:spacing w:val="-3"/>
        </w:rPr>
        <w:t xml:space="preserve"> </w:t>
      </w:r>
      <w:r>
        <w:t>corresponding</w:t>
      </w:r>
      <w:r>
        <w:rPr>
          <w:spacing w:val="-4"/>
        </w:rPr>
        <w:t xml:space="preserve"> </w:t>
      </w:r>
      <w:r>
        <w:t>to</w:t>
      </w:r>
      <w:r>
        <w:rPr>
          <w:spacing w:val="-4"/>
        </w:rPr>
        <w:t xml:space="preserve"> </w:t>
      </w:r>
      <w:r>
        <w:t>the</w:t>
      </w:r>
      <w:r>
        <w:rPr>
          <w:spacing w:val="-3"/>
        </w:rPr>
        <w:t xml:space="preserve"> </w:t>
      </w:r>
      <w:r>
        <w:t>entry</w:t>
      </w:r>
      <w:r>
        <w:rPr>
          <w:spacing w:val="-4"/>
        </w:rPr>
        <w:t xml:space="preserve"> </w:t>
      </w:r>
      <w:r>
        <w:t>made</w:t>
      </w:r>
      <w:r>
        <w:rPr>
          <w:spacing w:val="-1"/>
        </w:rPr>
        <w:t xml:space="preserve"> </w:t>
      </w:r>
      <w:r>
        <w:t>in</w:t>
      </w:r>
      <w:r>
        <w:rPr>
          <w:spacing w:val="-4"/>
        </w:rPr>
        <w:t xml:space="preserve"> </w:t>
      </w:r>
      <w:r>
        <w:t>the</w:t>
      </w:r>
      <w:r>
        <w:rPr>
          <w:spacing w:val="-1"/>
        </w:rPr>
        <w:t xml:space="preserve"> </w:t>
      </w:r>
      <w:r>
        <w:t>kind</w:t>
      </w:r>
      <w:r>
        <w:rPr>
          <w:spacing w:val="-4"/>
        </w:rPr>
        <w:t xml:space="preserve"> </w:t>
      </w:r>
      <w:r>
        <w:t>of business</w:t>
      </w:r>
      <w:r>
        <w:rPr>
          <w:spacing w:val="-1"/>
        </w:rPr>
        <w:t xml:space="preserve"> </w:t>
      </w:r>
      <w:r>
        <w:t>or industry item. For example, "Crowley Dairy – Binghamton, NY."</w:t>
      </w:r>
    </w:p>
    <w:p w14:paraId="5B82979B" w14:textId="77777777" w:rsidR="00FF3737" w:rsidRDefault="00FF3737">
      <w:pPr>
        <w:pStyle w:val="BodyText"/>
        <w:spacing w:line="278" w:lineRule="auto"/>
        <w:sectPr w:rsidR="00FF3737">
          <w:pgSz w:w="12240" w:h="15840"/>
          <w:pgMar w:top="1360" w:right="720" w:bottom="840" w:left="720" w:header="0" w:footer="657" w:gutter="0"/>
          <w:cols w:space="720"/>
        </w:sectPr>
      </w:pPr>
    </w:p>
    <w:p w14:paraId="3BFEF465" w14:textId="77777777" w:rsidR="00FF3737" w:rsidRDefault="00FF3737">
      <w:pPr>
        <w:pStyle w:val="BodyText"/>
        <w:spacing w:before="4"/>
        <w:ind w:left="0"/>
        <w:rPr>
          <w:sz w:val="17"/>
        </w:rPr>
      </w:pPr>
    </w:p>
    <w:p w14:paraId="3EF28D6D" w14:textId="77777777" w:rsidR="00FF3737" w:rsidRDefault="00FF3737">
      <w:pPr>
        <w:pStyle w:val="BodyText"/>
        <w:rPr>
          <w:sz w:val="17"/>
        </w:rPr>
        <w:sectPr w:rsidR="00FF3737">
          <w:pgSz w:w="12240" w:h="15840"/>
          <w:pgMar w:top="1820" w:right="720" w:bottom="840" w:left="720" w:header="0" w:footer="657" w:gutter="0"/>
          <w:cols w:space="720"/>
        </w:sectPr>
      </w:pPr>
    </w:p>
    <w:p w14:paraId="7A28540E" w14:textId="77777777" w:rsidR="00FF3737" w:rsidRDefault="00000000">
      <w:pPr>
        <w:pStyle w:val="BodyText"/>
        <w:ind w:left="0"/>
        <w:rPr>
          <w:sz w:val="32"/>
        </w:rPr>
      </w:pPr>
      <w:r>
        <w:rPr>
          <w:noProof/>
          <w:sz w:val="32"/>
        </w:rPr>
        <w:lastRenderedPageBreak/>
        <mc:AlternateContent>
          <mc:Choice Requires="wpg">
            <w:drawing>
              <wp:anchor distT="0" distB="0" distL="0" distR="0" simplePos="0" relativeHeight="251648512" behindDoc="0" locked="0" layoutInCell="1" allowOverlap="1" wp14:anchorId="18D5FD56" wp14:editId="1EBEBB40">
                <wp:simplePos x="0" y="0"/>
                <wp:positionH relativeFrom="page">
                  <wp:posOffset>685800</wp:posOffset>
                </wp:positionH>
                <wp:positionV relativeFrom="page">
                  <wp:posOffset>914400</wp:posOffset>
                </wp:positionV>
                <wp:extent cx="6497320" cy="3496310"/>
                <wp:effectExtent l="0" t="0" r="5080" b="0"/>
                <wp:wrapNone/>
                <wp:docPr id="188" name="Group 188" descr="Parental history form including pregnancy information and prenatal history.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7320" cy="3496310"/>
                          <a:chOff x="0" y="0"/>
                          <a:chExt cx="6497320" cy="3496310"/>
                        </a:xfrm>
                      </wpg:grpSpPr>
                      <wps:wsp>
                        <wps:cNvPr id="189" name="Graphic 189"/>
                        <wps:cNvSpPr/>
                        <wps:spPr>
                          <a:xfrm>
                            <a:off x="0" y="10617"/>
                            <a:ext cx="6487795" cy="207645"/>
                          </a:xfrm>
                          <a:custGeom>
                            <a:avLst/>
                            <a:gdLst/>
                            <a:ahLst/>
                            <a:cxnLst/>
                            <a:rect l="l" t="t" r="r" b="b"/>
                            <a:pathLst>
                              <a:path w="6487795" h="207645">
                                <a:moveTo>
                                  <a:pt x="6487667" y="0"/>
                                </a:moveTo>
                                <a:lnTo>
                                  <a:pt x="0" y="0"/>
                                </a:lnTo>
                                <a:lnTo>
                                  <a:pt x="0" y="207568"/>
                                </a:lnTo>
                                <a:lnTo>
                                  <a:pt x="6487667" y="207568"/>
                                </a:lnTo>
                                <a:lnTo>
                                  <a:pt x="6487667" y="0"/>
                                </a:lnTo>
                                <a:close/>
                              </a:path>
                            </a:pathLst>
                          </a:custGeom>
                          <a:solidFill>
                            <a:srgbClr val="D9D9D9"/>
                          </a:solidFill>
                        </wps:spPr>
                        <wps:bodyPr wrap="square" lIns="0" tIns="0" rIns="0" bIns="0" rtlCol="0">
                          <a:prstTxWarp prst="textNoShape">
                            <a:avLst/>
                          </a:prstTxWarp>
                          <a:noAutofit/>
                        </wps:bodyPr>
                      </wps:wsp>
                      <wps:wsp>
                        <wps:cNvPr id="190" name="Graphic 190"/>
                        <wps:cNvSpPr/>
                        <wps:spPr>
                          <a:xfrm>
                            <a:off x="0" y="0"/>
                            <a:ext cx="6497320" cy="218440"/>
                          </a:xfrm>
                          <a:custGeom>
                            <a:avLst/>
                            <a:gdLst/>
                            <a:ahLst/>
                            <a:cxnLst/>
                            <a:rect l="l" t="t" r="r" b="b"/>
                            <a:pathLst>
                              <a:path w="6497320" h="218440">
                                <a:moveTo>
                                  <a:pt x="6487655" y="0"/>
                                </a:moveTo>
                                <a:lnTo>
                                  <a:pt x="0" y="0"/>
                                </a:lnTo>
                                <a:lnTo>
                                  <a:pt x="0" y="9144"/>
                                </a:lnTo>
                                <a:lnTo>
                                  <a:pt x="6487655" y="9144"/>
                                </a:lnTo>
                                <a:lnTo>
                                  <a:pt x="6487655" y="0"/>
                                </a:lnTo>
                                <a:close/>
                              </a:path>
                              <a:path w="6497320" h="218440">
                                <a:moveTo>
                                  <a:pt x="6496799" y="0"/>
                                </a:moveTo>
                                <a:lnTo>
                                  <a:pt x="6487668" y="0"/>
                                </a:lnTo>
                                <a:lnTo>
                                  <a:pt x="6487668" y="9093"/>
                                </a:lnTo>
                                <a:lnTo>
                                  <a:pt x="6487668" y="218186"/>
                                </a:lnTo>
                                <a:lnTo>
                                  <a:pt x="6496799" y="218186"/>
                                </a:lnTo>
                                <a:lnTo>
                                  <a:pt x="6496799" y="9144"/>
                                </a:lnTo>
                                <a:lnTo>
                                  <a:pt x="6496799" y="0"/>
                                </a:lnTo>
                                <a:close/>
                              </a:path>
                            </a:pathLst>
                          </a:custGeom>
                          <a:solidFill>
                            <a:srgbClr val="000000"/>
                          </a:solidFill>
                        </wps:spPr>
                        <wps:bodyPr wrap="square" lIns="0" tIns="0" rIns="0" bIns="0" rtlCol="0">
                          <a:prstTxWarp prst="textNoShape">
                            <a:avLst/>
                          </a:prstTxWarp>
                          <a:noAutofit/>
                        </wps:bodyPr>
                      </wps:wsp>
                      <wps:wsp>
                        <wps:cNvPr id="191" name="Graphic 191"/>
                        <wps:cNvSpPr/>
                        <wps:spPr>
                          <a:xfrm>
                            <a:off x="224332" y="225806"/>
                            <a:ext cx="1442085" cy="657225"/>
                          </a:xfrm>
                          <a:custGeom>
                            <a:avLst/>
                            <a:gdLst/>
                            <a:ahLst/>
                            <a:cxnLst/>
                            <a:rect l="l" t="t" r="r" b="b"/>
                            <a:pathLst>
                              <a:path w="1442085" h="657225">
                                <a:moveTo>
                                  <a:pt x="1441958" y="0"/>
                                </a:moveTo>
                                <a:lnTo>
                                  <a:pt x="0" y="0"/>
                                </a:lnTo>
                                <a:lnTo>
                                  <a:pt x="0" y="656844"/>
                                </a:lnTo>
                                <a:lnTo>
                                  <a:pt x="1441958" y="656844"/>
                                </a:lnTo>
                                <a:lnTo>
                                  <a:pt x="1441958"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19" cstate="print"/>
                          <a:stretch>
                            <a:fillRect/>
                          </a:stretch>
                        </pic:blipFill>
                        <pic:spPr>
                          <a:xfrm>
                            <a:off x="468172" y="554990"/>
                            <a:ext cx="158496" cy="126492"/>
                          </a:xfrm>
                          <a:prstGeom prst="rect">
                            <a:avLst/>
                          </a:prstGeom>
                        </pic:spPr>
                      </pic:pic>
                      <pic:pic xmlns:pic="http://schemas.openxmlformats.org/drawingml/2006/picture">
                        <pic:nvPicPr>
                          <pic:cNvPr id="193" name="Image 193"/>
                          <pic:cNvPicPr/>
                        </pic:nvPicPr>
                        <pic:blipFill>
                          <a:blip r:embed="rId19" cstate="print"/>
                          <a:stretch>
                            <a:fillRect/>
                          </a:stretch>
                        </pic:blipFill>
                        <pic:spPr>
                          <a:xfrm>
                            <a:off x="849122" y="554990"/>
                            <a:ext cx="158496" cy="126492"/>
                          </a:xfrm>
                          <a:prstGeom prst="rect">
                            <a:avLst/>
                          </a:prstGeom>
                        </pic:spPr>
                      </pic:pic>
                      <wps:wsp>
                        <wps:cNvPr id="194" name="Graphic 194"/>
                        <wps:cNvSpPr/>
                        <wps:spPr>
                          <a:xfrm>
                            <a:off x="1675510" y="225806"/>
                            <a:ext cx="2753360" cy="657225"/>
                          </a:xfrm>
                          <a:custGeom>
                            <a:avLst/>
                            <a:gdLst/>
                            <a:ahLst/>
                            <a:cxnLst/>
                            <a:rect l="l" t="t" r="r" b="b"/>
                            <a:pathLst>
                              <a:path w="2753360" h="657225">
                                <a:moveTo>
                                  <a:pt x="2752979" y="0"/>
                                </a:moveTo>
                                <a:lnTo>
                                  <a:pt x="0" y="0"/>
                                </a:lnTo>
                                <a:lnTo>
                                  <a:pt x="0" y="656844"/>
                                </a:lnTo>
                                <a:lnTo>
                                  <a:pt x="2752979" y="656844"/>
                                </a:lnTo>
                                <a:lnTo>
                                  <a:pt x="2752979"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16" cstate="print"/>
                          <a:stretch>
                            <a:fillRect/>
                          </a:stretch>
                        </pic:blipFill>
                        <pic:spPr>
                          <a:xfrm>
                            <a:off x="1741042" y="410209"/>
                            <a:ext cx="149351" cy="126492"/>
                          </a:xfrm>
                          <a:prstGeom prst="rect">
                            <a:avLst/>
                          </a:prstGeom>
                        </pic:spPr>
                      </pic:pic>
                      <pic:pic xmlns:pic="http://schemas.openxmlformats.org/drawingml/2006/picture">
                        <pic:nvPicPr>
                          <pic:cNvPr id="196" name="Image 196"/>
                          <pic:cNvPicPr/>
                        </pic:nvPicPr>
                        <pic:blipFill>
                          <a:blip r:embed="rId42" cstate="print"/>
                          <a:stretch>
                            <a:fillRect/>
                          </a:stretch>
                        </pic:blipFill>
                        <pic:spPr>
                          <a:xfrm>
                            <a:off x="3512184" y="410209"/>
                            <a:ext cx="148589" cy="126492"/>
                          </a:xfrm>
                          <a:prstGeom prst="rect">
                            <a:avLst/>
                          </a:prstGeom>
                        </pic:spPr>
                      </pic:pic>
                      <pic:pic xmlns:pic="http://schemas.openxmlformats.org/drawingml/2006/picture">
                        <pic:nvPicPr>
                          <pic:cNvPr id="197" name="Image 197"/>
                          <pic:cNvPicPr/>
                        </pic:nvPicPr>
                        <pic:blipFill>
                          <a:blip r:embed="rId16" cstate="print"/>
                          <a:stretch>
                            <a:fillRect/>
                          </a:stretch>
                        </pic:blipFill>
                        <pic:spPr>
                          <a:xfrm>
                            <a:off x="1741042" y="577850"/>
                            <a:ext cx="149351" cy="126492"/>
                          </a:xfrm>
                          <a:prstGeom prst="rect">
                            <a:avLst/>
                          </a:prstGeom>
                        </pic:spPr>
                      </pic:pic>
                      <pic:pic xmlns:pic="http://schemas.openxmlformats.org/drawingml/2006/picture">
                        <pic:nvPicPr>
                          <pic:cNvPr id="198" name="Image 198"/>
                          <pic:cNvPicPr/>
                        </pic:nvPicPr>
                        <pic:blipFill>
                          <a:blip r:embed="rId16" cstate="print"/>
                          <a:stretch>
                            <a:fillRect/>
                          </a:stretch>
                        </pic:blipFill>
                        <pic:spPr>
                          <a:xfrm>
                            <a:off x="3512184" y="577850"/>
                            <a:ext cx="149351" cy="126492"/>
                          </a:xfrm>
                          <a:prstGeom prst="rect">
                            <a:avLst/>
                          </a:prstGeom>
                        </pic:spPr>
                      </pic:pic>
                      <pic:pic xmlns:pic="http://schemas.openxmlformats.org/drawingml/2006/picture">
                        <pic:nvPicPr>
                          <pic:cNvPr id="199" name="Image 199"/>
                          <pic:cNvPicPr/>
                        </pic:nvPicPr>
                        <pic:blipFill>
                          <a:blip r:embed="rId19" cstate="print"/>
                          <a:stretch>
                            <a:fillRect/>
                          </a:stretch>
                        </pic:blipFill>
                        <pic:spPr>
                          <a:xfrm>
                            <a:off x="1741042" y="745490"/>
                            <a:ext cx="158495" cy="126492"/>
                          </a:xfrm>
                          <a:prstGeom prst="rect">
                            <a:avLst/>
                          </a:prstGeom>
                        </pic:spPr>
                      </pic:pic>
                      <pic:pic xmlns:pic="http://schemas.openxmlformats.org/drawingml/2006/picture">
                        <pic:nvPicPr>
                          <pic:cNvPr id="200" name="Image 200"/>
                          <pic:cNvPicPr/>
                        </pic:nvPicPr>
                        <pic:blipFill>
                          <a:blip r:embed="rId19" cstate="print"/>
                          <a:stretch>
                            <a:fillRect/>
                          </a:stretch>
                        </pic:blipFill>
                        <pic:spPr>
                          <a:xfrm>
                            <a:off x="4675378" y="579373"/>
                            <a:ext cx="158496" cy="126492"/>
                          </a:xfrm>
                          <a:prstGeom prst="rect">
                            <a:avLst/>
                          </a:prstGeom>
                        </pic:spPr>
                      </pic:pic>
                      <pic:pic xmlns:pic="http://schemas.openxmlformats.org/drawingml/2006/picture">
                        <pic:nvPicPr>
                          <pic:cNvPr id="201" name="Image 201"/>
                          <pic:cNvPicPr/>
                        </pic:nvPicPr>
                        <pic:blipFill>
                          <a:blip r:embed="rId19" cstate="print"/>
                          <a:stretch>
                            <a:fillRect/>
                          </a:stretch>
                        </pic:blipFill>
                        <pic:spPr>
                          <a:xfrm>
                            <a:off x="5056378" y="579373"/>
                            <a:ext cx="158496" cy="126492"/>
                          </a:xfrm>
                          <a:prstGeom prst="rect">
                            <a:avLst/>
                          </a:prstGeom>
                        </pic:spPr>
                      </pic:pic>
                      <wps:wsp>
                        <wps:cNvPr id="202" name="Graphic 202"/>
                        <wps:cNvSpPr/>
                        <wps:spPr>
                          <a:xfrm>
                            <a:off x="0" y="218185"/>
                            <a:ext cx="215265" cy="7620"/>
                          </a:xfrm>
                          <a:custGeom>
                            <a:avLst/>
                            <a:gdLst/>
                            <a:ahLst/>
                            <a:cxnLst/>
                            <a:rect l="l" t="t" r="r" b="b"/>
                            <a:pathLst>
                              <a:path w="215265" h="7620">
                                <a:moveTo>
                                  <a:pt x="215188" y="0"/>
                                </a:moveTo>
                                <a:lnTo>
                                  <a:pt x="0" y="0"/>
                                </a:lnTo>
                                <a:lnTo>
                                  <a:pt x="0" y="7620"/>
                                </a:lnTo>
                                <a:lnTo>
                                  <a:pt x="215188" y="7620"/>
                                </a:lnTo>
                                <a:lnTo>
                                  <a:pt x="215188" y="0"/>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224332" y="890269"/>
                            <a:ext cx="6263640" cy="142240"/>
                          </a:xfrm>
                          <a:custGeom>
                            <a:avLst/>
                            <a:gdLst/>
                            <a:ahLst/>
                            <a:cxnLst/>
                            <a:rect l="l" t="t" r="r" b="b"/>
                            <a:pathLst>
                              <a:path w="6263640" h="142240">
                                <a:moveTo>
                                  <a:pt x="6263386" y="0"/>
                                </a:moveTo>
                                <a:lnTo>
                                  <a:pt x="0" y="0"/>
                                </a:lnTo>
                                <a:lnTo>
                                  <a:pt x="0" y="141731"/>
                                </a:lnTo>
                                <a:lnTo>
                                  <a:pt x="6263386" y="141731"/>
                                </a:lnTo>
                                <a:lnTo>
                                  <a:pt x="6263386" y="0"/>
                                </a:lnTo>
                                <a:close/>
                              </a:path>
                            </a:pathLst>
                          </a:custGeom>
                          <a:solidFill>
                            <a:srgbClr val="D9D9D9"/>
                          </a:solidFill>
                        </wps:spPr>
                        <wps:bodyPr wrap="square" lIns="0" tIns="0" rIns="0" bIns="0" rtlCol="0">
                          <a:prstTxWarp prst="textNoShape">
                            <a:avLst/>
                          </a:prstTxWarp>
                          <a:noAutofit/>
                        </wps:bodyPr>
                      </wps:wsp>
                      <wps:wsp>
                        <wps:cNvPr id="204" name="Graphic 204"/>
                        <wps:cNvSpPr/>
                        <wps:spPr>
                          <a:xfrm>
                            <a:off x="215188" y="890269"/>
                            <a:ext cx="6282055" cy="142240"/>
                          </a:xfrm>
                          <a:custGeom>
                            <a:avLst/>
                            <a:gdLst/>
                            <a:ahLst/>
                            <a:cxnLst/>
                            <a:rect l="l" t="t" r="r" b="b"/>
                            <a:pathLst>
                              <a:path w="6282055" h="142240">
                                <a:moveTo>
                                  <a:pt x="9144" y="0"/>
                                </a:moveTo>
                                <a:lnTo>
                                  <a:pt x="0" y="0"/>
                                </a:lnTo>
                                <a:lnTo>
                                  <a:pt x="0" y="141732"/>
                                </a:lnTo>
                                <a:lnTo>
                                  <a:pt x="9144" y="141732"/>
                                </a:lnTo>
                                <a:lnTo>
                                  <a:pt x="9144" y="0"/>
                                </a:lnTo>
                                <a:close/>
                              </a:path>
                              <a:path w="6282055" h="142240">
                                <a:moveTo>
                                  <a:pt x="6281610" y="0"/>
                                </a:moveTo>
                                <a:lnTo>
                                  <a:pt x="6272479" y="0"/>
                                </a:lnTo>
                                <a:lnTo>
                                  <a:pt x="6272479" y="141732"/>
                                </a:lnTo>
                                <a:lnTo>
                                  <a:pt x="6281610" y="141732"/>
                                </a:lnTo>
                                <a:lnTo>
                                  <a:pt x="6281610" y="0"/>
                                </a:lnTo>
                                <a:close/>
                              </a:path>
                            </a:pathLst>
                          </a:custGeom>
                          <a:solidFill>
                            <a:srgbClr val="000000"/>
                          </a:solidFill>
                        </wps:spPr>
                        <wps:bodyPr wrap="square" lIns="0" tIns="0" rIns="0" bIns="0" rtlCol="0">
                          <a:prstTxWarp prst="textNoShape">
                            <a:avLst/>
                          </a:prstTxWarp>
                          <a:noAutofit/>
                        </wps:bodyPr>
                      </wps:wsp>
                      <wps:wsp>
                        <wps:cNvPr id="205" name="Graphic 205"/>
                        <wps:cNvSpPr/>
                        <wps:spPr>
                          <a:xfrm>
                            <a:off x="224332" y="1039621"/>
                            <a:ext cx="6263640" cy="321945"/>
                          </a:xfrm>
                          <a:custGeom>
                            <a:avLst/>
                            <a:gdLst/>
                            <a:ahLst/>
                            <a:cxnLst/>
                            <a:rect l="l" t="t" r="r" b="b"/>
                            <a:pathLst>
                              <a:path w="6263640" h="321945">
                                <a:moveTo>
                                  <a:pt x="1441958" y="0"/>
                                </a:moveTo>
                                <a:lnTo>
                                  <a:pt x="0" y="0"/>
                                </a:lnTo>
                                <a:lnTo>
                                  <a:pt x="0" y="321564"/>
                                </a:lnTo>
                                <a:lnTo>
                                  <a:pt x="1441958" y="321564"/>
                                </a:lnTo>
                                <a:lnTo>
                                  <a:pt x="1441958" y="0"/>
                                </a:lnTo>
                                <a:close/>
                              </a:path>
                              <a:path w="6263640" h="321945">
                                <a:moveTo>
                                  <a:pt x="2978480" y="0"/>
                                </a:moveTo>
                                <a:lnTo>
                                  <a:pt x="1451178" y="0"/>
                                </a:lnTo>
                                <a:lnTo>
                                  <a:pt x="1451178" y="321564"/>
                                </a:lnTo>
                                <a:lnTo>
                                  <a:pt x="2978480" y="321564"/>
                                </a:lnTo>
                                <a:lnTo>
                                  <a:pt x="2978480" y="0"/>
                                </a:lnTo>
                                <a:close/>
                              </a:path>
                              <a:path w="6263640" h="321945">
                                <a:moveTo>
                                  <a:pt x="4594161" y="0"/>
                                </a:moveTo>
                                <a:lnTo>
                                  <a:pt x="2989148" y="0"/>
                                </a:lnTo>
                                <a:lnTo>
                                  <a:pt x="2989148" y="321564"/>
                                </a:lnTo>
                                <a:lnTo>
                                  <a:pt x="4594161" y="321564"/>
                                </a:lnTo>
                                <a:lnTo>
                                  <a:pt x="4594161" y="0"/>
                                </a:lnTo>
                                <a:close/>
                              </a:path>
                              <a:path w="6263640" h="321945">
                                <a:moveTo>
                                  <a:pt x="6263335" y="0"/>
                                </a:moveTo>
                                <a:lnTo>
                                  <a:pt x="4604969" y="0"/>
                                </a:lnTo>
                                <a:lnTo>
                                  <a:pt x="4604969" y="321564"/>
                                </a:lnTo>
                                <a:lnTo>
                                  <a:pt x="6263335" y="321564"/>
                                </a:lnTo>
                                <a:lnTo>
                                  <a:pt x="6263335" y="0"/>
                                </a:lnTo>
                                <a:close/>
                              </a:path>
                            </a:pathLst>
                          </a:custGeom>
                          <a:solidFill>
                            <a:srgbClr val="D9D9D9"/>
                          </a:solidFill>
                        </wps:spPr>
                        <wps:bodyPr wrap="square" lIns="0" tIns="0" rIns="0" bIns="0" rtlCol="0">
                          <a:prstTxWarp prst="textNoShape">
                            <a:avLst/>
                          </a:prstTxWarp>
                          <a:noAutofit/>
                        </wps:bodyPr>
                      </wps:wsp>
                      <wps:wsp>
                        <wps:cNvPr id="206" name="Graphic 206"/>
                        <wps:cNvSpPr/>
                        <wps:spPr>
                          <a:xfrm>
                            <a:off x="215188" y="1032002"/>
                            <a:ext cx="9525" cy="7620"/>
                          </a:xfrm>
                          <a:custGeom>
                            <a:avLst/>
                            <a:gdLst/>
                            <a:ahLst/>
                            <a:cxnLst/>
                            <a:rect l="l" t="t" r="r" b="b"/>
                            <a:pathLst>
                              <a:path w="9525" h="7620">
                                <a:moveTo>
                                  <a:pt x="9143" y="0"/>
                                </a:moveTo>
                                <a:lnTo>
                                  <a:pt x="0" y="0"/>
                                </a:lnTo>
                                <a:lnTo>
                                  <a:pt x="0" y="7619"/>
                                </a:lnTo>
                                <a:lnTo>
                                  <a:pt x="9143" y="7619"/>
                                </a:lnTo>
                                <a:lnTo>
                                  <a:pt x="9143" y="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224332" y="1032014"/>
                            <a:ext cx="6263640" cy="7620"/>
                          </a:xfrm>
                          <a:custGeom>
                            <a:avLst/>
                            <a:gdLst/>
                            <a:ahLst/>
                            <a:cxnLst/>
                            <a:rect l="l" t="t" r="r" b="b"/>
                            <a:pathLst>
                              <a:path w="6263640" h="7620">
                                <a:moveTo>
                                  <a:pt x="1441958" y="0"/>
                                </a:moveTo>
                                <a:lnTo>
                                  <a:pt x="0" y="0"/>
                                </a:lnTo>
                                <a:lnTo>
                                  <a:pt x="0" y="7607"/>
                                </a:lnTo>
                                <a:lnTo>
                                  <a:pt x="1441958" y="7607"/>
                                </a:lnTo>
                                <a:lnTo>
                                  <a:pt x="1441958" y="0"/>
                                </a:lnTo>
                                <a:close/>
                              </a:path>
                              <a:path w="6263640" h="7620">
                                <a:moveTo>
                                  <a:pt x="1449641" y="0"/>
                                </a:moveTo>
                                <a:lnTo>
                                  <a:pt x="1442034" y="0"/>
                                </a:lnTo>
                                <a:lnTo>
                                  <a:pt x="1442034" y="7607"/>
                                </a:lnTo>
                                <a:lnTo>
                                  <a:pt x="1449641" y="7607"/>
                                </a:lnTo>
                                <a:lnTo>
                                  <a:pt x="1449641" y="0"/>
                                </a:lnTo>
                                <a:close/>
                              </a:path>
                              <a:path w="6263640" h="7620">
                                <a:moveTo>
                                  <a:pt x="4595698" y="0"/>
                                </a:moveTo>
                                <a:lnTo>
                                  <a:pt x="2987624" y="0"/>
                                </a:lnTo>
                                <a:lnTo>
                                  <a:pt x="2980004" y="0"/>
                                </a:lnTo>
                                <a:lnTo>
                                  <a:pt x="1449654" y="0"/>
                                </a:lnTo>
                                <a:lnTo>
                                  <a:pt x="1449654" y="7607"/>
                                </a:lnTo>
                                <a:lnTo>
                                  <a:pt x="2980004" y="7607"/>
                                </a:lnTo>
                                <a:lnTo>
                                  <a:pt x="2987624" y="7607"/>
                                </a:lnTo>
                                <a:lnTo>
                                  <a:pt x="4595698" y="7607"/>
                                </a:lnTo>
                                <a:lnTo>
                                  <a:pt x="4595698" y="0"/>
                                </a:lnTo>
                                <a:close/>
                              </a:path>
                              <a:path w="6263640" h="7620">
                                <a:moveTo>
                                  <a:pt x="6263322" y="0"/>
                                </a:moveTo>
                                <a:lnTo>
                                  <a:pt x="4603445" y="0"/>
                                </a:lnTo>
                                <a:lnTo>
                                  <a:pt x="4595825" y="0"/>
                                </a:lnTo>
                                <a:lnTo>
                                  <a:pt x="4595825" y="7607"/>
                                </a:lnTo>
                                <a:lnTo>
                                  <a:pt x="4603445" y="7607"/>
                                </a:lnTo>
                                <a:lnTo>
                                  <a:pt x="6263322" y="7607"/>
                                </a:lnTo>
                                <a:lnTo>
                                  <a:pt x="6263322" y="0"/>
                                </a:lnTo>
                                <a:close/>
                              </a:path>
                            </a:pathLst>
                          </a:custGeom>
                          <a:solidFill>
                            <a:srgbClr val="D9D9D9"/>
                          </a:solidFill>
                        </wps:spPr>
                        <wps:bodyPr wrap="square" lIns="0" tIns="0" rIns="0" bIns="0" rtlCol="0">
                          <a:prstTxWarp prst="textNoShape">
                            <a:avLst/>
                          </a:prstTxWarp>
                          <a:noAutofit/>
                        </wps:bodyPr>
                      </wps:wsp>
                      <wps:wsp>
                        <wps:cNvPr id="208" name="Graphic 208"/>
                        <wps:cNvSpPr/>
                        <wps:spPr>
                          <a:xfrm>
                            <a:off x="215188" y="1032014"/>
                            <a:ext cx="6282055" cy="329565"/>
                          </a:xfrm>
                          <a:custGeom>
                            <a:avLst/>
                            <a:gdLst/>
                            <a:ahLst/>
                            <a:cxnLst/>
                            <a:rect l="l" t="t" r="r" b="b"/>
                            <a:pathLst>
                              <a:path w="6282055" h="329565">
                                <a:moveTo>
                                  <a:pt x="9144" y="7607"/>
                                </a:moveTo>
                                <a:lnTo>
                                  <a:pt x="0" y="7607"/>
                                </a:lnTo>
                                <a:lnTo>
                                  <a:pt x="0" y="329171"/>
                                </a:lnTo>
                                <a:lnTo>
                                  <a:pt x="9144" y="329171"/>
                                </a:lnTo>
                                <a:lnTo>
                                  <a:pt x="9144" y="7607"/>
                                </a:lnTo>
                                <a:close/>
                              </a:path>
                              <a:path w="6282055" h="329565">
                                <a:moveTo>
                                  <a:pt x="1460322" y="7607"/>
                                </a:moveTo>
                                <a:lnTo>
                                  <a:pt x="1451178" y="7607"/>
                                </a:lnTo>
                                <a:lnTo>
                                  <a:pt x="1451178" y="329171"/>
                                </a:lnTo>
                                <a:lnTo>
                                  <a:pt x="1460322" y="329171"/>
                                </a:lnTo>
                                <a:lnTo>
                                  <a:pt x="1460322" y="7607"/>
                                </a:lnTo>
                                <a:close/>
                              </a:path>
                              <a:path w="6282055" h="329565">
                                <a:moveTo>
                                  <a:pt x="2998292" y="7607"/>
                                </a:moveTo>
                                <a:lnTo>
                                  <a:pt x="2989148" y="7607"/>
                                </a:lnTo>
                                <a:lnTo>
                                  <a:pt x="2989148" y="329171"/>
                                </a:lnTo>
                                <a:lnTo>
                                  <a:pt x="2998292" y="329171"/>
                                </a:lnTo>
                                <a:lnTo>
                                  <a:pt x="2998292" y="7607"/>
                                </a:lnTo>
                                <a:close/>
                              </a:path>
                              <a:path w="6282055" h="329565">
                                <a:moveTo>
                                  <a:pt x="4614113" y="7607"/>
                                </a:moveTo>
                                <a:lnTo>
                                  <a:pt x="4604969" y="7607"/>
                                </a:lnTo>
                                <a:lnTo>
                                  <a:pt x="4604969" y="329171"/>
                                </a:lnTo>
                                <a:lnTo>
                                  <a:pt x="4614113" y="329171"/>
                                </a:lnTo>
                                <a:lnTo>
                                  <a:pt x="4614113" y="7607"/>
                                </a:lnTo>
                                <a:close/>
                              </a:path>
                              <a:path w="6282055" h="329565">
                                <a:moveTo>
                                  <a:pt x="6281610" y="0"/>
                                </a:moveTo>
                                <a:lnTo>
                                  <a:pt x="6272479" y="0"/>
                                </a:lnTo>
                                <a:lnTo>
                                  <a:pt x="6272479" y="7607"/>
                                </a:lnTo>
                                <a:lnTo>
                                  <a:pt x="6272479" y="329171"/>
                                </a:lnTo>
                                <a:lnTo>
                                  <a:pt x="6281610" y="329171"/>
                                </a:lnTo>
                                <a:lnTo>
                                  <a:pt x="6281610" y="7607"/>
                                </a:lnTo>
                                <a:lnTo>
                                  <a:pt x="6281610"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224332" y="1368805"/>
                            <a:ext cx="6263640" cy="140335"/>
                          </a:xfrm>
                          <a:custGeom>
                            <a:avLst/>
                            <a:gdLst/>
                            <a:ahLst/>
                            <a:cxnLst/>
                            <a:rect l="l" t="t" r="r" b="b"/>
                            <a:pathLst>
                              <a:path w="6263640" h="140335">
                                <a:moveTo>
                                  <a:pt x="6263386" y="0"/>
                                </a:moveTo>
                                <a:lnTo>
                                  <a:pt x="0" y="0"/>
                                </a:lnTo>
                                <a:lnTo>
                                  <a:pt x="0" y="140207"/>
                                </a:lnTo>
                                <a:lnTo>
                                  <a:pt x="6263386" y="140207"/>
                                </a:lnTo>
                                <a:lnTo>
                                  <a:pt x="6263386" y="0"/>
                                </a:lnTo>
                                <a:close/>
                              </a:path>
                            </a:pathLst>
                          </a:custGeom>
                          <a:solidFill>
                            <a:srgbClr val="D9D9D9"/>
                          </a:solidFill>
                        </wps:spPr>
                        <wps:bodyPr wrap="square" lIns="0" tIns="0" rIns="0" bIns="0" rtlCol="0">
                          <a:prstTxWarp prst="textNoShape">
                            <a:avLst/>
                          </a:prstTxWarp>
                          <a:noAutofit/>
                        </wps:bodyPr>
                      </wps:wsp>
                      <wps:wsp>
                        <wps:cNvPr id="210" name="Graphic 210"/>
                        <wps:cNvSpPr/>
                        <wps:spPr>
                          <a:xfrm>
                            <a:off x="1666367" y="1361198"/>
                            <a:ext cx="3161665" cy="7620"/>
                          </a:xfrm>
                          <a:custGeom>
                            <a:avLst/>
                            <a:gdLst/>
                            <a:ahLst/>
                            <a:cxnLst/>
                            <a:rect l="l" t="t" r="r" b="b"/>
                            <a:pathLst>
                              <a:path w="3161665" h="7620">
                                <a:moveTo>
                                  <a:pt x="7607" y="0"/>
                                </a:moveTo>
                                <a:lnTo>
                                  <a:pt x="0" y="0"/>
                                </a:lnTo>
                                <a:lnTo>
                                  <a:pt x="0" y="7607"/>
                                </a:lnTo>
                                <a:lnTo>
                                  <a:pt x="7607" y="7607"/>
                                </a:lnTo>
                                <a:lnTo>
                                  <a:pt x="7607" y="0"/>
                                </a:lnTo>
                                <a:close/>
                              </a:path>
                              <a:path w="3161665" h="7620">
                                <a:moveTo>
                                  <a:pt x="1545590" y="0"/>
                                </a:moveTo>
                                <a:lnTo>
                                  <a:pt x="1537970" y="0"/>
                                </a:lnTo>
                                <a:lnTo>
                                  <a:pt x="1537970" y="7607"/>
                                </a:lnTo>
                                <a:lnTo>
                                  <a:pt x="1545590" y="7607"/>
                                </a:lnTo>
                                <a:lnTo>
                                  <a:pt x="1545590" y="0"/>
                                </a:lnTo>
                                <a:close/>
                              </a:path>
                              <a:path w="3161665" h="7620">
                                <a:moveTo>
                                  <a:pt x="3161411" y="0"/>
                                </a:moveTo>
                                <a:lnTo>
                                  <a:pt x="3153791" y="0"/>
                                </a:lnTo>
                                <a:lnTo>
                                  <a:pt x="3153791" y="7607"/>
                                </a:lnTo>
                                <a:lnTo>
                                  <a:pt x="3161411" y="7607"/>
                                </a:lnTo>
                                <a:lnTo>
                                  <a:pt x="3161411" y="0"/>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224332" y="1516633"/>
                            <a:ext cx="2199640" cy="285115"/>
                          </a:xfrm>
                          <a:custGeom>
                            <a:avLst/>
                            <a:gdLst/>
                            <a:ahLst/>
                            <a:cxnLst/>
                            <a:rect l="l" t="t" r="r" b="b"/>
                            <a:pathLst>
                              <a:path w="2199640" h="285115">
                                <a:moveTo>
                                  <a:pt x="2199386" y="0"/>
                                </a:moveTo>
                                <a:lnTo>
                                  <a:pt x="0" y="0"/>
                                </a:lnTo>
                                <a:lnTo>
                                  <a:pt x="0" y="284988"/>
                                </a:lnTo>
                                <a:lnTo>
                                  <a:pt x="2199386" y="284988"/>
                                </a:lnTo>
                                <a:lnTo>
                                  <a:pt x="2199386" y="0"/>
                                </a:lnTo>
                                <a:close/>
                              </a:path>
                            </a:pathLst>
                          </a:custGeom>
                          <a:solidFill>
                            <a:srgbClr val="DFDFDF"/>
                          </a:solidFill>
                        </wps:spPr>
                        <wps:bodyPr wrap="square" lIns="0" tIns="0" rIns="0" bIns="0" rtlCol="0">
                          <a:prstTxWarp prst="textNoShape">
                            <a:avLst/>
                          </a:prstTxWarp>
                          <a:noAutofit/>
                        </wps:bodyPr>
                      </wps:wsp>
                      <wps:wsp>
                        <wps:cNvPr id="212" name="Graphic 212"/>
                        <wps:cNvSpPr/>
                        <wps:spPr>
                          <a:xfrm>
                            <a:off x="2432939" y="1516633"/>
                            <a:ext cx="4055110" cy="285115"/>
                          </a:xfrm>
                          <a:custGeom>
                            <a:avLst/>
                            <a:gdLst/>
                            <a:ahLst/>
                            <a:cxnLst/>
                            <a:rect l="l" t="t" r="r" b="b"/>
                            <a:pathLst>
                              <a:path w="4055110" h="285115">
                                <a:moveTo>
                                  <a:pt x="4054728" y="0"/>
                                </a:moveTo>
                                <a:lnTo>
                                  <a:pt x="0" y="0"/>
                                </a:lnTo>
                                <a:lnTo>
                                  <a:pt x="0" y="284988"/>
                                </a:lnTo>
                                <a:lnTo>
                                  <a:pt x="4054728" y="284988"/>
                                </a:lnTo>
                                <a:lnTo>
                                  <a:pt x="4054728" y="0"/>
                                </a:lnTo>
                                <a:close/>
                              </a:path>
                            </a:pathLst>
                          </a:custGeom>
                          <a:solidFill>
                            <a:srgbClr val="9F9F9F"/>
                          </a:solidFill>
                        </wps:spPr>
                        <wps:bodyPr wrap="square" lIns="0" tIns="0" rIns="0" bIns="0" rtlCol="0">
                          <a:prstTxWarp prst="textNoShape">
                            <a:avLst/>
                          </a:prstTxWarp>
                          <a:noAutofit/>
                        </wps:bodyPr>
                      </wps:wsp>
                      <wps:wsp>
                        <wps:cNvPr id="213" name="Graphic 213"/>
                        <wps:cNvSpPr/>
                        <wps:spPr>
                          <a:xfrm>
                            <a:off x="2423795" y="1509026"/>
                            <a:ext cx="4073525" cy="292735"/>
                          </a:xfrm>
                          <a:custGeom>
                            <a:avLst/>
                            <a:gdLst/>
                            <a:ahLst/>
                            <a:cxnLst/>
                            <a:rect l="l" t="t" r="r" b="b"/>
                            <a:pathLst>
                              <a:path w="4073525" h="292735">
                                <a:moveTo>
                                  <a:pt x="4063860" y="0"/>
                                </a:moveTo>
                                <a:lnTo>
                                  <a:pt x="7620" y="0"/>
                                </a:lnTo>
                                <a:lnTo>
                                  <a:pt x="7620" y="7607"/>
                                </a:lnTo>
                                <a:lnTo>
                                  <a:pt x="7607" y="0"/>
                                </a:lnTo>
                                <a:lnTo>
                                  <a:pt x="0" y="0"/>
                                </a:lnTo>
                                <a:lnTo>
                                  <a:pt x="0" y="7607"/>
                                </a:lnTo>
                                <a:lnTo>
                                  <a:pt x="0" y="292595"/>
                                </a:lnTo>
                                <a:lnTo>
                                  <a:pt x="9144" y="292595"/>
                                </a:lnTo>
                                <a:lnTo>
                                  <a:pt x="9144" y="7607"/>
                                </a:lnTo>
                                <a:lnTo>
                                  <a:pt x="4063860" y="7607"/>
                                </a:lnTo>
                                <a:lnTo>
                                  <a:pt x="4063860" y="0"/>
                                </a:lnTo>
                                <a:close/>
                              </a:path>
                              <a:path w="4073525" h="292735">
                                <a:moveTo>
                                  <a:pt x="4073004" y="0"/>
                                </a:moveTo>
                                <a:lnTo>
                                  <a:pt x="4063873" y="0"/>
                                </a:lnTo>
                                <a:lnTo>
                                  <a:pt x="4063873" y="7607"/>
                                </a:lnTo>
                                <a:lnTo>
                                  <a:pt x="4063873" y="292595"/>
                                </a:lnTo>
                                <a:lnTo>
                                  <a:pt x="4073004" y="292595"/>
                                </a:lnTo>
                                <a:lnTo>
                                  <a:pt x="4073004" y="7607"/>
                                </a:lnTo>
                                <a:lnTo>
                                  <a:pt x="4073004"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224332" y="1809242"/>
                            <a:ext cx="6263640" cy="142240"/>
                          </a:xfrm>
                          <a:custGeom>
                            <a:avLst/>
                            <a:gdLst/>
                            <a:ahLst/>
                            <a:cxnLst/>
                            <a:rect l="l" t="t" r="r" b="b"/>
                            <a:pathLst>
                              <a:path w="6263640" h="142240">
                                <a:moveTo>
                                  <a:pt x="6263386" y="0"/>
                                </a:moveTo>
                                <a:lnTo>
                                  <a:pt x="0" y="0"/>
                                </a:lnTo>
                                <a:lnTo>
                                  <a:pt x="0" y="141731"/>
                                </a:lnTo>
                                <a:lnTo>
                                  <a:pt x="6263386" y="141731"/>
                                </a:lnTo>
                                <a:lnTo>
                                  <a:pt x="6263386" y="0"/>
                                </a:lnTo>
                                <a:close/>
                              </a:path>
                            </a:pathLst>
                          </a:custGeom>
                          <a:solidFill>
                            <a:srgbClr val="D9D9D9"/>
                          </a:solidFill>
                        </wps:spPr>
                        <wps:bodyPr wrap="square" lIns="0" tIns="0" rIns="0" bIns="0" rtlCol="0">
                          <a:prstTxWarp prst="textNoShape">
                            <a:avLst/>
                          </a:prstTxWarp>
                          <a:noAutofit/>
                        </wps:bodyPr>
                      </wps:wsp>
                      <wps:wsp>
                        <wps:cNvPr id="215" name="Graphic 215"/>
                        <wps:cNvSpPr/>
                        <wps:spPr>
                          <a:xfrm>
                            <a:off x="0" y="1801621"/>
                            <a:ext cx="2431415" cy="7620"/>
                          </a:xfrm>
                          <a:custGeom>
                            <a:avLst/>
                            <a:gdLst/>
                            <a:ahLst/>
                            <a:cxnLst/>
                            <a:rect l="l" t="t" r="r" b="b"/>
                            <a:pathLst>
                              <a:path w="2431415" h="7620">
                                <a:moveTo>
                                  <a:pt x="215188" y="0"/>
                                </a:moveTo>
                                <a:lnTo>
                                  <a:pt x="0" y="0"/>
                                </a:lnTo>
                                <a:lnTo>
                                  <a:pt x="0" y="7620"/>
                                </a:lnTo>
                                <a:lnTo>
                                  <a:pt x="215188" y="7620"/>
                                </a:lnTo>
                                <a:lnTo>
                                  <a:pt x="215188" y="0"/>
                                </a:lnTo>
                                <a:close/>
                              </a:path>
                              <a:path w="2431415" h="7620">
                                <a:moveTo>
                                  <a:pt x="2431402" y="0"/>
                                </a:moveTo>
                                <a:lnTo>
                                  <a:pt x="2423795" y="0"/>
                                </a:lnTo>
                                <a:lnTo>
                                  <a:pt x="2423795" y="7620"/>
                                </a:lnTo>
                                <a:lnTo>
                                  <a:pt x="2431402" y="7620"/>
                                </a:lnTo>
                                <a:lnTo>
                                  <a:pt x="2431402"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224332" y="1958593"/>
                            <a:ext cx="6263640" cy="285115"/>
                          </a:xfrm>
                          <a:custGeom>
                            <a:avLst/>
                            <a:gdLst/>
                            <a:ahLst/>
                            <a:cxnLst/>
                            <a:rect l="l" t="t" r="r" b="b"/>
                            <a:pathLst>
                              <a:path w="6263640" h="285115">
                                <a:moveTo>
                                  <a:pt x="1970786" y="0"/>
                                </a:moveTo>
                                <a:lnTo>
                                  <a:pt x="0" y="0"/>
                                </a:lnTo>
                                <a:lnTo>
                                  <a:pt x="0" y="284988"/>
                                </a:lnTo>
                                <a:lnTo>
                                  <a:pt x="1970786" y="284988"/>
                                </a:lnTo>
                                <a:lnTo>
                                  <a:pt x="1970786" y="0"/>
                                </a:lnTo>
                                <a:close/>
                              </a:path>
                              <a:path w="6263640" h="285115">
                                <a:moveTo>
                                  <a:pt x="4092905" y="0"/>
                                </a:moveTo>
                                <a:lnTo>
                                  <a:pt x="1980006" y="0"/>
                                </a:lnTo>
                                <a:lnTo>
                                  <a:pt x="1980006" y="284988"/>
                                </a:lnTo>
                                <a:lnTo>
                                  <a:pt x="4092905" y="284988"/>
                                </a:lnTo>
                                <a:lnTo>
                                  <a:pt x="4092905" y="0"/>
                                </a:lnTo>
                                <a:close/>
                              </a:path>
                              <a:path w="6263640" h="285115">
                                <a:moveTo>
                                  <a:pt x="5206949" y="0"/>
                                </a:moveTo>
                                <a:lnTo>
                                  <a:pt x="4102049" y="0"/>
                                </a:lnTo>
                                <a:lnTo>
                                  <a:pt x="4102049" y="284988"/>
                                </a:lnTo>
                                <a:lnTo>
                                  <a:pt x="5206949" y="284988"/>
                                </a:lnTo>
                                <a:lnTo>
                                  <a:pt x="5206949" y="0"/>
                                </a:lnTo>
                                <a:close/>
                              </a:path>
                              <a:path w="6263640" h="285115">
                                <a:moveTo>
                                  <a:pt x="6263386" y="0"/>
                                </a:moveTo>
                                <a:lnTo>
                                  <a:pt x="5216093" y="0"/>
                                </a:lnTo>
                                <a:lnTo>
                                  <a:pt x="5216093" y="284988"/>
                                </a:lnTo>
                                <a:lnTo>
                                  <a:pt x="6263386" y="284988"/>
                                </a:lnTo>
                                <a:lnTo>
                                  <a:pt x="6263386" y="0"/>
                                </a:lnTo>
                                <a:close/>
                              </a:path>
                            </a:pathLst>
                          </a:custGeom>
                          <a:solidFill>
                            <a:srgbClr val="D9D9D9"/>
                          </a:solidFill>
                        </wps:spPr>
                        <wps:bodyPr wrap="square" lIns="0" tIns="0" rIns="0" bIns="0" rtlCol="0">
                          <a:prstTxWarp prst="textNoShape">
                            <a:avLst/>
                          </a:prstTxWarp>
                          <a:noAutofit/>
                        </wps:bodyPr>
                      </wps:wsp>
                      <wps:wsp>
                        <wps:cNvPr id="217" name="Graphic 217"/>
                        <wps:cNvSpPr/>
                        <wps:spPr>
                          <a:xfrm>
                            <a:off x="215188" y="1950986"/>
                            <a:ext cx="6282055" cy="292735"/>
                          </a:xfrm>
                          <a:custGeom>
                            <a:avLst/>
                            <a:gdLst/>
                            <a:ahLst/>
                            <a:cxnLst/>
                            <a:rect l="l" t="t" r="r" b="b"/>
                            <a:pathLst>
                              <a:path w="6282055" h="292735">
                                <a:moveTo>
                                  <a:pt x="9144" y="7607"/>
                                </a:moveTo>
                                <a:lnTo>
                                  <a:pt x="0" y="7607"/>
                                </a:lnTo>
                                <a:lnTo>
                                  <a:pt x="0" y="292595"/>
                                </a:lnTo>
                                <a:lnTo>
                                  <a:pt x="9144" y="292595"/>
                                </a:lnTo>
                                <a:lnTo>
                                  <a:pt x="9144" y="7607"/>
                                </a:lnTo>
                                <a:close/>
                              </a:path>
                              <a:path w="6282055" h="292735">
                                <a:moveTo>
                                  <a:pt x="1989150" y="7607"/>
                                </a:moveTo>
                                <a:lnTo>
                                  <a:pt x="1987613" y="7607"/>
                                </a:lnTo>
                                <a:lnTo>
                                  <a:pt x="1987613" y="0"/>
                                </a:lnTo>
                                <a:lnTo>
                                  <a:pt x="1980006" y="0"/>
                                </a:lnTo>
                                <a:lnTo>
                                  <a:pt x="1980006" y="7607"/>
                                </a:lnTo>
                                <a:lnTo>
                                  <a:pt x="1980006" y="292595"/>
                                </a:lnTo>
                                <a:lnTo>
                                  <a:pt x="1989150" y="292595"/>
                                </a:lnTo>
                                <a:lnTo>
                                  <a:pt x="1989150" y="7607"/>
                                </a:lnTo>
                                <a:close/>
                              </a:path>
                              <a:path w="6282055" h="292735">
                                <a:moveTo>
                                  <a:pt x="4111193" y="7607"/>
                                </a:moveTo>
                                <a:lnTo>
                                  <a:pt x="4109669" y="7607"/>
                                </a:lnTo>
                                <a:lnTo>
                                  <a:pt x="4109669" y="0"/>
                                </a:lnTo>
                                <a:lnTo>
                                  <a:pt x="4102049" y="0"/>
                                </a:lnTo>
                                <a:lnTo>
                                  <a:pt x="4102049" y="7607"/>
                                </a:lnTo>
                                <a:lnTo>
                                  <a:pt x="4102049" y="292595"/>
                                </a:lnTo>
                                <a:lnTo>
                                  <a:pt x="4111193" y="292595"/>
                                </a:lnTo>
                                <a:lnTo>
                                  <a:pt x="4111193" y="7607"/>
                                </a:lnTo>
                                <a:close/>
                              </a:path>
                              <a:path w="6282055" h="292735">
                                <a:moveTo>
                                  <a:pt x="5225237" y="7607"/>
                                </a:moveTo>
                                <a:lnTo>
                                  <a:pt x="5223713" y="7607"/>
                                </a:lnTo>
                                <a:lnTo>
                                  <a:pt x="5223713" y="0"/>
                                </a:lnTo>
                                <a:lnTo>
                                  <a:pt x="5216093" y="0"/>
                                </a:lnTo>
                                <a:lnTo>
                                  <a:pt x="5216093" y="7607"/>
                                </a:lnTo>
                                <a:lnTo>
                                  <a:pt x="5216093" y="292595"/>
                                </a:lnTo>
                                <a:lnTo>
                                  <a:pt x="5225237" y="292595"/>
                                </a:lnTo>
                                <a:lnTo>
                                  <a:pt x="5225237" y="7607"/>
                                </a:lnTo>
                                <a:close/>
                              </a:path>
                              <a:path w="6282055" h="292735">
                                <a:moveTo>
                                  <a:pt x="6281610" y="7607"/>
                                </a:moveTo>
                                <a:lnTo>
                                  <a:pt x="6272479" y="7607"/>
                                </a:lnTo>
                                <a:lnTo>
                                  <a:pt x="6272479" y="292595"/>
                                </a:lnTo>
                                <a:lnTo>
                                  <a:pt x="6281610" y="292595"/>
                                </a:lnTo>
                                <a:lnTo>
                                  <a:pt x="6281610" y="7607"/>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224332" y="2251278"/>
                            <a:ext cx="932815" cy="645160"/>
                          </a:xfrm>
                          <a:custGeom>
                            <a:avLst/>
                            <a:gdLst/>
                            <a:ahLst/>
                            <a:cxnLst/>
                            <a:rect l="l" t="t" r="r" b="b"/>
                            <a:pathLst>
                              <a:path w="932815" h="645160">
                                <a:moveTo>
                                  <a:pt x="932687" y="0"/>
                                </a:moveTo>
                                <a:lnTo>
                                  <a:pt x="0" y="0"/>
                                </a:lnTo>
                                <a:lnTo>
                                  <a:pt x="0" y="644956"/>
                                </a:lnTo>
                                <a:lnTo>
                                  <a:pt x="932687" y="644956"/>
                                </a:lnTo>
                                <a:lnTo>
                                  <a:pt x="932687"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52" cstate="print"/>
                          <a:stretch>
                            <a:fillRect/>
                          </a:stretch>
                        </pic:blipFill>
                        <pic:spPr>
                          <a:xfrm>
                            <a:off x="347776" y="2612770"/>
                            <a:ext cx="176784" cy="126491"/>
                          </a:xfrm>
                          <a:prstGeom prst="rect">
                            <a:avLst/>
                          </a:prstGeom>
                        </pic:spPr>
                      </pic:pic>
                      <wps:wsp>
                        <wps:cNvPr id="220" name="Graphic 220"/>
                        <wps:cNvSpPr/>
                        <wps:spPr>
                          <a:xfrm>
                            <a:off x="1166113" y="2251278"/>
                            <a:ext cx="1029335" cy="645160"/>
                          </a:xfrm>
                          <a:custGeom>
                            <a:avLst/>
                            <a:gdLst/>
                            <a:ahLst/>
                            <a:cxnLst/>
                            <a:rect l="l" t="t" r="r" b="b"/>
                            <a:pathLst>
                              <a:path w="1029335" h="645160">
                                <a:moveTo>
                                  <a:pt x="1029004" y="0"/>
                                </a:moveTo>
                                <a:lnTo>
                                  <a:pt x="0" y="0"/>
                                </a:lnTo>
                                <a:lnTo>
                                  <a:pt x="0" y="644956"/>
                                </a:lnTo>
                                <a:lnTo>
                                  <a:pt x="1029004" y="644956"/>
                                </a:lnTo>
                                <a:lnTo>
                                  <a:pt x="102900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52" cstate="print"/>
                          <a:stretch>
                            <a:fillRect/>
                          </a:stretch>
                        </pic:blipFill>
                        <pic:spPr>
                          <a:xfrm>
                            <a:off x="1288033" y="2612770"/>
                            <a:ext cx="176783" cy="126491"/>
                          </a:xfrm>
                          <a:prstGeom prst="rect">
                            <a:avLst/>
                          </a:prstGeom>
                        </pic:spPr>
                      </pic:pic>
                      <wps:wsp>
                        <wps:cNvPr id="222" name="Graphic 222"/>
                        <wps:cNvSpPr/>
                        <wps:spPr>
                          <a:xfrm>
                            <a:off x="2204339" y="2251278"/>
                            <a:ext cx="1052195" cy="645160"/>
                          </a:xfrm>
                          <a:custGeom>
                            <a:avLst/>
                            <a:gdLst/>
                            <a:ahLst/>
                            <a:cxnLst/>
                            <a:rect l="l" t="t" r="r" b="b"/>
                            <a:pathLst>
                              <a:path w="1052195" h="645160">
                                <a:moveTo>
                                  <a:pt x="1051864" y="0"/>
                                </a:moveTo>
                                <a:lnTo>
                                  <a:pt x="0" y="0"/>
                                </a:lnTo>
                                <a:lnTo>
                                  <a:pt x="0" y="644956"/>
                                </a:lnTo>
                                <a:lnTo>
                                  <a:pt x="1051864" y="644956"/>
                                </a:lnTo>
                                <a:lnTo>
                                  <a:pt x="1051864"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52" cstate="print"/>
                          <a:stretch>
                            <a:fillRect/>
                          </a:stretch>
                        </pic:blipFill>
                        <pic:spPr>
                          <a:xfrm>
                            <a:off x="2326258" y="2612770"/>
                            <a:ext cx="176783" cy="126491"/>
                          </a:xfrm>
                          <a:prstGeom prst="rect">
                            <a:avLst/>
                          </a:prstGeom>
                        </pic:spPr>
                      </pic:pic>
                      <wps:wsp>
                        <wps:cNvPr id="224" name="Graphic 224"/>
                        <wps:cNvSpPr/>
                        <wps:spPr>
                          <a:xfrm>
                            <a:off x="3266821" y="2251278"/>
                            <a:ext cx="1050925" cy="645160"/>
                          </a:xfrm>
                          <a:custGeom>
                            <a:avLst/>
                            <a:gdLst/>
                            <a:ahLst/>
                            <a:cxnLst/>
                            <a:rect l="l" t="t" r="r" b="b"/>
                            <a:pathLst>
                              <a:path w="1050925" h="645160">
                                <a:moveTo>
                                  <a:pt x="1050340" y="0"/>
                                </a:moveTo>
                                <a:lnTo>
                                  <a:pt x="0" y="0"/>
                                </a:lnTo>
                                <a:lnTo>
                                  <a:pt x="0" y="644956"/>
                                </a:lnTo>
                                <a:lnTo>
                                  <a:pt x="1050340" y="644956"/>
                                </a:lnTo>
                                <a:lnTo>
                                  <a:pt x="1050340"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225" name="Image 225"/>
                          <pic:cNvPicPr/>
                        </pic:nvPicPr>
                        <pic:blipFill>
                          <a:blip r:embed="rId52" cstate="print"/>
                          <a:stretch>
                            <a:fillRect/>
                          </a:stretch>
                        </pic:blipFill>
                        <pic:spPr>
                          <a:xfrm>
                            <a:off x="3388740" y="2612770"/>
                            <a:ext cx="176784" cy="126491"/>
                          </a:xfrm>
                          <a:prstGeom prst="rect">
                            <a:avLst/>
                          </a:prstGeom>
                        </pic:spPr>
                      </pic:pic>
                      <wps:wsp>
                        <wps:cNvPr id="226" name="Graphic 226"/>
                        <wps:cNvSpPr/>
                        <wps:spPr>
                          <a:xfrm>
                            <a:off x="4326382" y="2251278"/>
                            <a:ext cx="1104900" cy="645160"/>
                          </a:xfrm>
                          <a:custGeom>
                            <a:avLst/>
                            <a:gdLst/>
                            <a:ahLst/>
                            <a:cxnLst/>
                            <a:rect l="l" t="t" r="r" b="b"/>
                            <a:pathLst>
                              <a:path w="1104900" h="645160">
                                <a:moveTo>
                                  <a:pt x="1104900" y="0"/>
                                </a:moveTo>
                                <a:lnTo>
                                  <a:pt x="0" y="0"/>
                                </a:lnTo>
                                <a:lnTo>
                                  <a:pt x="0" y="644956"/>
                                </a:lnTo>
                                <a:lnTo>
                                  <a:pt x="1104900" y="644956"/>
                                </a:lnTo>
                                <a:lnTo>
                                  <a:pt x="1104900"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52" cstate="print"/>
                          <a:stretch>
                            <a:fillRect/>
                          </a:stretch>
                        </pic:blipFill>
                        <pic:spPr>
                          <a:xfrm>
                            <a:off x="4448302" y="2589910"/>
                            <a:ext cx="176784" cy="126492"/>
                          </a:xfrm>
                          <a:prstGeom prst="rect">
                            <a:avLst/>
                          </a:prstGeom>
                        </pic:spPr>
                      </pic:pic>
                      <wps:wsp>
                        <wps:cNvPr id="228" name="Graphic 228"/>
                        <wps:cNvSpPr/>
                        <wps:spPr>
                          <a:xfrm>
                            <a:off x="5440426" y="2251278"/>
                            <a:ext cx="1047750" cy="645160"/>
                          </a:xfrm>
                          <a:custGeom>
                            <a:avLst/>
                            <a:gdLst/>
                            <a:ahLst/>
                            <a:cxnLst/>
                            <a:rect l="l" t="t" r="r" b="b"/>
                            <a:pathLst>
                              <a:path w="1047750" h="645160">
                                <a:moveTo>
                                  <a:pt x="1047292" y="0"/>
                                </a:moveTo>
                                <a:lnTo>
                                  <a:pt x="0" y="0"/>
                                </a:lnTo>
                                <a:lnTo>
                                  <a:pt x="0" y="644956"/>
                                </a:lnTo>
                                <a:lnTo>
                                  <a:pt x="1047292" y="644956"/>
                                </a:lnTo>
                                <a:lnTo>
                                  <a:pt x="1047292"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52" cstate="print"/>
                          <a:stretch>
                            <a:fillRect/>
                          </a:stretch>
                        </pic:blipFill>
                        <pic:spPr>
                          <a:xfrm>
                            <a:off x="5562346" y="2612770"/>
                            <a:ext cx="176784" cy="126491"/>
                          </a:xfrm>
                          <a:prstGeom prst="rect">
                            <a:avLst/>
                          </a:prstGeom>
                        </pic:spPr>
                      </pic:pic>
                      <wps:wsp>
                        <wps:cNvPr id="230" name="Graphic 230"/>
                        <wps:cNvSpPr/>
                        <wps:spPr>
                          <a:xfrm>
                            <a:off x="215188" y="2243581"/>
                            <a:ext cx="9525" cy="7620"/>
                          </a:xfrm>
                          <a:custGeom>
                            <a:avLst/>
                            <a:gdLst/>
                            <a:ahLst/>
                            <a:cxnLst/>
                            <a:rect l="l" t="t" r="r" b="b"/>
                            <a:pathLst>
                              <a:path w="9525" h="7620">
                                <a:moveTo>
                                  <a:pt x="9143" y="0"/>
                                </a:moveTo>
                                <a:lnTo>
                                  <a:pt x="0" y="0"/>
                                </a:lnTo>
                                <a:lnTo>
                                  <a:pt x="0" y="7620"/>
                                </a:lnTo>
                                <a:lnTo>
                                  <a:pt x="9143" y="7620"/>
                                </a:lnTo>
                                <a:lnTo>
                                  <a:pt x="9143" y="0"/>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224332" y="2243581"/>
                            <a:ext cx="1971039" cy="7620"/>
                          </a:xfrm>
                          <a:custGeom>
                            <a:avLst/>
                            <a:gdLst/>
                            <a:ahLst/>
                            <a:cxnLst/>
                            <a:rect l="l" t="t" r="r" b="b"/>
                            <a:pathLst>
                              <a:path w="1971039" h="7620">
                                <a:moveTo>
                                  <a:pt x="940244" y="0"/>
                                </a:moveTo>
                                <a:lnTo>
                                  <a:pt x="932675" y="0"/>
                                </a:lnTo>
                                <a:lnTo>
                                  <a:pt x="0" y="0"/>
                                </a:lnTo>
                                <a:lnTo>
                                  <a:pt x="0" y="7620"/>
                                </a:lnTo>
                                <a:lnTo>
                                  <a:pt x="932637" y="7620"/>
                                </a:lnTo>
                                <a:lnTo>
                                  <a:pt x="940244" y="7620"/>
                                </a:lnTo>
                                <a:lnTo>
                                  <a:pt x="940244" y="0"/>
                                </a:lnTo>
                                <a:close/>
                              </a:path>
                              <a:path w="1971039" h="7620">
                                <a:moveTo>
                                  <a:pt x="1970786" y="0"/>
                                </a:moveTo>
                                <a:lnTo>
                                  <a:pt x="940257" y="0"/>
                                </a:lnTo>
                                <a:lnTo>
                                  <a:pt x="940257" y="7620"/>
                                </a:lnTo>
                                <a:lnTo>
                                  <a:pt x="1970786" y="7620"/>
                                </a:lnTo>
                                <a:lnTo>
                                  <a:pt x="1970786" y="0"/>
                                </a:lnTo>
                                <a:close/>
                              </a:path>
                            </a:pathLst>
                          </a:custGeom>
                          <a:solidFill>
                            <a:srgbClr val="D9D9D9"/>
                          </a:solidFill>
                        </wps:spPr>
                        <wps:bodyPr wrap="square" lIns="0" tIns="0" rIns="0" bIns="0" rtlCol="0">
                          <a:prstTxWarp prst="textNoShape">
                            <a:avLst/>
                          </a:prstTxWarp>
                          <a:noAutofit/>
                        </wps:bodyPr>
                      </wps:wsp>
                      <wps:wsp>
                        <wps:cNvPr id="232" name="Graphic 232"/>
                        <wps:cNvSpPr/>
                        <wps:spPr>
                          <a:xfrm>
                            <a:off x="2195195" y="2243581"/>
                            <a:ext cx="9525" cy="7620"/>
                          </a:xfrm>
                          <a:custGeom>
                            <a:avLst/>
                            <a:gdLst/>
                            <a:ahLst/>
                            <a:cxnLst/>
                            <a:rect l="l" t="t" r="r" b="b"/>
                            <a:pathLst>
                              <a:path w="9525" h="7620">
                                <a:moveTo>
                                  <a:pt x="9143" y="0"/>
                                </a:moveTo>
                                <a:lnTo>
                                  <a:pt x="0" y="0"/>
                                </a:lnTo>
                                <a:lnTo>
                                  <a:pt x="0" y="7620"/>
                                </a:lnTo>
                                <a:lnTo>
                                  <a:pt x="9143" y="7620"/>
                                </a:lnTo>
                                <a:lnTo>
                                  <a:pt x="9143" y="0"/>
                                </a:lnTo>
                                <a:close/>
                              </a:path>
                            </a:pathLst>
                          </a:custGeom>
                          <a:solidFill>
                            <a:srgbClr val="000000"/>
                          </a:solidFill>
                        </wps:spPr>
                        <wps:bodyPr wrap="square" lIns="0" tIns="0" rIns="0" bIns="0" rtlCol="0">
                          <a:prstTxWarp prst="textNoShape">
                            <a:avLst/>
                          </a:prstTxWarp>
                          <a:noAutofit/>
                        </wps:bodyPr>
                      </wps:wsp>
                      <wps:wsp>
                        <wps:cNvPr id="233" name="Graphic 233"/>
                        <wps:cNvSpPr/>
                        <wps:spPr>
                          <a:xfrm>
                            <a:off x="2204339" y="2243581"/>
                            <a:ext cx="2113280" cy="7620"/>
                          </a:xfrm>
                          <a:custGeom>
                            <a:avLst/>
                            <a:gdLst/>
                            <a:ahLst/>
                            <a:cxnLst/>
                            <a:rect l="l" t="t" r="r" b="b"/>
                            <a:pathLst>
                              <a:path w="2113280" h="7620">
                                <a:moveTo>
                                  <a:pt x="2112822" y="0"/>
                                </a:moveTo>
                                <a:lnTo>
                                  <a:pt x="1060958" y="0"/>
                                </a:lnTo>
                                <a:lnTo>
                                  <a:pt x="1053388" y="0"/>
                                </a:lnTo>
                                <a:lnTo>
                                  <a:pt x="0" y="0"/>
                                </a:lnTo>
                                <a:lnTo>
                                  <a:pt x="0" y="7620"/>
                                </a:lnTo>
                                <a:lnTo>
                                  <a:pt x="1053338" y="7620"/>
                                </a:lnTo>
                                <a:lnTo>
                                  <a:pt x="1060958" y="7620"/>
                                </a:lnTo>
                                <a:lnTo>
                                  <a:pt x="2112822" y="7620"/>
                                </a:lnTo>
                                <a:lnTo>
                                  <a:pt x="2112822" y="0"/>
                                </a:lnTo>
                                <a:close/>
                              </a:path>
                            </a:pathLst>
                          </a:custGeom>
                          <a:solidFill>
                            <a:srgbClr val="D9D9D9"/>
                          </a:solidFill>
                        </wps:spPr>
                        <wps:bodyPr wrap="square" lIns="0" tIns="0" rIns="0" bIns="0" rtlCol="0">
                          <a:prstTxWarp prst="textNoShape">
                            <a:avLst/>
                          </a:prstTxWarp>
                          <a:noAutofit/>
                        </wps:bodyPr>
                      </wps:wsp>
                      <wps:wsp>
                        <wps:cNvPr id="234" name="Graphic 234"/>
                        <wps:cNvSpPr/>
                        <wps:spPr>
                          <a:xfrm>
                            <a:off x="4317238" y="2243581"/>
                            <a:ext cx="9525" cy="7620"/>
                          </a:xfrm>
                          <a:custGeom>
                            <a:avLst/>
                            <a:gdLst/>
                            <a:ahLst/>
                            <a:cxnLst/>
                            <a:rect l="l" t="t" r="r" b="b"/>
                            <a:pathLst>
                              <a:path w="9525" h="7620">
                                <a:moveTo>
                                  <a:pt x="9144" y="0"/>
                                </a:moveTo>
                                <a:lnTo>
                                  <a:pt x="0" y="0"/>
                                </a:lnTo>
                                <a:lnTo>
                                  <a:pt x="0" y="7620"/>
                                </a:lnTo>
                                <a:lnTo>
                                  <a:pt x="9144" y="7620"/>
                                </a:lnTo>
                                <a:lnTo>
                                  <a:pt x="9144" y="0"/>
                                </a:lnTo>
                                <a:close/>
                              </a:path>
                            </a:pathLst>
                          </a:custGeom>
                          <a:solidFill>
                            <a:srgbClr val="000000"/>
                          </a:solidFill>
                        </wps:spPr>
                        <wps:bodyPr wrap="square" lIns="0" tIns="0" rIns="0" bIns="0" rtlCol="0">
                          <a:prstTxWarp prst="textNoShape">
                            <a:avLst/>
                          </a:prstTxWarp>
                          <a:noAutofit/>
                        </wps:bodyPr>
                      </wps:wsp>
                      <wps:wsp>
                        <wps:cNvPr id="235" name="Graphic 235"/>
                        <wps:cNvSpPr/>
                        <wps:spPr>
                          <a:xfrm>
                            <a:off x="4326382" y="2243581"/>
                            <a:ext cx="1104900" cy="7620"/>
                          </a:xfrm>
                          <a:custGeom>
                            <a:avLst/>
                            <a:gdLst/>
                            <a:ahLst/>
                            <a:cxnLst/>
                            <a:rect l="l" t="t" r="r" b="b"/>
                            <a:pathLst>
                              <a:path w="1104900" h="7620">
                                <a:moveTo>
                                  <a:pt x="1104900" y="0"/>
                                </a:moveTo>
                                <a:lnTo>
                                  <a:pt x="0" y="0"/>
                                </a:lnTo>
                                <a:lnTo>
                                  <a:pt x="0" y="7620"/>
                                </a:lnTo>
                                <a:lnTo>
                                  <a:pt x="1104900" y="7620"/>
                                </a:lnTo>
                                <a:lnTo>
                                  <a:pt x="1104900" y="0"/>
                                </a:lnTo>
                                <a:close/>
                              </a:path>
                            </a:pathLst>
                          </a:custGeom>
                          <a:solidFill>
                            <a:srgbClr val="D9D9D9"/>
                          </a:solidFill>
                        </wps:spPr>
                        <wps:bodyPr wrap="square" lIns="0" tIns="0" rIns="0" bIns="0" rtlCol="0">
                          <a:prstTxWarp prst="textNoShape">
                            <a:avLst/>
                          </a:prstTxWarp>
                          <a:noAutofit/>
                        </wps:bodyPr>
                      </wps:wsp>
                      <wps:wsp>
                        <wps:cNvPr id="236" name="Graphic 236"/>
                        <wps:cNvSpPr/>
                        <wps:spPr>
                          <a:xfrm>
                            <a:off x="5431282" y="2243581"/>
                            <a:ext cx="9525" cy="7620"/>
                          </a:xfrm>
                          <a:custGeom>
                            <a:avLst/>
                            <a:gdLst/>
                            <a:ahLst/>
                            <a:cxnLst/>
                            <a:rect l="l" t="t" r="r" b="b"/>
                            <a:pathLst>
                              <a:path w="9525" h="7620">
                                <a:moveTo>
                                  <a:pt x="9144" y="0"/>
                                </a:moveTo>
                                <a:lnTo>
                                  <a:pt x="0" y="0"/>
                                </a:lnTo>
                                <a:lnTo>
                                  <a:pt x="0" y="7620"/>
                                </a:lnTo>
                                <a:lnTo>
                                  <a:pt x="9144" y="7620"/>
                                </a:lnTo>
                                <a:lnTo>
                                  <a:pt x="9144" y="0"/>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5440426" y="2243581"/>
                            <a:ext cx="1047750" cy="7620"/>
                          </a:xfrm>
                          <a:custGeom>
                            <a:avLst/>
                            <a:gdLst/>
                            <a:ahLst/>
                            <a:cxnLst/>
                            <a:rect l="l" t="t" r="r" b="b"/>
                            <a:pathLst>
                              <a:path w="1047750" h="7620">
                                <a:moveTo>
                                  <a:pt x="1047292" y="0"/>
                                </a:moveTo>
                                <a:lnTo>
                                  <a:pt x="0" y="0"/>
                                </a:lnTo>
                                <a:lnTo>
                                  <a:pt x="0" y="7620"/>
                                </a:lnTo>
                                <a:lnTo>
                                  <a:pt x="1047292" y="7620"/>
                                </a:lnTo>
                                <a:lnTo>
                                  <a:pt x="1047292" y="0"/>
                                </a:lnTo>
                                <a:close/>
                              </a:path>
                            </a:pathLst>
                          </a:custGeom>
                          <a:solidFill>
                            <a:srgbClr val="D9D9D9"/>
                          </a:solidFill>
                        </wps:spPr>
                        <wps:bodyPr wrap="square" lIns="0" tIns="0" rIns="0" bIns="0" rtlCol="0">
                          <a:prstTxWarp prst="textNoShape">
                            <a:avLst/>
                          </a:prstTxWarp>
                          <a:noAutofit/>
                        </wps:bodyPr>
                      </wps:wsp>
                      <wps:wsp>
                        <wps:cNvPr id="238" name="Graphic 238"/>
                        <wps:cNvSpPr/>
                        <wps:spPr>
                          <a:xfrm>
                            <a:off x="215188" y="2243581"/>
                            <a:ext cx="6282055" cy="652780"/>
                          </a:xfrm>
                          <a:custGeom>
                            <a:avLst/>
                            <a:gdLst/>
                            <a:ahLst/>
                            <a:cxnLst/>
                            <a:rect l="l" t="t" r="r" b="b"/>
                            <a:pathLst>
                              <a:path w="6282055" h="652780">
                                <a:moveTo>
                                  <a:pt x="9144" y="7696"/>
                                </a:moveTo>
                                <a:lnTo>
                                  <a:pt x="0" y="7696"/>
                                </a:lnTo>
                                <a:lnTo>
                                  <a:pt x="0" y="652653"/>
                                </a:lnTo>
                                <a:lnTo>
                                  <a:pt x="9144" y="652653"/>
                                </a:lnTo>
                                <a:lnTo>
                                  <a:pt x="9144" y="7696"/>
                                </a:lnTo>
                                <a:close/>
                              </a:path>
                              <a:path w="6282055" h="652780">
                                <a:moveTo>
                                  <a:pt x="950925" y="7696"/>
                                </a:moveTo>
                                <a:lnTo>
                                  <a:pt x="941781" y="7696"/>
                                </a:lnTo>
                                <a:lnTo>
                                  <a:pt x="941781" y="652653"/>
                                </a:lnTo>
                                <a:lnTo>
                                  <a:pt x="950925" y="652653"/>
                                </a:lnTo>
                                <a:lnTo>
                                  <a:pt x="950925" y="7696"/>
                                </a:lnTo>
                                <a:close/>
                              </a:path>
                              <a:path w="6282055" h="652780">
                                <a:moveTo>
                                  <a:pt x="1989150" y="7696"/>
                                </a:moveTo>
                                <a:lnTo>
                                  <a:pt x="1980006" y="7696"/>
                                </a:lnTo>
                                <a:lnTo>
                                  <a:pt x="1980006" y="652653"/>
                                </a:lnTo>
                                <a:lnTo>
                                  <a:pt x="1989150" y="652653"/>
                                </a:lnTo>
                                <a:lnTo>
                                  <a:pt x="1989150" y="7696"/>
                                </a:lnTo>
                                <a:close/>
                              </a:path>
                              <a:path w="6282055" h="652780">
                                <a:moveTo>
                                  <a:pt x="3051632" y="7696"/>
                                </a:moveTo>
                                <a:lnTo>
                                  <a:pt x="3042488" y="7696"/>
                                </a:lnTo>
                                <a:lnTo>
                                  <a:pt x="3042488" y="652653"/>
                                </a:lnTo>
                                <a:lnTo>
                                  <a:pt x="3051632" y="652653"/>
                                </a:lnTo>
                                <a:lnTo>
                                  <a:pt x="3051632" y="7696"/>
                                </a:lnTo>
                                <a:close/>
                              </a:path>
                              <a:path w="6282055" h="652780">
                                <a:moveTo>
                                  <a:pt x="4111193" y="7696"/>
                                </a:moveTo>
                                <a:lnTo>
                                  <a:pt x="4102049" y="7696"/>
                                </a:lnTo>
                                <a:lnTo>
                                  <a:pt x="4102049" y="652653"/>
                                </a:lnTo>
                                <a:lnTo>
                                  <a:pt x="4111193" y="652653"/>
                                </a:lnTo>
                                <a:lnTo>
                                  <a:pt x="4111193" y="7696"/>
                                </a:lnTo>
                                <a:close/>
                              </a:path>
                              <a:path w="6282055" h="652780">
                                <a:moveTo>
                                  <a:pt x="5225237" y="7696"/>
                                </a:moveTo>
                                <a:lnTo>
                                  <a:pt x="5216093" y="7696"/>
                                </a:lnTo>
                                <a:lnTo>
                                  <a:pt x="5216093" y="652653"/>
                                </a:lnTo>
                                <a:lnTo>
                                  <a:pt x="5225237" y="652653"/>
                                </a:lnTo>
                                <a:lnTo>
                                  <a:pt x="5225237" y="7696"/>
                                </a:lnTo>
                                <a:close/>
                              </a:path>
                              <a:path w="6282055" h="652780">
                                <a:moveTo>
                                  <a:pt x="6281610" y="7696"/>
                                </a:moveTo>
                                <a:lnTo>
                                  <a:pt x="6272479" y="7696"/>
                                </a:lnTo>
                                <a:lnTo>
                                  <a:pt x="6272479" y="652653"/>
                                </a:lnTo>
                                <a:lnTo>
                                  <a:pt x="6281610" y="652653"/>
                                </a:lnTo>
                                <a:lnTo>
                                  <a:pt x="6281610" y="7696"/>
                                </a:lnTo>
                                <a:close/>
                              </a:path>
                              <a:path w="6282055" h="652780">
                                <a:moveTo>
                                  <a:pt x="6281610" y="0"/>
                                </a:moveTo>
                                <a:lnTo>
                                  <a:pt x="6272479" y="0"/>
                                </a:lnTo>
                                <a:lnTo>
                                  <a:pt x="6272479" y="7620"/>
                                </a:lnTo>
                                <a:lnTo>
                                  <a:pt x="6281610" y="7620"/>
                                </a:lnTo>
                                <a:lnTo>
                                  <a:pt x="6281610"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224332" y="2919094"/>
                            <a:ext cx="6263640" cy="554990"/>
                          </a:xfrm>
                          <a:custGeom>
                            <a:avLst/>
                            <a:gdLst/>
                            <a:ahLst/>
                            <a:cxnLst/>
                            <a:rect l="l" t="t" r="r" b="b"/>
                            <a:pathLst>
                              <a:path w="6263640" h="554990">
                                <a:moveTo>
                                  <a:pt x="1162812" y="0"/>
                                </a:moveTo>
                                <a:lnTo>
                                  <a:pt x="0" y="0"/>
                                </a:lnTo>
                                <a:lnTo>
                                  <a:pt x="0" y="554736"/>
                                </a:lnTo>
                                <a:lnTo>
                                  <a:pt x="1162812" y="554736"/>
                                </a:lnTo>
                                <a:lnTo>
                                  <a:pt x="1162812" y="0"/>
                                </a:lnTo>
                                <a:close/>
                              </a:path>
                              <a:path w="6263640" h="554990">
                                <a:moveTo>
                                  <a:pt x="2421890" y="0"/>
                                </a:moveTo>
                                <a:lnTo>
                                  <a:pt x="1173429" y="0"/>
                                </a:lnTo>
                                <a:lnTo>
                                  <a:pt x="1173429" y="554736"/>
                                </a:lnTo>
                                <a:lnTo>
                                  <a:pt x="2421890" y="554736"/>
                                </a:lnTo>
                                <a:lnTo>
                                  <a:pt x="2421890" y="0"/>
                                </a:lnTo>
                                <a:close/>
                              </a:path>
                              <a:path w="6263640" h="554990">
                                <a:moveTo>
                                  <a:pt x="3815156" y="0"/>
                                </a:moveTo>
                                <a:lnTo>
                                  <a:pt x="2431110" y="0"/>
                                </a:lnTo>
                                <a:lnTo>
                                  <a:pt x="2431110" y="554736"/>
                                </a:lnTo>
                                <a:lnTo>
                                  <a:pt x="3815156" y="554736"/>
                                </a:lnTo>
                                <a:lnTo>
                                  <a:pt x="3815156" y="0"/>
                                </a:lnTo>
                                <a:close/>
                              </a:path>
                              <a:path w="6263640" h="554990">
                                <a:moveTo>
                                  <a:pt x="5017897" y="0"/>
                                </a:moveTo>
                                <a:lnTo>
                                  <a:pt x="3824300" y="0"/>
                                </a:lnTo>
                                <a:lnTo>
                                  <a:pt x="3824300" y="554736"/>
                                </a:lnTo>
                                <a:lnTo>
                                  <a:pt x="5017897" y="554736"/>
                                </a:lnTo>
                                <a:lnTo>
                                  <a:pt x="5017897" y="0"/>
                                </a:lnTo>
                                <a:close/>
                              </a:path>
                              <a:path w="6263640" h="554990">
                                <a:moveTo>
                                  <a:pt x="6263386" y="0"/>
                                </a:moveTo>
                                <a:lnTo>
                                  <a:pt x="5027117" y="0"/>
                                </a:lnTo>
                                <a:lnTo>
                                  <a:pt x="5027117" y="554736"/>
                                </a:lnTo>
                                <a:lnTo>
                                  <a:pt x="6263386" y="554736"/>
                                </a:lnTo>
                                <a:lnTo>
                                  <a:pt x="6263386" y="0"/>
                                </a:lnTo>
                                <a:close/>
                              </a:path>
                            </a:pathLst>
                          </a:custGeom>
                          <a:solidFill>
                            <a:srgbClr val="D9D9D9"/>
                          </a:solidFill>
                        </wps:spPr>
                        <wps:bodyPr wrap="square" lIns="0" tIns="0" rIns="0" bIns="0" rtlCol="0">
                          <a:prstTxWarp prst="textNoShape">
                            <a:avLst/>
                          </a:prstTxWarp>
                          <a:noAutofit/>
                        </wps:bodyPr>
                      </wps:wsp>
                      <wps:wsp>
                        <wps:cNvPr id="240" name="Graphic 240"/>
                        <wps:cNvSpPr/>
                        <wps:spPr>
                          <a:xfrm>
                            <a:off x="1156970" y="2896234"/>
                            <a:ext cx="3160395" cy="22860"/>
                          </a:xfrm>
                          <a:custGeom>
                            <a:avLst/>
                            <a:gdLst/>
                            <a:ahLst/>
                            <a:cxnLst/>
                            <a:rect l="l" t="t" r="r" b="b"/>
                            <a:pathLst>
                              <a:path w="3160395" h="22860">
                                <a:moveTo>
                                  <a:pt x="7607" y="0"/>
                                </a:moveTo>
                                <a:lnTo>
                                  <a:pt x="0" y="0"/>
                                </a:lnTo>
                                <a:lnTo>
                                  <a:pt x="0" y="7620"/>
                                </a:lnTo>
                                <a:lnTo>
                                  <a:pt x="7607" y="7620"/>
                                </a:lnTo>
                                <a:lnTo>
                                  <a:pt x="7607" y="0"/>
                                </a:lnTo>
                                <a:close/>
                              </a:path>
                              <a:path w="3160395" h="22860">
                                <a:moveTo>
                                  <a:pt x="1045832" y="0"/>
                                </a:moveTo>
                                <a:lnTo>
                                  <a:pt x="1038225" y="0"/>
                                </a:lnTo>
                                <a:lnTo>
                                  <a:pt x="1038225" y="7620"/>
                                </a:lnTo>
                                <a:lnTo>
                                  <a:pt x="1045832" y="7620"/>
                                </a:lnTo>
                                <a:lnTo>
                                  <a:pt x="1045832" y="0"/>
                                </a:lnTo>
                                <a:close/>
                              </a:path>
                              <a:path w="3160395" h="22860">
                                <a:moveTo>
                                  <a:pt x="2108327" y="0"/>
                                </a:moveTo>
                                <a:lnTo>
                                  <a:pt x="2100707" y="0"/>
                                </a:lnTo>
                                <a:lnTo>
                                  <a:pt x="2100707" y="7620"/>
                                </a:lnTo>
                                <a:lnTo>
                                  <a:pt x="2108327" y="7620"/>
                                </a:lnTo>
                                <a:lnTo>
                                  <a:pt x="2108327" y="0"/>
                                </a:lnTo>
                                <a:close/>
                              </a:path>
                              <a:path w="3160395" h="22860">
                                <a:moveTo>
                                  <a:pt x="2891663" y="7632"/>
                                </a:moveTo>
                                <a:lnTo>
                                  <a:pt x="2882519" y="7632"/>
                                </a:lnTo>
                                <a:lnTo>
                                  <a:pt x="2882519" y="22860"/>
                                </a:lnTo>
                                <a:lnTo>
                                  <a:pt x="2891663" y="22860"/>
                                </a:lnTo>
                                <a:lnTo>
                                  <a:pt x="2891663" y="7632"/>
                                </a:lnTo>
                                <a:close/>
                              </a:path>
                              <a:path w="3160395" h="22860">
                                <a:moveTo>
                                  <a:pt x="3160191" y="0"/>
                                </a:moveTo>
                                <a:lnTo>
                                  <a:pt x="2890139" y="0"/>
                                </a:lnTo>
                                <a:lnTo>
                                  <a:pt x="2882519" y="0"/>
                                </a:lnTo>
                                <a:lnTo>
                                  <a:pt x="2882519" y="7620"/>
                                </a:lnTo>
                                <a:lnTo>
                                  <a:pt x="2890139" y="7620"/>
                                </a:lnTo>
                                <a:lnTo>
                                  <a:pt x="3160191" y="7620"/>
                                </a:lnTo>
                                <a:lnTo>
                                  <a:pt x="3160191" y="0"/>
                                </a:lnTo>
                                <a:close/>
                              </a:path>
                            </a:pathLst>
                          </a:custGeom>
                          <a:solidFill>
                            <a:srgbClr val="000000"/>
                          </a:solidFill>
                        </wps:spPr>
                        <wps:bodyPr wrap="square" lIns="0" tIns="0" rIns="0" bIns="0" rtlCol="0">
                          <a:prstTxWarp prst="textNoShape">
                            <a:avLst/>
                          </a:prstTxWarp>
                          <a:noAutofit/>
                        </wps:bodyPr>
                      </wps:wsp>
                      <wps:wsp>
                        <wps:cNvPr id="241" name="Graphic 241"/>
                        <wps:cNvSpPr/>
                        <wps:spPr>
                          <a:xfrm>
                            <a:off x="4047109" y="2903867"/>
                            <a:ext cx="278130" cy="15240"/>
                          </a:xfrm>
                          <a:custGeom>
                            <a:avLst/>
                            <a:gdLst/>
                            <a:ahLst/>
                            <a:cxnLst/>
                            <a:rect l="l" t="t" r="r" b="b"/>
                            <a:pathLst>
                              <a:path w="278130" h="15240">
                                <a:moveTo>
                                  <a:pt x="270052" y="0"/>
                                </a:moveTo>
                                <a:lnTo>
                                  <a:pt x="0" y="0"/>
                                </a:lnTo>
                                <a:lnTo>
                                  <a:pt x="0" y="15227"/>
                                </a:lnTo>
                                <a:lnTo>
                                  <a:pt x="270052" y="15227"/>
                                </a:lnTo>
                                <a:lnTo>
                                  <a:pt x="270052" y="0"/>
                                </a:lnTo>
                                <a:close/>
                              </a:path>
                              <a:path w="278130" h="15240">
                                <a:moveTo>
                                  <a:pt x="277749" y="0"/>
                                </a:moveTo>
                                <a:lnTo>
                                  <a:pt x="270129" y="0"/>
                                </a:lnTo>
                                <a:lnTo>
                                  <a:pt x="270129" y="15227"/>
                                </a:lnTo>
                                <a:lnTo>
                                  <a:pt x="277749" y="15227"/>
                                </a:lnTo>
                                <a:lnTo>
                                  <a:pt x="277749" y="0"/>
                                </a:lnTo>
                                <a:close/>
                              </a:path>
                            </a:pathLst>
                          </a:custGeom>
                          <a:solidFill>
                            <a:srgbClr val="D9D9D9"/>
                          </a:solidFill>
                        </wps:spPr>
                        <wps:bodyPr wrap="square" lIns="0" tIns="0" rIns="0" bIns="0" rtlCol="0">
                          <a:prstTxWarp prst="textNoShape">
                            <a:avLst/>
                          </a:prstTxWarp>
                          <a:noAutofit/>
                        </wps:bodyPr>
                      </wps:wsp>
                      <wps:wsp>
                        <wps:cNvPr id="242" name="Graphic 242"/>
                        <wps:cNvSpPr/>
                        <wps:spPr>
                          <a:xfrm>
                            <a:off x="4317238" y="2896234"/>
                            <a:ext cx="925194" cy="7620"/>
                          </a:xfrm>
                          <a:custGeom>
                            <a:avLst/>
                            <a:gdLst/>
                            <a:ahLst/>
                            <a:cxnLst/>
                            <a:rect l="l" t="t" r="r" b="b"/>
                            <a:pathLst>
                              <a:path w="925194" h="7620">
                                <a:moveTo>
                                  <a:pt x="925068" y="0"/>
                                </a:moveTo>
                                <a:lnTo>
                                  <a:pt x="7620" y="0"/>
                                </a:lnTo>
                                <a:lnTo>
                                  <a:pt x="0" y="0"/>
                                </a:lnTo>
                                <a:lnTo>
                                  <a:pt x="0" y="7620"/>
                                </a:lnTo>
                                <a:lnTo>
                                  <a:pt x="7620" y="7620"/>
                                </a:lnTo>
                                <a:lnTo>
                                  <a:pt x="925068" y="7620"/>
                                </a:lnTo>
                                <a:lnTo>
                                  <a:pt x="925068" y="0"/>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4324858" y="2896234"/>
                            <a:ext cx="2163445" cy="22860"/>
                          </a:xfrm>
                          <a:custGeom>
                            <a:avLst/>
                            <a:gdLst/>
                            <a:ahLst/>
                            <a:cxnLst/>
                            <a:rect l="l" t="t" r="r" b="b"/>
                            <a:pathLst>
                              <a:path w="2163445" h="22860">
                                <a:moveTo>
                                  <a:pt x="1106411" y="0"/>
                                </a:moveTo>
                                <a:lnTo>
                                  <a:pt x="917448" y="0"/>
                                </a:lnTo>
                                <a:lnTo>
                                  <a:pt x="917448" y="7632"/>
                                </a:lnTo>
                                <a:lnTo>
                                  <a:pt x="0" y="7632"/>
                                </a:lnTo>
                                <a:lnTo>
                                  <a:pt x="0" y="22860"/>
                                </a:lnTo>
                                <a:lnTo>
                                  <a:pt x="917448" y="22860"/>
                                </a:lnTo>
                                <a:lnTo>
                                  <a:pt x="1106411" y="22860"/>
                                </a:lnTo>
                                <a:lnTo>
                                  <a:pt x="1106411" y="0"/>
                                </a:lnTo>
                                <a:close/>
                              </a:path>
                              <a:path w="2163445" h="22860">
                                <a:moveTo>
                                  <a:pt x="2162848" y="0"/>
                                </a:moveTo>
                                <a:lnTo>
                                  <a:pt x="1129284" y="0"/>
                                </a:lnTo>
                                <a:lnTo>
                                  <a:pt x="1106424" y="0"/>
                                </a:lnTo>
                                <a:lnTo>
                                  <a:pt x="1106424" y="22860"/>
                                </a:lnTo>
                                <a:lnTo>
                                  <a:pt x="1129284" y="22860"/>
                                </a:lnTo>
                                <a:lnTo>
                                  <a:pt x="2162848" y="22860"/>
                                </a:lnTo>
                                <a:lnTo>
                                  <a:pt x="2162848" y="0"/>
                                </a:lnTo>
                                <a:close/>
                              </a:path>
                            </a:pathLst>
                          </a:custGeom>
                          <a:solidFill>
                            <a:srgbClr val="D9D9D9"/>
                          </a:solidFill>
                        </wps:spPr>
                        <wps:bodyPr wrap="square" lIns="0" tIns="0" rIns="0" bIns="0" rtlCol="0">
                          <a:prstTxWarp prst="textNoShape">
                            <a:avLst/>
                          </a:prstTxWarp>
                          <a:noAutofit/>
                        </wps:bodyPr>
                      </wps:wsp>
                      <wps:wsp>
                        <wps:cNvPr id="244" name="Graphic 244"/>
                        <wps:cNvSpPr/>
                        <wps:spPr>
                          <a:xfrm>
                            <a:off x="0" y="2896234"/>
                            <a:ext cx="6497320" cy="586740"/>
                          </a:xfrm>
                          <a:custGeom>
                            <a:avLst/>
                            <a:gdLst/>
                            <a:ahLst/>
                            <a:cxnLst/>
                            <a:rect l="l" t="t" r="r" b="b"/>
                            <a:pathLst>
                              <a:path w="6497320" h="586740">
                                <a:moveTo>
                                  <a:pt x="215188" y="577596"/>
                                </a:moveTo>
                                <a:lnTo>
                                  <a:pt x="0" y="577596"/>
                                </a:lnTo>
                                <a:lnTo>
                                  <a:pt x="0" y="586740"/>
                                </a:lnTo>
                                <a:lnTo>
                                  <a:pt x="215188" y="586740"/>
                                </a:lnTo>
                                <a:lnTo>
                                  <a:pt x="215188" y="577596"/>
                                </a:lnTo>
                                <a:close/>
                              </a:path>
                              <a:path w="6497320" h="586740">
                                <a:moveTo>
                                  <a:pt x="5242230" y="577596"/>
                                </a:moveTo>
                                <a:lnTo>
                                  <a:pt x="4048633" y="577596"/>
                                </a:lnTo>
                                <a:lnTo>
                                  <a:pt x="4048633" y="22860"/>
                                </a:lnTo>
                                <a:lnTo>
                                  <a:pt x="4039489" y="22860"/>
                                </a:lnTo>
                                <a:lnTo>
                                  <a:pt x="4039489" y="577596"/>
                                </a:lnTo>
                                <a:lnTo>
                                  <a:pt x="4039489" y="586740"/>
                                </a:lnTo>
                                <a:lnTo>
                                  <a:pt x="4048633" y="586740"/>
                                </a:lnTo>
                                <a:lnTo>
                                  <a:pt x="5242230" y="586740"/>
                                </a:lnTo>
                                <a:lnTo>
                                  <a:pt x="5242230" y="577596"/>
                                </a:lnTo>
                                <a:close/>
                              </a:path>
                              <a:path w="6497320" h="586740">
                                <a:moveTo>
                                  <a:pt x="6496799" y="0"/>
                                </a:moveTo>
                                <a:lnTo>
                                  <a:pt x="6487668" y="0"/>
                                </a:lnTo>
                                <a:lnTo>
                                  <a:pt x="6487668" y="22860"/>
                                </a:lnTo>
                                <a:lnTo>
                                  <a:pt x="6487668" y="577596"/>
                                </a:lnTo>
                                <a:lnTo>
                                  <a:pt x="5251450" y="577596"/>
                                </a:lnTo>
                                <a:lnTo>
                                  <a:pt x="5251450" y="22860"/>
                                </a:lnTo>
                                <a:lnTo>
                                  <a:pt x="5242306" y="22860"/>
                                </a:lnTo>
                                <a:lnTo>
                                  <a:pt x="5242306" y="577596"/>
                                </a:lnTo>
                                <a:lnTo>
                                  <a:pt x="5242306" y="586740"/>
                                </a:lnTo>
                                <a:lnTo>
                                  <a:pt x="5251450" y="586740"/>
                                </a:lnTo>
                                <a:lnTo>
                                  <a:pt x="6487668" y="586740"/>
                                </a:lnTo>
                                <a:lnTo>
                                  <a:pt x="6496799" y="586740"/>
                                </a:lnTo>
                                <a:lnTo>
                                  <a:pt x="6496799" y="577596"/>
                                </a:lnTo>
                                <a:lnTo>
                                  <a:pt x="6496799" y="22860"/>
                                </a:lnTo>
                                <a:lnTo>
                                  <a:pt x="6496799" y="0"/>
                                </a:lnTo>
                                <a:close/>
                              </a:path>
                            </a:pathLst>
                          </a:custGeom>
                          <a:solidFill>
                            <a:srgbClr val="000000"/>
                          </a:solidFill>
                        </wps:spPr>
                        <wps:bodyPr wrap="square" lIns="0" tIns="0" rIns="0" bIns="0" rtlCol="0">
                          <a:prstTxWarp prst="textNoShape">
                            <a:avLst/>
                          </a:prstTxWarp>
                          <a:noAutofit/>
                        </wps:bodyPr>
                      </wps:wsp>
                      <wps:wsp>
                        <wps:cNvPr id="245" name="Textbox 245"/>
                        <wps:cNvSpPr txBox="1"/>
                        <wps:spPr>
                          <a:xfrm>
                            <a:off x="717550" y="1191304"/>
                            <a:ext cx="5195570" cy="167005"/>
                          </a:xfrm>
                          <a:prstGeom prst="rect">
                            <a:avLst/>
                          </a:prstGeom>
                        </wps:spPr>
                        <wps:txbx>
                          <w:txbxContent>
                            <w:p w14:paraId="435C4EC4" w14:textId="77777777" w:rsidR="00FF3737" w:rsidRDefault="00000000">
                              <w:pPr>
                                <w:tabs>
                                  <w:tab w:val="left" w:pos="684"/>
                                  <w:tab w:val="left" w:pos="2348"/>
                                  <w:tab w:val="left" w:pos="3015"/>
                                  <w:tab w:val="left" w:pos="4832"/>
                                  <w:tab w:val="left" w:pos="5500"/>
                                  <w:tab w:val="left" w:pos="7418"/>
                                  <w:tab w:val="left" w:pos="8085"/>
                                </w:tabs>
                                <w:spacing w:before="12"/>
                                <w:ind w:left="20"/>
                                <w:rPr>
                                  <w:rFonts w:ascii="Arial"/>
                                  <w:sz w:val="20"/>
                                </w:rPr>
                              </w:pPr>
                              <w:r>
                                <w:rPr>
                                  <w:rFonts w:ascii="Arial"/>
                                  <w:spacing w:val="-10"/>
                                  <w:sz w:val="20"/>
                                </w:rPr>
                                <w:t>/</w:t>
                              </w:r>
                              <w:r>
                                <w:rPr>
                                  <w:rFonts w:ascii="Arial"/>
                                  <w:sz w:val="20"/>
                                </w:rPr>
                                <w:tab/>
                              </w:r>
                              <w:r>
                                <w:rPr>
                                  <w:rFonts w:ascii="Arial"/>
                                  <w:spacing w:val="-10"/>
                                  <w:sz w:val="20"/>
                                </w:rPr>
                                <w:t>/</w:t>
                              </w:r>
                              <w:r>
                                <w:rPr>
                                  <w:rFonts w:ascii="Arial"/>
                                  <w:sz w:val="20"/>
                                </w:rPr>
                                <w:tab/>
                              </w:r>
                              <w:r>
                                <w:rPr>
                                  <w:rFonts w:ascii="Arial"/>
                                  <w:spacing w:val="-10"/>
                                  <w:sz w:val="20"/>
                                </w:rPr>
                                <w:t>/</w:t>
                              </w:r>
                              <w:r>
                                <w:rPr>
                                  <w:rFonts w:ascii="Arial"/>
                                  <w:sz w:val="20"/>
                                </w:rPr>
                                <w:tab/>
                              </w:r>
                              <w:r>
                                <w:rPr>
                                  <w:rFonts w:ascii="Arial"/>
                                  <w:spacing w:val="-10"/>
                                  <w:sz w:val="20"/>
                                </w:rPr>
                                <w:t>/</w:t>
                              </w:r>
                              <w:r>
                                <w:rPr>
                                  <w:rFonts w:ascii="Arial"/>
                                  <w:sz w:val="20"/>
                                </w:rPr>
                                <w:tab/>
                              </w:r>
                              <w:r>
                                <w:rPr>
                                  <w:rFonts w:ascii="Arial"/>
                                  <w:spacing w:val="-10"/>
                                  <w:sz w:val="20"/>
                                </w:rPr>
                                <w:t>/</w:t>
                              </w:r>
                              <w:r>
                                <w:rPr>
                                  <w:rFonts w:ascii="Arial"/>
                                  <w:sz w:val="20"/>
                                </w:rPr>
                                <w:tab/>
                              </w:r>
                              <w:r>
                                <w:rPr>
                                  <w:rFonts w:ascii="Arial"/>
                                  <w:spacing w:val="-10"/>
                                  <w:sz w:val="20"/>
                                </w:rPr>
                                <w:t>/</w:t>
                              </w:r>
                              <w:r>
                                <w:rPr>
                                  <w:rFonts w:ascii="Arial"/>
                                  <w:sz w:val="20"/>
                                </w:rPr>
                                <w:tab/>
                              </w:r>
                              <w:r>
                                <w:rPr>
                                  <w:rFonts w:ascii="Arial"/>
                                  <w:spacing w:val="-10"/>
                                  <w:sz w:val="20"/>
                                </w:rPr>
                                <w:t>/</w:t>
                              </w:r>
                              <w:r>
                                <w:rPr>
                                  <w:rFonts w:ascii="Arial"/>
                                  <w:sz w:val="20"/>
                                </w:rPr>
                                <w:tab/>
                              </w:r>
                              <w:r>
                                <w:rPr>
                                  <w:rFonts w:ascii="Arial"/>
                                  <w:spacing w:val="-10"/>
                                  <w:sz w:val="20"/>
                                </w:rPr>
                                <w:t>/</w:t>
                              </w:r>
                            </w:p>
                          </w:txbxContent>
                        </wps:txbx>
                        <wps:bodyPr wrap="square" lIns="0" tIns="0" rIns="0" bIns="0" rtlCol="0">
                          <a:noAutofit/>
                        </wps:bodyPr>
                      </wps:wsp>
                      <wps:wsp>
                        <wps:cNvPr id="246" name="Textbox 246"/>
                        <wps:cNvSpPr txBox="1"/>
                        <wps:spPr>
                          <a:xfrm>
                            <a:off x="277164" y="1947208"/>
                            <a:ext cx="1181735" cy="167005"/>
                          </a:xfrm>
                          <a:prstGeom prst="rect">
                            <a:avLst/>
                          </a:prstGeom>
                        </wps:spPr>
                        <wps:txbx>
                          <w:txbxContent>
                            <w:p w14:paraId="761BCAFF" w14:textId="77777777" w:rsidR="00FF3737" w:rsidRDefault="00000000">
                              <w:pPr>
                                <w:spacing w:before="12"/>
                                <w:ind w:left="20"/>
                                <w:rPr>
                                  <w:rFonts w:ascii="Arial"/>
                                  <w:sz w:val="20"/>
                                </w:rPr>
                              </w:pPr>
                              <w:r>
                                <w:rPr>
                                  <w:rFonts w:ascii="Arial"/>
                                  <w:spacing w:val="-2"/>
                                  <w:sz w:val="20"/>
                                </w:rPr>
                                <w:t>Previous</w:t>
                              </w:r>
                              <w:r>
                                <w:rPr>
                                  <w:rFonts w:ascii="Arial"/>
                                  <w:spacing w:val="-6"/>
                                  <w:sz w:val="20"/>
                                </w:rPr>
                                <w:t xml:space="preserve"> </w:t>
                              </w:r>
                              <w:r>
                                <w:rPr>
                                  <w:rFonts w:ascii="Arial"/>
                                  <w:spacing w:val="-2"/>
                                  <w:sz w:val="20"/>
                                </w:rPr>
                                <w:t>Live</w:t>
                              </w:r>
                              <w:r>
                                <w:rPr>
                                  <w:rFonts w:ascii="Arial"/>
                                  <w:spacing w:val="-3"/>
                                  <w:sz w:val="20"/>
                                </w:rPr>
                                <w:t xml:space="preserve"> </w:t>
                              </w:r>
                              <w:r>
                                <w:rPr>
                                  <w:rFonts w:ascii="Arial"/>
                                  <w:spacing w:val="-2"/>
                                  <w:sz w:val="20"/>
                                </w:rPr>
                                <w:t>Births:</w:t>
                              </w:r>
                            </w:p>
                          </w:txbxContent>
                        </wps:txbx>
                        <wps:bodyPr wrap="square" lIns="0" tIns="0" rIns="0" bIns="0" rtlCol="0">
                          <a:noAutofit/>
                        </wps:bodyPr>
                      </wps:wsp>
                      <wps:wsp>
                        <wps:cNvPr id="247" name="Textbox 247"/>
                        <wps:cNvSpPr txBox="1"/>
                        <wps:spPr>
                          <a:xfrm>
                            <a:off x="2257170" y="1947208"/>
                            <a:ext cx="1303020" cy="311785"/>
                          </a:xfrm>
                          <a:prstGeom prst="rect">
                            <a:avLst/>
                          </a:prstGeom>
                        </wps:spPr>
                        <wps:txbx>
                          <w:txbxContent>
                            <w:p w14:paraId="0BD94C34" w14:textId="77777777" w:rsidR="00FF3737" w:rsidRDefault="00000000">
                              <w:pPr>
                                <w:spacing w:before="12"/>
                                <w:ind w:left="20" w:right="38"/>
                                <w:rPr>
                                  <w:rFonts w:ascii="Arial"/>
                                  <w:sz w:val="20"/>
                                </w:rPr>
                              </w:pPr>
                              <w:r>
                                <w:rPr>
                                  <w:rFonts w:ascii="Arial"/>
                                  <w:spacing w:val="-2"/>
                                  <w:sz w:val="20"/>
                                </w:rPr>
                                <w:t>Previous</w:t>
                              </w:r>
                              <w:r>
                                <w:rPr>
                                  <w:rFonts w:ascii="Arial"/>
                                  <w:spacing w:val="-19"/>
                                  <w:sz w:val="20"/>
                                </w:rPr>
                                <w:t xml:space="preserve"> </w:t>
                              </w:r>
                              <w:r>
                                <w:rPr>
                                  <w:rFonts w:ascii="Arial"/>
                                  <w:spacing w:val="-2"/>
                                  <w:sz w:val="20"/>
                                </w:rPr>
                                <w:t>Spontaneous Terminations:</w:t>
                              </w:r>
                            </w:p>
                          </w:txbxContent>
                        </wps:txbx>
                        <wps:bodyPr wrap="square" lIns="0" tIns="0" rIns="0" bIns="0" rtlCol="0">
                          <a:noAutofit/>
                        </wps:bodyPr>
                      </wps:wsp>
                      <wps:wsp>
                        <wps:cNvPr id="248" name="Textbox 248"/>
                        <wps:cNvSpPr txBox="1"/>
                        <wps:spPr>
                          <a:xfrm>
                            <a:off x="4379214" y="1947208"/>
                            <a:ext cx="1893570" cy="311785"/>
                          </a:xfrm>
                          <a:prstGeom prst="rect">
                            <a:avLst/>
                          </a:prstGeom>
                        </wps:spPr>
                        <wps:txbx>
                          <w:txbxContent>
                            <w:p w14:paraId="699D8977" w14:textId="77777777" w:rsidR="00FF3737" w:rsidRDefault="00000000">
                              <w:pPr>
                                <w:tabs>
                                  <w:tab w:val="left" w:pos="1774"/>
                                </w:tabs>
                                <w:spacing w:before="12"/>
                                <w:ind w:left="20" w:right="38"/>
                                <w:rPr>
                                  <w:rFonts w:ascii="Arial"/>
                                  <w:sz w:val="20"/>
                                </w:rPr>
                              </w:pPr>
                              <w:r>
                                <w:rPr>
                                  <w:rFonts w:ascii="Arial"/>
                                  <w:sz w:val="20"/>
                                </w:rPr>
                                <w:t>Previous</w:t>
                              </w:r>
                              <w:r>
                                <w:rPr>
                                  <w:rFonts w:ascii="Arial"/>
                                  <w:spacing w:val="-13"/>
                                  <w:sz w:val="20"/>
                                </w:rPr>
                                <w:t xml:space="preserve"> </w:t>
                              </w:r>
                              <w:r>
                                <w:rPr>
                                  <w:rFonts w:ascii="Arial"/>
                                  <w:sz w:val="20"/>
                                </w:rPr>
                                <w:t>Induced</w:t>
                              </w:r>
                              <w:r>
                                <w:rPr>
                                  <w:rFonts w:ascii="Arial"/>
                                  <w:sz w:val="20"/>
                                </w:rPr>
                                <w:tab/>
                                <w:t>Total</w:t>
                              </w:r>
                              <w:r>
                                <w:rPr>
                                  <w:rFonts w:ascii="Arial"/>
                                  <w:spacing w:val="-13"/>
                                  <w:sz w:val="20"/>
                                </w:rPr>
                                <w:t xml:space="preserve"> </w:t>
                              </w:r>
                              <w:r>
                                <w:rPr>
                                  <w:rFonts w:ascii="Arial"/>
                                  <w:sz w:val="20"/>
                                </w:rPr>
                                <w:t xml:space="preserve">Prior </w:t>
                              </w:r>
                              <w:r>
                                <w:rPr>
                                  <w:rFonts w:ascii="Arial"/>
                                  <w:spacing w:val="-2"/>
                                  <w:sz w:val="20"/>
                                </w:rPr>
                                <w:t>Terminations:</w:t>
                              </w:r>
                              <w:r>
                                <w:rPr>
                                  <w:rFonts w:ascii="Arial"/>
                                  <w:sz w:val="20"/>
                                </w:rPr>
                                <w:tab/>
                              </w:r>
                              <w:r>
                                <w:rPr>
                                  <w:rFonts w:ascii="Arial"/>
                                  <w:spacing w:val="-2"/>
                                  <w:sz w:val="20"/>
                                </w:rPr>
                                <w:t>Pregnancies:</w:t>
                              </w:r>
                            </w:p>
                          </w:txbxContent>
                        </wps:txbx>
                        <wps:bodyPr wrap="square" lIns="0" tIns="0" rIns="0" bIns="0" rtlCol="0">
                          <a:noAutofit/>
                        </wps:bodyPr>
                      </wps:wsp>
                      <wps:wsp>
                        <wps:cNvPr id="249" name="Textbox 249"/>
                        <wps:cNvSpPr txBox="1"/>
                        <wps:spPr>
                          <a:xfrm>
                            <a:off x="277164" y="2275618"/>
                            <a:ext cx="3871595" cy="323850"/>
                          </a:xfrm>
                          <a:prstGeom prst="rect">
                            <a:avLst/>
                          </a:prstGeom>
                        </wps:spPr>
                        <wps:txbx>
                          <w:txbxContent>
                            <w:p w14:paraId="7AB046E6" w14:textId="77777777" w:rsidR="00FF3737" w:rsidRDefault="00000000">
                              <w:pPr>
                                <w:tabs>
                                  <w:tab w:val="left" w:pos="1503"/>
                                  <w:tab w:val="left" w:pos="3138"/>
                                  <w:tab w:val="left" w:pos="4811"/>
                                </w:tabs>
                                <w:spacing w:before="14"/>
                                <w:ind w:left="20"/>
                                <w:rPr>
                                  <w:rFonts w:ascii="Arial"/>
                                  <w:b/>
                                  <w:sz w:val="18"/>
                                </w:rPr>
                              </w:pPr>
                              <w:r>
                                <w:rPr>
                                  <w:rFonts w:ascii="Arial"/>
                                  <w:b/>
                                  <w:w w:val="80"/>
                                  <w:sz w:val="18"/>
                                </w:rPr>
                                <w:t>Now</w:t>
                              </w:r>
                              <w:r>
                                <w:rPr>
                                  <w:rFonts w:ascii="Arial"/>
                                  <w:b/>
                                  <w:spacing w:val="-3"/>
                                  <w:sz w:val="18"/>
                                </w:rPr>
                                <w:t xml:space="preserve"> </w:t>
                              </w:r>
                              <w:r>
                                <w:rPr>
                                  <w:rFonts w:ascii="Arial"/>
                                  <w:b/>
                                  <w:spacing w:val="-2"/>
                                  <w:w w:val="85"/>
                                  <w:sz w:val="18"/>
                                </w:rPr>
                                <w:t>Living</w:t>
                              </w:r>
                              <w:r>
                                <w:rPr>
                                  <w:rFonts w:ascii="Arial"/>
                                  <w:b/>
                                  <w:sz w:val="18"/>
                                </w:rPr>
                                <w:tab/>
                              </w:r>
                              <w:r>
                                <w:rPr>
                                  <w:rFonts w:ascii="Arial"/>
                                  <w:b/>
                                  <w:w w:val="80"/>
                                  <w:sz w:val="18"/>
                                </w:rPr>
                                <w:t>Now</w:t>
                              </w:r>
                              <w:r>
                                <w:rPr>
                                  <w:rFonts w:ascii="Arial"/>
                                  <w:b/>
                                  <w:spacing w:val="-6"/>
                                  <w:sz w:val="18"/>
                                </w:rPr>
                                <w:t xml:space="preserve"> </w:t>
                              </w:r>
                              <w:r>
                                <w:rPr>
                                  <w:rFonts w:ascii="Arial"/>
                                  <w:b/>
                                  <w:spacing w:val="-4"/>
                                  <w:w w:val="85"/>
                                  <w:sz w:val="18"/>
                                </w:rPr>
                                <w:t>Dead</w:t>
                              </w:r>
                              <w:r>
                                <w:rPr>
                                  <w:rFonts w:ascii="Arial"/>
                                  <w:b/>
                                  <w:sz w:val="18"/>
                                </w:rPr>
                                <w:tab/>
                              </w:r>
                              <w:r>
                                <w:rPr>
                                  <w:rFonts w:ascii="Arial"/>
                                  <w:b/>
                                  <w:w w:val="80"/>
                                  <w:sz w:val="18"/>
                                </w:rPr>
                                <w:t>Less</w:t>
                              </w:r>
                              <w:r>
                                <w:rPr>
                                  <w:rFonts w:ascii="Arial"/>
                                  <w:b/>
                                  <w:spacing w:val="-7"/>
                                  <w:sz w:val="18"/>
                                </w:rPr>
                                <w:t xml:space="preserve"> </w:t>
                              </w:r>
                              <w:r>
                                <w:rPr>
                                  <w:rFonts w:ascii="Arial"/>
                                  <w:b/>
                                  <w:w w:val="80"/>
                                  <w:sz w:val="18"/>
                                </w:rPr>
                                <w:t>than</w:t>
                              </w:r>
                              <w:r>
                                <w:rPr>
                                  <w:rFonts w:ascii="Arial"/>
                                  <w:b/>
                                  <w:spacing w:val="-7"/>
                                  <w:sz w:val="18"/>
                                </w:rPr>
                                <w:t xml:space="preserve"> </w:t>
                              </w:r>
                              <w:r>
                                <w:rPr>
                                  <w:rFonts w:ascii="Arial"/>
                                  <w:b/>
                                  <w:w w:val="80"/>
                                  <w:sz w:val="18"/>
                                </w:rPr>
                                <w:t>20</w:t>
                              </w:r>
                              <w:r>
                                <w:rPr>
                                  <w:rFonts w:ascii="Arial"/>
                                  <w:b/>
                                  <w:spacing w:val="-5"/>
                                  <w:sz w:val="18"/>
                                </w:rPr>
                                <w:t xml:space="preserve"> </w:t>
                              </w:r>
                              <w:r>
                                <w:rPr>
                                  <w:rFonts w:ascii="Arial"/>
                                  <w:b/>
                                  <w:spacing w:val="-2"/>
                                  <w:w w:val="80"/>
                                  <w:sz w:val="18"/>
                                </w:rPr>
                                <w:t>Weeks</w:t>
                              </w:r>
                              <w:r>
                                <w:rPr>
                                  <w:rFonts w:ascii="Arial"/>
                                  <w:b/>
                                  <w:sz w:val="18"/>
                                </w:rPr>
                                <w:tab/>
                              </w:r>
                              <w:r>
                                <w:rPr>
                                  <w:rFonts w:ascii="Arial"/>
                                  <w:b/>
                                  <w:w w:val="80"/>
                                  <w:sz w:val="18"/>
                                </w:rPr>
                                <w:t>20</w:t>
                              </w:r>
                              <w:r>
                                <w:rPr>
                                  <w:rFonts w:ascii="Arial"/>
                                  <w:b/>
                                  <w:spacing w:val="-8"/>
                                  <w:sz w:val="18"/>
                                </w:rPr>
                                <w:t xml:space="preserve"> </w:t>
                              </w:r>
                              <w:r>
                                <w:rPr>
                                  <w:rFonts w:ascii="Arial"/>
                                  <w:b/>
                                  <w:w w:val="80"/>
                                  <w:sz w:val="18"/>
                                </w:rPr>
                                <w:t>Weeks</w:t>
                              </w:r>
                              <w:r>
                                <w:rPr>
                                  <w:rFonts w:ascii="Arial"/>
                                  <w:b/>
                                  <w:spacing w:val="-8"/>
                                  <w:sz w:val="18"/>
                                </w:rPr>
                                <w:t xml:space="preserve"> </w:t>
                              </w:r>
                              <w:r>
                                <w:rPr>
                                  <w:rFonts w:ascii="Arial"/>
                                  <w:b/>
                                  <w:w w:val="80"/>
                                  <w:sz w:val="18"/>
                                </w:rPr>
                                <w:t>or</w:t>
                              </w:r>
                              <w:r>
                                <w:rPr>
                                  <w:rFonts w:ascii="Arial"/>
                                  <w:b/>
                                  <w:spacing w:val="-6"/>
                                  <w:sz w:val="18"/>
                                </w:rPr>
                                <w:t xml:space="preserve"> </w:t>
                              </w:r>
                              <w:r>
                                <w:rPr>
                                  <w:rFonts w:ascii="Arial"/>
                                  <w:b/>
                                  <w:spacing w:val="-4"/>
                                  <w:w w:val="80"/>
                                  <w:sz w:val="18"/>
                                </w:rPr>
                                <w:t>More</w:t>
                              </w:r>
                            </w:p>
                            <w:p w14:paraId="579CDBCA" w14:textId="77777777" w:rsidR="00FF3737" w:rsidRDefault="00000000">
                              <w:pPr>
                                <w:tabs>
                                  <w:tab w:val="left" w:pos="1503"/>
                                  <w:tab w:val="left" w:pos="3138"/>
                                  <w:tab w:val="left" w:pos="4811"/>
                                </w:tabs>
                                <w:spacing w:before="62"/>
                                <w:ind w:left="20"/>
                                <w:rPr>
                                  <w:rFonts w:ascii="Arial"/>
                                  <w:sz w:val="18"/>
                                </w:rPr>
                              </w:pPr>
                              <w:r>
                                <w:rPr>
                                  <w:rFonts w:ascii="Arial"/>
                                  <w:w w:val="80"/>
                                  <w:sz w:val="18"/>
                                </w:rPr>
                                <w:t>None</w:t>
                              </w:r>
                              <w:r>
                                <w:rPr>
                                  <w:rFonts w:ascii="Arial"/>
                                  <w:spacing w:val="-7"/>
                                  <w:sz w:val="18"/>
                                </w:rPr>
                                <w:t xml:space="preserve"> </w:t>
                              </w:r>
                              <w:r>
                                <w:rPr>
                                  <w:rFonts w:ascii="Arial"/>
                                  <w:w w:val="80"/>
                                  <w:sz w:val="18"/>
                                </w:rPr>
                                <w:t>or</w:t>
                              </w:r>
                              <w:r>
                                <w:rPr>
                                  <w:rFonts w:ascii="Arial"/>
                                  <w:spacing w:val="-5"/>
                                  <w:sz w:val="18"/>
                                </w:rPr>
                                <w:t xml:space="preserve"> </w:t>
                              </w:r>
                              <w:r>
                                <w:rPr>
                                  <w:rFonts w:ascii="Arial"/>
                                  <w:spacing w:val="-2"/>
                                  <w:w w:val="80"/>
                                  <w:sz w:val="18"/>
                                </w:rPr>
                                <w:t>Number</w:t>
                              </w:r>
                              <w:r>
                                <w:rPr>
                                  <w:rFonts w:ascii="Arial"/>
                                  <w:sz w:val="18"/>
                                </w:rPr>
                                <w:tab/>
                              </w:r>
                              <w:r>
                                <w:rPr>
                                  <w:rFonts w:ascii="Arial"/>
                                  <w:w w:val="80"/>
                                  <w:sz w:val="18"/>
                                </w:rPr>
                                <w:t>None</w:t>
                              </w:r>
                              <w:r>
                                <w:rPr>
                                  <w:rFonts w:ascii="Arial"/>
                                  <w:spacing w:val="-6"/>
                                  <w:sz w:val="18"/>
                                </w:rPr>
                                <w:t xml:space="preserve"> </w:t>
                              </w:r>
                              <w:r>
                                <w:rPr>
                                  <w:rFonts w:ascii="Arial"/>
                                  <w:w w:val="80"/>
                                  <w:sz w:val="18"/>
                                </w:rPr>
                                <w:t>or</w:t>
                              </w:r>
                              <w:r>
                                <w:rPr>
                                  <w:rFonts w:ascii="Arial"/>
                                  <w:spacing w:val="-5"/>
                                  <w:sz w:val="18"/>
                                </w:rPr>
                                <w:t xml:space="preserve"> </w:t>
                              </w:r>
                              <w:r>
                                <w:rPr>
                                  <w:rFonts w:ascii="Arial"/>
                                  <w:spacing w:val="-2"/>
                                  <w:w w:val="80"/>
                                  <w:sz w:val="18"/>
                                </w:rPr>
                                <w:t>Number</w:t>
                              </w:r>
                              <w:r>
                                <w:rPr>
                                  <w:rFonts w:ascii="Arial"/>
                                  <w:sz w:val="18"/>
                                </w:rPr>
                                <w:tab/>
                              </w:r>
                              <w:r>
                                <w:rPr>
                                  <w:rFonts w:ascii="Arial"/>
                                  <w:w w:val="80"/>
                                  <w:sz w:val="18"/>
                                </w:rPr>
                                <w:t>None</w:t>
                              </w:r>
                              <w:r>
                                <w:rPr>
                                  <w:rFonts w:ascii="Arial"/>
                                  <w:spacing w:val="-7"/>
                                  <w:sz w:val="18"/>
                                </w:rPr>
                                <w:t xml:space="preserve"> </w:t>
                              </w:r>
                              <w:r>
                                <w:rPr>
                                  <w:rFonts w:ascii="Arial"/>
                                  <w:w w:val="80"/>
                                  <w:sz w:val="18"/>
                                </w:rPr>
                                <w:t>or</w:t>
                              </w:r>
                              <w:r>
                                <w:rPr>
                                  <w:rFonts w:ascii="Arial"/>
                                  <w:spacing w:val="-5"/>
                                  <w:sz w:val="18"/>
                                </w:rPr>
                                <w:t xml:space="preserve"> </w:t>
                              </w:r>
                              <w:r>
                                <w:rPr>
                                  <w:rFonts w:ascii="Arial"/>
                                  <w:spacing w:val="-2"/>
                                  <w:w w:val="80"/>
                                  <w:sz w:val="18"/>
                                </w:rPr>
                                <w:t>Number</w:t>
                              </w:r>
                              <w:r>
                                <w:rPr>
                                  <w:rFonts w:ascii="Arial"/>
                                  <w:sz w:val="18"/>
                                </w:rPr>
                                <w:tab/>
                              </w:r>
                              <w:r>
                                <w:rPr>
                                  <w:rFonts w:ascii="Arial"/>
                                  <w:w w:val="80"/>
                                  <w:sz w:val="18"/>
                                </w:rPr>
                                <w:t>None</w:t>
                              </w:r>
                              <w:r>
                                <w:rPr>
                                  <w:rFonts w:ascii="Arial"/>
                                  <w:spacing w:val="-7"/>
                                  <w:sz w:val="18"/>
                                </w:rPr>
                                <w:t xml:space="preserve"> </w:t>
                              </w:r>
                              <w:r>
                                <w:rPr>
                                  <w:rFonts w:ascii="Arial"/>
                                  <w:w w:val="80"/>
                                  <w:sz w:val="18"/>
                                </w:rPr>
                                <w:t>or</w:t>
                              </w:r>
                              <w:r>
                                <w:rPr>
                                  <w:rFonts w:ascii="Arial"/>
                                  <w:spacing w:val="-5"/>
                                  <w:sz w:val="18"/>
                                </w:rPr>
                                <w:t xml:space="preserve"> </w:t>
                              </w:r>
                              <w:r>
                                <w:rPr>
                                  <w:rFonts w:ascii="Arial"/>
                                  <w:spacing w:val="-2"/>
                                  <w:w w:val="80"/>
                                  <w:sz w:val="18"/>
                                </w:rPr>
                                <w:t>Number</w:t>
                              </w:r>
                            </w:p>
                          </w:txbxContent>
                        </wps:txbx>
                        <wps:bodyPr wrap="square" lIns="0" tIns="0" rIns="0" bIns="0" rtlCol="0">
                          <a:noAutofit/>
                        </wps:bodyPr>
                      </wps:wsp>
                      <wps:wsp>
                        <wps:cNvPr id="250" name="Textbox 250"/>
                        <wps:cNvSpPr txBox="1"/>
                        <wps:spPr>
                          <a:xfrm>
                            <a:off x="4379214" y="2424970"/>
                            <a:ext cx="722630" cy="153670"/>
                          </a:xfrm>
                          <a:prstGeom prst="rect">
                            <a:avLst/>
                          </a:prstGeom>
                        </wps:spPr>
                        <wps:txbx>
                          <w:txbxContent>
                            <w:p w14:paraId="60CE28BC" w14:textId="77777777" w:rsidR="00FF3737" w:rsidRDefault="00000000">
                              <w:pPr>
                                <w:spacing w:before="14"/>
                                <w:ind w:left="20"/>
                                <w:rPr>
                                  <w:rFonts w:ascii="Arial"/>
                                  <w:sz w:val="18"/>
                                </w:rPr>
                              </w:pPr>
                              <w:r>
                                <w:rPr>
                                  <w:rFonts w:ascii="Arial"/>
                                  <w:w w:val="80"/>
                                  <w:sz w:val="18"/>
                                </w:rPr>
                                <w:t>None</w:t>
                              </w:r>
                              <w:r>
                                <w:rPr>
                                  <w:rFonts w:ascii="Arial"/>
                                  <w:spacing w:val="-5"/>
                                  <w:sz w:val="18"/>
                                </w:rPr>
                                <w:t xml:space="preserve"> </w:t>
                              </w:r>
                              <w:r>
                                <w:rPr>
                                  <w:rFonts w:ascii="Arial"/>
                                  <w:w w:val="80"/>
                                  <w:sz w:val="18"/>
                                </w:rPr>
                                <w:t>or</w:t>
                              </w:r>
                              <w:r>
                                <w:rPr>
                                  <w:rFonts w:ascii="Arial"/>
                                  <w:spacing w:val="-5"/>
                                  <w:sz w:val="18"/>
                                </w:rPr>
                                <w:t xml:space="preserve"> </w:t>
                              </w:r>
                              <w:r>
                                <w:rPr>
                                  <w:rFonts w:ascii="Arial"/>
                                  <w:spacing w:val="-2"/>
                                  <w:w w:val="80"/>
                                  <w:sz w:val="18"/>
                                </w:rPr>
                                <w:t>Number</w:t>
                              </w:r>
                            </w:p>
                          </w:txbxContent>
                        </wps:txbx>
                        <wps:bodyPr wrap="square" lIns="0" tIns="0" rIns="0" bIns="0" rtlCol="0">
                          <a:noAutofit/>
                        </wps:bodyPr>
                      </wps:wsp>
                      <wps:wsp>
                        <wps:cNvPr id="251" name="Textbox 251"/>
                        <wps:cNvSpPr txBox="1"/>
                        <wps:spPr>
                          <a:xfrm>
                            <a:off x="5493258" y="2447830"/>
                            <a:ext cx="722630" cy="153670"/>
                          </a:xfrm>
                          <a:prstGeom prst="rect">
                            <a:avLst/>
                          </a:prstGeom>
                        </wps:spPr>
                        <wps:txbx>
                          <w:txbxContent>
                            <w:p w14:paraId="1F8D0C02" w14:textId="77777777" w:rsidR="00FF3737" w:rsidRDefault="00000000">
                              <w:pPr>
                                <w:spacing w:before="14"/>
                                <w:ind w:left="20"/>
                                <w:rPr>
                                  <w:rFonts w:ascii="Arial"/>
                                  <w:sz w:val="18"/>
                                </w:rPr>
                              </w:pPr>
                              <w:r>
                                <w:rPr>
                                  <w:rFonts w:ascii="Arial"/>
                                  <w:w w:val="80"/>
                                  <w:sz w:val="18"/>
                                </w:rPr>
                                <w:t>None</w:t>
                              </w:r>
                              <w:r>
                                <w:rPr>
                                  <w:rFonts w:ascii="Arial"/>
                                  <w:spacing w:val="-5"/>
                                  <w:sz w:val="18"/>
                                </w:rPr>
                                <w:t xml:space="preserve"> </w:t>
                              </w:r>
                              <w:r>
                                <w:rPr>
                                  <w:rFonts w:ascii="Arial"/>
                                  <w:w w:val="80"/>
                                  <w:sz w:val="18"/>
                                </w:rPr>
                                <w:t>or</w:t>
                              </w:r>
                              <w:r>
                                <w:rPr>
                                  <w:rFonts w:ascii="Arial"/>
                                  <w:spacing w:val="-5"/>
                                  <w:sz w:val="18"/>
                                </w:rPr>
                                <w:t xml:space="preserve"> </w:t>
                              </w:r>
                              <w:r>
                                <w:rPr>
                                  <w:rFonts w:ascii="Arial"/>
                                  <w:spacing w:val="-2"/>
                                  <w:w w:val="80"/>
                                  <w:sz w:val="18"/>
                                </w:rPr>
                                <w:t>Number</w:t>
                              </w:r>
                            </w:p>
                          </w:txbxContent>
                        </wps:txbx>
                        <wps:bodyPr wrap="square" lIns="0" tIns="0" rIns="0" bIns="0" rtlCol="0">
                          <a:noAutofit/>
                        </wps:bodyPr>
                      </wps:wsp>
                      <wps:wsp>
                        <wps:cNvPr id="252" name="Textbox 252"/>
                        <wps:cNvSpPr txBox="1"/>
                        <wps:spPr>
                          <a:xfrm>
                            <a:off x="5304282" y="2900089"/>
                            <a:ext cx="439420" cy="167005"/>
                          </a:xfrm>
                          <a:prstGeom prst="rect">
                            <a:avLst/>
                          </a:prstGeom>
                        </wps:spPr>
                        <wps:txbx>
                          <w:txbxContent>
                            <w:p w14:paraId="38D543A6" w14:textId="77777777" w:rsidR="00FF3737" w:rsidRDefault="00000000">
                              <w:pPr>
                                <w:spacing w:before="12"/>
                                <w:ind w:left="20"/>
                                <w:rPr>
                                  <w:rFonts w:ascii="Arial"/>
                                  <w:sz w:val="20"/>
                                </w:rPr>
                              </w:pPr>
                              <w:r>
                                <w:rPr>
                                  <w:rFonts w:ascii="Arial"/>
                                  <w:spacing w:val="-2"/>
                                  <w:sz w:val="20"/>
                                </w:rPr>
                                <w:t>Height:</w:t>
                              </w:r>
                            </w:p>
                          </w:txbxContent>
                        </wps:txbx>
                        <wps:bodyPr wrap="square" lIns="0" tIns="0" rIns="0" bIns="0" rtlCol="0">
                          <a:noAutofit/>
                        </wps:bodyPr>
                      </wps:wsp>
                      <wps:wsp>
                        <wps:cNvPr id="253" name="Textbox 253"/>
                        <wps:cNvSpPr txBox="1"/>
                        <wps:spPr>
                          <a:xfrm>
                            <a:off x="5830315" y="3356503"/>
                            <a:ext cx="132715" cy="139700"/>
                          </a:xfrm>
                          <a:prstGeom prst="rect">
                            <a:avLst/>
                          </a:prstGeom>
                        </wps:spPr>
                        <wps:txbx>
                          <w:txbxContent>
                            <w:p w14:paraId="1FC19BCA" w14:textId="77777777" w:rsidR="00FF3737" w:rsidRDefault="00000000">
                              <w:pPr>
                                <w:spacing w:before="15"/>
                                <w:ind w:left="20"/>
                                <w:rPr>
                                  <w:rFonts w:ascii="Arial"/>
                                  <w:i/>
                                  <w:sz w:val="16"/>
                                </w:rPr>
                              </w:pPr>
                              <w:r>
                                <w:rPr>
                                  <w:rFonts w:ascii="Arial"/>
                                  <w:i/>
                                  <w:spacing w:val="-5"/>
                                  <w:sz w:val="16"/>
                                </w:rPr>
                                <w:t>ft.</w:t>
                              </w:r>
                            </w:p>
                          </w:txbxContent>
                        </wps:txbx>
                        <wps:bodyPr wrap="square" lIns="0" tIns="0" rIns="0" bIns="0" rtlCol="0">
                          <a:noAutofit/>
                        </wps:bodyPr>
                      </wps:wsp>
                      <wps:wsp>
                        <wps:cNvPr id="254" name="Textbox 254"/>
                        <wps:cNvSpPr txBox="1"/>
                        <wps:spPr>
                          <a:xfrm>
                            <a:off x="6292088" y="3356503"/>
                            <a:ext cx="153670" cy="139700"/>
                          </a:xfrm>
                          <a:prstGeom prst="rect">
                            <a:avLst/>
                          </a:prstGeom>
                        </wps:spPr>
                        <wps:txbx>
                          <w:txbxContent>
                            <w:p w14:paraId="5DACB8DC" w14:textId="77777777" w:rsidR="00FF3737" w:rsidRDefault="00000000">
                              <w:pPr>
                                <w:spacing w:before="15"/>
                                <w:ind w:left="20"/>
                                <w:rPr>
                                  <w:rFonts w:ascii="Arial"/>
                                  <w:i/>
                                  <w:sz w:val="16"/>
                                </w:rPr>
                              </w:pPr>
                              <w:r>
                                <w:rPr>
                                  <w:rFonts w:ascii="Arial"/>
                                  <w:i/>
                                  <w:spacing w:val="-5"/>
                                  <w:sz w:val="16"/>
                                </w:rPr>
                                <w:t>in.</w:t>
                              </w:r>
                            </w:p>
                          </w:txbxContent>
                        </wps:txbx>
                        <wps:bodyPr wrap="square" lIns="0" tIns="0" rIns="0" bIns="0" rtlCol="0">
                          <a:noAutofit/>
                        </wps:bodyPr>
                      </wps:wsp>
                      <wps:wsp>
                        <wps:cNvPr id="255" name="Textbox 255"/>
                        <wps:cNvSpPr txBox="1"/>
                        <wps:spPr>
                          <a:xfrm>
                            <a:off x="5018278" y="3376823"/>
                            <a:ext cx="173355" cy="114300"/>
                          </a:xfrm>
                          <a:prstGeom prst="rect">
                            <a:avLst/>
                          </a:prstGeom>
                        </wps:spPr>
                        <wps:txbx>
                          <w:txbxContent>
                            <w:p w14:paraId="235A2C35" w14:textId="77777777" w:rsidR="00FF3737" w:rsidRDefault="00000000">
                              <w:pPr>
                                <w:spacing w:line="179" w:lineRule="exact"/>
                                <w:rPr>
                                  <w:rFonts w:ascii="Arial"/>
                                  <w:i/>
                                  <w:sz w:val="16"/>
                                </w:rPr>
                              </w:pPr>
                              <w:r>
                                <w:rPr>
                                  <w:rFonts w:ascii="Arial"/>
                                  <w:i/>
                                  <w:spacing w:val="-4"/>
                                  <w:sz w:val="16"/>
                                </w:rPr>
                                <w:t>lbs.</w:t>
                              </w:r>
                            </w:p>
                          </w:txbxContent>
                        </wps:txbx>
                        <wps:bodyPr wrap="square" lIns="0" tIns="0" rIns="0" bIns="0" rtlCol="0">
                          <a:noAutofit/>
                        </wps:bodyPr>
                      </wps:wsp>
                      <wps:wsp>
                        <wps:cNvPr id="256" name="Textbox 256"/>
                        <wps:cNvSpPr txBox="1"/>
                        <wps:spPr>
                          <a:xfrm>
                            <a:off x="4114165" y="2920409"/>
                            <a:ext cx="806450" cy="286385"/>
                          </a:xfrm>
                          <a:prstGeom prst="rect">
                            <a:avLst/>
                          </a:prstGeom>
                        </wps:spPr>
                        <wps:txbx>
                          <w:txbxContent>
                            <w:p w14:paraId="2E176BC4" w14:textId="77777777" w:rsidR="00FF3737" w:rsidRDefault="00000000">
                              <w:pPr>
                                <w:spacing w:line="237" w:lineRule="auto"/>
                                <w:ind w:right="18"/>
                                <w:rPr>
                                  <w:rFonts w:ascii="Arial"/>
                                  <w:sz w:val="20"/>
                                </w:rPr>
                              </w:pPr>
                              <w:proofErr w:type="spellStart"/>
                              <w:r>
                                <w:rPr>
                                  <w:rFonts w:ascii="Arial"/>
                                  <w:spacing w:val="-2"/>
                                  <w:sz w:val="20"/>
                                </w:rPr>
                                <w:t>Prepregnancy</w:t>
                              </w:r>
                              <w:proofErr w:type="spellEnd"/>
                              <w:r>
                                <w:rPr>
                                  <w:rFonts w:ascii="Arial"/>
                                  <w:spacing w:val="-2"/>
                                  <w:sz w:val="20"/>
                                </w:rPr>
                                <w:t xml:space="preserve"> Weight:</w:t>
                              </w:r>
                            </w:p>
                          </w:txbxContent>
                        </wps:txbx>
                        <wps:bodyPr wrap="square" lIns="0" tIns="0" rIns="0" bIns="0" rtlCol="0">
                          <a:noAutofit/>
                        </wps:bodyPr>
                      </wps:wsp>
                      <wps:wsp>
                        <wps:cNvPr id="257" name="Textbox 257"/>
                        <wps:cNvSpPr txBox="1"/>
                        <wps:spPr>
                          <a:xfrm>
                            <a:off x="2650870" y="2900044"/>
                            <a:ext cx="1393190" cy="578485"/>
                          </a:xfrm>
                          <a:prstGeom prst="rect">
                            <a:avLst/>
                          </a:prstGeom>
                          <a:ln w="9144">
                            <a:solidFill>
                              <a:srgbClr val="000000"/>
                            </a:solidFill>
                            <a:prstDash val="solid"/>
                          </a:ln>
                        </wps:spPr>
                        <wps:txbx>
                          <w:txbxContent>
                            <w:p w14:paraId="0AC7ABFE" w14:textId="77777777" w:rsidR="00FF3737" w:rsidRDefault="00000000">
                              <w:pPr>
                                <w:spacing w:before="17"/>
                                <w:ind w:left="79" w:right="89" w:hanging="74"/>
                                <w:jc w:val="center"/>
                                <w:rPr>
                                  <w:rFonts w:ascii="Arial"/>
                                  <w:i/>
                                  <w:sz w:val="18"/>
                                </w:rPr>
                              </w:pPr>
                              <w:r>
                                <w:rPr>
                                  <w:rFonts w:ascii="Arial"/>
                                  <w:sz w:val="20"/>
                                </w:rPr>
                                <w:t>Last Other Pregnancy Outcome:</w:t>
                              </w:r>
                              <w:r>
                                <w:rPr>
                                  <w:rFonts w:ascii="Arial"/>
                                  <w:spacing w:val="21"/>
                                  <w:sz w:val="20"/>
                                </w:rPr>
                                <w:t xml:space="preserve"> </w:t>
                              </w:r>
                              <w:r>
                                <w:rPr>
                                  <w:rFonts w:ascii="Arial"/>
                                  <w:i/>
                                  <w:sz w:val="18"/>
                                </w:rPr>
                                <w:t>(MM</w:t>
                              </w:r>
                              <w:r>
                                <w:rPr>
                                  <w:rFonts w:ascii="Arial"/>
                                  <w:i/>
                                  <w:spacing w:val="-13"/>
                                  <w:sz w:val="18"/>
                                </w:rPr>
                                <w:t xml:space="preserve"> </w:t>
                              </w:r>
                              <w:r>
                                <w:rPr>
                                  <w:rFonts w:ascii="Arial"/>
                                  <w:i/>
                                  <w:sz w:val="18"/>
                                </w:rPr>
                                <w:t>/</w:t>
                              </w:r>
                              <w:r>
                                <w:rPr>
                                  <w:rFonts w:ascii="Arial"/>
                                  <w:i/>
                                  <w:spacing w:val="-10"/>
                                  <w:sz w:val="18"/>
                                </w:rPr>
                                <w:t xml:space="preserve"> </w:t>
                              </w:r>
                              <w:r>
                                <w:rPr>
                                  <w:rFonts w:ascii="Arial"/>
                                  <w:i/>
                                  <w:sz w:val="18"/>
                                </w:rPr>
                                <w:t>YYYY)</w:t>
                              </w:r>
                            </w:p>
                            <w:p w14:paraId="291DF675" w14:textId="77777777" w:rsidR="00FF3737" w:rsidRDefault="00000000">
                              <w:pPr>
                                <w:spacing w:before="206" w:line="214" w:lineRule="exact"/>
                                <w:ind w:right="3"/>
                                <w:jc w:val="center"/>
                                <w:rPr>
                                  <w:rFonts w:ascii="Arial"/>
                                </w:rPr>
                              </w:pPr>
                              <w:r>
                                <w:rPr>
                                  <w:rFonts w:ascii="Arial"/>
                                  <w:spacing w:val="-10"/>
                                </w:rPr>
                                <w:t>/</w:t>
                              </w:r>
                            </w:p>
                          </w:txbxContent>
                        </wps:txbx>
                        <wps:bodyPr wrap="square" lIns="0" tIns="0" rIns="0" bIns="0" rtlCol="0">
                          <a:noAutofit/>
                        </wps:bodyPr>
                      </wps:wsp>
                      <wps:wsp>
                        <wps:cNvPr id="258" name="Textbox 258"/>
                        <wps:cNvSpPr txBox="1"/>
                        <wps:spPr>
                          <a:xfrm>
                            <a:off x="1393189" y="2900044"/>
                            <a:ext cx="1257935" cy="578485"/>
                          </a:xfrm>
                          <a:prstGeom prst="rect">
                            <a:avLst/>
                          </a:prstGeom>
                          <a:ln w="9144">
                            <a:solidFill>
                              <a:srgbClr val="000000"/>
                            </a:solidFill>
                            <a:prstDash val="solid"/>
                          </a:ln>
                        </wps:spPr>
                        <wps:txbx>
                          <w:txbxContent>
                            <w:p w14:paraId="664A1EDE" w14:textId="77777777" w:rsidR="00FF3737" w:rsidRDefault="00000000">
                              <w:pPr>
                                <w:spacing w:before="17" w:line="229" w:lineRule="exact"/>
                                <w:ind w:left="103"/>
                                <w:rPr>
                                  <w:rFonts w:ascii="Arial"/>
                                  <w:sz w:val="20"/>
                                </w:rPr>
                              </w:pPr>
                              <w:r>
                                <w:rPr>
                                  <w:rFonts w:ascii="Arial"/>
                                  <w:sz w:val="20"/>
                                </w:rPr>
                                <w:t>Last</w:t>
                              </w:r>
                              <w:r>
                                <w:rPr>
                                  <w:rFonts w:ascii="Arial"/>
                                  <w:spacing w:val="-12"/>
                                  <w:sz w:val="20"/>
                                </w:rPr>
                                <w:t xml:space="preserve"> </w:t>
                              </w:r>
                              <w:r>
                                <w:rPr>
                                  <w:rFonts w:ascii="Arial"/>
                                  <w:sz w:val="20"/>
                                </w:rPr>
                                <w:t>Live</w:t>
                              </w:r>
                              <w:r>
                                <w:rPr>
                                  <w:rFonts w:ascii="Arial"/>
                                  <w:spacing w:val="-10"/>
                                  <w:sz w:val="20"/>
                                </w:rPr>
                                <w:t xml:space="preserve"> </w:t>
                              </w:r>
                              <w:r>
                                <w:rPr>
                                  <w:rFonts w:ascii="Arial"/>
                                  <w:spacing w:val="-2"/>
                                  <w:sz w:val="20"/>
                                </w:rPr>
                                <w:t>Birth:</w:t>
                              </w:r>
                            </w:p>
                            <w:p w14:paraId="448F0EAE" w14:textId="77777777" w:rsidR="00FF3737" w:rsidRDefault="00000000">
                              <w:pPr>
                                <w:spacing w:line="206" w:lineRule="exact"/>
                                <w:ind w:left="35" w:right="6"/>
                                <w:jc w:val="center"/>
                                <w:rPr>
                                  <w:rFonts w:ascii="Arial"/>
                                  <w:i/>
                                  <w:sz w:val="18"/>
                                </w:rPr>
                              </w:pPr>
                              <w:r>
                                <w:rPr>
                                  <w:rFonts w:ascii="Arial"/>
                                  <w:i/>
                                  <w:sz w:val="18"/>
                                </w:rPr>
                                <w:t>(MM</w:t>
                              </w:r>
                              <w:r>
                                <w:rPr>
                                  <w:rFonts w:ascii="Arial"/>
                                  <w:i/>
                                  <w:spacing w:val="-11"/>
                                  <w:sz w:val="18"/>
                                </w:rPr>
                                <w:t xml:space="preserve"> </w:t>
                              </w:r>
                              <w:r>
                                <w:rPr>
                                  <w:rFonts w:ascii="Arial"/>
                                  <w:i/>
                                  <w:sz w:val="18"/>
                                </w:rPr>
                                <w:t>/</w:t>
                              </w:r>
                              <w:r>
                                <w:rPr>
                                  <w:rFonts w:ascii="Arial"/>
                                  <w:i/>
                                  <w:spacing w:val="-3"/>
                                  <w:sz w:val="18"/>
                                </w:rPr>
                                <w:t xml:space="preserve"> </w:t>
                              </w:r>
                              <w:r>
                                <w:rPr>
                                  <w:rFonts w:ascii="Arial"/>
                                  <w:i/>
                                  <w:spacing w:val="-2"/>
                                  <w:sz w:val="18"/>
                                </w:rPr>
                                <w:t>YYYY)</w:t>
                              </w:r>
                            </w:p>
                            <w:p w14:paraId="3F32EF7E" w14:textId="77777777" w:rsidR="00FF3737" w:rsidRDefault="00FF3737">
                              <w:pPr>
                                <w:spacing w:before="26"/>
                                <w:rPr>
                                  <w:rFonts w:ascii="Arial"/>
                                  <w:i/>
                                  <w:sz w:val="18"/>
                                </w:rPr>
                              </w:pPr>
                            </w:p>
                            <w:p w14:paraId="201A9D27" w14:textId="77777777" w:rsidR="00FF3737" w:rsidRDefault="00000000">
                              <w:pPr>
                                <w:spacing w:line="211" w:lineRule="exact"/>
                                <w:ind w:left="35"/>
                                <w:jc w:val="center"/>
                                <w:rPr>
                                  <w:rFonts w:ascii="Arial"/>
                                </w:rPr>
                              </w:pPr>
                              <w:r>
                                <w:rPr>
                                  <w:rFonts w:ascii="Arial"/>
                                  <w:spacing w:val="-10"/>
                                </w:rPr>
                                <w:t>/</w:t>
                              </w:r>
                            </w:p>
                          </w:txbxContent>
                        </wps:txbx>
                        <wps:bodyPr wrap="square" lIns="0" tIns="0" rIns="0" bIns="0" rtlCol="0">
                          <a:noAutofit/>
                        </wps:bodyPr>
                      </wps:wsp>
                      <wps:wsp>
                        <wps:cNvPr id="259" name="Textbox 259"/>
                        <wps:cNvSpPr txBox="1"/>
                        <wps:spPr>
                          <a:xfrm>
                            <a:off x="219760" y="2900044"/>
                            <a:ext cx="1173480" cy="578485"/>
                          </a:xfrm>
                          <a:prstGeom prst="rect">
                            <a:avLst/>
                          </a:prstGeom>
                          <a:ln w="9143">
                            <a:solidFill>
                              <a:srgbClr val="000000"/>
                            </a:solidFill>
                            <a:prstDash val="solid"/>
                          </a:ln>
                        </wps:spPr>
                        <wps:txbx>
                          <w:txbxContent>
                            <w:p w14:paraId="2F77ADEF" w14:textId="77777777" w:rsidR="00FF3737" w:rsidRDefault="00000000">
                              <w:pPr>
                                <w:spacing w:before="17" w:line="229" w:lineRule="exact"/>
                                <w:ind w:left="103"/>
                                <w:rPr>
                                  <w:rFonts w:ascii="Arial"/>
                                  <w:sz w:val="20"/>
                                </w:rPr>
                              </w:pPr>
                              <w:r>
                                <w:rPr>
                                  <w:rFonts w:ascii="Arial"/>
                                  <w:spacing w:val="-2"/>
                                  <w:sz w:val="20"/>
                                </w:rPr>
                                <w:t>First</w:t>
                              </w:r>
                              <w:r>
                                <w:rPr>
                                  <w:rFonts w:ascii="Arial"/>
                                  <w:spacing w:val="-7"/>
                                  <w:sz w:val="20"/>
                                </w:rPr>
                                <w:t xml:space="preserve"> </w:t>
                              </w:r>
                              <w:r>
                                <w:rPr>
                                  <w:rFonts w:ascii="Arial"/>
                                  <w:spacing w:val="-2"/>
                                  <w:sz w:val="20"/>
                                </w:rPr>
                                <w:t>Live</w:t>
                              </w:r>
                              <w:r>
                                <w:rPr>
                                  <w:rFonts w:ascii="Arial"/>
                                  <w:spacing w:val="-4"/>
                                  <w:sz w:val="20"/>
                                </w:rPr>
                                <w:t xml:space="preserve"> </w:t>
                              </w:r>
                              <w:r>
                                <w:rPr>
                                  <w:rFonts w:ascii="Arial"/>
                                  <w:spacing w:val="-2"/>
                                  <w:sz w:val="20"/>
                                </w:rPr>
                                <w:t>Birth:</w:t>
                              </w:r>
                            </w:p>
                            <w:p w14:paraId="1D587401" w14:textId="77777777" w:rsidR="00FF3737" w:rsidRDefault="00000000">
                              <w:pPr>
                                <w:spacing w:line="206" w:lineRule="exact"/>
                                <w:ind w:left="1" w:right="1"/>
                                <w:jc w:val="center"/>
                                <w:rPr>
                                  <w:rFonts w:ascii="Arial"/>
                                  <w:i/>
                                  <w:sz w:val="18"/>
                                </w:rPr>
                              </w:pPr>
                              <w:r>
                                <w:rPr>
                                  <w:rFonts w:ascii="Arial"/>
                                  <w:i/>
                                  <w:sz w:val="18"/>
                                </w:rPr>
                                <w:t>(MM</w:t>
                              </w:r>
                              <w:r>
                                <w:rPr>
                                  <w:rFonts w:ascii="Arial"/>
                                  <w:i/>
                                  <w:spacing w:val="-11"/>
                                  <w:sz w:val="18"/>
                                </w:rPr>
                                <w:t xml:space="preserve"> </w:t>
                              </w:r>
                              <w:r>
                                <w:rPr>
                                  <w:rFonts w:ascii="Arial"/>
                                  <w:i/>
                                  <w:sz w:val="18"/>
                                </w:rPr>
                                <w:t>/</w:t>
                              </w:r>
                              <w:r>
                                <w:rPr>
                                  <w:rFonts w:ascii="Arial"/>
                                  <w:i/>
                                  <w:spacing w:val="-3"/>
                                  <w:sz w:val="18"/>
                                </w:rPr>
                                <w:t xml:space="preserve"> </w:t>
                              </w:r>
                              <w:r>
                                <w:rPr>
                                  <w:rFonts w:ascii="Arial"/>
                                  <w:i/>
                                  <w:spacing w:val="-2"/>
                                  <w:sz w:val="18"/>
                                </w:rPr>
                                <w:t>YYYY)</w:t>
                              </w:r>
                            </w:p>
                            <w:p w14:paraId="65671D75" w14:textId="77777777" w:rsidR="00FF3737" w:rsidRDefault="00FF3737">
                              <w:pPr>
                                <w:spacing w:before="26"/>
                                <w:rPr>
                                  <w:rFonts w:ascii="Arial"/>
                                  <w:i/>
                                  <w:sz w:val="18"/>
                                </w:rPr>
                              </w:pPr>
                            </w:p>
                            <w:p w14:paraId="3FE1FC34" w14:textId="77777777" w:rsidR="00FF3737" w:rsidRDefault="00000000">
                              <w:pPr>
                                <w:spacing w:line="211" w:lineRule="exact"/>
                                <w:ind w:right="1"/>
                                <w:jc w:val="center"/>
                                <w:rPr>
                                  <w:rFonts w:ascii="Arial"/>
                                </w:rPr>
                              </w:pPr>
                              <w:r>
                                <w:rPr>
                                  <w:rFonts w:ascii="Arial"/>
                                  <w:spacing w:val="-10"/>
                                </w:rPr>
                                <w:t>/</w:t>
                              </w:r>
                            </w:p>
                          </w:txbxContent>
                        </wps:txbx>
                        <wps:bodyPr wrap="square" lIns="0" tIns="0" rIns="0" bIns="0" rtlCol="0">
                          <a:noAutofit/>
                        </wps:bodyPr>
                      </wps:wsp>
                      <wps:wsp>
                        <wps:cNvPr id="260" name="Textbox 260"/>
                        <wps:cNvSpPr txBox="1"/>
                        <wps:spPr>
                          <a:xfrm>
                            <a:off x="219760" y="1805431"/>
                            <a:ext cx="6272530" cy="149860"/>
                          </a:xfrm>
                          <a:prstGeom prst="rect">
                            <a:avLst/>
                          </a:prstGeom>
                          <a:ln w="9143">
                            <a:solidFill>
                              <a:srgbClr val="000000"/>
                            </a:solidFill>
                            <a:prstDash val="solid"/>
                          </a:ln>
                        </wps:spPr>
                        <wps:txbx>
                          <w:txbxContent>
                            <w:p w14:paraId="03815E5F" w14:textId="77777777" w:rsidR="00FF3737" w:rsidRDefault="00000000">
                              <w:pPr>
                                <w:spacing w:line="221" w:lineRule="exact"/>
                                <w:ind w:left="103"/>
                                <w:rPr>
                                  <w:rFonts w:ascii="Arial"/>
                                  <w:b/>
                                  <w:sz w:val="20"/>
                                </w:rPr>
                              </w:pPr>
                              <w:r>
                                <w:rPr>
                                  <w:rFonts w:ascii="Arial"/>
                                  <w:b/>
                                  <w:spacing w:val="-2"/>
                                  <w:sz w:val="20"/>
                                </w:rPr>
                                <w:t>Pregnancy</w:t>
                              </w:r>
                              <w:r>
                                <w:rPr>
                                  <w:rFonts w:ascii="Arial"/>
                                  <w:b/>
                                  <w:spacing w:val="-15"/>
                                  <w:sz w:val="20"/>
                                </w:rPr>
                                <w:t xml:space="preserve"> </w:t>
                              </w:r>
                              <w:r>
                                <w:rPr>
                                  <w:rFonts w:ascii="Arial"/>
                                  <w:b/>
                                  <w:spacing w:val="-2"/>
                                  <w:sz w:val="20"/>
                                </w:rPr>
                                <w:t>History</w:t>
                              </w:r>
                            </w:p>
                          </w:txbxContent>
                        </wps:txbx>
                        <wps:bodyPr wrap="square" lIns="0" tIns="0" rIns="0" bIns="0" rtlCol="0">
                          <a:noAutofit/>
                        </wps:bodyPr>
                      </wps:wsp>
                      <wps:wsp>
                        <wps:cNvPr id="261" name="Textbox 261"/>
                        <wps:cNvSpPr txBox="1"/>
                        <wps:spPr>
                          <a:xfrm>
                            <a:off x="219760" y="1512824"/>
                            <a:ext cx="2209165" cy="292735"/>
                          </a:xfrm>
                          <a:prstGeom prst="rect">
                            <a:avLst/>
                          </a:prstGeom>
                          <a:ln w="9143">
                            <a:solidFill>
                              <a:srgbClr val="000000"/>
                            </a:solidFill>
                            <a:prstDash val="solid"/>
                          </a:ln>
                        </wps:spPr>
                        <wps:txbx>
                          <w:txbxContent>
                            <w:p w14:paraId="57D32391" w14:textId="77777777" w:rsidR="00FF3737" w:rsidRDefault="00000000">
                              <w:pPr>
                                <w:spacing w:line="224" w:lineRule="exact"/>
                                <w:ind w:left="103"/>
                                <w:rPr>
                                  <w:rFonts w:ascii="Arial"/>
                                  <w:sz w:val="20"/>
                                </w:rPr>
                              </w:pPr>
                              <w:r>
                                <w:rPr>
                                  <w:rFonts w:ascii="Arial"/>
                                  <w:sz w:val="20"/>
                                </w:rPr>
                                <w:t>Total</w:t>
                              </w:r>
                              <w:r>
                                <w:rPr>
                                  <w:rFonts w:ascii="Arial"/>
                                  <w:spacing w:val="-14"/>
                                  <w:sz w:val="20"/>
                                </w:rPr>
                                <w:t xml:space="preserve"> </w:t>
                              </w:r>
                              <w:r>
                                <w:rPr>
                                  <w:rFonts w:ascii="Arial"/>
                                  <w:sz w:val="20"/>
                                </w:rPr>
                                <w:t>Number</w:t>
                              </w:r>
                              <w:r>
                                <w:rPr>
                                  <w:rFonts w:ascii="Arial"/>
                                  <w:spacing w:val="-14"/>
                                  <w:sz w:val="20"/>
                                </w:rPr>
                                <w:t xml:space="preserve"> </w:t>
                              </w:r>
                              <w:r>
                                <w:rPr>
                                  <w:rFonts w:ascii="Arial"/>
                                  <w:sz w:val="20"/>
                                </w:rPr>
                                <w:t>of</w:t>
                              </w:r>
                              <w:r>
                                <w:rPr>
                                  <w:rFonts w:ascii="Arial"/>
                                  <w:spacing w:val="-8"/>
                                  <w:sz w:val="20"/>
                                </w:rPr>
                                <w:t xml:space="preserve"> </w:t>
                              </w:r>
                              <w:r>
                                <w:rPr>
                                  <w:rFonts w:ascii="Arial"/>
                                  <w:sz w:val="20"/>
                                </w:rPr>
                                <w:t>Prenatal</w:t>
                              </w:r>
                              <w:r>
                                <w:rPr>
                                  <w:rFonts w:ascii="Arial"/>
                                  <w:spacing w:val="-11"/>
                                  <w:sz w:val="20"/>
                                </w:rPr>
                                <w:t xml:space="preserve"> </w:t>
                              </w:r>
                              <w:r>
                                <w:rPr>
                                  <w:rFonts w:ascii="Arial"/>
                                  <w:spacing w:val="-2"/>
                                  <w:sz w:val="20"/>
                                </w:rPr>
                                <w:t>Visits:</w:t>
                              </w:r>
                            </w:p>
                          </w:txbxContent>
                        </wps:txbx>
                        <wps:bodyPr wrap="square" lIns="0" tIns="0" rIns="0" bIns="0" rtlCol="0">
                          <a:noAutofit/>
                        </wps:bodyPr>
                      </wps:wsp>
                      <wps:wsp>
                        <wps:cNvPr id="262" name="Textbox 262"/>
                        <wps:cNvSpPr txBox="1"/>
                        <wps:spPr>
                          <a:xfrm>
                            <a:off x="219760" y="1364996"/>
                            <a:ext cx="6272530" cy="147955"/>
                          </a:xfrm>
                          <a:prstGeom prst="rect">
                            <a:avLst/>
                          </a:prstGeom>
                          <a:ln w="9143">
                            <a:solidFill>
                              <a:srgbClr val="000000"/>
                            </a:solidFill>
                            <a:prstDash val="solid"/>
                          </a:ln>
                        </wps:spPr>
                        <wps:txbx>
                          <w:txbxContent>
                            <w:p w14:paraId="0A0F6699" w14:textId="77777777" w:rsidR="00FF3737" w:rsidRDefault="00000000">
                              <w:pPr>
                                <w:spacing w:line="218" w:lineRule="exact"/>
                                <w:ind w:left="103"/>
                                <w:rPr>
                                  <w:rFonts w:ascii="Arial"/>
                                  <w:b/>
                                  <w:sz w:val="20"/>
                                </w:rPr>
                              </w:pPr>
                              <w:r>
                                <w:rPr>
                                  <w:rFonts w:ascii="Arial"/>
                                  <w:b/>
                                  <w:spacing w:val="-2"/>
                                  <w:sz w:val="20"/>
                                </w:rPr>
                                <w:t>Prenatal</w:t>
                              </w:r>
                              <w:r>
                                <w:rPr>
                                  <w:rFonts w:ascii="Arial"/>
                                  <w:b/>
                                  <w:spacing w:val="-6"/>
                                  <w:sz w:val="20"/>
                                </w:rPr>
                                <w:t xml:space="preserve"> </w:t>
                              </w:r>
                              <w:r>
                                <w:rPr>
                                  <w:rFonts w:ascii="Arial"/>
                                  <w:b/>
                                  <w:spacing w:val="-2"/>
                                  <w:sz w:val="20"/>
                                </w:rPr>
                                <w:t>Visits</w:t>
                              </w:r>
                            </w:p>
                          </w:txbxContent>
                        </wps:txbx>
                        <wps:bodyPr wrap="square" lIns="0" tIns="0" rIns="0" bIns="0" rtlCol="0">
                          <a:noAutofit/>
                        </wps:bodyPr>
                      </wps:wsp>
                      <wps:wsp>
                        <wps:cNvPr id="263" name="Textbox 263"/>
                        <wps:cNvSpPr txBox="1"/>
                        <wps:spPr>
                          <a:xfrm>
                            <a:off x="277164" y="877360"/>
                            <a:ext cx="2649220" cy="316230"/>
                          </a:xfrm>
                          <a:prstGeom prst="rect">
                            <a:avLst/>
                          </a:prstGeom>
                        </wps:spPr>
                        <wps:txbx>
                          <w:txbxContent>
                            <w:p w14:paraId="1CEFFF48" w14:textId="77777777" w:rsidR="00FF3737" w:rsidRDefault="00000000">
                              <w:pPr>
                                <w:spacing w:before="12"/>
                                <w:ind w:left="20"/>
                                <w:rPr>
                                  <w:rFonts w:ascii="Arial"/>
                                  <w:i/>
                                  <w:sz w:val="16"/>
                                </w:rPr>
                              </w:pPr>
                              <w:r>
                                <w:rPr>
                                  <w:rFonts w:ascii="Arial"/>
                                  <w:b/>
                                  <w:sz w:val="20"/>
                                </w:rPr>
                                <w:t>Key</w:t>
                              </w:r>
                              <w:r>
                                <w:rPr>
                                  <w:rFonts w:ascii="Arial"/>
                                  <w:b/>
                                  <w:spacing w:val="-12"/>
                                  <w:sz w:val="20"/>
                                </w:rPr>
                                <w:t xml:space="preserve"> </w:t>
                              </w:r>
                              <w:r>
                                <w:rPr>
                                  <w:rFonts w:ascii="Arial"/>
                                  <w:b/>
                                  <w:sz w:val="20"/>
                                </w:rPr>
                                <w:t>Pregnancy</w:t>
                              </w:r>
                              <w:r>
                                <w:rPr>
                                  <w:rFonts w:ascii="Arial"/>
                                  <w:b/>
                                  <w:spacing w:val="-11"/>
                                  <w:sz w:val="20"/>
                                </w:rPr>
                                <w:t xml:space="preserve"> </w:t>
                              </w:r>
                              <w:r>
                                <w:rPr>
                                  <w:rFonts w:ascii="Arial"/>
                                  <w:b/>
                                  <w:sz w:val="20"/>
                                </w:rPr>
                                <w:t>Dates</w:t>
                              </w:r>
                              <w:r>
                                <w:rPr>
                                  <w:rFonts w:ascii="Arial"/>
                                  <w:b/>
                                  <w:spacing w:val="37"/>
                                  <w:sz w:val="20"/>
                                </w:rPr>
                                <w:t xml:space="preserve"> </w:t>
                              </w:r>
                              <w:r>
                                <w:rPr>
                                  <w:rFonts w:ascii="Arial"/>
                                  <w:i/>
                                  <w:spacing w:val="-2"/>
                                  <w:sz w:val="16"/>
                                </w:rPr>
                                <w:t>(MM/DD/YYYY)</w:t>
                              </w:r>
                            </w:p>
                            <w:p w14:paraId="3E21359D" w14:textId="77777777" w:rsidR="00FF3737" w:rsidRDefault="00000000">
                              <w:pPr>
                                <w:tabs>
                                  <w:tab w:val="left" w:pos="2305"/>
                                </w:tabs>
                                <w:spacing w:before="6"/>
                                <w:ind w:left="20"/>
                                <w:rPr>
                                  <w:rFonts w:ascii="Arial"/>
                                  <w:sz w:val="20"/>
                                </w:rPr>
                              </w:pPr>
                              <w:r>
                                <w:rPr>
                                  <w:rFonts w:ascii="Arial"/>
                                  <w:sz w:val="20"/>
                                </w:rPr>
                                <w:t>Date</w:t>
                              </w:r>
                              <w:r>
                                <w:rPr>
                                  <w:rFonts w:ascii="Arial"/>
                                  <w:spacing w:val="-11"/>
                                  <w:sz w:val="20"/>
                                </w:rPr>
                                <w:t xml:space="preserve"> </w:t>
                              </w:r>
                              <w:r>
                                <w:rPr>
                                  <w:rFonts w:ascii="Arial"/>
                                  <w:sz w:val="20"/>
                                </w:rPr>
                                <w:t>of</w:t>
                              </w:r>
                              <w:r>
                                <w:rPr>
                                  <w:rFonts w:ascii="Arial"/>
                                  <w:spacing w:val="-8"/>
                                  <w:sz w:val="20"/>
                                </w:rPr>
                                <w:t xml:space="preserve"> </w:t>
                              </w:r>
                              <w:r>
                                <w:rPr>
                                  <w:rFonts w:ascii="Arial"/>
                                  <w:sz w:val="20"/>
                                </w:rPr>
                                <w:t>Last</w:t>
                              </w:r>
                              <w:r>
                                <w:rPr>
                                  <w:rFonts w:ascii="Arial"/>
                                  <w:spacing w:val="-11"/>
                                  <w:sz w:val="20"/>
                                </w:rPr>
                                <w:t xml:space="preserve"> </w:t>
                              </w:r>
                              <w:proofErr w:type="spellStart"/>
                              <w:r>
                                <w:rPr>
                                  <w:rFonts w:ascii="Arial"/>
                                  <w:spacing w:val="-2"/>
                                  <w:sz w:val="20"/>
                                </w:rPr>
                                <w:t>Menses</w:t>
                              </w:r>
                              <w:proofErr w:type="spellEnd"/>
                              <w:r>
                                <w:rPr>
                                  <w:rFonts w:ascii="Arial"/>
                                  <w:spacing w:val="-2"/>
                                  <w:sz w:val="20"/>
                                </w:rPr>
                                <w:t>:</w:t>
                              </w:r>
                              <w:r>
                                <w:rPr>
                                  <w:rFonts w:ascii="Arial"/>
                                  <w:sz w:val="20"/>
                                </w:rPr>
                                <w:tab/>
                              </w:r>
                              <w:r>
                                <w:rPr>
                                  <w:rFonts w:ascii="Arial"/>
                                  <w:spacing w:val="-2"/>
                                  <w:sz w:val="20"/>
                                </w:rPr>
                                <w:t>Estimated</w:t>
                              </w:r>
                              <w:r>
                                <w:rPr>
                                  <w:rFonts w:ascii="Arial"/>
                                  <w:spacing w:val="-4"/>
                                  <w:sz w:val="20"/>
                                </w:rPr>
                                <w:t xml:space="preserve"> </w:t>
                              </w:r>
                              <w:r>
                                <w:rPr>
                                  <w:rFonts w:ascii="Arial"/>
                                  <w:spacing w:val="-2"/>
                                  <w:sz w:val="20"/>
                                </w:rPr>
                                <w:t>Due</w:t>
                              </w:r>
                              <w:r>
                                <w:rPr>
                                  <w:rFonts w:ascii="Arial"/>
                                  <w:spacing w:val="-4"/>
                                  <w:sz w:val="20"/>
                                </w:rPr>
                                <w:t xml:space="preserve"> Date:</w:t>
                              </w:r>
                            </w:p>
                          </w:txbxContent>
                        </wps:txbx>
                        <wps:bodyPr wrap="square" lIns="0" tIns="0" rIns="0" bIns="0" rtlCol="0">
                          <a:noAutofit/>
                        </wps:bodyPr>
                      </wps:wsp>
                      <wps:wsp>
                        <wps:cNvPr id="264" name="Textbox 264"/>
                        <wps:cNvSpPr txBox="1"/>
                        <wps:spPr>
                          <a:xfrm>
                            <a:off x="3251073" y="1026712"/>
                            <a:ext cx="3143250" cy="167005"/>
                          </a:xfrm>
                          <a:prstGeom prst="rect">
                            <a:avLst/>
                          </a:prstGeom>
                        </wps:spPr>
                        <wps:txbx>
                          <w:txbxContent>
                            <w:p w14:paraId="32D09775" w14:textId="77777777" w:rsidR="00FF3737" w:rsidRDefault="00000000">
                              <w:pPr>
                                <w:spacing w:before="12"/>
                                <w:ind w:left="20"/>
                                <w:rPr>
                                  <w:rFonts w:ascii="Arial"/>
                                  <w:sz w:val="20"/>
                                </w:rPr>
                              </w:pPr>
                              <w:r>
                                <w:rPr>
                                  <w:rFonts w:ascii="Arial"/>
                                  <w:sz w:val="20"/>
                                </w:rPr>
                                <w:t>Date</w:t>
                              </w:r>
                              <w:r>
                                <w:rPr>
                                  <w:rFonts w:ascii="Arial"/>
                                  <w:spacing w:val="-11"/>
                                  <w:sz w:val="20"/>
                                </w:rPr>
                                <w:t xml:space="preserve"> </w:t>
                              </w:r>
                              <w:r>
                                <w:rPr>
                                  <w:rFonts w:ascii="Arial"/>
                                  <w:sz w:val="20"/>
                                </w:rPr>
                                <w:t>of</w:t>
                              </w:r>
                              <w:r>
                                <w:rPr>
                                  <w:rFonts w:ascii="Arial"/>
                                  <w:spacing w:val="-6"/>
                                  <w:sz w:val="20"/>
                                </w:rPr>
                                <w:t xml:space="preserve"> </w:t>
                              </w:r>
                              <w:r>
                                <w:rPr>
                                  <w:rFonts w:ascii="Arial"/>
                                  <w:sz w:val="20"/>
                                </w:rPr>
                                <w:t>First</w:t>
                              </w:r>
                              <w:r>
                                <w:rPr>
                                  <w:rFonts w:ascii="Arial"/>
                                  <w:spacing w:val="-12"/>
                                  <w:sz w:val="20"/>
                                </w:rPr>
                                <w:t xml:space="preserve"> </w:t>
                              </w:r>
                              <w:r>
                                <w:rPr>
                                  <w:rFonts w:ascii="Arial"/>
                                  <w:sz w:val="20"/>
                                </w:rPr>
                                <w:t>Prenatal</w:t>
                              </w:r>
                              <w:r>
                                <w:rPr>
                                  <w:rFonts w:ascii="Arial"/>
                                  <w:spacing w:val="-8"/>
                                  <w:sz w:val="20"/>
                                </w:rPr>
                                <w:t xml:space="preserve"> </w:t>
                              </w:r>
                              <w:r>
                                <w:rPr>
                                  <w:rFonts w:ascii="Arial"/>
                                  <w:sz w:val="20"/>
                                </w:rPr>
                                <w:t>Visit:</w:t>
                              </w:r>
                              <w:r>
                                <w:rPr>
                                  <w:rFonts w:ascii="Arial"/>
                                  <w:spacing w:val="30"/>
                                  <w:sz w:val="20"/>
                                </w:rPr>
                                <w:t xml:space="preserve">  </w:t>
                              </w:r>
                              <w:r>
                                <w:rPr>
                                  <w:rFonts w:ascii="Arial"/>
                                  <w:sz w:val="20"/>
                                </w:rPr>
                                <w:t>Date</w:t>
                              </w:r>
                              <w:r>
                                <w:rPr>
                                  <w:rFonts w:ascii="Arial"/>
                                  <w:spacing w:val="-10"/>
                                  <w:sz w:val="20"/>
                                </w:rPr>
                                <w:t xml:space="preserve"> </w:t>
                              </w:r>
                              <w:r>
                                <w:rPr>
                                  <w:rFonts w:ascii="Arial"/>
                                  <w:sz w:val="20"/>
                                </w:rPr>
                                <w:t>of</w:t>
                              </w:r>
                              <w:r>
                                <w:rPr>
                                  <w:rFonts w:ascii="Arial"/>
                                  <w:spacing w:val="-5"/>
                                  <w:sz w:val="20"/>
                                </w:rPr>
                                <w:t xml:space="preserve"> </w:t>
                              </w:r>
                              <w:r>
                                <w:rPr>
                                  <w:rFonts w:ascii="Arial"/>
                                  <w:sz w:val="20"/>
                                </w:rPr>
                                <w:t>Last</w:t>
                              </w:r>
                              <w:r>
                                <w:rPr>
                                  <w:rFonts w:ascii="Arial"/>
                                  <w:spacing w:val="-13"/>
                                  <w:sz w:val="20"/>
                                </w:rPr>
                                <w:t xml:space="preserve"> </w:t>
                              </w:r>
                              <w:r>
                                <w:rPr>
                                  <w:rFonts w:ascii="Arial"/>
                                  <w:sz w:val="20"/>
                                </w:rPr>
                                <w:t>Prenatal</w:t>
                              </w:r>
                              <w:r>
                                <w:rPr>
                                  <w:rFonts w:ascii="Arial"/>
                                  <w:spacing w:val="-11"/>
                                  <w:sz w:val="20"/>
                                </w:rPr>
                                <w:t xml:space="preserve"> </w:t>
                              </w:r>
                              <w:r>
                                <w:rPr>
                                  <w:rFonts w:ascii="Arial"/>
                                  <w:spacing w:val="-2"/>
                                  <w:sz w:val="20"/>
                                </w:rPr>
                                <w:t>Visit:</w:t>
                              </w:r>
                            </w:p>
                          </w:txbxContent>
                        </wps:txbx>
                        <wps:bodyPr wrap="square" lIns="0" tIns="0" rIns="0" bIns="0" rtlCol="0">
                          <a:noAutofit/>
                        </wps:bodyPr>
                      </wps:wsp>
                      <wps:wsp>
                        <wps:cNvPr id="265" name="Textbox 265"/>
                        <wps:cNvSpPr txBox="1"/>
                        <wps:spPr>
                          <a:xfrm>
                            <a:off x="4433061" y="221995"/>
                            <a:ext cx="2059305" cy="664845"/>
                          </a:xfrm>
                          <a:prstGeom prst="rect">
                            <a:avLst/>
                          </a:prstGeom>
                          <a:ln w="9143">
                            <a:solidFill>
                              <a:srgbClr val="000000"/>
                            </a:solidFill>
                            <a:prstDash val="solid"/>
                          </a:ln>
                        </wps:spPr>
                        <wps:txbx>
                          <w:txbxContent>
                            <w:p w14:paraId="02ACB047" w14:textId="77777777" w:rsidR="00FF3737" w:rsidRDefault="00000000">
                              <w:pPr>
                                <w:spacing w:line="224" w:lineRule="exact"/>
                                <w:ind w:left="103"/>
                                <w:rPr>
                                  <w:rFonts w:ascii="Arial"/>
                                  <w:sz w:val="20"/>
                                </w:rPr>
                              </w:pPr>
                              <w:r>
                                <w:rPr>
                                  <w:rFonts w:ascii="Arial"/>
                                  <w:spacing w:val="-2"/>
                                  <w:sz w:val="20"/>
                                </w:rPr>
                                <w:t>Did</w:t>
                              </w:r>
                              <w:r>
                                <w:rPr>
                                  <w:rFonts w:ascii="Arial"/>
                                  <w:spacing w:val="-6"/>
                                  <w:sz w:val="20"/>
                                </w:rPr>
                                <w:t xml:space="preserve"> </w:t>
                              </w:r>
                              <w:r>
                                <w:rPr>
                                  <w:rFonts w:ascii="Arial"/>
                                  <w:spacing w:val="-2"/>
                                  <w:sz w:val="20"/>
                                </w:rPr>
                                <w:t>mother participate</w:t>
                              </w:r>
                              <w:r>
                                <w:rPr>
                                  <w:rFonts w:ascii="Arial"/>
                                  <w:spacing w:val="2"/>
                                  <w:sz w:val="20"/>
                                </w:rPr>
                                <w:t xml:space="preserve"> </w:t>
                              </w:r>
                              <w:r>
                                <w:rPr>
                                  <w:rFonts w:ascii="Arial"/>
                                  <w:spacing w:val="-2"/>
                                  <w:sz w:val="20"/>
                                </w:rPr>
                                <w:t>in</w:t>
                              </w:r>
                              <w:r>
                                <w:rPr>
                                  <w:rFonts w:ascii="Arial"/>
                                  <w:spacing w:val="-12"/>
                                  <w:sz w:val="20"/>
                                </w:rPr>
                                <w:t xml:space="preserve"> </w:t>
                              </w:r>
                              <w:r>
                                <w:rPr>
                                  <w:rFonts w:ascii="Arial"/>
                                  <w:spacing w:val="-4"/>
                                  <w:sz w:val="20"/>
                                </w:rPr>
                                <w:t>WIC?</w:t>
                              </w:r>
                            </w:p>
                            <w:p w14:paraId="35F350C9" w14:textId="77777777" w:rsidR="00FF3737" w:rsidRDefault="00FF3737">
                              <w:pPr>
                                <w:spacing w:before="94"/>
                                <w:rPr>
                                  <w:rFonts w:ascii="Arial"/>
                                  <w:sz w:val="20"/>
                                </w:rPr>
                              </w:pPr>
                            </w:p>
                            <w:p w14:paraId="526F0351" w14:textId="77777777" w:rsidR="00FF3737" w:rsidRDefault="00000000">
                              <w:pPr>
                                <w:tabs>
                                  <w:tab w:val="left" w:pos="1142"/>
                                </w:tabs>
                                <w:ind w:left="540"/>
                                <w:rPr>
                                  <w:rFonts w:ascii="Arial"/>
                                  <w:sz w:val="18"/>
                                </w:rPr>
                              </w:pPr>
                              <w:r>
                                <w:rPr>
                                  <w:rFonts w:ascii="Arial"/>
                                  <w:spacing w:val="-5"/>
                                  <w:w w:val="95"/>
                                  <w:sz w:val="18"/>
                                </w:rPr>
                                <w:t>Yes</w:t>
                              </w:r>
                              <w:r>
                                <w:rPr>
                                  <w:rFonts w:ascii="Arial"/>
                                  <w:sz w:val="18"/>
                                </w:rPr>
                                <w:tab/>
                              </w:r>
                              <w:r>
                                <w:rPr>
                                  <w:rFonts w:ascii="Arial"/>
                                  <w:spacing w:val="-5"/>
                                  <w:w w:val="95"/>
                                  <w:sz w:val="18"/>
                                </w:rPr>
                                <w:t>No</w:t>
                              </w:r>
                            </w:p>
                          </w:txbxContent>
                        </wps:txbx>
                        <wps:bodyPr wrap="square" lIns="0" tIns="0" rIns="0" bIns="0" rtlCol="0">
                          <a:noAutofit/>
                        </wps:bodyPr>
                      </wps:wsp>
                      <wps:wsp>
                        <wps:cNvPr id="266" name="Textbox 266"/>
                        <wps:cNvSpPr txBox="1"/>
                        <wps:spPr>
                          <a:xfrm>
                            <a:off x="1670939" y="221995"/>
                            <a:ext cx="2762250" cy="664845"/>
                          </a:xfrm>
                          <a:prstGeom prst="rect">
                            <a:avLst/>
                          </a:prstGeom>
                          <a:ln w="9144">
                            <a:solidFill>
                              <a:srgbClr val="000000"/>
                            </a:solidFill>
                            <a:prstDash val="solid"/>
                          </a:ln>
                        </wps:spPr>
                        <wps:txbx>
                          <w:txbxContent>
                            <w:p w14:paraId="13C8CA00" w14:textId="77777777" w:rsidR="00FF3737" w:rsidRDefault="00000000">
                              <w:pPr>
                                <w:spacing w:line="224" w:lineRule="exact"/>
                                <w:ind w:left="103"/>
                                <w:rPr>
                                  <w:rFonts w:ascii="Arial"/>
                                  <w:sz w:val="20"/>
                                </w:rPr>
                              </w:pPr>
                              <w:r>
                                <w:rPr>
                                  <w:rFonts w:ascii="Arial"/>
                                  <w:spacing w:val="-2"/>
                                  <w:sz w:val="20"/>
                                </w:rPr>
                                <w:t>Primary</w:t>
                              </w:r>
                              <w:r>
                                <w:rPr>
                                  <w:rFonts w:ascii="Arial"/>
                                  <w:spacing w:val="-9"/>
                                  <w:sz w:val="20"/>
                                </w:rPr>
                                <w:t xml:space="preserve"> </w:t>
                              </w:r>
                              <w:r>
                                <w:rPr>
                                  <w:rFonts w:ascii="Arial"/>
                                  <w:spacing w:val="-2"/>
                                  <w:sz w:val="20"/>
                                </w:rPr>
                                <w:t>Prenatal</w:t>
                              </w:r>
                              <w:r>
                                <w:rPr>
                                  <w:rFonts w:ascii="Arial"/>
                                  <w:spacing w:val="-4"/>
                                  <w:sz w:val="20"/>
                                </w:rPr>
                                <w:t xml:space="preserve"> </w:t>
                              </w:r>
                              <w:r>
                                <w:rPr>
                                  <w:rFonts w:ascii="Arial"/>
                                  <w:spacing w:val="-2"/>
                                  <w:sz w:val="20"/>
                                </w:rPr>
                                <w:t>Care</w:t>
                              </w:r>
                              <w:r>
                                <w:rPr>
                                  <w:rFonts w:ascii="Arial"/>
                                  <w:spacing w:val="3"/>
                                  <w:sz w:val="20"/>
                                </w:rPr>
                                <w:t xml:space="preserve"> </w:t>
                              </w:r>
                              <w:r>
                                <w:rPr>
                                  <w:rFonts w:ascii="Arial"/>
                                  <w:spacing w:val="-2"/>
                                  <w:sz w:val="20"/>
                                </w:rPr>
                                <w:t>Provider</w:t>
                              </w:r>
                              <w:r>
                                <w:rPr>
                                  <w:rFonts w:ascii="Arial"/>
                                  <w:spacing w:val="2"/>
                                  <w:sz w:val="20"/>
                                </w:rPr>
                                <w:t xml:space="preserve"> </w:t>
                              </w:r>
                              <w:r>
                                <w:rPr>
                                  <w:rFonts w:ascii="Arial"/>
                                  <w:spacing w:val="-4"/>
                                  <w:sz w:val="20"/>
                                </w:rPr>
                                <w:t>Type:</w:t>
                              </w:r>
                            </w:p>
                            <w:p w14:paraId="18FA1554" w14:textId="77777777" w:rsidR="00FF3737" w:rsidRDefault="00000000">
                              <w:pPr>
                                <w:tabs>
                                  <w:tab w:val="left" w:pos="3048"/>
                                </w:tabs>
                                <w:spacing w:before="57"/>
                                <w:ind w:left="259"/>
                                <w:rPr>
                                  <w:rFonts w:ascii="Arial"/>
                                  <w:sz w:val="18"/>
                                </w:rPr>
                              </w:pPr>
                              <w:r>
                                <w:rPr>
                                  <w:rFonts w:ascii="Arial"/>
                                  <w:spacing w:val="-2"/>
                                  <w:w w:val="85"/>
                                  <w:sz w:val="18"/>
                                </w:rPr>
                                <w:t>MD</w:t>
                              </w:r>
                              <w:r>
                                <w:rPr>
                                  <w:rFonts w:ascii="Arial"/>
                                  <w:spacing w:val="-3"/>
                                  <w:w w:val="85"/>
                                  <w:sz w:val="18"/>
                                </w:rPr>
                                <w:t xml:space="preserve"> </w:t>
                              </w:r>
                              <w:r>
                                <w:rPr>
                                  <w:rFonts w:ascii="Arial"/>
                                  <w:spacing w:val="-2"/>
                                  <w:w w:val="85"/>
                                  <w:sz w:val="18"/>
                                </w:rPr>
                                <w:t>/</w:t>
                              </w:r>
                              <w:r>
                                <w:rPr>
                                  <w:rFonts w:ascii="Arial"/>
                                  <w:spacing w:val="-10"/>
                                  <w:sz w:val="18"/>
                                </w:rPr>
                                <w:t xml:space="preserve"> </w:t>
                              </w:r>
                              <w:r>
                                <w:rPr>
                                  <w:rFonts w:ascii="Arial"/>
                                  <w:spacing w:val="-2"/>
                                  <w:w w:val="85"/>
                                  <w:sz w:val="18"/>
                                </w:rPr>
                                <w:t>DO</w:t>
                              </w:r>
                              <w:r>
                                <w:rPr>
                                  <w:rFonts w:ascii="Arial"/>
                                  <w:spacing w:val="-9"/>
                                  <w:sz w:val="18"/>
                                </w:rPr>
                                <w:t xml:space="preserve"> </w:t>
                              </w:r>
                              <w:r>
                                <w:rPr>
                                  <w:rFonts w:ascii="Arial"/>
                                  <w:spacing w:val="-2"/>
                                  <w:w w:val="85"/>
                                  <w:sz w:val="18"/>
                                </w:rPr>
                                <w:t>/</w:t>
                              </w:r>
                              <w:r>
                                <w:rPr>
                                  <w:rFonts w:ascii="Arial"/>
                                  <w:spacing w:val="-10"/>
                                  <w:sz w:val="18"/>
                                </w:rPr>
                                <w:t xml:space="preserve"> </w:t>
                              </w:r>
                              <w:r>
                                <w:rPr>
                                  <w:rFonts w:ascii="Arial"/>
                                  <w:spacing w:val="-2"/>
                                  <w:w w:val="85"/>
                                  <w:sz w:val="18"/>
                                </w:rPr>
                                <w:t>C(N)M</w:t>
                              </w:r>
                              <w:r>
                                <w:rPr>
                                  <w:rFonts w:ascii="Arial"/>
                                  <w:spacing w:val="-10"/>
                                  <w:sz w:val="18"/>
                                </w:rPr>
                                <w:t xml:space="preserve"> </w:t>
                              </w:r>
                              <w:r>
                                <w:rPr>
                                  <w:rFonts w:ascii="Arial"/>
                                  <w:spacing w:val="-2"/>
                                  <w:w w:val="85"/>
                                  <w:sz w:val="18"/>
                                </w:rPr>
                                <w:t>/</w:t>
                              </w:r>
                              <w:r>
                                <w:rPr>
                                  <w:rFonts w:ascii="Arial"/>
                                  <w:spacing w:val="-9"/>
                                  <w:sz w:val="18"/>
                                </w:rPr>
                                <w:t xml:space="preserve"> </w:t>
                              </w:r>
                              <w:r>
                                <w:rPr>
                                  <w:rFonts w:ascii="Arial"/>
                                  <w:spacing w:val="-5"/>
                                  <w:w w:val="85"/>
                                  <w:sz w:val="18"/>
                                </w:rPr>
                                <w:t>HMO</w:t>
                              </w:r>
                              <w:r>
                                <w:rPr>
                                  <w:rFonts w:ascii="Arial"/>
                                  <w:sz w:val="18"/>
                                </w:rPr>
                                <w:tab/>
                              </w:r>
                              <w:r>
                                <w:rPr>
                                  <w:rFonts w:ascii="Arial"/>
                                  <w:w w:val="80"/>
                                  <w:sz w:val="18"/>
                                </w:rPr>
                                <w:t>No</w:t>
                              </w:r>
                              <w:r>
                                <w:rPr>
                                  <w:rFonts w:ascii="Arial"/>
                                  <w:spacing w:val="-5"/>
                                  <w:w w:val="95"/>
                                  <w:sz w:val="18"/>
                                </w:rPr>
                                <w:t xml:space="preserve"> </w:t>
                              </w:r>
                              <w:r>
                                <w:rPr>
                                  <w:rFonts w:ascii="Arial"/>
                                  <w:spacing w:val="-2"/>
                                  <w:w w:val="95"/>
                                  <w:sz w:val="18"/>
                                </w:rPr>
                                <w:t>Information</w:t>
                              </w:r>
                            </w:p>
                            <w:p w14:paraId="4D10FB40" w14:textId="77777777" w:rsidR="00FF3737" w:rsidRDefault="00000000">
                              <w:pPr>
                                <w:tabs>
                                  <w:tab w:val="left" w:pos="3050"/>
                                </w:tabs>
                                <w:spacing w:before="57"/>
                                <w:ind w:left="261"/>
                                <w:rPr>
                                  <w:rFonts w:ascii="Arial"/>
                                  <w:sz w:val="18"/>
                                </w:rPr>
                              </w:pPr>
                              <w:r>
                                <w:rPr>
                                  <w:rFonts w:ascii="Arial"/>
                                  <w:spacing w:val="-2"/>
                                  <w:w w:val="95"/>
                                  <w:sz w:val="18"/>
                                </w:rPr>
                                <w:t>Clinic</w:t>
                              </w:r>
                              <w:r>
                                <w:rPr>
                                  <w:rFonts w:ascii="Arial"/>
                                  <w:sz w:val="18"/>
                                </w:rPr>
                                <w:tab/>
                              </w:r>
                              <w:r>
                                <w:rPr>
                                  <w:rFonts w:ascii="Arial"/>
                                  <w:w w:val="80"/>
                                  <w:sz w:val="18"/>
                                </w:rPr>
                                <w:t>No</w:t>
                              </w:r>
                              <w:r>
                                <w:rPr>
                                  <w:rFonts w:ascii="Arial"/>
                                  <w:spacing w:val="-3"/>
                                  <w:w w:val="95"/>
                                  <w:sz w:val="18"/>
                                </w:rPr>
                                <w:t xml:space="preserve"> </w:t>
                              </w:r>
                              <w:r>
                                <w:rPr>
                                  <w:rFonts w:ascii="Arial"/>
                                  <w:spacing w:val="-2"/>
                                  <w:w w:val="95"/>
                                  <w:sz w:val="18"/>
                                </w:rPr>
                                <w:t>Provider</w:t>
                              </w:r>
                            </w:p>
                            <w:p w14:paraId="1F83A7E2" w14:textId="77777777" w:rsidR="00FF3737" w:rsidRDefault="00000000">
                              <w:pPr>
                                <w:spacing w:before="57"/>
                                <w:ind w:left="254"/>
                                <w:rPr>
                                  <w:rFonts w:ascii="Arial"/>
                                  <w:sz w:val="18"/>
                                </w:rPr>
                              </w:pPr>
                              <w:r>
                                <w:rPr>
                                  <w:rFonts w:ascii="Arial"/>
                                  <w:spacing w:val="-4"/>
                                  <w:w w:val="95"/>
                                  <w:sz w:val="18"/>
                                </w:rPr>
                                <w:t>Other</w:t>
                              </w:r>
                            </w:p>
                          </w:txbxContent>
                        </wps:txbx>
                        <wps:bodyPr wrap="square" lIns="0" tIns="0" rIns="0" bIns="0" rtlCol="0">
                          <a:noAutofit/>
                        </wps:bodyPr>
                      </wps:wsp>
                      <wps:wsp>
                        <wps:cNvPr id="267" name="Textbox 267"/>
                        <wps:cNvSpPr txBox="1"/>
                        <wps:spPr>
                          <a:xfrm>
                            <a:off x="219760" y="221995"/>
                            <a:ext cx="1451610" cy="664845"/>
                          </a:xfrm>
                          <a:prstGeom prst="rect">
                            <a:avLst/>
                          </a:prstGeom>
                          <a:ln w="9143">
                            <a:solidFill>
                              <a:srgbClr val="000000"/>
                            </a:solidFill>
                            <a:prstDash val="solid"/>
                          </a:ln>
                        </wps:spPr>
                        <wps:txbx>
                          <w:txbxContent>
                            <w:p w14:paraId="72223E8F" w14:textId="77777777" w:rsidR="00FF3737" w:rsidRDefault="00000000">
                              <w:pPr>
                                <w:spacing w:line="237" w:lineRule="auto"/>
                                <w:ind w:left="103"/>
                                <w:rPr>
                                  <w:rFonts w:ascii="Arial"/>
                                  <w:sz w:val="20"/>
                                </w:rPr>
                              </w:pPr>
                              <w:r>
                                <w:rPr>
                                  <w:rFonts w:ascii="Arial"/>
                                  <w:spacing w:val="-2"/>
                                  <w:sz w:val="20"/>
                                </w:rPr>
                                <w:t>Did</w:t>
                              </w:r>
                              <w:r>
                                <w:rPr>
                                  <w:rFonts w:ascii="Arial"/>
                                  <w:spacing w:val="-12"/>
                                  <w:sz w:val="20"/>
                                </w:rPr>
                                <w:t xml:space="preserve"> </w:t>
                              </w:r>
                              <w:r>
                                <w:rPr>
                                  <w:rFonts w:ascii="Arial"/>
                                  <w:spacing w:val="-2"/>
                                  <w:sz w:val="20"/>
                                </w:rPr>
                                <w:t>mother</w:t>
                              </w:r>
                              <w:r>
                                <w:rPr>
                                  <w:rFonts w:ascii="Arial"/>
                                  <w:spacing w:val="-12"/>
                                  <w:sz w:val="20"/>
                                </w:rPr>
                                <w:t xml:space="preserve"> </w:t>
                              </w:r>
                              <w:r>
                                <w:rPr>
                                  <w:rFonts w:ascii="Arial"/>
                                  <w:spacing w:val="-2"/>
                                  <w:sz w:val="20"/>
                                </w:rPr>
                                <w:t xml:space="preserve">receive </w:t>
                              </w:r>
                              <w:r>
                                <w:rPr>
                                  <w:rFonts w:ascii="Arial"/>
                                  <w:sz w:val="20"/>
                                </w:rPr>
                                <w:t>prenatal</w:t>
                              </w:r>
                              <w:r>
                                <w:rPr>
                                  <w:rFonts w:ascii="Arial"/>
                                  <w:spacing w:val="-16"/>
                                  <w:sz w:val="20"/>
                                </w:rPr>
                                <w:t xml:space="preserve"> </w:t>
                              </w:r>
                              <w:r>
                                <w:rPr>
                                  <w:rFonts w:ascii="Arial"/>
                                  <w:sz w:val="20"/>
                                </w:rPr>
                                <w:t>care?</w:t>
                              </w:r>
                            </w:p>
                            <w:p w14:paraId="26C6E924" w14:textId="77777777" w:rsidR="00FF3737" w:rsidRDefault="00000000">
                              <w:pPr>
                                <w:tabs>
                                  <w:tab w:val="left" w:pos="1151"/>
                                </w:tabs>
                                <w:spacing w:before="54"/>
                                <w:ind w:left="549"/>
                                <w:rPr>
                                  <w:rFonts w:ascii="Arial"/>
                                  <w:sz w:val="18"/>
                                </w:rPr>
                              </w:pPr>
                              <w:r>
                                <w:rPr>
                                  <w:rFonts w:ascii="Arial"/>
                                  <w:spacing w:val="-5"/>
                                  <w:w w:val="95"/>
                                  <w:sz w:val="18"/>
                                </w:rPr>
                                <w:t>Yes</w:t>
                              </w:r>
                              <w:r>
                                <w:rPr>
                                  <w:rFonts w:ascii="Arial"/>
                                  <w:sz w:val="18"/>
                                </w:rPr>
                                <w:tab/>
                              </w:r>
                              <w:r>
                                <w:rPr>
                                  <w:rFonts w:ascii="Arial"/>
                                  <w:spacing w:val="-5"/>
                                  <w:w w:val="95"/>
                                  <w:sz w:val="18"/>
                                </w:rPr>
                                <w:t>No</w:t>
                              </w:r>
                            </w:p>
                          </w:txbxContent>
                        </wps:txbx>
                        <wps:bodyPr wrap="square" lIns="0" tIns="0" rIns="0" bIns="0" rtlCol="0">
                          <a:noAutofit/>
                        </wps:bodyPr>
                      </wps:wsp>
                      <wps:wsp>
                        <wps:cNvPr id="268" name="Textbox 268"/>
                        <wps:cNvSpPr txBox="1"/>
                        <wps:spPr>
                          <a:xfrm>
                            <a:off x="0" y="9144"/>
                            <a:ext cx="6487795" cy="209550"/>
                          </a:xfrm>
                          <a:prstGeom prst="rect">
                            <a:avLst/>
                          </a:prstGeom>
                        </wps:spPr>
                        <wps:txbx>
                          <w:txbxContent>
                            <w:p w14:paraId="43F53C91" w14:textId="77777777" w:rsidR="00FF3737" w:rsidRDefault="00000000">
                              <w:pPr>
                                <w:spacing w:before="37"/>
                                <w:ind w:left="32"/>
                                <w:jc w:val="center"/>
                                <w:rPr>
                                  <w:rFonts w:ascii="Arial"/>
                                  <w:b/>
                                  <w:sz w:val="24"/>
                                </w:rPr>
                              </w:pPr>
                              <w:r>
                                <w:rPr>
                                  <w:rFonts w:ascii="Arial"/>
                                  <w:b/>
                                  <w:w w:val="115"/>
                                  <w:sz w:val="24"/>
                                </w:rPr>
                                <w:t>Prenatal</w:t>
                              </w:r>
                              <w:r>
                                <w:rPr>
                                  <w:rFonts w:ascii="Arial"/>
                                  <w:b/>
                                  <w:spacing w:val="-5"/>
                                  <w:w w:val="115"/>
                                  <w:sz w:val="24"/>
                                </w:rPr>
                                <w:t xml:space="preserve"> </w:t>
                              </w:r>
                              <w:r>
                                <w:rPr>
                                  <w:rFonts w:ascii="Arial"/>
                                  <w:b/>
                                  <w:spacing w:val="-2"/>
                                  <w:w w:val="115"/>
                                  <w:sz w:val="24"/>
                                </w:rPr>
                                <w:t>History</w:t>
                              </w:r>
                            </w:p>
                          </w:txbxContent>
                        </wps:txbx>
                        <wps:bodyPr wrap="square" lIns="0" tIns="0" rIns="0" bIns="0" rtlCol="0">
                          <a:noAutofit/>
                        </wps:bodyPr>
                      </wps:wsp>
                    </wpg:wgp>
                  </a:graphicData>
                </a:graphic>
              </wp:anchor>
            </w:drawing>
          </mc:Choice>
          <mc:Fallback>
            <w:pict>
              <v:group w14:anchorId="18D5FD56" id="Group 188" o:spid="_x0000_s1032" alt="Parental history form including pregnancy information and prenatal history. " style="position:absolute;margin-left:54pt;margin-top:1in;width:511.6pt;height:275.3pt;z-index:251648512;mso-wrap-distance-left:0;mso-wrap-distance-right:0;mso-position-horizontal-relative:page;mso-position-vertical-relative:page" coordsize="64973,349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">
                <v:shape id="Graphic 189" o:spid="_x0000_s1033" style="position:absolute;top:106;width:64877;height:2076;visibility:visible;mso-wrap-style:square;v-text-anchor:top" coordsize="6487795,207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" path="m6487667,l,,,207568r6487667,l6487667,xe" fillcolor="#d9d9d9" stroked="f">
                  <v:path arrowok="t"/>
                </v:shape>
                <v:shape id="Graphic 190" o:spid="_x0000_s1034" style="position:absolute;width:64973;height:2184;visibility:visible;mso-wrap-style:square;v-text-anchor:top" coordsize="6497320,218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" path="m6487655,l,,,9144r6487655,l6487655,xem6496799,r-9131,l6487668,9093r,209093l6496799,218186r,-209042l6496799,xe" fillcolor="black" stroked="f">
                  <v:path arrowok="t"/>
                </v:shape>
                <v:shape id="Graphic 191" o:spid="_x0000_s1035" style="position:absolute;left:2243;top:2258;width:14421;height:6572;visibility:visible;mso-wrap-style:square;v-text-anchor:top" coordsize="1442085,657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" path="m1441958,l,,,656844r1441958,l1441958,xe" fillcolor="#d9d9d9" stroked="f">
                  <v:path arrowok="t"/>
                </v:shape>
                <v:shape id="Image 192" o:spid="_x0000_s1036" type="#_x0000_t75" style="position:absolute;left:4681;top:5549;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">
                  <v:imagedata r:id="rId27" o:title=""/>
                </v:shape>
                <v:shape id="Image 193" o:spid="_x0000_s1037" type="#_x0000_t75" style="position:absolute;left:8491;top:5549;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">
                  <v:imagedata r:id="rId27" o:title=""/>
                </v:shape>
                <v:shape id="Graphic 194" o:spid="_x0000_s1038" style="position:absolute;left:16755;top:2258;width:27533;height:6572;visibility:visible;mso-wrap-style:square;v-text-anchor:top" coordsize="2753360,657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" path="m2752979,l,,,656844r2752979,l2752979,xe" fillcolor="#d9d9d9" stroked="f">
                  <v:path arrowok="t"/>
                </v:shape>
                <v:shape id="Image 195" o:spid="_x0000_s1039" type="#_x0000_t75" style="position:absolute;left:17410;top:4102;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">
                  <v:imagedata r:id="rId17" o:title=""/>
                </v:shape>
                <v:shape id="Image 196" o:spid="_x0000_s1040" type="#_x0000_t75" style="position:absolute;left:35121;top:4102;width:1486;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">
                  <v:imagedata r:id="rId46" o:title=""/>
                </v:shape>
                <v:shape id="Image 197" o:spid="_x0000_s1041" type="#_x0000_t75" style="position:absolute;left:17410;top:5778;width:1493;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">
                  <v:imagedata r:id="rId17" o:title=""/>
                </v:shape>
                <v:shape id="Image 198" o:spid="_x0000_s1042" type="#_x0000_t75" style="position:absolute;left:35121;top:5778;width:1494;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">
                  <v:imagedata r:id="rId17" o:title=""/>
                </v:shape>
                <v:shape id="Image 199" o:spid="_x0000_s1043" type="#_x0000_t75" style="position:absolute;left:17410;top:7454;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">
                  <v:imagedata r:id="rId27" o:title=""/>
                </v:shape>
                <v:shape id="Image 200" o:spid="_x0000_s1044" type="#_x0000_t75" style="position:absolute;left:46753;top:5793;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">
                  <v:imagedata r:id="rId27" o:title=""/>
                </v:shape>
                <v:shape id="Image 201" o:spid="_x0000_s1045" type="#_x0000_t75" style="position:absolute;left:50563;top:5793;width:1585;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">
                  <v:imagedata r:id="rId27" o:title=""/>
                </v:shape>
                <v:shape id="Graphic 202" o:spid="_x0000_s1046" style="position:absolute;top:2181;width:2152;height:77;visibility:visible;mso-wrap-style:square;v-text-anchor:top" coordsize="215265,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" path="m215188,l,,,7620r215188,l215188,xe" fillcolor="black" stroked="f">
                  <v:path arrowok="t"/>
                </v:shape>
                <v:shape id="Graphic 203" o:spid="_x0000_s1047" style="position:absolute;left:2243;top:8902;width:62636;height:1423;visibility:visible;mso-wrap-style:square;v-text-anchor:top" coordsize="6263640,14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" path="m6263386,l,,,141731r6263386,l6263386,xe" fillcolor="#d9d9d9" stroked="f">
                  <v:path arrowok="t"/>
                </v:shape>
                <v:shape id="Graphic 204" o:spid="_x0000_s1048" style="position:absolute;left:2151;top:8902;width:62821;height:1423;visibility:visible;mso-wrap-style:square;v-text-anchor:top" coordsize="6282055,14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" path="m9144,l,,,141732r9144,l9144,xem6281610,r-9131,l6272479,141732r9131,l6281610,xe" fillcolor="black" stroked="f">
                  <v:path arrowok="t"/>
                </v:shape>
                <v:shape id="Graphic 205" o:spid="_x0000_s1049" style="position:absolute;left:2243;top:10396;width:62636;height:3219;visibility:visible;mso-wrap-style:square;v-text-anchor:top" coordsize="6263640,321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" path="m1441958,l,,,321564r1441958,l1441958,xem2978480,l1451178,r,321564l2978480,321564,2978480,xem4594161,l2989148,r,321564l4594161,321564,4594161,xem6263335,l4604969,r,321564l6263335,321564,6263335,xe" fillcolor="#d9d9d9" stroked="f">
                  <v:path arrowok="t"/>
                </v:shape>
                <v:shape id="Graphic 206" o:spid="_x0000_s1050" style="position:absolute;left:2151;top:10320;width:96;height:76;visibility:visible;mso-wrap-style:square;v-text-anchor:top" coordsize="9525,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" path="m9143,l,,,7619r9143,l9143,xe" fillcolor="black" stroked="f">
                  <v:path arrowok="t"/>
                </v:shape>
                <v:shape id="Graphic 207" o:spid="_x0000_s1051" style="position:absolute;left:2243;top:10320;width:62636;height:76;visibility:visible;mso-wrap-style:square;v-text-anchor:top" coordsize="626364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" path="m1441958,l,,,7607r1441958,l1441958,xem1449641,r-7607,l1442034,7607r7607,l1449641,xem4595698,l2987624,r-7620,l1449654,r,7607l2980004,7607r7620,l4595698,7607r,-7607xem6263322,l4603445,r-7620,l4595825,7607r7620,l6263322,7607r,-7607xe" fillcolor="#d9d9d9" stroked="f">
                  <v:path arrowok="t"/>
                </v:shape>
                <v:shape id="Graphic 208" o:spid="_x0000_s1052" style="position:absolute;left:2151;top:10320;width:62821;height:3295;visibility:visible;mso-wrap-style:square;v-text-anchor:top" coordsize="6282055,329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" path="m9144,7607l,7607,,329171r9144,l9144,7607xem1460322,7607r-9144,l1451178,329171r9144,l1460322,7607xem2998292,7607r-9144,l2989148,329171r9144,l2998292,7607xem4614113,7607r-9144,l4604969,329171r9144,l4614113,7607xem6281610,r-9131,l6272479,7607r,321564l6281610,329171r,-321564l6281610,xe" fillcolor="black" stroked="f">
                  <v:path arrowok="t"/>
                </v:shape>
                <v:shape id="Graphic 209" o:spid="_x0000_s1053" style="position:absolute;left:2243;top:13688;width:62636;height:1403;visibility:visible;mso-wrap-style:square;v-text-anchor:top" coordsize="6263640,140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" path="m6263386,l,,,140207r6263386,l6263386,xe" fillcolor="#d9d9d9" stroked="f">
                  <v:path arrowok="t"/>
                </v:shape>
                <v:shape id="Graphic 210" o:spid="_x0000_s1054" style="position:absolute;left:16663;top:13611;width:31617;height:77;visibility:visible;mso-wrap-style:square;v-text-anchor:top" coordsize="3161665,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" path="m7607,l,,,7607r7607,l7607,xem1545590,r-7620,l1537970,7607r7620,l1545590,xem3161411,r-7620,l3153791,7607r7620,l3161411,xe" fillcolor="black" stroked="f">
                  <v:path arrowok="t"/>
                </v:shape>
                <v:shape id="Graphic 211" o:spid="_x0000_s1055" style="position:absolute;left:2243;top:15166;width:21996;height:2851;visibility:visible;mso-wrap-style:square;v-text-anchor:top" coordsize="2199640,285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" path="m2199386,l,,,284988r2199386,l2199386,xe" fillcolor="#dfdfdf" stroked="f">
                  <v:path arrowok="t"/>
                </v:shape>
                <v:shape id="Graphic 212" o:spid="_x0000_s1056" style="position:absolute;left:24329;top:15166;width:40551;height:2851;visibility:visible;mso-wrap-style:square;v-text-anchor:top" coordsize="4055110,285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" path="m4054728,l,,,284988r4054728,l4054728,xe" fillcolor="#9f9f9f" stroked="f">
                  <v:path arrowok="t"/>
                </v:shape>
                <v:shape id="Graphic 213" o:spid="_x0000_s1057" style="position:absolute;left:24237;top:15090;width:40736;height:2927;visibility:visible;mso-wrap-style:square;v-text-anchor:top" coordsize="4073525,292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" path="m4063860,l7620,r,7607l7607,,,,,7607,,292595r9144,l9144,7607r4054716,l4063860,xem4073004,r-9131,l4063873,7607r,284988l4073004,292595r,-284988l4073004,xe" fillcolor="black" stroked="f">
                  <v:path arrowok="t"/>
                </v:shape>
                <v:shape id="Graphic 214" o:spid="_x0000_s1058" style="position:absolute;left:2243;top:18092;width:62636;height:1422;visibility:visible;mso-wrap-style:square;v-text-anchor:top" coordsize="6263640,14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" path="m6263386,l,,,141731r6263386,l6263386,xe" fillcolor="#d9d9d9" stroked="f">
                  <v:path arrowok="t"/>
                </v:shape>
                <v:shape id="Graphic 215" o:spid="_x0000_s1059" style="position:absolute;top:18016;width:24314;height:76;visibility:visible;mso-wrap-style:square;v-text-anchor:top" coordsize="2431415,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" path="m215188,l,,,7620r215188,l215188,xem2431402,r-7607,l2423795,7620r7607,l2431402,xe" fillcolor="black" stroked="f">
                  <v:path arrowok="t"/>
                </v:shape>
                <v:shape id="Graphic 216" o:spid="_x0000_s1060" style="position:absolute;left:2243;top:19585;width:62636;height:2852;visibility:visible;mso-wrap-style:square;v-text-anchor:top" coordsize="6263640,285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" path="m1970786,l,,,284988r1970786,l1970786,xem4092905,l1980006,r,284988l4092905,284988,4092905,xem5206949,l4102049,r,284988l5206949,284988,5206949,xem6263386,l5216093,r,284988l6263386,284988,6263386,xe" fillcolor="#d9d9d9" stroked="f">
                  <v:path arrowok="t"/>
                </v:shape>
                <v:shape id="Graphic 217" o:spid="_x0000_s1061" style="position:absolute;left:2151;top:19509;width:62821;height:2928;visibility:visible;mso-wrap-style:square;v-text-anchor:top" coordsize="6282055,292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" path="m9144,7607l,7607,,292595r9144,l9144,7607xem1989150,7607r-1537,l1987613,r-7607,l1980006,7607r,284988l1989150,292595r,-284988xem4111193,7607r-1524,l4109669,r-7620,l4102049,7607r,284988l4111193,292595r,-284988xem5225237,7607r-1524,l5223713,r-7620,l5216093,7607r,284988l5225237,292595r,-284988xem6281610,7607r-9131,l6272479,292595r9131,l6281610,7607xe" fillcolor="black" stroked="f">
                  <v:path arrowok="t"/>
                </v:shape>
                <v:shape id="Graphic 218" o:spid="_x0000_s1062" style="position:absolute;left:2243;top:22512;width:9328;height:6452;visibility:visible;mso-wrap-style:square;v-text-anchor:top" coordsize="932815,645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" path="m932687,l,,,644956r932687,l932687,xe" fillcolor="#d9d9d9" stroked="f">
                  <v:path arrowok="t"/>
                </v:shape>
                <v:shape id="Image 219" o:spid="_x0000_s1063" type="#_x0000_t75" style="position:absolute;left:3477;top:26127;width:1768;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">
                  <v:imagedata r:id="rId53" o:title=""/>
                </v:shape>
                <v:shape id="Graphic 220" o:spid="_x0000_s1064" style="position:absolute;left:11661;top:22512;width:10293;height:6452;visibility:visible;mso-wrap-style:square;v-text-anchor:top" coordsize="1029335,645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" path="m1029004,l,,,644956r1029004,l1029004,xe" fillcolor="#d9d9d9" stroked="f">
                  <v:path arrowok="t"/>
                </v:shape>
                <v:shape id="Image 221" o:spid="_x0000_s1065" type="#_x0000_t75" style="position:absolute;left:12880;top:26127;width:1768;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">
                  <v:imagedata r:id="rId53" o:title=""/>
                </v:shape>
                <v:shape id="Graphic 222" o:spid="_x0000_s1066" style="position:absolute;left:22043;top:22512;width:10522;height:6452;visibility:visible;mso-wrap-style:square;v-text-anchor:top" coordsize="1052195,645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" path="m1051864,l,,,644956r1051864,l1051864,xe" fillcolor="#d9d9d9" stroked="f">
                  <v:path arrowok="t"/>
                </v:shape>
                <v:shape id="Image 223" o:spid="_x0000_s1067" type="#_x0000_t75" style="position:absolute;left:23262;top:26127;width:1768;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">
                  <v:imagedata r:id="rId53" o:title=""/>
                </v:shape>
                <v:shape id="Graphic 224" o:spid="_x0000_s1068" style="position:absolute;left:32668;top:22512;width:10509;height:6452;visibility:visible;mso-wrap-style:square;v-text-anchor:top" coordsize="1050925,645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" path="m1050340,l,,,644956r1050340,l1050340,xe" fillcolor="#d9d9d9" stroked="f">
                  <v:path arrowok="t"/>
                </v:shape>
                <v:shape id="Image 225" o:spid="_x0000_s1069" type="#_x0000_t75" style="position:absolute;left:33887;top:26127;width:1768;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">
                  <v:imagedata r:id="rId53" o:title=""/>
                </v:shape>
                <v:shape id="Graphic 226" o:spid="_x0000_s1070" style="position:absolute;left:43263;top:22512;width:11049;height:6452;visibility:visible;mso-wrap-style:square;v-text-anchor:top" coordsize="1104900,645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" path="m1104900,l,,,644956r1104900,l1104900,xe" fillcolor="#d9d9d9" stroked="f">
                  <v:path arrowok="t"/>
                </v:shape>
                <v:shape id="Image 227" o:spid="_x0000_s1071" type="#_x0000_t75" style="position:absolute;left:44483;top:25899;width:1767;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">
                  <v:imagedata r:id="rId53" o:title=""/>
                </v:shape>
                <v:shape id="Graphic 228" o:spid="_x0000_s1072" style="position:absolute;left:54404;top:22512;width:10477;height:6452;visibility:visible;mso-wrap-style:square;v-text-anchor:top" coordsize="1047750,645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" path="m1047292,l,,,644956r1047292,l1047292,xe" fillcolor="#d9d9d9" stroked="f">
                  <v:path arrowok="t"/>
                </v:shape>
                <v:shape id="Image 229" o:spid="_x0000_s1073" type="#_x0000_t75" style="position:absolute;left:55623;top:26127;width:1768;height:1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">
                  <v:imagedata r:id="rId53" o:title=""/>
                </v:shape>
                <v:shape id="Graphic 230" o:spid="_x0000_s1074" style="position:absolute;left:2151;top:22435;width:96;height:77;visibility:visible;mso-wrap-style:square;v-text-anchor:top" coordsize="9525,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" path="m9143,l,,,7620r9143,l9143,xe" fillcolor="black" stroked="f">
                  <v:path arrowok="t"/>
                </v:shape>
                <v:shape id="Graphic 231" o:spid="_x0000_s1075" style="position:absolute;left:2243;top:22435;width:19710;height:77;visibility:visible;mso-wrap-style:square;v-text-anchor:top" coordsize="1971039,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" path="m940244,r-7569,l,,,7620r932637,l940244,7620r,-7620xem1970786,l940257,r,7620l1970786,7620r,-7620xe" fillcolor="#d9d9d9" stroked="f">
                  <v:path arrowok="t"/>
                </v:shape>
                <v:shape id="Graphic 232" o:spid="_x0000_s1076" style="position:absolute;left:21951;top:22435;width:96;height:77;visibility:visible;mso-wrap-style:square;v-text-anchor:top" coordsize="9525,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" path="m9143,l,,,7620r9143,l9143,xe" fillcolor="black" stroked="f">
                  <v:path arrowok="t"/>
                </v:shape>
                <v:shape id="Graphic 233" o:spid="_x0000_s1077" style="position:absolute;left:22043;top:22435;width:21133;height:77;visibility:visible;mso-wrap-style:square;v-text-anchor:top" coordsize="211328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" path="m2112822,l1060958,r-7570,l,,,7620r1053338,l1060958,7620r1051864,l2112822,xe" fillcolor="#d9d9d9" stroked="f">
                  <v:path arrowok="t"/>
                </v:shape>
                <v:shape id="Graphic 234" o:spid="_x0000_s1078" style="position:absolute;left:43172;top:22435;width:95;height:77;visibility:visible;mso-wrap-style:square;v-text-anchor:top" coordsize="9525,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" path="m9144,l,,,7620r9144,l9144,xe" fillcolor="black" stroked="f">
                  <v:path arrowok="t"/>
                </v:shape>
                <v:shape id="Graphic 235" o:spid="_x0000_s1079" style="position:absolute;left:43263;top:22435;width:11049;height:77;visibility:visible;mso-wrap-style:square;v-text-anchor:top" coordsize="110490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" path="m1104900,l,,,7620r1104900,l1104900,xe" fillcolor="#d9d9d9" stroked="f">
                  <v:path arrowok="t"/>
                </v:shape>
                <v:shape id="Graphic 236" o:spid="_x0000_s1080" style="position:absolute;left:54312;top:22435;width:96;height:77;visibility:visible;mso-wrap-style:square;v-text-anchor:top" coordsize="9525,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" path="m9144,l,,,7620r9144,l9144,xe" fillcolor="black" stroked="f">
                  <v:path arrowok="t"/>
                </v:shape>
                <v:shape id="Graphic 237" o:spid="_x0000_s1081" style="position:absolute;left:54404;top:22435;width:10477;height:77;visibility:visible;mso-wrap-style:square;v-text-anchor:top" coordsize="104775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" path="m1047292,l,,,7620r1047292,l1047292,xe" fillcolor="#d9d9d9" stroked="f">
                  <v:path arrowok="t"/>
                </v:shape>
                <v:shape id="Graphic 238" o:spid="_x0000_s1082" style="position:absolute;left:2151;top:22435;width:62821;height:6528;visibility:visible;mso-wrap-style:square;v-text-anchor:top" coordsize="6282055,652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" path="m9144,7696l,7696,,652653r9144,l9144,7696xem950925,7696r-9144,l941781,652653r9144,l950925,7696xem1989150,7696r-9144,l1980006,652653r9144,l1989150,7696xem3051632,7696r-9144,l3042488,652653r9144,l3051632,7696xem4111193,7696r-9144,l4102049,652653r9144,l4111193,7696xem5225237,7696r-9144,l5216093,652653r9144,l5225237,7696xem6281610,7696r-9131,l6272479,652653r9131,l6281610,7696xem6281610,r-9131,l6272479,7620r9131,l6281610,xe" fillcolor="black" stroked="f">
                  <v:path arrowok="t"/>
                </v:shape>
                <v:shape id="Graphic 239" o:spid="_x0000_s1083" style="position:absolute;left:2243;top:29190;width:62636;height:5550;visibility:visible;mso-wrap-style:square;v-text-anchor:top" coordsize="6263640,55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" path="m1162812,l,,,554736r1162812,l1162812,xem2421890,l1173429,r,554736l2421890,554736,2421890,xem3815156,l2431110,r,554736l3815156,554736,3815156,xem5017897,l3824300,r,554736l5017897,554736,5017897,xem6263386,l5027117,r,554736l6263386,554736,6263386,xe" fillcolor="#d9d9d9" stroked="f">
                  <v:path arrowok="t"/>
                </v:shape>
                <v:shape id="Graphic 240" o:spid="_x0000_s1084" style="position:absolute;left:11569;top:28962;width:31604;height:228;visibility:visible;mso-wrap-style:square;v-text-anchor:top" coordsize="3160395,22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" path="m7607,l,,,7620r7607,l7607,xem1045832,r-7607,l1038225,7620r7607,l1045832,xem2108327,r-7620,l2100707,7620r7620,l2108327,xem2891663,7632r-9144,l2882519,22860r9144,l2891663,7632xem3160191,l2890139,r-7620,l2882519,7620r7620,l3160191,7620r,-7620xe" fillcolor="black" stroked="f">
                  <v:path arrowok="t"/>
                </v:shape>
                <v:shape id="Graphic 241" o:spid="_x0000_s1085" style="position:absolute;left:40471;top:29038;width:2781;height:153;visibility:visible;mso-wrap-style:square;v-text-anchor:top" coordsize="278130,15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" path="m270052,l,,,15227r270052,l270052,xem277749,r-7620,l270129,15227r7620,l277749,xe" fillcolor="#d9d9d9" stroked="f">
                  <v:path arrowok="t"/>
                </v:shape>
                <v:shape id="Graphic 242" o:spid="_x0000_s1086" style="position:absolute;left:43172;top:28962;width:9252;height:76;visibility:visible;mso-wrap-style:square;v-text-anchor:top" coordsize="925194,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" path="m925068,l7620,,,,,7620r7620,l925068,7620r,-7620xe" fillcolor="black" stroked="f">
                  <v:path arrowok="t"/>
                </v:shape>
                <v:shape id="Graphic 243" o:spid="_x0000_s1087" style="position:absolute;left:43248;top:28962;width:21635;height:228;visibility:visible;mso-wrap-style:square;v-text-anchor:top" coordsize="2163445,22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" path="m1106411,l917448,r,7632l,7632,,22860r917448,l1106411,22860r,-22860xem2162848,l1129284,r-22860,l1106424,22860r22860,l2162848,22860r,-22860xe" fillcolor="#d9d9d9" stroked="f">
                  <v:path arrowok="t"/>
                </v:shape>
                <v:shape id="Graphic 244" o:spid="_x0000_s1088" style="position:absolute;top:28962;width:64973;height:5867;visibility:visible;mso-wrap-style:square;v-text-anchor:top" coordsize="6497320,586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" path="m215188,577596l,577596r,9144l215188,586740r,-9144xem5242230,577596r-1193597,l4048633,22860r-9144,l4039489,577596r,9144l4048633,586740r1193597,l5242230,577596xem6496799,r-9131,l6487668,22860r,554736l5251450,577596r,-554736l5242306,22860r,554736l5242306,586740r9144,l6487668,586740r9131,l6496799,577596r,-554736l6496799,xe" fillcolor="black" stroked="f">
                  <v:path arrowok="t"/>
                </v:shape>
                <v:shape id="Textbox 245" o:spid="_x0000_s1089" type="#_x0000_t202" style="position:absolute;left:7175;top:11913;width:51956;height:1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HsD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3qR7A8kAAADh&#13;&#10;AAAADwAAAAAAAAAAAAAAAAAHAgAAZHJzL2Rvd25yZXYueG1sUEsFBgAAAAADAAMAtwAAAP0CAAAA&#13;&#10;AA==&#13;&#10;" filled="f" stroked="f">
                  <v:textbox inset="0,0,0,0">
                    <w:txbxContent>
                      <w:p w14:paraId="435C4EC4" w14:textId="77777777" w:rsidR="00FF3737" w:rsidRDefault="00000000">
                        <w:pPr>
                          <w:tabs>
                            <w:tab w:val="left" w:pos="684"/>
                            <w:tab w:val="left" w:pos="2348"/>
                            <w:tab w:val="left" w:pos="3015"/>
                            <w:tab w:val="left" w:pos="4832"/>
                            <w:tab w:val="left" w:pos="5500"/>
                            <w:tab w:val="left" w:pos="7418"/>
                            <w:tab w:val="left" w:pos="8085"/>
                          </w:tabs>
                          <w:spacing w:before="12"/>
                          <w:ind w:left="20"/>
                          <w:rPr>
                            <w:rFonts w:ascii="Arial"/>
                            <w:sz w:val="20"/>
                          </w:rPr>
                        </w:pPr>
                        <w:r>
                          <w:rPr>
                            <w:rFonts w:ascii="Arial"/>
                            <w:spacing w:val="-10"/>
                            <w:sz w:val="20"/>
                          </w:rPr>
                          <w:t>/</w:t>
                        </w:r>
                        <w:r>
                          <w:rPr>
                            <w:rFonts w:ascii="Arial"/>
                            <w:sz w:val="20"/>
                          </w:rPr>
                          <w:tab/>
                        </w:r>
                        <w:r>
                          <w:rPr>
                            <w:rFonts w:ascii="Arial"/>
                            <w:spacing w:val="-10"/>
                            <w:sz w:val="20"/>
                          </w:rPr>
                          <w:t>/</w:t>
                        </w:r>
                        <w:r>
                          <w:rPr>
                            <w:rFonts w:ascii="Arial"/>
                            <w:sz w:val="20"/>
                          </w:rPr>
                          <w:tab/>
                        </w:r>
                        <w:r>
                          <w:rPr>
                            <w:rFonts w:ascii="Arial"/>
                            <w:spacing w:val="-10"/>
                            <w:sz w:val="20"/>
                          </w:rPr>
                          <w:t>/</w:t>
                        </w:r>
                        <w:r>
                          <w:rPr>
                            <w:rFonts w:ascii="Arial"/>
                            <w:sz w:val="20"/>
                          </w:rPr>
                          <w:tab/>
                        </w:r>
                        <w:r>
                          <w:rPr>
                            <w:rFonts w:ascii="Arial"/>
                            <w:spacing w:val="-10"/>
                            <w:sz w:val="20"/>
                          </w:rPr>
                          <w:t>/</w:t>
                        </w:r>
                        <w:r>
                          <w:rPr>
                            <w:rFonts w:ascii="Arial"/>
                            <w:sz w:val="20"/>
                          </w:rPr>
                          <w:tab/>
                        </w:r>
                        <w:r>
                          <w:rPr>
                            <w:rFonts w:ascii="Arial"/>
                            <w:spacing w:val="-10"/>
                            <w:sz w:val="20"/>
                          </w:rPr>
                          <w:t>/</w:t>
                        </w:r>
                        <w:r>
                          <w:rPr>
                            <w:rFonts w:ascii="Arial"/>
                            <w:sz w:val="20"/>
                          </w:rPr>
                          <w:tab/>
                        </w:r>
                        <w:r>
                          <w:rPr>
                            <w:rFonts w:ascii="Arial"/>
                            <w:spacing w:val="-10"/>
                            <w:sz w:val="20"/>
                          </w:rPr>
                          <w:t>/</w:t>
                        </w:r>
                        <w:r>
                          <w:rPr>
                            <w:rFonts w:ascii="Arial"/>
                            <w:sz w:val="20"/>
                          </w:rPr>
                          <w:tab/>
                        </w:r>
                        <w:r>
                          <w:rPr>
                            <w:rFonts w:ascii="Arial"/>
                            <w:spacing w:val="-10"/>
                            <w:sz w:val="20"/>
                          </w:rPr>
                          <w:t>/</w:t>
                        </w:r>
                        <w:r>
                          <w:rPr>
                            <w:rFonts w:ascii="Arial"/>
                            <w:sz w:val="20"/>
                          </w:rPr>
                          <w:tab/>
                        </w:r>
                        <w:r>
                          <w:rPr>
                            <w:rFonts w:ascii="Arial"/>
                            <w:spacing w:val="-10"/>
                            <w:sz w:val="20"/>
                          </w:rPr>
                          <w:t>/</w:t>
                        </w:r>
                      </w:p>
                    </w:txbxContent>
                  </v:textbox>
                </v:shape>
                <v:shape id="Textbox 246" o:spid="_x0000_s1090" type="#_x0000_t202" style="position:absolute;left:2771;top:19472;width:11817;height:1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uV0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LnbldMkAAADh&#13;&#10;AAAADwAAAAAAAAAAAAAAAAAHAgAAZHJzL2Rvd25yZXYueG1sUEsFBgAAAAADAAMAtwAAAP0CAAAA&#13;&#10;AA==&#13;&#10;" filled="f" stroked="f">
                  <v:textbox inset="0,0,0,0">
                    <w:txbxContent>
                      <w:p w14:paraId="761BCAFF" w14:textId="77777777" w:rsidR="00FF3737" w:rsidRDefault="00000000">
                        <w:pPr>
                          <w:spacing w:before="12"/>
                          <w:ind w:left="20"/>
                          <w:rPr>
                            <w:rFonts w:ascii="Arial"/>
                            <w:sz w:val="20"/>
                          </w:rPr>
                        </w:pPr>
                        <w:r>
                          <w:rPr>
                            <w:rFonts w:ascii="Arial"/>
                            <w:spacing w:val="-2"/>
                            <w:sz w:val="20"/>
                          </w:rPr>
                          <w:t>Previous</w:t>
                        </w:r>
                        <w:r>
                          <w:rPr>
                            <w:rFonts w:ascii="Arial"/>
                            <w:spacing w:val="-6"/>
                            <w:sz w:val="20"/>
                          </w:rPr>
                          <w:t xml:space="preserve"> </w:t>
                        </w:r>
                        <w:r>
                          <w:rPr>
                            <w:rFonts w:ascii="Arial"/>
                            <w:spacing w:val="-2"/>
                            <w:sz w:val="20"/>
                          </w:rPr>
                          <w:t>Live</w:t>
                        </w:r>
                        <w:r>
                          <w:rPr>
                            <w:rFonts w:ascii="Arial"/>
                            <w:spacing w:val="-3"/>
                            <w:sz w:val="20"/>
                          </w:rPr>
                          <w:t xml:space="preserve"> </w:t>
                        </w:r>
                        <w:r>
                          <w:rPr>
                            <w:rFonts w:ascii="Arial"/>
                            <w:spacing w:val="-2"/>
                            <w:sz w:val="20"/>
                          </w:rPr>
                          <w:t>Births:</w:t>
                        </w:r>
                      </w:p>
                    </w:txbxContent>
                  </v:textbox>
                </v:shape>
                <v:shape id="Textbox 247" o:spid="_x0000_s1091" type="#_x0000_t202" style="position:absolute;left:22571;top:19472;width:13030;height:3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" filled="f" stroked="f">
                  <v:textbox inset="0,0,0,0">
                    <w:txbxContent>
                      <w:p w14:paraId="0BD94C34" w14:textId="77777777" w:rsidR="00FF3737" w:rsidRDefault="00000000">
                        <w:pPr>
                          <w:spacing w:before="12"/>
                          <w:ind w:left="20" w:right="38"/>
                          <w:rPr>
                            <w:rFonts w:ascii="Arial"/>
                            <w:sz w:val="20"/>
                          </w:rPr>
                        </w:pPr>
                        <w:r>
                          <w:rPr>
                            <w:rFonts w:ascii="Arial"/>
                            <w:spacing w:val="-2"/>
                            <w:sz w:val="20"/>
                          </w:rPr>
                          <w:t>Previous</w:t>
                        </w:r>
                        <w:r>
                          <w:rPr>
                            <w:rFonts w:ascii="Arial"/>
                            <w:spacing w:val="-19"/>
                            <w:sz w:val="20"/>
                          </w:rPr>
                          <w:t xml:space="preserve"> </w:t>
                        </w:r>
                        <w:r>
                          <w:rPr>
                            <w:rFonts w:ascii="Arial"/>
                            <w:spacing w:val="-2"/>
                            <w:sz w:val="20"/>
                          </w:rPr>
                          <w:t>Spontaneous Terminations:</w:t>
                        </w:r>
                      </w:p>
                    </w:txbxContent>
                  </v:textbox>
                </v:shape>
                <v:shape id="Textbox 248" o:spid="_x0000_s1092" type="#_x0000_t202" style="position:absolute;left:43792;top:19472;width:18935;height:31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" filled="f" stroked="f">
                  <v:textbox inset="0,0,0,0">
                    <w:txbxContent>
                      <w:p w14:paraId="699D8977" w14:textId="77777777" w:rsidR="00FF3737" w:rsidRDefault="00000000">
                        <w:pPr>
                          <w:tabs>
                            <w:tab w:val="left" w:pos="1774"/>
                          </w:tabs>
                          <w:spacing w:before="12"/>
                          <w:ind w:left="20" w:right="38"/>
                          <w:rPr>
                            <w:rFonts w:ascii="Arial"/>
                            <w:sz w:val="20"/>
                          </w:rPr>
                        </w:pPr>
                        <w:r>
                          <w:rPr>
                            <w:rFonts w:ascii="Arial"/>
                            <w:sz w:val="20"/>
                          </w:rPr>
                          <w:t>Previous</w:t>
                        </w:r>
                        <w:r>
                          <w:rPr>
                            <w:rFonts w:ascii="Arial"/>
                            <w:spacing w:val="-13"/>
                            <w:sz w:val="20"/>
                          </w:rPr>
                          <w:t xml:space="preserve"> </w:t>
                        </w:r>
                        <w:r>
                          <w:rPr>
                            <w:rFonts w:ascii="Arial"/>
                            <w:sz w:val="20"/>
                          </w:rPr>
                          <w:t>Induced</w:t>
                        </w:r>
                        <w:r>
                          <w:rPr>
                            <w:rFonts w:ascii="Arial"/>
                            <w:sz w:val="20"/>
                          </w:rPr>
                          <w:tab/>
                          <w:t>Total</w:t>
                        </w:r>
                        <w:r>
                          <w:rPr>
                            <w:rFonts w:ascii="Arial"/>
                            <w:spacing w:val="-13"/>
                            <w:sz w:val="20"/>
                          </w:rPr>
                          <w:t xml:space="preserve"> </w:t>
                        </w:r>
                        <w:r>
                          <w:rPr>
                            <w:rFonts w:ascii="Arial"/>
                            <w:sz w:val="20"/>
                          </w:rPr>
                          <w:t xml:space="preserve">Prior </w:t>
                        </w:r>
                        <w:r>
                          <w:rPr>
                            <w:rFonts w:ascii="Arial"/>
                            <w:spacing w:val="-2"/>
                            <w:sz w:val="20"/>
                          </w:rPr>
                          <w:t>Terminations:</w:t>
                        </w:r>
                        <w:r>
                          <w:rPr>
                            <w:rFonts w:ascii="Arial"/>
                            <w:sz w:val="20"/>
                          </w:rPr>
                          <w:tab/>
                        </w:r>
                        <w:r>
                          <w:rPr>
                            <w:rFonts w:ascii="Arial"/>
                            <w:spacing w:val="-2"/>
                            <w:sz w:val="20"/>
                          </w:rPr>
                          <w:t>Pregnancies:</w:t>
                        </w:r>
                      </w:p>
                    </w:txbxContent>
                  </v:textbox>
                </v:shape>
                <v:shape id="Textbox 249" o:spid="_x0000_s1093" type="#_x0000_t202" style="position:absolute;left:2771;top:22756;width:38716;height:3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XEG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" filled="f" stroked="f">
                  <v:textbox inset="0,0,0,0">
                    <w:txbxContent>
                      <w:p w14:paraId="7AB046E6" w14:textId="77777777" w:rsidR="00FF3737" w:rsidRDefault="00000000">
                        <w:pPr>
                          <w:tabs>
                            <w:tab w:val="left" w:pos="1503"/>
                            <w:tab w:val="left" w:pos="3138"/>
                            <w:tab w:val="left" w:pos="4811"/>
                          </w:tabs>
                          <w:spacing w:before="14"/>
                          <w:ind w:left="20"/>
                          <w:rPr>
                            <w:rFonts w:ascii="Arial"/>
                            <w:b/>
                            <w:sz w:val="18"/>
                          </w:rPr>
                        </w:pPr>
                        <w:r>
                          <w:rPr>
                            <w:rFonts w:ascii="Arial"/>
                            <w:b/>
                            <w:w w:val="80"/>
                            <w:sz w:val="18"/>
                          </w:rPr>
                          <w:t>Now</w:t>
                        </w:r>
                        <w:r>
                          <w:rPr>
                            <w:rFonts w:ascii="Arial"/>
                            <w:b/>
                            <w:spacing w:val="-3"/>
                            <w:sz w:val="18"/>
                          </w:rPr>
                          <w:t xml:space="preserve"> </w:t>
                        </w:r>
                        <w:r>
                          <w:rPr>
                            <w:rFonts w:ascii="Arial"/>
                            <w:b/>
                            <w:spacing w:val="-2"/>
                            <w:w w:val="85"/>
                            <w:sz w:val="18"/>
                          </w:rPr>
                          <w:t>Living</w:t>
                        </w:r>
                        <w:r>
                          <w:rPr>
                            <w:rFonts w:ascii="Arial"/>
                            <w:b/>
                            <w:sz w:val="18"/>
                          </w:rPr>
                          <w:tab/>
                        </w:r>
                        <w:r>
                          <w:rPr>
                            <w:rFonts w:ascii="Arial"/>
                            <w:b/>
                            <w:w w:val="80"/>
                            <w:sz w:val="18"/>
                          </w:rPr>
                          <w:t>Now</w:t>
                        </w:r>
                        <w:r>
                          <w:rPr>
                            <w:rFonts w:ascii="Arial"/>
                            <w:b/>
                            <w:spacing w:val="-6"/>
                            <w:sz w:val="18"/>
                          </w:rPr>
                          <w:t xml:space="preserve"> </w:t>
                        </w:r>
                        <w:r>
                          <w:rPr>
                            <w:rFonts w:ascii="Arial"/>
                            <w:b/>
                            <w:spacing w:val="-4"/>
                            <w:w w:val="85"/>
                            <w:sz w:val="18"/>
                          </w:rPr>
                          <w:t>Dead</w:t>
                        </w:r>
                        <w:r>
                          <w:rPr>
                            <w:rFonts w:ascii="Arial"/>
                            <w:b/>
                            <w:sz w:val="18"/>
                          </w:rPr>
                          <w:tab/>
                        </w:r>
                        <w:r>
                          <w:rPr>
                            <w:rFonts w:ascii="Arial"/>
                            <w:b/>
                            <w:w w:val="80"/>
                            <w:sz w:val="18"/>
                          </w:rPr>
                          <w:t>Less</w:t>
                        </w:r>
                        <w:r>
                          <w:rPr>
                            <w:rFonts w:ascii="Arial"/>
                            <w:b/>
                            <w:spacing w:val="-7"/>
                            <w:sz w:val="18"/>
                          </w:rPr>
                          <w:t xml:space="preserve"> </w:t>
                        </w:r>
                        <w:r>
                          <w:rPr>
                            <w:rFonts w:ascii="Arial"/>
                            <w:b/>
                            <w:w w:val="80"/>
                            <w:sz w:val="18"/>
                          </w:rPr>
                          <w:t>than</w:t>
                        </w:r>
                        <w:r>
                          <w:rPr>
                            <w:rFonts w:ascii="Arial"/>
                            <w:b/>
                            <w:spacing w:val="-7"/>
                            <w:sz w:val="18"/>
                          </w:rPr>
                          <w:t xml:space="preserve"> </w:t>
                        </w:r>
                        <w:r>
                          <w:rPr>
                            <w:rFonts w:ascii="Arial"/>
                            <w:b/>
                            <w:w w:val="80"/>
                            <w:sz w:val="18"/>
                          </w:rPr>
                          <w:t>20</w:t>
                        </w:r>
                        <w:r>
                          <w:rPr>
                            <w:rFonts w:ascii="Arial"/>
                            <w:b/>
                            <w:spacing w:val="-5"/>
                            <w:sz w:val="18"/>
                          </w:rPr>
                          <w:t xml:space="preserve"> </w:t>
                        </w:r>
                        <w:r>
                          <w:rPr>
                            <w:rFonts w:ascii="Arial"/>
                            <w:b/>
                            <w:spacing w:val="-2"/>
                            <w:w w:val="80"/>
                            <w:sz w:val="18"/>
                          </w:rPr>
                          <w:t>Weeks</w:t>
                        </w:r>
                        <w:r>
                          <w:rPr>
                            <w:rFonts w:ascii="Arial"/>
                            <w:b/>
                            <w:sz w:val="18"/>
                          </w:rPr>
                          <w:tab/>
                        </w:r>
                        <w:r>
                          <w:rPr>
                            <w:rFonts w:ascii="Arial"/>
                            <w:b/>
                            <w:w w:val="80"/>
                            <w:sz w:val="18"/>
                          </w:rPr>
                          <w:t>20</w:t>
                        </w:r>
                        <w:r>
                          <w:rPr>
                            <w:rFonts w:ascii="Arial"/>
                            <w:b/>
                            <w:spacing w:val="-8"/>
                            <w:sz w:val="18"/>
                          </w:rPr>
                          <w:t xml:space="preserve"> </w:t>
                        </w:r>
                        <w:r>
                          <w:rPr>
                            <w:rFonts w:ascii="Arial"/>
                            <w:b/>
                            <w:w w:val="80"/>
                            <w:sz w:val="18"/>
                          </w:rPr>
                          <w:t>Weeks</w:t>
                        </w:r>
                        <w:r>
                          <w:rPr>
                            <w:rFonts w:ascii="Arial"/>
                            <w:b/>
                            <w:spacing w:val="-8"/>
                            <w:sz w:val="18"/>
                          </w:rPr>
                          <w:t xml:space="preserve"> </w:t>
                        </w:r>
                        <w:r>
                          <w:rPr>
                            <w:rFonts w:ascii="Arial"/>
                            <w:b/>
                            <w:w w:val="80"/>
                            <w:sz w:val="18"/>
                          </w:rPr>
                          <w:t>or</w:t>
                        </w:r>
                        <w:r>
                          <w:rPr>
                            <w:rFonts w:ascii="Arial"/>
                            <w:b/>
                            <w:spacing w:val="-6"/>
                            <w:sz w:val="18"/>
                          </w:rPr>
                          <w:t xml:space="preserve"> </w:t>
                        </w:r>
                        <w:r>
                          <w:rPr>
                            <w:rFonts w:ascii="Arial"/>
                            <w:b/>
                            <w:spacing w:val="-4"/>
                            <w:w w:val="80"/>
                            <w:sz w:val="18"/>
                          </w:rPr>
                          <w:t>More</w:t>
                        </w:r>
                      </w:p>
                      <w:p w14:paraId="579CDBCA" w14:textId="77777777" w:rsidR="00FF3737" w:rsidRDefault="00000000">
                        <w:pPr>
                          <w:tabs>
                            <w:tab w:val="left" w:pos="1503"/>
                            <w:tab w:val="left" w:pos="3138"/>
                            <w:tab w:val="left" w:pos="4811"/>
                          </w:tabs>
                          <w:spacing w:before="62"/>
                          <w:ind w:left="20"/>
                          <w:rPr>
                            <w:rFonts w:ascii="Arial"/>
                            <w:sz w:val="18"/>
                          </w:rPr>
                        </w:pPr>
                        <w:r>
                          <w:rPr>
                            <w:rFonts w:ascii="Arial"/>
                            <w:w w:val="80"/>
                            <w:sz w:val="18"/>
                          </w:rPr>
                          <w:t>None</w:t>
                        </w:r>
                        <w:r>
                          <w:rPr>
                            <w:rFonts w:ascii="Arial"/>
                            <w:spacing w:val="-7"/>
                            <w:sz w:val="18"/>
                          </w:rPr>
                          <w:t xml:space="preserve"> </w:t>
                        </w:r>
                        <w:r>
                          <w:rPr>
                            <w:rFonts w:ascii="Arial"/>
                            <w:w w:val="80"/>
                            <w:sz w:val="18"/>
                          </w:rPr>
                          <w:t>or</w:t>
                        </w:r>
                        <w:r>
                          <w:rPr>
                            <w:rFonts w:ascii="Arial"/>
                            <w:spacing w:val="-5"/>
                            <w:sz w:val="18"/>
                          </w:rPr>
                          <w:t xml:space="preserve"> </w:t>
                        </w:r>
                        <w:r>
                          <w:rPr>
                            <w:rFonts w:ascii="Arial"/>
                            <w:spacing w:val="-2"/>
                            <w:w w:val="80"/>
                            <w:sz w:val="18"/>
                          </w:rPr>
                          <w:t>Number</w:t>
                        </w:r>
                        <w:r>
                          <w:rPr>
                            <w:rFonts w:ascii="Arial"/>
                            <w:sz w:val="18"/>
                          </w:rPr>
                          <w:tab/>
                        </w:r>
                        <w:r>
                          <w:rPr>
                            <w:rFonts w:ascii="Arial"/>
                            <w:w w:val="80"/>
                            <w:sz w:val="18"/>
                          </w:rPr>
                          <w:t>None</w:t>
                        </w:r>
                        <w:r>
                          <w:rPr>
                            <w:rFonts w:ascii="Arial"/>
                            <w:spacing w:val="-6"/>
                            <w:sz w:val="18"/>
                          </w:rPr>
                          <w:t xml:space="preserve"> </w:t>
                        </w:r>
                        <w:r>
                          <w:rPr>
                            <w:rFonts w:ascii="Arial"/>
                            <w:w w:val="80"/>
                            <w:sz w:val="18"/>
                          </w:rPr>
                          <w:t>or</w:t>
                        </w:r>
                        <w:r>
                          <w:rPr>
                            <w:rFonts w:ascii="Arial"/>
                            <w:spacing w:val="-5"/>
                            <w:sz w:val="18"/>
                          </w:rPr>
                          <w:t xml:space="preserve"> </w:t>
                        </w:r>
                        <w:r>
                          <w:rPr>
                            <w:rFonts w:ascii="Arial"/>
                            <w:spacing w:val="-2"/>
                            <w:w w:val="80"/>
                            <w:sz w:val="18"/>
                          </w:rPr>
                          <w:t>Number</w:t>
                        </w:r>
                        <w:r>
                          <w:rPr>
                            <w:rFonts w:ascii="Arial"/>
                            <w:sz w:val="18"/>
                          </w:rPr>
                          <w:tab/>
                        </w:r>
                        <w:r>
                          <w:rPr>
                            <w:rFonts w:ascii="Arial"/>
                            <w:w w:val="80"/>
                            <w:sz w:val="18"/>
                          </w:rPr>
                          <w:t>None</w:t>
                        </w:r>
                        <w:r>
                          <w:rPr>
                            <w:rFonts w:ascii="Arial"/>
                            <w:spacing w:val="-7"/>
                            <w:sz w:val="18"/>
                          </w:rPr>
                          <w:t xml:space="preserve"> </w:t>
                        </w:r>
                        <w:r>
                          <w:rPr>
                            <w:rFonts w:ascii="Arial"/>
                            <w:w w:val="80"/>
                            <w:sz w:val="18"/>
                          </w:rPr>
                          <w:t>or</w:t>
                        </w:r>
                        <w:r>
                          <w:rPr>
                            <w:rFonts w:ascii="Arial"/>
                            <w:spacing w:val="-5"/>
                            <w:sz w:val="18"/>
                          </w:rPr>
                          <w:t xml:space="preserve"> </w:t>
                        </w:r>
                        <w:r>
                          <w:rPr>
                            <w:rFonts w:ascii="Arial"/>
                            <w:spacing w:val="-2"/>
                            <w:w w:val="80"/>
                            <w:sz w:val="18"/>
                          </w:rPr>
                          <w:t>Number</w:t>
                        </w:r>
                        <w:r>
                          <w:rPr>
                            <w:rFonts w:ascii="Arial"/>
                            <w:sz w:val="18"/>
                          </w:rPr>
                          <w:tab/>
                        </w:r>
                        <w:r>
                          <w:rPr>
                            <w:rFonts w:ascii="Arial"/>
                            <w:w w:val="80"/>
                            <w:sz w:val="18"/>
                          </w:rPr>
                          <w:t>None</w:t>
                        </w:r>
                        <w:r>
                          <w:rPr>
                            <w:rFonts w:ascii="Arial"/>
                            <w:spacing w:val="-7"/>
                            <w:sz w:val="18"/>
                          </w:rPr>
                          <w:t xml:space="preserve"> </w:t>
                        </w:r>
                        <w:r>
                          <w:rPr>
                            <w:rFonts w:ascii="Arial"/>
                            <w:w w:val="80"/>
                            <w:sz w:val="18"/>
                          </w:rPr>
                          <w:t>or</w:t>
                        </w:r>
                        <w:r>
                          <w:rPr>
                            <w:rFonts w:ascii="Arial"/>
                            <w:spacing w:val="-5"/>
                            <w:sz w:val="18"/>
                          </w:rPr>
                          <w:t xml:space="preserve"> </w:t>
                        </w:r>
                        <w:r>
                          <w:rPr>
                            <w:rFonts w:ascii="Arial"/>
                            <w:spacing w:val="-2"/>
                            <w:w w:val="80"/>
                            <w:sz w:val="18"/>
                          </w:rPr>
                          <w:t>Number</w:t>
                        </w:r>
                      </w:p>
                    </w:txbxContent>
                  </v:textbox>
                </v:shape>
                <v:shape id="Textbox 250" o:spid="_x0000_s1094" type="#_x0000_t202" style="position:absolute;left:43792;top:24249;width:7226;height:1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k5GyQAAAOEAAAAPAAAAZHJzL2Rvd25yZXYueG1sRI9Na8JA&#13;&#10;EIbvhf6HZQre6qZCpY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SwpORskAAADh&#13;&#10;AAAADwAAAAAAAAAAAAAAAAAHAgAAZHJzL2Rvd25yZXYueG1sUEsFBgAAAAADAAMAtwAAAP0CAAAA&#13;&#10;AA==&#13;&#10;" filled="f" stroked="f">
                  <v:textbox inset="0,0,0,0">
                    <w:txbxContent>
                      <w:p w14:paraId="60CE28BC" w14:textId="77777777" w:rsidR="00FF3737" w:rsidRDefault="00000000">
                        <w:pPr>
                          <w:spacing w:before="14"/>
                          <w:ind w:left="20"/>
                          <w:rPr>
                            <w:rFonts w:ascii="Arial"/>
                            <w:sz w:val="18"/>
                          </w:rPr>
                        </w:pPr>
                        <w:r>
                          <w:rPr>
                            <w:rFonts w:ascii="Arial"/>
                            <w:w w:val="80"/>
                            <w:sz w:val="18"/>
                          </w:rPr>
                          <w:t>None</w:t>
                        </w:r>
                        <w:r>
                          <w:rPr>
                            <w:rFonts w:ascii="Arial"/>
                            <w:spacing w:val="-5"/>
                            <w:sz w:val="18"/>
                          </w:rPr>
                          <w:t xml:space="preserve"> </w:t>
                        </w:r>
                        <w:r>
                          <w:rPr>
                            <w:rFonts w:ascii="Arial"/>
                            <w:w w:val="80"/>
                            <w:sz w:val="18"/>
                          </w:rPr>
                          <w:t>or</w:t>
                        </w:r>
                        <w:r>
                          <w:rPr>
                            <w:rFonts w:ascii="Arial"/>
                            <w:spacing w:val="-5"/>
                            <w:sz w:val="18"/>
                          </w:rPr>
                          <w:t xml:space="preserve"> </w:t>
                        </w:r>
                        <w:r>
                          <w:rPr>
                            <w:rFonts w:ascii="Arial"/>
                            <w:spacing w:val="-2"/>
                            <w:w w:val="80"/>
                            <w:sz w:val="18"/>
                          </w:rPr>
                          <w:t>Number</w:t>
                        </w:r>
                      </w:p>
                    </w:txbxContent>
                  </v:textbox>
                </v:shape>
                <v:shape id="Textbox 251" o:spid="_x0000_s1095" type="#_x0000_t202" style="position:absolute;left:54932;top:24478;width:7226;height:1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uvdyQAAAOEAAAAPAAAAZHJzL2Rvd25yZXYueG1sRI9Ba8JA&#13;&#10;FITvQv/D8oTedKNQ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JEbr3ckAAADh&#13;&#10;AAAADwAAAAAAAAAAAAAAAAAHAgAAZHJzL2Rvd25yZXYueG1sUEsFBgAAAAADAAMAtwAAAP0CAAAA&#13;&#10;AA==&#13;&#10;" filled="f" stroked="f">
                  <v:textbox inset="0,0,0,0">
                    <w:txbxContent>
                      <w:p w14:paraId="1F8D0C02" w14:textId="77777777" w:rsidR="00FF3737" w:rsidRDefault="00000000">
                        <w:pPr>
                          <w:spacing w:before="14"/>
                          <w:ind w:left="20"/>
                          <w:rPr>
                            <w:rFonts w:ascii="Arial"/>
                            <w:sz w:val="18"/>
                          </w:rPr>
                        </w:pPr>
                        <w:r>
                          <w:rPr>
                            <w:rFonts w:ascii="Arial"/>
                            <w:w w:val="80"/>
                            <w:sz w:val="18"/>
                          </w:rPr>
                          <w:t>None</w:t>
                        </w:r>
                        <w:r>
                          <w:rPr>
                            <w:rFonts w:ascii="Arial"/>
                            <w:spacing w:val="-5"/>
                            <w:sz w:val="18"/>
                          </w:rPr>
                          <w:t xml:space="preserve"> </w:t>
                        </w:r>
                        <w:r>
                          <w:rPr>
                            <w:rFonts w:ascii="Arial"/>
                            <w:w w:val="80"/>
                            <w:sz w:val="18"/>
                          </w:rPr>
                          <w:t>or</w:t>
                        </w:r>
                        <w:r>
                          <w:rPr>
                            <w:rFonts w:ascii="Arial"/>
                            <w:spacing w:val="-5"/>
                            <w:sz w:val="18"/>
                          </w:rPr>
                          <w:t xml:space="preserve"> </w:t>
                        </w:r>
                        <w:r>
                          <w:rPr>
                            <w:rFonts w:ascii="Arial"/>
                            <w:spacing w:val="-2"/>
                            <w:w w:val="80"/>
                            <w:sz w:val="18"/>
                          </w:rPr>
                          <w:t>Number</w:t>
                        </w:r>
                      </w:p>
                    </w:txbxContent>
                  </v:textbox>
                </v:shape>
                <v:shape id="Textbox 252" o:spid="_x0000_s1096" type="#_x0000_t202" style="position:absolute;left:53042;top:29000;width:4395;height:1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" filled="f" stroked="f">
                  <v:textbox inset="0,0,0,0">
                    <w:txbxContent>
                      <w:p w14:paraId="38D543A6" w14:textId="77777777" w:rsidR="00FF3737" w:rsidRDefault="00000000">
                        <w:pPr>
                          <w:spacing w:before="12"/>
                          <w:ind w:left="20"/>
                          <w:rPr>
                            <w:rFonts w:ascii="Arial"/>
                            <w:sz w:val="20"/>
                          </w:rPr>
                        </w:pPr>
                        <w:r>
                          <w:rPr>
                            <w:rFonts w:ascii="Arial"/>
                            <w:spacing w:val="-2"/>
                            <w:sz w:val="20"/>
                          </w:rPr>
                          <w:t>Height:</w:t>
                        </w:r>
                      </w:p>
                    </w:txbxContent>
                  </v:textbox>
                </v:shape>
                <v:shape id="Textbox 253" o:spid="_x0000_s1097" type="#_x0000_t202" style="position:absolute;left:58303;top:33565;width:1327;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2NAx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u9jQMckAAADh&#13;&#10;AAAADwAAAAAAAAAAAAAAAAAHAgAAZHJzL2Rvd25yZXYueG1sUEsFBgAAAAADAAMAtwAAAP0CAAAA&#13;&#10;AA==&#13;&#10;" filled="f" stroked="f">
                  <v:textbox inset="0,0,0,0">
                    <w:txbxContent>
                      <w:p w14:paraId="1FC19BCA" w14:textId="77777777" w:rsidR="00FF3737" w:rsidRDefault="00000000">
                        <w:pPr>
                          <w:spacing w:before="15"/>
                          <w:ind w:left="20"/>
                          <w:rPr>
                            <w:rFonts w:ascii="Arial"/>
                            <w:i/>
                            <w:sz w:val="16"/>
                          </w:rPr>
                        </w:pPr>
                        <w:r>
                          <w:rPr>
                            <w:rFonts w:ascii="Arial"/>
                            <w:i/>
                            <w:spacing w:val="-5"/>
                            <w:sz w:val="16"/>
                          </w:rPr>
                          <w:t>ft.</w:t>
                        </w:r>
                      </w:p>
                    </w:txbxContent>
                  </v:textbox>
                </v:shape>
                <v:shape id="Textbox 254" o:spid="_x0000_s1098" type="#_x0000_t202" style="position:absolute;left:62920;top:33565;width:1537;height:1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UhF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NDFIRckAAADh&#13;&#10;AAAADwAAAAAAAAAAAAAAAAAHAgAAZHJzL2Rvd25yZXYueG1sUEsFBgAAAAADAAMAtwAAAP0CAAAA&#13;&#10;AA==&#13;&#10;" filled="f" stroked="f">
                  <v:textbox inset="0,0,0,0">
                    <w:txbxContent>
                      <w:p w14:paraId="5DACB8DC" w14:textId="77777777" w:rsidR="00FF3737" w:rsidRDefault="00000000">
                        <w:pPr>
                          <w:spacing w:before="15"/>
                          <w:ind w:left="20"/>
                          <w:rPr>
                            <w:rFonts w:ascii="Arial"/>
                            <w:i/>
                            <w:sz w:val="16"/>
                          </w:rPr>
                        </w:pPr>
                        <w:r>
                          <w:rPr>
                            <w:rFonts w:ascii="Arial"/>
                            <w:i/>
                            <w:spacing w:val="-5"/>
                            <w:sz w:val="16"/>
                          </w:rPr>
                          <w:t>in.</w:t>
                        </w:r>
                      </w:p>
                    </w:txbxContent>
                  </v:textbox>
                </v:shape>
                <v:shape id="Textbox 255" o:spid="_x0000_s1099" type="#_x0000_t202" style="position:absolute;left:50182;top:33768;width:1734;height:1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" filled="f" stroked="f">
                  <v:textbox inset="0,0,0,0">
                    <w:txbxContent>
                      <w:p w14:paraId="235A2C35" w14:textId="77777777" w:rsidR="00FF3737" w:rsidRDefault="00000000">
                        <w:pPr>
                          <w:spacing w:line="179" w:lineRule="exact"/>
                          <w:rPr>
                            <w:rFonts w:ascii="Arial"/>
                            <w:i/>
                            <w:sz w:val="16"/>
                          </w:rPr>
                        </w:pPr>
                        <w:r>
                          <w:rPr>
                            <w:rFonts w:ascii="Arial"/>
                            <w:i/>
                            <w:spacing w:val="-4"/>
                            <w:sz w:val="16"/>
                          </w:rPr>
                          <w:t>lbs.</w:t>
                        </w:r>
                      </w:p>
                    </w:txbxContent>
                  </v:textbox>
                </v:shape>
                <v:shape id="Textbox 256" o:spid="_x0000_s1100" type="#_x0000_t202" style="position:absolute;left:41141;top:29204;width:8065;height:28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3Op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q69zqckAAADh&#13;&#10;AAAADwAAAAAAAAAAAAAAAAAHAgAAZHJzL2Rvd25yZXYueG1sUEsFBgAAAAADAAMAtwAAAP0CAAAA&#13;&#10;AA==&#13;&#10;" filled="f" stroked="f">
                  <v:textbox inset="0,0,0,0">
                    <w:txbxContent>
                      <w:p w14:paraId="2E176BC4" w14:textId="77777777" w:rsidR="00FF3737" w:rsidRDefault="00000000">
                        <w:pPr>
                          <w:spacing w:line="237" w:lineRule="auto"/>
                          <w:ind w:right="18"/>
                          <w:rPr>
                            <w:rFonts w:ascii="Arial"/>
                            <w:sz w:val="20"/>
                          </w:rPr>
                        </w:pPr>
                        <w:proofErr w:type="spellStart"/>
                        <w:r>
                          <w:rPr>
                            <w:rFonts w:ascii="Arial"/>
                            <w:spacing w:val="-2"/>
                            <w:sz w:val="20"/>
                          </w:rPr>
                          <w:t>Prepregnancy</w:t>
                        </w:r>
                        <w:proofErr w:type="spellEnd"/>
                        <w:r>
                          <w:rPr>
                            <w:rFonts w:ascii="Arial"/>
                            <w:spacing w:val="-2"/>
                            <w:sz w:val="20"/>
                          </w:rPr>
                          <w:t xml:space="preserve"> Weight:</w:t>
                        </w:r>
                      </w:p>
                    </w:txbxContent>
                  </v:textbox>
                </v:shape>
                <v:shape id="Textbox 257" o:spid="_x0000_s1101" type="#_x0000_t202" style="position:absolute;left:26508;top:29000;width:13932;height:5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" filled="f" strokeweight=".72pt">
                  <v:textbox inset="0,0,0,0">
                    <w:txbxContent>
                      <w:p w14:paraId="0AC7ABFE" w14:textId="77777777" w:rsidR="00FF3737" w:rsidRDefault="00000000">
                        <w:pPr>
                          <w:spacing w:before="17"/>
                          <w:ind w:left="79" w:right="89" w:hanging="74"/>
                          <w:jc w:val="center"/>
                          <w:rPr>
                            <w:rFonts w:ascii="Arial"/>
                            <w:i/>
                            <w:sz w:val="18"/>
                          </w:rPr>
                        </w:pPr>
                        <w:r>
                          <w:rPr>
                            <w:rFonts w:ascii="Arial"/>
                            <w:sz w:val="20"/>
                          </w:rPr>
                          <w:t>Last Other Pregnancy Outcome:</w:t>
                        </w:r>
                        <w:r>
                          <w:rPr>
                            <w:rFonts w:ascii="Arial"/>
                            <w:spacing w:val="21"/>
                            <w:sz w:val="20"/>
                          </w:rPr>
                          <w:t xml:space="preserve"> </w:t>
                        </w:r>
                        <w:r>
                          <w:rPr>
                            <w:rFonts w:ascii="Arial"/>
                            <w:i/>
                            <w:sz w:val="18"/>
                          </w:rPr>
                          <w:t>(MM</w:t>
                        </w:r>
                        <w:r>
                          <w:rPr>
                            <w:rFonts w:ascii="Arial"/>
                            <w:i/>
                            <w:spacing w:val="-13"/>
                            <w:sz w:val="18"/>
                          </w:rPr>
                          <w:t xml:space="preserve"> </w:t>
                        </w:r>
                        <w:r>
                          <w:rPr>
                            <w:rFonts w:ascii="Arial"/>
                            <w:i/>
                            <w:sz w:val="18"/>
                          </w:rPr>
                          <w:t>/</w:t>
                        </w:r>
                        <w:r>
                          <w:rPr>
                            <w:rFonts w:ascii="Arial"/>
                            <w:i/>
                            <w:spacing w:val="-10"/>
                            <w:sz w:val="18"/>
                          </w:rPr>
                          <w:t xml:space="preserve"> </w:t>
                        </w:r>
                        <w:r>
                          <w:rPr>
                            <w:rFonts w:ascii="Arial"/>
                            <w:i/>
                            <w:sz w:val="18"/>
                          </w:rPr>
                          <w:t>YYYY)</w:t>
                        </w:r>
                      </w:p>
                      <w:p w14:paraId="291DF675" w14:textId="77777777" w:rsidR="00FF3737" w:rsidRDefault="00000000">
                        <w:pPr>
                          <w:spacing w:before="206" w:line="214" w:lineRule="exact"/>
                          <w:ind w:right="3"/>
                          <w:jc w:val="center"/>
                          <w:rPr>
                            <w:rFonts w:ascii="Arial"/>
                          </w:rPr>
                        </w:pPr>
                        <w:r>
                          <w:rPr>
                            <w:rFonts w:ascii="Arial"/>
                            <w:spacing w:val="-10"/>
                          </w:rPr>
                          <w:t>/</w:t>
                        </w:r>
                      </w:p>
                    </w:txbxContent>
                  </v:textbox>
                </v:shape>
                <v:shape id="Textbox 258" o:spid="_x0000_s1102" type="#_x0000_t202" style="position:absolute;left:13931;top:29000;width:12580;height:5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" filled="f" strokeweight=".72pt">
                  <v:textbox inset="0,0,0,0">
                    <w:txbxContent>
                      <w:p w14:paraId="664A1EDE" w14:textId="77777777" w:rsidR="00FF3737" w:rsidRDefault="00000000">
                        <w:pPr>
                          <w:spacing w:before="17" w:line="229" w:lineRule="exact"/>
                          <w:ind w:left="103"/>
                          <w:rPr>
                            <w:rFonts w:ascii="Arial"/>
                            <w:sz w:val="20"/>
                          </w:rPr>
                        </w:pPr>
                        <w:r>
                          <w:rPr>
                            <w:rFonts w:ascii="Arial"/>
                            <w:sz w:val="20"/>
                          </w:rPr>
                          <w:t>Last</w:t>
                        </w:r>
                        <w:r>
                          <w:rPr>
                            <w:rFonts w:ascii="Arial"/>
                            <w:spacing w:val="-12"/>
                            <w:sz w:val="20"/>
                          </w:rPr>
                          <w:t xml:space="preserve"> </w:t>
                        </w:r>
                        <w:r>
                          <w:rPr>
                            <w:rFonts w:ascii="Arial"/>
                            <w:sz w:val="20"/>
                          </w:rPr>
                          <w:t>Live</w:t>
                        </w:r>
                        <w:r>
                          <w:rPr>
                            <w:rFonts w:ascii="Arial"/>
                            <w:spacing w:val="-10"/>
                            <w:sz w:val="20"/>
                          </w:rPr>
                          <w:t xml:space="preserve"> </w:t>
                        </w:r>
                        <w:r>
                          <w:rPr>
                            <w:rFonts w:ascii="Arial"/>
                            <w:spacing w:val="-2"/>
                            <w:sz w:val="20"/>
                          </w:rPr>
                          <w:t>Birth:</w:t>
                        </w:r>
                      </w:p>
                      <w:p w14:paraId="448F0EAE" w14:textId="77777777" w:rsidR="00FF3737" w:rsidRDefault="00000000">
                        <w:pPr>
                          <w:spacing w:line="206" w:lineRule="exact"/>
                          <w:ind w:left="35" w:right="6"/>
                          <w:jc w:val="center"/>
                          <w:rPr>
                            <w:rFonts w:ascii="Arial"/>
                            <w:i/>
                            <w:sz w:val="18"/>
                          </w:rPr>
                        </w:pPr>
                        <w:r>
                          <w:rPr>
                            <w:rFonts w:ascii="Arial"/>
                            <w:i/>
                            <w:sz w:val="18"/>
                          </w:rPr>
                          <w:t>(MM</w:t>
                        </w:r>
                        <w:r>
                          <w:rPr>
                            <w:rFonts w:ascii="Arial"/>
                            <w:i/>
                            <w:spacing w:val="-11"/>
                            <w:sz w:val="18"/>
                          </w:rPr>
                          <w:t xml:space="preserve"> </w:t>
                        </w:r>
                        <w:r>
                          <w:rPr>
                            <w:rFonts w:ascii="Arial"/>
                            <w:i/>
                            <w:sz w:val="18"/>
                          </w:rPr>
                          <w:t>/</w:t>
                        </w:r>
                        <w:r>
                          <w:rPr>
                            <w:rFonts w:ascii="Arial"/>
                            <w:i/>
                            <w:spacing w:val="-3"/>
                            <w:sz w:val="18"/>
                          </w:rPr>
                          <w:t xml:space="preserve"> </w:t>
                        </w:r>
                        <w:r>
                          <w:rPr>
                            <w:rFonts w:ascii="Arial"/>
                            <w:i/>
                            <w:spacing w:val="-2"/>
                            <w:sz w:val="18"/>
                          </w:rPr>
                          <w:t>YYYY)</w:t>
                        </w:r>
                      </w:p>
                      <w:p w14:paraId="3F32EF7E" w14:textId="77777777" w:rsidR="00FF3737" w:rsidRDefault="00FF3737">
                        <w:pPr>
                          <w:spacing w:before="26"/>
                          <w:rPr>
                            <w:rFonts w:ascii="Arial"/>
                            <w:i/>
                            <w:sz w:val="18"/>
                          </w:rPr>
                        </w:pPr>
                      </w:p>
                      <w:p w14:paraId="201A9D27" w14:textId="77777777" w:rsidR="00FF3737" w:rsidRDefault="00000000">
                        <w:pPr>
                          <w:spacing w:line="211" w:lineRule="exact"/>
                          <w:ind w:left="35"/>
                          <w:jc w:val="center"/>
                          <w:rPr>
                            <w:rFonts w:ascii="Arial"/>
                          </w:rPr>
                        </w:pPr>
                        <w:r>
                          <w:rPr>
                            <w:rFonts w:ascii="Arial"/>
                            <w:spacing w:val="-10"/>
                          </w:rPr>
                          <w:t>/</w:t>
                        </w:r>
                      </w:p>
                    </w:txbxContent>
                  </v:textbox>
                </v:shape>
                <v:shape id="Textbox 259" o:spid="_x0000_s1103" type="#_x0000_t202" style="position:absolute;left:2197;top:29000;width:11735;height:5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" filled="f" strokeweight=".25397mm">
                  <v:textbox inset="0,0,0,0">
                    <w:txbxContent>
                      <w:p w14:paraId="2F77ADEF" w14:textId="77777777" w:rsidR="00FF3737" w:rsidRDefault="00000000">
                        <w:pPr>
                          <w:spacing w:before="17" w:line="229" w:lineRule="exact"/>
                          <w:ind w:left="103"/>
                          <w:rPr>
                            <w:rFonts w:ascii="Arial"/>
                            <w:sz w:val="20"/>
                          </w:rPr>
                        </w:pPr>
                        <w:r>
                          <w:rPr>
                            <w:rFonts w:ascii="Arial"/>
                            <w:spacing w:val="-2"/>
                            <w:sz w:val="20"/>
                          </w:rPr>
                          <w:t>First</w:t>
                        </w:r>
                        <w:r>
                          <w:rPr>
                            <w:rFonts w:ascii="Arial"/>
                            <w:spacing w:val="-7"/>
                            <w:sz w:val="20"/>
                          </w:rPr>
                          <w:t xml:space="preserve"> </w:t>
                        </w:r>
                        <w:r>
                          <w:rPr>
                            <w:rFonts w:ascii="Arial"/>
                            <w:spacing w:val="-2"/>
                            <w:sz w:val="20"/>
                          </w:rPr>
                          <w:t>Live</w:t>
                        </w:r>
                        <w:r>
                          <w:rPr>
                            <w:rFonts w:ascii="Arial"/>
                            <w:spacing w:val="-4"/>
                            <w:sz w:val="20"/>
                          </w:rPr>
                          <w:t xml:space="preserve"> </w:t>
                        </w:r>
                        <w:r>
                          <w:rPr>
                            <w:rFonts w:ascii="Arial"/>
                            <w:spacing w:val="-2"/>
                            <w:sz w:val="20"/>
                          </w:rPr>
                          <w:t>Birth:</w:t>
                        </w:r>
                      </w:p>
                      <w:p w14:paraId="1D587401" w14:textId="77777777" w:rsidR="00FF3737" w:rsidRDefault="00000000">
                        <w:pPr>
                          <w:spacing w:line="206" w:lineRule="exact"/>
                          <w:ind w:left="1" w:right="1"/>
                          <w:jc w:val="center"/>
                          <w:rPr>
                            <w:rFonts w:ascii="Arial"/>
                            <w:i/>
                            <w:sz w:val="18"/>
                          </w:rPr>
                        </w:pPr>
                        <w:r>
                          <w:rPr>
                            <w:rFonts w:ascii="Arial"/>
                            <w:i/>
                            <w:sz w:val="18"/>
                          </w:rPr>
                          <w:t>(MM</w:t>
                        </w:r>
                        <w:r>
                          <w:rPr>
                            <w:rFonts w:ascii="Arial"/>
                            <w:i/>
                            <w:spacing w:val="-11"/>
                            <w:sz w:val="18"/>
                          </w:rPr>
                          <w:t xml:space="preserve"> </w:t>
                        </w:r>
                        <w:r>
                          <w:rPr>
                            <w:rFonts w:ascii="Arial"/>
                            <w:i/>
                            <w:sz w:val="18"/>
                          </w:rPr>
                          <w:t>/</w:t>
                        </w:r>
                        <w:r>
                          <w:rPr>
                            <w:rFonts w:ascii="Arial"/>
                            <w:i/>
                            <w:spacing w:val="-3"/>
                            <w:sz w:val="18"/>
                          </w:rPr>
                          <w:t xml:space="preserve"> </w:t>
                        </w:r>
                        <w:r>
                          <w:rPr>
                            <w:rFonts w:ascii="Arial"/>
                            <w:i/>
                            <w:spacing w:val="-2"/>
                            <w:sz w:val="18"/>
                          </w:rPr>
                          <w:t>YYYY)</w:t>
                        </w:r>
                      </w:p>
                      <w:p w14:paraId="65671D75" w14:textId="77777777" w:rsidR="00FF3737" w:rsidRDefault="00FF3737">
                        <w:pPr>
                          <w:spacing w:before="26"/>
                          <w:rPr>
                            <w:rFonts w:ascii="Arial"/>
                            <w:i/>
                            <w:sz w:val="18"/>
                          </w:rPr>
                        </w:pPr>
                      </w:p>
                      <w:p w14:paraId="3FE1FC34" w14:textId="77777777" w:rsidR="00FF3737" w:rsidRDefault="00000000">
                        <w:pPr>
                          <w:spacing w:line="211" w:lineRule="exact"/>
                          <w:ind w:right="1"/>
                          <w:jc w:val="center"/>
                          <w:rPr>
                            <w:rFonts w:ascii="Arial"/>
                          </w:rPr>
                        </w:pPr>
                        <w:r>
                          <w:rPr>
                            <w:rFonts w:ascii="Arial"/>
                            <w:spacing w:val="-10"/>
                          </w:rPr>
                          <w:t>/</w:t>
                        </w:r>
                      </w:p>
                    </w:txbxContent>
                  </v:textbox>
                </v:shape>
                <v:shape id="Textbox 260" o:spid="_x0000_s1104" type="#_x0000_t202" style="position:absolute;left:2197;top:18054;width:62725;height:1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" filled="f" strokeweight=".25397mm">
                  <v:textbox inset="0,0,0,0">
                    <w:txbxContent>
                      <w:p w14:paraId="03815E5F" w14:textId="77777777" w:rsidR="00FF3737" w:rsidRDefault="00000000">
                        <w:pPr>
                          <w:spacing w:line="221" w:lineRule="exact"/>
                          <w:ind w:left="103"/>
                          <w:rPr>
                            <w:rFonts w:ascii="Arial"/>
                            <w:b/>
                            <w:sz w:val="20"/>
                          </w:rPr>
                        </w:pPr>
                        <w:r>
                          <w:rPr>
                            <w:rFonts w:ascii="Arial"/>
                            <w:b/>
                            <w:spacing w:val="-2"/>
                            <w:sz w:val="20"/>
                          </w:rPr>
                          <w:t>Pregnancy</w:t>
                        </w:r>
                        <w:r>
                          <w:rPr>
                            <w:rFonts w:ascii="Arial"/>
                            <w:b/>
                            <w:spacing w:val="-15"/>
                            <w:sz w:val="20"/>
                          </w:rPr>
                          <w:t xml:space="preserve"> </w:t>
                        </w:r>
                        <w:r>
                          <w:rPr>
                            <w:rFonts w:ascii="Arial"/>
                            <w:b/>
                            <w:spacing w:val="-2"/>
                            <w:sz w:val="20"/>
                          </w:rPr>
                          <w:t>History</w:t>
                        </w:r>
                      </w:p>
                    </w:txbxContent>
                  </v:textbox>
                </v:shape>
                <v:shape id="Textbox 261" o:spid="_x0000_s1105" type="#_x0000_t202" style="position:absolute;left:2197;top:15128;width:22092;height:29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" filled="f" strokeweight=".25397mm">
                  <v:textbox inset="0,0,0,0">
                    <w:txbxContent>
                      <w:p w14:paraId="57D32391" w14:textId="77777777" w:rsidR="00FF3737" w:rsidRDefault="00000000">
                        <w:pPr>
                          <w:spacing w:line="224" w:lineRule="exact"/>
                          <w:ind w:left="103"/>
                          <w:rPr>
                            <w:rFonts w:ascii="Arial"/>
                            <w:sz w:val="20"/>
                          </w:rPr>
                        </w:pPr>
                        <w:r>
                          <w:rPr>
                            <w:rFonts w:ascii="Arial"/>
                            <w:sz w:val="20"/>
                          </w:rPr>
                          <w:t>Total</w:t>
                        </w:r>
                        <w:r>
                          <w:rPr>
                            <w:rFonts w:ascii="Arial"/>
                            <w:spacing w:val="-14"/>
                            <w:sz w:val="20"/>
                          </w:rPr>
                          <w:t xml:space="preserve"> </w:t>
                        </w:r>
                        <w:r>
                          <w:rPr>
                            <w:rFonts w:ascii="Arial"/>
                            <w:sz w:val="20"/>
                          </w:rPr>
                          <w:t>Number</w:t>
                        </w:r>
                        <w:r>
                          <w:rPr>
                            <w:rFonts w:ascii="Arial"/>
                            <w:spacing w:val="-14"/>
                            <w:sz w:val="20"/>
                          </w:rPr>
                          <w:t xml:space="preserve"> </w:t>
                        </w:r>
                        <w:r>
                          <w:rPr>
                            <w:rFonts w:ascii="Arial"/>
                            <w:sz w:val="20"/>
                          </w:rPr>
                          <w:t>of</w:t>
                        </w:r>
                        <w:r>
                          <w:rPr>
                            <w:rFonts w:ascii="Arial"/>
                            <w:spacing w:val="-8"/>
                            <w:sz w:val="20"/>
                          </w:rPr>
                          <w:t xml:space="preserve"> </w:t>
                        </w:r>
                        <w:r>
                          <w:rPr>
                            <w:rFonts w:ascii="Arial"/>
                            <w:sz w:val="20"/>
                          </w:rPr>
                          <w:t>Prenatal</w:t>
                        </w:r>
                        <w:r>
                          <w:rPr>
                            <w:rFonts w:ascii="Arial"/>
                            <w:spacing w:val="-11"/>
                            <w:sz w:val="20"/>
                          </w:rPr>
                          <w:t xml:space="preserve"> </w:t>
                        </w:r>
                        <w:r>
                          <w:rPr>
                            <w:rFonts w:ascii="Arial"/>
                            <w:spacing w:val="-2"/>
                            <w:sz w:val="20"/>
                          </w:rPr>
                          <w:t>Visits:</w:t>
                        </w:r>
                      </w:p>
                    </w:txbxContent>
                  </v:textbox>
                </v:shape>
                <v:shape id="Textbox 262" o:spid="_x0000_s1106" type="#_x0000_t202" style="position:absolute;left:2197;top:13649;width:62725;height:1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" filled="f" strokeweight=".25397mm">
                  <v:textbox inset="0,0,0,0">
                    <w:txbxContent>
                      <w:p w14:paraId="0A0F6699" w14:textId="77777777" w:rsidR="00FF3737" w:rsidRDefault="00000000">
                        <w:pPr>
                          <w:spacing w:line="218" w:lineRule="exact"/>
                          <w:ind w:left="103"/>
                          <w:rPr>
                            <w:rFonts w:ascii="Arial"/>
                            <w:b/>
                            <w:sz w:val="20"/>
                          </w:rPr>
                        </w:pPr>
                        <w:r>
                          <w:rPr>
                            <w:rFonts w:ascii="Arial"/>
                            <w:b/>
                            <w:spacing w:val="-2"/>
                            <w:sz w:val="20"/>
                          </w:rPr>
                          <w:t>Prenatal</w:t>
                        </w:r>
                        <w:r>
                          <w:rPr>
                            <w:rFonts w:ascii="Arial"/>
                            <w:b/>
                            <w:spacing w:val="-6"/>
                            <w:sz w:val="20"/>
                          </w:rPr>
                          <w:t xml:space="preserve"> </w:t>
                        </w:r>
                        <w:r>
                          <w:rPr>
                            <w:rFonts w:ascii="Arial"/>
                            <w:b/>
                            <w:spacing w:val="-2"/>
                            <w:sz w:val="20"/>
                          </w:rPr>
                          <w:t>Visits</w:t>
                        </w:r>
                      </w:p>
                    </w:txbxContent>
                  </v:textbox>
                </v:shape>
                <v:shape id="Textbox 263" o:spid="_x0000_s1107" type="#_x0000_t202" style="position:absolute;left:2771;top:8773;width:26492;height:3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BqM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dbQajMkAAADh&#13;&#10;AAAADwAAAAAAAAAAAAAAAAAHAgAAZHJzL2Rvd25yZXYueG1sUEsFBgAAAAADAAMAtwAAAP0CAAAA&#13;&#10;AA==&#13;&#10;" filled="f" stroked="f">
                  <v:textbox inset="0,0,0,0">
                    <w:txbxContent>
                      <w:p w14:paraId="1CEFFF48" w14:textId="77777777" w:rsidR="00FF3737" w:rsidRDefault="00000000">
                        <w:pPr>
                          <w:spacing w:before="12"/>
                          <w:ind w:left="20"/>
                          <w:rPr>
                            <w:rFonts w:ascii="Arial"/>
                            <w:i/>
                            <w:sz w:val="16"/>
                          </w:rPr>
                        </w:pPr>
                        <w:r>
                          <w:rPr>
                            <w:rFonts w:ascii="Arial"/>
                            <w:b/>
                            <w:sz w:val="20"/>
                          </w:rPr>
                          <w:t>Key</w:t>
                        </w:r>
                        <w:r>
                          <w:rPr>
                            <w:rFonts w:ascii="Arial"/>
                            <w:b/>
                            <w:spacing w:val="-12"/>
                            <w:sz w:val="20"/>
                          </w:rPr>
                          <w:t xml:space="preserve"> </w:t>
                        </w:r>
                        <w:r>
                          <w:rPr>
                            <w:rFonts w:ascii="Arial"/>
                            <w:b/>
                            <w:sz w:val="20"/>
                          </w:rPr>
                          <w:t>Pregnancy</w:t>
                        </w:r>
                        <w:r>
                          <w:rPr>
                            <w:rFonts w:ascii="Arial"/>
                            <w:b/>
                            <w:spacing w:val="-11"/>
                            <w:sz w:val="20"/>
                          </w:rPr>
                          <w:t xml:space="preserve"> </w:t>
                        </w:r>
                        <w:r>
                          <w:rPr>
                            <w:rFonts w:ascii="Arial"/>
                            <w:b/>
                            <w:sz w:val="20"/>
                          </w:rPr>
                          <w:t>Dates</w:t>
                        </w:r>
                        <w:r>
                          <w:rPr>
                            <w:rFonts w:ascii="Arial"/>
                            <w:b/>
                            <w:spacing w:val="37"/>
                            <w:sz w:val="20"/>
                          </w:rPr>
                          <w:t xml:space="preserve"> </w:t>
                        </w:r>
                        <w:r>
                          <w:rPr>
                            <w:rFonts w:ascii="Arial"/>
                            <w:i/>
                            <w:spacing w:val="-2"/>
                            <w:sz w:val="16"/>
                          </w:rPr>
                          <w:t>(MM/DD/YYYY)</w:t>
                        </w:r>
                      </w:p>
                      <w:p w14:paraId="3E21359D" w14:textId="77777777" w:rsidR="00FF3737" w:rsidRDefault="00000000">
                        <w:pPr>
                          <w:tabs>
                            <w:tab w:val="left" w:pos="2305"/>
                          </w:tabs>
                          <w:spacing w:before="6"/>
                          <w:ind w:left="20"/>
                          <w:rPr>
                            <w:rFonts w:ascii="Arial"/>
                            <w:sz w:val="20"/>
                          </w:rPr>
                        </w:pPr>
                        <w:r>
                          <w:rPr>
                            <w:rFonts w:ascii="Arial"/>
                            <w:sz w:val="20"/>
                          </w:rPr>
                          <w:t>Date</w:t>
                        </w:r>
                        <w:r>
                          <w:rPr>
                            <w:rFonts w:ascii="Arial"/>
                            <w:spacing w:val="-11"/>
                            <w:sz w:val="20"/>
                          </w:rPr>
                          <w:t xml:space="preserve"> </w:t>
                        </w:r>
                        <w:r>
                          <w:rPr>
                            <w:rFonts w:ascii="Arial"/>
                            <w:sz w:val="20"/>
                          </w:rPr>
                          <w:t>of</w:t>
                        </w:r>
                        <w:r>
                          <w:rPr>
                            <w:rFonts w:ascii="Arial"/>
                            <w:spacing w:val="-8"/>
                            <w:sz w:val="20"/>
                          </w:rPr>
                          <w:t xml:space="preserve"> </w:t>
                        </w:r>
                        <w:r>
                          <w:rPr>
                            <w:rFonts w:ascii="Arial"/>
                            <w:sz w:val="20"/>
                          </w:rPr>
                          <w:t>Last</w:t>
                        </w:r>
                        <w:r>
                          <w:rPr>
                            <w:rFonts w:ascii="Arial"/>
                            <w:spacing w:val="-11"/>
                            <w:sz w:val="20"/>
                          </w:rPr>
                          <w:t xml:space="preserve"> </w:t>
                        </w:r>
                        <w:proofErr w:type="spellStart"/>
                        <w:r>
                          <w:rPr>
                            <w:rFonts w:ascii="Arial"/>
                            <w:spacing w:val="-2"/>
                            <w:sz w:val="20"/>
                          </w:rPr>
                          <w:t>Menses</w:t>
                        </w:r>
                        <w:proofErr w:type="spellEnd"/>
                        <w:r>
                          <w:rPr>
                            <w:rFonts w:ascii="Arial"/>
                            <w:spacing w:val="-2"/>
                            <w:sz w:val="20"/>
                          </w:rPr>
                          <w:t>:</w:t>
                        </w:r>
                        <w:r>
                          <w:rPr>
                            <w:rFonts w:ascii="Arial"/>
                            <w:sz w:val="20"/>
                          </w:rPr>
                          <w:tab/>
                        </w:r>
                        <w:r>
                          <w:rPr>
                            <w:rFonts w:ascii="Arial"/>
                            <w:spacing w:val="-2"/>
                            <w:sz w:val="20"/>
                          </w:rPr>
                          <w:t>Estimated</w:t>
                        </w:r>
                        <w:r>
                          <w:rPr>
                            <w:rFonts w:ascii="Arial"/>
                            <w:spacing w:val="-4"/>
                            <w:sz w:val="20"/>
                          </w:rPr>
                          <w:t xml:space="preserve"> </w:t>
                        </w:r>
                        <w:r>
                          <w:rPr>
                            <w:rFonts w:ascii="Arial"/>
                            <w:spacing w:val="-2"/>
                            <w:sz w:val="20"/>
                          </w:rPr>
                          <w:t>Due</w:t>
                        </w:r>
                        <w:r>
                          <w:rPr>
                            <w:rFonts w:ascii="Arial"/>
                            <w:spacing w:val="-4"/>
                            <w:sz w:val="20"/>
                          </w:rPr>
                          <w:t xml:space="preserve"> Date:</w:t>
                        </w:r>
                      </w:p>
                    </w:txbxContent>
                  </v:textbox>
                </v:shape>
                <v:shape id="Textbox 264" o:spid="_x0000_s1108" type="#_x0000_t202" style="position:absolute;left:32510;top:10267;width:31433;height:1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YL4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l2C+MkAAADh&#13;&#10;AAAADwAAAAAAAAAAAAAAAAAHAgAAZHJzL2Rvd25yZXYueG1sUEsFBgAAAAADAAMAtwAAAP0CAAAA&#13;&#10;AA==&#13;&#10;" filled="f" stroked="f">
                  <v:textbox inset="0,0,0,0">
                    <w:txbxContent>
                      <w:p w14:paraId="32D09775" w14:textId="77777777" w:rsidR="00FF3737" w:rsidRDefault="00000000">
                        <w:pPr>
                          <w:spacing w:before="12"/>
                          <w:ind w:left="20"/>
                          <w:rPr>
                            <w:rFonts w:ascii="Arial"/>
                            <w:sz w:val="20"/>
                          </w:rPr>
                        </w:pPr>
                        <w:r>
                          <w:rPr>
                            <w:rFonts w:ascii="Arial"/>
                            <w:sz w:val="20"/>
                          </w:rPr>
                          <w:t>Date</w:t>
                        </w:r>
                        <w:r>
                          <w:rPr>
                            <w:rFonts w:ascii="Arial"/>
                            <w:spacing w:val="-11"/>
                            <w:sz w:val="20"/>
                          </w:rPr>
                          <w:t xml:space="preserve"> </w:t>
                        </w:r>
                        <w:r>
                          <w:rPr>
                            <w:rFonts w:ascii="Arial"/>
                            <w:sz w:val="20"/>
                          </w:rPr>
                          <w:t>of</w:t>
                        </w:r>
                        <w:r>
                          <w:rPr>
                            <w:rFonts w:ascii="Arial"/>
                            <w:spacing w:val="-6"/>
                            <w:sz w:val="20"/>
                          </w:rPr>
                          <w:t xml:space="preserve"> </w:t>
                        </w:r>
                        <w:r>
                          <w:rPr>
                            <w:rFonts w:ascii="Arial"/>
                            <w:sz w:val="20"/>
                          </w:rPr>
                          <w:t>First</w:t>
                        </w:r>
                        <w:r>
                          <w:rPr>
                            <w:rFonts w:ascii="Arial"/>
                            <w:spacing w:val="-12"/>
                            <w:sz w:val="20"/>
                          </w:rPr>
                          <w:t xml:space="preserve"> </w:t>
                        </w:r>
                        <w:r>
                          <w:rPr>
                            <w:rFonts w:ascii="Arial"/>
                            <w:sz w:val="20"/>
                          </w:rPr>
                          <w:t>Prenatal</w:t>
                        </w:r>
                        <w:r>
                          <w:rPr>
                            <w:rFonts w:ascii="Arial"/>
                            <w:spacing w:val="-8"/>
                            <w:sz w:val="20"/>
                          </w:rPr>
                          <w:t xml:space="preserve"> </w:t>
                        </w:r>
                        <w:r>
                          <w:rPr>
                            <w:rFonts w:ascii="Arial"/>
                            <w:sz w:val="20"/>
                          </w:rPr>
                          <w:t>Visit:</w:t>
                        </w:r>
                        <w:r>
                          <w:rPr>
                            <w:rFonts w:ascii="Arial"/>
                            <w:spacing w:val="30"/>
                            <w:sz w:val="20"/>
                          </w:rPr>
                          <w:t xml:space="preserve">  </w:t>
                        </w:r>
                        <w:r>
                          <w:rPr>
                            <w:rFonts w:ascii="Arial"/>
                            <w:sz w:val="20"/>
                          </w:rPr>
                          <w:t>Date</w:t>
                        </w:r>
                        <w:r>
                          <w:rPr>
                            <w:rFonts w:ascii="Arial"/>
                            <w:spacing w:val="-10"/>
                            <w:sz w:val="20"/>
                          </w:rPr>
                          <w:t xml:space="preserve"> </w:t>
                        </w:r>
                        <w:r>
                          <w:rPr>
                            <w:rFonts w:ascii="Arial"/>
                            <w:sz w:val="20"/>
                          </w:rPr>
                          <w:t>of</w:t>
                        </w:r>
                        <w:r>
                          <w:rPr>
                            <w:rFonts w:ascii="Arial"/>
                            <w:spacing w:val="-5"/>
                            <w:sz w:val="20"/>
                          </w:rPr>
                          <w:t xml:space="preserve"> </w:t>
                        </w:r>
                        <w:r>
                          <w:rPr>
                            <w:rFonts w:ascii="Arial"/>
                            <w:sz w:val="20"/>
                          </w:rPr>
                          <w:t>Last</w:t>
                        </w:r>
                        <w:r>
                          <w:rPr>
                            <w:rFonts w:ascii="Arial"/>
                            <w:spacing w:val="-13"/>
                            <w:sz w:val="20"/>
                          </w:rPr>
                          <w:t xml:space="preserve"> </w:t>
                        </w:r>
                        <w:r>
                          <w:rPr>
                            <w:rFonts w:ascii="Arial"/>
                            <w:sz w:val="20"/>
                          </w:rPr>
                          <w:t>Prenatal</w:t>
                        </w:r>
                        <w:r>
                          <w:rPr>
                            <w:rFonts w:ascii="Arial"/>
                            <w:spacing w:val="-11"/>
                            <w:sz w:val="20"/>
                          </w:rPr>
                          <w:t xml:space="preserve"> </w:t>
                        </w:r>
                        <w:r>
                          <w:rPr>
                            <w:rFonts w:ascii="Arial"/>
                            <w:spacing w:val="-2"/>
                            <w:sz w:val="20"/>
                          </w:rPr>
                          <w:t>Visit:</w:t>
                        </w:r>
                      </w:p>
                    </w:txbxContent>
                  </v:textbox>
                </v:shape>
                <v:shape id="Textbox 265" o:spid="_x0000_s1109" type="#_x0000_t202" style="position:absolute;left:44330;top:2219;width:20593;height:6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" filled="f" strokeweight=".25397mm">
                  <v:textbox inset="0,0,0,0">
                    <w:txbxContent>
                      <w:p w14:paraId="02ACB047" w14:textId="77777777" w:rsidR="00FF3737" w:rsidRDefault="00000000">
                        <w:pPr>
                          <w:spacing w:line="224" w:lineRule="exact"/>
                          <w:ind w:left="103"/>
                          <w:rPr>
                            <w:rFonts w:ascii="Arial"/>
                            <w:sz w:val="20"/>
                          </w:rPr>
                        </w:pPr>
                        <w:r>
                          <w:rPr>
                            <w:rFonts w:ascii="Arial"/>
                            <w:spacing w:val="-2"/>
                            <w:sz w:val="20"/>
                          </w:rPr>
                          <w:t>Did</w:t>
                        </w:r>
                        <w:r>
                          <w:rPr>
                            <w:rFonts w:ascii="Arial"/>
                            <w:spacing w:val="-6"/>
                            <w:sz w:val="20"/>
                          </w:rPr>
                          <w:t xml:space="preserve"> </w:t>
                        </w:r>
                        <w:r>
                          <w:rPr>
                            <w:rFonts w:ascii="Arial"/>
                            <w:spacing w:val="-2"/>
                            <w:sz w:val="20"/>
                          </w:rPr>
                          <w:t>mother participate</w:t>
                        </w:r>
                        <w:r>
                          <w:rPr>
                            <w:rFonts w:ascii="Arial"/>
                            <w:spacing w:val="2"/>
                            <w:sz w:val="20"/>
                          </w:rPr>
                          <w:t xml:space="preserve"> </w:t>
                        </w:r>
                        <w:r>
                          <w:rPr>
                            <w:rFonts w:ascii="Arial"/>
                            <w:spacing w:val="-2"/>
                            <w:sz w:val="20"/>
                          </w:rPr>
                          <w:t>in</w:t>
                        </w:r>
                        <w:r>
                          <w:rPr>
                            <w:rFonts w:ascii="Arial"/>
                            <w:spacing w:val="-12"/>
                            <w:sz w:val="20"/>
                          </w:rPr>
                          <w:t xml:space="preserve"> </w:t>
                        </w:r>
                        <w:r>
                          <w:rPr>
                            <w:rFonts w:ascii="Arial"/>
                            <w:spacing w:val="-4"/>
                            <w:sz w:val="20"/>
                          </w:rPr>
                          <w:t>WIC?</w:t>
                        </w:r>
                      </w:p>
                      <w:p w14:paraId="35F350C9" w14:textId="77777777" w:rsidR="00FF3737" w:rsidRDefault="00FF3737">
                        <w:pPr>
                          <w:spacing w:before="94"/>
                          <w:rPr>
                            <w:rFonts w:ascii="Arial"/>
                            <w:sz w:val="20"/>
                          </w:rPr>
                        </w:pPr>
                      </w:p>
                      <w:p w14:paraId="526F0351" w14:textId="77777777" w:rsidR="00FF3737" w:rsidRDefault="00000000">
                        <w:pPr>
                          <w:tabs>
                            <w:tab w:val="left" w:pos="1142"/>
                          </w:tabs>
                          <w:ind w:left="540"/>
                          <w:rPr>
                            <w:rFonts w:ascii="Arial"/>
                            <w:sz w:val="18"/>
                          </w:rPr>
                        </w:pPr>
                        <w:r>
                          <w:rPr>
                            <w:rFonts w:ascii="Arial"/>
                            <w:spacing w:val="-5"/>
                            <w:w w:val="95"/>
                            <w:sz w:val="18"/>
                          </w:rPr>
                          <w:t>Yes</w:t>
                        </w:r>
                        <w:r>
                          <w:rPr>
                            <w:rFonts w:ascii="Arial"/>
                            <w:sz w:val="18"/>
                          </w:rPr>
                          <w:tab/>
                        </w:r>
                        <w:r>
                          <w:rPr>
                            <w:rFonts w:ascii="Arial"/>
                            <w:spacing w:val="-5"/>
                            <w:w w:val="95"/>
                            <w:sz w:val="18"/>
                          </w:rPr>
                          <w:t>No</w:t>
                        </w:r>
                      </w:p>
                    </w:txbxContent>
                  </v:textbox>
                </v:shape>
                <v:shape id="Textbox 266" o:spid="_x0000_s1110" type="#_x0000_t202" style="position:absolute;left:16709;top:2219;width:27622;height:6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" filled="f" strokeweight=".72pt">
                  <v:textbox inset="0,0,0,0">
                    <w:txbxContent>
                      <w:p w14:paraId="13C8CA00" w14:textId="77777777" w:rsidR="00FF3737" w:rsidRDefault="00000000">
                        <w:pPr>
                          <w:spacing w:line="224" w:lineRule="exact"/>
                          <w:ind w:left="103"/>
                          <w:rPr>
                            <w:rFonts w:ascii="Arial"/>
                            <w:sz w:val="20"/>
                          </w:rPr>
                        </w:pPr>
                        <w:r>
                          <w:rPr>
                            <w:rFonts w:ascii="Arial"/>
                            <w:spacing w:val="-2"/>
                            <w:sz w:val="20"/>
                          </w:rPr>
                          <w:t>Primary</w:t>
                        </w:r>
                        <w:r>
                          <w:rPr>
                            <w:rFonts w:ascii="Arial"/>
                            <w:spacing w:val="-9"/>
                            <w:sz w:val="20"/>
                          </w:rPr>
                          <w:t xml:space="preserve"> </w:t>
                        </w:r>
                        <w:r>
                          <w:rPr>
                            <w:rFonts w:ascii="Arial"/>
                            <w:spacing w:val="-2"/>
                            <w:sz w:val="20"/>
                          </w:rPr>
                          <w:t>Prenatal</w:t>
                        </w:r>
                        <w:r>
                          <w:rPr>
                            <w:rFonts w:ascii="Arial"/>
                            <w:spacing w:val="-4"/>
                            <w:sz w:val="20"/>
                          </w:rPr>
                          <w:t xml:space="preserve"> </w:t>
                        </w:r>
                        <w:r>
                          <w:rPr>
                            <w:rFonts w:ascii="Arial"/>
                            <w:spacing w:val="-2"/>
                            <w:sz w:val="20"/>
                          </w:rPr>
                          <w:t>Care</w:t>
                        </w:r>
                        <w:r>
                          <w:rPr>
                            <w:rFonts w:ascii="Arial"/>
                            <w:spacing w:val="3"/>
                            <w:sz w:val="20"/>
                          </w:rPr>
                          <w:t xml:space="preserve"> </w:t>
                        </w:r>
                        <w:r>
                          <w:rPr>
                            <w:rFonts w:ascii="Arial"/>
                            <w:spacing w:val="-2"/>
                            <w:sz w:val="20"/>
                          </w:rPr>
                          <w:t>Provider</w:t>
                        </w:r>
                        <w:r>
                          <w:rPr>
                            <w:rFonts w:ascii="Arial"/>
                            <w:spacing w:val="2"/>
                            <w:sz w:val="20"/>
                          </w:rPr>
                          <w:t xml:space="preserve"> </w:t>
                        </w:r>
                        <w:r>
                          <w:rPr>
                            <w:rFonts w:ascii="Arial"/>
                            <w:spacing w:val="-4"/>
                            <w:sz w:val="20"/>
                          </w:rPr>
                          <w:t>Type:</w:t>
                        </w:r>
                      </w:p>
                      <w:p w14:paraId="18FA1554" w14:textId="77777777" w:rsidR="00FF3737" w:rsidRDefault="00000000">
                        <w:pPr>
                          <w:tabs>
                            <w:tab w:val="left" w:pos="3048"/>
                          </w:tabs>
                          <w:spacing w:before="57"/>
                          <w:ind w:left="259"/>
                          <w:rPr>
                            <w:rFonts w:ascii="Arial"/>
                            <w:sz w:val="18"/>
                          </w:rPr>
                        </w:pPr>
                        <w:r>
                          <w:rPr>
                            <w:rFonts w:ascii="Arial"/>
                            <w:spacing w:val="-2"/>
                            <w:w w:val="85"/>
                            <w:sz w:val="18"/>
                          </w:rPr>
                          <w:t>MD</w:t>
                        </w:r>
                        <w:r>
                          <w:rPr>
                            <w:rFonts w:ascii="Arial"/>
                            <w:spacing w:val="-3"/>
                            <w:w w:val="85"/>
                            <w:sz w:val="18"/>
                          </w:rPr>
                          <w:t xml:space="preserve"> </w:t>
                        </w:r>
                        <w:r>
                          <w:rPr>
                            <w:rFonts w:ascii="Arial"/>
                            <w:spacing w:val="-2"/>
                            <w:w w:val="85"/>
                            <w:sz w:val="18"/>
                          </w:rPr>
                          <w:t>/</w:t>
                        </w:r>
                        <w:r>
                          <w:rPr>
                            <w:rFonts w:ascii="Arial"/>
                            <w:spacing w:val="-10"/>
                            <w:sz w:val="18"/>
                          </w:rPr>
                          <w:t xml:space="preserve"> </w:t>
                        </w:r>
                        <w:r>
                          <w:rPr>
                            <w:rFonts w:ascii="Arial"/>
                            <w:spacing w:val="-2"/>
                            <w:w w:val="85"/>
                            <w:sz w:val="18"/>
                          </w:rPr>
                          <w:t>DO</w:t>
                        </w:r>
                        <w:r>
                          <w:rPr>
                            <w:rFonts w:ascii="Arial"/>
                            <w:spacing w:val="-9"/>
                            <w:sz w:val="18"/>
                          </w:rPr>
                          <w:t xml:space="preserve"> </w:t>
                        </w:r>
                        <w:r>
                          <w:rPr>
                            <w:rFonts w:ascii="Arial"/>
                            <w:spacing w:val="-2"/>
                            <w:w w:val="85"/>
                            <w:sz w:val="18"/>
                          </w:rPr>
                          <w:t>/</w:t>
                        </w:r>
                        <w:r>
                          <w:rPr>
                            <w:rFonts w:ascii="Arial"/>
                            <w:spacing w:val="-10"/>
                            <w:sz w:val="18"/>
                          </w:rPr>
                          <w:t xml:space="preserve"> </w:t>
                        </w:r>
                        <w:r>
                          <w:rPr>
                            <w:rFonts w:ascii="Arial"/>
                            <w:spacing w:val="-2"/>
                            <w:w w:val="85"/>
                            <w:sz w:val="18"/>
                          </w:rPr>
                          <w:t>C(N)M</w:t>
                        </w:r>
                        <w:r>
                          <w:rPr>
                            <w:rFonts w:ascii="Arial"/>
                            <w:spacing w:val="-10"/>
                            <w:sz w:val="18"/>
                          </w:rPr>
                          <w:t xml:space="preserve"> </w:t>
                        </w:r>
                        <w:r>
                          <w:rPr>
                            <w:rFonts w:ascii="Arial"/>
                            <w:spacing w:val="-2"/>
                            <w:w w:val="85"/>
                            <w:sz w:val="18"/>
                          </w:rPr>
                          <w:t>/</w:t>
                        </w:r>
                        <w:r>
                          <w:rPr>
                            <w:rFonts w:ascii="Arial"/>
                            <w:spacing w:val="-9"/>
                            <w:sz w:val="18"/>
                          </w:rPr>
                          <w:t xml:space="preserve"> </w:t>
                        </w:r>
                        <w:r>
                          <w:rPr>
                            <w:rFonts w:ascii="Arial"/>
                            <w:spacing w:val="-5"/>
                            <w:w w:val="85"/>
                            <w:sz w:val="18"/>
                          </w:rPr>
                          <w:t>HMO</w:t>
                        </w:r>
                        <w:r>
                          <w:rPr>
                            <w:rFonts w:ascii="Arial"/>
                            <w:sz w:val="18"/>
                          </w:rPr>
                          <w:tab/>
                        </w:r>
                        <w:r>
                          <w:rPr>
                            <w:rFonts w:ascii="Arial"/>
                            <w:w w:val="80"/>
                            <w:sz w:val="18"/>
                          </w:rPr>
                          <w:t>No</w:t>
                        </w:r>
                        <w:r>
                          <w:rPr>
                            <w:rFonts w:ascii="Arial"/>
                            <w:spacing w:val="-5"/>
                            <w:w w:val="95"/>
                            <w:sz w:val="18"/>
                          </w:rPr>
                          <w:t xml:space="preserve"> </w:t>
                        </w:r>
                        <w:r>
                          <w:rPr>
                            <w:rFonts w:ascii="Arial"/>
                            <w:spacing w:val="-2"/>
                            <w:w w:val="95"/>
                            <w:sz w:val="18"/>
                          </w:rPr>
                          <w:t>Information</w:t>
                        </w:r>
                      </w:p>
                      <w:p w14:paraId="4D10FB40" w14:textId="77777777" w:rsidR="00FF3737" w:rsidRDefault="00000000">
                        <w:pPr>
                          <w:tabs>
                            <w:tab w:val="left" w:pos="3050"/>
                          </w:tabs>
                          <w:spacing w:before="57"/>
                          <w:ind w:left="261"/>
                          <w:rPr>
                            <w:rFonts w:ascii="Arial"/>
                            <w:sz w:val="18"/>
                          </w:rPr>
                        </w:pPr>
                        <w:r>
                          <w:rPr>
                            <w:rFonts w:ascii="Arial"/>
                            <w:spacing w:val="-2"/>
                            <w:w w:val="95"/>
                            <w:sz w:val="18"/>
                          </w:rPr>
                          <w:t>Clinic</w:t>
                        </w:r>
                        <w:r>
                          <w:rPr>
                            <w:rFonts w:ascii="Arial"/>
                            <w:sz w:val="18"/>
                          </w:rPr>
                          <w:tab/>
                        </w:r>
                        <w:r>
                          <w:rPr>
                            <w:rFonts w:ascii="Arial"/>
                            <w:w w:val="80"/>
                            <w:sz w:val="18"/>
                          </w:rPr>
                          <w:t>No</w:t>
                        </w:r>
                        <w:r>
                          <w:rPr>
                            <w:rFonts w:ascii="Arial"/>
                            <w:spacing w:val="-3"/>
                            <w:w w:val="95"/>
                            <w:sz w:val="18"/>
                          </w:rPr>
                          <w:t xml:space="preserve"> </w:t>
                        </w:r>
                        <w:r>
                          <w:rPr>
                            <w:rFonts w:ascii="Arial"/>
                            <w:spacing w:val="-2"/>
                            <w:w w:val="95"/>
                            <w:sz w:val="18"/>
                          </w:rPr>
                          <w:t>Provider</w:t>
                        </w:r>
                      </w:p>
                      <w:p w14:paraId="1F83A7E2" w14:textId="77777777" w:rsidR="00FF3737" w:rsidRDefault="00000000">
                        <w:pPr>
                          <w:spacing w:before="57"/>
                          <w:ind w:left="254"/>
                          <w:rPr>
                            <w:rFonts w:ascii="Arial"/>
                            <w:sz w:val="18"/>
                          </w:rPr>
                        </w:pPr>
                        <w:r>
                          <w:rPr>
                            <w:rFonts w:ascii="Arial"/>
                            <w:spacing w:val="-4"/>
                            <w:w w:val="95"/>
                            <w:sz w:val="18"/>
                          </w:rPr>
                          <w:t>Other</w:t>
                        </w:r>
                      </w:p>
                    </w:txbxContent>
                  </v:textbox>
                </v:shape>
                <v:shape id="Textbox 267" o:spid="_x0000_s1111" type="#_x0000_t202" style="position:absolute;left:2197;top:2219;width:14516;height:6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" filled="f" strokeweight=".25397mm">
                  <v:textbox inset="0,0,0,0">
                    <w:txbxContent>
                      <w:p w14:paraId="72223E8F" w14:textId="77777777" w:rsidR="00FF3737" w:rsidRDefault="00000000">
                        <w:pPr>
                          <w:spacing w:line="237" w:lineRule="auto"/>
                          <w:ind w:left="103"/>
                          <w:rPr>
                            <w:rFonts w:ascii="Arial"/>
                            <w:sz w:val="20"/>
                          </w:rPr>
                        </w:pPr>
                        <w:r>
                          <w:rPr>
                            <w:rFonts w:ascii="Arial"/>
                            <w:spacing w:val="-2"/>
                            <w:sz w:val="20"/>
                          </w:rPr>
                          <w:t>Did</w:t>
                        </w:r>
                        <w:r>
                          <w:rPr>
                            <w:rFonts w:ascii="Arial"/>
                            <w:spacing w:val="-12"/>
                            <w:sz w:val="20"/>
                          </w:rPr>
                          <w:t xml:space="preserve"> </w:t>
                        </w:r>
                        <w:r>
                          <w:rPr>
                            <w:rFonts w:ascii="Arial"/>
                            <w:spacing w:val="-2"/>
                            <w:sz w:val="20"/>
                          </w:rPr>
                          <w:t>mother</w:t>
                        </w:r>
                        <w:r>
                          <w:rPr>
                            <w:rFonts w:ascii="Arial"/>
                            <w:spacing w:val="-12"/>
                            <w:sz w:val="20"/>
                          </w:rPr>
                          <w:t xml:space="preserve"> </w:t>
                        </w:r>
                        <w:r>
                          <w:rPr>
                            <w:rFonts w:ascii="Arial"/>
                            <w:spacing w:val="-2"/>
                            <w:sz w:val="20"/>
                          </w:rPr>
                          <w:t xml:space="preserve">receive </w:t>
                        </w:r>
                        <w:r>
                          <w:rPr>
                            <w:rFonts w:ascii="Arial"/>
                            <w:sz w:val="20"/>
                          </w:rPr>
                          <w:t>prenatal</w:t>
                        </w:r>
                        <w:r>
                          <w:rPr>
                            <w:rFonts w:ascii="Arial"/>
                            <w:spacing w:val="-16"/>
                            <w:sz w:val="20"/>
                          </w:rPr>
                          <w:t xml:space="preserve"> </w:t>
                        </w:r>
                        <w:r>
                          <w:rPr>
                            <w:rFonts w:ascii="Arial"/>
                            <w:sz w:val="20"/>
                          </w:rPr>
                          <w:t>care?</w:t>
                        </w:r>
                      </w:p>
                      <w:p w14:paraId="26C6E924" w14:textId="77777777" w:rsidR="00FF3737" w:rsidRDefault="00000000">
                        <w:pPr>
                          <w:tabs>
                            <w:tab w:val="left" w:pos="1151"/>
                          </w:tabs>
                          <w:spacing w:before="54"/>
                          <w:ind w:left="549"/>
                          <w:rPr>
                            <w:rFonts w:ascii="Arial"/>
                            <w:sz w:val="18"/>
                          </w:rPr>
                        </w:pPr>
                        <w:r>
                          <w:rPr>
                            <w:rFonts w:ascii="Arial"/>
                            <w:spacing w:val="-5"/>
                            <w:w w:val="95"/>
                            <w:sz w:val="18"/>
                          </w:rPr>
                          <w:t>Yes</w:t>
                        </w:r>
                        <w:r>
                          <w:rPr>
                            <w:rFonts w:ascii="Arial"/>
                            <w:sz w:val="18"/>
                          </w:rPr>
                          <w:tab/>
                        </w:r>
                        <w:r>
                          <w:rPr>
                            <w:rFonts w:ascii="Arial"/>
                            <w:spacing w:val="-5"/>
                            <w:w w:val="95"/>
                            <w:sz w:val="18"/>
                          </w:rPr>
                          <w:t>No</w:t>
                        </w:r>
                      </w:p>
                    </w:txbxContent>
                  </v:textbox>
                </v:shape>
                <v:shape id="Textbox 268" o:spid="_x0000_s1112" type="#_x0000_t202" style="position:absolute;top:91;width:64877;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" filled="f" stroked="f">
                  <v:textbox inset="0,0,0,0">
                    <w:txbxContent>
                      <w:p w14:paraId="43F53C91" w14:textId="77777777" w:rsidR="00FF3737" w:rsidRDefault="00000000">
                        <w:pPr>
                          <w:spacing w:before="37"/>
                          <w:ind w:left="32"/>
                          <w:jc w:val="center"/>
                          <w:rPr>
                            <w:rFonts w:ascii="Arial"/>
                            <w:b/>
                            <w:sz w:val="24"/>
                          </w:rPr>
                        </w:pPr>
                        <w:r>
                          <w:rPr>
                            <w:rFonts w:ascii="Arial"/>
                            <w:b/>
                            <w:w w:val="115"/>
                            <w:sz w:val="24"/>
                          </w:rPr>
                          <w:t>Prenatal</w:t>
                        </w:r>
                        <w:r>
                          <w:rPr>
                            <w:rFonts w:ascii="Arial"/>
                            <w:b/>
                            <w:spacing w:val="-5"/>
                            <w:w w:val="115"/>
                            <w:sz w:val="24"/>
                          </w:rPr>
                          <w:t xml:space="preserve"> </w:t>
                        </w:r>
                        <w:r>
                          <w:rPr>
                            <w:rFonts w:ascii="Arial"/>
                            <w:b/>
                            <w:spacing w:val="-2"/>
                            <w:w w:val="115"/>
                            <w:sz w:val="24"/>
                          </w:rPr>
                          <w:t>History</w:t>
                        </w:r>
                      </w:p>
                    </w:txbxContent>
                  </v:textbox>
                </v:shape>
                <w10:wrap anchorx="page" anchory="page"/>
              </v:group>
            </w:pict>
          </mc:Fallback>
        </mc:AlternateContent>
      </w:r>
      <w:r>
        <w:rPr>
          <w:noProof/>
          <w:sz w:val="32"/>
        </w:rPr>
        <mc:AlternateContent>
          <mc:Choice Requires="wps">
            <w:drawing>
              <wp:anchor distT="0" distB="0" distL="0" distR="0" simplePos="0" relativeHeight="251650560" behindDoc="0" locked="0" layoutInCell="1" allowOverlap="1" wp14:anchorId="01C06246" wp14:editId="4C86CCDA">
                <wp:simplePos x="0" y="0"/>
                <wp:positionH relativeFrom="page">
                  <wp:posOffset>717390</wp:posOffset>
                </wp:positionH>
                <wp:positionV relativeFrom="page">
                  <wp:posOffset>1507090</wp:posOffset>
                </wp:positionV>
                <wp:extent cx="167005" cy="81343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813435"/>
                        </a:xfrm>
                        <a:prstGeom prst="rect">
                          <a:avLst/>
                        </a:prstGeom>
                      </wps:spPr>
                      <wps:txbx>
                        <w:txbxContent>
                          <w:p w14:paraId="4701A84C" w14:textId="77777777" w:rsidR="00FF3737" w:rsidRDefault="00000000">
                            <w:pPr>
                              <w:spacing w:before="12"/>
                              <w:ind w:left="20"/>
                              <w:rPr>
                                <w:rFonts w:ascii="Arial"/>
                                <w:b/>
                                <w:sz w:val="20"/>
                              </w:rPr>
                            </w:pPr>
                            <w:r>
                              <w:rPr>
                                <w:rFonts w:ascii="Arial"/>
                                <w:b/>
                                <w:w w:val="80"/>
                                <w:sz w:val="20"/>
                              </w:rPr>
                              <w:t>Prenatal</w:t>
                            </w:r>
                            <w:r>
                              <w:rPr>
                                <w:rFonts w:ascii="Arial"/>
                                <w:b/>
                                <w:spacing w:val="-3"/>
                                <w:sz w:val="20"/>
                              </w:rPr>
                              <w:t xml:space="preserve"> </w:t>
                            </w:r>
                            <w:r>
                              <w:rPr>
                                <w:rFonts w:ascii="Arial"/>
                                <w:b/>
                                <w:spacing w:val="-2"/>
                                <w:w w:val="80"/>
                                <w:sz w:val="20"/>
                              </w:rPr>
                              <w:t>History</w:t>
                            </w:r>
                          </w:p>
                        </w:txbxContent>
                      </wps:txbx>
                      <wps:bodyPr vert="vert270" wrap="square" lIns="0" tIns="0" rIns="0" bIns="0" rtlCol="0">
                        <a:noAutofit/>
                      </wps:bodyPr>
                    </wps:wsp>
                  </a:graphicData>
                </a:graphic>
              </wp:anchor>
            </w:drawing>
          </mc:Choice>
          <mc:Fallback>
            <w:pict>
              <v:shape w14:anchorId="01C06246" id="Textbox 269" o:spid="_x0000_s1113" type="#_x0000_t202" style="position:absolute;margin-left:56.5pt;margin-top:118.65pt;width:13.15pt;height:64.0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" filled="f" stroked="f">
                <v:textbox style="layout-flow:vertical;mso-layout-flow-alt:bottom-to-top" inset="0,0,0,0">
                  <w:txbxContent>
                    <w:p w14:paraId="4701A84C" w14:textId="77777777" w:rsidR="00FF3737" w:rsidRDefault="00000000">
                      <w:pPr>
                        <w:spacing w:before="12"/>
                        <w:ind w:left="20"/>
                        <w:rPr>
                          <w:rFonts w:ascii="Arial"/>
                          <w:b/>
                          <w:sz w:val="20"/>
                        </w:rPr>
                      </w:pPr>
                      <w:r>
                        <w:rPr>
                          <w:rFonts w:ascii="Arial"/>
                          <w:b/>
                          <w:w w:val="80"/>
                          <w:sz w:val="20"/>
                        </w:rPr>
                        <w:t>Prenatal</w:t>
                      </w:r>
                      <w:r>
                        <w:rPr>
                          <w:rFonts w:ascii="Arial"/>
                          <w:b/>
                          <w:spacing w:val="-3"/>
                          <w:sz w:val="20"/>
                        </w:rPr>
                        <w:t xml:space="preserve"> </w:t>
                      </w:r>
                      <w:r>
                        <w:rPr>
                          <w:rFonts w:ascii="Arial"/>
                          <w:b/>
                          <w:spacing w:val="-2"/>
                          <w:w w:val="80"/>
                          <w:sz w:val="20"/>
                        </w:rPr>
                        <w:t>History</w:t>
                      </w:r>
                    </w:p>
                  </w:txbxContent>
                </v:textbox>
                <w10:wrap anchorx="page" anchory="page"/>
              </v:shape>
            </w:pict>
          </mc:Fallback>
        </mc:AlternateContent>
      </w:r>
    </w:p>
    <w:p w14:paraId="782D8588" w14:textId="77777777" w:rsidR="00FF3737" w:rsidRDefault="00FF3737">
      <w:pPr>
        <w:pStyle w:val="BodyText"/>
        <w:ind w:left="0"/>
        <w:rPr>
          <w:sz w:val="32"/>
        </w:rPr>
      </w:pPr>
    </w:p>
    <w:p w14:paraId="0568BA8E" w14:textId="77777777" w:rsidR="00FF3737" w:rsidRDefault="00FF3737">
      <w:pPr>
        <w:pStyle w:val="BodyText"/>
        <w:ind w:left="0"/>
        <w:rPr>
          <w:sz w:val="32"/>
        </w:rPr>
      </w:pPr>
    </w:p>
    <w:p w14:paraId="1DC98EB6" w14:textId="77777777" w:rsidR="00FF3737" w:rsidRDefault="00FF3737">
      <w:pPr>
        <w:pStyle w:val="BodyText"/>
        <w:ind w:left="0"/>
        <w:rPr>
          <w:sz w:val="32"/>
        </w:rPr>
      </w:pPr>
    </w:p>
    <w:p w14:paraId="5874ADA3" w14:textId="77777777" w:rsidR="00FF3737" w:rsidRDefault="00FF3737">
      <w:pPr>
        <w:pStyle w:val="BodyText"/>
        <w:ind w:left="0"/>
        <w:rPr>
          <w:sz w:val="32"/>
        </w:rPr>
      </w:pPr>
    </w:p>
    <w:p w14:paraId="0F363809" w14:textId="77777777" w:rsidR="00FF3737" w:rsidRDefault="00FF3737">
      <w:pPr>
        <w:pStyle w:val="BodyText"/>
        <w:ind w:left="0"/>
        <w:rPr>
          <w:sz w:val="32"/>
        </w:rPr>
      </w:pPr>
    </w:p>
    <w:p w14:paraId="2E106160" w14:textId="77777777" w:rsidR="00FF3737" w:rsidRDefault="00FF3737">
      <w:pPr>
        <w:pStyle w:val="BodyText"/>
        <w:ind w:left="0"/>
        <w:rPr>
          <w:sz w:val="32"/>
        </w:rPr>
      </w:pPr>
    </w:p>
    <w:p w14:paraId="45746AE1" w14:textId="77777777" w:rsidR="00FF3737" w:rsidRDefault="00FF3737">
      <w:pPr>
        <w:pStyle w:val="BodyText"/>
        <w:ind w:left="0"/>
        <w:rPr>
          <w:sz w:val="32"/>
        </w:rPr>
      </w:pPr>
    </w:p>
    <w:p w14:paraId="1E350CC3" w14:textId="77777777" w:rsidR="00FF3737" w:rsidRDefault="00FF3737">
      <w:pPr>
        <w:pStyle w:val="BodyText"/>
        <w:ind w:left="0"/>
        <w:rPr>
          <w:sz w:val="32"/>
        </w:rPr>
      </w:pPr>
    </w:p>
    <w:p w14:paraId="74375234" w14:textId="77777777" w:rsidR="00FF3737" w:rsidRDefault="00FF3737">
      <w:pPr>
        <w:pStyle w:val="BodyText"/>
        <w:ind w:left="0"/>
        <w:rPr>
          <w:sz w:val="32"/>
        </w:rPr>
      </w:pPr>
    </w:p>
    <w:p w14:paraId="09598C08" w14:textId="77777777" w:rsidR="00FF3737" w:rsidRDefault="00FF3737">
      <w:pPr>
        <w:pStyle w:val="BodyText"/>
        <w:ind w:left="0"/>
        <w:rPr>
          <w:sz w:val="32"/>
        </w:rPr>
      </w:pPr>
    </w:p>
    <w:p w14:paraId="4B5DBB0A" w14:textId="77777777" w:rsidR="00FF3737" w:rsidRDefault="00FF3737">
      <w:pPr>
        <w:pStyle w:val="BodyText"/>
        <w:ind w:left="0"/>
        <w:rPr>
          <w:sz w:val="32"/>
        </w:rPr>
      </w:pPr>
    </w:p>
    <w:p w14:paraId="65DD47F2" w14:textId="77777777" w:rsidR="00FF3737" w:rsidRDefault="00FF3737">
      <w:pPr>
        <w:pStyle w:val="BodyText"/>
        <w:ind w:left="0"/>
        <w:rPr>
          <w:sz w:val="32"/>
        </w:rPr>
      </w:pPr>
    </w:p>
    <w:p w14:paraId="751DFC88" w14:textId="77777777" w:rsidR="00FF3737" w:rsidRDefault="00FF3737">
      <w:pPr>
        <w:pStyle w:val="BodyText"/>
        <w:ind w:left="0"/>
        <w:rPr>
          <w:sz w:val="32"/>
        </w:rPr>
      </w:pPr>
    </w:p>
    <w:p w14:paraId="1A6DE3A5" w14:textId="77777777" w:rsidR="00FF3737" w:rsidRDefault="00FF3737">
      <w:pPr>
        <w:pStyle w:val="BodyText"/>
        <w:spacing w:before="233"/>
        <w:ind w:left="0"/>
        <w:rPr>
          <w:sz w:val="32"/>
        </w:rPr>
      </w:pPr>
    </w:p>
    <w:p w14:paraId="04C2FC8C" w14:textId="77777777" w:rsidR="00FF3737" w:rsidRDefault="00000000">
      <w:pPr>
        <w:pStyle w:val="Heading4"/>
        <w:rPr>
          <w:u w:val="none"/>
        </w:rPr>
      </w:pPr>
      <w:r>
        <w:rPr>
          <w:noProof/>
        </w:rPr>
        <mc:AlternateContent>
          <mc:Choice Requires="wps">
            <w:drawing>
              <wp:anchor distT="0" distB="0" distL="0" distR="0" simplePos="0" relativeHeight="251649536" behindDoc="0" locked="0" layoutInCell="1" allowOverlap="1" wp14:anchorId="6A6DB497" wp14:editId="0DB5FD32">
                <wp:simplePos x="0" y="0"/>
                <wp:positionH relativeFrom="page">
                  <wp:posOffset>717390</wp:posOffset>
                </wp:positionH>
                <wp:positionV relativeFrom="paragraph">
                  <wp:posOffset>-1490446</wp:posOffset>
                </wp:positionV>
                <wp:extent cx="167005" cy="93281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932815"/>
                        </a:xfrm>
                        <a:prstGeom prst="rect">
                          <a:avLst/>
                        </a:prstGeom>
                      </wps:spPr>
                      <wps:txbx>
                        <w:txbxContent>
                          <w:p w14:paraId="5AF93959" w14:textId="77777777" w:rsidR="00FF3737" w:rsidRDefault="00000000">
                            <w:pPr>
                              <w:spacing w:before="12"/>
                              <w:ind w:left="20"/>
                              <w:rPr>
                                <w:rFonts w:ascii="Arial"/>
                                <w:b/>
                                <w:sz w:val="20"/>
                              </w:rPr>
                            </w:pPr>
                            <w:r>
                              <w:rPr>
                                <w:rFonts w:ascii="Arial"/>
                                <w:b/>
                                <w:w w:val="80"/>
                                <w:sz w:val="20"/>
                              </w:rPr>
                              <w:t>Pregnancy</w:t>
                            </w:r>
                            <w:r>
                              <w:rPr>
                                <w:rFonts w:ascii="Arial"/>
                                <w:b/>
                                <w:spacing w:val="-6"/>
                                <w:sz w:val="20"/>
                              </w:rPr>
                              <w:t xml:space="preserve"> </w:t>
                            </w:r>
                            <w:r>
                              <w:rPr>
                                <w:rFonts w:ascii="Arial"/>
                                <w:b/>
                                <w:spacing w:val="-2"/>
                                <w:w w:val="80"/>
                                <w:sz w:val="20"/>
                              </w:rPr>
                              <w:t>History</w:t>
                            </w:r>
                          </w:p>
                        </w:txbxContent>
                      </wps:txbx>
                      <wps:bodyPr vert="vert270" wrap="square" lIns="0" tIns="0" rIns="0" bIns="0" rtlCol="0">
                        <a:noAutofit/>
                      </wps:bodyPr>
                    </wps:wsp>
                  </a:graphicData>
                </a:graphic>
              </wp:anchor>
            </w:drawing>
          </mc:Choice>
          <mc:Fallback>
            <w:pict>
              <v:shape w14:anchorId="6A6DB497" id="Textbox 270" o:spid="_x0000_s1114" type="#_x0000_t202" style="position:absolute;left:0;text-align:left;margin-left:56.5pt;margin-top:-117.35pt;width:13.15pt;height:73.4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" filled="f" stroked="f">
                <v:textbox style="layout-flow:vertical;mso-layout-flow-alt:bottom-to-top" inset="0,0,0,0">
                  <w:txbxContent>
                    <w:p w14:paraId="5AF93959" w14:textId="77777777" w:rsidR="00FF3737" w:rsidRDefault="00000000">
                      <w:pPr>
                        <w:spacing w:before="12"/>
                        <w:ind w:left="20"/>
                        <w:rPr>
                          <w:rFonts w:ascii="Arial"/>
                          <w:b/>
                          <w:sz w:val="20"/>
                        </w:rPr>
                      </w:pPr>
                      <w:r>
                        <w:rPr>
                          <w:rFonts w:ascii="Arial"/>
                          <w:b/>
                          <w:w w:val="80"/>
                          <w:sz w:val="20"/>
                        </w:rPr>
                        <w:t>Pregnancy</w:t>
                      </w:r>
                      <w:r>
                        <w:rPr>
                          <w:rFonts w:ascii="Arial"/>
                          <w:b/>
                          <w:spacing w:val="-6"/>
                          <w:sz w:val="20"/>
                        </w:rPr>
                        <w:t xml:space="preserve"> </w:t>
                      </w:r>
                      <w:r>
                        <w:rPr>
                          <w:rFonts w:ascii="Arial"/>
                          <w:b/>
                          <w:spacing w:val="-2"/>
                          <w:w w:val="80"/>
                          <w:sz w:val="20"/>
                        </w:rPr>
                        <w:t>History</w:t>
                      </w:r>
                    </w:p>
                  </w:txbxContent>
                </v:textbox>
                <w10:wrap anchorx="page"/>
              </v:shape>
            </w:pict>
          </mc:Fallback>
        </mc:AlternateContent>
      </w:r>
      <w:r>
        <w:t>PRENATAL</w:t>
      </w:r>
      <w:r>
        <w:rPr>
          <w:spacing w:val="-14"/>
        </w:rPr>
        <w:t xml:space="preserve"> </w:t>
      </w:r>
      <w:r>
        <w:t>HISTORY</w:t>
      </w:r>
      <w:r>
        <w:rPr>
          <w:spacing w:val="-14"/>
        </w:rPr>
        <w:t xml:space="preserve"> </w:t>
      </w:r>
      <w:r>
        <w:rPr>
          <w:spacing w:val="-2"/>
        </w:rPr>
        <w:t>SCREEN</w:t>
      </w:r>
    </w:p>
    <w:p w14:paraId="475F44E6" w14:textId="77777777" w:rsidR="00FF3737" w:rsidRDefault="00000000">
      <w:pPr>
        <w:spacing w:before="1" w:line="465" w:lineRule="auto"/>
        <w:ind w:left="360" w:right="5392"/>
        <w:rPr>
          <w:b/>
        </w:rPr>
      </w:pPr>
      <w:r>
        <w:rPr>
          <w:b/>
        </w:rPr>
        <w:t>DID</w:t>
      </w:r>
      <w:r>
        <w:rPr>
          <w:b/>
          <w:spacing w:val="-10"/>
        </w:rPr>
        <w:t xml:space="preserve"> </w:t>
      </w:r>
      <w:r>
        <w:rPr>
          <w:b/>
        </w:rPr>
        <w:t>MOTHER</w:t>
      </w:r>
      <w:r>
        <w:rPr>
          <w:b/>
          <w:spacing w:val="-11"/>
        </w:rPr>
        <w:t xml:space="preserve"> </w:t>
      </w:r>
      <w:r>
        <w:rPr>
          <w:b/>
        </w:rPr>
        <w:t>RECEIVE</w:t>
      </w:r>
      <w:r>
        <w:rPr>
          <w:b/>
          <w:spacing w:val="-12"/>
        </w:rPr>
        <w:t xml:space="preserve"> </w:t>
      </w:r>
      <w:r>
        <w:rPr>
          <w:b/>
        </w:rPr>
        <w:t>PRENATAL</w:t>
      </w:r>
      <w:r>
        <w:rPr>
          <w:b/>
          <w:spacing w:val="-11"/>
        </w:rPr>
        <w:t xml:space="preserve"> </w:t>
      </w:r>
      <w:r>
        <w:rPr>
          <w:b/>
        </w:rPr>
        <w:t>CARE? PRIMARY PRENATAL CARE PROVIDER</w:t>
      </w:r>
    </w:p>
    <w:p w14:paraId="2CE314AE" w14:textId="77777777" w:rsidR="00FF3737" w:rsidRDefault="00000000">
      <w:pPr>
        <w:pStyle w:val="BodyText"/>
        <w:spacing w:line="249" w:lineRule="exact"/>
      </w:pPr>
      <w:r>
        <w:t>Select</w:t>
      </w:r>
      <w:r>
        <w:rPr>
          <w:spacing w:val="-5"/>
        </w:rPr>
        <w:t xml:space="preserve"> </w:t>
      </w:r>
      <w:r>
        <w:t>the</w:t>
      </w:r>
      <w:r>
        <w:rPr>
          <w:spacing w:val="-3"/>
        </w:rPr>
        <w:t xml:space="preserve"> </w:t>
      </w:r>
      <w:r>
        <w:t>primary</w:t>
      </w:r>
      <w:r>
        <w:rPr>
          <w:spacing w:val="-5"/>
        </w:rPr>
        <w:t xml:space="preserve"> </w:t>
      </w:r>
      <w:r>
        <w:t>setting</w:t>
      </w:r>
      <w:r>
        <w:rPr>
          <w:spacing w:val="-5"/>
        </w:rPr>
        <w:t xml:space="preserve"> </w:t>
      </w:r>
      <w:r>
        <w:t>in</w:t>
      </w:r>
      <w:r>
        <w:rPr>
          <w:spacing w:val="-3"/>
        </w:rPr>
        <w:t xml:space="preserve"> </w:t>
      </w:r>
      <w:r>
        <w:t>which</w:t>
      </w:r>
      <w:r>
        <w:rPr>
          <w:spacing w:val="-3"/>
        </w:rPr>
        <w:t xml:space="preserve"> </w:t>
      </w:r>
      <w:r>
        <w:t>prenatal</w:t>
      </w:r>
      <w:r>
        <w:rPr>
          <w:spacing w:val="-1"/>
        </w:rPr>
        <w:t xml:space="preserve"> </w:t>
      </w:r>
      <w:r>
        <w:t>care</w:t>
      </w:r>
      <w:r>
        <w:rPr>
          <w:spacing w:val="-3"/>
        </w:rPr>
        <w:t xml:space="preserve"> </w:t>
      </w:r>
      <w:r>
        <w:t>was</w:t>
      </w:r>
      <w:r>
        <w:rPr>
          <w:spacing w:val="-2"/>
        </w:rPr>
        <w:t xml:space="preserve"> given:</w:t>
      </w:r>
    </w:p>
    <w:p w14:paraId="1E9D2AFC" w14:textId="77777777" w:rsidR="00FF3737" w:rsidRDefault="00000000">
      <w:pPr>
        <w:pStyle w:val="ListParagraph"/>
        <w:numPr>
          <w:ilvl w:val="0"/>
          <w:numId w:val="4"/>
        </w:numPr>
        <w:tabs>
          <w:tab w:val="left" w:pos="1080"/>
        </w:tabs>
        <w:spacing w:before="235" w:line="269" w:lineRule="exact"/>
      </w:pPr>
      <w:r>
        <w:t>private</w:t>
      </w:r>
      <w:r>
        <w:rPr>
          <w:spacing w:val="-8"/>
        </w:rPr>
        <w:t xml:space="preserve"> </w:t>
      </w:r>
      <w:r>
        <w:t>office</w:t>
      </w:r>
      <w:r>
        <w:rPr>
          <w:spacing w:val="-4"/>
        </w:rPr>
        <w:t xml:space="preserve"> </w:t>
      </w:r>
      <w:r>
        <w:t>(MD,</w:t>
      </w:r>
      <w:r>
        <w:rPr>
          <w:spacing w:val="-4"/>
        </w:rPr>
        <w:t xml:space="preserve"> </w:t>
      </w:r>
      <w:r>
        <w:t>DO,</w:t>
      </w:r>
      <w:r>
        <w:rPr>
          <w:spacing w:val="-4"/>
        </w:rPr>
        <w:t xml:space="preserve"> </w:t>
      </w:r>
      <w:r>
        <w:t>midwife,</w:t>
      </w:r>
      <w:r>
        <w:rPr>
          <w:spacing w:val="-3"/>
        </w:rPr>
        <w:t xml:space="preserve"> </w:t>
      </w:r>
      <w:r>
        <w:t>managed</w:t>
      </w:r>
      <w:r>
        <w:rPr>
          <w:spacing w:val="-4"/>
        </w:rPr>
        <w:t xml:space="preserve"> </w:t>
      </w:r>
      <w:r>
        <w:t>care</w:t>
      </w:r>
      <w:r>
        <w:rPr>
          <w:spacing w:val="-4"/>
        </w:rPr>
        <w:t xml:space="preserve"> </w:t>
      </w:r>
      <w:r>
        <w:t>plan</w:t>
      </w:r>
      <w:r>
        <w:rPr>
          <w:spacing w:val="-6"/>
        </w:rPr>
        <w:t xml:space="preserve"> </w:t>
      </w:r>
      <w:r>
        <w:t>health</w:t>
      </w:r>
      <w:r>
        <w:rPr>
          <w:spacing w:val="-3"/>
        </w:rPr>
        <w:t xml:space="preserve"> </w:t>
      </w:r>
      <w:r>
        <w:rPr>
          <w:spacing w:val="-2"/>
        </w:rPr>
        <w:t>center)</w:t>
      </w:r>
    </w:p>
    <w:p w14:paraId="0E86BBE0" w14:textId="77777777" w:rsidR="00FF3737" w:rsidRDefault="00000000">
      <w:pPr>
        <w:pStyle w:val="ListParagraph"/>
        <w:numPr>
          <w:ilvl w:val="0"/>
          <w:numId w:val="4"/>
        </w:numPr>
        <w:tabs>
          <w:tab w:val="left" w:pos="1080"/>
        </w:tabs>
        <w:spacing w:line="269" w:lineRule="exact"/>
      </w:pPr>
      <w:r>
        <w:rPr>
          <w:spacing w:val="-2"/>
        </w:rPr>
        <w:t>clinic</w:t>
      </w:r>
    </w:p>
    <w:p w14:paraId="61E227EF" w14:textId="77777777" w:rsidR="00FF3737" w:rsidRDefault="00000000">
      <w:pPr>
        <w:pStyle w:val="ListParagraph"/>
        <w:numPr>
          <w:ilvl w:val="0"/>
          <w:numId w:val="4"/>
        </w:numPr>
        <w:tabs>
          <w:tab w:val="left" w:pos="1080"/>
        </w:tabs>
        <w:spacing w:line="269" w:lineRule="exact"/>
      </w:pPr>
      <w:r>
        <w:rPr>
          <w:spacing w:val="-2"/>
        </w:rPr>
        <w:t>other</w:t>
      </w:r>
    </w:p>
    <w:p w14:paraId="3C22F86E" w14:textId="77777777" w:rsidR="00FF3737" w:rsidRDefault="00000000">
      <w:pPr>
        <w:pStyle w:val="ListParagraph"/>
        <w:numPr>
          <w:ilvl w:val="0"/>
          <w:numId w:val="4"/>
        </w:numPr>
        <w:tabs>
          <w:tab w:val="left" w:pos="1135"/>
        </w:tabs>
        <w:spacing w:line="269" w:lineRule="exact"/>
        <w:ind w:left="1135" w:hanging="415"/>
      </w:pPr>
      <w:r>
        <w:t>no</w:t>
      </w:r>
      <w:r>
        <w:rPr>
          <w:spacing w:val="-3"/>
        </w:rPr>
        <w:t xml:space="preserve"> </w:t>
      </w:r>
      <w:r>
        <w:t>information</w:t>
      </w:r>
      <w:r>
        <w:rPr>
          <w:spacing w:val="-5"/>
        </w:rPr>
        <w:t xml:space="preserve"> </w:t>
      </w:r>
      <w:r>
        <w:t>-</w:t>
      </w:r>
      <w:r>
        <w:rPr>
          <w:spacing w:val="-7"/>
        </w:rPr>
        <w:t xml:space="preserve"> </w:t>
      </w:r>
      <w:r>
        <w:t>select</w:t>
      </w:r>
      <w:r>
        <w:rPr>
          <w:spacing w:val="-5"/>
        </w:rPr>
        <w:t xml:space="preserve"> </w:t>
      </w:r>
      <w:r>
        <w:t>if</w:t>
      </w:r>
      <w:r>
        <w:rPr>
          <w:spacing w:val="-6"/>
        </w:rPr>
        <w:t xml:space="preserve"> </w:t>
      </w:r>
      <w:r>
        <w:t>mother</w:t>
      </w:r>
      <w:r>
        <w:rPr>
          <w:spacing w:val="-2"/>
        </w:rPr>
        <w:t xml:space="preserve"> </w:t>
      </w:r>
      <w:r>
        <w:t>received</w:t>
      </w:r>
      <w:r>
        <w:rPr>
          <w:spacing w:val="-3"/>
        </w:rPr>
        <w:t xml:space="preserve"> </w:t>
      </w:r>
      <w:r>
        <w:t>prenatal</w:t>
      </w:r>
      <w:r>
        <w:rPr>
          <w:spacing w:val="-2"/>
        </w:rPr>
        <w:t xml:space="preserve"> </w:t>
      </w:r>
      <w:r>
        <w:t>care</w:t>
      </w:r>
      <w:r>
        <w:rPr>
          <w:spacing w:val="-3"/>
        </w:rPr>
        <w:t xml:space="preserve"> </w:t>
      </w:r>
      <w:r>
        <w:t>but</w:t>
      </w:r>
      <w:r>
        <w:rPr>
          <w:spacing w:val="-2"/>
        </w:rPr>
        <w:t xml:space="preserve"> </w:t>
      </w:r>
      <w:r>
        <w:t>provider</w:t>
      </w:r>
      <w:r>
        <w:rPr>
          <w:spacing w:val="-5"/>
        </w:rPr>
        <w:t xml:space="preserve"> </w:t>
      </w:r>
      <w:r>
        <w:t>type</w:t>
      </w:r>
      <w:r>
        <w:rPr>
          <w:spacing w:val="-2"/>
        </w:rPr>
        <w:t xml:space="preserve"> unknown</w:t>
      </w:r>
    </w:p>
    <w:p w14:paraId="24A1706D" w14:textId="77777777" w:rsidR="00FF3737" w:rsidRDefault="00000000">
      <w:pPr>
        <w:pStyle w:val="BodyText"/>
        <w:spacing w:before="4"/>
        <w:ind w:left="1080"/>
        <w:rPr>
          <w:rFonts w:ascii="Calibri"/>
        </w:rPr>
      </w:pPr>
      <w:r>
        <w:rPr>
          <w:rFonts w:ascii="Calibri"/>
        </w:rPr>
        <w:t>no</w:t>
      </w:r>
      <w:r>
        <w:rPr>
          <w:rFonts w:ascii="Calibri"/>
          <w:spacing w:val="-2"/>
        </w:rPr>
        <w:t xml:space="preserve"> </w:t>
      </w:r>
      <w:r>
        <w:rPr>
          <w:rFonts w:ascii="Calibri"/>
        </w:rPr>
        <w:t>provider</w:t>
      </w:r>
      <w:r>
        <w:rPr>
          <w:rFonts w:ascii="Calibri"/>
          <w:spacing w:val="-2"/>
        </w:rPr>
        <w:t xml:space="preserve"> </w:t>
      </w:r>
      <w:r>
        <w:rPr>
          <w:rFonts w:ascii="Calibri"/>
        </w:rPr>
        <w:t>-</w:t>
      </w:r>
      <w:r>
        <w:rPr>
          <w:rFonts w:ascii="Calibri"/>
          <w:spacing w:val="-6"/>
        </w:rPr>
        <w:t xml:space="preserve"> </w:t>
      </w:r>
      <w:r>
        <w:rPr>
          <w:rFonts w:ascii="Calibri"/>
        </w:rPr>
        <w:t>select</w:t>
      </w:r>
      <w:r>
        <w:rPr>
          <w:rFonts w:ascii="Calibri"/>
          <w:spacing w:val="-2"/>
        </w:rPr>
        <w:t xml:space="preserve"> </w:t>
      </w:r>
      <w:r>
        <w:rPr>
          <w:rFonts w:ascii="Calibri"/>
        </w:rPr>
        <w:t>if</w:t>
      </w:r>
      <w:r>
        <w:rPr>
          <w:rFonts w:ascii="Calibri"/>
          <w:spacing w:val="-5"/>
        </w:rPr>
        <w:t xml:space="preserve"> </w:t>
      </w:r>
      <w:r>
        <w:rPr>
          <w:rFonts w:ascii="Calibri"/>
        </w:rPr>
        <w:t>mother</w:t>
      </w:r>
      <w:r>
        <w:rPr>
          <w:rFonts w:ascii="Calibri"/>
          <w:spacing w:val="-3"/>
        </w:rPr>
        <w:t xml:space="preserve"> </w:t>
      </w:r>
      <w:r>
        <w:rPr>
          <w:rFonts w:ascii="Calibri"/>
        </w:rPr>
        <w:t>received</w:t>
      </w:r>
      <w:r>
        <w:rPr>
          <w:rFonts w:ascii="Calibri"/>
          <w:spacing w:val="-3"/>
        </w:rPr>
        <w:t xml:space="preserve"> </w:t>
      </w:r>
      <w:r>
        <w:rPr>
          <w:rFonts w:ascii="Calibri"/>
        </w:rPr>
        <w:t>no</w:t>
      </w:r>
      <w:r>
        <w:rPr>
          <w:rFonts w:ascii="Calibri"/>
          <w:spacing w:val="-5"/>
        </w:rPr>
        <w:t xml:space="preserve"> </w:t>
      </w:r>
      <w:r>
        <w:rPr>
          <w:rFonts w:ascii="Calibri"/>
        </w:rPr>
        <w:t>prenatal</w:t>
      </w:r>
      <w:r>
        <w:rPr>
          <w:rFonts w:ascii="Calibri"/>
          <w:spacing w:val="-4"/>
        </w:rPr>
        <w:t xml:space="preserve"> care</w:t>
      </w:r>
    </w:p>
    <w:p w14:paraId="6062BE9E" w14:textId="77777777" w:rsidR="00FF3737" w:rsidRDefault="00FF3737">
      <w:pPr>
        <w:pStyle w:val="BodyText"/>
        <w:spacing w:before="2"/>
        <w:ind w:left="0"/>
        <w:rPr>
          <w:rFonts w:ascii="Calibri"/>
        </w:rPr>
      </w:pPr>
    </w:p>
    <w:p w14:paraId="47379601" w14:textId="77777777" w:rsidR="00FF3737" w:rsidRDefault="00000000">
      <w:pPr>
        <w:ind w:left="360"/>
        <w:rPr>
          <w:b/>
        </w:rPr>
      </w:pPr>
      <w:r>
        <w:rPr>
          <w:b/>
        </w:rPr>
        <w:t>PARTICIPATION</w:t>
      </w:r>
      <w:r>
        <w:rPr>
          <w:b/>
          <w:spacing w:val="-6"/>
        </w:rPr>
        <w:t xml:space="preserve"> </w:t>
      </w:r>
      <w:r>
        <w:rPr>
          <w:b/>
        </w:rPr>
        <w:t>IN</w:t>
      </w:r>
      <w:r>
        <w:rPr>
          <w:b/>
          <w:spacing w:val="-6"/>
        </w:rPr>
        <w:t xml:space="preserve"> </w:t>
      </w:r>
      <w:r>
        <w:rPr>
          <w:b/>
        </w:rPr>
        <w:t>WIC</w:t>
      </w:r>
      <w:r>
        <w:rPr>
          <w:b/>
          <w:spacing w:val="-6"/>
        </w:rPr>
        <w:t xml:space="preserve"> </w:t>
      </w:r>
      <w:r>
        <w:rPr>
          <w:b/>
        </w:rPr>
        <w:t>DURING</w:t>
      </w:r>
      <w:r>
        <w:rPr>
          <w:b/>
          <w:spacing w:val="-6"/>
        </w:rPr>
        <w:t xml:space="preserve"> </w:t>
      </w:r>
      <w:r>
        <w:rPr>
          <w:b/>
          <w:spacing w:val="-2"/>
        </w:rPr>
        <w:t>PREGNANCY</w:t>
      </w:r>
    </w:p>
    <w:p w14:paraId="3A827FB4" w14:textId="77777777" w:rsidR="00FF3737" w:rsidRDefault="00000000">
      <w:pPr>
        <w:pStyle w:val="BodyText"/>
        <w:spacing w:before="235" w:line="276" w:lineRule="auto"/>
        <w:ind w:right="439"/>
      </w:pPr>
      <w:r>
        <w:t>Select</w:t>
      </w:r>
      <w:r>
        <w:rPr>
          <w:spacing w:val="-2"/>
        </w:rPr>
        <w:t xml:space="preserve"> </w:t>
      </w:r>
      <w:r>
        <w:t>yes</w:t>
      </w:r>
      <w:r>
        <w:rPr>
          <w:spacing w:val="-3"/>
        </w:rPr>
        <w:t xml:space="preserve"> </w:t>
      </w:r>
      <w:r>
        <w:t>if</w:t>
      </w:r>
      <w:r>
        <w:rPr>
          <w:spacing w:val="-4"/>
        </w:rPr>
        <w:t xml:space="preserve"> </w:t>
      </w:r>
      <w:r>
        <w:t>the</w:t>
      </w:r>
      <w:r>
        <w:rPr>
          <w:spacing w:val="-3"/>
        </w:rPr>
        <w:t xml:space="preserve"> </w:t>
      </w:r>
      <w:r>
        <w:t>mother</w:t>
      </w:r>
      <w:r>
        <w:rPr>
          <w:spacing w:val="-4"/>
        </w:rPr>
        <w:t xml:space="preserve"> </w:t>
      </w:r>
      <w:r>
        <w:t>received</w:t>
      </w:r>
      <w:r>
        <w:rPr>
          <w:spacing w:val="-3"/>
        </w:rPr>
        <w:t xml:space="preserve"> </w:t>
      </w:r>
      <w:r>
        <w:t>food</w:t>
      </w:r>
      <w:r>
        <w:rPr>
          <w:spacing w:val="-3"/>
        </w:rPr>
        <w:t xml:space="preserve"> </w:t>
      </w:r>
      <w:r>
        <w:t>support</w:t>
      </w:r>
      <w:r>
        <w:rPr>
          <w:spacing w:val="-2"/>
        </w:rPr>
        <w:t xml:space="preserve"> </w:t>
      </w:r>
      <w:r>
        <w:t>through</w:t>
      </w:r>
      <w:r>
        <w:rPr>
          <w:spacing w:val="-5"/>
        </w:rPr>
        <w:t xml:space="preserve"> </w:t>
      </w:r>
      <w:r>
        <w:t>the</w:t>
      </w:r>
      <w:r>
        <w:rPr>
          <w:spacing w:val="-3"/>
        </w:rPr>
        <w:t xml:space="preserve"> </w:t>
      </w:r>
      <w:r>
        <w:t>Special</w:t>
      </w:r>
      <w:r>
        <w:rPr>
          <w:spacing w:val="-2"/>
        </w:rPr>
        <w:t xml:space="preserve"> </w:t>
      </w:r>
      <w:r>
        <w:t>Supplemental</w:t>
      </w:r>
      <w:r>
        <w:rPr>
          <w:spacing w:val="-2"/>
        </w:rPr>
        <w:t xml:space="preserve"> </w:t>
      </w:r>
      <w:r>
        <w:t>Food</w:t>
      </w:r>
      <w:r>
        <w:rPr>
          <w:spacing w:val="-3"/>
        </w:rPr>
        <w:t xml:space="preserve"> </w:t>
      </w:r>
      <w:r>
        <w:t>Program</w:t>
      </w:r>
      <w:r>
        <w:rPr>
          <w:spacing w:val="-4"/>
        </w:rPr>
        <w:t xml:space="preserve"> </w:t>
      </w:r>
      <w:r>
        <w:t>for</w:t>
      </w:r>
      <w:r>
        <w:rPr>
          <w:spacing w:val="-4"/>
        </w:rPr>
        <w:t xml:space="preserve"> </w:t>
      </w:r>
      <w:r>
        <w:t>Women, Infants and Children (WIC).</w:t>
      </w:r>
    </w:p>
    <w:p w14:paraId="3B69DFFA" w14:textId="77777777" w:rsidR="00FF3737" w:rsidRDefault="00000000">
      <w:pPr>
        <w:spacing w:before="203"/>
        <w:ind w:left="360"/>
        <w:rPr>
          <w:b/>
        </w:rPr>
      </w:pPr>
      <w:r>
        <w:rPr>
          <w:b/>
        </w:rPr>
        <w:t>DATE</w:t>
      </w:r>
      <w:r>
        <w:rPr>
          <w:b/>
          <w:spacing w:val="-5"/>
        </w:rPr>
        <w:t xml:space="preserve"> </w:t>
      </w:r>
      <w:r>
        <w:rPr>
          <w:b/>
        </w:rPr>
        <w:t>LAST</w:t>
      </w:r>
      <w:r>
        <w:rPr>
          <w:b/>
          <w:spacing w:val="-6"/>
        </w:rPr>
        <w:t xml:space="preserve"> </w:t>
      </w:r>
      <w:r>
        <w:rPr>
          <w:b/>
        </w:rPr>
        <w:t>NORMAL</w:t>
      </w:r>
      <w:r>
        <w:rPr>
          <w:b/>
          <w:spacing w:val="-4"/>
        </w:rPr>
        <w:t xml:space="preserve"> </w:t>
      </w:r>
      <w:r>
        <w:rPr>
          <w:b/>
        </w:rPr>
        <w:t>MENSES</w:t>
      </w:r>
      <w:r>
        <w:rPr>
          <w:b/>
          <w:spacing w:val="-4"/>
        </w:rPr>
        <w:t xml:space="preserve"> BEGAN</w:t>
      </w:r>
    </w:p>
    <w:p w14:paraId="67C24D83" w14:textId="77777777" w:rsidR="00FF3737" w:rsidRDefault="00000000">
      <w:pPr>
        <w:pStyle w:val="BodyText"/>
        <w:spacing w:before="234" w:line="276" w:lineRule="auto"/>
        <w:ind w:right="386"/>
      </w:pPr>
      <w:r>
        <w:t>Enter the month, day and year on which the mother’s last normal menses began for this pregnancy. If the exact day is unknown, but the month and year are known, obtain an estimate of the day from the mother or her physician.</w:t>
      </w:r>
      <w:r>
        <w:rPr>
          <w:spacing w:val="-2"/>
        </w:rPr>
        <w:t xml:space="preserve"> </w:t>
      </w:r>
      <w:r>
        <w:t>Entries</w:t>
      </w:r>
      <w:r>
        <w:rPr>
          <w:spacing w:val="-4"/>
        </w:rPr>
        <w:t xml:space="preserve"> </w:t>
      </w:r>
      <w:r>
        <w:t>such</w:t>
      </w:r>
      <w:r>
        <w:rPr>
          <w:spacing w:val="-5"/>
        </w:rPr>
        <w:t xml:space="preserve"> </w:t>
      </w:r>
      <w:r>
        <w:t>as</w:t>
      </w:r>
      <w:r>
        <w:rPr>
          <w:spacing w:val="-4"/>
        </w:rPr>
        <w:t xml:space="preserve"> </w:t>
      </w:r>
      <w:r>
        <w:t>"BEG"</w:t>
      </w:r>
      <w:r>
        <w:rPr>
          <w:spacing w:val="-1"/>
        </w:rPr>
        <w:t xml:space="preserve"> </w:t>
      </w:r>
      <w:r>
        <w:t>for</w:t>
      </w:r>
      <w:r>
        <w:rPr>
          <w:spacing w:val="-4"/>
        </w:rPr>
        <w:t xml:space="preserve"> </w:t>
      </w:r>
      <w:r>
        <w:t>beginning,</w:t>
      </w:r>
      <w:r>
        <w:rPr>
          <w:spacing w:val="-2"/>
        </w:rPr>
        <w:t xml:space="preserve"> </w:t>
      </w:r>
      <w:r>
        <w:t>"MID"</w:t>
      </w:r>
      <w:r>
        <w:rPr>
          <w:spacing w:val="-1"/>
        </w:rPr>
        <w:t xml:space="preserve"> </w:t>
      </w:r>
      <w:r>
        <w:t>for middle</w:t>
      </w:r>
      <w:r>
        <w:rPr>
          <w:spacing w:val="-4"/>
        </w:rPr>
        <w:t xml:space="preserve"> </w:t>
      </w:r>
      <w:r>
        <w:t>and</w:t>
      </w:r>
      <w:r>
        <w:rPr>
          <w:spacing w:val="-4"/>
        </w:rPr>
        <w:t xml:space="preserve"> </w:t>
      </w:r>
      <w:r>
        <w:t>"END"</w:t>
      </w:r>
      <w:r>
        <w:rPr>
          <w:spacing w:val="-1"/>
        </w:rPr>
        <w:t xml:space="preserve"> </w:t>
      </w:r>
      <w:r>
        <w:t>for</w:t>
      </w:r>
      <w:r>
        <w:rPr>
          <w:spacing w:val="-4"/>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month</w:t>
      </w:r>
      <w:r>
        <w:rPr>
          <w:spacing w:val="-2"/>
        </w:rPr>
        <w:t xml:space="preserve"> </w:t>
      </w:r>
      <w:r>
        <w:t>should</w:t>
      </w:r>
      <w:r>
        <w:rPr>
          <w:spacing w:val="-2"/>
        </w:rPr>
        <w:t xml:space="preserve"> </w:t>
      </w:r>
      <w:r>
        <w:t>be converted to “07”, “15” and “24”.</w:t>
      </w:r>
    </w:p>
    <w:p w14:paraId="242496AC" w14:textId="77777777" w:rsidR="00FF3737" w:rsidRDefault="00000000">
      <w:pPr>
        <w:spacing w:before="201" w:line="278" w:lineRule="auto"/>
        <w:ind w:left="360" w:right="439"/>
        <w:rPr>
          <w:rFonts w:ascii="Arial"/>
          <w:i/>
        </w:rPr>
      </w:pPr>
      <w:r>
        <w:rPr>
          <w:rFonts w:ascii="Arial"/>
          <w:i/>
          <w:color w:val="000000"/>
          <w:w w:val="80"/>
          <w:highlight w:val="yellow"/>
        </w:rPr>
        <w:t>Do not use the pregnancy wheel to determine LMP. The LMP date should be based on the Prenatal Care Record or Medical</w:t>
      </w:r>
      <w:r>
        <w:rPr>
          <w:rFonts w:ascii="Arial"/>
          <w:i/>
          <w:color w:val="000000"/>
          <w:w w:val="80"/>
        </w:rPr>
        <w:t xml:space="preserve"> </w:t>
      </w:r>
      <w:r>
        <w:rPr>
          <w:rFonts w:ascii="Arial"/>
          <w:i/>
          <w:color w:val="000000"/>
          <w:w w:val="80"/>
          <w:highlight w:val="yellow"/>
        </w:rPr>
        <w:t>History.</w:t>
      </w:r>
      <w:r>
        <w:rPr>
          <w:rFonts w:ascii="Arial"/>
          <w:i/>
          <w:color w:val="000000"/>
          <w:highlight w:val="yellow"/>
        </w:rPr>
        <w:t xml:space="preserve"> </w:t>
      </w:r>
      <w:r>
        <w:rPr>
          <w:rFonts w:ascii="Arial"/>
          <w:i/>
          <w:color w:val="000000"/>
          <w:w w:val="80"/>
          <w:highlight w:val="yellow"/>
        </w:rPr>
        <w:t>It is OK to</w:t>
      </w:r>
      <w:r>
        <w:rPr>
          <w:rFonts w:ascii="Arial"/>
          <w:i/>
          <w:color w:val="000000"/>
          <w:highlight w:val="yellow"/>
        </w:rPr>
        <w:t xml:space="preserve"> </w:t>
      </w:r>
      <w:r>
        <w:rPr>
          <w:rFonts w:ascii="Arial"/>
          <w:i/>
          <w:color w:val="000000"/>
          <w:w w:val="80"/>
          <w:highlight w:val="yellow"/>
        </w:rPr>
        <w:t>provide</w:t>
      </w:r>
      <w:r>
        <w:rPr>
          <w:rFonts w:ascii="Arial"/>
          <w:i/>
          <w:color w:val="000000"/>
          <w:highlight w:val="yellow"/>
        </w:rPr>
        <w:t xml:space="preserve"> </w:t>
      </w:r>
      <w:r>
        <w:rPr>
          <w:rFonts w:ascii="Arial"/>
          <w:i/>
          <w:color w:val="000000"/>
          <w:w w:val="80"/>
          <w:highlight w:val="yellow"/>
        </w:rPr>
        <w:t>just month</w:t>
      </w:r>
      <w:r>
        <w:rPr>
          <w:rFonts w:ascii="Arial"/>
          <w:i/>
          <w:color w:val="000000"/>
          <w:highlight w:val="yellow"/>
        </w:rPr>
        <w:t xml:space="preserve"> </w:t>
      </w:r>
      <w:r>
        <w:rPr>
          <w:rFonts w:ascii="Arial"/>
          <w:i/>
          <w:color w:val="000000"/>
          <w:w w:val="80"/>
          <w:highlight w:val="yellow"/>
        </w:rPr>
        <w:t>and</w:t>
      </w:r>
      <w:r>
        <w:rPr>
          <w:rFonts w:ascii="Arial"/>
          <w:i/>
          <w:color w:val="000000"/>
          <w:highlight w:val="yellow"/>
        </w:rPr>
        <w:t xml:space="preserve"> </w:t>
      </w:r>
      <w:r>
        <w:rPr>
          <w:rFonts w:ascii="Arial"/>
          <w:i/>
          <w:color w:val="000000"/>
          <w:w w:val="80"/>
          <w:highlight w:val="yellow"/>
        </w:rPr>
        <w:t>year</w:t>
      </w:r>
      <w:r>
        <w:rPr>
          <w:rFonts w:ascii="Arial"/>
          <w:i/>
          <w:color w:val="000000"/>
          <w:highlight w:val="yellow"/>
        </w:rPr>
        <w:t xml:space="preserve"> </w:t>
      </w:r>
      <w:r>
        <w:rPr>
          <w:rFonts w:ascii="Arial"/>
          <w:i/>
          <w:color w:val="000000"/>
          <w:w w:val="80"/>
          <w:highlight w:val="yellow"/>
        </w:rPr>
        <w:t>if</w:t>
      </w:r>
      <w:r>
        <w:rPr>
          <w:rFonts w:ascii="Arial"/>
          <w:i/>
          <w:color w:val="000000"/>
          <w:highlight w:val="yellow"/>
        </w:rPr>
        <w:t xml:space="preserve"> </w:t>
      </w:r>
      <w:r>
        <w:rPr>
          <w:rFonts w:ascii="Arial"/>
          <w:i/>
          <w:color w:val="000000"/>
          <w:w w:val="80"/>
          <w:highlight w:val="yellow"/>
        </w:rPr>
        <w:t>that</w:t>
      </w:r>
      <w:r>
        <w:rPr>
          <w:rFonts w:ascii="Arial"/>
          <w:i/>
          <w:color w:val="000000"/>
          <w:highlight w:val="yellow"/>
        </w:rPr>
        <w:t xml:space="preserve"> </w:t>
      </w:r>
      <w:r>
        <w:rPr>
          <w:rFonts w:ascii="Arial"/>
          <w:i/>
          <w:color w:val="000000"/>
          <w:w w:val="80"/>
          <w:highlight w:val="yellow"/>
        </w:rPr>
        <w:t>is</w:t>
      </w:r>
      <w:r>
        <w:rPr>
          <w:rFonts w:ascii="Arial"/>
          <w:i/>
          <w:color w:val="000000"/>
          <w:highlight w:val="yellow"/>
        </w:rPr>
        <w:t xml:space="preserve"> </w:t>
      </w:r>
      <w:r>
        <w:rPr>
          <w:rFonts w:ascii="Arial"/>
          <w:i/>
          <w:color w:val="000000"/>
          <w:w w:val="80"/>
          <w:highlight w:val="yellow"/>
        </w:rPr>
        <w:t>all</w:t>
      </w:r>
      <w:r>
        <w:rPr>
          <w:rFonts w:ascii="Arial"/>
          <w:i/>
          <w:color w:val="000000"/>
          <w:highlight w:val="yellow"/>
        </w:rPr>
        <w:t xml:space="preserve"> </w:t>
      </w:r>
      <w:r>
        <w:rPr>
          <w:rFonts w:ascii="Arial"/>
          <w:i/>
          <w:color w:val="000000"/>
          <w:w w:val="80"/>
          <w:highlight w:val="yellow"/>
        </w:rPr>
        <w:t>that</w:t>
      </w:r>
      <w:r>
        <w:rPr>
          <w:rFonts w:ascii="Arial"/>
          <w:i/>
          <w:color w:val="000000"/>
          <w:highlight w:val="yellow"/>
        </w:rPr>
        <w:t xml:space="preserve"> </w:t>
      </w:r>
      <w:r>
        <w:rPr>
          <w:rFonts w:ascii="Arial"/>
          <w:i/>
          <w:color w:val="000000"/>
          <w:w w:val="80"/>
          <w:highlight w:val="yellow"/>
        </w:rPr>
        <w:t>is known.</w:t>
      </w:r>
      <w:r>
        <w:rPr>
          <w:rFonts w:ascii="Arial"/>
          <w:i/>
          <w:color w:val="000000"/>
          <w:highlight w:val="yellow"/>
        </w:rPr>
        <w:t xml:space="preserve"> </w:t>
      </w:r>
      <w:r>
        <w:rPr>
          <w:rFonts w:ascii="Arial"/>
          <w:i/>
          <w:color w:val="000000"/>
          <w:w w:val="80"/>
          <w:highlight w:val="yellow"/>
        </w:rPr>
        <w:t>(T.</w:t>
      </w:r>
      <w:r>
        <w:rPr>
          <w:rFonts w:ascii="Arial"/>
          <w:i/>
          <w:color w:val="000000"/>
          <w:highlight w:val="yellow"/>
        </w:rPr>
        <w:t xml:space="preserve"> </w:t>
      </w:r>
      <w:r>
        <w:rPr>
          <w:rFonts w:ascii="Arial"/>
          <w:i/>
          <w:color w:val="000000"/>
          <w:w w:val="80"/>
          <w:highlight w:val="yellow"/>
        </w:rPr>
        <w:t>Sowinski,</w:t>
      </w:r>
      <w:r>
        <w:rPr>
          <w:rFonts w:ascii="Arial"/>
          <w:i/>
          <w:color w:val="000000"/>
          <w:highlight w:val="yellow"/>
        </w:rPr>
        <w:t xml:space="preserve"> </w:t>
      </w:r>
      <w:r>
        <w:rPr>
          <w:rFonts w:ascii="Arial"/>
          <w:i/>
          <w:color w:val="000000"/>
          <w:w w:val="80"/>
          <w:highlight w:val="yellow"/>
        </w:rPr>
        <w:t>MD, SPDS Helpdesk</w:t>
      </w:r>
      <w:r>
        <w:rPr>
          <w:rFonts w:ascii="Arial"/>
          <w:i/>
          <w:color w:val="000000"/>
          <w:highlight w:val="yellow"/>
        </w:rPr>
        <w:t xml:space="preserve"> </w:t>
      </w:r>
      <w:r>
        <w:rPr>
          <w:rFonts w:ascii="Arial"/>
          <w:i/>
          <w:color w:val="000000"/>
          <w:w w:val="80"/>
          <w:highlight w:val="yellow"/>
        </w:rPr>
        <w:t>DOH 2010)</w:t>
      </w:r>
    </w:p>
    <w:p w14:paraId="2AB51688" w14:textId="77777777" w:rsidR="00FF3737" w:rsidRDefault="00FF3737">
      <w:pPr>
        <w:spacing w:line="278" w:lineRule="auto"/>
        <w:rPr>
          <w:rFonts w:ascii="Arial"/>
          <w:i/>
        </w:rPr>
        <w:sectPr w:rsidR="00FF3737">
          <w:pgSz w:w="12240" w:h="15840"/>
          <w:pgMar w:top="1440" w:right="720" w:bottom="840" w:left="720" w:header="0" w:footer="657" w:gutter="0"/>
          <w:cols w:space="720"/>
        </w:sectPr>
      </w:pPr>
    </w:p>
    <w:p w14:paraId="002E3547" w14:textId="77777777" w:rsidR="00FF3737" w:rsidRDefault="00000000">
      <w:pPr>
        <w:spacing w:before="78"/>
        <w:ind w:left="360"/>
        <w:rPr>
          <w:b/>
        </w:rPr>
      </w:pPr>
      <w:r>
        <w:rPr>
          <w:b/>
        </w:rPr>
        <w:lastRenderedPageBreak/>
        <w:t>ESTIMATED</w:t>
      </w:r>
      <w:r>
        <w:rPr>
          <w:b/>
          <w:spacing w:val="-9"/>
        </w:rPr>
        <w:t xml:space="preserve"> </w:t>
      </w:r>
      <w:r>
        <w:rPr>
          <w:b/>
        </w:rPr>
        <w:t>DUE</w:t>
      </w:r>
      <w:r>
        <w:rPr>
          <w:b/>
          <w:spacing w:val="-6"/>
        </w:rPr>
        <w:t xml:space="preserve"> </w:t>
      </w:r>
      <w:r>
        <w:rPr>
          <w:b/>
          <w:spacing w:val="-4"/>
        </w:rPr>
        <w:t>DATE</w:t>
      </w:r>
    </w:p>
    <w:p w14:paraId="07BE9E6B" w14:textId="77777777" w:rsidR="00FF3737" w:rsidRDefault="00000000">
      <w:pPr>
        <w:spacing w:before="234" w:line="278" w:lineRule="auto"/>
        <w:ind w:left="360" w:right="359"/>
        <w:rPr>
          <w:rFonts w:ascii="Arial"/>
          <w:i/>
        </w:rPr>
      </w:pPr>
      <w:r>
        <w:rPr>
          <w:spacing w:val="-4"/>
        </w:rPr>
        <w:t>Enter</w:t>
      </w:r>
      <w:r>
        <w:rPr>
          <w:spacing w:val="-10"/>
        </w:rPr>
        <w:t xml:space="preserve"> </w:t>
      </w:r>
      <w:r>
        <w:rPr>
          <w:spacing w:val="-4"/>
        </w:rPr>
        <w:t>the</w:t>
      </w:r>
      <w:r>
        <w:rPr>
          <w:spacing w:val="-10"/>
        </w:rPr>
        <w:t xml:space="preserve"> </w:t>
      </w:r>
      <w:r>
        <w:rPr>
          <w:spacing w:val="-4"/>
        </w:rPr>
        <w:t>month</w:t>
      </w:r>
      <w:r>
        <w:rPr>
          <w:spacing w:val="-10"/>
        </w:rPr>
        <w:t xml:space="preserve"> </w:t>
      </w:r>
      <w:r>
        <w:rPr>
          <w:spacing w:val="-4"/>
        </w:rPr>
        <w:t>day</w:t>
      </w:r>
      <w:r>
        <w:rPr>
          <w:spacing w:val="-7"/>
        </w:rPr>
        <w:t xml:space="preserve"> </w:t>
      </w:r>
      <w:r>
        <w:rPr>
          <w:spacing w:val="-4"/>
        </w:rPr>
        <w:t>and year on which</w:t>
      </w:r>
      <w:r>
        <w:rPr>
          <w:spacing w:val="-6"/>
        </w:rPr>
        <w:t xml:space="preserve"> </w:t>
      </w:r>
      <w:r>
        <w:rPr>
          <w:spacing w:val="-4"/>
        </w:rPr>
        <w:t>the mother is expected</w:t>
      </w:r>
      <w:r>
        <w:rPr>
          <w:spacing w:val="-6"/>
        </w:rPr>
        <w:t xml:space="preserve"> </w:t>
      </w:r>
      <w:r>
        <w:rPr>
          <w:spacing w:val="-4"/>
        </w:rPr>
        <w:t>to deliver</w:t>
      </w:r>
      <w:r>
        <w:rPr>
          <w:spacing w:val="-6"/>
        </w:rPr>
        <w:t xml:space="preserve"> </w:t>
      </w:r>
      <w:r>
        <w:rPr>
          <w:spacing w:val="-4"/>
        </w:rPr>
        <w:t>her</w:t>
      </w:r>
      <w:r>
        <w:rPr>
          <w:spacing w:val="-6"/>
        </w:rPr>
        <w:t xml:space="preserve"> </w:t>
      </w:r>
      <w:r>
        <w:rPr>
          <w:spacing w:val="-4"/>
        </w:rPr>
        <w:t xml:space="preserve">child(ren). </w:t>
      </w:r>
      <w:r>
        <w:rPr>
          <w:rFonts w:ascii="Arial"/>
          <w:i/>
          <w:color w:val="000000"/>
          <w:spacing w:val="-4"/>
          <w:highlight w:val="yellow"/>
        </w:rPr>
        <w:t>Use</w:t>
      </w:r>
      <w:r>
        <w:rPr>
          <w:rFonts w:ascii="Arial"/>
          <w:i/>
          <w:color w:val="000000"/>
          <w:spacing w:val="-13"/>
          <w:highlight w:val="yellow"/>
        </w:rPr>
        <w:t xml:space="preserve"> </w:t>
      </w:r>
      <w:r>
        <w:rPr>
          <w:rFonts w:ascii="Arial"/>
          <w:i/>
          <w:color w:val="000000"/>
          <w:spacing w:val="-4"/>
          <w:highlight w:val="yellow"/>
        </w:rPr>
        <w:t>the</w:t>
      </w:r>
      <w:r>
        <w:rPr>
          <w:rFonts w:ascii="Arial"/>
          <w:i/>
          <w:color w:val="000000"/>
          <w:spacing w:val="-12"/>
          <w:highlight w:val="yellow"/>
        </w:rPr>
        <w:t xml:space="preserve"> </w:t>
      </w:r>
      <w:r>
        <w:rPr>
          <w:rFonts w:ascii="Arial"/>
          <w:i/>
          <w:color w:val="000000"/>
          <w:spacing w:val="-4"/>
          <w:highlight w:val="yellow"/>
        </w:rPr>
        <w:t>last</w:t>
      </w:r>
      <w:r>
        <w:rPr>
          <w:rFonts w:ascii="Arial"/>
          <w:i/>
          <w:color w:val="000000"/>
          <w:spacing w:val="-11"/>
          <w:highlight w:val="yellow"/>
        </w:rPr>
        <w:t xml:space="preserve"> </w:t>
      </w:r>
      <w:r>
        <w:rPr>
          <w:rFonts w:ascii="Arial"/>
          <w:i/>
          <w:color w:val="000000"/>
          <w:spacing w:val="-4"/>
          <w:highlight w:val="yellow"/>
        </w:rPr>
        <w:t>date</w:t>
      </w:r>
      <w:r>
        <w:rPr>
          <w:rFonts w:ascii="Arial"/>
          <w:i/>
          <w:color w:val="000000"/>
          <w:spacing w:val="-11"/>
          <w:highlight w:val="yellow"/>
        </w:rPr>
        <w:t xml:space="preserve"> </w:t>
      </w:r>
      <w:r>
        <w:rPr>
          <w:rFonts w:ascii="Arial"/>
          <w:i/>
          <w:color w:val="000000"/>
          <w:spacing w:val="-4"/>
          <w:highlight w:val="yellow"/>
        </w:rPr>
        <w:t>entered</w:t>
      </w:r>
      <w:r>
        <w:rPr>
          <w:rFonts w:ascii="Arial"/>
          <w:i/>
          <w:color w:val="000000"/>
          <w:spacing w:val="-12"/>
          <w:highlight w:val="yellow"/>
        </w:rPr>
        <w:t xml:space="preserve"> </w:t>
      </w:r>
      <w:r>
        <w:rPr>
          <w:rFonts w:ascii="Arial"/>
          <w:i/>
          <w:color w:val="000000"/>
          <w:spacing w:val="-4"/>
          <w:highlight w:val="yellow"/>
        </w:rPr>
        <w:t>by</w:t>
      </w:r>
      <w:r>
        <w:rPr>
          <w:rFonts w:ascii="Arial"/>
          <w:i/>
          <w:color w:val="000000"/>
          <w:spacing w:val="-4"/>
        </w:rPr>
        <w:t xml:space="preserve"> </w:t>
      </w:r>
      <w:r>
        <w:rPr>
          <w:rFonts w:ascii="Arial"/>
          <w:i/>
          <w:color w:val="000000"/>
          <w:w w:val="85"/>
          <w:highlight w:val="yellow"/>
        </w:rPr>
        <w:t>the</w:t>
      </w:r>
      <w:r>
        <w:rPr>
          <w:rFonts w:ascii="Arial"/>
          <w:i/>
          <w:color w:val="000000"/>
          <w:spacing w:val="-1"/>
          <w:w w:val="85"/>
          <w:highlight w:val="yellow"/>
        </w:rPr>
        <w:t xml:space="preserve"> </w:t>
      </w:r>
      <w:r>
        <w:rPr>
          <w:rFonts w:ascii="Arial"/>
          <w:i/>
          <w:color w:val="000000"/>
          <w:w w:val="85"/>
          <w:highlight w:val="yellow"/>
        </w:rPr>
        <w:t>Provider</w:t>
      </w:r>
      <w:r>
        <w:rPr>
          <w:rFonts w:ascii="Arial"/>
          <w:i/>
          <w:color w:val="000000"/>
          <w:spacing w:val="-1"/>
          <w:w w:val="85"/>
          <w:highlight w:val="yellow"/>
        </w:rPr>
        <w:t xml:space="preserve"> </w:t>
      </w:r>
      <w:r>
        <w:rPr>
          <w:rFonts w:ascii="Arial"/>
          <w:i/>
          <w:color w:val="000000"/>
          <w:w w:val="85"/>
          <w:highlight w:val="yellow"/>
        </w:rPr>
        <w:t>on</w:t>
      </w:r>
      <w:r>
        <w:rPr>
          <w:rFonts w:ascii="Arial"/>
          <w:i/>
          <w:color w:val="000000"/>
          <w:spacing w:val="-1"/>
          <w:w w:val="85"/>
          <w:highlight w:val="yellow"/>
        </w:rPr>
        <w:t xml:space="preserve"> </w:t>
      </w:r>
      <w:r>
        <w:rPr>
          <w:rFonts w:ascii="Arial"/>
          <w:i/>
          <w:color w:val="000000"/>
          <w:w w:val="85"/>
          <w:highlight w:val="yellow"/>
        </w:rPr>
        <w:t>the</w:t>
      </w:r>
      <w:r>
        <w:rPr>
          <w:rFonts w:ascii="Arial"/>
          <w:i/>
          <w:color w:val="000000"/>
          <w:spacing w:val="-1"/>
          <w:w w:val="85"/>
          <w:highlight w:val="yellow"/>
        </w:rPr>
        <w:t xml:space="preserve"> </w:t>
      </w:r>
      <w:r>
        <w:rPr>
          <w:rFonts w:ascii="Arial"/>
          <w:i/>
          <w:color w:val="000000"/>
          <w:w w:val="85"/>
          <w:highlight w:val="yellow"/>
        </w:rPr>
        <w:t>Prenatal.</w:t>
      </w:r>
      <w:r>
        <w:rPr>
          <w:rFonts w:ascii="Arial"/>
          <w:i/>
          <w:color w:val="000000"/>
          <w:spacing w:val="-1"/>
          <w:w w:val="85"/>
          <w:highlight w:val="yellow"/>
        </w:rPr>
        <w:t xml:space="preserve"> </w:t>
      </w:r>
      <w:r>
        <w:rPr>
          <w:rFonts w:ascii="Arial"/>
          <w:i/>
          <w:color w:val="000000"/>
          <w:w w:val="85"/>
          <w:highlight w:val="yellow"/>
        </w:rPr>
        <w:t>(C.</w:t>
      </w:r>
      <w:r>
        <w:rPr>
          <w:rFonts w:ascii="Arial"/>
          <w:i/>
          <w:color w:val="000000"/>
          <w:spacing w:val="-1"/>
          <w:w w:val="85"/>
          <w:highlight w:val="yellow"/>
        </w:rPr>
        <w:t xml:space="preserve"> </w:t>
      </w:r>
      <w:r>
        <w:rPr>
          <w:rFonts w:ascii="Arial"/>
          <w:i/>
          <w:color w:val="000000"/>
          <w:w w:val="85"/>
          <w:highlight w:val="yellow"/>
        </w:rPr>
        <w:t>Glantz,</w:t>
      </w:r>
      <w:r>
        <w:rPr>
          <w:rFonts w:ascii="Arial"/>
          <w:i/>
          <w:color w:val="000000"/>
          <w:spacing w:val="-1"/>
          <w:w w:val="85"/>
          <w:highlight w:val="yellow"/>
        </w:rPr>
        <w:t xml:space="preserve"> </w:t>
      </w:r>
      <w:r>
        <w:rPr>
          <w:rFonts w:ascii="Arial"/>
          <w:i/>
          <w:color w:val="000000"/>
          <w:w w:val="85"/>
          <w:highlight w:val="yellow"/>
        </w:rPr>
        <w:t>MD</w:t>
      </w:r>
      <w:r>
        <w:rPr>
          <w:rFonts w:ascii="Arial"/>
          <w:i/>
          <w:color w:val="000000"/>
          <w:spacing w:val="-1"/>
          <w:w w:val="85"/>
          <w:highlight w:val="yellow"/>
        </w:rPr>
        <w:t xml:space="preserve"> </w:t>
      </w:r>
      <w:r>
        <w:rPr>
          <w:rFonts w:ascii="Arial"/>
          <w:i/>
          <w:color w:val="000000"/>
          <w:w w:val="85"/>
          <w:highlight w:val="yellow"/>
        </w:rPr>
        <w:t>2016)</w:t>
      </w:r>
    </w:p>
    <w:p w14:paraId="36D01623" w14:textId="77777777" w:rsidR="00FF3737" w:rsidRDefault="00000000">
      <w:pPr>
        <w:spacing w:before="198"/>
        <w:ind w:left="360"/>
        <w:rPr>
          <w:b/>
        </w:rPr>
      </w:pPr>
      <w:r>
        <w:rPr>
          <w:b/>
        </w:rPr>
        <w:t>DATE</w:t>
      </w:r>
      <w:r>
        <w:rPr>
          <w:b/>
          <w:spacing w:val="-6"/>
        </w:rPr>
        <w:t xml:space="preserve"> </w:t>
      </w:r>
      <w:r>
        <w:rPr>
          <w:b/>
        </w:rPr>
        <w:t>OF</w:t>
      </w:r>
      <w:r>
        <w:rPr>
          <w:b/>
          <w:spacing w:val="-5"/>
        </w:rPr>
        <w:t xml:space="preserve"> </w:t>
      </w:r>
      <w:r>
        <w:rPr>
          <w:b/>
        </w:rPr>
        <w:t>FIRST</w:t>
      </w:r>
      <w:r>
        <w:rPr>
          <w:b/>
          <w:spacing w:val="-9"/>
        </w:rPr>
        <w:t xml:space="preserve"> </w:t>
      </w:r>
      <w:r>
        <w:rPr>
          <w:b/>
        </w:rPr>
        <w:t>PRENATAL</w:t>
      </w:r>
      <w:r>
        <w:rPr>
          <w:b/>
          <w:spacing w:val="-5"/>
        </w:rPr>
        <w:t xml:space="preserve"> </w:t>
      </w:r>
      <w:r>
        <w:rPr>
          <w:b/>
        </w:rPr>
        <w:t>CARE</w:t>
      </w:r>
      <w:r>
        <w:rPr>
          <w:b/>
          <w:spacing w:val="-5"/>
        </w:rPr>
        <w:t xml:space="preserve"> </w:t>
      </w:r>
      <w:r>
        <w:rPr>
          <w:b/>
          <w:spacing w:val="-2"/>
        </w:rPr>
        <w:t>VISIT</w:t>
      </w:r>
    </w:p>
    <w:p w14:paraId="67EE0575" w14:textId="77777777" w:rsidR="00FF3737" w:rsidRDefault="00000000">
      <w:pPr>
        <w:pStyle w:val="BodyText"/>
        <w:spacing w:before="234" w:line="276" w:lineRule="auto"/>
        <w:ind w:right="409"/>
      </w:pPr>
      <w:r>
        <w:t>Enter</w:t>
      </w:r>
      <w:r>
        <w:rPr>
          <w:spacing w:val="-4"/>
        </w:rPr>
        <w:t xml:space="preserve"> </w:t>
      </w:r>
      <w:r>
        <w:t>the</w:t>
      </w:r>
      <w:r>
        <w:rPr>
          <w:spacing w:val="-2"/>
        </w:rPr>
        <w:t xml:space="preserve"> </w:t>
      </w:r>
      <w:r>
        <w:t>date</w:t>
      </w:r>
      <w:r>
        <w:rPr>
          <w:spacing w:val="-2"/>
        </w:rPr>
        <w:t xml:space="preserve"> </w:t>
      </w:r>
      <w:r>
        <w:t>upon</w:t>
      </w:r>
      <w:r>
        <w:rPr>
          <w:spacing w:val="-2"/>
        </w:rPr>
        <w:t xml:space="preserve"> </w:t>
      </w:r>
      <w:r>
        <w:t>which</w:t>
      </w:r>
      <w:r>
        <w:rPr>
          <w:spacing w:val="-2"/>
        </w:rPr>
        <w:t xml:space="preserve"> </w:t>
      </w:r>
      <w:r>
        <w:t>the</w:t>
      </w:r>
      <w:r>
        <w:rPr>
          <w:spacing w:val="-2"/>
        </w:rPr>
        <w:t xml:space="preserve"> </w:t>
      </w:r>
      <w:r>
        <w:t>mother</w:t>
      </w:r>
      <w:r>
        <w:rPr>
          <w:spacing w:val="-1"/>
        </w:rPr>
        <w:t xml:space="preserve"> </w:t>
      </w:r>
      <w:r>
        <w:t>first</w:t>
      </w:r>
      <w:r>
        <w:rPr>
          <w:spacing w:val="-3"/>
        </w:rPr>
        <w:t xml:space="preserve"> </w:t>
      </w:r>
      <w:r>
        <w:t>presented</w:t>
      </w:r>
      <w:r>
        <w:rPr>
          <w:spacing w:val="-4"/>
        </w:rPr>
        <w:t xml:space="preserve"> </w:t>
      </w:r>
      <w:r>
        <w:t>for</w:t>
      </w:r>
      <w:r>
        <w:rPr>
          <w:spacing w:val="-2"/>
        </w:rPr>
        <w:t xml:space="preserve"> </w:t>
      </w:r>
      <w:r>
        <w:t>prenatal</w:t>
      </w:r>
      <w:r>
        <w:rPr>
          <w:spacing w:val="-4"/>
        </w:rPr>
        <w:t xml:space="preserve"> </w:t>
      </w:r>
      <w:r>
        <w:t>care.</w:t>
      </w:r>
      <w:r>
        <w:rPr>
          <w:spacing w:val="-2"/>
        </w:rPr>
        <w:t xml:space="preserve"> </w:t>
      </w:r>
      <w:r>
        <w:t>Include</w:t>
      </w:r>
      <w:r>
        <w:rPr>
          <w:spacing w:val="-2"/>
        </w:rPr>
        <w:t xml:space="preserve"> </w:t>
      </w:r>
      <w:r>
        <w:t>only</w:t>
      </w:r>
      <w:r>
        <w:rPr>
          <w:spacing w:val="-5"/>
        </w:rPr>
        <w:t xml:space="preserve"> </w:t>
      </w:r>
      <w:r>
        <w:t>the</w:t>
      </w:r>
      <w:r>
        <w:rPr>
          <w:spacing w:val="-2"/>
        </w:rPr>
        <w:t xml:space="preserve"> </w:t>
      </w:r>
      <w:r>
        <w:t>visit</w:t>
      </w:r>
      <w:r>
        <w:rPr>
          <w:spacing w:val="-4"/>
        </w:rPr>
        <w:t xml:space="preserve"> </w:t>
      </w:r>
      <w:r>
        <w:t>to</w:t>
      </w:r>
      <w:r>
        <w:rPr>
          <w:spacing w:val="-5"/>
        </w:rPr>
        <w:t xml:space="preserve"> </w:t>
      </w:r>
      <w:r>
        <w:t>a private</w:t>
      </w:r>
      <w:r>
        <w:rPr>
          <w:spacing w:val="-2"/>
        </w:rPr>
        <w:t xml:space="preserve"> </w:t>
      </w:r>
      <w:r>
        <w:t>physician or to a clinic or outpatient department of a hospital in which the mother’s health history was taken and an initial physical examination for this pregnancy was performed. Do not include a visit in which only the fact of pregnancy</w:t>
      </w:r>
      <w:r>
        <w:rPr>
          <w:spacing w:val="-5"/>
        </w:rPr>
        <w:t xml:space="preserve"> </w:t>
      </w:r>
      <w:r>
        <w:t>was</w:t>
      </w:r>
      <w:r>
        <w:rPr>
          <w:spacing w:val="-2"/>
        </w:rPr>
        <w:t xml:space="preserve"> </w:t>
      </w:r>
      <w:r>
        <w:t>confirmed.</w:t>
      </w:r>
      <w:r>
        <w:rPr>
          <w:spacing w:val="-2"/>
        </w:rPr>
        <w:t xml:space="preserve"> </w:t>
      </w:r>
      <w:r>
        <w:t>The</w:t>
      </w:r>
      <w:r>
        <w:rPr>
          <w:spacing w:val="-2"/>
        </w:rPr>
        <w:t xml:space="preserve"> </w:t>
      </w:r>
      <w:r>
        <w:t>preferred</w:t>
      </w:r>
      <w:r>
        <w:rPr>
          <w:spacing w:val="-2"/>
        </w:rPr>
        <w:t xml:space="preserve"> </w:t>
      </w:r>
      <w:r>
        <w:t>source</w:t>
      </w:r>
      <w:r>
        <w:rPr>
          <w:spacing w:val="-2"/>
        </w:rPr>
        <w:t xml:space="preserve"> </w:t>
      </w:r>
      <w:r>
        <w:t>of</w:t>
      </w:r>
      <w:r>
        <w:rPr>
          <w:spacing w:val="-4"/>
        </w:rPr>
        <w:t xml:space="preserve"> </w:t>
      </w:r>
      <w:r>
        <w:t>this</w:t>
      </w:r>
      <w:r>
        <w:rPr>
          <w:spacing w:val="-2"/>
        </w:rPr>
        <w:t xml:space="preserve"> </w:t>
      </w:r>
      <w:r>
        <w:t>information</w:t>
      </w:r>
      <w:r>
        <w:rPr>
          <w:spacing w:val="-5"/>
        </w:rPr>
        <w:t xml:space="preserve"> </w:t>
      </w:r>
      <w:r>
        <w:t>is</w:t>
      </w:r>
      <w:r>
        <w:rPr>
          <w:spacing w:val="-4"/>
        </w:rPr>
        <w:t xml:space="preserve"> </w:t>
      </w:r>
      <w:r>
        <w:t>the</w:t>
      </w:r>
      <w:r>
        <w:rPr>
          <w:spacing w:val="-4"/>
        </w:rPr>
        <w:t xml:space="preserve"> </w:t>
      </w:r>
      <w:r>
        <w:t>prenatal</w:t>
      </w:r>
      <w:r>
        <w:rPr>
          <w:spacing w:val="-4"/>
        </w:rPr>
        <w:t xml:space="preserve"> </w:t>
      </w:r>
      <w:r>
        <w:t>care</w:t>
      </w:r>
      <w:r>
        <w:rPr>
          <w:spacing w:val="-2"/>
        </w:rPr>
        <w:t xml:space="preserve"> </w:t>
      </w:r>
      <w:r>
        <w:t>medical</w:t>
      </w:r>
      <w:r>
        <w:rPr>
          <w:spacing w:val="-4"/>
        </w:rPr>
        <w:t xml:space="preserve"> </w:t>
      </w:r>
      <w:r>
        <w:t>record.</w:t>
      </w:r>
      <w:r>
        <w:rPr>
          <w:spacing w:val="-2"/>
        </w:rPr>
        <w:t xml:space="preserve"> </w:t>
      </w:r>
      <w:r>
        <w:t>If</w:t>
      </w:r>
      <w:r>
        <w:rPr>
          <w:spacing w:val="-2"/>
        </w:rPr>
        <w:t xml:space="preserve"> </w:t>
      </w:r>
      <w:r>
        <w:t>an</w:t>
      </w:r>
      <w:r>
        <w:rPr>
          <w:spacing w:val="-2"/>
        </w:rPr>
        <w:t xml:space="preserve"> </w:t>
      </w:r>
      <w:r>
        <w:t>exact date</w:t>
      </w:r>
      <w:r>
        <w:rPr>
          <w:spacing w:val="-2"/>
        </w:rPr>
        <w:t xml:space="preserve"> </w:t>
      </w:r>
      <w:r>
        <w:t>is not</w:t>
      </w:r>
      <w:r>
        <w:rPr>
          <w:spacing w:val="-2"/>
        </w:rPr>
        <w:t xml:space="preserve"> </w:t>
      </w:r>
      <w:r>
        <w:t>available, try</w:t>
      </w:r>
      <w:r>
        <w:rPr>
          <w:spacing w:val="-3"/>
        </w:rPr>
        <w:t xml:space="preserve"> </w:t>
      </w:r>
      <w:r>
        <w:t>to</w:t>
      </w:r>
      <w:r>
        <w:rPr>
          <w:spacing w:val="-3"/>
        </w:rPr>
        <w:t xml:space="preserve"> </w:t>
      </w:r>
      <w:r>
        <w:t>get an estimate</w:t>
      </w:r>
      <w:r>
        <w:rPr>
          <w:spacing w:val="-2"/>
        </w:rPr>
        <w:t xml:space="preserve"> </w:t>
      </w:r>
      <w:r>
        <w:t>such</w:t>
      </w:r>
      <w:r>
        <w:rPr>
          <w:spacing w:val="-3"/>
        </w:rPr>
        <w:t xml:space="preserve"> </w:t>
      </w:r>
      <w:r>
        <w:t>as beginning, middle or</w:t>
      </w:r>
      <w:r>
        <w:rPr>
          <w:spacing w:val="-1"/>
        </w:rPr>
        <w:t xml:space="preserve"> </w:t>
      </w:r>
      <w:r>
        <w:t>end of the</w:t>
      </w:r>
      <w:r>
        <w:rPr>
          <w:spacing w:val="-2"/>
        </w:rPr>
        <w:t xml:space="preserve"> </w:t>
      </w:r>
      <w:r>
        <w:t>month. These estimates should be converted to “07”, “15” and “24”, respectively. If no prenatal care was received, leave the date blank.</w:t>
      </w:r>
    </w:p>
    <w:p w14:paraId="315458BC" w14:textId="77777777" w:rsidR="00FF3737" w:rsidRDefault="00000000">
      <w:pPr>
        <w:spacing w:before="206"/>
        <w:ind w:left="360"/>
        <w:rPr>
          <w:b/>
        </w:rPr>
      </w:pPr>
      <w:r>
        <w:rPr>
          <w:b/>
        </w:rPr>
        <w:t>DATE</w:t>
      </w:r>
      <w:r>
        <w:rPr>
          <w:b/>
          <w:spacing w:val="-6"/>
        </w:rPr>
        <w:t xml:space="preserve"> </w:t>
      </w:r>
      <w:r>
        <w:rPr>
          <w:b/>
        </w:rPr>
        <w:t>OF</w:t>
      </w:r>
      <w:r>
        <w:rPr>
          <w:b/>
          <w:spacing w:val="-4"/>
        </w:rPr>
        <w:t xml:space="preserve"> </w:t>
      </w:r>
      <w:r>
        <w:rPr>
          <w:b/>
        </w:rPr>
        <w:t>LAST</w:t>
      </w:r>
      <w:r>
        <w:rPr>
          <w:b/>
          <w:spacing w:val="-8"/>
        </w:rPr>
        <w:t xml:space="preserve"> </w:t>
      </w:r>
      <w:r>
        <w:rPr>
          <w:b/>
        </w:rPr>
        <w:t>PRENATAL</w:t>
      </w:r>
      <w:r>
        <w:rPr>
          <w:b/>
          <w:spacing w:val="-6"/>
        </w:rPr>
        <w:t xml:space="preserve"> </w:t>
      </w:r>
      <w:r>
        <w:rPr>
          <w:b/>
        </w:rPr>
        <w:t>CARE</w:t>
      </w:r>
      <w:r>
        <w:rPr>
          <w:b/>
          <w:spacing w:val="-5"/>
        </w:rPr>
        <w:t xml:space="preserve"> </w:t>
      </w:r>
      <w:r>
        <w:rPr>
          <w:b/>
          <w:spacing w:val="-2"/>
        </w:rPr>
        <w:t>VISIT</w:t>
      </w:r>
    </w:p>
    <w:p w14:paraId="0BDCE81C" w14:textId="77777777" w:rsidR="00FF3737" w:rsidRDefault="00000000">
      <w:pPr>
        <w:pStyle w:val="BodyText"/>
        <w:spacing w:before="232" w:line="276" w:lineRule="auto"/>
        <w:ind w:right="359"/>
      </w:pPr>
      <w:r>
        <w:t>Enter the date upon which the mother’s last prenatal-care visit. Include only a visit to a private provider or to a clinic</w:t>
      </w:r>
      <w:r>
        <w:rPr>
          <w:spacing w:val="-4"/>
        </w:rPr>
        <w:t xml:space="preserve"> </w:t>
      </w:r>
      <w:r>
        <w:t>or</w:t>
      </w:r>
      <w:r>
        <w:rPr>
          <w:spacing w:val="-2"/>
        </w:rPr>
        <w:t xml:space="preserve"> </w:t>
      </w:r>
      <w:r>
        <w:t>outpatient</w:t>
      </w:r>
      <w:r>
        <w:rPr>
          <w:spacing w:val="-1"/>
        </w:rPr>
        <w:t xml:space="preserve"> </w:t>
      </w:r>
      <w:r>
        <w:t>department</w:t>
      </w:r>
      <w:r>
        <w:rPr>
          <w:spacing w:val="-1"/>
        </w:rPr>
        <w:t xml:space="preserve"> </w:t>
      </w:r>
      <w:r>
        <w:t>of</w:t>
      </w:r>
      <w:r>
        <w:rPr>
          <w:spacing w:val="-2"/>
        </w:rPr>
        <w:t xml:space="preserve"> </w:t>
      </w:r>
      <w:r>
        <w:t>a</w:t>
      </w:r>
      <w:r>
        <w:rPr>
          <w:spacing w:val="-2"/>
        </w:rPr>
        <w:t xml:space="preserve"> </w:t>
      </w:r>
      <w:r>
        <w:t>hospital</w:t>
      </w:r>
      <w:r>
        <w:rPr>
          <w:spacing w:val="-4"/>
        </w:rPr>
        <w:t xml:space="preserve"> </w:t>
      </w:r>
      <w:r>
        <w:t>in</w:t>
      </w:r>
      <w:r>
        <w:rPr>
          <w:spacing w:val="-2"/>
        </w:rPr>
        <w:t xml:space="preserve"> </w:t>
      </w:r>
      <w:r>
        <w:t>which</w:t>
      </w:r>
      <w:r>
        <w:rPr>
          <w:spacing w:val="-2"/>
        </w:rPr>
        <w:t xml:space="preserve"> </w:t>
      </w:r>
      <w:r>
        <w:t>the</w:t>
      </w:r>
      <w:r>
        <w:rPr>
          <w:spacing w:val="-2"/>
        </w:rPr>
        <w:t xml:space="preserve"> </w:t>
      </w:r>
      <w:r>
        <w:t>mother</w:t>
      </w:r>
      <w:r>
        <w:rPr>
          <w:spacing w:val="-1"/>
        </w:rPr>
        <w:t xml:space="preserve"> </w:t>
      </w:r>
      <w:r>
        <w:t>received</w:t>
      </w:r>
      <w:r>
        <w:rPr>
          <w:spacing w:val="-1"/>
        </w:rPr>
        <w:t xml:space="preserve"> </w:t>
      </w:r>
      <w:r>
        <w:t>prenatal</w:t>
      </w:r>
      <w:r>
        <w:rPr>
          <w:spacing w:val="-4"/>
        </w:rPr>
        <w:t xml:space="preserve"> </w:t>
      </w:r>
      <w:r>
        <w:t>care.</w:t>
      </w:r>
      <w:r>
        <w:rPr>
          <w:spacing w:val="-4"/>
        </w:rPr>
        <w:t xml:space="preserve"> </w:t>
      </w:r>
      <w:r>
        <w:t>Do</w:t>
      </w:r>
      <w:r>
        <w:rPr>
          <w:spacing w:val="-2"/>
        </w:rPr>
        <w:t xml:space="preserve"> </w:t>
      </w:r>
      <w:r>
        <w:t>not</w:t>
      </w:r>
      <w:r>
        <w:rPr>
          <w:spacing w:val="-4"/>
        </w:rPr>
        <w:t xml:space="preserve"> </w:t>
      </w:r>
      <w:r>
        <w:t>include</w:t>
      </w:r>
      <w:r>
        <w:rPr>
          <w:spacing w:val="-2"/>
        </w:rPr>
        <w:t xml:space="preserve"> </w:t>
      </w:r>
      <w:r>
        <w:t>healthcare visits unrelated to pregnancy care, e.g. emergency room care for an injury. If an exact date is not available, try to get an</w:t>
      </w:r>
      <w:r>
        <w:rPr>
          <w:spacing w:val="-1"/>
        </w:rPr>
        <w:t xml:space="preserve"> </w:t>
      </w:r>
      <w:r>
        <w:t>estimate</w:t>
      </w:r>
      <w:r>
        <w:rPr>
          <w:spacing w:val="-3"/>
        </w:rPr>
        <w:t xml:space="preserve"> </w:t>
      </w:r>
      <w:r>
        <w:t>such</w:t>
      </w:r>
      <w:r>
        <w:rPr>
          <w:spacing w:val="-4"/>
        </w:rPr>
        <w:t xml:space="preserve"> </w:t>
      </w:r>
      <w:r>
        <w:t>as</w:t>
      </w:r>
      <w:r>
        <w:rPr>
          <w:spacing w:val="-1"/>
        </w:rPr>
        <w:t xml:space="preserve"> </w:t>
      </w:r>
      <w:r>
        <w:t>beginning, middle</w:t>
      </w:r>
      <w:r>
        <w:rPr>
          <w:spacing w:val="-1"/>
        </w:rPr>
        <w:t xml:space="preserve"> </w:t>
      </w:r>
      <w:r>
        <w:t>or</w:t>
      </w:r>
      <w:r>
        <w:rPr>
          <w:spacing w:val="-2"/>
        </w:rPr>
        <w:t xml:space="preserve"> </w:t>
      </w:r>
      <w:r>
        <w:t>end</w:t>
      </w:r>
      <w:r>
        <w:rPr>
          <w:spacing w:val="-1"/>
        </w:rPr>
        <w:t xml:space="preserve"> </w:t>
      </w:r>
      <w:r>
        <w:t>of</w:t>
      </w:r>
      <w:r>
        <w:rPr>
          <w:spacing w:val="-1"/>
        </w:rPr>
        <w:t xml:space="preserve"> </w:t>
      </w:r>
      <w:r>
        <w:t>the</w:t>
      </w:r>
      <w:r>
        <w:rPr>
          <w:spacing w:val="-3"/>
        </w:rPr>
        <w:t xml:space="preserve"> </w:t>
      </w:r>
      <w:r>
        <w:t>month.</w:t>
      </w:r>
      <w:r>
        <w:rPr>
          <w:spacing w:val="-1"/>
        </w:rPr>
        <w:t xml:space="preserve"> </w:t>
      </w:r>
      <w:r>
        <w:t>These</w:t>
      </w:r>
      <w:r>
        <w:rPr>
          <w:spacing w:val="-1"/>
        </w:rPr>
        <w:t xml:space="preserve"> </w:t>
      </w:r>
      <w:r>
        <w:t>estimates</w:t>
      </w:r>
      <w:r>
        <w:rPr>
          <w:spacing w:val="-1"/>
        </w:rPr>
        <w:t xml:space="preserve"> </w:t>
      </w:r>
      <w:r>
        <w:t>should</w:t>
      </w:r>
      <w:r>
        <w:rPr>
          <w:spacing w:val="-1"/>
        </w:rPr>
        <w:t xml:space="preserve"> </w:t>
      </w:r>
      <w:r>
        <w:t>be</w:t>
      </w:r>
      <w:r>
        <w:rPr>
          <w:spacing w:val="-3"/>
        </w:rPr>
        <w:t xml:space="preserve"> </w:t>
      </w:r>
      <w:r>
        <w:t>converted</w:t>
      </w:r>
      <w:r>
        <w:rPr>
          <w:spacing w:val="-3"/>
        </w:rPr>
        <w:t xml:space="preserve"> </w:t>
      </w:r>
      <w:r>
        <w:t>to “07”,</w:t>
      </w:r>
      <w:r>
        <w:rPr>
          <w:spacing w:val="-1"/>
        </w:rPr>
        <w:t xml:space="preserve"> </w:t>
      </w:r>
      <w:r>
        <w:t>“15” and “24”, respectively. If no prenatal care was received, leave the date blank.</w:t>
      </w:r>
    </w:p>
    <w:p w14:paraId="34C13C69" w14:textId="77777777" w:rsidR="00FF3737" w:rsidRDefault="00000000">
      <w:pPr>
        <w:spacing w:before="206"/>
        <w:ind w:left="360"/>
        <w:rPr>
          <w:b/>
        </w:rPr>
      </w:pPr>
      <w:r>
        <w:rPr>
          <w:b/>
        </w:rPr>
        <w:t>NUMBER</w:t>
      </w:r>
      <w:r>
        <w:rPr>
          <w:b/>
          <w:spacing w:val="-9"/>
        </w:rPr>
        <w:t xml:space="preserve"> </w:t>
      </w:r>
      <w:r>
        <w:rPr>
          <w:b/>
        </w:rPr>
        <w:t>OF</w:t>
      </w:r>
      <w:r>
        <w:rPr>
          <w:b/>
          <w:spacing w:val="-7"/>
        </w:rPr>
        <w:t xml:space="preserve"> </w:t>
      </w:r>
      <w:r>
        <w:rPr>
          <w:b/>
        </w:rPr>
        <w:t>PRENATAL</w:t>
      </w:r>
      <w:r>
        <w:rPr>
          <w:b/>
          <w:spacing w:val="-7"/>
        </w:rPr>
        <w:t xml:space="preserve"> </w:t>
      </w:r>
      <w:r>
        <w:rPr>
          <w:b/>
          <w:spacing w:val="-2"/>
        </w:rPr>
        <w:t>VISITS</w:t>
      </w:r>
    </w:p>
    <w:p w14:paraId="7437517F" w14:textId="77777777" w:rsidR="00FF3737" w:rsidRDefault="00000000">
      <w:pPr>
        <w:pStyle w:val="BodyText"/>
        <w:spacing w:before="232" w:line="276" w:lineRule="auto"/>
        <w:ind w:right="439"/>
      </w:pPr>
      <w:r>
        <w:t>Enter the total number of prenatal visits made by the mother to a physician or prenatal clinic for the purpose of prenatal</w:t>
      </w:r>
      <w:r>
        <w:rPr>
          <w:spacing w:val="-1"/>
        </w:rPr>
        <w:t xml:space="preserve"> </w:t>
      </w:r>
      <w:r>
        <w:t>care.</w:t>
      </w:r>
      <w:r>
        <w:rPr>
          <w:spacing w:val="-2"/>
        </w:rPr>
        <w:t xml:space="preserve"> </w:t>
      </w:r>
      <w:r>
        <w:t>A</w:t>
      </w:r>
      <w:r>
        <w:rPr>
          <w:spacing w:val="-2"/>
        </w:rPr>
        <w:t xml:space="preserve"> </w:t>
      </w:r>
      <w:r>
        <w:t>prenatal</w:t>
      </w:r>
      <w:r>
        <w:rPr>
          <w:spacing w:val="-1"/>
        </w:rPr>
        <w:t xml:space="preserve"> </w:t>
      </w:r>
      <w:r>
        <w:t>visit</w:t>
      </w:r>
      <w:r>
        <w:rPr>
          <w:spacing w:val="-4"/>
        </w:rPr>
        <w:t xml:space="preserve"> </w:t>
      </w:r>
      <w:r>
        <w:t>includes</w:t>
      </w:r>
      <w:r>
        <w:rPr>
          <w:spacing w:val="-2"/>
        </w:rPr>
        <w:t xml:space="preserve"> </w:t>
      </w:r>
      <w:r>
        <w:t>all</w:t>
      </w:r>
      <w:r>
        <w:rPr>
          <w:spacing w:val="-4"/>
        </w:rPr>
        <w:t xml:space="preserve"> </w:t>
      </w:r>
      <w:r>
        <w:t>regular</w:t>
      </w:r>
      <w:r>
        <w:rPr>
          <w:spacing w:val="-2"/>
        </w:rPr>
        <w:t xml:space="preserve"> </w:t>
      </w:r>
      <w:r>
        <w:t>visits</w:t>
      </w:r>
      <w:r>
        <w:rPr>
          <w:spacing w:val="-2"/>
        </w:rPr>
        <w:t xml:space="preserve"> </w:t>
      </w:r>
      <w:r>
        <w:t>to</w:t>
      </w:r>
      <w:r>
        <w:rPr>
          <w:spacing w:val="-2"/>
        </w:rPr>
        <w:t xml:space="preserve"> </w:t>
      </w:r>
      <w:r>
        <w:t>a</w:t>
      </w:r>
      <w:r>
        <w:rPr>
          <w:spacing w:val="-4"/>
        </w:rPr>
        <w:t xml:space="preserve"> </w:t>
      </w:r>
      <w:r>
        <w:t>doctor</w:t>
      </w:r>
      <w:r>
        <w:rPr>
          <w:spacing w:val="-4"/>
        </w:rPr>
        <w:t xml:space="preserve"> </w:t>
      </w:r>
      <w:r>
        <w:t>or</w:t>
      </w:r>
      <w:r>
        <w:rPr>
          <w:spacing w:val="-2"/>
        </w:rPr>
        <w:t xml:space="preserve"> </w:t>
      </w:r>
      <w:r>
        <w:t>clinic</w:t>
      </w:r>
      <w:r>
        <w:rPr>
          <w:spacing w:val="-2"/>
        </w:rPr>
        <w:t xml:space="preserve"> </w:t>
      </w:r>
      <w:r>
        <w:t>and any</w:t>
      </w:r>
      <w:r>
        <w:rPr>
          <w:spacing w:val="-5"/>
        </w:rPr>
        <w:t xml:space="preserve"> </w:t>
      </w:r>
      <w:r>
        <w:t>other</w:t>
      </w:r>
      <w:r>
        <w:rPr>
          <w:spacing w:val="-1"/>
        </w:rPr>
        <w:t xml:space="preserve"> </w:t>
      </w:r>
      <w:r>
        <w:t>visits</w:t>
      </w:r>
      <w:r>
        <w:rPr>
          <w:spacing w:val="-2"/>
        </w:rPr>
        <w:t xml:space="preserve"> </w:t>
      </w:r>
      <w:r>
        <w:t>to</w:t>
      </w:r>
      <w:r>
        <w:rPr>
          <w:spacing w:val="-5"/>
        </w:rPr>
        <w:t xml:space="preserve"> </w:t>
      </w:r>
      <w:r>
        <w:t>a</w:t>
      </w:r>
      <w:r>
        <w:rPr>
          <w:spacing w:val="-2"/>
        </w:rPr>
        <w:t xml:space="preserve"> </w:t>
      </w:r>
      <w:r>
        <w:t>doctor,</w:t>
      </w:r>
      <w:r>
        <w:rPr>
          <w:spacing w:val="-2"/>
        </w:rPr>
        <w:t xml:space="preserve"> </w:t>
      </w:r>
      <w:r>
        <w:t>clinic or emergency room for treatment of a pregnancy related problem. If an exact date is not known estimate the number of visits.</w:t>
      </w:r>
    </w:p>
    <w:p w14:paraId="093E6EAD" w14:textId="77777777" w:rsidR="00FF3737" w:rsidRDefault="00000000">
      <w:pPr>
        <w:spacing w:before="201" w:line="276" w:lineRule="auto"/>
        <w:ind w:left="360" w:right="439"/>
        <w:rPr>
          <w:rFonts w:ascii="Arial" w:hAnsi="Arial"/>
          <w:i/>
        </w:rPr>
      </w:pPr>
      <w:r>
        <w:rPr>
          <w:rFonts w:ascii="Arial" w:hAnsi="Arial"/>
          <w:i/>
          <w:color w:val="000000"/>
          <w:w w:val="80"/>
          <w:highlight w:val="yellow"/>
        </w:rPr>
        <w:t>Prenatal care visits should be those in clinics or doctor’s offices. A labor check should not be counted nor any other trip to</w:t>
      </w:r>
      <w:r>
        <w:rPr>
          <w:rFonts w:ascii="Arial" w:hAnsi="Arial"/>
          <w:i/>
          <w:color w:val="000000"/>
          <w:highlight w:val="yellow"/>
        </w:rPr>
        <w:t xml:space="preserve"> </w:t>
      </w:r>
      <w:r>
        <w:rPr>
          <w:rFonts w:ascii="Arial" w:hAnsi="Arial"/>
          <w:i/>
          <w:color w:val="000000"/>
          <w:w w:val="80"/>
          <w:highlight w:val="yellow"/>
        </w:rPr>
        <w:t>the</w:t>
      </w:r>
      <w:r>
        <w:rPr>
          <w:rFonts w:ascii="Arial" w:hAnsi="Arial"/>
          <w:i/>
          <w:color w:val="000000"/>
          <w:w w:val="80"/>
        </w:rPr>
        <w:t xml:space="preserve"> </w:t>
      </w:r>
      <w:r>
        <w:rPr>
          <w:rFonts w:ascii="Arial" w:hAnsi="Arial"/>
          <w:i/>
          <w:color w:val="000000"/>
          <w:w w:val="80"/>
          <w:highlight w:val="yellow"/>
        </w:rPr>
        <w:t xml:space="preserve">hospital. For example, a pregnant woman may come to the hospital a few times near the end of her </w:t>
      </w:r>
      <w:proofErr w:type="gramStart"/>
      <w:r>
        <w:rPr>
          <w:rFonts w:ascii="Arial" w:hAnsi="Arial"/>
          <w:i/>
          <w:color w:val="000000"/>
          <w:w w:val="80"/>
          <w:highlight w:val="yellow"/>
        </w:rPr>
        <w:t>pregnancy, but</w:t>
      </w:r>
      <w:proofErr w:type="gramEnd"/>
      <w:r>
        <w:rPr>
          <w:rFonts w:ascii="Arial" w:hAnsi="Arial"/>
          <w:i/>
          <w:color w:val="000000"/>
          <w:w w:val="80"/>
          <w:highlight w:val="yellow"/>
        </w:rPr>
        <w:t xml:space="preserve"> have no</w:t>
      </w:r>
      <w:r>
        <w:rPr>
          <w:rFonts w:ascii="Arial" w:hAnsi="Arial"/>
          <w:i/>
          <w:color w:val="000000"/>
          <w:w w:val="80"/>
        </w:rPr>
        <w:t xml:space="preserve"> </w:t>
      </w:r>
      <w:r>
        <w:rPr>
          <w:rFonts w:ascii="Arial" w:hAnsi="Arial"/>
          <w:i/>
          <w:color w:val="000000"/>
          <w:w w:val="80"/>
          <w:highlight w:val="yellow"/>
        </w:rPr>
        <w:t>prenatal care or very little at all. If the hospital visits are counted, it may look like the woman had several prenatal care visits</w:t>
      </w:r>
      <w:r>
        <w:rPr>
          <w:rFonts w:ascii="Arial" w:hAnsi="Arial"/>
          <w:i/>
          <w:color w:val="000000"/>
          <w:w w:val="80"/>
        </w:rPr>
        <w:t xml:space="preserve"> </w:t>
      </w:r>
      <w:r>
        <w:rPr>
          <w:rFonts w:ascii="Arial" w:hAnsi="Arial"/>
          <w:i/>
          <w:color w:val="000000"/>
          <w:w w:val="85"/>
          <w:highlight w:val="yellow"/>
        </w:rPr>
        <w:t>when</w:t>
      </w:r>
      <w:r>
        <w:rPr>
          <w:rFonts w:ascii="Arial" w:hAnsi="Arial"/>
          <w:i/>
          <w:color w:val="000000"/>
          <w:spacing w:val="-7"/>
          <w:w w:val="85"/>
          <w:highlight w:val="yellow"/>
        </w:rPr>
        <w:t xml:space="preserve"> </w:t>
      </w:r>
      <w:r>
        <w:rPr>
          <w:rFonts w:ascii="Arial" w:hAnsi="Arial"/>
          <w:i/>
          <w:color w:val="000000"/>
          <w:w w:val="85"/>
          <w:highlight w:val="yellow"/>
        </w:rPr>
        <w:t>in</w:t>
      </w:r>
      <w:r>
        <w:rPr>
          <w:rFonts w:ascii="Arial" w:hAnsi="Arial"/>
          <w:i/>
          <w:color w:val="000000"/>
          <w:spacing w:val="-6"/>
          <w:w w:val="85"/>
          <w:highlight w:val="yellow"/>
        </w:rPr>
        <w:t xml:space="preserve"> </w:t>
      </w:r>
      <w:r>
        <w:rPr>
          <w:rFonts w:ascii="Arial" w:hAnsi="Arial"/>
          <w:i/>
          <w:color w:val="000000"/>
          <w:w w:val="85"/>
          <w:highlight w:val="yellow"/>
        </w:rPr>
        <w:t>fact</w:t>
      </w:r>
      <w:r>
        <w:rPr>
          <w:rFonts w:ascii="Arial" w:hAnsi="Arial"/>
          <w:i/>
          <w:color w:val="000000"/>
          <w:spacing w:val="-6"/>
          <w:w w:val="85"/>
          <w:highlight w:val="yellow"/>
        </w:rPr>
        <w:t xml:space="preserve"> </w:t>
      </w:r>
      <w:r>
        <w:rPr>
          <w:rFonts w:ascii="Arial" w:hAnsi="Arial"/>
          <w:i/>
          <w:color w:val="000000"/>
          <w:w w:val="85"/>
          <w:highlight w:val="yellow"/>
        </w:rPr>
        <w:t>she</w:t>
      </w:r>
      <w:r>
        <w:rPr>
          <w:rFonts w:ascii="Arial" w:hAnsi="Arial"/>
          <w:i/>
          <w:color w:val="000000"/>
          <w:spacing w:val="-5"/>
          <w:w w:val="85"/>
          <w:highlight w:val="yellow"/>
        </w:rPr>
        <w:t xml:space="preserve"> </w:t>
      </w:r>
      <w:r>
        <w:rPr>
          <w:rFonts w:ascii="Arial" w:hAnsi="Arial"/>
          <w:i/>
          <w:color w:val="000000"/>
          <w:w w:val="85"/>
          <w:highlight w:val="yellow"/>
        </w:rPr>
        <w:t>had</w:t>
      </w:r>
      <w:r>
        <w:rPr>
          <w:rFonts w:ascii="Arial" w:hAnsi="Arial"/>
          <w:i/>
          <w:color w:val="000000"/>
          <w:spacing w:val="-7"/>
          <w:w w:val="85"/>
          <w:highlight w:val="yellow"/>
        </w:rPr>
        <w:t xml:space="preserve"> </w:t>
      </w:r>
      <w:proofErr w:type="gramStart"/>
      <w:r>
        <w:rPr>
          <w:rFonts w:ascii="Arial" w:hAnsi="Arial"/>
          <w:i/>
          <w:color w:val="000000"/>
          <w:w w:val="85"/>
          <w:highlight w:val="yellow"/>
        </w:rPr>
        <w:t>none</w:t>
      </w:r>
      <w:r>
        <w:rPr>
          <w:rFonts w:ascii="Arial" w:hAnsi="Arial"/>
          <w:i/>
          <w:color w:val="000000"/>
          <w:spacing w:val="-5"/>
          <w:w w:val="85"/>
          <w:highlight w:val="yellow"/>
        </w:rPr>
        <w:t xml:space="preserve"> </w:t>
      </w:r>
      <w:r>
        <w:rPr>
          <w:rFonts w:ascii="Arial" w:hAnsi="Arial"/>
          <w:i/>
          <w:color w:val="000000"/>
          <w:w w:val="85"/>
          <w:highlight w:val="yellow"/>
        </w:rPr>
        <w:t>at</w:t>
      </w:r>
      <w:r>
        <w:rPr>
          <w:rFonts w:ascii="Arial" w:hAnsi="Arial"/>
          <w:i/>
          <w:color w:val="000000"/>
          <w:spacing w:val="-7"/>
          <w:w w:val="85"/>
          <w:highlight w:val="yellow"/>
        </w:rPr>
        <w:t xml:space="preserve"> </w:t>
      </w:r>
      <w:r>
        <w:rPr>
          <w:rFonts w:ascii="Arial" w:hAnsi="Arial"/>
          <w:i/>
          <w:color w:val="000000"/>
          <w:w w:val="85"/>
          <w:highlight w:val="yellow"/>
        </w:rPr>
        <w:t>all</w:t>
      </w:r>
      <w:proofErr w:type="gramEnd"/>
      <w:r>
        <w:rPr>
          <w:rFonts w:ascii="Arial" w:hAnsi="Arial"/>
          <w:i/>
          <w:color w:val="000000"/>
          <w:w w:val="85"/>
          <w:highlight w:val="yellow"/>
        </w:rPr>
        <w:t>.</w:t>
      </w:r>
      <w:r>
        <w:rPr>
          <w:rFonts w:ascii="Arial" w:hAnsi="Arial"/>
          <w:i/>
          <w:color w:val="000000"/>
          <w:spacing w:val="32"/>
          <w:highlight w:val="yellow"/>
        </w:rPr>
        <w:t xml:space="preserve"> </w:t>
      </w:r>
      <w:r>
        <w:rPr>
          <w:rFonts w:ascii="Arial" w:hAnsi="Arial"/>
          <w:i/>
          <w:color w:val="000000"/>
          <w:w w:val="85"/>
          <w:highlight w:val="yellow"/>
        </w:rPr>
        <w:t>(Eileen</w:t>
      </w:r>
      <w:r>
        <w:rPr>
          <w:rFonts w:ascii="Arial" w:hAnsi="Arial"/>
          <w:i/>
          <w:color w:val="000000"/>
          <w:spacing w:val="-6"/>
          <w:w w:val="85"/>
          <w:highlight w:val="yellow"/>
        </w:rPr>
        <w:t xml:space="preserve"> </w:t>
      </w:r>
      <w:r>
        <w:rPr>
          <w:rFonts w:ascii="Arial" w:hAnsi="Arial"/>
          <w:i/>
          <w:color w:val="000000"/>
          <w:w w:val="85"/>
          <w:highlight w:val="yellow"/>
        </w:rPr>
        <w:t>Shields,</w:t>
      </w:r>
      <w:r>
        <w:rPr>
          <w:rFonts w:ascii="Arial" w:hAnsi="Arial"/>
          <w:i/>
          <w:color w:val="000000"/>
          <w:spacing w:val="-6"/>
          <w:w w:val="85"/>
          <w:highlight w:val="yellow"/>
        </w:rPr>
        <w:t xml:space="preserve"> </w:t>
      </w:r>
      <w:r>
        <w:rPr>
          <w:rFonts w:ascii="Arial" w:hAnsi="Arial"/>
          <w:i/>
          <w:color w:val="000000"/>
          <w:w w:val="85"/>
          <w:highlight w:val="yellow"/>
        </w:rPr>
        <w:t>NYSDOH</w:t>
      </w:r>
      <w:r>
        <w:rPr>
          <w:rFonts w:ascii="Arial" w:hAnsi="Arial"/>
          <w:i/>
          <w:color w:val="000000"/>
          <w:spacing w:val="-7"/>
          <w:w w:val="85"/>
          <w:highlight w:val="yellow"/>
        </w:rPr>
        <w:t xml:space="preserve"> </w:t>
      </w:r>
      <w:r>
        <w:rPr>
          <w:rFonts w:ascii="Arial" w:hAnsi="Arial"/>
          <w:i/>
          <w:color w:val="000000"/>
          <w:w w:val="85"/>
          <w:highlight w:val="yellow"/>
        </w:rPr>
        <w:t>03/2009)</w:t>
      </w:r>
    </w:p>
    <w:p w14:paraId="3B2887CA" w14:textId="77777777" w:rsidR="00FF3737" w:rsidRDefault="00000000">
      <w:pPr>
        <w:spacing w:before="203"/>
        <w:ind w:left="360"/>
        <w:rPr>
          <w:b/>
        </w:rPr>
      </w:pPr>
      <w:r>
        <w:rPr>
          <w:b/>
        </w:rPr>
        <w:t>PREVIOUS</w:t>
      </w:r>
      <w:r>
        <w:rPr>
          <w:b/>
          <w:spacing w:val="-5"/>
        </w:rPr>
        <w:t xml:space="preserve"> </w:t>
      </w:r>
      <w:r>
        <w:rPr>
          <w:b/>
        </w:rPr>
        <w:t>LIVE</w:t>
      </w:r>
      <w:r>
        <w:rPr>
          <w:b/>
          <w:spacing w:val="-5"/>
        </w:rPr>
        <w:t xml:space="preserve"> </w:t>
      </w:r>
      <w:r>
        <w:rPr>
          <w:b/>
        </w:rPr>
        <w:t>BIRTHS,</w:t>
      </w:r>
      <w:r>
        <w:rPr>
          <w:b/>
          <w:spacing w:val="-4"/>
        </w:rPr>
        <w:t xml:space="preserve"> </w:t>
      </w:r>
      <w:r>
        <w:rPr>
          <w:b/>
        </w:rPr>
        <w:t>NOW</w:t>
      </w:r>
      <w:r>
        <w:rPr>
          <w:b/>
          <w:spacing w:val="-4"/>
        </w:rPr>
        <w:t xml:space="preserve"> </w:t>
      </w:r>
      <w:r>
        <w:rPr>
          <w:b/>
          <w:spacing w:val="-2"/>
        </w:rPr>
        <w:t>LIVING</w:t>
      </w:r>
    </w:p>
    <w:p w14:paraId="1CEE18EA" w14:textId="77777777" w:rsidR="00FF3737" w:rsidRDefault="00000000">
      <w:pPr>
        <w:pStyle w:val="ListParagraph"/>
        <w:numPr>
          <w:ilvl w:val="0"/>
          <w:numId w:val="4"/>
        </w:numPr>
        <w:tabs>
          <w:tab w:val="left" w:pos="1080"/>
        </w:tabs>
        <w:spacing w:before="231" w:line="269" w:lineRule="exact"/>
      </w:pPr>
      <w:r>
        <w:t>Enter</w:t>
      </w:r>
      <w:r>
        <w:rPr>
          <w:spacing w:val="-7"/>
        </w:rPr>
        <w:t xml:space="preserve"> </w:t>
      </w:r>
      <w:r>
        <w:t>the</w:t>
      </w:r>
      <w:r>
        <w:rPr>
          <w:spacing w:val="-2"/>
        </w:rPr>
        <w:t xml:space="preserve"> </w:t>
      </w:r>
      <w:r>
        <w:t>number</w:t>
      </w:r>
      <w:r>
        <w:rPr>
          <w:spacing w:val="-2"/>
        </w:rPr>
        <w:t xml:space="preserve"> </w:t>
      </w:r>
      <w:r>
        <w:t>of</w:t>
      </w:r>
      <w:r>
        <w:rPr>
          <w:spacing w:val="-4"/>
        </w:rPr>
        <w:t xml:space="preserve"> </w:t>
      </w:r>
      <w:r>
        <w:t>previous</w:t>
      </w:r>
      <w:r>
        <w:rPr>
          <w:spacing w:val="-1"/>
        </w:rPr>
        <w:t xml:space="preserve"> </w:t>
      </w:r>
      <w:r>
        <w:t>children</w:t>
      </w:r>
      <w:r>
        <w:rPr>
          <w:spacing w:val="-2"/>
        </w:rPr>
        <w:t xml:space="preserve"> </w:t>
      </w:r>
      <w:r>
        <w:t>born</w:t>
      </w:r>
      <w:r>
        <w:rPr>
          <w:spacing w:val="-6"/>
        </w:rPr>
        <w:t xml:space="preserve"> </w:t>
      </w:r>
      <w:r>
        <w:t>alive</w:t>
      </w:r>
      <w:r>
        <w:rPr>
          <w:spacing w:val="-2"/>
        </w:rPr>
        <w:t xml:space="preserve"> </w:t>
      </w:r>
      <w:r>
        <w:t>to</w:t>
      </w:r>
      <w:r>
        <w:rPr>
          <w:spacing w:val="-5"/>
        </w:rPr>
        <w:t xml:space="preserve"> </w:t>
      </w:r>
      <w:r>
        <w:t>this</w:t>
      </w:r>
      <w:r>
        <w:rPr>
          <w:spacing w:val="-3"/>
        </w:rPr>
        <w:t xml:space="preserve"> </w:t>
      </w:r>
      <w:r>
        <w:t>mother</w:t>
      </w:r>
      <w:r>
        <w:rPr>
          <w:spacing w:val="-1"/>
        </w:rPr>
        <w:t xml:space="preserve"> </w:t>
      </w:r>
      <w:r>
        <w:t>who</w:t>
      </w:r>
      <w:r>
        <w:rPr>
          <w:spacing w:val="-3"/>
        </w:rPr>
        <w:t xml:space="preserve"> </w:t>
      </w:r>
      <w:r>
        <w:t>are</w:t>
      </w:r>
      <w:r>
        <w:rPr>
          <w:spacing w:val="-4"/>
        </w:rPr>
        <w:t xml:space="preserve"> </w:t>
      </w:r>
      <w:r>
        <w:t>still</w:t>
      </w:r>
      <w:r>
        <w:rPr>
          <w:spacing w:val="-2"/>
        </w:rPr>
        <w:t xml:space="preserve"> </w:t>
      </w:r>
      <w:r>
        <w:t>alive</w:t>
      </w:r>
      <w:r>
        <w:rPr>
          <w:spacing w:val="-4"/>
        </w:rPr>
        <w:t xml:space="preserve"> </w:t>
      </w:r>
      <w:r>
        <w:t>at</w:t>
      </w:r>
      <w:r>
        <w:rPr>
          <w:spacing w:val="-2"/>
        </w:rPr>
        <w:t xml:space="preserve"> </w:t>
      </w:r>
      <w:r>
        <w:t>the</w:t>
      </w:r>
      <w:r>
        <w:rPr>
          <w:spacing w:val="-4"/>
        </w:rPr>
        <w:t xml:space="preserve"> </w:t>
      </w:r>
      <w:r>
        <w:t>time</w:t>
      </w:r>
      <w:r>
        <w:rPr>
          <w:spacing w:val="2"/>
        </w:rPr>
        <w:t xml:space="preserve"> </w:t>
      </w:r>
      <w:r>
        <w:t>of</w:t>
      </w:r>
      <w:r>
        <w:rPr>
          <w:spacing w:val="-2"/>
        </w:rPr>
        <w:t xml:space="preserve"> </w:t>
      </w:r>
      <w:r>
        <w:t>this</w:t>
      </w:r>
      <w:r>
        <w:rPr>
          <w:spacing w:val="-4"/>
        </w:rPr>
        <w:t xml:space="preserve"> </w:t>
      </w:r>
      <w:r>
        <w:rPr>
          <w:spacing w:val="-2"/>
        </w:rPr>
        <w:t>birth.</w:t>
      </w:r>
    </w:p>
    <w:p w14:paraId="753E9C40" w14:textId="77777777" w:rsidR="00FF3737" w:rsidRDefault="00000000">
      <w:pPr>
        <w:pStyle w:val="ListParagraph"/>
        <w:numPr>
          <w:ilvl w:val="0"/>
          <w:numId w:val="4"/>
        </w:numPr>
        <w:tabs>
          <w:tab w:val="left" w:pos="1135"/>
        </w:tabs>
        <w:spacing w:line="269" w:lineRule="exact"/>
        <w:ind w:left="1135" w:hanging="415"/>
      </w:pPr>
      <w:r>
        <w:t>Do</w:t>
      </w:r>
      <w:r>
        <w:rPr>
          <w:spacing w:val="-3"/>
        </w:rPr>
        <w:t xml:space="preserve"> </w:t>
      </w:r>
      <w:r>
        <w:t>not</w:t>
      </w:r>
      <w:r>
        <w:rPr>
          <w:spacing w:val="-2"/>
        </w:rPr>
        <w:t xml:space="preserve"> </w:t>
      </w:r>
      <w:r>
        <w:t>include</w:t>
      </w:r>
      <w:r>
        <w:rPr>
          <w:spacing w:val="-5"/>
        </w:rPr>
        <w:t xml:space="preserve"> </w:t>
      </w:r>
      <w:r>
        <w:t>the</w:t>
      </w:r>
      <w:r>
        <w:rPr>
          <w:spacing w:val="-3"/>
        </w:rPr>
        <w:t xml:space="preserve"> </w:t>
      </w:r>
      <w:r>
        <w:t>child</w:t>
      </w:r>
      <w:r>
        <w:rPr>
          <w:spacing w:val="-3"/>
        </w:rPr>
        <w:t xml:space="preserve"> </w:t>
      </w:r>
      <w:r>
        <w:t>for</w:t>
      </w:r>
      <w:r>
        <w:rPr>
          <w:spacing w:val="-3"/>
        </w:rPr>
        <w:t xml:space="preserve"> </w:t>
      </w:r>
      <w:r>
        <w:t>whom</w:t>
      </w:r>
      <w:r>
        <w:rPr>
          <w:spacing w:val="-6"/>
        </w:rPr>
        <w:t xml:space="preserve"> </w:t>
      </w:r>
      <w:r>
        <w:t>this</w:t>
      </w:r>
      <w:r>
        <w:rPr>
          <w:spacing w:val="-3"/>
        </w:rPr>
        <w:t xml:space="preserve"> </w:t>
      </w:r>
      <w:r>
        <w:t>certificate</w:t>
      </w:r>
      <w:r>
        <w:rPr>
          <w:spacing w:val="-3"/>
        </w:rPr>
        <w:t xml:space="preserve"> </w:t>
      </w:r>
      <w:r>
        <w:t>is</w:t>
      </w:r>
      <w:r>
        <w:rPr>
          <w:spacing w:val="-3"/>
        </w:rPr>
        <w:t xml:space="preserve"> </w:t>
      </w:r>
      <w:r>
        <w:t>being</w:t>
      </w:r>
      <w:r>
        <w:rPr>
          <w:spacing w:val="-5"/>
        </w:rPr>
        <w:t xml:space="preserve"> </w:t>
      </w:r>
      <w:r>
        <w:rPr>
          <w:spacing w:val="-2"/>
        </w:rPr>
        <w:t>completed.</w:t>
      </w:r>
    </w:p>
    <w:p w14:paraId="7DFD3BE2" w14:textId="77777777" w:rsidR="00FF3737" w:rsidRDefault="00000000">
      <w:pPr>
        <w:pStyle w:val="ListParagraph"/>
        <w:numPr>
          <w:ilvl w:val="0"/>
          <w:numId w:val="4"/>
        </w:numPr>
        <w:tabs>
          <w:tab w:val="left" w:pos="1080"/>
        </w:tabs>
        <w:ind w:right="358"/>
      </w:pPr>
      <w:r>
        <w:t>If</w:t>
      </w:r>
      <w:r>
        <w:rPr>
          <w:spacing w:val="-2"/>
        </w:rPr>
        <w:t xml:space="preserve"> </w:t>
      </w:r>
      <w:r>
        <w:t>this</w:t>
      </w:r>
      <w:r>
        <w:rPr>
          <w:spacing w:val="-2"/>
        </w:rPr>
        <w:t xml:space="preserve"> </w:t>
      </w:r>
      <w:r>
        <w:t>is</w:t>
      </w:r>
      <w:r>
        <w:rPr>
          <w:spacing w:val="-2"/>
        </w:rPr>
        <w:t xml:space="preserve"> </w:t>
      </w:r>
      <w:r>
        <w:t>a</w:t>
      </w:r>
      <w:r>
        <w:rPr>
          <w:spacing w:val="-2"/>
        </w:rPr>
        <w:t xml:space="preserve"> </w:t>
      </w:r>
      <w:r>
        <w:t>multiple</w:t>
      </w:r>
      <w:r>
        <w:rPr>
          <w:spacing w:val="-4"/>
        </w:rPr>
        <w:t xml:space="preserve"> </w:t>
      </w:r>
      <w:r>
        <w:t>delivery,</w:t>
      </w:r>
      <w:r>
        <w:rPr>
          <w:spacing w:val="-2"/>
        </w:rPr>
        <w:t xml:space="preserve"> </w:t>
      </w:r>
      <w:r>
        <w:t>include</w:t>
      </w:r>
      <w:r>
        <w:rPr>
          <w:spacing w:val="-4"/>
        </w:rPr>
        <w:t xml:space="preserve"> </w:t>
      </w:r>
      <w:r>
        <w:t>any</w:t>
      </w:r>
      <w:r>
        <w:rPr>
          <w:spacing w:val="-4"/>
        </w:rPr>
        <w:t xml:space="preserve"> </w:t>
      </w:r>
      <w:r>
        <w:t>of</w:t>
      </w:r>
      <w:r>
        <w:rPr>
          <w:spacing w:val="-2"/>
        </w:rPr>
        <w:t xml:space="preserve"> </w:t>
      </w:r>
      <w:r>
        <w:t>the</w:t>
      </w:r>
      <w:r>
        <w:rPr>
          <w:spacing w:val="-2"/>
        </w:rPr>
        <w:t xml:space="preserve"> </w:t>
      </w:r>
      <w:r>
        <w:t>set</w:t>
      </w:r>
      <w:r>
        <w:rPr>
          <w:spacing w:val="-1"/>
        </w:rPr>
        <w:t xml:space="preserve"> </w:t>
      </w:r>
      <w:r>
        <w:t>previously</w:t>
      </w:r>
      <w:r>
        <w:rPr>
          <w:spacing w:val="-5"/>
        </w:rPr>
        <w:t xml:space="preserve"> </w:t>
      </w:r>
      <w:r>
        <w:t>born</w:t>
      </w:r>
      <w:r>
        <w:rPr>
          <w:spacing w:val="-2"/>
        </w:rPr>
        <w:t xml:space="preserve"> </w:t>
      </w:r>
      <w:r>
        <w:t>alive</w:t>
      </w:r>
      <w:r>
        <w:rPr>
          <w:spacing w:val="-2"/>
        </w:rPr>
        <w:t xml:space="preserve"> </w:t>
      </w:r>
      <w:r>
        <w:t>and</w:t>
      </w:r>
      <w:r>
        <w:rPr>
          <w:spacing w:val="-2"/>
        </w:rPr>
        <w:t xml:space="preserve"> </w:t>
      </w:r>
      <w:r>
        <w:t>are</w:t>
      </w:r>
      <w:r>
        <w:rPr>
          <w:spacing w:val="-2"/>
        </w:rPr>
        <w:t xml:space="preserve"> </w:t>
      </w:r>
      <w:r>
        <w:t>still</w:t>
      </w:r>
      <w:r>
        <w:rPr>
          <w:spacing w:val="-4"/>
        </w:rPr>
        <w:t xml:space="preserve"> </w:t>
      </w:r>
      <w:r>
        <w:t>living when</w:t>
      </w:r>
      <w:r>
        <w:rPr>
          <w:spacing w:val="-1"/>
        </w:rPr>
        <w:t xml:space="preserve"> </w:t>
      </w:r>
      <w:r>
        <w:t>the</w:t>
      </w:r>
      <w:r>
        <w:rPr>
          <w:spacing w:val="-2"/>
        </w:rPr>
        <w:t xml:space="preserve"> </w:t>
      </w:r>
      <w:r>
        <w:t>child named on this certificate was delivered.</w:t>
      </w:r>
    </w:p>
    <w:p w14:paraId="76EF37DF" w14:textId="77777777" w:rsidR="00FF3737" w:rsidRDefault="00000000">
      <w:pPr>
        <w:pStyle w:val="ListParagraph"/>
        <w:numPr>
          <w:ilvl w:val="0"/>
          <w:numId w:val="4"/>
        </w:numPr>
        <w:tabs>
          <w:tab w:val="left" w:pos="1080"/>
        </w:tabs>
        <w:spacing w:line="268" w:lineRule="exact"/>
      </w:pPr>
      <w:r>
        <w:t>Indicate</w:t>
      </w:r>
      <w:r>
        <w:rPr>
          <w:spacing w:val="-6"/>
        </w:rPr>
        <w:t xml:space="preserve"> </w:t>
      </w:r>
      <w:r>
        <w:t>"None"</w:t>
      </w:r>
      <w:r>
        <w:rPr>
          <w:spacing w:val="-4"/>
        </w:rPr>
        <w:t xml:space="preserve"> </w:t>
      </w:r>
      <w:r>
        <w:t>if</w:t>
      </w:r>
      <w:r>
        <w:rPr>
          <w:spacing w:val="-3"/>
        </w:rPr>
        <w:t xml:space="preserve"> </w:t>
      </w:r>
      <w:r>
        <w:t>this</w:t>
      </w:r>
      <w:r>
        <w:rPr>
          <w:spacing w:val="-5"/>
        </w:rPr>
        <w:t xml:space="preserve"> </w:t>
      </w:r>
      <w:r>
        <w:t>is</w:t>
      </w:r>
      <w:r>
        <w:rPr>
          <w:spacing w:val="-5"/>
        </w:rPr>
        <w:t xml:space="preserve"> </w:t>
      </w:r>
      <w:r>
        <w:t>the</w:t>
      </w:r>
      <w:r>
        <w:rPr>
          <w:spacing w:val="-3"/>
        </w:rPr>
        <w:t xml:space="preserve"> </w:t>
      </w:r>
      <w:r>
        <w:t>first</w:t>
      </w:r>
      <w:r>
        <w:rPr>
          <w:spacing w:val="-3"/>
        </w:rPr>
        <w:t xml:space="preserve"> </w:t>
      </w:r>
      <w:r>
        <w:t>live</w:t>
      </w:r>
      <w:r>
        <w:rPr>
          <w:spacing w:val="-3"/>
        </w:rPr>
        <w:t xml:space="preserve"> </w:t>
      </w:r>
      <w:r>
        <w:t>birth</w:t>
      </w:r>
      <w:r>
        <w:rPr>
          <w:spacing w:val="-6"/>
        </w:rPr>
        <w:t xml:space="preserve"> </w:t>
      </w:r>
      <w:r>
        <w:t>to</w:t>
      </w:r>
      <w:r>
        <w:rPr>
          <w:spacing w:val="-6"/>
        </w:rPr>
        <w:t xml:space="preserve"> </w:t>
      </w:r>
      <w:r>
        <w:t>this</w:t>
      </w:r>
      <w:r>
        <w:rPr>
          <w:spacing w:val="-3"/>
        </w:rPr>
        <w:t xml:space="preserve"> </w:t>
      </w:r>
      <w:r>
        <w:t>mother</w:t>
      </w:r>
      <w:r>
        <w:rPr>
          <w:spacing w:val="-2"/>
        </w:rPr>
        <w:t xml:space="preserve"> </w:t>
      </w:r>
      <w:r>
        <w:t>or</w:t>
      </w:r>
      <w:r>
        <w:rPr>
          <w:spacing w:val="-3"/>
        </w:rPr>
        <w:t xml:space="preserve"> </w:t>
      </w:r>
      <w:r>
        <w:t>if</w:t>
      </w:r>
      <w:r>
        <w:rPr>
          <w:spacing w:val="-4"/>
        </w:rPr>
        <w:t xml:space="preserve"> </w:t>
      </w:r>
      <w:r>
        <w:t>all</w:t>
      </w:r>
      <w:r>
        <w:rPr>
          <w:spacing w:val="-2"/>
        </w:rPr>
        <w:t xml:space="preserve"> </w:t>
      </w:r>
      <w:r>
        <w:t>previous</w:t>
      </w:r>
      <w:r>
        <w:rPr>
          <w:spacing w:val="-3"/>
        </w:rPr>
        <w:t xml:space="preserve"> </w:t>
      </w:r>
      <w:r>
        <w:t>children</w:t>
      </w:r>
      <w:r>
        <w:rPr>
          <w:spacing w:val="-3"/>
        </w:rPr>
        <w:t xml:space="preserve"> </w:t>
      </w:r>
      <w:r>
        <w:t>are</w:t>
      </w:r>
      <w:r>
        <w:rPr>
          <w:spacing w:val="-3"/>
        </w:rPr>
        <w:t xml:space="preserve"> </w:t>
      </w:r>
      <w:r>
        <w:rPr>
          <w:spacing w:val="-2"/>
        </w:rPr>
        <w:t>dead.</w:t>
      </w:r>
    </w:p>
    <w:p w14:paraId="523F6012" w14:textId="77777777" w:rsidR="00FF3737" w:rsidRDefault="00FF3737">
      <w:pPr>
        <w:pStyle w:val="BodyText"/>
        <w:spacing w:before="21"/>
        <w:ind w:left="0"/>
      </w:pPr>
    </w:p>
    <w:p w14:paraId="64556854" w14:textId="77777777" w:rsidR="00FF3737" w:rsidRDefault="00000000">
      <w:pPr>
        <w:ind w:left="360"/>
        <w:rPr>
          <w:b/>
        </w:rPr>
      </w:pPr>
      <w:r>
        <w:rPr>
          <w:b/>
        </w:rPr>
        <w:t>PREVIOUS</w:t>
      </w:r>
      <w:r>
        <w:rPr>
          <w:b/>
          <w:spacing w:val="-5"/>
        </w:rPr>
        <w:t xml:space="preserve"> </w:t>
      </w:r>
      <w:r>
        <w:rPr>
          <w:b/>
        </w:rPr>
        <w:t>LIVE</w:t>
      </w:r>
      <w:r>
        <w:rPr>
          <w:b/>
          <w:spacing w:val="-5"/>
        </w:rPr>
        <w:t xml:space="preserve"> </w:t>
      </w:r>
      <w:r>
        <w:rPr>
          <w:b/>
        </w:rPr>
        <w:t>BIRTHS,</w:t>
      </w:r>
      <w:r>
        <w:rPr>
          <w:b/>
          <w:spacing w:val="-4"/>
        </w:rPr>
        <w:t xml:space="preserve"> </w:t>
      </w:r>
      <w:r>
        <w:rPr>
          <w:b/>
        </w:rPr>
        <w:t>NOW</w:t>
      </w:r>
      <w:r>
        <w:rPr>
          <w:b/>
          <w:spacing w:val="-4"/>
        </w:rPr>
        <w:t xml:space="preserve"> DEAD</w:t>
      </w:r>
    </w:p>
    <w:p w14:paraId="3B905DE5" w14:textId="77777777" w:rsidR="00FF3737" w:rsidRDefault="00000000">
      <w:pPr>
        <w:pStyle w:val="ListParagraph"/>
        <w:numPr>
          <w:ilvl w:val="0"/>
          <w:numId w:val="4"/>
        </w:numPr>
        <w:tabs>
          <w:tab w:val="left" w:pos="1080"/>
        </w:tabs>
        <w:spacing w:before="233" w:line="269" w:lineRule="exact"/>
      </w:pPr>
      <w:r>
        <w:t>Enter</w:t>
      </w:r>
      <w:r>
        <w:rPr>
          <w:spacing w:val="-7"/>
        </w:rPr>
        <w:t xml:space="preserve"> </w:t>
      </w:r>
      <w:r>
        <w:t>the</w:t>
      </w:r>
      <w:r>
        <w:rPr>
          <w:spacing w:val="-3"/>
        </w:rPr>
        <w:t xml:space="preserve"> </w:t>
      </w:r>
      <w:r>
        <w:t>number</w:t>
      </w:r>
      <w:r>
        <w:rPr>
          <w:spacing w:val="-1"/>
        </w:rPr>
        <w:t xml:space="preserve"> </w:t>
      </w:r>
      <w:r>
        <w:t>of</w:t>
      </w:r>
      <w:r>
        <w:rPr>
          <w:spacing w:val="-5"/>
        </w:rPr>
        <w:t xml:space="preserve"> </w:t>
      </w:r>
      <w:r>
        <w:t>previous</w:t>
      </w:r>
      <w:r>
        <w:rPr>
          <w:spacing w:val="-3"/>
        </w:rPr>
        <w:t xml:space="preserve"> </w:t>
      </w:r>
      <w:r>
        <w:t>children</w:t>
      </w:r>
      <w:r>
        <w:rPr>
          <w:spacing w:val="-2"/>
        </w:rPr>
        <w:t xml:space="preserve"> </w:t>
      </w:r>
      <w:r>
        <w:t>born</w:t>
      </w:r>
      <w:r>
        <w:rPr>
          <w:spacing w:val="-6"/>
        </w:rPr>
        <w:t xml:space="preserve"> </w:t>
      </w:r>
      <w:r>
        <w:t>alive</w:t>
      </w:r>
      <w:r>
        <w:rPr>
          <w:spacing w:val="-2"/>
        </w:rPr>
        <w:t xml:space="preserve"> </w:t>
      </w:r>
      <w:r>
        <w:t>to</w:t>
      </w:r>
      <w:r>
        <w:rPr>
          <w:spacing w:val="-6"/>
        </w:rPr>
        <w:t xml:space="preserve"> </w:t>
      </w:r>
      <w:r>
        <w:t>this</w:t>
      </w:r>
      <w:r>
        <w:rPr>
          <w:spacing w:val="-3"/>
        </w:rPr>
        <w:t xml:space="preserve"> </w:t>
      </w:r>
      <w:r>
        <w:t>mother</w:t>
      </w:r>
      <w:r>
        <w:rPr>
          <w:spacing w:val="-1"/>
        </w:rPr>
        <w:t xml:space="preserve"> </w:t>
      </w:r>
      <w:r>
        <w:t>who</w:t>
      </w:r>
      <w:r>
        <w:rPr>
          <w:spacing w:val="-3"/>
        </w:rPr>
        <w:t xml:space="preserve"> </w:t>
      </w:r>
      <w:r>
        <w:t>are</w:t>
      </w:r>
      <w:r>
        <w:rPr>
          <w:spacing w:val="2"/>
        </w:rPr>
        <w:t xml:space="preserve"> </w:t>
      </w:r>
      <w:r>
        <w:t>now</w:t>
      </w:r>
      <w:r>
        <w:rPr>
          <w:spacing w:val="-3"/>
        </w:rPr>
        <w:t xml:space="preserve"> </w:t>
      </w:r>
      <w:r>
        <w:rPr>
          <w:spacing w:val="-2"/>
        </w:rPr>
        <w:t>dead.</w:t>
      </w:r>
    </w:p>
    <w:p w14:paraId="2C6EEBF1" w14:textId="77777777" w:rsidR="00FF3737" w:rsidRDefault="00000000">
      <w:pPr>
        <w:pStyle w:val="ListParagraph"/>
        <w:numPr>
          <w:ilvl w:val="0"/>
          <w:numId w:val="4"/>
        </w:numPr>
        <w:tabs>
          <w:tab w:val="left" w:pos="1080"/>
        </w:tabs>
        <w:ind w:right="644"/>
      </w:pPr>
      <w:r>
        <w:t>If</w:t>
      </w:r>
      <w:r>
        <w:rPr>
          <w:spacing w:val="-2"/>
        </w:rPr>
        <w:t xml:space="preserve"> </w:t>
      </w:r>
      <w:r>
        <w:t>this</w:t>
      </w:r>
      <w:r>
        <w:rPr>
          <w:spacing w:val="-2"/>
        </w:rPr>
        <w:t xml:space="preserve"> </w:t>
      </w:r>
      <w:r>
        <w:t>is</w:t>
      </w:r>
      <w:r>
        <w:rPr>
          <w:spacing w:val="-2"/>
        </w:rPr>
        <w:t xml:space="preserve"> </w:t>
      </w:r>
      <w:r>
        <w:t>a</w:t>
      </w:r>
      <w:r>
        <w:rPr>
          <w:spacing w:val="-2"/>
        </w:rPr>
        <w:t xml:space="preserve"> </w:t>
      </w:r>
      <w:r>
        <w:t>multiple</w:t>
      </w:r>
      <w:r>
        <w:rPr>
          <w:spacing w:val="-4"/>
        </w:rPr>
        <w:t xml:space="preserve"> </w:t>
      </w:r>
      <w:r>
        <w:t>delivery,</w:t>
      </w:r>
      <w:r>
        <w:rPr>
          <w:spacing w:val="-2"/>
        </w:rPr>
        <w:t xml:space="preserve"> </w:t>
      </w:r>
      <w:r>
        <w:t>include</w:t>
      </w:r>
      <w:r>
        <w:rPr>
          <w:spacing w:val="-4"/>
        </w:rPr>
        <w:t xml:space="preserve"> </w:t>
      </w:r>
      <w:r>
        <w:t>in</w:t>
      </w:r>
      <w:r>
        <w:rPr>
          <w:spacing w:val="-2"/>
        </w:rPr>
        <w:t xml:space="preserve"> </w:t>
      </w:r>
      <w:r>
        <w:t>your</w:t>
      </w:r>
      <w:r>
        <w:rPr>
          <w:spacing w:val="-4"/>
        </w:rPr>
        <w:t xml:space="preserve"> </w:t>
      </w:r>
      <w:r>
        <w:t>count</w:t>
      </w:r>
      <w:r>
        <w:rPr>
          <w:spacing w:val="-1"/>
        </w:rPr>
        <w:t xml:space="preserve"> </w:t>
      </w:r>
      <w:r>
        <w:t>any</w:t>
      </w:r>
      <w:r>
        <w:rPr>
          <w:spacing w:val="-4"/>
        </w:rPr>
        <w:t xml:space="preserve"> </w:t>
      </w:r>
      <w:r>
        <w:t>of</w:t>
      </w:r>
      <w:r>
        <w:rPr>
          <w:spacing w:val="-2"/>
        </w:rPr>
        <w:t xml:space="preserve"> </w:t>
      </w:r>
      <w:r>
        <w:t>the</w:t>
      </w:r>
      <w:r>
        <w:rPr>
          <w:spacing w:val="-2"/>
        </w:rPr>
        <w:t xml:space="preserve"> </w:t>
      </w:r>
      <w:r>
        <w:t>set</w:t>
      </w:r>
      <w:r>
        <w:rPr>
          <w:spacing w:val="-1"/>
        </w:rPr>
        <w:t xml:space="preserve"> </w:t>
      </w:r>
      <w:r>
        <w:t>previously</w:t>
      </w:r>
      <w:r>
        <w:rPr>
          <w:spacing w:val="-5"/>
        </w:rPr>
        <w:t xml:space="preserve"> </w:t>
      </w:r>
      <w:r>
        <w:t>born</w:t>
      </w:r>
      <w:r>
        <w:rPr>
          <w:spacing w:val="-2"/>
        </w:rPr>
        <w:t xml:space="preserve"> </w:t>
      </w:r>
      <w:r>
        <w:t>alive</w:t>
      </w:r>
      <w:r>
        <w:rPr>
          <w:spacing w:val="-2"/>
        </w:rPr>
        <w:t xml:space="preserve"> </w:t>
      </w:r>
      <w:r>
        <w:t>who died</w:t>
      </w:r>
      <w:r>
        <w:rPr>
          <w:spacing w:val="-2"/>
        </w:rPr>
        <w:t xml:space="preserve"> </w:t>
      </w:r>
      <w:r>
        <w:t>before the delivery of the child named on this certificate.</w:t>
      </w:r>
    </w:p>
    <w:p w14:paraId="365E368C" w14:textId="77777777" w:rsidR="00FF3737" w:rsidRDefault="00000000">
      <w:pPr>
        <w:pStyle w:val="ListParagraph"/>
        <w:numPr>
          <w:ilvl w:val="0"/>
          <w:numId w:val="4"/>
        </w:numPr>
        <w:tabs>
          <w:tab w:val="left" w:pos="1080"/>
        </w:tabs>
        <w:spacing w:line="268" w:lineRule="exact"/>
      </w:pPr>
      <w:r>
        <w:t>If</w:t>
      </w:r>
      <w:r>
        <w:rPr>
          <w:spacing w:val="-4"/>
        </w:rPr>
        <w:t xml:space="preserve"> </w:t>
      </w:r>
      <w:r>
        <w:t>none,</w:t>
      </w:r>
      <w:r>
        <w:rPr>
          <w:spacing w:val="-2"/>
        </w:rPr>
        <w:t xml:space="preserve"> </w:t>
      </w:r>
      <w:r>
        <w:t>indicate,</w:t>
      </w:r>
      <w:r>
        <w:rPr>
          <w:spacing w:val="-2"/>
        </w:rPr>
        <w:t xml:space="preserve"> </w:t>
      </w:r>
      <w:r>
        <w:rPr>
          <w:spacing w:val="-4"/>
        </w:rPr>
        <w:t>None.</w:t>
      </w:r>
    </w:p>
    <w:p w14:paraId="575F62F6" w14:textId="77777777" w:rsidR="00FF3737" w:rsidRDefault="00FF3737">
      <w:pPr>
        <w:pStyle w:val="ListParagraph"/>
        <w:spacing w:line="268" w:lineRule="exact"/>
        <w:sectPr w:rsidR="00FF3737">
          <w:pgSz w:w="12240" w:h="15840"/>
          <w:pgMar w:top="1360" w:right="720" w:bottom="840" w:left="720" w:header="0" w:footer="657" w:gutter="0"/>
          <w:cols w:space="720"/>
        </w:sectPr>
      </w:pPr>
    </w:p>
    <w:p w14:paraId="016469DD" w14:textId="77777777" w:rsidR="00FF3737" w:rsidRDefault="00000000">
      <w:pPr>
        <w:spacing w:before="78"/>
        <w:ind w:left="360" w:right="1829"/>
        <w:rPr>
          <w:b/>
        </w:rPr>
      </w:pPr>
      <w:r>
        <w:rPr>
          <w:b/>
        </w:rPr>
        <w:lastRenderedPageBreak/>
        <w:t>PREVIOUS SPONTANEOUS TERMINATIONS - GESTATIONS OF 20 WEEKS OR MORE</w:t>
      </w:r>
      <w:r>
        <w:rPr>
          <w:b/>
          <w:spacing w:val="-5"/>
        </w:rPr>
        <w:t xml:space="preserve"> </w:t>
      </w:r>
      <w:r>
        <w:rPr>
          <w:b/>
        </w:rPr>
        <w:t>AND</w:t>
      </w:r>
      <w:r>
        <w:rPr>
          <w:b/>
          <w:spacing w:val="-5"/>
        </w:rPr>
        <w:t xml:space="preserve"> </w:t>
      </w:r>
      <w:r>
        <w:rPr>
          <w:b/>
        </w:rPr>
        <w:t>PREVIOUS</w:t>
      </w:r>
      <w:r>
        <w:rPr>
          <w:b/>
          <w:spacing w:val="-7"/>
        </w:rPr>
        <w:t xml:space="preserve"> </w:t>
      </w:r>
      <w:r>
        <w:rPr>
          <w:b/>
        </w:rPr>
        <w:t>SPONTANEOUS</w:t>
      </w:r>
      <w:r>
        <w:rPr>
          <w:b/>
          <w:spacing w:val="-4"/>
        </w:rPr>
        <w:t xml:space="preserve"> </w:t>
      </w:r>
      <w:r>
        <w:rPr>
          <w:b/>
        </w:rPr>
        <w:t>TERMINATIONS</w:t>
      </w:r>
      <w:r>
        <w:rPr>
          <w:b/>
          <w:spacing w:val="-1"/>
        </w:rPr>
        <w:t xml:space="preserve"> </w:t>
      </w:r>
      <w:r>
        <w:rPr>
          <w:b/>
        </w:rPr>
        <w:t>-</w:t>
      </w:r>
      <w:r>
        <w:rPr>
          <w:b/>
          <w:spacing w:val="-3"/>
        </w:rPr>
        <w:t xml:space="preserve"> </w:t>
      </w:r>
      <w:r>
        <w:rPr>
          <w:b/>
        </w:rPr>
        <w:t>LESS</w:t>
      </w:r>
      <w:r>
        <w:rPr>
          <w:b/>
          <w:spacing w:val="-5"/>
        </w:rPr>
        <w:t xml:space="preserve"> </w:t>
      </w:r>
      <w:r>
        <w:rPr>
          <w:b/>
        </w:rPr>
        <w:t>THAN</w:t>
      </w:r>
      <w:r>
        <w:rPr>
          <w:b/>
          <w:spacing w:val="-5"/>
        </w:rPr>
        <w:t xml:space="preserve"> </w:t>
      </w:r>
      <w:r>
        <w:rPr>
          <w:b/>
        </w:rPr>
        <w:t>20</w:t>
      </w:r>
      <w:r>
        <w:rPr>
          <w:b/>
          <w:spacing w:val="-4"/>
        </w:rPr>
        <w:t xml:space="preserve"> </w:t>
      </w:r>
      <w:r>
        <w:rPr>
          <w:b/>
        </w:rPr>
        <w:t xml:space="preserve">WEEKS </w:t>
      </w:r>
      <w:r>
        <w:rPr>
          <w:b/>
          <w:spacing w:val="-2"/>
        </w:rPr>
        <w:t>GESTATION</w:t>
      </w:r>
    </w:p>
    <w:p w14:paraId="043DE562" w14:textId="77777777" w:rsidR="00FF3737" w:rsidRDefault="00000000">
      <w:pPr>
        <w:pStyle w:val="ListParagraph"/>
        <w:numPr>
          <w:ilvl w:val="0"/>
          <w:numId w:val="4"/>
        </w:numPr>
        <w:tabs>
          <w:tab w:val="left" w:pos="1080"/>
        </w:tabs>
        <w:spacing w:before="232" w:line="269" w:lineRule="exact"/>
      </w:pPr>
      <w:r>
        <w:t>Enter</w:t>
      </w:r>
      <w:r>
        <w:rPr>
          <w:spacing w:val="-5"/>
        </w:rPr>
        <w:t xml:space="preserve"> </w:t>
      </w:r>
      <w:r>
        <w:t>only</w:t>
      </w:r>
      <w:r>
        <w:rPr>
          <w:spacing w:val="-5"/>
        </w:rPr>
        <w:t xml:space="preserve"> </w:t>
      </w:r>
      <w:r>
        <w:t>previous</w:t>
      </w:r>
      <w:r>
        <w:rPr>
          <w:spacing w:val="-3"/>
        </w:rPr>
        <w:t xml:space="preserve"> </w:t>
      </w:r>
      <w:r>
        <w:t>spontaneous</w:t>
      </w:r>
      <w:r>
        <w:rPr>
          <w:spacing w:val="-4"/>
        </w:rPr>
        <w:t xml:space="preserve"> </w:t>
      </w:r>
      <w:r>
        <w:t>fetal</w:t>
      </w:r>
      <w:r>
        <w:rPr>
          <w:spacing w:val="-4"/>
        </w:rPr>
        <w:t xml:space="preserve"> </w:t>
      </w:r>
      <w:r>
        <w:rPr>
          <w:spacing w:val="-2"/>
        </w:rPr>
        <w:t>deaths.</w:t>
      </w:r>
    </w:p>
    <w:p w14:paraId="55958684" w14:textId="77777777" w:rsidR="00FF3737" w:rsidRDefault="00000000">
      <w:pPr>
        <w:pStyle w:val="ListParagraph"/>
        <w:numPr>
          <w:ilvl w:val="0"/>
          <w:numId w:val="4"/>
        </w:numPr>
        <w:tabs>
          <w:tab w:val="left" w:pos="1080"/>
        </w:tabs>
        <w:ind w:right="393"/>
      </w:pPr>
      <w:r>
        <w:t>Enter the number of spontaneous fetal deaths in the space that corresponds to the gestation of the fetus at death.</w:t>
      </w:r>
      <w:r>
        <w:rPr>
          <w:spacing w:val="-2"/>
        </w:rPr>
        <w:t xml:space="preserve"> </w:t>
      </w:r>
      <w:r>
        <w:t>For</w:t>
      </w:r>
      <w:r>
        <w:rPr>
          <w:spacing w:val="-4"/>
        </w:rPr>
        <w:t xml:space="preserve"> </w:t>
      </w:r>
      <w:r>
        <w:t>example,</w:t>
      </w:r>
      <w:r>
        <w:rPr>
          <w:spacing w:val="-2"/>
        </w:rPr>
        <w:t xml:space="preserve"> </w:t>
      </w:r>
      <w:r>
        <w:t>fetal deaths</w:t>
      </w:r>
      <w:r>
        <w:rPr>
          <w:spacing w:val="-4"/>
        </w:rPr>
        <w:t xml:space="preserve"> </w:t>
      </w:r>
      <w:r>
        <w:t>of</w:t>
      </w:r>
      <w:r>
        <w:rPr>
          <w:spacing w:val="-4"/>
        </w:rPr>
        <w:t xml:space="preserve"> </w:t>
      </w:r>
      <w:r>
        <w:t>less</w:t>
      </w:r>
      <w:r>
        <w:rPr>
          <w:spacing w:val="-2"/>
        </w:rPr>
        <w:t xml:space="preserve"> </w:t>
      </w:r>
      <w:r>
        <w:t>than</w:t>
      </w:r>
      <w:r>
        <w:rPr>
          <w:spacing w:val="-2"/>
        </w:rPr>
        <w:t xml:space="preserve"> </w:t>
      </w:r>
      <w:r>
        <w:t>20</w:t>
      </w:r>
      <w:r>
        <w:rPr>
          <w:spacing w:val="-2"/>
        </w:rPr>
        <w:t xml:space="preserve"> </w:t>
      </w:r>
      <w:proofErr w:type="spellStart"/>
      <w:r>
        <w:t>weeks</w:t>
      </w:r>
      <w:proofErr w:type="spellEnd"/>
      <w:r>
        <w:rPr>
          <w:spacing w:val="-2"/>
        </w:rPr>
        <w:t xml:space="preserve"> </w:t>
      </w:r>
      <w:r>
        <w:t>gestation</w:t>
      </w:r>
      <w:r>
        <w:rPr>
          <w:spacing w:val="-2"/>
        </w:rPr>
        <w:t xml:space="preserve"> </w:t>
      </w:r>
      <w:r>
        <w:t>(under</w:t>
      </w:r>
      <w:r>
        <w:rPr>
          <w:spacing w:val="-2"/>
        </w:rPr>
        <w:t xml:space="preserve"> </w:t>
      </w:r>
      <w:r>
        <w:t>5</w:t>
      </w:r>
      <w:r>
        <w:rPr>
          <w:spacing w:val="-2"/>
        </w:rPr>
        <w:t xml:space="preserve"> </w:t>
      </w:r>
      <w:r>
        <w:t>months) should</w:t>
      </w:r>
      <w:r>
        <w:rPr>
          <w:spacing w:val="-2"/>
        </w:rPr>
        <w:t xml:space="preserve"> </w:t>
      </w:r>
      <w:r>
        <w:t>be</w:t>
      </w:r>
      <w:r>
        <w:rPr>
          <w:spacing w:val="-2"/>
        </w:rPr>
        <w:t xml:space="preserve"> </w:t>
      </w:r>
      <w:r>
        <w:t>entered</w:t>
      </w:r>
      <w:r>
        <w:rPr>
          <w:spacing w:val="-4"/>
        </w:rPr>
        <w:t xml:space="preserve"> </w:t>
      </w:r>
      <w:r>
        <w:t>in</w:t>
      </w:r>
      <w:r>
        <w:rPr>
          <w:spacing w:val="-2"/>
        </w:rPr>
        <w:t xml:space="preserve"> </w:t>
      </w:r>
      <w:r>
        <w:t>the space labeled Less than 20 Weeks.</w:t>
      </w:r>
    </w:p>
    <w:p w14:paraId="645657D8" w14:textId="77777777" w:rsidR="00FF3737" w:rsidRDefault="00000000">
      <w:pPr>
        <w:pStyle w:val="ListParagraph"/>
        <w:numPr>
          <w:ilvl w:val="0"/>
          <w:numId w:val="4"/>
        </w:numPr>
        <w:tabs>
          <w:tab w:val="left" w:pos="1080"/>
        </w:tabs>
        <w:ind w:right="671"/>
      </w:pPr>
      <w:r>
        <w:t>If</w:t>
      </w:r>
      <w:r>
        <w:rPr>
          <w:spacing w:val="-2"/>
        </w:rPr>
        <w:t xml:space="preserve"> </w:t>
      </w:r>
      <w:r>
        <w:t>this</w:t>
      </w:r>
      <w:r>
        <w:rPr>
          <w:spacing w:val="-2"/>
        </w:rPr>
        <w:t xml:space="preserve"> </w:t>
      </w:r>
      <w:r>
        <w:t>is</w:t>
      </w:r>
      <w:r>
        <w:rPr>
          <w:spacing w:val="-2"/>
        </w:rPr>
        <w:t xml:space="preserve"> </w:t>
      </w:r>
      <w:r>
        <w:t>the</w:t>
      </w:r>
      <w:r>
        <w:rPr>
          <w:spacing w:val="-2"/>
        </w:rPr>
        <w:t xml:space="preserve"> </w:t>
      </w:r>
      <w:r>
        <w:t>mother’s</w:t>
      </w:r>
      <w:r>
        <w:rPr>
          <w:spacing w:val="-2"/>
        </w:rPr>
        <w:t xml:space="preserve"> </w:t>
      </w:r>
      <w:r>
        <w:t>first</w:t>
      </w:r>
      <w:r>
        <w:rPr>
          <w:spacing w:val="-3"/>
        </w:rPr>
        <w:t xml:space="preserve"> </w:t>
      </w:r>
      <w:r>
        <w:t>pregnancy</w:t>
      </w:r>
      <w:r>
        <w:rPr>
          <w:spacing w:val="-5"/>
        </w:rPr>
        <w:t xml:space="preserve"> </w:t>
      </w:r>
      <w:r>
        <w:t>or</w:t>
      </w:r>
      <w:r>
        <w:rPr>
          <w:spacing w:val="-4"/>
        </w:rPr>
        <w:t xml:space="preserve"> </w:t>
      </w:r>
      <w:r>
        <w:t>if</w:t>
      </w:r>
      <w:r>
        <w:rPr>
          <w:spacing w:val="-2"/>
        </w:rPr>
        <w:t xml:space="preserve"> </w:t>
      </w:r>
      <w:r>
        <w:t>all</w:t>
      </w:r>
      <w:r>
        <w:rPr>
          <w:spacing w:val="-4"/>
        </w:rPr>
        <w:t xml:space="preserve"> </w:t>
      </w:r>
      <w:r>
        <w:t>previous</w:t>
      </w:r>
      <w:r>
        <w:rPr>
          <w:spacing w:val="-4"/>
        </w:rPr>
        <w:t xml:space="preserve"> </w:t>
      </w:r>
      <w:r>
        <w:t>pregnancies</w:t>
      </w:r>
      <w:r>
        <w:rPr>
          <w:spacing w:val="-4"/>
        </w:rPr>
        <w:t xml:space="preserve"> </w:t>
      </w:r>
      <w:r>
        <w:t>resulted</w:t>
      </w:r>
      <w:r>
        <w:rPr>
          <w:spacing w:val="-2"/>
        </w:rPr>
        <w:t xml:space="preserve"> </w:t>
      </w:r>
      <w:r>
        <w:t>only</w:t>
      </w:r>
      <w:r>
        <w:rPr>
          <w:spacing w:val="-5"/>
        </w:rPr>
        <w:t xml:space="preserve"> </w:t>
      </w:r>
      <w:r>
        <w:t>in</w:t>
      </w:r>
      <w:r>
        <w:rPr>
          <w:spacing w:val="-2"/>
        </w:rPr>
        <w:t xml:space="preserve"> </w:t>
      </w:r>
      <w:r>
        <w:t>live</w:t>
      </w:r>
      <w:r>
        <w:rPr>
          <w:spacing w:val="-2"/>
        </w:rPr>
        <w:t xml:space="preserve"> </w:t>
      </w:r>
      <w:r>
        <w:t>born infants</w:t>
      </w:r>
      <w:r>
        <w:rPr>
          <w:spacing w:val="-4"/>
        </w:rPr>
        <w:t xml:space="preserve"> </w:t>
      </w:r>
      <w:r>
        <w:t>or induced terminations, indicate, None.</w:t>
      </w:r>
    </w:p>
    <w:p w14:paraId="5F74F28D" w14:textId="77777777" w:rsidR="00FF3737" w:rsidRDefault="00000000">
      <w:pPr>
        <w:pStyle w:val="ListParagraph"/>
        <w:numPr>
          <w:ilvl w:val="0"/>
          <w:numId w:val="4"/>
        </w:numPr>
        <w:tabs>
          <w:tab w:val="left" w:pos="1080"/>
        </w:tabs>
        <w:ind w:right="465"/>
      </w:pPr>
      <w:r>
        <w:t>If</w:t>
      </w:r>
      <w:r>
        <w:rPr>
          <w:spacing w:val="-2"/>
        </w:rPr>
        <w:t xml:space="preserve"> </w:t>
      </w:r>
      <w:r>
        <w:t>this</w:t>
      </w:r>
      <w:r>
        <w:rPr>
          <w:spacing w:val="-2"/>
        </w:rPr>
        <w:t xml:space="preserve"> </w:t>
      </w:r>
      <w:r>
        <w:t>is</w:t>
      </w:r>
      <w:r>
        <w:rPr>
          <w:spacing w:val="-2"/>
        </w:rPr>
        <w:t xml:space="preserve"> </w:t>
      </w:r>
      <w:r>
        <w:t>a</w:t>
      </w:r>
      <w:r>
        <w:rPr>
          <w:spacing w:val="-2"/>
        </w:rPr>
        <w:t xml:space="preserve"> </w:t>
      </w:r>
      <w:r>
        <w:t>multiple</w:t>
      </w:r>
      <w:r>
        <w:rPr>
          <w:spacing w:val="-4"/>
        </w:rPr>
        <w:t xml:space="preserve"> </w:t>
      </w:r>
      <w:r>
        <w:t>delivery,</w:t>
      </w:r>
      <w:r>
        <w:rPr>
          <w:spacing w:val="-2"/>
        </w:rPr>
        <w:t xml:space="preserve"> </w:t>
      </w:r>
      <w:r>
        <w:t>include</w:t>
      </w:r>
      <w:r>
        <w:rPr>
          <w:spacing w:val="-4"/>
        </w:rPr>
        <w:t xml:space="preserve"> </w:t>
      </w:r>
      <w:r>
        <w:t>in</w:t>
      </w:r>
      <w:r>
        <w:rPr>
          <w:spacing w:val="-2"/>
        </w:rPr>
        <w:t xml:space="preserve"> </w:t>
      </w:r>
      <w:r>
        <w:t>your</w:t>
      </w:r>
      <w:r>
        <w:rPr>
          <w:spacing w:val="-4"/>
        </w:rPr>
        <w:t xml:space="preserve"> </w:t>
      </w:r>
      <w:r>
        <w:t>count</w:t>
      </w:r>
      <w:r>
        <w:rPr>
          <w:spacing w:val="-1"/>
        </w:rPr>
        <w:t xml:space="preserve"> </w:t>
      </w:r>
      <w:r>
        <w:t>all</w:t>
      </w:r>
      <w:r>
        <w:rPr>
          <w:spacing w:val="-4"/>
        </w:rPr>
        <w:t xml:space="preserve"> </w:t>
      </w:r>
      <w:r>
        <w:t>fetuses</w:t>
      </w:r>
      <w:r>
        <w:rPr>
          <w:spacing w:val="-4"/>
        </w:rPr>
        <w:t xml:space="preserve"> </w:t>
      </w:r>
      <w:r>
        <w:t>in</w:t>
      </w:r>
      <w:r>
        <w:rPr>
          <w:spacing w:val="-2"/>
        </w:rPr>
        <w:t xml:space="preserve"> </w:t>
      </w:r>
      <w:r>
        <w:t>the</w:t>
      </w:r>
      <w:r>
        <w:rPr>
          <w:spacing w:val="-2"/>
        </w:rPr>
        <w:t xml:space="preserve"> </w:t>
      </w:r>
      <w:r>
        <w:t>set</w:t>
      </w:r>
      <w:r>
        <w:rPr>
          <w:spacing w:val="-1"/>
        </w:rPr>
        <w:t xml:space="preserve"> </w:t>
      </w:r>
      <w:r>
        <w:t>which</w:t>
      </w:r>
      <w:r>
        <w:rPr>
          <w:spacing w:val="-2"/>
        </w:rPr>
        <w:t xml:space="preserve"> </w:t>
      </w:r>
      <w:r>
        <w:t>were</w:t>
      </w:r>
      <w:r>
        <w:rPr>
          <w:spacing w:val="-2"/>
        </w:rPr>
        <w:t xml:space="preserve"> </w:t>
      </w:r>
      <w:r>
        <w:t>born dead</w:t>
      </w:r>
      <w:r>
        <w:rPr>
          <w:spacing w:val="-5"/>
        </w:rPr>
        <w:t xml:space="preserve"> </w:t>
      </w:r>
      <w:r>
        <w:t>prior</w:t>
      </w:r>
      <w:r>
        <w:rPr>
          <w:spacing w:val="-4"/>
        </w:rPr>
        <w:t xml:space="preserve"> </w:t>
      </w:r>
      <w:r>
        <w:t>to</w:t>
      </w:r>
      <w:r>
        <w:rPr>
          <w:spacing w:val="-5"/>
        </w:rPr>
        <w:t xml:space="preserve"> </w:t>
      </w:r>
      <w:r>
        <w:t>the infant that is named on this certificate.</w:t>
      </w:r>
    </w:p>
    <w:p w14:paraId="2489F972" w14:textId="77777777" w:rsidR="00FF3737" w:rsidRDefault="00000000">
      <w:pPr>
        <w:spacing w:before="1" w:line="278" w:lineRule="auto"/>
        <w:ind w:left="720" w:right="439"/>
        <w:rPr>
          <w:rFonts w:ascii="Arial"/>
          <w:i/>
        </w:rPr>
      </w:pPr>
      <w:r>
        <w:rPr>
          <w:rFonts w:ascii="Arial"/>
          <w:i/>
          <w:color w:val="000000"/>
          <w:w w:val="80"/>
          <w:highlight w:val="yellow"/>
        </w:rPr>
        <w:t>Code cases of molar pregnancies or blighted ovum as spontaneous terminations regardless of final</w:t>
      </w:r>
      <w:r>
        <w:rPr>
          <w:rFonts w:ascii="Arial"/>
          <w:i/>
          <w:color w:val="000000"/>
          <w:highlight w:val="yellow"/>
        </w:rPr>
        <w:t xml:space="preserve"> </w:t>
      </w:r>
      <w:r>
        <w:rPr>
          <w:rFonts w:ascii="Arial"/>
          <w:i/>
          <w:color w:val="000000"/>
          <w:w w:val="80"/>
          <w:highlight w:val="yellow"/>
        </w:rPr>
        <w:t>mode of pregnancy</w:t>
      </w:r>
      <w:r>
        <w:rPr>
          <w:rFonts w:ascii="Arial"/>
          <w:i/>
          <w:color w:val="000000"/>
          <w:w w:val="80"/>
        </w:rPr>
        <w:t xml:space="preserve"> </w:t>
      </w:r>
      <w:r>
        <w:rPr>
          <w:rFonts w:ascii="Arial"/>
          <w:i/>
          <w:color w:val="000000"/>
          <w:w w:val="85"/>
          <w:highlight w:val="yellow"/>
        </w:rPr>
        <w:t>completion.</w:t>
      </w:r>
      <w:r>
        <w:rPr>
          <w:rFonts w:ascii="Arial"/>
          <w:i/>
          <w:color w:val="000000"/>
          <w:spacing w:val="-3"/>
          <w:w w:val="85"/>
          <w:highlight w:val="yellow"/>
        </w:rPr>
        <w:t xml:space="preserve"> </w:t>
      </w:r>
      <w:r>
        <w:rPr>
          <w:rFonts w:ascii="Arial"/>
          <w:i/>
          <w:color w:val="000000"/>
          <w:w w:val="85"/>
          <w:highlight w:val="yellow"/>
        </w:rPr>
        <w:t>(Sowinski,</w:t>
      </w:r>
      <w:r>
        <w:rPr>
          <w:rFonts w:ascii="Arial"/>
          <w:i/>
          <w:color w:val="000000"/>
          <w:spacing w:val="-3"/>
          <w:w w:val="85"/>
          <w:highlight w:val="yellow"/>
        </w:rPr>
        <w:t xml:space="preserve"> </w:t>
      </w:r>
      <w:r>
        <w:rPr>
          <w:rFonts w:ascii="Arial"/>
          <w:i/>
          <w:color w:val="000000"/>
          <w:w w:val="85"/>
          <w:highlight w:val="yellow"/>
        </w:rPr>
        <w:t>SPDS</w:t>
      </w:r>
      <w:r>
        <w:rPr>
          <w:rFonts w:ascii="Arial"/>
          <w:i/>
          <w:color w:val="000000"/>
          <w:spacing w:val="-7"/>
          <w:w w:val="85"/>
          <w:highlight w:val="yellow"/>
        </w:rPr>
        <w:t xml:space="preserve"> </w:t>
      </w:r>
      <w:r>
        <w:rPr>
          <w:rFonts w:ascii="Arial"/>
          <w:i/>
          <w:color w:val="000000"/>
          <w:w w:val="85"/>
          <w:highlight w:val="yellow"/>
        </w:rPr>
        <w:t>Helpdesk</w:t>
      </w:r>
      <w:r>
        <w:rPr>
          <w:rFonts w:ascii="Arial"/>
          <w:i/>
          <w:color w:val="000000"/>
          <w:spacing w:val="-2"/>
          <w:w w:val="85"/>
          <w:highlight w:val="yellow"/>
        </w:rPr>
        <w:t xml:space="preserve"> </w:t>
      </w:r>
      <w:r>
        <w:rPr>
          <w:rFonts w:ascii="Arial"/>
          <w:i/>
          <w:color w:val="000000"/>
          <w:w w:val="85"/>
          <w:highlight w:val="yellow"/>
        </w:rPr>
        <w:t>DOH</w:t>
      </w:r>
      <w:r>
        <w:rPr>
          <w:rFonts w:ascii="Arial"/>
          <w:i/>
          <w:color w:val="000000"/>
          <w:spacing w:val="-4"/>
          <w:w w:val="85"/>
          <w:highlight w:val="yellow"/>
        </w:rPr>
        <w:t xml:space="preserve"> </w:t>
      </w:r>
      <w:r>
        <w:rPr>
          <w:rFonts w:ascii="Arial"/>
          <w:i/>
          <w:color w:val="000000"/>
          <w:w w:val="85"/>
          <w:highlight w:val="yellow"/>
        </w:rPr>
        <w:t>2011)</w:t>
      </w:r>
    </w:p>
    <w:p w14:paraId="5C33454E" w14:textId="77777777" w:rsidR="00FF3737" w:rsidRDefault="00000000">
      <w:pPr>
        <w:spacing w:before="193" w:line="278" w:lineRule="auto"/>
        <w:ind w:left="720" w:right="439"/>
        <w:rPr>
          <w:rFonts w:ascii="Arial" w:hAnsi="Arial"/>
          <w:i/>
        </w:rPr>
      </w:pPr>
      <w:r>
        <w:rPr>
          <w:rFonts w:ascii="Arial" w:hAnsi="Arial"/>
          <w:i/>
          <w:color w:val="000000"/>
          <w:w w:val="80"/>
          <w:highlight w:val="yellow"/>
        </w:rPr>
        <w:t>Code "vanishing twin" and embryo reduction as “Risk Factors in Pregnancy-Other Poor Pregnancy Outcome” (Glantz, MD</w:t>
      </w:r>
      <w:r>
        <w:rPr>
          <w:rFonts w:ascii="Arial" w:hAnsi="Arial"/>
          <w:i/>
          <w:color w:val="000000"/>
          <w:w w:val="80"/>
        </w:rPr>
        <w:t xml:space="preserve"> </w:t>
      </w:r>
      <w:r>
        <w:rPr>
          <w:rFonts w:ascii="Arial" w:hAnsi="Arial"/>
          <w:i/>
          <w:color w:val="000000"/>
          <w:w w:val="85"/>
          <w:highlight w:val="yellow"/>
        </w:rPr>
        <w:t>2016Code</w:t>
      </w:r>
      <w:r>
        <w:rPr>
          <w:rFonts w:ascii="Arial" w:hAnsi="Arial"/>
          <w:i/>
          <w:color w:val="000000"/>
          <w:spacing w:val="-7"/>
          <w:w w:val="85"/>
          <w:highlight w:val="yellow"/>
        </w:rPr>
        <w:t xml:space="preserve"> </w:t>
      </w:r>
      <w:r>
        <w:rPr>
          <w:rFonts w:ascii="Arial" w:hAnsi="Arial"/>
          <w:i/>
          <w:color w:val="000000"/>
          <w:w w:val="85"/>
          <w:highlight w:val="yellow"/>
        </w:rPr>
        <w:t>ectopic</w:t>
      </w:r>
      <w:r>
        <w:rPr>
          <w:rFonts w:ascii="Arial" w:hAnsi="Arial"/>
          <w:i/>
          <w:color w:val="000000"/>
          <w:spacing w:val="-6"/>
          <w:w w:val="85"/>
          <w:highlight w:val="yellow"/>
        </w:rPr>
        <w:t xml:space="preserve"> </w:t>
      </w:r>
      <w:r>
        <w:rPr>
          <w:rFonts w:ascii="Arial" w:hAnsi="Arial"/>
          <w:i/>
          <w:color w:val="000000"/>
          <w:w w:val="85"/>
          <w:highlight w:val="yellow"/>
        </w:rPr>
        <w:t>pregnancy</w:t>
      </w:r>
      <w:r>
        <w:rPr>
          <w:rFonts w:ascii="Arial" w:hAnsi="Arial"/>
          <w:i/>
          <w:color w:val="000000"/>
          <w:spacing w:val="-6"/>
          <w:w w:val="85"/>
          <w:highlight w:val="yellow"/>
        </w:rPr>
        <w:t xml:space="preserve"> </w:t>
      </w:r>
      <w:r>
        <w:rPr>
          <w:rFonts w:ascii="Arial" w:hAnsi="Arial"/>
          <w:i/>
          <w:color w:val="000000"/>
          <w:w w:val="85"/>
          <w:highlight w:val="yellow"/>
        </w:rPr>
        <w:t>as</w:t>
      </w:r>
      <w:r>
        <w:rPr>
          <w:rFonts w:ascii="Arial" w:hAnsi="Arial"/>
          <w:i/>
          <w:color w:val="000000"/>
          <w:spacing w:val="-6"/>
          <w:w w:val="85"/>
          <w:highlight w:val="yellow"/>
        </w:rPr>
        <w:t xml:space="preserve"> </w:t>
      </w:r>
      <w:r>
        <w:rPr>
          <w:rFonts w:ascii="Arial" w:hAnsi="Arial"/>
          <w:i/>
          <w:color w:val="000000"/>
          <w:w w:val="85"/>
          <w:highlight w:val="yellow"/>
        </w:rPr>
        <w:t>spontaneous</w:t>
      </w:r>
      <w:r>
        <w:rPr>
          <w:rFonts w:ascii="Arial" w:hAnsi="Arial"/>
          <w:i/>
          <w:color w:val="000000"/>
          <w:spacing w:val="-6"/>
          <w:w w:val="85"/>
          <w:highlight w:val="yellow"/>
        </w:rPr>
        <w:t xml:space="preserve"> </w:t>
      </w:r>
      <w:r>
        <w:rPr>
          <w:rFonts w:ascii="Arial" w:hAnsi="Arial"/>
          <w:i/>
          <w:color w:val="000000"/>
          <w:w w:val="85"/>
          <w:highlight w:val="yellow"/>
        </w:rPr>
        <w:t>ab</w:t>
      </w:r>
      <w:r>
        <w:rPr>
          <w:rFonts w:ascii="Arial" w:hAnsi="Arial"/>
          <w:i/>
          <w:color w:val="000000"/>
          <w:spacing w:val="-6"/>
          <w:w w:val="85"/>
          <w:highlight w:val="yellow"/>
        </w:rPr>
        <w:t xml:space="preserve"> </w:t>
      </w:r>
      <w:r>
        <w:rPr>
          <w:rFonts w:ascii="Arial" w:hAnsi="Arial"/>
          <w:i/>
          <w:color w:val="000000"/>
          <w:w w:val="85"/>
          <w:highlight w:val="yellow"/>
        </w:rPr>
        <w:t>(C</w:t>
      </w:r>
      <w:r>
        <w:rPr>
          <w:rFonts w:ascii="Arial" w:hAnsi="Arial"/>
          <w:i/>
          <w:color w:val="000000"/>
          <w:spacing w:val="-6"/>
          <w:w w:val="85"/>
          <w:highlight w:val="yellow"/>
        </w:rPr>
        <w:t xml:space="preserve"> </w:t>
      </w:r>
      <w:r>
        <w:rPr>
          <w:rFonts w:ascii="Arial" w:hAnsi="Arial"/>
          <w:i/>
          <w:color w:val="000000"/>
          <w:w w:val="85"/>
          <w:highlight w:val="yellow"/>
        </w:rPr>
        <w:t>Glantz</w:t>
      </w:r>
      <w:r>
        <w:rPr>
          <w:rFonts w:ascii="Arial" w:hAnsi="Arial"/>
          <w:i/>
          <w:color w:val="000000"/>
          <w:spacing w:val="-6"/>
          <w:w w:val="85"/>
          <w:highlight w:val="yellow"/>
        </w:rPr>
        <w:t xml:space="preserve"> </w:t>
      </w:r>
      <w:r>
        <w:rPr>
          <w:rFonts w:ascii="Arial" w:hAnsi="Arial"/>
          <w:i/>
          <w:color w:val="000000"/>
          <w:w w:val="85"/>
          <w:highlight w:val="yellow"/>
        </w:rPr>
        <w:t>3/2013)</w:t>
      </w:r>
    </w:p>
    <w:p w14:paraId="35F6B8B3" w14:textId="77777777" w:rsidR="00FF3737" w:rsidRDefault="00000000">
      <w:pPr>
        <w:spacing w:before="197"/>
        <w:ind w:left="360"/>
        <w:rPr>
          <w:b/>
        </w:rPr>
      </w:pPr>
      <w:r>
        <w:rPr>
          <w:b/>
        </w:rPr>
        <w:t>PREVIOUS</w:t>
      </w:r>
      <w:r>
        <w:rPr>
          <w:b/>
          <w:spacing w:val="-9"/>
        </w:rPr>
        <w:t xml:space="preserve"> </w:t>
      </w:r>
      <w:r>
        <w:rPr>
          <w:b/>
        </w:rPr>
        <w:t>INDUCED</w:t>
      </w:r>
      <w:r>
        <w:rPr>
          <w:b/>
          <w:spacing w:val="-6"/>
        </w:rPr>
        <w:t xml:space="preserve"> </w:t>
      </w:r>
      <w:r>
        <w:rPr>
          <w:b/>
        </w:rPr>
        <w:t>TERMINATIONS</w:t>
      </w:r>
      <w:r>
        <w:rPr>
          <w:b/>
          <w:spacing w:val="-5"/>
        </w:rPr>
        <w:t xml:space="preserve"> </w:t>
      </w:r>
      <w:r>
        <w:rPr>
          <w:b/>
        </w:rPr>
        <w:t>OF</w:t>
      </w:r>
      <w:r>
        <w:rPr>
          <w:b/>
          <w:spacing w:val="-8"/>
        </w:rPr>
        <w:t xml:space="preserve"> </w:t>
      </w:r>
      <w:r>
        <w:rPr>
          <w:b/>
          <w:spacing w:val="-2"/>
        </w:rPr>
        <w:t>PREGNANCY</w:t>
      </w:r>
    </w:p>
    <w:p w14:paraId="55186C10" w14:textId="77777777" w:rsidR="00FF3737" w:rsidRDefault="00000000">
      <w:pPr>
        <w:pStyle w:val="ListParagraph"/>
        <w:numPr>
          <w:ilvl w:val="0"/>
          <w:numId w:val="4"/>
        </w:numPr>
        <w:tabs>
          <w:tab w:val="left" w:pos="1080"/>
        </w:tabs>
        <w:spacing w:before="233"/>
        <w:ind w:right="806"/>
      </w:pPr>
      <w:r>
        <w:t>Enter</w:t>
      </w:r>
      <w:r>
        <w:rPr>
          <w:spacing w:val="-3"/>
        </w:rPr>
        <w:t xml:space="preserve"> </w:t>
      </w:r>
      <w:r>
        <w:t>the</w:t>
      </w:r>
      <w:r>
        <w:rPr>
          <w:spacing w:val="-2"/>
        </w:rPr>
        <w:t xml:space="preserve"> </w:t>
      </w:r>
      <w:r>
        <w:t>total</w:t>
      </w:r>
      <w:r>
        <w:rPr>
          <w:spacing w:val="-1"/>
        </w:rPr>
        <w:t xml:space="preserve"> </w:t>
      </w:r>
      <w:r>
        <w:t>number</w:t>
      </w:r>
      <w:r>
        <w:rPr>
          <w:spacing w:val="-1"/>
        </w:rPr>
        <w:t xml:space="preserve"> </w:t>
      </w:r>
      <w:r>
        <w:t>of</w:t>
      </w:r>
      <w:r>
        <w:rPr>
          <w:spacing w:val="-3"/>
        </w:rPr>
        <w:t xml:space="preserve"> </w:t>
      </w:r>
      <w:r>
        <w:t>fetal</w:t>
      </w:r>
      <w:r>
        <w:rPr>
          <w:spacing w:val="-3"/>
        </w:rPr>
        <w:t xml:space="preserve"> </w:t>
      </w:r>
      <w:r>
        <w:t>deaths</w:t>
      </w:r>
      <w:r>
        <w:rPr>
          <w:spacing w:val="-3"/>
        </w:rPr>
        <w:t xml:space="preserve"> </w:t>
      </w:r>
      <w:r>
        <w:t>resulting</w:t>
      </w:r>
      <w:r>
        <w:rPr>
          <w:spacing w:val="-4"/>
        </w:rPr>
        <w:t xml:space="preserve"> </w:t>
      </w:r>
      <w:r>
        <w:t>from</w:t>
      </w:r>
      <w:r>
        <w:rPr>
          <w:spacing w:val="-5"/>
        </w:rPr>
        <w:t xml:space="preserve"> </w:t>
      </w:r>
      <w:r>
        <w:t>an</w:t>
      </w:r>
      <w:r>
        <w:rPr>
          <w:spacing w:val="-2"/>
        </w:rPr>
        <w:t xml:space="preserve"> </w:t>
      </w:r>
      <w:r>
        <w:t>induced</w:t>
      </w:r>
      <w:r>
        <w:rPr>
          <w:spacing w:val="-2"/>
        </w:rPr>
        <w:t xml:space="preserve"> </w:t>
      </w:r>
      <w:r>
        <w:t>termination</w:t>
      </w:r>
      <w:r>
        <w:rPr>
          <w:spacing w:val="-4"/>
        </w:rPr>
        <w:t xml:space="preserve"> </w:t>
      </w:r>
      <w:r>
        <w:t>of</w:t>
      </w:r>
      <w:r>
        <w:rPr>
          <w:spacing w:val="-2"/>
        </w:rPr>
        <w:t xml:space="preserve"> </w:t>
      </w:r>
      <w:r>
        <w:t>pregnancy prior</w:t>
      </w:r>
      <w:r>
        <w:rPr>
          <w:spacing w:val="-3"/>
        </w:rPr>
        <w:t xml:space="preserve"> </w:t>
      </w:r>
      <w:r>
        <w:t>to</w:t>
      </w:r>
      <w:r>
        <w:rPr>
          <w:spacing w:val="-4"/>
        </w:rPr>
        <w:t xml:space="preserve"> </w:t>
      </w:r>
      <w:r>
        <w:t>the birth of the infant named on this certificate.</w:t>
      </w:r>
    </w:p>
    <w:p w14:paraId="24F69521" w14:textId="77777777" w:rsidR="00FF3737" w:rsidRDefault="00000000">
      <w:pPr>
        <w:pStyle w:val="ListParagraph"/>
        <w:numPr>
          <w:ilvl w:val="0"/>
          <w:numId w:val="4"/>
        </w:numPr>
        <w:tabs>
          <w:tab w:val="left" w:pos="1080"/>
        </w:tabs>
        <w:ind w:right="1118"/>
      </w:pPr>
      <w:r>
        <w:t>If</w:t>
      </w:r>
      <w:r>
        <w:rPr>
          <w:spacing w:val="-1"/>
        </w:rPr>
        <w:t xml:space="preserve"> </w:t>
      </w:r>
      <w:r>
        <w:t>this</w:t>
      </w:r>
      <w:r>
        <w:rPr>
          <w:spacing w:val="-1"/>
        </w:rPr>
        <w:t xml:space="preserve"> </w:t>
      </w:r>
      <w:r>
        <w:t>is</w:t>
      </w:r>
      <w:r>
        <w:rPr>
          <w:spacing w:val="-1"/>
        </w:rPr>
        <w:t xml:space="preserve"> </w:t>
      </w:r>
      <w:r>
        <w:t>the</w:t>
      </w:r>
      <w:r>
        <w:rPr>
          <w:spacing w:val="-1"/>
        </w:rPr>
        <w:t xml:space="preserve"> </w:t>
      </w:r>
      <w:r>
        <w:t>mother’s</w:t>
      </w:r>
      <w:r>
        <w:rPr>
          <w:spacing w:val="-1"/>
        </w:rPr>
        <w:t xml:space="preserve"> </w:t>
      </w:r>
      <w:r>
        <w:t>first</w:t>
      </w:r>
      <w:r>
        <w:rPr>
          <w:spacing w:val="-2"/>
        </w:rPr>
        <w:t xml:space="preserve"> </w:t>
      </w:r>
      <w:r>
        <w:t>pregnancy</w:t>
      </w:r>
      <w:r>
        <w:rPr>
          <w:spacing w:val="-4"/>
        </w:rPr>
        <w:t xml:space="preserve"> </w:t>
      </w:r>
      <w:r>
        <w:t>or</w:t>
      </w:r>
      <w:r>
        <w:rPr>
          <w:spacing w:val="-3"/>
        </w:rPr>
        <w:t xml:space="preserve"> </w:t>
      </w:r>
      <w:r>
        <w:t>if</w:t>
      </w:r>
      <w:r>
        <w:rPr>
          <w:spacing w:val="-1"/>
        </w:rPr>
        <w:t xml:space="preserve"> </w:t>
      </w:r>
      <w:r>
        <w:t>all</w:t>
      </w:r>
      <w:r>
        <w:rPr>
          <w:spacing w:val="-3"/>
        </w:rPr>
        <w:t xml:space="preserve"> </w:t>
      </w:r>
      <w:r>
        <w:t>previous</w:t>
      </w:r>
      <w:r>
        <w:rPr>
          <w:spacing w:val="-3"/>
        </w:rPr>
        <w:t xml:space="preserve"> </w:t>
      </w:r>
      <w:r>
        <w:t>pregnancies</w:t>
      </w:r>
      <w:r>
        <w:rPr>
          <w:spacing w:val="-3"/>
        </w:rPr>
        <w:t xml:space="preserve"> </w:t>
      </w:r>
      <w:r>
        <w:t>resulted</w:t>
      </w:r>
      <w:r>
        <w:rPr>
          <w:spacing w:val="-3"/>
        </w:rPr>
        <w:t xml:space="preserve"> </w:t>
      </w:r>
      <w:r>
        <w:t>in</w:t>
      </w:r>
      <w:r>
        <w:rPr>
          <w:spacing w:val="-4"/>
        </w:rPr>
        <w:t xml:space="preserve"> </w:t>
      </w:r>
      <w:r>
        <w:t>live</w:t>
      </w:r>
      <w:r>
        <w:rPr>
          <w:spacing w:val="-1"/>
        </w:rPr>
        <w:t xml:space="preserve"> </w:t>
      </w:r>
      <w:r>
        <w:t>born</w:t>
      </w:r>
      <w:r>
        <w:rPr>
          <w:spacing w:val="-3"/>
        </w:rPr>
        <w:t xml:space="preserve"> </w:t>
      </w:r>
      <w:r>
        <w:t>infants</w:t>
      </w:r>
      <w:r>
        <w:rPr>
          <w:spacing w:val="-1"/>
        </w:rPr>
        <w:t xml:space="preserve"> </w:t>
      </w:r>
      <w:r>
        <w:t>or spontaneous fetal deaths, indicate none.</w:t>
      </w:r>
    </w:p>
    <w:p w14:paraId="22C3DB5F" w14:textId="77777777" w:rsidR="00FF3737" w:rsidRDefault="00000000">
      <w:pPr>
        <w:tabs>
          <w:tab w:val="left" w:pos="1845"/>
        </w:tabs>
        <w:spacing w:before="2" w:line="278" w:lineRule="auto"/>
        <w:ind w:left="720" w:right="590"/>
        <w:rPr>
          <w:rFonts w:ascii="Arial"/>
          <w:i/>
        </w:rPr>
      </w:pPr>
      <w:r>
        <w:rPr>
          <w:rFonts w:ascii="Arial"/>
          <w:i/>
          <w:color w:val="000000"/>
          <w:w w:val="80"/>
          <w:highlight w:val="yellow"/>
        </w:rPr>
        <w:t>Code cases of molar pregnancies or blighted ovum as spontaneous terminations regardless of final mode of pregnancy</w:t>
      </w:r>
      <w:r>
        <w:rPr>
          <w:rFonts w:ascii="Arial"/>
          <w:i/>
          <w:color w:val="000000"/>
          <w:w w:val="80"/>
        </w:rPr>
        <w:t xml:space="preserve"> </w:t>
      </w:r>
      <w:r>
        <w:rPr>
          <w:rFonts w:ascii="Arial"/>
          <w:i/>
          <w:color w:val="000000"/>
          <w:spacing w:val="-2"/>
          <w:w w:val="90"/>
          <w:highlight w:val="yellow"/>
        </w:rPr>
        <w:t>completion.</w:t>
      </w:r>
      <w:r>
        <w:rPr>
          <w:rFonts w:ascii="Arial"/>
          <w:i/>
          <w:color w:val="000000"/>
          <w:highlight w:val="yellow"/>
        </w:rPr>
        <w:tab/>
      </w:r>
      <w:r>
        <w:rPr>
          <w:rFonts w:ascii="Arial"/>
          <w:i/>
          <w:color w:val="000000"/>
          <w:w w:val="90"/>
          <w:highlight w:val="yellow"/>
        </w:rPr>
        <w:t>(Sowinski,</w:t>
      </w:r>
      <w:r>
        <w:rPr>
          <w:rFonts w:ascii="Arial"/>
          <w:i/>
          <w:color w:val="000000"/>
          <w:spacing w:val="-10"/>
          <w:w w:val="90"/>
          <w:highlight w:val="yellow"/>
        </w:rPr>
        <w:t xml:space="preserve"> </w:t>
      </w:r>
      <w:r>
        <w:rPr>
          <w:rFonts w:ascii="Arial"/>
          <w:i/>
          <w:color w:val="000000"/>
          <w:w w:val="90"/>
          <w:highlight w:val="yellow"/>
        </w:rPr>
        <w:t>MD</w:t>
      </w:r>
      <w:r>
        <w:rPr>
          <w:rFonts w:ascii="Arial"/>
          <w:i/>
          <w:color w:val="000000"/>
          <w:spacing w:val="-9"/>
          <w:w w:val="90"/>
          <w:highlight w:val="yellow"/>
        </w:rPr>
        <w:t xml:space="preserve"> </w:t>
      </w:r>
      <w:r>
        <w:rPr>
          <w:rFonts w:ascii="Arial"/>
          <w:i/>
          <w:color w:val="000000"/>
          <w:w w:val="90"/>
          <w:highlight w:val="yellow"/>
        </w:rPr>
        <w:t>DOH</w:t>
      </w:r>
      <w:r>
        <w:rPr>
          <w:rFonts w:ascii="Arial"/>
          <w:i/>
          <w:color w:val="000000"/>
          <w:spacing w:val="-9"/>
          <w:w w:val="90"/>
          <w:highlight w:val="yellow"/>
        </w:rPr>
        <w:t xml:space="preserve"> </w:t>
      </w:r>
      <w:r>
        <w:rPr>
          <w:rFonts w:ascii="Arial"/>
          <w:i/>
          <w:color w:val="000000"/>
          <w:w w:val="90"/>
          <w:highlight w:val="yellow"/>
        </w:rPr>
        <w:t>2011)</w:t>
      </w:r>
    </w:p>
    <w:p w14:paraId="4EC390D2" w14:textId="77777777" w:rsidR="00FF3737" w:rsidRDefault="00000000">
      <w:pPr>
        <w:spacing w:before="195"/>
        <w:ind w:left="720" w:right="490"/>
        <w:rPr>
          <w:rFonts w:ascii="Arial" w:hAnsi="Arial"/>
        </w:rPr>
      </w:pPr>
      <w:r>
        <w:rPr>
          <w:rFonts w:ascii="Arial" w:hAnsi="Arial"/>
          <w:i/>
          <w:color w:val="000000"/>
          <w:w w:val="80"/>
          <w:highlight w:val="yellow"/>
        </w:rPr>
        <w:t>Assuming "selected reduction" to</w:t>
      </w:r>
      <w:r>
        <w:rPr>
          <w:rFonts w:ascii="Arial" w:hAnsi="Arial"/>
          <w:i/>
          <w:color w:val="000000"/>
          <w:highlight w:val="yellow"/>
        </w:rPr>
        <w:t xml:space="preserve"> </w:t>
      </w:r>
      <w:r>
        <w:rPr>
          <w:rFonts w:ascii="Arial" w:hAnsi="Arial"/>
          <w:i/>
          <w:color w:val="000000"/>
          <w:w w:val="80"/>
          <w:highlight w:val="yellow"/>
        </w:rPr>
        <w:t>refer to the removal of implanted embryos (fetuses), these events should be counted in</w:t>
      </w:r>
      <w:r>
        <w:rPr>
          <w:rFonts w:ascii="Arial" w:hAnsi="Arial"/>
          <w:i/>
          <w:color w:val="000000"/>
          <w:w w:val="80"/>
        </w:rPr>
        <w:t xml:space="preserve"> </w:t>
      </w:r>
      <w:r>
        <w:rPr>
          <w:rFonts w:ascii="Arial" w:hAnsi="Arial"/>
          <w:i/>
          <w:color w:val="000000"/>
          <w:w w:val="80"/>
          <w:highlight w:val="yellow"/>
        </w:rPr>
        <w:t>the number of "other pregnancy outcomes” (induced terminations). However, these events would NOT be counted in the</w:t>
      </w:r>
      <w:r>
        <w:rPr>
          <w:rFonts w:ascii="Arial" w:hAnsi="Arial"/>
          <w:i/>
          <w:color w:val="000000"/>
          <w:w w:val="80"/>
        </w:rPr>
        <w:t xml:space="preserve"> </w:t>
      </w:r>
      <w:r>
        <w:rPr>
          <w:rFonts w:ascii="Arial" w:hAnsi="Arial"/>
          <w:i/>
          <w:color w:val="000000"/>
          <w:w w:val="80"/>
          <w:highlight w:val="yellow"/>
        </w:rPr>
        <w:t>number</w:t>
      </w:r>
      <w:r>
        <w:rPr>
          <w:rFonts w:ascii="Arial" w:hAnsi="Arial"/>
          <w:i/>
          <w:color w:val="000000"/>
          <w:spacing w:val="-1"/>
          <w:highlight w:val="yellow"/>
        </w:rPr>
        <w:t xml:space="preserve"> </w:t>
      </w:r>
      <w:r>
        <w:rPr>
          <w:rFonts w:ascii="Arial" w:hAnsi="Arial"/>
          <w:i/>
          <w:color w:val="000000"/>
          <w:w w:val="80"/>
          <w:highlight w:val="yellow"/>
        </w:rPr>
        <w:t>of</w:t>
      </w:r>
      <w:r>
        <w:rPr>
          <w:rFonts w:ascii="Arial" w:hAnsi="Arial"/>
          <w:i/>
          <w:color w:val="000000"/>
          <w:spacing w:val="-1"/>
          <w:highlight w:val="yellow"/>
        </w:rPr>
        <w:t xml:space="preserve"> </w:t>
      </w:r>
      <w:r>
        <w:rPr>
          <w:rFonts w:ascii="Arial" w:hAnsi="Arial"/>
          <w:i/>
          <w:color w:val="000000"/>
          <w:w w:val="80"/>
          <w:highlight w:val="yellow"/>
        </w:rPr>
        <w:t>fetuses</w:t>
      </w:r>
      <w:r>
        <w:rPr>
          <w:rFonts w:ascii="Arial" w:hAnsi="Arial"/>
          <w:i/>
          <w:color w:val="000000"/>
          <w:spacing w:val="-1"/>
          <w:highlight w:val="yellow"/>
        </w:rPr>
        <w:t xml:space="preserve"> </w:t>
      </w:r>
      <w:r>
        <w:rPr>
          <w:rFonts w:ascii="Arial" w:hAnsi="Arial"/>
          <w:i/>
          <w:color w:val="000000"/>
          <w:w w:val="80"/>
          <w:highlight w:val="yellow"/>
        </w:rPr>
        <w:t>delivered in the</w:t>
      </w:r>
      <w:r>
        <w:rPr>
          <w:rFonts w:ascii="Arial" w:hAnsi="Arial"/>
          <w:i/>
          <w:color w:val="000000"/>
          <w:spacing w:val="-1"/>
          <w:highlight w:val="yellow"/>
        </w:rPr>
        <w:t xml:space="preserve"> </w:t>
      </w:r>
      <w:r>
        <w:rPr>
          <w:rFonts w:ascii="Arial" w:hAnsi="Arial"/>
          <w:i/>
          <w:color w:val="000000"/>
          <w:w w:val="80"/>
          <w:highlight w:val="yellow"/>
        </w:rPr>
        <w:t>pregnancy</w:t>
      </w:r>
      <w:r>
        <w:rPr>
          <w:rFonts w:ascii="Arial" w:hAnsi="Arial"/>
          <w:i/>
          <w:color w:val="000000"/>
          <w:spacing w:val="-1"/>
          <w:highlight w:val="yellow"/>
        </w:rPr>
        <w:t xml:space="preserve"> </w:t>
      </w:r>
      <w:r>
        <w:rPr>
          <w:rFonts w:ascii="Arial" w:hAnsi="Arial"/>
          <w:i/>
          <w:color w:val="000000"/>
          <w:w w:val="80"/>
          <w:highlight w:val="yellow"/>
        </w:rPr>
        <w:t>(plurality)</w:t>
      </w:r>
      <w:r>
        <w:rPr>
          <w:rFonts w:ascii="Arial" w:hAnsi="Arial"/>
          <w:i/>
          <w:color w:val="000000"/>
          <w:spacing w:val="-1"/>
          <w:highlight w:val="yellow"/>
        </w:rPr>
        <w:t xml:space="preserve"> </w:t>
      </w:r>
      <w:r>
        <w:rPr>
          <w:rFonts w:ascii="Arial" w:hAnsi="Arial"/>
          <w:i/>
          <w:color w:val="000000"/>
          <w:w w:val="80"/>
          <w:highlight w:val="yellow"/>
        </w:rPr>
        <w:t>which</w:t>
      </w:r>
      <w:r>
        <w:rPr>
          <w:rFonts w:ascii="Arial" w:hAnsi="Arial"/>
          <w:i/>
          <w:color w:val="000000"/>
          <w:spacing w:val="-1"/>
          <w:highlight w:val="yellow"/>
        </w:rPr>
        <w:t xml:space="preserve"> </w:t>
      </w:r>
      <w:r>
        <w:rPr>
          <w:rFonts w:ascii="Arial" w:hAnsi="Arial"/>
          <w:i/>
          <w:color w:val="000000"/>
          <w:w w:val="80"/>
          <w:highlight w:val="yellow"/>
        </w:rPr>
        <w:t>is</w:t>
      </w:r>
      <w:r>
        <w:rPr>
          <w:rFonts w:ascii="Arial" w:hAnsi="Arial"/>
          <w:i/>
          <w:color w:val="000000"/>
          <w:spacing w:val="-1"/>
          <w:highlight w:val="yellow"/>
        </w:rPr>
        <w:t xml:space="preserve"> </w:t>
      </w:r>
      <w:r>
        <w:rPr>
          <w:rFonts w:ascii="Arial" w:hAnsi="Arial"/>
          <w:i/>
          <w:color w:val="000000"/>
          <w:w w:val="80"/>
          <w:highlight w:val="yellow"/>
        </w:rPr>
        <w:t>the</w:t>
      </w:r>
      <w:r>
        <w:rPr>
          <w:rFonts w:ascii="Arial" w:hAnsi="Arial"/>
          <w:i/>
          <w:color w:val="000000"/>
          <w:spacing w:val="-1"/>
          <w:highlight w:val="yellow"/>
        </w:rPr>
        <w:t xml:space="preserve"> </w:t>
      </w:r>
      <w:r>
        <w:rPr>
          <w:rFonts w:ascii="Arial" w:hAnsi="Arial"/>
          <w:i/>
          <w:color w:val="000000"/>
          <w:w w:val="80"/>
          <w:highlight w:val="yellow"/>
        </w:rPr>
        <w:t>number</w:t>
      </w:r>
      <w:r>
        <w:rPr>
          <w:rFonts w:ascii="Arial" w:hAnsi="Arial"/>
          <w:i/>
          <w:color w:val="000000"/>
          <w:spacing w:val="-1"/>
          <w:highlight w:val="yellow"/>
        </w:rPr>
        <w:t xml:space="preserve"> </w:t>
      </w:r>
      <w:r>
        <w:rPr>
          <w:rFonts w:ascii="Arial" w:hAnsi="Arial"/>
          <w:i/>
          <w:color w:val="000000"/>
          <w:w w:val="80"/>
          <w:highlight w:val="yellow"/>
        </w:rPr>
        <w:t>of</w:t>
      </w:r>
      <w:r>
        <w:rPr>
          <w:rFonts w:ascii="Arial" w:hAnsi="Arial"/>
          <w:i/>
          <w:color w:val="000000"/>
          <w:spacing w:val="-1"/>
          <w:highlight w:val="yellow"/>
        </w:rPr>
        <w:t xml:space="preserve"> </w:t>
      </w:r>
      <w:r>
        <w:rPr>
          <w:rFonts w:ascii="Arial" w:hAnsi="Arial"/>
          <w:i/>
          <w:color w:val="000000"/>
          <w:w w:val="80"/>
          <w:highlight w:val="yellow"/>
        </w:rPr>
        <w:t>fetuses</w:t>
      </w:r>
      <w:r>
        <w:rPr>
          <w:rFonts w:ascii="Arial" w:hAnsi="Arial"/>
          <w:i/>
          <w:color w:val="000000"/>
          <w:spacing w:val="-1"/>
          <w:highlight w:val="yellow"/>
        </w:rPr>
        <w:t xml:space="preserve"> </w:t>
      </w:r>
      <w:r>
        <w:rPr>
          <w:rFonts w:ascii="Arial" w:hAnsi="Arial"/>
          <w:i/>
          <w:color w:val="000000"/>
          <w:w w:val="80"/>
          <w:highlight w:val="yellow"/>
        </w:rPr>
        <w:t>delivered</w:t>
      </w:r>
      <w:r>
        <w:rPr>
          <w:rFonts w:ascii="Arial" w:hAnsi="Arial"/>
          <w:i/>
          <w:color w:val="000000"/>
          <w:spacing w:val="-1"/>
          <w:highlight w:val="yellow"/>
        </w:rPr>
        <w:t xml:space="preserve"> </w:t>
      </w:r>
      <w:r>
        <w:rPr>
          <w:rFonts w:ascii="Arial" w:hAnsi="Arial"/>
          <w:i/>
          <w:color w:val="000000"/>
          <w:w w:val="80"/>
          <w:highlight w:val="yellow"/>
        </w:rPr>
        <w:t>live or</w:t>
      </w:r>
      <w:r>
        <w:rPr>
          <w:rFonts w:ascii="Arial" w:hAnsi="Arial"/>
          <w:i/>
          <w:color w:val="000000"/>
          <w:spacing w:val="-1"/>
          <w:highlight w:val="yellow"/>
        </w:rPr>
        <w:t xml:space="preserve"> </w:t>
      </w:r>
      <w:r>
        <w:rPr>
          <w:rFonts w:ascii="Arial" w:hAnsi="Arial"/>
          <w:i/>
          <w:color w:val="000000"/>
          <w:w w:val="80"/>
          <w:highlight w:val="yellow"/>
        </w:rPr>
        <w:t>dead at</w:t>
      </w:r>
      <w:r>
        <w:rPr>
          <w:rFonts w:ascii="Arial" w:hAnsi="Arial"/>
          <w:i/>
          <w:color w:val="000000"/>
          <w:spacing w:val="-1"/>
          <w:highlight w:val="yellow"/>
        </w:rPr>
        <w:t xml:space="preserve"> </w:t>
      </w:r>
      <w:r>
        <w:rPr>
          <w:rFonts w:ascii="Arial" w:hAnsi="Arial"/>
          <w:i/>
          <w:color w:val="000000"/>
          <w:w w:val="80"/>
          <w:highlight w:val="yellow"/>
        </w:rPr>
        <w:t>any</w:t>
      </w:r>
      <w:r>
        <w:rPr>
          <w:rFonts w:ascii="Arial" w:hAnsi="Arial"/>
          <w:i/>
          <w:color w:val="000000"/>
          <w:spacing w:val="-1"/>
          <w:highlight w:val="yellow"/>
        </w:rPr>
        <w:t xml:space="preserve"> </w:t>
      </w:r>
      <w:r>
        <w:rPr>
          <w:rFonts w:ascii="Arial" w:hAnsi="Arial"/>
          <w:i/>
          <w:color w:val="000000"/>
          <w:w w:val="80"/>
          <w:highlight w:val="yellow"/>
        </w:rPr>
        <w:t>time</w:t>
      </w:r>
      <w:r>
        <w:rPr>
          <w:rFonts w:ascii="Arial" w:hAnsi="Arial"/>
          <w:i/>
          <w:color w:val="000000"/>
          <w:w w:val="80"/>
        </w:rPr>
        <w:t xml:space="preserve"> </w:t>
      </w:r>
      <w:r>
        <w:rPr>
          <w:rFonts w:ascii="Arial" w:hAnsi="Arial"/>
          <w:i/>
          <w:color w:val="000000"/>
          <w:spacing w:val="-2"/>
          <w:w w:val="85"/>
          <w:highlight w:val="yellow"/>
        </w:rPr>
        <w:t>in</w:t>
      </w:r>
      <w:r>
        <w:rPr>
          <w:rFonts w:ascii="Arial" w:hAnsi="Arial"/>
          <w:i/>
          <w:color w:val="000000"/>
          <w:spacing w:val="-4"/>
          <w:w w:val="85"/>
          <w:highlight w:val="yellow"/>
        </w:rPr>
        <w:t xml:space="preserve"> </w:t>
      </w:r>
      <w:r>
        <w:rPr>
          <w:rFonts w:ascii="Arial" w:hAnsi="Arial"/>
          <w:i/>
          <w:color w:val="000000"/>
          <w:spacing w:val="-2"/>
          <w:w w:val="85"/>
          <w:highlight w:val="yellow"/>
        </w:rPr>
        <w:t>the</w:t>
      </w:r>
      <w:r>
        <w:rPr>
          <w:rFonts w:ascii="Arial" w:hAnsi="Arial"/>
          <w:i/>
          <w:color w:val="000000"/>
          <w:spacing w:val="-3"/>
          <w:w w:val="85"/>
          <w:highlight w:val="yellow"/>
        </w:rPr>
        <w:t xml:space="preserve"> </w:t>
      </w:r>
      <w:r>
        <w:rPr>
          <w:rFonts w:ascii="Arial" w:hAnsi="Arial"/>
          <w:i/>
          <w:color w:val="000000"/>
          <w:spacing w:val="-2"/>
          <w:w w:val="85"/>
          <w:highlight w:val="yellow"/>
        </w:rPr>
        <w:t>pregnancy</w:t>
      </w:r>
      <w:r>
        <w:rPr>
          <w:rFonts w:ascii="Arial" w:hAnsi="Arial"/>
          <w:i/>
          <w:color w:val="000000"/>
          <w:spacing w:val="-3"/>
          <w:w w:val="85"/>
          <w:highlight w:val="yellow"/>
        </w:rPr>
        <w:t xml:space="preserve"> </w:t>
      </w:r>
      <w:r>
        <w:rPr>
          <w:rFonts w:ascii="Arial" w:hAnsi="Arial"/>
          <w:i/>
          <w:color w:val="000000"/>
          <w:spacing w:val="-2"/>
          <w:w w:val="85"/>
          <w:highlight w:val="yellow"/>
        </w:rPr>
        <w:t>regardless</w:t>
      </w:r>
      <w:r>
        <w:rPr>
          <w:rFonts w:ascii="Arial" w:hAnsi="Arial"/>
          <w:i/>
          <w:color w:val="000000"/>
          <w:spacing w:val="-3"/>
          <w:w w:val="85"/>
          <w:highlight w:val="yellow"/>
        </w:rPr>
        <w:t xml:space="preserve"> </w:t>
      </w:r>
      <w:r>
        <w:rPr>
          <w:rFonts w:ascii="Arial" w:hAnsi="Arial"/>
          <w:i/>
          <w:color w:val="000000"/>
          <w:spacing w:val="-2"/>
          <w:w w:val="85"/>
          <w:highlight w:val="yellow"/>
        </w:rPr>
        <w:t>of</w:t>
      </w:r>
      <w:r>
        <w:rPr>
          <w:rFonts w:ascii="Arial" w:hAnsi="Arial"/>
          <w:i/>
          <w:color w:val="000000"/>
          <w:spacing w:val="-5"/>
          <w:w w:val="85"/>
          <w:highlight w:val="yellow"/>
        </w:rPr>
        <w:t xml:space="preserve"> </w:t>
      </w:r>
      <w:r>
        <w:rPr>
          <w:rFonts w:ascii="Arial" w:hAnsi="Arial"/>
          <w:i/>
          <w:color w:val="000000"/>
          <w:spacing w:val="-2"/>
          <w:w w:val="85"/>
          <w:highlight w:val="yellow"/>
        </w:rPr>
        <w:t>gestational</w:t>
      </w:r>
      <w:r>
        <w:rPr>
          <w:rFonts w:ascii="Arial" w:hAnsi="Arial"/>
          <w:i/>
          <w:color w:val="000000"/>
          <w:spacing w:val="-4"/>
          <w:w w:val="85"/>
          <w:highlight w:val="yellow"/>
        </w:rPr>
        <w:t xml:space="preserve"> </w:t>
      </w:r>
      <w:r>
        <w:rPr>
          <w:rFonts w:ascii="Arial" w:hAnsi="Arial"/>
          <w:i/>
          <w:color w:val="000000"/>
          <w:spacing w:val="-2"/>
          <w:w w:val="85"/>
          <w:highlight w:val="yellow"/>
        </w:rPr>
        <w:t>age. As</w:t>
      </w:r>
      <w:r>
        <w:rPr>
          <w:rFonts w:ascii="Arial" w:hAnsi="Arial"/>
          <w:i/>
          <w:color w:val="000000"/>
          <w:spacing w:val="-3"/>
          <w:w w:val="85"/>
          <w:highlight w:val="yellow"/>
        </w:rPr>
        <w:t xml:space="preserve"> </w:t>
      </w:r>
      <w:r>
        <w:rPr>
          <w:rFonts w:ascii="Arial" w:hAnsi="Arial"/>
          <w:i/>
          <w:color w:val="000000"/>
          <w:spacing w:val="-2"/>
          <w:w w:val="85"/>
          <w:highlight w:val="yellow"/>
        </w:rPr>
        <w:t>"Other</w:t>
      </w:r>
      <w:r>
        <w:rPr>
          <w:rFonts w:ascii="Arial" w:hAnsi="Arial"/>
          <w:i/>
          <w:color w:val="000000"/>
          <w:spacing w:val="-3"/>
          <w:w w:val="85"/>
          <w:highlight w:val="yellow"/>
        </w:rPr>
        <w:t xml:space="preserve"> </w:t>
      </w:r>
      <w:r>
        <w:rPr>
          <w:rFonts w:ascii="Arial" w:hAnsi="Arial"/>
          <w:i/>
          <w:color w:val="000000"/>
          <w:spacing w:val="-2"/>
          <w:w w:val="85"/>
          <w:highlight w:val="yellow"/>
        </w:rPr>
        <w:t>Pregnancy</w:t>
      </w:r>
      <w:r>
        <w:rPr>
          <w:rFonts w:ascii="Arial" w:hAnsi="Arial"/>
          <w:i/>
          <w:color w:val="000000"/>
          <w:spacing w:val="-3"/>
          <w:w w:val="85"/>
          <w:highlight w:val="yellow"/>
        </w:rPr>
        <w:t xml:space="preserve"> </w:t>
      </w:r>
      <w:r>
        <w:rPr>
          <w:rFonts w:ascii="Arial" w:hAnsi="Arial"/>
          <w:i/>
          <w:color w:val="000000"/>
          <w:spacing w:val="-2"/>
          <w:w w:val="85"/>
          <w:highlight w:val="yellow"/>
        </w:rPr>
        <w:t>Outcomes”,</w:t>
      </w:r>
      <w:r>
        <w:rPr>
          <w:rFonts w:ascii="Arial" w:hAnsi="Arial"/>
          <w:i/>
          <w:color w:val="000000"/>
          <w:spacing w:val="36"/>
          <w:highlight w:val="yellow"/>
        </w:rPr>
        <w:t xml:space="preserve"> </w:t>
      </w:r>
      <w:r>
        <w:rPr>
          <w:rFonts w:ascii="Arial" w:hAnsi="Arial"/>
          <w:i/>
          <w:color w:val="000000"/>
          <w:spacing w:val="-2"/>
          <w:w w:val="85"/>
          <w:highlight w:val="yellow"/>
        </w:rPr>
        <w:t>these</w:t>
      </w:r>
      <w:r>
        <w:rPr>
          <w:rFonts w:ascii="Arial" w:hAnsi="Arial"/>
          <w:i/>
          <w:color w:val="000000"/>
          <w:spacing w:val="-3"/>
          <w:w w:val="85"/>
          <w:highlight w:val="yellow"/>
        </w:rPr>
        <w:t xml:space="preserve"> </w:t>
      </w:r>
      <w:r>
        <w:rPr>
          <w:rFonts w:ascii="Arial" w:hAnsi="Arial"/>
          <w:i/>
          <w:color w:val="000000"/>
          <w:spacing w:val="-2"/>
          <w:w w:val="85"/>
          <w:highlight w:val="yellow"/>
        </w:rPr>
        <w:t>events</w:t>
      </w:r>
      <w:r>
        <w:rPr>
          <w:rFonts w:ascii="Arial" w:hAnsi="Arial"/>
          <w:i/>
          <w:color w:val="000000"/>
          <w:spacing w:val="-3"/>
          <w:w w:val="85"/>
          <w:highlight w:val="yellow"/>
        </w:rPr>
        <w:t xml:space="preserve"> </w:t>
      </w:r>
      <w:r>
        <w:rPr>
          <w:rFonts w:ascii="Arial" w:hAnsi="Arial"/>
          <w:i/>
          <w:color w:val="000000"/>
          <w:spacing w:val="-2"/>
          <w:w w:val="85"/>
          <w:highlight w:val="yellow"/>
        </w:rPr>
        <w:t>are</w:t>
      </w:r>
      <w:r>
        <w:rPr>
          <w:rFonts w:ascii="Arial" w:hAnsi="Arial"/>
          <w:i/>
          <w:color w:val="000000"/>
          <w:spacing w:val="-5"/>
          <w:w w:val="85"/>
          <w:highlight w:val="yellow"/>
        </w:rPr>
        <w:t xml:space="preserve"> </w:t>
      </w:r>
      <w:r>
        <w:rPr>
          <w:rFonts w:ascii="Arial" w:hAnsi="Arial"/>
          <w:i/>
          <w:color w:val="000000"/>
          <w:spacing w:val="-2"/>
          <w:w w:val="85"/>
          <w:highlight w:val="yellow"/>
        </w:rPr>
        <w:t>not</w:t>
      </w:r>
      <w:r>
        <w:rPr>
          <w:rFonts w:ascii="Arial" w:hAnsi="Arial"/>
          <w:i/>
          <w:color w:val="000000"/>
          <w:spacing w:val="-3"/>
          <w:w w:val="85"/>
          <w:highlight w:val="yellow"/>
        </w:rPr>
        <w:t xml:space="preserve"> </w:t>
      </w:r>
      <w:r>
        <w:rPr>
          <w:rFonts w:ascii="Arial" w:hAnsi="Arial"/>
          <w:i/>
          <w:color w:val="000000"/>
          <w:spacing w:val="-2"/>
          <w:w w:val="85"/>
          <w:highlight w:val="yellow"/>
        </w:rPr>
        <w:t>included</w:t>
      </w:r>
      <w:r>
        <w:rPr>
          <w:rFonts w:ascii="Arial" w:hAnsi="Arial"/>
          <w:i/>
          <w:color w:val="000000"/>
          <w:spacing w:val="-3"/>
          <w:w w:val="85"/>
          <w:highlight w:val="yellow"/>
        </w:rPr>
        <w:t xml:space="preserve"> </w:t>
      </w:r>
      <w:r>
        <w:rPr>
          <w:rFonts w:ascii="Arial" w:hAnsi="Arial"/>
          <w:i/>
          <w:color w:val="000000"/>
          <w:spacing w:val="-2"/>
          <w:w w:val="85"/>
          <w:highlight w:val="yellow"/>
        </w:rPr>
        <w:t>in</w:t>
      </w:r>
      <w:r>
        <w:rPr>
          <w:rFonts w:ascii="Arial" w:hAnsi="Arial"/>
          <w:i/>
          <w:color w:val="000000"/>
          <w:spacing w:val="-3"/>
          <w:w w:val="85"/>
          <w:highlight w:val="yellow"/>
        </w:rPr>
        <w:t xml:space="preserve"> </w:t>
      </w:r>
      <w:r>
        <w:rPr>
          <w:rFonts w:ascii="Arial" w:hAnsi="Arial"/>
          <w:i/>
          <w:color w:val="000000"/>
          <w:spacing w:val="-2"/>
          <w:w w:val="85"/>
          <w:highlight w:val="yellow"/>
        </w:rPr>
        <w:t>the</w:t>
      </w:r>
      <w:r>
        <w:rPr>
          <w:rFonts w:ascii="Arial" w:hAnsi="Arial"/>
          <w:i/>
          <w:color w:val="000000"/>
          <w:spacing w:val="-2"/>
          <w:w w:val="85"/>
        </w:rPr>
        <w:t xml:space="preserve"> </w:t>
      </w:r>
      <w:r>
        <w:rPr>
          <w:rFonts w:ascii="Arial" w:hAnsi="Arial"/>
          <w:i/>
          <w:color w:val="000000"/>
          <w:w w:val="85"/>
          <w:highlight w:val="yellow"/>
        </w:rPr>
        <w:t xml:space="preserve">calculation of the live-birth order. </w:t>
      </w:r>
      <w:r>
        <w:rPr>
          <w:rFonts w:ascii="Arial" w:hAnsi="Arial"/>
          <w:color w:val="000000"/>
          <w:w w:val="85"/>
          <w:highlight w:val="yellow"/>
        </w:rPr>
        <w:t>NCHS</w:t>
      </w:r>
      <w:r>
        <w:rPr>
          <w:rFonts w:ascii="Arial" w:hAnsi="Arial"/>
          <w:color w:val="000000"/>
          <w:spacing w:val="-1"/>
          <w:w w:val="85"/>
          <w:highlight w:val="yellow"/>
        </w:rPr>
        <w:t xml:space="preserve"> </w:t>
      </w:r>
      <w:r>
        <w:rPr>
          <w:rFonts w:ascii="Arial" w:hAnsi="Arial"/>
          <w:color w:val="000000"/>
          <w:w w:val="85"/>
          <w:highlight w:val="yellow"/>
        </w:rPr>
        <w:t>2013</w:t>
      </w:r>
    </w:p>
    <w:p w14:paraId="3F97A2CE" w14:textId="77777777" w:rsidR="00FF3737" w:rsidRDefault="00000000">
      <w:pPr>
        <w:spacing w:line="250" w:lineRule="exact"/>
        <w:ind w:left="720"/>
        <w:rPr>
          <w:rFonts w:ascii="Arial" w:hAnsi="Arial"/>
          <w:i/>
        </w:rPr>
      </w:pPr>
      <w:r>
        <w:rPr>
          <w:rFonts w:ascii="Arial" w:hAnsi="Arial"/>
          <w:i/>
          <w:color w:val="000000"/>
          <w:w w:val="80"/>
          <w:highlight w:val="yellow"/>
        </w:rPr>
        <w:t>Code</w:t>
      </w:r>
      <w:r>
        <w:rPr>
          <w:rFonts w:ascii="Arial" w:hAnsi="Arial"/>
          <w:i/>
          <w:color w:val="000000"/>
          <w:spacing w:val="-4"/>
          <w:highlight w:val="yellow"/>
        </w:rPr>
        <w:t xml:space="preserve"> </w:t>
      </w:r>
      <w:r>
        <w:rPr>
          <w:rFonts w:ascii="Arial" w:hAnsi="Arial"/>
          <w:i/>
          <w:color w:val="000000"/>
          <w:w w:val="80"/>
          <w:highlight w:val="yellow"/>
        </w:rPr>
        <w:t>vanishing</w:t>
      </w:r>
      <w:r>
        <w:rPr>
          <w:rFonts w:ascii="Arial" w:hAnsi="Arial"/>
          <w:i/>
          <w:color w:val="000000"/>
          <w:spacing w:val="-3"/>
          <w:highlight w:val="yellow"/>
        </w:rPr>
        <w:t xml:space="preserve"> </w:t>
      </w:r>
      <w:r>
        <w:rPr>
          <w:rFonts w:ascii="Arial" w:hAnsi="Arial"/>
          <w:i/>
          <w:color w:val="000000"/>
          <w:w w:val="80"/>
          <w:highlight w:val="yellow"/>
        </w:rPr>
        <w:t>twin</w:t>
      </w:r>
      <w:r>
        <w:rPr>
          <w:rFonts w:ascii="Arial" w:hAnsi="Arial"/>
          <w:i/>
          <w:color w:val="000000"/>
          <w:spacing w:val="-5"/>
          <w:highlight w:val="yellow"/>
        </w:rPr>
        <w:t xml:space="preserve"> </w:t>
      </w:r>
      <w:r>
        <w:rPr>
          <w:rFonts w:ascii="Arial" w:hAnsi="Arial"/>
          <w:i/>
          <w:color w:val="000000"/>
          <w:w w:val="80"/>
          <w:highlight w:val="yellow"/>
        </w:rPr>
        <w:t>and</w:t>
      </w:r>
      <w:r>
        <w:rPr>
          <w:rFonts w:ascii="Arial" w:hAnsi="Arial"/>
          <w:i/>
          <w:color w:val="000000"/>
          <w:spacing w:val="-2"/>
          <w:highlight w:val="yellow"/>
        </w:rPr>
        <w:t xml:space="preserve"> </w:t>
      </w:r>
      <w:r>
        <w:rPr>
          <w:rFonts w:ascii="Arial" w:hAnsi="Arial"/>
          <w:i/>
          <w:color w:val="000000"/>
          <w:w w:val="80"/>
          <w:highlight w:val="yellow"/>
        </w:rPr>
        <w:t>elective</w:t>
      </w:r>
      <w:r>
        <w:rPr>
          <w:rFonts w:ascii="Arial" w:hAnsi="Arial"/>
          <w:i/>
          <w:color w:val="000000"/>
          <w:spacing w:val="-3"/>
          <w:highlight w:val="yellow"/>
        </w:rPr>
        <w:t xml:space="preserve"> </w:t>
      </w:r>
      <w:r>
        <w:rPr>
          <w:rFonts w:ascii="Arial" w:hAnsi="Arial"/>
          <w:i/>
          <w:color w:val="000000"/>
          <w:w w:val="80"/>
          <w:highlight w:val="yellow"/>
        </w:rPr>
        <w:t>embryo</w:t>
      </w:r>
      <w:r>
        <w:rPr>
          <w:rFonts w:ascii="Arial" w:hAnsi="Arial"/>
          <w:i/>
          <w:color w:val="000000"/>
          <w:spacing w:val="-4"/>
          <w:highlight w:val="yellow"/>
        </w:rPr>
        <w:t xml:space="preserve"> </w:t>
      </w:r>
      <w:r>
        <w:rPr>
          <w:rFonts w:ascii="Arial" w:hAnsi="Arial"/>
          <w:i/>
          <w:color w:val="000000"/>
          <w:w w:val="80"/>
          <w:highlight w:val="yellow"/>
        </w:rPr>
        <w:t>reduction</w:t>
      </w:r>
      <w:r>
        <w:rPr>
          <w:rFonts w:ascii="Arial" w:hAnsi="Arial"/>
          <w:i/>
          <w:color w:val="000000"/>
          <w:spacing w:val="-3"/>
          <w:highlight w:val="yellow"/>
        </w:rPr>
        <w:t xml:space="preserve"> </w:t>
      </w:r>
      <w:r>
        <w:rPr>
          <w:rFonts w:ascii="Arial" w:hAnsi="Arial"/>
          <w:i/>
          <w:color w:val="000000"/>
          <w:w w:val="80"/>
          <w:highlight w:val="yellow"/>
        </w:rPr>
        <w:t>as</w:t>
      </w:r>
      <w:r>
        <w:rPr>
          <w:rFonts w:ascii="Arial" w:hAnsi="Arial"/>
          <w:i/>
          <w:color w:val="000000"/>
          <w:spacing w:val="-3"/>
          <w:highlight w:val="yellow"/>
        </w:rPr>
        <w:t xml:space="preserve"> </w:t>
      </w:r>
      <w:r>
        <w:rPr>
          <w:rFonts w:ascii="Arial" w:hAnsi="Arial"/>
          <w:i/>
          <w:color w:val="000000"/>
          <w:w w:val="80"/>
          <w:highlight w:val="yellow"/>
        </w:rPr>
        <w:t>“Other</w:t>
      </w:r>
      <w:r>
        <w:rPr>
          <w:rFonts w:ascii="Arial" w:hAnsi="Arial"/>
          <w:i/>
          <w:color w:val="000000"/>
          <w:spacing w:val="-6"/>
          <w:highlight w:val="yellow"/>
        </w:rPr>
        <w:t xml:space="preserve"> </w:t>
      </w:r>
      <w:r>
        <w:rPr>
          <w:rFonts w:ascii="Arial" w:hAnsi="Arial"/>
          <w:i/>
          <w:color w:val="000000"/>
          <w:w w:val="80"/>
          <w:highlight w:val="yellow"/>
        </w:rPr>
        <w:t>Poor</w:t>
      </w:r>
      <w:r>
        <w:rPr>
          <w:rFonts w:ascii="Arial" w:hAnsi="Arial"/>
          <w:i/>
          <w:color w:val="000000"/>
          <w:spacing w:val="-4"/>
          <w:highlight w:val="yellow"/>
        </w:rPr>
        <w:t xml:space="preserve"> </w:t>
      </w:r>
      <w:r>
        <w:rPr>
          <w:rFonts w:ascii="Arial" w:hAnsi="Arial"/>
          <w:i/>
          <w:color w:val="000000"/>
          <w:w w:val="80"/>
          <w:highlight w:val="yellow"/>
        </w:rPr>
        <w:t>Pregnancy</w:t>
      </w:r>
      <w:r>
        <w:rPr>
          <w:rFonts w:ascii="Arial" w:hAnsi="Arial"/>
          <w:i/>
          <w:color w:val="000000"/>
          <w:spacing w:val="-5"/>
          <w:highlight w:val="yellow"/>
        </w:rPr>
        <w:t xml:space="preserve"> </w:t>
      </w:r>
      <w:r>
        <w:rPr>
          <w:rFonts w:ascii="Arial" w:hAnsi="Arial"/>
          <w:i/>
          <w:color w:val="000000"/>
          <w:spacing w:val="-2"/>
          <w:w w:val="80"/>
          <w:highlight w:val="yellow"/>
        </w:rPr>
        <w:t>Outcome”</w:t>
      </w:r>
    </w:p>
    <w:p w14:paraId="374D7C7F" w14:textId="77777777" w:rsidR="00FF3737" w:rsidRDefault="00FF3737">
      <w:pPr>
        <w:pStyle w:val="BodyText"/>
        <w:spacing w:before="2"/>
        <w:ind w:left="0"/>
        <w:rPr>
          <w:rFonts w:ascii="Arial"/>
          <w:i/>
        </w:rPr>
      </w:pPr>
    </w:p>
    <w:p w14:paraId="32ADEECD" w14:textId="77777777" w:rsidR="00FF3737" w:rsidRDefault="00000000">
      <w:pPr>
        <w:ind w:left="360"/>
        <w:rPr>
          <w:b/>
        </w:rPr>
      </w:pPr>
      <w:r>
        <w:rPr>
          <w:b/>
        </w:rPr>
        <w:t>TOTAL</w:t>
      </w:r>
      <w:r>
        <w:rPr>
          <w:b/>
          <w:spacing w:val="-5"/>
        </w:rPr>
        <w:t xml:space="preserve"> </w:t>
      </w:r>
      <w:r>
        <w:rPr>
          <w:b/>
        </w:rPr>
        <w:t>PRIOR</w:t>
      </w:r>
      <w:r>
        <w:rPr>
          <w:b/>
          <w:spacing w:val="-7"/>
        </w:rPr>
        <w:t xml:space="preserve"> </w:t>
      </w:r>
      <w:r>
        <w:rPr>
          <w:b/>
          <w:spacing w:val="-2"/>
        </w:rPr>
        <w:t>PREGNANCIES</w:t>
      </w:r>
    </w:p>
    <w:p w14:paraId="55AF0012" w14:textId="77777777" w:rsidR="00FF3737" w:rsidRDefault="00000000">
      <w:pPr>
        <w:pStyle w:val="ListParagraph"/>
        <w:numPr>
          <w:ilvl w:val="0"/>
          <w:numId w:val="4"/>
        </w:numPr>
        <w:tabs>
          <w:tab w:val="left" w:pos="1080"/>
        </w:tabs>
        <w:spacing w:before="230" w:line="269" w:lineRule="exact"/>
      </w:pPr>
      <w:r>
        <w:t>Enter</w:t>
      </w:r>
      <w:r>
        <w:rPr>
          <w:spacing w:val="-7"/>
        </w:rPr>
        <w:t xml:space="preserve"> </w:t>
      </w:r>
      <w:r>
        <w:t>the</w:t>
      </w:r>
      <w:r>
        <w:rPr>
          <w:spacing w:val="-3"/>
        </w:rPr>
        <w:t xml:space="preserve"> </w:t>
      </w:r>
      <w:r>
        <w:t>total</w:t>
      </w:r>
      <w:r>
        <w:rPr>
          <w:spacing w:val="-2"/>
        </w:rPr>
        <w:t xml:space="preserve"> </w:t>
      </w:r>
      <w:r>
        <w:t>number</w:t>
      </w:r>
      <w:r>
        <w:rPr>
          <w:spacing w:val="-2"/>
        </w:rPr>
        <w:t xml:space="preserve"> </w:t>
      </w:r>
      <w:r>
        <w:t>of</w:t>
      </w:r>
      <w:r>
        <w:rPr>
          <w:spacing w:val="-5"/>
        </w:rPr>
        <w:t xml:space="preserve"> </w:t>
      </w:r>
      <w:r>
        <w:t>times</w:t>
      </w:r>
      <w:r>
        <w:rPr>
          <w:spacing w:val="-3"/>
        </w:rPr>
        <w:t xml:space="preserve"> </w:t>
      </w:r>
      <w:r>
        <w:t>that</w:t>
      </w:r>
      <w:r>
        <w:rPr>
          <w:spacing w:val="-4"/>
        </w:rPr>
        <w:t xml:space="preserve"> </w:t>
      </w:r>
      <w:r>
        <w:t>the</w:t>
      </w:r>
      <w:r>
        <w:rPr>
          <w:spacing w:val="-3"/>
        </w:rPr>
        <w:t xml:space="preserve"> </w:t>
      </w:r>
      <w:r>
        <w:t>mother</w:t>
      </w:r>
      <w:r>
        <w:rPr>
          <w:spacing w:val="-4"/>
        </w:rPr>
        <w:t xml:space="preserve"> </w:t>
      </w:r>
      <w:r>
        <w:t>was</w:t>
      </w:r>
      <w:r>
        <w:rPr>
          <w:spacing w:val="-3"/>
        </w:rPr>
        <w:t xml:space="preserve"> </w:t>
      </w:r>
      <w:r>
        <w:t>pregnant</w:t>
      </w:r>
      <w:r>
        <w:rPr>
          <w:spacing w:val="-2"/>
        </w:rPr>
        <w:t xml:space="preserve"> </w:t>
      </w:r>
      <w:r>
        <w:t>prior</w:t>
      </w:r>
      <w:r>
        <w:rPr>
          <w:spacing w:val="-3"/>
        </w:rPr>
        <w:t xml:space="preserve"> </w:t>
      </w:r>
      <w:r>
        <w:t>to</w:t>
      </w:r>
      <w:r>
        <w:rPr>
          <w:spacing w:val="-6"/>
        </w:rPr>
        <w:t xml:space="preserve"> </w:t>
      </w:r>
      <w:r>
        <w:t>this</w:t>
      </w:r>
      <w:r>
        <w:rPr>
          <w:spacing w:val="-2"/>
        </w:rPr>
        <w:t xml:space="preserve"> pregnancy.</w:t>
      </w:r>
    </w:p>
    <w:p w14:paraId="35A284F6" w14:textId="77777777" w:rsidR="00FF3737" w:rsidRDefault="00000000">
      <w:pPr>
        <w:pStyle w:val="ListParagraph"/>
        <w:numPr>
          <w:ilvl w:val="0"/>
          <w:numId w:val="4"/>
        </w:numPr>
        <w:tabs>
          <w:tab w:val="left" w:pos="1080"/>
        </w:tabs>
        <w:spacing w:line="269" w:lineRule="exact"/>
      </w:pPr>
      <w:r>
        <w:t>Count</w:t>
      </w:r>
      <w:r>
        <w:rPr>
          <w:spacing w:val="-4"/>
        </w:rPr>
        <w:t xml:space="preserve"> </w:t>
      </w:r>
      <w:r>
        <w:t>every</w:t>
      </w:r>
      <w:r>
        <w:rPr>
          <w:spacing w:val="-5"/>
        </w:rPr>
        <w:t xml:space="preserve"> </w:t>
      </w:r>
      <w:r>
        <w:t>previous</w:t>
      </w:r>
      <w:r>
        <w:rPr>
          <w:spacing w:val="-2"/>
        </w:rPr>
        <w:t xml:space="preserve"> </w:t>
      </w:r>
      <w:r>
        <w:t>pregnancy</w:t>
      </w:r>
      <w:r>
        <w:rPr>
          <w:spacing w:val="-5"/>
        </w:rPr>
        <w:t xml:space="preserve"> </w:t>
      </w:r>
      <w:r>
        <w:t>regardless</w:t>
      </w:r>
      <w:r>
        <w:rPr>
          <w:spacing w:val="-3"/>
        </w:rPr>
        <w:t xml:space="preserve"> </w:t>
      </w:r>
      <w:r>
        <w:t>of</w:t>
      </w:r>
      <w:r>
        <w:rPr>
          <w:spacing w:val="-3"/>
        </w:rPr>
        <w:t xml:space="preserve"> </w:t>
      </w:r>
      <w:r>
        <w:t>whether</w:t>
      </w:r>
      <w:r>
        <w:rPr>
          <w:spacing w:val="-4"/>
        </w:rPr>
        <w:t xml:space="preserve"> </w:t>
      </w:r>
      <w:r>
        <w:t>it</w:t>
      </w:r>
      <w:r>
        <w:rPr>
          <w:spacing w:val="-4"/>
        </w:rPr>
        <w:t xml:space="preserve"> </w:t>
      </w:r>
      <w:r>
        <w:t>resulted</w:t>
      </w:r>
      <w:r>
        <w:rPr>
          <w:spacing w:val="-3"/>
        </w:rPr>
        <w:t xml:space="preserve"> </w:t>
      </w:r>
      <w:r>
        <w:t>in</w:t>
      </w:r>
      <w:r>
        <w:rPr>
          <w:spacing w:val="-3"/>
        </w:rPr>
        <w:t xml:space="preserve"> </w:t>
      </w:r>
      <w:r>
        <w:t>live</w:t>
      </w:r>
      <w:r>
        <w:rPr>
          <w:spacing w:val="-2"/>
        </w:rPr>
        <w:t xml:space="preserve"> </w:t>
      </w:r>
      <w:r>
        <w:t>birth</w:t>
      </w:r>
      <w:r>
        <w:rPr>
          <w:spacing w:val="-5"/>
        </w:rPr>
        <w:t xml:space="preserve"> </w:t>
      </w:r>
      <w:r>
        <w:t>or</w:t>
      </w:r>
      <w:r>
        <w:rPr>
          <w:spacing w:val="-4"/>
        </w:rPr>
        <w:t xml:space="preserve"> </w:t>
      </w:r>
      <w:r>
        <w:t>fetal</w:t>
      </w:r>
      <w:r>
        <w:rPr>
          <w:spacing w:val="-3"/>
        </w:rPr>
        <w:t xml:space="preserve"> </w:t>
      </w:r>
      <w:r>
        <w:rPr>
          <w:spacing w:val="-2"/>
        </w:rPr>
        <w:t>death.</w:t>
      </w:r>
    </w:p>
    <w:p w14:paraId="36D3A3B7" w14:textId="77777777" w:rsidR="00FF3737" w:rsidRDefault="00000000">
      <w:pPr>
        <w:pStyle w:val="ListParagraph"/>
        <w:numPr>
          <w:ilvl w:val="0"/>
          <w:numId w:val="4"/>
        </w:numPr>
        <w:tabs>
          <w:tab w:val="left" w:pos="1080"/>
        </w:tabs>
        <w:ind w:right="880"/>
      </w:pPr>
      <w:r>
        <w:t>A</w:t>
      </w:r>
      <w:r>
        <w:rPr>
          <w:spacing w:val="-3"/>
        </w:rPr>
        <w:t xml:space="preserve"> </w:t>
      </w:r>
      <w:r>
        <w:t>previous</w:t>
      </w:r>
      <w:r>
        <w:rPr>
          <w:spacing w:val="-2"/>
        </w:rPr>
        <w:t xml:space="preserve"> </w:t>
      </w:r>
      <w:r>
        <w:t>pregnancy</w:t>
      </w:r>
      <w:r>
        <w:rPr>
          <w:spacing w:val="-5"/>
        </w:rPr>
        <w:t xml:space="preserve"> </w:t>
      </w:r>
      <w:r>
        <w:t>that</w:t>
      </w:r>
      <w:r>
        <w:rPr>
          <w:spacing w:val="-4"/>
        </w:rPr>
        <w:t xml:space="preserve"> </w:t>
      </w:r>
      <w:r>
        <w:t>resulted</w:t>
      </w:r>
      <w:r>
        <w:rPr>
          <w:spacing w:val="-4"/>
        </w:rPr>
        <w:t xml:space="preserve"> </w:t>
      </w:r>
      <w:r>
        <w:t>in</w:t>
      </w:r>
      <w:r>
        <w:rPr>
          <w:spacing w:val="-2"/>
        </w:rPr>
        <w:t xml:space="preserve"> </w:t>
      </w:r>
      <w:r>
        <w:t>a</w:t>
      </w:r>
      <w:r>
        <w:rPr>
          <w:spacing w:val="-4"/>
        </w:rPr>
        <w:t xml:space="preserve"> </w:t>
      </w:r>
      <w:r>
        <w:t>multiple</w:t>
      </w:r>
      <w:r>
        <w:rPr>
          <w:spacing w:val="-2"/>
        </w:rPr>
        <w:t xml:space="preserve"> </w:t>
      </w:r>
      <w:r>
        <w:t>delivery</w:t>
      </w:r>
      <w:r>
        <w:rPr>
          <w:spacing w:val="-5"/>
        </w:rPr>
        <w:t xml:space="preserve"> </w:t>
      </w:r>
      <w:r>
        <w:t>counts</w:t>
      </w:r>
      <w:r>
        <w:rPr>
          <w:spacing w:val="-2"/>
        </w:rPr>
        <w:t xml:space="preserve"> </w:t>
      </w:r>
      <w:r>
        <w:t>only</w:t>
      </w:r>
      <w:r>
        <w:rPr>
          <w:spacing w:val="-5"/>
        </w:rPr>
        <w:t xml:space="preserve"> </w:t>
      </w:r>
      <w:r>
        <w:t>as</w:t>
      </w:r>
      <w:r>
        <w:rPr>
          <w:spacing w:val="-2"/>
        </w:rPr>
        <w:t xml:space="preserve"> </w:t>
      </w:r>
      <w:r>
        <w:t>one</w:t>
      </w:r>
      <w:r>
        <w:rPr>
          <w:spacing w:val="-4"/>
        </w:rPr>
        <w:t xml:space="preserve"> </w:t>
      </w:r>
      <w:r>
        <w:t>pregnancy. If this</w:t>
      </w:r>
      <w:r>
        <w:rPr>
          <w:spacing w:val="-4"/>
        </w:rPr>
        <w:t xml:space="preserve"> </w:t>
      </w:r>
      <w:r>
        <w:t>is</w:t>
      </w:r>
      <w:r>
        <w:rPr>
          <w:spacing w:val="-4"/>
        </w:rPr>
        <w:t xml:space="preserve"> </w:t>
      </w:r>
      <w:r>
        <w:t>the mother’s first pregnancy, enter "00".</w:t>
      </w:r>
    </w:p>
    <w:p w14:paraId="703C6EDB" w14:textId="77777777" w:rsidR="00FF3737" w:rsidRDefault="00FF3737">
      <w:pPr>
        <w:pStyle w:val="BodyText"/>
        <w:spacing w:before="21"/>
        <w:ind w:left="0"/>
      </w:pPr>
    </w:p>
    <w:p w14:paraId="5975BD6B" w14:textId="77777777" w:rsidR="00FF3737" w:rsidRDefault="00000000">
      <w:pPr>
        <w:ind w:left="360"/>
        <w:rPr>
          <w:b/>
        </w:rPr>
      </w:pPr>
      <w:r>
        <w:rPr>
          <w:b/>
        </w:rPr>
        <w:t>DATE</w:t>
      </w:r>
      <w:r>
        <w:rPr>
          <w:b/>
          <w:spacing w:val="-3"/>
        </w:rPr>
        <w:t xml:space="preserve"> </w:t>
      </w:r>
      <w:r>
        <w:rPr>
          <w:b/>
        </w:rPr>
        <w:t>OF</w:t>
      </w:r>
      <w:r>
        <w:rPr>
          <w:b/>
          <w:spacing w:val="-3"/>
        </w:rPr>
        <w:t xml:space="preserve"> </w:t>
      </w:r>
      <w:r>
        <w:rPr>
          <w:b/>
        </w:rPr>
        <w:t>FIRST</w:t>
      </w:r>
      <w:r>
        <w:rPr>
          <w:b/>
          <w:spacing w:val="-2"/>
        </w:rPr>
        <w:t xml:space="preserve"> </w:t>
      </w:r>
      <w:r>
        <w:rPr>
          <w:b/>
        </w:rPr>
        <w:t>LIVE</w:t>
      </w:r>
      <w:r>
        <w:rPr>
          <w:b/>
          <w:spacing w:val="-5"/>
        </w:rPr>
        <w:t xml:space="preserve"> </w:t>
      </w:r>
      <w:r>
        <w:rPr>
          <w:b/>
          <w:spacing w:val="-2"/>
        </w:rPr>
        <w:t>BIRTH</w:t>
      </w:r>
    </w:p>
    <w:p w14:paraId="14F0A770" w14:textId="77777777" w:rsidR="00FF3737" w:rsidRDefault="00000000">
      <w:pPr>
        <w:pStyle w:val="ListParagraph"/>
        <w:numPr>
          <w:ilvl w:val="0"/>
          <w:numId w:val="4"/>
        </w:numPr>
        <w:tabs>
          <w:tab w:val="left" w:pos="1080"/>
        </w:tabs>
        <w:spacing w:before="233" w:line="269" w:lineRule="exact"/>
      </w:pPr>
      <w:r>
        <w:t>Enter</w:t>
      </w:r>
      <w:r>
        <w:rPr>
          <w:spacing w:val="-7"/>
        </w:rPr>
        <w:t xml:space="preserve"> </w:t>
      </w:r>
      <w:r>
        <w:t>the</w:t>
      </w:r>
      <w:r>
        <w:rPr>
          <w:spacing w:val="-2"/>
        </w:rPr>
        <w:t xml:space="preserve"> </w:t>
      </w:r>
      <w:r>
        <w:t>month</w:t>
      </w:r>
      <w:r>
        <w:rPr>
          <w:spacing w:val="-2"/>
        </w:rPr>
        <w:t xml:space="preserve"> </w:t>
      </w:r>
      <w:r>
        <w:t>and</w:t>
      </w:r>
      <w:r>
        <w:rPr>
          <w:spacing w:val="-3"/>
        </w:rPr>
        <w:t xml:space="preserve"> </w:t>
      </w:r>
      <w:r>
        <w:t>year</w:t>
      </w:r>
      <w:r>
        <w:rPr>
          <w:spacing w:val="-4"/>
        </w:rPr>
        <w:t xml:space="preserve"> </w:t>
      </w:r>
      <w:r>
        <w:t>of</w:t>
      </w:r>
      <w:r>
        <w:rPr>
          <w:spacing w:val="-2"/>
        </w:rPr>
        <w:t xml:space="preserve"> </w:t>
      </w:r>
      <w:r>
        <w:t>the</w:t>
      </w:r>
      <w:r>
        <w:rPr>
          <w:spacing w:val="-3"/>
        </w:rPr>
        <w:t xml:space="preserve"> </w:t>
      </w:r>
      <w:r>
        <w:t>first</w:t>
      </w:r>
      <w:r>
        <w:rPr>
          <w:spacing w:val="-4"/>
        </w:rPr>
        <w:t xml:space="preserve"> </w:t>
      </w:r>
      <w:r>
        <w:t>live</w:t>
      </w:r>
      <w:r>
        <w:rPr>
          <w:spacing w:val="-2"/>
        </w:rPr>
        <w:t xml:space="preserve"> </w:t>
      </w:r>
      <w:r>
        <w:t>birth</w:t>
      </w:r>
      <w:r>
        <w:rPr>
          <w:spacing w:val="-3"/>
        </w:rPr>
        <w:t xml:space="preserve"> </w:t>
      </w:r>
      <w:r>
        <w:t>born</w:t>
      </w:r>
      <w:r>
        <w:rPr>
          <w:spacing w:val="-2"/>
        </w:rPr>
        <w:t xml:space="preserve"> </w:t>
      </w:r>
      <w:r>
        <w:t>to</w:t>
      </w:r>
      <w:r>
        <w:rPr>
          <w:spacing w:val="-5"/>
        </w:rPr>
        <w:t xml:space="preserve"> </w:t>
      </w:r>
      <w:r>
        <w:t>this</w:t>
      </w:r>
      <w:r>
        <w:rPr>
          <w:spacing w:val="-2"/>
        </w:rPr>
        <w:t xml:space="preserve"> mother.</w:t>
      </w:r>
    </w:p>
    <w:p w14:paraId="6F5426F0" w14:textId="77777777" w:rsidR="00FF3737" w:rsidRDefault="00000000">
      <w:pPr>
        <w:pStyle w:val="ListParagraph"/>
        <w:numPr>
          <w:ilvl w:val="0"/>
          <w:numId w:val="4"/>
        </w:numPr>
        <w:tabs>
          <w:tab w:val="left" w:pos="1080"/>
        </w:tabs>
        <w:spacing w:line="269" w:lineRule="exact"/>
      </w:pPr>
      <w:r>
        <w:t>Do</w:t>
      </w:r>
      <w:r>
        <w:rPr>
          <w:spacing w:val="-3"/>
        </w:rPr>
        <w:t xml:space="preserve"> </w:t>
      </w:r>
      <w:r>
        <w:t>not</w:t>
      </w:r>
      <w:r>
        <w:rPr>
          <w:spacing w:val="-1"/>
        </w:rPr>
        <w:t xml:space="preserve"> </w:t>
      </w:r>
      <w:r>
        <w:t>enter</w:t>
      </w:r>
      <w:r>
        <w:rPr>
          <w:spacing w:val="-2"/>
        </w:rPr>
        <w:t xml:space="preserve"> </w:t>
      </w:r>
      <w:r>
        <w:t>the</w:t>
      </w:r>
      <w:r>
        <w:rPr>
          <w:spacing w:val="-2"/>
        </w:rPr>
        <w:t xml:space="preserve"> </w:t>
      </w:r>
      <w:r>
        <w:t>date</w:t>
      </w:r>
      <w:r>
        <w:rPr>
          <w:spacing w:val="-2"/>
        </w:rPr>
        <w:t xml:space="preserve"> </w:t>
      </w:r>
      <w:r>
        <w:t>of</w:t>
      </w:r>
      <w:r>
        <w:rPr>
          <w:spacing w:val="-4"/>
        </w:rPr>
        <w:t xml:space="preserve"> </w:t>
      </w:r>
      <w:r>
        <w:t>this</w:t>
      </w:r>
      <w:r>
        <w:rPr>
          <w:spacing w:val="-4"/>
        </w:rPr>
        <w:t xml:space="preserve"> </w:t>
      </w:r>
      <w:r>
        <w:t>live</w:t>
      </w:r>
      <w:r>
        <w:rPr>
          <w:spacing w:val="-3"/>
        </w:rPr>
        <w:t xml:space="preserve"> </w:t>
      </w:r>
      <w:r>
        <w:t>birth</w:t>
      </w:r>
      <w:r>
        <w:rPr>
          <w:spacing w:val="-2"/>
        </w:rPr>
        <w:t xml:space="preserve"> </w:t>
      </w:r>
      <w:r>
        <w:t>if</w:t>
      </w:r>
      <w:r>
        <w:rPr>
          <w:spacing w:val="-2"/>
        </w:rPr>
        <w:t xml:space="preserve"> </w:t>
      </w:r>
      <w:r>
        <w:t>it</w:t>
      </w:r>
      <w:r>
        <w:rPr>
          <w:spacing w:val="-1"/>
        </w:rPr>
        <w:t xml:space="preserve"> </w:t>
      </w:r>
      <w:r>
        <w:t>is</w:t>
      </w:r>
      <w:r>
        <w:rPr>
          <w:spacing w:val="-2"/>
        </w:rPr>
        <w:t xml:space="preserve"> </w:t>
      </w:r>
      <w:r>
        <w:t>a</w:t>
      </w:r>
      <w:r>
        <w:rPr>
          <w:spacing w:val="-4"/>
        </w:rPr>
        <w:t xml:space="preserve"> </w:t>
      </w:r>
      <w:r>
        <w:t>single</w:t>
      </w:r>
      <w:r>
        <w:rPr>
          <w:spacing w:val="-2"/>
        </w:rPr>
        <w:t xml:space="preserve"> birth.</w:t>
      </w:r>
    </w:p>
    <w:p w14:paraId="0A66A852" w14:textId="77777777" w:rsidR="00FF3737" w:rsidRDefault="00000000">
      <w:pPr>
        <w:pStyle w:val="ListParagraph"/>
        <w:numPr>
          <w:ilvl w:val="0"/>
          <w:numId w:val="4"/>
        </w:numPr>
        <w:tabs>
          <w:tab w:val="left" w:pos="1080"/>
          <w:tab w:val="left" w:pos="1137"/>
        </w:tabs>
        <w:ind w:right="646"/>
      </w:pPr>
      <w:r>
        <w:t>If</w:t>
      </w:r>
      <w:r>
        <w:rPr>
          <w:spacing w:val="40"/>
        </w:rPr>
        <w:t xml:space="preserve"> </w:t>
      </w:r>
      <w:r>
        <w:t>this</w:t>
      </w:r>
      <w:r>
        <w:rPr>
          <w:spacing w:val="-4"/>
        </w:rPr>
        <w:t xml:space="preserve"> </w:t>
      </w:r>
      <w:r>
        <w:t>is</w:t>
      </w:r>
      <w:r>
        <w:rPr>
          <w:spacing w:val="-4"/>
        </w:rPr>
        <w:t xml:space="preserve"> </w:t>
      </w:r>
      <w:r>
        <w:t>the</w:t>
      </w:r>
      <w:r>
        <w:rPr>
          <w:spacing w:val="-4"/>
        </w:rPr>
        <w:t xml:space="preserve"> </w:t>
      </w:r>
      <w:r>
        <w:t>first</w:t>
      </w:r>
      <w:r>
        <w:rPr>
          <w:spacing w:val="-1"/>
        </w:rPr>
        <w:t xml:space="preserve"> </w:t>
      </w:r>
      <w:r>
        <w:t>pregnancy</w:t>
      </w:r>
      <w:r>
        <w:rPr>
          <w:spacing w:val="-5"/>
        </w:rPr>
        <w:t xml:space="preserve"> </w:t>
      </w:r>
      <w:r>
        <w:t>for</w:t>
      </w:r>
      <w:r>
        <w:rPr>
          <w:spacing w:val="-2"/>
        </w:rPr>
        <w:t xml:space="preserve"> </w:t>
      </w:r>
      <w:r>
        <w:t>this</w:t>
      </w:r>
      <w:r>
        <w:rPr>
          <w:spacing w:val="-2"/>
        </w:rPr>
        <w:t xml:space="preserve"> </w:t>
      </w:r>
      <w:r>
        <w:t>woman</w:t>
      </w:r>
      <w:r>
        <w:rPr>
          <w:spacing w:val="-2"/>
        </w:rPr>
        <w:t xml:space="preserve"> </w:t>
      </w:r>
      <w:r>
        <w:t>AND</w:t>
      </w:r>
      <w:r>
        <w:rPr>
          <w:spacing w:val="-3"/>
        </w:rPr>
        <w:t xml:space="preserve"> </w:t>
      </w:r>
      <w:r>
        <w:t>it</w:t>
      </w:r>
      <w:r>
        <w:rPr>
          <w:spacing w:val="-1"/>
        </w:rPr>
        <w:t xml:space="preserve"> </w:t>
      </w:r>
      <w:r>
        <w:t>is</w:t>
      </w:r>
      <w:r>
        <w:rPr>
          <w:spacing w:val="-4"/>
        </w:rPr>
        <w:t xml:space="preserve"> </w:t>
      </w:r>
      <w:r>
        <w:t>her</w:t>
      </w:r>
      <w:r>
        <w:rPr>
          <w:spacing w:val="-1"/>
        </w:rPr>
        <w:t xml:space="preserve"> </w:t>
      </w:r>
      <w:r>
        <w:t>second,</w:t>
      </w:r>
      <w:r>
        <w:rPr>
          <w:spacing w:val="-2"/>
        </w:rPr>
        <w:t xml:space="preserve"> </w:t>
      </w:r>
      <w:r>
        <w:t>third,</w:t>
      </w:r>
      <w:r>
        <w:rPr>
          <w:spacing w:val="-2"/>
        </w:rPr>
        <w:t xml:space="preserve"> </w:t>
      </w:r>
      <w:r>
        <w:t>etc.</w:t>
      </w:r>
      <w:r>
        <w:rPr>
          <w:spacing w:val="-2"/>
        </w:rPr>
        <w:t xml:space="preserve"> </w:t>
      </w:r>
      <w:r>
        <w:t>member</w:t>
      </w:r>
      <w:r>
        <w:rPr>
          <w:spacing w:val="-1"/>
        </w:rPr>
        <w:t xml:space="preserve"> </w:t>
      </w:r>
      <w:r>
        <w:t>of</w:t>
      </w:r>
      <w:r>
        <w:rPr>
          <w:spacing w:val="-2"/>
        </w:rPr>
        <w:t xml:space="preserve"> </w:t>
      </w:r>
      <w:r>
        <w:t>a</w:t>
      </w:r>
      <w:r>
        <w:rPr>
          <w:spacing w:val="-2"/>
        </w:rPr>
        <w:t xml:space="preserve"> </w:t>
      </w:r>
      <w:r>
        <w:t>set, enter</w:t>
      </w:r>
      <w:r>
        <w:rPr>
          <w:spacing w:val="-4"/>
        </w:rPr>
        <w:t xml:space="preserve"> </w:t>
      </w:r>
      <w:r>
        <w:t>the date of birth of the first live born child.</w:t>
      </w:r>
    </w:p>
    <w:p w14:paraId="1F541141" w14:textId="77777777" w:rsidR="00FF3737" w:rsidRDefault="00FF3737">
      <w:pPr>
        <w:pStyle w:val="BodyText"/>
        <w:spacing w:before="5"/>
        <w:ind w:left="0"/>
      </w:pPr>
    </w:p>
    <w:p w14:paraId="7726BEAE" w14:textId="77777777" w:rsidR="00FF3737" w:rsidRDefault="00000000">
      <w:pPr>
        <w:ind w:left="360"/>
        <w:rPr>
          <w:b/>
        </w:rPr>
      </w:pPr>
      <w:r>
        <w:rPr>
          <w:b/>
        </w:rPr>
        <w:t>DATE</w:t>
      </w:r>
      <w:r>
        <w:rPr>
          <w:b/>
          <w:spacing w:val="-4"/>
        </w:rPr>
        <w:t xml:space="preserve"> </w:t>
      </w:r>
      <w:r>
        <w:rPr>
          <w:b/>
        </w:rPr>
        <w:t>OF</w:t>
      </w:r>
      <w:r>
        <w:rPr>
          <w:b/>
          <w:spacing w:val="-1"/>
        </w:rPr>
        <w:t xml:space="preserve"> </w:t>
      </w:r>
      <w:r>
        <w:rPr>
          <w:b/>
        </w:rPr>
        <w:t>LAST</w:t>
      </w:r>
      <w:r>
        <w:rPr>
          <w:b/>
          <w:spacing w:val="-4"/>
        </w:rPr>
        <w:t xml:space="preserve"> </w:t>
      </w:r>
      <w:r>
        <w:rPr>
          <w:b/>
        </w:rPr>
        <w:t>LIVE</w:t>
      </w:r>
      <w:r>
        <w:rPr>
          <w:b/>
          <w:spacing w:val="-6"/>
        </w:rPr>
        <w:t xml:space="preserve"> </w:t>
      </w:r>
      <w:r>
        <w:rPr>
          <w:b/>
          <w:spacing w:val="-4"/>
        </w:rPr>
        <w:t>BIRTH</w:t>
      </w:r>
    </w:p>
    <w:p w14:paraId="246E11C6" w14:textId="77777777" w:rsidR="00FF3737" w:rsidRDefault="00FF3737">
      <w:pPr>
        <w:rPr>
          <w:b/>
        </w:rPr>
        <w:sectPr w:rsidR="00FF3737">
          <w:pgSz w:w="12240" w:h="15840"/>
          <w:pgMar w:top="1360" w:right="720" w:bottom="840" w:left="720" w:header="0" w:footer="657" w:gutter="0"/>
          <w:cols w:space="720"/>
        </w:sectPr>
      </w:pPr>
    </w:p>
    <w:p w14:paraId="2DAC9672" w14:textId="77777777" w:rsidR="00FF3737" w:rsidRDefault="00000000">
      <w:pPr>
        <w:pStyle w:val="ListParagraph"/>
        <w:numPr>
          <w:ilvl w:val="0"/>
          <w:numId w:val="4"/>
        </w:numPr>
        <w:tabs>
          <w:tab w:val="left" w:pos="1080"/>
        </w:tabs>
        <w:spacing w:before="72" w:line="269" w:lineRule="exact"/>
      </w:pPr>
      <w:r>
        <w:lastRenderedPageBreak/>
        <w:t>Enter</w:t>
      </w:r>
      <w:r>
        <w:rPr>
          <w:spacing w:val="-7"/>
        </w:rPr>
        <w:t xml:space="preserve"> </w:t>
      </w:r>
      <w:r>
        <w:t>the</w:t>
      </w:r>
      <w:r>
        <w:rPr>
          <w:spacing w:val="-2"/>
        </w:rPr>
        <w:t xml:space="preserve"> </w:t>
      </w:r>
      <w:r>
        <w:t>month</w:t>
      </w:r>
      <w:r>
        <w:rPr>
          <w:spacing w:val="-2"/>
        </w:rPr>
        <w:t xml:space="preserve"> </w:t>
      </w:r>
      <w:r>
        <w:t>and</w:t>
      </w:r>
      <w:r>
        <w:rPr>
          <w:spacing w:val="-2"/>
        </w:rPr>
        <w:t xml:space="preserve"> </w:t>
      </w:r>
      <w:r>
        <w:t>year</w:t>
      </w:r>
      <w:r>
        <w:rPr>
          <w:spacing w:val="-4"/>
        </w:rPr>
        <w:t xml:space="preserve"> </w:t>
      </w:r>
      <w:r>
        <w:t>of</w:t>
      </w:r>
      <w:r>
        <w:rPr>
          <w:spacing w:val="-2"/>
        </w:rPr>
        <w:t xml:space="preserve"> </w:t>
      </w:r>
      <w:r>
        <w:t>the</w:t>
      </w:r>
      <w:r>
        <w:rPr>
          <w:spacing w:val="-2"/>
        </w:rPr>
        <w:t xml:space="preserve"> </w:t>
      </w:r>
      <w:r>
        <w:t>last</w:t>
      </w:r>
      <w:r>
        <w:rPr>
          <w:spacing w:val="-3"/>
        </w:rPr>
        <w:t xml:space="preserve"> </w:t>
      </w:r>
      <w:r>
        <w:t>live</w:t>
      </w:r>
      <w:r>
        <w:rPr>
          <w:spacing w:val="-2"/>
        </w:rPr>
        <w:t xml:space="preserve"> </w:t>
      </w:r>
      <w:r>
        <w:t>birth</w:t>
      </w:r>
      <w:r>
        <w:rPr>
          <w:spacing w:val="-2"/>
        </w:rPr>
        <w:t xml:space="preserve"> </w:t>
      </w:r>
      <w:r>
        <w:t>born</w:t>
      </w:r>
      <w:r>
        <w:rPr>
          <w:spacing w:val="-5"/>
        </w:rPr>
        <w:t xml:space="preserve"> </w:t>
      </w:r>
      <w:r>
        <w:t>to</w:t>
      </w:r>
      <w:r>
        <w:rPr>
          <w:spacing w:val="-2"/>
        </w:rPr>
        <w:t xml:space="preserve"> </w:t>
      </w:r>
      <w:r>
        <w:t>this</w:t>
      </w:r>
      <w:r>
        <w:rPr>
          <w:spacing w:val="-2"/>
        </w:rPr>
        <w:t xml:space="preserve"> mother.</w:t>
      </w:r>
    </w:p>
    <w:p w14:paraId="5114721F" w14:textId="77777777" w:rsidR="00FF3737" w:rsidRDefault="00000000">
      <w:pPr>
        <w:pStyle w:val="ListParagraph"/>
        <w:numPr>
          <w:ilvl w:val="0"/>
          <w:numId w:val="4"/>
        </w:numPr>
        <w:tabs>
          <w:tab w:val="left" w:pos="1080"/>
        </w:tabs>
        <w:spacing w:line="269" w:lineRule="exact"/>
      </w:pPr>
      <w:r>
        <w:t>Do</w:t>
      </w:r>
      <w:r>
        <w:rPr>
          <w:spacing w:val="-3"/>
        </w:rPr>
        <w:t xml:space="preserve"> </w:t>
      </w:r>
      <w:r>
        <w:t>not</w:t>
      </w:r>
      <w:r>
        <w:rPr>
          <w:spacing w:val="-1"/>
        </w:rPr>
        <w:t xml:space="preserve"> </w:t>
      </w:r>
      <w:r>
        <w:t>enter</w:t>
      </w:r>
      <w:r>
        <w:rPr>
          <w:spacing w:val="-2"/>
        </w:rPr>
        <w:t xml:space="preserve"> </w:t>
      </w:r>
      <w:r>
        <w:t>the</w:t>
      </w:r>
      <w:r>
        <w:rPr>
          <w:spacing w:val="-2"/>
        </w:rPr>
        <w:t xml:space="preserve"> </w:t>
      </w:r>
      <w:r>
        <w:t>date</w:t>
      </w:r>
      <w:r>
        <w:rPr>
          <w:spacing w:val="-2"/>
        </w:rPr>
        <w:t xml:space="preserve"> </w:t>
      </w:r>
      <w:r>
        <w:t>of</w:t>
      </w:r>
      <w:r>
        <w:rPr>
          <w:spacing w:val="-4"/>
        </w:rPr>
        <w:t xml:space="preserve"> </w:t>
      </w:r>
      <w:r>
        <w:t>this</w:t>
      </w:r>
      <w:r>
        <w:rPr>
          <w:spacing w:val="-4"/>
        </w:rPr>
        <w:t xml:space="preserve"> </w:t>
      </w:r>
      <w:r>
        <w:t>live</w:t>
      </w:r>
      <w:r>
        <w:rPr>
          <w:spacing w:val="-2"/>
        </w:rPr>
        <w:t xml:space="preserve"> </w:t>
      </w:r>
      <w:r>
        <w:t>birth</w:t>
      </w:r>
      <w:r>
        <w:rPr>
          <w:spacing w:val="-2"/>
        </w:rPr>
        <w:t xml:space="preserve"> </w:t>
      </w:r>
      <w:r>
        <w:t>if</w:t>
      </w:r>
      <w:r>
        <w:rPr>
          <w:spacing w:val="-2"/>
        </w:rPr>
        <w:t xml:space="preserve"> </w:t>
      </w:r>
      <w:r>
        <w:t>it</w:t>
      </w:r>
      <w:r>
        <w:rPr>
          <w:spacing w:val="-1"/>
        </w:rPr>
        <w:t xml:space="preserve"> </w:t>
      </w:r>
      <w:r>
        <w:t>is</w:t>
      </w:r>
      <w:r>
        <w:rPr>
          <w:spacing w:val="-2"/>
        </w:rPr>
        <w:t xml:space="preserve"> </w:t>
      </w:r>
      <w:r>
        <w:t>a</w:t>
      </w:r>
      <w:r>
        <w:rPr>
          <w:spacing w:val="-4"/>
        </w:rPr>
        <w:t xml:space="preserve"> </w:t>
      </w:r>
      <w:r>
        <w:t>single</w:t>
      </w:r>
      <w:r>
        <w:rPr>
          <w:spacing w:val="-2"/>
        </w:rPr>
        <w:t xml:space="preserve"> birth.</w:t>
      </w:r>
    </w:p>
    <w:p w14:paraId="186AFFE2" w14:textId="77777777" w:rsidR="00FF3737" w:rsidRDefault="00000000">
      <w:pPr>
        <w:pStyle w:val="ListParagraph"/>
        <w:numPr>
          <w:ilvl w:val="0"/>
          <w:numId w:val="4"/>
        </w:numPr>
        <w:tabs>
          <w:tab w:val="left" w:pos="1080"/>
        </w:tabs>
        <w:spacing w:line="269" w:lineRule="exact"/>
      </w:pPr>
      <w:r>
        <w:t>If</w:t>
      </w:r>
      <w:r>
        <w:rPr>
          <w:spacing w:val="-3"/>
        </w:rPr>
        <w:t xml:space="preserve"> </w:t>
      </w:r>
      <w:r>
        <w:t>this</w:t>
      </w:r>
      <w:r>
        <w:rPr>
          <w:spacing w:val="-3"/>
        </w:rPr>
        <w:t xml:space="preserve"> </w:t>
      </w:r>
      <w:r>
        <w:t>is</w:t>
      </w:r>
      <w:r>
        <w:rPr>
          <w:spacing w:val="-2"/>
        </w:rPr>
        <w:t xml:space="preserve"> </w:t>
      </w:r>
      <w:r>
        <w:t>the</w:t>
      </w:r>
      <w:r>
        <w:rPr>
          <w:spacing w:val="-3"/>
        </w:rPr>
        <w:t xml:space="preserve"> </w:t>
      </w:r>
      <w:r>
        <w:t>mother’s</w:t>
      </w:r>
      <w:r>
        <w:rPr>
          <w:spacing w:val="-2"/>
        </w:rPr>
        <w:t xml:space="preserve"> </w:t>
      </w:r>
      <w:r>
        <w:t>first</w:t>
      </w:r>
      <w:r>
        <w:rPr>
          <w:spacing w:val="-4"/>
        </w:rPr>
        <w:t xml:space="preserve"> </w:t>
      </w:r>
      <w:r>
        <w:t>live</w:t>
      </w:r>
      <w:r>
        <w:rPr>
          <w:spacing w:val="-3"/>
        </w:rPr>
        <w:t xml:space="preserve"> </w:t>
      </w:r>
      <w:r>
        <w:t>birth,</w:t>
      </w:r>
      <w:r>
        <w:rPr>
          <w:spacing w:val="-5"/>
        </w:rPr>
        <w:t xml:space="preserve"> </w:t>
      </w:r>
      <w:r>
        <w:t>leave</w:t>
      </w:r>
      <w:r>
        <w:rPr>
          <w:spacing w:val="-3"/>
        </w:rPr>
        <w:t xml:space="preserve"> </w:t>
      </w:r>
      <w:r>
        <w:t>this</w:t>
      </w:r>
      <w:r>
        <w:rPr>
          <w:spacing w:val="-4"/>
        </w:rPr>
        <w:t xml:space="preserve"> </w:t>
      </w:r>
      <w:r>
        <w:t>item</w:t>
      </w:r>
      <w:r>
        <w:rPr>
          <w:spacing w:val="-6"/>
        </w:rPr>
        <w:t xml:space="preserve"> </w:t>
      </w:r>
      <w:r>
        <w:rPr>
          <w:spacing w:val="-2"/>
        </w:rPr>
        <w:t>blank.</w:t>
      </w:r>
    </w:p>
    <w:p w14:paraId="5BE734CD" w14:textId="77777777" w:rsidR="00FF3737" w:rsidRDefault="00000000">
      <w:pPr>
        <w:pStyle w:val="ListParagraph"/>
        <w:numPr>
          <w:ilvl w:val="0"/>
          <w:numId w:val="4"/>
        </w:numPr>
        <w:tabs>
          <w:tab w:val="left" w:pos="1080"/>
        </w:tabs>
        <w:spacing w:line="269" w:lineRule="exact"/>
      </w:pPr>
      <w:r>
        <w:t>If</w:t>
      </w:r>
      <w:r>
        <w:rPr>
          <w:spacing w:val="-3"/>
        </w:rPr>
        <w:t xml:space="preserve"> </w:t>
      </w:r>
      <w:r>
        <w:t>this</w:t>
      </w:r>
      <w:r>
        <w:rPr>
          <w:spacing w:val="-3"/>
        </w:rPr>
        <w:t xml:space="preserve"> </w:t>
      </w:r>
      <w:r>
        <w:t>is</w:t>
      </w:r>
      <w:r>
        <w:rPr>
          <w:spacing w:val="-2"/>
        </w:rPr>
        <w:t xml:space="preserve"> </w:t>
      </w:r>
      <w:r>
        <w:t>her</w:t>
      </w:r>
      <w:r>
        <w:rPr>
          <w:spacing w:val="-3"/>
        </w:rPr>
        <w:t xml:space="preserve"> </w:t>
      </w:r>
      <w:r>
        <w:t>second</w:t>
      </w:r>
      <w:r>
        <w:rPr>
          <w:spacing w:val="-4"/>
        </w:rPr>
        <w:t xml:space="preserve"> </w:t>
      </w:r>
      <w:r>
        <w:t>live</w:t>
      </w:r>
      <w:r>
        <w:rPr>
          <w:spacing w:val="-3"/>
        </w:rPr>
        <w:t xml:space="preserve"> </w:t>
      </w:r>
      <w:r>
        <w:t>birth,</w:t>
      </w:r>
      <w:r>
        <w:rPr>
          <w:spacing w:val="-3"/>
        </w:rPr>
        <w:t xml:space="preserve"> </w:t>
      </w:r>
      <w:r>
        <w:t>repeat</w:t>
      </w:r>
      <w:r>
        <w:rPr>
          <w:spacing w:val="-4"/>
        </w:rPr>
        <w:t xml:space="preserve"> </w:t>
      </w:r>
      <w:r>
        <w:t>the</w:t>
      </w:r>
      <w:r>
        <w:rPr>
          <w:spacing w:val="-3"/>
        </w:rPr>
        <w:t xml:space="preserve"> </w:t>
      </w:r>
      <w:r>
        <w:t>date</w:t>
      </w:r>
      <w:r>
        <w:rPr>
          <w:spacing w:val="-4"/>
        </w:rPr>
        <w:t xml:space="preserve"> </w:t>
      </w:r>
      <w:r>
        <w:t>entered</w:t>
      </w:r>
      <w:r>
        <w:rPr>
          <w:spacing w:val="-3"/>
        </w:rPr>
        <w:t xml:space="preserve"> </w:t>
      </w:r>
      <w:r>
        <w:t>in</w:t>
      </w:r>
      <w:r>
        <w:rPr>
          <w:spacing w:val="-2"/>
        </w:rPr>
        <w:t xml:space="preserve"> </w:t>
      </w:r>
      <w:r>
        <w:t>first</w:t>
      </w:r>
      <w:r>
        <w:rPr>
          <w:spacing w:val="-2"/>
        </w:rPr>
        <w:t xml:space="preserve"> </w:t>
      </w:r>
      <w:r>
        <w:t>live</w:t>
      </w:r>
      <w:r>
        <w:rPr>
          <w:spacing w:val="-2"/>
        </w:rPr>
        <w:t xml:space="preserve"> birth.</w:t>
      </w:r>
    </w:p>
    <w:p w14:paraId="4FE1830D" w14:textId="77777777" w:rsidR="00FF3737" w:rsidRDefault="00000000">
      <w:pPr>
        <w:pStyle w:val="ListParagraph"/>
        <w:numPr>
          <w:ilvl w:val="0"/>
          <w:numId w:val="4"/>
        </w:numPr>
        <w:tabs>
          <w:tab w:val="left" w:pos="1080"/>
        </w:tabs>
        <w:ind w:right="452"/>
      </w:pPr>
      <w:r>
        <w:t>For</w:t>
      </w:r>
      <w:r>
        <w:rPr>
          <w:spacing w:val="-2"/>
        </w:rPr>
        <w:t xml:space="preserve"> </w:t>
      </w:r>
      <w:r>
        <w:t>a</w:t>
      </w:r>
      <w:r>
        <w:rPr>
          <w:spacing w:val="-2"/>
        </w:rPr>
        <w:t xml:space="preserve"> </w:t>
      </w:r>
      <w:r>
        <w:t>multiple</w:t>
      </w:r>
      <w:r>
        <w:rPr>
          <w:spacing w:val="-2"/>
        </w:rPr>
        <w:t xml:space="preserve"> </w:t>
      </w:r>
      <w:r>
        <w:t>delivery,</w:t>
      </w:r>
      <w:r>
        <w:rPr>
          <w:spacing w:val="-2"/>
        </w:rPr>
        <w:t xml:space="preserve"> </w:t>
      </w:r>
      <w:r>
        <w:t>if</w:t>
      </w:r>
      <w:r>
        <w:rPr>
          <w:spacing w:val="-4"/>
        </w:rPr>
        <w:t xml:space="preserve"> </w:t>
      </w:r>
      <w:r>
        <w:t>this</w:t>
      </w:r>
      <w:r>
        <w:rPr>
          <w:spacing w:val="-2"/>
        </w:rPr>
        <w:t xml:space="preserve"> </w:t>
      </w:r>
      <w:r>
        <w:t>certificate</w:t>
      </w:r>
      <w:r>
        <w:rPr>
          <w:spacing w:val="-2"/>
        </w:rPr>
        <w:t xml:space="preserve"> </w:t>
      </w:r>
      <w:r>
        <w:t>is</w:t>
      </w:r>
      <w:r>
        <w:rPr>
          <w:spacing w:val="-2"/>
        </w:rPr>
        <w:t xml:space="preserve"> </w:t>
      </w:r>
      <w:r>
        <w:t>for</w:t>
      </w:r>
      <w:r>
        <w:rPr>
          <w:spacing w:val="-2"/>
        </w:rPr>
        <w:t xml:space="preserve"> </w:t>
      </w:r>
      <w:r>
        <w:t>the</w:t>
      </w:r>
      <w:r>
        <w:rPr>
          <w:spacing w:val="-2"/>
        </w:rPr>
        <w:t xml:space="preserve"> </w:t>
      </w:r>
      <w:r>
        <w:t>second,</w:t>
      </w:r>
      <w:r>
        <w:rPr>
          <w:spacing w:val="-2"/>
        </w:rPr>
        <w:t xml:space="preserve"> </w:t>
      </w:r>
      <w:r>
        <w:t>third,</w:t>
      </w:r>
      <w:r>
        <w:rPr>
          <w:spacing w:val="-2"/>
        </w:rPr>
        <w:t xml:space="preserve"> </w:t>
      </w:r>
      <w:r>
        <w:t>etc.</w:t>
      </w:r>
      <w:r>
        <w:rPr>
          <w:spacing w:val="-2"/>
        </w:rPr>
        <w:t xml:space="preserve"> </w:t>
      </w:r>
      <w:r>
        <w:t>member</w:t>
      </w:r>
      <w:r>
        <w:rPr>
          <w:spacing w:val="-1"/>
        </w:rPr>
        <w:t xml:space="preserve"> </w:t>
      </w:r>
      <w:r>
        <w:t>of</w:t>
      </w:r>
      <w:r>
        <w:rPr>
          <w:spacing w:val="-2"/>
        </w:rPr>
        <w:t xml:space="preserve"> </w:t>
      </w:r>
      <w:r>
        <w:t>the</w:t>
      </w:r>
      <w:r>
        <w:rPr>
          <w:spacing w:val="-2"/>
        </w:rPr>
        <w:t xml:space="preserve"> </w:t>
      </w:r>
      <w:r>
        <w:t>set,</w:t>
      </w:r>
      <w:r>
        <w:rPr>
          <w:spacing w:val="-2"/>
        </w:rPr>
        <w:t xml:space="preserve"> </w:t>
      </w:r>
      <w:r>
        <w:t>then the</w:t>
      </w:r>
      <w:r>
        <w:rPr>
          <w:spacing w:val="-4"/>
        </w:rPr>
        <w:t xml:space="preserve"> </w:t>
      </w:r>
      <w:r>
        <w:t xml:space="preserve">required date is the month and year of the last set member born alive prior to the child named on this certificate. </w:t>
      </w:r>
      <w:proofErr w:type="gramStart"/>
      <w:r>
        <w:t>Usually</w:t>
      </w:r>
      <w:proofErr w:type="gramEnd"/>
      <w:r>
        <w:t xml:space="preserve"> this date will be the same as for the child named on this certificate. If all previous set members were born dead or if this certificate is for the first set member, enter the month and year of the last delivery involving a live birth.</w:t>
      </w:r>
    </w:p>
    <w:p w14:paraId="196D56C0" w14:textId="77777777" w:rsidR="00FF3737" w:rsidRDefault="00FF3737">
      <w:pPr>
        <w:pStyle w:val="BodyText"/>
        <w:spacing w:before="19"/>
        <w:ind w:left="0"/>
      </w:pPr>
    </w:p>
    <w:p w14:paraId="12A5D31A" w14:textId="77777777" w:rsidR="00FF3737" w:rsidRDefault="00000000">
      <w:pPr>
        <w:spacing w:before="1"/>
        <w:ind w:left="360"/>
        <w:rPr>
          <w:b/>
        </w:rPr>
      </w:pPr>
      <w:r>
        <w:rPr>
          <w:b/>
        </w:rPr>
        <w:t>DATE</w:t>
      </w:r>
      <w:r>
        <w:rPr>
          <w:b/>
          <w:spacing w:val="-6"/>
        </w:rPr>
        <w:t xml:space="preserve"> </w:t>
      </w:r>
      <w:r>
        <w:rPr>
          <w:b/>
        </w:rPr>
        <w:t>OF</w:t>
      </w:r>
      <w:r>
        <w:rPr>
          <w:b/>
          <w:spacing w:val="-5"/>
        </w:rPr>
        <w:t xml:space="preserve"> </w:t>
      </w:r>
      <w:r>
        <w:rPr>
          <w:b/>
        </w:rPr>
        <w:t>LAST</w:t>
      </w:r>
      <w:r>
        <w:rPr>
          <w:b/>
          <w:spacing w:val="-7"/>
        </w:rPr>
        <w:t xml:space="preserve"> </w:t>
      </w:r>
      <w:r>
        <w:rPr>
          <w:b/>
        </w:rPr>
        <w:t>OTHER</w:t>
      </w:r>
      <w:r>
        <w:rPr>
          <w:b/>
          <w:spacing w:val="-8"/>
        </w:rPr>
        <w:t xml:space="preserve"> </w:t>
      </w:r>
      <w:r>
        <w:rPr>
          <w:b/>
        </w:rPr>
        <w:t>PREGNANCY</w:t>
      </w:r>
      <w:r>
        <w:rPr>
          <w:b/>
          <w:spacing w:val="-4"/>
        </w:rPr>
        <w:t xml:space="preserve"> </w:t>
      </w:r>
      <w:r>
        <w:rPr>
          <w:b/>
          <w:spacing w:val="-2"/>
        </w:rPr>
        <w:t>OUTCOME</w:t>
      </w:r>
    </w:p>
    <w:p w14:paraId="7EA04DA1" w14:textId="77777777" w:rsidR="00FF3737" w:rsidRDefault="00000000">
      <w:pPr>
        <w:pStyle w:val="ListParagraph"/>
        <w:numPr>
          <w:ilvl w:val="0"/>
          <w:numId w:val="4"/>
        </w:numPr>
        <w:tabs>
          <w:tab w:val="left" w:pos="1080"/>
        </w:tabs>
        <w:spacing w:before="232" w:line="269" w:lineRule="exact"/>
      </w:pPr>
      <w:r>
        <w:t>Enter</w:t>
      </w:r>
      <w:r>
        <w:rPr>
          <w:spacing w:val="-7"/>
        </w:rPr>
        <w:t xml:space="preserve"> </w:t>
      </w:r>
      <w:r>
        <w:t>the</w:t>
      </w:r>
      <w:r>
        <w:rPr>
          <w:spacing w:val="-2"/>
        </w:rPr>
        <w:t xml:space="preserve"> </w:t>
      </w:r>
      <w:r>
        <w:t>month</w:t>
      </w:r>
      <w:r>
        <w:rPr>
          <w:spacing w:val="-3"/>
        </w:rPr>
        <w:t xml:space="preserve"> </w:t>
      </w:r>
      <w:r>
        <w:t>and</w:t>
      </w:r>
      <w:r>
        <w:rPr>
          <w:spacing w:val="-2"/>
        </w:rPr>
        <w:t xml:space="preserve"> </w:t>
      </w:r>
      <w:r>
        <w:t>year</w:t>
      </w:r>
      <w:r>
        <w:rPr>
          <w:spacing w:val="-5"/>
        </w:rPr>
        <w:t xml:space="preserve"> </w:t>
      </w:r>
      <w:r>
        <w:t>of</w:t>
      </w:r>
      <w:r>
        <w:rPr>
          <w:spacing w:val="-2"/>
        </w:rPr>
        <w:t xml:space="preserve"> </w:t>
      </w:r>
      <w:r>
        <w:t>the</w:t>
      </w:r>
      <w:r>
        <w:rPr>
          <w:spacing w:val="-2"/>
        </w:rPr>
        <w:t xml:space="preserve"> </w:t>
      </w:r>
      <w:r>
        <w:t>mother’s</w:t>
      </w:r>
      <w:r>
        <w:rPr>
          <w:spacing w:val="-3"/>
        </w:rPr>
        <w:t xml:space="preserve"> </w:t>
      </w:r>
      <w:r>
        <w:t>last</w:t>
      </w:r>
      <w:r>
        <w:rPr>
          <w:spacing w:val="-1"/>
        </w:rPr>
        <w:t xml:space="preserve"> </w:t>
      </w:r>
      <w:r>
        <w:t>spontaneous</w:t>
      </w:r>
      <w:r>
        <w:rPr>
          <w:spacing w:val="-3"/>
        </w:rPr>
        <w:t xml:space="preserve"> </w:t>
      </w:r>
      <w:r>
        <w:t>or</w:t>
      </w:r>
      <w:r>
        <w:rPr>
          <w:spacing w:val="-4"/>
        </w:rPr>
        <w:t xml:space="preserve"> </w:t>
      </w:r>
      <w:r>
        <w:t>induced</w:t>
      </w:r>
      <w:r>
        <w:rPr>
          <w:spacing w:val="-5"/>
        </w:rPr>
        <w:t xml:space="preserve"> </w:t>
      </w:r>
      <w:r>
        <w:rPr>
          <w:spacing w:val="-2"/>
        </w:rPr>
        <w:t>termination.</w:t>
      </w:r>
    </w:p>
    <w:p w14:paraId="66CF1ABD" w14:textId="77777777" w:rsidR="00FF3737" w:rsidRDefault="00000000">
      <w:pPr>
        <w:pStyle w:val="ListParagraph"/>
        <w:numPr>
          <w:ilvl w:val="0"/>
          <w:numId w:val="4"/>
        </w:numPr>
        <w:tabs>
          <w:tab w:val="left" w:pos="1080"/>
        </w:tabs>
        <w:ind w:right="355"/>
      </w:pPr>
      <w:r>
        <w:t>If</w:t>
      </w:r>
      <w:r>
        <w:rPr>
          <w:spacing w:val="-2"/>
        </w:rPr>
        <w:t xml:space="preserve"> </w:t>
      </w:r>
      <w:r>
        <w:t>this</w:t>
      </w:r>
      <w:r>
        <w:rPr>
          <w:spacing w:val="-2"/>
        </w:rPr>
        <w:t xml:space="preserve"> </w:t>
      </w:r>
      <w:r>
        <w:t>is</w:t>
      </w:r>
      <w:r>
        <w:rPr>
          <w:spacing w:val="-2"/>
        </w:rPr>
        <w:t xml:space="preserve"> </w:t>
      </w:r>
      <w:r>
        <w:t>the</w:t>
      </w:r>
      <w:r>
        <w:rPr>
          <w:spacing w:val="-2"/>
        </w:rPr>
        <w:t xml:space="preserve"> </w:t>
      </w:r>
      <w:r>
        <w:t>mother’s</w:t>
      </w:r>
      <w:r>
        <w:rPr>
          <w:spacing w:val="-2"/>
        </w:rPr>
        <w:t xml:space="preserve"> </w:t>
      </w:r>
      <w:r>
        <w:t>first</w:t>
      </w:r>
      <w:r>
        <w:rPr>
          <w:spacing w:val="-3"/>
        </w:rPr>
        <w:t xml:space="preserve"> </w:t>
      </w:r>
      <w:r>
        <w:t>delivery</w:t>
      </w:r>
      <w:r>
        <w:rPr>
          <w:spacing w:val="-5"/>
        </w:rPr>
        <w:t xml:space="preserve"> </w:t>
      </w:r>
      <w:r>
        <w:t>or</w:t>
      </w:r>
      <w:r>
        <w:rPr>
          <w:spacing w:val="-2"/>
        </w:rPr>
        <w:t xml:space="preserve"> </w:t>
      </w:r>
      <w:r>
        <w:t>if</w:t>
      </w:r>
      <w:r>
        <w:rPr>
          <w:spacing w:val="-4"/>
        </w:rPr>
        <w:t xml:space="preserve"> </w:t>
      </w:r>
      <w:r>
        <w:t>all</w:t>
      </w:r>
      <w:r>
        <w:rPr>
          <w:spacing w:val="-1"/>
        </w:rPr>
        <w:t xml:space="preserve"> </w:t>
      </w:r>
      <w:r>
        <w:t>previous</w:t>
      </w:r>
      <w:r>
        <w:rPr>
          <w:spacing w:val="-4"/>
        </w:rPr>
        <w:t xml:space="preserve"> </w:t>
      </w:r>
      <w:r>
        <w:t>deliveries</w:t>
      </w:r>
      <w:r>
        <w:rPr>
          <w:spacing w:val="-4"/>
        </w:rPr>
        <w:t xml:space="preserve"> </w:t>
      </w:r>
      <w:r>
        <w:t>resulted</w:t>
      </w:r>
      <w:r>
        <w:rPr>
          <w:spacing w:val="-4"/>
        </w:rPr>
        <w:t xml:space="preserve"> </w:t>
      </w:r>
      <w:r>
        <w:t>in</w:t>
      </w:r>
      <w:r>
        <w:rPr>
          <w:spacing w:val="-2"/>
        </w:rPr>
        <w:t xml:space="preserve"> </w:t>
      </w:r>
      <w:r>
        <w:t>only</w:t>
      </w:r>
      <w:r>
        <w:rPr>
          <w:spacing w:val="-5"/>
        </w:rPr>
        <w:t xml:space="preserve"> </w:t>
      </w:r>
      <w:r>
        <w:t>live</w:t>
      </w:r>
      <w:r>
        <w:rPr>
          <w:spacing w:val="-2"/>
        </w:rPr>
        <w:t xml:space="preserve"> </w:t>
      </w:r>
      <w:r>
        <w:t>born infants,</w:t>
      </w:r>
      <w:r>
        <w:rPr>
          <w:spacing w:val="-4"/>
        </w:rPr>
        <w:t xml:space="preserve"> </w:t>
      </w:r>
      <w:r>
        <w:t>leave</w:t>
      </w:r>
      <w:r>
        <w:rPr>
          <w:spacing w:val="-2"/>
        </w:rPr>
        <w:t xml:space="preserve"> </w:t>
      </w:r>
      <w:r>
        <w:t>this item blank.</w:t>
      </w:r>
    </w:p>
    <w:p w14:paraId="3241AB3D" w14:textId="77777777" w:rsidR="00FF3737" w:rsidRDefault="00000000">
      <w:pPr>
        <w:pStyle w:val="ListParagraph"/>
        <w:numPr>
          <w:ilvl w:val="0"/>
          <w:numId w:val="4"/>
        </w:numPr>
        <w:tabs>
          <w:tab w:val="left" w:pos="1080"/>
        </w:tabs>
        <w:ind w:right="696"/>
      </w:pPr>
      <w:r>
        <w:t>For</w:t>
      </w:r>
      <w:r>
        <w:rPr>
          <w:spacing w:val="-2"/>
        </w:rPr>
        <w:t xml:space="preserve"> </w:t>
      </w:r>
      <w:r>
        <w:t>a</w:t>
      </w:r>
      <w:r>
        <w:rPr>
          <w:spacing w:val="-2"/>
        </w:rPr>
        <w:t xml:space="preserve"> </w:t>
      </w:r>
      <w:r>
        <w:t>multiple</w:t>
      </w:r>
      <w:r>
        <w:rPr>
          <w:spacing w:val="-2"/>
        </w:rPr>
        <w:t xml:space="preserve"> </w:t>
      </w:r>
      <w:r>
        <w:t>delivery,</w:t>
      </w:r>
      <w:r>
        <w:rPr>
          <w:spacing w:val="-2"/>
        </w:rPr>
        <w:t xml:space="preserve"> </w:t>
      </w:r>
      <w:r>
        <w:t>if</w:t>
      </w:r>
      <w:r>
        <w:rPr>
          <w:spacing w:val="-4"/>
        </w:rPr>
        <w:t xml:space="preserve"> </w:t>
      </w:r>
      <w:r>
        <w:t>this</w:t>
      </w:r>
      <w:r>
        <w:rPr>
          <w:spacing w:val="-2"/>
        </w:rPr>
        <w:t xml:space="preserve"> </w:t>
      </w:r>
      <w:r>
        <w:t>certificate</w:t>
      </w:r>
      <w:r>
        <w:rPr>
          <w:spacing w:val="-2"/>
        </w:rPr>
        <w:t xml:space="preserve"> </w:t>
      </w:r>
      <w:r>
        <w:t>is</w:t>
      </w:r>
      <w:r>
        <w:rPr>
          <w:spacing w:val="-2"/>
        </w:rPr>
        <w:t xml:space="preserve"> </w:t>
      </w:r>
      <w:r>
        <w:t>for</w:t>
      </w:r>
      <w:r>
        <w:rPr>
          <w:spacing w:val="-2"/>
        </w:rPr>
        <w:t xml:space="preserve"> </w:t>
      </w:r>
      <w:r>
        <w:t>the</w:t>
      </w:r>
      <w:r>
        <w:rPr>
          <w:spacing w:val="-2"/>
        </w:rPr>
        <w:t xml:space="preserve"> </w:t>
      </w:r>
      <w:r>
        <w:t>second,</w:t>
      </w:r>
      <w:r>
        <w:rPr>
          <w:spacing w:val="-2"/>
        </w:rPr>
        <w:t xml:space="preserve"> </w:t>
      </w:r>
      <w:r>
        <w:t>third,</w:t>
      </w:r>
      <w:r>
        <w:rPr>
          <w:spacing w:val="-2"/>
        </w:rPr>
        <w:t xml:space="preserve"> </w:t>
      </w:r>
      <w:r>
        <w:t>etc.</w:t>
      </w:r>
      <w:r>
        <w:rPr>
          <w:spacing w:val="-2"/>
        </w:rPr>
        <w:t xml:space="preserve"> </w:t>
      </w:r>
      <w:r>
        <w:t>member</w:t>
      </w:r>
      <w:r>
        <w:rPr>
          <w:spacing w:val="-1"/>
        </w:rPr>
        <w:t xml:space="preserve"> </w:t>
      </w:r>
      <w:r>
        <w:t>of</w:t>
      </w:r>
      <w:r>
        <w:rPr>
          <w:spacing w:val="-2"/>
        </w:rPr>
        <w:t xml:space="preserve"> </w:t>
      </w:r>
      <w:r>
        <w:t>the</w:t>
      </w:r>
      <w:r>
        <w:rPr>
          <w:spacing w:val="-2"/>
        </w:rPr>
        <w:t xml:space="preserve"> </w:t>
      </w:r>
      <w:r>
        <w:t>set</w:t>
      </w:r>
      <w:r>
        <w:rPr>
          <w:spacing w:val="-1"/>
        </w:rPr>
        <w:t xml:space="preserve"> </w:t>
      </w:r>
      <w:r>
        <w:t>and</w:t>
      </w:r>
      <w:r>
        <w:rPr>
          <w:spacing w:val="-2"/>
        </w:rPr>
        <w:t xml:space="preserve"> </w:t>
      </w:r>
      <w:r>
        <w:t>previously delivered set members were born dead, enter the month and year of the last set member born dead. Usually this will be the same date as the birth date of the child named on this certificate.</w:t>
      </w:r>
    </w:p>
    <w:p w14:paraId="1C531030" w14:textId="77777777" w:rsidR="00FF3737" w:rsidRDefault="00000000">
      <w:pPr>
        <w:pStyle w:val="ListParagraph"/>
        <w:numPr>
          <w:ilvl w:val="0"/>
          <w:numId w:val="4"/>
        </w:numPr>
        <w:tabs>
          <w:tab w:val="left" w:pos="1080"/>
        </w:tabs>
        <w:ind w:right="686"/>
      </w:pPr>
      <w:r>
        <w:t>If</w:t>
      </w:r>
      <w:r>
        <w:rPr>
          <w:spacing w:val="-2"/>
        </w:rPr>
        <w:t xml:space="preserve"> </w:t>
      </w:r>
      <w:r>
        <w:t>all</w:t>
      </w:r>
      <w:r>
        <w:rPr>
          <w:spacing w:val="-1"/>
        </w:rPr>
        <w:t xml:space="preserve"> </w:t>
      </w:r>
      <w:r>
        <w:t>previously</w:t>
      </w:r>
      <w:r>
        <w:rPr>
          <w:spacing w:val="-5"/>
        </w:rPr>
        <w:t xml:space="preserve"> </w:t>
      </w:r>
      <w:r>
        <w:t>delivered</w:t>
      </w:r>
      <w:r>
        <w:rPr>
          <w:spacing w:val="-4"/>
        </w:rPr>
        <w:t xml:space="preserve"> </w:t>
      </w:r>
      <w:r>
        <w:t>set</w:t>
      </w:r>
      <w:r>
        <w:rPr>
          <w:spacing w:val="-1"/>
        </w:rPr>
        <w:t xml:space="preserve"> </w:t>
      </w:r>
      <w:r>
        <w:t>members</w:t>
      </w:r>
      <w:r>
        <w:rPr>
          <w:spacing w:val="-2"/>
        </w:rPr>
        <w:t xml:space="preserve"> </w:t>
      </w:r>
      <w:r>
        <w:t>were</w:t>
      </w:r>
      <w:r>
        <w:rPr>
          <w:spacing w:val="-2"/>
        </w:rPr>
        <w:t xml:space="preserve"> </w:t>
      </w:r>
      <w:r>
        <w:t>born</w:t>
      </w:r>
      <w:r>
        <w:rPr>
          <w:spacing w:val="-2"/>
        </w:rPr>
        <w:t xml:space="preserve"> </w:t>
      </w:r>
      <w:r>
        <w:t>alive,</w:t>
      </w:r>
      <w:r>
        <w:rPr>
          <w:spacing w:val="-2"/>
        </w:rPr>
        <w:t xml:space="preserve"> </w:t>
      </w:r>
      <w:r>
        <w:t>or</w:t>
      </w:r>
      <w:r>
        <w:rPr>
          <w:spacing w:val="-2"/>
        </w:rPr>
        <w:t xml:space="preserve"> </w:t>
      </w:r>
      <w:r>
        <w:t>if</w:t>
      </w:r>
      <w:r>
        <w:rPr>
          <w:spacing w:val="-2"/>
        </w:rPr>
        <w:t xml:space="preserve"> </w:t>
      </w:r>
      <w:r>
        <w:t>this</w:t>
      </w:r>
      <w:r>
        <w:rPr>
          <w:spacing w:val="-2"/>
        </w:rPr>
        <w:t xml:space="preserve"> </w:t>
      </w:r>
      <w:r>
        <w:t>certificate</w:t>
      </w:r>
      <w:r>
        <w:rPr>
          <w:spacing w:val="-4"/>
        </w:rPr>
        <w:t xml:space="preserve"> </w:t>
      </w:r>
      <w:r>
        <w:t>is</w:t>
      </w:r>
      <w:r>
        <w:rPr>
          <w:spacing w:val="-4"/>
        </w:rPr>
        <w:t xml:space="preserve"> </w:t>
      </w:r>
      <w:r>
        <w:t>for</w:t>
      </w:r>
      <w:r>
        <w:rPr>
          <w:spacing w:val="-4"/>
        </w:rPr>
        <w:t xml:space="preserve"> </w:t>
      </w:r>
      <w:r>
        <w:t>the</w:t>
      </w:r>
      <w:r>
        <w:rPr>
          <w:spacing w:val="-2"/>
        </w:rPr>
        <w:t xml:space="preserve"> </w:t>
      </w:r>
      <w:r>
        <w:t>first</w:t>
      </w:r>
      <w:r>
        <w:rPr>
          <w:spacing w:val="-1"/>
        </w:rPr>
        <w:t xml:space="preserve"> </w:t>
      </w:r>
      <w:r>
        <w:t>set member, enter the month and year of the last delivery involving a fetal death.</w:t>
      </w:r>
    </w:p>
    <w:p w14:paraId="39A0D0CA" w14:textId="77777777" w:rsidR="00FF3737" w:rsidRDefault="00FF3737">
      <w:pPr>
        <w:pStyle w:val="BodyText"/>
        <w:spacing w:before="19"/>
        <w:ind w:left="0"/>
      </w:pPr>
    </w:p>
    <w:p w14:paraId="69769691" w14:textId="77777777" w:rsidR="00FF3737" w:rsidRDefault="00000000">
      <w:pPr>
        <w:ind w:left="360"/>
        <w:rPr>
          <w:b/>
        </w:rPr>
      </w:pPr>
      <w:r>
        <w:rPr>
          <w:b/>
          <w:spacing w:val="-2"/>
        </w:rPr>
        <w:t>PREPREGNANCY</w:t>
      </w:r>
      <w:r>
        <w:rPr>
          <w:b/>
          <w:spacing w:val="8"/>
        </w:rPr>
        <w:t xml:space="preserve"> </w:t>
      </w:r>
      <w:r>
        <w:rPr>
          <w:b/>
          <w:spacing w:val="-2"/>
        </w:rPr>
        <w:t>WEIGHT</w:t>
      </w:r>
    </w:p>
    <w:p w14:paraId="057B39EE" w14:textId="77777777" w:rsidR="00FF3737" w:rsidRDefault="00000000">
      <w:pPr>
        <w:pStyle w:val="BodyText"/>
        <w:spacing w:before="234"/>
      </w:pPr>
      <w:r>
        <w:t>Enter</w:t>
      </w:r>
      <w:r>
        <w:rPr>
          <w:spacing w:val="-5"/>
        </w:rPr>
        <w:t xml:space="preserve"> </w:t>
      </w:r>
      <w:r>
        <w:t>the</w:t>
      </w:r>
      <w:r>
        <w:rPr>
          <w:spacing w:val="-3"/>
        </w:rPr>
        <w:t xml:space="preserve"> </w:t>
      </w:r>
      <w:r>
        <w:t>mother’s</w:t>
      </w:r>
      <w:r>
        <w:rPr>
          <w:spacing w:val="-3"/>
        </w:rPr>
        <w:t xml:space="preserve"> </w:t>
      </w:r>
      <w:r>
        <w:t>weight</w:t>
      </w:r>
      <w:r>
        <w:rPr>
          <w:spacing w:val="-4"/>
        </w:rPr>
        <w:t xml:space="preserve"> </w:t>
      </w:r>
      <w:r>
        <w:t>prior</w:t>
      </w:r>
      <w:r>
        <w:rPr>
          <w:spacing w:val="-3"/>
        </w:rPr>
        <w:t xml:space="preserve"> </w:t>
      </w:r>
      <w:r>
        <w:t>to</w:t>
      </w:r>
      <w:r>
        <w:rPr>
          <w:spacing w:val="-6"/>
        </w:rPr>
        <w:t xml:space="preserve"> </w:t>
      </w:r>
      <w:r>
        <w:t>this</w:t>
      </w:r>
      <w:r>
        <w:rPr>
          <w:spacing w:val="-2"/>
        </w:rPr>
        <w:t xml:space="preserve"> pregnancy.</w:t>
      </w:r>
    </w:p>
    <w:p w14:paraId="636A1F99" w14:textId="77777777" w:rsidR="00FF3737" w:rsidRDefault="00000000">
      <w:pPr>
        <w:spacing w:before="241" w:line="278" w:lineRule="auto"/>
        <w:ind w:left="360" w:right="439"/>
        <w:rPr>
          <w:rFonts w:ascii="Arial"/>
          <w:i/>
        </w:rPr>
      </w:pPr>
      <w:r>
        <w:rPr>
          <w:rFonts w:ascii="Arial"/>
          <w:i/>
          <w:color w:val="000000"/>
          <w:w w:val="80"/>
          <w:highlight w:val="yellow"/>
        </w:rPr>
        <w:t xml:space="preserve">When a weight range is given, use the upper weight range. For </w:t>
      </w:r>
      <w:proofErr w:type="gramStart"/>
      <w:r>
        <w:rPr>
          <w:rFonts w:ascii="Arial"/>
          <w:i/>
          <w:color w:val="000000"/>
          <w:w w:val="80"/>
          <w:highlight w:val="yellow"/>
        </w:rPr>
        <w:t>instance</w:t>
      </w:r>
      <w:proofErr w:type="gramEnd"/>
      <w:r>
        <w:rPr>
          <w:rFonts w:ascii="Arial"/>
          <w:i/>
          <w:color w:val="000000"/>
          <w:w w:val="80"/>
          <w:highlight w:val="yellow"/>
        </w:rPr>
        <w:t xml:space="preserve"> 155-160, enter as 160 lb. (Consensus from 6/2010</w:t>
      </w:r>
      <w:r>
        <w:rPr>
          <w:rFonts w:ascii="Arial"/>
          <w:i/>
          <w:color w:val="000000"/>
          <w:w w:val="80"/>
        </w:rPr>
        <w:t xml:space="preserve"> </w:t>
      </w:r>
      <w:r>
        <w:rPr>
          <w:rFonts w:ascii="Arial"/>
          <w:i/>
          <w:color w:val="000000"/>
          <w:w w:val="85"/>
          <w:highlight w:val="yellow"/>
        </w:rPr>
        <w:t>Upstate</w:t>
      </w:r>
      <w:r>
        <w:rPr>
          <w:rFonts w:ascii="Arial"/>
          <w:i/>
          <w:color w:val="000000"/>
          <w:spacing w:val="-7"/>
          <w:w w:val="85"/>
          <w:highlight w:val="yellow"/>
        </w:rPr>
        <w:t xml:space="preserve"> </w:t>
      </w:r>
      <w:r>
        <w:rPr>
          <w:rFonts w:ascii="Arial"/>
          <w:i/>
          <w:color w:val="000000"/>
          <w:w w:val="85"/>
          <w:highlight w:val="yellow"/>
        </w:rPr>
        <w:t>RPC</w:t>
      </w:r>
      <w:r>
        <w:rPr>
          <w:rFonts w:ascii="Arial"/>
          <w:i/>
          <w:color w:val="000000"/>
          <w:spacing w:val="-6"/>
          <w:w w:val="85"/>
          <w:highlight w:val="yellow"/>
        </w:rPr>
        <w:t xml:space="preserve"> </w:t>
      </w:r>
      <w:r>
        <w:rPr>
          <w:rFonts w:ascii="Arial"/>
          <w:i/>
          <w:color w:val="000000"/>
          <w:w w:val="85"/>
          <w:highlight w:val="yellow"/>
        </w:rPr>
        <w:t>Data</w:t>
      </w:r>
      <w:r>
        <w:rPr>
          <w:rFonts w:ascii="Arial"/>
          <w:i/>
          <w:color w:val="000000"/>
          <w:spacing w:val="-6"/>
          <w:w w:val="85"/>
          <w:highlight w:val="yellow"/>
        </w:rPr>
        <w:t xml:space="preserve"> </w:t>
      </w:r>
      <w:r>
        <w:rPr>
          <w:rFonts w:ascii="Arial"/>
          <w:i/>
          <w:color w:val="000000"/>
          <w:w w:val="85"/>
          <w:highlight w:val="yellow"/>
        </w:rPr>
        <w:t>Coordinator</w:t>
      </w:r>
      <w:r>
        <w:rPr>
          <w:rFonts w:ascii="Arial"/>
          <w:i/>
          <w:color w:val="000000"/>
          <w:spacing w:val="-6"/>
          <w:w w:val="85"/>
          <w:highlight w:val="yellow"/>
        </w:rPr>
        <w:t xml:space="preserve"> </w:t>
      </w:r>
      <w:r>
        <w:rPr>
          <w:rFonts w:ascii="Arial"/>
          <w:i/>
          <w:color w:val="000000"/>
          <w:w w:val="85"/>
          <w:highlight w:val="yellow"/>
        </w:rPr>
        <w:t>Telephone</w:t>
      </w:r>
      <w:r>
        <w:rPr>
          <w:rFonts w:ascii="Arial"/>
          <w:i/>
          <w:color w:val="000000"/>
          <w:spacing w:val="-6"/>
          <w:w w:val="85"/>
          <w:highlight w:val="yellow"/>
        </w:rPr>
        <w:t xml:space="preserve"> </w:t>
      </w:r>
      <w:r>
        <w:rPr>
          <w:rFonts w:ascii="Arial"/>
          <w:i/>
          <w:color w:val="000000"/>
          <w:w w:val="85"/>
          <w:highlight w:val="yellow"/>
        </w:rPr>
        <w:t>Conference)</w:t>
      </w:r>
    </w:p>
    <w:p w14:paraId="794B1D00" w14:textId="77777777" w:rsidR="00FF3737" w:rsidRDefault="00000000">
      <w:pPr>
        <w:spacing w:before="196"/>
        <w:ind w:left="360"/>
        <w:rPr>
          <w:b/>
        </w:rPr>
      </w:pPr>
      <w:r>
        <w:rPr>
          <w:b/>
        </w:rPr>
        <w:t>MATERNAL</w:t>
      </w:r>
      <w:r>
        <w:rPr>
          <w:b/>
          <w:spacing w:val="-10"/>
        </w:rPr>
        <w:t xml:space="preserve"> </w:t>
      </w:r>
      <w:r>
        <w:rPr>
          <w:b/>
          <w:spacing w:val="-2"/>
        </w:rPr>
        <w:t>HEIGHT</w:t>
      </w:r>
    </w:p>
    <w:p w14:paraId="51A482D5" w14:textId="77777777" w:rsidR="00FF3737" w:rsidRDefault="00000000">
      <w:pPr>
        <w:pStyle w:val="BodyText"/>
        <w:spacing w:before="232"/>
      </w:pPr>
      <w:r>
        <w:t>Enter</w:t>
      </w:r>
      <w:r>
        <w:rPr>
          <w:spacing w:val="-5"/>
        </w:rPr>
        <w:t xml:space="preserve"> </w:t>
      </w:r>
      <w:r>
        <w:t>the</w:t>
      </w:r>
      <w:r>
        <w:rPr>
          <w:spacing w:val="-3"/>
        </w:rPr>
        <w:t xml:space="preserve"> </w:t>
      </w:r>
      <w:r>
        <w:t>mother’s</w:t>
      </w:r>
      <w:r>
        <w:rPr>
          <w:spacing w:val="-2"/>
        </w:rPr>
        <w:t xml:space="preserve"> </w:t>
      </w:r>
      <w:r>
        <w:t>height</w:t>
      </w:r>
      <w:r>
        <w:rPr>
          <w:spacing w:val="-2"/>
        </w:rPr>
        <w:t xml:space="preserve"> </w:t>
      </w:r>
      <w:r>
        <w:t>in</w:t>
      </w:r>
      <w:r>
        <w:rPr>
          <w:spacing w:val="-2"/>
        </w:rPr>
        <w:t xml:space="preserve"> </w:t>
      </w:r>
      <w:r>
        <w:t>feet</w:t>
      </w:r>
      <w:r>
        <w:rPr>
          <w:spacing w:val="-2"/>
        </w:rPr>
        <w:t xml:space="preserve"> </w:t>
      </w:r>
      <w:r>
        <w:t>and</w:t>
      </w:r>
      <w:r>
        <w:rPr>
          <w:spacing w:val="-2"/>
        </w:rPr>
        <w:t xml:space="preserve"> inches.</w:t>
      </w:r>
    </w:p>
    <w:p w14:paraId="2F3C0C8E" w14:textId="77777777" w:rsidR="00FF3737" w:rsidRDefault="00FF3737">
      <w:pPr>
        <w:pStyle w:val="BodyText"/>
        <w:sectPr w:rsidR="00FF3737">
          <w:pgSz w:w="12240" w:h="15840"/>
          <w:pgMar w:top="1360" w:right="720" w:bottom="840" w:left="720" w:header="0" w:footer="657" w:gutter="0"/>
          <w:cols w:space="720"/>
        </w:sectPr>
      </w:pPr>
    </w:p>
    <w:p w14:paraId="2DBA81FF" w14:textId="77777777" w:rsidR="00FF3737" w:rsidRDefault="00000000">
      <w:pPr>
        <w:ind w:left="360"/>
        <w:rPr>
          <w:sz w:val="20"/>
        </w:rPr>
      </w:pPr>
      <w:r>
        <w:rPr>
          <w:noProof/>
          <w:sz w:val="20"/>
        </w:rPr>
        <w:lastRenderedPageBreak/>
        <w:drawing>
          <wp:inline distT="0" distB="0" distL="0" distR="0" wp14:anchorId="19BF0FB4" wp14:editId="40D1C806">
            <wp:extent cx="6324235" cy="7035736"/>
            <wp:effectExtent l="0" t="0" r="0" b="0"/>
            <wp:docPr id="271" name="Image 271" descr="Prenatal care form that covers risk factors, infections, and obstetric procedur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Prenatal care form that covers risk factors, infections, and obstetric procedures. "/>
                    <pic:cNvPicPr/>
                  </pic:nvPicPr>
                  <pic:blipFill>
                    <a:blip r:embed="rId54" cstate="print"/>
                    <a:stretch>
                      <a:fillRect/>
                    </a:stretch>
                  </pic:blipFill>
                  <pic:spPr>
                    <a:xfrm>
                      <a:off x="0" y="0"/>
                      <a:ext cx="6324235" cy="7035736"/>
                    </a:xfrm>
                    <a:prstGeom prst="rect">
                      <a:avLst/>
                    </a:prstGeom>
                  </pic:spPr>
                </pic:pic>
              </a:graphicData>
            </a:graphic>
          </wp:inline>
        </w:drawing>
      </w:r>
    </w:p>
    <w:p w14:paraId="6719E861" w14:textId="77777777" w:rsidR="00FF3737" w:rsidRDefault="00000000">
      <w:pPr>
        <w:pStyle w:val="Heading4"/>
        <w:spacing w:before="305"/>
        <w:rPr>
          <w:u w:val="none"/>
        </w:rPr>
      </w:pPr>
      <w:r>
        <w:t>PRENATAL</w:t>
      </w:r>
      <w:r>
        <w:rPr>
          <w:spacing w:val="-13"/>
        </w:rPr>
        <w:t xml:space="preserve"> </w:t>
      </w:r>
      <w:r>
        <w:t>CARE</w:t>
      </w:r>
      <w:r>
        <w:rPr>
          <w:spacing w:val="-13"/>
        </w:rPr>
        <w:t xml:space="preserve"> </w:t>
      </w:r>
      <w:r>
        <w:rPr>
          <w:spacing w:val="-2"/>
        </w:rPr>
        <w:t>SCREEN</w:t>
      </w:r>
    </w:p>
    <w:p w14:paraId="67F4BBC9" w14:textId="77777777" w:rsidR="00FF3737" w:rsidRDefault="00FF3737">
      <w:pPr>
        <w:pStyle w:val="BodyText"/>
        <w:spacing w:before="3"/>
        <w:ind w:left="0"/>
        <w:rPr>
          <w:b/>
        </w:rPr>
      </w:pPr>
    </w:p>
    <w:p w14:paraId="32D4F319" w14:textId="77777777" w:rsidR="00FF3737" w:rsidRDefault="00000000">
      <w:pPr>
        <w:ind w:left="360"/>
        <w:rPr>
          <w:b/>
        </w:rPr>
      </w:pPr>
      <w:r>
        <w:rPr>
          <w:b/>
        </w:rPr>
        <w:t>RISK</w:t>
      </w:r>
      <w:r>
        <w:rPr>
          <w:b/>
          <w:spacing w:val="-6"/>
        </w:rPr>
        <w:t xml:space="preserve"> </w:t>
      </w:r>
      <w:r>
        <w:rPr>
          <w:b/>
        </w:rPr>
        <w:t>FACTORS</w:t>
      </w:r>
      <w:r>
        <w:rPr>
          <w:b/>
          <w:spacing w:val="-3"/>
        </w:rPr>
        <w:t xml:space="preserve"> </w:t>
      </w:r>
      <w:r>
        <w:rPr>
          <w:b/>
        </w:rPr>
        <w:t>IN</w:t>
      </w:r>
      <w:r>
        <w:rPr>
          <w:b/>
          <w:spacing w:val="-4"/>
        </w:rPr>
        <w:t xml:space="preserve"> </w:t>
      </w:r>
      <w:r>
        <w:rPr>
          <w:b/>
        </w:rPr>
        <w:t>THIS</w:t>
      </w:r>
      <w:r>
        <w:rPr>
          <w:b/>
          <w:spacing w:val="-3"/>
        </w:rPr>
        <w:t xml:space="preserve"> </w:t>
      </w:r>
      <w:r>
        <w:rPr>
          <w:b/>
          <w:spacing w:val="-2"/>
        </w:rPr>
        <w:t>PREGNANCY</w:t>
      </w:r>
    </w:p>
    <w:p w14:paraId="2E7EE132" w14:textId="77777777" w:rsidR="00FF3737" w:rsidRDefault="00FF3737">
      <w:pPr>
        <w:rPr>
          <w:b/>
        </w:rPr>
        <w:sectPr w:rsidR="00FF3737">
          <w:pgSz w:w="12240" w:h="15840"/>
          <w:pgMar w:top="1700" w:right="720" w:bottom="840" w:left="720" w:header="0" w:footer="657" w:gutter="0"/>
          <w:cols w:space="720"/>
        </w:sectPr>
      </w:pPr>
    </w:p>
    <w:p w14:paraId="54921035" w14:textId="77777777" w:rsidR="00FF3737" w:rsidRDefault="00000000">
      <w:pPr>
        <w:pStyle w:val="BodyText"/>
        <w:spacing w:before="74"/>
      </w:pPr>
      <w:r>
        <w:lastRenderedPageBreak/>
        <w:t>Select</w:t>
      </w:r>
      <w:r>
        <w:rPr>
          <w:spacing w:val="-4"/>
        </w:rPr>
        <w:t xml:space="preserve"> </w:t>
      </w:r>
      <w:r>
        <w:t>the</w:t>
      </w:r>
      <w:r>
        <w:rPr>
          <w:spacing w:val="-4"/>
        </w:rPr>
        <w:t xml:space="preserve"> </w:t>
      </w:r>
      <w:r>
        <w:t>items</w:t>
      </w:r>
      <w:r>
        <w:rPr>
          <w:spacing w:val="-2"/>
        </w:rPr>
        <w:t xml:space="preserve"> </w:t>
      </w:r>
      <w:r>
        <w:t>below</w:t>
      </w:r>
      <w:r>
        <w:rPr>
          <w:spacing w:val="-2"/>
        </w:rPr>
        <w:t xml:space="preserve"> </w:t>
      </w:r>
      <w:r>
        <w:t>if</w:t>
      </w:r>
      <w:r>
        <w:rPr>
          <w:spacing w:val="-2"/>
        </w:rPr>
        <w:t xml:space="preserve"> </w:t>
      </w:r>
      <w:r>
        <w:t>diagnosed</w:t>
      </w:r>
      <w:r>
        <w:rPr>
          <w:spacing w:val="-2"/>
        </w:rPr>
        <w:t xml:space="preserve"> </w:t>
      </w:r>
      <w:r>
        <w:t>by</w:t>
      </w:r>
      <w:r>
        <w:rPr>
          <w:spacing w:val="-5"/>
        </w:rPr>
        <w:t xml:space="preserve"> </w:t>
      </w:r>
      <w:r>
        <w:t>a</w:t>
      </w:r>
      <w:r>
        <w:rPr>
          <w:spacing w:val="-1"/>
        </w:rPr>
        <w:t xml:space="preserve"> </w:t>
      </w:r>
      <w:r>
        <w:rPr>
          <w:spacing w:val="-2"/>
        </w:rPr>
        <w:t>physician.</w:t>
      </w:r>
    </w:p>
    <w:p w14:paraId="0284A151" w14:textId="77777777" w:rsidR="00FF3737" w:rsidRDefault="00000000">
      <w:pPr>
        <w:pStyle w:val="ListParagraph"/>
        <w:numPr>
          <w:ilvl w:val="0"/>
          <w:numId w:val="4"/>
        </w:numPr>
        <w:tabs>
          <w:tab w:val="left" w:pos="1135"/>
        </w:tabs>
        <w:spacing w:before="238"/>
        <w:ind w:left="1135" w:hanging="415"/>
      </w:pPr>
      <w:proofErr w:type="spellStart"/>
      <w:r>
        <w:rPr>
          <w:b/>
        </w:rPr>
        <w:t>Prepregnancy</w:t>
      </w:r>
      <w:proofErr w:type="spellEnd"/>
      <w:r>
        <w:rPr>
          <w:b/>
          <w:spacing w:val="-7"/>
        </w:rPr>
        <w:t xml:space="preserve"> </w:t>
      </w:r>
      <w:r>
        <w:rPr>
          <w:b/>
        </w:rPr>
        <w:t>Diabetes</w:t>
      </w:r>
      <w:r>
        <w:rPr>
          <w:b/>
          <w:spacing w:val="-3"/>
        </w:rPr>
        <w:t xml:space="preserve"> </w:t>
      </w:r>
      <w:r>
        <w:t>Glucose</w:t>
      </w:r>
      <w:r>
        <w:rPr>
          <w:spacing w:val="-5"/>
        </w:rPr>
        <w:t xml:space="preserve"> </w:t>
      </w:r>
      <w:r>
        <w:t>intolerance</w:t>
      </w:r>
      <w:r>
        <w:rPr>
          <w:spacing w:val="-5"/>
        </w:rPr>
        <w:t xml:space="preserve"> </w:t>
      </w:r>
      <w:r>
        <w:t>requiring</w:t>
      </w:r>
      <w:r>
        <w:rPr>
          <w:spacing w:val="-7"/>
        </w:rPr>
        <w:t xml:space="preserve"> </w:t>
      </w:r>
      <w:r>
        <w:t>treatment</w:t>
      </w:r>
      <w:r>
        <w:rPr>
          <w:spacing w:val="-4"/>
        </w:rPr>
        <w:t xml:space="preserve"> </w:t>
      </w:r>
      <w:r>
        <w:t>diagnosed</w:t>
      </w:r>
      <w:r>
        <w:rPr>
          <w:spacing w:val="-7"/>
        </w:rPr>
        <w:t xml:space="preserve"> </w:t>
      </w:r>
      <w:r>
        <w:t>prior</w:t>
      </w:r>
      <w:r>
        <w:rPr>
          <w:spacing w:val="-7"/>
        </w:rPr>
        <w:t xml:space="preserve"> </w:t>
      </w:r>
      <w:r>
        <w:t>to</w:t>
      </w:r>
      <w:r>
        <w:rPr>
          <w:spacing w:val="-5"/>
        </w:rPr>
        <w:t xml:space="preserve"> </w:t>
      </w:r>
      <w:r>
        <w:t>this</w:t>
      </w:r>
      <w:r>
        <w:rPr>
          <w:spacing w:val="-4"/>
        </w:rPr>
        <w:t xml:space="preserve"> </w:t>
      </w:r>
      <w:r>
        <w:rPr>
          <w:spacing w:val="-2"/>
        </w:rPr>
        <w:t>pregnancy.</w:t>
      </w:r>
    </w:p>
    <w:p w14:paraId="352D4EA8" w14:textId="77777777" w:rsidR="00FF3737" w:rsidRDefault="00000000">
      <w:pPr>
        <w:pStyle w:val="ListParagraph"/>
        <w:numPr>
          <w:ilvl w:val="0"/>
          <w:numId w:val="4"/>
        </w:numPr>
        <w:tabs>
          <w:tab w:val="left" w:pos="1080"/>
        </w:tabs>
        <w:spacing w:before="35"/>
      </w:pPr>
      <w:r>
        <w:rPr>
          <w:b/>
        </w:rPr>
        <w:t>Gestational</w:t>
      </w:r>
      <w:r>
        <w:rPr>
          <w:b/>
          <w:spacing w:val="-6"/>
        </w:rPr>
        <w:t xml:space="preserve"> </w:t>
      </w:r>
      <w:r>
        <w:rPr>
          <w:b/>
        </w:rPr>
        <w:t>Diabetes</w:t>
      </w:r>
      <w:r>
        <w:rPr>
          <w:b/>
          <w:spacing w:val="-3"/>
        </w:rPr>
        <w:t xml:space="preserve"> </w:t>
      </w:r>
      <w:r>
        <w:t>Glucose</w:t>
      </w:r>
      <w:r>
        <w:rPr>
          <w:spacing w:val="-5"/>
        </w:rPr>
        <w:t xml:space="preserve"> </w:t>
      </w:r>
      <w:r>
        <w:t>intolerance</w:t>
      </w:r>
      <w:r>
        <w:rPr>
          <w:spacing w:val="-5"/>
        </w:rPr>
        <w:t xml:space="preserve"> </w:t>
      </w:r>
      <w:r>
        <w:t>requiring</w:t>
      </w:r>
      <w:r>
        <w:rPr>
          <w:spacing w:val="-8"/>
        </w:rPr>
        <w:t xml:space="preserve"> </w:t>
      </w:r>
      <w:r>
        <w:t>treatment,</w:t>
      </w:r>
      <w:r>
        <w:rPr>
          <w:spacing w:val="-5"/>
        </w:rPr>
        <w:t xml:space="preserve"> </w:t>
      </w:r>
      <w:r>
        <w:t>diagnosed</w:t>
      </w:r>
      <w:r>
        <w:rPr>
          <w:spacing w:val="-7"/>
        </w:rPr>
        <w:t xml:space="preserve"> </w:t>
      </w:r>
      <w:r>
        <w:t>during</w:t>
      </w:r>
      <w:r>
        <w:rPr>
          <w:spacing w:val="-8"/>
        </w:rPr>
        <w:t xml:space="preserve"> </w:t>
      </w:r>
      <w:r>
        <w:t>to</w:t>
      </w:r>
      <w:r>
        <w:rPr>
          <w:spacing w:val="-5"/>
        </w:rPr>
        <w:t xml:space="preserve"> </w:t>
      </w:r>
      <w:r>
        <w:t>this</w:t>
      </w:r>
      <w:r>
        <w:rPr>
          <w:spacing w:val="-4"/>
        </w:rPr>
        <w:t xml:space="preserve"> </w:t>
      </w:r>
      <w:r>
        <w:rPr>
          <w:spacing w:val="-2"/>
        </w:rPr>
        <w:t>pregnancy.</w:t>
      </w:r>
    </w:p>
    <w:p w14:paraId="262F5FA6" w14:textId="77777777" w:rsidR="00FF3737" w:rsidRDefault="00000000">
      <w:pPr>
        <w:pStyle w:val="ListParagraph"/>
        <w:numPr>
          <w:ilvl w:val="0"/>
          <w:numId w:val="4"/>
        </w:numPr>
        <w:tabs>
          <w:tab w:val="left" w:pos="1080"/>
          <w:tab w:val="left" w:pos="1135"/>
        </w:tabs>
        <w:spacing w:before="37" w:line="273" w:lineRule="auto"/>
        <w:ind w:right="560"/>
      </w:pPr>
      <w:proofErr w:type="spellStart"/>
      <w:r>
        <w:rPr>
          <w:b/>
        </w:rPr>
        <w:t>Prepregnancy</w:t>
      </w:r>
      <w:proofErr w:type="spellEnd"/>
      <w:r>
        <w:rPr>
          <w:b/>
          <w:spacing w:val="40"/>
        </w:rPr>
        <w:t xml:space="preserve"> </w:t>
      </w:r>
      <w:r>
        <w:rPr>
          <w:b/>
        </w:rPr>
        <w:t>Hypertension</w:t>
      </w:r>
      <w:r>
        <w:rPr>
          <w:b/>
          <w:spacing w:val="-2"/>
        </w:rPr>
        <w:t xml:space="preserve"> </w:t>
      </w:r>
      <w:r>
        <w:t>(Chronic)</w:t>
      </w:r>
      <w:r>
        <w:rPr>
          <w:spacing w:val="-2"/>
        </w:rPr>
        <w:t xml:space="preserve"> </w:t>
      </w:r>
      <w:r>
        <w:t>Elevation</w:t>
      </w:r>
      <w:r>
        <w:rPr>
          <w:spacing w:val="-3"/>
        </w:rPr>
        <w:t xml:space="preserve"> </w:t>
      </w:r>
      <w:r>
        <w:t>of</w:t>
      </w:r>
      <w:r>
        <w:rPr>
          <w:spacing w:val="-5"/>
        </w:rPr>
        <w:t xml:space="preserve"> </w:t>
      </w:r>
      <w:r>
        <w:t>blood</w:t>
      </w:r>
      <w:r>
        <w:rPr>
          <w:spacing w:val="-3"/>
        </w:rPr>
        <w:t xml:space="preserve"> </w:t>
      </w:r>
      <w:r>
        <w:t>pressure</w:t>
      </w:r>
      <w:r>
        <w:rPr>
          <w:spacing w:val="-3"/>
        </w:rPr>
        <w:t xml:space="preserve"> </w:t>
      </w:r>
      <w:r>
        <w:t>above</w:t>
      </w:r>
      <w:r>
        <w:rPr>
          <w:spacing w:val="-3"/>
        </w:rPr>
        <w:t xml:space="preserve"> </w:t>
      </w:r>
      <w:r>
        <w:t>normal</w:t>
      </w:r>
      <w:r>
        <w:rPr>
          <w:spacing w:val="-2"/>
        </w:rPr>
        <w:t xml:space="preserve"> </w:t>
      </w:r>
      <w:r>
        <w:t>for</w:t>
      </w:r>
      <w:r>
        <w:rPr>
          <w:spacing w:val="-3"/>
        </w:rPr>
        <w:t xml:space="preserve"> </w:t>
      </w:r>
      <w:r>
        <w:t>age,</w:t>
      </w:r>
      <w:r>
        <w:rPr>
          <w:spacing w:val="-3"/>
        </w:rPr>
        <w:t xml:space="preserve"> </w:t>
      </w:r>
      <w:r>
        <w:t>gender,</w:t>
      </w:r>
      <w:r>
        <w:rPr>
          <w:spacing w:val="-3"/>
        </w:rPr>
        <w:t xml:space="preserve"> </w:t>
      </w:r>
      <w:r>
        <w:t>and physiological condition diagnosed prior to the onset of this pregnancy.</w:t>
      </w:r>
    </w:p>
    <w:p w14:paraId="02751AE8" w14:textId="77777777" w:rsidR="00FF3737" w:rsidRDefault="00000000">
      <w:pPr>
        <w:pStyle w:val="ListParagraph"/>
        <w:numPr>
          <w:ilvl w:val="0"/>
          <w:numId w:val="4"/>
        </w:numPr>
        <w:tabs>
          <w:tab w:val="left" w:pos="1080"/>
        </w:tabs>
        <w:spacing w:before="2" w:line="273" w:lineRule="auto"/>
        <w:ind w:right="1010"/>
      </w:pPr>
      <w:r>
        <w:rPr>
          <w:b/>
        </w:rPr>
        <w:t>Gestational</w:t>
      </w:r>
      <w:r>
        <w:rPr>
          <w:b/>
          <w:spacing w:val="-5"/>
        </w:rPr>
        <w:t xml:space="preserve"> </w:t>
      </w:r>
      <w:r>
        <w:rPr>
          <w:b/>
        </w:rPr>
        <w:t>Hypertension</w:t>
      </w:r>
      <w:r>
        <w:rPr>
          <w:b/>
          <w:spacing w:val="-4"/>
        </w:rPr>
        <w:t xml:space="preserve"> </w:t>
      </w:r>
      <w:r>
        <w:t>(PIH,</w:t>
      </w:r>
      <w:r>
        <w:rPr>
          <w:spacing w:val="-3"/>
        </w:rPr>
        <w:t xml:space="preserve"> </w:t>
      </w:r>
      <w:r>
        <w:t>Preeclampsia)</w:t>
      </w:r>
      <w:r>
        <w:rPr>
          <w:spacing w:val="-3"/>
        </w:rPr>
        <w:t xml:space="preserve"> </w:t>
      </w:r>
      <w:r>
        <w:t>Elevation</w:t>
      </w:r>
      <w:r>
        <w:rPr>
          <w:spacing w:val="-3"/>
        </w:rPr>
        <w:t xml:space="preserve"> </w:t>
      </w:r>
      <w:r>
        <w:t>of</w:t>
      </w:r>
      <w:r>
        <w:rPr>
          <w:spacing w:val="-3"/>
        </w:rPr>
        <w:t xml:space="preserve"> </w:t>
      </w:r>
      <w:r>
        <w:t>blood</w:t>
      </w:r>
      <w:r>
        <w:rPr>
          <w:spacing w:val="-3"/>
        </w:rPr>
        <w:t xml:space="preserve"> </w:t>
      </w:r>
      <w:r>
        <w:t>pressure</w:t>
      </w:r>
      <w:r>
        <w:rPr>
          <w:spacing w:val="-5"/>
        </w:rPr>
        <w:t xml:space="preserve"> </w:t>
      </w:r>
      <w:r>
        <w:t>above</w:t>
      </w:r>
      <w:r>
        <w:rPr>
          <w:spacing w:val="-5"/>
        </w:rPr>
        <w:t xml:space="preserve"> </w:t>
      </w:r>
      <w:r>
        <w:t>normal</w:t>
      </w:r>
      <w:r>
        <w:rPr>
          <w:spacing w:val="-2"/>
        </w:rPr>
        <w:t xml:space="preserve"> </w:t>
      </w:r>
      <w:r>
        <w:t>for</w:t>
      </w:r>
      <w:r>
        <w:rPr>
          <w:spacing w:val="-3"/>
        </w:rPr>
        <w:t xml:space="preserve"> </w:t>
      </w:r>
      <w:r>
        <w:t>age, gender, and physiological condition, diagnosed during this pregnancy</w:t>
      </w:r>
    </w:p>
    <w:p w14:paraId="6195E137" w14:textId="77777777" w:rsidR="00FF3737" w:rsidRDefault="00000000">
      <w:pPr>
        <w:pStyle w:val="ListParagraph"/>
        <w:numPr>
          <w:ilvl w:val="0"/>
          <w:numId w:val="4"/>
        </w:numPr>
        <w:tabs>
          <w:tab w:val="left" w:pos="1080"/>
        </w:tabs>
        <w:spacing w:before="2" w:line="276" w:lineRule="auto"/>
        <w:ind w:right="380"/>
        <w:rPr>
          <w:rFonts w:ascii="Arial" w:hAnsi="Arial"/>
          <w:i/>
        </w:rPr>
      </w:pPr>
      <w:r>
        <w:rPr>
          <w:b/>
        </w:rPr>
        <w:t>Other</w:t>
      </w:r>
      <w:r>
        <w:rPr>
          <w:b/>
          <w:spacing w:val="-2"/>
        </w:rPr>
        <w:t xml:space="preserve"> </w:t>
      </w:r>
      <w:r>
        <w:rPr>
          <w:b/>
        </w:rPr>
        <w:t>Serious</w:t>
      </w:r>
      <w:r>
        <w:rPr>
          <w:b/>
          <w:spacing w:val="-2"/>
        </w:rPr>
        <w:t xml:space="preserve"> </w:t>
      </w:r>
      <w:r>
        <w:rPr>
          <w:b/>
        </w:rPr>
        <w:t>Chronic</w:t>
      </w:r>
      <w:r>
        <w:rPr>
          <w:b/>
          <w:spacing w:val="-2"/>
        </w:rPr>
        <w:t xml:space="preserve"> </w:t>
      </w:r>
      <w:r>
        <w:rPr>
          <w:b/>
        </w:rPr>
        <w:t>Illnesses</w:t>
      </w:r>
      <w:r>
        <w:rPr>
          <w:b/>
          <w:spacing w:val="-1"/>
        </w:rPr>
        <w:t xml:space="preserve"> </w:t>
      </w:r>
      <w:r>
        <w:t>Select</w:t>
      </w:r>
      <w:r>
        <w:rPr>
          <w:spacing w:val="-2"/>
        </w:rPr>
        <w:t xml:space="preserve"> </w:t>
      </w:r>
      <w:r>
        <w:t>this</w:t>
      </w:r>
      <w:r>
        <w:rPr>
          <w:spacing w:val="-4"/>
        </w:rPr>
        <w:t xml:space="preserve"> </w:t>
      </w:r>
      <w:r>
        <w:t>item</w:t>
      </w:r>
      <w:r>
        <w:rPr>
          <w:spacing w:val="-6"/>
        </w:rPr>
        <w:t xml:space="preserve"> </w:t>
      </w:r>
      <w:r>
        <w:t>if</w:t>
      </w:r>
      <w:r>
        <w:rPr>
          <w:spacing w:val="-2"/>
        </w:rPr>
        <w:t xml:space="preserve"> </w:t>
      </w:r>
      <w:r>
        <w:t>the</w:t>
      </w:r>
      <w:r>
        <w:rPr>
          <w:spacing w:val="-2"/>
        </w:rPr>
        <w:t xml:space="preserve"> </w:t>
      </w:r>
      <w:r>
        <w:t>mother</w:t>
      </w:r>
      <w:r>
        <w:rPr>
          <w:spacing w:val="-2"/>
        </w:rPr>
        <w:t xml:space="preserve"> </w:t>
      </w:r>
      <w:r>
        <w:t>has</w:t>
      </w:r>
      <w:r>
        <w:rPr>
          <w:spacing w:val="-2"/>
        </w:rPr>
        <w:t xml:space="preserve"> </w:t>
      </w:r>
      <w:r>
        <w:t>a</w:t>
      </w:r>
      <w:r>
        <w:rPr>
          <w:spacing w:val="-2"/>
        </w:rPr>
        <w:t xml:space="preserve"> </w:t>
      </w:r>
      <w:r>
        <w:t>chronic</w:t>
      </w:r>
      <w:r>
        <w:rPr>
          <w:spacing w:val="-4"/>
        </w:rPr>
        <w:t xml:space="preserve"> </w:t>
      </w:r>
      <w:r>
        <w:t>illness</w:t>
      </w:r>
      <w:r>
        <w:rPr>
          <w:spacing w:val="-2"/>
        </w:rPr>
        <w:t xml:space="preserve"> </w:t>
      </w:r>
      <w:r>
        <w:t>that</w:t>
      </w:r>
      <w:r>
        <w:rPr>
          <w:spacing w:val="-4"/>
        </w:rPr>
        <w:t xml:space="preserve"> </w:t>
      </w:r>
      <w:r>
        <w:t>requires</w:t>
      </w:r>
      <w:r>
        <w:rPr>
          <w:spacing w:val="-2"/>
        </w:rPr>
        <w:t xml:space="preserve"> </w:t>
      </w:r>
      <w:r>
        <w:t>ongoing medical care</w:t>
      </w:r>
      <w:r>
        <w:rPr>
          <w:spacing w:val="-1"/>
        </w:rPr>
        <w:t xml:space="preserve"> </w:t>
      </w:r>
      <w:r>
        <w:t>and carries a</w:t>
      </w:r>
      <w:r>
        <w:rPr>
          <w:spacing w:val="-1"/>
        </w:rPr>
        <w:t xml:space="preserve"> </w:t>
      </w:r>
      <w:r>
        <w:t>significant risk</w:t>
      </w:r>
      <w:r>
        <w:rPr>
          <w:spacing w:val="-1"/>
        </w:rPr>
        <w:t xml:space="preserve"> </w:t>
      </w:r>
      <w:r>
        <w:t>of premature death or</w:t>
      </w:r>
      <w:r>
        <w:rPr>
          <w:spacing w:val="-1"/>
        </w:rPr>
        <w:t xml:space="preserve"> </w:t>
      </w:r>
      <w:r>
        <w:t>disability</w:t>
      </w:r>
      <w:r>
        <w:rPr>
          <w:spacing w:val="-2"/>
        </w:rPr>
        <w:t xml:space="preserve"> </w:t>
      </w:r>
      <w:r>
        <w:t xml:space="preserve">(e.g. ulcerative colitis, multiple </w:t>
      </w:r>
      <w:r>
        <w:rPr>
          <w:w w:val="90"/>
        </w:rPr>
        <w:t>sclerosis; NOT eczema, allergic rhinitis).</w:t>
      </w:r>
      <w:r>
        <w:t xml:space="preserve"> </w:t>
      </w:r>
      <w:r>
        <w:rPr>
          <w:rFonts w:ascii="Arial" w:hAnsi="Arial"/>
          <w:i/>
          <w:color w:val="000000"/>
          <w:w w:val="90"/>
          <w:highlight w:val="yellow"/>
        </w:rPr>
        <w:t>So</w:t>
      </w:r>
      <w:r>
        <w:rPr>
          <w:rFonts w:ascii="Arial" w:hAnsi="Arial"/>
          <w:i/>
          <w:color w:val="000000"/>
          <w:spacing w:val="-6"/>
          <w:w w:val="90"/>
          <w:highlight w:val="yellow"/>
        </w:rPr>
        <w:t xml:space="preserve"> </w:t>
      </w:r>
      <w:r>
        <w:rPr>
          <w:rFonts w:ascii="Arial" w:hAnsi="Arial"/>
          <w:i/>
          <w:color w:val="000000"/>
          <w:w w:val="90"/>
          <w:highlight w:val="yellow"/>
        </w:rPr>
        <w:t>many</w:t>
      </w:r>
      <w:r>
        <w:rPr>
          <w:rFonts w:ascii="Arial" w:hAnsi="Arial"/>
          <w:i/>
          <w:color w:val="000000"/>
          <w:spacing w:val="-6"/>
          <w:w w:val="90"/>
          <w:highlight w:val="yellow"/>
        </w:rPr>
        <w:t xml:space="preserve"> </w:t>
      </w:r>
      <w:r>
        <w:rPr>
          <w:rFonts w:ascii="Arial" w:hAnsi="Arial"/>
          <w:i/>
          <w:color w:val="000000"/>
          <w:w w:val="90"/>
          <w:highlight w:val="yellow"/>
        </w:rPr>
        <w:t>people</w:t>
      </w:r>
      <w:r>
        <w:rPr>
          <w:rFonts w:ascii="Arial" w:hAnsi="Arial"/>
          <w:i/>
          <w:color w:val="000000"/>
          <w:spacing w:val="-6"/>
          <w:w w:val="90"/>
          <w:highlight w:val="yellow"/>
        </w:rPr>
        <w:t xml:space="preserve"> </w:t>
      </w:r>
      <w:r>
        <w:rPr>
          <w:rFonts w:ascii="Arial" w:hAnsi="Arial"/>
          <w:i/>
          <w:color w:val="000000"/>
          <w:w w:val="90"/>
          <w:highlight w:val="yellow"/>
        </w:rPr>
        <w:t>are</w:t>
      </w:r>
      <w:r>
        <w:rPr>
          <w:rFonts w:ascii="Arial" w:hAnsi="Arial"/>
          <w:i/>
          <w:color w:val="000000"/>
          <w:spacing w:val="-6"/>
          <w:w w:val="90"/>
          <w:highlight w:val="yellow"/>
        </w:rPr>
        <w:t xml:space="preserve"> </w:t>
      </w:r>
      <w:r>
        <w:rPr>
          <w:rFonts w:ascii="Arial" w:hAnsi="Arial"/>
          <w:i/>
          <w:color w:val="000000"/>
          <w:w w:val="90"/>
          <w:highlight w:val="yellow"/>
        </w:rPr>
        <w:t>on</w:t>
      </w:r>
      <w:r>
        <w:rPr>
          <w:rFonts w:ascii="Arial" w:hAnsi="Arial"/>
          <w:i/>
          <w:color w:val="000000"/>
          <w:spacing w:val="-6"/>
          <w:w w:val="90"/>
          <w:highlight w:val="yellow"/>
        </w:rPr>
        <w:t xml:space="preserve"> </w:t>
      </w:r>
      <w:r>
        <w:rPr>
          <w:rFonts w:ascii="Arial" w:hAnsi="Arial"/>
          <w:i/>
          <w:color w:val="000000"/>
          <w:w w:val="90"/>
          <w:highlight w:val="yellow"/>
        </w:rPr>
        <w:t>antidepressants</w:t>
      </w:r>
      <w:r>
        <w:rPr>
          <w:rFonts w:ascii="Arial" w:hAnsi="Arial"/>
          <w:i/>
          <w:color w:val="000000"/>
          <w:spacing w:val="-6"/>
          <w:w w:val="90"/>
          <w:highlight w:val="yellow"/>
        </w:rPr>
        <w:t xml:space="preserve"> </w:t>
      </w:r>
      <w:r>
        <w:rPr>
          <w:rFonts w:ascii="Arial" w:hAnsi="Arial"/>
          <w:i/>
          <w:color w:val="000000"/>
          <w:w w:val="90"/>
          <w:highlight w:val="yellow"/>
        </w:rPr>
        <w:t>these</w:t>
      </w:r>
      <w:r>
        <w:rPr>
          <w:rFonts w:ascii="Arial" w:hAnsi="Arial"/>
          <w:i/>
          <w:color w:val="000000"/>
          <w:spacing w:val="-6"/>
          <w:w w:val="90"/>
          <w:highlight w:val="yellow"/>
        </w:rPr>
        <w:t xml:space="preserve"> </w:t>
      </w:r>
      <w:r>
        <w:rPr>
          <w:rFonts w:ascii="Arial" w:hAnsi="Arial"/>
          <w:i/>
          <w:color w:val="000000"/>
          <w:w w:val="90"/>
          <w:highlight w:val="yellow"/>
        </w:rPr>
        <w:t>days</w:t>
      </w:r>
      <w:r>
        <w:rPr>
          <w:rFonts w:ascii="Arial" w:hAnsi="Arial"/>
          <w:i/>
          <w:color w:val="000000"/>
          <w:spacing w:val="-6"/>
          <w:w w:val="90"/>
          <w:highlight w:val="yellow"/>
        </w:rPr>
        <w:t xml:space="preserve"> </w:t>
      </w:r>
      <w:r>
        <w:rPr>
          <w:rFonts w:ascii="Arial" w:hAnsi="Arial"/>
          <w:i/>
          <w:color w:val="000000"/>
          <w:w w:val="90"/>
          <w:highlight w:val="yellow"/>
        </w:rPr>
        <w:t>that</w:t>
      </w:r>
      <w:r>
        <w:rPr>
          <w:rFonts w:ascii="Arial" w:hAnsi="Arial"/>
          <w:i/>
          <w:color w:val="000000"/>
          <w:spacing w:val="-6"/>
          <w:w w:val="90"/>
          <w:highlight w:val="yellow"/>
        </w:rPr>
        <w:t xml:space="preserve"> </w:t>
      </w:r>
      <w:r>
        <w:rPr>
          <w:rFonts w:ascii="Arial" w:hAnsi="Arial"/>
          <w:i/>
          <w:color w:val="000000"/>
          <w:w w:val="90"/>
          <w:highlight w:val="yellow"/>
        </w:rPr>
        <w:t>I</w:t>
      </w:r>
      <w:r>
        <w:rPr>
          <w:rFonts w:ascii="Arial" w:hAnsi="Arial"/>
          <w:i/>
          <w:color w:val="000000"/>
          <w:spacing w:val="-6"/>
          <w:w w:val="90"/>
          <w:highlight w:val="yellow"/>
        </w:rPr>
        <w:t xml:space="preserve"> </w:t>
      </w:r>
      <w:r>
        <w:rPr>
          <w:rFonts w:ascii="Arial" w:hAnsi="Arial"/>
          <w:i/>
          <w:color w:val="000000"/>
          <w:w w:val="90"/>
          <w:highlight w:val="yellow"/>
        </w:rPr>
        <w:t>would</w:t>
      </w:r>
      <w:r>
        <w:rPr>
          <w:rFonts w:ascii="Arial" w:hAnsi="Arial"/>
          <w:i/>
          <w:color w:val="000000"/>
          <w:spacing w:val="-5"/>
          <w:w w:val="90"/>
          <w:highlight w:val="yellow"/>
        </w:rPr>
        <w:t xml:space="preserve"> </w:t>
      </w:r>
      <w:r>
        <w:rPr>
          <w:rFonts w:ascii="Arial" w:hAnsi="Arial"/>
          <w:i/>
          <w:color w:val="000000"/>
          <w:w w:val="90"/>
          <w:highlight w:val="yellow"/>
          <w:u w:val="single"/>
        </w:rPr>
        <w:t>not</w:t>
      </w:r>
      <w:r>
        <w:rPr>
          <w:rFonts w:ascii="Arial" w:hAnsi="Arial"/>
          <w:i/>
          <w:color w:val="000000"/>
          <w:w w:val="90"/>
        </w:rPr>
        <w:t xml:space="preserve"> </w:t>
      </w:r>
      <w:r>
        <w:rPr>
          <w:rFonts w:ascii="Arial" w:hAnsi="Arial"/>
          <w:i/>
          <w:color w:val="000000"/>
          <w:spacing w:val="-2"/>
          <w:w w:val="85"/>
          <w:highlight w:val="yellow"/>
        </w:rPr>
        <w:t>code someone with</w:t>
      </w:r>
      <w:r>
        <w:rPr>
          <w:rFonts w:ascii="Arial" w:hAnsi="Arial"/>
          <w:i/>
          <w:color w:val="000000"/>
          <w:spacing w:val="-3"/>
          <w:w w:val="85"/>
          <w:highlight w:val="yellow"/>
        </w:rPr>
        <w:t xml:space="preserve"> </w:t>
      </w:r>
      <w:r>
        <w:rPr>
          <w:rFonts w:ascii="Arial" w:hAnsi="Arial"/>
          <w:i/>
          <w:color w:val="000000"/>
          <w:spacing w:val="-2"/>
          <w:w w:val="85"/>
          <w:highlight w:val="yellow"/>
        </w:rPr>
        <w:t>mild, well-controlled depression</w:t>
      </w:r>
      <w:r>
        <w:rPr>
          <w:rFonts w:ascii="Arial" w:hAnsi="Arial"/>
          <w:i/>
          <w:color w:val="000000"/>
          <w:spacing w:val="-3"/>
          <w:w w:val="85"/>
          <w:highlight w:val="yellow"/>
        </w:rPr>
        <w:t xml:space="preserve"> </w:t>
      </w:r>
      <w:r>
        <w:rPr>
          <w:rFonts w:ascii="Arial" w:hAnsi="Arial"/>
          <w:i/>
          <w:color w:val="000000"/>
          <w:spacing w:val="-2"/>
          <w:w w:val="85"/>
          <w:highlight w:val="yellow"/>
        </w:rPr>
        <w:t>as a</w:t>
      </w:r>
      <w:r>
        <w:rPr>
          <w:rFonts w:ascii="Arial" w:hAnsi="Arial"/>
          <w:i/>
          <w:color w:val="000000"/>
          <w:spacing w:val="-3"/>
          <w:w w:val="85"/>
          <w:highlight w:val="yellow"/>
        </w:rPr>
        <w:t xml:space="preserve"> </w:t>
      </w:r>
      <w:r>
        <w:rPr>
          <w:rFonts w:ascii="Arial" w:hAnsi="Arial"/>
          <w:i/>
          <w:color w:val="000000"/>
          <w:spacing w:val="-2"/>
          <w:w w:val="85"/>
          <w:highlight w:val="yellow"/>
        </w:rPr>
        <w:t>serious other chronic</w:t>
      </w:r>
      <w:r>
        <w:rPr>
          <w:rFonts w:ascii="Arial" w:hAnsi="Arial"/>
          <w:i/>
          <w:color w:val="000000"/>
          <w:spacing w:val="-3"/>
          <w:w w:val="85"/>
          <w:highlight w:val="yellow"/>
        </w:rPr>
        <w:t xml:space="preserve"> </w:t>
      </w:r>
      <w:r>
        <w:rPr>
          <w:rFonts w:ascii="Arial" w:hAnsi="Arial"/>
          <w:i/>
          <w:color w:val="000000"/>
          <w:spacing w:val="-2"/>
          <w:w w:val="85"/>
          <w:highlight w:val="yellow"/>
        </w:rPr>
        <w:t>illness.</w:t>
      </w:r>
      <w:r>
        <w:rPr>
          <w:rFonts w:ascii="Arial" w:hAnsi="Arial"/>
          <w:i/>
          <w:color w:val="000000"/>
          <w:spacing w:val="40"/>
          <w:highlight w:val="yellow"/>
        </w:rPr>
        <w:t xml:space="preserve"> </w:t>
      </w:r>
      <w:r>
        <w:rPr>
          <w:rFonts w:ascii="Arial" w:hAnsi="Arial"/>
          <w:i/>
          <w:color w:val="000000"/>
          <w:spacing w:val="-2"/>
          <w:w w:val="85"/>
          <w:highlight w:val="yellow"/>
        </w:rPr>
        <w:t>If she had a history of</w:t>
      </w:r>
      <w:r>
        <w:rPr>
          <w:rFonts w:ascii="Arial" w:hAnsi="Arial"/>
          <w:i/>
          <w:color w:val="000000"/>
          <w:spacing w:val="-2"/>
          <w:w w:val="85"/>
        </w:rPr>
        <w:t xml:space="preserve"> </w:t>
      </w:r>
      <w:r>
        <w:rPr>
          <w:rFonts w:ascii="Arial" w:hAnsi="Arial"/>
          <w:i/>
          <w:color w:val="000000"/>
          <w:w w:val="80"/>
          <w:highlight w:val="yellow"/>
        </w:rPr>
        <w:t>psychiatric</w:t>
      </w:r>
      <w:r>
        <w:rPr>
          <w:rFonts w:ascii="Arial" w:hAnsi="Arial"/>
          <w:i/>
          <w:color w:val="000000"/>
          <w:highlight w:val="yellow"/>
        </w:rPr>
        <w:t xml:space="preserve"> </w:t>
      </w:r>
      <w:r>
        <w:rPr>
          <w:rFonts w:ascii="Arial" w:hAnsi="Arial"/>
          <w:i/>
          <w:color w:val="000000"/>
          <w:w w:val="80"/>
          <w:highlight w:val="yellow"/>
        </w:rPr>
        <w:t>hospitalizations,</w:t>
      </w:r>
      <w:r>
        <w:rPr>
          <w:rFonts w:ascii="Arial" w:hAnsi="Arial"/>
          <w:i/>
          <w:color w:val="000000"/>
          <w:highlight w:val="yellow"/>
        </w:rPr>
        <w:t xml:space="preserve"> </w:t>
      </w:r>
      <w:r>
        <w:rPr>
          <w:rFonts w:ascii="Arial" w:hAnsi="Arial"/>
          <w:i/>
          <w:color w:val="000000"/>
          <w:w w:val="80"/>
          <w:highlight w:val="yellow"/>
        </w:rPr>
        <w:t>suicide</w:t>
      </w:r>
      <w:r>
        <w:rPr>
          <w:rFonts w:ascii="Arial" w:hAnsi="Arial"/>
          <w:i/>
          <w:color w:val="000000"/>
          <w:highlight w:val="yellow"/>
        </w:rPr>
        <w:t xml:space="preserve"> </w:t>
      </w:r>
      <w:r>
        <w:rPr>
          <w:rFonts w:ascii="Arial" w:hAnsi="Arial"/>
          <w:i/>
          <w:color w:val="000000"/>
          <w:w w:val="80"/>
          <w:highlight w:val="yellow"/>
        </w:rPr>
        <w:t>attempts,</w:t>
      </w:r>
      <w:r>
        <w:rPr>
          <w:rFonts w:ascii="Arial" w:hAnsi="Arial"/>
          <w:i/>
          <w:color w:val="000000"/>
          <w:highlight w:val="yellow"/>
        </w:rPr>
        <w:t xml:space="preserve"> </w:t>
      </w:r>
      <w:r>
        <w:rPr>
          <w:rFonts w:ascii="Arial" w:hAnsi="Arial"/>
          <w:i/>
          <w:color w:val="000000"/>
          <w:w w:val="80"/>
          <w:highlight w:val="yellow"/>
        </w:rPr>
        <w:t>or</w:t>
      </w:r>
      <w:r>
        <w:rPr>
          <w:rFonts w:ascii="Arial" w:hAnsi="Arial"/>
          <w:i/>
          <w:color w:val="000000"/>
          <w:highlight w:val="yellow"/>
        </w:rPr>
        <w:t xml:space="preserve"> </w:t>
      </w:r>
      <w:r>
        <w:rPr>
          <w:rFonts w:ascii="Arial" w:hAnsi="Arial"/>
          <w:i/>
          <w:color w:val="000000"/>
          <w:w w:val="80"/>
          <w:highlight w:val="yellow"/>
        </w:rPr>
        <w:t>currently</w:t>
      </w:r>
      <w:r>
        <w:rPr>
          <w:rFonts w:ascii="Arial" w:hAnsi="Arial"/>
          <w:i/>
          <w:color w:val="000000"/>
          <w:highlight w:val="yellow"/>
        </w:rPr>
        <w:t xml:space="preserve"> </w:t>
      </w:r>
      <w:r>
        <w:rPr>
          <w:rFonts w:ascii="Arial" w:hAnsi="Arial"/>
          <w:i/>
          <w:color w:val="000000"/>
          <w:w w:val="80"/>
          <w:highlight w:val="yellow"/>
        </w:rPr>
        <w:t>is</w:t>
      </w:r>
      <w:r>
        <w:rPr>
          <w:rFonts w:ascii="Arial" w:hAnsi="Arial"/>
          <w:i/>
          <w:color w:val="000000"/>
          <w:highlight w:val="yellow"/>
        </w:rPr>
        <w:t xml:space="preserve"> </w:t>
      </w:r>
      <w:r>
        <w:rPr>
          <w:rFonts w:ascii="Arial" w:hAnsi="Arial"/>
          <w:i/>
          <w:color w:val="000000"/>
          <w:w w:val="80"/>
          <w:highlight w:val="yellow"/>
        </w:rPr>
        <w:t>undergoing</w:t>
      </w:r>
      <w:r>
        <w:rPr>
          <w:rFonts w:ascii="Arial" w:hAnsi="Arial"/>
          <w:i/>
          <w:color w:val="000000"/>
          <w:highlight w:val="yellow"/>
        </w:rPr>
        <w:t xml:space="preserve"> </w:t>
      </w:r>
      <w:r>
        <w:rPr>
          <w:rFonts w:ascii="Arial" w:hAnsi="Arial"/>
          <w:i/>
          <w:color w:val="000000"/>
          <w:w w:val="80"/>
          <w:highlight w:val="yellow"/>
        </w:rPr>
        <w:t>regular</w:t>
      </w:r>
      <w:r>
        <w:rPr>
          <w:rFonts w:ascii="Arial" w:hAnsi="Arial"/>
          <w:i/>
          <w:color w:val="000000"/>
          <w:highlight w:val="yellow"/>
        </w:rPr>
        <w:t xml:space="preserve"> </w:t>
      </w:r>
      <w:r>
        <w:rPr>
          <w:rFonts w:ascii="Arial" w:hAnsi="Arial"/>
          <w:i/>
          <w:color w:val="000000"/>
          <w:w w:val="80"/>
          <w:highlight w:val="yellow"/>
        </w:rPr>
        <w:t>psychotherapy,</w:t>
      </w:r>
      <w:r>
        <w:rPr>
          <w:rFonts w:ascii="Arial" w:hAnsi="Arial"/>
          <w:i/>
          <w:color w:val="000000"/>
          <w:highlight w:val="yellow"/>
        </w:rPr>
        <w:t xml:space="preserve"> </w:t>
      </w:r>
      <w:r>
        <w:rPr>
          <w:rFonts w:ascii="Arial" w:hAnsi="Arial"/>
          <w:i/>
          <w:color w:val="000000"/>
          <w:w w:val="80"/>
          <w:highlight w:val="yellow"/>
        </w:rPr>
        <w:t>however,</w:t>
      </w:r>
      <w:r>
        <w:rPr>
          <w:rFonts w:ascii="Arial" w:hAnsi="Arial"/>
          <w:i/>
          <w:color w:val="000000"/>
          <w:highlight w:val="yellow"/>
        </w:rPr>
        <w:t xml:space="preserve"> </w:t>
      </w:r>
      <w:r>
        <w:rPr>
          <w:rFonts w:ascii="Arial" w:hAnsi="Arial"/>
          <w:i/>
          <w:color w:val="000000"/>
          <w:w w:val="80"/>
          <w:highlight w:val="yellow"/>
        </w:rPr>
        <w:t>I</w:t>
      </w:r>
      <w:r>
        <w:rPr>
          <w:rFonts w:ascii="Arial" w:hAnsi="Arial"/>
          <w:i/>
          <w:color w:val="000000"/>
          <w:highlight w:val="yellow"/>
        </w:rPr>
        <w:t xml:space="preserve"> </w:t>
      </w:r>
      <w:r>
        <w:rPr>
          <w:rFonts w:ascii="Arial" w:hAnsi="Arial"/>
          <w:i/>
          <w:color w:val="000000"/>
          <w:w w:val="80"/>
          <w:highlight w:val="yellow"/>
        </w:rPr>
        <w:t>would</w:t>
      </w:r>
      <w:r>
        <w:rPr>
          <w:rFonts w:ascii="Arial" w:hAnsi="Arial"/>
          <w:i/>
          <w:color w:val="000000"/>
          <w:spacing w:val="40"/>
        </w:rPr>
        <w:t xml:space="preserve"> </w:t>
      </w:r>
      <w:r>
        <w:rPr>
          <w:rFonts w:ascii="Arial" w:hAnsi="Arial"/>
          <w:i/>
          <w:color w:val="000000"/>
          <w:w w:val="85"/>
          <w:highlight w:val="yellow"/>
        </w:rPr>
        <w:t>code</w:t>
      </w:r>
      <w:r>
        <w:rPr>
          <w:rFonts w:ascii="Arial" w:hAnsi="Arial"/>
          <w:i/>
          <w:color w:val="000000"/>
          <w:spacing w:val="-3"/>
          <w:w w:val="85"/>
          <w:highlight w:val="yellow"/>
        </w:rPr>
        <w:t xml:space="preserve"> </w:t>
      </w:r>
      <w:r>
        <w:rPr>
          <w:rFonts w:ascii="Arial" w:hAnsi="Arial"/>
          <w:i/>
          <w:color w:val="000000"/>
          <w:w w:val="85"/>
          <w:highlight w:val="yellow"/>
        </w:rPr>
        <w:t>it</w:t>
      </w:r>
      <w:r>
        <w:rPr>
          <w:rFonts w:ascii="Arial" w:hAnsi="Arial"/>
          <w:i/>
          <w:color w:val="000000"/>
          <w:spacing w:val="-6"/>
          <w:w w:val="85"/>
          <w:highlight w:val="yellow"/>
        </w:rPr>
        <w:t xml:space="preserve"> </w:t>
      </w:r>
      <w:r>
        <w:rPr>
          <w:rFonts w:ascii="Arial" w:hAnsi="Arial"/>
          <w:i/>
          <w:color w:val="000000"/>
          <w:w w:val="85"/>
          <w:highlight w:val="yellow"/>
        </w:rPr>
        <w:t>as</w:t>
      </w:r>
      <w:r>
        <w:rPr>
          <w:rFonts w:ascii="Arial" w:hAnsi="Arial"/>
          <w:i/>
          <w:color w:val="000000"/>
          <w:spacing w:val="-3"/>
          <w:w w:val="85"/>
          <w:highlight w:val="yellow"/>
        </w:rPr>
        <w:t xml:space="preserve"> </w:t>
      </w:r>
      <w:r>
        <w:rPr>
          <w:rFonts w:ascii="Arial" w:hAnsi="Arial"/>
          <w:i/>
          <w:color w:val="000000"/>
          <w:w w:val="85"/>
          <w:highlight w:val="yellow"/>
        </w:rPr>
        <w:t>a</w:t>
      </w:r>
      <w:r>
        <w:rPr>
          <w:rFonts w:ascii="Arial" w:hAnsi="Arial"/>
          <w:i/>
          <w:color w:val="000000"/>
          <w:spacing w:val="-5"/>
          <w:w w:val="85"/>
          <w:highlight w:val="yellow"/>
        </w:rPr>
        <w:t xml:space="preserve"> </w:t>
      </w:r>
      <w:r>
        <w:rPr>
          <w:rFonts w:ascii="Arial" w:hAnsi="Arial"/>
          <w:i/>
          <w:color w:val="000000"/>
          <w:w w:val="85"/>
          <w:highlight w:val="yellow"/>
        </w:rPr>
        <w:t>serious</w:t>
      </w:r>
      <w:r>
        <w:rPr>
          <w:rFonts w:ascii="Arial" w:hAnsi="Arial"/>
          <w:i/>
          <w:color w:val="000000"/>
          <w:spacing w:val="-5"/>
          <w:w w:val="85"/>
          <w:highlight w:val="yellow"/>
        </w:rPr>
        <w:t xml:space="preserve"> </w:t>
      </w:r>
      <w:r>
        <w:rPr>
          <w:rFonts w:ascii="Arial" w:hAnsi="Arial"/>
          <w:i/>
          <w:color w:val="000000"/>
          <w:w w:val="85"/>
          <w:highlight w:val="yellow"/>
        </w:rPr>
        <w:t>chronic</w:t>
      </w:r>
      <w:r>
        <w:rPr>
          <w:rFonts w:ascii="Arial" w:hAnsi="Arial"/>
          <w:i/>
          <w:color w:val="000000"/>
          <w:spacing w:val="-2"/>
          <w:w w:val="85"/>
          <w:highlight w:val="yellow"/>
        </w:rPr>
        <w:t xml:space="preserve"> </w:t>
      </w:r>
      <w:r>
        <w:rPr>
          <w:rFonts w:ascii="Arial" w:hAnsi="Arial"/>
          <w:i/>
          <w:color w:val="000000"/>
          <w:w w:val="85"/>
          <w:highlight w:val="yellow"/>
        </w:rPr>
        <w:t>illness.</w:t>
      </w:r>
      <w:r>
        <w:rPr>
          <w:rFonts w:ascii="Arial" w:hAnsi="Arial"/>
          <w:i/>
          <w:color w:val="000000"/>
          <w:spacing w:val="-3"/>
          <w:w w:val="85"/>
          <w:highlight w:val="yellow"/>
        </w:rPr>
        <w:t xml:space="preserve"> </w:t>
      </w:r>
      <w:r>
        <w:rPr>
          <w:rFonts w:ascii="Arial" w:hAnsi="Arial"/>
          <w:i/>
          <w:color w:val="000000"/>
          <w:w w:val="85"/>
          <w:highlight w:val="yellow"/>
        </w:rPr>
        <w:t>(C</w:t>
      </w:r>
      <w:r>
        <w:rPr>
          <w:rFonts w:ascii="Arial" w:hAnsi="Arial"/>
          <w:i/>
          <w:color w:val="000000"/>
          <w:spacing w:val="-7"/>
          <w:w w:val="85"/>
          <w:highlight w:val="yellow"/>
        </w:rPr>
        <w:t xml:space="preserve"> </w:t>
      </w:r>
      <w:r>
        <w:rPr>
          <w:rFonts w:ascii="Arial" w:hAnsi="Arial"/>
          <w:i/>
          <w:color w:val="000000"/>
          <w:w w:val="85"/>
          <w:highlight w:val="yellow"/>
        </w:rPr>
        <w:t>Glantz,</w:t>
      </w:r>
      <w:r>
        <w:rPr>
          <w:rFonts w:ascii="Arial" w:hAnsi="Arial"/>
          <w:i/>
          <w:color w:val="000000"/>
          <w:spacing w:val="-2"/>
          <w:w w:val="85"/>
          <w:highlight w:val="yellow"/>
        </w:rPr>
        <w:t xml:space="preserve"> </w:t>
      </w:r>
      <w:r>
        <w:rPr>
          <w:rFonts w:ascii="Arial" w:hAnsi="Arial"/>
          <w:i/>
          <w:color w:val="000000"/>
          <w:w w:val="85"/>
          <w:highlight w:val="yellow"/>
        </w:rPr>
        <w:t>MD</w:t>
      </w:r>
      <w:r>
        <w:rPr>
          <w:rFonts w:ascii="Arial" w:hAnsi="Arial"/>
          <w:i/>
          <w:color w:val="000000"/>
          <w:spacing w:val="-3"/>
          <w:w w:val="85"/>
          <w:highlight w:val="yellow"/>
        </w:rPr>
        <w:t xml:space="preserve"> </w:t>
      </w:r>
      <w:r>
        <w:rPr>
          <w:rFonts w:ascii="Arial" w:hAnsi="Arial"/>
          <w:i/>
          <w:color w:val="000000"/>
          <w:w w:val="85"/>
          <w:highlight w:val="yellow"/>
        </w:rPr>
        <w:t>2013)</w:t>
      </w:r>
    </w:p>
    <w:p w14:paraId="4DEDD7E5" w14:textId="77777777" w:rsidR="00FF3737" w:rsidRDefault="00000000">
      <w:pPr>
        <w:pStyle w:val="ListParagraph"/>
        <w:numPr>
          <w:ilvl w:val="0"/>
          <w:numId w:val="4"/>
        </w:numPr>
        <w:tabs>
          <w:tab w:val="left" w:pos="1080"/>
          <w:tab w:val="left" w:pos="1134"/>
        </w:tabs>
        <w:spacing w:line="276" w:lineRule="auto"/>
        <w:ind w:right="403"/>
        <w:jc w:val="both"/>
        <w:rPr>
          <w:rFonts w:ascii="Arial" w:hAnsi="Arial"/>
          <w:i/>
        </w:rPr>
      </w:pPr>
      <w:r>
        <w:rPr>
          <w:b/>
        </w:rPr>
        <w:t>Previous</w:t>
      </w:r>
      <w:r>
        <w:rPr>
          <w:b/>
          <w:spacing w:val="40"/>
        </w:rPr>
        <w:t xml:space="preserve"> </w:t>
      </w:r>
      <w:r>
        <w:rPr>
          <w:b/>
        </w:rPr>
        <w:t>Preterm</w:t>
      </w:r>
      <w:r>
        <w:rPr>
          <w:b/>
          <w:spacing w:val="-1"/>
        </w:rPr>
        <w:t xml:space="preserve"> </w:t>
      </w:r>
      <w:r>
        <w:rPr>
          <w:b/>
        </w:rPr>
        <w:t xml:space="preserve">Births </w:t>
      </w:r>
      <w:r>
        <w:t>History</w:t>
      </w:r>
      <w:r>
        <w:rPr>
          <w:spacing w:val="-2"/>
        </w:rPr>
        <w:t xml:space="preserve"> </w:t>
      </w:r>
      <w:r>
        <w:t>of pregnancy(</w:t>
      </w:r>
      <w:proofErr w:type="spellStart"/>
      <w:r>
        <w:t>ies</w:t>
      </w:r>
      <w:proofErr w:type="spellEnd"/>
      <w:r>
        <w:t>)</w:t>
      </w:r>
      <w:r>
        <w:rPr>
          <w:spacing w:val="-1"/>
        </w:rPr>
        <w:t xml:space="preserve"> </w:t>
      </w:r>
      <w:r>
        <w:t>terminating in a</w:t>
      </w:r>
      <w:r>
        <w:rPr>
          <w:spacing w:val="-1"/>
        </w:rPr>
        <w:t xml:space="preserve"> </w:t>
      </w:r>
      <w:r>
        <w:t>live birth of</w:t>
      </w:r>
      <w:r>
        <w:rPr>
          <w:spacing w:val="-1"/>
        </w:rPr>
        <w:t xml:space="preserve"> </w:t>
      </w:r>
      <w:r>
        <w:t>less than 37</w:t>
      </w:r>
      <w:r>
        <w:rPr>
          <w:spacing w:val="-1"/>
        </w:rPr>
        <w:t xml:space="preserve"> </w:t>
      </w:r>
      <w:r>
        <w:t xml:space="preserve">completed </w:t>
      </w:r>
      <w:r>
        <w:rPr>
          <w:w w:val="85"/>
        </w:rPr>
        <w:t>weeks</w:t>
      </w:r>
      <w:r>
        <w:rPr>
          <w:spacing w:val="-4"/>
        </w:rPr>
        <w:t xml:space="preserve"> </w:t>
      </w:r>
      <w:r>
        <w:rPr>
          <w:w w:val="85"/>
        </w:rPr>
        <w:t>of</w:t>
      </w:r>
      <w:r>
        <w:rPr>
          <w:spacing w:val="-2"/>
        </w:rPr>
        <w:t xml:space="preserve"> </w:t>
      </w:r>
      <w:r>
        <w:rPr>
          <w:w w:val="85"/>
        </w:rPr>
        <w:t>gestation.</w:t>
      </w:r>
      <w:r>
        <w:rPr>
          <w:rFonts w:ascii="Arial" w:hAnsi="Arial"/>
          <w:i/>
          <w:color w:val="000000"/>
          <w:spacing w:val="-4"/>
          <w:w w:val="85"/>
          <w:highlight w:val="yellow"/>
        </w:rPr>
        <w:t xml:space="preserve"> </w:t>
      </w:r>
      <w:r>
        <w:rPr>
          <w:rFonts w:ascii="Arial" w:hAnsi="Arial"/>
          <w:i/>
          <w:color w:val="000000"/>
          <w:w w:val="85"/>
          <w:highlight w:val="yellow"/>
        </w:rPr>
        <w:t>This</w:t>
      </w:r>
      <w:r>
        <w:rPr>
          <w:rFonts w:ascii="Arial" w:hAnsi="Arial"/>
          <w:i/>
          <w:color w:val="000000"/>
          <w:spacing w:val="-4"/>
          <w:w w:val="85"/>
          <w:highlight w:val="yellow"/>
        </w:rPr>
        <w:t xml:space="preserve"> </w:t>
      </w:r>
      <w:r>
        <w:rPr>
          <w:rFonts w:ascii="Arial" w:hAnsi="Arial"/>
          <w:i/>
          <w:color w:val="000000"/>
          <w:w w:val="85"/>
          <w:highlight w:val="yellow"/>
        </w:rPr>
        <w:t>field</w:t>
      </w:r>
      <w:r>
        <w:rPr>
          <w:rFonts w:ascii="Arial" w:hAnsi="Arial"/>
          <w:i/>
          <w:color w:val="000000"/>
          <w:spacing w:val="-4"/>
          <w:w w:val="85"/>
          <w:highlight w:val="yellow"/>
        </w:rPr>
        <w:t xml:space="preserve"> </w:t>
      </w:r>
      <w:r>
        <w:rPr>
          <w:rFonts w:ascii="Arial" w:hAnsi="Arial"/>
          <w:i/>
          <w:color w:val="000000"/>
          <w:w w:val="85"/>
          <w:highlight w:val="yellow"/>
        </w:rPr>
        <w:t>refers</w:t>
      </w:r>
      <w:r>
        <w:rPr>
          <w:rFonts w:ascii="Arial" w:hAnsi="Arial"/>
          <w:i/>
          <w:color w:val="000000"/>
          <w:spacing w:val="-4"/>
          <w:w w:val="85"/>
          <w:highlight w:val="yellow"/>
        </w:rPr>
        <w:t xml:space="preserve"> </w:t>
      </w:r>
      <w:r>
        <w:rPr>
          <w:rFonts w:ascii="Arial" w:hAnsi="Arial"/>
          <w:i/>
          <w:color w:val="000000"/>
          <w:w w:val="85"/>
          <w:highlight w:val="yellow"/>
        </w:rPr>
        <w:t>to</w:t>
      </w:r>
      <w:r>
        <w:rPr>
          <w:rFonts w:ascii="Arial" w:hAnsi="Arial"/>
          <w:i/>
          <w:color w:val="000000"/>
          <w:spacing w:val="-4"/>
          <w:w w:val="85"/>
          <w:highlight w:val="yellow"/>
        </w:rPr>
        <w:t xml:space="preserve"> </w:t>
      </w:r>
      <w:r>
        <w:rPr>
          <w:rFonts w:ascii="Arial" w:hAnsi="Arial"/>
          <w:i/>
          <w:color w:val="000000"/>
          <w:w w:val="85"/>
          <w:highlight w:val="yellow"/>
        </w:rPr>
        <w:t>prior</w:t>
      </w:r>
      <w:r>
        <w:rPr>
          <w:rFonts w:ascii="Arial" w:hAnsi="Arial"/>
          <w:i/>
          <w:color w:val="000000"/>
          <w:spacing w:val="-7"/>
          <w:w w:val="85"/>
          <w:highlight w:val="yellow"/>
        </w:rPr>
        <w:t xml:space="preserve"> </w:t>
      </w:r>
      <w:r>
        <w:rPr>
          <w:rFonts w:ascii="Arial" w:hAnsi="Arial"/>
          <w:i/>
          <w:color w:val="000000"/>
          <w:w w:val="85"/>
          <w:highlight w:val="yellow"/>
        </w:rPr>
        <w:t>pregnancies.</w:t>
      </w:r>
      <w:r>
        <w:rPr>
          <w:rFonts w:ascii="Arial" w:hAnsi="Arial"/>
          <w:i/>
          <w:color w:val="000000"/>
          <w:spacing w:val="-5"/>
          <w:w w:val="85"/>
          <w:highlight w:val="yellow"/>
        </w:rPr>
        <w:t xml:space="preserve"> </w:t>
      </w:r>
      <w:r>
        <w:rPr>
          <w:rFonts w:ascii="Arial" w:hAnsi="Arial"/>
          <w:i/>
          <w:color w:val="000000"/>
          <w:w w:val="85"/>
          <w:highlight w:val="yellow"/>
        </w:rPr>
        <w:t>For</w:t>
      </w:r>
      <w:r>
        <w:rPr>
          <w:rFonts w:ascii="Arial" w:hAnsi="Arial"/>
          <w:i/>
          <w:color w:val="000000"/>
          <w:spacing w:val="-4"/>
          <w:w w:val="85"/>
          <w:highlight w:val="yellow"/>
        </w:rPr>
        <w:t xml:space="preserve"> </w:t>
      </w:r>
      <w:r>
        <w:rPr>
          <w:rFonts w:ascii="Arial" w:hAnsi="Arial"/>
          <w:i/>
          <w:color w:val="000000"/>
          <w:w w:val="85"/>
          <w:highlight w:val="yellow"/>
        </w:rPr>
        <w:t>example,</w:t>
      </w:r>
      <w:r>
        <w:rPr>
          <w:rFonts w:ascii="Arial" w:hAnsi="Arial"/>
          <w:i/>
          <w:color w:val="000000"/>
          <w:spacing w:val="-6"/>
          <w:w w:val="85"/>
          <w:highlight w:val="yellow"/>
        </w:rPr>
        <w:t xml:space="preserve"> </w:t>
      </w:r>
      <w:r>
        <w:rPr>
          <w:rFonts w:ascii="Arial" w:hAnsi="Arial"/>
          <w:i/>
          <w:color w:val="000000"/>
          <w:w w:val="85"/>
          <w:highlight w:val="yellow"/>
        </w:rPr>
        <w:t>in</w:t>
      </w:r>
      <w:r>
        <w:rPr>
          <w:rFonts w:ascii="Arial" w:hAnsi="Arial"/>
          <w:i/>
          <w:color w:val="000000"/>
          <w:spacing w:val="-4"/>
          <w:w w:val="85"/>
          <w:highlight w:val="yellow"/>
        </w:rPr>
        <w:t xml:space="preserve"> </w:t>
      </w:r>
      <w:r>
        <w:rPr>
          <w:rFonts w:ascii="Arial" w:hAnsi="Arial"/>
          <w:i/>
          <w:color w:val="000000"/>
          <w:w w:val="85"/>
          <w:highlight w:val="yellow"/>
        </w:rPr>
        <w:t>cases</w:t>
      </w:r>
      <w:r>
        <w:rPr>
          <w:rFonts w:ascii="Arial" w:hAnsi="Arial"/>
          <w:i/>
          <w:color w:val="000000"/>
          <w:spacing w:val="-4"/>
          <w:w w:val="85"/>
          <w:highlight w:val="yellow"/>
        </w:rPr>
        <w:t xml:space="preserve"> </w:t>
      </w:r>
      <w:r>
        <w:rPr>
          <w:rFonts w:ascii="Arial" w:hAnsi="Arial"/>
          <w:i/>
          <w:color w:val="000000"/>
          <w:w w:val="85"/>
          <w:highlight w:val="yellow"/>
        </w:rPr>
        <w:t>of</w:t>
      </w:r>
      <w:r>
        <w:rPr>
          <w:rFonts w:ascii="Arial" w:hAnsi="Arial"/>
          <w:i/>
          <w:color w:val="000000"/>
          <w:spacing w:val="-4"/>
          <w:w w:val="85"/>
          <w:highlight w:val="yellow"/>
        </w:rPr>
        <w:t xml:space="preserve"> </w:t>
      </w:r>
      <w:r>
        <w:rPr>
          <w:rFonts w:ascii="Arial" w:hAnsi="Arial"/>
          <w:i/>
          <w:color w:val="000000"/>
          <w:w w:val="85"/>
          <w:highlight w:val="yellow"/>
        </w:rPr>
        <w:t>multiples</w:t>
      </w:r>
      <w:r>
        <w:rPr>
          <w:rFonts w:ascii="Arial" w:hAnsi="Arial"/>
          <w:i/>
          <w:color w:val="000000"/>
          <w:spacing w:val="-4"/>
          <w:w w:val="85"/>
          <w:highlight w:val="yellow"/>
        </w:rPr>
        <w:t xml:space="preserve"> </w:t>
      </w:r>
      <w:r>
        <w:rPr>
          <w:rFonts w:ascii="Arial" w:hAnsi="Arial"/>
          <w:i/>
          <w:color w:val="000000"/>
          <w:w w:val="85"/>
          <w:highlight w:val="yellow"/>
        </w:rPr>
        <w:t>when</w:t>
      </w:r>
      <w:r>
        <w:rPr>
          <w:rFonts w:ascii="Arial" w:hAnsi="Arial"/>
          <w:i/>
          <w:color w:val="000000"/>
          <w:spacing w:val="-4"/>
          <w:w w:val="85"/>
          <w:highlight w:val="yellow"/>
        </w:rPr>
        <w:t xml:space="preserve"> </w:t>
      </w:r>
      <w:r>
        <w:rPr>
          <w:rFonts w:ascii="Arial" w:hAnsi="Arial"/>
          <w:i/>
          <w:color w:val="000000"/>
          <w:w w:val="85"/>
          <w:highlight w:val="yellow"/>
        </w:rPr>
        <w:t>coding</w:t>
      </w:r>
      <w:r>
        <w:rPr>
          <w:rFonts w:ascii="Arial" w:hAnsi="Arial"/>
          <w:i/>
          <w:color w:val="000000"/>
          <w:spacing w:val="-4"/>
          <w:w w:val="85"/>
          <w:highlight w:val="yellow"/>
        </w:rPr>
        <w:t xml:space="preserve"> </w:t>
      </w:r>
      <w:r>
        <w:rPr>
          <w:rFonts w:ascii="Arial" w:hAnsi="Arial"/>
          <w:i/>
          <w:color w:val="000000"/>
          <w:w w:val="85"/>
          <w:highlight w:val="yellow"/>
        </w:rPr>
        <w:t>for</w:t>
      </w:r>
      <w:r>
        <w:rPr>
          <w:rFonts w:ascii="Arial" w:hAnsi="Arial"/>
          <w:i/>
          <w:color w:val="000000"/>
          <w:spacing w:val="-7"/>
          <w:w w:val="85"/>
          <w:highlight w:val="yellow"/>
        </w:rPr>
        <w:t xml:space="preserve"> </w:t>
      </w:r>
      <w:r>
        <w:rPr>
          <w:rFonts w:ascii="Arial" w:hAnsi="Arial"/>
          <w:i/>
          <w:color w:val="000000"/>
          <w:w w:val="85"/>
          <w:highlight w:val="yellow"/>
        </w:rPr>
        <w:t>twin</w:t>
      </w:r>
      <w:r>
        <w:rPr>
          <w:rFonts w:ascii="Arial" w:hAnsi="Arial"/>
          <w:i/>
          <w:color w:val="000000"/>
          <w:spacing w:val="-3"/>
          <w:w w:val="85"/>
          <w:highlight w:val="yellow"/>
        </w:rPr>
        <w:t xml:space="preserve"> </w:t>
      </w:r>
      <w:r>
        <w:rPr>
          <w:rFonts w:ascii="Arial" w:hAnsi="Arial"/>
          <w:i/>
          <w:color w:val="000000"/>
          <w:w w:val="85"/>
          <w:highlight w:val="yellow"/>
        </w:rPr>
        <w:t>B</w:t>
      </w:r>
      <w:r>
        <w:rPr>
          <w:rFonts w:ascii="Arial" w:hAnsi="Arial"/>
          <w:i/>
          <w:color w:val="000000"/>
          <w:w w:val="85"/>
        </w:rPr>
        <w:t xml:space="preserve"> </w:t>
      </w:r>
      <w:r>
        <w:rPr>
          <w:rFonts w:ascii="Arial" w:hAnsi="Arial"/>
          <w:i/>
          <w:color w:val="000000"/>
          <w:w w:val="85"/>
          <w:highlight w:val="yellow"/>
        </w:rPr>
        <w:t>do</w:t>
      </w:r>
      <w:r>
        <w:rPr>
          <w:rFonts w:ascii="Arial" w:hAnsi="Arial"/>
          <w:i/>
          <w:color w:val="000000"/>
          <w:spacing w:val="-7"/>
          <w:w w:val="85"/>
          <w:highlight w:val="yellow"/>
        </w:rPr>
        <w:t xml:space="preserve"> </w:t>
      </w:r>
      <w:r>
        <w:rPr>
          <w:rFonts w:ascii="Arial" w:hAnsi="Arial"/>
          <w:i/>
          <w:color w:val="000000"/>
          <w:w w:val="85"/>
          <w:highlight w:val="yellow"/>
        </w:rPr>
        <w:t>not</w:t>
      </w:r>
      <w:r>
        <w:rPr>
          <w:rFonts w:ascii="Arial" w:hAnsi="Arial"/>
          <w:i/>
          <w:color w:val="000000"/>
          <w:spacing w:val="-6"/>
          <w:w w:val="85"/>
          <w:highlight w:val="yellow"/>
        </w:rPr>
        <w:t xml:space="preserve"> </w:t>
      </w:r>
      <w:r>
        <w:rPr>
          <w:rFonts w:ascii="Arial" w:hAnsi="Arial"/>
          <w:i/>
          <w:color w:val="000000"/>
          <w:w w:val="85"/>
          <w:highlight w:val="yellow"/>
        </w:rPr>
        <w:t>code</w:t>
      </w:r>
      <w:r>
        <w:rPr>
          <w:rFonts w:ascii="Arial" w:hAnsi="Arial"/>
          <w:i/>
          <w:color w:val="000000"/>
          <w:spacing w:val="-6"/>
          <w:w w:val="85"/>
          <w:highlight w:val="yellow"/>
        </w:rPr>
        <w:t xml:space="preserve"> </w:t>
      </w:r>
      <w:r>
        <w:rPr>
          <w:rFonts w:ascii="Arial" w:hAnsi="Arial"/>
          <w:i/>
          <w:color w:val="000000"/>
          <w:w w:val="85"/>
          <w:highlight w:val="yellow"/>
        </w:rPr>
        <w:t>previous</w:t>
      </w:r>
      <w:r>
        <w:rPr>
          <w:rFonts w:ascii="Arial" w:hAnsi="Arial"/>
          <w:i/>
          <w:color w:val="000000"/>
          <w:spacing w:val="-6"/>
          <w:w w:val="85"/>
          <w:highlight w:val="yellow"/>
        </w:rPr>
        <w:t xml:space="preserve"> </w:t>
      </w:r>
      <w:r>
        <w:rPr>
          <w:rFonts w:ascii="Arial" w:hAnsi="Arial"/>
          <w:i/>
          <w:color w:val="000000"/>
          <w:w w:val="85"/>
          <w:highlight w:val="yellow"/>
        </w:rPr>
        <w:t>preterm</w:t>
      </w:r>
      <w:r>
        <w:rPr>
          <w:rFonts w:ascii="Arial" w:hAnsi="Arial"/>
          <w:i/>
          <w:color w:val="000000"/>
          <w:spacing w:val="-6"/>
          <w:w w:val="85"/>
          <w:highlight w:val="yellow"/>
        </w:rPr>
        <w:t xml:space="preserve"> </w:t>
      </w:r>
      <w:r>
        <w:rPr>
          <w:rFonts w:ascii="Arial" w:hAnsi="Arial"/>
          <w:i/>
          <w:color w:val="000000"/>
          <w:w w:val="85"/>
          <w:highlight w:val="yellow"/>
        </w:rPr>
        <w:t>birth</w:t>
      </w:r>
      <w:r>
        <w:rPr>
          <w:rFonts w:ascii="Arial" w:hAnsi="Arial"/>
          <w:i/>
          <w:color w:val="000000"/>
          <w:spacing w:val="-6"/>
          <w:w w:val="85"/>
          <w:highlight w:val="yellow"/>
        </w:rPr>
        <w:t xml:space="preserve"> </w:t>
      </w:r>
      <w:r>
        <w:rPr>
          <w:rFonts w:ascii="Arial" w:hAnsi="Arial"/>
          <w:i/>
          <w:color w:val="000000"/>
          <w:w w:val="85"/>
          <w:highlight w:val="yellow"/>
        </w:rPr>
        <w:t>if</w:t>
      </w:r>
      <w:r>
        <w:rPr>
          <w:rFonts w:ascii="Arial" w:hAnsi="Arial"/>
          <w:i/>
          <w:color w:val="000000"/>
          <w:spacing w:val="-6"/>
          <w:w w:val="85"/>
          <w:highlight w:val="yellow"/>
        </w:rPr>
        <w:t xml:space="preserve"> </w:t>
      </w:r>
      <w:r>
        <w:rPr>
          <w:rFonts w:ascii="Arial" w:hAnsi="Arial"/>
          <w:i/>
          <w:color w:val="000000"/>
          <w:w w:val="85"/>
          <w:highlight w:val="yellow"/>
        </w:rPr>
        <w:t>it</w:t>
      </w:r>
      <w:r>
        <w:rPr>
          <w:rFonts w:ascii="Arial" w:hAnsi="Arial"/>
          <w:i/>
          <w:color w:val="000000"/>
          <w:spacing w:val="-6"/>
          <w:w w:val="85"/>
          <w:highlight w:val="yellow"/>
        </w:rPr>
        <w:t xml:space="preserve"> </w:t>
      </w:r>
      <w:r>
        <w:rPr>
          <w:rFonts w:ascii="Arial" w:hAnsi="Arial"/>
          <w:i/>
          <w:color w:val="000000"/>
          <w:w w:val="85"/>
          <w:highlight w:val="yellow"/>
        </w:rPr>
        <w:t>is</w:t>
      </w:r>
      <w:r>
        <w:rPr>
          <w:rFonts w:ascii="Arial" w:hAnsi="Arial"/>
          <w:i/>
          <w:color w:val="000000"/>
          <w:spacing w:val="-7"/>
          <w:w w:val="85"/>
          <w:highlight w:val="yellow"/>
        </w:rPr>
        <w:t xml:space="preserve"> </w:t>
      </w:r>
      <w:r>
        <w:rPr>
          <w:rFonts w:ascii="Arial" w:hAnsi="Arial"/>
          <w:i/>
          <w:color w:val="000000"/>
          <w:w w:val="85"/>
          <w:highlight w:val="yellow"/>
        </w:rPr>
        <w:t>only</w:t>
      </w:r>
      <w:r>
        <w:rPr>
          <w:rFonts w:ascii="Arial" w:hAnsi="Arial"/>
          <w:i/>
          <w:color w:val="000000"/>
          <w:spacing w:val="-6"/>
          <w:w w:val="85"/>
          <w:highlight w:val="yellow"/>
        </w:rPr>
        <w:t xml:space="preserve"> </w:t>
      </w:r>
      <w:r>
        <w:rPr>
          <w:rFonts w:ascii="Arial" w:hAnsi="Arial"/>
          <w:i/>
          <w:color w:val="000000"/>
          <w:w w:val="85"/>
          <w:highlight w:val="yellow"/>
        </w:rPr>
        <w:t>in</w:t>
      </w:r>
      <w:r>
        <w:rPr>
          <w:rFonts w:ascii="Arial" w:hAnsi="Arial"/>
          <w:i/>
          <w:color w:val="000000"/>
          <w:spacing w:val="-6"/>
          <w:w w:val="85"/>
          <w:highlight w:val="yellow"/>
        </w:rPr>
        <w:t xml:space="preserve"> </w:t>
      </w:r>
      <w:r>
        <w:rPr>
          <w:rFonts w:ascii="Arial" w:hAnsi="Arial"/>
          <w:i/>
          <w:color w:val="000000"/>
          <w:w w:val="85"/>
          <w:highlight w:val="yellow"/>
        </w:rPr>
        <w:t>reference</w:t>
      </w:r>
      <w:r>
        <w:rPr>
          <w:rFonts w:ascii="Arial" w:hAnsi="Arial"/>
          <w:i/>
          <w:color w:val="000000"/>
          <w:spacing w:val="-6"/>
          <w:w w:val="85"/>
          <w:highlight w:val="yellow"/>
        </w:rPr>
        <w:t xml:space="preserve"> </w:t>
      </w:r>
      <w:r>
        <w:rPr>
          <w:rFonts w:ascii="Arial" w:hAnsi="Arial"/>
          <w:i/>
          <w:color w:val="000000"/>
          <w:w w:val="85"/>
          <w:highlight w:val="yellow"/>
        </w:rPr>
        <w:t>to</w:t>
      </w:r>
      <w:r>
        <w:rPr>
          <w:rFonts w:ascii="Arial" w:hAnsi="Arial"/>
          <w:i/>
          <w:color w:val="000000"/>
          <w:spacing w:val="-6"/>
          <w:w w:val="85"/>
          <w:highlight w:val="yellow"/>
        </w:rPr>
        <w:t xml:space="preserve"> </w:t>
      </w:r>
      <w:r>
        <w:rPr>
          <w:rFonts w:ascii="Arial" w:hAnsi="Arial"/>
          <w:i/>
          <w:color w:val="000000"/>
          <w:w w:val="85"/>
          <w:highlight w:val="yellow"/>
        </w:rPr>
        <w:t>twin</w:t>
      </w:r>
      <w:r>
        <w:rPr>
          <w:rFonts w:ascii="Arial" w:hAnsi="Arial"/>
          <w:i/>
          <w:color w:val="000000"/>
          <w:spacing w:val="-6"/>
          <w:w w:val="85"/>
          <w:highlight w:val="yellow"/>
        </w:rPr>
        <w:t xml:space="preserve"> </w:t>
      </w:r>
      <w:r>
        <w:rPr>
          <w:rFonts w:ascii="Arial" w:hAnsi="Arial"/>
          <w:i/>
          <w:color w:val="000000"/>
          <w:w w:val="85"/>
          <w:highlight w:val="yellow"/>
        </w:rPr>
        <w:t>A’s</w:t>
      </w:r>
      <w:r>
        <w:rPr>
          <w:rFonts w:ascii="Arial" w:hAnsi="Arial"/>
          <w:i/>
          <w:color w:val="000000"/>
          <w:spacing w:val="-6"/>
          <w:w w:val="85"/>
          <w:highlight w:val="yellow"/>
        </w:rPr>
        <w:t xml:space="preserve"> </w:t>
      </w:r>
      <w:r>
        <w:rPr>
          <w:rFonts w:ascii="Arial" w:hAnsi="Arial"/>
          <w:i/>
          <w:color w:val="000000"/>
          <w:w w:val="85"/>
          <w:highlight w:val="yellow"/>
        </w:rPr>
        <w:t>birth</w:t>
      </w:r>
      <w:r>
        <w:rPr>
          <w:rFonts w:ascii="Arial" w:hAnsi="Arial"/>
          <w:i/>
          <w:color w:val="000000"/>
          <w:spacing w:val="-6"/>
          <w:w w:val="85"/>
          <w:highlight w:val="yellow"/>
        </w:rPr>
        <w:t xml:space="preserve"> </w:t>
      </w:r>
      <w:r>
        <w:rPr>
          <w:rFonts w:ascii="Arial" w:hAnsi="Arial"/>
          <w:i/>
          <w:color w:val="000000"/>
          <w:w w:val="85"/>
          <w:highlight w:val="yellow"/>
        </w:rPr>
        <w:t>(E.</w:t>
      </w:r>
      <w:r>
        <w:rPr>
          <w:rFonts w:ascii="Arial" w:hAnsi="Arial"/>
          <w:i/>
          <w:color w:val="000000"/>
          <w:spacing w:val="-6"/>
          <w:w w:val="85"/>
          <w:highlight w:val="yellow"/>
        </w:rPr>
        <w:t xml:space="preserve"> </w:t>
      </w:r>
      <w:r>
        <w:rPr>
          <w:rFonts w:ascii="Arial" w:hAnsi="Arial"/>
          <w:i/>
          <w:color w:val="000000"/>
          <w:w w:val="85"/>
          <w:highlight w:val="yellow"/>
        </w:rPr>
        <w:t>Shields</w:t>
      </w:r>
      <w:r>
        <w:rPr>
          <w:rFonts w:ascii="Arial" w:hAnsi="Arial"/>
          <w:i/>
          <w:color w:val="000000"/>
          <w:spacing w:val="-7"/>
          <w:w w:val="85"/>
          <w:highlight w:val="yellow"/>
        </w:rPr>
        <w:t xml:space="preserve"> </w:t>
      </w:r>
      <w:r>
        <w:rPr>
          <w:rFonts w:ascii="Arial" w:hAnsi="Arial"/>
          <w:i/>
          <w:color w:val="000000"/>
          <w:w w:val="85"/>
          <w:highlight w:val="yellow"/>
        </w:rPr>
        <w:t>DOH</w:t>
      </w:r>
      <w:r>
        <w:rPr>
          <w:rFonts w:ascii="Arial" w:hAnsi="Arial"/>
          <w:i/>
          <w:color w:val="000000"/>
          <w:spacing w:val="2"/>
          <w:highlight w:val="yellow"/>
        </w:rPr>
        <w:t xml:space="preserve"> </w:t>
      </w:r>
      <w:r>
        <w:rPr>
          <w:rFonts w:ascii="Arial" w:hAnsi="Arial"/>
          <w:i/>
          <w:color w:val="000000"/>
          <w:w w:val="85"/>
          <w:highlight w:val="yellow"/>
        </w:rPr>
        <w:t>2009)</w:t>
      </w:r>
    </w:p>
    <w:p w14:paraId="38803FAA" w14:textId="77777777" w:rsidR="00FF3737" w:rsidRDefault="00000000">
      <w:pPr>
        <w:pStyle w:val="ListParagraph"/>
        <w:numPr>
          <w:ilvl w:val="0"/>
          <w:numId w:val="4"/>
        </w:numPr>
        <w:tabs>
          <w:tab w:val="left" w:pos="1080"/>
        </w:tabs>
        <w:spacing w:line="265" w:lineRule="exact"/>
      </w:pPr>
      <w:r>
        <w:rPr>
          <w:b/>
        </w:rPr>
        <w:t>Abruptio</w:t>
      </w:r>
      <w:r>
        <w:rPr>
          <w:b/>
          <w:spacing w:val="-9"/>
        </w:rPr>
        <w:t xml:space="preserve"> </w:t>
      </w:r>
      <w:r>
        <w:rPr>
          <w:b/>
        </w:rPr>
        <w:t>Placenta</w:t>
      </w:r>
      <w:r>
        <w:rPr>
          <w:b/>
          <w:spacing w:val="-3"/>
        </w:rPr>
        <w:t xml:space="preserve"> </w:t>
      </w:r>
      <w:r>
        <w:t>Synonyms</w:t>
      </w:r>
      <w:r>
        <w:rPr>
          <w:spacing w:val="-4"/>
        </w:rPr>
        <w:t xml:space="preserve"> </w:t>
      </w:r>
      <w:r>
        <w:t>include</w:t>
      </w:r>
      <w:r>
        <w:rPr>
          <w:spacing w:val="-6"/>
        </w:rPr>
        <w:t xml:space="preserve"> </w:t>
      </w:r>
      <w:r>
        <w:t>placental</w:t>
      </w:r>
      <w:r>
        <w:rPr>
          <w:spacing w:val="-3"/>
        </w:rPr>
        <w:t xml:space="preserve"> </w:t>
      </w:r>
      <w:r>
        <w:t>abruption,</w:t>
      </w:r>
      <w:r>
        <w:rPr>
          <w:spacing w:val="-5"/>
        </w:rPr>
        <w:t xml:space="preserve"> </w:t>
      </w:r>
      <w:r>
        <w:t>premature</w:t>
      </w:r>
      <w:r>
        <w:rPr>
          <w:spacing w:val="-4"/>
        </w:rPr>
        <w:t xml:space="preserve"> </w:t>
      </w:r>
      <w:r>
        <w:t>detachment</w:t>
      </w:r>
      <w:r>
        <w:rPr>
          <w:spacing w:val="-3"/>
        </w:rPr>
        <w:t xml:space="preserve"> </w:t>
      </w:r>
      <w:r>
        <w:t>of</w:t>
      </w:r>
      <w:r>
        <w:rPr>
          <w:spacing w:val="-6"/>
        </w:rPr>
        <w:t xml:space="preserve"> </w:t>
      </w:r>
      <w:r>
        <w:t>the</w:t>
      </w:r>
      <w:r>
        <w:rPr>
          <w:spacing w:val="-5"/>
        </w:rPr>
        <w:t xml:space="preserve"> </w:t>
      </w:r>
      <w:r>
        <w:rPr>
          <w:spacing w:val="-2"/>
        </w:rPr>
        <w:t>placenta.</w:t>
      </w:r>
    </w:p>
    <w:p w14:paraId="2B171D93" w14:textId="77777777" w:rsidR="00FF3737" w:rsidRDefault="00000000">
      <w:pPr>
        <w:pStyle w:val="ListParagraph"/>
        <w:numPr>
          <w:ilvl w:val="0"/>
          <w:numId w:val="4"/>
        </w:numPr>
        <w:tabs>
          <w:tab w:val="left" w:pos="1080"/>
        </w:tabs>
        <w:spacing w:before="35" w:line="273" w:lineRule="auto"/>
        <w:ind w:right="591"/>
      </w:pPr>
      <w:r>
        <w:rPr>
          <w:b/>
        </w:rPr>
        <w:t>Eclampsia</w:t>
      </w:r>
      <w:r>
        <w:rPr>
          <w:b/>
          <w:spacing w:val="-3"/>
        </w:rPr>
        <w:t xml:space="preserve"> </w:t>
      </w:r>
      <w:r>
        <w:t>is</w:t>
      </w:r>
      <w:r>
        <w:rPr>
          <w:spacing w:val="-5"/>
        </w:rPr>
        <w:t xml:space="preserve"> </w:t>
      </w:r>
      <w:r>
        <w:t>diagnosed</w:t>
      </w:r>
      <w:r>
        <w:rPr>
          <w:spacing w:val="-3"/>
        </w:rPr>
        <w:t xml:space="preserve"> </w:t>
      </w:r>
      <w:r>
        <w:t>when</w:t>
      </w:r>
      <w:r>
        <w:rPr>
          <w:spacing w:val="-3"/>
        </w:rPr>
        <w:t xml:space="preserve"> </w:t>
      </w:r>
      <w:r>
        <w:t>convulsions,</w:t>
      </w:r>
      <w:r>
        <w:rPr>
          <w:spacing w:val="-3"/>
        </w:rPr>
        <w:t xml:space="preserve"> </w:t>
      </w:r>
      <w:r>
        <w:t>not</w:t>
      </w:r>
      <w:r>
        <w:rPr>
          <w:spacing w:val="-2"/>
        </w:rPr>
        <w:t xml:space="preserve"> </w:t>
      </w:r>
      <w:r>
        <w:t>caused</w:t>
      </w:r>
      <w:r>
        <w:rPr>
          <w:spacing w:val="-6"/>
        </w:rPr>
        <w:t xml:space="preserve"> </w:t>
      </w:r>
      <w:r>
        <w:t>by</w:t>
      </w:r>
      <w:r>
        <w:rPr>
          <w:spacing w:val="-6"/>
        </w:rPr>
        <w:t xml:space="preserve"> </w:t>
      </w:r>
      <w:r>
        <w:t>any</w:t>
      </w:r>
      <w:r>
        <w:rPr>
          <w:spacing w:val="-5"/>
        </w:rPr>
        <w:t xml:space="preserve"> </w:t>
      </w:r>
      <w:r>
        <w:t>coincidental</w:t>
      </w:r>
      <w:r>
        <w:rPr>
          <w:spacing w:val="-2"/>
        </w:rPr>
        <w:t xml:space="preserve"> </w:t>
      </w:r>
      <w:r>
        <w:t>neurological</w:t>
      </w:r>
      <w:r>
        <w:rPr>
          <w:spacing w:val="-2"/>
        </w:rPr>
        <w:t xml:space="preserve"> </w:t>
      </w:r>
      <w:r>
        <w:t>disease</w:t>
      </w:r>
      <w:r>
        <w:rPr>
          <w:spacing w:val="-5"/>
        </w:rPr>
        <w:t xml:space="preserve"> </w:t>
      </w:r>
      <w:r>
        <w:t>such</w:t>
      </w:r>
      <w:r>
        <w:rPr>
          <w:spacing w:val="-6"/>
        </w:rPr>
        <w:t xml:space="preserve"> </w:t>
      </w:r>
      <w:r>
        <w:t>as epilepsy, develop in a woman who also has clinical criteria for preeclampsia.</w:t>
      </w:r>
    </w:p>
    <w:p w14:paraId="30D64873" w14:textId="77777777" w:rsidR="00FF3737" w:rsidRDefault="00000000">
      <w:pPr>
        <w:pStyle w:val="ListParagraph"/>
        <w:numPr>
          <w:ilvl w:val="0"/>
          <w:numId w:val="4"/>
        </w:numPr>
        <w:tabs>
          <w:tab w:val="left" w:pos="1080"/>
        </w:tabs>
        <w:spacing w:before="2" w:line="276" w:lineRule="auto"/>
        <w:ind w:right="495"/>
      </w:pPr>
      <w:r>
        <w:rPr>
          <w:b/>
        </w:rPr>
        <w:t xml:space="preserve">Other Poor Pregnancy Outcomes </w:t>
      </w:r>
      <w:r>
        <w:t>(Includes perinatal death, small for gestational age/intrauterine growth</w:t>
      </w:r>
      <w:r>
        <w:rPr>
          <w:spacing w:val="-2"/>
        </w:rPr>
        <w:t xml:space="preserve"> </w:t>
      </w:r>
      <w:r>
        <w:t>restricted</w:t>
      </w:r>
      <w:r>
        <w:rPr>
          <w:spacing w:val="-4"/>
        </w:rPr>
        <w:t xml:space="preserve"> </w:t>
      </w:r>
      <w:r>
        <w:t>birth.)</w:t>
      </w:r>
      <w:r>
        <w:rPr>
          <w:spacing w:val="-2"/>
        </w:rPr>
        <w:t xml:space="preserve"> </w:t>
      </w:r>
      <w:r>
        <w:t>History</w:t>
      </w:r>
      <w:r>
        <w:rPr>
          <w:spacing w:val="-5"/>
        </w:rPr>
        <w:t xml:space="preserve"> </w:t>
      </w:r>
      <w:r>
        <w:t>of</w:t>
      </w:r>
      <w:r>
        <w:rPr>
          <w:spacing w:val="-2"/>
        </w:rPr>
        <w:t xml:space="preserve"> </w:t>
      </w:r>
      <w:r>
        <w:t>pregnancies</w:t>
      </w:r>
      <w:r>
        <w:rPr>
          <w:spacing w:val="-4"/>
        </w:rPr>
        <w:t xml:space="preserve"> </w:t>
      </w:r>
      <w:r>
        <w:t>continuing</w:t>
      </w:r>
      <w:r>
        <w:rPr>
          <w:spacing w:val="-5"/>
        </w:rPr>
        <w:t xml:space="preserve"> </w:t>
      </w:r>
      <w:r>
        <w:t>into</w:t>
      </w:r>
      <w:r>
        <w:rPr>
          <w:spacing w:val="-5"/>
        </w:rPr>
        <w:t xml:space="preserve"> </w:t>
      </w:r>
      <w:r>
        <w:t>the</w:t>
      </w:r>
      <w:r>
        <w:rPr>
          <w:spacing w:val="-4"/>
        </w:rPr>
        <w:t xml:space="preserve"> </w:t>
      </w:r>
      <w:r>
        <w:t>20</w:t>
      </w:r>
      <w:proofErr w:type="spellStart"/>
      <w:r>
        <w:rPr>
          <w:position w:val="6"/>
          <w:sz w:val="9"/>
        </w:rPr>
        <w:t>th</w:t>
      </w:r>
      <w:proofErr w:type="spellEnd"/>
      <w:r>
        <w:rPr>
          <w:spacing w:val="12"/>
          <w:position w:val="6"/>
          <w:sz w:val="9"/>
        </w:rPr>
        <w:t xml:space="preserve"> </w:t>
      </w:r>
      <w:r>
        <w:t>week</w:t>
      </w:r>
      <w:r>
        <w:rPr>
          <w:spacing w:val="-5"/>
        </w:rPr>
        <w:t xml:space="preserve"> </w:t>
      </w:r>
      <w:r>
        <w:t>of</w:t>
      </w:r>
      <w:r>
        <w:rPr>
          <w:spacing w:val="-2"/>
        </w:rPr>
        <w:t xml:space="preserve"> </w:t>
      </w:r>
      <w:r>
        <w:t>gestation</w:t>
      </w:r>
      <w:r>
        <w:rPr>
          <w:spacing w:val="-5"/>
        </w:rPr>
        <w:t xml:space="preserve"> </w:t>
      </w:r>
      <w:r>
        <w:t>(post</w:t>
      </w:r>
      <w:r>
        <w:rPr>
          <w:spacing w:val="-1"/>
        </w:rPr>
        <w:t xml:space="preserve"> </w:t>
      </w:r>
      <w:r>
        <w:t>menstrual age) and resulting in any of the listed outcomes. Perinatal death includes fetal and neonatal deaths.</w:t>
      </w:r>
    </w:p>
    <w:p w14:paraId="27A63886" w14:textId="77777777" w:rsidR="00FF3737" w:rsidRDefault="00000000">
      <w:pPr>
        <w:pStyle w:val="ListParagraph"/>
        <w:numPr>
          <w:ilvl w:val="0"/>
          <w:numId w:val="4"/>
        </w:numPr>
        <w:tabs>
          <w:tab w:val="left" w:pos="1080"/>
        </w:tabs>
        <w:spacing w:line="276" w:lineRule="auto"/>
        <w:ind w:right="412"/>
        <w:rPr>
          <w:rFonts w:ascii="Arial" w:hAnsi="Arial"/>
          <w:i/>
        </w:rPr>
      </w:pPr>
      <w:proofErr w:type="spellStart"/>
      <w:r>
        <w:rPr>
          <w:b/>
        </w:rPr>
        <w:t>Prelabor</w:t>
      </w:r>
      <w:proofErr w:type="spellEnd"/>
      <w:r>
        <w:rPr>
          <w:b/>
        </w:rPr>
        <w:t xml:space="preserve"> Referral </w:t>
      </w:r>
      <w:proofErr w:type="gramStart"/>
      <w:r>
        <w:rPr>
          <w:b/>
        </w:rPr>
        <w:t>For</w:t>
      </w:r>
      <w:proofErr w:type="gramEnd"/>
      <w:r>
        <w:rPr>
          <w:b/>
        </w:rPr>
        <w:t xml:space="preserve"> High Risk </w:t>
      </w:r>
      <w:r>
        <w:rPr>
          <w:sz w:val="24"/>
        </w:rPr>
        <w:t>Select this item if the patient was identified as needing a higher level of care for maternal medical or fetal was then referred from the lower level of care to a higher</w:t>
      </w:r>
      <w:r>
        <w:rPr>
          <w:spacing w:val="-3"/>
          <w:sz w:val="24"/>
        </w:rPr>
        <w:t xml:space="preserve"> </w:t>
      </w:r>
      <w:r>
        <w:rPr>
          <w:sz w:val="24"/>
        </w:rPr>
        <w:t>level.</w:t>
      </w:r>
      <w:r>
        <w:rPr>
          <w:spacing w:val="-3"/>
          <w:sz w:val="24"/>
        </w:rPr>
        <w:t xml:space="preserve"> </w:t>
      </w:r>
      <w:r>
        <w:rPr>
          <w:sz w:val="24"/>
        </w:rPr>
        <w:t>This</w:t>
      </w:r>
      <w:r>
        <w:rPr>
          <w:spacing w:val="-3"/>
          <w:sz w:val="24"/>
        </w:rPr>
        <w:t xml:space="preserve"> </w:t>
      </w:r>
      <w:r>
        <w:rPr>
          <w:sz w:val="24"/>
        </w:rPr>
        <w:t>includes</w:t>
      </w:r>
      <w:r>
        <w:rPr>
          <w:spacing w:val="-3"/>
          <w:sz w:val="24"/>
        </w:rPr>
        <w:t xml:space="preserve"> </w:t>
      </w:r>
      <w:r>
        <w:rPr>
          <w:sz w:val="24"/>
        </w:rPr>
        <w:t>being</w:t>
      </w:r>
      <w:r>
        <w:rPr>
          <w:spacing w:val="-6"/>
          <w:sz w:val="24"/>
        </w:rPr>
        <w:t xml:space="preserve"> </w:t>
      </w:r>
      <w:r>
        <w:rPr>
          <w:sz w:val="24"/>
        </w:rPr>
        <w:t>referred</w:t>
      </w:r>
      <w:r>
        <w:rPr>
          <w:spacing w:val="-1"/>
          <w:sz w:val="24"/>
        </w:rPr>
        <w:t xml:space="preserve"> </w:t>
      </w:r>
      <w:r>
        <w:rPr>
          <w:sz w:val="24"/>
        </w:rPr>
        <w:t>for</w:t>
      </w:r>
      <w:r>
        <w:rPr>
          <w:spacing w:val="-5"/>
          <w:sz w:val="24"/>
        </w:rPr>
        <w:t xml:space="preserve"> </w:t>
      </w:r>
      <w:r>
        <w:rPr>
          <w:sz w:val="24"/>
        </w:rPr>
        <w:t>testing/consultation,</w:t>
      </w:r>
      <w:r>
        <w:rPr>
          <w:spacing w:val="-3"/>
          <w:sz w:val="24"/>
        </w:rPr>
        <w:t xml:space="preserve"> </w:t>
      </w:r>
      <w:r>
        <w:rPr>
          <w:sz w:val="24"/>
        </w:rPr>
        <w:t>or</w:t>
      </w:r>
      <w:r>
        <w:rPr>
          <w:spacing w:val="-4"/>
          <w:sz w:val="24"/>
        </w:rPr>
        <w:t xml:space="preserve"> </w:t>
      </w:r>
      <w:r>
        <w:rPr>
          <w:sz w:val="24"/>
        </w:rPr>
        <w:t>for</w:t>
      </w:r>
      <w:r>
        <w:rPr>
          <w:spacing w:val="-3"/>
          <w:sz w:val="24"/>
        </w:rPr>
        <w:t xml:space="preserve"> </w:t>
      </w:r>
      <w:r>
        <w:rPr>
          <w:sz w:val="24"/>
        </w:rPr>
        <w:t>transfer</w:t>
      </w:r>
      <w:r>
        <w:rPr>
          <w:spacing w:val="-3"/>
          <w:sz w:val="24"/>
        </w:rPr>
        <w:t xml:space="preserve"> </w:t>
      </w:r>
      <w:r>
        <w:rPr>
          <w:sz w:val="24"/>
        </w:rPr>
        <w:t>of</w:t>
      </w:r>
      <w:r>
        <w:rPr>
          <w:spacing w:val="-3"/>
          <w:sz w:val="24"/>
        </w:rPr>
        <w:t xml:space="preserve"> </w:t>
      </w:r>
      <w:r>
        <w:rPr>
          <w:sz w:val="24"/>
        </w:rPr>
        <w:t>care</w:t>
      </w:r>
      <w:r>
        <w:rPr>
          <w:spacing w:val="-4"/>
          <w:sz w:val="24"/>
        </w:rPr>
        <w:t xml:space="preserve"> </w:t>
      </w:r>
      <w:r>
        <w:rPr>
          <w:sz w:val="24"/>
        </w:rPr>
        <w:t>to</w:t>
      </w:r>
      <w:r>
        <w:rPr>
          <w:spacing w:val="-3"/>
          <w:sz w:val="24"/>
        </w:rPr>
        <w:t xml:space="preserve"> </w:t>
      </w:r>
      <w:r>
        <w:rPr>
          <w:sz w:val="24"/>
        </w:rPr>
        <w:t>a</w:t>
      </w:r>
      <w:r>
        <w:rPr>
          <w:spacing w:val="-3"/>
          <w:sz w:val="24"/>
        </w:rPr>
        <w:t xml:space="preserve"> </w:t>
      </w:r>
      <w:proofErr w:type="gramStart"/>
      <w:r>
        <w:rPr>
          <w:sz w:val="24"/>
        </w:rPr>
        <w:t>high risk</w:t>
      </w:r>
      <w:proofErr w:type="gramEnd"/>
      <w:r>
        <w:rPr>
          <w:sz w:val="24"/>
        </w:rPr>
        <w:t xml:space="preserve"> provider. It's not so much a measure of the patient's risk status per se, as a measure of the </w:t>
      </w:r>
      <w:r>
        <w:rPr>
          <w:w w:val="90"/>
          <w:sz w:val="24"/>
        </w:rPr>
        <w:t>responsiveness of the system to changes in status.</w:t>
      </w:r>
      <w:r>
        <w:rPr>
          <w:rFonts w:ascii="Arial" w:hAnsi="Arial"/>
          <w:i/>
          <w:color w:val="000000"/>
          <w:w w:val="90"/>
          <w:highlight w:val="yellow"/>
        </w:rPr>
        <w:t xml:space="preserve"> If a patient is referred</w:t>
      </w:r>
      <w:r>
        <w:rPr>
          <w:rFonts w:ascii="Arial" w:hAnsi="Arial"/>
          <w:i/>
          <w:color w:val="000000"/>
          <w:spacing w:val="-3"/>
          <w:w w:val="90"/>
          <w:highlight w:val="yellow"/>
        </w:rPr>
        <w:t xml:space="preserve"> </w:t>
      </w:r>
      <w:r>
        <w:rPr>
          <w:rFonts w:ascii="Arial" w:hAnsi="Arial"/>
          <w:i/>
          <w:color w:val="000000"/>
          <w:w w:val="90"/>
          <w:highlight w:val="yellow"/>
        </w:rPr>
        <w:t>to Maternal Fetal Medicine for</w:t>
      </w:r>
      <w:r>
        <w:rPr>
          <w:rFonts w:ascii="Arial" w:hAnsi="Arial"/>
          <w:i/>
          <w:color w:val="000000"/>
          <w:spacing w:val="-3"/>
          <w:w w:val="90"/>
          <w:highlight w:val="yellow"/>
        </w:rPr>
        <w:t xml:space="preserve"> </w:t>
      </w:r>
      <w:r>
        <w:rPr>
          <w:rFonts w:ascii="Arial" w:hAnsi="Arial"/>
          <w:i/>
          <w:color w:val="000000"/>
          <w:w w:val="90"/>
          <w:highlight w:val="yellow"/>
        </w:rPr>
        <w:t>an</w:t>
      </w:r>
      <w:r>
        <w:rPr>
          <w:rFonts w:ascii="Arial" w:hAnsi="Arial"/>
          <w:i/>
          <w:color w:val="000000"/>
          <w:w w:val="90"/>
        </w:rPr>
        <w:t xml:space="preserve"> </w:t>
      </w:r>
      <w:r>
        <w:rPr>
          <w:rFonts w:ascii="Arial" w:hAnsi="Arial"/>
          <w:i/>
          <w:color w:val="000000"/>
          <w:w w:val="80"/>
          <w:highlight w:val="yellow"/>
        </w:rPr>
        <w:t>opinion and recommendation about an abnormal ultrasound or lab value, or about a particular diagnosis, that would</w:t>
      </w:r>
      <w:r>
        <w:rPr>
          <w:rFonts w:ascii="Arial" w:hAnsi="Arial"/>
          <w:i/>
          <w:color w:val="000000"/>
          <w:w w:val="80"/>
        </w:rPr>
        <w:t xml:space="preserve"> </w:t>
      </w:r>
      <w:r>
        <w:rPr>
          <w:rFonts w:ascii="Arial" w:hAnsi="Arial"/>
          <w:i/>
          <w:color w:val="000000"/>
          <w:spacing w:val="-2"/>
          <w:w w:val="85"/>
          <w:highlight w:val="yellow"/>
        </w:rPr>
        <w:t>count as a high-risk referral. Not every patient sent for</w:t>
      </w:r>
      <w:r>
        <w:rPr>
          <w:rFonts w:ascii="Arial" w:hAnsi="Arial"/>
          <w:i/>
          <w:color w:val="000000"/>
          <w:spacing w:val="-3"/>
          <w:w w:val="85"/>
          <w:highlight w:val="yellow"/>
        </w:rPr>
        <w:t xml:space="preserve"> </w:t>
      </w:r>
      <w:r>
        <w:rPr>
          <w:rFonts w:ascii="Arial" w:hAnsi="Arial"/>
          <w:i/>
          <w:color w:val="000000"/>
          <w:spacing w:val="-2"/>
          <w:w w:val="85"/>
          <w:highlight w:val="yellow"/>
        </w:rPr>
        <w:t>an ultrasound is necessarily a</w:t>
      </w:r>
      <w:r>
        <w:rPr>
          <w:rFonts w:ascii="Arial" w:hAnsi="Arial"/>
          <w:i/>
          <w:color w:val="000000"/>
          <w:spacing w:val="-3"/>
          <w:w w:val="85"/>
          <w:highlight w:val="yellow"/>
        </w:rPr>
        <w:t xml:space="preserve"> </w:t>
      </w:r>
      <w:r>
        <w:rPr>
          <w:rFonts w:ascii="Arial" w:hAnsi="Arial"/>
          <w:i/>
          <w:color w:val="000000"/>
          <w:spacing w:val="-2"/>
          <w:w w:val="85"/>
          <w:highlight w:val="yellow"/>
        </w:rPr>
        <w:t>high-risk referral; it would</w:t>
      </w:r>
      <w:r>
        <w:rPr>
          <w:rFonts w:ascii="Arial" w:hAnsi="Arial"/>
          <w:i/>
          <w:color w:val="000000"/>
          <w:spacing w:val="-2"/>
          <w:w w:val="85"/>
        </w:rPr>
        <w:t xml:space="preserve"> </w:t>
      </w:r>
      <w:r>
        <w:rPr>
          <w:rFonts w:ascii="Arial" w:hAnsi="Arial"/>
          <w:i/>
          <w:color w:val="000000"/>
          <w:w w:val="80"/>
          <w:highlight w:val="yellow"/>
        </w:rPr>
        <w:t>depend on the reason for being sent. (C. Glantz, MD 2016)</w:t>
      </w:r>
      <w:r>
        <w:rPr>
          <w:rFonts w:ascii="Arial" w:hAnsi="Arial"/>
          <w:i/>
          <w:color w:val="000000"/>
          <w:spacing w:val="21"/>
          <w:highlight w:val="yellow"/>
        </w:rPr>
        <w:t xml:space="preserve"> </w:t>
      </w:r>
      <w:r>
        <w:rPr>
          <w:rFonts w:ascii="Arial" w:hAnsi="Arial"/>
          <w:i/>
          <w:color w:val="000000"/>
          <w:w w:val="80"/>
          <w:highlight w:val="yellow"/>
        </w:rPr>
        <w:t>"</w:t>
      </w:r>
      <w:proofErr w:type="spellStart"/>
      <w:r>
        <w:rPr>
          <w:rFonts w:ascii="Arial" w:hAnsi="Arial"/>
          <w:i/>
          <w:color w:val="000000"/>
          <w:w w:val="80"/>
          <w:highlight w:val="yellow"/>
        </w:rPr>
        <w:t>Prelabor</w:t>
      </w:r>
      <w:proofErr w:type="spellEnd"/>
      <w:r>
        <w:rPr>
          <w:rFonts w:ascii="Arial" w:hAnsi="Arial"/>
          <w:i/>
          <w:color w:val="000000"/>
          <w:w w:val="80"/>
          <w:highlight w:val="yellow"/>
        </w:rPr>
        <w:t xml:space="preserve"> referral for high-risk care" does not mean that</w:t>
      </w:r>
      <w:r>
        <w:rPr>
          <w:rFonts w:ascii="Arial" w:hAnsi="Arial"/>
          <w:i/>
          <w:color w:val="000000"/>
          <w:spacing w:val="80"/>
        </w:rPr>
        <w:t xml:space="preserve"> </w:t>
      </w:r>
      <w:r>
        <w:rPr>
          <w:rFonts w:ascii="Arial" w:hAnsi="Arial"/>
          <w:i/>
          <w:color w:val="000000"/>
          <w:spacing w:val="-2"/>
          <w:w w:val="85"/>
          <w:highlight w:val="yellow"/>
        </w:rPr>
        <w:t>the higher-level facility takes over care</w:t>
      </w:r>
      <w:r>
        <w:rPr>
          <w:rFonts w:ascii="Arial" w:hAnsi="Arial"/>
          <w:i/>
          <w:color w:val="000000"/>
          <w:spacing w:val="-3"/>
          <w:w w:val="85"/>
          <w:highlight w:val="yellow"/>
        </w:rPr>
        <w:t xml:space="preserve"> </w:t>
      </w:r>
      <w:r>
        <w:rPr>
          <w:rFonts w:ascii="Arial" w:hAnsi="Arial"/>
          <w:i/>
          <w:color w:val="000000"/>
          <w:spacing w:val="-2"/>
          <w:w w:val="85"/>
          <w:highlight w:val="yellow"/>
        </w:rPr>
        <w:t xml:space="preserve">for the remainder of the pregnancy. (C. </w:t>
      </w:r>
      <w:proofErr w:type="gramStart"/>
      <w:r>
        <w:rPr>
          <w:rFonts w:ascii="Arial" w:hAnsi="Arial"/>
          <w:i/>
          <w:color w:val="000000"/>
          <w:spacing w:val="-2"/>
          <w:w w:val="85"/>
          <w:highlight w:val="yellow"/>
        </w:rPr>
        <w:t>Glantz ,</w:t>
      </w:r>
      <w:proofErr w:type="gramEnd"/>
      <w:r>
        <w:rPr>
          <w:rFonts w:ascii="Arial" w:hAnsi="Arial"/>
          <w:i/>
          <w:color w:val="000000"/>
          <w:spacing w:val="-2"/>
          <w:w w:val="85"/>
          <w:highlight w:val="yellow"/>
        </w:rPr>
        <w:t xml:space="preserve"> MD</w:t>
      </w:r>
      <w:r>
        <w:rPr>
          <w:rFonts w:ascii="Arial" w:hAnsi="Arial"/>
          <w:i/>
          <w:color w:val="000000"/>
          <w:spacing w:val="-3"/>
          <w:w w:val="85"/>
          <w:highlight w:val="yellow"/>
        </w:rPr>
        <w:t xml:space="preserve"> </w:t>
      </w:r>
      <w:r>
        <w:rPr>
          <w:rFonts w:ascii="Arial" w:hAnsi="Arial"/>
          <w:i/>
          <w:color w:val="000000"/>
          <w:spacing w:val="-2"/>
          <w:w w:val="85"/>
          <w:highlight w:val="yellow"/>
        </w:rPr>
        <w:t>2016)</w:t>
      </w:r>
    </w:p>
    <w:p w14:paraId="2ED330DE" w14:textId="77777777" w:rsidR="00FF3737" w:rsidRDefault="00000000">
      <w:pPr>
        <w:pStyle w:val="ListParagraph"/>
        <w:numPr>
          <w:ilvl w:val="0"/>
          <w:numId w:val="4"/>
        </w:numPr>
        <w:tabs>
          <w:tab w:val="left" w:pos="1080"/>
        </w:tabs>
        <w:spacing w:line="276" w:lineRule="auto"/>
        <w:ind w:right="359"/>
      </w:pPr>
      <w:r>
        <w:rPr>
          <w:b/>
        </w:rPr>
        <w:t>Other</w:t>
      </w:r>
      <w:r>
        <w:rPr>
          <w:b/>
          <w:spacing w:val="-2"/>
        </w:rPr>
        <w:t xml:space="preserve"> </w:t>
      </w:r>
      <w:r>
        <w:rPr>
          <w:b/>
        </w:rPr>
        <w:t>Vaginal</w:t>
      </w:r>
      <w:r>
        <w:rPr>
          <w:b/>
          <w:spacing w:val="-4"/>
        </w:rPr>
        <w:t xml:space="preserve"> </w:t>
      </w:r>
      <w:r>
        <w:rPr>
          <w:b/>
        </w:rPr>
        <w:t>Bleeding</w:t>
      </w:r>
      <w:r>
        <w:rPr>
          <w:b/>
          <w:spacing w:val="-1"/>
        </w:rPr>
        <w:t xml:space="preserve"> </w:t>
      </w:r>
      <w:r>
        <w:t>during</w:t>
      </w:r>
      <w:r>
        <w:rPr>
          <w:spacing w:val="-5"/>
        </w:rPr>
        <w:t xml:space="preserve"> </w:t>
      </w:r>
      <w:r>
        <w:t>this</w:t>
      </w:r>
      <w:r>
        <w:rPr>
          <w:spacing w:val="-2"/>
        </w:rPr>
        <w:t xml:space="preserve"> </w:t>
      </w:r>
      <w:r>
        <w:t>pregnancy</w:t>
      </w:r>
      <w:r>
        <w:rPr>
          <w:spacing w:val="-5"/>
        </w:rPr>
        <w:t xml:space="preserve"> </w:t>
      </w:r>
      <w:r>
        <w:t>prior</w:t>
      </w:r>
      <w:r>
        <w:rPr>
          <w:spacing w:val="-4"/>
        </w:rPr>
        <w:t xml:space="preserve"> </w:t>
      </w:r>
      <w:r>
        <w:t>to</w:t>
      </w:r>
      <w:r>
        <w:rPr>
          <w:spacing w:val="-2"/>
        </w:rPr>
        <w:t xml:space="preserve"> </w:t>
      </w:r>
      <w:r>
        <w:t>onset</w:t>
      </w:r>
      <w:r>
        <w:rPr>
          <w:spacing w:val="-1"/>
        </w:rPr>
        <w:t xml:space="preserve"> </w:t>
      </w:r>
      <w:r>
        <w:t>of</w:t>
      </w:r>
      <w:r>
        <w:rPr>
          <w:spacing w:val="-4"/>
        </w:rPr>
        <w:t xml:space="preserve"> </w:t>
      </w:r>
      <w:r>
        <w:t>labor:</w:t>
      </w:r>
      <w:r>
        <w:rPr>
          <w:spacing w:val="-1"/>
        </w:rPr>
        <w:t xml:space="preserve"> </w:t>
      </w:r>
      <w:r>
        <w:t>Any</w:t>
      </w:r>
      <w:r>
        <w:rPr>
          <w:spacing w:val="-5"/>
        </w:rPr>
        <w:t xml:space="preserve"> </w:t>
      </w:r>
      <w:r>
        <w:t>reported or</w:t>
      </w:r>
      <w:r>
        <w:rPr>
          <w:spacing w:val="-2"/>
        </w:rPr>
        <w:t xml:space="preserve"> </w:t>
      </w:r>
      <w:r>
        <w:t>observed</w:t>
      </w:r>
      <w:r>
        <w:rPr>
          <w:spacing w:val="-2"/>
        </w:rPr>
        <w:t xml:space="preserve"> </w:t>
      </w:r>
      <w:r>
        <w:t xml:space="preserve">bleeding per </w:t>
      </w:r>
      <w:proofErr w:type="spellStart"/>
      <w:r>
        <w:t>vaginam</w:t>
      </w:r>
      <w:proofErr w:type="spellEnd"/>
      <w:r>
        <w:t xml:space="preserve"> at any time in the pregnancy presenting prior to the onset of labor. Include placenta previa </w:t>
      </w:r>
      <w:r>
        <w:rPr>
          <w:spacing w:val="-2"/>
        </w:rPr>
        <w:t>here.</w:t>
      </w:r>
    </w:p>
    <w:p w14:paraId="7706735C" w14:textId="77777777" w:rsidR="00FF3737" w:rsidRDefault="00000000">
      <w:pPr>
        <w:pStyle w:val="ListParagraph"/>
        <w:numPr>
          <w:ilvl w:val="0"/>
          <w:numId w:val="4"/>
        </w:numPr>
        <w:tabs>
          <w:tab w:val="left" w:pos="1080"/>
        </w:tabs>
        <w:spacing w:line="276" w:lineRule="auto"/>
        <w:ind w:right="636"/>
        <w:rPr>
          <w:rFonts w:ascii="Arial" w:hAnsi="Arial"/>
          <w:i/>
        </w:rPr>
      </w:pPr>
      <w:r>
        <w:rPr>
          <w:b/>
        </w:rPr>
        <w:t xml:space="preserve">Previous Low Birthweight Infant </w:t>
      </w:r>
      <w:r>
        <w:t xml:space="preserve">A previous live birth where the infant’s birthweight was less than </w:t>
      </w:r>
      <w:r>
        <w:rPr>
          <w:w w:val="85"/>
        </w:rPr>
        <w:t>2,500</w:t>
      </w:r>
      <w:r>
        <w:t xml:space="preserve"> </w:t>
      </w:r>
      <w:r>
        <w:rPr>
          <w:w w:val="85"/>
        </w:rPr>
        <w:t>grams.</w:t>
      </w:r>
      <w:r>
        <w:rPr>
          <w:rFonts w:ascii="Arial" w:hAnsi="Arial"/>
          <w:i/>
          <w:color w:val="000000"/>
          <w:spacing w:val="-1"/>
          <w:w w:val="85"/>
          <w:highlight w:val="yellow"/>
        </w:rPr>
        <w:t xml:space="preserve"> </w:t>
      </w:r>
      <w:r>
        <w:rPr>
          <w:rFonts w:ascii="Arial" w:hAnsi="Arial"/>
          <w:i/>
          <w:color w:val="000000"/>
          <w:w w:val="85"/>
          <w:highlight w:val="yellow"/>
        </w:rPr>
        <w:t>This field</w:t>
      </w:r>
      <w:r>
        <w:rPr>
          <w:rFonts w:ascii="Arial" w:hAnsi="Arial"/>
          <w:i/>
          <w:color w:val="000000"/>
          <w:spacing w:val="-1"/>
          <w:w w:val="85"/>
          <w:highlight w:val="yellow"/>
        </w:rPr>
        <w:t xml:space="preserve"> </w:t>
      </w:r>
      <w:r>
        <w:rPr>
          <w:rFonts w:ascii="Arial" w:hAnsi="Arial"/>
          <w:i/>
          <w:color w:val="000000"/>
          <w:w w:val="85"/>
          <w:highlight w:val="yellow"/>
        </w:rPr>
        <w:t>refers</w:t>
      </w:r>
      <w:r>
        <w:rPr>
          <w:rFonts w:ascii="Arial" w:hAnsi="Arial"/>
          <w:i/>
          <w:color w:val="000000"/>
          <w:spacing w:val="-3"/>
          <w:w w:val="85"/>
          <w:highlight w:val="yellow"/>
        </w:rPr>
        <w:t xml:space="preserve"> </w:t>
      </w:r>
      <w:r>
        <w:rPr>
          <w:rFonts w:ascii="Arial" w:hAnsi="Arial"/>
          <w:i/>
          <w:color w:val="000000"/>
          <w:w w:val="85"/>
          <w:highlight w:val="yellow"/>
        </w:rPr>
        <w:t>to</w:t>
      </w:r>
      <w:r>
        <w:rPr>
          <w:rFonts w:ascii="Arial" w:hAnsi="Arial"/>
          <w:i/>
          <w:color w:val="000000"/>
          <w:spacing w:val="-1"/>
          <w:w w:val="85"/>
          <w:highlight w:val="yellow"/>
        </w:rPr>
        <w:t xml:space="preserve"> </w:t>
      </w:r>
      <w:r>
        <w:rPr>
          <w:rFonts w:ascii="Arial" w:hAnsi="Arial"/>
          <w:i/>
          <w:color w:val="000000"/>
          <w:w w:val="85"/>
          <w:highlight w:val="yellow"/>
        </w:rPr>
        <w:t>prior</w:t>
      </w:r>
      <w:r>
        <w:rPr>
          <w:rFonts w:ascii="Arial" w:hAnsi="Arial"/>
          <w:i/>
          <w:color w:val="000000"/>
          <w:spacing w:val="-1"/>
          <w:w w:val="85"/>
          <w:highlight w:val="yellow"/>
        </w:rPr>
        <w:t xml:space="preserve"> </w:t>
      </w:r>
      <w:r>
        <w:rPr>
          <w:rFonts w:ascii="Arial" w:hAnsi="Arial"/>
          <w:i/>
          <w:color w:val="000000"/>
          <w:w w:val="85"/>
          <w:highlight w:val="yellow"/>
        </w:rPr>
        <w:t>pregnancies</w:t>
      </w:r>
      <w:r>
        <w:rPr>
          <w:rFonts w:ascii="Arial" w:hAnsi="Arial"/>
          <w:i/>
          <w:color w:val="000000"/>
          <w:spacing w:val="-1"/>
          <w:w w:val="85"/>
          <w:highlight w:val="yellow"/>
        </w:rPr>
        <w:t xml:space="preserve"> </w:t>
      </w:r>
      <w:r>
        <w:rPr>
          <w:rFonts w:ascii="Arial" w:hAnsi="Arial"/>
          <w:i/>
          <w:color w:val="000000"/>
          <w:w w:val="85"/>
          <w:highlight w:val="yellow"/>
        </w:rPr>
        <w:t>not</w:t>
      </w:r>
      <w:r>
        <w:rPr>
          <w:rFonts w:ascii="Arial" w:hAnsi="Arial"/>
          <w:i/>
          <w:color w:val="000000"/>
          <w:spacing w:val="-3"/>
          <w:w w:val="85"/>
          <w:highlight w:val="yellow"/>
        </w:rPr>
        <w:t xml:space="preserve"> </w:t>
      </w:r>
      <w:r>
        <w:rPr>
          <w:rFonts w:ascii="Arial" w:hAnsi="Arial"/>
          <w:i/>
          <w:color w:val="000000"/>
          <w:w w:val="85"/>
          <w:highlight w:val="yellow"/>
        </w:rPr>
        <w:t>prior</w:t>
      </w:r>
      <w:r>
        <w:rPr>
          <w:rFonts w:ascii="Arial" w:hAnsi="Arial"/>
          <w:i/>
          <w:color w:val="000000"/>
          <w:spacing w:val="-3"/>
          <w:w w:val="85"/>
          <w:highlight w:val="yellow"/>
        </w:rPr>
        <w:t xml:space="preserve"> </w:t>
      </w:r>
      <w:r>
        <w:rPr>
          <w:rFonts w:ascii="Arial" w:hAnsi="Arial"/>
          <w:i/>
          <w:color w:val="000000"/>
          <w:w w:val="85"/>
          <w:highlight w:val="yellow"/>
        </w:rPr>
        <w:t>deliveries.</w:t>
      </w:r>
      <w:r>
        <w:rPr>
          <w:rFonts w:ascii="Arial" w:hAnsi="Arial"/>
          <w:i/>
          <w:color w:val="000000"/>
          <w:spacing w:val="-1"/>
          <w:w w:val="85"/>
          <w:highlight w:val="yellow"/>
        </w:rPr>
        <w:t xml:space="preserve"> </w:t>
      </w:r>
      <w:r>
        <w:rPr>
          <w:rFonts w:ascii="Arial" w:hAnsi="Arial"/>
          <w:i/>
          <w:color w:val="000000"/>
          <w:w w:val="85"/>
          <w:highlight w:val="yellow"/>
        </w:rPr>
        <w:t>For</w:t>
      </w:r>
      <w:r>
        <w:rPr>
          <w:rFonts w:ascii="Arial" w:hAnsi="Arial"/>
          <w:i/>
          <w:color w:val="000000"/>
          <w:spacing w:val="-1"/>
          <w:w w:val="85"/>
          <w:highlight w:val="yellow"/>
        </w:rPr>
        <w:t xml:space="preserve"> </w:t>
      </w:r>
      <w:r>
        <w:rPr>
          <w:rFonts w:ascii="Arial" w:hAnsi="Arial"/>
          <w:i/>
          <w:color w:val="000000"/>
          <w:w w:val="85"/>
          <w:highlight w:val="yellow"/>
        </w:rPr>
        <w:t>example,</w:t>
      </w:r>
      <w:r>
        <w:rPr>
          <w:rFonts w:ascii="Arial" w:hAnsi="Arial"/>
          <w:i/>
          <w:color w:val="000000"/>
          <w:spacing w:val="-1"/>
          <w:w w:val="85"/>
          <w:highlight w:val="yellow"/>
        </w:rPr>
        <w:t xml:space="preserve"> </w:t>
      </w:r>
      <w:r>
        <w:rPr>
          <w:rFonts w:ascii="Arial" w:hAnsi="Arial"/>
          <w:i/>
          <w:color w:val="000000"/>
          <w:w w:val="85"/>
          <w:highlight w:val="yellow"/>
        </w:rPr>
        <w:t>in</w:t>
      </w:r>
      <w:r>
        <w:rPr>
          <w:rFonts w:ascii="Arial" w:hAnsi="Arial"/>
          <w:i/>
          <w:color w:val="000000"/>
          <w:spacing w:val="-1"/>
          <w:w w:val="85"/>
          <w:highlight w:val="yellow"/>
        </w:rPr>
        <w:t xml:space="preserve"> </w:t>
      </w:r>
      <w:r>
        <w:rPr>
          <w:rFonts w:ascii="Arial" w:hAnsi="Arial"/>
          <w:i/>
          <w:color w:val="000000"/>
          <w:w w:val="85"/>
          <w:highlight w:val="yellow"/>
        </w:rPr>
        <w:t>cases</w:t>
      </w:r>
      <w:r>
        <w:rPr>
          <w:rFonts w:ascii="Arial" w:hAnsi="Arial"/>
          <w:i/>
          <w:color w:val="000000"/>
          <w:spacing w:val="-1"/>
          <w:w w:val="85"/>
          <w:highlight w:val="yellow"/>
        </w:rPr>
        <w:t xml:space="preserve"> </w:t>
      </w:r>
      <w:r>
        <w:rPr>
          <w:rFonts w:ascii="Arial" w:hAnsi="Arial"/>
          <w:i/>
          <w:color w:val="000000"/>
          <w:w w:val="85"/>
          <w:highlight w:val="yellow"/>
        </w:rPr>
        <w:t>of</w:t>
      </w:r>
      <w:r>
        <w:rPr>
          <w:rFonts w:ascii="Arial" w:hAnsi="Arial"/>
          <w:i/>
          <w:color w:val="000000"/>
          <w:spacing w:val="-1"/>
          <w:w w:val="85"/>
          <w:highlight w:val="yellow"/>
        </w:rPr>
        <w:t xml:space="preserve"> </w:t>
      </w:r>
      <w:r>
        <w:rPr>
          <w:rFonts w:ascii="Arial" w:hAnsi="Arial"/>
          <w:i/>
          <w:color w:val="000000"/>
          <w:w w:val="85"/>
          <w:highlight w:val="yellow"/>
        </w:rPr>
        <w:t>multiples</w:t>
      </w:r>
      <w:r>
        <w:rPr>
          <w:rFonts w:ascii="Arial" w:hAnsi="Arial"/>
          <w:i/>
          <w:color w:val="000000"/>
          <w:spacing w:val="-3"/>
          <w:w w:val="85"/>
          <w:highlight w:val="yellow"/>
        </w:rPr>
        <w:t xml:space="preserve"> </w:t>
      </w:r>
      <w:r>
        <w:rPr>
          <w:rFonts w:ascii="Arial" w:hAnsi="Arial"/>
          <w:i/>
          <w:color w:val="000000"/>
          <w:w w:val="85"/>
          <w:highlight w:val="yellow"/>
        </w:rPr>
        <w:t>when</w:t>
      </w:r>
      <w:r>
        <w:rPr>
          <w:rFonts w:ascii="Arial" w:hAnsi="Arial"/>
          <w:i/>
          <w:color w:val="000000"/>
          <w:w w:val="85"/>
        </w:rPr>
        <w:t xml:space="preserve"> </w:t>
      </w:r>
      <w:r>
        <w:rPr>
          <w:rFonts w:ascii="Arial" w:hAnsi="Arial"/>
          <w:i/>
          <w:color w:val="000000"/>
          <w:w w:val="80"/>
          <w:highlight w:val="yellow"/>
        </w:rPr>
        <w:t>coding for twin B do not code previous low birth weight infant if it is only in reference to twin A (E. Shields DOH, P.</w:t>
      </w:r>
      <w:r>
        <w:rPr>
          <w:rFonts w:ascii="Arial" w:hAnsi="Arial"/>
          <w:i/>
          <w:color w:val="000000"/>
          <w:w w:val="80"/>
        </w:rPr>
        <w:t xml:space="preserve"> </w:t>
      </w:r>
      <w:r>
        <w:rPr>
          <w:rFonts w:ascii="Arial" w:hAnsi="Arial"/>
          <w:i/>
          <w:color w:val="000000"/>
          <w:w w:val="85"/>
          <w:highlight w:val="yellow"/>
        </w:rPr>
        <w:t>Parker, CNY &amp; C. Glantz, MD 2009)</w:t>
      </w:r>
    </w:p>
    <w:p w14:paraId="4D8491E6" w14:textId="77777777" w:rsidR="00FF3737" w:rsidRDefault="00000000">
      <w:pPr>
        <w:pStyle w:val="ListParagraph"/>
        <w:numPr>
          <w:ilvl w:val="0"/>
          <w:numId w:val="4"/>
        </w:numPr>
        <w:tabs>
          <w:tab w:val="left" w:pos="1080"/>
        </w:tabs>
        <w:spacing w:line="273" w:lineRule="auto"/>
        <w:ind w:right="357"/>
      </w:pPr>
      <w:r>
        <w:rPr>
          <w:b/>
        </w:rPr>
        <w:t>Pregnancy</w:t>
      </w:r>
      <w:r>
        <w:rPr>
          <w:b/>
          <w:spacing w:val="-5"/>
        </w:rPr>
        <w:t xml:space="preserve"> </w:t>
      </w:r>
      <w:r>
        <w:rPr>
          <w:b/>
        </w:rPr>
        <w:t>Resulted</w:t>
      </w:r>
      <w:r>
        <w:rPr>
          <w:b/>
          <w:spacing w:val="-5"/>
        </w:rPr>
        <w:t xml:space="preserve"> </w:t>
      </w:r>
      <w:r>
        <w:rPr>
          <w:b/>
        </w:rPr>
        <w:t>from</w:t>
      </w:r>
      <w:r>
        <w:rPr>
          <w:b/>
          <w:spacing w:val="-4"/>
        </w:rPr>
        <w:t xml:space="preserve"> </w:t>
      </w:r>
      <w:r>
        <w:rPr>
          <w:b/>
        </w:rPr>
        <w:t>Infertility</w:t>
      </w:r>
      <w:r>
        <w:rPr>
          <w:b/>
          <w:spacing w:val="-3"/>
        </w:rPr>
        <w:t xml:space="preserve"> </w:t>
      </w:r>
      <w:r>
        <w:rPr>
          <w:b/>
        </w:rPr>
        <w:t xml:space="preserve">Treatment </w:t>
      </w:r>
      <w:r>
        <w:t>Any</w:t>
      </w:r>
      <w:r>
        <w:rPr>
          <w:spacing w:val="-5"/>
        </w:rPr>
        <w:t xml:space="preserve"> </w:t>
      </w:r>
      <w:r>
        <w:t>assisted</w:t>
      </w:r>
      <w:r>
        <w:rPr>
          <w:spacing w:val="-3"/>
        </w:rPr>
        <w:t xml:space="preserve"> </w:t>
      </w:r>
      <w:r>
        <w:t>reproduction</w:t>
      </w:r>
      <w:r>
        <w:rPr>
          <w:spacing w:val="-3"/>
        </w:rPr>
        <w:t xml:space="preserve"> </w:t>
      </w:r>
      <w:r>
        <w:t>technique</w:t>
      </w:r>
      <w:r>
        <w:rPr>
          <w:spacing w:val="-3"/>
        </w:rPr>
        <w:t xml:space="preserve"> </w:t>
      </w:r>
      <w:r>
        <w:t>used</w:t>
      </w:r>
      <w:r>
        <w:rPr>
          <w:spacing w:val="-5"/>
        </w:rPr>
        <w:t xml:space="preserve"> </w:t>
      </w:r>
      <w:r>
        <w:t>to</w:t>
      </w:r>
      <w:r>
        <w:rPr>
          <w:spacing w:val="-5"/>
        </w:rPr>
        <w:t xml:space="preserve"> </w:t>
      </w:r>
      <w:r>
        <w:t>initiate</w:t>
      </w:r>
      <w:r>
        <w:rPr>
          <w:spacing w:val="-3"/>
        </w:rPr>
        <w:t xml:space="preserve"> </w:t>
      </w:r>
      <w:r>
        <w:t>the pregnancy. Infertility Treatment is any assisted reproduction technique used to initiate the pregnancy.</w:t>
      </w:r>
    </w:p>
    <w:p w14:paraId="71DDF998" w14:textId="77777777" w:rsidR="00FF3737" w:rsidRDefault="00000000">
      <w:pPr>
        <w:pStyle w:val="BodyText"/>
        <w:ind w:left="1080"/>
      </w:pPr>
      <w:r>
        <w:t>Check</w:t>
      </w:r>
      <w:r>
        <w:rPr>
          <w:spacing w:val="-6"/>
        </w:rPr>
        <w:t xml:space="preserve"> </w:t>
      </w:r>
      <w:r>
        <w:t>this</w:t>
      </w:r>
      <w:r>
        <w:rPr>
          <w:spacing w:val="-5"/>
        </w:rPr>
        <w:t xml:space="preserve"> </w:t>
      </w:r>
      <w:r>
        <w:t>item</w:t>
      </w:r>
      <w:r>
        <w:rPr>
          <w:spacing w:val="-7"/>
        </w:rPr>
        <w:t xml:space="preserve"> </w:t>
      </w:r>
      <w:r>
        <w:t>if</w:t>
      </w:r>
      <w:r>
        <w:rPr>
          <w:spacing w:val="-4"/>
        </w:rPr>
        <w:t xml:space="preserve"> </w:t>
      </w:r>
      <w:r>
        <w:t>any</w:t>
      </w:r>
      <w:r>
        <w:rPr>
          <w:spacing w:val="-5"/>
        </w:rPr>
        <w:t xml:space="preserve"> </w:t>
      </w:r>
      <w:r>
        <w:t>of</w:t>
      </w:r>
      <w:r>
        <w:rPr>
          <w:spacing w:val="-5"/>
        </w:rPr>
        <w:t xml:space="preserve"> </w:t>
      </w:r>
      <w:r>
        <w:t>the</w:t>
      </w:r>
      <w:r>
        <w:rPr>
          <w:spacing w:val="-3"/>
        </w:rPr>
        <w:t xml:space="preserve"> </w:t>
      </w:r>
      <w:r>
        <w:t>following</w:t>
      </w:r>
      <w:r>
        <w:rPr>
          <w:spacing w:val="-6"/>
        </w:rPr>
        <w:t xml:space="preserve"> </w:t>
      </w:r>
      <w:r>
        <w:t>apply:</w:t>
      </w:r>
      <w:r>
        <w:rPr>
          <w:spacing w:val="-2"/>
        </w:rPr>
        <w:t xml:space="preserve"> </w:t>
      </w:r>
      <w:r>
        <w:t>•</w:t>
      </w:r>
      <w:r>
        <w:rPr>
          <w:spacing w:val="-3"/>
        </w:rPr>
        <w:t xml:space="preserve"> </w:t>
      </w:r>
      <w:r>
        <w:t>Fertility-enhancing</w:t>
      </w:r>
      <w:r>
        <w:rPr>
          <w:spacing w:val="-6"/>
        </w:rPr>
        <w:t xml:space="preserve"> </w:t>
      </w:r>
      <w:r>
        <w:t>drugs,</w:t>
      </w:r>
      <w:r>
        <w:rPr>
          <w:spacing w:val="-3"/>
        </w:rPr>
        <w:t xml:space="preserve"> </w:t>
      </w:r>
      <w:r>
        <w:t>artificial</w:t>
      </w:r>
      <w:r>
        <w:rPr>
          <w:spacing w:val="-2"/>
        </w:rPr>
        <w:t xml:space="preserve"> </w:t>
      </w:r>
      <w:r>
        <w:t>insemination</w:t>
      </w:r>
      <w:r>
        <w:rPr>
          <w:spacing w:val="-3"/>
        </w:rPr>
        <w:t xml:space="preserve"> </w:t>
      </w:r>
      <w:r>
        <w:rPr>
          <w:spacing w:val="-5"/>
        </w:rPr>
        <w:t>or</w:t>
      </w:r>
    </w:p>
    <w:p w14:paraId="6BBD42A3" w14:textId="77777777" w:rsidR="00FF3737" w:rsidRDefault="00000000">
      <w:pPr>
        <w:pStyle w:val="BodyText"/>
        <w:spacing w:before="28"/>
        <w:ind w:left="1080"/>
      </w:pPr>
      <w:r>
        <w:t>intrauterine</w:t>
      </w:r>
      <w:r>
        <w:rPr>
          <w:spacing w:val="-9"/>
        </w:rPr>
        <w:t xml:space="preserve"> </w:t>
      </w:r>
      <w:r>
        <w:t>insemination.</w:t>
      </w:r>
      <w:r>
        <w:rPr>
          <w:spacing w:val="-9"/>
        </w:rPr>
        <w:t xml:space="preserve"> </w:t>
      </w:r>
      <w:r>
        <w:t>Ovulation</w:t>
      </w:r>
      <w:r>
        <w:rPr>
          <w:spacing w:val="-8"/>
        </w:rPr>
        <w:t xml:space="preserve"> </w:t>
      </w:r>
      <w:r>
        <w:t>induction/stimulation</w:t>
      </w:r>
      <w:r>
        <w:rPr>
          <w:spacing w:val="-7"/>
        </w:rPr>
        <w:t xml:space="preserve"> </w:t>
      </w:r>
      <w:r>
        <w:t>(Clomid,</w:t>
      </w:r>
      <w:r>
        <w:rPr>
          <w:spacing w:val="-6"/>
        </w:rPr>
        <w:t xml:space="preserve"> </w:t>
      </w:r>
      <w:proofErr w:type="spellStart"/>
      <w:r>
        <w:t>Pergonal</w:t>
      </w:r>
      <w:proofErr w:type="spellEnd"/>
      <w:r>
        <w:t>)</w:t>
      </w:r>
      <w:r>
        <w:rPr>
          <w:spacing w:val="-6"/>
        </w:rPr>
        <w:t xml:space="preserve"> </w:t>
      </w:r>
      <w:r>
        <w:t>should</w:t>
      </w:r>
      <w:r>
        <w:rPr>
          <w:spacing w:val="-7"/>
        </w:rPr>
        <w:t xml:space="preserve"> </w:t>
      </w:r>
      <w:r>
        <w:t>be</w:t>
      </w:r>
      <w:r>
        <w:rPr>
          <w:spacing w:val="-6"/>
        </w:rPr>
        <w:t xml:space="preserve"> </w:t>
      </w:r>
      <w:r>
        <w:t>included</w:t>
      </w:r>
      <w:r>
        <w:rPr>
          <w:spacing w:val="-6"/>
        </w:rPr>
        <w:t xml:space="preserve"> </w:t>
      </w:r>
      <w:r>
        <w:t>here.</w:t>
      </w:r>
      <w:r>
        <w:rPr>
          <w:spacing w:val="-6"/>
        </w:rPr>
        <w:t xml:space="preserve"> </w:t>
      </w:r>
      <w:r>
        <w:rPr>
          <w:spacing w:val="-10"/>
        </w:rPr>
        <w:t>•</w:t>
      </w:r>
    </w:p>
    <w:p w14:paraId="56B2622C" w14:textId="77777777" w:rsidR="00FF3737" w:rsidRDefault="00FF3737">
      <w:pPr>
        <w:pStyle w:val="BodyText"/>
        <w:sectPr w:rsidR="00FF3737">
          <w:pgSz w:w="12240" w:h="15840"/>
          <w:pgMar w:top="1360" w:right="720" w:bottom="840" w:left="720" w:header="0" w:footer="657" w:gutter="0"/>
          <w:cols w:space="720"/>
        </w:sectPr>
      </w:pPr>
    </w:p>
    <w:p w14:paraId="146D0EAC" w14:textId="77777777" w:rsidR="00FF3737" w:rsidRDefault="00000000">
      <w:pPr>
        <w:pStyle w:val="BodyText"/>
        <w:spacing w:before="74" w:line="276" w:lineRule="auto"/>
        <w:ind w:left="1080" w:right="441"/>
        <w:jc w:val="both"/>
      </w:pPr>
      <w:r>
        <w:lastRenderedPageBreak/>
        <w:t>Assisted reproductive technology, e.g., in vitro fertilization</w:t>
      </w:r>
      <w:r>
        <w:rPr>
          <w:spacing w:val="-1"/>
        </w:rPr>
        <w:t xml:space="preserve"> </w:t>
      </w:r>
      <w:r>
        <w:t>(IVF), gamete intrafallopian transfer (GIFT). Intracytoplasmic</w:t>
      </w:r>
      <w:r>
        <w:rPr>
          <w:spacing w:val="-3"/>
        </w:rPr>
        <w:t xml:space="preserve"> </w:t>
      </w:r>
      <w:r>
        <w:t>sperm</w:t>
      </w:r>
      <w:r>
        <w:rPr>
          <w:spacing w:val="-6"/>
        </w:rPr>
        <w:t xml:space="preserve"> </w:t>
      </w:r>
      <w:r>
        <w:t>injection,</w:t>
      </w:r>
      <w:r>
        <w:rPr>
          <w:spacing w:val="-3"/>
        </w:rPr>
        <w:t xml:space="preserve"> </w:t>
      </w:r>
      <w:r>
        <w:t>zona</w:t>
      </w:r>
      <w:r>
        <w:rPr>
          <w:spacing w:val="-3"/>
        </w:rPr>
        <w:t xml:space="preserve"> </w:t>
      </w:r>
      <w:r>
        <w:t>drilling</w:t>
      </w:r>
      <w:r>
        <w:rPr>
          <w:spacing w:val="-5"/>
        </w:rPr>
        <w:t xml:space="preserve"> </w:t>
      </w:r>
      <w:r>
        <w:t>ISCI,</w:t>
      </w:r>
      <w:r>
        <w:rPr>
          <w:spacing w:val="-3"/>
        </w:rPr>
        <w:t xml:space="preserve"> </w:t>
      </w:r>
      <w:r>
        <w:t>SUZI</w:t>
      </w:r>
      <w:r>
        <w:rPr>
          <w:spacing w:val="-5"/>
        </w:rPr>
        <w:t xml:space="preserve"> </w:t>
      </w:r>
      <w:r>
        <w:t>and</w:t>
      </w:r>
      <w:r>
        <w:rPr>
          <w:spacing w:val="-3"/>
        </w:rPr>
        <w:t xml:space="preserve"> </w:t>
      </w:r>
      <w:r>
        <w:t>ZIFT</w:t>
      </w:r>
      <w:r>
        <w:rPr>
          <w:spacing w:val="-2"/>
        </w:rPr>
        <w:t xml:space="preserve"> </w:t>
      </w:r>
      <w:r>
        <w:t>should</w:t>
      </w:r>
      <w:r>
        <w:rPr>
          <w:spacing w:val="-3"/>
        </w:rPr>
        <w:t xml:space="preserve"> </w:t>
      </w:r>
      <w:r>
        <w:t>be</w:t>
      </w:r>
      <w:r>
        <w:rPr>
          <w:spacing w:val="-3"/>
        </w:rPr>
        <w:t xml:space="preserve"> </w:t>
      </w:r>
      <w:r>
        <w:t>included</w:t>
      </w:r>
      <w:r>
        <w:rPr>
          <w:spacing w:val="-3"/>
        </w:rPr>
        <w:t xml:space="preserve"> </w:t>
      </w:r>
      <w:r>
        <w:t>here.</w:t>
      </w:r>
      <w:r>
        <w:rPr>
          <w:spacing w:val="-3"/>
        </w:rPr>
        <w:t xml:space="preserve"> </w:t>
      </w:r>
      <w:r>
        <w:t>•</w:t>
      </w:r>
      <w:r>
        <w:rPr>
          <w:spacing w:val="-3"/>
        </w:rPr>
        <w:t xml:space="preserve"> </w:t>
      </w:r>
      <w:r>
        <w:t>Enter</w:t>
      </w:r>
      <w:r>
        <w:rPr>
          <w:spacing w:val="-3"/>
        </w:rPr>
        <w:t xml:space="preserve"> </w:t>
      </w:r>
      <w:r>
        <w:t>the number of embryos implanted, if applicable. The number of embryos implanted is a QI item.</w:t>
      </w:r>
    </w:p>
    <w:p w14:paraId="36D8AA69" w14:textId="77777777" w:rsidR="00FF3737" w:rsidRDefault="00000000">
      <w:pPr>
        <w:pStyle w:val="ListParagraph"/>
        <w:numPr>
          <w:ilvl w:val="0"/>
          <w:numId w:val="4"/>
        </w:numPr>
        <w:tabs>
          <w:tab w:val="left" w:pos="1080"/>
        </w:tabs>
        <w:spacing w:line="273" w:lineRule="auto"/>
        <w:ind w:right="397"/>
        <w:jc w:val="both"/>
      </w:pPr>
      <w:r>
        <w:rPr>
          <w:b/>
        </w:rPr>
        <w:t>None</w:t>
      </w:r>
      <w:r>
        <w:rPr>
          <w:b/>
          <w:spacing w:val="-2"/>
        </w:rPr>
        <w:t xml:space="preserve"> </w:t>
      </w:r>
      <w:r>
        <w:t>of</w:t>
      </w:r>
      <w:r>
        <w:rPr>
          <w:spacing w:val="-4"/>
        </w:rPr>
        <w:t xml:space="preserve"> </w:t>
      </w:r>
      <w:r>
        <w:t>the</w:t>
      </w:r>
      <w:r>
        <w:rPr>
          <w:spacing w:val="-2"/>
        </w:rPr>
        <w:t xml:space="preserve"> </w:t>
      </w:r>
      <w:r>
        <w:t>above.</w:t>
      </w:r>
      <w:r>
        <w:rPr>
          <w:spacing w:val="-2"/>
        </w:rPr>
        <w:t xml:space="preserve"> </w:t>
      </w:r>
      <w:r>
        <w:t>Select</w:t>
      </w:r>
      <w:r>
        <w:rPr>
          <w:spacing w:val="-4"/>
        </w:rPr>
        <w:t xml:space="preserve"> </w:t>
      </w:r>
      <w:r>
        <w:t>this</w:t>
      </w:r>
      <w:r>
        <w:rPr>
          <w:spacing w:val="-4"/>
        </w:rPr>
        <w:t xml:space="preserve"> </w:t>
      </w:r>
      <w:r>
        <w:t>item</w:t>
      </w:r>
      <w:r>
        <w:rPr>
          <w:spacing w:val="-6"/>
        </w:rPr>
        <w:t xml:space="preserve"> </w:t>
      </w:r>
      <w:r>
        <w:t>if</w:t>
      </w:r>
      <w:r>
        <w:rPr>
          <w:spacing w:val="-2"/>
        </w:rPr>
        <w:t xml:space="preserve"> </w:t>
      </w:r>
      <w:r>
        <w:t>none</w:t>
      </w:r>
      <w:r>
        <w:rPr>
          <w:spacing w:val="-2"/>
        </w:rPr>
        <w:t xml:space="preserve"> </w:t>
      </w:r>
      <w:r>
        <w:t>of</w:t>
      </w:r>
      <w:r>
        <w:rPr>
          <w:spacing w:val="-2"/>
        </w:rPr>
        <w:t xml:space="preserve"> </w:t>
      </w:r>
      <w:r>
        <w:t>the</w:t>
      </w:r>
      <w:r>
        <w:rPr>
          <w:spacing w:val="-4"/>
        </w:rPr>
        <w:t xml:space="preserve"> </w:t>
      </w:r>
      <w:r>
        <w:t>items</w:t>
      </w:r>
      <w:r>
        <w:rPr>
          <w:spacing w:val="-2"/>
        </w:rPr>
        <w:t xml:space="preserve"> </w:t>
      </w:r>
      <w:r>
        <w:t>above</w:t>
      </w:r>
      <w:r>
        <w:rPr>
          <w:spacing w:val="-2"/>
        </w:rPr>
        <w:t xml:space="preserve"> </w:t>
      </w:r>
      <w:r>
        <w:t>are</w:t>
      </w:r>
      <w:r>
        <w:rPr>
          <w:spacing w:val="-2"/>
        </w:rPr>
        <w:t xml:space="preserve"> </w:t>
      </w:r>
      <w:r>
        <w:t>selected,</w:t>
      </w:r>
      <w:r>
        <w:rPr>
          <w:spacing w:val="-2"/>
        </w:rPr>
        <w:t xml:space="preserve"> </w:t>
      </w:r>
      <w:r>
        <w:t>even</w:t>
      </w:r>
      <w:r>
        <w:rPr>
          <w:spacing w:val="-2"/>
        </w:rPr>
        <w:t xml:space="preserve"> </w:t>
      </w:r>
      <w:r>
        <w:t>if</w:t>
      </w:r>
      <w:r>
        <w:rPr>
          <w:spacing w:val="-2"/>
        </w:rPr>
        <w:t xml:space="preserve"> </w:t>
      </w:r>
      <w:r>
        <w:t>other</w:t>
      </w:r>
      <w:r>
        <w:rPr>
          <w:spacing w:val="-1"/>
        </w:rPr>
        <w:t xml:space="preserve"> </w:t>
      </w:r>
      <w:r>
        <w:t>medical/obstetric risk factors exist.</w:t>
      </w:r>
    </w:p>
    <w:p w14:paraId="310E5463" w14:textId="77777777" w:rsidR="00FF3737" w:rsidRDefault="00000000">
      <w:pPr>
        <w:numPr>
          <w:ilvl w:val="0"/>
          <w:numId w:val="4"/>
        </w:numPr>
        <w:tabs>
          <w:tab w:val="left" w:pos="1079"/>
        </w:tabs>
        <w:spacing w:before="6"/>
        <w:ind w:left="1079" w:hanging="359"/>
        <w:jc w:val="both"/>
        <w:rPr>
          <w:b/>
        </w:rPr>
      </w:pPr>
      <w:bookmarkStart w:id="44" w:name="_TOC_250010"/>
      <w:bookmarkEnd w:id="44"/>
      <w:r>
        <w:rPr>
          <w:b/>
          <w:spacing w:val="-2"/>
        </w:rPr>
        <w:t>Unknown</w:t>
      </w:r>
    </w:p>
    <w:p w14:paraId="0DC8366E" w14:textId="77777777" w:rsidR="00FF3737" w:rsidRDefault="00FF3737">
      <w:pPr>
        <w:pStyle w:val="BodyText"/>
        <w:spacing w:before="76"/>
        <w:ind w:left="0"/>
        <w:rPr>
          <w:b/>
        </w:rPr>
      </w:pPr>
    </w:p>
    <w:p w14:paraId="54DCD2FB" w14:textId="77777777" w:rsidR="00FF3737" w:rsidRDefault="00000000">
      <w:pPr>
        <w:spacing w:before="1"/>
        <w:ind w:left="360"/>
        <w:rPr>
          <w:b/>
        </w:rPr>
      </w:pPr>
      <w:bookmarkStart w:id="45" w:name="_TOC_250009"/>
      <w:bookmarkEnd w:id="45"/>
      <w:r>
        <w:rPr>
          <w:b/>
          <w:spacing w:val="-2"/>
        </w:rPr>
        <w:t>INFECTIONS</w:t>
      </w:r>
    </w:p>
    <w:p w14:paraId="3696C9CA" w14:textId="77777777" w:rsidR="00FF3737" w:rsidRDefault="00000000">
      <w:pPr>
        <w:pStyle w:val="ListParagraph"/>
        <w:numPr>
          <w:ilvl w:val="0"/>
          <w:numId w:val="4"/>
        </w:numPr>
        <w:tabs>
          <w:tab w:val="left" w:pos="1080"/>
        </w:tabs>
        <w:spacing w:before="230" w:line="273" w:lineRule="auto"/>
        <w:ind w:right="611"/>
        <w:rPr>
          <w:b/>
        </w:rPr>
      </w:pPr>
      <w:r>
        <w:rPr>
          <w:b/>
        </w:rPr>
        <w:t>Gonorrhea</w:t>
      </w:r>
      <w:r>
        <w:rPr>
          <w:b/>
          <w:spacing w:val="-2"/>
        </w:rPr>
        <w:t xml:space="preserve"> </w:t>
      </w:r>
      <w:r>
        <w:t>Select</w:t>
      </w:r>
      <w:r>
        <w:rPr>
          <w:spacing w:val="-4"/>
        </w:rPr>
        <w:t xml:space="preserve"> </w:t>
      </w:r>
      <w:r>
        <w:t>this</w:t>
      </w:r>
      <w:r>
        <w:rPr>
          <w:spacing w:val="-2"/>
        </w:rPr>
        <w:t xml:space="preserve"> </w:t>
      </w:r>
      <w:r>
        <w:t>item</w:t>
      </w:r>
      <w:r>
        <w:rPr>
          <w:spacing w:val="-6"/>
        </w:rPr>
        <w:t xml:space="preserve"> </w:t>
      </w:r>
      <w:r>
        <w:t>if</w:t>
      </w:r>
      <w:r>
        <w:rPr>
          <w:spacing w:val="-4"/>
        </w:rPr>
        <w:t xml:space="preserve"> </w:t>
      </w:r>
      <w:r>
        <w:t>the</w:t>
      </w:r>
      <w:r>
        <w:rPr>
          <w:spacing w:val="-2"/>
        </w:rPr>
        <w:t xml:space="preserve"> </w:t>
      </w:r>
      <w:r>
        <w:t>mother</w:t>
      </w:r>
      <w:r>
        <w:rPr>
          <w:spacing w:val="-2"/>
        </w:rPr>
        <w:t xml:space="preserve"> </w:t>
      </w:r>
      <w:r>
        <w:t>had</w:t>
      </w:r>
      <w:r>
        <w:rPr>
          <w:spacing w:val="-4"/>
        </w:rPr>
        <w:t xml:space="preserve"> </w:t>
      </w:r>
      <w:r>
        <w:t>a</w:t>
      </w:r>
      <w:r>
        <w:rPr>
          <w:spacing w:val="-2"/>
        </w:rPr>
        <w:t xml:space="preserve"> </w:t>
      </w:r>
      <w:r>
        <w:t>diagnosis</w:t>
      </w:r>
      <w:r>
        <w:rPr>
          <w:spacing w:val="-2"/>
        </w:rPr>
        <w:t xml:space="preserve"> </w:t>
      </w:r>
      <w:r>
        <w:t>of</w:t>
      </w:r>
      <w:r>
        <w:rPr>
          <w:spacing w:val="-2"/>
        </w:rPr>
        <w:t xml:space="preserve"> </w:t>
      </w:r>
      <w:r>
        <w:t>or</w:t>
      </w:r>
      <w:r>
        <w:rPr>
          <w:spacing w:val="-4"/>
        </w:rPr>
        <w:t xml:space="preserve"> </w:t>
      </w:r>
      <w:r>
        <w:t>received</w:t>
      </w:r>
      <w:r>
        <w:rPr>
          <w:spacing w:val="-4"/>
        </w:rPr>
        <w:t xml:space="preserve"> </w:t>
      </w:r>
      <w:r>
        <w:t>treatment</w:t>
      </w:r>
      <w:r>
        <w:rPr>
          <w:spacing w:val="-1"/>
        </w:rPr>
        <w:t xml:space="preserve"> </w:t>
      </w:r>
      <w:r>
        <w:t>for</w:t>
      </w:r>
      <w:r>
        <w:rPr>
          <w:spacing w:val="-2"/>
        </w:rPr>
        <w:t xml:space="preserve"> </w:t>
      </w:r>
      <w:r>
        <w:t>gonorrhea</w:t>
      </w:r>
      <w:r>
        <w:rPr>
          <w:spacing w:val="-2"/>
        </w:rPr>
        <w:t xml:space="preserve"> </w:t>
      </w:r>
      <w:r>
        <w:t xml:space="preserve">during this pregnancy. Synonyms include </w:t>
      </w:r>
      <w:r>
        <w:rPr>
          <w:i/>
        </w:rPr>
        <w:t>Neisseria gonorrhoeae</w:t>
      </w:r>
      <w:r>
        <w:rPr>
          <w:b/>
        </w:rPr>
        <w:t>.</w:t>
      </w:r>
    </w:p>
    <w:p w14:paraId="51C825B8" w14:textId="77777777" w:rsidR="00FF3737" w:rsidRDefault="00000000">
      <w:pPr>
        <w:pStyle w:val="ListParagraph"/>
        <w:numPr>
          <w:ilvl w:val="0"/>
          <w:numId w:val="4"/>
        </w:numPr>
        <w:tabs>
          <w:tab w:val="left" w:pos="1080"/>
          <w:tab w:val="left" w:pos="1135"/>
        </w:tabs>
        <w:spacing w:before="2" w:line="276" w:lineRule="auto"/>
        <w:ind w:right="689"/>
        <w:rPr>
          <w:i/>
        </w:rPr>
      </w:pPr>
      <w:r>
        <w:rPr>
          <w:b/>
        </w:rPr>
        <w:t>Syphilis</w:t>
      </w:r>
      <w:r>
        <w:rPr>
          <w:b/>
          <w:spacing w:val="40"/>
        </w:rPr>
        <w:t xml:space="preserve"> </w:t>
      </w:r>
      <w:r>
        <w:t>Select</w:t>
      </w:r>
      <w:r>
        <w:rPr>
          <w:spacing w:val="-3"/>
        </w:rPr>
        <w:t xml:space="preserve"> </w:t>
      </w:r>
      <w:r>
        <w:t>this</w:t>
      </w:r>
      <w:r>
        <w:rPr>
          <w:spacing w:val="-1"/>
        </w:rPr>
        <w:t xml:space="preserve"> </w:t>
      </w:r>
      <w:r>
        <w:t>item</w:t>
      </w:r>
      <w:r>
        <w:rPr>
          <w:spacing w:val="-5"/>
        </w:rPr>
        <w:t xml:space="preserve"> </w:t>
      </w:r>
      <w:r>
        <w:t>if</w:t>
      </w:r>
      <w:r>
        <w:rPr>
          <w:spacing w:val="-3"/>
        </w:rPr>
        <w:t xml:space="preserve"> </w:t>
      </w:r>
      <w:r>
        <w:t>the</w:t>
      </w:r>
      <w:r>
        <w:rPr>
          <w:spacing w:val="-1"/>
        </w:rPr>
        <w:t xml:space="preserve"> </w:t>
      </w:r>
      <w:r>
        <w:t>mother</w:t>
      </w:r>
      <w:r>
        <w:rPr>
          <w:spacing w:val="-2"/>
        </w:rPr>
        <w:t xml:space="preserve"> </w:t>
      </w:r>
      <w:r>
        <w:t>had</w:t>
      </w:r>
      <w:r>
        <w:rPr>
          <w:spacing w:val="-3"/>
        </w:rPr>
        <w:t xml:space="preserve"> </w:t>
      </w:r>
      <w:r>
        <w:t>a</w:t>
      </w:r>
      <w:r>
        <w:rPr>
          <w:spacing w:val="-1"/>
        </w:rPr>
        <w:t xml:space="preserve"> </w:t>
      </w:r>
      <w:r>
        <w:t>diagnosis</w:t>
      </w:r>
      <w:r>
        <w:rPr>
          <w:spacing w:val="-3"/>
        </w:rPr>
        <w:t xml:space="preserve"> </w:t>
      </w:r>
      <w:r>
        <w:t>of</w:t>
      </w:r>
      <w:r>
        <w:rPr>
          <w:spacing w:val="-1"/>
        </w:rPr>
        <w:t xml:space="preserve"> </w:t>
      </w:r>
      <w:r>
        <w:t>or</w:t>
      </w:r>
      <w:r>
        <w:rPr>
          <w:spacing w:val="-3"/>
        </w:rPr>
        <w:t xml:space="preserve"> </w:t>
      </w:r>
      <w:r>
        <w:t>received</w:t>
      </w:r>
      <w:r>
        <w:rPr>
          <w:spacing w:val="-3"/>
        </w:rPr>
        <w:t xml:space="preserve"> </w:t>
      </w:r>
      <w:r>
        <w:t>treatment</w:t>
      </w:r>
      <w:r>
        <w:rPr>
          <w:spacing w:val="-3"/>
        </w:rPr>
        <w:t xml:space="preserve"> </w:t>
      </w:r>
      <w:r>
        <w:t>for</w:t>
      </w:r>
      <w:r>
        <w:rPr>
          <w:spacing w:val="-1"/>
        </w:rPr>
        <w:t xml:space="preserve"> </w:t>
      </w:r>
      <w:r>
        <w:t>syphilis</w:t>
      </w:r>
      <w:r>
        <w:rPr>
          <w:spacing w:val="-3"/>
        </w:rPr>
        <w:t xml:space="preserve"> </w:t>
      </w:r>
      <w:r>
        <w:t>during</w:t>
      </w:r>
      <w:r>
        <w:rPr>
          <w:spacing w:val="-4"/>
        </w:rPr>
        <w:t xml:space="preserve"> </w:t>
      </w:r>
      <w:r>
        <w:t xml:space="preserve">this pregnancy. Synonyms include </w:t>
      </w:r>
      <w:r>
        <w:rPr>
          <w:i/>
        </w:rPr>
        <w:t>Treponema</w:t>
      </w:r>
    </w:p>
    <w:p w14:paraId="065BEDCC" w14:textId="77777777" w:rsidR="00FF3737" w:rsidRDefault="00000000">
      <w:pPr>
        <w:pStyle w:val="ListParagraph"/>
        <w:numPr>
          <w:ilvl w:val="0"/>
          <w:numId w:val="4"/>
        </w:numPr>
        <w:tabs>
          <w:tab w:val="left" w:pos="1080"/>
        </w:tabs>
        <w:spacing w:line="276" w:lineRule="auto"/>
        <w:ind w:right="597"/>
        <w:rPr>
          <w:rFonts w:ascii="Arial" w:hAnsi="Arial"/>
          <w:i/>
        </w:rPr>
      </w:pPr>
      <w:r>
        <w:rPr>
          <w:b/>
        </w:rPr>
        <w:t>Herpes</w:t>
      </w:r>
      <w:r>
        <w:rPr>
          <w:b/>
          <w:spacing w:val="-2"/>
        </w:rPr>
        <w:t xml:space="preserve"> </w:t>
      </w:r>
      <w:r>
        <w:rPr>
          <w:b/>
        </w:rPr>
        <w:t>simplex</w:t>
      </w:r>
      <w:r>
        <w:rPr>
          <w:b/>
          <w:spacing w:val="-5"/>
        </w:rPr>
        <w:t xml:space="preserve"> </w:t>
      </w:r>
      <w:r>
        <w:rPr>
          <w:b/>
        </w:rPr>
        <w:t>virus</w:t>
      </w:r>
      <w:r>
        <w:rPr>
          <w:b/>
          <w:spacing w:val="-4"/>
        </w:rPr>
        <w:t xml:space="preserve"> </w:t>
      </w:r>
      <w:r>
        <w:rPr>
          <w:b/>
        </w:rPr>
        <w:t xml:space="preserve">(HSV) </w:t>
      </w:r>
      <w:r>
        <w:t>Select</w:t>
      </w:r>
      <w:r>
        <w:rPr>
          <w:spacing w:val="-4"/>
        </w:rPr>
        <w:t xml:space="preserve"> </w:t>
      </w:r>
      <w:r>
        <w:t>this</w:t>
      </w:r>
      <w:r>
        <w:rPr>
          <w:spacing w:val="-4"/>
        </w:rPr>
        <w:t xml:space="preserve"> </w:t>
      </w:r>
      <w:r>
        <w:t>item</w:t>
      </w:r>
      <w:r>
        <w:rPr>
          <w:spacing w:val="-6"/>
        </w:rPr>
        <w:t xml:space="preserve"> </w:t>
      </w:r>
      <w:r>
        <w:t>if</w:t>
      </w:r>
      <w:r>
        <w:rPr>
          <w:spacing w:val="-4"/>
        </w:rPr>
        <w:t xml:space="preserve"> </w:t>
      </w:r>
      <w:r>
        <w:t>the</w:t>
      </w:r>
      <w:r>
        <w:rPr>
          <w:spacing w:val="-2"/>
        </w:rPr>
        <w:t xml:space="preserve"> </w:t>
      </w:r>
      <w:r>
        <w:t>mother</w:t>
      </w:r>
      <w:r>
        <w:rPr>
          <w:spacing w:val="-2"/>
        </w:rPr>
        <w:t xml:space="preserve"> </w:t>
      </w:r>
      <w:r>
        <w:t>had</w:t>
      </w:r>
      <w:r>
        <w:rPr>
          <w:spacing w:val="-4"/>
        </w:rPr>
        <w:t xml:space="preserve"> </w:t>
      </w:r>
      <w:r>
        <w:t>a</w:t>
      </w:r>
      <w:r>
        <w:rPr>
          <w:spacing w:val="-2"/>
        </w:rPr>
        <w:t xml:space="preserve"> </w:t>
      </w:r>
      <w:r>
        <w:t>diagnosis</w:t>
      </w:r>
      <w:r>
        <w:rPr>
          <w:spacing w:val="-2"/>
        </w:rPr>
        <w:t xml:space="preserve"> </w:t>
      </w:r>
      <w:r>
        <w:t>of</w:t>
      </w:r>
      <w:r>
        <w:rPr>
          <w:spacing w:val="-1"/>
        </w:rPr>
        <w:t xml:space="preserve"> </w:t>
      </w:r>
      <w:r>
        <w:t>or</w:t>
      </w:r>
      <w:r>
        <w:rPr>
          <w:spacing w:val="-4"/>
        </w:rPr>
        <w:t xml:space="preserve"> </w:t>
      </w:r>
      <w:r>
        <w:t>received</w:t>
      </w:r>
      <w:r>
        <w:rPr>
          <w:spacing w:val="-2"/>
        </w:rPr>
        <w:t xml:space="preserve"> </w:t>
      </w:r>
      <w:r>
        <w:t>treatment</w:t>
      </w:r>
      <w:r>
        <w:rPr>
          <w:spacing w:val="-1"/>
        </w:rPr>
        <w:t xml:space="preserve"> </w:t>
      </w:r>
      <w:r>
        <w:t xml:space="preserve">for </w:t>
      </w:r>
      <w:r>
        <w:rPr>
          <w:spacing w:val="-6"/>
        </w:rPr>
        <w:t>herpes</w:t>
      </w:r>
      <w:r>
        <w:rPr>
          <w:spacing w:val="-8"/>
        </w:rPr>
        <w:t xml:space="preserve"> </w:t>
      </w:r>
      <w:r>
        <w:rPr>
          <w:spacing w:val="-6"/>
        </w:rPr>
        <w:t>simplex</w:t>
      </w:r>
      <w:r>
        <w:rPr>
          <w:spacing w:val="-8"/>
        </w:rPr>
        <w:t xml:space="preserve"> </w:t>
      </w:r>
      <w:r>
        <w:rPr>
          <w:spacing w:val="-6"/>
        </w:rPr>
        <w:t>virus</w:t>
      </w:r>
      <w:r>
        <w:rPr>
          <w:spacing w:val="-8"/>
        </w:rPr>
        <w:t xml:space="preserve"> </w:t>
      </w:r>
      <w:r>
        <w:rPr>
          <w:spacing w:val="-6"/>
        </w:rPr>
        <w:t>during</w:t>
      </w:r>
      <w:r>
        <w:rPr>
          <w:spacing w:val="-7"/>
        </w:rPr>
        <w:t xml:space="preserve"> </w:t>
      </w:r>
      <w:r>
        <w:rPr>
          <w:spacing w:val="-6"/>
        </w:rPr>
        <w:t>this</w:t>
      </w:r>
      <w:r>
        <w:rPr>
          <w:spacing w:val="-8"/>
        </w:rPr>
        <w:t xml:space="preserve"> </w:t>
      </w:r>
      <w:r>
        <w:rPr>
          <w:spacing w:val="-6"/>
        </w:rPr>
        <w:t>pregnancy.</w:t>
      </w:r>
      <w:r>
        <w:rPr>
          <w:spacing w:val="-3"/>
        </w:rPr>
        <w:t xml:space="preserve"> </w:t>
      </w:r>
      <w:r>
        <w:rPr>
          <w:spacing w:val="-6"/>
        </w:rPr>
        <w:t>Synonyms</w:t>
      </w:r>
      <w:r>
        <w:rPr>
          <w:spacing w:val="-2"/>
        </w:rPr>
        <w:t xml:space="preserve"> </w:t>
      </w:r>
      <w:r>
        <w:rPr>
          <w:spacing w:val="-6"/>
        </w:rPr>
        <w:t>include</w:t>
      </w:r>
      <w:r>
        <w:rPr>
          <w:spacing w:val="-4"/>
        </w:rPr>
        <w:t xml:space="preserve"> </w:t>
      </w:r>
      <w:r>
        <w:rPr>
          <w:spacing w:val="-6"/>
        </w:rPr>
        <w:t>HSV.</w:t>
      </w:r>
      <w:r>
        <w:rPr>
          <w:rFonts w:ascii="Arial" w:hAnsi="Arial"/>
          <w:i/>
          <w:color w:val="000000"/>
          <w:spacing w:val="-11"/>
          <w:highlight w:val="yellow"/>
        </w:rPr>
        <w:t xml:space="preserve"> </w:t>
      </w:r>
      <w:r>
        <w:rPr>
          <w:rFonts w:ascii="Arial" w:hAnsi="Arial"/>
          <w:i/>
          <w:color w:val="000000"/>
          <w:spacing w:val="-6"/>
          <w:highlight w:val="yellow"/>
        </w:rPr>
        <w:t>Herpes</w:t>
      </w:r>
      <w:r>
        <w:rPr>
          <w:rFonts w:ascii="Arial" w:hAnsi="Arial"/>
          <w:i/>
          <w:color w:val="000000"/>
          <w:spacing w:val="-10"/>
          <w:highlight w:val="yellow"/>
        </w:rPr>
        <w:t xml:space="preserve"> </w:t>
      </w:r>
      <w:r>
        <w:rPr>
          <w:rFonts w:ascii="Arial" w:hAnsi="Arial"/>
          <w:b/>
          <w:i/>
          <w:color w:val="000000"/>
          <w:spacing w:val="-6"/>
          <w:highlight w:val="yellow"/>
        </w:rPr>
        <w:t>should</w:t>
      </w:r>
      <w:r>
        <w:rPr>
          <w:rFonts w:ascii="Arial" w:hAnsi="Arial"/>
          <w:b/>
          <w:i/>
          <w:color w:val="000000"/>
          <w:spacing w:val="-11"/>
          <w:highlight w:val="yellow"/>
        </w:rPr>
        <w:t xml:space="preserve"> </w:t>
      </w:r>
      <w:r>
        <w:rPr>
          <w:rFonts w:ascii="Arial" w:hAnsi="Arial"/>
          <w:b/>
          <w:i/>
          <w:color w:val="000000"/>
          <w:spacing w:val="-6"/>
          <w:highlight w:val="yellow"/>
        </w:rPr>
        <w:t>not</w:t>
      </w:r>
      <w:r>
        <w:rPr>
          <w:rFonts w:ascii="Arial" w:hAnsi="Arial"/>
          <w:b/>
          <w:i/>
          <w:color w:val="000000"/>
          <w:spacing w:val="-12"/>
          <w:highlight w:val="yellow"/>
        </w:rPr>
        <w:t xml:space="preserve"> </w:t>
      </w:r>
      <w:r>
        <w:rPr>
          <w:rFonts w:ascii="Arial" w:hAnsi="Arial"/>
          <w:i/>
          <w:color w:val="000000"/>
          <w:spacing w:val="-6"/>
          <w:highlight w:val="yellow"/>
        </w:rPr>
        <w:t>be</w:t>
      </w:r>
      <w:r>
        <w:rPr>
          <w:rFonts w:ascii="Arial" w:hAnsi="Arial"/>
          <w:i/>
          <w:color w:val="000000"/>
          <w:spacing w:val="-11"/>
          <w:highlight w:val="yellow"/>
        </w:rPr>
        <w:t xml:space="preserve"> </w:t>
      </w:r>
      <w:r>
        <w:rPr>
          <w:rFonts w:ascii="Arial" w:hAnsi="Arial"/>
          <w:i/>
          <w:color w:val="000000"/>
          <w:spacing w:val="-6"/>
          <w:highlight w:val="yellow"/>
        </w:rPr>
        <w:t>coded</w:t>
      </w:r>
      <w:r>
        <w:rPr>
          <w:rFonts w:ascii="Arial" w:hAnsi="Arial"/>
          <w:i/>
          <w:color w:val="000000"/>
          <w:spacing w:val="-11"/>
          <w:highlight w:val="yellow"/>
        </w:rPr>
        <w:t xml:space="preserve"> </w:t>
      </w:r>
      <w:r>
        <w:rPr>
          <w:rFonts w:ascii="Arial" w:hAnsi="Arial"/>
          <w:i/>
          <w:color w:val="000000"/>
          <w:spacing w:val="-6"/>
          <w:highlight w:val="yellow"/>
        </w:rPr>
        <w:t>unless</w:t>
      </w:r>
      <w:r>
        <w:rPr>
          <w:rFonts w:ascii="Arial" w:hAnsi="Arial"/>
          <w:i/>
          <w:color w:val="000000"/>
          <w:spacing w:val="-6"/>
        </w:rPr>
        <w:t xml:space="preserve"> </w:t>
      </w:r>
      <w:r>
        <w:rPr>
          <w:rFonts w:ascii="Arial" w:hAnsi="Arial"/>
          <w:i/>
          <w:color w:val="000000"/>
          <w:spacing w:val="-2"/>
          <w:w w:val="85"/>
          <w:highlight w:val="yellow"/>
        </w:rPr>
        <w:t>explicitly stated</w:t>
      </w:r>
      <w:r>
        <w:rPr>
          <w:rFonts w:ascii="Arial" w:hAnsi="Arial"/>
          <w:i/>
          <w:color w:val="000000"/>
          <w:spacing w:val="-3"/>
          <w:w w:val="85"/>
          <w:highlight w:val="yellow"/>
        </w:rPr>
        <w:t xml:space="preserve"> </w:t>
      </w:r>
      <w:r>
        <w:rPr>
          <w:rFonts w:ascii="Arial" w:hAnsi="Arial"/>
          <w:i/>
          <w:color w:val="000000"/>
          <w:spacing w:val="-2"/>
          <w:w w:val="85"/>
          <w:highlight w:val="yellow"/>
        </w:rPr>
        <w:t>in the</w:t>
      </w:r>
      <w:r>
        <w:rPr>
          <w:rFonts w:ascii="Arial" w:hAnsi="Arial"/>
          <w:i/>
          <w:color w:val="000000"/>
          <w:spacing w:val="-3"/>
          <w:w w:val="85"/>
          <w:highlight w:val="yellow"/>
        </w:rPr>
        <w:t xml:space="preserve"> </w:t>
      </w:r>
      <w:r>
        <w:rPr>
          <w:rFonts w:ascii="Arial" w:hAnsi="Arial"/>
          <w:i/>
          <w:color w:val="000000"/>
          <w:spacing w:val="-2"/>
          <w:w w:val="85"/>
          <w:highlight w:val="yellow"/>
        </w:rPr>
        <w:t>medical</w:t>
      </w:r>
      <w:r>
        <w:rPr>
          <w:rFonts w:ascii="Arial" w:hAnsi="Arial"/>
          <w:i/>
          <w:color w:val="000000"/>
          <w:spacing w:val="-3"/>
          <w:w w:val="85"/>
          <w:highlight w:val="yellow"/>
        </w:rPr>
        <w:t xml:space="preserve"> </w:t>
      </w:r>
      <w:r>
        <w:rPr>
          <w:rFonts w:ascii="Arial" w:hAnsi="Arial"/>
          <w:i/>
          <w:color w:val="000000"/>
          <w:spacing w:val="-2"/>
          <w:w w:val="85"/>
          <w:highlight w:val="yellow"/>
        </w:rPr>
        <w:t xml:space="preserve">record. Do not code solely </w:t>
      </w:r>
      <w:proofErr w:type="gramStart"/>
      <w:r>
        <w:rPr>
          <w:rFonts w:ascii="Arial" w:hAnsi="Arial"/>
          <w:i/>
          <w:color w:val="000000"/>
          <w:spacing w:val="-2"/>
          <w:w w:val="85"/>
          <w:highlight w:val="yellow"/>
        </w:rPr>
        <w:t>based on the</w:t>
      </w:r>
      <w:r>
        <w:rPr>
          <w:rFonts w:ascii="Arial" w:hAnsi="Arial"/>
          <w:i/>
          <w:color w:val="000000"/>
          <w:spacing w:val="-3"/>
          <w:w w:val="85"/>
          <w:highlight w:val="yellow"/>
        </w:rPr>
        <w:t xml:space="preserve"> </w:t>
      </w:r>
      <w:r>
        <w:rPr>
          <w:rFonts w:ascii="Arial" w:hAnsi="Arial"/>
          <w:i/>
          <w:color w:val="000000"/>
          <w:spacing w:val="-2"/>
          <w:w w:val="85"/>
          <w:highlight w:val="yellow"/>
        </w:rPr>
        <w:t>fact</w:t>
      </w:r>
      <w:r>
        <w:rPr>
          <w:rFonts w:ascii="Arial" w:hAnsi="Arial"/>
          <w:i/>
          <w:color w:val="000000"/>
          <w:spacing w:val="-3"/>
          <w:w w:val="85"/>
          <w:highlight w:val="yellow"/>
        </w:rPr>
        <w:t xml:space="preserve"> </w:t>
      </w:r>
      <w:r>
        <w:rPr>
          <w:rFonts w:ascii="Arial" w:hAnsi="Arial"/>
          <w:i/>
          <w:color w:val="000000"/>
          <w:spacing w:val="-2"/>
          <w:w w:val="85"/>
          <w:highlight w:val="yellow"/>
        </w:rPr>
        <w:t>that</w:t>
      </w:r>
      <w:proofErr w:type="gramEnd"/>
      <w:r>
        <w:rPr>
          <w:rFonts w:ascii="Arial" w:hAnsi="Arial"/>
          <w:i/>
          <w:color w:val="000000"/>
          <w:spacing w:val="-2"/>
          <w:w w:val="85"/>
          <w:highlight w:val="yellow"/>
        </w:rPr>
        <w:t xml:space="preserve"> a</w:t>
      </w:r>
      <w:r>
        <w:rPr>
          <w:rFonts w:ascii="Arial" w:hAnsi="Arial"/>
          <w:i/>
          <w:color w:val="000000"/>
          <w:spacing w:val="-4"/>
          <w:highlight w:val="yellow"/>
        </w:rPr>
        <w:t xml:space="preserve"> </w:t>
      </w:r>
      <w:r>
        <w:rPr>
          <w:rFonts w:ascii="Arial" w:hAnsi="Arial"/>
          <w:i/>
          <w:color w:val="000000"/>
          <w:spacing w:val="-2"/>
          <w:w w:val="85"/>
          <w:highlight w:val="yellow"/>
        </w:rPr>
        <w:t>woman is</w:t>
      </w:r>
      <w:r>
        <w:rPr>
          <w:rFonts w:ascii="Arial" w:hAnsi="Arial"/>
          <w:i/>
          <w:color w:val="000000"/>
          <w:spacing w:val="-3"/>
          <w:w w:val="85"/>
          <w:highlight w:val="yellow"/>
        </w:rPr>
        <w:t xml:space="preserve"> </w:t>
      </w:r>
      <w:r>
        <w:rPr>
          <w:rFonts w:ascii="Arial" w:hAnsi="Arial"/>
          <w:i/>
          <w:color w:val="000000"/>
          <w:spacing w:val="-2"/>
          <w:w w:val="85"/>
          <w:highlight w:val="yellow"/>
        </w:rPr>
        <w:t>being preventively</w:t>
      </w:r>
      <w:r>
        <w:rPr>
          <w:rFonts w:ascii="Arial" w:hAnsi="Arial"/>
          <w:i/>
          <w:color w:val="000000"/>
          <w:spacing w:val="-2"/>
          <w:w w:val="85"/>
        </w:rPr>
        <w:t xml:space="preserve"> </w:t>
      </w:r>
      <w:r>
        <w:rPr>
          <w:rFonts w:ascii="Arial" w:hAnsi="Arial"/>
          <w:i/>
          <w:color w:val="000000"/>
          <w:w w:val="85"/>
          <w:highlight w:val="yellow"/>
        </w:rPr>
        <w:t>treated</w:t>
      </w:r>
      <w:r>
        <w:rPr>
          <w:rFonts w:ascii="Arial" w:hAnsi="Arial"/>
          <w:i/>
          <w:color w:val="000000"/>
          <w:spacing w:val="-7"/>
          <w:w w:val="85"/>
          <w:highlight w:val="yellow"/>
        </w:rPr>
        <w:t xml:space="preserve"> </w:t>
      </w:r>
      <w:r>
        <w:rPr>
          <w:rFonts w:ascii="Arial" w:hAnsi="Arial"/>
          <w:i/>
          <w:color w:val="000000"/>
          <w:w w:val="85"/>
          <w:highlight w:val="yellow"/>
        </w:rPr>
        <w:t>with</w:t>
      </w:r>
      <w:r>
        <w:rPr>
          <w:rFonts w:ascii="Arial" w:hAnsi="Arial"/>
          <w:i/>
          <w:color w:val="000000"/>
          <w:spacing w:val="-6"/>
          <w:w w:val="85"/>
          <w:highlight w:val="yellow"/>
        </w:rPr>
        <w:t xml:space="preserve"> </w:t>
      </w:r>
      <w:r>
        <w:rPr>
          <w:rFonts w:ascii="Arial" w:hAnsi="Arial"/>
          <w:i/>
          <w:color w:val="000000"/>
          <w:w w:val="85"/>
          <w:highlight w:val="yellow"/>
        </w:rPr>
        <w:t>Valtrex.</w:t>
      </w:r>
      <w:r>
        <w:rPr>
          <w:rFonts w:ascii="Arial" w:hAnsi="Arial"/>
          <w:i/>
          <w:color w:val="000000"/>
          <w:spacing w:val="-6"/>
          <w:w w:val="85"/>
          <w:highlight w:val="yellow"/>
        </w:rPr>
        <w:t xml:space="preserve"> </w:t>
      </w:r>
      <w:r>
        <w:rPr>
          <w:rFonts w:ascii="Arial" w:hAnsi="Arial"/>
          <w:i/>
          <w:color w:val="000000"/>
          <w:w w:val="85"/>
          <w:highlight w:val="yellow"/>
        </w:rPr>
        <w:t>(T</w:t>
      </w:r>
      <w:r>
        <w:rPr>
          <w:rFonts w:ascii="Arial" w:hAnsi="Arial"/>
          <w:i/>
          <w:color w:val="000000"/>
          <w:spacing w:val="-6"/>
          <w:w w:val="85"/>
          <w:highlight w:val="yellow"/>
        </w:rPr>
        <w:t xml:space="preserve"> </w:t>
      </w:r>
      <w:r>
        <w:rPr>
          <w:rFonts w:ascii="Arial" w:hAnsi="Arial"/>
          <w:i/>
          <w:color w:val="000000"/>
          <w:w w:val="85"/>
          <w:highlight w:val="yellow"/>
        </w:rPr>
        <w:t>Sowinski,</w:t>
      </w:r>
      <w:r>
        <w:rPr>
          <w:rFonts w:ascii="Arial" w:hAnsi="Arial"/>
          <w:i/>
          <w:color w:val="000000"/>
          <w:spacing w:val="-6"/>
          <w:w w:val="85"/>
          <w:highlight w:val="yellow"/>
        </w:rPr>
        <w:t xml:space="preserve"> </w:t>
      </w:r>
      <w:proofErr w:type="gramStart"/>
      <w:r>
        <w:rPr>
          <w:rFonts w:ascii="Arial" w:hAnsi="Arial"/>
          <w:i/>
          <w:color w:val="000000"/>
          <w:w w:val="85"/>
          <w:highlight w:val="yellow"/>
        </w:rPr>
        <w:t>MD,SPDS</w:t>
      </w:r>
      <w:proofErr w:type="gramEnd"/>
      <w:r>
        <w:rPr>
          <w:rFonts w:ascii="Arial" w:hAnsi="Arial"/>
          <w:i/>
          <w:color w:val="000000"/>
          <w:spacing w:val="-6"/>
          <w:w w:val="85"/>
          <w:highlight w:val="yellow"/>
        </w:rPr>
        <w:t xml:space="preserve"> </w:t>
      </w:r>
      <w:r>
        <w:rPr>
          <w:rFonts w:ascii="Arial" w:hAnsi="Arial"/>
          <w:i/>
          <w:color w:val="000000"/>
          <w:w w:val="85"/>
          <w:highlight w:val="yellow"/>
        </w:rPr>
        <w:t>Helpdesk</w:t>
      </w:r>
      <w:r>
        <w:rPr>
          <w:rFonts w:ascii="Arial" w:hAnsi="Arial"/>
          <w:i/>
          <w:color w:val="000000"/>
          <w:spacing w:val="-6"/>
          <w:w w:val="85"/>
          <w:highlight w:val="yellow"/>
        </w:rPr>
        <w:t xml:space="preserve"> </w:t>
      </w:r>
      <w:r>
        <w:rPr>
          <w:rFonts w:ascii="Arial" w:hAnsi="Arial"/>
          <w:i/>
          <w:color w:val="000000"/>
          <w:w w:val="85"/>
          <w:highlight w:val="yellow"/>
        </w:rPr>
        <w:t>DOH</w:t>
      </w:r>
      <w:r>
        <w:rPr>
          <w:rFonts w:ascii="Arial" w:hAnsi="Arial"/>
          <w:i/>
          <w:color w:val="000000"/>
          <w:spacing w:val="-6"/>
          <w:w w:val="85"/>
          <w:highlight w:val="yellow"/>
        </w:rPr>
        <w:t xml:space="preserve"> </w:t>
      </w:r>
      <w:r>
        <w:rPr>
          <w:rFonts w:ascii="Arial" w:hAnsi="Arial"/>
          <w:i/>
          <w:color w:val="000000"/>
          <w:w w:val="85"/>
          <w:highlight w:val="yellow"/>
        </w:rPr>
        <w:t>2010)</w:t>
      </w:r>
    </w:p>
    <w:p w14:paraId="0FBE5872" w14:textId="77777777" w:rsidR="00FF3737" w:rsidRDefault="00000000">
      <w:pPr>
        <w:pStyle w:val="ListParagraph"/>
        <w:numPr>
          <w:ilvl w:val="0"/>
          <w:numId w:val="4"/>
        </w:numPr>
        <w:tabs>
          <w:tab w:val="left" w:pos="1080"/>
        </w:tabs>
        <w:spacing w:line="267" w:lineRule="exact"/>
      </w:pPr>
      <w:r>
        <w:rPr>
          <w:b/>
        </w:rPr>
        <w:t>Chlamydia</w:t>
      </w:r>
      <w:r>
        <w:rPr>
          <w:b/>
          <w:spacing w:val="-5"/>
        </w:rPr>
        <w:t xml:space="preserve"> </w:t>
      </w:r>
      <w:r>
        <w:t>Select</w:t>
      </w:r>
      <w:r>
        <w:rPr>
          <w:spacing w:val="-5"/>
        </w:rPr>
        <w:t xml:space="preserve"> </w:t>
      </w:r>
      <w:r>
        <w:t>this</w:t>
      </w:r>
      <w:r>
        <w:rPr>
          <w:spacing w:val="-2"/>
        </w:rPr>
        <w:t xml:space="preserve"> </w:t>
      </w:r>
      <w:r>
        <w:t>item</w:t>
      </w:r>
      <w:r>
        <w:rPr>
          <w:spacing w:val="-7"/>
        </w:rPr>
        <w:t xml:space="preserve"> </w:t>
      </w:r>
      <w:r>
        <w:t>if</w:t>
      </w:r>
      <w:r>
        <w:rPr>
          <w:spacing w:val="-4"/>
        </w:rPr>
        <w:t xml:space="preserve"> </w:t>
      </w:r>
      <w:r>
        <w:t>the</w:t>
      </w:r>
      <w:r>
        <w:rPr>
          <w:spacing w:val="-3"/>
        </w:rPr>
        <w:t xml:space="preserve"> </w:t>
      </w:r>
      <w:r>
        <w:t>mother</w:t>
      </w:r>
      <w:r>
        <w:rPr>
          <w:spacing w:val="-3"/>
        </w:rPr>
        <w:t xml:space="preserve"> </w:t>
      </w:r>
      <w:r>
        <w:t>had</w:t>
      </w:r>
      <w:r>
        <w:rPr>
          <w:spacing w:val="-4"/>
        </w:rPr>
        <w:t xml:space="preserve"> </w:t>
      </w:r>
      <w:r>
        <w:t>a</w:t>
      </w:r>
      <w:r>
        <w:rPr>
          <w:spacing w:val="-3"/>
        </w:rPr>
        <w:t xml:space="preserve"> </w:t>
      </w:r>
      <w:r>
        <w:t>diagnosis</w:t>
      </w:r>
      <w:r>
        <w:rPr>
          <w:spacing w:val="-2"/>
        </w:rPr>
        <w:t xml:space="preserve"> </w:t>
      </w:r>
      <w:r>
        <w:t>of</w:t>
      </w:r>
      <w:r>
        <w:rPr>
          <w:spacing w:val="-3"/>
        </w:rPr>
        <w:t xml:space="preserve"> </w:t>
      </w:r>
      <w:r>
        <w:t>or</w:t>
      </w:r>
      <w:r>
        <w:rPr>
          <w:spacing w:val="-5"/>
        </w:rPr>
        <w:t xml:space="preserve"> </w:t>
      </w:r>
      <w:r>
        <w:t>received</w:t>
      </w:r>
      <w:r>
        <w:rPr>
          <w:spacing w:val="-4"/>
        </w:rPr>
        <w:t xml:space="preserve"> </w:t>
      </w:r>
      <w:r>
        <w:t>treatment</w:t>
      </w:r>
      <w:r>
        <w:rPr>
          <w:spacing w:val="-2"/>
        </w:rPr>
        <w:t xml:space="preserve"> </w:t>
      </w:r>
      <w:r>
        <w:t>for</w:t>
      </w:r>
      <w:r>
        <w:rPr>
          <w:spacing w:val="-3"/>
        </w:rPr>
        <w:t xml:space="preserve"> </w:t>
      </w:r>
      <w:r>
        <w:t>a</w:t>
      </w:r>
      <w:r>
        <w:rPr>
          <w:spacing w:val="-2"/>
        </w:rPr>
        <w:t xml:space="preserve"> </w:t>
      </w:r>
      <w:r>
        <w:t>positive</w:t>
      </w:r>
      <w:r>
        <w:rPr>
          <w:spacing w:val="-3"/>
        </w:rPr>
        <w:t xml:space="preserve"> </w:t>
      </w:r>
      <w:r>
        <w:t>test</w:t>
      </w:r>
      <w:r>
        <w:rPr>
          <w:spacing w:val="-1"/>
        </w:rPr>
        <w:t xml:space="preserve"> </w:t>
      </w:r>
      <w:r>
        <w:rPr>
          <w:spacing w:val="-5"/>
        </w:rPr>
        <w:t>for</w:t>
      </w:r>
    </w:p>
    <w:p w14:paraId="1453BCC6" w14:textId="77777777" w:rsidR="00FF3737" w:rsidRDefault="00000000">
      <w:pPr>
        <w:spacing w:before="34"/>
        <w:ind w:left="1080"/>
        <w:rPr>
          <w:i/>
        </w:rPr>
      </w:pPr>
      <w:proofErr w:type="spellStart"/>
      <w:r>
        <w:rPr>
          <w:i/>
          <w:spacing w:val="-2"/>
        </w:rPr>
        <w:t>Chlamydiatrachomatis</w:t>
      </w:r>
      <w:proofErr w:type="spellEnd"/>
    </w:p>
    <w:p w14:paraId="6B7DA39C" w14:textId="77777777" w:rsidR="00FF3737" w:rsidRDefault="00000000">
      <w:pPr>
        <w:pStyle w:val="ListParagraph"/>
        <w:numPr>
          <w:ilvl w:val="0"/>
          <w:numId w:val="4"/>
        </w:numPr>
        <w:tabs>
          <w:tab w:val="left" w:pos="1080"/>
        </w:tabs>
        <w:spacing w:before="38" w:line="273" w:lineRule="auto"/>
        <w:ind w:right="669"/>
      </w:pPr>
      <w:r>
        <w:rPr>
          <w:b/>
        </w:rPr>
        <w:t>Hepatitis</w:t>
      </w:r>
      <w:r>
        <w:rPr>
          <w:b/>
          <w:spacing w:val="-1"/>
        </w:rPr>
        <w:t xml:space="preserve"> </w:t>
      </w:r>
      <w:r>
        <w:rPr>
          <w:b/>
        </w:rPr>
        <w:t>B</w:t>
      </w:r>
      <w:r>
        <w:rPr>
          <w:b/>
          <w:spacing w:val="-1"/>
        </w:rPr>
        <w:t xml:space="preserve"> </w:t>
      </w:r>
      <w:r>
        <w:t>(HBV,</w:t>
      </w:r>
      <w:r>
        <w:rPr>
          <w:spacing w:val="-1"/>
        </w:rPr>
        <w:t xml:space="preserve"> </w:t>
      </w:r>
      <w:r>
        <w:t>serum</w:t>
      </w:r>
      <w:r>
        <w:rPr>
          <w:spacing w:val="-5"/>
        </w:rPr>
        <w:t xml:space="preserve"> </w:t>
      </w:r>
      <w:r>
        <w:t>hepatitis)</w:t>
      </w:r>
      <w:r>
        <w:rPr>
          <w:spacing w:val="-1"/>
        </w:rPr>
        <w:t xml:space="preserve"> </w:t>
      </w:r>
      <w:r>
        <w:t>Select</w:t>
      </w:r>
      <w:r>
        <w:rPr>
          <w:spacing w:val="-3"/>
        </w:rPr>
        <w:t xml:space="preserve"> </w:t>
      </w:r>
      <w:r>
        <w:t>this</w:t>
      </w:r>
      <w:r>
        <w:rPr>
          <w:spacing w:val="-1"/>
        </w:rPr>
        <w:t xml:space="preserve"> </w:t>
      </w:r>
      <w:r>
        <w:t>item</w:t>
      </w:r>
      <w:r>
        <w:rPr>
          <w:spacing w:val="-5"/>
        </w:rPr>
        <w:t xml:space="preserve"> </w:t>
      </w:r>
      <w:r>
        <w:t>if</w:t>
      </w:r>
      <w:r>
        <w:rPr>
          <w:spacing w:val="-3"/>
        </w:rPr>
        <w:t xml:space="preserve"> </w:t>
      </w:r>
      <w:r>
        <w:t>the</w:t>
      </w:r>
      <w:r>
        <w:rPr>
          <w:spacing w:val="-1"/>
        </w:rPr>
        <w:t xml:space="preserve"> </w:t>
      </w:r>
      <w:r>
        <w:t>mother</w:t>
      </w:r>
      <w:r>
        <w:rPr>
          <w:spacing w:val="-2"/>
        </w:rPr>
        <w:t xml:space="preserve"> </w:t>
      </w:r>
      <w:r>
        <w:t>had</w:t>
      </w:r>
      <w:r>
        <w:rPr>
          <w:spacing w:val="-3"/>
        </w:rPr>
        <w:t xml:space="preserve"> </w:t>
      </w:r>
      <w:r>
        <w:t>a</w:t>
      </w:r>
      <w:r>
        <w:rPr>
          <w:spacing w:val="-1"/>
        </w:rPr>
        <w:t xml:space="preserve"> </w:t>
      </w:r>
      <w:r>
        <w:t>positive</w:t>
      </w:r>
      <w:r>
        <w:rPr>
          <w:spacing w:val="-1"/>
        </w:rPr>
        <w:t xml:space="preserve"> </w:t>
      </w:r>
      <w:r>
        <w:t>test</w:t>
      </w:r>
      <w:r>
        <w:rPr>
          <w:spacing w:val="-3"/>
        </w:rPr>
        <w:t xml:space="preserve"> </w:t>
      </w:r>
      <w:r>
        <w:t>for</w:t>
      </w:r>
      <w:r>
        <w:rPr>
          <w:spacing w:val="-3"/>
        </w:rPr>
        <w:t xml:space="preserve"> </w:t>
      </w:r>
      <w:r>
        <w:t>the</w:t>
      </w:r>
      <w:r>
        <w:rPr>
          <w:spacing w:val="-3"/>
        </w:rPr>
        <w:t xml:space="preserve"> </w:t>
      </w:r>
      <w:r>
        <w:t>hepatitis</w:t>
      </w:r>
      <w:r>
        <w:rPr>
          <w:spacing w:val="-1"/>
        </w:rPr>
        <w:t xml:space="preserve"> </w:t>
      </w:r>
      <w:r>
        <w:t>B virus. Exclude administration of Hepatitis B vaccine.</w:t>
      </w:r>
    </w:p>
    <w:p w14:paraId="4DFA93E7" w14:textId="77777777" w:rsidR="00FF3737" w:rsidRDefault="00000000">
      <w:pPr>
        <w:pStyle w:val="ListParagraph"/>
        <w:numPr>
          <w:ilvl w:val="0"/>
          <w:numId w:val="4"/>
        </w:numPr>
        <w:tabs>
          <w:tab w:val="left" w:pos="1080"/>
        </w:tabs>
        <w:spacing w:before="2" w:line="273" w:lineRule="auto"/>
        <w:ind w:right="554"/>
      </w:pPr>
      <w:r>
        <w:rPr>
          <w:b/>
        </w:rPr>
        <w:t>Hepatitis</w:t>
      </w:r>
      <w:r>
        <w:rPr>
          <w:b/>
          <w:spacing w:val="-2"/>
        </w:rPr>
        <w:t xml:space="preserve"> </w:t>
      </w:r>
      <w:r>
        <w:rPr>
          <w:b/>
        </w:rPr>
        <w:t>C</w:t>
      </w:r>
      <w:r>
        <w:rPr>
          <w:b/>
          <w:spacing w:val="-2"/>
        </w:rPr>
        <w:t xml:space="preserve"> </w:t>
      </w:r>
      <w:r>
        <w:t>(non-A</w:t>
      </w:r>
      <w:r>
        <w:rPr>
          <w:spacing w:val="-3"/>
        </w:rPr>
        <w:t xml:space="preserve"> </w:t>
      </w:r>
      <w:r>
        <w:t>non-B</w:t>
      </w:r>
      <w:r>
        <w:rPr>
          <w:spacing w:val="-1"/>
        </w:rPr>
        <w:t xml:space="preserve"> </w:t>
      </w:r>
      <w:r>
        <w:t>hepatitis,</w:t>
      </w:r>
      <w:r>
        <w:rPr>
          <w:spacing w:val="-4"/>
        </w:rPr>
        <w:t xml:space="preserve"> </w:t>
      </w:r>
      <w:r>
        <w:t>HCV)</w:t>
      </w:r>
      <w:r>
        <w:rPr>
          <w:spacing w:val="-4"/>
        </w:rPr>
        <w:t xml:space="preserve"> </w:t>
      </w:r>
      <w:r>
        <w:t>Select</w:t>
      </w:r>
      <w:r>
        <w:rPr>
          <w:spacing w:val="-1"/>
        </w:rPr>
        <w:t xml:space="preserve"> </w:t>
      </w:r>
      <w:r>
        <w:t>this</w:t>
      </w:r>
      <w:r>
        <w:rPr>
          <w:spacing w:val="-4"/>
        </w:rPr>
        <w:t xml:space="preserve"> </w:t>
      </w:r>
      <w:r>
        <w:t>item</w:t>
      </w:r>
      <w:r>
        <w:rPr>
          <w:spacing w:val="-6"/>
        </w:rPr>
        <w:t xml:space="preserve"> </w:t>
      </w:r>
      <w:r>
        <w:t>if</w:t>
      </w:r>
      <w:r>
        <w:rPr>
          <w:spacing w:val="-4"/>
        </w:rPr>
        <w:t xml:space="preserve"> </w:t>
      </w:r>
      <w:r>
        <w:t>the</w:t>
      </w:r>
      <w:r>
        <w:rPr>
          <w:spacing w:val="-2"/>
        </w:rPr>
        <w:t xml:space="preserve"> </w:t>
      </w:r>
      <w:r>
        <w:t>mother</w:t>
      </w:r>
      <w:r>
        <w:rPr>
          <w:spacing w:val="-2"/>
        </w:rPr>
        <w:t xml:space="preserve"> </w:t>
      </w:r>
      <w:r>
        <w:t>had</w:t>
      </w:r>
      <w:r>
        <w:rPr>
          <w:spacing w:val="-4"/>
        </w:rPr>
        <w:t xml:space="preserve"> </w:t>
      </w:r>
      <w:r>
        <w:t>a</w:t>
      </w:r>
      <w:r>
        <w:rPr>
          <w:spacing w:val="-2"/>
        </w:rPr>
        <w:t xml:space="preserve"> </w:t>
      </w:r>
      <w:r>
        <w:t>positive</w:t>
      </w:r>
      <w:r>
        <w:rPr>
          <w:spacing w:val="-2"/>
        </w:rPr>
        <w:t xml:space="preserve"> </w:t>
      </w:r>
      <w:r>
        <w:t>test</w:t>
      </w:r>
      <w:r>
        <w:rPr>
          <w:spacing w:val="-3"/>
        </w:rPr>
        <w:t xml:space="preserve"> </w:t>
      </w:r>
      <w:r>
        <w:t>for</w:t>
      </w:r>
      <w:r>
        <w:rPr>
          <w:spacing w:val="-4"/>
        </w:rPr>
        <w:t xml:space="preserve"> </w:t>
      </w:r>
      <w:r>
        <w:t>hepatitis C virus.</w:t>
      </w:r>
    </w:p>
    <w:p w14:paraId="2108E4E7" w14:textId="77777777" w:rsidR="00FF3737" w:rsidRDefault="00000000">
      <w:pPr>
        <w:pStyle w:val="BodyText"/>
        <w:spacing w:before="5" w:line="278" w:lineRule="auto"/>
        <w:ind w:left="1080" w:right="439"/>
        <w:rPr>
          <w:rFonts w:ascii="Arial"/>
        </w:rPr>
      </w:pPr>
      <w:r>
        <w:rPr>
          <w:rFonts w:ascii="Arial"/>
          <w:color w:val="000000"/>
          <w:w w:val="80"/>
          <w:highlight w:val="yellow"/>
        </w:rPr>
        <w:t>Hep</w:t>
      </w:r>
      <w:r>
        <w:rPr>
          <w:rFonts w:ascii="Arial"/>
          <w:color w:val="000000"/>
          <w:spacing w:val="-3"/>
          <w:highlight w:val="yellow"/>
        </w:rPr>
        <w:t xml:space="preserve"> </w:t>
      </w:r>
      <w:r>
        <w:rPr>
          <w:rFonts w:ascii="Arial"/>
          <w:color w:val="000000"/>
          <w:w w:val="80"/>
          <w:highlight w:val="yellow"/>
        </w:rPr>
        <w:t>B</w:t>
      </w:r>
      <w:r>
        <w:rPr>
          <w:rFonts w:ascii="Arial"/>
          <w:color w:val="000000"/>
          <w:spacing w:val="-3"/>
          <w:highlight w:val="yellow"/>
        </w:rPr>
        <w:t xml:space="preserve"> </w:t>
      </w:r>
      <w:r>
        <w:rPr>
          <w:rFonts w:ascii="Arial"/>
          <w:color w:val="000000"/>
          <w:w w:val="80"/>
          <w:highlight w:val="yellow"/>
        </w:rPr>
        <w:t>&amp; C can</w:t>
      </w:r>
      <w:r>
        <w:rPr>
          <w:rFonts w:ascii="Arial"/>
          <w:color w:val="000000"/>
          <w:spacing w:val="-3"/>
          <w:highlight w:val="yellow"/>
        </w:rPr>
        <w:t xml:space="preserve"> </w:t>
      </w:r>
      <w:r>
        <w:rPr>
          <w:rFonts w:ascii="Arial"/>
          <w:color w:val="000000"/>
          <w:w w:val="80"/>
          <w:highlight w:val="yellow"/>
        </w:rPr>
        <w:t>be chronic</w:t>
      </w:r>
      <w:r>
        <w:rPr>
          <w:rFonts w:ascii="Arial"/>
          <w:color w:val="000000"/>
          <w:spacing w:val="-2"/>
          <w:highlight w:val="yellow"/>
        </w:rPr>
        <w:t xml:space="preserve"> </w:t>
      </w:r>
      <w:r>
        <w:rPr>
          <w:rFonts w:ascii="Arial"/>
          <w:color w:val="000000"/>
          <w:w w:val="80"/>
          <w:highlight w:val="yellow"/>
        </w:rPr>
        <w:t>infections</w:t>
      </w:r>
      <w:r>
        <w:rPr>
          <w:rFonts w:ascii="Arial"/>
          <w:color w:val="000000"/>
          <w:spacing w:val="-3"/>
          <w:highlight w:val="yellow"/>
        </w:rPr>
        <w:t xml:space="preserve"> </w:t>
      </w:r>
      <w:r>
        <w:rPr>
          <w:rFonts w:ascii="Arial"/>
          <w:color w:val="000000"/>
          <w:w w:val="80"/>
          <w:highlight w:val="yellow"/>
        </w:rPr>
        <w:t>and do</w:t>
      </w:r>
      <w:r>
        <w:rPr>
          <w:rFonts w:ascii="Arial"/>
          <w:color w:val="000000"/>
          <w:spacing w:val="-3"/>
          <w:highlight w:val="yellow"/>
        </w:rPr>
        <w:t xml:space="preserve"> </w:t>
      </w:r>
      <w:r>
        <w:rPr>
          <w:rFonts w:ascii="Arial"/>
          <w:color w:val="000000"/>
          <w:w w:val="80"/>
          <w:highlight w:val="yellow"/>
        </w:rPr>
        <w:t>not have to</w:t>
      </w:r>
      <w:r>
        <w:rPr>
          <w:rFonts w:ascii="Arial"/>
          <w:color w:val="000000"/>
          <w:spacing w:val="-3"/>
          <w:highlight w:val="yellow"/>
        </w:rPr>
        <w:t xml:space="preserve"> </w:t>
      </w:r>
      <w:r>
        <w:rPr>
          <w:rFonts w:ascii="Arial"/>
          <w:color w:val="000000"/>
          <w:w w:val="80"/>
          <w:highlight w:val="yellow"/>
        </w:rPr>
        <w:t>have</w:t>
      </w:r>
      <w:r>
        <w:rPr>
          <w:rFonts w:ascii="Arial"/>
          <w:color w:val="000000"/>
          <w:spacing w:val="-3"/>
          <w:highlight w:val="yellow"/>
        </w:rPr>
        <w:t xml:space="preserve"> </w:t>
      </w:r>
      <w:r>
        <w:rPr>
          <w:rFonts w:ascii="Arial"/>
          <w:color w:val="000000"/>
          <w:w w:val="80"/>
          <w:highlight w:val="yellow"/>
        </w:rPr>
        <w:t>first</w:t>
      </w:r>
      <w:r>
        <w:rPr>
          <w:rFonts w:ascii="Arial"/>
          <w:color w:val="000000"/>
          <w:spacing w:val="-3"/>
          <w:highlight w:val="yellow"/>
        </w:rPr>
        <w:t xml:space="preserve"> </w:t>
      </w:r>
      <w:r>
        <w:rPr>
          <w:rFonts w:ascii="Arial"/>
          <w:color w:val="000000"/>
          <w:w w:val="80"/>
          <w:highlight w:val="yellow"/>
        </w:rPr>
        <w:t>occurred</w:t>
      </w:r>
      <w:r>
        <w:rPr>
          <w:rFonts w:ascii="Arial"/>
          <w:color w:val="000000"/>
          <w:spacing w:val="-3"/>
          <w:highlight w:val="yellow"/>
        </w:rPr>
        <w:t xml:space="preserve"> </w:t>
      </w:r>
      <w:r>
        <w:rPr>
          <w:rFonts w:ascii="Arial"/>
          <w:color w:val="000000"/>
          <w:w w:val="80"/>
          <w:highlight w:val="yellow"/>
        </w:rPr>
        <w:t>during</w:t>
      </w:r>
      <w:r>
        <w:rPr>
          <w:rFonts w:ascii="Arial"/>
          <w:color w:val="000000"/>
          <w:spacing w:val="-3"/>
          <w:highlight w:val="yellow"/>
        </w:rPr>
        <w:t xml:space="preserve"> </w:t>
      </w:r>
      <w:r>
        <w:rPr>
          <w:rFonts w:ascii="Arial"/>
          <w:color w:val="000000"/>
          <w:w w:val="80"/>
          <w:highlight w:val="yellow"/>
        </w:rPr>
        <w:t>pregnancy.</w:t>
      </w:r>
      <w:r>
        <w:rPr>
          <w:rFonts w:ascii="Arial"/>
          <w:color w:val="000000"/>
          <w:spacing w:val="-3"/>
          <w:highlight w:val="yellow"/>
        </w:rPr>
        <w:t xml:space="preserve"> </w:t>
      </w:r>
      <w:r>
        <w:rPr>
          <w:rFonts w:ascii="Arial"/>
          <w:color w:val="000000"/>
          <w:w w:val="80"/>
          <w:highlight w:val="yellow"/>
        </w:rPr>
        <w:t>Code</w:t>
      </w:r>
      <w:r>
        <w:rPr>
          <w:rFonts w:ascii="Arial"/>
          <w:color w:val="000000"/>
          <w:spacing w:val="-3"/>
          <w:highlight w:val="yellow"/>
        </w:rPr>
        <w:t xml:space="preserve"> </w:t>
      </w:r>
      <w:r>
        <w:rPr>
          <w:rFonts w:ascii="Arial"/>
          <w:color w:val="000000"/>
          <w:w w:val="80"/>
          <w:highlight w:val="yellow"/>
        </w:rPr>
        <w:t>any positive</w:t>
      </w:r>
      <w:r>
        <w:rPr>
          <w:rFonts w:ascii="Arial"/>
          <w:color w:val="000000"/>
          <w:spacing w:val="-3"/>
          <w:highlight w:val="yellow"/>
        </w:rPr>
        <w:t xml:space="preserve"> </w:t>
      </w:r>
      <w:r>
        <w:rPr>
          <w:rFonts w:ascii="Arial"/>
          <w:color w:val="000000"/>
          <w:w w:val="80"/>
          <w:highlight w:val="yellow"/>
        </w:rPr>
        <w:t>Hep</w:t>
      </w:r>
      <w:r>
        <w:rPr>
          <w:rFonts w:ascii="Arial"/>
          <w:color w:val="000000"/>
          <w:w w:val="80"/>
        </w:rPr>
        <w:t xml:space="preserve"> </w:t>
      </w:r>
      <w:r>
        <w:rPr>
          <w:rFonts w:ascii="Arial"/>
          <w:color w:val="000000"/>
          <w:spacing w:val="-2"/>
          <w:w w:val="85"/>
          <w:highlight w:val="yellow"/>
        </w:rPr>
        <w:t>B or C test as "Infection present or treated during pregnancy."(</w:t>
      </w:r>
      <w:proofErr w:type="spellStart"/>
      <w:proofErr w:type="gramStart"/>
      <w:r>
        <w:rPr>
          <w:rFonts w:ascii="Arial"/>
          <w:color w:val="000000"/>
          <w:spacing w:val="-2"/>
          <w:w w:val="85"/>
          <w:highlight w:val="yellow"/>
        </w:rPr>
        <w:t>C.Glantz</w:t>
      </w:r>
      <w:proofErr w:type="spellEnd"/>
      <w:proofErr w:type="gramEnd"/>
      <w:r>
        <w:rPr>
          <w:rFonts w:ascii="Arial"/>
          <w:color w:val="000000"/>
          <w:spacing w:val="-2"/>
          <w:w w:val="85"/>
          <w:highlight w:val="yellow"/>
        </w:rPr>
        <w:t>, MD2012)</w:t>
      </w:r>
    </w:p>
    <w:p w14:paraId="6D423F8B" w14:textId="77777777" w:rsidR="00FF3737" w:rsidRDefault="00000000">
      <w:pPr>
        <w:pStyle w:val="ListParagraph"/>
        <w:numPr>
          <w:ilvl w:val="0"/>
          <w:numId w:val="4"/>
        </w:numPr>
        <w:tabs>
          <w:tab w:val="left" w:pos="1080"/>
        </w:tabs>
        <w:spacing w:before="191" w:line="276" w:lineRule="auto"/>
        <w:ind w:right="1145"/>
      </w:pPr>
      <w:r>
        <w:rPr>
          <w:b/>
        </w:rPr>
        <w:t xml:space="preserve">Tuberculosis </w:t>
      </w:r>
      <w:r>
        <w:t>Select this item if the mother had a diagnosis of or received treatment for active tuberculosis</w:t>
      </w:r>
      <w:r>
        <w:rPr>
          <w:spacing w:val="-3"/>
        </w:rPr>
        <w:t xml:space="preserve"> </w:t>
      </w:r>
      <w:r>
        <w:t>during</w:t>
      </w:r>
      <w:r>
        <w:rPr>
          <w:spacing w:val="-6"/>
        </w:rPr>
        <w:t xml:space="preserve"> </w:t>
      </w:r>
      <w:r>
        <w:t>this</w:t>
      </w:r>
      <w:r>
        <w:rPr>
          <w:spacing w:val="-5"/>
        </w:rPr>
        <w:t xml:space="preserve"> </w:t>
      </w:r>
      <w:r>
        <w:t>pregnancy.</w:t>
      </w:r>
      <w:r>
        <w:rPr>
          <w:spacing w:val="-3"/>
        </w:rPr>
        <w:t xml:space="preserve"> </w:t>
      </w:r>
      <w:r>
        <w:t>Exclude</w:t>
      </w:r>
      <w:r>
        <w:rPr>
          <w:spacing w:val="-3"/>
        </w:rPr>
        <w:t xml:space="preserve"> </w:t>
      </w:r>
      <w:r>
        <w:t>positive</w:t>
      </w:r>
      <w:r>
        <w:rPr>
          <w:spacing w:val="-3"/>
        </w:rPr>
        <w:t xml:space="preserve"> </w:t>
      </w:r>
      <w:r>
        <w:t>skin</w:t>
      </w:r>
      <w:r>
        <w:rPr>
          <w:spacing w:val="-3"/>
        </w:rPr>
        <w:t xml:space="preserve"> </w:t>
      </w:r>
      <w:r>
        <w:t>test</w:t>
      </w:r>
      <w:r>
        <w:rPr>
          <w:spacing w:val="-2"/>
        </w:rPr>
        <w:t xml:space="preserve"> </w:t>
      </w:r>
      <w:r>
        <w:t>for</w:t>
      </w:r>
      <w:r>
        <w:rPr>
          <w:spacing w:val="-3"/>
        </w:rPr>
        <w:t xml:space="preserve"> </w:t>
      </w:r>
      <w:r>
        <w:t>tuberculosis</w:t>
      </w:r>
      <w:r>
        <w:rPr>
          <w:spacing w:val="-3"/>
        </w:rPr>
        <w:t xml:space="preserve"> </w:t>
      </w:r>
      <w:r>
        <w:t>without</w:t>
      </w:r>
      <w:r>
        <w:rPr>
          <w:spacing w:val="-2"/>
        </w:rPr>
        <w:t xml:space="preserve"> </w:t>
      </w:r>
      <w:r>
        <w:t>mention</w:t>
      </w:r>
      <w:r>
        <w:rPr>
          <w:spacing w:val="-3"/>
        </w:rPr>
        <w:t xml:space="preserve"> </w:t>
      </w:r>
      <w:r>
        <w:t>of treatment and/or diagnosis of active tuberculosis. Synonyms include TB</w:t>
      </w:r>
    </w:p>
    <w:p w14:paraId="218C983B" w14:textId="77777777" w:rsidR="00FF3737" w:rsidRDefault="00000000">
      <w:pPr>
        <w:pStyle w:val="ListParagraph"/>
        <w:numPr>
          <w:ilvl w:val="0"/>
          <w:numId w:val="4"/>
        </w:numPr>
        <w:tabs>
          <w:tab w:val="left" w:pos="1080"/>
        </w:tabs>
        <w:spacing w:line="273" w:lineRule="auto"/>
        <w:ind w:right="830"/>
      </w:pPr>
      <w:r>
        <w:rPr>
          <w:b/>
        </w:rPr>
        <w:t>Rubella</w:t>
      </w:r>
      <w:r>
        <w:rPr>
          <w:b/>
          <w:spacing w:val="-2"/>
        </w:rPr>
        <w:t xml:space="preserve"> </w:t>
      </w:r>
      <w:r>
        <w:t>Select</w:t>
      </w:r>
      <w:r>
        <w:rPr>
          <w:spacing w:val="-4"/>
        </w:rPr>
        <w:t xml:space="preserve"> </w:t>
      </w:r>
      <w:r>
        <w:t>this</w:t>
      </w:r>
      <w:r>
        <w:rPr>
          <w:spacing w:val="-4"/>
        </w:rPr>
        <w:t xml:space="preserve"> </w:t>
      </w:r>
      <w:r>
        <w:t>item</w:t>
      </w:r>
      <w:r>
        <w:rPr>
          <w:spacing w:val="-6"/>
        </w:rPr>
        <w:t xml:space="preserve"> </w:t>
      </w:r>
      <w:r>
        <w:t>if</w:t>
      </w:r>
      <w:r>
        <w:rPr>
          <w:spacing w:val="-2"/>
        </w:rPr>
        <w:t xml:space="preserve"> </w:t>
      </w:r>
      <w:r>
        <w:t>the</w:t>
      </w:r>
      <w:r>
        <w:rPr>
          <w:spacing w:val="-2"/>
        </w:rPr>
        <w:t xml:space="preserve"> </w:t>
      </w:r>
      <w:r>
        <w:t>mother</w:t>
      </w:r>
      <w:r>
        <w:rPr>
          <w:spacing w:val="-1"/>
        </w:rPr>
        <w:t xml:space="preserve"> </w:t>
      </w:r>
      <w:r>
        <w:t>had</w:t>
      </w:r>
      <w:r>
        <w:rPr>
          <w:spacing w:val="-2"/>
        </w:rPr>
        <w:t xml:space="preserve"> </w:t>
      </w:r>
      <w:r>
        <w:t>a</w:t>
      </w:r>
      <w:r>
        <w:rPr>
          <w:spacing w:val="-2"/>
        </w:rPr>
        <w:t xml:space="preserve"> </w:t>
      </w:r>
      <w:r>
        <w:t>diagnosis</w:t>
      </w:r>
      <w:r>
        <w:rPr>
          <w:spacing w:val="-4"/>
        </w:rPr>
        <w:t xml:space="preserve"> </w:t>
      </w:r>
      <w:r>
        <w:t>of</w:t>
      </w:r>
      <w:r>
        <w:rPr>
          <w:spacing w:val="-2"/>
        </w:rPr>
        <w:t xml:space="preserve"> </w:t>
      </w:r>
      <w:r>
        <w:t>infection with</w:t>
      </w:r>
      <w:r>
        <w:rPr>
          <w:spacing w:val="-5"/>
        </w:rPr>
        <w:t xml:space="preserve"> </w:t>
      </w:r>
      <w:r>
        <w:t>rubella</w:t>
      </w:r>
      <w:r>
        <w:rPr>
          <w:spacing w:val="-2"/>
        </w:rPr>
        <w:t xml:space="preserve"> </w:t>
      </w:r>
      <w:r>
        <w:t>or</w:t>
      </w:r>
      <w:r>
        <w:rPr>
          <w:spacing w:val="-4"/>
        </w:rPr>
        <w:t xml:space="preserve"> </w:t>
      </w:r>
      <w:r>
        <w:t>“German</w:t>
      </w:r>
      <w:r>
        <w:rPr>
          <w:spacing w:val="-2"/>
        </w:rPr>
        <w:t xml:space="preserve"> </w:t>
      </w:r>
      <w:r>
        <w:t>measles” during this pregnancy. Exclude positive rubella antibody test without mention of active infection.</w:t>
      </w:r>
    </w:p>
    <w:p w14:paraId="29B8D618" w14:textId="77777777" w:rsidR="00FF3737" w:rsidRDefault="00000000">
      <w:pPr>
        <w:pStyle w:val="ListParagraph"/>
        <w:numPr>
          <w:ilvl w:val="0"/>
          <w:numId w:val="4"/>
        </w:numPr>
        <w:tabs>
          <w:tab w:val="left" w:pos="1080"/>
        </w:tabs>
        <w:spacing w:line="273" w:lineRule="auto"/>
        <w:ind w:right="653"/>
      </w:pPr>
      <w:r>
        <w:rPr>
          <w:b/>
        </w:rPr>
        <w:t>Bacterial</w:t>
      </w:r>
      <w:r>
        <w:rPr>
          <w:b/>
          <w:spacing w:val="-1"/>
        </w:rPr>
        <w:t xml:space="preserve"> </w:t>
      </w:r>
      <w:r>
        <w:rPr>
          <w:b/>
        </w:rPr>
        <w:t>vaginosis</w:t>
      </w:r>
      <w:r>
        <w:rPr>
          <w:b/>
          <w:spacing w:val="-1"/>
        </w:rPr>
        <w:t xml:space="preserve"> </w:t>
      </w:r>
      <w:r>
        <w:t>Select</w:t>
      </w:r>
      <w:r>
        <w:rPr>
          <w:spacing w:val="-4"/>
        </w:rPr>
        <w:t xml:space="preserve"> </w:t>
      </w:r>
      <w:r>
        <w:t>this</w:t>
      </w:r>
      <w:r>
        <w:rPr>
          <w:spacing w:val="-2"/>
        </w:rPr>
        <w:t xml:space="preserve"> </w:t>
      </w:r>
      <w:r>
        <w:t>item</w:t>
      </w:r>
      <w:r>
        <w:rPr>
          <w:spacing w:val="-6"/>
        </w:rPr>
        <w:t xml:space="preserve"> </w:t>
      </w:r>
      <w:r>
        <w:t>if</w:t>
      </w:r>
      <w:r>
        <w:rPr>
          <w:spacing w:val="-2"/>
        </w:rPr>
        <w:t xml:space="preserve"> </w:t>
      </w:r>
      <w:r>
        <w:t>the</w:t>
      </w:r>
      <w:r>
        <w:rPr>
          <w:spacing w:val="-2"/>
        </w:rPr>
        <w:t xml:space="preserve"> </w:t>
      </w:r>
      <w:r>
        <w:t>mother</w:t>
      </w:r>
      <w:r>
        <w:rPr>
          <w:spacing w:val="-4"/>
        </w:rPr>
        <w:t xml:space="preserve"> </w:t>
      </w:r>
      <w:r>
        <w:t>had</w:t>
      </w:r>
      <w:r>
        <w:rPr>
          <w:spacing w:val="-4"/>
        </w:rPr>
        <w:t xml:space="preserve"> </w:t>
      </w:r>
      <w:r>
        <w:t>a</w:t>
      </w:r>
      <w:r>
        <w:rPr>
          <w:spacing w:val="-2"/>
        </w:rPr>
        <w:t xml:space="preserve"> </w:t>
      </w:r>
      <w:r>
        <w:t>diagnosis</w:t>
      </w:r>
      <w:r>
        <w:rPr>
          <w:spacing w:val="-2"/>
        </w:rPr>
        <w:t xml:space="preserve"> </w:t>
      </w:r>
      <w:r>
        <w:t>of</w:t>
      </w:r>
      <w:r>
        <w:rPr>
          <w:spacing w:val="-2"/>
        </w:rPr>
        <w:t xml:space="preserve"> </w:t>
      </w:r>
      <w:r>
        <w:t>or</w:t>
      </w:r>
      <w:r>
        <w:rPr>
          <w:spacing w:val="-4"/>
        </w:rPr>
        <w:t xml:space="preserve"> </w:t>
      </w:r>
      <w:r>
        <w:t>received</w:t>
      </w:r>
      <w:r>
        <w:rPr>
          <w:spacing w:val="-2"/>
        </w:rPr>
        <w:t xml:space="preserve"> </w:t>
      </w:r>
      <w:r>
        <w:t>treatment</w:t>
      </w:r>
      <w:r>
        <w:rPr>
          <w:spacing w:val="-1"/>
        </w:rPr>
        <w:t xml:space="preserve"> </w:t>
      </w:r>
      <w:r>
        <w:t>for</w:t>
      </w:r>
      <w:r>
        <w:rPr>
          <w:spacing w:val="-2"/>
        </w:rPr>
        <w:t xml:space="preserve"> </w:t>
      </w:r>
      <w:r>
        <w:t>bacterial vaginosis during this pregnancy. Synonyms include BV.</w:t>
      </w:r>
    </w:p>
    <w:p w14:paraId="32FA1536" w14:textId="77777777" w:rsidR="00FF3737" w:rsidRDefault="00000000">
      <w:pPr>
        <w:pStyle w:val="ListParagraph"/>
        <w:numPr>
          <w:ilvl w:val="0"/>
          <w:numId w:val="4"/>
        </w:numPr>
        <w:tabs>
          <w:tab w:val="left" w:pos="1080"/>
        </w:tabs>
      </w:pPr>
      <w:r>
        <w:rPr>
          <w:b/>
        </w:rPr>
        <w:t>None</w:t>
      </w:r>
      <w:r>
        <w:rPr>
          <w:b/>
          <w:spacing w:val="-5"/>
        </w:rPr>
        <w:t xml:space="preserve"> </w:t>
      </w:r>
      <w:r>
        <w:t>Select</w:t>
      </w:r>
      <w:r>
        <w:rPr>
          <w:spacing w:val="-4"/>
        </w:rPr>
        <w:t xml:space="preserve"> </w:t>
      </w:r>
      <w:r>
        <w:t>this</w:t>
      </w:r>
      <w:r>
        <w:rPr>
          <w:spacing w:val="-4"/>
        </w:rPr>
        <w:t xml:space="preserve"> </w:t>
      </w:r>
      <w:r>
        <w:t>item</w:t>
      </w:r>
      <w:r>
        <w:rPr>
          <w:spacing w:val="-6"/>
        </w:rPr>
        <w:t xml:space="preserve"> </w:t>
      </w:r>
      <w:r>
        <w:t>if</w:t>
      </w:r>
      <w:r>
        <w:rPr>
          <w:spacing w:val="-3"/>
        </w:rPr>
        <w:t xml:space="preserve"> </w:t>
      </w:r>
      <w:r>
        <w:t>none</w:t>
      </w:r>
      <w:r>
        <w:rPr>
          <w:spacing w:val="-2"/>
        </w:rPr>
        <w:t xml:space="preserve"> </w:t>
      </w:r>
      <w:r>
        <w:t>of</w:t>
      </w:r>
      <w:r>
        <w:rPr>
          <w:spacing w:val="-4"/>
        </w:rPr>
        <w:t xml:space="preserve"> </w:t>
      </w:r>
      <w:r>
        <w:t>the</w:t>
      </w:r>
      <w:r>
        <w:rPr>
          <w:spacing w:val="-4"/>
        </w:rPr>
        <w:t xml:space="preserve"> </w:t>
      </w:r>
      <w:r>
        <w:t>items</w:t>
      </w:r>
      <w:r>
        <w:rPr>
          <w:spacing w:val="-3"/>
        </w:rPr>
        <w:t xml:space="preserve"> </w:t>
      </w:r>
      <w:r>
        <w:t>above</w:t>
      </w:r>
      <w:r>
        <w:rPr>
          <w:spacing w:val="-2"/>
        </w:rPr>
        <w:t xml:space="preserve"> </w:t>
      </w:r>
      <w:r>
        <w:t>are</w:t>
      </w:r>
      <w:r>
        <w:rPr>
          <w:spacing w:val="-4"/>
        </w:rPr>
        <w:t xml:space="preserve"> </w:t>
      </w:r>
      <w:r>
        <w:t>selected,</w:t>
      </w:r>
      <w:r>
        <w:rPr>
          <w:spacing w:val="-4"/>
        </w:rPr>
        <w:t xml:space="preserve"> </w:t>
      </w:r>
      <w:r>
        <w:t>even</w:t>
      </w:r>
      <w:r>
        <w:rPr>
          <w:spacing w:val="-3"/>
        </w:rPr>
        <w:t xml:space="preserve"> </w:t>
      </w:r>
      <w:r>
        <w:t>if</w:t>
      </w:r>
      <w:r>
        <w:rPr>
          <w:spacing w:val="-4"/>
        </w:rPr>
        <w:t xml:space="preserve"> </w:t>
      </w:r>
      <w:r>
        <w:t>other</w:t>
      </w:r>
      <w:r>
        <w:rPr>
          <w:spacing w:val="-4"/>
        </w:rPr>
        <w:t xml:space="preserve"> </w:t>
      </w:r>
      <w:r>
        <w:t>infections</w:t>
      </w:r>
      <w:r>
        <w:rPr>
          <w:spacing w:val="-2"/>
        </w:rPr>
        <w:t xml:space="preserve"> exist.</w:t>
      </w:r>
    </w:p>
    <w:p w14:paraId="3F0C7ED3" w14:textId="77777777" w:rsidR="00FF3737" w:rsidRDefault="00000000">
      <w:pPr>
        <w:pStyle w:val="ListParagraph"/>
        <w:numPr>
          <w:ilvl w:val="0"/>
          <w:numId w:val="4"/>
        </w:numPr>
        <w:tabs>
          <w:tab w:val="left" w:pos="1080"/>
        </w:tabs>
        <w:spacing w:before="42"/>
        <w:rPr>
          <w:b/>
        </w:rPr>
      </w:pPr>
      <w:r>
        <w:rPr>
          <w:b/>
          <w:spacing w:val="-2"/>
        </w:rPr>
        <w:t>Unknown</w:t>
      </w:r>
    </w:p>
    <w:p w14:paraId="5D6A460F" w14:textId="77777777" w:rsidR="00FF3737" w:rsidRDefault="00FF3737">
      <w:pPr>
        <w:pStyle w:val="BodyText"/>
        <w:spacing w:before="77"/>
        <w:ind w:left="0"/>
        <w:rPr>
          <w:b/>
        </w:rPr>
      </w:pPr>
    </w:p>
    <w:p w14:paraId="510E8C62" w14:textId="77777777" w:rsidR="00FF3737" w:rsidRDefault="00000000">
      <w:pPr>
        <w:ind w:left="360"/>
        <w:rPr>
          <w:b/>
        </w:rPr>
      </w:pPr>
      <w:bookmarkStart w:id="46" w:name="_TOC_250008"/>
      <w:r>
        <w:rPr>
          <w:b/>
        </w:rPr>
        <w:t>OTHER</w:t>
      </w:r>
      <w:r>
        <w:rPr>
          <w:b/>
          <w:spacing w:val="-5"/>
        </w:rPr>
        <w:t xml:space="preserve"> </w:t>
      </w:r>
      <w:r>
        <w:rPr>
          <w:b/>
        </w:rPr>
        <w:t>RISK</w:t>
      </w:r>
      <w:r>
        <w:rPr>
          <w:b/>
          <w:spacing w:val="-5"/>
        </w:rPr>
        <w:t xml:space="preserve"> </w:t>
      </w:r>
      <w:bookmarkEnd w:id="46"/>
      <w:r>
        <w:rPr>
          <w:b/>
          <w:spacing w:val="-2"/>
        </w:rPr>
        <w:t>FACTORS</w:t>
      </w:r>
    </w:p>
    <w:p w14:paraId="362C6AC3" w14:textId="77777777" w:rsidR="00FF3737" w:rsidRDefault="00000000">
      <w:pPr>
        <w:pStyle w:val="ListParagraph"/>
        <w:numPr>
          <w:ilvl w:val="0"/>
          <w:numId w:val="4"/>
        </w:numPr>
        <w:tabs>
          <w:tab w:val="left" w:pos="1080"/>
        </w:tabs>
        <w:spacing w:before="233" w:line="276" w:lineRule="auto"/>
        <w:ind w:right="453"/>
        <w:rPr>
          <w:i/>
        </w:rPr>
      </w:pPr>
      <w:r>
        <w:rPr>
          <w:b/>
        </w:rPr>
        <w:t xml:space="preserve">Daily tobacco use </w:t>
      </w:r>
      <w:r>
        <w:t xml:space="preserve">Select yes if the mother smoked cigarettes during each trimester of this pregnancy or during the three months prior to conception. Indicate the average number of cigarettes or packs of cigarettes she smoked per day in each of the time periods indicated. It is recommended that this information come from the mother and NOT from the medical records. </w:t>
      </w:r>
      <w:r>
        <w:rPr>
          <w:i/>
          <w:color w:val="000000"/>
          <w:highlight w:val="yellow"/>
        </w:rPr>
        <w:t xml:space="preserve">If </w:t>
      </w:r>
      <w:proofErr w:type="gramStart"/>
      <w:r>
        <w:rPr>
          <w:i/>
          <w:color w:val="000000"/>
          <w:highlight w:val="yellow"/>
        </w:rPr>
        <w:t>a number of</w:t>
      </w:r>
      <w:proofErr w:type="gramEnd"/>
      <w:r>
        <w:rPr>
          <w:i/>
          <w:color w:val="000000"/>
          <w:highlight w:val="yellow"/>
        </w:rPr>
        <w:t xml:space="preserve"> cigarettes cannot</w:t>
      </w:r>
      <w:r>
        <w:rPr>
          <w:i/>
          <w:color w:val="000000"/>
        </w:rPr>
        <w:t xml:space="preserve"> </w:t>
      </w:r>
      <w:r>
        <w:rPr>
          <w:i/>
          <w:color w:val="000000"/>
          <w:highlight w:val="yellow"/>
        </w:rPr>
        <w:t>be</w:t>
      </w:r>
      <w:r>
        <w:rPr>
          <w:i/>
          <w:color w:val="000000"/>
          <w:spacing w:val="-2"/>
          <w:highlight w:val="yellow"/>
        </w:rPr>
        <w:t xml:space="preserve"> </w:t>
      </w:r>
      <w:r>
        <w:rPr>
          <w:i/>
          <w:color w:val="000000"/>
          <w:highlight w:val="yellow"/>
        </w:rPr>
        <w:t>determined</w:t>
      </w:r>
      <w:r>
        <w:rPr>
          <w:i/>
          <w:color w:val="000000"/>
          <w:spacing w:val="-4"/>
          <w:highlight w:val="yellow"/>
        </w:rPr>
        <w:t xml:space="preserve"> </w:t>
      </w:r>
      <w:r>
        <w:rPr>
          <w:i/>
          <w:color w:val="000000"/>
          <w:highlight w:val="yellow"/>
        </w:rPr>
        <w:t>enter</w:t>
      </w:r>
      <w:r>
        <w:rPr>
          <w:i/>
          <w:color w:val="000000"/>
          <w:spacing w:val="-2"/>
          <w:highlight w:val="yellow"/>
        </w:rPr>
        <w:t xml:space="preserve"> </w:t>
      </w:r>
      <w:r>
        <w:rPr>
          <w:i/>
          <w:color w:val="000000"/>
          <w:highlight w:val="yellow"/>
        </w:rPr>
        <w:t>‘99’.</w:t>
      </w:r>
      <w:r>
        <w:rPr>
          <w:i/>
          <w:color w:val="000000"/>
          <w:spacing w:val="-2"/>
          <w:highlight w:val="yellow"/>
        </w:rPr>
        <w:t xml:space="preserve"> </w:t>
      </w:r>
      <w:r>
        <w:rPr>
          <w:i/>
          <w:color w:val="000000"/>
          <w:highlight w:val="yellow"/>
        </w:rPr>
        <w:t>E-cigs</w:t>
      </w:r>
      <w:r>
        <w:rPr>
          <w:i/>
          <w:color w:val="000000"/>
          <w:spacing w:val="-2"/>
          <w:highlight w:val="yellow"/>
        </w:rPr>
        <w:t xml:space="preserve"> </w:t>
      </w:r>
      <w:r>
        <w:rPr>
          <w:i/>
          <w:color w:val="000000"/>
          <w:highlight w:val="yellow"/>
        </w:rPr>
        <w:t>and</w:t>
      </w:r>
      <w:r>
        <w:rPr>
          <w:i/>
          <w:color w:val="000000"/>
          <w:spacing w:val="-2"/>
          <w:highlight w:val="yellow"/>
        </w:rPr>
        <w:t xml:space="preserve"> </w:t>
      </w:r>
      <w:r>
        <w:rPr>
          <w:i/>
          <w:color w:val="000000"/>
          <w:highlight w:val="yellow"/>
        </w:rPr>
        <w:t>Hookahs</w:t>
      </w:r>
      <w:r>
        <w:rPr>
          <w:i/>
          <w:color w:val="000000"/>
          <w:spacing w:val="-2"/>
          <w:highlight w:val="yellow"/>
        </w:rPr>
        <w:t xml:space="preserve"> </w:t>
      </w:r>
      <w:r>
        <w:rPr>
          <w:i/>
          <w:color w:val="000000"/>
          <w:highlight w:val="yellow"/>
        </w:rPr>
        <w:t>are</w:t>
      </w:r>
      <w:r>
        <w:rPr>
          <w:i/>
          <w:color w:val="000000"/>
          <w:spacing w:val="-4"/>
          <w:highlight w:val="yellow"/>
        </w:rPr>
        <w:t xml:space="preserve"> </w:t>
      </w:r>
      <w:r>
        <w:rPr>
          <w:i/>
          <w:color w:val="000000"/>
          <w:highlight w:val="yellow"/>
        </w:rPr>
        <w:t>not</w:t>
      </w:r>
      <w:r>
        <w:rPr>
          <w:i/>
          <w:color w:val="000000"/>
          <w:spacing w:val="-4"/>
          <w:highlight w:val="yellow"/>
        </w:rPr>
        <w:t xml:space="preserve"> </w:t>
      </w:r>
      <w:r>
        <w:rPr>
          <w:i/>
          <w:color w:val="000000"/>
          <w:highlight w:val="yellow"/>
        </w:rPr>
        <w:t>included,</w:t>
      </w:r>
      <w:r>
        <w:rPr>
          <w:i/>
          <w:color w:val="000000"/>
          <w:spacing w:val="-2"/>
          <w:highlight w:val="yellow"/>
        </w:rPr>
        <w:t xml:space="preserve"> </w:t>
      </w:r>
      <w:r>
        <w:rPr>
          <w:i/>
          <w:color w:val="000000"/>
          <w:highlight w:val="yellow"/>
        </w:rPr>
        <w:t>but</w:t>
      </w:r>
      <w:r>
        <w:rPr>
          <w:i/>
          <w:color w:val="000000"/>
          <w:spacing w:val="-1"/>
          <w:highlight w:val="yellow"/>
        </w:rPr>
        <w:t xml:space="preserve"> </w:t>
      </w:r>
      <w:r>
        <w:rPr>
          <w:i/>
          <w:color w:val="000000"/>
          <w:highlight w:val="yellow"/>
        </w:rPr>
        <w:t>if</w:t>
      </w:r>
      <w:r>
        <w:rPr>
          <w:i/>
          <w:color w:val="000000"/>
          <w:spacing w:val="-1"/>
          <w:highlight w:val="yellow"/>
        </w:rPr>
        <w:t xml:space="preserve"> </w:t>
      </w:r>
      <w:r>
        <w:rPr>
          <w:i/>
          <w:color w:val="000000"/>
          <w:highlight w:val="yellow"/>
        </w:rPr>
        <w:t>a</w:t>
      </w:r>
      <w:r>
        <w:rPr>
          <w:i/>
          <w:color w:val="000000"/>
          <w:spacing w:val="-2"/>
          <w:highlight w:val="yellow"/>
        </w:rPr>
        <w:t xml:space="preserve"> </w:t>
      </w:r>
      <w:r>
        <w:rPr>
          <w:i/>
          <w:color w:val="000000"/>
          <w:highlight w:val="yellow"/>
        </w:rPr>
        <w:t>woman</w:t>
      </w:r>
      <w:r>
        <w:rPr>
          <w:i/>
          <w:color w:val="000000"/>
          <w:spacing w:val="-5"/>
          <w:highlight w:val="yellow"/>
        </w:rPr>
        <w:t xml:space="preserve"> </w:t>
      </w:r>
      <w:r>
        <w:rPr>
          <w:i/>
          <w:color w:val="000000"/>
          <w:highlight w:val="yellow"/>
        </w:rPr>
        <w:t>admits</w:t>
      </w:r>
      <w:r>
        <w:rPr>
          <w:i/>
          <w:color w:val="000000"/>
          <w:spacing w:val="-4"/>
          <w:highlight w:val="yellow"/>
        </w:rPr>
        <w:t xml:space="preserve"> </w:t>
      </w:r>
      <w:r>
        <w:rPr>
          <w:i/>
          <w:color w:val="000000"/>
          <w:highlight w:val="yellow"/>
        </w:rPr>
        <w:t>to</w:t>
      </w:r>
      <w:r>
        <w:rPr>
          <w:i/>
          <w:color w:val="000000"/>
          <w:spacing w:val="-2"/>
          <w:highlight w:val="yellow"/>
        </w:rPr>
        <w:t xml:space="preserve"> </w:t>
      </w:r>
      <w:r>
        <w:rPr>
          <w:i/>
          <w:color w:val="000000"/>
          <w:highlight w:val="yellow"/>
        </w:rPr>
        <w:t>hookah</w:t>
      </w:r>
      <w:r>
        <w:rPr>
          <w:i/>
          <w:color w:val="000000"/>
          <w:spacing w:val="-2"/>
          <w:highlight w:val="yellow"/>
        </w:rPr>
        <w:t xml:space="preserve"> </w:t>
      </w:r>
      <w:r>
        <w:rPr>
          <w:i/>
          <w:color w:val="000000"/>
          <w:highlight w:val="yellow"/>
        </w:rPr>
        <w:t>use</w:t>
      </w:r>
      <w:r>
        <w:rPr>
          <w:i/>
          <w:color w:val="000000"/>
          <w:spacing w:val="-2"/>
          <w:highlight w:val="yellow"/>
        </w:rPr>
        <w:t xml:space="preserve"> </w:t>
      </w:r>
      <w:r>
        <w:rPr>
          <w:i/>
          <w:color w:val="000000"/>
          <w:highlight w:val="yellow"/>
        </w:rPr>
        <w:t>ask</w:t>
      </w:r>
      <w:r>
        <w:rPr>
          <w:i/>
          <w:color w:val="000000"/>
        </w:rPr>
        <w:t xml:space="preserve"> </w:t>
      </w:r>
      <w:r>
        <w:rPr>
          <w:i/>
          <w:color w:val="000000"/>
          <w:highlight w:val="yellow"/>
        </w:rPr>
        <w:t>her what she uses it for as it may indicate illegal drug use.</w:t>
      </w:r>
    </w:p>
    <w:p w14:paraId="6108888A" w14:textId="77777777" w:rsidR="00FF3737" w:rsidRDefault="00FF3737">
      <w:pPr>
        <w:pStyle w:val="ListParagraph"/>
        <w:spacing w:line="276" w:lineRule="auto"/>
        <w:rPr>
          <w:i/>
        </w:rPr>
        <w:sectPr w:rsidR="00FF3737">
          <w:pgSz w:w="12240" w:h="15840"/>
          <w:pgMar w:top="1360" w:right="720" w:bottom="840" w:left="720" w:header="0" w:footer="657" w:gutter="0"/>
          <w:cols w:space="720"/>
        </w:sectPr>
      </w:pPr>
    </w:p>
    <w:p w14:paraId="1F6AFDD6" w14:textId="77777777" w:rsidR="00FF3737" w:rsidRDefault="00000000">
      <w:pPr>
        <w:pStyle w:val="ListParagraph"/>
        <w:numPr>
          <w:ilvl w:val="0"/>
          <w:numId w:val="4"/>
        </w:numPr>
        <w:tabs>
          <w:tab w:val="left" w:pos="1080"/>
        </w:tabs>
        <w:spacing w:before="72" w:line="276" w:lineRule="auto"/>
        <w:ind w:right="523"/>
      </w:pPr>
      <w:r>
        <w:rPr>
          <w:b/>
        </w:rPr>
        <w:lastRenderedPageBreak/>
        <w:t>Alcohol</w:t>
      </w:r>
      <w:r>
        <w:rPr>
          <w:b/>
          <w:spacing w:val="-2"/>
        </w:rPr>
        <w:t xml:space="preserve"> </w:t>
      </w:r>
      <w:r>
        <w:rPr>
          <w:b/>
        </w:rPr>
        <w:t>use</w:t>
      </w:r>
      <w:r>
        <w:rPr>
          <w:b/>
          <w:spacing w:val="-2"/>
        </w:rPr>
        <w:t xml:space="preserve"> </w:t>
      </w:r>
      <w:r>
        <w:t>Select</w:t>
      </w:r>
      <w:r>
        <w:rPr>
          <w:spacing w:val="-2"/>
        </w:rPr>
        <w:t xml:space="preserve"> </w:t>
      </w:r>
      <w:r>
        <w:t>yes</w:t>
      </w:r>
      <w:r>
        <w:rPr>
          <w:spacing w:val="-5"/>
        </w:rPr>
        <w:t xml:space="preserve"> </w:t>
      </w:r>
      <w:r>
        <w:t>if</w:t>
      </w:r>
      <w:r>
        <w:rPr>
          <w:spacing w:val="-5"/>
        </w:rPr>
        <w:t xml:space="preserve"> </w:t>
      </w:r>
      <w:r>
        <w:t>the</w:t>
      </w:r>
      <w:r>
        <w:rPr>
          <w:spacing w:val="-3"/>
        </w:rPr>
        <w:t xml:space="preserve"> </w:t>
      </w:r>
      <w:r>
        <w:t>mother</w:t>
      </w:r>
      <w:r>
        <w:rPr>
          <w:spacing w:val="-2"/>
        </w:rPr>
        <w:t xml:space="preserve"> </w:t>
      </w:r>
      <w:r>
        <w:t>used</w:t>
      </w:r>
      <w:r>
        <w:rPr>
          <w:spacing w:val="-3"/>
        </w:rPr>
        <w:t xml:space="preserve"> </w:t>
      </w:r>
      <w:r>
        <w:t>alcohol</w:t>
      </w:r>
      <w:r>
        <w:rPr>
          <w:spacing w:val="-2"/>
        </w:rPr>
        <w:t xml:space="preserve"> </w:t>
      </w:r>
      <w:r>
        <w:t>during</w:t>
      </w:r>
      <w:r>
        <w:rPr>
          <w:spacing w:val="-6"/>
        </w:rPr>
        <w:t xml:space="preserve"> </w:t>
      </w:r>
      <w:r>
        <w:t>this</w:t>
      </w:r>
      <w:r>
        <w:rPr>
          <w:spacing w:val="-3"/>
        </w:rPr>
        <w:t xml:space="preserve"> </w:t>
      </w:r>
      <w:r>
        <w:t>pregnancy.</w:t>
      </w:r>
      <w:r>
        <w:rPr>
          <w:spacing w:val="-3"/>
        </w:rPr>
        <w:t xml:space="preserve"> </w:t>
      </w:r>
      <w:r>
        <w:t>Indicate</w:t>
      </w:r>
      <w:r>
        <w:rPr>
          <w:spacing w:val="-5"/>
        </w:rPr>
        <w:t xml:space="preserve"> </w:t>
      </w:r>
      <w:r>
        <w:t>the</w:t>
      </w:r>
      <w:r>
        <w:rPr>
          <w:spacing w:val="-3"/>
        </w:rPr>
        <w:t xml:space="preserve"> </w:t>
      </w:r>
      <w:r>
        <w:t>average</w:t>
      </w:r>
      <w:r>
        <w:rPr>
          <w:spacing w:val="-3"/>
        </w:rPr>
        <w:t xml:space="preserve"> </w:t>
      </w:r>
      <w:r>
        <w:t>number</w:t>
      </w:r>
      <w:r>
        <w:rPr>
          <w:spacing w:val="-2"/>
        </w:rPr>
        <w:t xml:space="preserve"> </w:t>
      </w:r>
      <w:r>
        <w:t xml:space="preserve">of drinks per week that the mother consumed. Any mention of alcohol use should be considered a positive response (yes). If the mother has indicated that she may have had a few drinks from the time of conception to a positive pregnancy </w:t>
      </w:r>
      <w:proofErr w:type="gramStart"/>
      <w:r>
        <w:t>test</w:t>
      </w:r>
      <w:proofErr w:type="gramEnd"/>
      <w:r>
        <w:t xml:space="preserve"> consider that a positive response (yes). Fetal alcohol syndrome</w:t>
      </w:r>
    </w:p>
    <w:p w14:paraId="6698BD34" w14:textId="77777777" w:rsidR="00FF3737" w:rsidRDefault="00000000">
      <w:pPr>
        <w:pStyle w:val="BodyText"/>
        <w:spacing w:line="278" w:lineRule="auto"/>
        <w:ind w:left="1080" w:right="490"/>
      </w:pPr>
      <w:r>
        <w:t>studies</w:t>
      </w:r>
      <w:r>
        <w:rPr>
          <w:spacing w:val="-2"/>
        </w:rPr>
        <w:t xml:space="preserve"> </w:t>
      </w:r>
      <w:r>
        <w:t>will</w:t>
      </w:r>
      <w:r>
        <w:rPr>
          <w:spacing w:val="-1"/>
        </w:rPr>
        <w:t xml:space="preserve"> </w:t>
      </w:r>
      <w:r>
        <w:t>not</w:t>
      </w:r>
      <w:r>
        <w:rPr>
          <w:spacing w:val="-1"/>
        </w:rPr>
        <w:t xml:space="preserve"> </w:t>
      </w:r>
      <w:r>
        <w:t>be</w:t>
      </w:r>
      <w:r>
        <w:rPr>
          <w:spacing w:val="-4"/>
        </w:rPr>
        <w:t xml:space="preserve"> </w:t>
      </w:r>
      <w:r>
        <w:t>done</w:t>
      </w:r>
      <w:r>
        <w:rPr>
          <w:spacing w:val="-2"/>
        </w:rPr>
        <w:t xml:space="preserve"> </w:t>
      </w:r>
      <w:r>
        <w:t>based</w:t>
      </w:r>
      <w:r>
        <w:rPr>
          <w:spacing w:val="-2"/>
        </w:rPr>
        <w:t xml:space="preserve"> </w:t>
      </w:r>
      <w:r>
        <w:t>on</w:t>
      </w:r>
      <w:r>
        <w:rPr>
          <w:spacing w:val="-2"/>
        </w:rPr>
        <w:t xml:space="preserve"> </w:t>
      </w:r>
      <w:r>
        <w:t>this</w:t>
      </w:r>
      <w:r>
        <w:rPr>
          <w:spacing w:val="-2"/>
        </w:rPr>
        <w:t xml:space="preserve"> </w:t>
      </w:r>
      <w:r>
        <w:t>question.</w:t>
      </w:r>
      <w:r>
        <w:rPr>
          <w:spacing w:val="-2"/>
        </w:rPr>
        <w:t xml:space="preserve"> </w:t>
      </w:r>
      <w:r>
        <w:t>A</w:t>
      </w:r>
      <w:r>
        <w:rPr>
          <w:spacing w:val="-3"/>
        </w:rPr>
        <w:t xml:space="preserve"> </w:t>
      </w:r>
      <w:r>
        <w:t>‘yes’</w:t>
      </w:r>
      <w:r>
        <w:rPr>
          <w:spacing w:val="-4"/>
        </w:rPr>
        <w:t xml:space="preserve"> </w:t>
      </w:r>
      <w:r>
        <w:t>response</w:t>
      </w:r>
      <w:r>
        <w:rPr>
          <w:spacing w:val="-2"/>
        </w:rPr>
        <w:t xml:space="preserve"> </w:t>
      </w:r>
      <w:r>
        <w:t>will</w:t>
      </w:r>
      <w:r>
        <w:rPr>
          <w:spacing w:val="-1"/>
        </w:rPr>
        <w:t xml:space="preserve"> </w:t>
      </w:r>
      <w:r>
        <w:t>show</w:t>
      </w:r>
      <w:r>
        <w:rPr>
          <w:spacing w:val="-3"/>
        </w:rPr>
        <w:t xml:space="preserve"> </w:t>
      </w:r>
      <w:r>
        <w:t>that</w:t>
      </w:r>
      <w:r>
        <w:rPr>
          <w:spacing w:val="-4"/>
        </w:rPr>
        <w:t xml:space="preserve"> </w:t>
      </w:r>
      <w:r>
        <w:t>the</w:t>
      </w:r>
      <w:r>
        <w:rPr>
          <w:spacing w:val="-4"/>
        </w:rPr>
        <w:t xml:space="preserve"> </w:t>
      </w:r>
      <w:r>
        <w:t>woman</w:t>
      </w:r>
      <w:r>
        <w:rPr>
          <w:spacing w:val="-2"/>
        </w:rPr>
        <w:t xml:space="preserve"> </w:t>
      </w:r>
      <w:r>
        <w:t>did</w:t>
      </w:r>
      <w:r>
        <w:rPr>
          <w:spacing w:val="-2"/>
        </w:rPr>
        <w:t xml:space="preserve"> </w:t>
      </w:r>
      <w:r>
        <w:t>not receive adequate preconception care.</w:t>
      </w:r>
    </w:p>
    <w:p w14:paraId="0C9F5227" w14:textId="77777777" w:rsidR="00FF3737" w:rsidRDefault="00000000">
      <w:pPr>
        <w:pStyle w:val="ListParagraph"/>
        <w:numPr>
          <w:ilvl w:val="0"/>
          <w:numId w:val="4"/>
        </w:numPr>
        <w:tabs>
          <w:tab w:val="left" w:pos="1080"/>
        </w:tabs>
        <w:spacing w:line="276" w:lineRule="auto"/>
        <w:ind w:right="365"/>
      </w:pPr>
      <w:r>
        <w:rPr>
          <w:b/>
        </w:rPr>
        <w:t xml:space="preserve">Used illegal drugs </w:t>
      </w:r>
      <w:r>
        <w:t>Select yes if the mother used any illegal or recreational drugs during pregnancy, for example</w:t>
      </w:r>
      <w:r>
        <w:rPr>
          <w:spacing w:val="-3"/>
        </w:rPr>
        <w:t xml:space="preserve"> </w:t>
      </w:r>
      <w:r>
        <w:t>cocaine/crack,</w:t>
      </w:r>
      <w:r>
        <w:rPr>
          <w:spacing w:val="-3"/>
        </w:rPr>
        <w:t xml:space="preserve"> </w:t>
      </w:r>
      <w:r>
        <w:t>heroin,</w:t>
      </w:r>
      <w:r>
        <w:rPr>
          <w:spacing w:val="-3"/>
        </w:rPr>
        <w:t xml:space="preserve"> </w:t>
      </w:r>
      <w:r>
        <w:t>marijuana,</w:t>
      </w:r>
      <w:r>
        <w:rPr>
          <w:spacing w:val="-3"/>
        </w:rPr>
        <w:t xml:space="preserve"> </w:t>
      </w:r>
      <w:r>
        <w:t>amphetamines,</w:t>
      </w:r>
      <w:r>
        <w:rPr>
          <w:spacing w:val="-3"/>
        </w:rPr>
        <w:t xml:space="preserve"> </w:t>
      </w:r>
      <w:r>
        <w:t>ecstasy.</w:t>
      </w:r>
      <w:r>
        <w:rPr>
          <w:spacing w:val="-3"/>
        </w:rPr>
        <w:t xml:space="preserve"> </w:t>
      </w:r>
      <w:r>
        <w:t>Any</w:t>
      </w:r>
      <w:r>
        <w:rPr>
          <w:spacing w:val="-4"/>
        </w:rPr>
        <w:t xml:space="preserve"> </w:t>
      </w:r>
      <w:r>
        <w:t>mention</w:t>
      </w:r>
      <w:r>
        <w:rPr>
          <w:spacing w:val="-6"/>
        </w:rPr>
        <w:t xml:space="preserve"> </w:t>
      </w:r>
      <w:r>
        <w:t>of</w:t>
      </w:r>
      <w:r>
        <w:rPr>
          <w:spacing w:val="-3"/>
        </w:rPr>
        <w:t xml:space="preserve"> </w:t>
      </w:r>
      <w:r>
        <w:t>illegal</w:t>
      </w:r>
      <w:r>
        <w:rPr>
          <w:spacing w:val="-2"/>
        </w:rPr>
        <w:t xml:space="preserve"> </w:t>
      </w:r>
      <w:r>
        <w:t>drug</w:t>
      </w:r>
      <w:r>
        <w:rPr>
          <w:spacing w:val="-6"/>
        </w:rPr>
        <w:t xml:space="preserve"> </w:t>
      </w:r>
      <w:r>
        <w:t>use</w:t>
      </w:r>
      <w:r>
        <w:rPr>
          <w:spacing w:val="-3"/>
        </w:rPr>
        <w:t xml:space="preserve"> </w:t>
      </w:r>
      <w:r>
        <w:t>should be considered a positive (yes) response. A ‘yes’ response will show that the woman did not receive adequate pre-conception care.</w:t>
      </w:r>
    </w:p>
    <w:p w14:paraId="571F68F9" w14:textId="77777777" w:rsidR="00FF3737" w:rsidRDefault="00FF3737">
      <w:pPr>
        <w:pStyle w:val="BodyText"/>
        <w:spacing w:before="34"/>
        <w:ind w:left="0"/>
      </w:pPr>
    </w:p>
    <w:p w14:paraId="6B0B0B3F" w14:textId="77777777" w:rsidR="00FF3737" w:rsidRDefault="00000000">
      <w:pPr>
        <w:ind w:left="360"/>
        <w:rPr>
          <w:b/>
        </w:rPr>
      </w:pPr>
      <w:r>
        <w:rPr>
          <w:b/>
        </w:rPr>
        <w:t>OBSTETRIC</w:t>
      </w:r>
      <w:r>
        <w:rPr>
          <w:b/>
          <w:spacing w:val="-7"/>
        </w:rPr>
        <w:t xml:space="preserve"> </w:t>
      </w:r>
      <w:r>
        <w:rPr>
          <w:b/>
          <w:spacing w:val="-2"/>
        </w:rPr>
        <w:t>PROCEDURES</w:t>
      </w:r>
    </w:p>
    <w:p w14:paraId="21BB5438" w14:textId="77777777" w:rsidR="00FF3737" w:rsidRDefault="00000000">
      <w:pPr>
        <w:pStyle w:val="ListParagraph"/>
        <w:numPr>
          <w:ilvl w:val="0"/>
          <w:numId w:val="4"/>
        </w:numPr>
        <w:tabs>
          <w:tab w:val="left" w:pos="1080"/>
        </w:tabs>
        <w:spacing w:before="231" w:line="273" w:lineRule="auto"/>
        <w:ind w:right="707"/>
      </w:pPr>
      <w:r>
        <w:rPr>
          <w:b/>
        </w:rPr>
        <w:t>Cervical</w:t>
      </w:r>
      <w:r>
        <w:rPr>
          <w:b/>
          <w:spacing w:val="-5"/>
        </w:rPr>
        <w:t xml:space="preserve"> </w:t>
      </w:r>
      <w:r>
        <w:rPr>
          <w:b/>
        </w:rPr>
        <w:t>cerclage:</w:t>
      </w:r>
      <w:r>
        <w:rPr>
          <w:b/>
          <w:spacing w:val="-2"/>
        </w:rPr>
        <w:t xml:space="preserve"> </w:t>
      </w:r>
      <w:r>
        <w:t>Circumferential</w:t>
      </w:r>
      <w:r>
        <w:rPr>
          <w:spacing w:val="-2"/>
        </w:rPr>
        <w:t xml:space="preserve"> </w:t>
      </w:r>
      <w:r>
        <w:t>banding</w:t>
      </w:r>
      <w:r>
        <w:rPr>
          <w:spacing w:val="-6"/>
        </w:rPr>
        <w:t xml:space="preserve"> </w:t>
      </w:r>
      <w:r>
        <w:t>or</w:t>
      </w:r>
      <w:r>
        <w:rPr>
          <w:spacing w:val="-3"/>
        </w:rPr>
        <w:t xml:space="preserve"> </w:t>
      </w:r>
      <w:r>
        <w:t>suture</w:t>
      </w:r>
      <w:r>
        <w:rPr>
          <w:spacing w:val="-5"/>
        </w:rPr>
        <w:t xml:space="preserve"> </w:t>
      </w:r>
      <w:r>
        <w:t>of</w:t>
      </w:r>
      <w:r>
        <w:rPr>
          <w:spacing w:val="-3"/>
        </w:rPr>
        <w:t xml:space="preserve"> </w:t>
      </w:r>
      <w:r>
        <w:t>the</w:t>
      </w:r>
      <w:r>
        <w:rPr>
          <w:spacing w:val="-3"/>
        </w:rPr>
        <w:t xml:space="preserve"> </w:t>
      </w:r>
      <w:r>
        <w:t>cervix</w:t>
      </w:r>
      <w:r>
        <w:rPr>
          <w:spacing w:val="-3"/>
        </w:rPr>
        <w:t xml:space="preserve"> </w:t>
      </w:r>
      <w:r>
        <w:t>to</w:t>
      </w:r>
      <w:r>
        <w:rPr>
          <w:spacing w:val="-3"/>
        </w:rPr>
        <w:t xml:space="preserve"> </w:t>
      </w:r>
      <w:r>
        <w:t>prevent</w:t>
      </w:r>
      <w:r>
        <w:rPr>
          <w:spacing w:val="-2"/>
        </w:rPr>
        <w:t xml:space="preserve"> </w:t>
      </w:r>
      <w:r>
        <w:t>or</w:t>
      </w:r>
      <w:r>
        <w:rPr>
          <w:spacing w:val="-5"/>
        </w:rPr>
        <w:t xml:space="preserve"> </w:t>
      </w:r>
      <w:r>
        <w:t>treat</w:t>
      </w:r>
      <w:r>
        <w:rPr>
          <w:spacing w:val="-2"/>
        </w:rPr>
        <w:t xml:space="preserve"> </w:t>
      </w:r>
      <w:r>
        <w:t>passive</w:t>
      </w:r>
      <w:r>
        <w:rPr>
          <w:spacing w:val="-3"/>
        </w:rPr>
        <w:t xml:space="preserve"> </w:t>
      </w:r>
      <w:r>
        <w:t>dilation. Includes MacDonald’s suture, Shirodkar procedure, and abdominal cerclage via laparotomy.</w:t>
      </w:r>
    </w:p>
    <w:p w14:paraId="2A9AA437" w14:textId="77777777" w:rsidR="00FF3737" w:rsidRDefault="00000000">
      <w:pPr>
        <w:pStyle w:val="ListParagraph"/>
        <w:numPr>
          <w:ilvl w:val="0"/>
          <w:numId w:val="4"/>
        </w:numPr>
        <w:tabs>
          <w:tab w:val="left" w:pos="1080"/>
        </w:tabs>
        <w:spacing w:before="2" w:line="276" w:lineRule="auto"/>
        <w:ind w:right="565"/>
        <w:rPr>
          <w:rFonts w:ascii="Arial" w:hAnsi="Arial"/>
          <w:i/>
        </w:rPr>
      </w:pPr>
      <w:r>
        <w:rPr>
          <w:b/>
        </w:rPr>
        <w:t xml:space="preserve">Tocolysis </w:t>
      </w:r>
      <w:r>
        <w:t xml:space="preserve">Administration of any agent with the intent to inhibit pre-term uterine contractions to extend </w:t>
      </w:r>
      <w:r>
        <w:rPr>
          <w:spacing w:val="-2"/>
          <w:w w:val="90"/>
        </w:rPr>
        <w:t>the length</w:t>
      </w:r>
      <w:r>
        <w:t xml:space="preserve"> </w:t>
      </w:r>
      <w:r>
        <w:rPr>
          <w:spacing w:val="-2"/>
          <w:w w:val="90"/>
        </w:rPr>
        <w:t>of</w:t>
      </w:r>
      <w:r>
        <w:t xml:space="preserve"> </w:t>
      </w:r>
      <w:r>
        <w:rPr>
          <w:spacing w:val="-2"/>
          <w:w w:val="90"/>
        </w:rPr>
        <w:t>the</w:t>
      </w:r>
      <w:r>
        <w:t xml:space="preserve"> </w:t>
      </w:r>
      <w:r>
        <w:rPr>
          <w:spacing w:val="-2"/>
          <w:w w:val="90"/>
        </w:rPr>
        <w:t>pregnancy.</w:t>
      </w:r>
      <w:r>
        <w:rPr>
          <w:rFonts w:ascii="Arial" w:hAnsi="Arial"/>
          <w:i/>
          <w:color w:val="000000"/>
          <w:spacing w:val="-5"/>
          <w:w w:val="90"/>
          <w:highlight w:val="yellow"/>
        </w:rPr>
        <w:t xml:space="preserve"> </w:t>
      </w:r>
      <w:r>
        <w:rPr>
          <w:rFonts w:ascii="Arial" w:hAnsi="Arial"/>
          <w:i/>
          <w:color w:val="000000"/>
          <w:spacing w:val="-2"/>
          <w:w w:val="90"/>
          <w:highlight w:val="yellow"/>
        </w:rPr>
        <w:t>This</w:t>
      </w:r>
      <w:r>
        <w:rPr>
          <w:rFonts w:ascii="Arial" w:hAnsi="Arial"/>
          <w:i/>
          <w:color w:val="000000"/>
          <w:spacing w:val="39"/>
          <w:highlight w:val="yellow"/>
        </w:rPr>
        <w:t xml:space="preserve"> </w:t>
      </w:r>
      <w:r>
        <w:rPr>
          <w:rFonts w:ascii="Arial" w:hAnsi="Arial"/>
          <w:i/>
          <w:color w:val="000000"/>
          <w:spacing w:val="-2"/>
          <w:w w:val="90"/>
          <w:highlight w:val="yellow"/>
        </w:rPr>
        <w:t>may</w:t>
      </w:r>
      <w:r>
        <w:rPr>
          <w:rFonts w:ascii="Arial" w:hAnsi="Arial"/>
          <w:i/>
          <w:color w:val="000000"/>
          <w:spacing w:val="-7"/>
          <w:w w:val="90"/>
          <w:highlight w:val="yellow"/>
        </w:rPr>
        <w:t xml:space="preserve"> </w:t>
      </w:r>
      <w:r>
        <w:rPr>
          <w:rFonts w:ascii="Arial" w:hAnsi="Arial"/>
          <w:i/>
          <w:color w:val="000000"/>
          <w:spacing w:val="-2"/>
          <w:w w:val="90"/>
          <w:highlight w:val="yellow"/>
        </w:rPr>
        <w:t>include</w:t>
      </w:r>
      <w:r>
        <w:rPr>
          <w:rFonts w:ascii="Arial" w:hAnsi="Arial"/>
          <w:i/>
          <w:color w:val="000000"/>
          <w:spacing w:val="-5"/>
          <w:w w:val="90"/>
          <w:highlight w:val="yellow"/>
        </w:rPr>
        <w:t xml:space="preserve"> </w:t>
      </w:r>
      <w:r>
        <w:rPr>
          <w:rFonts w:ascii="Arial" w:hAnsi="Arial"/>
          <w:i/>
          <w:color w:val="000000"/>
          <w:spacing w:val="-2"/>
          <w:w w:val="90"/>
          <w:highlight w:val="yellow"/>
        </w:rPr>
        <w:t>the</w:t>
      </w:r>
      <w:r>
        <w:rPr>
          <w:rFonts w:ascii="Arial" w:hAnsi="Arial"/>
          <w:i/>
          <w:color w:val="000000"/>
          <w:spacing w:val="-5"/>
          <w:w w:val="90"/>
          <w:highlight w:val="yellow"/>
        </w:rPr>
        <w:t xml:space="preserve"> </w:t>
      </w:r>
      <w:r>
        <w:rPr>
          <w:rFonts w:ascii="Arial" w:hAnsi="Arial"/>
          <w:i/>
          <w:color w:val="000000"/>
          <w:spacing w:val="-2"/>
          <w:w w:val="90"/>
          <w:highlight w:val="yellow"/>
        </w:rPr>
        <w:t>administration</w:t>
      </w:r>
      <w:r>
        <w:rPr>
          <w:rFonts w:ascii="Arial" w:hAnsi="Arial"/>
          <w:i/>
          <w:color w:val="000000"/>
          <w:spacing w:val="-7"/>
          <w:w w:val="90"/>
          <w:highlight w:val="yellow"/>
        </w:rPr>
        <w:t xml:space="preserve"> </w:t>
      </w:r>
      <w:r>
        <w:rPr>
          <w:rFonts w:ascii="Arial" w:hAnsi="Arial"/>
          <w:i/>
          <w:color w:val="000000"/>
          <w:spacing w:val="-2"/>
          <w:w w:val="90"/>
          <w:highlight w:val="yellow"/>
        </w:rPr>
        <w:t>of</w:t>
      </w:r>
      <w:r>
        <w:rPr>
          <w:rFonts w:ascii="Arial" w:hAnsi="Arial"/>
          <w:i/>
          <w:color w:val="000000"/>
          <w:spacing w:val="-5"/>
          <w:w w:val="90"/>
          <w:highlight w:val="yellow"/>
        </w:rPr>
        <w:t xml:space="preserve"> </w:t>
      </w:r>
      <w:r>
        <w:rPr>
          <w:rFonts w:ascii="Arial" w:hAnsi="Arial"/>
          <w:i/>
          <w:color w:val="000000"/>
          <w:spacing w:val="-2"/>
          <w:w w:val="90"/>
          <w:highlight w:val="yellow"/>
        </w:rPr>
        <w:t>terbutaline</w:t>
      </w:r>
      <w:r>
        <w:rPr>
          <w:rFonts w:ascii="Arial" w:hAnsi="Arial"/>
          <w:i/>
          <w:color w:val="000000"/>
          <w:spacing w:val="-5"/>
          <w:w w:val="90"/>
          <w:highlight w:val="yellow"/>
        </w:rPr>
        <w:t xml:space="preserve"> </w:t>
      </w:r>
      <w:r>
        <w:rPr>
          <w:rFonts w:ascii="Arial" w:hAnsi="Arial"/>
          <w:i/>
          <w:color w:val="000000"/>
          <w:spacing w:val="-2"/>
          <w:w w:val="90"/>
          <w:highlight w:val="yellow"/>
        </w:rPr>
        <w:t>which</w:t>
      </w:r>
      <w:r>
        <w:rPr>
          <w:rFonts w:ascii="Arial" w:hAnsi="Arial"/>
          <w:i/>
          <w:color w:val="000000"/>
          <w:spacing w:val="-5"/>
          <w:w w:val="90"/>
          <w:highlight w:val="yellow"/>
        </w:rPr>
        <w:t xml:space="preserve"> </w:t>
      </w:r>
      <w:r>
        <w:rPr>
          <w:rFonts w:ascii="Arial" w:hAnsi="Arial"/>
          <w:i/>
          <w:color w:val="000000"/>
          <w:spacing w:val="-2"/>
          <w:w w:val="90"/>
          <w:highlight w:val="yellow"/>
        </w:rPr>
        <w:t>is</w:t>
      </w:r>
      <w:r>
        <w:rPr>
          <w:rFonts w:ascii="Arial" w:hAnsi="Arial"/>
          <w:i/>
          <w:color w:val="000000"/>
          <w:spacing w:val="-7"/>
          <w:w w:val="90"/>
          <w:highlight w:val="yellow"/>
        </w:rPr>
        <w:t xml:space="preserve"> </w:t>
      </w:r>
      <w:r>
        <w:rPr>
          <w:rFonts w:ascii="Arial" w:hAnsi="Arial"/>
          <w:i/>
          <w:color w:val="000000"/>
          <w:spacing w:val="-2"/>
          <w:w w:val="90"/>
          <w:highlight w:val="yellow"/>
        </w:rPr>
        <w:t>used</w:t>
      </w:r>
      <w:r>
        <w:rPr>
          <w:rFonts w:ascii="Arial" w:hAnsi="Arial"/>
          <w:i/>
          <w:color w:val="000000"/>
          <w:spacing w:val="-5"/>
          <w:w w:val="90"/>
          <w:highlight w:val="yellow"/>
        </w:rPr>
        <w:t xml:space="preserve"> </w:t>
      </w:r>
      <w:r>
        <w:rPr>
          <w:rFonts w:ascii="Arial" w:hAnsi="Arial"/>
          <w:i/>
          <w:color w:val="000000"/>
          <w:spacing w:val="-2"/>
          <w:w w:val="90"/>
          <w:highlight w:val="yellow"/>
        </w:rPr>
        <w:t>to</w:t>
      </w:r>
      <w:r>
        <w:rPr>
          <w:rFonts w:ascii="Arial" w:hAnsi="Arial"/>
          <w:i/>
          <w:color w:val="000000"/>
          <w:spacing w:val="-7"/>
          <w:w w:val="90"/>
          <w:highlight w:val="yellow"/>
        </w:rPr>
        <w:t xml:space="preserve"> </w:t>
      </w:r>
      <w:r>
        <w:rPr>
          <w:rFonts w:ascii="Arial" w:hAnsi="Arial"/>
          <w:i/>
          <w:color w:val="000000"/>
          <w:spacing w:val="-2"/>
          <w:w w:val="90"/>
          <w:highlight w:val="yellow"/>
        </w:rPr>
        <w:t>inhibit</w:t>
      </w:r>
      <w:r>
        <w:rPr>
          <w:rFonts w:ascii="Arial" w:hAnsi="Arial"/>
          <w:i/>
          <w:color w:val="000000"/>
          <w:spacing w:val="-2"/>
          <w:w w:val="90"/>
        </w:rPr>
        <w:t xml:space="preserve"> </w:t>
      </w:r>
      <w:proofErr w:type="gramStart"/>
      <w:r>
        <w:rPr>
          <w:rFonts w:ascii="Arial" w:hAnsi="Arial"/>
          <w:i/>
          <w:color w:val="000000"/>
          <w:w w:val="80"/>
          <w:highlight w:val="yellow"/>
        </w:rPr>
        <w:t>contractions ,</w:t>
      </w:r>
      <w:proofErr w:type="gramEnd"/>
      <w:r>
        <w:rPr>
          <w:rFonts w:ascii="Arial" w:hAnsi="Arial"/>
          <w:i/>
          <w:color w:val="000000"/>
          <w:w w:val="80"/>
          <w:highlight w:val="yellow"/>
        </w:rPr>
        <w:t xml:space="preserve"> however not when it is only used to inhibit contractions prior to a C-section scheduled for that day (T.</w:t>
      </w:r>
      <w:r>
        <w:rPr>
          <w:rFonts w:ascii="Arial" w:hAnsi="Arial"/>
          <w:i/>
          <w:color w:val="000000"/>
          <w:w w:val="80"/>
        </w:rPr>
        <w:t xml:space="preserve"> </w:t>
      </w:r>
      <w:r>
        <w:rPr>
          <w:rFonts w:ascii="Arial" w:hAnsi="Arial"/>
          <w:i/>
          <w:color w:val="000000"/>
          <w:w w:val="90"/>
          <w:highlight w:val="yellow"/>
        </w:rPr>
        <w:t>Steven, MD 2009)</w:t>
      </w:r>
    </w:p>
    <w:p w14:paraId="099A8A7B" w14:textId="77777777" w:rsidR="00FF3737" w:rsidRDefault="00000000">
      <w:pPr>
        <w:pStyle w:val="ListParagraph"/>
        <w:numPr>
          <w:ilvl w:val="0"/>
          <w:numId w:val="4"/>
        </w:numPr>
        <w:tabs>
          <w:tab w:val="left" w:pos="1080"/>
        </w:tabs>
        <w:spacing w:line="276" w:lineRule="auto"/>
        <w:ind w:right="438"/>
      </w:pPr>
      <w:r>
        <w:rPr>
          <w:b/>
        </w:rPr>
        <w:t>External</w:t>
      </w:r>
      <w:r>
        <w:rPr>
          <w:b/>
          <w:spacing w:val="-2"/>
        </w:rPr>
        <w:t xml:space="preserve"> </w:t>
      </w:r>
      <w:r>
        <w:rPr>
          <w:b/>
        </w:rPr>
        <w:t>cephalic</w:t>
      </w:r>
      <w:r>
        <w:rPr>
          <w:b/>
          <w:spacing w:val="-2"/>
        </w:rPr>
        <w:t xml:space="preserve"> </w:t>
      </w:r>
      <w:r>
        <w:rPr>
          <w:b/>
        </w:rPr>
        <w:t>version</w:t>
      </w:r>
      <w:r>
        <w:rPr>
          <w:b/>
          <w:spacing w:val="-3"/>
        </w:rPr>
        <w:t xml:space="preserve"> </w:t>
      </w:r>
      <w:r>
        <w:t>Select</w:t>
      </w:r>
      <w:r>
        <w:rPr>
          <w:spacing w:val="-4"/>
        </w:rPr>
        <w:t xml:space="preserve"> </w:t>
      </w:r>
      <w:r>
        <w:t>this</w:t>
      </w:r>
      <w:r>
        <w:rPr>
          <w:spacing w:val="-2"/>
        </w:rPr>
        <w:t xml:space="preserve"> </w:t>
      </w:r>
      <w:r>
        <w:t>item</w:t>
      </w:r>
      <w:r>
        <w:rPr>
          <w:spacing w:val="-6"/>
        </w:rPr>
        <w:t xml:space="preserve"> </w:t>
      </w:r>
      <w:r>
        <w:t>if</w:t>
      </w:r>
      <w:r>
        <w:rPr>
          <w:spacing w:val="-2"/>
        </w:rPr>
        <w:t xml:space="preserve"> </w:t>
      </w:r>
      <w:r>
        <w:t>an</w:t>
      </w:r>
      <w:r>
        <w:rPr>
          <w:spacing w:val="-4"/>
        </w:rPr>
        <w:t xml:space="preserve"> </w:t>
      </w:r>
      <w:r>
        <w:t>attempt</w:t>
      </w:r>
      <w:r>
        <w:rPr>
          <w:spacing w:val="-1"/>
        </w:rPr>
        <w:t xml:space="preserve"> </w:t>
      </w:r>
      <w:r>
        <w:t>was</w:t>
      </w:r>
      <w:r>
        <w:rPr>
          <w:spacing w:val="-2"/>
        </w:rPr>
        <w:t xml:space="preserve"> </w:t>
      </w:r>
      <w:r>
        <w:t>made</w:t>
      </w:r>
      <w:r>
        <w:rPr>
          <w:spacing w:val="-2"/>
        </w:rPr>
        <w:t xml:space="preserve"> </w:t>
      </w:r>
      <w:r>
        <w:t>to</w:t>
      </w:r>
      <w:r>
        <w:rPr>
          <w:spacing w:val="-2"/>
        </w:rPr>
        <w:t xml:space="preserve"> </w:t>
      </w:r>
      <w:r>
        <w:t>convert</w:t>
      </w:r>
      <w:r>
        <w:rPr>
          <w:spacing w:val="-1"/>
        </w:rPr>
        <w:t xml:space="preserve"> </w:t>
      </w:r>
      <w:r>
        <w:t>the</w:t>
      </w:r>
      <w:r>
        <w:rPr>
          <w:spacing w:val="-4"/>
        </w:rPr>
        <w:t xml:space="preserve"> </w:t>
      </w:r>
      <w:r>
        <w:t>infant’s</w:t>
      </w:r>
      <w:r>
        <w:rPr>
          <w:spacing w:val="-2"/>
        </w:rPr>
        <w:t xml:space="preserve"> </w:t>
      </w:r>
      <w:r>
        <w:t>position</w:t>
      </w:r>
      <w:r>
        <w:rPr>
          <w:spacing w:val="-2"/>
        </w:rPr>
        <w:t xml:space="preserve"> </w:t>
      </w:r>
      <w:r>
        <w:t>from</w:t>
      </w:r>
      <w:r>
        <w:rPr>
          <w:spacing w:val="-6"/>
        </w:rPr>
        <w:t xml:space="preserve"> </w:t>
      </w:r>
      <w:r>
        <w:t>a breech presentation to a vertex position by external manipulation. Indicate whether the attempt was successful or failed.</w:t>
      </w:r>
    </w:p>
    <w:p w14:paraId="08BF4284" w14:textId="77777777" w:rsidR="00FF3737" w:rsidRDefault="00000000">
      <w:pPr>
        <w:pStyle w:val="ListParagraph"/>
        <w:numPr>
          <w:ilvl w:val="0"/>
          <w:numId w:val="4"/>
        </w:numPr>
        <w:tabs>
          <w:tab w:val="left" w:pos="1080"/>
          <w:tab w:val="left" w:pos="1135"/>
        </w:tabs>
        <w:spacing w:line="273" w:lineRule="auto"/>
        <w:ind w:right="755"/>
      </w:pPr>
      <w:r>
        <w:rPr>
          <w:b/>
        </w:rPr>
        <w:t>Fetal</w:t>
      </w:r>
      <w:r>
        <w:rPr>
          <w:b/>
          <w:spacing w:val="40"/>
        </w:rPr>
        <w:t xml:space="preserve"> </w:t>
      </w:r>
      <w:r>
        <w:rPr>
          <w:b/>
        </w:rPr>
        <w:t>genetic</w:t>
      </w:r>
      <w:r>
        <w:rPr>
          <w:b/>
          <w:spacing w:val="-3"/>
        </w:rPr>
        <w:t xml:space="preserve"> </w:t>
      </w:r>
      <w:r>
        <w:rPr>
          <w:b/>
        </w:rPr>
        <w:t>testing:</w:t>
      </w:r>
      <w:r>
        <w:rPr>
          <w:b/>
          <w:spacing w:val="-2"/>
        </w:rPr>
        <w:t xml:space="preserve"> </w:t>
      </w:r>
      <w:r>
        <w:t>Fetal</w:t>
      </w:r>
      <w:r>
        <w:rPr>
          <w:spacing w:val="-2"/>
        </w:rPr>
        <w:t xml:space="preserve"> </w:t>
      </w:r>
      <w:r>
        <w:t>genetic</w:t>
      </w:r>
      <w:r>
        <w:rPr>
          <w:spacing w:val="-5"/>
        </w:rPr>
        <w:t xml:space="preserve"> </w:t>
      </w:r>
      <w:r>
        <w:t>testing</w:t>
      </w:r>
      <w:r>
        <w:rPr>
          <w:spacing w:val="-6"/>
        </w:rPr>
        <w:t xml:space="preserve"> </w:t>
      </w:r>
      <w:r>
        <w:t>includes</w:t>
      </w:r>
      <w:r>
        <w:rPr>
          <w:spacing w:val="-3"/>
        </w:rPr>
        <w:t xml:space="preserve"> </w:t>
      </w:r>
      <w:r>
        <w:t>genetic</w:t>
      </w:r>
      <w:r>
        <w:rPr>
          <w:spacing w:val="-3"/>
        </w:rPr>
        <w:t xml:space="preserve"> </w:t>
      </w:r>
      <w:r>
        <w:t>amniocentesis</w:t>
      </w:r>
      <w:r>
        <w:rPr>
          <w:spacing w:val="-3"/>
        </w:rPr>
        <w:t xml:space="preserve"> </w:t>
      </w:r>
      <w:r>
        <w:t>and</w:t>
      </w:r>
      <w:r>
        <w:rPr>
          <w:spacing w:val="-3"/>
        </w:rPr>
        <w:t xml:space="preserve"> </w:t>
      </w:r>
      <w:r>
        <w:t>CVS</w:t>
      </w:r>
      <w:r>
        <w:rPr>
          <w:spacing w:val="-3"/>
        </w:rPr>
        <w:t xml:space="preserve"> </w:t>
      </w:r>
      <w:r>
        <w:t>(chorionic</w:t>
      </w:r>
      <w:r>
        <w:rPr>
          <w:spacing w:val="-3"/>
        </w:rPr>
        <w:t xml:space="preserve"> </w:t>
      </w:r>
      <w:r>
        <w:t xml:space="preserve">villus </w:t>
      </w:r>
      <w:r>
        <w:rPr>
          <w:spacing w:val="-2"/>
        </w:rPr>
        <w:t>sampling).</w:t>
      </w:r>
    </w:p>
    <w:p w14:paraId="2C676D6A" w14:textId="77777777" w:rsidR="00FF3737" w:rsidRDefault="00000000">
      <w:pPr>
        <w:pStyle w:val="ListParagraph"/>
        <w:numPr>
          <w:ilvl w:val="0"/>
          <w:numId w:val="4"/>
        </w:numPr>
        <w:tabs>
          <w:tab w:val="left" w:pos="1080"/>
        </w:tabs>
        <w:spacing w:before="1"/>
        <w:rPr>
          <w:b/>
        </w:rPr>
      </w:pPr>
      <w:r>
        <w:rPr>
          <w:b/>
          <w:spacing w:val="-4"/>
        </w:rPr>
        <w:t>None</w:t>
      </w:r>
    </w:p>
    <w:p w14:paraId="16DD3C79" w14:textId="77777777" w:rsidR="00FF3737" w:rsidRDefault="00000000">
      <w:pPr>
        <w:pStyle w:val="ListParagraph"/>
        <w:numPr>
          <w:ilvl w:val="0"/>
          <w:numId w:val="4"/>
        </w:numPr>
        <w:tabs>
          <w:tab w:val="left" w:pos="1080"/>
        </w:tabs>
        <w:spacing w:before="35"/>
        <w:rPr>
          <w:b/>
        </w:rPr>
      </w:pPr>
      <w:r>
        <w:rPr>
          <w:b/>
        </w:rPr>
        <w:t>Unknown</w:t>
      </w:r>
      <w:r>
        <w:rPr>
          <w:b/>
          <w:spacing w:val="-6"/>
        </w:rPr>
        <w:t xml:space="preserve"> </w:t>
      </w:r>
      <w:proofErr w:type="gramStart"/>
      <w:r>
        <w:rPr>
          <w:b/>
        </w:rPr>
        <w:t>at</w:t>
      </w:r>
      <w:r>
        <w:rPr>
          <w:b/>
          <w:spacing w:val="-3"/>
        </w:rPr>
        <w:t xml:space="preserve"> </w:t>
      </w:r>
      <w:r>
        <w:rPr>
          <w:b/>
        </w:rPr>
        <w:t>this</w:t>
      </w:r>
      <w:r>
        <w:rPr>
          <w:b/>
          <w:spacing w:val="-4"/>
        </w:rPr>
        <w:t xml:space="preserve"> time</w:t>
      </w:r>
      <w:proofErr w:type="gramEnd"/>
    </w:p>
    <w:p w14:paraId="4065B3F1" w14:textId="77777777" w:rsidR="00FF3737" w:rsidRDefault="00FF3737">
      <w:pPr>
        <w:pStyle w:val="BodyText"/>
        <w:spacing w:before="76"/>
        <w:ind w:left="0"/>
        <w:rPr>
          <w:b/>
        </w:rPr>
      </w:pPr>
    </w:p>
    <w:p w14:paraId="18B4F10E" w14:textId="77777777" w:rsidR="00FF3737" w:rsidRDefault="00000000">
      <w:pPr>
        <w:ind w:left="360"/>
        <w:rPr>
          <w:b/>
        </w:rPr>
      </w:pPr>
      <w:r>
        <w:rPr>
          <w:b/>
        </w:rPr>
        <w:t>IF</w:t>
      </w:r>
      <w:r>
        <w:rPr>
          <w:b/>
          <w:spacing w:val="-6"/>
        </w:rPr>
        <w:t xml:space="preserve"> </w:t>
      </w:r>
      <w:r>
        <w:rPr>
          <w:b/>
        </w:rPr>
        <w:t>WOMAN</w:t>
      </w:r>
      <w:r>
        <w:rPr>
          <w:b/>
          <w:spacing w:val="-4"/>
        </w:rPr>
        <w:t xml:space="preserve"> </w:t>
      </w:r>
      <w:r>
        <w:rPr>
          <w:b/>
        </w:rPr>
        <w:t>WAS</w:t>
      </w:r>
      <w:r>
        <w:rPr>
          <w:b/>
          <w:spacing w:val="-3"/>
        </w:rPr>
        <w:t xml:space="preserve"> </w:t>
      </w:r>
      <w:r>
        <w:rPr>
          <w:b/>
        </w:rPr>
        <w:t>35</w:t>
      </w:r>
      <w:r>
        <w:rPr>
          <w:b/>
          <w:spacing w:val="-6"/>
        </w:rPr>
        <w:t xml:space="preserve"> </w:t>
      </w:r>
      <w:r>
        <w:rPr>
          <w:b/>
        </w:rPr>
        <w:t>OR</w:t>
      </w:r>
      <w:r>
        <w:rPr>
          <w:b/>
          <w:spacing w:val="-6"/>
        </w:rPr>
        <w:t xml:space="preserve"> </w:t>
      </w:r>
      <w:r>
        <w:rPr>
          <w:b/>
        </w:rPr>
        <w:t>OLDER,</w:t>
      </w:r>
      <w:r>
        <w:rPr>
          <w:b/>
          <w:spacing w:val="-2"/>
        </w:rPr>
        <w:t xml:space="preserve"> </w:t>
      </w:r>
      <w:r>
        <w:rPr>
          <w:b/>
        </w:rPr>
        <w:t>WAS</w:t>
      </w:r>
      <w:r>
        <w:rPr>
          <w:b/>
          <w:spacing w:val="-3"/>
        </w:rPr>
        <w:t xml:space="preserve"> </w:t>
      </w:r>
      <w:r>
        <w:rPr>
          <w:b/>
        </w:rPr>
        <w:t>FETAL</w:t>
      </w:r>
      <w:r>
        <w:rPr>
          <w:b/>
          <w:spacing w:val="-6"/>
        </w:rPr>
        <w:t xml:space="preserve"> </w:t>
      </w:r>
      <w:r>
        <w:rPr>
          <w:b/>
        </w:rPr>
        <w:t>GENETIC</w:t>
      </w:r>
      <w:r>
        <w:rPr>
          <w:b/>
          <w:spacing w:val="-3"/>
        </w:rPr>
        <w:t xml:space="preserve"> </w:t>
      </w:r>
      <w:r>
        <w:rPr>
          <w:b/>
        </w:rPr>
        <w:t>TESTING</w:t>
      </w:r>
      <w:r>
        <w:rPr>
          <w:b/>
          <w:spacing w:val="-4"/>
        </w:rPr>
        <w:t xml:space="preserve"> </w:t>
      </w:r>
      <w:r>
        <w:rPr>
          <w:b/>
          <w:spacing w:val="-2"/>
        </w:rPr>
        <w:t>OFFERED?</w:t>
      </w:r>
    </w:p>
    <w:p w14:paraId="70906B04" w14:textId="77777777" w:rsidR="00FF3737" w:rsidRDefault="00000000">
      <w:pPr>
        <w:pStyle w:val="BodyText"/>
        <w:spacing w:before="238" w:line="268" w:lineRule="exact"/>
        <w:rPr>
          <w:rFonts w:ascii="Calibri"/>
        </w:rPr>
      </w:pPr>
      <w:r>
        <w:rPr>
          <w:rFonts w:ascii="Calibri"/>
        </w:rPr>
        <w:t>Fetal</w:t>
      </w:r>
      <w:r>
        <w:rPr>
          <w:rFonts w:ascii="Calibri"/>
          <w:spacing w:val="-7"/>
        </w:rPr>
        <w:t xml:space="preserve"> </w:t>
      </w:r>
      <w:r>
        <w:rPr>
          <w:rFonts w:ascii="Calibri"/>
        </w:rPr>
        <w:t>genetic</w:t>
      </w:r>
      <w:r>
        <w:rPr>
          <w:rFonts w:ascii="Calibri"/>
          <w:spacing w:val="-5"/>
        </w:rPr>
        <w:t xml:space="preserve"> </w:t>
      </w:r>
      <w:r>
        <w:rPr>
          <w:rFonts w:ascii="Calibri"/>
        </w:rPr>
        <w:t>testing</w:t>
      </w:r>
      <w:r>
        <w:rPr>
          <w:rFonts w:ascii="Calibri"/>
          <w:spacing w:val="-6"/>
        </w:rPr>
        <w:t xml:space="preserve"> </w:t>
      </w:r>
      <w:r>
        <w:rPr>
          <w:rFonts w:ascii="Calibri"/>
        </w:rPr>
        <w:t>includes</w:t>
      </w:r>
      <w:r>
        <w:rPr>
          <w:rFonts w:ascii="Calibri"/>
          <w:spacing w:val="-4"/>
        </w:rPr>
        <w:t xml:space="preserve"> </w:t>
      </w:r>
      <w:r>
        <w:rPr>
          <w:rFonts w:ascii="Calibri"/>
        </w:rPr>
        <w:t>genetic</w:t>
      </w:r>
      <w:r>
        <w:rPr>
          <w:rFonts w:ascii="Calibri"/>
          <w:spacing w:val="-5"/>
        </w:rPr>
        <w:t xml:space="preserve"> </w:t>
      </w:r>
      <w:r>
        <w:rPr>
          <w:rFonts w:ascii="Calibri"/>
        </w:rPr>
        <w:t>amniocentesis</w:t>
      </w:r>
      <w:r>
        <w:rPr>
          <w:rFonts w:ascii="Calibri"/>
          <w:spacing w:val="-4"/>
        </w:rPr>
        <w:t xml:space="preserve"> </w:t>
      </w:r>
      <w:r>
        <w:rPr>
          <w:rFonts w:ascii="Calibri"/>
        </w:rPr>
        <w:t>and</w:t>
      </w:r>
      <w:r>
        <w:rPr>
          <w:rFonts w:ascii="Calibri"/>
          <w:spacing w:val="-6"/>
        </w:rPr>
        <w:t xml:space="preserve"> </w:t>
      </w:r>
      <w:r>
        <w:rPr>
          <w:rFonts w:ascii="Calibri"/>
        </w:rPr>
        <w:t>CVS</w:t>
      </w:r>
      <w:r>
        <w:rPr>
          <w:rFonts w:ascii="Calibri"/>
          <w:spacing w:val="-5"/>
        </w:rPr>
        <w:t xml:space="preserve"> </w:t>
      </w:r>
      <w:r>
        <w:rPr>
          <w:rFonts w:ascii="Calibri"/>
        </w:rPr>
        <w:t>(chorionic</w:t>
      </w:r>
      <w:r>
        <w:rPr>
          <w:rFonts w:ascii="Calibri"/>
          <w:spacing w:val="-7"/>
        </w:rPr>
        <w:t xml:space="preserve"> </w:t>
      </w:r>
      <w:r>
        <w:rPr>
          <w:rFonts w:ascii="Calibri"/>
        </w:rPr>
        <w:t>villus</w:t>
      </w:r>
      <w:r>
        <w:rPr>
          <w:rFonts w:ascii="Calibri"/>
          <w:spacing w:val="-4"/>
        </w:rPr>
        <w:t xml:space="preserve"> </w:t>
      </w:r>
      <w:r>
        <w:rPr>
          <w:rFonts w:ascii="Calibri"/>
          <w:spacing w:val="-2"/>
        </w:rPr>
        <w:t>sampling).</w:t>
      </w:r>
    </w:p>
    <w:p w14:paraId="6F667CD9" w14:textId="77777777" w:rsidR="00FF3737" w:rsidRDefault="00000000">
      <w:pPr>
        <w:spacing w:line="276" w:lineRule="auto"/>
        <w:ind w:left="360" w:right="590"/>
        <w:rPr>
          <w:rFonts w:ascii="Arial" w:hAnsi="Arial"/>
          <w:i/>
        </w:rPr>
      </w:pPr>
      <w:r>
        <w:rPr>
          <w:rFonts w:ascii="Arial" w:hAnsi="Arial"/>
          <w:i/>
          <w:color w:val="000000"/>
          <w:w w:val="80"/>
          <w:highlight w:val="yellow"/>
        </w:rPr>
        <w:t>Remember that there is a difference between screening and testing.</w:t>
      </w:r>
      <w:r>
        <w:rPr>
          <w:rFonts w:ascii="Arial" w:hAnsi="Arial"/>
          <w:i/>
          <w:color w:val="000000"/>
          <w:highlight w:val="yellow"/>
        </w:rPr>
        <w:t xml:space="preserve"> </w:t>
      </w:r>
      <w:r>
        <w:rPr>
          <w:rFonts w:ascii="Arial" w:hAnsi="Arial"/>
          <w:i/>
          <w:color w:val="000000"/>
          <w:w w:val="80"/>
          <w:highlight w:val="yellow"/>
        </w:rPr>
        <w:t>CVS (Chorionic Villus Sampling) and Amniocentesis are</w:t>
      </w:r>
      <w:r>
        <w:rPr>
          <w:rFonts w:ascii="Arial" w:hAnsi="Arial"/>
          <w:i/>
          <w:color w:val="000000"/>
          <w:w w:val="80"/>
        </w:rPr>
        <w:t xml:space="preserve"> </w:t>
      </w:r>
      <w:r>
        <w:rPr>
          <w:rFonts w:ascii="Arial" w:hAnsi="Arial"/>
          <w:i/>
          <w:color w:val="000000"/>
          <w:w w:val="80"/>
          <w:highlight w:val="yellow"/>
        </w:rPr>
        <w:t xml:space="preserve">the only forms of testing. All other ‘tests’ are screening. These include NIPT (Non-Invasive Prenatal </w:t>
      </w:r>
      <w:r>
        <w:rPr>
          <w:rFonts w:ascii="Arial" w:hAnsi="Arial"/>
          <w:i/>
          <w:color w:val="000000"/>
          <w:w w:val="80"/>
          <w:highlight w:val="yellow"/>
          <w:u w:val="single"/>
        </w:rPr>
        <w:t>Testing</w:t>
      </w:r>
      <w:r>
        <w:rPr>
          <w:rFonts w:ascii="Arial" w:hAnsi="Arial"/>
          <w:i/>
          <w:color w:val="000000"/>
          <w:w w:val="80"/>
          <w:highlight w:val="yellow"/>
        </w:rPr>
        <w:t>), MSAFP and</w:t>
      </w:r>
      <w:r>
        <w:rPr>
          <w:rFonts w:ascii="Arial" w:hAnsi="Arial"/>
          <w:i/>
          <w:color w:val="000000"/>
          <w:spacing w:val="40"/>
        </w:rPr>
        <w:t xml:space="preserve"> </w:t>
      </w:r>
      <w:r>
        <w:rPr>
          <w:rFonts w:ascii="Arial" w:hAnsi="Arial"/>
          <w:i/>
          <w:color w:val="000000"/>
          <w:w w:val="85"/>
          <w:highlight w:val="yellow"/>
        </w:rPr>
        <w:t>Quad screen. (C. Glantz, MD 2016)</w:t>
      </w:r>
    </w:p>
    <w:p w14:paraId="49D08F89" w14:textId="77777777" w:rsidR="00FF3737" w:rsidRDefault="00000000">
      <w:pPr>
        <w:spacing w:before="200"/>
        <w:ind w:left="360"/>
        <w:rPr>
          <w:b/>
        </w:rPr>
      </w:pPr>
      <w:bookmarkStart w:id="47" w:name="_TOC_250007"/>
      <w:r>
        <w:rPr>
          <w:b/>
        </w:rPr>
        <w:t>SEROLOGICAL</w:t>
      </w:r>
      <w:r>
        <w:rPr>
          <w:b/>
          <w:spacing w:val="-10"/>
        </w:rPr>
        <w:t xml:space="preserve"> </w:t>
      </w:r>
      <w:bookmarkEnd w:id="47"/>
      <w:r>
        <w:rPr>
          <w:b/>
          <w:spacing w:val="-2"/>
        </w:rPr>
        <w:t>TESTING</w:t>
      </w:r>
    </w:p>
    <w:p w14:paraId="611F5A9A" w14:textId="77777777" w:rsidR="00FF3737" w:rsidRDefault="00000000">
      <w:pPr>
        <w:pStyle w:val="ListParagraph"/>
        <w:numPr>
          <w:ilvl w:val="0"/>
          <w:numId w:val="4"/>
        </w:numPr>
        <w:tabs>
          <w:tab w:val="left" w:pos="1080"/>
        </w:tabs>
        <w:spacing w:before="233" w:line="273" w:lineRule="auto"/>
        <w:ind w:right="829"/>
        <w:rPr>
          <w:i/>
        </w:rPr>
      </w:pPr>
      <w:r>
        <w:rPr>
          <w:b/>
        </w:rPr>
        <w:t>Serological</w:t>
      </w:r>
      <w:r>
        <w:rPr>
          <w:b/>
          <w:spacing w:val="-4"/>
        </w:rPr>
        <w:t xml:space="preserve"> </w:t>
      </w:r>
      <w:r>
        <w:rPr>
          <w:b/>
        </w:rPr>
        <w:t>test</w:t>
      </w:r>
      <w:r>
        <w:rPr>
          <w:b/>
          <w:spacing w:val="-4"/>
        </w:rPr>
        <w:t xml:space="preserve"> </w:t>
      </w:r>
      <w:r>
        <w:rPr>
          <w:b/>
        </w:rPr>
        <w:t>for</w:t>
      </w:r>
      <w:r>
        <w:rPr>
          <w:b/>
          <w:spacing w:val="-3"/>
        </w:rPr>
        <w:t xml:space="preserve"> </w:t>
      </w:r>
      <w:r>
        <w:rPr>
          <w:b/>
        </w:rPr>
        <w:t>Syphilis</w:t>
      </w:r>
      <w:r>
        <w:rPr>
          <w:b/>
          <w:spacing w:val="-1"/>
        </w:rPr>
        <w:t xml:space="preserve"> </w:t>
      </w:r>
      <w:r>
        <w:t>Select</w:t>
      </w:r>
      <w:r>
        <w:rPr>
          <w:spacing w:val="-2"/>
        </w:rPr>
        <w:t xml:space="preserve"> </w:t>
      </w:r>
      <w:r>
        <w:t>‘yes’</w:t>
      </w:r>
      <w:r>
        <w:rPr>
          <w:spacing w:val="-3"/>
        </w:rPr>
        <w:t xml:space="preserve"> </w:t>
      </w:r>
      <w:r>
        <w:t>if</w:t>
      </w:r>
      <w:r>
        <w:rPr>
          <w:spacing w:val="-3"/>
        </w:rPr>
        <w:t xml:space="preserve"> </w:t>
      </w:r>
      <w:r>
        <w:t>the</w:t>
      </w:r>
      <w:r>
        <w:rPr>
          <w:spacing w:val="-3"/>
        </w:rPr>
        <w:t xml:space="preserve"> </w:t>
      </w:r>
      <w:r>
        <w:t>mother</w:t>
      </w:r>
      <w:r>
        <w:rPr>
          <w:spacing w:val="-4"/>
        </w:rPr>
        <w:t xml:space="preserve"> </w:t>
      </w:r>
      <w:r>
        <w:t>was</w:t>
      </w:r>
      <w:r>
        <w:rPr>
          <w:spacing w:val="-3"/>
        </w:rPr>
        <w:t xml:space="preserve"> </w:t>
      </w:r>
      <w:r>
        <w:t>tested</w:t>
      </w:r>
      <w:r>
        <w:rPr>
          <w:spacing w:val="-3"/>
        </w:rPr>
        <w:t xml:space="preserve"> </w:t>
      </w:r>
      <w:r>
        <w:t>for</w:t>
      </w:r>
      <w:r>
        <w:rPr>
          <w:spacing w:val="-3"/>
        </w:rPr>
        <w:t xml:space="preserve"> </w:t>
      </w:r>
      <w:r>
        <w:t>syphilis</w:t>
      </w:r>
      <w:r>
        <w:rPr>
          <w:spacing w:val="-3"/>
        </w:rPr>
        <w:t xml:space="preserve"> </w:t>
      </w:r>
      <w:r>
        <w:t>during</w:t>
      </w:r>
      <w:r>
        <w:rPr>
          <w:spacing w:val="-3"/>
        </w:rPr>
        <w:t xml:space="preserve"> </w:t>
      </w:r>
      <w:r>
        <w:t>this</w:t>
      </w:r>
      <w:r>
        <w:rPr>
          <w:spacing w:val="-3"/>
        </w:rPr>
        <w:t xml:space="preserve"> </w:t>
      </w:r>
      <w:r>
        <w:t xml:space="preserve">pregnancy. Synonyms include </w:t>
      </w:r>
      <w:r>
        <w:rPr>
          <w:i/>
        </w:rPr>
        <w:t xml:space="preserve">Treponema </w:t>
      </w:r>
      <w:proofErr w:type="spellStart"/>
      <w:r>
        <w:rPr>
          <w:i/>
        </w:rPr>
        <w:t>palidum</w:t>
      </w:r>
      <w:proofErr w:type="spellEnd"/>
    </w:p>
    <w:p w14:paraId="0AE3AC00" w14:textId="77777777" w:rsidR="00FF3737" w:rsidRDefault="00000000">
      <w:pPr>
        <w:spacing w:before="5" w:line="276" w:lineRule="auto"/>
        <w:ind w:left="1080" w:right="439"/>
        <w:rPr>
          <w:rFonts w:ascii="Arial"/>
          <w:i/>
        </w:rPr>
      </w:pPr>
      <w:r>
        <w:rPr>
          <w:rFonts w:ascii="Arial"/>
          <w:i/>
          <w:color w:val="000000"/>
          <w:w w:val="80"/>
          <w:highlight w:val="yellow"/>
        </w:rPr>
        <w:t>May also be called STS (Serologic Test for Syphilis), VDRL (Venereal Disease Research Lab) &amp; RPR (Rapid Plasma</w:t>
      </w:r>
      <w:r>
        <w:rPr>
          <w:rFonts w:ascii="Arial"/>
          <w:i/>
          <w:color w:val="000000"/>
          <w:w w:val="80"/>
        </w:rPr>
        <w:t xml:space="preserve"> </w:t>
      </w:r>
      <w:proofErr w:type="spellStart"/>
      <w:r>
        <w:rPr>
          <w:rFonts w:ascii="Arial"/>
          <w:i/>
          <w:color w:val="000000"/>
          <w:w w:val="85"/>
          <w:highlight w:val="yellow"/>
        </w:rPr>
        <w:t>Reagin</w:t>
      </w:r>
      <w:proofErr w:type="spellEnd"/>
      <w:r>
        <w:rPr>
          <w:rFonts w:ascii="Arial"/>
          <w:i/>
          <w:color w:val="000000"/>
          <w:w w:val="85"/>
          <w:highlight w:val="yellow"/>
        </w:rPr>
        <w:t>) (D. Hayes &amp; C. Glantz, MD 2008)</w:t>
      </w:r>
    </w:p>
    <w:p w14:paraId="5B4A3E9C" w14:textId="77777777" w:rsidR="00FF3737" w:rsidRDefault="00000000">
      <w:pPr>
        <w:pStyle w:val="ListParagraph"/>
        <w:numPr>
          <w:ilvl w:val="0"/>
          <w:numId w:val="4"/>
        </w:numPr>
        <w:tabs>
          <w:tab w:val="left" w:pos="1080"/>
        </w:tabs>
        <w:spacing w:line="266" w:lineRule="exact"/>
      </w:pPr>
      <w:r>
        <w:rPr>
          <w:b/>
        </w:rPr>
        <w:t>Date</w:t>
      </w:r>
      <w:r>
        <w:rPr>
          <w:b/>
          <w:spacing w:val="-4"/>
        </w:rPr>
        <w:t xml:space="preserve"> </w:t>
      </w:r>
      <w:r>
        <w:rPr>
          <w:b/>
        </w:rPr>
        <w:t>of</w:t>
      </w:r>
      <w:r>
        <w:rPr>
          <w:b/>
          <w:spacing w:val="-2"/>
        </w:rPr>
        <w:t xml:space="preserve"> </w:t>
      </w:r>
      <w:r>
        <w:rPr>
          <w:b/>
        </w:rPr>
        <w:t>Test</w:t>
      </w:r>
      <w:r>
        <w:rPr>
          <w:b/>
          <w:spacing w:val="-1"/>
        </w:rPr>
        <w:t xml:space="preserve"> </w:t>
      </w:r>
      <w:r>
        <w:t>If</w:t>
      </w:r>
      <w:r>
        <w:rPr>
          <w:spacing w:val="-2"/>
        </w:rPr>
        <w:t xml:space="preserve"> </w:t>
      </w:r>
      <w:r>
        <w:t>the</w:t>
      </w:r>
      <w:r>
        <w:rPr>
          <w:spacing w:val="-2"/>
        </w:rPr>
        <w:t xml:space="preserve"> </w:t>
      </w:r>
      <w:r>
        <w:t>exact</w:t>
      </w:r>
      <w:r>
        <w:rPr>
          <w:spacing w:val="-3"/>
        </w:rPr>
        <w:t xml:space="preserve"> </w:t>
      </w:r>
      <w:r>
        <w:t>date</w:t>
      </w:r>
      <w:r>
        <w:rPr>
          <w:spacing w:val="-2"/>
        </w:rPr>
        <w:t xml:space="preserve"> </w:t>
      </w:r>
      <w:r>
        <w:t>of</w:t>
      </w:r>
      <w:r>
        <w:rPr>
          <w:spacing w:val="-2"/>
        </w:rPr>
        <w:t xml:space="preserve"> </w:t>
      </w:r>
      <w:r>
        <w:t>the</w:t>
      </w:r>
      <w:r>
        <w:rPr>
          <w:spacing w:val="-2"/>
        </w:rPr>
        <w:t xml:space="preserve"> </w:t>
      </w:r>
      <w:r>
        <w:t>test</w:t>
      </w:r>
      <w:r>
        <w:rPr>
          <w:spacing w:val="-4"/>
        </w:rPr>
        <w:t xml:space="preserve"> </w:t>
      </w:r>
      <w:r>
        <w:t>is</w:t>
      </w:r>
      <w:r>
        <w:rPr>
          <w:spacing w:val="-3"/>
        </w:rPr>
        <w:t xml:space="preserve"> </w:t>
      </w:r>
      <w:r>
        <w:t>not</w:t>
      </w:r>
      <w:r>
        <w:rPr>
          <w:spacing w:val="-1"/>
        </w:rPr>
        <w:t xml:space="preserve"> </w:t>
      </w:r>
      <w:r>
        <w:t>known</w:t>
      </w:r>
      <w:r>
        <w:rPr>
          <w:spacing w:val="-2"/>
        </w:rPr>
        <w:t xml:space="preserve"> </w:t>
      </w:r>
      <w:r>
        <w:t>estimate</w:t>
      </w:r>
      <w:r>
        <w:rPr>
          <w:spacing w:val="-4"/>
        </w:rPr>
        <w:t xml:space="preserve"> </w:t>
      </w:r>
      <w:r>
        <w:t>the</w:t>
      </w:r>
      <w:r>
        <w:rPr>
          <w:spacing w:val="-3"/>
        </w:rPr>
        <w:t xml:space="preserve"> </w:t>
      </w:r>
      <w:r>
        <w:rPr>
          <w:spacing w:val="-2"/>
        </w:rPr>
        <w:t>date.</w:t>
      </w:r>
    </w:p>
    <w:p w14:paraId="4A50D2DE" w14:textId="77777777" w:rsidR="00FF3737" w:rsidRDefault="00000000">
      <w:pPr>
        <w:spacing w:before="38" w:line="276" w:lineRule="auto"/>
        <w:ind w:left="1080" w:right="439"/>
        <w:rPr>
          <w:rFonts w:ascii="Arial"/>
          <w:i/>
        </w:rPr>
      </w:pPr>
      <w:r>
        <w:rPr>
          <w:rFonts w:ascii="Arial"/>
          <w:i/>
          <w:color w:val="000000"/>
          <w:w w:val="80"/>
          <w:highlight w:val="yellow"/>
        </w:rPr>
        <w:t>If more than one test was done record the earlier date as entering a later date may imply that the test was not</w:t>
      </w:r>
      <w:r>
        <w:rPr>
          <w:rFonts w:ascii="Arial"/>
          <w:i/>
          <w:color w:val="000000"/>
          <w:w w:val="80"/>
        </w:rPr>
        <w:t xml:space="preserve"> </w:t>
      </w:r>
      <w:r>
        <w:rPr>
          <w:rFonts w:ascii="Arial"/>
          <w:i/>
          <w:color w:val="000000"/>
          <w:spacing w:val="-2"/>
          <w:w w:val="85"/>
          <w:highlight w:val="yellow"/>
        </w:rPr>
        <w:t>performed as required with the early pregnancy screening. (C. Glantz, MD</w:t>
      </w:r>
      <w:r>
        <w:rPr>
          <w:rFonts w:ascii="Arial"/>
          <w:i/>
          <w:color w:val="000000"/>
          <w:spacing w:val="-4"/>
          <w:highlight w:val="yellow"/>
        </w:rPr>
        <w:t xml:space="preserve"> </w:t>
      </w:r>
      <w:r>
        <w:rPr>
          <w:rFonts w:ascii="Arial"/>
          <w:i/>
          <w:color w:val="000000"/>
          <w:spacing w:val="-2"/>
          <w:w w:val="85"/>
          <w:highlight w:val="yellow"/>
        </w:rPr>
        <w:t>2009)</w:t>
      </w:r>
    </w:p>
    <w:p w14:paraId="19B67394" w14:textId="77777777" w:rsidR="00FF3737" w:rsidRDefault="00000000">
      <w:pPr>
        <w:numPr>
          <w:ilvl w:val="0"/>
          <w:numId w:val="4"/>
        </w:numPr>
        <w:tabs>
          <w:tab w:val="left" w:pos="1080"/>
        </w:tabs>
        <w:spacing w:before="1"/>
        <w:rPr>
          <w:b/>
        </w:rPr>
      </w:pPr>
      <w:bookmarkStart w:id="48" w:name="_TOC_250006"/>
      <w:r>
        <w:rPr>
          <w:b/>
        </w:rPr>
        <w:t>Reason</w:t>
      </w:r>
      <w:r>
        <w:rPr>
          <w:b/>
          <w:spacing w:val="-4"/>
        </w:rPr>
        <w:t xml:space="preserve"> </w:t>
      </w:r>
      <w:r>
        <w:rPr>
          <w:b/>
        </w:rPr>
        <w:t>if</w:t>
      </w:r>
      <w:r>
        <w:rPr>
          <w:b/>
          <w:spacing w:val="-2"/>
        </w:rPr>
        <w:t xml:space="preserve"> </w:t>
      </w:r>
      <w:r>
        <w:rPr>
          <w:b/>
        </w:rPr>
        <w:t>No</w:t>
      </w:r>
      <w:r>
        <w:rPr>
          <w:b/>
          <w:spacing w:val="-2"/>
        </w:rPr>
        <w:t xml:space="preserve"> </w:t>
      </w:r>
      <w:bookmarkEnd w:id="48"/>
      <w:r>
        <w:rPr>
          <w:b/>
          <w:spacing w:val="-4"/>
        </w:rPr>
        <w:t>Test</w:t>
      </w:r>
    </w:p>
    <w:p w14:paraId="077CC1F2" w14:textId="77777777" w:rsidR="00FF3737" w:rsidRDefault="00FF3737">
      <w:pPr>
        <w:rPr>
          <w:b/>
        </w:rPr>
        <w:sectPr w:rsidR="00FF3737">
          <w:pgSz w:w="12240" w:h="15840"/>
          <w:pgMar w:top="1360" w:right="720" w:bottom="840" w:left="720" w:header="0" w:footer="657" w:gutter="0"/>
          <w:cols w:space="720"/>
        </w:sectPr>
      </w:pPr>
    </w:p>
    <w:p w14:paraId="582917D6" w14:textId="77777777" w:rsidR="00FF3737" w:rsidRDefault="00000000">
      <w:pPr>
        <w:spacing w:before="77"/>
        <w:ind w:left="1464" w:right="1482"/>
        <w:jc w:val="center"/>
        <w:rPr>
          <w:rFonts w:ascii="Arial"/>
          <w:b/>
        </w:rPr>
      </w:pPr>
      <w:r>
        <w:rPr>
          <w:rFonts w:ascii="Arial"/>
          <w:b/>
          <w:noProof/>
        </w:rPr>
        <w:lastRenderedPageBreak/>
        <mc:AlternateContent>
          <mc:Choice Requires="wpg">
            <w:drawing>
              <wp:anchor distT="0" distB="0" distL="0" distR="0" simplePos="0" relativeHeight="251665920" behindDoc="1" locked="0" layoutInCell="1" allowOverlap="1" wp14:anchorId="53BF279A" wp14:editId="2B75BB4C">
                <wp:simplePos x="0" y="0"/>
                <wp:positionH relativeFrom="page">
                  <wp:posOffset>696034</wp:posOffset>
                </wp:positionH>
                <wp:positionV relativeFrom="paragraph">
                  <wp:posOffset>-5967</wp:posOffset>
                </wp:positionV>
                <wp:extent cx="6374765" cy="7543800"/>
                <wp:effectExtent l="0" t="0" r="13335" b="12700"/>
                <wp:wrapNone/>
                <wp:docPr id="272" name="Group 272" descr="Interview records form for parents that surveys the mother in hospital.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4765" cy="7543800"/>
                          <a:chOff x="0" y="0"/>
                          <a:chExt cx="6374765" cy="7543800"/>
                        </a:xfrm>
                      </wpg:grpSpPr>
                      <pic:pic xmlns:pic="http://schemas.openxmlformats.org/drawingml/2006/picture">
                        <pic:nvPicPr>
                          <pic:cNvPr id="273" name="Image 273"/>
                          <pic:cNvPicPr/>
                        </pic:nvPicPr>
                        <pic:blipFill>
                          <a:blip r:embed="rId55" cstate="print"/>
                          <a:stretch>
                            <a:fillRect/>
                          </a:stretch>
                        </pic:blipFill>
                        <pic:spPr>
                          <a:xfrm>
                            <a:off x="6105" y="36620"/>
                            <a:ext cx="3730498" cy="4199131"/>
                          </a:xfrm>
                          <a:prstGeom prst="rect">
                            <a:avLst/>
                          </a:prstGeom>
                        </pic:spPr>
                      </pic:pic>
                      <pic:pic xmlns:pic="http://schemas.openxmlformats.org/drawingml/2006/picture">
                        <pic:nvPicPr>
                          <pic:cNvPr id="274" name="Image 274"/>
                          <pic:cNvPicPr/>
                        </pic:nvPicPr>
                        <pic:blipFill>
                          <a:blip r:embed="rId56" cstate="print"/>
                          <a:stretch>
                            <a:fillRect/>
                          </a:stretch>
                        </pic:blipFill>
                        <pic:spPr>
                          <a:xfrm>
                            <a:off x="4737915" y="6371938"/>
                            <a:ext cx="757089" cy="268549"/>
                          </a:xfrm>
                          <a:prstGeom prst="rect">
                            <a:avLst/>
                          </a:prstGeom>
                        </pic:spPr>
                      </pic:pic>
                      <wps:wsp>
                        <wps:cNvPr id="275" name="Graphic 275"/>
                        <wps:cNvSpPr/>
                        <wps:spPr>
                          <a:xfrm>
                            <a:off x="3052" y="4125890"/>
                            <a:ext cx="1270" cy="3418204"/>
                          </a:xfrm>
                          <a:custGeom>
                            <a:avLst/>
                            <a:gdLst/>
                            <a:ahLst/>
                            <a:cxnLst/>
                            <a:rect l="l" t="t" r="r" b="b"/>
                            <a:pathLst>
                              <a:path h="3418204">
                                <a:moveTo>
                                  <a:pt x="0" y="3417897"/>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276" name="Graphic 276"/>
                        <wps:cNvSpPr/>
                        <wps:spPr>
                          <a:xfrm>
                            <a:off x="2674237" y="1904257"/>
                            <a:ext cx="1270" cy="488315"/>
                          </a:xfrm>
                          <a:custGeom>
                            <a:avLst/>
                            <a:gdLst/>
                            <a:ahLst/>
                            <a:cxnLst/>
                            <a:rect l="l" t="t" r="r" b="b"/>
                            <a:pathLst>
                              <a:path h="488315">
                                <a:moveTo>
                                  <a:pt x="0" y="488271"/>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277" name="Graphic 277"/>
                        <wps:cNvSpPr/>
                        <wps:spPr>
                          <a:xfrm>
                            <a:off x="4396006" y="6384144"/>
                            <a:ext cx="1270" cy="476250"/>
                          </a:xfrm>
                          <a:custGeom>
                            <a:avLst/>
                            <a:gdLst/>
                            <a:ahLst/>
                            <a:cxnLst/>
                            <a:rect l="l" t="t" r="r" b="b"/>
                            <a:pathLst>
                              <a:path h="476250">
                                <a:moveTo>
                                  <a:pt x="0" y="476064"/>
                                </a:moveTo>
                                <a:lnTo>
                                  <a:pt x="0" y="0"/>
                                </a:lnTo>
                              </a:path>
                            </a:pathLst>
                          </a:custGeom>
                          <a:ln w="6105">
                            <a:solidFill>
                              <a:srgbClr val="000000"/>
                            </a:solidFill>
                            <a:prstDash val="solid"/>
                          </a:ln>
                        </wps:spPr>
                        <wps:bodyPr wrap="square" lIns="0" tIns="0" rIns="0" bIns="0" rtlCol="0">
                          <a:prstTxWarp prst="textNoShape">
                            <a:avLst/>
                          </a:prstTxWarp>
                          <a:noAutofit/>
                        </wps:bodyPr>
                      </wps:wsp>
                      <wps:wsp>
                        <wps:cNvPr id="278" name="Graphic 278"/>
                        <wps:cNvSpPr/>
                        <wps:spPr>
                          <a:xfrm>
                            <a:off x="6358945" y="24413"/>
                            <a:ext cx="1270" cy="7519670"/>
                          </a:xfrm>
                          <a:custGeom>
                            <a:avLst/>
                            <a:gdLst/>
                            <a:ahLst/>
                            <a:cxnLst/>
                            <a:rect l="l" t="t" r="r" b="b"/>
                            <a:pathLst>
                              <a:path h="7519670">
                                <a:moveTo>
                                  <a:pt x="0" y="7519374"/>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279" name="Graphic 279"/>
                        <wps:cNvSpPr/>
                        <wps:spPr>
                          <a:xfrm>
                            <a:off x="305278" y="6103"/>
                            <a:ext cx="6069330" cy="1270"/>
                          </a:xfrm>
                          <a:custGeom>
                            <a:avLst/>
                            <a:gdLst/>
                            <a:ahLst/>
                            <a:cxnLst/>
                            <a:rect l="l" t="t" r="r" b="b"/>
                            <a:pathLst>
                              <a:path w="6069330">
                                <a:moveTo>
                                  <a:pt x="0" y="0"/>
                                </a:moveTo>
                                <a:lnTo>
                                  <a:pt x="6068931" y="0"/>
                                </a:lnTo>
                              </a:path>
                            </a:pathLst>
                          </a:custGeom>
                          <a:ln w="12206">
                            <a:solidFill>
                              <a:srgbClr val="000000"/>
                            </a:solidFill>
                            <a:prstDash val="solid"/>
                          </a:ln>
                        </wps:spPr>
                        <wps:bodyPr wrap="square" lIns="0" tIns="0" rIns="0" bIns="0" rtlCol="0">
                          <a:prstTxWarp prst="textNoShape">
                            <a:avLst/>
                          </a:prstTxWarp>
                          <a:noAutofit/>
                        </wps:bodyPr>
                      </wps:wsp>
                      <wps:wsp>
                        <wps:cNvPr id="280" name="Graphic 280"/>
                        <wps:cNvSpPr/>
                        <wps:spPr>
                          <a:xfrm>
                            <a:off x="598345" y="231928"/>
                            <a:ext cx="5775960" cy="320675"/>
                          </a:xfrm>
                          <a:custGeom>
                            <a:avLst/>
                            <a:gdLst/>
                            <a:ahLst/>
                            <a:cxnLst/>
                            <a:rect l="l" t="t" r="r" b="b"/>
                            <a:pathLst>
                              <a:path w="5775960" h="320675">
                                <a:moveTo>
                                  <a:pt x="0" y="0"/>
                                </a:moveTo>
                                <a:lnTo>
                                  <a:pt x="5775864" y="0"/>
                                </a:lnTo>
                              </a:path>
                              <a:path w="5775960" h="320675">
                                <a:moveTo>
                                  <a:pt x="0" y="134274"/>
                                </a:moveTo>
                                <a:lnTo>
                                  <a:pt x="5775864" y="134274"/>
                                </a:lnTo>
                              </a:path>
                              <a:path w="5775960" h="320675">
                                <a:moveTo>
                                  <a:pt x="0" y="320427"/>
                                </a:moveTo>
                                <a:lnTo>
                                  <a:pt x="5775864" y="320427"/>
                                </a:lnTo>
                              </a:path>
                            </a:pathLst>
                          </a:custGeom>
                          <a:ln w="6104">
                            <a:solidFill>
                              <a:srgbClr val="000000"/>
                            </a:solidFill>
                            <a:prstDash val="solid"/>
                          </a:ln>
                        </wps:spPr>
                        <wps:bodyPr wrap="square" lIns="0" tIns="0" rIns="0" bIns="0" rtlCol="0">
                          <a:prstTxWarp prst="textNoShape">
                            <a:avLst/>
                          </a:prstTxWarp>
                          <a:noAutofit/>
                        </wps:bodyPr>
                      </wps:wsp>
                      <wps:wsp>
                        <wps:cNvPr id="281" name="Graphic 281"/>
                        <wps:cNvSpPr/>
                        <wps:spPr>
                          <a:xfrm>
                            <a:off x="598345" y="933818"/>
                            <a:ext cx="5775960" cy="2084705"/>
                          </a:xfrm>
                          <a:custGeom>
                            <a:avLst/>
                            <a:gdLst/>
                            <a:ahLst/>
                            <a:cxnLst/>
                            <a:rect l="l" t="t" r="r" b="b"/>
                            <a:pathLst>
                              <a:path w="5775960" h="2084705">
                                <a:moveTo>
                                  <a:pt x="964679" y="0"/>
                                </a:moveTo>
                                <a:lnTo>
                                  <a:pt x="1599657" y="0"/>
                                </a:lnTo>
                              </a:path>
                              <a:path w="5775960" h="2084705">
                                <a:moveTo>
                                  <a:pt x="0" y="1452606"/>
                                </a:moveTo>
                                <a:lnTo>
                                  <a:pt x="5775864" y="1452606"/>
                                </a:lnTo>
                              </a:path>
                              <a:path w="5775960" h="2084705">
                                <a:moveTo>
                                  <a:pt x="0" y="1754724"/>
                                </a:moveTo>
                                <a:lnTo>
                                  <a:pt x="5775864" y="1754724"/>
                                </a:lnTo>
                              </a:path>
                              <a:path w="5775960" h="2084705">
                                <a:moveTo>
                                  <a:pt x="0" y="2084307"/>
                                </a:moveTo>
                                <a:lnTo>
                                  <a:pt x="5775864" y="2084307"/>
                                </a:lnTo>
                              </a:path>
                            </a:pathLst>
                          </a:custGeom>
                          <a:ln w="9156">
                            <a:solidFill>
                              <a:srgbClr val="000000"/>
                            </a:solidFill>
                            <a:prstDash val="solid"/>
                          </a:ln>
                        </wps:spPr>
                        <wps:bodyPr wrap="square" lIns="0" tIns="0" rIns="0" bIns="0" rtlCol="0">
                          <a:prstTxWarp prst="textNoShape">
                            <a:avLst/>
                          </a:prstTxWarp>
                          <a:noAutofit/>
                        </wps:bodyPr>
                      </wps:wsp>
                      <wps:wsp>
                        <wps:cNvPr id="282" name="Graphic 282"/>
                        <wps:cNvSpPr/>
                        <wps:spPr>
                          <a:xfrm>
                            <a:off x="525078" y="3640671"/>
                            <a:ext cx="5849620" cy="1083945"/>
                          </a:xfrm>
                          <a:custGeom>
                            <a:avLst/>
                            <a:gdLst/>
                            <a:ahLst/>
                            <a:cxnLst/>
                            <a:rect l="l" t="t" r="r" b="b"/>
                            <a:pathLst>
                              <a:path w="5849620" h="1083945">
                                <a:moveTo>
                                  <a:pt x="354122" y="0"/>
                                </a:moveTo>
                                <a:lnTo>
                                  <a:pt x="5849131" y="0"/>
                                </a:lnTo>
                              </a:path>
                              <a:path w="5849620" h="1083945">
                                <a:moveTo>
                                  <a:pt x="354122" y="469960"/>
                                </a:moveTo>
                                <a:lnTo>
                                  <a:pt x="5849131" y="469960"/>
                                </a:lnTo>
                              </a:path>
                              <a:path w="5849620" h="1083945">
                                <a:moveTo>
                                  <a:pt x="0" y="601183"/>
                                </a:moveTo>
                                <a:lnTo>
                                  <a:pt x="5849131" y="601183"/>
                                </a:lnTo>
                              </a:path>
                              <a:path w="5849620" h="1083945">
                                <a:moveTo>
                                  <a:pt x="4847818" y="1083351"/>
                                </a:moveTo>
                                <a:lnTo>
                                  <a:pt x="5849131" y="1083351"/>
                                </a:lnTo>
                              </a:path>
                            </a:pathLst>
                          </a:custGeom>
                          <a:ln w="6104">
                            <a:solidFill>
                              <a:srgbClr val="000000"/>
                            </a:solidFill>
                            <a:prstDash val="solid"/>
                          </a:ln>
                        </wps:spPr>
                        <wps:bodyPr wrap="square" lIns="0" tIns="0" rIns="0" bIns="0" rtlCol="0">
                          <a:prstTxWarp prst="textNoShape">
                            <a:avLst/>
                          </a:prstTxWarp>
                          <a:noAutofit/>
                        </wps:bodyPr>
                      </wps:wsp>
                      <wps:wsp>
                        <wps:cNvPr id="283" name="Graphic 283"/>
                        <wps:cNvSpPr/>
                        <wps:spPr>
                          <a:xfrm>
                            <a:off x="5372896" y="5200086"/>
                            <a:ext cx="1001394" cy="1270"/>
                          </a:xfrm>
                          <a:custGeom>
                            <a:avLst/>
                            <a:gdLst/>
                            <a:ahLst/>
                            <a:cxnLst/>
                            <a:rect l="l" t="t" r="r" b="b"/>
                            <a:pathLst>
                              <a:path w="1001394">
                                <a:moveTo>
                                  <a:pt x="0" y="0"/>
                                </a:moveTo>
                                <a:lnTo>
                                  <a:pt x="1001312" y="0"/>
                                </a:lnTo>
                              </a:path>
                            </a:pathLst>
                          </a:custGeom>
                          <a:ln w="9155">
                            <a:solidFill>
                              <a:srgbClr val="000000"/>
                            </a:solidFill>
                            <a:prstDash val="solid"/>
                          </a:ln>
                        </wps:spPr>
                        <wps:bodyPr wrap="square" lIns="0" tIns="0" rIns="0" bIns="0" rtlCol="0">
                          <a:prstTxWarp prst="textNoShape">
                            <a:avLst/>
                          </a:prstTxWarp>
                          <a:noAutofit/>
                        </wps:bodyPr>
                      </wps:wsp>
                      <wps:wsp>
                        <wps:cNvPr id="284" name="Graphic 284"/>
                        <wps:cNvSpPr/>
                        <wps:spPr>
                          <a:xfrm>
                            <a:off x="5372896" y="5657841"/>
                            <a:ext cx="1001394" cy="1270"/>
                          </a:xfrm>
                          <a:custGeom>
                            <a:avLst/>
                            <a:gdLst/>
                            <a:ahLst/>
                            <a:cxnLst/>
                            <a:rect l="l" t="t" r="r" b="b"/>
                            <a:pathLst>
                              <a:path w="1001394">
                                <a:moveTo>
                                  <a:pt x="0" y="0"/>
                                </a:moveTo>
                                <a:lnTo>
                                  <a:pt x="1001312" y="0"/>
                                </a:lnTo>
                              </a:path>
                            </a:pathLst>
                          </a:custGeom>
                          <a:ln w="6103">
                            <a:solidFill>
                              <a:srgbClr val="000000"/>
                            </a:solidFill>
                            <a:prstDash val="solid"/>
                          </a:ln>
                        </wps:spPr>
                        <wps:bodyPr wrap="square" lIns="0" tIns="0" rIns="0" bIns="0" rtlCol="0">
                          <a:prstTxWarp prst="textNoShape">
                            <a:avLst/>
                          </a:prstTxWarp>
                          <a:noAutofit/>
                        </wps:bodyPr>
                      </wps:wsp>
                      <wps:wsp>
                        <wps:cNvPr id="285" name="Graphic 285"/>
                        <wps:cNvSpPr/>
                        <wps:spPr>
                          <a:xfrm>
                            <a:off x="5372896" y="5975217"/>
                            <a:ext cx="1001394" cy="278130"/>
                          </a:xfrm>
                          <a:custGeom>
                            <a:avLst/>
                            <a:gdLst/>
                            <a:ahLst/>
                            <a:cxnLst/>
                            <a:rect l="l" t="t" r="r" b="b"/>
                            <a:pathLst>
                              <a:path w="1001394" h="278130">
                                <a:moveTo>
                                  <a:pt x="0" y="0"/>
                                </a:moveTo>
                                <a:lnTo>
                                  <a:pt x="1001312" y="0"/>
                                </a:lnTo>
                              </a:path>
                              <a:path w="1001394" h="278130">
                                <a:moveTo>
                                  <a:pt x="0" y="277704"/>
                                </a:moveTo>
                                <a:lnTo>
                                  <a:pt x="1001312" y="277704"/>
                                </a:lnTo>
                              </a:path>
                            </a:pathLst>
                          </a:custGeom>
                          <a:ln w="9156">
                            <a:solidFill>
                              <a:srgbClr val="000000"/>
                            </a:solidFill>
                            <a:prstDash val="solid"/>
                          </a:ln>
                        </wps:spPr>
                        <wps:bodyPr wrap="square" lIns="0" tIns="0" rIns="0" bIns="0" rtlCol="0">
                          <a:prstTxWarp prst="textNoShape">
                            <a:avLst/>
                          </a:prstTxWarp>
                          <a:noAutofit/>
                        </wps:bodyPr>
                      </wps:wsp>
                      <wps:wsp>
                        <wps:cNvPr id="286" name="Graphic 286"/>
                        <wps:cNvSpPr/>
                        <wps:spPr>
                          <a:xfrm>
                            <a:off x="0" y="6255973"/>
                            <a:ext cx="4860290" cy="128270"/>
                          </a:xfrm>
                          <a:custGeom>
                            <a:avLst/>
                            <a:gdLst/>
                            <a:ahLst/>
                            <a:cxnLst/>
                            <a:rect l="l" t="t" r="r" b="b"/>
                            <a:pathLst>
                              <a:path w="4860290" h="128270">
                                <a:moveTo>
                                  <a:pt x="0" y="0"/>
                                </a:moveTo>
                                <a:lnTo>
                                  <a:pt x="4860029" y="0"/>
                                </a:lnTo>
                              </a:path>
                              <a:path w="4860290" h="128270">
                                <a:moveTo>
                                  <a:pt x="525078" y="128171"/>
                                </a:moveTo>
                                <a:lnTo>
                                  <a:pt x="4737918" y="128171"/>
                                </a:lnTo>
                              </a:path>
                            </a:pathLst>
                          </a:custGeom>
                          <a:ln w="6104">
                            <a:solidFill>
                              <a:srgbClr val="000000"/>
                            </a:solidFill>
                            <a:prstDash val="solid"/>
                          </a:ln>
                        </wps:spPr>
                        <wps:bodyPr wrap="square" lIns="0" tIns="0" rIns="0" bIns="0" rtlCol="0">
                          <a:prstTxWarp prst="textNoShape">
                            <a:avLst/>
                          </a:prstTxWarp>
                          <a:noAutofit/>
                        </wps:bodyPr>
                      </wps:wsp>
                      <wps:wsp>
                        <wps:cNvPr id="287" name="Graphic 287"/>
                        <wps:cNvSpPr/>
                        <wps:spPr>
                          <a:xfrm>
                            <a:off x="5495008" y="6390247"/>
                            <a:ext cx="879475" cy="1270"/>
                          </a:xfrm>
                          <a:custGeom>
                            <a:avLst/>
                            <a:gdLst/>
                            <a:ahLst/>
                            <a:cxnLst/>
                            <a:rect l="l" t="t" r="r" b="b"/>
                            <a:pathLst>
                              <a:path w="879475">
                                <a:moveTo>
                                  <a:pt x="0" y="0"/>
                                </a:moveTo>
                                <a:lnTo>
                                  <a:pt x="879201" y="0"/>
                                </a:lnTo>
                              </a:path>
                            </a:pathLst>
                          </a:custGeom>
                          <a:ln w="9155">
                            <a:solidFill>
                              <a:srgbClr val="000000"/>
                            </a:solidFill>
                            <a:prstDash val="solid"/>
                          </a:ln>
                        </wps:spPr>
                        <wps:bodyPr wrap="square" lIns="0" tIns="0" rIns="0" bIns="0" rtlCol="0">
                          <a:prstTxWarp prst="textNoShape">
                            <a:avLst/>
                          </a:prstTxWarp>
                          <a:noAutofit/>
                        </wps:bodyPr>
                      </wps:wsp>
                      <wps:wsp>
                        <wps:cNvPr id="288" name="Graphic 288"/>
                        <wps:cNvSpPr/>
                        <wps:spPr>
                          <a:xfrm>
                            <a:off x="0" y="6854104"/>
                            <a:ext cx="6374765" cy="665480"/>
                          </a:xfrm>
                          <a:custGeom>
                            <a:avLst/>
                            <a:gdLst/>
                            <a:ahLst/>
                            <a:cxnLst/>
                            <a:rect l="l" t="t" r="r" b="b"/>
                            <a:pathLst>
                              <a:path w="6374765" h="665480">
                                <a:moveTo>
                                  <a:pt x="525078" y="0"/>
                                </a:moveTo>
                                <a:lnTo>
                                  <a:pt x="6374209" y="0"/>
                                </a:lnTo>
                              </a:path>
                              <a:path w="6374765" h="665480">
                                <a:moveTo>
                                  <a:pt x="0" y="665269"/>
                                </a:moveTo>
                                <a:lnTo>
                                  <a:pt x="6374209" y="665269"/>
                                </a:lnTo>
                              </a:path>
                            </a:pathLst>
                          </a:custGeom>
                          <a:ln w="61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55378A" id="Group 272" o:spid="_x0000_s1026" alt="Interview records form for parents that surveys the mother in hospital. " style="position:absolute;margin-left:54.8pt;margin-top:-.45pt;width:501.95pt;height:594pt;z-index:-251650560;mso-wrap-distance-left:0;mso-wrap-distance-right:0;mso-position-horizontal-relative:page" coordsize="63747,7543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Uf2df+SN+H/wDt4/8ASiWvSK83/Z1/5I34f/7eP/Si&#13;&#10;WvSKACiiigAooooAKKKKACiiigAooooAKKKKACiiigAooooAKKKKACiiigAooooA9M8Hf8i5af8A&#13;&#10;A/8A0Nq2qxfB3/IuWn/A/wD0Nq2q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D5R/Z1/wCS&#13;&#10;N+H/APt4/wDSiWvSK83/AGdf+SN+H/8At4/9KJa9IoAKKKKACiiigAooooAKKKKACiiigAooooAK&#13;&#10;KKKACiiigAooooAKKKKACiiigD0zwd/yLlp/wP8A9DatqsXwd/yLlp/wP/0Nq2q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D5R/Z1/5I34f/7eP/SiWvSK83/Z1/5I34f/AO3j/wBKJa9IoAKK&#13;&#10;KKACiiigAooooAKKKKACiiigAooooAKKKKACiiigAooooAKKKKACiiigD0zwd/yLlp/wP/0Nq2qx&#13;&#10;fB3/ACLlp/wP/wBDatq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nb8ef8AI133/bP/ANFrWBW/48/5Gu+/7Z/+i1rAoAKKKKACiiigAooooAKKKKACv25/YY/5JLq3&#13;&#10;/Ycm/wDRFvX4jV+3P7DH/JJdW/7Dk3/oi3oA+iqKKKACiiigAooooAKKKKACuI+NP/JM9Z/7Y/8A&#13;&#10;o5K7euI+NP8AyTPWf+2P/o5KAMT9nb/kSb3/ALCD/wDouKvUq8t/Z2/5Em9/7CD/APouKvUq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H87PjhBH4pvVGcDZ1/3FrCrf8ef8jXff9s//AEWtYFABRRRQAUUUUAFFFFABRRRQAV+2&#13;&#10;n7CFutt8ItXVSSDrsx5/697evxLr9uf2GP8Akkurf9hyb/0Rb0AfRVFFFABRRRQAUUUUAFFFFABX&#13;&#10;EfGn/kmes/8AbH/0cldvXEfGn/kmes/9sf8A0clAGJ+zt/yJN7/2EH/9FxV6lXlv7O3/ACJN7/2E&#13;&#10;H/8ARcVep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B/O348/5Gu+/wC2f/otawK3&#13;&#10;/Hn/ACNd9/2z/wDRa1gUAFFFFABRRRQAUUUUAFFFFABX7c/sMf8AJJdW/wCw5N/6It6/Eav25/YY&#13;&#10;/wCSS6t/2HJv/RFvQB9FUUUUAFFFFABRRRQAUUUUAFcR8af+SZ6z/wBsf/RyV29cR8af+SZ6z/2x&#13;&#10;/wDRyUAYn7O3/Ik3v/YQf/0XFXqVeW/s7f8AIk3v/YQf/wBFxV6l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H87fjz/ka77/ALZ/+i1rArf8ef8AI133/bP/ANFrWBQAUUUUAFFFFABR&#13;&#10;RRQAUUUUAFftz+wx/wAkl1b/ALDk3/oi3r8Rq/bn9hj/AJJLq3/Ycm/9EW9AH0VRRRQAUUUUAFFF&#13;&#10;FABRRRQAVxHxp/5JnrP/AGx/9HJXb1xHxp/5JnrP/bH/ANHJQBifs7f8iTe/9hB//RcVepV5b+zt&#13;&#10;/wAiTe/9hB//AEXFXqV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P52/Hn/I133/bP/wBFrWBW/wCPP+Rrvv8Atn/6LWsCgAooooAK&#13;&#10;KKKACiiigAooooAK/bn9hj/kkurf9hyb/wBEW9fiNX7c/sMf8kl1b/sOTf8Aoi3oA+iqKKKACiii&#13;&#10;gAooooAKKKKACuI+NP8AyTPWf+2P/o5K7euI+NP/ACTPWf8Atj/6OSgDE/Z2/wCRJvf+wg//AKLi&#13;&#10;r1KvLf2dv+RJvf8AsIP/AOi4q9S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D+dvx&#13;&#10;5/yNd9/2z/8ARa1gVv8Ajz/ka77/ALZ/+i1rAoAKKKKACiiigAooooAKKKKACv25/YY/5JLq3/Yc&#13;&#10;m/8ARFvX4jV+3P7DH/JJdW/7Dk3/AKIt6APoqiiigAooooAKKKKACiiigAriPjT/AMkz1n/tj/6O&#13;&#10;Su3riPjT/wAkz1n/ALY/+jkoAxP2dv8AkSb3/sIP/wCi4q9Sry39nb/kSb3/ALCD/wDouKvUq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nb8ef8jXff9s//AEWtYFb/AI8/5Gu+/wC2&#13;&#10;f/otawKACiiigAooooAKKKKACiiigAr9uf2GP+SS6t/2HJv/AERb1+I1ftz+wx/ySXVv+w5N/wCi&#13;&#10;LegD6KooooAKKKKACiiigAooooAK4j40/wDJM9Z/7Y/+jkrt64j40/8AJM9Z/wC2P/o5KAMT9nb/&#13;&#10;AJEm9/7CD/8AouKvUq8t/Z2/5Em9/wCwg/8A6Lir1K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P52/Hn/I133/bP/wBFrWBW/wCPP+Rrvv8Atn/6LWsCgAooooAKKKKACiiigAooooAK&#13;&#10;/bn9hj/kkurf9hyb/wBEW9fiNX7c/sMf8kl1b/sOTf8Aoi3oA+iqKKKACiiigAooooAKKKKACuI+&#13;&#10;NP8AyTPWf+2P/o5K7euI+NP/ACTPWf8Atj/6OSgDE/Z2/wCRJvf+wg//AKLir1KvLf2dv+RJvf8A&#13;&#10;sIP/AOi4q9S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D+dvx5/yNd9/2z/8ARa1g&#13;&#10;Vv8Ajz/ka77/ALZ/+i1rAoAKKKKACiiigAooooAKKKKACv25/YY/5JLq3/Ycm/8ARFvX4jV+3P7D&#13;&#10;H/JJdW/7Dk3/AKIt6APoqiiigAooooAKKKKACiiigAriPjT/AMkz1n/tj/6OSu3riPjT/wAkz1n/&#13;&#10;ALY/+jkoAxP2dv8AkSb3/sIP/wCi4q9Sry39nb/kSb3/ALCD/wDouKvUq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nd+IChfF1+B0/d/wDota56t/x5/wAjXff9s/8A0WtYFABRRRQA&#13;&#10;UUUUAFFFFABRRRQAV+3v7D8Yj+FGrBSSP7blPP8A1wgr8Qq/bn9hj/kkurf9hyb/ANEW9AH0VRRR&#13;&#10;QAUUUUAFFFFABRRRQAVw3xucp8MNaYdR5P8A6Pjrua4j40/8kz1n/tj/AOjkoAwP2b5DJ4Hvicf8&#13;&#10;hFxx/wBcoq9Wry39nb/kSb3/ALCD/wDouKvUq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nb8ef8jXff9s//AEWtYFb/AI8/5Gu+/wC2f/otawKACiiigAooooAKKKKACiiigAr9uf2G&#13;&#10;P+SS6t/2HJv/AERb1+I1ftz+wx/ySXVv+w5N/wCiLegD6KooooAKKKKACiiigAooooAK4j40/wDJ&#13;&#10;M9Z/7Y/+jkrt64j40/8AJM9Z/wC2P/o5KAMT9nb/AJEm9/7CD/8AouKvUq8t/Z2/5Em9/wCwg/8A&#13;&#10;6Lir1K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B/O&#13;&#10;348/5Gu+/wC2f/otawK3/Hn/ACNd9/2z/wDRa1gUAFFFFABRRRQAUUUUAFFFFABX7c/sMf8AJJdW&#13;&#10;/wCw5N/6It6/Eav25/YY/wCSS6t/2HJv/RFvQB9FUUUUAFFFFABRRRQAUUUUAFcR8af+SZ6z/wBs&#13;&#10;f/RyV29cR8af+SZ6z/2x/wDRyUAYn7O3/Ik3v/YQf/0XFXqVeW/s7f8AIk3v/YQf/wBFxV6l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H87fjz/ka77/ALZ/+i1rArf8ef8AI133/bP/&#13;&#10;ANFrWBQAUUUUAFFFFABRRRQAUUUUAFftz+wx/wAkl1b/ALDk3/oi3r8Rq/bn9hj/AJJLq3/Ycm/9&#13;&#10;EW9AH0VRRRQAUUUUAFFFFABRRRQAVxHxp/5JnrP/AGx/9HJXb1xHxp/5JnrP/bH/ANHJQBifs7f8&#13;&#10;iTe/9hB//RcVepV5b+zt/wAiTe/9hB//AEXFXqV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zt+PP+Rrvv8Atn/6LWsCt/x5/wAjXff9s/8A0WtYFABRRRQAUUUUAFFFFABRRRQAV+3P&#13;&#10;7DH/ACSXVv8AsOTf+iLevxGr9uf2GP8Akkurf9hyb/0Rb0AfRVFFFABRRRQAUUUUAFFFFABXEfGn&#13;&#10;/kmes/8AbH/0cldvXEfGn/kmes/9sf8A0clAGJ+zt/yJN7/2EH/9FxV6lXlv7O3/ACJN7/2EH/8A&#13;&#10;RcVep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P52/Hn/I133/bP/wBFrWBW/wCPP+Rrvv8Atn/6&#13;&#10;LWsCgAooooAKKKKACiiigAooooAK/bn9hj/kkurf9hyb/wBEW9fiNX7c/sMf8kl1b/sOTf8Aoi3o&#13;&#10;A+iqKKKACiiigAooooAKKKKACuI+NP8AyTPWf+2P/o5K7euI+NP/ACTPWf8Atj/6OSgDE/Z2/wCR&#13;&#10;Jvf+wg//AKLir1KvLf2dv+RJvf8AsIP/AOi4q9S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D+dvx5/yNd9/2z/8ARa1gV0Hj0EeLL4EYP7v/ANFrXP0AFFFFABRRRQAUUUUAFFFFABX7&#13;&#10;c/sMf8kl1b/sOTf+iLevxGr9uv2GVK/CXVgQQf7bm6/9cLegD6JooooAKKKKACiiigAooooAK4j4&#13;&#10;0/8AJM9Z/wC2P/o5K7euI+NRA+GesknA/c/+jo6AMT9nb/kSb3/sIP8A+i4q9Sryz9nRg3gm9wQf&#13;&#10;+Ji/T/rnFXqd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zu+P23+Lr8+vl/+i1rn&#13;&#10;q3/Hn/I133/bP/0WtYFABRRRQAUUUUAFFFFABRRRQAV+3n7Dsvm/CfVjjH/E7lH/AJAgr8Q6/bn9&#13;&#10;hj/kkurf9hyb/wBEW9AH0VRRRQAUUUUAFFFFABRRRQAVw3xtTf8ADDWlzjPk/wDo+Ou5riPjT/yT&#13;&#10;PWf+2P8A6OSgDB/Zxj8rwPfDOf8AiYuf/IUVeq15b+zt/wAiTe/9hB//AEXFXqV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zt+PP+Rrvv8Atn/6LWsCt/x5/wAjXff9s/8A0WtYFABR&#13;&#10;RRQAUUUUAFFFFABRRRQAV+3P7DH/ACSXVv8AsOTf+iLevxGr9uf2GP8Akkurf9hyb/0Rb0AfRVFF&#13;&#10;FABRRRQAUUUUAFFFFABXEfGn/kmes/8AbH/0cldvXEfGn/kmes/9sf8A0clAGJ+zt/yJN7/2EH/9&#13;&#10;FxV6lXlv7O3/ACJN7/2EH/8ARcVep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B/O&#13;&#10;348/5Gu+/wC2f/otawK3/Hn/ACNd9/2z/wDRa1gUAFFFFABRRRQAUUUUAFFFFABX7c/sMf8AJJdW&#13;&#10;/wCw5N/6It6/Eav25/YY/wCSS6t/2HJv/RFvQB9FUUUUAFFFFABRRRQAUUUUAFcR8af+SZ6z/wBs&#13;&#10;f/RyV29cR8af+SZ6z/2x/wDRyUAYn7O3/Ik3v/YQf/0XFXqVeW/s7f8AIk3v/YQf/wBFxV6l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H87fjz/ka77/ALZ/+i1rArf8ef8AI133/bP/&#13;&#10;ANFrWBQAUUUUAFFFFABRRRQAUUUUAFftz+wx/wAkl1b/ALDk3/oi3r8Rq/bn9hj/AJJLq3/Ycm/9&#13;&#10;EW9AH0VRRRQAUUUUAFFFFABRRRQAVxHxp/5JnrP/AGx/9HJXb1xHxp/5JnrP/bH/ANHJQBifs7f8&#13;&#10;iTe/9hB//RcVepV5b+zt/wAiTe/9hB//AEXFXqV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zt+PP+Rrvv8Atn/6LWsCt/x5/wAjXff9s/8A0WtYFABRRRQAUUUUAFFFFABRRRQAV+3P&#13;&#10;7DH/ACSXVv8AsOTf+iLevxGr9uf2GP8Akkurf9hyb/0Rb0AfRVFFFABRRRQAUUUUAFFFFABXEfGn&#13;&#10;/kmes/8AbH/0cldvXEfGn/kmes/9sf8A0clAGJ+zt/yJN7/2EH/9FxV6lXlv7O3/ACJN7/2EH/8A&#13;&#10;RcVep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B/O348/5Gu+/wC2f/otawK3/Hn/&#13;&#10;ACNd9/2z/wDRa1gUAFFFFABRRRQAUUUUAFFFFABX7c/sMf8AJJdW/wCw5N/6It6/Eav25/YY/wCS&#13;&#10;S6t/2HJv/RFvQB9FUUUUAFFFFABRRRQAUUUUAFcR8af+SZ6z/wBsf/RyV29cR8af+SZ6z/2x/wDR&#13;&#10;yUAYn7O3/Ik3v/YQf/0XFXqVeW/s7f8AIk3v/YQf/wBFxV6l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H87fjz/ka77/ALZ/+i1rArf8ef8AI133/bP/ANFrWBQAUUUUAFFFFABRRRQA&#13;&#10;UUUUAFftz+wx/wAkl1b/ALDk3/oi3r8Rq/bn9hj/AJJLq3/Ycm/9EW9AH0VRRRQAUUUUAFFFFABR&#13;&#10;RRQAVxHxp/5JnrP/AGx/9HJXb1xHxp/5JnrP/bH/ANHJQBifs7f8iTe/9hB//RcVepV5b+zt/wAi&#13;&#10;Te/9hB//AEXFXqV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H87fjz/AJGu+/7Z/wDotawK3/Hn&#13;&#10;/I133/bP/wBFrWBQAUUUUAFFFFABRRRQAUUUUAFftz+wx/ySXVv+w5N/6It6/Eav25/YY/5JLq3/&#13;&#10;AGHJv/RFvQB9FUUUUAFFFFABRRRQAUUUUAFcR8af+SZ6z/2x/wDRyV29cR8af+SZ6z/2x/8ARyUA&#13;&#10;Yn7O3/Ik3v8A2EH/APRcVepV5b+zt/yJN7/2EH/9FxV6l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H87fjz/AJGu+/7Z/wDotawK6Dx7j/hLL7HT931/65rXP0AFFFFABRRRQAUUUUAF&#13;&#10;FFFABX7c/sMf8kl1b/sOTf8Aoi3r8RJH8tC3pX7f/sPxiP4T6sBnH9tynn/rhBQB9DUUUUAFFFFA&#13;&#10;BRRRQAUUUUAFcR8af+SZ6z/2x/8ARyV29cN8bnKfDDWmHUeT/wCj46AMb9nb/kSb3/sIP/6Lir1K&#13;&#10;vKf2b5DJ4Hvicf8AIRccf9coq9W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">
                <v:shape id="Image 273" o:spid="_x0000_s1027" type="#_x0000_t75" style="position:absolute;left:61;top:366;width:37305;height:41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">
                  <v:imagedata r:id="rId57" o:title=""/>
                </v:shape>
                <v:shape id="Image 274" o:spid="_x0000_s1028" type="#_x0000_t75" style="position:absolute;left:47379;top:63719;width:7571;height:26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">
                  <v:imagedata r:id="rId58" o:title=""/>
                </v:shape>
                <v:shape id="Graphic 275" o:spid="_x0000_s1029" style="position:absolute;left:30;top:41258;width:13;height:34182;visibility:visible;mso-wrap-style:square;v-text-anchor:top" coordsize="1270,3418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" path="m,3417897l,e" filled="f" strokeweight=".16958mm">
                  <v:path arrowok="t"/>
                </v:shape>
                <v:shape id="Graphic 276" o:spid="_x0000_s1030" style="position:absolute;left:26742;top:19042;width:13;height:4883;visibility:visible;mso-wrap-style:square;v-text-anchor:top" coordsize="1270,488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" path="m,488271l,e" filled="f" strokeweight=".42397mm">
                  <v:path arrowok="t"/>
                </v:shape>
                <v:shape id="Graphic 277" o:spid="_x0000_s1031" style="position:absolute;left:43960;top:63841;width:12;height:4762;visibility:visible;mso-wrap-style:square;v-text-anchor:top" coordsize="1270,476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" path="m,476064l,e" filled="f" strokeweight=".16958mm">
                  <v:path arrowok="t"/>
                </v:shape>
                <v:shape id="Graphic 278" o:spid="_x0000_s1032" style="position:absolute;left:63589;top:244;width:13;height:75196;visibility:visible;mso-wrap-style:square;v-text-anchor:top" coordsize="1270,7519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" path="m,7519374l,e" filled="f" strokeweight=".25439mm">
                  <v:path arrowok="t"/>
                </v:shape>
                <v:shape id="Graphic 279" o:spid="_x0000_s1033" style="position:absolute;left:3052;top:61;width:60694;height:12;visibility:visible;mso-wrap-style:square;v-text-anchor:top" coordsize="606933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" path="m,l6068931,e" filled="f" strokeweight=".33906mm">
                  <v:path arrowok="t"/>
                </v:shape>
                <v:shape id="Graphic 280" o:spid="_x0000_s1034" style="position:absolute;left:5983;top:2319;width:57760;height:3207;visibility:visible;mso-wrap-style:square;v-text-anchor:top" coordsize="5775960,320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" path="m,l5775864,em,134274r5775864,em,320427r5775864,e" filled="f" strokeweight=".16956mm">
                  <v:path arrowok="t"/>
                </v:shape>
                <v:shape id="Graphic 281" o:spid="_x0000_s1035" style="position:absolute;left:5983;top:9338;width:57760;height:20847;visibility:visible;mso-wrap-style:square;v-text-anchor:top" coordsize="5775960,2084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" path="m964679,r634978,em,1452606r5775864,em,1754724r5775864,em,2084307r5775864,e" filled="f" strokeweight=".25433mm">
                  <v:path arrowok="t"/>
                </v:shape>
                <v:shape id="Graphic 282" o:spid="_x0000_s1036" style="position:absolute;left:5250;top:36406;width:58496;height:10840;visibility:visible;mso-wrap-style:square;v-text-anchor:top" coordsize="5849620,1083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" path="m354122,l5849131,em354122,469960r5495009,em,601183r5849131,em4847818,1083351r1001313,e" filled="f" strokeweight=".16956mm">
                  <v:path arrowok="t"/>
                </v:shape>
                <v:shape id="Graphic 283" o:spid="_x0000_s1037" style="position:absolute;left:53728;top:52000;width:10014;height:13;visibility:visible;mso-wrap-style:square;v-text-anchor:top" coordsize="100139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" path="m,l1001312,e" filled="f" strokeweight=".25431mm">
                  <v:path arrowok="t"/>
                </v:shape>
                <v:shape id="Graphic 284" o:spid="_x0000_s1038" style="position:absolute;left:53728;top:56578;width:10014;height:13;visibility:visible;mso-wrap-style:square;v-text-anchor:top" coordsize="1001394,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" path="m,l1001312,e" filled="f" strokeweight=".16953mm">
                  <v:path arrowok="t"/>
                </v:shape>
                <v:shape id="Graphic 285" o:spid="_x0000_s1039" style="position:absolute;left:53728;top:59752;width:10014;height:2781;visibility:visible;mso-wrap-style:square;v-text-anchor:top" coordsize="1001394,278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" path="m,l1001312,em,277704r1001312,e" filled="f" strokeweight=".25433mm">
                  <v:path arrowok="t"/>
                </v:shape>
                <v:shape id="Graphic 286" o:spid="_x0000_s1040" style="position:absolute;top:62559;width:48602;height:1283;visibility:visible;mso-wrap-style:square;v-text-anchor:top" coordsize="4860290,128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" path="m,l4860029,em525078,128171r4212840,e" filled="f" strokeweight=".16956mm">
                  <v:path arrowok="t"/>
                </v:shape>
                <v:shape id="Graphic 287" o:spid="_x0000_s1041" style="position:absolute;left:54950;top:63902;width:8794;height:13;visibility:visible;mso-wrap-style:square;v-text-anchor:top" coordsize="87947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" path="m,l879201,e" filled="f" strokeweight=".25431mm">
                  <v:path arrowok="t"/>
                </v:shape>
                <v:shape id="Graphic 288" o:spid="_x0000_s1042" style="position:absolute;top:68541;width:63747;height:6654;visibility:visible;mso-wrap-style:square;v-text-anchor:top" coordsize="6374765,665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" path="m525078,l6374209,em,665269r6374209,e" filled="f" strokeweight=".16956mm">
                  <v:path arrowok="t"/>
                </v:shape>
                <w10:wrap anchorx="page"/>
              </v:group>
            </w:pict>
          </mc:Fallback>
        </mc:AlternateContent>
      </w:r>
      <w:r>
        <w:rPr>
          <w:rFonts w:ascii="Arial"/>
          <w:b/>
          <w:color w:val="1C152A"/>
          <w:spacing w:val="-2"/>
          <w:w w:val="115"/>
        </w:rPr>
        <w:t>Int</w:t>
      </w:r>
      <w:r>
        <w:rPr>
          <w:rFonts w:ascii="Arial"/>
          <w:b/>
          <w:color w:val="010101"/>
          <w:spacing w:val="-2"/>
          <w:w w:val="115"/>
        </w:rPr>
        <w:t>e</w:t>
      </w:r>
      <w:r>
        <w:rPr>
          <w:rFonts w:ascii="Arial"/>
          <w:b/>
          <w:color w:val="1C152A"/>
          <w:spacing w:val="-2"/>
          <w:w w:val="115"/>
        </w:rPr>
        <w:t>rvi</w:t>
      </w:r>
      <w:r>
        <w:rPr>
          <w:rFonts w:ascii="Arial"/>
          <w:b/>
          <w:color w:val="010101"/>
          <w:spacing w:val="-2"/>
          <w:w w:val="115"/>
        </w:rPr>
        <w:t>e</w:t>
      </w:r>
      <w:r>
        <w:rPr>
          <w:rFonts w:ascii="Arial"/>
          <w:b/>
          <w:color w:val="1C152A"/>
          <w:spacing w:val="-2"/>
          <w:w w:val="115"/>
        </w:rPr>
        <w:t>w/</w:t>
      </w:r>
      <w:r>
        <w:rPr>
          <w:rFonts w:ascii="Arial"/>
          <w:b/>
          <w:color w:val="010101"/>
          <w:spacing w:val="-2"/>
          <w:w w:val="115"/>
        </w:rPr>
        <w:t>R</w:t>
      </w:r>
      <w:r>
        <w:rPr>
          <w:rFonts w:ascii="Arial"/>
          <w:b/>
          <w:color w:val="1C152A"/>
          <w:spacing w:val="-2"/>
          <w:w w:val="115"/>
        </w:rPr>
        <w:t>ecords</w:t>
      </w:r>
    </w:p>
    <w:p w14:paraId="3B844C0D" w14:textId="77777777" w:rsidR="00FF3737" w:rsidRDefault="00000000">
      <w:pPr>
        <w:spacing w:before="39"/>
        <w:ind w:left="1326"/>
        <w:rPr>
          <w:rFonts w:ascii="Arial"/>
          <w:b/>
          <w:sz w:val="17"/>
        </w:rPr>
      </w:pPr>
      <w:proofErr w:type="spellStart"/>
      <w:proofErr w:type="gramStart"/>
      <w:r>
        <w:rPr>
          <w:rFonts w:ascii="Arial"/>
          <w:b/>
          <w:color w:val="1C152A"/>
          <w:w w:val="110"/>
          <w:sz w:val="17"/>
        </w:rPr>
        <w:t>Surve</w:t>
      </w:r>
      <w:proofErr w:type="spellEnd"/>
      <w:r>
        <w:rPr>
          <w:rFonts w:ascii="Arial"/>
          <w:b/>
          <w:color w:val="1C152A"/>
          <w:spacing w:val="25"/>
          <w:w w:val="110"/>
          <w:sz w:val="17"/>
        </w:rPr>
        <w:t xml:space="preserve">  </w:t>
      </w:r>
      <w:r>
        <w:rPr>
          <w:rFonts w:ascii="Arial"/>
          <w:color w:val="1C152A"/>
          <w:w w:val="110"/>
          <w:sz w:val="17"/>
        </w:rPr>
        <w:t>of</w:t>
      </w:r>
      <w:proofErr w:type="gramEnd"/>
      <w:r>
        <w:rPr>
          <w:rFonts w:ascii="Arial"/>
          <w:color w:val="1C152A"/>
          <w:spacing w:val="24"/>
          <w:w w:val="110"/>
          <w:sz w:val="17"/>
        </w:rPr>
        <w:t xml:space="preserve"> </w:t>
      </w:r>
      <w:r>
        <w:rPr>
          <w:rFonts w:ascii="Arial"/>
          <w:b/>
          <w:color w:val="1C152A"/>
          <w:w w:val="110"/>
          <w:sz w:val="17"/>
        </w:rPr>
        <w:t>Mo</w:t>
      </w:r>
      <w:r>
        <w:rPr>
          <w:rFonts w:ascii="Arial"/>
          <w:b/>
          <w:color w:val="1F1F52"/>
          <w:w w:val="110"/>
          <w:sz w:val="17"/>
        </w:rPr>
        <w:t>t</w:t>
      </w:r>
      <w:r>
        <w:rPr>
          <w:rFonts w:ascii="Arial"/>
          <w:b/>
          <w:color w:val="4D0526"/>
          <w:w w:val="110"/>
          <w:sz w:val="17"/>
        </w:rPr>
        <w:t>h</w:t>
      </w:r>
      <w:r>
        <w:rPr>
          <w:rFonts w:ascii="Arial"/>
          <w:b/>
          <w:color w:val="1C152A"/>
          <w:w w:val="110"/>
          <w:sz w:val="17"/>
        </w:rPr>
        <w:t>er</w:t>
      </w:r>
      <w:r>
        <w:rPr>
          <w:rFonts w:ascii="Arial"/>
          <w:b/>
          <w:color w:val="1C152A"/>
          <w:spacing w:val="52"/>
          <w:w w:val="110"/>
          <w:sz w:val="17"/>
        </w:rPr>
        <w:t xml:space="preserve"> </w:t>
      </w:r>
      <w:r>
        <w:rPr>
          <w:rFonts w:ascii="Arial"/>
          <w:color w:val="4D0526"/>
          <w:w w:val="110"/>
          <w:sz w:val="17"/>
        </w:rPr>
        <w:t>i</w:t>
      </w:r>
      <w:r>
        <w:rPr>
          <w:rFonts w:ascii="Arial"/>
          <w:color w:val="1C152A"/>
          <w:w w:val="110"/>
          <w:sz w:val="17"/>
        </w:rPr>
        <w:t>n</w:t>
      </w:r>
      <w:r>
        <w:rPr>
          <w:rFonts w:ascii="Arial"/>
          <w:color w:val="1C152A"/>
          <w:spacing w:val="3"/>
          <w:w w:val="110"/>
          <w:sz w:val="17"/>
        </w:rPr>
        <w:t xml:space="preserve"> </w:t>
      </w:r>
      <w:r>
        <w:rPr>
          <w:rFonts w:ascii="Arial"/>
          <w:color w:val="4D0526"/>
          <w:w w:val="110"/>
          <w:sz w:val="17"/>
        </w:rPr>
        <w:t>h</w:t>
      </w:r>
      <w:r>
        <w:rPr>
          <w:rFonts w:ascii="Arial"/>
          <w:color w:val="332842"/>
          <w:w w:val="110"/>
          <w:sz w:val="17"/>
        </w:rPr>
        <w:t>os</w:t>
      </w:r>
      <w:r w:rsidRPr="007D274D">
        <w:rPr>
          <w:rFonts w:ascii="Arial"/>
          <w:w w:val="110"/>
          <w:sz w:val="17"/>
        </w:rPr>
        <w:t>,</w:t>
      </w:r>
      <w:r w:rsidRPr="007D274D">
        <w:rPr>
          <w:rFonts w:ascii="Arial"/>
          <w:spacing w:val="-23"/>
          <w:w w:val="110"/>
          <w:sz w:val="17"/>
        </w:rPr>
        <w:t xml:space="preserve"> </w:t>
      </w:r>
      <w:proofErr w:type="spellStart"/>
      <w:r>
        <w:rPr>
          <w:rFonts w:ascii="Arial"/>
          <w:b/>
          <w:color w:val="053472"/>
          <w:spacing w:val="-4"/>
          <w:w w:val="110"/>
          <w:sz w:val="17"/>
        </w:rPr>
        <w:t>i</w:t>
      </w:r>
      <w:r>
        <w:rPr>
          <w:rFonts w:ascii="Arial"/>
          <w:b/>
          <w:color w:val="1C152A"/>
          <w:spacing w:val="-4"/>
          <w:w w:val="110"/>
          <w:sz w:val="17"/>
        </w:rPr>
        <w:t>ta</w:t>
      </w:r>
      <w:r>
        <w:rPr>
          <w:rFonts w:ascii="Arial"/>
          <w:b/>
          <w:color w:val="62596D"/>
          <w:spacing w:val="-4"/>
          <w:w w:val="110"/>
          <w:sz w:val="17"/>
        </w:rPr>
        <w:t>l</w:t>
      </w:r>
      <w:proofErr w:type="spellEnd"/>
    </w:p>
    <w:p w14:paraId="5D666A5C" w14:textId="77777777" w:rsidR="00FF3737" w:rsidRDefault="00000000">
      <w:pPr>
        <w:tabs>
          <w:tab w:val="left" w:pos="4003"/>
        </w:tabs>
        <w:spacing w:before="32"/>
        <w:ind w:left="1319"/>
        <w:rPr>
          <w:rFonts w:ascii="Arial"/>
          <w:i/>
          <w:sz w:val="15"/>
        </w:rPr>
      </w:pPr>
      <w:r>
        <w:rPr>
          <w:rFonts w:ascii="Arial"/>
          <w:color w:val="41384D"/>
          <w:sz w:val="17"/>
        </w:rPr>
        <w:t>D</w:t>
      </w:r>
      <w:r>
        <w:rPr>
          <w:rFonts w:ascii="Arial"/>
          <w:color w:val="664D4F"/>
          <w:sz w:val="17"/>
        </w:rPr>
        <w:t>i</w:t>
      </w:r>
      <w:r>
        <w:rPr>
          <w:rFonts w:ascii="Arial"/>
          <w:color w:val="2D345B"/>
          <w:sz w:val="17"/>
        </w:rPr>
        <w:t>d</w:t>
      </w:r>
      <w:r>
        <w:rPr>
          <w:rFonts w:ascii="Arial"/>
          <w:color w:val="2D345B"/>
          <w:spacing w:val="32"/>
          <w:sz w:val="17"/>
        </w:rPr>
        <w:t xml:space="preserve"> </w:t>
      </w:r>
      <w:r>
        <w:rPr>
          <w:rFonts w:ascii="Arial"/>
          <w:color w:val="41384D"/>
          <w:sz w:val="17"/>
        </w:rPr>
        <w:t>yo</w:t>
      </w:r>
      <w:r>
        <w:rPr>
          <w:rFonts w:ascii="Arial"/>
          <w:color w:val="0A0F4F"/>
          <w:sz w:val="17"/>
        </w:rPr>
        <w:t>u</w:t>
      </w:r>
      <w:r>
        <w:rPr>
          <w:rFonts w:ascii="Arial"/>
          <w:color w:val="0A0F4F"/>
          <w:spacing w:val="29"/>
          <w:sz w:val="17"/>
        </w:rPr>
        <w:t xml:space="preserve"> </w:t>
      </w:r>
      <w:r>
        <w:rPr>
          <w:rFonts w:ascii="Arial"/>
          <w:color w:val="0A0F4F"/>
          <w:sz w:val="17"/>
        </w:rPr>
        <w:t>r</w:t>
      </w:r>
      <w:r>
        <w:rPr>
          <w:rFonts w:ascii="Arial"/>
          <w:color w:val="332842"/>
          <w:sz w:val="17"/>
        </w:rPr>
        <w:t>ece</w:t>
      </w:r>
      <w:r>
        <w:rPr>
          <w:rFonts w:ascii="Arial"/>
          <w:color w:val="494B62"/>
          <w:sz w:val="17"/>
        </w:rPr>
        <w:t>iv</w:t>
      </w:r>
      <w:r>
        <w:rPr>
          <w:rFonts w:ascii="Arial"/>
          <w:color w:val="332842"/>
          <w:sz w:val="17"/>
        </w:rPr>
        <w:t>e</w:t>
      </w:r>
      <w:r>
        <w:rPr>
          <w:rFonts w:ascii="Arial"/>
          <w:color w:val="332842"/>
          <w:spacing w:val="28"/>
          <w:sz w:val="17"/>
        </w:rPr>
        <w:t xml:space="preserve"> </w:t>
      </w:r>
      <w:r>
        <w:rPr>
          <w:rFonts w:ascii="Arial"/>
          <w:color w:val="494B62"/>
          <w:sz w:val="17"/>
        </w:rPr>
        <w:t>pr</w:t>
      </w:r>
      <w:r>
        <w:rPr>
          <w:rFonts w:ascii="Arial"/>
          <w:color w:val="332842"/>
          <w:sz w:val="17"/>
        </w:rPr>
        <w:t>e</w:t>
      </w:r>
      <w:r>
        <w:rPr>
          <w:rFonts w:ascii="Arial"/>
          <w:color w:val="494B62"/>
          <w:sz w:val="17"/>
        </w:rPr>
        <w:t>na</w:t>
      </w:r>
      <w:r>
        <w:rPr>
          <w:rFonts w:ascii="Arial"/>
          <w:color w:val="332842"/>
          <w:sz w:val="17"/>
        </w:rPr>
        <w:t>t</w:t>
      </w:r>
      <w:r>
        <w:rPr>
          <w:rFonts w:ascii="Arial"/>
          <w:color w:val="494B62"/>
          <w:sz w:val="17"/>
        </w:rPr>
        <w:t>a</w:t>
      </w:r>
      <w:r>
        <w:rPr>
          <w:rFonts w:ascii="Arial"/>
          <w:color w:val="664D4F"/>
          <w:sz w:val="17"/>
        </w:rPr>
        <w:t>l</w:t>
      </w:r>
      <w:r>
        <w:rPr>
          <w:rFonts w:ascii="Arial"/>
          <w:color w:val="664D4F"/>
          <w:spacing w:val="31"/>
          <w:sz w:val="17"/>
        </w:rPr>
        <w:t xml:space="preserve"> </w:t>
      </w:r>
      <w:r>
        <w:rPr>
          <w:rFonts w:ascii="Arial"/>
          <w:color w:val="41384D"/>
          <w:spacing w:val="-2"/>
          <w:sz w:val="17"/>
        </w:rPr>
        <w:t>care?</w:t>
      </w:r>
      <w:r>
        <w:rPr>
          <w:rFonts w:ascii="Arial"/>
          <w:color w:val="41384D"/>
          <w:sz w:val="17"/>
        </w:rPr>
        <w:tab/>
      </w:r>
      <w:r>
        <w:rPr>
          <w:rFonts w:ascii="Arial"/>
          <w:color w:val="70696E"/>
          <w:spacing w:val="-6"/>
        </w:rPr>
        <w:t>D</w:t>
      </w:r>
      <w:r>
        <w:rPr>
          <w:rFonts w:ascii="Arial"/>
          <w:color w:val="70696E"/>
          <w:spacing w:val="-10"/>
        </w:rPr>
        <w:t xml:space="preserve"> </w:t>
      </w:r>
      <w:r>
        <w:rPr>
          <w:rFonts w:ascii="Arial"/>
          <w:color w:val="4F6680"/>
          <w:spacing w:val="-6"/>
          <w:sz w:val="17"/>
        </w:rPr>
        <w:t>Y</w:t>
      </w:r>
      <w:r>
        <w:rPr>
          <w:rFonts w:ascii="Arial"/>
          <w:color w:val="41384D"/>
          <w:spacing w:val="-6"/>
          <w:sz w:val="17"/>
        </w:rPr>
        <w:t>es</w:t>
      </w:r>
      <w:r>
        <w:rPr>
          <w:rFonts w:ascii="Arial"/>
          <w:color w:val="41384D"/>
          <w:spacing w:val="31"/>
          <w:sz w:val="17"/>
        </w:rPr>
        <w:t xml:space="preserve"> </w:t>
      </w:r>
      <w:r>
        <w:rPr>
          <w:rFonts w:ascii="Arial"/>
          <w:color w:val="70696E"/>
          <w:spacing w:val="-6"/>
        </w:rPr>
        <w:t>D</w:t>
      </w:r>
      <w:r>
        <w:rPr>
          <w:rFonts w:ascii="Arial"/>
          <w:color w:val="70696E"/>
          <w:spacing w:val="14"/>
        </w:rPr>
        <w:t xml:space="preserve"> </w:t>
      </w:r>
      <w:r>
        <w:rPr>
          <w:rFonts w:ascii="Arial"/>
          <w:color w:val="62596D"/>
          <w:spacing w:val="-6"/>
          <w:sz w:val="15"/>
        </w:rPr>
        <w:t>No</w:t>
      </w:r>
      <w:r>
        <w:rPr>
          <w:rFonts w:ascii="Arial"/>
          <w:color w:val="62596D"/>
          <w:spacing w:val="59"/>
          <w:w w:val="150"/>
          <w:sz w:val="15"/>
        </w:rPr>
        <w:t xml:space="preserve"> </w:t>
      </w:r>
      <w:r>
        <w:rPr>
          <w:rFonts w:ascii="Arial"/>
          <w:i/>
          <w:color w:val="70696E"/>
          <w:spacing w:val="-6"/>
          <w:sz w:val="15"/>
        </w:rPr>
        <w:t>(I</w:t>
      </w:r>
      <w:r>
        <w:rPr>
          <w:rFonts w:ascii="Arial"/>
          <w:i/>
          <w:color w:val="664D4F"/>
          <w:spacing w:val="-6"/>
          <w:sz w:val="15"/>
        </w:rPr>
        <w:t>f</w:t>
      </w:r>
      <w:r>
        <w:rPr>
          <w:rFonts w:ascii="Arial"/>
          <w:i/>
          <w:color w:val="664D4F"/>
          <w:spacing w:val="-20"/>
          <w:sz w:val="15"/>
        </w:rPr>
        <w:t xml:space="preserve"> </w:t>
      </w:r>
      <w:r>
        <w:rPr>
          <w:rFonts w:ascii="Arial"/>
          <w:i/>
          <w:color w:val="87565B"/>
          <w:spacing w:val="-6"/>
          <w:sz w:val="15"/>
        </w:rPr>
        <w:t>'</w:t>
      </w:r>
      <w:r>
        <w:rPr>
          <w:rFonts w:ascii="Arial"/>
          <w:i/>
          <w:color w:val="62596D"/>
          <w:spacing w:val="-6"/>
          <w:sz w:val="15"/>
        </w:rPr>
        <w:t>Y</w:t>
      </w:r>
      <w:r>
        <w:rPr>
          <w:rFonts w:ascii="Arial"/>
          <w:i/>
          <w:color w:val="41384D"/>
          <w:spacing w:val="-6"/>
          <w:sz w:val="15"/>
        </w:rPr>
        <w:t>es</w:t>
      </w:r>
      <w:r w:rsidRPr="007D274D">
        <w:rPr>
          <w:rFonts w:ascii="Arial"/>
          <w:i/>
          <w:color w:val="7B726B"/>
          <w:spacing w:val="-6"/>
          <w:sz w:val="15"/>
        </w:rPr>
        <w:t>'</w:t>
      </w:r>
      <w:r>
        <w:rPr>
          <w:rFonts w:ascii="Arial"/>
          <w:i/>
          <w:color w:val="827972"/>
          <w:spacing w:val="-21"/>
          <w:sz w:val="15"/>
        </w:rPr>
        <w:t xml:space="preserve"> </w:t>
      </w:r>
      <w:r>
        <w:rPr>
          <w:rFonts w:ascii="Arial"/>
          <w:i/>
          <w:color w:val="70696E"/>
          <w:spacing w:val="-6"/>
          <w:sz w:val="15"/>
        </w:rPr>
        <w:t>pl</w:t>
      </w:r>
      <w:r>
        <w:rPr>
          <w:rFonts w:ascii="Arial"/>
          <w:i/>
          <w:color w:val="54383F"/>
          <w:spacing w:val="-6"/>
          <w:sz w:val="15"/>
        </w:rPr>
        <w:t>ease</w:t>
      </w:r>
      <w:r>
        <w:rPr>
          <w:rFonts w:ascii="Arial"/>
          <w:i/>
          <w:color w:val="54383F"/>
          <w:spacing w:val="-25"/>
          <w:sz w:val="15"/>
        </w:rPr>
        <w:t xml:space="preserve"> </w:t>
      </w:r>
      <w:proofErr w:type="spellStart"/>
      <w:r>
        <w:rPr>
          <w:rFonts w:ascii="Arial"/>
          <w:i/>
          <w:color w:val="494B62"/>
          <w:spacing w:val="-6"/>
          <w:sz w:val="15"/>
        </w:rPr>
        <w:t>arJswerqueslion</w:t>
      </w:r>
      <w:proofErr w:type="spellEnd"/>
      <w:r>
        <w:rPr>
          <w:rFonts w:ascii="Arial"/>
          <w:i/>
          <w:color w:val="494B62"/>
          <w:spacing w:val="-2"/>
          <w:sz w:val="15"/>
        </w:rPr>
        <w:t xml:space="preserve"> </w:t>
      </w:r>
      <w:r>
        <w:rPr>
          <w:rFonts w:ascii="Arial"/>
          <w:i/>
          <w:color w:val="70696E"/>
          <w:spacing w:val="-6"/>
          <w:sz w:val="16"/>
        </w:rPr>
        <w:t>t.</w:t>
      </w:r>
      <w:r>
        <w:rPr>
          <w:rFonts w:ascii="Arial"/>
          <w:i/>
          <w:color w:val="70696E"/>
          <w:spacing w:val="5"/>
          <w:sz w:val="16"/>
        </w:rPr>
        <w:t xml:space="preserve"> </w:t>
      </w:r>
      <w:proofErr w:type="spellStart"/>
      <w:r>
        <w:rPr>
          <w:rFonts w:ascii="Arial"/>
          <w:i/>
          <w:color w:val="494B62"/>
          <w:spacing w:val="-6"/>
          <w:sz w:val="15"/>
        </w:rPr>
        <w:t>Ofherwise</w:t>
      </w:r>
      <w:proofErr w:type="spellEnd"/>
      <w:r>
        <w:rPr>
          <w:rFonts w:ascii="Arial"/>
          <w:i/>
          <w:color w:val="494B62"/>
          <w:spacing w:val="-5"/>
          <w:sz w:val="15"/>
        </w:rPr>
        <w:t xml:space="preserve"> </w:t>
      </w:r>
      <w:r>
        <w:rPr>
          <w:rFonts w:ascii="Arial"/>
          <w:i/>
          <w:color w:val="494B62"/>
          <w:spacing w:val="-6"/>
          <w:sz w:val="15"/>
        </w:rPr>
        <w:t>skip</w:t>
      </w:r>
      <w:r>
        <w:rPr>
          <w:rFonts w:ascii="Arial"/>
          <w:i/>
          <w:color w:val="494B62"/>
          <w:spacing w:val="-20"/>
          <w:sz w:val="15"/>
        </w:rPr>
        <w:t xml:space="preserve"> </w:t>
      </w:r>
      <w:r>
        <w:rPr>
          <w:rFonts w:ascii="Arial"/>
          <w:i/>
          <w:color w:val="62596D"/>
          <w:spacing w:val="-6"/>
          <w:sz w:val="15"/>
        </w:rPr>
        <w:t>to</w:t>
      </w:r>
      <w:r>
        <w:rPr>
          <w:rFonts w:ascii="Arial"/>
          <w:i/>
          <w:color w:val="62596D"/>
          <w:spacing w:val="-7"/>
          <w:sz w:val="15"/>
        </w:rPr>
        <w:t xml:space="preserve"> </w:t>
      </w:r>
      <w:proofErr w:type="spellStart"/>
      <w:r>
        <w:rPr>
          <w:rFonts w:ascii="Arial"/>
          <w:i/>
          <w:color w:val="494B62"/>
          <w:spacing w:val="-6"/>
          <w:sz w:val="15"/>
        </w:rPr>
        <w:t>questioo</w:t>
      </w:r>
      <w:proofErr w:type="spellEnd"/>
      <w:r>
        <w:rPr>
          <w:rFonts w:ascii="Arial"/>
          <w:i/>
          <w:color w:val="494B62"/>
          <w:spacing w:val="-4"/>
          <w:sz w:val="15"/>
        </w:rPr>
        <w:t xml:space="preserve"> </w:t>
      </w:r>
      <w:r>
        <w:rPr>
          <w:rFonts w:ascii="Arial"/>
          <w:i/>
          <w:color w:val="41384D"/>
          <w:spacing w:val="-6"/>
          <w:sz w:val="15"/>
        </w:rPr>
        <w:t>2</w:t>
      </w:r>
      <w:r>
        <w:rPr>
          <w:rFonts w:ascii="Arial"/>
          <w:i/>
          <w:color w:val="4F6680"/>
          <w:spacing w:val="-6"/>
          <w:sz w:val="15"/>
        </w:rPr>
        <w:t>.)</w:t>
      </w:r>
    </w:p>
    <w:p w14:paraId="3D0B2AE2" w14:textId="77777777" w:rsidR="00FF3737" w:rsidRDefault="00000000">
      <w:pPr>
        <w:pStyle w:val="ListParagraph"/>
        <w:numPr>
          <w:ilvl w:val="0"/>
          <w:numId w:val="3"/>
        </w:numPr>
        <w:tabs>
          <w:tab w:val="left" w:pos="1523"/>
        </w:tabs>
        <w:spacing w:before="39" w:line="247" w:lineRule="auto"/>
        <w:ind w:right="833" w:hanging="195"/>
        <w:rPr>
          <w:rFonts w:ascii="Arial"/>
          <w:color w:val="152372"/>
          <w:sz w:val="17"/>
        </w:rPr>
      </w:pPr>
      <w:r>
        <w:rPr>
          <w:rFonts w:ascii="Arial"/>
          <w:color w:val="1F1F52"/>
          <w:w w:val="105"/>
          <w:sz w:val="17"/>
        </w:rPr>
        <w:t>D</w:t>
      </w:r>
      <w:r>
        <w:rPr>
          <w:rFonts w:ascii="Arial"/>
          <w:color w:val="494B62"/>
          <w:w w:val="105"/>
          <w:sz w:val="17"/>
        </w:rPr>
        <w:t>ur</w:t>
      </w:r>
      <w:r>
        <w:rPr>
          <w:rFonts w:ascii="Arial"/>
          <w:color w:val="4D0526"/>
          <w:w w:val="105"/>
          <w:sz w:val="17"/>
        </w:rPr>
        <w:t>i</w:t>
      </w:r>
      <w:r>
        <w:rPr>
          <w:rFonts w:ascii="Arial"/>
          <w:color w:val="0A0F4F"/>
          <w:w w:val="105"/>
          <w:sz w:val="17"/>
        </w:rPr>
        <w:t>n</w:t>
      </w:r>
      <w:r>
        <w:rPr>
          <w:rFonts w:ascii="Arial"/>
          <w:color w:val="41384D"/>
          <w:w w:val="105"/>
          <w:sz w:val="17"/>
        </w:rPr>
        <w:t>g</w:t>
      </w:r>
      <w:r>
        <w:rPr>
          <w:rFonts w:ascii="Arial"/>
          <w:color w:val="41384D"/>
          <w:spacing w:val="10"/>
          <w:w w:val="105"/>
          <w:sz w:val="17"/>
        </w:rPr>
        <w:t xml:space="preserve"> </w:t>
      </w:r>
      <w:r>
        <w:rPr>
          <w:rFonts w:ascii="Arial"/>
          <w:color w:val="41384D"/>
          <w:w w:val="105"/>
          <w:sz w:val="17"/>
        </w:rPr>
        <w:t>a</w:t>
      </w:r>
      <w:r>
        <w:rPr>
          <w:rFonts w:ascii="Arial"/>
          <w:color w:val="664D4F"/>
          <w:w w:val="105"/>
          <w:sz w:val="17"/>
        </w:rPr>
        <w:t>n</w:t>
      </w:r>
      <w:r>
        <w:rPr>
          <w:rFonts w:ascii="Arial"/>
          <w:color w:val="41384D"/>
          <w:w w:val="105"/>
          <w:sz w:val="17"/>
        </w:rPr>
        <w:t>y</w:t>
      </w:r>
      <w:r>
        <w:rPr>
          <w:rFonts w:ascii="Arial"/>
          <w:color w:val="41384D"/>
          <w:spacing w:val="-7"/>
          <w:w w:val="105"/>
          <w:sz w:val="17"/>
        </w:rPr>
        <w:t xml:space="preserve"> </w:t>
      </w:r>
      <w:r>
        <w:rPr>
          <w:rFonts w:ascii="Arial"/>
          <w:color w:val="494B62"/>
          <w:w w:val="105"/>
          <w:sz w:val="17"/>
        </w:rPr>
        <w:t>o</w:t>
      </w:r>
      <w:r>
        <w:rPr>
          <w:rFonts w:ascii="Arial"/>
          <w:color w:val="332842"/>
          <w:w w:val="105"/>
          <w:sz w:val="17"/>
        </w:rPr>
        <w:t>f</w:t>
      </w:r>
      <w:r>
        <w:rPr>
          <w:rFonts w:ascii="Arial"/>
          <w:color w:val="332842"/>
          <w:spacing w:val="-1"/>
          <w:w w:val="105"/>
          <w:sz w:val="17"/>
        </w:rPr>
        <w:t xml:space="preserve"> </w:t>
      </w:r>
      <w:r>
        <w:rPr>
          <w:rFonts w:ascii="Arial"/>
          <w:color w:val="41384D"/>
          <w:w w:val="105"/>
          <w:sz w:val="17"/>
        </w:rPr>
        <w:t>you</w:t>
      </w:r>
      <w:r>
        <w:rPr>
          <w:rFonts w:ascii="Arial"/>
          <w:color w:val="000159"/>
          <w:w w:val="105"/>
          <w:sz w:val="17"/>
        </w:rPr>
        <w:t>r</w:t>
      </w:r>
      <w:r>
        <w:rPr>
          <w:rFonts w:ascii="Arial"/>
          <w:color w:val="000159"/>
          <w:spacing w:val="-9"/>
          <w:w w:val="105"/>
          <w:sz w:val="17"/>
        </w:rPr>
        <w:t xml:space="preserve"> </w:t>
      </w:r>
      <w:r>
        <w:rPr>
          <w:rFonts w:ascii="Arial"/>
          <w:color w:val="332842"/>
          <w:w w:val="105"/>
          <w:sz w:val="17"/>
        </w:rPr>
        <w:t>pre</w:t>
      </w:r>
      <w:r>
        <w:rPr>
          <w:rFonts w:ascii="Arial"/>
          <w:color w:val="494B62"/>
          <w:w w:val="105"/>
          <w:sz w:val="17"/>
        </w:rPr>
        <w:t>na</w:t>
      </w:r>
      <w:r>
        <w:rPr>
          <w:rFonts w:ascii="Arial"/>
          <w:color w:val="152372"/>
          <w:w w:val="105"/>
          <w:sz w:val="17"/>
        </w:rPr>
        <w:t>ta</w:t>
      </w:r>
      <w:r>
        <w:rPr>
          <w:rFonts w:ascii="Arial"/>
          <w:color w:val="4F6680"/>
          <w:w w:val="105"/>
          <w:sz w:val="17"/>
        </w:rPr>
        <w:t>l</w:t>
      </w:r>
      <w:r>
        <w:rPr>
          <w:rFonts w:ascii="Arial"/>
          <w:color w:val="4F6680"/>
          <w:spacing w:val="-10"/>
          <w:w w:val="105"/>
          <w:sz w:val="17"/>
        </w:rPr>
        <w:t xml:space="preserve"> </w:t>
      </w:r>
      <w:r>
        <w:rPr>
          <w:rFonts w:ascii="Arial"/>
          <w:color w:val="332842"/>
          <w:w w:val="105"/>
          <w:sz w:val="17"/>
        </w:rPr>
        <w:t>ca</w:t>
      </w:r>
      <w:r>
        <w:rPr>
          <w:rFonts w:ascii="Arial"/>
          <w:color w:val="494B62"/>
          <w:w w:val="105"/>
          <w:sz w:val="17"/>
        </w:rPr>
        <w:t>r</w:t>
      </w:r>
      <w:r>
        <w:rPr>
          <w:rFonts w:ascii="Arial"/>
          <w:color w:val="332842"/>
          <w:w w:val="105"/>
          <w:sz w:val="17"/>
        </w:rPr>
        <w:t xml:space="preserve">e </w:t>
      </w:r>
      <w:r>
        <w:rPr>
          <w:rFonts w:ascii="Arial"/>
          <w:color w:val="494B62"/>
          <w:w w:val="105"/>
          <w:sz w:val="17"/>
        </w:rPr>
        <w:t>v</w:t>
      </w:r>
      <w:r>
        <w:rPr>
          <w:rFonts w:ascii="Arial"/>
          <w:color w:val="000159"/>
          <w:w w:val="105"/>
          <w:sz w:val="17"/>
        </w:rPr>
        <w:t>i</w:t>
      </w:r>
      <w:r>
        <w:rPr>
          <w:rFonts w:ascii="Arial"/>
          <w:color w:val="332842"/>
          <w:w w:val="105"/>
          <w:sz w:val="17"/>
        </w:rPr>
        <w:t>s</w:t>
      </w:r>
      <w:r>
        <w:rPr>
          <w:rFonts w:ascii="Arial"/>
          <w:color w:val="000159"/>
          <w:w w:val="105"/>
          <w:sz w:val="17"/>
        </w:rPr>
        <w:t>i</w:t>
      </w:r>
      <w:r>
        <w:rPr>
          <w:rFonts w:ascii="Arial"/>
          <w:color w:val="494B62"/>
          <w:w w:val="105"/>
          <w:sz w:val="17"/>
        </w:rPr>
        <w:t>t</w:t>
      </w:r>
      <w:r>
        <w:rPr>
          <w:rFonts w:ascii="Arial"/>
          <w:color w:val="332842"/>
          <w:w w:val="105"/>
          <w:sz w:val="17"/>
        </w:rPr>
        <w:t>s</w:t>
      </w:r>
      <w:r>
        <w:rPr>
          <w:rFonts w:ascii="Arial"/>
          <w:color w:val="697789"/>
          <w:w w:val="105"/>
          <w:sz w:val="17"/>
        </w:rPr>
        <w:t>,</w:t>
      </w:r>
      <w:r>
        <w:rPr>
          <w:rFonts w:ascii="Arial"/>
          <w:color w:val="697789"/>
          <w:spacing w:val="-8"/>
          <w:w w:val="105"/>
          <w:sz w:val="17"/>
        </w:rPr>
        <w:t xml:space="preserve"> </w:t>
      </w:r>
      <w:r>
        <w:rPr>
          <w:rFonts w:ascii="Arial"/>
          <w:color w:val="2D345B"/>
          <w:w w:val="105"/>
          <w:sz w:val="17"/>
        </w:rPr>
        <w:t>d</w:t>
      </w:r>
      <w:r>
        <w:rPr>
          <w:rFonts w:ascii="Arial"/>
          <w:color w:val="494B62"/>
          <w:w w:val="105"/>
          <w:sz w:val="17"/>
        </w:rPr>
        <w:t xml:space="preserve">id </w:t>
      </w:r>
      <w:r>
        <w:rPr>
          <w:rFonts w:ascii="Arial"/>
          <w:color w:val="41384D"/>
          <w:w w:val="105"/>
          <w:sz w:val="17"/>
        </w:rPr>
        <w:t>a</w:t>
      </w:r>
      <w:r>
        <w:rPr>
          <w:rFonts w:ascii="Arial"/>
          <w:color w:val="41384D"/>
          <w:spacing w:val="-11"/>
          <w:w w:val="105"/>
          <w:sz w:val="17"/>
        </w:rPr>
        <w:t xml:space="preserve"> </w:t>
      </w:r>
      <w:r>
        <w:rPr>
          <w:rFonts w:ascii="Arial"/>
          <w:color w:val="494B62"/>
          <w:w w:val="105"/>
          <w:sz w:val="17"/>
        </w:rPr>
        <w:t>doct</w:t>
      </w:r>
      <w:r>
        <w:rPr>
          <w:rFonts w:ascii="Arial"/>
          <w:color w:val="2D345B"/>
          <w:w w:val="105"/>
          <w:sz w:val="17"/>
        </w:rPr>
        <w:t>or</w:t>
      </w:r>
      <w:r>
        <w:rPr>
          <w:rFonts w:ascii="Arial"/>
          <w:color w:val="62596D"/>
          <w:w w:val="105"/>
          <w:sz w:val="17"/>
        </w:rPr>
        <w:t>,</w:t>
      </w:r>
      <w:r>
        <w:rPr>
          <w:rFonts w:ascii="Arial"/>
          <w:color w:val="62596D"/>
          <w:spacing w:val="-13"/>
          <w:w w:val="105"/>
          <w:sz w:val="17"/>
        </w:rPr>
        <w:t xml:space="preserve"> </w:t>
      </w:r>
      <w:r>
        <w:rPr>
          <w:rFonts w:ascii="Arial"/>
          <w:color w:val="494B62"/>
          <w:w w:val="105"/>
          <w:sz w:val="17"/>
        </w:rPr>
        <w:t>n</w:t>
      </w:r>
      <w:r>
        <w:rPr>
          <w:rFonts w:ascii="Arial"/>
          <w:color w:val="4F6680"/>
          <w:w w:val="105"/>
          <w:sz w:val="17"/>
        </w:rPr>
        <w:t>u</w:t>
      </w:r>
      <w:r>
        <w:rPr>
          <w:rFonts w:ascii="Arial"/>
          <w:color w:val="664D4F"/>
          <w:w w:val="105"/>
          <w:sz w:val="17"/>
        </w:rPr>
        <w:t>r</w:t>
      </w:r>
      <w:r>
        <w:rPr>
          <w:rFonts w:ascii="Arial"/>
          <w:color w:val="41384D"/>
          <w:w w:val="105"/>
          <w:sz w:val="17"/>
        </w:rPr>
        <w:t>se</w:t>
      </w:r>
      <w:r>
        <w:rPr>
          <w:rFonts w:ascii="Arial"/>
          <w:color w:val="70696E"/>
          <w:w w:val="105"/>
          <w:sz w:val="17"/>
        </w:rPr>
        <w:t>,</w:t>
      </w:r>
      <w:r>
        <w:rPr>
          <w:rFonts w:ascii="Arial"/>
          <w:color w:val="70696E"/>
          <w:spacing w:val="-7"/>
          <w:w w:val="105"/>
          <w:sz w:val="17"/>
        </w:rPr>
        <w:t xml:space="preserve"> </w:t>
      </w:r>
      <w:r>
        <w:rPr>
          <w:rFonts w:ascii="Arial"/>
          <w:color w:val="494B62"/>
          <w:w w:val="105"/>
          <w:sz w:val="17"/>
        </w:rPr>
        <w:t>o</w:t>
      </w:r>
      <w:r>
        <w:rPr>
          <w:rFonts w:ascii="Arial"/>
          <w:color w:val="2D345B"/>
          <w:w w:val="105"/>
          <w:sz w:val="17"/>
        </w:rPr>
        <w:t xml:space="preserve">r </w:t>
      </w:r>
      <w:proofErr w:type="spellStart"/>
      <w:r>
        <w:rPr>
          <w:rFonts w:ascii="Arial"/>
          <w:color w:val="494B62"/>
          <w:w w:val="105"/>
          <w:sz w:val="17"/>
        </w:rPr>
        <w:t>o</w:t>
      </w:r>
      <w:r>
        <w:rPr>
          <w:rFonts w:ascii="Arial"/>
          <w:color w:val="332842"/>
          <w:w w:val="105"/>
          <w:sz w:val="17"/>
        </w:rPr>
        <w:t>tr</w:t>
      </w:r>
      <w:r>
        <w:rPr>
          <w:rFonts w:ascii="Arial"/>
          <w:color w:val="494B62"/>
          <w:w w:val="105"/>
          <w:sz w:val="17"/>
        </w:rPr>
        <w:t>h</w:t>
      </w:r>
      <w:r>
        <w:rPr>
          <w:rFonts w:ascii="Arial"/>
          <w:color w:val="332842"/>
          <w:w w:val="105"/>
          <w:sz w:val="17"/>
        </w:rPr>
        <w:t>e</w:t>
      </w:r>
      <w:r>
        <w:rPr>
          <w:rFonts w:ascii="Arial"/>
          <w:color w:val="4D0526"/>
          <w:w w:val="105"/>
          <w:sz w:val="17"/>
        </w:rPr>
        <w:t>r</w:t>
      </w:r>
      <w:proofErr w:type="spellEnd"/>
      <w:r>
        <w:rPr>
          <w:rFonts w:ascii="Arial"/>
          <w:color w:val="4D0526"/>
          <w:spacing w:val="-13"/>
          <w:w w:val="105"/>
          <w:sz w:val="17"/>
        </w:rPr>
        <w:t xml:space="preserve"> </w:t>
      </w:r>
      <w:proofErr w:type="spellStart"/>
      <w:r>
        <w:rPr>
          <w:rFonts w:ascii="Arial"/>
          <w:color w:val="494B62"/>
          <w:w w:val="105"/>
          <w:sz w:val="17"/>
        </w:rPr>
        <w:t>heall</w:t>
      </w:r>
      <w:r w:rsidRPr="007D274D">
        <w:rPr>
          <w:rFonts w:ascii="Arial"/>
          <w:w w:val="105"/>
          <w:sz w:val="17"/>
        </w:rPr>
        <w:t>i</w:t>
      </w:r>
      <w:r>
        <w:rPr>
          <w:rFonts w:ascii="Arial"/>
          <w:color w:val="0A0F4F"/>
          <w:w w:val="105"/>
          <w:sz w:val="17"/>
        </w:rPr>
        <w:t>h</w:t>
      </w:r>
      <w:proofErr w:type="spellEnd"/>
      <w:r>
        <w:rPr>
          <w:rFonts w:ascii="Arial"/>
          <w:color w:val="0A0F4F"/>
          <w:spacing w:val="-7"/>
          <w:w w:val="105"/>
          <w:sz w:val="17"/>
        </w:rPr>
        <w:t xml:space="preserve"> </w:t>
      </w:r>
      <w:r>
        <w:rPr>
          <w:rFonts w:ascii="Arial"/>
          <w:color w:val="41384D"/>
          <w:w w:val="105"/>
          <w:sz w:val="17"/>
        </w:rPr>
        <w:t>care</w:t>
      </w:r>
      <w:r>
        <w:rPr>
          <w:rFonts w:ascii="Arial"/>
          <w:color w:val="41384D"/>
          <w:spacing w:val="-2"/>
          <w:w w:val="105"/>
          <w:sz w:val="17"/>
        </w:rPr>
        <w:t xml:space="preserve"> </w:t>
      </w:r>
      <w:r>
        <w:rPr>
          <w:rFonts w:ascii="Arial"/>
          <w:color w:val="41384D"/>
          <w:w w:val="105"/>
          <w:sz w:val="17"/>
        </w:rPr>
        <w:t>wo</w:t>
      </w:r>
      <w:r>
        <w:rPr>
          <w:rFonts w:ascii="Arial"/>
          <w:color w:val="664D4F"/>
          <w:w w:val="105"/>
          <w:sz w:val="17"/>
        </w:rPr>
        <w:t>r</w:t>
      </w:r>
      <w:r>
        <w:rPr>
          <w:rFonts w:ascii="Arial"/>
          <w:color w:val="1F1F52"/>
          <w:w w:val="105"/>
          <w:sz w:val="17"/>
        </w:rPr>
        <w:t>ke</w:t>
      </w:r>
      <w:r>
        <w:rPr>
          <w:rFonts w:ascii="Arial"/>
          <w:color w:val="4D0526"/>
          <w:w w:val="105"/>
          <w:sz w:val="17"/>
        </w:rPr>
        <w:t>r</w:t>
      </w:r>
      <w:r>
        <w:rPr>
          <w:rFonts w:ascii="Arial"/>
          <w:color w:val="4D0526"/>
          <w:spacing w:val="-10"/>
          <w:w w:val="105"/>
          <w:sz w:val="17"/>
        </w:rPr>
        <w:t xml:space="preserve"> </w:t>
      </w:r>
      <w:r>
        <w:rPr>
          <w:rFonts w:ascii="Arial"/>
          <w:color w:val="664D4F"/>
          <w:w w:val="105"/>
          <w:sz w:val="17"/>
        </w:rPr>
        <w:t>t</w:t>
      </w:r>
      <w:r>
        <w:rPr>
          <w:rFonts w:ascii="Arial"/>
          <w:color w:val="41384D"/>
          <w:w w:val="105"/>
          <w:sz w:val="17"/>
        </w:rPr>
        <w:t>a</w:t>
      </w:r>
      <w:r>
        <w:rPr>
          <w:rFonts w:ascii="Arial"/>
          <w:color w:val="4D0526"/>
          <w:w w:val="105"/>
          <w:sz w:val="17"/>
        </w:rPr>
        <w:t>l</w:t>
      </w:r>
      <w:r>
        <w:rPr>
          <w:rFonts w:ascii="Arial"/>
          <w:color w:val="494B62"/>
          <w:w w:val="105"/>
          <w:sz w:val="17"/>
        </w:rPr>
        <w:t xml:space="preserve">k </w:t>
      </w:r>
      <w:proofErr w:type="spellStart"/>
      <w:r>
        <w:rPr>
          <w:rFonts w:ascii="Arial"/>
          <w:color w:val="41384D"/>
          <w:w w:val="105"/>
          <w:sz w:val="17"/>
        </w:rPr>
        <w:t>witrh</w:t>
      </w:r>
      <w:proofErr w:type="spellEnd"/>
      <w:r>
        <w:rPr>
          <w:rFonts w:ascii="Arial"/>
          <w:color w:val="41384D"/>
          <w:spacing w:val="-6"/>
          <w:w w:val="105"/>
          <w:sz w:val="17"/>
        </w:rPr>
        <w:t xml:space="preserve"> </w:t>
      </w:r>
      <w:r>
        <w:rPr>
          <w:rFonts w:ascii="Arial"/>
          <w:color w:val="41384D"/>
          <w:w w:val="105"/>
          <w:sz w:val="17"/>
        </w:rPr>
        <w:t>you</w:t>
      </w:r>
      <w:r>
        <w:rPr>
          <w:rFonts w:ascii="Arial"/>
          <w:color w:val="41384D"/>
          <w:spacing w:val="-13"/>
          <w:w w:val="105"/>
          <w:sz w:val="17"/>
        </w:rPr>
        <w:t xml:space="preserve"> </w:t>
      </w:r>
      <w:r>
        <w:rPr>
          <w:rFonts w:ascii="Arial"/>
          <w:color w:val="41384D"/>
          <w:w w:val="105"/>
          <w:sz w:val="17"/>
        </w:rPr>
        <w:t xml:space="preserve">about </w:t>
      </w:r>
      <w:r>
        <w:rPr>
          <w:rFonts w:ascii="Arial"/>
          <w:color w:val="332842"/>
          <w:w w:val="105"/>
          <w:sz w:val="17"/>
        </w:rPr>
        <w:t>a</w:t>
      </w:r>
      <w:r>
        <w:rPr>
          <w:rFonts w:ascii="Arial"/>
          <w:color w:val="494B62"/>
          <w:w w:val="105"/>
          <w:sz w:val="17"/>
        </w:rPr>
        <w:t xml:space="preserve">ny </w:t>
      </w:r>
      <w:r>
        <w:rPr>
          <w:rFonts w:ascii="Arial"/>
          <w:color w:val="41384D"/>
          <w:w w:val="105"/>
          <w:sz w:val="17"/>
        </w:rPr>
        <w:t>o</w:t>
      </w:r>
      <w:r>
        <w:rPr>
          <w:rFonts w:ascii="Arial"/>
          <w:color w:val="0A0F4F"/>
          <w:w w:val="105"/>
          <w:sz w:val="17"/>
        </w:rPr>
        <w:t xml:space="preserve">f </w:t>
      </w:r>
      <w:r>
        <w:rPr>
          <w:rFonts w:ascii="Arial"/>
          <w:color w:val="494B62"/>
          <w:w w:val="105"/>
          <w:sz w:val="17"/>
        </w:rPr>
        <w:t>the</w:t>
      </w:r>
      <w:r>
        <w:rPr>
          <w:rFonts w:ascii="Arial"/>
          <w:color w:val="494B62"/>
          <w:spacing w:val="-1"/>
          <w:w w:val="105"/>
          <w:sz w:val="17"/>
        </w:rPr>
        <w:t xml:space="preserve"> </w:t>
      </w:r>
      <w:r>
        <w:rPr>
          <w:rFonts w:ascii="Arial"/>
          <w:color w:val="1C3F69"/>
          <w:w w:val="105"/>
          <w:sz w:val="17"/>
        </w:rPr>
        <w:t>t</w:t>
      </w:r>
      <w:r>
        <w:rPr>
          <w:rFonts w:ascii="Arial"/>
          <w:color w:val="57163B"/>
          <w:w w:val="105"/>
          <w:sz w:val="17"/>
        </w:rPr>
        <w:t>h</w:t>
      </w:r>
      <w:r>
        <w:rPr>
          <w:rFonts w:ascii="Arial"/>
          <w:color w:val="494B62"/>
          <w:w w:val="105"/>
          <w:sz w:val="17"/>
        </w:rPr>
        <w:t>i</w:t>
      </w:r>
      <w:r>
        <w:rPr>
          <w:rFonts w:ascii="Arial"/>
          <w:color w:val="332842"/>
          <w:w w:val="105"/>
          <w:sz w:val="17"/>
        </w:rPr>
        <w:t xml:space="preserve">ngs </w:t>
      </w:r>
      <w:proofErr w:type="spellStart"/>
      <w:r w:rsidRPr="007D274D">
        <w:rPr>
          <w:rFonts w:ascii="Arial"/>
          <w:w w:val="105"/>
          <w:sz w:val="17"/>
        </w:rPr>
        <w:t>l</w:t>
      </w:r>
      <w:r>
        <w:rPr>
          <w:rFonts w:ascii="Arial"/>
          <w:color w:val="41384D"/>
          <w:w w:val="105"/>
          <w:sz w:val="17"/>
        </w:rPr>
        <w:t>listed</w:t>
      </w:r>
      <w:proofErr w:type="spellEnd"/>
      <w:r>
        <w:rPr>
          <w:rFonts w:ascii="Arial"/>
          <w:color w:val="41384D"/>
          <w:w w:val="105"/>
          <w:sz w:val="17"/>
        </w:rPr>
        <w:t xml:space="preserve"> be</w:t>
      </w:r>
      <w:r>
        <w:rPr>
          <w:rFonts w:ascii="Arial"/>
          <w:color w:val="4D0526"/>
          <w:w w:val="105"/>
          <w:sz w:val="17"/>
        </w:rPr>
        <w:t>l</w:t>
      </w:r>
      <w:r>
        <w:rPr>
          <w:rFonts w:ascii="Arial"/>
          <w:color w:val="2D345B"/>
          <w:w w:val="105"/>
          <w:sz w:val="17"/>
        </w:rPr>
        <w:t>ow?</w:t>
      </w:r>
    </w:p>
    <w:p w14:paraId="7078E34F" w14:textId="77777777" w:rsidR="00FF3737" w:rsidRDefault="00FF3737">
      <w:pPr>
        <w:pStyle w:val="ListParagraph"/>
        <w:spacing w:line="247" w:lineRule="auto"/>
        <w:rPr>
          <w:rFonts w:ascii="Arial"/>
          <w:sz w:val="17"/>
        </w:rPr>
        <w:sectPr w:rsidR="00FF3737">
          <w:pgSz w:w="12240" w:h="15840"/>
          <w:pgMar w:top="1480" w:right="720" w:bottom="840" w:left="720" w:header="0" w:footer="657" w:gutter="0"/>
          <w:cols w:space="720"/>
        </w:sectPr>
      </w:pPr>
    </w:p>
    <w:p w14:paraId="68B54B47" w14:textId="77777777" w:rsidR="00FF3737" w:rsidRDefault="00FF3737">
      <w:pPr>
        <w:pStyle w:val="BodyText"/>
        <w:ind w:left="0"/>
        <w:rPr>
          <w:rFonts w:ascii="Arial"/>
          <w:sz w:val="17"/>
        </w:rPr>
      </w:pPr>
    </w:p>
    <w:p w14:paraId="0E15CD1F" w14:textId="77777777" w:rsidR="00FF3737" w:rsidRDefault="00FF3737">
      <w:pPr>
        <w:pStyle w:val="BodyText"/>
        <w:ind w:left="0"/>
        <w:rPr>
          <w:rFonts w:ascii="Arial"/>
          <w:sz w:val="17"/>
        </w:rPr>
      </w:pPr>
    </w:p>
    <w:p w14:paraId="756AC812" w14:textId="77777777" w:rsidR="00FF3737" w:rsidRDefault="00FF3737">
      <w:pPr>
        <w:pStyle w:val="BodyText"/>
        <w:ind w:left="0"/>
        <w:rPr>
          <w:rFonts w:ascii="Arial"/>
          <w:sz w:val="17"/>
        </w:rPr>
      </w:pPr>
    </w:p>
    <w:p w14:paraId="1C8A4204" w14:textId="77777777" w:rsidR="00FF3737" w:rsidRDefault="00FF3737">
      <w:pPr>
        <w:pStyle w:val="BodyText"/>
        <w:spacing w:before="74"/>
        <w:ind w:left="0"/>
        <w:rPr>
          <w:rFonts w:ascii="Arial"/>
          <w:sz w:val="17"/>
        </w:rPr>
      </w:pPr>
    </w:p>
    <w:p w14:paraId="7F136772" w14:textId="77777777" w:rsidR="00FF3737" w:rsidRDefault="00000000">
      <w:pPr>
        <w:pStyle w:val="ListParagraph"/>
        <w:numPr>
          <w:ilvl w:val="1"/>
          <w:numId w:val="3"/>
        </w:numPr>
        <w:tabs>
          <w:tab w:val="left" w:pos="1803"/>
        </w:tabs>
        <w:ind w:left="1803" w:hanging="160"/>
        <w:rPr>
          <w:rFonts w:ascii="Arial"/>
          <w:color w:val="664D4F"/>
          <w:sz w:val="17"/>
        </w:rPr>
      </w:pPr>
      <w:r>
        <w:rPr>
          <w:rFonts w:ascii="Arial"/>
          <w:color w:val="41384D"/>
          <w:w w:val="85"/>
          <w:sz w:val="17"/>
        </w:rPr>
        <w:t>How</w:t>
      </w:r>
      <w:r>
        <w:rPr>
          <w:rFonts w:ascii="Arial"/>
          <w:color w:val="41384D"/>
          <w:spacing w:val="4"/>
          <w:sz w:val="17"/>
        </w:rPr>
        <w:t xml:space="preserve"> </w:t>
      </w:r>
      <w:r>
        <w:rPr>
          <w:rFonts w:ascii="Arial"/>
          <w:color w:val="664D4F"/>
          <w:w w:val="85"/>
          <w:sz w:val="17"/>
        </w:rPr>
        <w:t>u</w:t>
      </w:r>
      <w:r>
        <w:rPr>
          <w:rFonts w:ascii="Arial"/>
          <w:color w:val="41384D"/>
          <w:w w:val="85"/>
          <w:sz w:val="17"/>
        </w:rPr>
        <w:t>s</w:t>
      </w:r>
      <w:r>
        <w:rPr>
          <w:rFonts w:ascii="Arial"/>
          <w:color w:val="152372"/>
          <w:w w:val="85"/>
          <w:sz w:val="17"/>
        </w:rPr>
        <w:t>i</w:t>
      </w:r>
      <w:r>
        <w:rPr>
          <w:rFonts w:ascii="Arial"/>
          <w:color w:val="62596D"/>
          <w:w w:val="85"/>
          <w:sz w:val="17"/>
        </w:rPr>
        <w:t>n</w:t>
      </w:r>
      <w:r>
        <w:rPr>
          <w:rFonts w:ascii="Arial"/>
          <w:color w:val="41384D"/>
          <w:w w:val="85"/>
          <w:sz w:val="17"/>
        </w:rPr>
        <w:t>g</w:t>
      </w:r>
      <w:r>
        <w:rPr>
          <w:rFonts w:ascii="Arial"/>
          <w:color w:val="41384D"/>
          <w:spacing w:val="-7"/>
          <w:sz w:val="17"/>
        </w:rPr>
        <w:t xml:space="preserve"> </w:t>
      </w:r>
      <w:proofErr w:type="spellStart"/>
      <w:proofErr w:type="gramStart"/>
      <w:r>
        <w:rPr>
          <w:rFonts w:ascii="Arial"/>
          <w:color w:val="152372"/>
          <w:w w:val="85"/>
          <w:sz w:val="17"/>
        </w:rPr>
        <w:t>il</w:t>
      </w:r>
      <w:r>
        <w:rPr>
          <w:rFonts w:ascii="Arial"/>
          <w:color w:val="4F6680"/>
          <w:w w:val="85"/>
          <w:sz w:val="17"/>
        </w:rPr>
        <w:t>l</w:t>
      </w:r>
      <w:r>
        <w:rPr>
          <w:rFonts w:ascii="Arial"/>
          <w:color w:val="41384D"/>
          <w:w w:val="85"/>
          <w:sz w:val="17"/>
        </w:rPr>
        <w:t>ega</w:t>
      </w:r>
      <w:r>
        <w:rPr>
          <w:rFonts w:ascii="Arial"/>
          <w:color w:val="70696E"/>
          <w:w w:val="85"/>
          <w:sz w:val="17"/>
        </w:rPr>
        <w:t>l</w:t>
      </w:r>
      <w:r w:rsidRPr="007D274D">
        <w:rPr>
          <w:rFonts w:ascii="Arial"/>
          <w:w w:val="85"/>
          <w:sz w:val="17"/>
        </w:rPr>
        <w:t>!</w:t>
      </w:r>
      <w:r>
        <w:rPr>
          <w:rFonts w:ascii="Arial"/>
          <w:color w:val="494B62"/>
          <w:w w:val="85"/>
          <w:sz w:val="17"/>
        </w:rPr>
        <w:t>dr</w:t>
      </w:r>
      <w:r>
        <w:rPr>
          <w:rFonts w:ascii="Arial"/>
          <w:color w:val="240759"/>
          <w:w w:val="85"/>
          <w:sz w:val="17"/>
        </w:rPr>
        <w:t>u</w:t>
      </w:r>
      <w:r>
        <w:rPr>
          <w:rFonts w:ascii="Arial"/>
          <w:color w:val="332842"/>
          <w:w w:val="85"/>
          <w:sz w:val="17"/>
        </w:rPr>
        <w:t>gs</w:t>
      </w:r>
      <w:proofErr w:type="spellEnd"/>
      <w:proofErr w:type="gramEnd"/>
      <w:r>
        <w:rPr>
          <w:rFonts w:ascii="Arial"/>
          <w:color w:val="332842"/>
          <w:spacing w:val="-1"/>
          <w:w w:val="85"/>
          <w:sz w:val="17"/>
        </w:rPr>
        <w:t xml:space="preserve"> </w:t>
      </w:r>
      <w:r>
        <w:rPr>
          <w:rFonts w:ascii="Arial"/>
          <w:color w:val="494B62"/>
          <w:w w:val="85"/>
          <w:sz w:val="17"/>
        </w:rPr>
        <w:t>co</w:t>
      </w:r>
      <w:r>
        <w:rPr>
          <w:rFonts w:ascii="Arial"/>
          <w:color w:val="2A577C"/>
          <w:w w:val="85"/>
          <w:sz w:val="17"/>
        </w:rPr>
        <w:t>u</w:t>
      </w:r>
      <w:r w:rsidRPr="007D274D">
        <w:rPr>
          <w:rFonts w:ascii="Arial"/>
          <w:w w:val="85"/>
          <w:sz w:val="17"/>
        </w:rPr>
        <w:t>l</w:t>
      </w:r>
      <w:r>
        <w:rPr>
          <w:rFonts w:ascii="Arial"/>
          <w:color w:val="494B62"/>
          <w:w w:val="85"/>
          <w:sz w:val="17"/>
        </w:rPr>
        <w:t>d</w:t>
      </w:r>
      <w:r>
        <w:rPr>
          <w:rFonts w:ascii="Arial"/>
          <w:color w:val="494B62"/>
          <w:spacing w:val="-7"/>
          <w:w w:val="85"/>
          <w:sz w:val="17"/>
        </w:rPr>
        <w:t xml:space="preserve"> </w:t>
      </w:r>
      <w:r>
        <w:rPr>
          <w:rFonts w:ascii="Arial"/>
          <w:color w:val="2D345B"/>
          <w:w w:val="85"/>
          <w:sz w:val="17"/>
        </w:rPr>
        <w:t>affe</w:t>
      </w:r>
      <w:r>
        <w:rPr>
          <w:rFonts w:ascii="Arial"/>
          <w:color w:val="494B62"/>
          <w:w w:val="85"/>
          <w:sz w:val="17"/>
        </w:rPr>
        <w:t>ct</w:t>
      </w:r>
      <w:r>
        <w:rPr>
          <w:rFonts w:ascii="Arial"/>
          <w:color w:val="494B62"/>
          <w:spacing w:val="9"/>
          <w:sz w:val="17"/>
        </w:rPr>
        <w:t xml:space="preserve"> </w:t>
      </w:r>
      <w:r>
        <w:rPr>
          <w:rFonts w:ascii="Arial"/>
          <w:color w:val="494B62"/>
          <w:w w:val="85"/>
          <w:sz w:val="17"/>
        </w:rPr>
        <w:t>your</w:t>
      </w:r>
      <w:r>
        <w:rPr>
          <w:rFonts w:ascii="Arial"/>
          <w:color w:val="494B62"/>
          <w:spacing w:val="9"/>
          <w:sz w:val="17"/>
        </w:rPr>
        <w:t xml:space="preserve"> </w:t>
      </w:r>
      <w:r>
        <w:rPr>
          <w:rFonts w:ascii="Arial"/>
          <w:color w:val="332842"/>
          <w:spacing w:val="-2"/>
          <w:w w:val="85"/>
          <w:sz w:val="17"/>
        </w:rPr>
        <w:t>bab</w:t>
      </w:r>
      <w:r>
        <w:rPr>
          <w:rFonts w:ascii="Arial"/>
          <w:color w:val="494B62"/>
          <w:spacing w:val="-2"/>
          <w:w w:val="85"/>
          <w:sz w:val="17"/>
        </w:rPr>
        <w:t>y</w:t>
      </w:r>
      <w:r>
        <w:rPr>
          <w:rFonts w:ascii="Arial"/>
          <w:color w:val="54383F"/>
          <w:spacing w:val="-2"/>
          <w:w w:val="85"/>
          <w:sz w:val="17"/>
        </w:rPr>
        <w:t>?</w:t>
      </w:r>
    </w:p>
    <w:p w14:paraId="26747202" w14:textId="77777777" w:rsidR="00FF3737" w:rsidRDefault="00000000">
      <w:pPr>
        <w:pStyle w:val="ListParagraph"/>
        <w:numPr>
          <w:ilvl w:val="1"/>
          <w:numId w:val="3"/>
        </w:numPr>
        <w:tabs>
          <w:tab w:val="left" w:pos="1812"/>
        </w:tabs>
        <w:spacing w:before="74"/>
        <w:ind w:left="1812" w:hanging="168"/>
        <w:rPr>
          <w:rFonts w:ascii="Arial"/>
          <w:color w:val="332842"/>
          <w:sz w:val="17"/>
        </w:rPr>
      </w:pPr>
      <w:r>
        <w:rPr>
          <w:rFonts w:ascii="Arial"/>
          <w:color w:val="332842"/>
          <w:w w:val="85"/>
          <w:sz w:val="17"/>
        </w:rPr>
        <w:t>How</w:t>
      </w:r>
      <w:r>
        <w:rPr>
          <w:rFonts w:ascii="Arial"/>
          <w:color w:val="332842"/>
          <w:spacing w:val="-1"/>
          <w:sz w:val="17"/>
        </w:rPr>
        <w:t xml:space="preserve"> </w:t>
      </w:r>
      <w:proofErr w:type="spellStart"/>
      <w:r>
        <w:rPr>
          <w:rFonts w:ascii="Arial"/>
          <w:color w:val="79263F"/>
          <w:w w:val="85"/>
          <w:sz w:val="17"/>
        </w:rPr>
        <w:t>I</w:t>
      </w:r>
      <w:r>
        <w:rPr>
          <w:rFonts w:ascii="Arial"/>
          <w:color w:val="41384D"/>
          <w:w w:val="85"/>
          <w:sz w:val="17"/>
        </w:rPr>
        <w:t>o</w:t>
      </w:r>
      <w:r>
        <w:rPr>
          <w:rFonts w:ascii="Arial"/>
          <w:color w:val="0A0F4F"/>
          <w:w w:val="85"/>
          <w:sz w:val="17"/>
        </w:rPr>
        <w:t>n</w:t>
      </w:r>
      <w:r>
        <w:rPr>
          <w:rFonts w:ascii="Arial"/>
          <w:color w:val="2D345B"/>
          <w:w w:val="85"/>
          <w:sz w:val="17"/>
        </w:rPr>
        <w:t>g</w:t>
      </w:r>
      <w:proofErr w:type="spellEnd"/>
      <w:r>
        <w:rPr>
          <w:rFonts w:ascii="Arial"/>
          <w:color w:val="2D345B"/>
          <w:spacing w:val="1"/>
          <w:sz w:val="17"/>
        </w:rPr>
        <w:t xml:space="preserve"> </w:t>
      </w:r>
      <w:r>
        <w:rPr>
          <w:rFonts w:ascii="Arial"/>
          <w:color w:val="0A0F4F"/>
          <w:w w:val="85"/>
          <w:sz w:val="17"/>
        </w:rPr>
        <w:t>t</w:t>
      </w:r>
      <w:r>
        <w:rPr>
          <w:rFonts w:ascii="Arial"/>
          <w:color w:val="54383F"/>
          <w:w w:val="85"/>
          <w:sz w:val="17"/>
        </w:rPr>
        <w:t>o</w:t>
      </w:r>
      <w:r>
        <w:rPr>
          <w:rFonts w:ascii="Arial"/>
          <w:color w:val="54383F"/>
          <w:spacing w:val="-4"/>
          <w:w w:val="85"/>
          <w:sz w:val="17"/>
        </w:rPr>
        <w:t xml:space="preserve"> </w:t>
      </w:r>
      <w:r>
        <w:rPr>
          <w:rFonts w:ascii="Arial"/>
          <w:color w:val="494B62"/>
          <w:w w:val="85"/>
          <w:sz w:val="17"/>
        </w:rPr>
        <w:t>wa</w:t>
      </w:r>
      <w:r>
        <w:rPr>
          <w:rFonts w:ascii="Arial"/>
          <w:color w:val="79263F"/>
          <w:w w:val="85"/>
          <w:sz w:val="17"/>
        </w:rPr>
        <w:t>i</w:t>
      </w:r>
      <w:r>
        <w:rPr>
          <w:rFonts w:ascii="Arial"/>
          <w:color w:val="4F6680"/>
          <w:w w:val="85"/>
          <w:sz w:val="17"/>
        </w:rPr>
        <w:t>t</w:t>
      </w:r>
      <w:r>
        <w:rPr>
          <w:rFonts w:ascii="Arial"/>
          <w:color w:val="4F6680"/>
          <w:spacing w:val="7"/>
          <w:sz w:val="17"/>
        </w:rPr>
        <w:t xml:space="preserve"> </w:t>
      </w:r>
      <w:r>
        <w:rPr>
          <w:rFonts w:ascii="Arial"/>
          <w:color w:val="494B62"/>
          <w:w w:val="85"/>
          <w:sz w:val="17"/>
        </w:rPr>
        <w:t>b</w:t>
      </w:r>
      <w:r>
        <w:rPr>
          <w:rFonts w:ascii="Arial"/>
          <w:color w:val="332842"/>
          <w:w w:val="85"/>
          <w:sz w:val="17"/>
        </w:rPr>
        <w:t>e</w:t>
      </w:r>
      <w:r>
        <w:rPr>
          <w:rFonts w:ascii="Arial"/>
          <w:color w:val="494B62"/>
          <w:w w:val="85"/>
          <w:sz w:val="17"/>
        </w:rPr>
        <w:t>fore</w:t>
      </w:r>
      <w:r>
        <w:rPr>
          <w:rFonts w:ascii="Arial"/>
          <w:color w:val="494B62"/>
          <w:spacing w:val="-14"/>
          <w:w w:val="85"/>
          <w:sz w:val="17"/>
        </w:rPr>
        <w:t xml:space="preserve"> </w:t>
      </w:r>
      <w:r>
        <w:rPr>
          <w:rFonts w:ascii="Arial"/>
          <w:color w:val="57163B"/>
          <w:spacing w:val="-2"/>
          <w:w w:val="85"/>
          <w:sz w:val="17"/>
        </w:rPr>
        <w:t>h</w:t>
      </w:r>
      <w:r>
        <w:rPr>
          <w:rFonts w:ascii="Arial"/>
          <w:color w:val="494B62"/>
          <w:spacing w:val="-2"/>
          <w:w w:val="85"/>
          <w:sz w:val="17"/>
        </w:rPr>
        <w:t>m1</w:t>
      </w:r>
      <w:r w:rsidRPr="007D274D">
        <w:rPr>
          <w:rFonts w:ascii="Arial"/>
          <w:spacing w:val="-2"/>
          <w:w w:val="85"/>
          <w:sz w:val="17"/>
        </w:rPr>
        <w:t>i</w:t>
      </w:r>
      <w:r>
        <w:rPr>
          <w:rFonts w:ascii="Arial"/>
          <w:color w:val="494B62"/>
          <w:spacing w:val="-2"/>
          <w:w w:val="85"/>
          <w:sz w:val="17"/>
        </w:rPr>
        <w:t>ng</w:t>
      </w:r>
      <w:r>
        <w:rPr>
          <w:rFonts w:ascii="Arial"/>
          <w:color w:val="41384D"/>
          <w:spacing w:val="-2"/>
          <w:w w:val="85"/>
          <w:sz w:val="17"/>
        </w:rPr>
        <w:t>a</w:t>
      </w:r>
      <w:r>
        <w:rPr>
          <w:rFonts w:ascii="Arial"/>
          <w:color w:val="152372"/>
          <w:spacing w:val="-2"/>
          <w:w w:val="85"/>
          <w:sz w:val="17"/>
        </w:rPr>
        <w:t>n</w:t>
      </w:r>
      <w:r>
        <w:rPr>
          <w:rFonts w:ascii="Arial"/>
          <w:color w:val="494B62"/>
          <w:spacing w:val="-2"/>
          <w:w w:val="85"/>
          <w:sz w:val="17"/>
        </w:rPr>
        <w:t>o</w:t>
      </w:r>
      <w:r>
        <w:rPr>
          <w:rFonts w:ascii="Arial"/>
          <w:color w:val="54383F"/>
          <w:spacing w:val="-2"/>
          <w:w w:val="85"/>
          <w:sz w:val="17"/>
        </w:rPr>
        <w:t>ll'l</w:t>
      </w:r>
      <w:r>
        <w:rPr>
          <w:rFonts w:ascii="Arial"/>
          <w:color w:val="332842"/>
          <w:spacing w:val="-2"/>
          <w:w w:val="85"/>
          <w:sz w:val="17"/>
        </w:rPr>
        <w:t>e</w:t>
      </w:r>
      <w:r>
        <w:rPr>
          <w:rFonts w:ascii="Arial"/>
          <w:color w:val="62596D"/>
          <w:spacing w:val="-2"/>
          <w:w w:val="85"/>
          <w:sz w:val="17"/>
        </w:rPr>
        <w:t>r</w:t>
      </w:r>
      <w:r>
        <w:rPr>
          <w:rFonts w:ascii="Arial"/>
          <w:color w:val="41384D"/>
          <w:spacing w:val="-2"/>
          <w:w w:val="85"/>
          <w:sz w:val="17"/>
        </w:rPr>
        <w:t>baby?</w:t>
      </w:r>
    </w:p>
    <w:p w14:paraId="5C46784A" w14:textId="77777777" w:rsidR="00FF3737" w:rsidRDefault="00000000">
      <w:pPr>
        <w:pStyle w:val="ListParagraph"/>
        <w:numPr>
          <w:ilvl w:val="1"/>
          <w:numId w:val="3"/>
        </w:numPr>
        <w:tabs>
          <w:tab w:val="left" w:pos="1648"/>
          <w:tab w:val="left" w:pos="1813"/>
        </w:tabs>
        <w:spacing w:before="73" w:line="319" w:lineRule="auto"/>
        <w:ind w:left="1648" w:right="572" w:hanging="5"/>
        <w:rPr>
          <w:rFonts w:ascii="Arial"/>
          <w:color w:val="41384D"/>
          <w:sz w:val="17"/>
        </w:rPr>
      </w:pPr>
      <w:proofErr w:type="spellStart"/>
      <w:r>
        <w:rPr>
          <w:rFonts w:ascii="Arial"/>
          <w:color w:val="332842"/>
          <w:spacing w:val="-4"/>
          <w:sz w:val="17"/>
        </w:rPr>
        <w:t>B</w:t>
      </w:r>
      <w:r>
        <w:rPr>
          <w:rFonts w:ascii="Arial"/>
          <w:color w:val="79263F"/>
          <w:spacing w:val="-4"/>
          <w:sz w:val="17"/>
        </w:rPr>
        <w:t>i</w:t>
      </w:r>
      <w:r>
        <w:rPr>
          <w:rFonts w:ascii="Arial"/>
          <w:color w:val="494B62"/>
          <w:spacing w:val="-4"/>
          <w:sz w:val="17"/>
        </w:rPr>
        <w:t>rth</w:t>
      </w:r>
      <w:r>
        <w:rPr>
          <w:rFonts w:ascii="Arial"/>
          <w:color w:val="2D345B"/>
          <w:spacing w:val="-4"/>
          <w:sz w:val="17"/>
        </w:rPr>
        <w:t>c</w:t>
      </w:r>
      <w:r>
        <w:rPr>
          <w:rFonts w:ascii="Arial"/>
          <w:color w:val="494B62"/>
          <w:spacing w:val="-4"/>
          <w:sz w:val="17"/>
        </w:rPr>
        <w:t>ontro</w:t>
      </w:r>
      <w:r>
        <w:rPr>
          <w:rFonts w:ascii="Arial"/>
          <w:color w:val="152372"/>
          <w:spacing w:val="-4"/>
          <w:sz w:val="17"/>
        </w:rPr>
        <w:t>l</w:t>
      </w:r>
      <w:proofErr w:type="spellEnd"/>
      <w:r>
        <w:rPr>
          <w:rFonts w:ascii="Arial"/>
          <w:color w:val="152372"/>
          <w:spacing w:val="-24"/>
          <w:sz w:val="17"/>
        </w:rPr>
        <w:t xml:space="preserve"> </w:t>
      </w:r>
      <w:proofErr w:type="spellStart"/>
      <w:proofErr w:type="gramStart"/>
      <w:r>
        <w:rPr>
          <w:rFonts w:ascii="Arial"/>
          <w:color w:val="2D345B"/>
          <w:spacing w:val="-4"/>
          <w:sz w:val="17"/>
        </w:rPr>
        <w:t>me,thods</w:t>
      </w:r>
      <w:proofErr w:type="spellEnd"/>
      <w:proofErr w:type="gramEnd"/>
      <w:r>
        <w:rPr>
          <w:rFonts w:ascii="Arial"/>
          <w:color w:val="2D345B"/>
          <w:spacing w:val="-8"/>
          <w:sz w:val="17"/>
        </w:rPr>
        <w:t xml:space="preserve"> </w:t>
      </w:r>
      <w:proofErr w:type="spellStart"/>
      <w:r>
        <w:rPr>
          <w:rFonts w:ascii="Arial"/>
          <w:color w:val="152372"/>
          <w:spacing w:val="-4"/>
          <w:sz w:val="17"/>
        </w:rPr>
        <w:t>t</w:t>
      </w:r>
      <w:r>
        <w:rPr>
          <w:rFonts w:ascii="Arial"/>
          <w:color w:val="62596D"/>
          <w:spacing w:val="-4"/>
          <w:sz w:val="17"/>
        </w:rPr>
        <w:t>o</w:t>
      </w:r>
      <w:r>
        <w:rPr>
          <w:rFonts w:ascii="Arial"/>
          <w:color w:val="2A577C"/>
          <w:spacing w:val="-4"/>
          <w:sz w:val="17"/>
        </w:rPr>
        <w:t>u</w:t>
      </w:r>
      <w:r>
        <w:rPr>
          <w:rFonts w:ascii="Arial"/>
          <w:color w:val="332842"/>
          <w:spacing w:val="-4"/>
          <w:sz w:val="17"/>
        </w:rPr>
        <w:t>s</w:t>
      </w:r>
      <w:r>
        <w:rPr>
          <w:rFonts w:ascii="Arial"/>
          <w:color w:val="2D345B"/>
          <w:spacing w:val="-4"/>
          <w:sz w:val="17"/>
        </w:rPr>
        <w:t>e</w:t>
      </w:r>
      <w:proofErr w:type="spellEnd"/>
      <w:r>
        <w:rPr>
          <w:rFonts w:ascii="Arial"/>
          <w:color w:val="2D345B"/>
          <w:spacing w:val="-16"/>
          <w:sz w:val="17"/>
        </w:rPr>
        <w:t xml:space="preserve"> </w:t>
      </w:r>
      <w:r>
        <w:rPr>
          <w:rFonts w:ascii="Arial"/>
          <w:color w:val="41384D"/>
          <w:spacing w:val="-4"/>
          <w:sz w:val="17"/>
        </w:rPr>
        <w:t>atter</w:t>
      </w:r>
      <w:r>
        <w:rPr>
          <w:rFonts w:ascii="Arial"/>
          <w:color w:val="41384D"/>
          <w:spacing w:val="-8"/>
          <w:sz w:val="17"/>
        </w:rPr>
        <w:t xml:space="preserve"> </w:t>
      </w:r>
      <w:r>
        <w:rPr>
          <w:rFonts w:ascii="Arial"/>
          <w:color w:val="494B62"/>
          <w:spacing w:val="-4"/>
          <w:sz w:val="17"/>
        </w:rPr>
        <w:t>your</w:t>
      </w:r>
      <w:r>
        <w:rPr>
          <w:rFonts w:ascii="Arial"/>
          <w:color w:val="494B62"/>
          <w:spacing w:val="-13"/>
          <w:sz w:val="17"/>
        </w:rPr>
        <w:t xml:space="preserve"> </w:t>
      </w:r>
      <w:r>
        <w:rPr>
          <w:rFonts w:ascii="Arial"/>
          <w:color w:val="332842"/>
          <w:spacing w:val="-4"/>
          <w:sz w:val="17"/>
        </w:rPr>
        <w:t>p</w:t>
      </w:r>
      <w:r>
        <w:rPr>
          <w:rFonts w:ascii="Arial"/>
          <w:color w:val="3B3F79"/>
          <w:spacing w:val="-4"/>
          <w:sz w:val="17"/>
        </w:rPr>
        <w:t>r</w:t>
      </w:r>
      <w:r>
        <w:rPr>
          <w:rFonts w:ascii="Arial"/>
          <w:color w:val="3B3F79"/>
          <w:spacing w:val="-8"/>
          <w:sz w:val="17"/>
        </w:rPr>
        <w:t xml:space="preserve"> </w:t>
      </w:r>
      <w:proofErr w:type="spellStart"/>
      <w:r>
        <w:rPr>
          <w:rFonts w:ascii="Arial"/>
          <w:color w:val="41384D"/>
          <w:spacing w:val="-4"/>
          <w:sz w:val="17"/>
        </w:rPr>
        <w:t>g</w:t>
      </w:r>
      <w:r>
        <w:rPr>
          <w:rFonts w:ascii="Arial"/>
          <w:color w:val="1F1F52"/>
          <w:spacing w:val="-4"/>
          <w:sz w:val="17"/>
        </w:rPr>
        <w:t>n</w:t>
      </w:r>
      <w:r>
        <w:rPr>
          <w:rFonts w:ascii="Arial"/>
          <w:color w:val="41384D"/>
          <w:spacing w:val="-4"/>
          <w:sz w:val="17"/>
        </w:rPr>
        <w:t>a</w:t>
      </w:r>
      <w:r>
        <w:rPr>
          <w:rFonts w:ascii="Arial"/>
          <w:color w:val="1F1F52"/>
          <w:spacing w:val="-4"/>
          <w:sz w:val="17"/>
        </w:rPr>
        <w:t>nc</w:t>
      </w:r>
      <w:r>
        <w:rPr>
          <w:rFonts w:ascii="Arial"/>
          <w:color w:val="494B62"/>
          <w:spacing w:val="-4"/>
          <w:sz w:val="17"/>
        </w:rPr>
        <w:t>y</w:t>
      </w:r>
      <w:proofErr w:type="spellEnd"/>
      <w:r>
        <w:rPr>
          <w:rFonts w:ascii="Arial"/>
          <w:color w:val="494B62"/>
          <w:spacing w:val="-4"/>
          <w:sz w:val="17"/>
        </w:rPr>
        <w:t xml:space="preserve">? </w:t>
      </w:r>
      <w:proofErr w:type="spellStart"/>
      <w:r>
        <w:rPr>
          <w:rFonts w:ascii="Arial"/>
          <w:color w:val="4D0526"/>
          <w:spacing w:val="-4"/>
          <w:sz w:val="17"/>
        </w:rPr>
        <w:t>f</w:t>
      </w:r>
      <w:r>
        <w:rPr>
          <w:rFonts w:ascii="Arial"/>
          <w:color w:val="70696E"/>
          <w:spacing w:val="-4"/>
          <w:sz w:val="17"/>
        </w:rPr>
        <w:t>_</w:t>
      </w:r>
      <w:r>
        <w:rPr>
          <w:rFonts w:ascii="Arial"/>
          <w:color w:val="41384D"/>
          <w:spacing w:val="-4"/>
          <w:sz w:val="18"/>
        </w:rPr>
        <w:t>Wirta</w:t>
      </w:r>
      <w:proofErr w:type="spellEnd"/>
      <w:r>
        <w:rPr>
          <w:rFonts w:ascii="Arial"/>
          <w:color w:val="57163B"/>
          <w:spacing w:val="-4"/>
          <w:sz w:val="18"/>
        </w:rPr>
        <w:t>!</w:t>
      </w:r>
      <w:r>
        <w:rPr>
          <w:rFonts w:ascii="Arial"/>
          <w:color w:val="57163B"/>
          <w:spacing w:val="-20"/>
          <w:sz w:val="18"/>
        </w:rPr>
        <w:t xml:space="preserve"> </w:t>
      </w:r>
      <w:r>
        <w:rPr>
          <w:rFonts w:ascii="Arial"/>
          <w:color w:val="41384D"/>
          <w:spacing w:val="-4"/>
          <w:sz w:val="17"/>
        </w:rPr>
        <w:t>to</w:t>
      </w:r>
      <w:r>
        <w:rPr>
          <w:rFonts w:ascii="Arial"/>
          <w:color w:val="41384D"/>
          <w:spacing w:val="-12"/>
          <w:sz w:val="17"/>
        </w:rPr>
        <w:t xml:space="preserve"> </w:t>
      </w:r>
      <w:r>
        <w:rPr>
          <w:rFonts w:ascii="Arial"/>
          <w:color w:val="332842"/>
          <w:spacing w:val="-4"/>
          <w:sz w:val="17"/>
        </w:rPr>
        <w:t>d</w:t>
      </w:r>
      <w:r>
        <w:rPr>
          <w:rFonts w:ascii="Arial"/>
          <w:color w:val="54383F"/>
          <w:spacing w:val="-4"/>
          <w:sz w:val="17"/>
        </w:rPr>
        <w:t>o</w:t>
      </w:r>
      <w:r>
        <w:rPr>
          <w:rFonts w:ascii="Arial"/>
          <w:color w:val="54383F"/>
          <w:spacing w:val="-22"/>
          <w:sz w:val="17"/>
        </w:rPr>
        <w:t xml:space="preserve"> </w:t>
      </w:r>
      <w:r>
        <w:rPr>
          <w:rFonts w:ascii="Arial"/>
          <w:color w:val="79263F"/>
          <w:spacing w:val="-4"/>
          <w:sz w:val="17"/>
        </w:rPr>
        <w:t>i</w:t>
      </w:r>
      <w:r>
        <w:rPr>
          <w:rFonts w:ascii="Arial"/>
          <w:color w:val="494B62"/>
          <w:spacing w:val="-4"/>
          <w:sz w:val="17"/>
        </w:rPr>
        <w:t>f</w:t>
      </w:r>
      <w:r>
        <w:rPr>
          <w:rFonts w:ascii="Arial"/>
          <w:color w:val="494B62"/>
          <w:spacing w:val="-25"/>
          <w:sz w:val="17"/>
        </w:rPr>
        <w:t xml:space="preserve"> </w:t>
      </w:r>
      <w:r>
        <w:rPr>
          <w:rFonts w:ascii="Arial"/>
          <w:color w:val="62596D"/>
          <w:spacing w:val="-4"/>
          <w:sz w:val="17"/>
        </w:rPr>
        <w:t>your</w:t>
      </w:r>
      <w:r>
        <w:rPr>
          <w:rFonts w:ascii="Arial"/>
          <w:color w:val="62596D"/>
          <w:spacing w:val="-13"/>
          <w:sz w:val="17"/>
        </w:rPr>
        <w:t xml:space="preserve"> </w:t>
      </w:r>
      <w:r>
        <w:rPr>
          <w:rFonts w:ascii="Arial"/>
          <w:color w:val="152372"/>
          <w:spacing w:val="-4"/>
          <w:sz w:val="17"/>
        </w:rPr>
        <w:t>l</w:t>
      </w:r>
      <w:r>
        <w:rPr>
          <w:rFonts w:ascii="Arial"/>
          <w:color w:val="494B62"/>
          <w:spacing w:val="-4"/>
          <w:sz w:val="17"/>
        </w:rPr>
        <w:t>a</w:t>
      </w:r>
      <w:r>
        <w:rPr>
          <w:rFonts w:ascii="Arial"/>
          <w:color w:val="664D4F"/>
          <w:spacing w:val="-4"/>
          <w:sz w:val="17"/>
        </w:rPr>
        <w:t>b</w:t>
      </w:r>
      <w:r>
        <w:rPr>
          <w:rFonts w:ascii="Arial"/>
          <w:color w:val="494B62"/>
          <w:spacing w:val="-4"/>
          <w:sz w:val="17"/>
        </w:rPr>
        <w:t>or</w:t>
      </w:r>
      <w:r>
        <w:rPr>
          <w:rFonts w:ascii="Arial"/>
          <w:color w:val="494B62"/>
          <w:spacing w:val="-27"/>
          <w:sz w:val="17"/>
        </w:rPr>
        <w:t xml:space="preserve"> </w:t>
      </w:r>
      <w:proofErr w:type="spellStart"/>
      <w:r>
        <w:rPr>
          <w:rFonts w:ascii="Arial"/>
          <w:color w:val="41384D"/>
          <w:spacing w:val="-4"/>
          <w:sz w:val="17"/>
        </w:rPr>
        <w:t>s</w:t>
      </w:r>
      <w:r>
        <w:rPr>
          <w:rFonts w:ascii="Arial"/>
          <w:color w:val="152372"/>
          <w:spacing w:val="-4"/>
          <w:sz w:val="17"/>
        </w:rPr>
        <w:t>t</w:t>
      </w:r>
      <w:r>
        <w:rPr>
          <w:rFonts w:ascii="Arial"/>
          <w:color w:val="41384D"/>
          <w:spacing w:val="-4"/>
          <w:sz w:val="17"/>
        </w:rPr>
        <w:t>a</w:t>
      </w:r>
      <w:r>
        <w:rPr>
          <w:rFonts w:ascii="Arial"/>
          <w:color w:val="494B62"/>
          <w:spacing w:val="-4"/>
          <w:sz w:val="17"/>
        </w:rPr>
        <w:t>rls</w:t>
      </w:r>
      <w:proofErr w:type="spellEnd"/>
      <w:r>
        <w:rPr>
          <w:rFonts w:ascii="Arial"/>
          <w:color w:val="494B62"/>
          <w:spacing w:val="-14"/>
          <w:sz w:val="17"/>
        </w:rPr>
        <w:t xml:space="preserve"> </w:t>
      </w:r>
      <w:r>
        <w:rPr>
          <w:rFonts w:ascii="Arial"/>
          <w:color w:val="41384D"/>
          <w:spacing w:val="-4"/>
          <w:sz w:val="17"/>
        </w:rPr>
        <w:t>ea</w:t>
      </w:r>
      <w:r>
        <w:rPr>
          <w:rFonts w:ascii="Arial"/>
          <w:color w:val="4F6680"/>
          <w:spacing w:val="-4"/>
          <w:sz w:val="17"/>
        </w:rPr>
        <w:t>r</w:t>
      </w:r>
      <w:r>
        <w:rPr>
          <w:rFonts w:ascii="Arial"/>
          <w:color w:val="152372"/>
          <w:spacing w:val="-4"/>
          <w:sz w:val="17"/>
        </w:rPr>
        <w:t>l</w:t>
      </w:r>
      <w:r>
        <w:rPr>
          <w:rFonts w:ascii="Arial"/>
          <w:color w:val="62596D"/>
          <w:spacing w:val="-4"/>
          <w:sz w:val="17"/>
        </w:rPr>
        <w:t>y</w:t>
      </w:r>
      <w:r>
        <w:rPr>
          <w:rFonts w:ascii="Arial"/>
          <w:color w:val="494B62"/>
          <w:spacing w:val="-4"/>
          <w:sz w:val="17"/>
        </w:rPr>
        <w:t>?</w:t>
      </w:r>
    </w:p>
    <w:p w14:paraId="16818641" w14:textId="77777777" w:rsidR="00FF3737" w:rsidRDefault="00000000">
      <w:pPr>
        <w:spacing w:before="4"/>
        <w:ind w:left="1644"/>
        <w:rPr>
          <w:rFonts w:ascii="Arial"/>
          <w:sz w:val="17"/>
        </w:rPr>
      </w:pPr>
      <w:r>
        <w:rPr>
          <w:rFonts w:ascii="Arial"/>
          <w:color w:val="332842"/>
          <w:w w:val="90"/>
          <w:sz w:val="17"/>
        </w:rPr>
        <w:t>g</w:t>
      </w:r>
      <w:r>
        <w:rPr>
          <w:rFonts w:ascii="Arial"/>
          <w:color w:val="664D4F"/>
          <w:w w:val="90"/>
          <w:sz w:val="17"/>
        </w:rPr>
        <w:t>.</w:t>
      </w:r>
      <w:r>
        <w:rPr>
          <w:rFonts w:ascii="Arial"/>
          <w:color w:val="664D4F"/>
          <w:spacing w:val="-19"/>
          <w:w w:val="90"/>
          <w:sz w:val="17"/>
        </w:rPr>
        <w:t xml:space="preserve"> </w:t>
      </w:r>
      <w:r>
        <w:rPr>
          <w:rFonts w:ascii="Arial"/>
          <w:color w:val="332842"/>
          <w:w w:val="90"/>
          <w:sz w:val="17"/>
        </w:rPr>
        <w:t>Ho</w:t>
      </w:r>
      <w:r>
        <w:rPr>
          <w:rFonts w:ascii="Arial"/>
          <w:color w:val="494B62"/>
          <w:w w:val="90"/>
          <w:sz w:val="17"/>
        </w:rPr>
        <w:t>w</w:t>
      </w:r>
      <w:r>
        <w:rPr>
          <w:rFonts w:ascii="Arial"/>
          <w:color w:val="494B62"/>
          <w:spacing w:val="-12"/>
          <w:w w:val="90"/>
          <w:sz w:val="17"/>
        </w:rPr>
        <w:t xml:space="preserve"> </w:t>
      </w:r>
      <w:r>
        <w:rPr>
          <w:rFonts w:ascii="Arial"/>
          <w:color w:val="4F6680"/>
          <w:w w:val="90"/>
          <w:sz w:val="17"/>
        </w:rPr>
        <w:t>t</w:t>
      </w:r>
      <w:r>
        <w:rPr>
          <w:rFonts w:ascii="Arial"/>
          <w:color w:val="664D4F"/>
          <w:w w:val="90"/>
          <w:sz w:val="17"/>
        </w:rPr>
        <w:t>o</w:t>
      </w:r>
      <w:r>
        <w:rPr>
          <w:rFonts w:ascii="Arial"/>
          <w:color w:val="664D4F"/>
          <w:spacing w:val="-14"/>
          <w:w w:val="90"/>
          <w:sz w:val="17"/>
        </w:rPr>
        <w:t xml:space="preserve"> </w:t>
      </w:r>
      <w:r>
        <w:rPr>
          <w:rFonts w:ascii="Arial"/>
          <w:color w:val="54383F"/>
          <w:w w:val="90"/>
          <w:sz w:val="17"/>
        </w:rPr>
        <w:t>k</w:t>
      </w:r>
      <w:r>
        <w:rPr>
          <w:rFonts w:ascii="Arial"/>
          <w:color w:val="332842"/>
          <w:w w:val="90"/>
          <w:sz w:val="17"/>
        </w:rPr>
        <w:t>ee</w:t>
      </w:r>
      <w:r>
        <w:rPr>
          <w:rFonts w:ascii="Arial"/>
          <w:color w:val="494B62"/>
          <w:w w:val="90"/>
          <w:sz w:val="17"/>
        </w:rPr>
        <w:t>p</w:t>
      </w:r>
      <w:r>
        <w:rPr>
          <w:rFonts w:ascii="Arial"/>
          <w:color w:val="494B62"/>
          <w:spacing w:val="-14"/>
          <w:w w:val="90"/>
          <w:sz w:val="17"/>
        </w:rPr>
        <w:t xml:space="preserve"> </w:t>
      </w:r>
      <w:r>
        <w:rPr>
          <w:rFonts w:ascii="Arial"/>
          <w:color w:val="57163B"/>
          <w:w w:val="90"/>
          <w:sz w:val="17"/>
        </w:rPr>
        <w:t>f</w:t>
      </w:r>
      <w:r>
        <w:rPr>
          <w:rFonts w:ascii="Arial"/>
          <w:color w:val="54383F"/>
          <w:w w:val="90"/>
          <w:sz w:val="17"/>
        </w:rPr>
        <w:t>rom</w:t>
      </w:r>
      <w:r>
        <w:rPr>
          <w:rFonts w:ascii="Arial"/>
          <w:color w:val="54383F"/>
          <w:spacing w:val="-16"/>
          <w:w w:val="90"/>
          <w:sz w:val="17"/>
        </w:rPr>
        <w:t xml:space="preserve"> </w:t>
      </w:r>
      <w:proofErr w:type="spellStart"/>
      <w:r>
        <w:rPr>
          <w:rFonts w:ascii="Arial"/>
          <w:color w:val="494B62"/>
          <w:w w:val="90"/>
          <w:sz w:val="17"/>
        </w:rPr>
        <w:t>g</w:t>
      </w:r>
      <w:r>
        <w:rPr>
          <w:rFonts w:ascii="Arial"/>
          <w:color w:val="332842"/>
          <w:w w:val="90"/>
          <w:sz w:val="17"/>
        </w:rPr>
        <w:t>ell</w:t>
      </w:r>
      <w:r>
        <w:rPr>
          <w:rFonts w:ascii="Arial"/>
          <w:color w:val="79263F"/>
          <w:w w:val="90"/>
          <w:sz w:val="17"/>
        </w:rPr>
        <w:t>i</w:t>
      </w:r>
      <w:r>
        <w:rPr>
          <w:rFonts w:ascii="Arial"/>
          <w:color w:val="57163B"/>
          <w:w w:val="90"/>
          <w:sz w:val="17"/>
        </w:rPr>
        <w:t>n</w:t>
      </w:r>
      <w:r>
        <w:rPr>
          <w:rFonts w:ascii="Arial"/>
          <w:color w:val="332842"/>
          <w:w w:val="90"/>
          <w:sz w:val="17"/>
        </w:rPr>
        <w:t>g</w:t>
      </w:r>
      <w:r>
        <w:rPr>
          <w:rFonts w:ascii="Arial"/>
          <w:color w:val="697789"/>
          <w:w w:val="90"/>
          <w:sz w:val="17"/>
        </w:rPr>
        <w:t>H</w:t>
      </w:r>
      <w:r>
        <w:rPr>
          <w:rFonts w:ascii="Arial"/>
          <w:color w:val="240759"/>
          <w:w w:val="90"/>
          <w:sz w:val="17"/>
        </w:rPr>
        <w:t>I</w:t>
      </w:r>
      <w:r>
        <w:rPr>
          <w:rFonts w:ascii="Arial"/>
          <w:color w:val="494B62"/>
          <w:w w:val="90"/>
          <w:sz w:val="17"/>
        </w:rPr>
        <w:t>V</w:t>
      </w:r>
      <w:proofErr w:type="spellEnd"/>
      <w:r>
        <w:rPr>
          <w:rFonts w:ascii="Arial"/>
          <w:color w:val="494B62"/>
          <w:spacing w:val="-5"/>
          <w:w w:val="90"/>
          <w:sz w:val="17"/>
        </w:rPr>
        <w:t xml:space="preserve"> </w:t>
      </w:r>
      <w:r>
        <w:rPr>
          <w:rFonts w:ascii="Arial"/>
          <w:color w:val="494B62"/>
          <w:w w:val="90"/>
          <w:sz w:val="17"/>
        </w:rPr>
        <w:t>(</w:t>
      </w:r>
      <w:r>
        <w:rPr>
          <w:rFonts w:ascii="Arial"/>
          <w:color w:val="70696E"/>
          <w:w w:val="90"/>
          <w:sz w:val="17"/>
        </w:rPr>
        <w:t>i</w:t>
      </w:r>
      <w:r>
        <w:rPr>
          <w:rFonts w:ascii="Arial"/>
          <w:color w:val="2D345B"/>
          <w:w w:val="90"/>
          <w:sz w:val="17"/>
        </w:rPr>
        <w:t>he</w:t>
      </w:r>
      <w:r>
        <w:rPr>
          <w:rFonts w:ascii="Arial"/>
          <w:color w:val="494B62"/>
          <w:w w:val="90"/>
          <w:sz w:val="17"/>
        </w:rPr>
        <w:t>v</w:t>
      </w:r>
      <w:r>
        <w:rPr>
          <w:rFonts w:ascii="Arial"/>
          <w:color w:val="79263F"/>
          <w:w w:val="90"/>
          <w:sz w:val="17"/>
        </w:rPr>
        <w:t>i</w:t>
      </w:r>
      <w:r>
        <w:rPr>
          <w:rFonts w:ascii="Arial"/>
          <w:color w:val="664D4F"/>
          <w:w w:val="90"/>
          <w:sz w:val="17"/>
        </w:rPr>
        <w:t>ru</w:t>
      </w:r>
      <w:r>
        <w:rPr>
          <w:rFonts w:ascii="Arial"/>
          <w:color w:val="332842"/>
          <w:w w:val="90"/>
          <w:sz w:val="17"/>
        </w:rPr>
        <w:t>s</w:t>
      </w:r>
      <w:r>
        <w:rPr>
          <w:rFonts w:ascii="Arial"/>
          <w:b/>
          <w:color w:val="664D4F"/>
          <w:w w:val="90"/>
          <w:sz w:val="18"/>
        </w:rPr>
        <w:t>1h</w:t>
      </w:r>
      <w:r>
        <w:rPr>
          <w:rFonts w:ascii="Arial"/>
          <w:b/>
          <w:color w:val="664D4F"/>
          <w:spacing w:val="51"/>
          <w:sz w:val="18"/>
        </w:rPr>
        <w:t xml:space="preserve"> </w:t>
      </w:r>
      <w:r>
        <w:rPr>
          <w:rFonts w:ascii="Arial"/>
          <w:color w:val="0A0F4F"/>
          <w:w w:val="90"/>
          <w:sz w:val="17"/>
        </w:rPr>
        <w:t>t</w:t>
      </w:r>
      <w:r>
        <w:rPr>
          <w:rFonts w:ascii="Arial"/>
          <w:color w:val="0A0F4F"/>
          <w:spacing w:val="-1"/>
          <w:w w:val="90"/>
          <w:sz w:val="17"/>
        </w:rPr>
        <w:t xml:space="preserve"> </w:t>
      </w:r>
      <w:r>
        <w:rPr>
          <w:rFonts w:ascii="Arial"/>
          <w:color w:val="41384D"/>
          <w:w w:val="90"/>
          <w:sz w:val="17"/>
        </w:rPr>
        <w:t>causes</w:t>
      </w:r>
      <w:r>
        <w:rPr>
          <w:rFonts w:ascii="Arial"/>
          <w:color w:val="41384D"/>
          <w:spacing w:val="7"/>
          <w:sz w:val="17"/>
        </w:rPr>
        <w:t xml:space="preserve"> </w:t>
      </w:r>
      <w:r>
        <w:rPr>
          <w:rFonts w:ascii="Arial"/>
          <w:color w:val="41384D"/>
          <w:spacing w:val="-2"/>
          <w:w w:val="90"/>
          <w:sz w:val="17"/>
        </w:rPr>
        <w:t>AIDS</w:t>
      </w:r>
      <w:r>
        <w:rPr>
          <w:rFonts w:ascii="Arial"/>
          <w:color w:val="664D4F"/>
          <w:spacing w:val="-2"/>
          <w:w w:val="90"/>
          <w:sz w:val="17"/>
        </w:rPr>
        <w:t>)?</w:t>
      </w:r>
    </w:p>
    <w:p w14:paraId="02081727" w14:textId="77777777" w:rsidR="00FF3737" w:rsidRDefault="00000000">
      <w:pPr>
        <w:tabs>
          <w:tab w:val="left" w:pos="1358"/>
        </w:tabs>
        <w:spacing w:before="58" w:line="153" w:lineRule="exact"/>
        <w:ind w:left="849"/>
        <w:rPr>
          <w:rFonts w:ascii="Arial"/>
          <w:sz w:val="15"/>
        </w:rPr>
      </w:pPr>
      <w:r>
        <w:br w:type="column"/>
      </w:r>
      <w:r>
        <w:rPr>
          <w:rFonts w:ascii="Arial"/>
          <w:color w:val="494B62"/>
          <w:spacing w:val="-5"/>
          <w:w w:val="95"/>
          <w:sz w:val="17"/>
        </w:rPr>
        <w:t>Yes</w:t>
      </w:r>
      <w:r>
        <w:rPr>
          <w:rFonts w:ascii="Arial"/>
          <w:color w:val="494B62"/>
          <w:sz w:val="17"/>
        </w:rPr>
        <w:tab/>
      </w:r>
      <w:r>
        <w:rPr>
          <w:rFonts w:ascii="Arial"/>
          <w:color w:val="494B62"/>
          <w:spacing w:val="-5"/>
          <w:w w:val="95"/>
          <w:sz w:val="15"/>
        </w:rPr>
        <w:t>No</w:t>
      </w:r>
    </w:p>
    <w:p w14:paraId="0B6CD4BD" w14:textId="77777777" w:rsidR="00FF3737" w:rsidRDefault="00000000">
      <w:pPr>
        <w:tabs>
          <w:tab w:val="left" w:pos="1344"/>
        </w:tabs>
        <w:spacing w:line="295" w:lineRule="exact"/>
        <w:ind w:left="849"/>
        <w:rPr>
          <w:rFonts w:ascii="Arial" w:hAnsi="Arial"/>
          <w:sz w:val="35"/>
        </w:rPr>
      </w:pPr>
      <w:r>
        <w:rPr>
          <w:rFonts w:ascii="Arial" w:hAnsi="Arial"/>
          <w:color w:val="4F6680"/>
          <w:spacing w:val="-10"/>
          <w:sz w:val="35"/>
        </w:rPr>
        <w:t>□</w:t>
      </w:r>
      <w:r>
        <w:rPr>
          <w:rFonts w:ascii="Arial" w:hAnsi="Arial"/>
          <w:color w:val="4F6680"/>
          <w:sz w:val="35"/>
        </w:rPr>
        <w:tab/>
      </w:r>
      <w:r>
        <w:rPr>
          <w:rFonts w:ascii="Arial" w:hAnsi="Arial"/>
          <w:color w:val="41384D"/>
          <w:spacing w:val="-10"/>
          <w:sz w:val="35"/>
        </w:rPr>
        <w:t>□</w:t>
      </w:r>
    </w:p>
    <w:p w14:paraId="692A1886" w14:textId="77777777" w:rsidR="00FF3737" w:rsidRDefault="00000000">
      <w:pPr>
        <w:tabs>
          <w:tab w:val="left" w:pos="1344"/>
        </w:tabs>
        <w:spacing w:line="272" w:lineRule="exact"/>
        <w:ind w:left="849"/>
        <w:rPr>
          <w:rFonts w:ascii="Arial" w:hAnsi="Arial"/>
          <w:sz w:val="35"/>
        </w:rPr>
      </w:pPr>
      <w:r>
        <w:rPr>
          <w:rFonts w:ascii="Arial" w:hAnsi="Arial"/>
          <w:color w:val="4F6680"/>
          <w:spacing w:val="-10"/>
          <w:sz w:val="35"/>
        </w:rPr>
        <w:t>□</w:t>
      </w:r>
      <w:r>
        <w:rPr>
          <w:rFonts w:ascii="Arial" w:hAnsi="Arial"/>
          <w:color w:val="4F6680"/>
          <w:sz w:val="35"/>
        </w:rPr>
        <w:tab/>
      </w:r>
      <w:r>
        <w:rPr>
          <w:rFonts w:ascii="Arial" w:hAnsi="Arial"/>
          <w:color w:val="41384D"/>
          <w:spacing w:val="-10"/>
          <w:sz w:val="35"/>
        </w:rPr>
        <w:t>□</w:t>
      </w:r>
    </w:p>
    <w:p w14:paraId="0EFBB08E" w14:textId="77777777" w:rsidR="00FF3737" w:rsidRDefault="00000000">
      <w:pPr>
        <w:tabs>
          <w:tab w:val="left" w:pos="1344"/>
        </w:tabs>
        <w:spacing w:line="269" w:lineRule="exact"/>
        <w:ind w:left="849"/>
        <w:rPr>
          <w:rFonts w:ascii="Arial" w:hAnsi="Arial"/>
          <w:sz w:val="35"/>
        </w:rPr>
      </w:pPr>
      <w:r>
        <w:rPr>
          <w:rFonts w:ascii="Arial" w:hAnsi="Arial"/>
          <w:color w:val="4F6680"/>
          <w:spacing w:val="-10"/>
          <w:sz w:val="35"/>
        </w:rPr>
        <w:t>□</w:t>
      </w:r>
      <w:r>
        <w:rPr>
          <w:rFonts w:ascii="Arial" w:hAnsi="Arial"/>
          <w:color w:val="4F6680"/>
          <w:sz w:val="35"/>
        </w:rPr>
        <w:tab/>
      </w:r>
      <w:r>
        <w:rPr>
          <w:rFonts w:ascii="Arial" w:hAnsi="Arial"/>
          <w:color w:val="494B62"/>
          <w:spacing w:val="-10"/>
          <w:sz w:val="35"/>
        </w:rPr>
        <w:t>□</w:t>
      </w:r>
    </w:p>
    <w:p w14:paraId="68B0E0A5" w14:textId="77777777" w:rsidR="00FF3737" w:rsidRDefault="00000000">
      <w:pPr>
        <w:tabs>
          <w:tab w:val="left" w:pos="1344"/>
        </w:tabs>
        <w:spacing w:line="272" w:lineRule="exact"/>
        <w:ind w:left="849"/>
        <w:rPr>
          <w:rFonts w:ascii="Arial" w:hAnsi="Arial"/>
          <w:sz w:val="35"/>
        </w:rPr>
      </w:pPr>
      <w:r>
        <w:rPr>
          <w:rFonts w:ascii="Arial" w:hAnsi="Arial"/>
          <w:color w:val="4F6680"/>
          <w:spacing w:val="-10"/>
          <w:sz w:val="35"/>
        </w:rPr>
        <w:t>□</w:t>
      </w:r>
      <w:r>
        <w:rPr>
          <w:rFonts w:ascii="Arial" w:hAnsi="Arial"/>
          <w:color w:val="4F6680"/>
          <w:sz w:val="35"/>
        </w:rPr>
        <w:tab/>
      </w:r>
      <w:r>
        <w:rPr>
          <w:rFonts w:ascii="Arial" w:hAnsi="Arial"/>
          <w:color w:val="41384D"/>
          <w:spacing w:val="-10"/>
          <w:sz w:val="35"/>
        </w:rPr>
        <w:t>□</w:t>
      </w:r>
    </w:p>
    <w:p w14:paraId="64A70875" w14:textId="77777777" w:rsidR="00FF3737" w:rsidRDefault="00000000">
      <w:pPr>
        <w:tabs>
          <w:tab w:val="left" w:pos="1344"/>
        </w:tabs>
        <w:spacing w:line="272" w:lineRule="exact"/>
        <w:ind w:left="849"/>
        <w:rPr>
          <w:rFonts w:ascii="Arial" w:hAnsi="Arial"/>
          <w:sz w:val="35"/>
        </w:rPr>
      </w:pPr>
      <w:r>
        <w:rPr>
          <w:rFonts w:ascii="Arial" w:hAnsi="Arial"/>
          <w:color w:val="4F6680"/>
          <w:spacing w:val="-10"/>
          <w:sz w:val="35"/>
        </w:rPr>
        <w:t>□</w:t>
      </w:r>
      <w:r>
        <w:rPr>
          <w:rFonts w:ascii="Arial" w:hAnsi="Arial"/>
          <w:color w:val="4F6680"/>
          <w:sz w:val="35"/>
        </w:rPr>
        <w:tab/>
      </w:r>
      <w:r>
        <w:rPr>
          <w:rFonts w:ascii="Arial" w:hAnsi="Arial"/>
          <w:color w:val="41384D"/>
          <w:spacing w:val="-10"/>
          <w:sz w:val="35"/>
        </w:rPr>
        <w:t>□</w:t>
      </w:r>
    </w:p>
    <w:p w14:paraId="76FC6DA2" w14:textId="77777777" w:rsidR="00FF3737" w:rsidRDefault="00000000">
      <w:pPr>
        <w:tabs>
          <w:tab w:val="left" w:pos="1344"/>
        </w:tabs>
        <w:spacing w:line="269" w:lineRule="exact"/>
        <w:ind w:left="849"/>
        <w:rPr>
          <w:rFonts w:ascii="Arial" w:hAnsi="Arial"/>
          <w:sz w:val="35"/>
        </w:rPr>
      </w:pPr>
      <w:r>
        <w:rPr>
          <w:rFonts w:ascii="Arial" w:hAnsi="Arial"/>
          <w:color w:val="4F6680"/>
          <w:spacing w:val="-10"/>
          <w:sz w:val="35"/>
        </w:rPr>
        <w:t>□</w:t>
      </w:r>
      <w:r>
        <w:rPr>
          <w:rFonts w:ascii="Arial" w:hAnsi="Arial"/>
          <w:color w:val="4F6680"/>
          <w:sz w:val="35"/>
        </w:rPr>
        <w:tab/>
      </w:r>
      <w:r>
        <w:rPr>
          <w:rFonts w:ascii="Arial" w:hAnsi="Arial"/>
          <w:color w:val="494B62"/>
          <w:spacing w:val="-10"/>
          <w:sz w:val="35"/>
        </w:rPr>
        <w:t>□</w:t>
      </w:r>
    </w:p>
    <w:p w14:paraId="4D06C6BA" w14:textId="77777777" w:rsidR="00FF3737" w:rsidRDefault="00000000">
      <w:pPr>
        <w:tabs>
          <w:tab w:val="left" w:pos="1344"/>
        </w:tabs>
        <w:spacing w:line="336" w:lineRule="exact"/>
        <w:ind w:left="849"/>
        <w:rPr>
          <w:rFonts w:ascii="Arial" w:hAnsi="Arial"/>
          <w:sz w:val="35"/>
        </w:rPr>
      </w:pPr>
      <w:r>
        <w:rPr>
          <w:rFonts w:ascii="Arial" w:hAnsi="Arial"/>
          <w:color w:val="4F6680"/>
          <w:spacing w:val="-10"/>
          <w:sz w:val="35"/>
        </w:rPr>
        <w:t>□</w:t>
      </w:r>
      <w:r>
        <w:rPr>
          <w:rFonts w:ascii="Arial" w:hAnsi="Arial"/>
          <w:color w:val="4F6680"/>
          <w:sz w:val="35"/>
        </w:rPr>
        <w:tab/>
      </w:r>
      <w:r>
        <w:rPr>
          <w:rFonts w:ascii="Arial" w:hAnsi="Arial"/>
          <w:color w:val="41384D"/>
          <w:spacing w:val="-10"/>
          <w:sz w:val="35"/>
        </w:rPr>
        <w:t>□</w:t>
      </w:r>
    </w:p>
    <w:p w14:paraId="1802B68C" w14:textId="77777777" w:rsidR="00FF3737" w:rsidRDefault="00FF3737">
      <w:pPr>
        <w:spacing w:line="336" w:lineRule="exact"/>
        <w:rPr>
          <w:rFonts w:ascii="Arial" w:hAnsi="Arial"/>
          <w:sz w:val="35"/>
        </w:rPr>
        <w:sectPr w:rsidR="00FF3737">
          <w:type w:val="continuous"/>
          <w:pgSz w:w="12240" w:h="15840"/>
          <w:pgMar w:top="1820" w:right="720" w:bottom="280" w:left="720" w:header="0" w:footer="657" w:gutter="0"/>
          <w:cols w:num="2" w:space="720" w:equalWidth="0">
            <w:col w:w="5722" w:space="40"/>
            <w:col w:w="5038"/>
          </w:cols>
        </w:sectPr>
      </w:pPr>
    </w:p>
    <w:p w14:paraId="3B21DEB1" w14:textId="77777777" w:rsidR="00FF3737" w:rsidRDefault="00000000">
      <w:pPr>
        <w:tabs>
          <w:tab w:val="left" w:pos="4995"/>
          <w:tab w:val="left" w:pos="5490"/>
        </w:tabs>
        <w:spacing w:line="247" w:lineRule="exact"/>
        <w:ind w:left="16"/>
        <w:jc w:val="center"/>
        <w:rPr>
          <w:rFonts w:ascii="Arial"/>
        </w:rPr>
      </w:pPr>
      <w:proofErr w:type="spellStart"/>
      <w:r w:rsidRPr="007D274D">
        <w:rPr>
          <w:rFonts w:ascii="Arial"/>
          <w:w w:val="85"/>
          <w:sz w:val="17"/>
        </w:rPr>
        <w:t>l</w:t>
      </w:r>
      <w:r>
        <w:rPr>
          <w:rFonts w:ascii="Arial"/>
          <w:color w:val="2D345B"/>
          <w:w w:val="85"/>
          <w:sz w:val="17"/>
        </w:rPr>
        <w:t>h</w:t>
      </w:r>
      <w:proofErr w:type="spellEnd"/>
      <w:r>
        <w:rPr>
          <w:rFonts w:ascii="Arial"/>
          <w:color w:val="54383F"/>
          <w:w w:val="85"/>
          <w:sz w:val="17"/>
        </w:rPr>
        <w:t>.</w:t>
      </w:r>
      <w:r>
        <w:rPr>
          <w:rFonts w:ascii="Arial"/>
          <w:color w:val="54383F"/>
          <w:spacing w:val="-15"/>
          <w:w w:val="85"/>
          <w:sz w:val="17"/>
        </w:rPr>
        <w:t xml:space="preserve"> </w:t>
      </w:r>
      <w:r>
        <w:rPr>
          <w:rFonts w:ascii="Arial"/>
          <w:color w:val="340A36"/>
          <w:w w:val="85"/>
          <w:sz w:val="17"/>
        </w:rPr>
        <w:t>P</w:t>
      </w:r>
      <w:r>
        <w:rPr>
          <w:rFonts w:ascii="Arial"/>
          <w:color w:val="41384D"/>
          <w:w w:val="85"/>
          <w:sz w:val="17"/>
        </w:rPr>
        <w:t>11</w:t>
      </w:r>
      <w:proofErr w:type="gramStart"/>
      <w:r>
        <w:rPr>
          <w:rFonts w:ascii="Arial"/>
          <w:color w:val="41384D"/>
          <w:w w:val="85"/>
          <w:sz w:val="17"/>
        </w:rPr>
        <w:t>ys</w:t>
      </w:r>
      <w:r w:rsidRPr="007D274D">
        <w:rPr>
          <w:rFonts w:ascii="Arial"/>
          <w:w w:val="85"/>
          <w:sz w:val="17"/>
        </w:rPr>
        <w:t>i</w:t>
      </w:r>
      <w:r>
        <w:rPr>
          <w:rFonts w:ascii="Arial"/>
          <w:color w:val="41384D"/>
          <w:w w:val="85"/>
          <w:sz w:val="17"/>
        </w:rPr>
        <w:t>ca</w:t>
      </w:r>
      <w:r>
        <w:rPr>
          <w:rFonts w:ascii="Arial"/>
          <w:color w:val="152372"/>
          <w:w w:val="85"/>
          <w:sz w:val="17"/>
        </w:rPr>
        <w:t>l</w:t>
      </w:r>
      <w:r>
        <w:rPr>
          <w:rFonts w:ascii="Arial"/>
          <w:color w:val="41384D"/>
          <w:w w:val="85"/>
          <w:sz w:val="17"/>
        </w:rPr>
        <w:t>a'b</w:t>
      </w:r>
      <w:r>
        <w:rPr>
          <w:rFonts w:ascii="Arial"/>
          <w:color w:val="240759"/>
          <w:w w:val="85"/>
          <w:sz w:val="17"/>
        </w:rPr>
        <w:t>u</w:t>
      </w:r>
      <w:r>
        <w:rPr>
          <w:rFonts w:ascii="Arial"/>
          <w:color w:val="41384D"/>
          <w:w w:val="85"/>
          <w:sz w:val="17"/>
        </w:rPr>
        <w:t>se</w:t>
      </w:r>
      <w:r>
        <w:rPr>
          <w:rFonts w:ascii="Arial"/>
          <w:color w:val="2D345B"/>
          <w:w w:val="85"/>
          <w:sz w:val="17"/>
        </w:rPr>
        <w:t>!</w:t>
      </w:r>
      <w:r>
        <w:rPr>
          <w:rFonts w:ascii="Arial"/>
          <w:color w:val="494B62"/>
          <w:w w:val="85"/>
          <w:sz w:val="17"/>
        </w:rPr>
        <w:t>o</w:t>
      </w:r>
      <w:proofErr w:type="gramEnd"/>
      <w:r>
        <w:rPr>
          <w:rFonts w:ascii="Arial"/>
          <w:color w:val="494B62"/>
          <w:spacing w:val="-15"/>
          <w:w w:val="85"/>
          <w:sz w:val="17"/>
        </w:rPr>
        <w:t xml:space="preserve"> </w:t>
      </w:r>
      <w:proofErr w:type="spellStart"/>
      <w:r>
        <w:rPr>
          <w:rFonts w:ascii="Arial"/>
          <w:color w:val="494B62"/>
          <w:w w:val="85"/>
          <w:sz w:val="17"/>
        </w:rPr>
        <w:t>wom</w:t>
      </w:r>
      <w:r>
        <w:rPr>
          <w:rFonts w:ascii="Arial"/>
          <w:color w:val="332842"/>
          <w:w w:val="85"/>
          <w:sz w:val="17"/>
        </w:rPr>
        <w:t>e</w:t>
      </w:r>
      <w:r>
        <w:rPr>
          <w:rFonts w:ascii="Arial"/>
          <w:color w:val="152372"/>
          <w:w w:val="85"/>
          <w:sz w:val="17"/>
        </w:rPr>
        <w:t>n</w:t>
      </w:r>
      <w:r>
        <w:rPr>
          <w:rFonts w:ascii="Arial"/>
          <w:color w:val="664D4F"/>
          <w:w w:val="85"/>
          <w:sz w:val="17"/>
        </w:rPr>
        <w:t>by</w:t>
      </w:r>
      <w:proofErr w:type="spellEnd"/>
      <w:r>
        <w:rPr>
          <w:rFonts w:ascii="Arial"/>
          <w:color w:val="664D4F"/>
          <w:spacing w:val="1"/>
          <w:sz w:val="17"/>
        </w:rPr>
        <w:t xml:space="preserve"> </w:t>
      </w:r>
      <w:r>
        <w:rPr>
          <w:rFonts w:ascii="Arial"/>
          <w:b/>
          <w:color w:val="664D4F"/>
          <w:w w:val="85"/>
          <w:sz w:val="17"/>
        </w:rPr>
        <w:t>th</w:t>
      </w:r>
      <w:r>
        <w:rPr>
          <w:rFonts w:ascii="Arial"/>
          <w:b/>
          <w:color w:val="494B62"/>
          <w:w w:val="85"/>
          <w:sz w:val="17"/>
        </w:rPr>
        <w:t>ei</w:t>
      </w:r>
      <w:r w:rsidRPr="007D274D">
        <w:rPr>
          <w:rFonts w:ascii="Arial"/>
          <w:b/>
          <w:w w:val="85"/>
          <w:sz w:val="17"/>
        </w:rPr>
        <w:t>r</w:t>
      </w:r>
      <w:r w:rsidRPr="007D274D">
        <w:rPr>
          <w:rFonts w:ascii="Arial"/>
          <w:b/>
          <w:spacing w:val="-17"/>
          <w:w w:val="85"/>
          <w:sz w:val="17"/>
        </w:rPr>
        <w:t xml:space="preserve"> </w:t>
      </w:r>
      <w:r>
        <w:rPr>
          <w:rFonts w:ascii="Arial"/>
          <w:color w:val="494B62"/>
          <w:w w:val="85"/>
          <w:sz w:val="17"/>
        </w:rPr>
        <w:t>n</w:t>
      </w:r>
      <w:r>
        <w:rPr>
          <w:rFonts w:ascii="Arial"/>
          <w:color w:val="62596D"/>
          <w:w w:val="85"/>
          <w:sz w:val="17"/>
        </w:rPr>
        <w:t>u</w:t>
      </w:r>
      <w:r>
        <w:rPr>
          <w:rFonts w:ascii="Arial"/>
          <w:color w:val="332842"/>
          <w:w w:val="85"/>
          <w:sz w:val="17"/>
        </w:rPr>
        <w:t>s</w:t>
      </w:r>
      <w:r>
        <w:rPr>
          <w:rFonts w:ascii="Arial"/>
          <w:color w:val="54383F"/>
          <w:w w:val="85"/>
          <w:sz w:val="17"/>
        </w:rPr>
        <w:t>b1</w:t>
      </w:r>
      <w:r>
        <w:rPr>
          <w:rFonts w:ascii="Arial"/>
          <w:color w:val="494B62"/>
          <w:w w:val="85"/>
          <w:sz w:val="17"/>
        </w:rPr>
        <w:t>m</w:t>
      </w:r>
      <w:r>
        <w:rPr>
          <w:rFonts w:ascii="Arial"/>
          <w:color w:val="494B62"/>
          <w:spacing w:val="34"/>
          <w:sz w:val="17"/>
        </w:rPr>
        <w:t xml:space="preserve"> </w:t>
      </w:r>
      <w:r>
        <w:rPr>
          <w:rFonts w:ascii="Arial"/>
          <w:color w:val="332842"/>
          <w:w w:val="85"/>
          <w:sz w:val="17"/>
        </w:rPr>
        <w:t>s</w:t>
      </w:r>
      <w:r>
        <w:rPr>
          <w:rFonts w:ascii="Arial"/>
          <w:color w:val="332842"/>
          <w:spacing w:val="-8"/>
          <w:w w:val="85"/>
          <w:sz w:val="17"/>
        </w:rPr>
        <w:t xml:space="preserve"> </w:t>
      </w:r>
      <w:r>
        <w:rPr>
          <w:rFonts w:ascii="Arial"/>
          <w:color w:val="41384D"/>
          <w:w w:val="85"/>
          <w:sz w:val="17"/>
        </w:rPr>
        <w:t>or</w:t>
      </w:r>
      <w:r>
        <w:rPr>
          <w:rFonts w:ascii="Arial"/>
          <w:color w:val="41384D"/>
          <w:spacing w:val="-5"/>
          <w:sz w:val="17"/>
        </w:rPr>
        <w:t xml:space="preserve"> </w:t>
      </w:r>
      <w:proofErr w:type="spellStart"/>
      <w:r>
        <w:rPr>
          <w:rFonts w:ascii="Arial"/>
          <w:color w:val="41384D"/>
          <w:spacing w:val="-2"/>
          <w:w w:val="85"/>
          <w:sz w:val="17"/>
        </w:rPr>
        <w:t>parll'le</w:t>
      </w:r>
      <w:r>
        <w:rPr>
          <w:rFonts w:ascii="Arial"/>
          <w:color w:val="79263F"/>
          <w:spacing w:val="-2"/>
          <w:w w:val="85"/>
          <w:sz w:val="17"/>
        </w:rPr>
        <w:t>r</w:t>
      </w:r>
      <w:r>
        <w:rPr>
          <w:rFonts w:ascii="Arial"/>
          <w:color w:val="41384D"/>
          <w:spacing w:val="-2"/>
          <w:w w:val="85"/>
          <w:sz w:val="17"/>
        </w:rPr>
        <w:t>s</w:t>
      </w:r>
      <w:proofErr w:type="spellEnd"/>
      <w:r>
        <w:rPr>
          <w:rFonts w:ascii="Arial"/>
          <w:color w:val="41384D"/>
          <w:spacing w:val="-2"/>
          <w:w w:val="85"/>
          <w:sz w:val="17"/>
        </w:rPr>
        <w:t>?</w:t>
      </w:r>
      <w:r>
        <w:rPr>
          <w:rFonts w:ascii="Arial"/>
          <w:color w:val="41384D"/>
          <w:sz w:val="17"/>
        </w:rPr>
        <w:tab/>
      </w:r>
      <w:r>
        <w:rPr>
          <w:rFonts w:ascii="Arial"/>
          <w:color w:val="4F6680"/>
          <w:spacing w:val="-10"/>
          <w:w w:val="90"/>
        </w:rPr>
        <w:t>D</w:t>
      </w:r>
      <w:r>
        <w:rPr>
          <w:rFonts w:ascii="Arial"/>
          <w:color w:val="4F6680"/>
        </w:rPr>
        <w:tab/>
      </w:r>
      <w:proofErr w:type="spellStart"/>
      <w:r>
        <w:rPr>
          <w:rFonts w:ascii="Arial"/>
          <w:color w:val="54383F"/>
          <w:spacing w:val="-10"/>
          <w:w w:val="95"/>
        </w:rPr>
        <w:t>D</w:t>
      </w:r>
      <w:proofErr w:type="spellEnd"/>
    </w:p>
    <w:p w14:paraId="1D69113B" w14:textId="77777777" w:rsidR="00FF3737" w:rsidRDefault="00000000">
      <w:pPr>
        <w:tabs>
          <w:tab w:val="left" w:pos="3231"/>
        </w:tabs>
        <w:spacing w:before="53" w:line="254" w:lineRule="auto"/>
        <w:ind w:left="1523" w:hanging="202"/>
        <w:rPr>
          <w:rFonts w:ascii="Arial"/>
          <w:sz w:val="17"/>
        </w:rPr>
      </w:pPr>
      <w:r>
        <w:rPr>
          <w:rFonts w:ascii="Arial"/>
          <w:color w:val="41384D"/>
          <w:w w:val="105"/>
          <w:sz w:val="17"/>
        </w:rPr>
        <w:t xml:space="preserve">l2. How </w:t>
      </w:r>
      <w:r>
        <w:rPr>
          <w:rFonts w:ascii="Arial"/>
          <w:color w:val="2D345B"/>
          <w:w w:val="105"/>
          <w:sz w:val="17"/>
        </w:rPr>
        <w:t>ma</w:t>
      </w:r>
      <w:r>
        <w:rPr>
          <w:rFonts w:ascii="Arial"/>
          <w:color w:val="494B62"/>
          <w:w w:val="105"/>
          <w:sz w:val="17"/>
        </w:rPr>
        <w:t xml:space="preserve">ny </w:t>
      </w:r>
      <w:r>
        <w:rPr>
          <w:rFonts w:ascii="Arial"/>
          <w:color w:val="41384D"/>
          <w:w w:val="105"/>
          <w:sz w:val="17"/>
        </w:rPr>
        <w:t>t</w:t>
      </w:r>
      <w:r>
        <w:rPr>
          <w:rFonts w:ascii="Arial"/>
          <w:color w:val="664D4F"/>
          <w:w w:val="105"/>
          <w:sz w:val="17"/>
        </w:rPr>
        <w:t>i</w:t>
      </w:r>
      <w:r>
        <w:rPr>
          <w:rFonts w:ascii="Arial"/>
          <w:color w:val="1F1F52"/>
          <w:w w:val="105"/>
          <w:sz w:val="17"/>
        </w:rPr>
        <w:t>me</w:t>
      </w:r>
      <w:r>
        <w:rPr>
          <w:rFonts w:ascii="Arial"/>
          <w:color w:val="41384D"/>
          <w:w w:val="105"/>
          <w:sz w:val="17"/>
        </w:rPr>
        <w:t xml:space="preserve">s </w:t>
      </w:r>
      <w:r>
        <w:rPr>
          <w:rFonts w:ascii="Arial"/>
          <w:color w:val="54383F"/>
          <w:w w:val="105"/>
          <w:sz w:val="17"/>
        </w:rPr>
        <w:t>p</w:t>
      </w:r>
      <w:r>
        <w:rPr>
          <w:rFonts w:ascii="Arial"/>
          <w:color w:val="54383F"/>
          <w:sz w:val="17"/>
        </w:rPr>
        <w:tab/>
      </w:r>
      <w:r>
        <w:rPr>
          <w:rFonts w:ascii="Arial"/>
          <w:color w:val="41384D"/>
          <w:w w:val="105"/>
          <w:sz w:val="17"/>
        </w:rPr>
        <w:t xml:space="preserve">week </w:t>
      </w:r>
      <w:r>
        <w:rPr>
          <w:rFonts w:ascii="Arial"/>
          <w:color w:val="2D345B"/>
          <w:w w:val="105"/>
          <w:sz w:val="17"/>
        </w:rPr>
        <w:t>d</w:t>
      </w:r>
      <w:r>
        <w:rPr>
          <w:rFonts w:ascii="Arial"/>
          <w:color w:val="494B62"/>
          <w:w w:val="105"/>
          <w:sz w:val="17"/>
        </w:rPr>
        <w:t>ur</w:t>
      </w:r>
      <w:r>
        <w:rPr>
          <w:rFonts w:ascii="Arial"/>
          <w:color w:val="4D0526"/>
          <w:w w:val="105"/>
          <w:sz w:val="17"/>
        </w:rPr>
        <w:t>i</w:t>
      </w:r>
      <w:r>
        <w:rPr>
          <w:rFonts w:ascii="Arial"/>
          <w:color w:val="494B62"/>
          <w:w w:val="105"/>
          <w:sz w:val="17"/>
        </w:rPr>
        <w:t>n</w:t>
      </w:r>
      <w:r>
        <w:rPr>
          <w:rFonts w:ascii="Arial"/>
          <w:color w:val="332842"/>
          <w:w w:val="105"/>
          <w:sz w:val="17"/>
        </w:rPr>
        <w:t xml:space="preserve">g </w:t>
      </w:r>
      <w:proofErr w:type="spellStart"/>
      <w:r>
        <w:rPr>
          <w:rFonts w:ascii="Arial"/>
          <w:color w:val="41384D"/>
          <w:w w:val="105"/>
          <w:sz w:val="17"/>
        </w:rPr>
        <w:t>yo</w:t>
      </w:r>
      <w:proofErr w:type="spellEnd"/>
      <w:r>
        <w:rPr>
          <w:rFonts w:ascii="Arial"/>
          <w:color w:val="41384D"/>
          <w:spacing w:val="40"/>
          <w:w w:val="105"/>
          <w:sz w:val="17"/>
        </w:rPr>
        <w:t xml:space="preserve"> </w:t>
      </w:r>
      <w:r>
        <w:rPr>
          <w:rFonts w:ascii="Arial"/>
          <w:color w:val="4D0526"/>
          <w:w w:val="105"/>
          <w:sz w:val="17"/>
        </w:rPr>
        <w:t>r</w:t>
      </w:r>
      <w:r>
        <w:rPr>
          <w:rFonts w:ascii="Arial"/>
          <w:color w:val="4D0526"/>
          <w:spacing w:val="-2"/>
          <w:w w:val="105"/>
          <w:sz w:val="17"/>
        </w:rPr>
        <w:t xml:space="preserve"> </w:t>
      </w:r>
      <w:r>
        <w:rPr>
          <w:rFonts w:ascii="Arial"/>
          <w:color w:val="41384D"/>
          <w:w w:val="105"/>
          <w:sz w:val="17"/>
        </w:rPr>
        <w:t>curre</w:t>
      </w:r>
      <w:r>
        <w:rPr>
          <w:rFonts w:ascii="Arial"/>
          <w:color w:val="1C152A"/>
          <w:w w:val="105"/>
          <w:sz w:val="17"/>
        </w:rPr>
        <w:t>n</w:t>
      </w:r>
      <w:r>
        <w:rPr>
          <w:rFonts w:ascii="Arial"/>
          <w:color w:val="0A0F4F"/>
          <w:w w:val="105"/>
          <w:sz w:val="17"/>
        </w:rPr>
        <w:t>t</w:t>
      </w:r>
      <w:r>
        <w:rPr>
          <w:rFonts w:ascii="Arial"/>
          <w:color w:val="0A0F4F"/>
          <w:spacing w:val="-3"/>
          <w:w w:val="105"/>
          <w:sz w:val="17"/>
        </w:rPr>
        <w:t xml:space="preserve"> </w:t>
      </w:r>
      <w:r>
        <w:rPr>
          <w:rFonts w:ascii="Arial"/>
          <w:color w:val="1C152A"/>
          <w:w w:val="105"/>
          <w:sz w:val="17"/>
        </w:rPr>
        <w:t>p</w:t>
      </w:r>
      <w:r>
        <w:rPr>
          <w:rFonts w:ascii="Arial"/>
          <w:color w:val="494B62"/>
          <w:w w:val="105"/>
          <w:sz w:val="17"/>
        </w:rPr>
        <w:t>r</w:t>
      </w:r>
      <w:r>
        <w:rPr>
          <w:rFonts w:ascii="Arial"/>
          <w:color w:val="332842"/>
          <w:w w:val="105"/>
          <w:sz w:val="17"/>
        </w:rPr>
        <w:t>eg</w:t>
      </w:r>
      <w:r>
        <w:rPr>
          <w:rFonts w:ascii="Arial"/>
          <w:color w:val="0A0F4F"/>
          <w:w w:val="105"/>
          <w:sz w:val="17"/>
        </w:rPr>
        <w:t>n</w:t>
      </w:r>
      <w:r>
        <w:rPr>
          <w:rFonts w:ascii="Arial"/>
          <w:color w:val="41384D"/>
          <w:w w:val="105"/>
          <w:sz w:val="17"/>
        </w:rPr>
        <w:t xml:space="preserve">ancy </w:t>
      </w:r>
      <w:r>
        <w:rPr>
          <w:rFonts w:ascii="Arial"/>
          <w:color w:val="1F1F52"/>
          <w:w w:val="105"/>
          <w:sz w:val="17"/>
        </w:rPr>
        <w:t>d</w:t>
      </w:r>
      <w:r>
        <w:rPr>
          <w:rFonts w:ascii="Arial"/>
          <w:color w:val="494B62"/>
          <w:w w:val="105"/>
          <w:sz w:val="17"/>
        </w:rPr>
        <w:t xml:space="preserve">id </w:t>
      </w:r>
      <w:proofErr w:type="spellStart"/>
      <w:proofErr w:type="gramStart"/>
      <w:r>
        <w:rPr>
          <w:rFonts w:ascii="Arial"/>
          <w:color w:val="332842"/>
          <w:w w:val="105"/>
          <w:sz w:val="17"/>
        </w:rPr>
        <w:t>y</w:t>
      </w:r>
      <w:r>
        <w:rPr>
          <w:rFonts w:ascii="Arial"/>
          <w:color w:val="494B62"/>
          <w:w w:val="105"/>
          <w:sz w:val="17"/>
        </w:rPr>
        <w:t>o</w:t>
      </w:r>
      <w:r>
        <w:rPr>
          <w:rFonts w:ascii="Arial"/>
          <w:color w:val="332842"/>
          <w:w w:val="105"/>
          <w:sz w:val="17"/>
        </w:rPr>
        <w:t>l.l</w:t>
      </w:r>
      <w:proofErr w:type="spellEnd"/>
      <w:proofErr w:type="gramEnd"/>
      <w:r>
        <w:rPr>
          <w:rFonts w:ascii="Arial"/>
          <w:color w:val="332842"/>
          <w:spacing w:val="-23"/>
          <w:w w:val="105"/>
          <w:sz w:val="17"/>
        </w:rPr>
        <w:t xml:space="preserve"> </w:t>
      </w:r>
      <w:r>
        <w:rPr>
          <w:rFonts w:ascii="Arial"/>
          <w:color w:val="332842"/>
          <w:w w:val="105"/>
          <w:sz w:val="17"/>
        </w:rPr>
        <w:t>exe</w:t>
      </w:r>
      <w:r>
        <w:rPr>
          <w:rFonts w:ascii="Arial"/>
          <w:color w:val="664D4F"/>
          <w:w w:val="105"/>
          <w:sz w:val="17"/>
        </w:rPr>
        <w:t>r</w:t>
      </w:r>
      <w:r>
        <w:rPr>
          <w:rFonts w:ascii="Arial"/>
          <w:color w:val="332842"/>
          <w:w w:val="105"/>
          <w:sz w:val="17"/>
        </w:rPr>
        <w:t>c</w:t>
      </w:r>
      <w:r>
        <w:rPr>
          <w:rFonts w:ascii="Arial"/>
          <w:color w:val="4D0526"/>
          <w:w w:val="105"/>
          <w:sz w:val="17"/>
        </w:rPr>
        <w:t>i</w:t>
      </w:r>
      <w:r>
        <w:rPr>
          <w:rFonts w:ascii="Arial"/>
          <w:color w:val="41384D"/>
          <w:w w:val="105"/>
          <w:sz w:val="17"/>
        </w:rPr>
        <w:t>se for 30</w:t>
      </w:r>
      <w:r>
        <w:rPr>
          <w:rFonts w:ascii="Arial"/>
          <w:color w:val="41384D"/>
          <w:spacing w:val="-5"/>
          <w:w w:val="105"/>
          <w:sz w:val="17"/>
        </w:rPr>
        <w:t xml:space="preserve"> </w:t>
      </w:r>
      <w:r>
        <w:rPr>
          <w:rFonts w:ascii="Arial"/>
          <w:color w:val="664D4F"/>
          <w:w w:val="105"/>
          <w:sz w:val="17"/>
        </w:rPr>
        <w:t>mi</w:t>
      </w:r>
      <w:r>
        <w:rPr>
          <w:rFonts w:ascii="Arial"/>
          <w:color w:val="41384D"/>
          <w:w w:val="105"/>
          <w:sz w:val="17"/>
        </w:rPr>
        <w:t>nu</w:t>
      </w:r>
      <w:r>
        <w:rPr>
          <w:rFonts w:ascii="Arial"/>
          <w:color w:val="1C152A"/>
          <w:w w:val="105"/>
          <w:sz w:val="17"/>
        </w:rPr>
        <w:t>te</w:t>
      </w:r>
      <w:r>
        <w:rPr>
          <w:rFonts w:ascii="Arial"/>
          <w:color w:val="41384D"/>
          <w:w w:val="105"/>
          <w:sz w:val="17"/>
        </w:rPr>
        <w:t xml:space="preserve">s </w:t>
      </w:r>
      <w:r>
        <w:rPr>
          <w:rFonts w:ascii="Arial"/>
          <w:color w:val="332842"/>
          <w:w w:val="105"/>
          <w:sz w:val="17"/>
        </w:rPr>
        <w:t>o</w:t>
      </w:r>
      <w:r>
        <w:rPr>
          <w:rFonts w:ascii="Arial"/>
          <w:color w:val="4D0526"/>
          <w:w w:val="105"/>
          <w:sz w:val="17"/>
        </w:rPr>
        <w:t xml:space="preserve">r </w:t>
      </w:r>
      <w:r>
        <w:rPr>
          <w:rFonts w:ascii="Arial"/>
          <w:color w:val="2D345B"/>
          <w:w w:val="105"/>
          <w:sz w:val="17"/>
        </w:rPr>
        <w:t>m</w:t>
      </w:r>
      <w:r>
        <w:rPr>
          <w:rFonts w:ascii="Arial"/>
          <w:color w:val="54383F"/>
          <w:w w:val="105"/>
          <w:sz w:val="17"/>
        </w:rPr>
        <w:t>or</w:t>
      </w:r>
      <w:r>
        <w:rPr>
          <w:rFonts w:ascii="Arial"/>
          <w:color w:val="332842"/>
          <w:w w:val="105"/>
          <w:sz w:val="17"/>
        </w:rPr>
        <w:t>e</w:t>
      </w:r>
      <w:r>
        <w:rPr>
          <w:rFonts w:ascii="Arial"/>
          <w:color w:val="494B62"/>
          <w:w w:val="105"/>
          <w:sz w:val="17"/>
        </w:rPr>
        <w:t xml:space="preserve">, </w:t>
      </w:r>
      <w:r>
        <w:rPr>
          <w:rFonts w:ascii="Arial"/>
          <w:color w:val="332842"/>
          <w:w w:val="105"/>
          <w:sz w:val="17"/>
        </w:rPr>
        <w:t>above you</w:t>
      </w:r>
      <w:r>
        <w:rPr>
          <w:rFonts w:ascii="Arial"/>
          <w:color w:val="664D4F"/>
          <w:w w:val="105"/>
          <w:sz w:val="17"/>
        </w:rPr>
        <w:t>r</w:t>
      </w:r>
      <w:r>
        <w:rPr>
          <w:rFonts w:ascii="Arial"/>
          <w:color w:val="664D4F"/>
          <w:spacing w:val="-5"/>
          <w:w w:val="105"/>
          <w:sz w:val="17"/>
        </w:rPr>
        <w:t xml:space="preserve"> </w:t>
      </w:r>
      <w:r w:rsidRPr="007D274D">
        <w:rPr>
          <w:rFonts w:ascii="Arial"/>
          <w:w w:val="105"/>
          <w:sz w:val="17"/>
        </w:rPr>
        <w:t>1</w:t>
      </w:r>
      <w:r>
        <w:rPr>
          <w:rFonts w:ascii="Arial"/>
          <w:color w:val="0A0F4F"/>
          <w:w w:val="105"/>
          <w:sz w:val="17"/>
        </w:rPr>
        <w:t>u</w:t>
      </w:r>
      <w:r>
        <w:rPr>
          <w:rFonts w:ascii="Arial"/>
          <w:color w:val="332842"/>
          <w:w w:val="105"/>
          <w:sz w:val="17"/>
        </w:rPr>
        <w:t>s</w:t>
      </w:r>
      <w:r>
        <w:rPr>
          <w:rFonts w:ascii="Arial"/>
          <w:color w:val="0A0F4F"/>
          <w:w w:val="105"/>
          <w:sz w:val="17"/>
        </w:rPr>
        <w:t>u</w:t>
      </w:r>
      <w:r>
        <w:rPr>
          <w:rFonts w:ascii="Arial"/>
          <w:color w:val="41384D"/>
          <w:w w:val="105"/>
          <w:sz w:val="17"/>
        </w:rPr>
        <w:t>a</w:t>
      </w:r>
      <w:r>
        <w:rPr>
          <w:rFonts w:ascii="Arial"/>
          <w:color w:val="4F6680"/>
          <w:w w:val="105"/>
          <w:sz w:val="17"/>
        </w:rPr>
        <w:t xml:space="preserve">l </w:t>
      </w:r>
      <w:proofErr w:type="spellStart"/>
      <w:r>
        <w:rPr>
          <w:rFonts w:ascii="Arial"/>
          <w:color w:val="41384D"/>
          <w:w w:val="105"/>
          <w:sz w:val="17"/>
        </w:rPr>
        <w:t>ac</w:t>
      </w:r>
      <w:r>
        <w:rPr>
          <w:rFonts w:ascii="Arial"/>
          <w:color w:val="1C152A"/>
          <w:w w:val="105"/>
          <w:sz w:val="17"/>
        </w:rPr>
        <w:t>t</w:t>
      </w:r>
      <w:r>
        <w:rPr>
          <w:rFonts w:ascii="Arial"/>
          <w:color w:val="4D0526"/>
          <w:w w:val="105"/>
          <w:sz w:val="17"/>
        </w:rPr>
        <w:t>i</w:t>
      </w:r>
      <w:r>
        <w:rPr>
          <w:rFonts w:ascii="Arial"/>
          <w:color w:val="332842"/>
          <w:w w:val="105"/>
          <w:sz w:val="17"/>
        </w:rPr>
        <w:t>v</w:t>
      </w:r>
      <w:r>
        <w:rPr>
          <w:rFonts w:ascii="Arial"/>
          <w:color w:val="54383F"/>
          <w:w w:val="105"/>
          <w:sz w:val="17"/>
        </w:rPr>
        <w:t>itl</w:t>
      </w:r>
      <w:r>
        <w:rPr>
          <w:rFonts w:ascii="Arial"/>
          <w:color w:val="000159"/>
          <w:w w:val="105"/>
          <w:sz w:val="17"/>
        </w:rPr>
        <w:t>i</w:t>
      </w:r>
      <w:r>
        <w:rPr>
          <w:rFonts w:ascii="Arial"/>
          <w:color w:val="332842"/>
          <w:w w:val="105"/>
          <w:sz w:val="17"/>
        </w:rPr>
        <w:t>es</w:t>
      </w:r>
      <w:proofErr w:type="spellEnd"/>
      <w:r>
        <w:rPr>
          <w:rFonts w:ascii="Arial"/>
          <w:color w:val="332842"/>
          <w:w w:val="105"/>
          <w:sz w:val="17"/>
        </w:rPr>
        <w:t>?</w:t>
      </w:r>
    </w:p>
    <w:p w14:paraId="62C6D19C" w14:textId="77777777" w:rsidR="00FF3737" w:rsidRDefault="00000000">
      <w:pPr>
        <w:pStyle w:val="ListParagraph"/>
        <w:numPr>
          <w:ilvl w:val="0"/>
          <w:numId w:val="2"/>
        </w:numPr>
        <w:tabs>
          <w:tab w:val="left" w:pos="1524"/>
          <w:tab w:val="left" w:pos="3471"/>
        </w:tabs>
        <w:spacing w:before="90" w:line="259" w:lineRule="auto"/>
        <w:ind w:right="406" w:hanging="199"/>
        <w:rPr>
          <w:rFonts w:ascii="Arial" w:eastAsia="Arial" w:hAnsi="Arial" w:cs="Arial"/>
          <w:color w:val="41384D"/>
          <w:sz w:val="17"/>
          <w:szCs w:val="17"/>
        </w:rPr>
      </w:pPr>
      <w:r>
        <w:rPr>
          <w:rFonts w:ascii="Arial" w:eastAsia="Arial" w:hAnsi="Arial" w:cs="Arial"/>
          <w:color w:val="2D345B"/>
          <w:sz w:val="17"/>
          <w:szCs w:val="17"/>
        </w:rPr>
        <w:t>Did</w:t>
      </w:r>
      <w:r>
        <w:rPr>
          <w:rFonts w:ascii="Arial" w:eastAsia="Arial" w:hAnsi="Arial" w:cs="Arial"/>
          <w:color w:val="2D345B"/>
          <w:spacing w:val="-3"/>
          <w:sz w:val="17"/>
          <w:szCs w:val="17"/>
        </w:rPr>
        <w:t xml:space="preserve"> </w:t>
      </w:r>
      <w:r>
        <w:rPr>
          <w:rFonts w:ascii="Arial" w:eastAsia="Arial" w:hAnsi="Arial" w:cs="Arial"/>
          <w:color w:val="332842"/>
          <w:sz w:val="17"/>
          <w:szCs w:val="17"/>
        </w:rPr>
        <w:t>y</w:t>
      </w:r>
      <w:r>
        <w:rPr>
          <w:rFonts w:ascii="Arial" w:eastAsia="Arial" w:hAnsi="Arial" w:cs="Arial"/>
          <w:color w:val="2D345B"/>
          <w:sz w:val="17"/>
          <w:szCs w:val="17"/>
        </w:rPr>
        <w:t>o</w:t>
      </w:r>
      <w:r>
        <w:rPr>
          <w:rFonts w:ascii="Arial" w:eastAsia="Arial" w:hAnsi="Arial" w:cs="Arial"/>
          <w:color w:val="0A0F4F"/>
          <w:sz w:val="17"/>
          <w:szCs w:val="17"/>
        </w:rPr>
        <w:t xml:space="preserve">u </w:t>
      </w:r>
      <w:proofErr w:type="spellStart"/>
      <w:r w:rsidRPr="007D274D">
        <w:rPr>
          <w:rFonts w:ascii="Arial" w:eastAsia="Arial" w:hAnsi="Arial" w:cs="Arial"/>
          <w:sz w:val="17"/>
          <w:szCs w:val="17"/>
        </w:rPr>
        <w:t>l</w:t>
      </w:r>
      <w:r>
        <w:rPr>
          <w:rFonts w:ascii="Arial" w:eastAsia="Arial" w:hAnsi="Arial" w:cs="Arial"/>
          <w:color w:val="1F1F52"/>
          <w:sz w:val="17"/>
          <w:szCs w:val="17"/>
        </w:rPr>
        <w:t>h</w:t>
      </w:r>
      <w:r>
        <w:rPr>
          <w:rFonts w:ascii="Arial" w:eastAsia="Arial" w:hAnsi="Arial" w:cs="Arial"/>
          <w:color w:val="41384D"/>
          <w:sz w:val="17"/>
          <w:szCs w:val="17"/>
        </w:rPr>
        <w:t>ave</w:t>
      </w:r>
      <w:proofErr w:type="spellEnd"/>
      <w:r>
        <w:rPr>
          <w:rFonts w:ascii="Arial" w:eastAsia="Arial" w:hAnsi="Arial" w:cs="Arial"/>
          <w:color w:val="41384D"/>
          <w:sz w:val="17"/>
          <w:szCs w:val="17"/>
        </w:rPr>
        <w:t xml:space="preserve"> a</w:t>
      </w:r>
      <w:r>
        <w:rPr>
          <w:rFonts w:ascii="Arial" w:eastAsia="Arial" w:hAnsi="Arial" w:cs="Arial"/>
          <w:color w:val="1F1F52"/>
          <w:sz w:val="17"/>
          <w:szCs w:val="17"/>
        </w:rPr>
        <w:t xml:space="preserve">ny </w:t>
      </w:r>
      <w:r>
        <w:rPr>
          <w:rFonts w:ascii="Arial" w:eastAsia="Arial" w:hAnsi="Arial" w:cs="Arial"/>
          <w:color w:val="664D4F"/>
          <w:sz w:val="17"/>
          <w:szCs w:val="17"/>
          <w:u w:val="thick" w:color="494B62"/>
        </w:rPr>
        <w:t>p</w:t>
      </w:r>
      <w:r>
        <w:rPr>
          <w:rFonts w:ascii="Arial" w:eastAsia="Arial" w:hAnsi="Arial" w:cs="Arial"/>
          <w:color w:val="41384D"/>
          <w:sz w:val="17"/>
          <w:szCs w:val="17"/>
          <w:u w:val="thick" w:color="494B62"/>
        </w:rPr>
        <w:t>ro</w:t>
      </w:r>
      <w:r>
        <w:rPr>
          <w:rFonts w:ascii="Arial" w:eastAsia="Arial" w:hAnsi="Arial" w:cs="Arial"/>
          <w:color w:val="664D4F"/>
          <w:sz w:val="17"/>
          <w:szCs w:val="17"/>
          <w:u w:val="thick" w:color="494B62"/>
        </w:rPr>
        <w:t>b</w:t>
      </w:r>
      <w:r>
        <w:rPr>
          <w:rFonts w:ascii="Arial" w:eastAsia="Arial" w:hAnsi="Arial" w:cs="Arial"/>
          <w:color w:val="4D0526"/>
          <w:sz w:val="17"/>
          <w:szCs w:val="17"/>
          <w:u w:val="thick" w:color="494B62"/>
        </w:rPr>
        <w:t>l</w:t>
      </w:r>
      <w:r>
        <w:rPr>
          <w:rFonts w:ascii="Arial" w:eastAsia="Arial" w:hAnsi="Arial" w:cs="Arial"/>
          <w:color w:val="332842"/>
          <w:sz w:val="17"/>
          <w:szCs w:val="17"/>
          <w:u w:val="thick" w:color="494B62"/>
        </w:rPr>
        <w:t>e</w:t>
      </w:r>
      <w:r>
        <w:rPr>
          <w:rFonts w:ascii="Arial" w:eastAsia="Arial" w:hAnsi="Arial" w:cs="Arial"/>
          <w:color w:val="494B62"/>
          <w:sz w:val="17"/>
          <w:szCs w:val="17"/>
          <w:u w:val="thick" w:color="494B62"/>
        </w:rPr>
        <w:t>ms</w:t>
      </w:r>
      <w:r>
        <w:rPr>
          <w:rFonts w:ascii="Arial" w:eastAsia="Arial" w:hAnsi="Arial" w:cs="Arial"/>
          <w:color w:val="494B62"/>
          <w:sz w:val="17"/>
          <w:szCs w:val="17"/>
        </w:rPr>
        <w:t xml:space="preserve"> </w:t>
      </w:r>
      <w:proofErr w:type="spellStart"/>
      <w:r>
        <w:rPr>
          <w:rFonts w:ascii="Arial" w:eastAsia="Arial" w:hAnsi="Arial" w:cs="Arial"/>
          <w:b/>
          <w:bCs/>
          <w:color w:val="41384D"/>
          <w:sz w:val="17"/>
          <w:szCs w:val="17"/>
        </w:rPr>
        <w:t>w</w:t>
      </w:r>
      <w:r w:rsidRPr="007D274D">
        <w:rPr>
          <w:rFonts w:ascii="Arial" w:eastAsia="Arial" w:hAnsi="Arial" w:cs="Arial"/>
          <w:b/>
          <w:bCs/>
          <w:sz w:val="17"/>
          <w:szCs w:val="17"/>
        </w:rPr>
        <w:t>i</w:t>
      </w:r>
      <w:r>
        <w:rPr>
          <w:rFonts w:ascii="Arial" w:eastAsia="Arial" w:hAnsi="Arial" w:cs="Arial"/>
          <w:b/>
          <w:bCs/>
          <w:color w:val="332842"/>
          <w:sz w:val="17"/>
          <w:szCs w:val="17"/>
        </w:rPr>
        <w:t>ith</w:t>
      </w:r>
      <w:proofErr w:type="spellEnd"/>
      <w:r>
        <w:rPr>
          <w:rFonts w:ascii="Arial" w:eastAsia="Arial" w:hAnsi="Arial" w:cs="Arial"/>
          <w:b/>
          <w:bCs/>
          <w:color w:val="332842"/>
          <w:spacing w:val="-5"/>
          <w:sz w:val="17"/>
          <w:szCs w:val="17"/>
        </w:rPr>
        <w:t xml:space="preserve"> </w:t>
      </w:r>
      <w:r>
        <w:rPr>
          <w:rFonts w:ascii="Arial" w:eastAsia="Arial" w:hAnsi="Arial" w:cs="Arial"/>
          <w:color w:val="332842"/>
          <w:sz w:val="17"/>
          <w:szCs w:val="17"/>
        </w:rPr>
        <w:t>you</w:t>
      </w:r>
      <w:r>
        <w:rPr>
          <w:rFonts w:ascii="Arial" w:eastAsia="Arial" w:hAnsi="Arial" w:cs="Arial"/>
          <w:color w:val="0A0F4F"/>
          <w:sz w:val="17"/>
          <w:szCs w:val="17"/>
        </w:rPr>
        <w:t xml:space="preserve">r </w:t>
      </w:r>
      <w:r>
        <w:rPr>
          <w:rFonts w:ascii="Arial" w:eastAsia="Arial" w:hAnsi="Arial" w:cs="Arial"/>
          <w:color w:val="332842"/>
          <w:sz w:val="17"/>
          <w:szCs w:val="17"/>
        </w:rPr>
        <w:t>g</w:t>
      </w:r>
      <w:r>
        <w:rPr>
          <w:rFonts w:ascii="Arial" w:eastAsia="Arial" w:hAnsi="Arial" w:cs="Arial"/>
          <w:color w:val="0A0F4F"/>
          <w:sz w:val="17"/>
          <w:szCs w:val="17"/>
        </w:rPr>
        <w:t>u</w:t>
      </w:r>
      <w:r>
        <w:rPr>
          <w:rFonts w:ascii="Arial" w:eastAsia="Arial" w:hAnsi="Arial" w:cs="Arial"/>
          <w:color w:val="2D345B"/>
          <w:sz w:val="17"/>
          <w:szCs w:val="17"/>
        </w:rPr>
        <w:t>m</w:t>
      </w:r>
      <w:r>
        <w:rPr>
          <w:rFonts w:ascii="Arial" w:eastAsia="Arial" w:hAnsi="Arial" w:cs="Arial"/>
          <w:color w:val="332842"/>
          <w:sz w:val="17"/>
          <w:szCs w:val="17"/>
        </w:rPr>
        <w:t xml:space="preserve">s </w:t>
      </w:r>
      <w:r>
        <w:rPr>
          <w:rFonts w:ascii="Arial" w:eastAsia="Arial" w:hAnsi="Arial" w:cs="Arial"/>
          <w:color w:val="41384D"/>
          <w:sz w:val="17"/>
          <w:szCs w:val="17"/>
        </w:rPr>
        <w:t>a</w:t>
      </w:r>
      <w:r>
        <w:rPr>
          <w:rFonts w:ascii="Arial" w:eastAsia="Arial" w:hAnsi="Arial" w:cs="Arial"/>
          <w:color w:val="1C152A"/>
          <w:sz w:val="17"/>
          <w:szCs w:val="17"/>
        </w:rPr>
        <w:t xml:space="preserve">t </w:t>
      </w:r>
      <w:r>
        <w:rPr>
          <w:rFonts w:ascii="Arial" w:eastAsia="Arial" w:hAnsi="Arial" w:cs="Arial"/>
          <w:color w:val="41384D"/>
          <w:sz w:val="17"/>
          <w:szCs w:val="17"/>
        </w:rPr>
        <w:t xml:space="preserve">any </w:t>
      </w:r>
      <w:r>
        <w:rPr>
          <w:rFonts w:ascii="Arial" w:eastAsia="Arial" w:hAnsi="Arial" w:cs="Arial"/>
          <w:color w:val="494B62"/>
          <w:sz w:val="17"/>
          <w:szCs w:val="17"/>
        </w:rPr>
        <w:t>t</w:t>
      </w:r>
      <w:r>
        <w:rPr>
          <w:rFonts w:ascii="Arial" w:eastAsia="Arial" w:hAnsi="Arial" w:cs="Arial"/>
          <w:color w:val="62596D"/>
          <w:sz w:val="17"/>
          <w:szCs w:val="17"/>
        </w:rPr>
        <w:t>i</w:t>
      </w:r>
      <w:r>
        <w:rPr>
          <w:rFonts w:ascii="Arial" w:eastAsia="Arial" w:hAnsi="Arial" w:cs="Arial"/>
          <w:color w:val="54383F"/>
          <w:sz w:val="17"/>
          <w:szCs w:val="17"/>
        </w:rPr>
        <w:t>m</w:t>
      </w:r>
      <w:r>
        <w:rPr>
          <w:rFonts w:ascii="Arial" w:eastAsia="Arial" w:hAnsi="Arial" w:cs="Arial"/>
          <w:color w:val="332842"/>
          <w:sz w:val="17"/>
          <w:szCs w:val="17"/>
        </w:rPr>
        <w:t xml:space="preserve">e </w:t>
      </w:r>
      <w:r>
        <w:rPr>
          <w:rFonts w:ascii="Arial" w:eastAsia="Arial" w:hAnsi="Arial" w:cs="Arial"/>
          <w:color w:val="2D345B"/>
          <w:sz w:val="17"/>
          <w:szCs w:val="17"/>
        </w:rPr>
        <w:t>d</w:t>
      </w:r>
      <w:r>
        <w:rPr>
          <w:rFonts w:ascii="Arial" w:eastAsia="Arial" w:hAnsi="Arial" w:cs="Arial"/>
          <w:color w:val="4F6680"/>
          <w:sz w:val="17"/>
          <w:szCs w:val="17"/>
        </w:rPr>
        <w:t>u</w:t>
      </w:r>
      <w:r w:rsidRPr="007D274D">
        <w:rPr>
          <w:rFonts w:ascii="Arial" w:eastAsia="Arial" w:hAnsi="Arial" w:cs="Arial"/>
          <w:sz w:val="17"/>
          <w:szCs w:val="17"/>
        </w:rPr>
        <w:t>1</w:t>
      </w:r>
      <w:r>
        <w:rPr>
          <w:rFonts w:ascii="Arial" w:eastAsia="Arial" w:hAnsi="Arial" w:cs="Arial"/>
          <w:color w:val="2D345B"/>
          <w:sz w:val="17"/>
          <w:szCs w:val="17"/>
        </w:rPr>
        <w:t>n</w:t>
      </w:r>
      <w:r>
        <w:rPr>
          <w:rFonts w:ascii="Arial" w:eastAsia="Arial" w:hAnsi="Arial" w:cs="Arial"/>
          <w:color w:val="000159"/>
          <w:sz w:val="17"/>
          <w:szCs w:val="17"/>
        </w:rPr>
        <w:t>i</w:t>
      </w:r>
      <w:r>
        <w:rPr>
          <w:rFonts w:ascii="Arial" w:eastAsia="Arial" w:hAnsi="Arial" w:cs="Arial"/>
          <w:color w:val="4D0526"/>
          <w:sz w:val="17"/>
          <w:szCs w:val="17"/>
        </w:rPr>
        <w:t>n</w:t>
      </w:r>
      <w:r>
        <w:rPr>
          <w:rFonts w:ascii="Arial" w:eastAsia="Arial" w:hAnsi="Arial" w:cs="Arial"/>
          <w:color w:val="2D345B"/>
          <w:sz w:val="17"/>
          <w:szCs w:val="17"/>
        </w:rPr>
        <w:t>g pr</w:t>
      </w:r>
      <w:r>
        <w:rPr>
          <w:rFonts w:ascii="Arial" w:eastAsia="Arial" w:hAnsi="Arial" w:cs="Arial"/>
          <w:color w:val="332842"/>
          <w:sz w:val="17"/>
          <w:szCs w:val="17"/>
        </w:rPr>
        <w:t>e</w:t>
      </w:r>
      <w:r>
        <w:rPr>
          <w:rFonts w:ascii="Arial" w:eastAsia="Arial" w:hAnsi="Arial" w:cs="Arial"/>
          <w:color w:val="2D345B"/>
          <w:sz w:val="17"/>
          <w:szCs w:val="17"/>
        </w:rPr>
        <w:t>g</w:t>
      </w:r>
      <w:r>
        <w:rPr>
          <w:rFonts w:ascii="Arial" w:eastAsia="Arial" w:hAnsi="Arial" w:cs="Arial"/>
          <w:color w:val="494B62"/>
          <w:sz w:val="17"/>
          <w:szCs w:val="17"/>
        </w:rPr>
        <w:t>nan</w:t>
      </w:r>
      <w:r>
        <w:rPr>
          <w:rFonts w:ascii="Arial" w:eastAsia="Arial" w:hAnsi="Arial" w:cs="Arial"/>
          <w:color w:val="1F1F52"/>
          <w:sz w:val="17"/>
          <w:szCs w:val="17"/>
        </w:rPr>
        <w:t>c</w:t>
      </w:r>
      <w:r>
        <w:rPr>
          <w:rFonts w:ascii="Arial" w:eastAsia="Arial" w:hAnsi="Arial" w:cs="Arial"/>
          <w:color w:val="41384D"/>
          <w:sz w:val="17"/>
          <w:szCs w:val="17"/>
        </w:rPr>
        <w:t>y</w:t>
      </w:r>
      <w:r w:rsidRPr="007D274D">
        <w:rPr>
          <w:rFonts w:ascii="Arial" w:eastAsia="Arial" w:hAnsi="Arial" w:cs="Arial"/>
          <w:sz w:val="17"/>
          <w:szCs w:val="17"/>
        </w:rPr>
        <w:t>,</w:t>
      </w:r>
      <w:r w:rsidRPr="007D274D">
        <w:rPr>
          <w:rFonts w:ascii="Arial" w:eastAsia="Arial" w:hAnsi="Arial" w:cs="Arial"/>
          <w:spacing w:val="-6"/>
          <w:sz w:val="17"/>
          <w:szCs w:val="17"/>
        </w:rPr>
        <w:t xml:space="preserve"> </w:t>
      </w:r>
      <w:r>
        <w:rPr>
          <w:rFonts w:ascii="Arial" w:eastAsia="Arial" w:hAnsi="Arial" w:cs="Arial"/>
          <w:color w:val="332842"/>
          <w:sz w:val="17"/>
          <w:szCs w:val="17"/>
        </w:rPr>
        <w:t>fo</w:t>
      </w:r>
      <w:r>
        <w:rPr>
          <w:rFonts w:ascii="Arial" w:eastAsia="Arial" w:hAnsi="Arial" w:cs="Arial"/>
          <w:color w:val="494B62"/>
          <w:sz w:val="17"/>
          <w:szCs w:val="17"/>
        </w:rPr>
        <w:t xml:space="preserve">r </w:t>
      </w:r>
      <w:r>
        <w:rPr>
          <w:rFonts w:ascii="Arial" w:eastAsia="Arial" w:hAnsi="Arial" w:cs="Arial"/>
          <w:color w:val="332842"/>
          <w:sz w:val="17"/>
          <w:szCs w:val="17"/>
        </w:rPr>
        <w:t>exa</w:t>
      </w:r>
      <w:r>
        <w:rPr>
          <w:rFonts w:ascii="Arial" w:eastAsia="Arial" w:hAnsi="Arial" w:cs="Arial"/>
          <w:color w:val="2D345B"/>
          <w:sz w:val="17"/>
          <w:szCs w:val="17"/>
        </w:rPr>
        <w:t>mp</w:t>
      </w:r>
      <w:r>
        <w:rPr>
          <w:rFonts w:ascii="Arial" w:eastAsia="Arial" w:hAnsi="Arial" w:cs="Arial"/>
          <w:color w:val="494B62"/>
          <w:sz w:val="17"/>
          <w:szCs w:val="17"/>
        </w:rPr>
        <w:t>l</w:t>
      </w:r>
      <w:r>
        <w:rPr>
          <w:rFonts w:ascii="Arial" w:eastAsia="Arial" w:hAnsi="Arial" w:cs="Arial"/>
          <w:color w:val="332842"/>
          <w:sz w:val="17"/>
          <w:szCs w:val="17"/>
        </w:rPr>
        <w:t>e</w:t>
      </w:r>
      <w:r>
        <w:rPr>
          <w:rFonts w:ascii="Arial" w:eastAsia="Arial" w:hAnsi="Arial" w:cs="Arial"/>
          <w:color w:val="70696E"/>
          <w:sz w:val="17"/>
          <w:szCs w:val="17"/>
        </w:rPr>
        <w:t xml:space="preserve">, </w:t>
      </w:r>
      <w:r>
        <w:rPr>
          <w:rFonts w:ascii="Arial" w:eastAsia="Arial" w:hAnsi="Arial" w:cs="Arial"/>
          <w:color w:val="41384D"/>
          <w:sz w:val="17"/>
          <w:szCs w:val="17"/>
        </w:rPr>
        <w:t xml:space="preserve">swollen </w:t>
      </w:r>
      <w:r>
        <w:rPr>
          <w:rFonts w:ascii="Arial" w:eastAsia="Arial" w:hAnsi="Arial" w:cs="Arial"/>
          <w:color w:val="2D345B"/>
          <w:sz w:val="17"/>
          <w:szCs w:val="17"/>
        </w:rPr>
        <w:t xml:space="preserve">or </w:t>
      </w:r>
      <w:proofErr w:type="spellStart"/>
      <w:r>
        <w:rPr>
          <w:rFonts w:ascii="Arial" w:eastAsia="Arial" w:hAnsi="Arial" w:cs="Arial"/>
          <w:color w:val="41384D"/>
          <w:sz w:val="17"/>
          <w:szCs w:val="17"/>
        </w:rPr>
        <w:t>b</w:t>
      </w:r>
      <w:r w:rsidRPr="007D274D">
        <w:rPr>
          <w:rFonts w:ascii="Arial" w:eastAsia="Arial" w:hAnsi="Arial" w:cs="Arial"/>
          <w:sz w:val="17"/>
          <w:szCs w:val="17"/>
        </w:rPr>
        <w:t>�</w:t>
      </w:r>
      <w:r>
        <w:rPr>
          <w:rFonts w:ascii="Arial" w:eastAsia="Arial" w:hAnsi="Arial" w:cs="Arial"/>
          <w:color w:val="000159"/>
          <w:sz w:val="17"/>
          <w:szCs w:val="17"/>
        </w:rPr>
        <w:t>l</w:t>
      </w:r>
      <w:r>
        <w:rPr>
          <w:rFonts w:ascii="Arial" w:eastAsia="Arial" w:hAnsi="Arial" w:cs="Arial"/>
          <w:color w:val="332842"/>
          <w:sz w:val="17"/>
          <w:szCs w:val="17"/>
        </w:rPr>
        <w:t>eed</w:t>
      </w:r>
      <w:r>
        <w:rPr>
          <w:rFonts w:ascii="Arial" w:eastAsia="Arial" w:hAnsi="Arial" w:cs="Arial"/>
          <w:color w:val="494B62"/>
          <w:sz w:val="17"/>
          <w:szCs w:val="17"/>
        </w:rPr>
        <w:t>i</w:t>
      </w:r>
      <w:r>
        <w:rPr>
          <w:rFonts w:ascii="Arial" w:eastAsia="Arial" w:hAnsi="Arial" w:cs="Arial"/>
          <w:color w:val="4D0526"/>
          <w:sz w:val="17"/>
          <w:szCs w:val="17"/>
        </w:rPr>
        <w:t>n</w:t>
      </w:r>
      <w:r>
        <w:rPr>
          <w:rFonts w:ascii="Arial" w:eastAsia="Arial" w:hAnsi="Arial" w:cs="Arial"/>
          <w:color w:val="332842"/>
          <w:sz w:val="17"/>
          <w:szCs w:val="17"/>
        </w:rPr>
        <w:t>g</w:t>
      </w:r>
      <w:proofErr w:type="spellEnd"/>
      <w:r>
        <w:rPr>
          <w:rFonts w:ascii="Arial" w:eastAsia="Arial" w:hAnsi="Arial" w:cs="Arial"/>
          <w:color w:val="332842"/>
          <w:sz w:val="17"/>
          <w:szCs w:val="17"/>
        </w:rPr>
        <w:t xml:space="preserve"> </w:t>
      </w:r>
      <w:r>
        <w:rPr>
          <w:rFonts w:ascii="Arial" w:eastAsia="Arial" w:hAnsi="Arial" w:cs="Arial"/>
          <w:color w:val="1C152A"/>
          <w:sz w:val="17"/>
          <w:szCs w:val="17"/>
        </w:rPr>
        <w:t>g</w:t>
      </w:r>
      <w:r>
        <w:rPr>
          <w:rFonts w:ascii="Arial" w:eastAsia="Arial" w:hAnsi="Arial" w:cs="Arial"/>
          <w:color w:val="1C152A"/>
          <w:sz w:val="17"/>
          <w:szCs w:val="17"/>
        </w:rPr>
        <w:tab/>
      </w:r>
      <w:r>
        <w:rPr>
          <w:rFonts w:ascii="Arial" w:eastAsia="Arial" w:hAnsi="Arial" w:cs="Arial"/>
          <w:color w:val="332842"/>
          <w:spacing w:val="-6"/>
          <w:w w:val="110"/>
          <w:sz w:val="17"/>
          <w:szCs w:val="17"/>
        </w:rPr>
        <w:t>s</w:t>
      </w:r>
      <w:r>
        <w:rPr>
          <w:rFonts w:ascii="Arial" w:eastAsia="Arial" w:hAnsi="Arial" w:cs="Arial"/>
          <w:color w:val="000159"/>
          <w:spacing w:val="-6"/>
          <w:w w:val="110"/>
          <w:sz w:val="17"/>
          <w:szCs w:val="17"/>
        </w:rPr>
        <w:t>.</w:t>
      </w:r>
    </w:p>
    <w:p w14:paraId="00642AF6" w14:textId="77777777" w:rsidR="00FF3737" w:rsidRDefault="00000000">
      <w:pPr>
        <w:pStyle w:val="ListParagraph"/>
        <w:numPr>
          <w:ilvl w:val="0"/>
          <w:numId w:val="2"/>
        </w:numPr>
        <w:tabs>
          <w:tab w:val="left" w:pos="1524"/>
        </w:tabs>
        <w:spacing w:before="49"/>
        <w:ind w:hanging="200"/>
        <w:rPr>
          <w:rFonts w:ascii="Arial"/>
          <w:b/>
          <w:color w:val="41384D"/>
          <w:sz w:val="17"/>
        </w:rPr>
      </w:pPr>
      <w:r>
        <w:rPr>
          <w:rFonts w:ascii="Arial"/>
          <w:color w:val="1F1F52"/>
          <w:w w:val="105"/>
          <w:sz w:val="17"/>
        </w:rPr>
        <w:t>D</w:t>
      </w:r>
      <w:r>
        <w:rPr>
          <w:rFonts w:ascii="Arial"/>
          <w:color w:val="494B62"/>
          <w:w w:val="105"/>
          <w:sz w:val="17"/>
        </w:rPr>
        <w:t>ur</w:t>
      </w:r>
      <w:r>
        <w:rPr>
          <w:rFonts w:ascii="Arial"/>
          <w:color w:val="4D0526"/>
          <w:w w:val="105"/>
          <w:sz w:val="17"/>
        </w:rPr>
        <w:t>i</w:t>
      </w:r>
      <w:r>
        <w:rPr>
          <w:rFonts w:ascii="Arial"/>
          <w:color w:val="1F1F52"/>
          <w:w w:val="105"/>
          <w:sz w:val="17"/>
        </w:rPr>
        <w:t>n</w:t>
      </w:r>
      <w:r>
        <w:rPr>
          <w:rFonts w:ascii="Arial"/>
          <w:color w:val="41384D"/>
          <w:w w:val="105"/>
          <w:sz w:val="17"/>
        </w:rPr>
        <w:t>g</w:t>
      </w:r>
      <w:r>
        <w:rPr>
          <w:rFonts w:ascii="Arial"/>
          <w:color w:val="41384D"/>
          <w:spacing w:val="1"/>
          <w:w w:val="105"/>
          <w:sz w:val="17"/>
        </w:rPr>
        <w:t xml:space="preserve"> </w:t>
      </w:r>
      <w:r>
        <w:rPr>
          <w:rFonts w:ascii="Arial"/>
          <w:color w:val="332842"/>
          <w:w w:val="105"/>
          <w:sz w:val="17"/>
        </w:rPr>
        <w:t>y</w:t>
      </w:r>
      <w:r>
        <w:rPr>
          <w:rFonts w:ascii="Arial"/>
          <w:color w:val="2D345B"/>
          <w:w w:val="105"/>
          <w:sz w:val="17"/>
        </w:rPr>
        <w:t>o</w:t>
      </w:r>
      <w:r>
        <w:rPr>
          <w:rFonts w:ascii="Arial"/>
          <w:color w:val="494B62"/>
          <w:w w:val="105"/>
          <w:sz w:val="17"/>
        </w:rPr>
        <w:t>u</w:t>
      </w:r>
      <w:r>
        <w:rPr>
          <w:rFonts w:ascii="Arial"/>
          <w:color w:val="332842"/>
          <w:w w:val="105"/>
          <w:sz w:val="17"/>
        </w:rPr>
        <w:t>r</w:t>
      </w:r>
      <w:r>
        <w:rPr>
          <w:rFonts w:ascii="Arial"/>
          <w:color w:val="332842"/>
          <w:spacing w:val="9"/>
          <w:w w:val="105"/>
          <w:sz w:val="17"/>
        </w:rPr>
        <w:t xml:space="preserve"> </w:t>
      </w:r>
      <w:r>
        <w:rPr>
          <w:rFonts w:ascii="Arial"/>
          <w:color w:val="41384D"/>
          <w:w w:val="105"/>
          <w:sz w:val="17"/>
        </w:rPr>
        <w:t>pregna</w:t>
      </w:r>
      <w:r>
        <w:rPr>
          <w:rFonts w:ascii="Arial"/>
          <w:color w:val="0A0F4F"/>
          <w:w w:val="105"/>
          <w:sz w:val="17"/>
        </w:rPr>
        <w:t>n</w:t>
      </w:r>
      <w:r>
        <w:rPr>
          <w:rFonts w:ascii="Arial"/>
          <w:color w:val="2D345B"/>
          <w:w w:val="105"/>
          <w:sz w:val="17"/>
        </w:rPr>
        <w:t>cy</w:t>
      </w:r>
      <w:r>
        <w:rPr>
          <w:rFonts w:ascii="Arial"/>
          <w:color w:val="70696E"/>
          <w:w w:val="105"/>
          <w:sz w:val="17"/>
        </w:rPr>
        <w:t>,</w:t>
      </w:r>
      <w:r>
        <w:rPr>
          <w:rFonts w:ascii="Arial"/>
          <w:color w:val="70696E"/>
          <w:spacing w:val="-12"/>
          <w:w w:val="105"/>
          <w:sz w:val="17"/>
        </w:rPr>
        <w:t xml:space="preserve"> </w:t>
      </w:r>
      <w:r>
        <w:rPr>
          <w:rFonts w:ascii="Arial"/>
          <w:color w:val="41384D"/>
          <w:w w:val="105"/>
          <w:sz w:val="17"/>
        </w:rPr>
        <w:t>wo</w:t>
      </w:r>
      <w:r>
        <w:rPr>
          <w:rFonts w:ascii="Arial"/>
          <w:color w:val="1F1F52"/>
          <w:w w:val="105"/>
          <w:sz w:val="17"/>
        </w:rPr>
        <w:t>u</w:t>
      </w:r>
      <w:r>
        <w:rPr>
          <w:rFonts w:ascii="Arial"/>
          <w:color w:val="54383F"/>
          <w:w w:val="105"/>
          <w:sz w:val="17"/>
        </w:rPr>
        <w:t>l</w:t>
      </w:r>
      <w:r>
        <w:rPr>
          <w:rFonts w:ascii="Arial"/>
          <w:color w:val="1F1F52"/>
          <w:w w:val="105"/>
          <w:sz w:val="17"/>
        </w:rPr>
        <w:t>d</w:t>
      </w:r>
      <w:r>
        <w:rPr>
          <w:rFonts w:ascii="Arial"/>
          <w:color w:val="1F1F52"/>
          <w:spacing w:val="15"/>
          <w:w w:val="105"/>
          <w:sz w:val="17"/>
        </w:rPr>
        <w:t xml:space="preserve"> </w:t>
      </w:r>
      <w:r>
        <w:rPr>
          <w:rFonts w:ascii="Arial"/>
          <w:color w:val="332842"/>
          <w:w w:val="105"/>
          <w:sz w:val="17"/>
        </w:rPr>
        <w:t>yo</w:t>
      </w:r>
      <w:r>
        <w:rPr>
          <w:rFonts w:ascii="Arial"/>
          <w:color w:val="0A0F4F"/>
          <w:w w:val="105"/>
          <w:sz w:val="17"/>
        </w:rPr>
        <w:t>u</w:t>
      </w:r>
      <w:r>
        <w:rPr>
          <w:rFonts w:ascii="Arial"/>
          <w:color w:val="0A0F4F"/>
          <w:spacing w:val="7"/>
          <w:w w:val="105"/>
          <w:sz w:val="17"/>
        </w:rPr>
        <w:t xml:space="preserve"> </w:t>
      </w:r>
      <w:r>
        <w:rPr>
          <w:rFonts w:ascii="Arial"/>
          <w:color w:val="332842"/>
          <w:w w:val="105"/>
          <w:sz w:val="17"/>
        </w:rPr>
        <w:t>say</w:t>
      </w:r>
      <w:r>
        <w:rPr>
          <w:rFonts w:ascii="Arial"/>
          <w:color w:val="332842"/>
          <w:spacing w:val="9"/>
          <w:w w:val="105"/>
          <w:sz w:val="17"/>
        </w:rPr>
        <w:t xml:space="preserve"> </w:t>
      </w:r>
      <w:r>
        <w:rPr>
          <w:rFonts w:ascii="Arial"/>
          <w:color w:val="332842"/>
          <w:w w:val="105"/>
          <w:sz w:val="17"/>
        </w:rPr>
        <w:t>that</w:t>
      </w:r>
      <w:r>
        <w:rPr>
          <w:rFonts w:ascii="Arial"/>
          <w:color w:val="332842"/>
          <w:spacing w:val="13"/>
          <w:w w:val="105"/>
          <w:sz w:val="17"/>
        </w:rPr>
        <w:t xml:space="preserve"> </w:t>
      </w:r>
      <w:r>
        <w:rPr>
          <w:rFonts w:ascii="Arial"/>
          <w:color w:val="332842"/>
          <w:w w:val="105"/>
          <w:sz w:val="17"/>
        </w:rPr>
        <w:t>y</w:t>
      </w:r>
      <w:r>
        <w:rPr>
          <w:rFonts w:ascii="Arial"/>
          <w:color w:val="2D345B"/>
          <w:w w:val="105"/>
          <w:sz w:val="17"/>
        </w:rPr>
        <w:t>o</w:t>
      </w:r>
      <w:r>
        <w:rPr>
          <w:rFonts w:ascii="Arial"/>
          <w:color w:val="4D0526"/>
          <w:w w:val="105"/>
          <w:sz w:val="17"/>
        </w:rPr>
        <w:t>u</w:t>
      </w:r>
      <w:r>
        <w:rPr>
          <w:rFonts w:ascii="Arial"/>
          <w:color w:val="4D0526"/>
          <w:spacing w:val="7"/>
          <w:w w:val="105"/>
          <w:sz w:val="17"/>
        </w:rPr>
        <w:t xml:space="preserve"> </w:t>
      </w:r>
      <w:r>
        <w:rPr>
          <w:rFonts w:ascii="Arial"/>
          <w:color w:val="494B62"/>
          <w:w w:val="105"/>
          <w:sz w:val="17"/>
        </w:rPr>
        <w:t>w</w:t>
      </w:r>
      <w:r>
        <w:rPr>
          <w:rFonts w:ascii="Arial"/>
          <w:color w:val="332842"/>
          <w:w w:val="105"/>
          <w:sz w:val="17"/>
        </w:rPr>
        <w:t>e</w:t>
      </w:r>
      <w:r>
        <w:rPr>
          <w:rFonts w:ascii="Arial"/>
          <w:color w:val="494B62"/>
          <w:w w:val="105"/>
          <w:sz w:val="17"/>
        </w:rPr>
        <w:t>r</w:t>
      </w:r>
      <w:r>
        <w:rPr>
          <w:rFonts w:ascii="Arial"/>
          <w:color w:val="332842"/>
          <w:w w:val="105"/>
          <w:sz w:val="17"/>
        </w:rPr>
        <w:t>e:</w:t>
      </w:r>
      <w:r>
        <w:rPr>
          <w:rFonts w:ascii="Arial"/>
          <w:color w:val="332842"/>
          <w:spacing w:val="39"/>
          <w:w w:val="105"/>
          <w:sz w:val="17"/>
        </w:rPr>
        <w:t xml:space="preserve"> </w:t>
      </w:r>
      <w:r>
        <w:rPr>
          <w:rFonts w:ascii="Arial"/>
          <w:i/>
          <w:color w:val="664D4F"/>
          <w:w w:val="105"/>
          <w:sz w:val="15"/>
        </w:rPr>
        <w:t>(</w:t>
      </w:r>
      <w:r>
        <w:rPr>
          <w:rFonts w:ascii="Arial"/>
          <w:i/>
          <w:color w:val="41384D"/>
          <w:w w:val="105"/>
          <w:sz w:val="15"/>
        </w:rPr>
        <w:t>select</w:t>
      </w:r>
      <w:r>
        <w:rPr>
          <w:rFonts w:ascii="Arial"/>
          <w:i/>
          <w:color w:val="41384D"/>
          <w:spacing w:val="-6"/>
          <w:w w:val="105"/>
          <w:sz w:val="15"/>
        </w:rPr>
        <w:t xml:space="preserve"> </w:t>
      </w:r>
      <w:r>
        <w:rPr>
          <w:rFonts w:ascii="Arial"/>
          <w:i/>
          <w:color w:val="41384D"/>
          <w:spacing w:val="-4"/>
          <w:w w:val="105"/>
          <w:sz w:val="15"/>
        </w:rPr>
        <w:t>one)</w:t>
      </w:r>
    </w:p>
    <w:p w14:paraId="1DD0D851" w14:textId="77777777" w:rsidR="00FF3737" w:rsidRDefault="00000000">
      <w:pPr>
        <w:pStyle w:val="BodyText"/>
        <w:spacing w:before="151"/>
        <w:ind w:left="0"/>
        <w:rPr>
          <w:rFonts w:ascii="Arial"/>
          <w:i/>
          <w:sz w:val="15"/>
        </w:rPr>
      </w:pPr>
      <w:r>
        <w:br w:type="column"/>
      </w:r>
    </w:p>
    <w:p w14:paraId="700750B3" w14:textId="77777777" w:rsidR="00FF3737" w:rsidRDefault="00000000">
      <w:pPr>
        <w:ind w:left="329"/>
        <w:rPr>
          <w:sz w:val="11"/>
        </w:rPr>
      </w:pPr>
      <w:r>
        <w:rPr>
          <w:rFonts w:ascii="Arial"/>
          <w:color w:val="664D4F"/>
          <w:w w:val="85"/>
          <w:sz w:val="15"/>
        </w:rPr>
        <w:t>Times</w:t>
      </w:r>
      <w:r>
        <w:rPr>
          <w:rFonts w:ascii="Arial"/>
          <w:color w:val="664D4F"/>
          <w:spacing w:val="3"/>
          <w:sz w:val="15"/>
        </w:rPr>
        <w:t xml:space="preserve"> </w:t>
      </w:r>
      <w:r>
        <w:rPr>
          <w:rFonts w:ascii="Arial"/>
          <w:color w:val="332842"/>
          <w:spacing w:val="-2"/>
          <w:sz w:val="15"/>
        </w:rPr>
        <w:t>p</w:t>
      </w:r>
      <w:r>
        <w:rPr>
          <w:rFonts w:ascii="Arial"/>
          <w:color w:val="494B62"/>
          <w:spacing w:val="-2"/>
          <w:sz w:val="15"/>
        </w:rPr>
        <w:t>er</w:t>
      </w:r>
      <w:r>
        <w:rPr>
          <w:color w:val="62596D"/>
          <w:spacing w:val="-2"/>
          <w:sz w:val="11"/>
        </w:rPr>
        <w:t>1</w:t>
      </w:r>
      <w:r>
        <w:rPr>
          <w:color w:val="41384D"/>
          <w:spacing w:val="-2"/>
          <w:sz w:val="11"/>
        </w:rPr>
        <w:t>.ireek</w:t>
      </w:r>
    </w:p>
    <w:p w14:paraId="63AFD0DF" w14:textId="77777777" w:rsidR="00FF3737" w:rsidRDefault="00FF3737">
      <w:pPr>
        <w:pStyle w:val="BodyText"/>
        <w:spacing w:before="127"/>
        <w:ind w:left="0"/>
        <w:rPr>
          <w:sz w:val="15"/>
        </w:rPr>
      </w:pPr>
    </w:p>
    <w:p w14:paraId="6AECDFCA" w14:textId="77777777" w:rsidR="00FF3737" w:rsidRDefault="00000000">
      <w:pPr>
        <w:ind w:left="529"/>
        <w:rPr>
          <w:rFonts w:ascii="Arial"/>
          <w:sz w:val="17"/>
        </w:rPr>
      </w:pPr>
      <w:r>
        <w:rPr>
          <w:rFonts w:ascii="Arial"/>
          <w:color w:val="697789"/>
          <w:spacing w:val="-5"/>
          <w:sz w:val="17"/>
        </w:rPr>
        <w:t>Y</w:t>
      </w:r>
      <w:r>
        <w:rPr>
          <w:rFonts w:ascii="Arial"/>
          <w:color w:val="494B62"/>
          <w:spacing w:val="-5"/>
          <w:sz w:val="17"/>
        </w:rPr>
        <w:t>es</w:t>
      </w:r>
    </w:p>
    <w:p w14:paraId="1C522DFD" w14:textId="77777777" w:rsidR="00FF3737" w:rsidRDefault="00000000">
      <w:pPr>
        <w:spacing w:before="68"/>
        <w:ind w:left="532"/>
        <w:rPr>
          <w:rFonts w:ascii="Arial"/>
          <w:sz w:val="15"/>
        </w:rPr>
      </w:pPr>
      <w:r>
        <w:rPr>
          <w:rFonts w:ascii="Arial"/>
          <w:color w:val="494B62"/>
          <w:spacing w:val="-5"/>
          <w:sz w:val="15"/>
        </w:rPr>
        <w:t>N</w:t>
      </w:r>
      <w:r>
        <w:rPr>
          <w:rFonts w:ascii="Arial"/>
          <w:color w:val="54383F"/>
          <w:spacing w:val="-5"/>
          <w:sz w:val="15"/>
        </w:rPr>
        <w:t>o</w:t>
      </w:r>
    </w:p>
    <w:p w14:paraId="17BB0214" w14:textId="77777777" w:rsidR="00FF3737" w:rsidRDefault="00FF3737">
      <w:pPr>
        <w:rPr>
          <w:rFonts w:ascii="Arial"/>
          <w:sz w:val="15"/>
        </w:rPr>
        <w:sectPr w:rsidR="00FF3737">
          <w:type w:val="continuous"/>
          <w:pgSz w:w="12240" w:h="15840"/>
          <w:pgMar w:top="1820" w:right="720" w:bottom="280" w:left="720" w:header="0" w:footer="657" w:gutter="0"/>
          <w:cols w:num="2" w:space="720" w:equalWidth="0">
            <w:col w:w="8879" w:space="40"/>
            <w:col w:w="1881"/>
          </w:cols>
        </w:sectPr>
      </w:pPr>
    </w:p>
    <w:p w14:paraId="7C4B7175" w14:textId="77777777" w:rsidR="00FF3737" w:rsidRDefault="00000000">
      <w:pPr>
        <w:spacing w:before="17" w:line="244" w:lineRule="exact"/>
        <w:ind w:left="1551"/>
        <w:rPr>
          <w:rFonts w:ascii="Arial"/>
          <w:sz w:val="15"/>
        </w:rPr>
      </w:pPr>
      <w:r>
        <w:rPr>
          <w:rFonts w:ascii="Arial"/>
          <w:color w:val="806D56"/>
          <w:spacing w:val="-4"/>
        </w:rPr>
        <w:t>D</w:t>
      </w:r>
      <w:r>
        <w:rPr>
          <w:rFonts w:ascii="Arial"/>
          <w:color w:val="806D56"/>
          <w:spacing w:val="-20"/>
        </w:rPr>
        <w:t xml:space="preserve"> </w:t>
      </w:r>
      <w:r>
        <w:rPr>
          <w:rFonts w:ascii="Arial"/>
          <w:color w:val="494B62"/>
          <w:spacing w:val="-4"/>
          <w:sz w:val="15"/>
        </w:rPr>
        <w:t>No</w:t>
      </w:r>
      <w:r>
        <w:rPr>
          <w:rFonts w:ascii="Arial"/>
          <w:color w:val="0A4D8A"/>
          <w:spacing w:val="-4"/>
          <w:sz w:val="15"/>
        </w:rPr>
        <w:t>l</w:t>
      </w:r>
      <w:r>
        <w:rPr>
          <w:rFonts w:ascii="Arial"/>
          <w:color w:val="0A4D8A"/>
          <w:spacing w:val="-12"/>
          <w:sz w:val="15"/>
        </w:rPr>
        <w:t xml:space="preserve"> </w:t>
      </w:r>
      <w:r>
        <w:rPr>
          <w:rFonts w:ascii="Arial"/>
          <w:color w:val="494B62"/>
          <w:spacing w:val="-4"/>
          <w:sz w:val="15"/>
        </w:rPr>
        <w:t>d</w:t>
      </w:r>
      <w:r>
        <w:rPr>
          <w:rFonts w:ascii="Arial"/>
          <w:color w:val="332842"/>
          <w:spacing w:val="-4"/>
          <w:sz w:val="15"/>
        </w:rPr>
        <w:t>e</w:t>
      </w:r>
      <w:r>
        <w:rPr>
          <w:rFonts w:ascii="Arial"/>
          <w:color w:val="70696E"/>
          <w:spacing w:val="-4"/>
          <w:sz w:val="15"/>
        </w:rPr>
        <w:t>p</w:t>
      </w:r>
      <w:r>
        <w:rPr>
          <w:rFonts w:ascii="Arial"/>
          <w:color w:val="41384D"/>
          <w:spacing w:val="-4"/>
          <w:sz w:val="15"/>
        </w:rPr>
        <w:t>ressed</w:t>
      </w:r>
      <w:r>
        <w:rPr>
          <w:rFonts w:ascii="Arial"/>
          <w:color w:val="41384D"/>
          <w:spacing w:val="-27"/>
          <w:sz w:val="15"/>
        </w:rPr>
        <w:t xml:space="preserve"> </w:t>
      </w:r>
      <w:r>
        <w:rPr>
          <w:rFonts w:ascii="Arial"/>
          <w:b/>
          <w:color w:val="494B62"/>
          <w:spacing w:val="-4"/>
          <w:sz w:val="16"/>
        </w:rPr>
        <w:t>al</w:t>
      </w:r>
      <w:r>
        <w:rPr>
          <w:rFonts w:ascii="Arial"/>
          <w:b/>
          <w:color w:val="494B62"/>
          <w:spacing w:val="-25"/>
          <w:sz w:val="16"/>
        </w:rPr>
        <w:t xml:space="preserve"> </w:t>
      </w:r>
      <w:r>
        <w:rPr>
          <w:rFonts w:ascii="Arial"/>
          <w:color w:val="54383F"/>
          <w:spacing w:val="-5"/>
          <w:sz w:val="15"/>
        </w:rPr>
        <w:t>a</w:t>
      </w:r>
      <w:r>
        <w:rPr>
          <w:rFonts w:ascii="Arial"/>
          <w:color w:val="4F6680"/>
          <w:spacing w:val="-5"/>
          <w:sz w:val="15"/>
        </w:rPr>
        <w:t>1</w:t>
      </w:r>
      <w:r>
        <w:rPr>
          <w:rFonts w:ascii="Arial"/>
          <w:color w:val="4B0A52"/>
          <w:spacing w:val="-5"/>
          <w:sz w:val="15"/>
        </w:rPr>
        <w:t>1</w:t>
      </w:r>
    </w:p>
    <w:p w14:paraId="754C9E8B" w14:textId="77777777" w:rsidR="00FF3737" w:rsidRDefault="00000000">
      <w:pPr>
        <w:spacing w:line="244" w:lineRule="exact"/>
        <w:ind w:left="1551"/>
        <w:rPr>
          <w:rFonts w:ascii="Arial"/>
          <w:sz w:val="15"/>
        </w:rPr>
      </w:pPr>
      <w:r w:rsidRPr="007D274D">
        <w:rPr>
          <w:rFonts w:ascii="Arial"/>
          <w:w w:val="90"/>
        </w:rPr>
        <w:t>D</w:t>
      </w:r>
      <w:r w:rsidRPr="007D274D">
        <w:rPr>
          <w:rFonts w:ascii="Arial"/>
          <w:spacing w:val="16"/>
        </w:rPr>
        <w:t xml:space="preserve"> </w:t>
      </w:r>
      <w:r>
        <w:rPr>
          <w:rFonts w:ascii="Arial"/>
          <w:color w:val="54383F"/>
          <w:w w:val="90"/>
          <w:sz w:val="15"/>
        </w:rPr>
        <w:t>M</w:t>
      </w:r>
      <w:r>
        <w:rPr>
          <w:rFonts w:ascii="Arial"/>
          <w:color w:val="494B62"/>
          <w:w w:val="90"/>
          <w:sz w:val="15"/>
        </w:rPr>
        <w:t>od</w:t>
      </w:r>
      <w:r>
        <w:rPr>
          <w:rFonts w:ascii="Arial"/>
          <w:color w:val="332842"/>
          <w:w w:val="90"/>
          <w:sz w:val="15"/>
        </w:rPr>
        <w:t>e</w:t>
      </w:r>
      <w:r>
        <w:rPr>
          <w:rFonts w:ascii="Arial"/>
          <w:color w:val="4B0A52"/>
          <w:w w:val="90"/>
          <w:sz w:val="15"/>
        </w:rPr>
        <w:t>r</w:t>
      </w:r>
      <w:r>
        <w:rPr>
          <w:rFonts w:ascii="Arial"/>
          <w:color w:val="332842"/>
          <w:w w:val="90"/>
          <w:sz w:val="15"/>
        </w:rPr>
        <w:t>a</w:t>
      </w:r>
      <w:r>
        <w:rPr>
          <w:rFonts w:ascii="Arial"/>
          <w:color w:val="0A4D8A"/>
          <w:w w:val="90"/>
          <w:sz w:val="15"/>
        </w:rPr>
        <w:t>t</w:t>
      </w:r>
      <w:r>
        <w:rPr>
          <w:rFonts w:ascii="Arial"/>
          <w:color w:val="41384D"/>
          <w:w w:val="90"/>
          <w:sz w:val="15"/>
        </w:rPr>
        <w:t>e</w:t>
      </w:r>
      <w:r>
        <w:rPr>
          <w:rFonts w:ascii="Arial"/>
          <w:color w:val="0359A7"/>
          <w:w w:val="90"/>
          <w:sz w:val="15"/>
        </w:rPr>
        <w:t>l</w:t>
      </w:r>
      <w:r>
        <w:rPr>
          <w:rFonts w:ascii="Arial"/>
          <w:color w:val="62596D"/>
          <w:w w:val="90"/>
          <w:sz w:val="15"/>
        </w:rPr>
        <w:t>y</w:t>
      </w:r>
      <w:r>
        <w:rPr>
          <w:rFonts w:ascii="Arial"/>
          <w:color w:val="62596D"/>
          <w:spacing w:val="-11"/>
          <w:w w:val="90"/>
          <w:sz w:val="15"/>
        </w:rPr>
        <w:t xml:space="preserve"> </w:t>
      </w:r>
      <w:r>
        <w:rPr>
          <w:rFonts w:ascii="Arial"/>
          <w:color w:val="332842"/>
          <w:spacing w:val="-2"/>
          <w:w w:val="90"/>
          <w:sz w:val="15"/>
        </w:rPr>
        <w:t>dep</w:t>
      </w:r>
      <w:r>
        <w:rPr>
          <w:rFonts w:ascii="Arial"/>
          <w:color w:val="4B0A52"/>
          <w:spacing w:val="-2"/>
          <w:w w:val="90"/>
          <w:sz w:val="15"/>
        </w:rPr>
        <w:t>r</w:t>
      </w:r>
      <w:r>
        <w:rPr>
          <w:rFonts w:ascii="Arial"/>
          <w:color w:val="2D345B"/>
          <w:spacing w:val="-2"/>
          <w:w w:val="90"/>
          <w:sz w:val="15"/>
        </w:rPr>
        <w:t>e</w:t>
      </w:r>
      <w:r>
        <w:rPr>
          <w:rFonts w:ascii="Arial"/>
          <w:color w:val="494B62"/>
          <w:spacing w:val="-2"/>
          <w:w w:val="90"/>
          <w:sz w:val="15"/>
        </w:rPr>
        <w:t>ssed</w:t>
      </w:r>
    </w:p>
    <w:p w14:paraId="176B433E" w14:textId="77777777" w:rsidR="00FF3737" w:rsidRDefault="00000000">
      <w:pPr>
        <w:spacing w:before="58"/>
        <w:ind w:left="1774"/>
        <w:rPr>
          <w:rFonts w:ascii="Arial"/>
          <w:sz w:val="15"/>
        </w:rPr>
      </w:pPr>
      <w:r>
        <w:rPr>
          <w:rFonts w:ascii="Arial"/>
          <w:color w:val="62596D"/>
          <w:w w:val="90"/>
          <w:sz w:val="15"/>
        </w:rPr>
        <w:t>Very</w:t>
      </w:r>
      <w:r>
        <w:rPr>
          <w:rFonts w:ascii="Arial"/>
          <w:color w:val="62596D"/>
          <w:spacing w:val="-6"/>
          <w:w w:val="90"/>
          <w:sz w:val="15"/>
        </w:rPr>
        <w:t xml:space="preserve"> </w:t>
      </w:r>
      <w:proofErr w:type="spellStart"/>
      <w:proofErr w:type="gramStart"/>
      <w:r>
        <w:rPr>
          <w:rFonts w:ascii="Arial"/>
          <w:color w:val="664D4F"/>
          <w:w w:val="90"/>
          <w:sz w:val="15"/>
        </w:rPr>
        <w:t>d</w:t>
      </w:r>
      <w:r>
        <w:rPr>
          <w:rFonts w:ascii="Arial"/>
          <w:color w:val="332842"/>
          <w:w w:val="90"/>
          <w:sz w:val="15"/>
        </w:rPr>
        <w:t>e</w:t>
      </w:r>
      <w:r>
        <w:rPr>
          <w:rFonts w:ascii="Arial"/>
          <w:color w:val="1C3F69"/>
          <w:w w:val="90"/>
          <w:sz w:val="15"/>
        </w:rPr>
        <w:t>p</w:t>
      </w:r>
      <w:r>
        <w:rPr>
          <w:rFonts w:ascii="Arial"/>
          <w:color w:val="494B62"/>
          <w:w w:val="90"/>
          <w:sz w:val="15"/>
        </w:rPr>
        <w:t>ressedan</w:t>
      </w:r>
      <w:r w:rsidRPr="007D274D">
        <w:rPr>
          <w:rFonts w:ascii="Arial"/>
          <w:w w:val="90"/>
          <w:sz w:val="15"/>
        </w:rPr>
        <w:t>.</w:t>
      </w:r>
      <w:r>
        <w:rPr>
          <w:rFonts w:ascii="Arial"/>
          <w:color w:val="332842"/>
          <w:w w:val="90"/>
          <w:sz w:val="15"/>
        </w:rPr>
        <w:t>d</w:t>
      </w:r>
      <w:r>
        <w:rPr>
          <w:rFonts w:ascii="Arial"/>
          <w:b/>
          <w:color w:val="664D4F"/>
          <w:w w:val="90"/>
          <w:sz w:val="15"/>
        </w:rPr>
        <w:t>had</w:t>
      </w:r>
      <w:proofErr w:type="spellEnd"/>
      <w:proofErr w:type="gramEnd"/>
      <w:r>
        <w:rPr>
          <w:rFonts w:ascii="Arial"/>
          <w:b/>
          <w:color w:val="664D4F"/>
          <w:spacing w:val="-8"/>
          <w:w w:val="90"/>
          <w:sz w:val="15"/>
        </w:rPr>
        <w:t xml:space="preserve"> </w:t>
      </w:r>
      <w:r>
        <w:rPr>
          <w:rFonts w:ascii="Arial"/>
          <w:color w:val="4F6680"/>
          <w:w w:val="90"/>
          <w:sz w:val="15"/>
        </w:rPr>
        <w:t>!</w:t>
      </w:r>
      <w:r>
        <w:rPr>
          <w:rFonts w:ascii="Arial"/>
          <w:color w:val="494B62"/>
          <w:w w:val="90"/>
          <w:sz w:val="15"/>
        </w:rPr>
        <w:t>o</w:t>
      </w:r>
      <w:r>
        <w:rPr>
          <w:rFonts w:ascii="Arial"/>
          <w:color w:val="494B62"/>
          <w:spacing w:val="-2"/>
          <w:w w:val="90"/>
          <w:sz w:val="15"/>
        </w:rPr>
        <w:t xml:space="preserve"> </w:t>
      </w:r>
      <w:r>
        <w:rPr>
          <w:rFonts w:ascii="Arial"/>
          <w:color w:val="41384D"/>
          <w:w w:val="90"/>
          <w:sz w:val="15"/>
        </w:rPr>
        <w:t>ge</w:t>
      </w:r>
      <w:r>
        <w:rPr>
          <w:rFonts w:ascii="Arial"/>
          <w:color w:val="2A577C"/>
          <w:w w:val="90"/>
          <w:sz w:val="15"/>
        </w:rPr>
        <w:t>t</w:t>
      </w:r>
      <w:r>
        <w:rPr>
          <w:rFonts w:ascii="Arial"/>
          <w:color w:val="2A577C"/>
          <w:spacing w:val="-5"/>
          <w:w w:val="90"/>
          <w:sz w:val="15"/>
        </w:rPr>
        <w:t xml:space="preserve"> </w:t>
      </w:r>
      <w:proofErr w:type="spellStart"/>
      <w:r>
        <w:rPr>
          <w:rFonts w:ascii="Arial"/>
          <w:color w:val="4B0A52"/>
          <w:spacing w:val="-4"/>
          <w:w w:val="90"/>
          <w:sz w:val="15"/>
        </w:rPr>
        <w:t>h</w:t>
      </w:r>
      <w:r>
        <w:rPr>
          <w:rFonts w:ascii="Arial"/>
          <w:color w:val="332842"/>
          <w:spacing w:val="-4"/>
          <w:w w:val="90"/>
          <w:sz w:val="15"/>
        </w:rPr>
        <w:t>e</w:t>
      </w:r>
      <w:r>
        <w:rPr>
          <w:rFonts w:ascii="Arial"/>
          <w:color w:val="0359A7"/>
          <w:spacing w:val="-4"/>
          <w:w w:val="90"/>
          <w:sz w:val="15"/>
        </w:rPr>
        <w:t>I</w:t>
      </w:r>
      <w:r>
        <w:rPr>
          <w:rFonts w:ascii="Arial"/>
          <w:color w:val="332842"/>
          <w:spacing w:val="-4"/>
          <w:w w:val="90"/>
          <w:sz w:val="15"/>
        </w:rPr>
        <w:t>p</w:t>
      </w:r>
      <w:proofErr w:type="spellEnd"/>
    </w:p>
    <w:p w14:paraId="08FF6809" w14:textId="77777777" w:rsidR="00FF3737" w:rsidRDefault="00000000">
      <w:pPr>
        <w:spacing w:before="45" w:line="213" w:lineRule="exact"/>
        <w:ind w:left="912"/>
        <w:rPr>
          <w:rFonts w:ascii="Arial"/>
          <w:sz w:val="15"/>
        </w:rPr>
      </w:pPr>
      <w:r>
        <w:br w:type="column"/>
      </w:r>
      <w:r>
        <w:rPr>
          <w:rFonts w:ascii="Arial"/>
          <w:color w:val="41384D"/>
          <w:sz w:val="19"/>
        </w:rPr>
        <w:t>DA</w:t>
      </w:r>
      <w:r>
        <w:rPr>
          <w:rFonts w:ascii="Arial"/>
          <w:color w:val="41384D"/>
          <w:spacing w:val="22"/>
          <w:sz w:val="19"/>
        </w:rPr>
        <w:t xml:space="preserve"> </w:t>
      </w:r>
      <w:proofErr w:type="spellStart"/>
      <w:r>
        <w:rPr>
          <w:rFonts w:ascii="Arial"/>
          <w:color w:val="697789"/>
          <w:sz w:val="15"/>
        </w:rPr>
        <w:t>I</w:t>
      </w:r>
      <w:r>
        <w:rPr>
          <w:rFonts w:ascii="Arial"/>
          <w:color w:val="57163B"/>
          <w:sz w:val="15"/>
        </w:rPr>
        <w:t>i</w:t>
      </w:r>
      <w:proofErr w:type="spellEnd"/>
      <w:r>
        <w:rPr>
          <w:rFonts w:ascii="Arial"/>
          <w:color w:val="57163B"/>
          <w:spacing w:val="44"/>
          <w:sz w:val="15"/>
        </w:rPr>
        <w:t xml:space="preserve"> </w:t>
      </w:r>
      <w:proofErr w:type="spellStart"/>
      <w:r>
        <w:rPr>
          <w:rFonts w:ascii="Arial"/>
          <w:color w:val="41384D"/>
          <w:spacing w:val="-2"/>
          <w:sz w:val="15"/>
        </w:rPr>
        <w:t>e</w:t>
      </w:r>
      <w:r>
        <w:rPr>
          <w:rFonts w:ascii="Arial"/>
          <w:color w:val="494B62"/>
          <w:spacing w:val="-2"/>
          <w:sz w:val="15"/>
        </w:rPr>
        <w:t>d</w:t>
      </w:r>
      <w:r>
        <w:rPr>
          <w:rFonts w:ascii="Arial"/>
          <w:color w:val="332842"/>
          <w:spacing w:val="-2"/>
          <w:sz w:val="15"/>
        </w:rPr>
        <w:t>e</w:t>
      </w:r>
      <w:r>
        <w:rPr>
          <w:rFonts w:ascii="Arial"/>
          <w:color w:val="62596D"/>
          <w:spacing w:val="-2"/>
          <w:sz w:val="15"/>
        </w:rPr>
        <w:t>p</w:t>
      </w:r>
      <w:r>
        <w:rPr>
          <w:rFonts w:ascii="Arial"/>
          <w:color w:val="41384D"/>
          <w:spacing w:val="-2"/>
          <w:sz w:val="15"/>
        </w:rPr>
        <w:t>ressed</w:t>
      </w:r>
      <w:proofErr w:type="spellEnd"/>
    </w:p>
    <w:p w14:paraId="4946D1D3" w14:textId="77777777" w:rsidR="00FF3737" w:rsidRDefault="00000000">
      <w:pPr>
        <w:spacing w:line="247" w:lineRule="exact"/>
        <w:ind w:left="909"/>
        <w:rPr>
          <w:rFonts w:ascii="Arial"/>
          <w:sz w:val="15"/>
        </w:rPr>
      </w:pPr>
      <w:r>
        <w:rPr>
          <w:rFonts w:ascii="Arial"/>
          <w:color w:val="41384D"/>
          <w:w w:val="90"/>
        </w:rPr>
        <w:t>D</w:t>
      </w:r>
      <w:r>
        <w:rPr>
          <w:rFonts w:ascii="Arial"/>
          <w:color w:val="41384D"/>
          <w:spacing w:val="-5"/>
          <w:w w:val="90"/>
        </w:rPr>
        <w:t xml:space="preserve"> </w:t>
      </w:r>
      <w:r>
        <w:rPr>
          <w:rFonts w:ascii="Arial"/>
          <w:i/>
          <w:color w:val="62596D"/>
          <w:w w:val="90"/>
          <w:sz w:val="16"/>
        </w:rPr>
        <w:t>Very</w:t>
      </w:r>
      <w:r>
        <w:rPr>
          <w:rFonts w:ascii="Arial"/>
          <w:i/>
          <w:color w:val="62596D"/>
          <w:spacing w:val="-5"/>
          <w:sz w:val="16"/>
        </w:rPr>
        <w:t xml:space="preserve"> </w:t>
      </w:r>
      <w:r>
        <w:rPr>
          <w:rFonts w:ascii="Arial"/>
          <w:color w:val="332842"/>
          <w:spacing w:val="-2"/>
          <w:w w:val="90"/>
          <w:sz w:val="15"/>
        </w:rPr>
        <w:t>dep</w:t>
      </w:r>
      <w:r>
        <w:rPr>
          <w:rFonts w:ascii="Arial"/>
          <w:color w:val="4B0A52"/>
          <w:spacing w:val="-2"/>
          <w:w w:val="90"/>
          <w:sz w:val="15"/>
        </w:rPr>
        <w:t>r</w:t>
      </w:r>
      <w:r>
        <w:rPr>
          <w:rFonts w:ascii="Arial"/>
          <w:color w:val="332842"/>
          <w:spacing w:val="-2"/>
          <w:w w:val="90"/>
          <w:sz w:val="15"/>
        </w:rPr>
        <w:t>e</w:t>
      </w:r>
      <w:r>
        <w:rPr>
          <w:rFonts w:ascii="Arial"/>
          <w:color w:val="494B62"/>
          <w:spacing w:val="-2"/>
          <w:w w:val="90"/>
          <w:sz w:val="15"/>
        </w:rPr>
        <w:t>ssed</w:t>
      </w:r>
    </w:p>
    <w:p w14:paraId="3CEC5A1A" w14:textId="77777777" w:rsidR="00FF3737" w:rsidRDefault="00FF3737">
      <w:pPr>
        <w:spacing w:line="247" w:lineRule="exact"/>
        <w:rPr>
          <w:rFonts w:ascii="Arial"/>
          <w:sz w:val="15"/>
        </w:rPr>
        <w:sectPr w:rsidR="00FF3737">
          <w:type w:val="continuous"/>
          <w:pgSz w:w="12240" w:h="15840"/>
          <w:pgMar w:top="1820" w:right="720" w:bottom="280" w:left="720" w:header="0" w:footer="657" w:gutter="0"/>
          <w:cols w:num="2" w:space="720" w:equalWidth="0">
            <w:col w:w="3900" w:space="40"/>
            <w:col w:w="6860"/>
          </w:cols>
        </w:sectPr>
      </w:pPr>
    </w:p>
    <w:p w14:paraId="5249781A" w14:textId="77777777" w:rsidR="00FF3737" w:rsidRDefault="00000000">
      <w:pPr>
        <w:pStyle w:val="ListParagraph"/>
        <w:numPr>
          <w:ilvl w:val="0"/>
          <w:numId w:val="2"/>
        </w:numPr>
        <w:tabs>
          <w:tab w:val="left" w:pos="1524"/>
        </w:tabs>
        <w:spacing w:before="44"/>
        <w:ind w:hanging="199"/>
        <w:rPr>
          <w:rFonts w:ascii="Arial"/>
          <w:color w:val="332842"/>
          <w:sz w:val="17"/>
        </w:rPr>
      </w:pPr>
      <w:r>
        <w:rPr>
          <w:rFonts w:ascii="Arial"/>
          <w:color w:val="54383F"/>
          <w:sz w:val="17"/>
        </w:rPr>
        <w:t>T</w:t>
      </w:r>
      <w:r>
        <w:rPr>
          <w:rFonts w:ascii="Arial"/>
          <w:color w:val="332842"/>
          <w:sz w:val="17"/>
        </w:rPr>
        <w:t>h</w:t>
      </w:r>
      <w:r>
        <w:rPr>
          <w:rFonts w:ascii="Arial"/>
          <w:color w:val="62596D"/>
          <w:sz w:val="17"/>
        </w:rPr>
        <w:t>i</w:t>
      </w:r>
      <w:r>
        <w:rPr>
          <w:rFonts w:ascii="Arial"/>
          <w:color w:val="41384D"/>
          <w:sz w:val="17"/>
        </w:rPr>
        <w:t>n</w:t>
      </w:r>
      <w:r>
        <w:rPr>
          <w:rFonts w:ascii="Arial"/>
          <w:color w:val="664D4F"/>
          <w:sz w:val="17"/>
        </w:rPr>
        <w:t>k</w:t>
      </w:r>
      <w:r>
        <w:rPr>
          <w:rFonts w:ascii="Arial"/>
          <w:color w:val="4D0526"/>
          <w:sz w:val="17"/>
        </w:rPr>
        <w:t>i</w:t>
      </w:r>
      <w:r>
        <w:rPr>
          <w:rFonts w:ascii="Arial"/>
          <w:color w:val="494B62"/>
          <w:sz w:val="17"/>
        </w:rPr>
        <w:t>ng</w:t>
      </w:r>
      <w:r>
        <w:rPr>
          <w:rFonts w:ascii="Arial"/>
          <w:color w:val="494B62"/>
          <w:spacing w:val="22"/>
          <w:sz w:val="17"/>
        </w:rPr>
        <w:t xml:space="preserve"> </w:t>
      </w:r>
      <w:r>
        <w:rPr>
          <w:rFonts w:ascii="Arial"/>
          <w:color w:val="1C152A"/>
          <w:sz w:val="17"/>
        </w:rPr>
        <w:t>b</w:t>
      </w:r>
      <w:r>
        <w:rPr>
          <w:rFonts w:ascii="Arial"/>
          <w:color w:val="41384D"/>
          <w:sz w:val="17"/>
        </w:rPr>
        <w:t>a</w:t>
      </w:r>
      <w:r>
        <w:rPr>
          <w:rFonts w:ascii="Arial"/>
          <w:color w:val="1F1F52"/>
          <w:sz w:val="17"/>
        </w:rPr>
        <w:t>ck</w:t>
      </w:r>
      <w:r>
        <w:rPr>
          <w:rFonts w:ascii="Arial"/>
          <w:color w:val="1F1F52"/>
          <w:spacing w:val="27"/>
          <w:sz w:val="17"/>
        </w:rPr>
        <w:t xml:space="preserve"> </w:t>
      </w:r>
      <w:proofErr w:type="spellStart"/>
      <w:r>
        <w:rPr>
          <w:rFonts w:ascii="Arial"/>
          <w:color w:val="2D345B"/>
          <w:sz w:val="17"/>
        </w:rPr>
        <w:t>tro</w:t>
      </w:r>
      <w:proofErr w:type="spellEnd"/>
      <w:r>
        <w:rPr>
          <w:rFonts w:ascii="Arial"/>
          <w:color w:val="2D345B"/>
          <w:spacing w:val="18"/>
          <w:sz w:val="17"/>
        </w:rPr>
        <w:t xml:space="preserve"> </w:t>
      </w:r>
      <w:r>
        <w:rPr>
          <w:rFonts w:ascii="Arial"/>
          <w:color w:val="494B62"/>
          <w:sz w:val="17"/>
        </w:rPr>
        <w:t>j</w:t>
      </w:r>
      <w:r>
        <w:rPr>
          <w:rFonts w:ascii="Arial"/>
          <w:color w:val="332842"/>
          <w:sz w:val="17"/>
        </w:rPr>
        <w:t>us</w:t>
      </w:r>
      <w:r>
        <w:rPr>
          <w:rFonts w:ascii="Arial"/>
          <w:color w:val="494B62"/>
          <w:sz w:val="17"/>
        </w:rPr>
        <w:t>t</w:t>
      </w:r>
      <w:r>
        <w:rPr>
          <w:rFonts w:ascii="Arial"/>
          <w:color w:val="494B62"/>
          <w:spacing w:val="21"/>
          <w:sz w:val="17"/>
        </w:rPr>
        <w:t xml:space="preserve"> </w:t>
      </w:r>
      <w:proofErr w:type="spellStart"/>
      <w:r>
        <w:rPr>
          <w:rFonts w:ascii="Arial"/>
          <w:color w:val="1F1F52"/>
          <w:sz w:val="17"/>
        </w:rPr>
        <w:t>be</w:t>
      </w:r>
      <w:r>
        <w:rPr>
          <w:rFonts w:ascii="Arial"/>
          <w:color w:val="494B62"/>
          <w:sz w:val="17"/>
        </w:rPr>
        <w:t>fo:r</w:t>
      </w:r>
      <w:r>
        <w:rPr>
          <w:rFonts w:ascii="Arial"/>
          <w:color w:val="332842"/>
          <w:sz w:val="17"/>
        </w:rPr>
        <w:t>e</w:t>
      </w:r>
      <w:proofErr w:type="spellEnd"/>
      <w:r>
        <w:rPr>
          <w:rFonts w:ascii="Arial"/>
          <w:color w:val="332842"/>
          <w:spacing w:val="28"/>
          <w:sz w:val="17"/>
        </w:rPr>
        <w:t xml:space="preserve"> </w:t>
      </w:r>
      <w:r>
        <w:rPr>
          <w:rFonts w:ascii="Arial"/>
          <w:color w:val="41384D"/>
          <w:sz w:val="17"/>
        </w:rPr>
        <w:t>yo</w:t>
      </w:r>
      <w:r>
        <w:rPr>
          <w:rFonts w:ascii="Arial"/>
          <w:color w:val="0A0F4F"/>
          <w:sz w:val="17"/>
        </w:rPr>
        <w:t>u</w:t>
      </w:r>
      <w:r>
        <w:rPr>
          <w:rFonts w:ascii="Arial"/>
          <w:color w:val="0A0F4F"/>
          <w:spacing w:val="12"/>
          <w:sz w:val="17"/>
        </w:rPr>
        <w:t xml:space="preserve"> </w:t>
      </w:r>
      <w:r>
        <w:rPr>
          <w:rFonts w:ascii="Arial"/>
          <w:color w:val="332842"/>
          <w:sz w:val="17"/>
        </w:rPr>
        <w:t>we</w:t>
      </w:r>
      <w:r>
        <w:rPr>
          <w:rFonts w:ascii="Arial"/>
          <w:color w:val="4D0526"/>
          <w:sz w:val="17"/>
        </w:rPr>
        <w:t>r</w:t>
      </w:r>
      <w:r>
        <w:rPr>
          <w:rFonts w:ascii="Arial"/>
          <w:color w:val="332842"/>
          <w:sz w:val="17"/>
        </w:rPr>
        <w:t>e</w:t>
      </w:r>
      <w:r>
        <w:rPr>
          <w:rFonts w:ascii="Arial"/>
          <w:color w:val="332842"/>
          <w:spacing w:val="30"/>
          <w:sz w:val="17"/>
        </w:rPr>
        <w:t xml:space="preserve"> </w:t>
      </w:r>
      <w:r>
        <w:rPr>
          <w:rFonts w:ascii="Arial"/>
          <w:color w:val="332842"/>
          <w:sz w:val="17"/>
        </w:rPr>
        <w:t>p</w:t>
      </w:r>
      <w:r>
        <w:rPr>
          <w:rFonts w:ascii="Arial"/>
          <w:color w:val="54383F"/>
          <w:sz w:val="17"/>
        </w:rPr>
        <w:t>r</w:t>
      </w:r>
      <w:r>
        <w:rPr>
          <w:rFonts w:ascii="Arial"/>
          <w:color w:val="332842"/>
          <w:sz w:val="17"/>
        </w:rPr>
        <w:t>egna</w:t>
      </w:r>
      <w:r>
        <w:rPr>
          <w:rFonts w:ascii="Arial"/>
          <w:color w:val="0A0F4F"/>
          <w:sz w:val="17"/>
        </w:rPr>
        <w:t>n</w:t>
      </w:r>
      <w:r>
        <w:rPr>
          <w:rFonts w:ascii="Arial"/>
          <w:color w:val="152372"/>
          <w:sz w:val="17"/>
        </w:rPr>
        <w:t>t</w:t>
      </w:r>
      <w:r w:rsidRPr="007D274D">
        <w:rPr>
          <w:rFonts w:ascii="Arial"/>
          <w:sz w:val="17"/>
        </w:rPr>
        <w:t>,</w:t>
      </w:r>
      <w:r w:rsidRPr="007D274D">
        <w:rPr>
          <w:rFonts w:ascii="Arial"/>
          <w:spacing w:val="2"/>
          <w:sz w:val="17"/>
        </w:rPr>
        <w:t xml:space="preserve"> </w:t>
      </w:r>
      <w:r>
        <w:rPr>
          <w:rFonts w:ascii="Arial"/>
          <w:color w:val="494B62"/>
          <w:sz w:val="17"/>
        </w:rPr>
        <w:t>ho</w:t>
      </w:r>
      <w:r>
        <w:rPr>
          <w:rFonts w:ascii="Arial"/>
          <w:color w:val="332842"/>
          <w:sz w:val="17"/>
        </w:rPr>
        <w:t>w</w:t>
      </w:r>
      <w:r>
        <w:rPr>
          <w:rFonts w:ascii="Arial"/>
          <w:color w:val="332842"/>
          <w:spacing w:val="19"/>
          <w:sz w:val="17"/>
        </w:rPr>
        <w:t xml:space="preserve"> </w:t>
      </w:r>
      <w:r>
        <w:rPr>
          <w:rFonts w:ascii="Arial"/>
          <w:color w:val="332842"/>
          <w:sz w:val="17"/>
        </w:rPr>
        <w:t>d</w:t>
      </w:r>
      <w:r>
        <w:rPr>
          <w:rFonts w:ascii="Arial"/>
          <w:color w:val="5D709E"/>
          <w:sz w:val="17"/>
        </w:rPr>
        <w:t>i</w:t>
      </w:r>
      <w:r>
        <w:rPr>
          <w:rFonts w:ascii="Arial"/>
          <w:color w:val="2D345B"/>
          <w:sz w:val="17"/>
        </w:rPr>
        <w:t>d</w:t>
      </w:r>
      <w:r>
        <w:rPr>
          <w:rFonts w:ascii="Arial"/>
          <w:color w:val="2D345B"/>
          <w:spacing w:val="21"/>
          <w:sz w:val="17"/>
        </w:rPr>
        <w:t xml:space="preserve"> </w:t>
      </w:r>
      <w:r>
        <w:rPr>
          <w:rFonts w:ascii="Arial"/>
          <w:color w:val="41384D"/>
          <w:sz w:val="17"/>
        </w:rPr>
        <w:t>you</w:t>
      </w:r>
      <w:r>
        <w:rPr>
          <w:rFonts w:ascii="Arial"/>
          <w:color w:val="41384D"/>
          <w:spacing w:val="15"/>
          <w:sz w:val="17"/>
        </w:rPr>
        <w:t xml:space="preserve"> </w:t>
      </w:r>
      <w:r>
        <w:rPr>
          <w:rFonts w:ascii="Arial"/>
          <w:color w:val="332842"/>
          <w:sz w:val="17"/>
        </w:rPr>
        <w:t>fee</w:t>
      </w:r>
      <w:r>
        <w:rPr>
          <w:rFonts w:ascii="Arial"/>
          <w:color w:val="000159"/>
          <w:sz w:val="17"/>
        </w:rPr>
        <w:t>l</w:t>
      </w:r>
      <w:r>
        <w:rPr>
          <w:rFonts w:ascii="Arial"/>
          <w:color w:val="000159"/>
          <w:spacing w:val="2"/>
          <w:sz w:val="17"/>
        </w:rPr>
        <w:t xml:space="preserve"> </w:t>
      </w:r>
      <w:r>
        <w:rPr>
          <w:rFonts w:ascii="Arial"/>
          <w:color w:val="54383F"/>
          <w:sz w:val="17"/>
        </w:rPr>
        <w:t>a</w:t>
      </w:r>
      <w:r>
        <w:rPr>
          <w:rFonts w:ascii="Arial"/>
          <w:color w:val="1C152A"/>
          <w:sz w:val="17"/>
        </w:rPr>
        <w:t>b</w:t>
      </w:r>
      <w:r>
        <w:rPr>
          <w:rFonts w:ascii="Arial"/>
          <w:color w:val="41384D"/>
          <w:sz w:val="17"/>
        </w:rPr>
        <w:t>ou</w:t>
      </w:r>
      <w:r>
        <w:rPr>
          <w:rFonts w:ascii="Arial"/>
          <w:color w:val="0A0F4F"/>
          <w:sz w:val="17"/>
        </w:rPr>
        <w:t>t</w:t>
      </w:r>
      <w:r>
        <w:rPr>
          <w:rFonts w:ascii="Arial"/>
          <w:color w:val="0A0F4F"/>
          <w:spacing w:val="15"/>
          <w:sz w:val="17"/>
        </w:rPr>
        <w:t xml:space="preserve"> </w:t>
      </w:r>
      <w:r>
        <w:rPr>
          <w:rFonts w:ascii="Arial"/>
          <w:color w:val="332842"/>
          <w:sz w:val="17"/>
        </w:rPr>
        <w:t>beco</w:t>
      </w:r>
      <w:r>
        <w:rPr>
          <w:rFonts w:ascii="Arial"/>
          <w:color w:val="664D4F"/>
          <w:sz w:val="17"/>
        </w:rPr>
        <w:t>mi</w:t>
      </w:r>
      <w:r>
        <w:rPr>
          <w:rFonts w:ascii="Arial"/>
          <w:color w:val="1F1F52"/>
          <w:sz w:val="17"/>
        </w:rPr>
        <w:t>n</w:t>
      </w:r>
      <w:r>
        <w:rPr>
          <w:rFonts w:ascii="Arial"/>
          <w:color w:val="41384D"/>
          <w:sz w:val="17"/>
        </w:rPr>
        <w:t>g</w:t>
      </w:r>
      <w:r>
        <w:rPr>
          <w:rFonts w:ascii="Arial"/>
          <w:color w:val="41384D"/>
          <w:spacing w:val="25"/>
          <w:sz w:val="17"/>
        </w:rPr>
        <w:t xml:space="preserve"> </w:t>
      </w:r>
      <w:r>
        <w:rPr>
          <w:rFonts w:ascii="Arial"/>
          <w:color w:val="41384D"/>
          <w:spacing w:val="-2"/>
          <w:sz w:val="17"/>
        </w:rPr>
        <w:t>p</w:t>
      </w:r>
      <w:r>
        <w:rPr>
          <w:rFonts w:ascii="Arial"/>
          <w:color w:val="664D4F"/>
          <w:spacing w:val="-2"/>
          <w:sz w:val="17"/>
        </w:rPr>
        <w:t>r</w:t>
      </w:r>
      <w:r>
        <w:rPr>
          <w:rFonts w:ascii="Arial"/>
          <w:color w:val="332842"/>
          <w:spacing w:val="-2"/>
          <w:sz w:val="17"/>
        </w:rPr>
        <w:t>egna</w:t>
      </w:r>
      <w:r>
        <w:rPr>
          <w:rFonts w:ascii="Arial"/>
          <w:color w:val="0A0F4F"/>
          <w:spacing w:val="-2"/>
          <w:sz w:val="17"/>
        </w:rPr>
        <w:t>n</w:t>
      </w:r>
      <w:r>
        <w:rPr>
          <w:rFonts w:ascii="Arial"/>
          <w:color w:val="152372"/>
          <w:spacing w:val="-2"/>
          <w:sz w:val="17"/>
        </w:rPr>
        <w:t>t</w:t>
      </w:r>
      <w:r>
        <w:rPr>
          <w:rFonts w:ascii="Arial"/>
          <w:color w:val="41384D"/>
          <w:spacing w:val="-2"/>
          <w:sz w:val="17"/>
        </w:rPr>
        <w:t>?</w:t>
      </w:r>
    </w:p>
    <w:p w14:paraId="6791636C" w14:textId="77777777" w:rsidR="00FF3737" w:rsidRDefault="00FF3737">
      <w:pPr>
        <w:pStyle w:val="ListParagraph"/>
        <w:rPr>
          <w:rFonts w:ascii="Arial"/>
          <w:sz w:val="17"/>
        </w:rPr>
        <w:sectPr w:rsidR="00FF3737">
          <w:type w:val="continuous"/>
          <w:pgSz w:w="12240" w:h="15840"/>
          <w:pgMar w:top="1820" w:right="720" w:bottom="280" w:left="720" w:header="0" w:footer="657" w:gutter="0"/>
          <w:cols w:space="720"/>
        </w:sectPr>
      </w:pPr>
    </w:p>
    <w:p w14:paraId="4FA0083D" w14:textId="77777777" w:rsidR="00FF3737" w:rsidRDefault="00000000">
      <w:pPr>
        <w:spacing w:before="83" w:line="328" w:lineRule="auto"/>
        <w:ind w:left="1774"/>
        <w:rPr>
          <w:rFonts w:ascii="Arial"/>
          <w:sz w:val="15"/>
        </w:rPr>
      </w:pPr>
      <w:r>
        <w:rPr>
          <w:rFonts w:ascii="Arial"/>
          <w:color w:val="70696E"/>
          <w:w w:val="90"/>
          <w:sz w:val="15"/>
        </w:rPr>
        <w:t>Y</w:t>
      </w:r>
      <w:r>
        <w:rPr>
          <w:rFonts w:ascii="Arial"/>
          <w:color w:val="494B62"/>
          <w:w w:val="90"/>
          <w:sz w:val="15"/>
        </w:rPr>
        <w:t>ou</w:t>
      </w:r>
      <w:r>
        <w:rPr>
          <w:rFonts w:ascii="Arial"/>
          <w:color w:val="494B62"/>
          <w:spacing w:val="-23"/>
          <w:w w:val="90"/>
          <w:sz w:val="15"/>
        </w:rPr>
        <w:t xml:space="preserve"> </w:t>
      </w:r>
      <w:r>
        <w:rPr>
          <w:rFonts w:ascii="Arial"/>
          <w:color w:val="41384D"/>
          <w:w w:val="90"/>
          <w:sz w:val="15"/>
        </w:rPr>
        <w:t>wanted</w:t>
      </w:r>
      <w:r>
        <w:rPr>
          <w:rFonts w:ascii="Arial"/>
          <w:color w:val="41384D"/>
          <w:spacing w:val="-12"/>
          <w:w w:val="90"/>
          <w:sz w:val="15"/>
        </w:rPr>
        <w:t xml:space="preserve"> </w:t>
      </w:r>
      <w:r>
        <w:rPr>
          <w:rFonts w:ascii="Arial"/>
          <w:color w:val="4B0A52"/>
          <w:w w:val="90"/>
          <w:sz w:val="15"/>
        </w:rPr>
        <w:t>t</w:t>
      </w:r>
      <w:r>
        <w:rPr>
          <w:rFonts w:ascii="Arial"/>
          <w:color w:val="494B62"/>
          <w:w w:val="90"/>
          <w:sz w:val="15"/>
        </w:rPr>
        <w:t>o</w:t>
      </w:r>
      <w:r>
        <w:rPr>
          <w:rFonts w:ascii="Arial"/>
          <w:color w:val="494B62"/>
          <w:spacing w:val="-23"/>
          <w:w w:val="90"/>
          <w:sz w:val="15"/>
        </w:rPr>
        <w:t xml:space="preserve"> </w:t>
      </w:r>
      <w:r>
        <w:rPr>
          <w:rFonts w:ascii="Arial"/>
          <w:b/>
          <w:color w:val="494B62"/>
          <w:w w:val="90"/>
          <w:sz w:val="15"/>
        </w:rPr>
        <w:t>be</w:t>
      </w:r>
      <w:r>
        <w:rPr>
          <w:rFonts w:ascii="Arial"/>
          <w:b/>
          <w:color w:val="494B62"/>
          <w:spacing w:val="-7"/>
          <w:w w:val="90"/>
          <w:sz w:val="15"/>
        </w:rPr>
        <w:t xml:space="preserve"> </w:t>
      </w:r>
      <w:r>
        <w:rPr>
          <w:rFonts w:ascii="Arial"/>
          <w:color w:val="332842"/>
          <w:w w:val="90"/>
          <w:sz w:val="15"/>
        </w:rPr>
        <w:t>preg</w:t>
      </w:r>
      <w:r>
        <w:rPr>
          <w:rFonts w:ascii="Arial"/>
          <w:color w:val="494B62"/>
          <w:w w:val="90"/>
          <w:sz w:val="15"/>
        </w:rPr>
        <w:t>n</w:t>
      </w:r>
      <w:r>
        <w:rPr>
          <w:rFonts w:ascii="Arial"/>
          <w:color w:val="332842"/>
          <w:w w:val="90"/>
          <w:sz w:val="15"/>
        </w:rPr>
        <w:t>a</w:t>
      </w:r>
      <w:r>
        <w:rPr>
          <w:rFonts w:ascii="Arial"/>
          <w:color w:val="664D4F"/>
          <w:w w:val="90"/>
          <w:sz w:val="15"/>
        </w:rPr>
        <w:t>n</w:t>
      </w:r>
      <w:r>
        <w:rPr>
          <w:rFonts w:ascii="Arial"/>
          <w:color w:val="4B0A52"/>
          <w:w w:val="90"/>
          <w:sz w:val="15"/>
        </w:rPr>
        <w:t xml:space="preserve">t </w:t>
      </w:r>
      <w:r>
        <w:rPr>
          <w:rFonts w:ascii="Arial"/>
          <w:color w:val="494B62"/>
          <w:w w:val="90"/>
          <w:sz w:val="15"/>
        </w:rPr>
        <w:t>soo</w:t>
      </w:r>
      <w:r>
        <w:rPr>
          <w:rFonts w:ascii="Arial"/>
          <w:color w:val="332842"/>
          <w:w w:val="90"/>
          <w:sz w:val="15"/>
        </w:rPr>
        <w:t>ne</w:t>
      </w:r>
      <w:r>
        <w:rPr>
          <w:rFonts w:ascii="Arial"/>
          <w:color w:val="4B0A52"/>
          <w:w w:val="90"/>
          <w:sz w:val="15"/>
        </w:rPr>
        <w:t>r</w:t>
      </w:r>
      <w:r>
        <w:rPr>
          <w:rFonts w:ascii="Arial"/>
          <w:color w:val="4B0A52"/>
          <w:sz w:val="15"/>
        </w:rPr>
        <w:t xml:space="preserve"> </w:t>
      </w:r>
      <w:r>
        <w:rPr>
          <w:rFonts w:ascii="Arial"/>
          <w:color w:val="70696E"/>
          <w:sz w:val="15"/>
        </w:rPr>
        <w:t>Y</w:t>
      </w:r>
      <w:r>
        <w:rPr>
          <w:rFonts w:ascii="Arial"/>
          <w:color w:val="494B62"/>
          <w:sz w:val="15"/>
        </w:rPr>
        <w:t>ou</w:t>
      </w:r>
      <w:r>
        <w:rPr>
          <w:rFonts w:ascii="Arial"/>
          <w:color w:val="494B62"/>
          <w:spacing w:val="-28"/>
          <w:sz w:val="15"/>
        </w:rPr>
        <w:t xml:space="preserve"> </w:t>
      </w:r>
      <w:r>
        <w:rPr>
          <w:rFonts w:ascii="Arial"/>
          <w:color w:val="41384D"/>
          <w:sz w:val="15"/>
        </w:rPr>
        <w:t>wanted</w:t>
      </w:r>
      <w:r>
        <w:rPr>
          <w:rFonts w:ascii="Arial"/>
          <w:color w:val="41384D"/>
          <w:spacing w:val="-19"/>
          <w:sz w:val="15"/>
        </w:rPr>
        <w:t xml:space="preserve"> </w:t>
      </w:r>
      <w:r>
        <w:rPr>
          <w:rFonts w:ascii="Arial"/>
          <w:color w:val="4B0A52"/>
          <w:sz w:val="15"/>
        </w:rPr>
        <w:t>t</w:t>
      </w:r>
      <w:r>
        <w:rPr>
          <w:rFonts w:ascii="Arial"/>
          <w:color w:val="41384D"/>
          <w:sz w:val="15"/>
        </w:rPr>
        <w:t>o</w:t>
      </w:r>
      <w:r>
        <w:rPr>
          <w:rFonts w:ascii="Arial"/>
          <w:color w:val="41384D"/>
          <w:spacing w:val="-28"/>
          <w:sz w:val="15"/>
        </w:rPr>
        <w:t xml:space="preserve"> </w:t>
      </w:r>
      <w:r>
        <w:rPr>
          <w:rFonts w:ascii="Arial"/>
          <w:b/>
          <w:color w:val="494B62"/>
          <w:sz w:val="15"/>
        </w:rPr>
        <w:t>be</w:t>
      </w:r>
      <w:r>
        <w:rPr>
          <w:rFonts w:ascii="Arial"/>
          <w:b/>
          <w:color w:val="494B62"/>
          <w:spacing w:val="-14"/>
          <w:sz w:val="15"/>
        </w:rPr>
        <w:t xml:space="preserve"> </w:t>
      </w:r>
      <w:proofErr w:type="gramStart"/>
      <w:r>
        <w:rPr>
          <w:rFonts w:ascii="Arial"/>
          <w:color w:val="41384D"/>
          <w:sz w:val="15"/>
        </w:rPr>
        <w:t>pregna</w:t>
      </w:r>
      <w:r>
        <w:rPr>
          <w:rFonts w:ascii="Arial"/>
          <w:color w:val="664D4F"/>
          <w:sz w:val="15"/>
        </w:rPr>
        <w:t>n</w:t>
      </w:r>
      <w:r>
        <w:rPr>
          <w:rFonts w:ascii="Arial"/>
          <w:color w:val="4B0A52"/>
          <w:sz w:val="15"/>
        </w:rPr>
        <w:t>t</w:t>
      </w:r>
      <w:r>
        <w:rPr>
          <w:rFonts w:ascii="Arial"/>
          <w:color w:val="4B0A52"/>
          <w:spacing w:val="-19"/>
          <w:sz w:val="15"/>
        </w:rPr>
        <w:t xml:space="preserve"> </w:t>
      </w:r>
      <w:r>
        <w:rPr>
          <w:rFonts w:ascii="Arial"/>
          <w:color w:val="494B62"/>
          <w:sz w:val="15"/>
        </w:rPr>
        <w:t>!hen</w:t>
      </w:r>
      <w:proofErr w:type="gramEnd"/>
    </w:p>
    <w:p w14:paraId="4968FC7A" w14:textId="77777777" w:rsidR="00FF3737" w:rsidRDefault="00000000">
      <w:pPr>
        <w:spacing w:before="74"/>
        <w:ind w:left="980"/>
        <w:rPr>
          <w:rFonts w:ascii="Arial"/>
          <w:sz w:val="15"/>
        </w:rPr>
      </w:pPr>
      <w:r>
        <w:br w:type="column"/>
      </w:r>
      <w:proofErr w:type="spellStart"/>
      <w:r>
        <w:rPr>
          <w:rFonts w:ascii="Arial"/>
          <w:color w:val="41384D"/>
          <w:spacing w:val="-2"/>
          <w:sz w:val="16"/>
        </w:rPr>
        <w:t>D</w:t>
      </w:r>
      <w:r>
        <w:rPr>
          <w:rFonts w:ascii="Arial"/>
          <w:color w:val="664D4F"/>
          <w:spacing w:val="-2"/>
          <w:sz w:val="16"/>
        </w:rPr>
        <w:t>Y</w:t>
      </w:r>
      <w:r>
        <w:rPr>
          <w:rFonts w:ascii="Arial"/>
          <w:color w:val="664D4F"/>
          <w:spacing w:val="-2"/>
          <w:sz w:val="15"/>
        </w:rPr>
        <w:t>o</w:t>
      </w:r>
      <w:r>
        <w:rPr>
          <w:rFonts w:ascii="Arial"/>
          <w:color w:val="1C3F69"/>
          <w:spacing w:val="-2"/>
          <w:sz w:val="15"/>
        </w:rPr>
        <w:t>u</w:t>
      </w:r>
      <w:proofErr w:type="spellEnd"/>
      <w:r>
        <w:rPr>
          <w:rFonts w:ascii="Arial"/>
          <w:color w:val="1C3F69"/>
          <w:spacing w:val="-26"/>
          <w:sz w:val="15"/>
        </w:rPr>
        <w:t xml:space="preserve"> </w:t>
      </w:r>
      <w:r>
        <w:rPr>
          <w:rFonts w:ascii="Arial"/>
          <w:color w:val="41384D"/>
          <w:spacing w:val="-2"/>
          <w:sz w:val="15"/>
        </w:rPr>
        <w:t>wa</w:t>
      </w:r>
      <w:r>
        <w:rPr>
          <w:rFonts w:ascii="Arial"/>
          <w:color w:val="62596D"/>
          <w:spacing w:val="-2"/>
          <w:sz w:val="15"/>
        </w:rPr>
        <w:t>n</w:t>
      </w:r>
      <w:r>
        <w:rPr>
          <w:rFonts w:ascii="Arial"/>
          <w:color w:val="672454"/>
          <w:spacing w:val="-2"/>
          <w:sz w:val="15"/>
        </w:rPr>
        <w:t>t</w:t>
      </w:r>
      <w:r>
        <w:rPr>
          <w:rFonts w:ascii="Arial"/>
          <w:color w:val="41384D"/>
          <w:spacing w:val="-2"/>
          <w:sz w:val="15"/>
        </w:rPr>
        <w:t>ed</w:t>
      </w:r>
      <w:r>
        <w:rPr>
          <w:rFonts w:ascii="Arial"/>
          <w:color w:val="41384D"/>
          <w:spacing w:val="-25"/>
          <w:sz w:val="15"/>
        </w:rPr>
        <w:t xml:space="preserve"> </w:t>
      </w:r>
      <w:proofErr w:type="spellStart"/>
      <w:r>
        <w:rPr>
          <w:rFonts w:ascii="Arial"/>
          <w:color w:val="4F6680"/>
          <w:spacing w:val="-2"/>
          <w:sz w:val="15"/>
        </w:rPr>
        <w:t>l</w:t>
      </w:r>
      <w:r>
        <w:rPr>
          <w:rFonts w:ascii="Arial"/>
          <w:color w:val="494B62"/>
          <w:spacing w:val="-2"/>
          <w:sz w:val="15"/>
        </w:rPr>
        <w:t>o</w:t>
      </w:r>
      <w:proofErr w:type="spellEnd"/>
      <w:r>
        <w:rPr>
          <w:rFonts w:ascii="Arial"/>
          <w:color w:val="494B62"/>
          <w:spacing w:val="-14"/>
          <w:sz w:val="15"/>
        </w:rPr>
        <w:t xml:space="preserve"> </w:t>
      </w:r>
      <w:r>
        <w:rPr>
          <w:rFonts w:ascii="Arial"/>
          <w:b/>
          <w:color w:val="494B62"/>
          <w:spacing w:val="-2"/>
          <w:sz w:val="15"/>
        </w:rPr>
        <w:t>be</w:t>
      </w:r>
      <w:r>
        <w:rPr>
          <w:rFonts w:ascii="Arial"/>
          <w:b/>
          <w:color w:val="494B62"/>
          <w:spacing w:val="-9"/>
          <w:sz w:val="15"/>
        </w:rPr>
        <w:t xml:space="preserve"> </w:t>
      </w:r>
      <w:r>
        <w:rPr>
          <w:rFonts w:ascii="Arial"/>
          <w:color w:val="332842"/>
          <w:spacing w:val="-2"/>
          <w:sz w:val="15"/>
        </w:rPr>
        <w:t>p</w:t>
      </w:r>
      <w:r>
        <w:rPr>
          <w:rFonts w:ascii="Arial"/>
          <w:color w:val="494B62"/>
          <w:spacing w:val="-2"/>
          <w:sz w:val="15"/>
        </w:rPr>
        <w:t>re</w:t>
      </w:r>
      <w:r>
        <w:rPr>
          <w:rFonts w:ascii="Arial"/>
          <w:color w:val="332842"/>
          <w:spacing w:val="-2"/>
          <w:sz w:val="15"/>
        </w:rPr>
        <w:t>g</w:t>
      </w:r>
      <w:r>
        <w:rPr>
          <w:rFonts w:ascii="Arial"/>
          <w:color w:val="664D4F"/>
          <w:spacing w:val="-2"/>
          <w:sz w:val="15"/>
        </w:rPr>
        <w:t>n</w:t>
      </w:r>
      <w:r>
        <w:rPr>
          <w:rFonts w:ascii="Arial"/>
          <w:color w:val="41384D"/>
          <w:spacing w:val="-2"/>
          <w:sz w:val="15"/>
        </w:rPr>
        <w:t>an</w:t>
      </w:r>
      <w:r>
        <w:rPr>
          <w:rFonts w:ascii="Arial"/>
          <w:color w:val="0A4D8A"/>
          <w:spacing w:val="-2"/>
          <w:sz w:val="15"/>
        </w:rPr>
        <w:t>t</w:t>
      </w:r>
      <w:r>
        <w:rPr>
          <w:rFonts w:ascii="Arial"/>
          <w:color w:val="0A4D8A"/>
          <w:spacing w:val="-22"/>
          <w:sz w:val="15"/>
        </w:rPr>
        <w:t xml:space="preserve"> </w:t>
      </w:r>
      <w:r w:rsidRPr="007D274D">
        <w:rPr>
          <w:rFonts w:ascii="Arial"/>
          <w:spacing w:val="-4"/>
          <w:sz w:val="15"/>
        </w:rPr>
        <w:t>l</w:t>
      </w:r>
      <w:r>
        <w:rPr>
          <w:rFonts w:ascii="Arial"/>
          <w:color w:val="41384D"/>
          <w:spacing w:val="-4"/>
          <w:sz w:val="15"/>
        </w:rPr>
        <w:t>a</w:t>
      </w:r>
      <w:r>
        <w:rPr>
          <w:rFonts w:ascii="Arial"/>
          <w:color w:val="4B0A52"/>
          <w:spacing w:val="-4"/>
          <w:sz w:val="15"/>
        </w:rPr>
        <w:t>t</w:t>
      </w:r>
      <w:r>
        <w:rPr>
          <w:rFonts w:ascii="Arial"/>
          <w:color w:val="2D345B"/>
          <w:spacing w:val="-4"/>
          <w:sz w:val="15"/>
        </w:rPr>
        <w:t>e</w:t>
      </w:r>
      <w:r>
        <w:rPr>
          <w:rFonts w:ascii="Arial"/>
          <w:color w:val="4F2169"/>
          <w:spacing w:val="-4"/>
          <w:sz w:val="15"/>
        </w:rPr>
        <w:t>r</w:t>
      </w:r>
    </w:p>
    <w:p w14:paraId="5BAAB8DF" w14:textId="77777777" w:rsidR="00FF3737" w:rsidRDefault="00000000">
      <w:pPr>
        <w:spacing w:before="51"/>
        <w:ind w:left="980"/>
        <w:rPr>
          <w:rFonts w:ascii="Arial" w:eastAsia="Arial" w:hAnsi="Arial" w:cs="Arial"/>
          <w:sz w:val="15"/>
          <w:szCs w:val="15"/>
        </w:rPr>
      </w:pPr>
      <w:proofErr w:type="spellStart"/>
      <w:r>
        <w:rPr>
          <w:rFonts w:ascii="Arial" w:eastAsia="Arial" w:hAnsi="Arial" w:cs="Arial"/>
          <w:color w:val="41384D"/>
          <w:spacing w:val="-2"/>
          <w:sz w:val="16"/>
          <w:szCs w:val="16"/>
        </w:rPr>
        <w:t>D</w:t>
      </w:r>
      <w:r>
        <w:rPr>
          <w:rFonts w:ascii="Arial" w:eastAsia="Arial" w:hAnsi="Arial" w:cs="Arial"/>
          <w:color w:val="664D4F"/>
          <w:spacing w:val="-2"/>
          <w:sz w:val="16"/>
          <w:szCs w:val="16"/>
        </w:rPr>
        <w:t>Y</w:t>
      </w:r>
      <w:r>
        <w:rPr>
          <w:rFonts w:ascii="Arial" w:eastAsia="Arial" w:hAnsi="Arial" w:cs="Arial"/>
          <w:color w:val="664D4F"/>
          <w:spacing w:val="-2"/>
          <w:sz w:val="15"/>
          <w:szCs w:val="15"/>
        </w:rPr>
        <w:t>o</w:t>
      </w:r>
      <w:r>
        <w:rPr>
          <w:rFonts w:ascii="Arial" w:eastAsia="Arial" w:hAnsi="Arial" w:cs="Arial"/>
          <w:color w:val="1C3F69"/>
          <w:spacing w:val="-2"/>
          <w:sz w:val="15"/>
          <w:szCs w:val="15"/>
        </w:rPr>
        <w:t>u</w:t>
      </w:r>
      <w:proofErr w:type="spellEnd"/>
      <w:r>
        <w:rPr>
          <w:rFonts w:ascii="Arial" w:eastAsia="Arial" w:hAnsi="Arial" w:cs="Arial"/>
          <w:color w:val="1C3F69"/>
          <w:spacing w:val="-18"/>
          <w:sz w:val="15"/>
          <w:szCs w:val="15"/>
        </w:rPr>
        <w:t xml:space="preserve"> </w:t>
      </w:r>
      <w:r>
        <w:rPr>
          <w:rFonts w:ascii="Arial" w:eastAsia="Arial" w:hAnsi="Arial" w:cs="Arial"/>
          <w:color w:val="332842"/>
          <w:spacing w:val="-2"/>
          <w:sz w:val="15"/>
          <w:szCs w:val="15"/>
        </w:rPr>
        <w:t>d</w:t>
      </w:r>
      <w:r>
        <w:rPr>
          <w:rFonts w:ascii="Arial" w:eastAsia="Arial" w:hAnsi="Arial" w:cs="Arial"/>
          <w:color w:val="4D0526"/>
          <w:spacing w:val="-2"/>
          <w:sz w:val="15"/>
          <w:szCs w:val="15"/>
        </w:rPr>
        <w:t>i</w:t>
      </w:r>
      <w:r>
        <w:rPr>
          <w:rFonts w:ascii="Arial" w:eastAsia="Arial" w:hAnsi="Arial" w:cs="Arial"/>
          <w:color w:val="494B62"/>
          <w:spacing w:val="-2"/>
          <w:sz w:val="15"/>
          <w:szCs w:val="15"/>
        </w:rPr>
        <w:t>d</w:t>
      </w:r>
      <w:r>
        <w:rPr>
          <w:rFonts w:ascii="Arial" w:eastAsia="Arial" w:hAnsi="Arial" w:cs="Arial"/>
          <w:color w:val="1F1F52"/>
          <w:spacing w:val="-2"/>
          <w:sz w:val="15"/>
          <w:szCs w:val="15"/>
        </w:rPr>
        <w:t>n</w:t>
      </w:r>
      <w:r w:rsidRPr="007D274D">
        <w:rPr>
          <w:rFonts w:ascii="Arial" w:eastAsia="Arial" w:hAnsi="Arial" w:cs="Arial"/>
          <w:spacing w:val="-2"/>
          <w:sz w:val="15"/>
          <w:szCs w:val="15"/>
        </w:rPr>
        <w:t>'</w:t>
      </w:r>
      <w:r>
        <w:rPr>
          <w:rFonts w:ascii="Arial" w:eastAsia="Arial" w:hAnsi="Arial" w:cs="Arial"/>
          <w:color w:val="4B0A52"/>
          <w:spacing w:val="-2"/>
          <w:sz w:val="15"/>
          <w:szCs w:val="15"/>
        </w:rPr>
        <w:t>t</w:t>
      </w:r>
      <w:r>
        <w:rPr>
          <w:rFonts w:ascii="Arial" w:eastAsia="Arial" w:hAnsi="Arial" w:cs="Arial"/>
          <w:color w:val="4B0A52"/>
          <w:spacing w:val="-11"/>
          <w:sz w:val="15"/>
          <w:szCs w:val="15"/>
        </w:rPr>
        <w:t xml:space="preserve"> </w:t>
      </w:r>
      <w:proofErr w:type="spellStart"/>
      <w:r>
        <w:rPr>
          <w:rFonts w:ascii="Arial" w:eastAsia="Arial" w:hAnsi="Arial" w:cs="Arial"/>
          <w:color w:val="494B62"/>
          <w:spacing w:val="-2"/>
          <w:sz w:val="15"/>
          <w:szCs w:val="15"/>
        </w:rPr>
        <w:t>wa</w:t>
      </w:r>
      <w:r>
        <w:rPr>
          <w:rFonts w:ascii="Arial" w:eastAsia="Arial" w:hAnsi="Arial" w:cs="Arial"/>
          <w:color w:val="4F6680"/>
          <w:spacing w:val="-2"/>
          <w:sz w:val="15"/>
          <w:szCs w:val="15"/>
        </w:rPr>
        <w:t>nt</w:t>
      </w:r>
      <w:r>
        <w:rPr>
          <w:rFonts w:ascii="Arial" w:eastAsia="Arial" w:hAnsi="Arial" w:cs="Arial"/>
          <w:color w:val="494B62"/>
          <w:spacing w:val="-2"/>
          <w:sz w:val="15"/>
          <w:szCs w:val="15"/>
        </w:rPr>
        <w:t>lo</w:t>
      </w:r>
      <w:proofErr w:type="spellEnd"/>
      <w:r>
        <w:rPr>
          <w:rFonts w:ascii="Arial" w:eastAsia="Arial" w:hAnsi="Arial" w:cs="Arial"/>
          <w:color w:val="494B62"/>
          <w:spacing w:val="-14"/>
          <w:sz w:val="15"/>
          <w:szCs w:val="15"/>
        </w:rPr>
        <w:t xml:space="preserve"> </w:t>
      </w:r>
      <w:r>
        <w:rPr>
          <w:rFonts w:ascii="Arial" w:eastAsia="Arial" w:hAnsi="Arial" w:cs="Arial"/>
          <w:color w:val="1C3F69"/>
          <w:spacing w:val="-2"/>
          <w:sz w:val="15"/>
          <w:szCs w:val="15"/>
        </w:rPr>
        <w:t>be</w:t>
      </w:r>
      <w:r>
        <w:rPr>
          <w:rFonts w:ascii="Arial" w:eastAsia="Arial" w:hAnsi="Arial" w:cs="Arial"/>
          <w:color w:val="1C3F69"/>
          <w:spacing w:val="-10"/>
          <w:sz w:val="15"/>
          <w:szCs w:val="15"/>
        </w:rPr>
        <w:t xml:space="preserve"> </w:t>
      </w:r>
      <w:r>
        <w:rPr>
          <w:rFonts w:ascii="Arial" w:eastAsia="Arial" w:hAnsi="Arial" w:cs="Arial"/>
          <w:color w:val="1C3F69"/>
          <w:spacing w:val="-2"/>
          <w:sz w:val="15"/>
          <w:szCs w:val="15"/>
        </w:rPr>
        <w:t>p</w:t>
      </w:r>
      <w:r>
        <w:rPr>
          <w:rFonts w:ascii="Arial" w:eastAsia="Arial" w:hAnsi="Arial" w:cs="Arial"/>
          <w:color w:val="41384D"/>
          <w:spacing w:val="-2"/>
          <w:sz w:val="15"/>
          <w:szCs w:val="15"/>
        </w:rPr>
        <w:t>reg</w:t>
      </w:r>
      <w:r>
        <w:rPr>
          <w:rFonts w:ascii="Arial" w:eastAsia="Arial" w:hAnsi="Arial" w:cs="Arial"/>
          <w:color w:val="664D4F"/>
          <w:spacing w:val="-2"/>
          <w:sz w:val="15"/>
          <w:szCs w:val="15"/>
        </w:rPr>
        <w:t>n</w:t>
      </w:r>
      <w:r>
        <w:rPr>
          <w:rFonts w:ascii="Arial" w:eastAsia="Arial" w:hAnsi="Arial" w:cs="Arial"/>
          <w:color w:val="41384D"/>
          <w:spacing w:val="-2"/>
          <w:sz w:val="15"/>
          <w:szCs w:val="15"/>
        </w:rPr>
        <w:t>a</w:t>
      </w:r>
      <w:r>
        <w:rPr>
          <w:rFonts w:ascii="Arial" w:eastAsia="Arial" w:hAnsi="Arial" w:cs="Arial"/>
          <w:color w:val="4F6680"/>
          <w:spacing w:val="-2"/>
          <w:sz w:val="15"/>
          <w:szCs w:val="15"/>
        </w:rPr>
        <w:t>nt</w:t>
      </w:r>
      <w:r>
        <w:rPr>
          <w:rFonts w:ascii="Arial" w:eastAsia="Arial" w:hAnsi="Arial" w:cs="Arial"/>
          <w:color w:val="4F6680"/>
          <w:spacing w:val="-22"/>
          <w:sz w:val="15"/>
          <w:szCs w:val="15"/>
        </w:rPr>
        <w:t xml:space="preserve"> </w:t>
      </w:r>
      <w:r>
        <w:rPr>
          <w:rFonts w:ascii="Arial" w:eastAsia="Arial" w:hAnsi="Arial" w:cs="Arial"/>
          <w:color w:val="2A577C"/>
          <w:spacing w:val="-2"/>
          <w:sz w:val="15"/>
          <w:szCs w:val="15"/>
        </w:rPr>
        <w:t>th</w:t>
      </w:r>
      <w:r>
        <w:rPr>
          <w:rFonts w:ascii="Arial" w:eastAsia="Arial" w:hAnsi="Arial" w:cs="Arial"/>
          <w:color w:val="2D345B"/>
          <w:spacing w:val="-2"/>
          <w:sz w:val="15"/>
          <w:szCs w:val="15"/>
        </w:rPr>
        <w:t>e</w:t>
      </w:r>
      <w:r>
        <w:rPr>
          <w:rFonts w:ascii="Arial" w:eastAsia="Arial" w:hAnsi="Arial" w:cs="Arial"/>
          <w:color w:val="494B62"/>
          <w:spacing w:val="-2"/>
          <w:sz w:val="15"/>
          <w:szCs w:val="15"/>
        </w:rPr>
        <w:t>n</w:t>
      </w:r>
      <w:r>
        <w:rPr>
          <w:rFonts w:ascii="Arial" w:eastAsia="Arial" w:hAnsi="Arial" w:cs="Arial"/>
          <w:color w:val="494B62"/>
          <w:spacing w:val="-18"/>
          <w:sz w:val="15"/>
          <w:szCs w:val="15"/>
        </w:rPr>
        <w:t xml:space="preserve"> </w:t>
      </w:r>
      <w:r>
        <w:rPr>
          <w:rFonts w:ascii="Arial" w:eastAsia="Arial" w:hAnsi="Arial" w:cs="Arial"/>
          <w:color w:val="494B62"/>
          <w:spacing w:val="-2"/>
          <w:sz w:val="15"/>
          <w:szCs w:val="15"/>
        </w:rPr>
        <w:t>or</w:t>
      </w:r>
      <w:r>
        <w:rPr>
          <w:rFonts w:ascii="Arial" w:eastAsia="Arial" w:hAnsi="Arial" w:cs="Arial"/>
          <w:color w:val="494B62"/>
          <w:spacing w:val="-1"/>
          <w:sz w:val="15"/>
          <w:szCs w:val="15"/>
        </w:rPr>
        <w:t xml:space="preserve"> </w:t>
      </w:r>
      <w:r>
        <w:rPr>
          <w:rFonts w:ascii="Arial" w:eastAsia="Arial" w:hAnsi="Arial" w:cs="Arial"/>
          <w:color w:val="41384D"/>
          <w:spacing w:val="-2"/>
          <w:sz w:val="15"/>
          <w:szCs w:val="15"/>
        </w:rPr>
        <w:t>a</w:t>
      </w:r>
      <w:r>
        <w:rPr>
          <w:rFonts w:ascii="Arial" w:eastAsia="Arial" w:hAnsi="Arial" w:cs="Arial"/>
          <w:color w:val="697789"/>
          <w:spacing w:val="-2"/>
          <w:sz w:val="15"/>
          <w:szCs w:val="15"/>
        </w:rPr>
        <w:t>l</w:t>
      </w:r>
      <w:r>
        <w:rPr>
          <w:rFonts w:ascii="Arial" w:eastAsia="Arial" w:hAnsi="Arial" w:cs="Arial"/>
          <w:color w:val="697789"/>
          <w:spacing w:val="-8"/>
          <w:sz w:val="15"/>
          <w:szCs w:val="15"/>
        </w:rPr>
        <w:t xml:space="preserve"> </w:t>
      </w:r>
      <w:proofErr w:type="spellStart"/>
      <w:r>
        <w:rPr>
          <w:rFonts w:ascii="Arial" w:eastAsia="Arial" w:hAnsi="Arial" w:cs="Arial"/>
          <w:color w:val="41384D"/>
          <w:spacing w:val="-2"/>
          <w:sz w:val="15"/>
          <w:szCs w:val="15"/>
        </w:rPr>
        <w:t>a</w:t>
      </w:r>
      <w:r>
        <w:rPr>
          <w:rFonts w:ascii="Arial" w:eastAsia="Arial" w:hAnsi="Arial" w:cs="Arial"/>
          <w:color w:val="4F6680"/>
          <w:spacing w:val="-2"/>
          <w:sz w:val="15"/>
          <w:szCs w:val="15"/>
        </w:rPr>
        <w:t>n</w:t>
      </w:r>
      <w:r>
        <w:rPr>
          <w:rFonts w:ascii="Arial" w:eastAsia="Arial" w:hAnsi="Arial" w:cs="Arial"/>
          <w:color w:val="494B62"/>
          <w:spacing w:val="-2"/>
          <w:sz w:val="15"/>
          <w:szCs w:val="15"/>
        </w:rPr>
        <w:t>y</w:t>
      </w:r>
      <w:r>
        <w:rPr>
          <w:rFonts w:ascii="Arial" w:eastAsia="Arial" w:hAnsi="Arial" w:cs="Arial"/>
          <w:color w:val="57163B"/>
          <w:spacing w:val="-2"/>
          <w:sz w:val="15"/>
          <w:szCs w:val="15"/>
        </w:rPr>
        <w:t>li</w:t>
      </w:r>
      <w:r>
        <w:rPr>
          <w:rFonts w:ascii="Arial" w:eastAsia="Arial" w:hAnsi="Arial" w:cs="Arial"/>
          <w:color w:val="494B62"/>
          <w:spacing w:val="-2"/>
          <w:sz w:val="15"/>
          <w:szCs w:val="15"/>
        </w:rPr>
        <w:t>m</w:t>
      </w:r>
      <w:r>
        <w:rPr>
          <w:rFonts w:ascii="Arial" w:eastAsia="Arial" w:hAnsi="Arial" w:cs="Arial"/>
          <w:color w:val="332842"/>
          <w:spacing w:val="-2"/>
          <w:sz w:val="15"/>
          <w:szCs w:val="15"/>
        </w:rPr>
        <w:t>e</w:t>
      </w:r>
      <w:proofErr w:type="spellEnd"/>
      <w:r>
        <w:rPr>
          <w:rFonts w:ascii="Arial" w:eastAsia="Arial" w:hAnsi="Arial" w:cs="Arial"/>
          <w:color w:val="332842"/>
          <w:spacing w:val="-23"/>
          <w:sz w:val="15"/>
          <w:szCs w:val="15"/>
        </w:rPr>
        <w:t xml:space="preserve"> </w:t>
      </w:r>
      <w:r>
        <w:rPr>
          <w:rFonts w:ascii="Arial" w:eastAsia="Arial" w:hAnsi="Arial" w:cs="Arial"/>
          <w:color w:val="806D56"/>
          <w:spacing w:val="-2"/>
          <w:sz w:val="15"/>
          <w:szCs w:val="15"/>
        </w:rPr>
        <w:t>i</w:t>
      </w:r>
      <w:r>
        <w:rPr>
          <w:rFonts w:ascii="Arial" w:eastAsia="Arial" w:hAnsi="Arial" w:cs="Arial"/>
          <w:color w:val="1F1F52"/>
          <w:spacing w:val="-2"/>
          <w:sz w:val="15"/>
          <w:szCs w:val="15"/>
        </w:rPr>
        <w:t>n</w:t>
      </w:r>
      <w:r>
        <w:rPr>
          <w:rFonts w:ascii="Arial" w:eastAsia="Arial" w:hAnsi="Arial" w:cs="Arial"/>
          <w:color w:val="1F1F52"/>
          <w:spacing w:val="-20"/>
          <w:sz w:val="15"/>
          <w:szCs w:val="15"/>
        </w:rPr>
        <w:t xml:space="preserve"> </w:t>
      </w:r>
      <w:r>
        <w:rPr>
          <w:rFonts w:ascii="Arial" w:eastAsia="Arial" w:hAnsi="Arial" w:cs="Arial"/>
          <w:color w:val="494B62"/>
          <w:spacing w:val="-2"/>
          <w:sz w:val="15"/>
          <w:szCs w:val="15"/>
        </w:rPr>
        <w:t>the</w:t>
      </w:r>
      <w:r>
        <w:rPr>
          <w:rFonts w:ascii="Arial" w:eastAsia="Arial" w:hAnsi="Arial" w:cs="Arial"/>
          <w:color w:val="494B62"/>
          <w:spacing w:val="-10"/>
          <w:sz w:val="15"/>
          <w:szCs w:val="15"/>
        </w:rPr>
        <w:t xml:space="preserve"> </w:t>
      </w:r>
      <w:proofErr w:type="spellStart"/>
      <w:r>
        <w:rPr>
          <w:rFonts w:ascii="Arial" w:eastAsia="Arial" w:hAnsi="Arial" w:cs="Arial"/>
          <w:color w:val="494B62"/>
          <w:spacing w:val="-2"/>
          <w:sz w:val="15"/>
          <w:szCs w:val="15"/>
        </w:rPr>
        <w:t>lut</w:t>
      </w:r>
      <w:r>
        <w:rPr>
          <w:rFonts w:ascii="Arial" w:eastAsia="Arial" w:hAnsi="Arial" w:cs="Arial"/>
          <w:color w:val="332842"/>
          <w:spacing w:val="-2"/>
          <w:sz w:val="15"/>
          <w:szCs w:val="15"/>
        </w:rPr>
        <w:t>�re</w:t>
      </w:r>
      <w:proofErr w:type="spellEnd"/>
    </w:p>
    <w:p w14:paraId="3F833A13" w14:textId="77777777" w:rsidR="00FF3737" w:rsidRDefault="00FF3737">
      <w:pPr>
        <w:rPr>
          <w:rFonts w:ascii="Arial" w:eastAsia="Arial" w:hAnsi="Arial" w:cs="Arial"/>
          <w:sz w:val="15"/>
          <w:szCs w:val="15"/>
        </w:rPr>
        <w:sectPr w:rsidR="00FF3737">
          <w:type w:val="continuous"/>
          <w:pgSz w:w="12240" w:h="15840"/>
          <w:pgMar w:top="1820" w:right="720" w:bottom="280" w:left="720" w:header="0" w:footer="657" w:gutter="0"/>
          <w:cols w:num="2" w:space="720" w:equalWidth="0">
            <w:col w:w="3834" w:space="40"/>
            <w:col w:w="6926"/>
          </w:cols>
        </w:sectPr>
      </w:pPr>
    </w:p>
    <w:p w14:paraId="2857B66F" w14:textId="77777777" w:rsidR="00FF3737" w:rsidRDefault="00FF3737">
      <w:pPr>
        <w:pStyle w:val="BodyText"/>
        <w:spacing w:before="10"/>
        <w:ind w:left="0"/>
        <w:rPr>
          <w:rFonts w:ascii="Arial"/>
          <w:sz w:val="17"/>
        </w:rPr>
      </w:pPr>
    </w:p>
    <w:p w14:paraId="47FE7765" w14:textId="77777777" w:rsidR="00FF3737" w:rsidRDefault="00000000">
      <w:pPr>
        <w:ind w:left="1328"/>
        <w:rPr>
          <w:rFonts w:ascii="Arial"/>
          <w:sz w:val="17"/>
        </w:rPr>
      </w:pPr>
      <w:r>
        <w:rPr>
          <w:rFonts w:ascii="Arial"/>
          <w:color w:val="152372"/>
          <w:w w:val="105"/>
          <w:sz w:val="17"/>
        </w:rPr>
        <w:t>1</w:t>
      </w:r>
      <w:r>
        <w:rPr>
          <w:rFonts w:ascii="Arial"/>
          <w:color w:val="332842"/>
          <w:w w:val="105"/>
          <w:sz w:val="17"/>
        </w:rPr>
        <w:t>a</w:t>
      </w:r>
      <w:r>
        <w:rPr>
          <w:rFonts w:ascii="Arial"/>
          <w:color w:val="70696E"/>
          <w:w w:val="105"/>
          <w:sz w:val="17"/>
        </w:rPr>
        <w:t>.</w:t>
      </w:r>
      <w:r>
        <w:rPr>
          <w:rFonts w:ascii="Arial"/>
          <w:color w:val="70696E"/>
          <w:spacing w:val="-2"/>
          <w:w w:val="105"/>
          <w:sz w:val="17"/>
        </w:rPr>
        <w:t xml:space="preserve"> </w:t>
      </w:r>
      <w:r>
        <w:rPr>
          <w:rFonts w:ascii="Arial"/>
          <w:color w:val="41384D"/>
          <w:w w:val="105"/>
          <w:sz w:val="17"/>
        </w:rPr>
        <w:t>Co</w:t>
      </w:r>
      <w:r>
        <w:rPr>
          <w:rFonts w:ascii="Arial"/>
          <w:color w:val="1C152A"/>
          <w:w w:val="105"/>
          <w:sz w:val="17"/>
        </w:rPr>
        <w:t>py</w:t>
      </w:r>
      <w:r>
        <w:rPr>
          <w:rFonts w:ascii="Arial"/>
          <w:color w:val="1C152A"/>
          <w:spacing w:val="14"/>
          <w:w w:val="105"/>
          <w:sz w:val="17"/>
        </w:rPr>
        <w:t xml:space="preserve"> </w:t>
      </w:r>
      <w:r>
        <w:rPr>
          <w:rFonts w:ascii="Arial"/>
          <w:color w:val="41384D"/>
          <w:w w:val="105"/>
          <w:sz w:val="17"/>
        </w:rPr>
        <w:t>o</w:t>
      </w:r>
      <w:r>
        <w:rPr>
          <w:rFonts w:ascii="Arial"/>
          <w:color w:val="0A0F4F"/>
          <w:w w:val="105"/>
          <w:sz w:val="17"/>
        </w:rPr>
        <w:t>f</w:t>
      </w:r>
      <w:r>
        <w:rPr>
          <w:rFonts w:ascii="Arial"/>
          <w:color w:val="0A0F4F"/>
          <w:spacing w:val="15"/>
          <w:w w:val="105"/>
          <w:sz w:val="17"/>
        </w:rPr>
        <w:t xml:space="preserve"> </w:t>
      </w:r>
      <w:r>
        <w:rPr>
          <w:rFonts w:ascii="Arial"/>
          <w:color w:val="41384D"/>
          <w:w w:val="105"/>
          <w:sz w:val="17"/>
        </w:rPr>
        <w:t>pr</w:t>
      </w:r>
      <w:r>
        <w:rPr>
          <w:rFonts w:ascii="Arial"/>
          <w:color w:val="1C152A"/>
          <w:w w:val="105"/>
          <w:sz w:val="17"/>
        </w:rPr>
        <w:t>e</w:t>
      </w:r>
      <w:r>
        <w:rPr>
          <w:rFonts w:ascii="Arial"/>
          <w:color w:val="494B62"/>
          <w:w w:val="105"/>
          <w:sz w:val="17"/>
        </w:rPr>
        <w:t>n</w:t>
      </w:r>
      <w:r>
        <w:rPr>
          <w:rFonts w:ascii="Arial"/>
          <w:color w:val="332842"/>
          <w:w w:val="105"/>
          <w:sz w:val="17"/>
        </w:rPr>
        <w:t>a</w:t>
      </w:r>
      <w:r>
        <w:rPr>
          <w:rFonts w:ascii="Arial"/>
          <w:color w:val="54383F"/>
          <w:w w:val="105"/>
          <w:sz w:val="17"/>
        </w:rPr>
        <w:t>t</w:t>
      </w:r>
      <w:r>
        <w:rPr>
          <w:rFonts w:ascii="Arial"/>
          <w:color w:val="332842"/>
          <w:w w:val="105"/>
          <w:sz w:val="17"/>
        </w:rPr>
        <w:t>a</w:t>
      </w:r>
      <w:r>
        <w:rPr>
          <w:rFonts w:ascii="Arial"/>
          <w:color w:val="664D4F"/>
          <w:w w:val="105"/>
          <w:sz w:val="17"/>
        </w:rPr>
        <w:t>l</w:t>
      </w:r>
      <w:r>
        <w:rPr>
          <w:rFonts w:ascii="Arial"/>
          <w:color w:val="664D4F"/>
          <w:spacing w:val="-15"/>
          <w:w w:val="105"/>
          <w:sz w:val="17"/>
        </w:rPr>
        <w:t xml:space="preserve"> </w:t>
      </w:r>
      <w:r>
        <w:rPr>
          <w:rFonts w:ascii="Arial"/>
          <w:color w:val="332842"/>
          <w:w w:val="105"/>
          <w:sz w:val="17"/>
        </w:rPr>
        <w:t>reco</w:t>
      </w:r>
      <w:r>
        <w:rPr>
          <w:rFonts w:ascii="Arial"/>
          <w:color w:val="0A0F4F"/>
          <w:w w:val="105"/>
          <w:sz w:val="17"/>
        </w:rPr>
        <w:t>r</w:t>
      </w:r>
      <w:r>
        <w:rPr>
          <w:rFonts w:ascii="Arial"/>
          <w:color w:val="41384D"/>
          <w:w w:val="105"/>
          <w:sz w:val="17"/>
        </w:rPr>
        <w:t>d</w:t>
      </w:r>
      <w:r>
        <w:rPr>
          <w:rFonts w:ascii="Arial"/>
          <w:color w:val="41384D"/>
          <w:spacing w:val="8"/>
          <w:w w:val="105"/>
          <w:sz w:val="17"/>
        </w:rPr>
        <w:t xml:space="preserve"> </w:t>
      </w:r>
      <w:r>
        <w:rPr>
          <w:rFonts w:ascii="Arial"/>
          <w:color w:val="000159"/>
          <w:w w:val="105"/>
          <w:sz w:val="17"/>
        </w:rPr>
        <w:t>i</w:t>
      </w:r>
      <w:r>
        <w:rPr>
          <w:rFonts w:ascii="Arial"/>
          <w:color w:val="332842"/>
          <w:w w:val="105"/>
          <w:sz w:val="17"/>
        </w:rPr>
        <w:t>n</w:t>
      </w:r>
      <w:r>
        <w:rPr>
          <w:rFonts w:ascii="Arial"/>
          <w:color w:val="332842"/>
          <w:spacing w:val="-4"/>
          <w:w w:val="105"/>
          <w:sz w:val="17"/>
        </w:rPr>
        <w:t xml:space="preserve"> </w:t>
      </w:r>
      <w:r>
        <w:rPr>
          <w:rFonts w:ascii="Arial"/>
          <w:color w:val="1F1F52"/>
          <w:spacing w:val="-2"/>
          <w:w w:val="105"/>
          <w:sz w:val="17"/>
        </w:rPr>
        <w:t>c</w:t>
      </w:r>
      <w:r>
        <w:rPr>
          <w:rFonts w:ascii="Arial"/>
          <w:color w:val="41384D"/>
          <w:spacing w:val="-2"/>
          <w:w w:val="105"/>
          <w:sz w:val="17"/>
        </w:rPr>
        <w:t>hart?</w:t>
      </w:r>
    </w:p>
    <w:p w14:paraId="08374AF1" w14:textId="77777777" w:rsidR="00FF3737" w:rsidRDefault="00000000">
      <w:pPr>
        <w:pStyle w:val="BodyText"/>
        <w:spacing w:before="4"/>
        <w:ind w:left="0"/>
        <w:rPr>
          <w:rFonts w:ascii="Arial"/>
          <w:sz w:val="4"/>
        </w:rPr>
      </w:pPr>
      <w:r>
        <w:rPr>
          <w:rFonts w:ascii="Arial"/>
          <w:noProof/>
          <w:sz w:val="4"/>
        </w:rPr>
        <w:drawing>
          <wp:anchor distT="0" distB="0" distL="0" distR="0" simplePos="0" relativeHeight="251670016" behindDoc="1" locked="0" layoutInCell="1" allowOverlap="1" wp14:anchorId="47D636B7" wp14:editId="5E9F0B54">
            <wp:simplePos x="0" y="0"/>
            <wp:positionH relativeFrom="page">
              <wp:posOffset>918887</wp:posOffset>
            </wp:positionH>
            <wp:positionV relativeFrom="paragraph">
              <wp:posOffset>50541</wp:posOffset>
            </wp:positionV>
            <wp:extent cx="128061" cy="1560576"/>
            <wp:effectExtent l="0" t="0" r="0" b="0"/>
            <wp:wrapTopAndBottom/>
            <wp:docPr id="289" name="Imag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128061" cy="1560576"/>
                    </a:xfrm>
                    <a:prstGeom prst="rect">
                      <a:avLst/>
                    </a:prstGeom>
                  </pic:spPr>
                </pic:pic>
              </a:graphicData>
            </a:graphic>
          </wp:anchor>
        </w:drawing>
      </w:r>
      <w:r>
        <w:rPr>
          <w:rFonts w:ascii="Arial"/>
          <w:noProof/>
          <w:sz w:val="4"/>
        </w:rPr>
        <mc:AlternateContent>
          <mc:Choice Requires="wps">
            <w:drawing>
              <wp:anchor distT="0" distB="0" distL="0" distR="0" simplePos="0" relativeHeight="251667968" behindDoc="1" locked="0" layoutInCell="1" allowOverlap="1" wp14:anchorId="4A804BB6" wp14:editId="36E55A29">
                <wp:simplePos x="0" y="0"/>
                <wp:positionH relativeFrom="page">
                  <wp:posOffset>1216533</wp:posOffset>
                </wp:positionH>
                <wp:positionV relativeFrom="paragraph">
                  <wp:posOffset>47488</wp:posOffset>
                </wp:positionV>
                <wp:extent cx="4335145" cy="1547495"/>
                <wp:effectExtent l="0" t="0" r="0" b="0"/>
                <wp:wrapTopAndBottom/>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145" cy="1547495"/>
                        </a:xfrm>
                        <a:prstGeom prst="rect">
                          <a:avLst/>
                        </a:prstGeom>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9"/>
                              <w:gridCol w:w="2554"/>
                            </w:tblGrid>
                            <w:tr w:rsidR="00FF3737" w14:paraId="68FC2059" w14:textId="77777777">
                              <w:trPr>
                                <w:trHeight w:val="456"/>
                              </w:trPr>
                              <w:tc>
                                <w:tcPr>
                                  <w:tcW w:w="4259" w:type="dxa"/>
                                  <w:tcBorders>
                                    <w:top w:val="nil"/>
                                    <w:left w:val="nil"/>
                                    <w:right w:val="nil"/>
                                  </w:tcBorders>
                                </w:tcPr>
                                <w:p w14:paraId="4C6244AC" w14:textId="77777777" w:rsidR="00FF3737" w:rsidRDefault="00000000">
                                  <w:pPr>
                                    <w:pStyle w:val="TableParagraph"/>
                                    <w:spacing w:before="13"/>
                                    <w:ind w:left="365"/>
                                    <w:rPr>
                                      <w:sz w:val="15"/>
                                    </w:rPr>
                                  </w:pPr>
                                  <w:proofErr w:type="spellStart"/>
                                  <w:r>
                                    <w:rPr>
                                      <w:color w:val="54383F"/>
                                      <w:spacing w:val="4"/>
                                      <w:sz w:val="15"/>
                                    </w:rPr>
                                    <w:t>C</w:t>
                                  </w:r>
                                  <w:r>
                                    <w:rPr>
                                      <w:color w:val="62596D"/>
                                      <w:spacing w:val="4"/>
                                      <w:sz w:val="15"/>
                                    </w:rPr>
                                    <w:t>Y</w:t>
                                  </w:r>
                                  <w:r>
                                    <w:rPr>
                                      <w:color w:val="332842"/>
                                      <w:spacing w:val="4"/>
                                      <w:sz w:val="15"/>
                                    </w:rPr>
                                    <w:t>es</w:t>
                                  </w:r>
                                  <w:proofErr w:type="spellEnd"/>
                                  <w:r>
                                    <w:rPr>
                                      <w:color w:val="62596D"/>
                                      <w:spacing w:val="4"/>
                                      <w:sz w:val="15"/>
                                    </w:rPr>
                                    <w:t>,</w:t>
                                  </w:r>
                                  <w:r>
                                    <w:rPr>
                                      <w:color w:val="62596D"/>
                                      <w:sz w:val="15"/>
                                    </w:rPr>
                                    <w:t xml:space="preserve"> </w:t>
                                  </w:r>
                                  <w:r>
                                    <w:rPr>
                                      <w:color w:val="340A36"/>
                                      <w:spacing w:val="4"/>
                                      <w:sz w:val="15"/>
                                    </w:rPr>
                                    <w:t>F</w:t>
                                  </w:r>
                                  <w:r>
                                    <w:rPr>
                                      <w:color w:val="1C3F69"/>
                                      <w:spacing w:val="4"/>
                                      <w:sz w:val="15"/>
                                    </w:rPr>
                                    <w:t>u</w:t>
                                  </w:r>
                                  <w:r>
                                    <w:rPr>
                                      <w:color w:val="4B0A52"/>
                                      <w:spacing w:val="4"/>
                                      <w:sz w:val="15"/>
                                    </w:rPr>
                                    <w:t>l</w:t>
                                  </w:r>
                                  <w:r>
                                    <w:rPr>
                                      <w:color w:val="053472"/>
                                      <w:spacing w:val="4"/>
                                      <w:sz w:val="15"/>
                                    </w:rPr>
                                    <w:t>l</w:t>
                                  </w:r>
                                  <w:r>
                                    <w:rPr>
                                      <w:color w:val="053472"/>
                                      <w:spacing w:val="-9"/>
                                      <w:sz w:val="15"/>
                                    </w:rPr>
                                    <w:t xml:space="preserve"> </w:t>
                                  </w:r>
                                  <w:r>
                                    <w:rPr>
                                      <w:color w:val="494B62"/>
                                      <w:spacing w:val="-2"/>
                                      <w:sz w:val="15"/>
                                    </w:rPr>
                                    <w:t>Record</w:t>
                                  </w:r>
                                </w:p>
                                <w:p w14:paraId="70F149D5" w14:textId="77777777" w:rsidR="00FF3737" w:rsidRDefault="00000000">
                                  <w:pPr>
                                    <w:pStyle w:val="TableParagraph"/>
                                    <w:spacing w:before="48"/>
                                    <w:ind w:left="365"/>
                                    <w:rPr>
                                      <w:sz w:val="15"/>
                                    </w:rPr>
                                  </w:pPr>
                                  <w:proofErr w:type="spellStart"/>
                                  <w:r>
                                    <w:rPr>
                                      <w:color w:val="54383F"/>
                                      <w:spacing w:val="-4"/>
                                      <w:w w:val="125"/>
                                      <w:sz w:val="15"/>
                                    </w:rPr>
                                    <w:t>CN</w:t>
                                  </w:r>
                                  <w:r>
                                    <w:rPr>
                                      <w:color w:val="332842"/>
                                      <w:spacing w:val="-4"/>
                                      <w:w w:val="125"/>
                                      <w:sz w:val="15"/>
                                    </w:rPr>
                                    <w:t>o</w:t>
                                  </w:r>
                                  <w:proofErr w:type="spellEnd"/>
                                  <w:r>
                                    <w:rPr>
                                      <w:color w:val="70AACD"/>
                                      <w:spacing w:val="-4"/>
                                      <w:w w:val="125"/>
                                      <w:sz w:val="15"/>
                                    </w:rPr>
                                    <w:t>,</w:t>
                                  </w:r>
                                </w:p>
                              </w:tc>
                              <w:tc>
                                <w:tcPr>
                                  <w:tcW w:w="2554" w:type="dxa"/>
                                  <w:tcBorders>
                                    <w:top w:val="nil"/>
                                    <w:left w:val="nil"/>
                                    <w:right w:val="single" w:sz="6" w:space="0" w:color="000000"/>
                                  </w:tcBorders>
                                </w:tcPr>
                                <w:p w14:paraId="73AA57ED" w14:textId="77777777" w:rsidR="00FF3737" w:rsidRDefault="00000000">
                                  <w:pPr>
                                    <w:pStyle w:val="TableParagraph"/>
                                    <w:spacing w:before="13"/>
                                    <w:ind w:left="134"/>
                                    <w:rPr>
                                      <w:sz w:val="15"/>
                                    </w:rPr>
                                  </w:pPr>
                                  <w:r>
                                    <w:rPr>
                                      <w:color w:val="54383F"/>
                                      <w:w w:val="90"/>
                                      <w:sz w:val="15"/>
                                    </w:rPr>
                                    <w:t>C</w:t>
                                  </w:r>
                                  <w:r>
                                    <w:rPr>
                                      <w:color w:val="54383F"/>
                                      <w:spacing w:val="77"/>
                                      <w:sz w:val="15"/>
                                    </w:rPr>
                                    <w:t xml:space="preserve"> </w:t>
                                  </w:r>
                                  <w:r>
                                    <w:rPr>
                                      <w:color w:val="62596D"/>
                                      <w:w w:val="90"/>
                                      <w:sz w:val="15"/>
                                    </w:rPr>
                                    <w:t>Y</w:t>
                                  </w:r>
                                  <w:r>
                                    <w:rPr>
                                      <w:color w:val="41384D"/>
                                      <w:w w:val="90"/>
                                      <w:sz w:val="15"/>
                                    </w:rPr>
                                    <w:t>es</w:t>
                                  </w:r>
                                  <w:r>
                                    <w:rPr>
                                      <w:color w:val="62596D"/>
                                      <w:w w:val="90"/>
                                      <w:sz w:val="15"/>
                                    </w:rPr>
                                    <w:t>,</w:t>
                                  </w:r>
                                  <w:r>
                                    <w:rPr>
                                      <w:color w:val="62596D"/>
                                      <w:spacing w:val="-12"/>
                                      <w:w w:val="90"/>
                                      <w:sz w:val="15"/>
                                    </w:rPr>
                                    <w:t xml:space="preserve"> </w:t>
                                  </w:r>
                                  <w:r>
                                    <w:rPr>
                                      <w:color w:val="340A36"/>
                                      <w:w w:val="90"/>
                                      <w:sz w:val="15"/>
                                    </w:rPr>
                                    <w:t>P</w:t>
                                  </w:r>
                                  <w:r>
                                    <w:rPr>
                                      <w:color w:val="664D4F"/>
                                      <w:w w:val="90"/>
                                      <w:sz w:val="15"/>
                                    </w:rPr>
                                    <w:t>r</w:t>
                                  </w:r>
                                  <w:r>
                                    <w:rPr>
                                      <w:color w:val="332842"/>
                                      <w:w w:val="90"/>
                                      <w:sz w:val="15"/>
                                    </w:rPr>
                                    <w:t>ena</w:t>
                                  </w:r>
                                  <w:r>
                                    <w:rPr>
                                      <w:color w:val="340A36"/>
                                      <w:w w:val="90"/>
                                      <w:sz w:val="15"/>
                                    </w:rPr>
                                    <w:t>ta</w:t>
                                  </w:r>
                                  <w:r>
                                    <w:rPr>
                                      <w:color w:val="70696E"/>
                                      <w:w w:val="90"/>
                                      <w:sz w:val="15"/>
                                    </w:rPr>
                                    <w:t>l</w:t>
                                  </w:r>
                                  <w:r>
                                    <w:rPr>
                                      <w:color w:val="70696E"/>
                                      <w:spacing w:val="-10"/>
                                      <w:w w:val="90"/>
                                      <w:sz w:val="15"/>
                                    </w:rPr>
                                    <w:t xml:space="preserve"> </w:t>
                                  </w:r>
                                  <w:proofErr w:type="spellStart"/>
                                  <w:r>
                                    <w:rPr>
                                      <w:color w:val="54383F"/>
                                      <w:spacing w:val="-2"/>
                                      <w:w w:val="90"/>
                                      <w:sz w:val="15"/>
                                    </w:rPr>
                                    <w:t>Su</w:t>
                                  </w:r>
                                  <w:r>
                                    <w:rPr>
                                      <w:color w:val="494B62"/>
                                      <w:spacing w:val="-2"/>
                                      <w:w w:val="90"/>
                                      <w:sz w:val="15"/>
                                    </w:rPr>
                                    <w:t>m</w:t>
                                  </w:r>
                                  <w:r>
                                    <w:rPr>
                                      <w:color w:val="332842"/>
                                      <w:spacing w:val="-2"/>
                                      <w:w w:val="90"/>
                                      <w:sz w:val="15"/>
                                    </w:rPr>
                                    <w:t>ma</w:t>
                                  </w:r>
                                  <w:r>
                                    <w:rPr>
                                      <w:color w:val="494B62"/>
                                      <w:spacing w:val="-2"/>
                                      <w:w w:val="90"/>
                                      <w:sz w:val="15"/>
                                    </w:rPr>
                                    <w:t>ryO</w:t>
                                  </w:r>
                                  <w:r>
                                    <w:rPr>
                                      <w:color w:val="54383F"/>
                                      <w:spacing w:val="-2"/>
                                      <w:w w:val="90"/>
                                      <w:sz w:val="15"/>
                                    </w:rPr>
                                    <w:t>n</w:t>
                                  </w:r>
                                  <w:r>
                                    <w:rPr>
                                      <w:color w:val="0A4D8A"/>
                                      <w:spacing w:val="-2"/>
                                      <w:w w:val="90"/>
                                      <w:sz w:val="15"/>
                                    </w:rPr>
                                    <w:t>l</w:t>
                                  </w:r>
                                  <w:r>
                                    <w:rPr>
                                      <w:color w:val="494B62"/>
                                      <w:spacing w:val="-2"/>
                                      <w:w w:val="90"/>
                                      <w:sz w:val="15"/>
                                    </w:rPr>
                                    <w:t>y</w:t>
                                  </w:r>
                                  <w:proofErr w:type="spellEnd"/>
                                </w:p>
                              </w:tc>
                            </w:tr>
                            <w:tr w:rsidR="00FF3737" w14:paraId="054FFB5A" w14:textId="77777777">
                              <w:trPr>
                                <w:trHeight w:val="737"/>
                              </w:trPr>
                              <w:tc>
                                <w:tcPr>
                                  <w:tcW w:w="4259" w:type="dxa"/>
                                  <w:tcBorders>
                                    <w:left w:val="nil"/>
                                    <w:bottom w:val="single" w:sz="6" w:space="0" w:color="000000"/>
                                    <w:right w:val="nil"/>
                                  </w:tcBorders>
                                </w:tcPr>
                                <w:p w14:paraId="2B71DCE9" w14:textId="77777777" w:rsidR="00FF3737" w:rsidRDefault="00000000">
                                  <w:pPr>
                                    <w:pStyle w:val="TableParagraph"/>
                                    <w:spacing w:before="18"/>
                                    <w:ind w:left="133"/>
                                    <w:rPr>
                                      <w:sz w:val="17"/>
                                    </w:rPr>
                                  </w:pPr>
                                  <w:r>
                                    <w:rPr>
                                      <w:color w:val="152372"/>
                                      <w:w w:val="105"/>
                                      <w:sz w:val="17"/>
                                    </w:rPr>
                                    <w:t>1</w:t>
                                  </w:r>
                                  <w:r>
                                    <w:rPr>
                                      <w:color w:val="332842"/>
                                      <w:w w:val="105"/>
                                      <w:sz w:val="17"/>
                                    </w:rPr>
                                    <w:t>b</w:t>
                                  </w:r>
                                  <w:r>
                                    <w:rPr>
                                      <w:color w:val="70696E"/>
                                      <w:w w:val="105"/>
                                      <w:sz w:val="17"/>
                                    </w:rPr>
                                    <w:t>.</w:t>
                                  </w:r>
                                  <w:r>
                                    <w:rPr>
                                      <w:color w:val="70696E"/>
                                      <w:spacing w:val="1"/>
                                      <w:w w:val="105"/>
                                      <w:sz w:val="17"/>
                                    </w:rPr>
                                    <w:t xml:space="preserve"> </w:t>
                                  </w:r>
                                  <w:r>
                                    <w:rPr>
                                      <w:color w:val="41384D"/>
                                      <w:w w:val="105"/>
                                      <w:sz w:val="17"/>
                                    </w:rPr>
                                    <w:t>Was</w:t>
                                  </w:r>
                                  <w:r>
                                    <w:rPr>
                                      <w:color w:val="41384D"/>
                                      <w:spacing w:val="-8"/>
                                      <w:w w:val="105"/>
                                      <w:sz w:val="17"/>
                                    </w:rPr>
                                    <w:t xml:space="preserve"> </w:t>
                                  </w:r>
                                  <w:r>
                                    <w:rPr>
                                      <w:color w:val="332842"/>
                                      <w:w w:val="105"/>
                                      <w:sz w:val="17"/>
                                    </w:rPr>
                                    <w:t>fo</w:t>
                                  </w:r>
                                  <w:r>
                                    <w:rPr>
                                      <w:color w:val="494B62"/>
                                      <w:w w:val="105"/>
                                      <w:sz w:val="17"/>
                                    </w:rPr>
                                    <w:t>r</w:t>
                                  </w:r>
                                  <w:r>
                                    <w:rPr>
                                      <w:color w:val="2D345B"/>
                                      <w:w w:val="105"/>
                                      <w:sz w:val="17"/>
                                    </w:rPr>
                                    <w:t>ma</w:t>
                                  </w:r>
                                  <w:r>
                                    <w:rPr>
                                      <w:color w:val="664D4F"/>
                                      <w:w w:val="105"/>
                                      <w:sz w:val="17"/>
                                    </w:rPr>
                                    <w:t>l</w:t>
                                  </w:r>
                                  <w:r>
                                    <w:rPr>
                                      <w:color w:val="664D4F"/>
                                      <w:spacing w:val="9"/>
                                      <w:w w:val="105"/>
                                      <w:sz w:val="17"/>
                                    </w:rPr>
                                    <w:t xml:space="preserve"> </w:t>
                                  </w:r>
                                  <w:r>
                                    <w:rPr>
                                      <w:color w:val="332842"/>
                                      <w:w w:val="105"/>
                                      <w:sz w:val="17"/>
                                    </w:rPr>
                                    <w:t>risk</w:t>
                                  </w:r>
                                  <w:r>
                                    <w:rPr>
                                      <w:color w:val="332842"/>
                                      <w:spacing w:val="10"/>
                                      <w:w w:val="105"/>
                                      <w:sz w:val="17"/>
                                    </w:rPr>
                                    <w:t xml:space="preserve"> </w:t>
                                  </w:r>
                                  <w:r>
                                    <w:rPr>
                                      <w:color w:val="41384D"/>
                                      <w:w w:val="105"/>
                                      <w:sz w:val="17"/>
                                    </w:rPr>
                                    <w:t>assess</w:t>
                                  </w:r>
                                  <w:r>
                                    <w:rPr>
                                      <w:color w:val="1F1F52"/>
                                      <w:w w:val="105"/>
                                      <w:sz w:val="17"/>
                                    </w:rPr>
                                    <w:t>me</w:t>
                                  </w:r>
                                  <w:r>
                                    <w:rPr>
                                      <w:color w:val="41384D"/>
                                      <w:w w:val="105"/>
                                      <w:sz w:val="17"/>
                                    </w:rPr>
                                    <w:t>nt</w:t>
                                  </w:r>
                                  <w:r>
                                    <w:rPr>
                                      <w:color w:val="41384D"/>
                                      <w:spacing w:val="9"/>
                                      <w:w w:val="105"/>
                                      <w:sz w:val="17"/>
                                    </w:rPr>
                                    <w:t xml:space="preserve"> </w:t>
                                  </w:r>
                                  <w:r>
                                    <w:rPr>
                                      <w:color w:val="664D4F"/>
                                      <w:w w:val="105"/>
                                      <w:sz w:val="17"/>
                                    </w:rPr>
                                    <w:t>i</w:t>
                                  </w:r>
                                  <w:r>
                                    <w:rPr>
                                      <w:color w:val="0A0F4F"/>
                                      <w:w w:val="105"/>
                                      <w:sz w:val="17"/>
                                    </w:rPr>
                                    <w:t>n</w:t>
                                  </w:r>
                                  <w:r>
                                    <w:rPr>
                                      <w:color w:val="0A0F4F"/>
                                      <w:spacing w:val="-1"/>
                                      <w:w w:val="105"/>
                                      <w:sz w:val="17"/>
                                    </w:rPr>
                                    <w:t xml:space="preserve"> </w:t>
                                  </w:r>
                                  <w:r>
                                    <w:rPr>
                                      <w:color w:val="41384D"/>
                                      <w:w w:val="105"/>
                                      <w:sz w:val="17"/>
                                    </w:rPr>
                                    <w:t>p</w:t>
                                  </w:r>
                                  <w:r>
                                    <w:rPr>
                                      <w:color w:val="4D0526"/>
                                      <w:w w:val="105"/>
                                      <w:sz w:val="17"/>
                                    </w:rPr>
                                    <w:t>r</w:t>
                                  </w:r>
                                  <w:r>
                                    <w:rPr>
                                      <w:color w:val="332842"/>
                                      <w:w w:val="105"/>
                                      <w:sz w:val="17"/>
                                    </w:rPr>
                                    <w:t>enata</w:t>
                                  </w:r>
                                  <w:r>
                                    <w:rPr>
                                      <w:color w:val="000159"/>
                                      <w:w w:val="105"/>
                                      <w:sz w:val="17"/>
                                    </w:rPr>
                                    <w:t>l</w:t>
                                  </w:r>
                                  <w:r>
                                    <w:rPr>
                                      <w:color w:val="000159"/>
                                      <w:spacing w:val="2"/>
                                      <w:w w:val="105"/>
                                      <w:sz w:val="17"/>
                                    </w:rPr>
                                    <w:t xml:space="preserve"> </w:t>
                                  </w:r>
                                  <w:r>
                                    <w:rPr>
                                      <w:color w:val="332842"/>
                                      <w:spacing w:val="-2"/>
                                      <w:w w:val="105"/>
                                      <w:sz w:val="17"/>
                                    </w:rPr>
                                    <w:t>c</w:t>
                                  </w:r>
                                  <w:r>
                                    <w:rPr>
                                      <w:color w:val="0A0F4F"/>
                                      <w:spacing w:val="-2"/>
                                      <w:w w:val="105"/>
                                      <w:sz w:val="17"/>
                                    </w:rPr>
                                    <w:t>h</w:t>
                                  </w:r>
                                  <w:r>
                                    <w:rPr>
                                      <w:color w:val="332842"/>
                                      <w:spacing w:val="-2"/>
                                      <w:w w:val="105"/>
                                      <w:sz w:val="17"/>
                                    </w:rPr>
                                    <w:t>art</w:t>
                                  </w:r>
                                  <w:r>
                                    <w:rPr>
                                      <w:color w:val="2D345B"/>
                                      <w:spacing w:val="-2"/>
                                      <w:w w:val="105"/>
                                      <w:sz w:val="17"/>
                                    </w:rPr>
                                    <w:t>?</w:t>
                                  </w:r>
                                </w:p>
                                <w:p w14:paraId="4A34A3AC" w14:textId="77777777" w:rsidR="00FF3737" w:rsidRDefault="00000000">
                                  <w:pPr>
                                    <w:pStyle w:val="TableParagraph"/>
                                    <w:spacing w:before="10" w:line="240" w:lineRule="atLeast"/>
                                    <w:ind w:left="365" w:right="1759"/>
                                    <w:rPr>
                                      <w:sz w:val="15"/>
                                    </w:rPr>
                                  </w:pPr>
                                  <w:r>
                                    <w:rPr>
                                      <w:color w:val="54383F"/>
                                      <w:w w:val="90"/>
                                      <w:sz w:val="15"/>
                                    </w:rPr>
                                    <w:t>C</w:t>
                                  </w:r>
                                  <w:r>
                                    <w:rPr>
                                      <w:color w:val="54383F"/>
                                      <w:spacing w:val="40"/>
                                      <w:sz w:val="15"/>
                                    </w:rPr>
                                    <w:t xml:space="preserve"> </w:t>
                                  </w:r>
                                  <w:r>
                                    <w:rPr>
                                      <w:color w:val="62596D"/>
                                      <w:w w:val="90"/>
                                      <w:sz w:val="15"/>
                                    </w:rPr>
                                    <w:t>Y</w:t>
                                  </w:r>
                                  <w:r>
                                    <w:rPr>
                                      <w:color w:val="332842"/>
                                      <w:w w:val="90"/>
                                      <w:sz w:val="15"/>
                                    </w:rPr>
                                    <w:t>es</w:t>
                                  </w:r>
                                  <w:r>
                                    <w:rPr>
                                      <w:color w:val="494B62"/>
                                      <w:w w:val="90"/>
                                      <w:sz w:val="15"/>
                                    </w:rPr>
                                    <w:t>,</w:t>
                                  </w:r>
                                  <w:r>
                                    <w:rPr>
                                      <w:color w:val="494B62"/>
                                      <w:spacing w:val="-12"/>
                                      <w:w w:val="90"/>
                                      <w:sz w:val="15"/>
                                    </w:rPr>
                                    <w:t xml:space="preserve"> </w:t>
                                  </w:r>
                                  <w:r>
                                    <w:rPr>
                                      <w:color w:val="41384D"/>
                                      <w:w w:val="90"/>
                                      <w:sz w:val="15"/>
                                    </w:rPr>
                                    <w:t>w</w:t>
                                  </w:r>
                                  <w:r>
                                    <w:rPr>
                                      <w:color w:val="4D0526"/>
                                      <w:w w:val="90"/>
                                      <w:sz w:val="15"/>
                                    </w:rPr>
                                    <w:t>i</w:t>
                                  </w:r>
                                  <w:r>
                                    <w:rPr>
                                      <w:color w:val="2D345B"/>
                                      <w:w w:val="90"/>
                                      <w:sz w:val="15"/>
                                    </w:rPr>
                                    <w:t>th</w:t>
                                  </w:r>
                                  <w:r>
                                    <w:rPr>
                                      <w:color w:val="2D345B"/>
                                      <w:spacing w:val="-13"/>
                                      <w:w w:val="90"/>
                                      <w:sz w:val="15"/>
                                    </w:rPr>
                                    <w:t xml:space="preserve"> </w:t>
                                  </w:r>
                                  <w:r>
                                    <w:rPr>
                                      <w:color w:val="332842"/>
                                      <w:w w:val="90"/>
                                      <w:sz w:val="15"/>
                                    </w:rPr>
                                    <w:t>S</w:t>
                                  </w:r>
                                  <w:r>
                                    <w:rPr>
                                      <w:color w:val="494B62"/>
                                      <w:w w:val="90"/>
                                      <w:sz w:val="15"/>
                                    </w:rPr>
                                    <w:t>oci</w:t>
                                  </w:r>
                                  <w:r>
                                    <w:rPr>
                                      <w:color w:val="332842"/>
                                      <w:w w:val="90"/>
                                      <w:sz w:val="15"/>
                                    </w:rPr>
                                    <w:t>a</w:t>
                                  </w:r>
                                  <w:r>
                                    <w:rPr>
                                      <w:color w:val="70696E"/>
                                      <w:w w:val="90"/>
                                      <w:sz w:val="15"/>
                                    </w:rPr>
                                    <w:t>l</w:t>
                                  </w:r>
                                  <w:r>
                                    <w:rPr>
                                      <w:color w:val="70696E"/>
                                      <w:spacing w:val="-13"/>
                                      <w:w w:val="90"/>
                                      <w:sz w:val="15"/>
                                    </w:rPr>
                                    <w:t xml:space="preserve"> </w:t>
                                  </w:r>
                                  <w:r>
                                    <w:rPr>
                                      <w:color w:val="41384D"/>
                                      <w:w w:val="90"/>
                                      <w:sz w:val="15"/>
                                    </w:rPr>
                                    <w:t>Assessmen</w:t>
                                  </w:r>
                                  <w:r>
                                    <w:rPr>
                                      <w:color w:val="1C3F69"/>
                                      <w:w w:val="90"/>
                                      <w:sz w:val="15"/>
                                    </w:rPr>
                                    <w:t>t</w:t>
                                  </w:r>
                                  <w:r>
                                    <w:rPr>
                                      <w:color w:val="1C3F69"/>
                                      <w:sz w:val="15"/>
                                    </w:rPr>
                                    <w:t xml:space="preserve"> </w:t>
                                  </w:r>
                                  <w:proofErr w:type="spellStart"/>
                                  <w:r>
                                    <w:rPr>
                                      <w:color w:val="54383F"/>
                                      <w:spacing w:val="-4"/>
                                      <w:sz w:val="15"/>
                                    </w:rPr>
                                    <w:t>CNo</w:t>
                                  </w:r>
                                  <w:proofErr w:type="spellEnd"/>
                                </w:p>
                              </w:tc>
                              <w:tc>
                                <w:tcPr>
                                  <w:tcW w:w="2554" w:type="dxa"/>
                                  <w:tcBorders>
                                    <w:left w:val="nil"/>
                                    <w:bottom w:val="single" w:sz="6" w:space="0" w:color="000000"/>
                                    <w:right w:val="single" w:sz="6" w:space="0" w:color="000000"/>
                                  </w:tcBorders>
                                </w:tcPr>
                                <w:p w14:paraId="6077CCD5" w14:textId="77777777" w:rsidR="00FF3737" w:rsidRDefault="00FF3737">
                                  <w:pPr>
                                    <w:pStyle w:val="TableParagraph"/>
                                    <w:spacing w:before="26"/>
                                    <w:rPr>
                                      <w:sz w:val="15"/>
                                    </w:rPr>
                                  </w:pPr>
                                </w:p>
                                <w:p w14:paraId="6EF9EEED" w14:textId="77777777" w:rsidR="00FF3737" w:rsidRDefault="00000000">
                                  <w:pPr>
                                    <w:pStyle w:val="TableParagraph"/>
                                    <w:ind w:left="137"/>
                                    <w:rPr>
                                      <w:sz w:val="15"/>
                                    </w:rPr>
                                  </w:pPr>
                                  <w:r>
                                    <w:rPr>
                                      <w:rFonts w:ascii="Times New Roman"/>
                                      <w:color w:val="54383F"/>
                                      <w:w w:val="85"/>
                                      <w:sz w:val="25"/>
                                    </w:rPr>
                                    <w:t>L</w:t>
                                  </w:r>
                                  <w:r>
                                    <w:rPr>
                                      <w:rFonts w:ascii="Times New Roman"/>
                                      <w:color w:val="54383F"/>
                                      <w:spacing w:val="33"/>
                                      <w:sz w:val="25"/>
                                    </w:rPr>
                                    <w:t xml:space="preserve"> </w:t>
                                  </w:r>
                                  <w:r>
                                    <w:rPr>
                                      <w:color w:val="62596D"/>
                                      <w:w w:val="85"/>
                                      <w:sz w:val="15"/>
                                    </w:rPr>
                                    <w:t>Y</w:t>
                                  </w:r>
                                  <w:r>
                                    <w:rPr>
                                      <w:color w:val="41384D"/>
                                      <w:w w:val="85"/>
                                      <w:sz w:val="15"/>
                                    </w:rPr>
                                    <w:t>es</w:t>
                                  </w:r>
                                  <w:r>
                                    <w:rPr>
                                      <w:color w:val="62596D"/>
                                      <w:w w:val="85"/>
                                      <w:sz w:val="15"/>
                                    </w:rPr>
                                    <w:t>,</w:t>
                                  </w:r>
                                  <w:r>
                                    <w:rPr>
                                      <w:color w:val="62596D"/>
                                      <w:spacing w:val="-3"/>
                                      <w:w w:val="85"/>
                                      <w:sz w:val="15"/>
                                    </w:rPr>
                                    <w:t xml:space="preserve"> </w:t>
                                  </w:r>
                                  <w:r>
                                    <w:rPr>
                                      <w:color w:val="2D345B"/>
                                      <w:w w:val="85"/>
                                      <w:sz w:val="15"/>
                                    </w:rPr>
                                    <w:t>wi</w:t>
                                  </w:r>
                                  <w:r>
                                    <w:rPr>
                                      <w:color w:val="494B62"/>
                                      <w:w w:val="85"/>
                                      <w:sz w:val="15"/>
                                    </w:rPr>
                                    <w:t>1hm</w:t>
                                  </w:r>
                                  <w:r>
                                    <w:rPr>
                                      <w:color w:val="1F1F52"/>
                                      <w:w w:val="85"/>
                                      <w:sz w:val="15"/>
                                    </w:rPr>
                                    <w:t>rt</w:t>
                                  </w:r>
                                  <w:r>
                                    <w:rPr>
                                      <w:color w:val="1F1F52"/>
                                      <w:spacing w:val="-12"/>
                                      <w:w w:val="85"/>
                                      <w:sz w:val="15"/>
                                    </w:rPr>
                                    <w:t xml:space="preserve"> </w:t>
                                  </w:r>
                                  <w:r>
                                    <w:rPr>
                                      <w:color w:val="332842"/>
                                      <w:w w:val="85"/>
                                      <w:sz w:val="15"/>
                                    </w:rPr>
                                    <w:t>S</w:t>
                                  </w:r>
                                  <w:r>
                                    <w:rPr>
                                      <w:color w:val="54383F"/>
                                      <w:w w:val="85"/>
                                      <w:sz w:val="15"/>
                                    </w:rPr>
                                    <w:t>oc</w:t>
                                  </w:r>
                                  <w:r>
                                    <w:rPr>
                                      <w:color w:val="494B62"/>
                                      <w:w w:val="85"/>
                                      <w:sz w:val="15"/>
                                    </w:rPr>
                                    <w:t>ia</w:t>
                                  </w:r>
                                  <w:r>
                                    <w:rPr>
                                      <w:color w:val="4B0A52"/>
                                      <w:w w:val="85"/>
                                      <w:sz w:val="15"/>
                                    </w:rPr>
                                    <w:t>l</w:t>
                                  </w:r>
                                  <w:r>
                                    <w:rPr>
                                      <w:color w:val="4B0A52"/>
                                      <w:spacing w:val="-5"/>
                                      <w:w w:val="85"/>
                                      <w:sz w:val="15"/>
                                    </w:rPr>
                                    <w:t xml:space="preserve"> </w:t>
                                  </w:r>
                                  <w:r>
                                    <w:rPr>
                                      <w:color w:val="41384D"/>
                                      <w:spacing w:val="-2"/>
                                      <w:w w:val="85"/>
                                      <w:sz w:val="15"/>
                                    </w:rPr>
                                    <w:t>Assessmen</w:t>
                                  </w:r>
                                  <w:r>
                                    <w:rPr>
                                      <w:color w:val="053472"/>
                                      <w:spacing w:val="-2"/>
                                      <w:w w:val="85"/>
                                      <w:sz w:val="15"/>
                                    </w:rPr>
                                    <w:t>t</w:t>
                                  </w:r>
                                </w:p>
                              </w:tc>
                            </w:tr>
                            <w:tr w:rsidR="00FF3737" w14:paraId="2DC5BA5A" w14:textId="77777777">
                              <w:trPr>
                                <w:trHeight w:val="708"/>
                              </w:trPr>
                              <w:tc>
                                <w:tcPr>
                                  <w:tcW w:w="4259" w:type="dxa"/>
                                  <w:tcBorders>
                                    <w:top w:val="single" w:sz="6" w:space="0" w:color="000000"/>
                                    <w:left w:val="nil"/>
                                    <w:right w:val="nil"/>
                                  </w:tcBorders>
                                </w:tcPr>
                                <w:p w14:paraId="686A6BE8" w14:textId="77777777" w:rsidR="00FF3737" w:rsidRDefault="00000000">
                                  <w:pPr>
                                    <w:pStyle w:val="TableParagraph"/>
                                    <w:spacing w:before="11"/>
                                    <w:ind w:left="133"/>
                                    <w:rPr>
                                      <w:sz w:val="17"/>
                                      <w:szCs w:val="17"/>
                                    </w:rPr>
                                  </w:pPr>
                                  <w:r>
                                    <w:rPr>
                                      <w:color w:val="152372"/>
                                      <w:sz w:val="17"/>
                                      <w:szCs w:val="17"/>
                                    </w:rPr>
                                    <w:t>1</w:t>
                                  </w:r>
                                  <w:r>
                                    <w:rPr>
                                      <w:color w:val="152372"/>
                                      <w:spacing w:val="-29"/>
                                      <w:sz w:val="17"/>
                                      <w:szCs w:val="17"/>
                                    </w:rPr>
                                    <w:t xml:space="preserve"> </w:t>
                                  </w:r>
                                  <w:r>
                                    <w:rPr>
                                      <w:color w:val="332842"/>
                                      <w:sz w:val="17"/>
                                      <w:szCs w:val="17"/>
                                    </w:rPr>
                                    <w:t>c</w:t>
                                  </w:r>
                                  <w:r>
                                    <w:rPr>
                                      <w:color w:val="494B62"/>
                                      <w:sz w:val="17"/>
                                      <w:szCs w:val="17"/>
                                    </w:rPr>
                                    <w:t>.</w:t>
                                  </w:r>
                                  <w:r>
                                    <w:rPr>
                                      <w:color w:val="494B62"/>
                                      <w:spacing w:val="-12"/>
                                      <w:sz w:val="17"/>
                                      <w:szCs w:val="17"/>
                                    </w:rPr>
                                    <w:t xml:space="preserve"> </w:t>
                                  </w:r>
                                  <w:r>
                                    <w:rPr>
                                      <w:color w:val="41384D"/>
                                      <w:sz w:val="17"/>
                                      <w:szCs w:val="17"/>
                                    </w:rPr>
                                    <w:t>Was</w:t>
                                  </w:r>
                                  <w:r>
                                    <w:rPr>
                                      <w:color w:val="41384D"/>
                                      <w:spacing w:val="-1"/>
                                      <w:sz w:val="17"/>
                                      <w:szCs w:val="17"/>
                                    </w:rPr>
                                    <w:t xml:space="preserve"> </w:t>
                                  </w:r>
                                  <w:r>
                                    <w:rPr>
                                      <w:color w:val="54383F"/>
                                      <w:sz w:val="17"/>
                                      <w:szCs w:val="17"/>
                                    </w:rPr>
                                    <w:t>M</w:t>
                                  </w:r>
                                  <w:r>
                                    <w:rPr>
                                      <w:color w:val="332842"/>
                                      <w:sz w:val="17"/>
                                      <w:szCs w:val="17"/>
                                    </w:rPr>
                                    <w:t>SAIFP</w:t>
                                  </w:r>
                                  <w:r>
                                    <w:rPr>
                                      <w:color w:val="332842"/>
                                      <w:spacing w:val="-2"/>
                                      <w:sz w:val="17"/>
                                      <w:szCs w:val="17"/>
                                    </w:rPr>
                                    <w:t xml:space="preserve"> </w:t>
                                  </w:r>
                                  <w:r>
                                    <w:rPr>
                                      <w:color w:val="494B62"/>
                                      <w:sz w:val="17"/>
                                      <w:szCs w:val="17"/>
                                    </w:rPr>
                                    <w:t>/</w:t>
                                  </w:r>
                                  <w:r>
                                    <w:rPr>
                                      <w:color w:val="494B62"/>
                                      <w:spacing w:val="-8"/>
                                      <w:sz w:val="17"/>
                                      <w:szCs w:val="17"/>
                                    </w:rPr>
                                    <w:t xml:space="preserve"> </w:t>
                                  </w:r>
                                  <w:r>
                                    <w:rPr>
                                      <w:color w:val="332842"/>
                                      <w:sz w:val="17"/>
                                      <w:szCs w:val="17"/>
                                    </w:rPr>
                                    <w:t>�</w:t>
                                  </w:r>
                                  <w:proofErr w:type="spellStart"/>
                                  <w:r>
                                    <w:rPr>
                                      <w:color w:val="0A0F4F"/>
                                      <w:sz w:val="17"/>
                                      <w:szCs w:val="17"/>
                                    </w:rPr>
                                    <w:t>r</w:t>
                                  </w:r>
                                  <w:r>
                                    <w:rPr>
                                      <w:color w:val="4D0526"/>
                                      <w:sz w:val="17"/>
                                      <w:szCs w:val="17"/>
                                    </w:rPr>
                                    <w:t>i</w:t>
                                  </w:r>
                                  <w:r>
                                    <w:rPr>
                                      <w:color w:val="41384D"/>
                                      <w:sz w:val="17"/>
                                      <w:szCs w:val="17"/>
                                    </w:rPr>
                                    <w:t>p</w:t>
                                  </w:r>
                                  <w:r>
                                    <w:rPr>
                                      <w:color w:val="4D0526"/>
                                      <w:sz w:val="17"/>
                                      <w:szCs w:val="17"/>
                                    </w:rPr>
                                    <w:t>l</w:t>
                                  </w:r>
                                  <w:r>
                                    <w:rPr>
                                      <w:color w:val="1C152A"/>
                                      <w:sz w:val="17"/>
                                      <w:szCs w:val="17"/>
                                    </w:rPr>
                                    <w:t>e</w:t>
                                  </w:r>
                                  <w:proofErr w:type="spellEnd"/>
                                  <w:r>
                                    <w:rPr>
                                      <w:color w:val="1C152A"/>
                                      <w:spacing w:val="-4"/>
                                      <w:sz w:val="17"/>
                                      <w:szCs w:val="17"/>
                                    </w:rPr>
                                    <w:t xml:space="preserve"> </w:t>
                                  </w:r>
                                  <w:r>
                                    <w:rPr>
                                      <w:color w:val="332842"/>
                                      <w:sz w:val="17"/>
                                      <w:szCs w:val="17"/>
                                    </w:rPr>
                                    <w:t>screen</w:t>
                                  </w:r>
                                  <w:r>
                                    <w:rPr>
                                      <w:color w:val="332842"/>
                                      <w:spacing w:val="13"/>
                                      <w:sz w:val="17"/>
                                      <w:szCs w:val="17"/>
                                    </w:rPr>
                                    <w:t xml:space="preserve"> </w:t>
                                  </w:r>
                                  <w:r>
                                    <w:rPr>
                                      <w:color w:val="494B62"/>
                                      <w:sz w:val="17"/>
                                      <w:szCs w:val="17"/>
                                    </w:rPr>
                                    <w:t>t</w:t>
                                  </w:r>
                                  <w:r>
                                    <w:rPr>
                                      <w:color w:val="332842"/>
                                      <w:sz w:val="17"/>
                                      <w:szCs w:val="17"/>
                                    </w:rPr>
                                    <w:t>est</w:t>
                                  </w:r>
                                  <w:r>
                                    <w:rPr>
                                      <w:color w:val="332842"/>
                                      <w:spacing w:val="9"/>
                                      <w:sz w:val="17"/>
                                      <w:szCs w:val="17"/>
                                    </w:rPr>
                                    <w:t xml:space="preserve"> </w:t>
                                  </w:r>
                                  <w:r>
                                    <w:rPr>
                                      <w:color w:val="41384D"/>
                                      <w:spacing w:val="-2"/>
                                      <w:sz w:val="17"/>
                                      <w:szCs w:val="17"/>
                                    </w:rPr>
                                    <w:t>offere</w:t>
                                  </w:r>
                                  <w:r>
                                    <w:rPr>
                                      <w:color w:val="1C152A"/>
                                      <w:spacing w:val="-2"/>
                                      <w:sz w:val="17"/>
                                      <w:szCs w:val="17"/>
                                    </w:rPr>
                                    <w:t>d</w:t>
                                  </w:r>
                                  <w:r>
                                    <w:rPr>
                                      <w:color w:val="41384D"/>
                                      <w:spacing w:val="-2"/>
                                      <w:sz w:val="17"/>
                                      <w:szCs w:val="17"/>
                                    </w:rPr>
                                    <w:t>?</w:t>
                                  </w:r>
                                </w:p>
                                <w:p w14:paraId="55BA96AB" w14:textId="77777777" w:rsidR="00FF3737" w:rsidRDefault="00000000">
                                  <w:pPr>
                                    <w:pStyle w:val="TableParagraph"/>
                                    <w:spacing w:before="36" w:line="219" w:lineRule="exact"/>
                                    <w:ind w:left="345"/>
                                  </w:pPr>
                                  <w:r>
                                    <w:rPr>
                                      <w:color w:val="664D4F"/>
                                      <w:spacing w:val="-5"/>
                                      <w:w w:val="105"/>
                                    </w:rPr>
                                    <w:t>��</w:t>
                                  </w:r>
                                </w:p>
                                <w:p w14:paraId="723313D5" w14:textId="77777777" w:rsidR="00FF3737" w:rsidRDefault="00000000">
                                  <w:pPr>
                                    <w:pStyle w:val="TableParagraph"/>
                                    <w:spacing w:line="227" w:lineRule="exact"/>
                                    <w:ind w:left="367"/>
                                    <w:rPr>
                                      <w:i/>
                                      <w:sz w:val="15"/>
                                    </w:rPr>
                                  </w:pPr>
                                  <w:r>
                                    <w:rPr>
                                      <w:rFonts w:ascii="Times New Roman"/>
                                      <w:color w:val="54383F"/>
                                      <w:w w:val="90"/>
                                      <w:sz w:val="24"/>
                                    </w:rPr>
                                    <w:t>L</w:t>
                                  </w:r>
                                  <w:r>
                                    <w:rPr>
                                      <w:rFonts w:ascii="Times New Roman"/>
                                      <w:color w:val="54383F"/>
                                      <w:spacing w:val="5"/>
                                      <w:sz w:val="24"/>
                                    </w:rPr>
                                    <w:t xml:space="preserve"> </w:t>
                                  </w:r>
                                  <w:proofErr w:type="gramStart"/>
                                  <w:r>
                                    <w:rPr>
                                      <w:color w:val="41384D"/>
                                      <w:w w:val="90"/>
                                      <w:sz w:val="15"/>
                                    </w:rPr>
                                    <w:t>No</w:t>
                                  </w:r>
                                  <w:r>
                                    <w:rPr>
                                      <w:color w:val="70AACD"/>
                                      <w:w w:val="90"/>
                                      <w:sz w:val="15"/>
                                    </w:rPr>
                                    <w:t>,</w:t>
                                  </w:r>
                                  <w:r>
                                    <w:rPr>
                                      <w:color w:val="494B62"/>
                                      <w:w w:val="90"/>
                                      <w:sz w:val="15"/>
                                    </w:rPr>
                                    <w:t>,</w:t>
                                  </w:r>
                                  <w:proofErr w:type="gramEnd"/>
                                  <w:r>
                                    <w:rPr>
                                      <w:color w:val="494B62"/>
                                      <w:spacing w:val="-13"/>
                                      <w:w w:val="90"/>
                                      <w:sz w:val="15"/>
                                    </w:rPr>
                                    <w:t xml:space="preserve"> </w:t>
                                  </w:r>
                                  <w:proofErr w:type="spellStart"/>
                                  <w:r>
                                    <w:rPr>
                                      <w:color w:val="340A36"/>
                                      <w:w w:val="90"/>
                                      <w:sz w:val="15"/>
                                    </w:rPr>
                                    <w:t>T</w:t>
                                  </w:r>
                                  <w:r>
                                    <w:rPr>
                                      <w:color w:val="41384D"/>
                                      <w:w w:val="90"/>
                                      <w:sz w:val="15"/>
                                    </w:rPr>
                                    <w:t>ooLa</w:t>
                                  </w:r>
                                  <w:proofErr w:type="spellEnd"/>
                                  <w:r>
                                    <w:rPr>
                                      <w:color w:val="41384D"/>
                                      <w:spacing w:val="-2"/>
                                      <w:sz w:val="15"/>
                                    </w:rPr>
                                    <w:t xml:space="preserve"> </w:t>
                                  </w:r>
                                  <w:r>
                                    <w:rPr>
                                      <w:i/>
                                      <w:color w:val="332842"/>
                                      <w:spacing w:val="-10"/>
                                      <w:w w:val="90"/>
                                      <w:sz w:val="15"/>
                                    </w:rPr>
                                    <w:t>e</w:t>
                                  </w:r>
                                </w:p>
                              </w:tc>
                              <w:tc>
                                <w:tcPr>
                                  <w:tcW w:w="2554" w:type="dxa"/>
                                  <w:tcBorders>
                                    <w:top w:val="single" w:sz="6" w:space="0" w:color="000000"/>
                                    <w:left w:val="nil"/>
                                    <w:right w:val="single" w:sz="6" w:space="0" w:color="000000"/>
                                  </w:tcBorders>
                                </w:tcPr>
                                <w:p w14:paraId="2C8CB9EE" w14:textId="77777777" w:rsidR="00FF3737" w:rsidRDefault="00000000">
                                  <w:pPr>
                                    <w:pStyle w:val="TableParagraph"/>
                                    <w:spacing w:before="242"/>
                                    <w:ind w:left="131"/>
                                  </w:pPr>
                                  <w:r>
                                    <w:rPr>
                                      <w:color w:val="54383F"/>
                                      <w:spacing w:val="-5"/>
                                      <w:w w:val="105"/>
                                    </w:rPr>
                                    <w:t>C�</w:t>
                                  </w:r>
                                </w:p>
                              </w:tc>
                            </w:tr>
                            <w:tr w:rsidR="00FF3737" w14:paraId="713A58B9" w14:textId="77777777">
                              <w:trPr>
                                <w:trHeight w:val="484"/>
                              </w:trPr>
                              <w:tc>
                                <w:tcPr>
                                  <w:tcW w:w="4259" w:type="dxa"/>
                                  <w:tcBorders>
                                    <w:left w:val="nil"/>
                                    <w:right w:val="nil"/>
                                  </w:tcBorders>
                                </w:tcPr>
                                <w:p w14:paraId="158ACED6" w14:textId="77777777" w:rsidR="00FF3737" w:rsidRDefault="00000000">
                                  <w:pPr>
                                    <w:pStyle w:val="TableParagraph"/>
                                    <w:spacing w:before="13" w:line="146" w:lineRule="exact"/>
                                    <w:ind w:left="133"/>
                                    <w:rPr>
                                      <w:sz w:val="17"/>
                                    </w:rPr>
                                  </w:pPr>
                                  <w:r>
                                    <w:rPr>
                                      <w:color w:val="152372"/>
                                      <w:w w:val="105"/>
                                      <w:sz w:val="17"/>
                                    </w:rPr>
                                    <w:t>1</w:t>
                                  </w:r>
                                  <w:r>
                                    <w:rPr>
                                      <w:color w:val="332842"/>
                                      <w:w w:val="105"/>
                                      <w:sz w:val="17"/>
                                    </w:rPr>
                                    <w:t>d</w:t>
                                  </w:r>
                                  <w:r>
                                    <w:rPr>
                                      <w:color w:val="70696E"/>
                                      <w:w w:val="105"/>
                                      <w:sz w:val="17"/>
                                    </w:rPr>
                                    <w:t>.</w:t>
                                  </w:r>
                                  <w:r>
                                    <w:rPr>
                                      <w:color w:val="70696E"/>
                                      <w:spacing w:val="-4"/>
                                      <w:w w:val="105"/>
                                      <w:sz w:val="17"/>
                                    </w:rPr>
                                    <w:t xml:space="preserve"> </w:t>
                                  </w:r>
                                  <w:r>
                                    <w:rPr>
                                      <w:color w:val="41384D"/>
                                      <w:w w:val="105"/>
                                      <w:sz w:val="17"/>
                                    </w:rPr>
                                    <w:t>Was</w:t>
                                  </w:r>
                                  <w:r>
                                    <w:rPr>
                                      <w:color w:val="41384D"/>
                                      <w:spacing w:val="-5"/>
                                      <w:w w:val="105"/>
                                      <w:sz w:val="17"/>
                                    </w:rPr>
                                    <w:t xml:space="preserve"> </w:t>
                                  </w:r>
                                  <w:r>
                                    <w:rPr>
                                      <w:color w:val="2D345B"/>
                                      <w:w w:val="105"/>
                                      <w:sz w:val="17"/>
                                    </w:rPr>
                                    <w:t>MSAFP</w:t>
                                  </w:r>
                                  <w:r>
                                    <w:rPr>
                                      <w:color w:val="2D345B"/>
                                      <w:spacing w:val="11"/>
                                      <w:w w:val="105"/>
                                      <w:sz w:val="17"/>
                                    </w:rPr>
                                    <w:t xml:space="preserve"> </w:t>
                                  </w:r>
                                  <w:r>
                                    <w:rPr>
                                      <w:color w:val="494B62"/>
                                      <w:w w:val="105"/>
                                      <w:sz w:val="17"/>
                                    </w:rPr>
                                    <w:t>/</w:t>
                                  </w:r>
                                  <w:r>
                                    <w:rPr>
                                      <w:color w:val="494B62"/>
                                      <w:spacing w:val="5"/>
                                      <w:w w:val="105"/>
                                      <w:sz w:val="17"/>
                                    </w:rPr>
                                    <w:t xml:space="preserve"> </w:t>
                                  </w:r>
                                  <w:r>
                                    <w:rPr>
                                      <w:color w:val="1C152A"/>
                                      <w:w w:val="105"/>
                                      <w:sz w:val="17"/>
                                    </w:rPr>
                                    <w:t>tr</w:t>
                                  </w:r>
                                  <w:r>
                                    <w:rPr>
                                      <w:color w:val="4D0526"/>
                                      <w:w w:val="105"/>
                                      <w:sz w:val="17"/>
                                    </w:rPr>
                                    <w:t>i</w:t>
                                  </w:r>
                                  <w:r>
                                    <w:rPr>
                                      <w:color w:val="332842"/>
                                      <w:w w:val="105"/>
                                      <w:sz w:val="17"/>
                                    </w:rPr>
                                    <w:t>p</w:t>
                                  </w:r>
                                  <w:r>
                                    <w:rPr>
                                      <w:color w:val="494B62"/>
                                      <w:w w:val="105"/>
                                      <w:sz w:val="17"/>
                                    </w:rPr>
                                    <w:t>l</w:t>
                                  </w:r>
                                  <w:r>
                                    <w:rPr>
                                      <w:color w:val="332842"/>
                                      <w:w w:val="105"/>
                                      <w:sz w:val="17"/>
                                    </w:rPr>
                                    <w:t>e</w:t>
                                  </w:r>
                                  <w:r>
                                    <w:rPr>
                                      <w:color w:val="332842"/>
                                      <w:spacing w:val="5"/>
                                      <w:w w:val="105"/>
                                      <w:sz w:val="17"/>
                                    </w:rPr>
                                    <w:t xml:space="preserve"> </w:t>
                                  </w:r>
                                  <w:r>
                                    <w:rPr>
                                      <w:color w:val="332842"/>
                                      <w:w w:val="105"/>
                                      <w:sz w:val="17"/>
                                    </w:rPr>
                                    <w:t>scree</w:t>
                                  </w:r>
                                  <w:r>
                                    <w:rPr>
                                      <w:color w:val="000159"/>
                                      <w:w w:val="105"/>
                                      <w:sz w:val="17"/>
                                    </w:rPr>
                                    <w:t>n</w:t>
                                  </w:r>
                                  <w:r>
                                    <w:rPr>
                                      <w:color w:val="000159"/>
                                      <w:spacing w:val="2"/>
                                      <w:w w:val="105"/>
                                      <w:sz w:val="17"/>
                                    </w:rPr>
                                    <w:t xml:space="preserve"> </w:t>
                                  </w:r>
                                  <w:r>
                                    <w:rPr>
                                      <w:color w:val="0A0F4F"/>
                                      <w:w w:val="105"/>
                                      <w:sz w:val="17"/>
                                    </w:rPr>
                                    <w:t>t</w:t>
                                  </w:r>
                                  <w:r>
                                    <w:rPr>
                                      <w:color w:val="332842"/>
                                      <w:w w:val="105"/>
                                      <w:sz w:val="17"/>
                                    </w:rPr>
                                    <w:t>est</w:t>
                                  </w:r>
                                  <w:r>
                                    <w:rPr>
                                      <w:color w:val="332842"/>
                                      <w:spacing w:val="7"/>
                                      <w:w w:val="105"/>
                                      <w:sz w:val="17"/>
                                    </w:rPr>
                                    <w:t xml:space="preserve"> </w:t>
                                  </w:r>
                                  <w:r>
                                    <w:rPr>
                                      <w:color w:val="2D345B"/>
                                      <w:spacing w:val="-2"/>
                                      <w:w w:val="105"/>
                                      <w:sz w:val="17"/>
                                    </w:rPr>
                                    <w:t>done?</w:t>
                                  </w:r>
                                </w:p>
                                <w:p w14:paraId="092DADCE" w14:textId="77777777" w:rsidR="00FF3737" w:rsidRDefault="00000000">
                                  <w:pPr>
                                    <w:pStyle w:val="TableParagraph"/>
                                    <w:spacing w:line="306" w:lineRule="exact"/>
                                    <w:ind w:left="360"/>
                                    <w:rPr>
                                      <w:rFonts w:ascii="Microsoft Sans Serif" w:eastAsia="Microsoft Sans Serif" w:hAnsi="Microsoft Sans Serif" w:cs="Microsoft Sans Serif"/>
                                      <w:sz w:val="35"/>
                                      <w:szCs w:val="35"/>
                                    </w:rPr>
                                  </w:pPr>
                                  <w:r>
                                    <w:rPr>
                                      <w:rFonts w:ascii="Microsoft Sans Serif" w:eastAsia="Microsoft Sans Serif" w:hAnsi="Microsoft Sans Serif" w:cs="Microsoft Sans Serif"/>
                                      <w:color w:val="54383F"/>
                                      <w:spacing w:val="-5"/>
                                      <w:w w:val="105"/>
                                      <w:sz w:val="35"/>
                                      <w:szCs w:val="35"/>
                                    </w:rPr>
                                    <w:t>c�</w:t>
                                  </w:r>
                                </w:p>
                              </w:tc>
                              <w:tc>
                                <w:tcPr>
                                  <w:tcW w:w="2554" w:type="dxa"/>
                                  <w:tcBorders>
                                    <w:left w:val="nil"/>
                                    <w:right w:val="single" w:sz="6" w:space="0" w:color="000000"/>
                                  </w:tcBorders>
                                </w:tcPr>
                                <w:p w14:paraId="387164F2" w14:textId="77777777" w:rsidR="00FF3737" w:rsidRDefault="00000000">
                                  <w:pPr>
                                    <w:pStyle w:val="TableParagraph"/>
                                    <w:spacing w:before="109" w:line="355" w:lineRule="exact"/>
                                    <w:ind w:left="129"/>
                                    <w:rPr>
                                      <w:rFonts w:ascii="Microsoft Sans Serif" w:eastAsia="Microsoft Sans Serif" w:hAnsi="Microsoft Sans Serif" w:cs="Microsoft Sans Serif"/>
                                      <w:sz w:val="35"/>
                                      <w:szCs w:val="35"/>
                                    </w:rPr>
                                  </w:pPr>
                                  <w:r>
                                    <w:rPr>
                                      <w:rFonts w:ascii="Microsoft Sans Serif" w:eastAsia="Microsoft Sans Serif" w:hAnsi="Microsoft Sans Serif" w:cs="Microsoft Sans Serif"/>
                                      <w:color w:val="54383F"/>
                                      <w:spacing w:val="-5"/>
                                      <w:sz w:val="35"/>
                                      <w:szCs w:val="35"/>
                                    </w:rPr>
                                    <w:t>c�</w:t>
                                  </w:r>
                                </w:p>
                              </w:tc>
                            </w:tr>
                          </w:tbl>
                          <w:p w14:paraId="666AB5FA" w14:textId="77777777" w:rsidR="00FF3737" w:rsidRDefault="00FF3737">
                            <w:pPr>
                              <w:pStyle w:val="BodyText"/>
                              <w:ind w:left="0"/>
                            </w:pPr>
                          </w:p>
                        </w:txbxContent>
                      </wps:txbx>
                      <wps:bodyPr wrap="square" lIns="0" tIns="0" rIns="0" bIns="0" rtlCol="0">
                        <a:noAutofit/>
                      </wps:bodyPr>
                    </wps:wsp>
                  </a:graphicData>
                </a:graphic>
              </wp:anchor>
            </w:drawing>
          </mc:Choice>
          <mc:Fallback>
            <w:pict>
              <v:shape w14:anchorId="4A804BB6" id="Textbox 290" o:spid="_x0000_s1115" type="#_x0000_t202" style="position:absolute;margin-left:95.8pt;margin-top:3.75pt;width:341.35pt;height:121.8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" filled="f" stroked="f">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9"/>
                        <w:gridCol w:w="2554"/>
                      </w:tblGrid>
                      <w:tr w:rsidR="00FF3737" w14:paraId="68FC2059" w14:textId="77777777">
                        <w:trPr>
                          <w:trHeight w:val="456"/>
                        </w:trPr>
                        <w:tc>
                          <w:tcPr>
                            <w:tcW w:w="4259" w:type="dxa"/>
                            <w:tcBorders>
                              <w:top w:val="nil"/>
                              <w:left w:val="nil"/>
                              <w:right w:val="nil"/>
                            </w:tcBorders>
                          </w:tcPr>
                          <w:p w14:paraId="4C6244AC" w14:textId="77777777" w:rsidR="00FF3737" w:rsidRDefault="00000000">
                            <w:pPr>
                              <w:pStyle w:val="TableParagraph"/>
                              <w:spacing w:before="13"/>
                              <w:ind w:left="365"/>
                              <w:rPr>
                                <w:sz w:val="15"/>
                              </w:rPr>
                            </w:pPr>
                            <w:proofErr w:type="spellStart"/>
                            <w:r>
                              <w:rPr>
                                <w:color w:val="54383F"/>
                                <w:spacing w:val="4"/>
                                <w:sz w:val="15"/>
                              </w:rPr>
                              <w:t>C</w:t>
                            </w:r>
                            <w:r>
                              <w:rPr>
                                <w:color w:val="62596D"/>
                                <w:spacing w:val="4"/>
                                <w:sz w:val="15"/>
                              </w:rPr>
                              <w:t>Y</w:t>
                            </w:r>
                            <w:r>
                              <w:rPr>
                                <w:color w:val="332842"/>
                                <w:spacing w:val="4"/>
                                <w:sz w:val="15"/>
                              </w:rPr>
                              <w:t>es</w:t>
                            </w:r>
                            <w:proofErr w:type="spellEnd"/>
                            <w:r>
                              <w:rPr>
                                <w:color w:val="62596D"/>
                                <w:spacing w:val="4"/>
                                <w:sz w:val="15"/>
                              </w:rPr>
                              <w:t>,</w:t>
                            </w:r>
                            <w:r>
                              <w:rPr>
                                <w:color w:val="62596D"/>
                                <w:sz w:val="15"/>
                              </w:rPr>
                              <w:t xml:space="preserve"> </w:t>
                            </w:r>
                            <w:r>
                              <w:rPr>
                                <w:color w:val="340A36"/>
                                <w:spacing w:val="4"/>
                                <w:sz w:val="15"/>
                              </w:rPr>
                              <w:t>F</w:t>
                            </w:r>
                            <w:r>
                              <w:rPr>
                                <w:color w:val="1C3F69"/>
                                <w:spacing w:val="4"/>
                                <w:sz w:val="15"/>
                              </w:rPr>
                              <w:t>u</w:t>
                            </w:r>
                            <w:r>
                              <w:rPr>
                                <w:color w:val="4B0A52"/>
                                <w:spacing w:val="4"/>
                                <w:sz w:val="15"/>
                              </w:rPr>
                              <w:t>l</w:t>
                            </w:r>
                            <w:r>
                              <w:rPr>
                                <w:color w:val="053472"/>
                                <w:spacing w:val="4"/>
                                <w:sz w:val="15"/>
                              </w:rPr>
                              <w:t>l</w:t>
                            </w:r>
                            <w:r>
                              <w:rPr>
                                <w:color w:val="053472"/>
                                <w:spacing w:val="-9"/>
                                <w:sz w:val="15"/>
                              </w:rPr>
                              <w:t xml:space="preserve"> </w:t>
                            </w:r>
                            <w:r>
                              <w:rPr>
                                <w:color w:val="494B62"/>
                                <w:spacing w:val="-2"/>
                                <w:sz w:val="15"/>
                              </w:rPr>
                              <w:t>Record</w:t>
                            </w:r>
                          </w:p>
                          <w:p w14:paraId="70F149D5" w14:textId="77777777" w:rsidR="00FF3737" w:rsidRDefault="00000000">
                            <w:pPr>
                              <w:pStyle w:val="TableParagraph"/>
                              <w:spacing w:before="48"/>
                              <w:ind w:left="365"/>
                              <w:rPr>
                                <w:sz w:val="15"/>
                              </w:rPr>
                            </w:pPr>
                            <w:proofErr w:type="spellStart"/>
                            <w:r>
                              <w:rPr>
                                <w:color w:val="54383F"/>
                                <w:spacing w:val="-4"/>
                                <w:w w:val="125"/>
                                <w:sz w:val="15"/>
                              </w:rPr>
                              <w:t>CN</w:t>
                            </w:r>
                            <w:r>
                              <w:rPr>
                                <w:color w:val="332842"/>
                                <w:spacing w:val="-4"/>
                                <w:w w:val="125"/>
                                <w:sz w:val="15"/>
                              </w:rPr>
                              <w:t>o</w:t>
                            </w:r>
                            <w:proofErr w:type="spellEnd"/>
                            <w:r>
                              <w:rPr>
                                <w:color w:val="70AACD"/>
                                <w:spacing w:val="-4"/>
                                <w:w w:val="125"/>
                                <w:sz w:val="15"/>
                              </w:rPr>
                              <w:t>,</w:t>
                            </w:r>
                          </w:p>
                        </w:tc>
                        <w:tc>
                          <w:tcPr>
                            <w:tcW w:w="2554" w:type="dxa"/>
                            <w:tcBorders>
                              <w:top w:val="nil"/>
                              <w:left w:val="nil"/>
                              <w:right w:val="single" w:sz="6" w:space="0" w:color="000000"/>
                            </w:tcBorders>
                          </w:tcPr>
                          <w:p w14:paraId="73AA57ED" w14:textId="77777777" w:rsidR="00FF3737" w:rsidRDefault="00000000">
                            <w:pPr>
                              <w:pStyle w:val="TableParagraph"/>
                              <w:spacing w:before="13"/>
                              <w:ind w:left="134"/>
                              <w:rPr>
                                <w:sz w:val="15"/>
                              </w:rPr>
                            </w:pPr>
                            <w:r>
                              <w:rPr>
                                <w:color w:val="54383F"/>
                                <w:w w:val="90"/>
                                <w:sz w:val="15"/>
                              </w:rPr>
                              <w:t>C</w:t>
                            </w:r>
                            <w:r>
                              <w:rPr>
                                <w:color w:val="54383F"/>
                                <w:spacing w:val="77"/>
                                <w:sz w:val="15"/>
                              </w:rPr>
                              <w:t xml:space="preserve"> </w:t>
                            </w:r>
                            <w:r>
                              <w:rPr>
                                <w:color w:val="62596D"/>
                                <w:w w:val="90"/>
                                <w:sz w:val="15"/>
                              </w:rPr>
                              <w:t>Y</w:t>
                            </w:r>
                            <w:r>
                              <w:rPr>
                                <w:color w:val="41384D"/>
                                <w:w w:val="90"/>
                                <w:sz w:val="15"/>
                              </w:rPr>
                              <w:t>es</w:t>
                            </w:r>
                            <w:r>
                              <w:rPr>
                                <w:color w:val="62596D"/>
                                <w:w w:val="90"/>
                                <w:sz w:val="15"/>
                              </w:rPr>
                              <w:t>,</w:t>
                            </w:r>
                            <w:r>
                              <w:rPr>
                                <w:color w:val="62596D"/>
                                <w:spacing w:val="-12"/>
                                <w:w w:val="90"/>
                                <w:sz w:val="15"/>
                              </w:rPr>
                              <w:t xml:space="preserve"> </w:t>
                            </w:r>
                            <w:r>
                              <w:rPr>
                                <w:color w:val="340A36"/>
                                <w:w w:val="90"/>
                                <w:sz w:val="15"/>
                              </w:rPr>
                              <w:t>P</w:t>
                            </w:r>
                            <w:r>
                              <w:rPr>
                                <w:color w:val="664D4F"/>
                                <w:w w:val="90"/>
                                <w:sz w:val="15"/>
                              </w:rPr>
                              <w:t>r</w:t>
                            </w:r>
                            <w:r>
                              <w:rPr>
                                <w:color w:val="332842"/>
                                <w:w w:val="90"/>
                                <w:sz w:val="15"/>
                              </w:rPr>
                              <w:t>ena</w:t>
                            </w:r>
                            <w:r>
                              <w:rPr>
                                <w:color w:val="340A36"/>
                                <w:w w:val="90"/>
                                <w:sz w:val="15"/>
                              </w:rPr>
                              <w:t>ta</w:t>
                            </w:r>
                            <w:r>
                              <w:rPr>
                                <w:color w:val="70696E"/>
                                <w:w w:val="90"/>
                                <w:sz w:val="15"/>
                              </w:rPr>
                              <w:t>l</w:t>
                            </w:r>
                            <w:r>
                              <w:rPr>
                                <w:color w:val="70696E"/>
                                <w:spacing w:val="-10"/>
                                <w:w w:val="90"/>
                                <w:sz w:val="15"/>
                              </w:rPr>
                              <w:t xml:space="preserve"> </w:t>
                            </w:r>
                            <w:proofErr w:type="spellStart"/>
                            <w:r>
                              <w:rPr>
                                <w:color w:val="54383F"/>
                                <w:spacing w:val="-2"/>
                                <w:w w:val="90"/>
                                <w:sz w:val="15"/>
                              </w:rPr>
                              <w:t>Su</w:t>
                            </w:r>
                            <w:r>
                              <w:rPr>
                                <w:color w:val="494B62"/>
                                <w:spacing w:val="-2"/>
                                <w:w w:val="90"/>
                                <w:sz w:val="15"/>
                              </w:rPr>
                              <w:t>m</w:t>
                            </w:r>
                            <w:r>
                              <w:rPr>
                                <w:color w:val="332842"/>
                                <w:spacing w:val="-2"/>
                                <w:w w:val="90"/>
                                <w:sz w:val="15"/>
                              </w:rPr>
                              <w:t>ma</w:t>
                            </w:r>
                            <w:r>
                              <w:rPr>
                                <w:color w:val="494B62"/>
                                <w:spacing w:val="-2"/>
                                <w:w w:val="90"/>
                                <w:sz w:val="15"/>
                              </w:rPr>
                              <w:t>ryO</w:t>
                            </w:r>
                            <w:r>
                              <w:rPr>
                                <w:color w:val="54383F"/>
                                <w:spacing w:val="-2"/>
                                <w:w w:val="90"/>
                                <w:sz w:val="15"/>
                              </w:rPr>
                              <w:t>n</w:t>
                            </w:r>
                            <w:r>
                              <w:rPr>
                                <w:color w:val="0A4D8A"/>
                                <w:spacing w:val="-2"/>
                                <w:w w:val="90"/>
                                <w:sz w:val="15"/>
                              </w:rPr>
                              <w:t>l</w:t>
                            </w:r>
                            <w:r>
                              <w:rPr>
                                <w:color w:val="494B62"/>
                                <w:spacing w:val="-2"/>
                                <w:w w:val="90"/>
                                <w:sz w:val="15"/>
                              </w:rPr>
                              <w:t>y</w:t>
                            </w:r>
                            <w:proofErr w:type="spellEnd"/>
                          </w:p>
                        </w:tc>
                      </w:tr>
                      <w:tr w:rsidR="00FF3737" w14:paraId="054FFB5A" w14:textId="77777777">
                        <w:trPr>
                          <w:trHeight w:val="737"/>
                        </w:trPr>
                        <w:tc>
                          <w:tcPr>
                            <w:tcW w:w="4259" w:type="dxa"/>
                            <w:tcBorders>
                              <w:left w:val="nil"/>
                              <w:bottom w:val="single" w:sz="6" w:space="0" w:color="000000"/>
                              <w:right w:val="nil"/>
                            </w:tcBorders>
                          </w:tcPr>
                          <w:p w14:paraId="2B71DCE9" w14:textId="77777777" w:rsidR="00FF3737" w:rsidRDefault="00000000">
                            <w:pPr>
                              <w:pStyle w:val="TableParagraph"/>
                              <w:spacing w:before="18"/>
                              <w:ind w:left="133"/>
                              <w:rPr>
                                <w:sz w:val="17"/>
                              </w:rPr>
                            </w:pPr>
                            <w:r>
                              <w:rPr>
                                <w:color w:val="152372"/>
                                <w:w w:val="105"/>
                                <w:sz w:val="17"/>
                              </w:rPr>
                              <w:t>1</w:t>
                            </w:r>
                            <w:r>
                              <w:rPr>
                                <w:color w:val="332842"/>
                                <w:w w:val="105"/>
                                <w:sz w:val="17"/>
                              </w:rPr>
                              <w:t>b</w:t>
                            </w:r>
                            <w:r>
                              <w:rPr>
                                <w:color w:val="70696E"/>
                                <w:w w:val="105"/>
                                <w:sz w:val="17"/>
                              </w:rPr>
                              <w:t>.</w:t>
                            </w:r>
                            <w:r>
                              <w:rPr>
                                <w:color w:val="70696E"/>
                                <w:spacing w:val="1"/>
                                <w:w w:val="105"/>
                                <w:sz w:val="17"/>
                              </w:rPr>
                              <w:t xml:space="preserve"> </w:t>
                            </w:r>
                            <w:r>
                              <w:rPr>
                                <w:color w:val="41384D"/>
                                <w:w w:val="105"/>
                                <w:sz w:val="17"/>
                              </w:rPr>
                              <w:t>Was</w:t>
                            </w:r>
                            <w:r>
                              <w:rPr>
                                <w:color w:val="41384D"/>
                                <w:spacing w:val="-8"/>
                                <w:w w:val="105"/>
                                <w:sz w:val="17"/>
                              </w:rPr>
                              <w:t xml:space="preserve"> </w:t>
                            </w:r>
                            <w:r>
                              <w:rPr>
                                <w:color w:val="332842"/>
                                <w:w w:val="105"/>
                                <w:sz w:val="17"/>
                              </w:rPr>
                              <w:t>fo</w:t>
                            </w:r>
                            <w:r>
                              <w:rPr>
                                <w:color w:val="494B62"/>
                                <w:w w:val="105"/>
                                <w:sz w:val="17"/>
                              </w:rPr>
                              <w:t>r</w:t>
                            </w:r>
                            <w:r>
                              <w:rPr>
                                <w:color w:val="2D345B"/>
                                <w:w w:val="105"/>
                                <w:sz w:val="17"/>
                              </w:rPr>
                              <w:t>ma</w:t>
                            </w:r>
                            <w:r>
                              <w:rPr>
                                <w:color w:val="664D4F"/>
                                <w:w w:val="105"/>
                                <w:sz w:val="17"/>
                              </w:rPr>
                              <w:t>l</w:t>
                            </w:r>
                            <w:r>
                              <w:rPr>
                                <w:color w:val="664D4F"/>
                                <w:spacing w:val="9"/>
                                <w:w w:val="105"/>
                                <w:sz w:val="17"/>
                              </w:rPr>
                              <w:t xml:space="preserve"> </w:t>
                            </w:r>
                            <w:r>
                              <w:rPr>
                                <w:color w:val="332842"/>
                                <w:w w:val="105"/>
                                <w:sz w:val="17"/>
                              </w:rPr>
                              <w:t>risk</w:t>
                            </w:r>
                            <w:r>
                              <w:rPr>
                                <w:color w:val="332842"/>
                                <w:spacing w:val="10"/>
                                <w:w w:val="105"/>
                                <w:sz w:val="17"/>
                              </w:rPr>
                              <w:t xml:space="preserve"> </w:t>
                            </w:r>
                            <w:r>
                              <w:rPr>
                                <w:color w:val="41384D"/>
                                <w:w w:val="105"/>
                                <w:sz w:val="17"/>
                              </w:rPr>
                              <w:t>assess</w:t>
                            </w:r>
                            <w:r>
                              <w:rPr>
                                <w:color w:val="1F1F52"/>
                                <w:w w:val="105"/>
                                <w:sz w:val="17"/>
                              </w:rPr>
                              <w:t>me</w:t>
                            </w:r>
                            <w:r>
                              <w:rPr>
                                <w:color w:val="41384D"/>
                                <w:w w:val="105"/>
                                <w:sz w:val="17"/>
                              </w:rPr>
                              <w:t>nt</w:t>
                            </w:r>
                            <w:r>
                              <w:rPr>
                                <w:color w:val="41384D"/>
                                <w:spacing w:val="9"/>
                                <w:w w:val="105"/>
                                <w:sz w:val="17"/>
                              </w:rPr>
                              <w:t xml:space="preserve"> </w:t>
                            </w:r>
                            <w:r>
                              <w:rPr>
                                <w:color w:val="664D4F"/>
                                <w:w w:val="105"/>
                                <w:sz w:val="17"/>
                              </w:rPr>
                              <w:t>i</w:t>
                            </w:r>
                            <w:r>
                              <w:rPr>
                                <w:color w:val="0A0F4F"/>
                                <w:w w:val="105"/>
                                <w:sz w:val="17"/>
                              </w:rPr>
                              <w:t>n</w:t>
                            </w:r>
                            <w:r>
                              <w:rPr>
                                <w:color w:val="0A0F4F"/>
                                <w:spacing w:val="-1"/>
                                <w:w w:val="105"/>
                                <w:sz w:val="17"/>
                              </w:rPr>
                              <w:t xml:space="preserve"> </w:t>
                            </w:r>
                            <w:r>
                              <w:rPr>
                                <w:color w:val="41384D"/>
                                <w:w w:val="105"/>
                                <w:sz w:val="17"/>
                              </w:rPr>
                              <w:t>p</w:t>
                            </w:r>
                            <w:r>
                              <w:rPr>
                                <w:color w:val="4D0526"/>
                                <w:w w:val="105"/>
                                <w:sz w:val="17"/>
                              </w:rPr>
                              <w:t>r</w:t>
                            </w:r>
                            <w:r>
                              <w:rPr>
                                <w:color w:val="332842"/>
                                <w:w w:val="105"/>
                                <w:sz w:val="17"/>
                              </w:rPr>
                              <w:t>enata</w:t>
                            </w:r>
                            <w:r>
                              <w:rPr>
                                <w:color w:val="000159"/>
                                <w:w w:val="105"/>
                                <w:sz w:val="17"/>
                              </w:rPr>
                              <w:t>l</w:t>
                            </w:r>
                            <w:r>
                              <w:rPr>
                                <w:color w:val="000159"/>
                                <w:spacing w:val="2"/>
                                <w:w w:val="105"/>
                                <w:sz w:val="17"/>
                              </w:rPr>
                              <w:t xml:space="preserve"> </w:t>
                            </w:r>
                            <w:r>
                              <w:rPr>
                                <w:color w:val="332842"/>
                                <w:spacing w:val="-2"/>
                                <w:w w:val="105"/>
                                <w:sz w:val="17"/>
                              </w:rPr>
                              <w:t>c</w:t>
                            </w:r>
                            <w:r>
                              <w:rPr>
                                <w:color w:val="0A0F4F"/>
                                <w:spacing w:val="-2"/>
                                <w:w w:val="105"/>
                                <w:sz w:val="17"/>
                              </w:rPr>
                              <w:t>h</w:t>
                            </w:r>
                            <w:r>
                              <w:rPr>
                                <w:color w:val="332842"/>
                                <w:spacing w:val="-2"/>
                                <w:w w:val="105"/>
                                <w:sz w:val="17"/>
                              </w:rPr>
                              <w:t>art</w:t>
                            </w:r>
                            <w:r>
                              <w:rPr>
                                <w:color w:val="2D345B"/>
                                <w:spacing w:val="-2"/>
                                <w:w w:val="105"/>
                                <w:sz w:val="17"/>
                              </w:rPr>
                              <w:t>?</w:t>
                            </w:r>
                          </w:p>
                          <w:p w14:paraId="4A34A3AC" w14:textId="77777777" w:rsidR="00FF3737" w:rsidRDefault="00000000">
                            <w:pPr>
                              <w:pStyle w:val="TableParagraph"/>
                              <w:spacing w:before="10" w:line="240" w:lineRule="atLeast"/>
                              <w:ind w:left="365" w:right="1759"/>
                              <w:rPr>
                                <w:sz w:val="15"/>
                              </w:rPr>
                            </w:pPr>
                            <w:r>
                              <w:rPr>
                                <w:color w:val="54383F"/>
                                <w:w w:val="90"/>
                                <w:sz w:val="15"/>
                              </w:rPr>
                              <w:t>C</w:t>
                            </w:r>
                            <w:r>
                              <w:rPr>
                                <w:color w:val="54383F"/>
                                <w:spacing w:val="40"/>
                                <w:sz w:val="15"/>
                              </w:rPr>
                              <w:t xml:space="preserve"> </w:t>
                            </w:r>
                            <w:r>
                              <w:rPr>
                                <w:color w:val="62596D"/>
                                <w:w w:val="90"/>
                                <w:sz w:val="15"/>
                              </w:rPr>
                              <w:t>Y</w:t>
                            </w:r>
                            <w:r>
                              <w:rPr>
                                <w:color w:val="332842"/>
                                <w:w w:val="90"/>
                                <w:sz w:val="15"/>
                              </w:rPr>
                              <w:t>es</w:t>
                            </w:r>
                            <w:r>
                              <w:rPr>
                                <w:color w:val="494B62"/>
                                <w:w w:val="90"/>
                                <w:sz w:val="15"/>
                              </w:rPr>
                              <w:t>,</w:t>
                            </w:r>
                            <w:r>
                              <w:rPr>
                                <w:color w:val="494B62"/>
                                <w:spacing w:val="-12"/>
                                <w:w w:val="90"/>
                                <w:sz w:val="15"/>
                              </w:rPr>
                              <w:t xml:space="preserve"> </w:t>
                            </w:r>
                            <w:r>
                              <w:rPr>
                                <w:color w:val="41384D"/>
                                <w:w w:val="90"/>
                                <w:sz w:val="15"/>
                              </w:rPr>
                              <w:t>w</w:t>
                            </w:r>
                            <w:r>
                              <w:rPr>
                                <w:color w:val="4D0526"/>
                                <w:w w:val="90"/>
                                <w:sz w:val="15"/>
                              </w:rPr>
                              <w:t>i</w:t>
                            </w:r>
                            <w:r>
                              <w:rPr>
                                <w:color w:val="2D345B"/>
                                <w:w w:val="90"/>
                                <w:sz w:val="15"/>
                              </w:rPr>
                              <w:t>th</w:t>
                            </w:r>
                            <w:r>
                              <w:rPr>
                                <w:color w:val="2D345B"/>
                                <w:spacing w:val="-13"/>
                                <w:w w:val="90"/>
                                <w:sz w:val="15"/>
                              </w:rPr>
                              <w:t xml:space="preserve"> </w:t>
                            </w:r>
                            <w:r>
                              <w:rPr>
                                <w:color w:val="332842"/>
                                <w:w w:val="90"/>
                                <w:sz w:val="15"/>
                              </w:rPr>
                              <w:t>S</w:t>
                            </w:r>
                            <w:r>
                              <w:rPr>
                                <w:color w:val="494B62"/>
                                <w:w w:val="90"/>
                                <w:sz w:val="15"/>
                              </w:rPr>
                              <w:t>oci</w:t>
                            </w:r>
                            <w:r>
                              <w:rPr>
                                <w:color w:val="332842"/>
                                <w:w w:val="90"/>
                                <w:sz w:val="15"/>
                              </w:rPr>
                              <w:t>a</w:t>
                            </w:r>
                            <w:r>
                              <w:rPr>
                                <w:color w:val="70696E"/>
                                <w:w w:val="90"/>
                                <w:sz w:val="15"/>
                              </w:rPr>
                              <w:t>l</w:t>
                            </w:r>
                            <w:r>
                              <w:rPr>
                                <w:color w:val="70696E"/>
                                <w:spacing w:val="-13"/>
                                <w:w w:val="90"/>
                                <w:sz w:val="15"/>
                              </w:rPr>
                              <w:t xml:space="preserve"> </w:t>
                            </w:r>
                            <w:r>
                              <w:rPr>
                                <w:color w:val="41384D"/>
                                <w:w w:val="90"/>
                                <w:sz w:val="15"/>
                              </w:rPr>
                              <w:t>Assessmen</w:t>
                            </w:r>
                            <w:r>
                              <w:rPr>
                                <w:color w:val="1C3F69"/>
                                <w:w w:val="90"/>
                                <w:sz w:val="15"/>
                              </w:rPr>
                              <w:t>t</w:t>
                            </w:r>
                            <w:r>
                              <w:rPr>
                                <w:color w:val="1C3F69"/>
                                <w:sz w:val="15"/>
                              </w:rPr>
                              <w:t xml:space="preserve"> </w:t>
                            </w:r>
                            <w:proofErr w:type="spellStart"/>
                            <w:r>
                              <w:rPr>
                                <w:color w:val="54383F"/>
                                <w:spacing w:val="-4"/>
                                <w:sz w:val="15"/>
                              </w:rPr>
                              <w:t>CNo</w:t>
                            </w:r>
                            <w:proofErr w:type="spellEnd"/>
                          </w:p>
                        </w:tc>
                        <w:tc>
                          <w:tcPr>
                            <w:tcW w:w="2554" w:type="dxa"/>
                            <w:tcBorders>
                              <w:left w:val="nil"/>
                              <w:bottom w:val="single" w:sz="6" w:space="0" w:color="000000"/>
                              <w:right w:val="single" w:sz="6" w:space="0" w:color="000000"/>
                            </w:tcBorders>
                          </w:tcPr>
                          <w:p w14:paraId="6077CCD5" w14:textId="77777777" w:rsidR="00FF3737" w:rsidRDefault="00FF3737">
                            <w:pPr>
                              <w:pStyle w:val="TableParagraph"/>
                              <w:spacing w:before="26"/>
                              <w:rPr>
                                <w:sz w:val="15"/>
                              </w:rPr>
                            </w:pPr>
                          </w:p>
                          <w:p w14:paraId="6EF9EEED" w14:textId="77777777" w:rsidR="00FF3737" w:rsidRDefault="00000000">
                            <w:pPr>
                              <w:pStyle w:val="TableParagraph"/>
                              <w:ind w:left="137"/>
                              <w:rPr>
                                <w:sz w:val="15"/>
                              </w:rPr>
                            </w:pPr>
                            <w:r>
                              <w:rPr>
                                <w:rFonts w:ascii="Times New Roman"/>
                                <w:color w:val="54383F"/>
                                <w:w w:val="85"/>
                                <w:sz w:val="25"/>
                              </w:rPr>
                              <w:t>L</w:t>
                            </w:r>
                            <w:r>
                              <w:rPr>
                                <w:rFonts w:ascii="Times New Roman"/>
                                <w:color w:val="54383F"/>
                                <w:spacing w:val="33"/>
                                <w:sz w:val="25"/>
                              </w:rPr>
                              <w:t xml:space="preserve"> </w:t>
                            </w:r>
                            <w:r>
                              <w:rPr>
                                <w:color w:val="62596D"/>
                                <w:w w:val="85"/>
                                <w:sz w:val="15"/>
                              </w:rPr>
                              <w:t>Y</w:t>
                            </w:r>
                            <w:r>
                              <w:rPr>
                                <w:color w:val="41384D"/>
                                <w:w w:val="85"/>
                                <w:sz w:val="15"/>
                              </w:rPr>
                              <w:t>es</w:t>
                            </w:r>
                            <w:r>
                              <w:rPr>
                                <w:color w:val="62596D"/>
                                <w:w w:val="85"/>
                                <w:sz w:val="15"/>
                              </w:rPr>
                              <w:t>,</w:t>
                            </w:r>
                            <w:r>
                              <w:rPr>
                                <w:color w:val="62596D"/>
                                <w:spacing w:val="-3"/>
                                <w:w w:val="85"/>
                                <w:sz w:val="15"/>
                              </w:rPr>
                              <w:t xml:space="preserve"> </w:t>
                            </w:r>
                            <w:r>
                              <w:rPr>
                                <w:color w:val="2D345B"/>
                                <w:w w:val="85"/>
                                <w:sz w:val="15"/>
                              </w:rPr>
                              <w:t>wi</w:t>
                            </w:r>
                            <w:r>
                              <w:rPr>
                                <w:color w:val="494B62"/>
                                <w:w w:val="85"/>
                                <w:sz w:val="15"/>
                              </w:rPr>
                              <w:t>1hm</w:t>
                            </w:r>
                            <w:r>
                              <w:rPr>
                                <w:color w:val="1F1F52"/>
                                <w:w w:val="85"/>
                                <w:sz w:val="15"/>
                              </w:rPr>
                              <w:t>rt</w:t>
                            </w:r>
                            <w:r>
                              <w:rPr>
                                <w:color w:val="1F1F52"/>
                                <w:spacing w:val="-12"/>
                                <w:w w:val="85"/>
                                <w:sz w:val="15"/>
                              </w:rPr>
                              <w:t xml:space="preserve"> </w:t>
                            </w:r>
                            <w:r>
                              <w:rPr>
                                <w:color w:val="332842"/>
                                <w:w w:val="85"/>
                                <w:sz w:val="15"/>
                              </w:rPr>
                              <w:t>S</w:t>
                            </w:r>
                            <w:r>
                              <w:rPr>
                                <w:color w:val="54383F"/>
                                <w:w w:val="85"/>
                                <w:sz w:val="15"/>
                              </w:rPr>
                              <w:t>oc</w:t>
                            </w:r>
                            <w:r>
                              <w:rPr>
                                <w:color w:val="494B62"/>
                                <w:w w:val="85"/>
                                <w:sz w:val="15"/>
                              </w:rPr>
                              <w:t>ia</w:t>
                            </w:r>
                            <w:r>
                              <w:rPr>
                                <w:color w:val="4B0A52"/>
                                <w:w w:val="85"/>
                                <w:sz w:val="15"/>
                              </w:rPr>
                              <w:t>l</w:t>
                            </w:r>
                            <w:r>
                              <w:rPr>
                                <w:color w:val="4B0A52"/>
                                <w:spacing w:val="-5"/>
                                <w:w w:val="85"/>
                                <w:sz w:val="15"/>
                              </w:rPr>
                              <w:t xml:space="preserve"> </w:t>
                            </w:r>
                            <w:r>
                              <w:rPr>
                                <w:color w:val="41384D"/>
                                <w:spacing w:val="-2"/>
                                <w:w w:val="85"/>
                                <w:sz w:val="15"/>
                              </w:rPr>
                              <w:t>Assessmen</w:t>
                            </w:r>
                            <w:r>
                              <w:rPr>
                                <w:color w:val="053472"/>
                                <w:spacing w:val="-2"/>
                                <w:w w:val="85"/>
                                <w:sz w:val="15"/>
                              </w:rPr>
                              <w:t>t</w:t>
                            </w:r>
                          </w:p>
                        </w:tc>
                      </w:tr>
                      <w:tr w:rsidR="00FF3737" w14:paraId="2DC5BA5A" w14:textId="77777777">
                        <w:trPr>
                          <w:trHeight w:val="708"/>
                        </w:trPr>
                        <w:tc>
                          <w:tcPr>
                            <w:tcW w:w="4259" w:type="dxa"/>
                            <w:tcBorders>
                              <w:top w:val="single" w:sz="6" w:space="0" w:color="000000"/>
                              <w:left w:val="nil"/>
                              <w:right w:val="nil"/>
                            </w:tcBorders>
                          </w:tcPr>
                          <w:p w14:paraId="686A6BE8" w14:textId="77777777" w:rsidR="00FF3737" w:rsidRDefault="00000000">
                            <w:pPr>
                              <w:pStyle w:val="TableParagraph"/>
                              <w:spacing w:before="11"/>
                              <w:ind w:left="133"/>
                              <w:rPr>
                                <w:sz w:val="17"/>
                                <w:szCs w:val="17"/>
                              </w:rPr>
                            </w:pPr>
                            <w:r>
                              <w:rPr>
                                <w:color w:val="152372"/>
                                <w:sz w:val="17"/>
                                <w:szCs w:val="17"/>
                              </w:rPr>
                              <w:t>1</w:t>
                            </w:r>
                            <w:r>
                              <w:rPr>
                                <w:color w:val="152372"/>
                                <w:spacing w:val="-29"/>
                                <w:sz w:val="17"/>
                                <w:szCs w:val="17"/>
                              </w:rPr>
                              <w:t xml:space="preserve"> </w:t>
                            </w:r>
                            <w:r>
                              <w:rPr>
                                <w:color w:val="332842"/>
                                <w:sz w:val="17"/>
                                <w:szCs w:val="17"/>
                              </w:rPr>
                              <w:t>c</w:t>
                            </w:r>
                            <w:r>
                              <w:rPr>
                                <w:color w:val="494B62"/>
                                <w:sz w:val="17"/>
                                <w:szCs w:val="17"/>
                              </w:rPr>
                              <w:t>.</w:t>
                            </w:r>
                            <w:r>
                              <w:rPr>
                                <w:color w:val="494B62"/>
                                <w:spacing w:val="-12"/>
                                <w:sz w:val="17"/>
                                <w:szCs w:val="17"/>
                              </w:rPr>
                              <w:t xml:space="preserve"> </w:t>
                            </w:r>
                            <w:r>
                              <w:rPr>
                                <w:color w:val="41384D"/>
                                <w:sz w:val="17"/>
                                <w:szCs w:val="17"/>
                              </w:rPr>
                              <w:t>Was</w:t>
                            </w:r>
                            <w:r>
                              <w:rPr>
                                <w:color w:val="41384D"/>
                                <w:spacing w:val="-1"/>
                                <w:sz w:val="17"/>
                                <w:szCs w:val="17"/>
                              </w:rPr>
                              <w:t xml:space="preserve"> </w:t>
                            </w:r>
                            <w:r>
                              <w:rPr>
                                <w:color w:val="54383F"/>
                                <w:sz w:val="17"/>
                                <w:szCs w:val="17"/>
                              </w:rPr>
                              <w:t>M</w:t>
                            </w:r>
                            <w:r>
                              <w:rPr>
                                <w:color w:val="332842"/>
                                <w:sz w:val="17"/>
                                <w:szCs w:val="17"/>
                              </w:rPr>
                              <w:t>SAIFP</w:t>
                            </w:r>
                            <w:r>
                              <w:rPr>
                                <w:color w:val="332842"/>
                                <w:spacing w:val="-2"/>
                                <w:sz w:val="17"/>
                                <w:szCs w:val="17"/>
                              </w:rPr>
                              <w:t xml:space="preserve"> </w:t>
                            </w:r>
                            <w:r>
                              <w:rPr>
                                <w:color w:val="494B62"/>
                                <w:sz w:val="17"/>
                                <w:szCs w:val="17"/>
                              </w:rPr>
                              <w:t>/</w:t>
                            </w:r>
                            <w:r>
                              <w:rPr>
                                <w:color w:val="494B62"/>
                                <w:spacing w:val="-8"/>
                                <w:sz w:val="17"/>
                                <w:szCs w:val="17"/>
                              </w:rPr>
                              <w:t xml:space="preserve"> </w:t>
                            </w:r>
                            <w:r>
                              <w:rPr>
                                <w:color w:val="332842"/>
                                <w:sz w:val="17"/>
                                <w:szCs w:val="17"/>
                              </w:rPr>
                              <w:t>�</w:t>
                            </w:r>
                            <w:proofErr w:type="spellStart"/>
                            <w:r>
                              <w:rPr>
                                <w:color w:val="0A0F4F"/>
                                <w:sz w:val="17"/>
                                <w:szCs w:val="17"/>
                              </w:rPr>
                              <w:t>r</w:t>
                            </w:r>
                            <w:r>
                              <w:rPr>
                                <w:color w:val="4D0526"/>
                                <w:sz w:val="17"/>
                                <w:szCs w:val="17"/>
                              </w:rPr>
                              <w:t>i</w:t>
                            </w:r>
                            <w:r>
                              <w:rPr>
                                <w:color w:val="41384D"/>
                                <w:sz w:val="17"/>
                                <w:szCs w:val="17"/>
                              </w:rPr>
                              <w:t>p</w:t>
                            </w:r>
                            <w:r>
                              <w:rPr>
                                <w:color w:val="4D0526"/>
                                <w:sz w:val="17"/>
                                <w:szCs w:val="17"/>
                              </w:rPr>
                              <w:t>l</w:t>
                            </w:r>
                            <w:r>
                              <w:rPr>
                                <w:color w:val="1C152A"/>
                                <w:sz w:val="17"/>
                                <w:szCs w:val="17"/>
                              </w:rPr>
                              <w:t>e</w:t>
                            </w:r>
                            <w:proofErr w:type="spellEnd"/>
                            <w:r>
                              <w:rPr>
                                <w:color w:val="1C152A"/>
                                <w:spacing w:val="-4"/>
                                <w:sz w:val="17"/>
                                <w:szCs w:val="17"/>
                              </w:rPr>
                              <w:t xml:space="preserve"> </w:t>
                            </w:r>
                            <w:r>
                              <w:rPr>
                                <w:color w:val="332842"/>
                                <w:sz w:val="17"/>
                                <w:szCs w:val="17"/>
                              </w:rPr>
                              <w:t>screen</w:t>
                            </w:r>
                            <w:r>
                              <w:rPr>
                                <w:color w:val="332842"/>
                                <w:spacing w:val="13"/>
                                <w:sz w:val="17"/>
                                <w:szCs w:val="17"/>
                              </w:rPr>
                              <w:t xml:space="preserve"> </w:t>
                            </w:r>
                            <w:r>
                              <w:rPr>
                                <w:color w:val="494B62"/>
                                <w:sz w:val="17"/>
                                <w:szCs w:val="17"/>
                              </w:rPr>
                              <w:t>t</w:t>
                            </w:r>
                            <w:r>
                              <w:rPr>
                                <w:color w:val="332842"/>
                                <w:sz w:val="17"/>
                                <w:szCs w:val="17"/>
                              </w:rPr>
                              <w:t>est</w:t>
                            </w:r>
                            <w:r>
                              <w:rPr>
                                <w:color w:val="332842"/>
                                <w:spacing w:val="9"/>
                                <w:sz w:val="17"/>
                                <w:szCs w:val="17"/>
                              </w:rPr>
                              <w:t xml:space="preserve"> </w:t>
                            </w:r>
                            <w:r>
                              <w:rPr>
                                <w:color w:val="41384D"/>
                                <w:spacing w:val="-2"/>
                                <w:sz w:val="17"/>
                                <w:szCs w:val="17"/>
                              </w:rPr>
                              <w:t>offere</w:t>
                            </w:r>
                            <w:r>
                              <w:rPr>
                                <w:color w:val="1C152A"/>
                                <w:spacing w:val="-2"/>
                                <w:sz w:val="17"/>
                                <w:szCs w:val="17"/>
                              </w:rPr>
                              <w:t>d</w:t>
                            </w:r>
                            <w:r>
                              <w:rPr>
                                <w:color w:val="41384D"/>
                                <w:spacing w:val="-2"/>
                                <w:sz w:val="17"/>
                                <w:szCs w:val="17"/>
                              </w:rPr>
                              <w:t>?</w:t>
                            </w:r>
                          </w:p>
                          <w:p w14:paraId="55BA96AB" w14:textId="77777777" w:rsidR="00FF3737" w:rsidRDefault="00000000">
                            <w:pPr>
                              <w:pStyle w:val="TableParagraph"/>
                              <w:spacing w:before="36" w:line="219" w:lineRule="exact"/>
                              <w:ind w:left="345"/>
                            </w:pPr>
                            <w:r>
                              <w:rPr>
                                <w:color w:val="664D4F"/>
                                <w:spacing w:val="-5"/>
                                <w:w w:val="105"/>
                              </w:rPr>
                              <w:t>��</w:t>
                            </w:r>
                          </w:p>
                          <w:p w14:paraId="723313D5" w14:textId="77777777" w:rsidR="00FF3737" w:rsidRDefault="00000000">
                            <w:pPr>
                              <w:pStyle w:val="TableParagraph"/>
                              <w:spacing w:line="227" w:lineRule="exact"/>
                              <w:ind w:left="367"/>
                              <w:rPr>
                                <w:i/>
                                <w:sz w:val="15"/>
                              </w:rPr>
                            </w:pPr>
                            <w:r>
                              <w:rPr>
                                <w:rFonts w:ascii="Times New Roman"/>
                                <w:color w:val="54383F"/>
                                <w:w w:val="90"/>
                                <w:sz w:val="24"/>
                              </w:rPr>
                              <w:t>L</w:t>
                            </w:r>
                            <w:r>
                              <w:rPr>
                                <w:rFonts w:ascii="Times New Roman"/>
                                <w:color w:val="54383F"/>
                                <w:spacing w:val="5"/>
                                <w:sz w:val="24"/>
                              </w:rPr>
                              <w:t xml:space="preserve"> </w:t>
                            </w:r>
                            <w:proofErr w:type="gramStart"/>
                            <w:r>
                              <w:rPr>
                                <w:color w:val="41384D"/>
                                <w:w w:val="90"/>
                                <w:sz w:val="15"/>
                              </w:rPr>
                              <w:t>No</w:t>
                            </w:r>
                            <w:r>
                              <w:rPr>
                                <w:color w:val="70AACD"/>
                                <w:w w:val="90"/>
                                <w:sz w:val="15"/>
                              </w:rPr>
                              <w:t>,</w:t>
                            </w:r>
                            <w:r>
                              <w:rPr>
                                <w:color w:val="494B62"/>
                                <w:w w:val="90"/>
                                <w:sz w:val="15"/>
                              </w:rPr>
                              <w:t>,</w:t>
                            </w:r>
                            <w:proofErr w:type="gramEnd"/>
                            <w:r>
                              <w:rPr>
                                <w:color w:val="494B62"/>
                                <w:spacing w:val="-13"/>
                                <w:w w:val="90"/>
                                <w:sz w:val="15"/>
                              </w:rPr>
                              <w:t xml:space="preserve"> </w:t>
                            </w:r>
                            <w:proofErr w:type="spellStart"/>
                            <w:r>
                              <w:rPr>
                                <w:color w:val="340A36"/>
                                <w:w w:val="90"/>
                                <w:sz w:val="15"/>
                              </w:rPr>
                              <w:t>T</w:t>
                            </w:r>
                            <w:r>
                              <w:rPr>
                                <w:color w:val="41384D"/>
                                <w:w w:val="90"/>
                                <w:sz w:val="15"/>
                              </w:rPr>
                              <w:t>ooLa</w:t>
                            </w:r>
                            <w:proofErr w:type="spellEnd"/>
                            <w:r>
                              <w:rPr>
                                <w:color w:val="41384D"/>
                                <w:spacing w:val="-2"/>
                                <w:sz w:val="15"/>
                              </w:rPr>
                              <w:t xml:space="preserve"> </w:t>
                            </w:r>
                            <w:r>
                              <w:rPr>
                                <w:i/>
                                <w:color w:val="332842"/>
                                <w:spacing w:val="-10"/>
                                <w:w w:val="90"/>
                                <w:sz w:val="15"/>
                              </w:rPr>
                              <w:t>e</w:t>
                            </w:r>
                          </w:p>
                        </w:tc>
                        <w:tc>
                          <w:tcPr>
                            <w:tcW w:w="2554" w:type="dxa"/>
                            <w:tcBorders>
                              <w:top w:val="single" w:sz="6" w:space="0" w:color="000000"/>
                              <w:left w:val="nil"/>
                              <w:right w:val="single" w:sz="6" w:space="0" w:color="000000"/>
                            </w:tcBorders>
                          </w:tcPr>
                          <w:p w14:paraId="2C8CB9EE" w14:textId="77777777" w:rsidR="00FF3737" w:rsidRDefault="00000000">
                            <w:pPr>
                              <w:pStyle w:val="TableParagraph"/>
                              <w:spacing w:before="242"/>
                              <w:ind w:left="131"/>
                            </w:pPr>
                            <w:r>
                              <w:rPr>
                                <w:color w:val="54383F"/>
                                <w:spacing w:val="-5"/>
                                <w:w w:val="105"/>
                              </w:rPr>
                              <w:t>C�</w:t>
                            </w:r>
                          </w:p>
                        </w:tc>
                      </w:tr>
                      <w:tr w:rsidR="00FF3737" w14:paraId="713A58B9" w14:textId="77777777">
                        <w:trPr>
                          <w:trHeight w:val="484"/>
                        </w:trPr>
                        <w:tc>
                          <w:tcPr>
                            <w:tcW w:w="4259" w:type="dxa"/>
                            <w:tcBorders>
                              <w:left w:val="nil"/>
                              <w:right w:val="nil"/>
                            </w:tcBorders>
                          </w:tcPr>
                          <w:p w14:paraId="158ACED6" w14:textId="77777777" w:rsidR="00FF3737" w:rsidRDefault="00000000">
                            <w:pPr>
                              <w:pStyle w:val="TableParagraph"/>
                              <w:spacing w:before="13" w:line="146" w:lineRule="exact"/>
                              <w:ind w:left="133"/>
                              <w:rPr>
                                <w:sz w:val="17"/>
                              </w:rPr>
                            </w:pPr>
                            <w:r>
                              <w:rPr>
                                <w:color w:val="152372"/>
                                <w:w w:val="105"/>
                                <w:sz w:val="17"/>
                              </w:rPr>
                              <w:t>1</w:t>
                            </w:r>
                            <w:r>
                              <w:rPr>
                                <w:color w:val="332842"/>
                                <w:w w:val="105"/>
                                <w:sz w:val="17"/>
                              </w:rPr>
                              <w:t>d</w:t>
                            </w:r>
                            <w:r>
                              <w:rPr>
                                <w:color w:val="70696E"/>
                                <w:w w:val="105"/>
                                <w:sz w:val="17"/>
                              </w:rPr>
                              <w:t>.</w:t>
                            </w:r>
                            <w:r>
                              <w:rPr>
                                <w:color w:val="70696E"/>
                                <w:spacing w:val="-4"/>
                                <w:w w:val="105"/>
                                <w:sz w:val="17"/>
                              </w:rPr>
                              <w:t xml:space="preserve"> </w:t>
                            </w:r>
                            <w:r>
                              <w:rPr>
                                <w:color w:val="41384D"/>
                                <w:w w:val="105"/>
                                <w:sz w:val="17"/>
                              </w:rPr>
                              <w:t>Was</w:t>
                            </w:r>
                            <w:r>
                              <w:rPr>
                                <w:color w:val="41384D"/>
                                <w:spacing w:val="-5"/>
                                <w:w w:val="105"/>
                                <w:sz w:val="17"/>
                              </w:rPr>
                              <w:t xml:space="preserve"> </w:t>
                            </w:r>
                            <w:r>
                              <w:rPr>
                                <w:color w:val="2D345B"/>
                                <w:w w:val="105"/>
                                <w:sz w:val="17"/>
                              </w:rPr>
                              <w:t>MSAFP</w:t>
                            </w:r>
                            <w:r>
                              <w:rPr>
                                <w:color w:val="2D345B"/>
                                <w:spacing w:val="11"/>
                                <w:w w:val="105"/>
                                <w:sz w:val="17"/>
                              </w:rPr>
                              <w:t xml:space="preserve"> </w:t>
                            </w:r>
                            <w:r>
                              <w:rPr>
                                <w:color w:val="494B62"/>
                                <w:w w:val="105"/>
                                <w:sz w:val="17"/>
                              </w:rPr>
                              <w:t>/</w:t>
                            </w:r>
                            <w:r>
                              <w:rPr>
                                <w:color w:val="494B62"/>
                                <w:spacing w:val="5"/>
                                <w:w w:val="105"/>
                                <w:sz w:val="17"/>
                              </w:rPr>
                              <w:t xml:space="preserve"> </w:t>
                            </w:r>
                            <w:r>
                              <w:rPr>
                                <w:color w:val="1C152A"/>
                                <w:w w:val="105"/>
                                <w:sz w:val="17"/>
                              </w:rPr>
                              <w:t>tr</w:t>
                            </w:r>
                            <w:r>
                              <w:rPr>
                                <w:color w:val="4D0526"/>
                                <w:w w:val="105"/>
                                <w:sz w:val="17"/>
                              </w:rPr>
                              <w:t>i</w:t>
                            </w:r>
                            <w:r>
                              <w:rPr>
                                <w:color w:val="332842"/>
                                <w:w w:val="105"/>
                                <w:sz w:val="17"/>
                              </w:rPr>
                              <w:t>p</w:t>
                            </w:r>
                            <w:r>
                              <w:rPr>
                                <w:color w:val="494B62"/>
                                <w:w w:val="105"/>
                                <w:sz w:val="17"/>
                              </w:rPr>
                              <w:t>l</w:t>
                            </w:r>
                            <w:r>
                              <w:rPr>
                                <w:color w:val="332842"/>
                                <w:w w:val="105"/>
                                <w:sz w:val="17"/>
                              </w:rPr>
                              <w:t>e</w:t>
                            </w:r>
                            <w:r>
                              <w:rPr>
                                <w:color w:val="332842"/>
                                <w:spacing w:val="5"/>
                                <w:w w:val="105"/>
                                <w:sz w:val="17"/>
                              </w:rPr>
                              <w:t xml:space="preserve"> </w:t>
                            </w:r>
                            <w:r>
                              <w:rPr>
                                <w:color w:val="332842"/>
                                <w:w w:val="105"/>
                                <w:sz w:val="17"/>
                              </w:rPr>
                              <w:t>scree</w:t>
                            </w:r>
                            <w:r>
                              <w:rPr>
                                <w:color w:val="000159"/>
                                <w:w w:val="105"/>
                                <w:sz w:val="17"/>
                              </w:rPr>
                              <w:t>n</w:t>
                            </w:r>
                            <w:r>
                              <w:rPr>
                                <w:color w:val="000159"/>
                                <w:spacing w:val="2"/>
                                <w:w w:val="105"/>
                                <w:sz w:val="17"/>
                              </w:rPr>
                              <w:t xml:space="preserve"> </w:t>
                            </w:r>
                            <w:r>
                              <w:rPr>
                                <w:color w:val="0A0F4F"/>
                                <w:w w:val="105"/>
                                <w:sz w:val="17"/>
                              </w:rPr>
                              <w:t>t</w:t>
                            </w:r>
                            <w:r>
                              <w:rPr>
                                <w:color w:val="332842"/>
                                <w:w w:val="105"/>
                                <w:sz w:val="17"/>
                              </w:rPr>
                              <w:t>est</w:t>
                            </w:r>
                            <w:r>
                              <w:rPr>
                                <w:color w:val="332842"/>
                                <w:spacing w:val="7"/>
                                <w:w w:val="105"/>
                                <w:sz w:val="17"/>
                              </w:rPr>
                              <w:t xml:space="preserve"> </w:t>
                            </w:r>
                            <w:r>
                              <w:rPr>
                                <w:color w:val="2D345B"/>
                                <w:spacing w:val="-2"/>
                                <w:w w:val="105"/>
                                <w:sz w:val="17"/>
                              </w:rPr>
                              <w:t>done?</w:t>
                            </w:r>
                          </w:p>
                          <w:p w14:paraId="092DADCE" w14:textId="77777777" w:rsidR="00FF3737" w:rsidRDefault="00000000">
                            <w:pPr>
                              <w:pStyle w:val="TableParagraph"/>
                              <w:spacing w:line="306" w:lineRule="exact"/>
                              <w:ind w:left="360"/>
                              <w:rPr>
                                <w:rFonts w:ascii="Microsoft Sans Serif" w:eastAsia="Microsoft Sans Serif" w:hAnsi="Microsoft Sans Serif" w:cs="Microsoft Sans Serif"/>
                                <w:sz w:val="35"/>
                                <w:szCs w:val="35"/>
                              </w:rPr>
                            </w:pPr>
                            <w:r>
                              <w:rPr>
                                <w:rFonts w:ascii="Microsoft Sans Serif" w:eastAsia="Microsoft Sans Serif" w:hAnsi="Microsoft Sans Serif" w:cs="Microsoft Sans Serif"/>
                                <w:color w:val="54383F"/>
                                <w:spacing w:val="-5"/>
                                <w:w w:val="105"/>
                                <w:sz w:val="35"/>
                                <w:szCs w:val="35"/>
                              </w:rPr>
                              <w:t>c�</w:t>
                            </w:r>
                          </w:p>
                        </w:tc>
                        <w:tc>
                          <w:tcPr>
                            <w:tcW w:w="2554" w:type="dxa"/>
                            <w:tcBorders>
                              <w:left w:val="nil"/>
                              <w:right w:val="single" w:sz="6" w:space="0" w:color="000000"/>
                            </w:tcBorders>
                          </w:tcPr>
                          <w:p w14:paraId="387164F2" w14:textId="77777777" w:rsidR="00FF3737" w:rsidRDefault="00000000">
                            <w:pPr>
                              <w:pStyle w:val="TableParagraph"/>
                              <w:spacing w:before="109" w:line="355" w:lineRule="exact"/>
                              <w:ind w:left="129"/>
                              <w:rPr>
                                <w:rFonts w:ascii="Microsoft Sans Serif" w:eastAsia="Microsoft Sans Serif" w:hAnsi="Microsoft Sans Serif" w:cs="Microsoft Sans Serif"/>
                                <w:sz w:val="35"/>
                                <w:szCs w:val="35"/>
                              </w:rPr>
                            </w:pPr>
                            <w:r>
                              <w:rPr>
                                <w:rFonts w:ascii="Microsoft Sans Serif" w:eastAsia="Microsoft Sans Serif" w:hAnsi="Microsoft Sans Serif" w:cs="Microsoft Sans Serif"/>
                                <w:color w:val="54383F"/>
                                <w:spacing w:val="-5"/>
                                <w:sz w:val="35"/>
                                <w:szCs w:val="35"/>
                              </w:rPr>
                              <w:t>c�</w:t>
                            </w:r>
                          </w:p>
                        </w:tc>
                      </w:tr>
                    </w:tbl>
                    <w:p w14:paraId="666AB5FA" w14:textId="77777777" w:rsidR="00FF3737" w:rsidRDefault="00FF3737">
                      <w:pPr>
                        <w:pStyle w:val="BodyText"/>
                        <w:ind w:left="0"/>
                      </w:pPr>
                    </w:p>
                  </w:txbxContent>
                </v:textbox>
                <w10:wrap type="topAndBottom" anchorx="page"/>
              </v:shape>
            </w:pict>
          </mc:Fallback>
        </mc:AlternateContent>
      </w:r>
    </w:p>
    <w:p w14:paraId="4C42AC95" w14:textId="77777777" w:rsidR="00FF3737" w:rsidRDefault="00000000">
      <w:pPr>
        <w:pStyle w:val="ListParagraph"/>
        <w:numPr>
          <w:ilvl w:val="0"/>
          <w:numId w:val="3"/>
        </w:numPr>
        <w:tabs>
          <w:tab w:val="left" w:pos="1600"/>
        </w:tabs>
        <w:spacing w:line="247" w:lineRule="auto"/>
        <w:ind w:left="1600" w:right="4685" w:hanging="273"/>
        <w:rPr>
          <w:rFonts w:ascii="Arial"/>
          <w:color w:val="332842"/>
          <w:sz w:val="17"/>
        </w:rPr>
      </w:pPr>
      <w:r>
        <w:rPr>
          <w:rFonts w:ascii="Arial"/>
          <w:color w:val="340A36"/>
          <w:w w:val="105"/>
          <w:sz w:val="17"/>
        </w:rPr>
        <w:t xml:space="preserve">How </w:t>
      </w:r>
      <w:r>
        <w:rPr>
          <w:rFonts w:ascii="Arial"/>
          <w:color w:val="494B62"/>
          <w:w w:val="105"/>
          <w:sz w:val="17"/>
        </w:rPr>
        <w:t>m</w:t>
      </w:r>
      <w:r>
        <w:rPr>
          <w:rFonts w:ascii="Arial"/>
          <w:color w:val="332842"/>
          <w:w w:val="105"/>
          <w:sz w:val="17"/>
        </w:rPr>
        <w:t>a</w:t>
      </w:r>
      <w:r>
        <w:rPr>
          <w:rFonts w:ascii="Arial"/>
          <w:color w:val="4D0526"/>
          <w:w w:val="105"/>
          <w:sz w:val="17"/>
        </w:rPr>
        <w:t>n</w:t>
      </w:r>
      <w:r>
        <w:rPr>
          <w:rFonts w:ascii="Arial"/>
          <w:color w:val="332842"/>
          <w:w w:val="105"/>
          <w:sz w:val="17"/>
        </w:rPr>
        <w:t>y</w:t>
      </w:r>
      <w:r>
        <w:rPr>
          <w:rFonts w:ascii="Arial"/>
          <w:color w:val="332842"/>
          <w:spacing w:val="-4"/>
          <w:w w:val="105"/>
          <w:sz w:val="17"/>
        </w:rPr>
        <w:t xml:space="preserve"> </w:t>
      </w:r>
      <w:r>
        <w:rPr>
          <w:rFonts w:ascii="Arial"/>
          <w:color w:val="332842"/>
          <w:w w:val="105"/>
          <w:sz w:val="17"/>
        </w:rPr>
        <w:t>t</w:t>
      </w:r>
      <w:r>
        <w:rPr>
          <w:rFonts w:ascii="Arial"/>
          <w:color w:val="664D4F"/>
          <w:w w:val="105"/>
          <w:sz w:val="17"/>
        </w:rPr>
        <w:t>i</w:t>
      </w:r>
      <w:r>
        <w:rPr>
          <w:rFonts w:ascii="Arial"/>
          <w:color w:val="41384D"/>
          <w:w w:val="105"/>
          <w:sz w:val="17"/>
        </w:rPr>
        <w:t>mes</w:t>
      </w:r>
      <w:r>
        <w:rPr>
          <w:rFonts w:ascii="Arial"/>
          <w:color w:val="41384D"/>
          <w:spacing w:val="-1"/>
          <w:w w:val="105"/>
          <w:sz w:val="17"/>
        </w:rPr>
        <w:t xml:space="preserve"> </w:t>
      </w:r>
      <w:r>
        <w:rPr>
          <w:rFonts w:ascii="Arial"/>
          <w:color w:val="332842"/>
          <w:w w:val="105"/>
          <w:sz w:val="17"/>
        </w:rPr>
        <w:t xml:space="preserve">was </w:t>
      </w:r>
      <w:r>
        <w:rPr>
          <w:rFonts w:ascii="Arial"/>
          <w:color w:val="1C152A"/>
          <w:w w:val="105"/>
          <w:sz w:val="17"/>
        </w:rPr>
        <w:t xml:space="preserve">the </w:t>
      </w:r>
      <w:r>
        <w:rPr>
          <w:rFonts w:ascii="Arial"/>
          <w:color w:val="332842"/>
          <w:w w:val="105"/>
          <w:sz w:val="17"/>
        </w:rPr>
        <w:t>mot</w:t>
      </w:r>
      <w:r>
        <w:rPr>
          <w:rFonts w:ascii="Arial"/>
          <w:color w:val="4D0526"/>
          <w:w w:val="105"/>
          <w:sz w:val="17"/>
        </w:rPr>
        <w:t>h</w:t>
      </w:r>
      <w:r>
        <w:rPr>
          <w:rFonts w:ascii="Arial"/>
          <w:color w:val="332842"/>
          <w:w w:val="105"/>
          <w:sz w:val="17"/>
        </w:rPr>
        <w:t>er</w:t>
      </w:r>
      <w:r>
        <w:rPr>
          <w:rFonts w:ascii="Arial"/>
          <w:color w:val="332842"/>
          <w:spacing w:val="-8"/>
          <w:w w:val="105"/>
          <w:sz w:val="17"/>
        </w:rPr>
        <w:t xml:space="preserve"> </w:t>
      </w:r>
      <w:r>
        <w:rPr>
          <w:rFonts w:ascii="Arial"/>
          <w:color w:val="2D345B"/>
          <w:w w:val="105"/>
          <w:sz w:val="17"/>
        </w:rPr>
        <w:t>ho</w:t>
      </w:r>
      <w:r>
        <w:rPr>
          <w:rFonts w:ascii="Arial"/>
          <w:color w:val="332842"/>
          <w:w w:val="105"/>
          <w:sz w:val="17"/>
        </w:rPr>
        <w:t>sp</w:t>
      </w:r>
      <w:r>
        <w:rPr>
          <w:rFonts w:ascii="Arial"/>
          <w:color w:val="000159"/>
          <w:w w:val="105"/>
          <w:sz w:val="17"/>
        </w:rPr>
        <w:t>i</w:t>
      </w:r>
      <w:r>
        <w:rPr>
          <w:rFonts w:ascii="Arial"/>
          <w:color w:val="332842"/>
          <w:w w:val="105"/>
          <w:sz w:val="17"/>
        </w:rPr>
        <w:t>ta</w:t>
      </w:r>
      <w:r>
        <w:rPr>
          <w:rFonts w:ascii="Arial"/>
          <w:color w:val="4D0526"/>
          <w:w w:val="105"/>
          <w:sz w:val="17"/>
        </w:rPr>
        <w:t>l</w:t>
      </w:r>
      <w:r>
        <w:rPr>
          <w:rFonts w:ascii="Arial"/>
          <w:color w:val="494B62"/>
          <w:w w:val="105"/>
          <w:sz w:val="17"/>
        </w:rPr>
        <w:t>i</w:t>
      </w:r>
      <w:r>
        <w:rPr>
          <w:rFonts w:ascii="Arial"/>
          <w:color w:val="1C152A"/>
          <w:w w:val="105"/>
          <w:sz w:val="17"/>
        </w:rPr>
        <w:t>ze</w:t>
      </w:r>
      <w:r>
        <w:rPr>
          <w:rFonts w:ascii="Arial"/>
          <w:color w:val="41384D"/>
          <w:w w:val="105"/>
          <w:sz w:val="17"/>
        </w:rPr>
        <w:t xml:space="preserve">d </w:t>
      </w:r>
      <w:r>
        <w:rPr>
          <w:rFonts w:ascii="Arial"/>
          <w:color w:val="332842"/>
          <w:w w:val="105"/>
          <w:sz w:val="17"/>
        </w:rPr>
        <w:t>d</w:t>
      </w:r>
      <w:r>
        <w:rPr>
          <w:rFonts w:ascii="Arial"/>
          <w:color w:val="54383F"/>
          <w:w w:val="105"/>
          <w:sz w:val="17"/>
        </w:rPr>
        <w:t>u</w:t>
      </w:r>
      <w:r>
        <w:rPr>
          <w:rFonts w:ascii="Arial"/>
          <w:color w:val="0A0F4F"/>
          <w:w w:val="105"/>
          <w:sz w:val="17"/>
        </w:rPr>
        <w:t>r</w:t>
      </w:r>
      <w:r>
        <w:rPr>
          <w:rFonts w:ascii="Arial"/>
          <w:color w:val="4D0526"/>
          <w:w w:val="105"/>
          <w:sz w:val="17"/>
        </w:rPr>
        <w:t>i</w:t>
      </w:r>
      <w:r>
        <w:rPr>
          <w:rFonts w:ascii="Arial"/>
          <w:color w:val="41384D"/>
          <w:w w:val="105"/>
          <w:sz w:val="17"/>
        </w:rPr>
        <w:t xml:space="preserve">ng </w:t>
      </w:r>
      <w:r>
        <w:rPr>
          <w:rFonts w:ascii="Arial"/>
          <w:color w:val="332842"/>
          <w:w w:val="105"/>
          <w:sz w:val="17"/>
        </w:rPr>
        <w:t>th</w:t>
      </w:r>
      <w:r>
        <w:rPr>
          <w:rFonts w:ascii="Arial"/>
          <w:color w:val="000159"/>
          <w:w w:val="105"/>
          <w:sz w:val="17"/>
        </w:rPr>
        <w:t>i</w:t>
      </w:r>
      <w:r>
        <w:rPr>
          <w:rFonts w:ascii="Arial"/>
          <w:color w:val="332842"/>
          <w:w w:val="105"/>
          <w:sz w:val="17"/>
        </w:rPr>
        <w:t xml:space="preserve">s </w:t>
      </w:r>
      <w:r>
        <w:rPr>
          <w:rFonts w:ascii="Arial"/>
          <w:color w:val="1C152A"/>
          <w:w w:val="105"/>
          <w:sz w:val="17"/>
        </w:rPr>
        <w:t>p</w:t>
      </w:r>
      <w:r>
        <w:rPr>
          <w:rFonts w:ascii="Arial"/>
          <w:color w:val="41384D"/>
          <w:w w:val="105"/>
          <w:sz w:val="17"/>
        </w:rPr>
        <w:t>regnan</w:t>
      </w:r>
      <w:r>
        <w:rPr>
          <w:rFonts w:ascii="Arial"/>
          <w:color w:val="1C152A"/>
          <w:w w:val="105"/>
          <w:sz w:val="17"/>
        </w:rPr>
        <w:t>cy</w:t>
      </w:r>
      <w:r>
        <w:rPr>
          <w:rFonts w:ascii="Arial"/>
          <w:color w:val="62596D"/>
          <w:w w:val="105"/>
          <w:sz w:val="17"/>
        </w:rPr>
        <w:t xml:space="preserve">, </w:t>
      </w:r>
      <w:r>
        <w:rPr>
          <w:rFonts w:ascii="Arial"/>
          <w:color w:val="0A0F4F"/>
          <w:w w:val="105"/>
          <w:sz w:val="17"/>
        </w:rPr>
        <w:t>n</w:t>
      </w:r>
      <w:r>
        <w:rPr>
          <w:rFonts w:ascii="Arial"/>
          <w:color w:val="332842"/>
          <w:w w:val="105"/>
          <w:sz w:val="17"/>
        </w:rPr>
        <w:t xml:space="preserve">ot </w:t>
      </w:r>
      <w:r>
        <w:rPr>
          <w:rFonts w:ascii="Arial"/>
          <w:color w:val="664D4F"/>
          <w:w w:val="105"/>
          <w:sz w:val="17"/>
        </w:rPr>
        <w:t>i</w:t>
      </w:r>
      <w:r>
        <w:rPr>
          <w:rFonts w:ascii="Arial"/>
          <w:color w:val="0A0F4F"/>
          <w:w w:val="105"/>
          <w:sz w:val="17"/>
        </w:rPr>
        <w:t>n</w:t>
      </w:r>
      <w:r>
        <w:rPr>
          <w:rFonts w:ascii="Arial"/>
          <w:color w:val="332842"/>
          <w:w w:val="105"/>
          <w:sz w:val="17"/>
        </w:rPr>
        <w:t>c</w:t>
      </w:r>
      <w:r>
        <w:rPr>
          <w:rFonts w:ascii="Arial"/>
          <w:color w:val="4D0526"/>
          <w:w w:val="105"/>
          <w:sz w:val="17"/>
        </w:rPr>
        <w:t>l</w:t>
      </w:r>
      <w:r>
        <w:rPr>
          <w:rFonts w:ascii="Arial"/>
          <w:color w:val="2D345B"/>
          <w:w w:val="105"/>
          <w:sz w:val="17"/>
        </w:rPr>
        <w:t>ud</w:t>
      </w:r>
      <w:r>
        <w:rPr>
          <w:rFonts w:ascii="Arial"/>
          <w:color w:val="494B62"/>
          <w:w w:val="105"/>
          <w:sz w:val="17"/>
        </w:rPr>
        <w:t>i</w:t>
      </w:r>
      <w:r>
        <w:rPr>
          <w:rFonts w:ascii="Arial"/>
          <w:color w:val="0A0F4F"/>
          <w:w w:val="105"/>
          <w:sz w:val="17"/>
        </w:rPr>
        <w:t>n</w:t>
      </w:r>
      <w:r>
        <w:rPr>
          <w:rFonts w:ascii="Arial"/>
          <w:color w:val="41384D"/>
          <w:w w:val="105"/>
          <w:sz w:val="17"/>
        </w:rPr>
        <w:t xml:space="preserve">g </w:t>
      </w:r>
      <w:proofErr w:type="spellStart"/>
      <w:r>
        <w:rPr>
          <w:rFonts w:ascii="Arial"/>
          <w:color w:val="41384D"/>
          <w:w w:val="105"/>
          <w:sz w:val="17"/>
        </w:rPr>
        <w:t>hosp</w:t>
      </w:r>
      <w:r w:rsidRPr="007D274D">
        <w:rPr>
          <w:rFonts w:ascii="Arial"/>
          <w:w w:val="105"/>
          <w:sz w:val="17"/>
        </w:rPr>
        <w:t>i</w:t>
      </w:r>
      <w:r>
        <w:rPr>
          <w:rFonts w:ascii="Arial"/>
          <w:color w:val="000159"/>
          <w:w w:val="105"/>
          <w:sz w:val="17"/>
        </w:rPr>
        <w:t>i</w:t>
      </w:r>
      <w:r>
        <w:rPr>
          <w:rFonts w:ascii="Arial"/>
          <w:color w:val="332842"/>
          <w:w w:val="105"/>
          <w:sz w:val="17"/>
        </w:rPr>
        <w:t>ta</w:t>
      </w:r>
      <w:r>
        <w:rPr>
          <w:rFonts w:ascii="Arial"/>
          <w:color w:val="000159"/>
          <w:w w:val="105"/>
          <w:sz w:val="17"/>
        </w:rPr>
        <w:t>l</w:t>
      </w:r>
      <w:r>
        <w:rPr>
          <w:rFonts w:ascii="Arial"/>
          <w:color w:val="4D0526"/>
          <w:w w:val="105"/>
          <w:sz w:val="17"/>
        </w:rPr>
        <w:t>i</w:t>
      </w:r>
      <w:r>
        <w:rPr>
          <w:rFonts w:ascii="Arial"/>
          <w:color w:val="1C152A"/>
          <w:w w:val="105"/>
          <w:sz w:val="17"/>
        </w:rPr>
        <w:t>zat</w:t>
      </w:r>
      <w:r>
        <w:rPr>
          <w:rFonts w:ascii="Arial"/>
          <w:color w:val="4D0526"/>
          <w:w w:val="105"/>
          <w:sz w:val="17"/>
        </w:rPr>
        <w:t>i</w:t>
      </w:r>
      <w:r>
        <w:rPr>
          <w:rFonts w:ascii="Arial"/>
          <w:color w:val="1F1F52"/>
          <w:w w:val="105"/>
          <w:sz w:val="17"/>
        </w:rPr>
        <w:t>on</w:t>
      </w:r>
      <w:proofErr w:type="spellEnd"/>
      <w:r>
        <w:rPr>
          <w:rFonts w:ascii="Arial"/>
          <w:color w:val="1F1F52"/>
          <w:w w:val="105"/>
          <w:sz w:val="17"/>
        </w:rPr>
        <w:t xml:space="preserve"> </w:t>
      </w:r>
      <w:r>
        <w:rPr>
          <w:rFonts w:ascii="Arial"/>
          <w:color w:val="332842"/>
          <w:w w:val="105"/>
          <w:sz w:val="17"/>
        </w:rPr>
        <w:t>fo</w:t>
      </w:r>
      <w:r>
        <w:rPr>
          <w:rFonts w:ascii="Arial"/>
          <w:color w:val="0A0F4F"/>
          <w:w w:val="105"/>
          <w:sz w:val="17"/>
        </w:rPr>
        <w:t xml:space="preserve">r </w:t>
      </w:r>
      <w:r>
        <w:rPr>
          <w:rFonts w:ascii="Arial"/>
          <w:color w:val="332842"/>
          <w:w w:val="105"/>
          <w:sz w:val="17"/>
        </w:rPr>
        <w:t>del</w:t>
      </w:r>
      <w:r>
        <w:rPr>
          <w:rFonts w:ascii="Arial"/>
          <w:color w:val="62596D"/>
          <w:w w:val="105"/>
          <w:sz w:val="17"/>
        </w:rPr>
        <w:t>i</w:t>
      </w:r>
      <w:r>
        <w:rPr>
          <w:rFonts w:ascii="Arial"/>
          <w:color w:val="332842"/>
          <w:w w:val="105"/>
          <w:sz w:val="17"/>
        </w:rPr>
        <w:t>very?</w:t>
      </w:r>
    </w:p>
    <w:p w14:paraId="34E3B056" w14:textId="77777777" w:rsidR="00FF3737" w:rsidRDefault="00000000">
      <w:pPr>
        <w:spacing w:before="32"/>
        <w:ind w:left="1332"/>
        <w:rPr>
          <w:rFonts w:ascii="Arial"/>
          <w:b/>
          <w:sz w:val="17"/>
        </w:rPr>
      </w:pPr>
      <w:r>
        <w:rPr>
          <w:rFonts w:ascii="Arial"/>
          <w:b/>
          <w:noProof/>
          <w:sz w:val="17"/>
        </w:rPr>
        <w:drawing>
          <wp:anchor distT="0" distB="0" distL="0" distR="0" simplePos="0" relativeHeight="251651584" behindDoc="0" locked="0" layoutInCell="1" allowOverlap="1" wp14:anchorId="17C0B6F5" wp14:editId="1682829D">
            <wp:simplePos x="0" y="0"/>
            <wp:positionH relativeFrom="page">
              <wp:posOffset>918887</wp:posOffset>
            </wp:positionH>
            <wp:positionV relativeFrom="paragraph">
              <wp:posOffset>127640</wp:posOffset>
            </wp:positionV>
            <wp:extent cx="128216" cy="1046731"/>
            <wp:effectExtent l="0" t="0" r="0" b="0"/>
            <wp:wrapNone/>
            <wp:docPr id="291" name="Imag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128216" cy="1046731"/>
                    </a:xfrm>
                    <a:prstGeom prst="rect">
                      <a:avLst/>
                    </a:prstGeom>
                  </pic:spPr>
                </pic:pic>
              </a:graphicData>
            </a:graphic>
          </wp:anchor>
        </w:drawing>
      </w:r>
      <w:r>
        <w:rPr>
          <w:rFonts w:ascii="Arial"/>
          <w:b/>
          <w:color w:val="1C152A"/>
          <w:w w:val="105"/>
          <w:sz w:val="17"/>
        </w:rPr>
        <w:t>Adm</w:t>
      </w:r>
      <w:r>
        <w:rPr>
          <w:rFonts w:ascii="Arial"/>
          <w:b/>
          <w:color w:val="010101"/>
          <w:w w:val="105"/>
          <w:sz w:val="17"/>
        </w:rPr>
        <w:t>i</w:t>
      </w:r>
      <w:r>
        <w:rPr>
          <w:rFonts w:ascii="Arial"/>
          <w:b/>
          <w:color w:val="1C152A"/>
          <w:w w:val="105"/>
          <w:sz w:val="17"/>
        </w:rPr>
        <w:t>ssion</w:t>
      </w:r>
      <w:r>
        <w:rPr>
          <w:rFonts w:ascii="Arial"/>
          <w:b/>
          <w:color w:val="1C152A"/>
          <w:spacing w:val="10"/>
          <w:w w:val="105"/>
          <w:sz w:val="17"/>
        </w:rPr>
        <w:t xml:space="preserve"> </w:t>
      </w:r>
      <w:r>
        <w:rPr>
          <w:rFonts w:ascii="Arial"/>
          <w:b/>
          <w:color w:val="332842"/>
          <w:w w:val="105"/>
          <w:sz w:val="17"/>
        </w:rPr>
        <w:t>and</w:t>
      </w:r>
      <w:r>
        <w:rPr>
          <w:rFonts w:ascii="Arial"/>
          <w:b/>
          <w:color w:val="332842"/>
          <w:spacing w:val="10"/>
          <w:w w:val="105"/>
          <w:sz w:val="17"/>
        </w:rPr>
        <w:t xml:space="preserve"> </w:t>
      </w:r>
      <w:proofErr w:type="spellStart"/>
      <w:r>
        <w:rPr>
          <w:rFonts w:ascii="Arial"/>
          <w:b/>
          <w:color w:val="1C152A"/>
          <w:w w:val="105"/>
          <w:sz w:val="17"/>
        </w:rPr>
        <w:t>D</w:t>
      </w:r>
      <w:r>
        <w:rPr>
          <w:rFonts w:ascii="Arial"/>
          <w:b/>
          <w:color w:val="2D345B"/>
          <w:w w:val="105"/>
          <w:sz w:val="17"/>
        </w:rPr>
        <w:t>i</w:t>
      </w:r>
      <w:r>
        <w:rPr>
          <w:rFonts w:ascii="Arial"/>
          <w:b/>
          <w:color w:val="1C152A"/>
          <w:w w:val="105"/>
          <w:sz w:val="17"/>
        </w:rPr>
        <w:t>schar</w:t>
      </w:r>
      <w:proofErr w:type="spellEnd"/>
      <w:r>
        <w:rPr>
          <w:rFonts w:ascii="Arial"/>
          <w:b/>
          <w:color w:val="1C152A"/>
          <w:spacing w:val="48"/>
          <w:w w:val="105"/>
          <w:sz w:val="17"/>
        </w:rPr>
        <w:t xml:space="preserve"> </w:t>
      </w:r>
      <w:r>
        <w:rPr>
          <w:rFonts w:ascii="Arial"/>
          <w:b/>
          <w:color w:val="1C152A"/>
          <w:w w:val="105"/>
          <w:sz w:val="17"/>
        </w:rPr>
        <w:t xml:space="preserve">e </w:t>
      </w:r>
      <w:r>
        <w:rPr>
          <w:rFonts w:ascii="Arial"/>
          <w:b/>
          <w:color w:val="4D0526"/>
          <w:spacing w:val="-2"/>
          <w:w w:val="105"/>
          <w:sz w:val="17"/>
        </w:rPr>
        <w:t>I</w:t>
      </w:r>
      <w:r>
        <w:rPr>
          <w:rFonts w:ascii="Arial"/>
          <w:b/>
          <w:color w:val="332842"/>
          <w:spacing w:val="-2"/>
          <w:w w:val="105"/>
          <w:sz w:val="17"/>
        </w:rPr>
        <w:t>nformat</w:t>
      </w:r>
      <w:r>
        <w:rPr>
          <w:rFonts w:ascii="Arial"/>
          <w:b/>
          <w:color w:val="2D345B"/>
          <w:spacing w:val="-2"/>
          <w:w w:val="105"/>
          <w:sz w:val="17"/>
        </w:rPr>
        <w:t>i</w:t>
      </w:r>
      <w:r>
        <w:rPr>
          <w:rFonts w:ascii="Arial"/>
          <w:b/>
          <w:color w:val="1C152A"/>
          <w:spacing w:val="-2"/>
          <w:w w:val="105"/>
          <w:sz w:val="17"/>
        </w:rPr>
        <w:t>on</w:t>
      </w:r>
    </w:p>
    <w:p w14:paraId="1DF0B5C6" w14:textId="77777777" w:rsidR="00FF3737" w:rsidRDefault="00000000">
      <w:pPr>
        <w:spacing w:before="16"/>
        <w:ind w:left="1320"/>
        <w:rPr>
          <w:rFonts w:ascii="Arial"/>
          <w:sz w:val="17"/>
        </w:rPr>
      </w:pPr>
      <w:r>
        <w:rPr>
          <w:rFonts w:ascii="Arial"/>
          <w:color w:val="54383F"/>
          <w:spacing w:val="-2"/>
          <w:w w:val="110"/>
          <w:sz w:val="17"/>
        </w:rPr>
        <w:t>M</w:t>
      </w:r>
      <w:r>
        <w:rPr>
          <w:rFonts w:ascii="Arial"/>
          <w:color w:val="332842"/>
          <w:spacing w:val="-2"/>
          <w:w w:val="110"/>
          <w:sz w:val="17"/>
        </w:rPr>
        <w:t>othe</w:t>
      </w:r>
      <w:r>
        <w:rPr>
          <w:rFonts w:ascii="Arial"/>
          <w:color w:val="494B62"/>
          <w:spacing w:val="-2"/>
          <w:w w:val="110"/>
          <w:sz w:val="17"/>
        </w:rPr>
        <w:t>r</w:t>
      </w:r>
    </w:p>
    <w:p w14:paraId="367A414D" w14:textId="77777777" w:rsidR="00FF3737" w:rsidRDefault="00FF3737">
      <w:pPr>
        <w:rPr>
          <w:rFonts w:ascii="Arial"/>
          <w:sz w:val="17"/>
        </w:rPr>
        <w:sectPr w:rsidR="00FF3737">
          <w:type w:val="continuous"/>
          <w:pgSz w:w="12240" w:h="15840"/>
          <w:pgMar w:top="1820" w:right="720" w:bottom="280" w:left="720" w:header="0" w:footer="657" w:gutter="0"/>
          <w:cols w:space="720"/>
        </w:sectPr>
      </w:pPr>
    </w:p>
    <w:p w14:paraId="0B27EEAF" w14:textId="77777777" w:rsidR="00FF3737" w:rsidRDefault="00000000">
      <w:pPr>
        <w:spacing w:before="78"/>
        <w:ind w:left="1438"/>
        <w:rPr>
          <w:rFonts w:ascii="Arial"/>
          <w:i/>
          <w:sz w:val="15"/>
        </w:rPr>
      </w:pPr>
      <w:r>
        <w:rPr>
          <w:rFonts w:ascii="Arial"/>
          <w:color w:val="494B62"/>
          <w:w w:val="90"/>
          <w:sz w:val="15"/>
        </w:rPr>
        <w:t>Ad</w:t>
      </w:r>
      <w:r>
        <w:rPr>
          <w:rFonts w:ascii="Arial"/>
          <w:color w:val="2D345B"/>
          <w:w w:val="90"/>
          <w:sz w:val="15"/>
        </w:rPr>
        <w:t>m</w:t>
      </w:r>
      <w:r>
        <w:rPr>
          <w:rFonts w:ascii="Arial"/>
          <w:color w:val="4D0526"/>
          <w:w w:val="90"/>
          <w:sz w:val="15"/>
        </w:rPr>
        <w:t>i</w:t>
      </w:r>
      <w:r>
        <w:rPr>
          <w:rFonts w:ascii="Arial"/>
          <w:color w:val="332842"/>
          <w:w w:val="90"/>
          <w:sz w:val="15"/>
        </w:rPr>
        <w:t>ss</w:t>
      </w:r>
      <w:r>
        <w:rPr>
          <w:rFonts w:ascii="Arial"/>
          <w:color w:val="4D0526"/>
          <w:w w:val="90"/>
          <w:sz w:val="15"/>
        </w:rPr>
        <w:t>i</w:t>
      </w:r>
      <w:r>
        <w:rPr>
          <w:rFonts w:ascii="Arial"/>
          <w:color w:val="494B62"/>
          <w:w w:val="90"/>
          <w:sz w:val="15"/>
        </w:rPr>
        <w:t>on</w:t>
      </w:r>
      <w:r>
        <w:rPr>
          <w:rFonts w:ascii="Arial"/>
          <w:color w:val="494B62"/>
          <w:spacing w:val="-11"/>
          <w:w w:val="90"/>
          <w:sz w:val="15"/>
        </w:rPr>
        <w:t xml:space="preserve"> </w:t>
      </w:r>
      <w:r>
        <w:rPr>
          <w:rFonts w:ascii="Arial"/>
          <w:color w:val="41384D"/>
          <w:w w:val="90"/>
          <w:sz w:val="15"/>
        </w:rPr>
        <w:t>Da</w:t>
      </w:r>
      <w:r>
        <w:rPr>
          <w:rFonts w:ascii="Arial"/>
          <w:color w:val="340A36"/>
          <w:w w:val="90"/>
          <w:sz w:val="15"/>
        </w:rPr>
        <w:t>l</w:t>
      </w:r>
      <w:r>
        <w:rPr>
          <w:rFonts w:ascii="Arial"/>
          <w:color w:val="41384D"/>
          <w:w w:val="90"/>
          <w:sz w:val="15"/>
        </w:rPr>
        <w:t>e</w:t>
      </w:r>
      <w:r>
        <w:rPr>
          <w:rFonts w:ascii="Arial"/>
          <w:color w:val="41384D"/>
          <w:spacing w:val="-5"/>
          <w:w w:val="90"/>
          <w:sz w:val="15"/>
        </w:rPr>
        <w:t xml:space="preserve"> </w:t>
      </w:r>
      <w:r>
        <w:rPr>
          <w:rFonts w:ascii="Arial"/>
          <w:color w:val="494B62"/>
          <w:w w:val="90"/>
          <w:sz w:val="15"/>
        </w:rPr>
        <w:t>fo</w:t>
      </w:r>
      <w:r>
        <w:rPr>
          <w:rFonts w:ascii="Arial"/>
          <w:color w:val="1C3F69"/>
          <w:w w:val="90"/>
          <w:sz w:val="15"/>
        </w:rPr>
        <w:t>r</w:t>
      </w:r>
      <w:r>
        <w:rPr>
          <w:rFonts w:ascii="Arial"/>
          <w:color w:val="1C3F69"/>
          <w:spacing w:val="-2"/>
          <w:sz w:val="15"/>
        </w:rPr>
        <w:t xml:space="preserve"> </w:t>
      </w:r>
      <w:proofErr w:type="gramStart"/>
      <w:r>
        <w:rPr>
          <w:rFonts w:ascii="Arial"/>
          <w:color w:val="332842"/>
          <w:spacing w:val="-2"/>
          <w:w w:val="90"/>
          <w:sz w:val="15"/>
        </w:rPr>
        <w:t>De</w:t>
      </w:r>
      <w:r>
        <w:rPr>
          <w:rFonts w:ascii="Arial"/>
          <w:color w:val="4B0A52"/>
          <w:spacing w:val="-2"/>
          <w:w w:val="90"/>
          <w:sz w:val="15"/>
        </w:rPr>
        <w:t>l</w:t>
      </w:r>
      <w:r>
        <w:rPr>
          <w:rFonts w:ascii="Arial"/>
          <w:color w:val="494B62"/>
          <w:spacing w:val="-2"/>
          <w:w w:val="90"/>
          <w:sz w:val="15"/>
        </w:rPr>
        <w:t>ive</w:t>
      </w:r>
      <w:r>
        <w:rPr>
          <w:rFonts w:ascii="Arial"/>
          <w:color w:val="54383F"/>
          <w:spacing w:val="-2"/>
          <w:w w:val="90"/>
          <w:sz w:val="15"/>
        </w:rPr>
        <w:t>ry</w:t>
      </w:r>
      <w:r>
        <w:rPr>
          <w:rFonts w:ascii="Arial"/>
          <w:i/>
          <w:color w:val="494B62"/>
          <w:spacing w:val="-2"/>
          <w:w w:val="90"/>
          <w:sz w:val="15"/>
        </w:rPr>
        <w:t>(</w:t>
      </w:r>
      <w:proofErr w:type="gramEnd"/>
      <w:r>
        <w:rPr>
          <w:rFonts w:ascii="Arial"/>
          <w:i/>
          <w:color w:val="332842"/>
          <w:spacing w:val="-2"/>
          <w:w w:val="90"/>
          <w:sz w:val="15"/>
        </w:rPr>
        <w:t>MM.ID</w:t>
      </w:r>
      <w:r>
        <w:rPr>
          <w:rFonts w:ascii="Arial"/>
          <w:i/>
          <w:color w:val="494B62"/>
          <w:spacing w:val="-2"/>
          <w:w w:val="90"/>
          <w:sz w:val="15"/>
        </w:rPr>
        <w:t>D!YYYY)</w:t>
      </w:r>
    </w:p>
    <w:p w14:paraId="15FC5C89" w14:textId="77777777" w:rsidR="00FF3737" w:rsidRDefault="00000000">
      <w:pPr>
        <w:tabs>
          <w:tab w:val="left" w:pos="2989"/>
        </w:tabs>
        <w:spacing w:before="53"/>
        <w:ind w:left="2388"/>
        <w:rPr>
          <w:rFonts w:ascii="Arial"/>
          <w:i/>
          <w:sz w:val="16"/>
        </w:rPr>
      </w:pPr>
      <w:r>
        <w:rPr>
          <w:rFonts w:ascii="Arial"/>
          <w:i/>
          <w:color w:val="494B62"/>
          <w:spacing w:val="-10"/>
          <w:sz w:val="16"/>
        </w:rPr>
        <w:t>f</w:t>
      </w:r>
      <w:r>
        <w:rPr>
          <w:rFonts w:ascii="Arial"/>
          <w:i/>
          <w:color w:val="494B62"/>
          <w:sz w:val="16"/>
        </w:rPr>
        <w:tab/>
      </w:r>
      <w:proofErr w:type="spellStart"/>
      <w:r>
        <w:rPr>
          <w:rFonts w:ascii="Arial"/>
          <w:i/>
          <w:color w:val="494B62"/>
          <w:spacing w:val="-10"/>
          <w:sz w:val="16"/>
        </w:rPr>
        <w:t>f</w:t>
      </w:r>
      <w:proofErr w:type="spellEnd"/>
    </w:p>
    <w:p w14:paraId="0D76A6A6" w14:textId="77777777" w:rsidR="00FF3737" w:rsidRDefault="00000000">
      <w:pPr>
        <w:spacing w:before="78"/>
        <w:ind w:left="199"/>
        <w:rPr>
          <w:rFonts w:ascii="Arial"/>
          <w:i/>
          <w:sz w:val="15"/>
        </w:rPr>
      </w:pPr>
      <w:r>
        <w:br w:type="column"/>
      </w:r>
      <w:r>
        <w:rPr>
          <w:rFonts w:ascii="Arial"/>
          <w:color w:val="2D345B"/>
          <w:w w:val="90"/>
          <w:sz w:val="15"/>
        </w:rPr>
        <w:t>Di</w:t>
      </w:r>
      <w:r>
        <w:rPr>
          <w:rFonts w:ascii="Arial"/>
          <w:color w:val="332842"/>
          <w:w w:val="90"/>
          <w:sz w:val="15"/>
        </w:rPr>
        <w:t>s</w:t>
      </w:r>
      <w:r>
        <w:rPr>
          <w:rFonts w:ascii="Arial"/>
          <w:color w:val="2D345B"/>
          <w:w w:val="90"/>
          <w:sz w:val="15"/>
        </w:rPr>
        <w:t>ch</w:t>
      </w:r>
      <w:r>
        <w:rPr>
          <w:rFonts w:ascii="Arial"/>
          <w:color w:val="1C152A"/>
          <w:w w:val="90"/>
          <w:sz w:val="15"/>
        </w:rPr>
        <w:t>a</w:t>
      </w:r>
      <w:r>
        <w:rPr>
          <w:rFonts w:ascii="Arial"/>
          <w:color w:val="62596D"/>
          <w:w w:val="90"/>
          <w:sz w:val="15"/>
        </w:rPr>
        <w:t>r</w:t>
      </w:r>
      <w:r>
        <w:rPr>
          <w:rFonts w:ascii="Arial"/>
          <w:color w:val="2D345B"/>
          <w:w w:val="90"/>
          <w:sz w:val="15"/>
        </w:rPr>
        <w:t>ge</w:t>
      </w:r>
      <w:r>
        <w:rPr>
          <w:rFonts w:ascii="Arial"/>
          <w:color w:val="2D345B"/>
          <w:spacing w:val="-10"/>
          <w:w w:val="90"/>
          <w:sz w:val="15"/>
        </w:rPr>
        <w:t xml:space="preserve"> </w:t>
      </w:r>
      <w:r>
        <w:rPr>
          <w:rFonts w:ascii="Arial"/>
          <w:color w:val="2D345B"/>
          <w:w w:val="90"/>
          <w:sz w:val="15"/>
        </w:rPr>
        <w:t>D</w:t>
      </w:r>
      <w:r>
        <w:rPr>
          <w:rFonts w:ascii="Arial"/>
          <w:color w:val="1C152A"/>
          <w:w w:val="90"/>
          <w:sz w:val="15"/>
        </w:rPr>
        <w:t>a</w:t>
      </w:r>
      <w:r>
        <w:rPr>
          <w:rFonts w:ascii="Arial"/>
          <w:color w:val="1C3F69"/>
          <w:w w:val="90"/>
          <w:sz w:val="15"/>
        </w:rPr>
        <w:t>t</w:t>
      </w:r>
      <w:r>
        <w:rPr>
          <w:rFonts w:ascii="Arial"/>
          <w:color w:val="41384D"/>
          <w:w w:val="90"/>
          <w:sz w:val="15"/>
        </w:rPr>
        <w:t>e</w:t>
      </w:r>
      <w:r>
        <w:rPr>
          <w:rFonts w:ascii="Arial"/>
          <w:color w:val="41384D"/>
          <w:spacing w:val="-11"/>
          <w:w w:val="90"/>
          <w:sz w:val="15"/>
        </w:rPr>
        <w:t xml:space="preserve"> </w:t>
      </w:r>
      <w:r>
        <w:rPr>
          <w:rFonts w:ascii="Arial"/>
          <w:i/>
          <w:color w:val="62596D"/>
          <w:spacing w:val="-2"/>
          <w:w w:val="90"/>
          <w:sz w:val="15"/>
        </w:rPr>
        <w:t>(</w:t>
      </w:r>
      <w:r>
        <w:rPr>
          <w:rFonts w:ascii="Arial"/>
          <w:i/>
          <w:color w:val="332842"/>
          <w:spacing w:val="-2"/>
          <w:w w:val="90"/>
          <w:sz w:val="15"/>
        </w:rPr>
        <w:t>MMI</w:t>
      </w:r>
      <w:r>
        <w:rPr>
          <w:rFonts w:ascii="Arial"/>
          <w:i/>
          <w:color w:val="2D345B"/>
          <w:spacing w:val="-2"/>
          <w:w w:val="90"/>
          <w:sz w:val="15"/>
        </w:rPr>
        <w:t>D</w:t>
      </w:r>
      <w:r>
        <w:rPr>
          <w:rFonts w:ascii="Arial"/>
          <w:i/>
          <w:color w:val="494B62"/>
          <w:spacing w:val="-2"/>
          <w:w w:val="90"/>
          <w:sz w:val="15"/>
        </w:rPr>
        <w:t>DIYYY'I)</w:t>
      </w:r>
    </w:p>
    <w:p w14:paraId="1BE3EE98" w14:textId="77777777" w:rsidR="00FF3737" w:rsidRDefault="00000000">
      <w:pPr>
        <w:tabs>
          <w:tab w:val="left" w:pos="1874"/>
        </w:tabs>
        <w:spacing w:before="44"/>
        <w:ind w:left="1273"/>
        <w:rPr>
          <w:rFonts w:ascii="Arial"/>
          <w:i/>
          <w:sz w:val="17"/>
        </w:rPr>
      </w:pPr>
      <w:r>
        <w:rPr>
          <w:rFonts w:ascii="Arial"/>
          <w:i/>
          <w:color w:val="62596D"/>
          <w:spacing w:val="-10"/>
          <w:sz w:val="17"/>
        </w:rPr>
        <w:t>I</w:t>
      </w:r>
      <w:r>
        <w:rPr>
          <w:rFonts w:ascii="Arial"/>
          <w:i/>
          <w:color w:val="62596D"/>
          <w:sz w:val="17"/>
        </w:rPr>
        <w:tab/>
      </w:r>
      <w:proofErr w:type="spellStart"/>
      <w:r>
        <w:rPr>
          <w:rFonts w:ascii="Arial"/>
          <w:i/>
          <w:color w:val="62596D"/>
          <w:spacing w:val="-10"/>
          <w:sz w:val="17"/>
        </w:rPr>
        <w:t>I</w:t>
      </w:r>
      <w:proofErr w:type="spellEnd"/>
    </w:p>
    <w:p w14:paraId="12451137" w14:textId="77777777" w:rsidR="00FF3737" w:rsidRDefault="00FF3737">
      <w:pPr>
        <w:rPr>
          <w:rFonts w:ascii="Arial"/>
          <w:i/>
          <w:sz w:val="17"/>
        </w:rPr>
        <w:sectPr w:rsidR="00FF3737">
          <w:type w:val="continuous"/>
          <w:pgSz w:w="12240" w:h="15840"/>
          <w:pgMar w:top="1820" w:right="720" w:bottom="280" w:left="720" w:header="0" w:footer="657" w:gutter="0"/>
          <w:cols w:num="2" w:space="720" w:equalWidth="0">
            <w:col w:w="4096" w:space="40"/>
            <w:col w:w="6664"/>
          </w:cols>
        </w:sectPr>
      </w:pPr>
    </w:p>
    <w:p w14:paraId="7EB23634" w14:textId="77777777" w:rsidR="00FF3737" w:rsidRDefault="00000000">
      <w:pPr>
        <w:spacing w:before="40"/>
        <w:ind w:left="1321"/>
        <w:rPr>
          <w:rFonts w:ascii="Arial"/>
          <w:sz w:val="17"/>
        </w:rPr>
      </w:pPr>
      <w:proofErr w:type="spellStart"/>
      <w:r w:rsidRPr="007D274D">
        <w:rPr>
          <w:rFonts w:ascii="Arial"/>
          <w:spacing w:val="-2"/>
          <w:sz w:val="17"/>
        </w:rPr>
        <w:t>l</w:t>
      </w:r>
      <w:r>
        <w:rPr>
          <w:rFonts w:ascii="Arial"/>
          <w:color w:val="0A0F4F"/>
          <w:spacing w:val="-2"/>
          <w:sz w:val="17"/>
        </w:rPr>
        <w:t>l</w:t>
      </w:r>
      <w:r>
        <w:rPr>
          <w:rFonts w:ascii="Arial"/>
          <w:color w:val="54383F"/>
          <w:spacing w:val="-2"/>
          <w:sz w:val="17"/>
        </w:rPr>
        <w:t>nfa</w:t>
      </w:r>
      <w:r>
        <w:rPr>
          <w:rFonts w:ascii="Arial"/>
          <w:color w:val="332842"/>
          <w:spacing w:val="-2"/>
          <w:sz w:val="17"/>
        </w:rPr>
        <w:t>nt</w:t>
      </w:r>
      <w:proofErr w:type="spellEnd"/>
    </w:p>
    <w:p w14:paraId="15D6772F" w14:textId="77777777" w:rsidR="00FF3737" w:rsidRDefault="00000000">
      <w:pPr>
        <w:tabs>
          <w:tab w:val="left" w:pos="4286"/>
        </w:tabs>
        <w:spacing w:before="7" w:line="221" w:lineRule="exact"/>
        <w:ind w:left="1441"/>
        <w:rPr>
          <w:rFonts w:ascii="Arial"/>
          <w:sz w:val="15"/>
        </w:rPr>
      </w:pPr>
      <w:proofErr w:type="spellStart"/>
      <w:r>
        <w:rPr>
          <w:rFonts w:ascii="Arial"/>
          <w:color w:val="332842"/>
          <w:w w:val="90"/>
          <w:sz w:val="15"/>
        </w:rPr>
        <w:t>D</w:t>
      </w:r>
      <w:r>
        <w:rPr>
          <w:rFonts w:ascii="Arial"/>
          <w:color w:val="57163B"/>
          <w:w w:val="90"/>
          <w:sz w:val="15"/>
        </w:rPr>
        <w:t>i</w:t>
      </w:r>
      <w:r>
        <w:rPr>
          <w:rFonts w:ascii="Arial"/>
          <w:color w:val="332842"/>
          <w:w w:val="90"/>
          <w:sz w:val="15"/>
        </w:rPr>
        <w:t>schaige</w:t>
      </w:r>
      <w:proofErr w:type="spellEnd"/>
      <w:r>
        <w:rPr>
          <w:rFonts w:ascii="Arial"/>
          <w:color w:val="332842"/>
          <w:spacing w:val="-4"/>
          <w:w w:val="90"/>
          <w:sz w:val="15"/>
        </w:rPr>
        <w:t xml:space="preserve"> </w:t>
      </w:r>
      <w:r>
        <w:rPr>
          <w:rFonts w:ascii="Arial"/>
          <w:color w:val="41384D"/>
          <w:w w:val="90"/>
          <w:sz w:val="15"/>
        </w:rPr>
        <w:t>Da</w:t>
      </w:r>
      <w:r>
        <w:rPr>
          <w:rFonts w:ascii="Arial"/>
          <w:color w:val="1C3F69"/>
          <w:w w:val="90"/>
          <w:sz w:val="15"/>
        </w:rPr>
        <w:t>t</w:t>
      </w:r>
      <w:r>
        <w:rPr>
          <w:rFonts w:ascii="Arial"/>
          <w:color w:val="332842"/>
          <w:w w:val="90"/>
          <w:sz w:val="15"/>
        </w:rPr>
        <w:t>e</w:t>
      </w:r>
      <w:r>
        <w:rPr>
          <w:rFonts w:ascii="Arial"/>
          <w:color w:val="332842"/>
          <w:spacing w:val="-7"/>
          <w:w w:val="90"/>
          <w:sz w:val="15"/>
        </w:rPr>
        <w:t xml:space="preserve"> </w:t>
      </w:r>
      <w:r>
        <w:rPr>
          <w:rFonts w:ascii="Arial"/>
          <w:i/>
          <w:color w:val="62596D"/>
          <w:spacing w:val="-2"/>
          <w:w w:val="90"/>
          <w:sz w:val="16"/>
        </w:rPr>
        <w:t>(</w:t>
      </w:r>
      <w:r>
        <w:rPr>
          <w:rFonts w:ascii="Arial"/>
          <w:i/>
          <w:color w:val="41384D"/>
          <w:spacing w:val="-2"/>
          <w:w w:val="90"/>
          <w:sz w:val="16"/>
        </w:rPr>
        <w:t>MMIDD/'IY'IY)</w:t>
      </w:r>
      <w:r>
        <w:rPr>
          <w:rFonts w:ascii="Arial"/>
          <w:i/>
          <w:color w:val="41384D"/>
          <w:sz w:val="16"/>
        </w:rPr>
        <w:tab/>
      </w:r>
      <w:r>
        <w:rPr>
          <w:rFonts w:ascii="Arial"/>
          <w:color w:val="41384D"/>
          <w:w w:val="90"/>
        </w:rPr>
        <w:t>D</w:t>
      </w:r>
      <w:r>
        <w:rPr>
          <w:rFonts w:ascii="Arial"/>
          <w:color w:val="41384D"/>
        </w:rPr>
        <w:t xml:space="preserve"> </w:t>
      </w:r>
      <w:r>
        <w:rPr>
          <w:rFonts w:ascii="Arial"/>
          <w:color w:val="2D345B"/>
          <w:w w:val="90"/>
          <w:sz w:val="15"/>
        </w:rPr>
        <w:t>Dis</w:t>
      </w:r>
      <w:r>
        <w:rPr>
          <w:rFonts w:ascii="Arial"/>
          <w:color w:val="494B62"/>
          <w:w w:val="90"/>
          <w:sz w:val="15"/>
        </w:rPr>
        <w:t>ch</w:t>
      </w:r>
      <w:r>
        <w:rPr>
          <w:rFonts w:ascii="Arial"/>
          <w:color w:val="1C152A"/>
          <w:w w:val="90"/>
          <w:sz w:val="15"/>
        </w:rPr>
        <w:t>a</w:t>
      </w:r>
      <w:r>
        <w:rPr>
          <w:rFonts w:ascii="Arial"/>
          <w:color w:val="41384D"/>
          <w:w w:val="90"/>
          <w:sz w:val="15"/>
        </w:rPr>
        <w:t>rged</w:t>
      </w:r>
      <w:r>
        <w:rPr>
          <w:rFonts w:ascii="Arial"/>
          <w:color w:val="41384D"/>
          <w:spacing w:val="-11"/>
          <w:w w:val="90"/>
          <w:sz w:val="15"/>
        </w:rPr>
        <w:t xml:space="preserve"> </w:t>
      </w:r>
      <w:r>
        <w:rPr>
          <w:rFonts w:ascii="Arial"/>
          <w:color w:val="494B62"/>
          <w:spacing w:val="-4"/>
          <w:w w:val="90"/>
          <w:sz w:val="15"/>
        </w:rPr>
        <w:t>Home</w:t>
      </w:r>
    </w:p>
    <w:p w14:paraId="5FA6F727" w14:textId="77777777" w:rsidR="00FF3737" w:rsidRDefault="00000000">
      <w:pPr>
        <w:spacing w:line="266" w:lineRule="exact"/>
        <w:ind w:left="4285"/>
        <w:rPr>
          <w:rFonts w:ascii="Arial"/>
          <w:sz w:val="15"/>
        </w:rPr>
      </w:pPr>
      <w:r>
        <w:rPr>
          <w:rFonts w:ascii="Arial"/>
          <w:color w:val="41384D"/>
          <w:w w:val="90"/>
          <w:sz w:val="28"/>
        </w:rPr>
        <w:t>n</w:t>
      </w:r>
      <w:r>
        <w:rPr>
          <w:rFonts w:ascii="Arial"/>
          <w:color w:val="41384D"/>
          <w:spacing w:val="5"/>
          <w:sz w:val="28"/>
        </w:rPr>
        <w:t xml:space="preserve"> </w:t>
      </w:r>
      <w:r>
        <w:rPr>
          <w:rFonts w:ascii="Arial"/>
          <w:color w:val="79263F"/>
          <w:w w:val="90"/>
          <w:sz w:val="15"/>
        </w:rPr>
        <w:t>I</w:t>
      </w:r>
      <w:r>
        <w:rPr>
          <w:rFonts w:ascii="Arial"/>
          <w:color w:val="41384D"/>
          <w:w w:val="90"/>
          <w:sz w:val="15"/>
        </w:rPr>
        <w:t>nfan</w:t>
      </w:r>
      <w:r>
        <w:rPr>
          <w:rFonts w:ascii="Arial"/>
          <w:color w:val="340A36"/>
          <w:w w:val="90"/>
          <w:sz w:val="15"/>
        </w:rPr>
        <w:t>t</w:t>
      </w:r>
      <w:r>
        <w:rPr>
          <w:rFonts w:ascii="Arial"/>
          <w:color w:val="340A36"/>
          <w:spacing w:val="-1"/>
          <w:w w:val="90"/>
          <w:sz w:val="15"/>
        </w:rPr>
        <w:t xml:space="preserve"> </w:t>
      </w:r>
      <w:r>
        <w:rPr>
          <w:rFonts w:ascii="Arial"/>
          <w:color w:val="332842"/>
          <w:w w:val="90"/>
          <w:sz w:val="15"/>
        </w:rPr>
        <w:t>S</w:t>
      </w:r>
      <w:r>
        <w:rPr>
          <w:rFonts w:ascii="Arial"/>
          <w:color w:val="1C3F69"/>
          <w:w w:val="90"/>
          <w:sz w:val="15"/>
        </w:rPr>
        <w:t>t</w:t>
      </w:r>
      <w:r>
        <w:rPr>
          <w:rFonts w:ascii="Arial"/>
          <w:color w:val="494B62"/>
          <w:w w:val="90"/>
          <w:sz w:val="15"/>
        </w:rPr>
        <w:t>i</w:t>
      </w:r>
      <w:r>
        <w:rPr>
          <w:rFonts w:ascii="Arial"/>
          <w:color w:val="4B0A52"/>
          <w:w w:val="90"/>
          <w:sz w:val="15"/>
        </w:rPr>
        <w:t>l</w:t>
      </w:r>
      <w:r>
        <w:rPr>
          <w:rFonts w:ascii="Arial"/>
          <w:color w:val="2A577C"/>
          <w:w w:val="90"/>
          <w:sz w:val="15"/>
        </w:rPr>
        <w:t>l</w:t>
      </w:r>
      <w:r>
        <w:rPr>
          <w:rFonts w:ascii="Arial"/>
          <w:color w:val="2A577C"/>
          <w:spacing w:val="-6"/>
          <w:w w:val="90"/>
          <w:sz w:val="15"/>
        </w:rPr>
        <w:t xml:space="preserve"> </w:t>
      </w:r>
      <w:r>
        <w:rPr>
          <w:rFonts w:ascii="Arial"/>
          <w:color w:val="664D4F"/>
          <w:w w:val="90"/>
          <w:sz w:val="15"/>
        </w:rPr>
        <w:t>i</w:t>
      </w:r>
      <w:r>
        <w:rPr>
          <w:rFonts w:ascii="Arial"/>
          <w:color w:val="332842"/>
          <w:w w:val="90"/>
          <w:sz w:val="15"/>
        </w:rPr>
        <w:t>n</w:t>
      </w:r>
      <w:r>
        <w:rPr>
          <w:rFonts w:ascii="Arial"/>
          <w:color w:val="332842"/>
          <w:spacing w:val="-19"/>
          <w:w w:val="90"/>
          <w:sz w:val="15"/>
        </w:rPr>
        <w:t xml:space="preserve"> </w:t>
      </w:r>
      <w:r>
        <w:rPr>
          <w:rFonts w:ascii="Arial"/>
          <w:color w:val="1F1F52"/>
          <w:spacing w:val="-2"/>
          <w:w w:val="90"/>
          <w:sz w:val="15"/>
        </w:rPr>
        <w:t>H</w:t>
      </w:r>
      <w:r>
        <w:rPr>
          <w:rFonts w:ascii="Arial"/>
          <w:color w:val="41384D"/>
          <w:spacing w:val="-2"/>
          <w:w w:val="90"/>
          <w:sz w:val="15"/>
        </w:rPr>
        <w:t>osp</w:t>
      </w:r>
      <w:r>
        <w:rPr>
          <w:rFonts w:ascii="Arial"/>
          <w:color w:val="152372"/>
          <w:spacing w:val="-2"/>
          <w:w w:val="90"/>
          <w:sz w:val="15"/>
        </w:rPr>
        <w:t>i</w:t>
      </w:r>
      <w:r>
        <w:rPr>
          <w:rFonts w:ascii="Arial"/>
          <w:color w:val="332842"/>
          <w:spacing w:val="-2"/>
          <w:w w:val="90"/>
          <w:sz w:val="15"/>
        </w:rPr>
        <w:t>ta</w:t>
      </w:r>
      <w:r>
        <w:rPr>
          <w:rFonts w:ascii="Arial"/>
          <w:color w:val="0A4D8A"/>
          <w:spacing w:val="-2"/>
          <w:w w:val="90"/>
          <w:sz w:val="15"/>
        </w:rPr>
        <w:t>l</w:t>
      </w:r>
    </w:p>
    <w:p w14:paraId="23646C09" w14:textId="77777777" w:rsidR="00FF3737" w:rsidRDefault="00000000">
      <w:pPr>
        <w:spacing w:line="252" w:lineRule="exact"/>
        <w:ind w:left="4299"/>
        <w:rPr>
          <w:rFonts w:ascii="Arial"/>
          <w:sz w:val="15"/>
        </w:rPr>
      </w:pPr>
      <w:proofErr w:type="spellStart"/>
      <w:r>
        <w:rPr>
          <w:color w:val="332842"/>
          <w:spacing w:val="2"/>
          <w:w w:val="90"/>
          <w:sz w:val="24"/>
        </w:rPr>
        <w:t>D</w:t>
      </w:r>
      <w:r>
        <w:rPr>
          <w:rFonts w:ascii="Arial"/>
          <w:color w:val="79263F"/>
          <w:spacing w:val="2"/>
          <w:w w:val="90"/>
          <w:sz w:val="15"/>
        </w:rPr>
        <w:t>r</w:t>
      </w:r>
      <w:r>
        <w:rPr>
          <w:rFonts w:ascii="Arial"/>
          <w:color w:val="41384D"/>
          <w:spacing w:val="2"/>
          <w:w w:val="90"/>
          <w:sz w:val="15"/>
        </w:rPr>
        <w:t>hlan</w:t>
      </w:r>
      <w:r>
        <w:rPr>
          <w:rFonts w:ascii="Arial"/>
          <w:color w:val="340A36"/>
          <w:spacing w:val="2"/>
          <w:w w:val="90"/>
          <w:sz w:val="15"/>
        </w:rPr>
        <w:t>t</w:t>
      </w:r>
      <w:proofErr w:type="spellEnd"/>
      <w:r>
        <w:rPr>
          <w:rFonts w:ascii="Arial"/>
          <w:color w:val="340A36"/>
          <w:spacing w:val="23"/>
          <w:sz w:val="15"/>
        </w:rPr>
        <w:t xml:space="preserve"> </w:t>
      </w:r>
      <w:proofErr w:type="spellStart"/>
      <w:r>
        <w:rPr>
          <w:rFonts w:ascii="Arial"/>
          <w:color w:val="62596D"/>
          <w:spacing w:val="-2"/>
          <w:w w:val="90"/>
          <w:sz w:val="15"/>
        </w:rPr>
        <w:t>T</w:t>
      </w:r>
      <w:r>
        <w:rPr>
          <w:rFonts w:ascii="Arial"/>
          <w:color w:val="41384D"/>
          <w:spacing w:val="-2"/>
          <w:w w:val="90"/>
          <w:sz w:val="15"/>
        </w:rPr>
        <w:t>ransferred</w:t>
      </w:r>
      <w:r>
        <w:rPr>
          <w:rFonts w:ascii="Arial"/>
          <w:color w:val="494B62"/>
          <w:spacing w:val="-2"/>
          <w:w w:val="90"/>
          <w:sz w:val="15"/>
        </w:rPr>
        <w:t>Out</w:t>
      </w:r>
      <w:proofErr w:type="spellEnd"/>
    </w:p>
    <w:p w14:paraId="5E915914" w14:textId="77777777" w:rsidR="00FF3737" w:rsidRDefault="00000000">
      <w:pPr>
        <w:spacing w:before="121" w:line="357" w:lineRule="exact"/>
        <w:ind w:left="616"/>
        <w:rPr>
          <w:rFonts w:ascii="Arial" w:hAnsi="Arial"/>
          <w:sz w:val="15"/>
        </w:rPr>
      </w:pPr>
      <w:r>
        <w:br w:type="column"/>
      </w:r>
      <w:r>
        <w:rPr>
          <w:rFonts w:ascii="Arial" w:hAnsi="Arial"/>
          <w:color w:val="41384D"/>
          <w:spacing w:val="-4"/>
          <w:sz w:val="35"/>
        </w:rPr>
        <w:t>□</w:t>
      </w:r>
      <w:r>
        <w:rPr>
          <w:rFonts w:ascii="Arial" w:hAnsi="Arial"/>
          <w:color w:val="79263F"/>
          <w:spacing w:val="-4"/>
          <w:sz w:val="15"/>
        </w:rPr>
        <w:t>I</w:t>
      </w:r>
      <w:r>
        <w:rPr>
          <w:rFonts w:ascii="Arial" w:hAnsi="Arial"/>
          <w:color w:val="494B62"/>
          <w:spacing w:val="-4"/>
          <w:sz w:val="15"/>
        </w:rPr>
        <w:t>nfan</w:t>
      </w:r>
      <w:r>
        <w:rPr>
          <w:rFonts w:ascii="Arial" w:hAnsi="Arial"/>
          <w:color w:val="4B0A52"/>
          <w:spacing w:val="-4"/>
          <w:sz w:val="15"/>
        </w:rPr>
        <w:t>t</w:t>
      </w:r>
      <w:r>
        <w:rPr>
          <w:rFonts w:ascii="Arial" w:hAnsi="Arial"/>
          <w:color w:val="4B0A52"/>
          <w:spacing w:val="-13"/>
          <w:sz w:val="15"/>
        </w:rPr>
        <w:t xml:space="preserve"> </w:t>
      </w:r>
      <w:r>
        <w:rPr>
          <w:rFonts w:ascii="Arial" w:hAnsi="Arial"/>
          <w:color w:val="332842"/>
          <w:spacing w:val="-4"/>
          <w:sz w:val="15"/>
        </w:rPr>
        <w:t>D</w:t>
      </w:r>
      <w:r>
        <w:rPr>
          <w:rFonts w:ascii="Arial" w:hAnsi="Arial"/>
          <w:color w:val="494B62"/>
          <w:spacing w:val="-4"/>
          <w:sz w:val="15"/>
        </w:rPr>
        <w:t>ie</w:t>
      </w:r>
      <w:r>
        <w:rPr>
          <w:rFonts w:ascii="Arial" w:hAnsi="Arial"/>
          <w:color w:val="332842"/>
          <w:spacing w:val="-4"/>
          <w:sz w:val="15"/>
        </w:rPr>
        <w:t>d</w:t>
      </w:r>
      <w:r>
        <w:rPr>
          <w:rFonts w:ascii="Arial" w:hAnsi="Arial"/>
          <w:color w:val="332842"/>
          <w:spacing w:val="-23"/>
          <w:sz w:val="15"/>
        </w:rPr>
        <w:t xml:space="preserve"> </w:t>
      </w:r>
      <w:r>
        <w:rPr>
          <w:rFonts w:ascii="Arial" w:hAnsi="Arial"/>
          <w:color w:val="494B62"/>
          <w:spacing w:val="-4"/>
          <w:sz w:val="15"/>
        </w:rPr>
        <w:t>a</w:t>
      </w:r>
      <w:r>
        <w:rPr>
          <w:rFonts w:ascii="Arial" w:hAnsi="Arial"/>
          <w:color w:val="4B0A52"/>
          <w:spacing w:val="-4"/>
          <w:sz w:val="15"/>
        </w:rPr>
        <w:t>t</w:t>
      </w:r>
      <w:r>
        <w:rPr>
          <w:rFonts w:ascii="Arial" w:hAnsi="Arial"/>
          <w:color w:val="4B0A52"/>
          <w:spacing w:val="-11"/>
          <w:sz w:val="15"/>
        </w:rPr>
        <w:t xml:space="preserve"> </w:t>
      </w:r>
      <w:r>
        <w:rPr>
          <w:rFonts w:ascii="Arial" w:hAnsi="Arial"/>
          <w:color w:val="332842"/>
          <w:spacing w:val="-4"/>
          <w:sz w:val="15"/>
        </w:rPr>
        <w:t>B</w:t>
      </w:r>
      <w:r>
        <w:rPr>
          <w:rFonts w:ascii="Arial" w:hAnsi="Arial"/>
          <w:color w:val="152372"/>
          <w:spacing w:val="-4"/>
          <w:sz w:val="15"/>
        </w:rPr>
        <w:t>i</w:t>
      </w:r>
      <w:r>
        <w:rPr>
          <w:rFonts w:ascii="Arial" w:hAnsi="Arial"/>
          <w:color w:val="4B0A52"/>
          <w:spacing w:val="-4"/>
          <w:sz w:val="15"/>
        </w:rPr>
        <w:t>rt</w:t>
      </w:r>
      <w:r>
        <w:rPr>
          <w:rFonts w:ascii="Arial" w:hAnsi="Arial"/>
          <w:color w:val="332842"/>
          <w:spacing w:val="-4"/>
          <w:sz w:val="15"/>
        </w:rPr>
        <w:t>h</w:t>
      </w:r>
      <w:r>
        <w:rPr>
          <w:rFonts w:ascii="Arial" w:hAnsi="Arial"/>
          <w:color w:val="332842"/>
          <w:spacing w:val="-20"/>
          <w:sz w:val="15"/>
        </w:rPr>
        <w:t xml:space="preserve"> </w:t>
      </w:r>
      <w:r>
        <w:rPr>
          <w:rFonts w:ascii="Arial" w:hAnsi="Arial"/>
          <w:color w:val="54383F"/>
          <w:spacing w:val="-4"/>
          <w:sz w:val="15"/>
        </w:rPr>
        <w:t>Hos</w:t>
      </w:r>
      <w:r>
        <w:rPr>
          <w:rFonts w:ascii="Arial" w:hAnsi="Arial"/>
          <w:color w:val="2D345B"/>
          <w:spacing w:val="-4"/>
          <w:sz w:val="15"/>
        </w:rPr>
        <w:t>pita</w:t>
      </w:r>
      <w:r>
        <w:rPr>
          <w:rFonts w:ascii="Arial" w:hAnsi="Arial"/>
          <w:color w:val="0A4D8A"/>
          <w:spacing w:val="-4"/>
          <w:sz w:val="15"/>
        </w:rPr>
        <w:t>l</w:t>
      </w:r>
    </w:p>
    <w:p w14:paraId="09133CDF" w14:textId="77777777" w:rsidR="00FF3737" w:rsidRDefault="00000000">
      <w:pPr>
        <w:spacing w:line="202" w:lineRule="exact"/>
        <w:ind w:left="622"/>
        <w:rPr>
          <w:rFonts w:ascii="Arial"/>
          <w:sz w:val="15"/>
        </w:rPr>
      </w:pPr>
      <w:r>
        <w:rPr>
          <w:rFonts w:ascii="Arial"/>
          <w:color w:val="494B62"/>
          <w:w w:val="90"/>
          <w:sz w:val="28"/>
        </w:rPr>
        <w:t>n</w:t>
      </w:r>
      <w:r>
        <w:rPr>
          <w:rFonts w:ascii="Arial"/>
          <w:color w:val="494B62"/>
          <w:spacing w:val="25"/>
          <w:sz w:val="28"/>
        </w:rPr>
        <w:t xml:space="preserve"> </w:t>
      </w:r>
      <w:r>
        <w:rPr>
          <w:rFonts w:ascii="Arial"/>
          <w:color w:val="79263F"/>
          <w:w w:val="90"/>
          <w:sz w:val="15"/>
        </w:rPr>
        <w:t>I</w:t>
      </w:r>
      <w:r>
        <w:rPr>
          <w:rFonts w:ascii="Arial"/>
          <w:color w:val="41384D"/>
          <w:w w:val="90"/>
          <w:sz w:val="15"/>
        </w:rPr>
        <w:t>nfan</w:t>
      </w:r>
      <w:r>
        <w:rPr>
          <w:rFonts w:ascii="Arial"/>
          <w:color w:val="340A36"/>
          <w:w w:val="90"/>
          <w:sz w:val="15"/>
        </w:rPr>
        <w:t>t</w:t>
      </w:r>
      <w:r>
        <w:rPr>
          <w:rFonts w:ascii="Arial"/>
          <w:color w:val="340A36"/>
          <w:spacing w:val="-3"/>
          <w:sz w:val="15"/>
        </w:rPr>
        <w:t xml:space="preserve"> </w:t>
      </w:r>
      <w:proofErr w:type="spellStart"/>
      <w:proofErr w:type="gramStart"/>
      <w:r>
        <w:rPr>
          <w:rFonts w:ascii="Arial"/>
          <w:color w:val="332842"/>
          <w:w w:val="90"/>
          <w:sz w:val="15"/>
        </w:rPr>
        <w:t>Dis</w:t>
      </w:r>
      <w:r>
        <w:rPr>
          <w:rFonts w:ascii="Arial"/>
          <w:color w:val="664D4F"/>
          <w:w w:val="90"/>
          <w:sz w:val="15"/>
        </w:rPr>
        <w:t>ch</w:t>
      </w:r>
      <w:r>
        <w:rPr>
          <w:rFonts w:ascii="Arial"/>
          <w:color w:val="2D345B"/>
          <w:w w:val="90"/>
          <w:sz w:val="15"/>
        </w:rPr>
        <w:t>a</w:t>
      </w:r>
      <w:r>
        <w:rPr>
          <w:rFonts w:ascii="Arial"/>
          <w:color w:val="332842"/>
          <w:w w:val="90"/>
          <w:sz w:val="15"/>
        </w:rPr>
        <w:t>l!led</w:t>
      </w:r>
      <w:proofErr w:type="gramEnd"/>
      <w:r>
        <w:rPr>
          <w:rFonts w:ascii="Arial"/>
          <w:color w:val="1C3F69"/>
          <w:w w:val="90"/>
          <w:sz w:val="15"/>
        </w:rPr>
        <w:t>!</w:t>
      </w:r>
      <w:r>
        <w:rPr>
          <w:rFonts w:ascii="Arial"/>
          <w:color w:val="494B62"/>
          <w:w w:val="90"/>
          <w:sz w:val="15"/>
        </w:rPr>
        <w:t>o</w:t>
      </w:r>
      <w:proofErr w:type="spellEnd"/>
      <w:r>
        <w:rPr>
          <w:rFonts w:ascii="Arial"/>
          <w:color w:val="494B62"/>
          <w:spacing w:val="-10"/>
          <w:w w:val="90"/>
          <w:sz w:val="15"/>
        </w:rPr>
        <w:t xml:space="preserve"> </w:t>
      </w:r>
      <w:proofErr w:type="spellStart"/>
      <w:r>
        <w:rPr>
          <w:rFonts w:ascii="Arial"/>
          <w:color w:val="664D4F"/>
          <w:w w:val="90"/>
          <w:sz w:val="15"/>
        </w:rPr>
        <w:t>F</w:t>
      </w:r>
      <w:r>
        <w:rPr>
          <w:rFonts w:ascii="Arial"/>
          <w:color w:val="41384D"/>
          <w:w w:val="90"/>
          <w:sz w:val="15"/>
        </w:rPr>
        <w:t>osfe</w:t>
      </w:r>
      <w:r>
        <w:rPr>
          <w:rFonts w:ascii="Arial"/>
          <w:color w:val="4F6680"/>
          <w:w w:val="90"/>
          <w:sz w:val="15"/>
        </w:rPr>
        <w:t>r</w:t>
      </w:r>
      <w:proofErr w:type="spellEnd"/>
      <w:r>
        <w:rPr>
          <w:rFonts w:ascii="Arial"/>
          <w:color w:val="4F6680"/>
          <w:spacing w:val="-2"/>
          <w:sz w:val="15"/>
        </w:rPr>
        <w:t xml:space="preserve"> </w:t>
      </w:r>
      <w:r>
        <w:rPr>
          <w:rFonts w:ascii="Arial"/>
          <w:color w:val="494B62"/>
          <w:spacing w:val="-2"/>
          <w:w w:val="90"/>
          <w:sz w:val="15"/>
        </w:rPr>
        <w:t>Care/Adop</w:t>
      </w:r>
      <w:r>
        <w:rPr>
          <w:rFonts w:ascii="Arial"/>
          <w:color w:val="1C3F69"/>
          <w:spacing w:val="-2"/>
          <w:w w:val="90"/>
          <w:sz w:val="15"/>
        </w:rPr>
        <w:t>tio</w:t>
      </w:r>
      <w:r>
        <w:rPr>
          <w:rFonts w:ascii="Arial"/>
          <w:color w:val="494B62"/>
          <w:spacing w:val="-2"/>
          <w:w w:val="90"/>
          <w:sz w:val="15"/>
        </w:rPr>
        <w:t>n</w:t>
      </w:r>
    </w:p>
    <w:p w14:paraId="4212DA01" w14:textId="77777777" w:rsidR="00FF3737" w:rsidRDefault="00000000">
      <w:pPr>
        <w:spacing w:line="329" w:lineRule="exact"/>
        <w:ind w:left="616"/>
        <w:rPr>
          <w:rFonts w:ascii="Arial" w:hAnsi="Arial"/>
          <w:sz w:val="15"/>
        </w:rPr>
      </w:pPr>
      <w:r>
        <w:rPr>
          <w:rFonts w:ascii="Arial" w:hAnsi="Arial"/>
          <w:color w:val="41384D"/>
          <w:spacing w:val="-2"/>
          <w:sz w:val="35"/>
        </w:rPr>
        <w:t>□</w:t>
      </w:r>
      <w:r>
        <w:rPr>
          <w:rFonts w:ascii="Arial" w:hAnsi="Arial"/>
          <w:color w:val="41384D"/>
          <w:spacing w:val="-2"/>
          <w:sz w:val="15"/>
        </w:rPr>
        <w:t>Unknown</w:t>
      </w:r>
    </w:p>
    <w:p w14:paraId="68422B88" w14:textId="77777777" w:rsidR="00FF3737" w:rsidRDefault="00FF3737">
      <w:pPr>
        <w:spacing w:line="329" w:lineRule="exact"/>
        <w:rPr>
          <w:rFonts w:ascii="Arial" w:hAnsi="Arial"/>
          <w:sz w:val="15"/>
        </w:rPr>
        <w:sectPr w:rsidR="00FF3737">
          <w:type w:val="continuous"/>
          <w:pgSz w:w="12240" w:h="15840"/>
          <w:pgMar w:top="1820" w:right="720" w:bottom="280" w:left="720" w:header="0" w:footer="657" w:gutter="0"/>
          <w:cols w:num="2" w:space="720" w:equalWidth="0">
            <w:col w:w="5810" w:space="40"/>
            <w:col w:w="4950"/>
          </w:cols>
        </w:sectPr>
      </w:pPr>
    </w:p>
    <w:p w14:paraId="4D8CF212" w14:textId="77777777" w:rsidR="00FF3737" w:rsidRDefault="00FF3737">
      <w:pPr>
        <w:pStyle w:val="BodyText"/>
        <w:spacing w:before="6"/>
        <w:ind w:left="0"/>
        <w:rPr>
          <w:rFonts w:ascii="Arial"/>
          <w:sz w:val="32"/>
        </w:rPr>
      </w:pPr>
    </w:p>
    <w:p w14:paraId="332F8B6F" w14:textId="77777777" w:rsidR="00FF3737" w:rsidRDefault="00000000">
      <w:pPr>
        <w:pStyle w:val="Heading4"/>
        <w:rPr>
          <w:u w:val="none"/>
        </w:rPr>
      </w:pPr>
      <w:bookmarkStart w:id="49" w:name="_TOC_250005"/>
      <w:r>
        <w:rPr>
          <w:spacing w:val="-2"/>
        </w:rPr>
        <w:t>INTERVIEW/RECORDS</w:t>
      </w:r>
      <w:r>
        <w:rPr>
          <w:spacing w:val="-1"/>
        </w:rPr>
        <w:t xml:space="preserve"> </w:t>
      </w:r>
      <w:bookmarkEnd w:id="49"/>
      <w:r>
        <w:rPr>
          <w:spacing w:val="-2"/>
        </w:rPr>
        <w:t>SCREEN</w:t>
      </w:r>
    </w:p>
    <w:p w14:paraId="4204F492" w14:textId="77777777" w:rsidR="00FF3737" w:rsidRDefault="00FF3737">
      <w:pPr>
        <w:pStyle w:val="Heading4"/>
        <w:sectPr w:rsidR="00FF3737">
          <w:type w:val="continuous"/>
          <w:pgSz w:w="12240" w:h="15840"/>
          <w:pgMar w:top="1820" w:right="720" w:bottom="280" w:left="720" w:header="0" w:footer="657" w:gutter="0"/>
          <w:cols w:space="720"/>
        </w:sectPr>
      </w:pPr>
    </w:p>
    <w:p w14:paraId="5327574F" w14:textId="77777777" w:rsidR="00FF3737" w:rsidRDefault="00000000">
      <w:pPr>
        <w:spacing w:before="78"/>
        <w:ind w:left="360"/>
        <w:rPr>
          <w:b/>
        </w:rPr>
      </w:pPr>
      <w:bookmarkStart w:id="50" w:name="_TOC_250004"/>
      <w:r>
        <w:rPr>
          <w:b/>
        </w:rPr>
        <w:lastRenderedPageBreak/>
        <w:t>DID</w:t>
      </w:r>
      <w:r>
        <w:rPr>
          <w:b/>
          <w:spacing w:val="-5"/>
        </w:rPr>
        <w:t xml:space="preserve"> </w:t>
      </w:r>
      <w:r>
        <w:rPr>
          <w:b/>
        </w:rPr>
        <w:t>YOU</w:t>
      </w:r>
      <w:r>
        <w:rPr>
          <w:b/>
          <w:spacing w:val="-6"/>
        </w:rPr>
        <w:t xml:space="preserve"> </w:t>
      </w:r>
      <w:r>
        <w:rPr>
          <w:b/>
        </w:rPr>
        <w:t>RECEIVE</w:t>
      </w:r>
      <w:r>
        <w:rPr>
          <w:b/>
          <w:spacing w:val="-9"/>
        </w:rPr>
        <w:t xml:space="preserve"> </w:t>
      </w:r>
      <w:r>
        <w:rPr>
          <w:b/>
        </w:rPr>
        <w:t>PRENATAL</w:t>
      </w:r>
      <w:r>
        <w:rPr>
          <w:b/>
          <w:spacing w:val="-5"/>
        </w:rPr>
        <w:t xml:space="preserve"> </w:t>
      </w:r>
      <w:bookmarkEnd w:id="50"/>
      <w:r>
        <w:rPr>
          <w:b/>
          <w:spacing w:val="-4"/>
        </w:rPr>
        <w:t>CARE?</w:t>
      </w:r>
    </w:p>
    <w:p w14:paraId="274D5C79" w14:textId="77777777" w:rsidR="00FF3737" w:rsidRDefault="00000000">
      <w:pPr>
        <w:pStyle w:val="BodyText"/>
        <w:spacing w:before="235"/>
      </w:pPr>
      <w:r>
        <w:t>Prenatal</w:t>
      </w:r>
      <w:r>
        <w:rPr>
          <w:spacing w:val="-2"/>
        </w:rPr>
        <w:t xml:space="preserve"> </w:t>
      </w:r>
      <w:r>
        <w:t>care</w:t>
      </w:r>
      <w:r>
        <w:rPr>
          <w:spacing w:val="-4"/>
        </w:rPr>
        <w:t xml:space="preserve"> </w:t>
      </w:r>
      <w:r>
        <w:t>includes</w:t>
      </w:r>
      <w:r>
        <w:rPr>
          <w:spacing w:val="-2"/>
        </w:rPr>
        <w:t xml:space="preserve"> </w:t>
      </w:r>
      <w:r>
        <w:t>visits</w:t>
      </w:r>
      <w:r>
        <w:rPr>
          <w:spacing w:val="-5"/>
        </w:rPr>
        <w:t xml:space="preserve"> </w:t>
      </w:r>
      <w:r>
        <w:t>to</w:t>
      </w:r>
      <w:r>
        <w:rPr>
          <w:spacing w:val="-2"/>
        </w:rPr>
        <w:t xml:space="preserve"> </w:t>
      </w:r>
      <w:r>
        <w:t>a</w:t>
      </w:r>
      <w:r>
        <w:rPr>
          <w:spacing w:val="-2"/>
        </w:rPr>
        <w:t xml:space="preserve"> </w:t>
      </w:r>
      <w:r>
        <w:t>doctor,</w:t>
      </w:r>
      <w:r>
        <w:rPr>
          <w:spacing w:val="-3"/>
        </w:rPr>
        <w:t xml:space="preserve"> </w:t>
      </w:r>
      <w:r>
        <w:t>nurse</w:t>
      </w:r>
      <w:r>
        <w:rPr>
          <w:spacing w:val="-2"/>
        </w:rPr>
        <w:t xml:space="preserve"> </w:t>
      </w:r>
      <w:r>
        <w:t>or</w:t>
      </w:r>
      <w:r>
        <w:rPr>
          <w:spacing w:val="-4"/>
        </w:rPr>
        <w:t xml:space="preserve"> </w:t>
      </w:r>
      <w:r>
        <w:t>other</w:t>
      </w:r>
      <w:r>
        <w:rPr>
          <w:spacing w:val="-5"/>
        </w:rPr>
        <w:t xml:space="preserve"> </w:t>
      </w:r>
      <w:r>
        <w:t>health</w:t>
      </w:r>
      <w:r>
        <w:rPr>
          <w:spacing w:val="-2"/>
        </w:rPr>
        <w:t xml:space="preserve"> </w:t>
      </w:r>
      <w:r>
        <w:t>care</w:t>
      </w:r>
      <w:r>
        <w:rPr>
          <w:spacing w:val="-4"/>
        </w:rPr>
        <w:t xml:space="preserve"> </w:t>
      </w:r>
      <w:r>
        <w:t>worker</w:t>
      </w:r>
      <w:r>
        <w:rPr>
          <w:spacing w:val="-2"/>
        </w:rPr>
        <w:t xml:space="preserve"> </w:t>
      </w:r>
      <w:r>
        <w:t>before</w:t>
      </w:r>
      <w:r>
        <w:rPr>
          <w:spacing w:val="-2"/>
        </w:rPr>
        <w:t xml:space="preserve"> </w:t>
      </w:r>
      <w:r>
        <w:t>your</w:t>
      </w:r>
      <w:r>
        <w:rPr>
          <w:spacing w:val="-2"/>
        </w:rPr>
        <w:t xml:space="preserve"> </w:t>
      </w:r>
      <w:r>
        <w:t>baby</w:t>
      </w:r>
      <w:r>
        <w:rPr>
          <w:spacing w:val="-6"/>
        </w:rPr>
        <w:t xml:space="preserve"> </w:t>
      </w:r>
      <w:r>
        <w:t>was</w:t>
      </w:r>
      <w:r>
        <w:rPr>
          <w:spacing w:val="-2"/>
        </w:rPr>
        <w:t xml:space="preserve"> </w:t>
      </w:r>
      <w:r>
        <w:t>born</w:t>
      </w:r>
      <w:r>
        <w:rPr>
          <w:spacing w:val="-5"/>
        </w:rPr>
        <w:t xml:space="preserve"> </w:t>
      </w:r>
      <w:r>
        <w:t>to</w:t>
      </w:r>
      <w:r>
        <w:rPr>
          <w:spacing w:val="-2"/>
        </w:rPr>
        <w:t xml:space="preserve"> </w:t>
      </w:r>
      <w:r>
        <w:rPr>
          <w:spacing w:val="-5"/>
        </w:rPr>
        <w:t>get</w:t>
      </w:r>
    </w:p>
    <w:p w14:paraId="5DE16193" w14:textId="77777777" w:rsidR="00FF3737" w:rsidRDefault="00000000">
      <w:pPr>
        <w:pStyle w:val="BodyText"/>
        <w:spacing w:before="37" w:line="276" w:lineRule="auto"/>
        <w:ind w:right="439"/>
      </w:pPr>
      <w:r>
        <w:t>checkups</w:t>
      </w:r>
      <w:r>
        <w:rPr>
          <w:spacing w:val="-2"/>
        </w:rPr>
        <w:t xml:space="preserve"> </w:t>
      </w:r>
      <w:r>
        <w:t>and</w:t>
      </w:r>
      <w:r>
        <w:rPr>
          <w:spacing w:val="-2"/>
        </w:rPr>
        <w:t xml:space="preserve"> </w:t>
      </w:r>
      <w:r>
        <w:t>advice</w:t>
      </w:r>
      <w:r>
        <w:rPr>
          <w:spacing w:val="-4"/>
        </w:rPr>
        <w:t xml:space="preserve"> </w:t>
      </w:r>
      <w:r>
        <w:t>about</w:t>
      </w:r>
      <w:r>
        <w:rPr>
          <w:spacing w:val="-4"/>
        </w:rPr>
        <w:t xml:space="preserve"> </w:t>
      </w:r>
      <w:r>
        <w:t>pregnancy.</w:t>
      </w:r>
      <w:r>
        <w:rPr>
          <w:spacing w:val="-2"/>
        </w:rPr>
        <w:t xml:space="preserve"> </w:t>
      </w:r>
      <w:r>
        <w:t>Answer</w:t>
      </w:r>
      <w:r>
        <w:rPr>
          <w:spacing w:val="-4"/>
        </w:rPr>
        <w:t xml:space="preserve"> </w:t>
      </w:r>
      <w:r>
        <w:t>‘yes’</w:t>
      </w:r>
      <w:r>
        <w:rPr>
          <w:spacing w:val="-4"/>
        </w:rPr>
        <w:t xml:space="preserve"> </w:t>
      </w:r>
      <w:r>
        <w:t>if</w:t>
      </w:r>
      <w:r>
        <w:rPr>
          <w:spacing w:val="-4"/>
        </w:rPr>
        <w:t xml:space="preserve"> </w:t>
      </w:r>
      <w:r>
        <w:t>you made</w:t>
      </w:r>
      <w:r>
        <w:rPr>
          <w:spacing w:val="-2"/>
        </w:rPr>
        <w:t xml:space="preserve"> </w:t>
      </w:r>
      <w:r>
        <w:t>such</w:t>
      </w:r>
      <w:r>
        <w:rPr>
          <w:spacing w:val="-2"/>
        </w:rPr>
        <w:t xml:space="preserve"> </w:t>
      </w:r>
      <w:r>
        <w:t>visits</w:t>
      </w:r>
      <w:r>
        <w:rPr>
          <w:spacing w:val="-2"/>
        </w:rPr>
        <w:t xml:space="preserve"> </w:t>
      </w:r>
      <w:r>
        <w:t>for</w:t>
      </w:r>
      <w:r>
        <w:rPr>
          <w:spacing w:val="-2"/>
        </w:rPr>
        <w:t xml:space="preserve"> </w:t>
      </w:r>
      <w:r>
        <w:t>the</w:t>
      </w:r>
      <w:r>
        <w:rPr>
          <w:spacing w:val="-2"/>
        </w:rPr>
        <w:t xml:space="preserve"> </w:t>
      </w:r>
      <w:r>
        <w:t>pregnancy</w:t>
      </w:r>
      <w:r>
        <w:rPr>
          <w:spacing w:val="-5"/>
        </w:rPr>
        <w:t xml:space="preserve"> </w:t>
      </w:r>
      <w:r>
        <w:t>prior</w:t>
      </w:r>
      <w:r>
        <w:rPr>
          <w:spacing w:val="-4"/>
        </w:rPr>
        <w:t xml:space="preserve"> </w:t>
      </w:r>
      <w:r>
        <w:t>to</w:t>
      </w:r>
      <w:r>
        <w:rPr>
          <w:spacing w:val="-5"/>
        </w:rPr>
        <w:t xml:space="preserve"> </w:t>
      </w:r>
      <w:r>
        <w:t>admission for delivery.</w:t>
      </w:r>
    </w:p>
    <w:p w14:paraId="2A693984" w14:textId="77777777" w:rsidR="00FF3737" w:rsidRDefault="00000000">
      <w:pPr>
        <w:spacing w:before="206" w:line="465" w:lineRule="auto"/>
        <w:ind w:left="360" w:right="1829"/>
        <w:rPr>
          <w:b/>
        </w:rPr>
      </w:pPr>
      <w:bookmarkStart w:id="51" w:name="_TOC_250003"/>
      <w:r>
        <w:rPr>
          <w:b/>
        </w:rPr>
        <w:t>DURING ANY OF YOUR PRENATAL CARE VISITS, DID A DOCTOR, NURSE OR OTHER</w:t>
      </w:r>
      <w:r>
        <w:rPr>
          <w:b/>
          <w:spacing w:val="-7"/>
        </w:rPr>
        <w:t xml:space="preserve"> </w:t>
      </w:r>
      <w:r>
        <w:rPr>
          <w:b/>
        </w:rPr>
        <w:t>HEALTH</w:t>
      </w:r>
      <w:r>
        <w:rPr>
          <w:b/>
          <w:spacing w:val="-2"/>
        </w:rPr>
        <w:t xml:space="preserve"> </w:t>
      </w:r>
      <w:r>
        <w:rPr>
          <w:b/>
        </w:rPr>
        <w:t>CARE</w:t>
      </w:r>
      <w:r>
        <w:rPr>
          <w:b/>
          <w:spacing w:val="-4"/>
        </w:rPr>
        <w:t xml:space="preserve"> </w:t>
      </w:r>
      <w:r>
        <w:rPr>
          <w:b/>
        </w:rPr>
        <w:t>WORKER</w:t>
      </w:r>
      <w:r>
        <w:rPr>
          <w:b/>
          <w:spacing w:val="-4"/>
        </w:rPr>
        <w:t xml:space="preserve"> </w:t>
      </w:r>
      <w:r>
        <w:rPr>
          <w:b/>
        </w:rPr>
        <w:t>TALK</w:t>
      </w:r>
      <w:r>
        <w:rPr>
          <w:b/>
          <w:spacing w:val="-5"/>
        </w:rPr>
        <w:t xml:space="preserve"> </w:t>
      </w:r>
      <w:r>
        <w:rPr>
          <w:b/>
        </w:rPr>
        <w:t>WITH</w:t>
      </w:r>
      <w:r>
        <w:rPr>
          <w:b/>
          <w:spacing w:val="-5"/>
        </w:rPr>
        <w:t xml:space="preserve"> </w:t>
      </w:r>
      <w:r>
        <w:rPr>
          <w:b/>
        </w:rPr>
        <w:t>YOU</w:t>
      </w:r>
      <w:r>
        <w:rPr>
          <w:b/>
          <w:spacing w:val="-4"/>
        </w:rPr>
        <w:t xml:space="preserve"> </w:t>
      </w:r>
      <w:r>
        <w:rPr>
          <w:b/>
        </w:rPr>
        <w:t>ABOUT</w:t>
      </w:r>
      <w:r>
        <w:rPr>
          <w:b/>
          <w:spacing w:val="-4"/>
        </w:rPr>
        <w:t xml:space="preserve"> </w:t>
      </w:r>
      <w:r>
        <w:rPr>
          <w:b/>
        </w:rPr>
        <w:t>ANY</w:t>
      </w:r>
      <w:r>
        <w:rPr>
          <w:b/>
          <w:spacing w:val="-2"/>
        </w:rPr>
        <w:t xml:space="preserve"> </w:t>
      </w:r>
      <w:r>
        <w:rPr>
          <w:b/>
        </w:rPr>
        <w:t>OF</w:t>
      </w:r>
      <w:r>
        <w:rPr>
          <w:b/>
          <w:spacing w:val="-3"/>
        </w:rPr>
        <w:t xml:space="preserve"> </w:t>
      </w:r>
      <w:r>
        <w:rPr>
          <w:b/>
        </w:rPr>
        <w:t>THE</w:t>
      </w:r>
      <w:r>
        <w:rPr>
          <w:b/>
          <w:spacing w:val="-4"/>
        </w:rPr>
        <w:t xml:space="preserve"> </w:t>
      </w:r>
      <w:bookmarkEnd w:id="51"/>
      <w:r>
        <w:rPr>
          <w:b/>
        </w:rPr>
        <w:t>THINGS LISTED BELOW?</w:t>
      </w:r>
    </w:p>
    <w:p w14:paraId="21D0531F" w14:textId="77777777" w:rsidR="00FF3737" w:rsidRDefault="00000000">
      <w:pPr>
        <w:pStyle w:val="BodyText"/>
        <w:spacing w:line="276" w:lineRule="auto"/>
        <w:ind w:right="439"/>
      </w:pPr>
      <w:r>
        <w:t>Please</w:t>
      </w:r>
      <w:r>
        <w:rPr>
          <w:spacing w:val="-2"/>
        </w:rPr>
        <w:t xml:space="preserve"> </w:t>
      </w:r>
      <w:r>
        <w:t>count</w:t>
      </w:r>
      <w:r>
        <w:rPr>
          <w:spacing w:val="-1"/>
        </w:rPr>
        <w:t xml:space="preserve"> </w:t>
      </w:r>
      <w:r>
        <w:t>only</w:t>
      </w:r>
      <w:r>
        <w:rPr>
          <w:spacing w:val="-5"/>
        </w:rPr>
        <w:t xml:space="preserve"> </w:t>
      </w:r>
      <w:r>
        <w:t>discussions,</w:t>
      </w:r>
      <w:r>
        <w:rPr>
          <w:spacing w:val="-2"/>
        </w:rPr>
        <w:t xml:space="preserve"> </w:t>
      </w:r>
      <w:r>
        <w:t>not</w:t>
      </w:r>
      <w:r>
        <w:rPr>
          <w:spacing w:val="-1"/>
        </w:rPr>
        <w:t xml:space="preserve"> </w:t>
      </w:r>
      <w:r>
        <w:t>reading</w:t>
      </w:r>
      <w:r>
        <w:rPr>
          <w:spacing w:val="-3"/>
        </w:rPr>
        <w:t xml:space="preserve"> </w:t>
      </w:r>
      <w:r>
        <w:t>materials</w:t>
      </w:r>
      <w:r>
        <w:rPr>
          <w:spacing w:val="-2"/>
        </w:rPr>
        <w:t xml:space="preserve"> </w:t>
      </w:r>
      <w:r>
        <w:t>or</w:t>
      </w:r>
      <w:r>
        <w:rPr>
          <w:spacing w:val="-4"/>
        </w:rPr>
        <w:t xml:space="preserve"> </w:t>
      </w:r>
      <w:r>
        <w:t>videos.</w:t>
      </w:r>
      <w:r>
        <w:rPr>
          <w:spacing w:val="-2"/>
        </w:rPr>
        <w:t xml:space="preserve"> </w:t>
      </w:r>
      <w:r>
        <w:t>For</w:t>
      </w:r>
      <w:r>
        <w:rPr>
          <w:spacing w:val="-4"/>
        </w:rPr>
        <w:t xml:space="preserve"> </w:t>
      </w:r>
      <w:r>
        <w:t>each</w:t>
      </w:r>
      <w:r>
        <w:rPr>
          <w:spacing w:val="-2"/>
        </w:rPr>
        <w:t xml:space="preserve"> </w:t>
      </w:r>
      <w:r>
        <w:t>item,</w:t>
      </w:r>
      <w:r>
        <w:rPr>
          <w:spacing w:val="-2"/>
        </w:rPr>
        <w:t xml:space="preserve"> </w:t>
      </w:r>
      <w:r>
        <w:t>answer</w:t>
      </w:r>
      <w:r>
        <w:rPr>
          <w:spacing w:val="-1"/>
        </w:rPr>
        <w:t xml:space="preserve"> </w:t>
      </w:r>
      <w:r>
        <w:t>Yes</w:t>
      </w:r>
      <w:r>
        <w:rPr>
          <w:spacing w:val="-4"/>
        </w:rPr>
        <w:t xml:space="preserve"> </w:t>
      </w:r>
      <w:r>
        <w:t>if</w:t>
      </w:r>
      <w:r>
        <w:rPr>
          <w:spacing w:val="-4"/>
        </w:rPr>
        <w:t xml:space="preserve"> </w:t>
      </w:r>
      <w:r>
        <w:t>someone</w:t>
      </w:r>
      <w:r>
        <w:rPr>
          <w:spacing w:val="-2"/>
        </w:rPr>
        <w:t xml:space="preserve"> </w:t>
      </w:r>
      <w:r>
        <w:t>talked</w:t>
      </w:r>
      <w:r>
        <w:rPr>
          <w:spacing w:val="-2"/>
        </w:rPr>
        <w:t xml:space="preserve"> </w:t>
      </w:r>
      <w:r>
        <w:t>with you about it or answer No if no one talked with you about it.</w:t>
      </w:r>
    </w:p>
    <w:p w14:paraId="5011A1C1" w14:textId="77777777" w:rsidR="00FF3737" w:rsidRDefault="00000000">
      <w:pPr>
        <w:spacing w:before="200" w:line="465" w:lineRule="auto"/>
        <w:ind w:left="360" w:right="1829"/>
        <w:rPr>
          <w:b/>
        </w:rPr>
      </w:pPr>
      <w:bookmarkStart w:id="52" w:name="_TOC_250002"/>
      <w:r>
        <w:rPr>
          <w:b/>
        </w:rPr>
        <w:t>HOW</w:t>
      </w:r>
      <w:r>
        <w:rPr>
          <w:b/>
          <w:spacing w:val="-4"/>
        </w:rPr>
        <w:t xml:space="preserve"> </w:t>
      </w:r>
      <w:r>
        <w:rPr>
          <w:b/>
        </w:rPr>
        <w:t>MANY</w:t>
      </w:r>
      <w:r>
        <w:rPr>
          <w:b/>
          <w:spacing w:val="-3"/>
        </w:rPr>
        <w:t xml:space="preserve"> </w:t>
      </w:r>
      <w:r>
        <w:rPr>
          <w:b/>
        </w:rPr>
        <w:t>TIMES</w:t>
      </w:r>
      <w:r>
        <w:rPr>
          <w:b/>
          <w:spacing w:val="-6"/>
        </w:rPr>
        <w:t xml:space="preserve"> </w:t>
      </w:r>
      <w:r>
        <w:rPr>
          <w:b/>
        </w:rPr>
        <w:t>PER</w:t>
      </w:r>
      <w:r>
        <w:rPr>
          <w:b/>
          <w:spacing w:val="-4"/>
        </w:rPr>
        <w:t xml:space="preserve"> </w:t>
      </w:r>
      <w:r>
        <w:rPr>
          <w:b/>
        </w:rPr>
        <w:t>WEEK</w:t>
      </w:r>
      <w:r>
        <w:rPr>
          <w:b/>
          <w:spacing w:val="-3"/>
        </w:rPr>
        <w:t xml:space="preserve"> </w:t>
      </w:r>
      <w:r>
        <w:rPr>
          <w:b/>
        </w:rPr>
        <w:t>DURING</w:t>
      </w:r>
      <w:r>
        <w:rPr>
          <w:b/>
          <w:spacing w:val="-5"/>
        </w:rPr>
        <w:t xml:space="preserve"> </w:t>
      </w:r>
      <w:r>
        <w:rPr>
          <w:b/>
        </w:rPr>
        <w:t>YOUR</w:t>
      </w:r>
      <w:r>
        <w:rPr>
          <w:b/>
          <w:spacing w:val="-4"/>
        </w:rPr>
        <w:t xml:space="preserve"> </w:t>
      </w:r>
      <w:r>
        <w:rPr>
          <w:b/>
        </w:rPr>
        <w:t>CURRENT</w:t>
      </w:r>
      <w:r>
        <w:rPr>
          <w:b/>
          <w:spacing w:val="-4"/>
        </w:rPr>
        <w:t xml:space="preserve"> </w:t>
      </w:r>
      <w:r>
        <w:rPr>
          <w:b/>
        </w:rPr>
        <w:t>PREGNANCY</w:t>
      </w:r>
      <w:r>
        <w:rPr>
          <w:b/>
          <w:spacing w:val="-3"/>
        </w:rPr>
        <w:t xml:space="preserve"> </w:t>
      </w:r>
      <w:r>
        <w:rPr>
          <w:b/>
        </w:rPr>
        <w:t>DID</w:t>
      </w:r>
      <w:r>
        <w:rPr>
          <w:b/>
          <w:spacing w:val="-4"/>
        </w:rPr>
        <w:t xml:space="preserve"> </w:t>
      </w:r>
      <w:bookmarkEnd w:id="52"/>
      <w:r>
        <w:rPr>
          <w:b/>
        </w:rPr>
        <w:t>YOU EXERCISE FOR 30 MINUTES OR MORE, ABOVE YOUR USUAL ACTIVITIES?</w:t>
      </w:r>
    </w:p>
    <w:p w14:paraId="4F774C9E" w14:textId="77777777" w:rsidR="00FF3737" w:rsidRDefault="00000000">
      <w:pPr>
        <w:pStyle w:val="BodyText"/>
        <w:spacing w:line="276" w:lineRule="auto"/>
        <w:ind w:right="439"/>
      </w:pPr>
      <w:r>
        <w:t>Please</w:t>
      </w:r>
      <w:r>
        <w:rPr>
          <w:spacing w:val="-2"/>
        </w:rPr>
        <w:t xml:space="preserve"> </w:t>
      </w:r>
      <w:r>
        <w:t>enter</w:t>
      </w:r>
      <w:r>
        <w:rPr>
          <w:spacing w:val="-2"/>
        </w:rPr>
        <w:t xml:space="preserve"> </w:t>
      </w:r>
      <w:r>
        <w:t>the</w:t>
      </w:r>
      <w:r>
        <w:rPr>
          <w:spacing w:val="-2"/>
        </w:rPr>
        <w:t xml:space="preserve"> </w:t>
      </w:r>
      <w:r>
        <w:t>number</w:t>
      </w:r>
      <w:r>
        <w:rPr>
          <w:spacing w:val="-1"/>
        </w:rPr>
        <w:t xml:space="preserve"> </w:t>
      </w:r>
      <w:r>
        <w:t>of</w:t>
      </w:r>
      <w:r>
        <w:rPr>
          <w:spacing w:val="-3"/>
        </w:rPr>
        <w:t xml:space="preserve"> </w:t>
      </w:r>
      <w:r>
        <w:t>times</w:t>
      </w:r>
      <w:r>
        <w:rPr>
          <w:spacing w:val="-2"/>
        </w:rPr>
        <w:t xml:space="preserve"> </w:t>
      </w:r>
      <w:r>
        <w:t>that</w:t>
      </w:r>
      <w:r>
        <w:rPr>
          <w:spacing w:val="-1"/>
        </w:rPr>
        <w:t xml:space="preserve"> </w:t>
      </w:r>
      <w:r>
        <w:t>you</w:t>
      </w:r>
      <w:r>
        <w:rPr>
          <w:spacing w:val="-2"/>
        </w:rPr>
        <w:t xml:space="preserve"> </w:t>
      </w:r>
      <w:r>
        <w:t>exercise,</w:t>
      </w:r>
      <w:r>
        <w:rPr>
          <w:spacing w:val="-4"/>
        </w:rPr>
        <w:t xml:space="preserve"> </w:t>
      </w:r>
      <w:r>
        <w:t>not</w:t>
      </w:r>
      <w:r>
        <w:rPr>
          <w:spacing w:val="-3"/>
        </w:rPr>
        <w:t xml:space="preserve"> </w:t>
      </w:r>
      <w:r>
        <w:t>counting</w:t>
      </w:r>
      <w:r>
        <w:rPr>
          <w:spacing w:val="-4"/>
        </w:rPr>
        <w:t xml:space="preserve"> </w:t>
      </w:r>
      <w:r>
        <w:t>routine</w:t>
      </w:r>
      <w:r>
        <w:rPr>
          <w:spacing w:val="-2"/>
        </w:rPr>
        <w:t xml:space="preserve"> </w:t>
      </w:r>
      <w:r>
        <w:t>daily</w:t>
      </w:r>
      <w:r>
        <w:rPr>
          <w:spacing w:val="-4"/>
        </w:rPr>
        <w:t xml:space="preserve"> </w:t>
      </w:r>
      <w:r>
        <w:t>activities</w:t>
      </w:r>
      <w:r>
        <w:rPr>
          <w:spacing w:val="-3"/>
        </w:rPr>
        <w:t xml:space="preserve"> </w:t>
      </w:r>
      <w:r>
        <w:t>such</w:t>
      </w:r>
      <w:r>
        <w:rPr>
          <w:spacing w:val="-4"/>
        </w:rPr>
        <w:t xml:space="preserve"> </w:t>
      </w:r>
      <w:r>
        <w:t>as</w:t>
      </w:r>
      <w:r>
        <w:rPr>
          <w:spacing w:val="-2"/>
        </w:rPr>
        <w:t xml:space="preserve"> </w:t>
      </w:r>
      <w:r>
        <w:t>walking</w:t>
      </w:r>
      <w:r>
        <w:rPr>
          <w:spacing w:val="-4"/>
        </w:rPr>
        <w:t xml:space="preserve"> </w:t>
      </w:r>
      <w:r>
        <w:t>to</w:t>
      </w:r>
      <w:r>
        <w:rPr>
          <w:spacing w:val="-2"/>
        </w:rPr>
        <w:t xml:space="preserve"> </w:t>
      </w:r>
      <w:r>
        <w:t>the store, lifting boxes at your place of employment, etc.</w:t>
      </w:r>
    </w:p>
    <w:p w14:paraId="2EC32BA1" w14:textId="77777777" w:rsidR="00FF3737" w:rsidRDefault="00000000">
      <w:pPr>
        <w:spacing w:before="200" w:line="276" w:lineRule="auto"/>
        <w:ind w:left="360"/>
        <w:rPr>
          <w:b/>
        </w:rPr>
      </w:pPr>
      <w:r>
        <w:rPr>
          <w:b/>
        </w:rPr>
        <w:t>DID</w:t>
      </w:r>
      <w:r>
        <w:rPr>
          <w:b/>
          <w:spacing w:val="-2"/>
        </w:rPr>
        <w:t xml:space="preserve"> </w:t>
      </w:r>
      <w:r>
        <w:rPr>
          <w:b/>
        </w:rPr>
        <w:t>YOU</w:t>
      </w:r>
      <w:r>
        <w:rPr>
          <w:b/>
          <w:spacing w:val="-6"/>
        </w:rPr>
        <w:t xml:space="preserve"> </w:t>
      </w:r>
      <w:r>
        <w:rPr>
          <w:b/>
        </w:rPr>
        <w:t>HAVE</w:t>
      </w:r>
      <w:r>
        <w:rPr>
          <w:b/>
          <w:spacing w:val="-3"/>
        </w:rPr>
        <w:t xml:space="preserve"> </w:t>
      </w:r>
      <w:r>
        <w:rPr>
          <w:b/>
        </w:rPr>
        <w:t>ANY</w:t>
      </w:r>
      <w:r>
        <w:rPr>
          <w:b/>
          <w:spacing w:val="-4"/>
        </w:rPr>
        <w:t xml:space="preserve"> </w:t>
      </w:r>
      <w:r>
        <w:rPr>
          <w:b/>
        </w:rPr>
        <w:t>PROBLEMS</w:t>
      </w:r>
      <w:r>
        <w:rPr>
          <w:b/>
          <w:spacing w:val="-2"/>
        </w:rPr>
        <w:t xml:space="preserve"> </w:t>
      </w:r>
      <w:r>
        <w:rPr>
          <w:b/>
        </w:rPr>
        <w:t>WITH</w:t>
      </w:r>
      <w:r>
        <w:rPr>
          <w:b/>
          <w:spacing w:val="-4"/>
        </w:rPr>
        <w:t xml:space="preserve"> </w:t>
      </w:r>
      <w:r>
        <w:rPr>
          <w:b/>
        </w:rPr>
        <w:t>YOUR</w:t>
      </w:r>
      <w:r>
        <w:rPr>
          <w:b/>
          <w:spacing w:val="-3"/>
        </w:rPr>
        <w:t xml:space="preserve"> </w:t>
      </w:r>
      <w:r>
        <w:rPr>
          <w:b/>
        </w:rPr>
        <w:t>GUMS</w:t>
      </w:r>
      <w:r>
        <w:rPr>
          <w:b/>
          <w:spacing w:val="-2"/>
        </w:rPr>
        <w:t xml:space="preserve"> </w:t>
      </w:r>
      <w:r>
        <w:rPr>
          <w:b/>
        </w:rPr>
        <w:t>AT</w:t>
      </w:r>
      <w:r>
        <w:rPr>
          <w:b/>
          <w:spacing w:val="-3"/>
        </w:rPr>
        <w:t xml:space="preserve"> </w:t>
      </w:r>
      <w:r>
        <w:rPr>
          <w:b/>
        </w:rPr>
        <w:t>ANY</w:t>
      </w:r>
      <w:r>
        <w:rPr>
          <w:b/>
          <w:spacing w:val="-1"/>
        </w:rPr>
        <w:t xml:space="preserve"> </w:t>
      </w:r>
      <w:r>
        <w:rPr>
          <w:b/>
        </w:rPr>
        <w:t>TIME</w:t>
      </w:r>
      <w:r>
        <w:rPr>
          <w:b/>
          <w:spacing w:val="-6"/>
        </w:rPr>
        <w:t xml:space="preserve"> </w:t>
      </w:r>
      <w:r>
        <w:rPr>
          <w:b/>
        </w:rPr>
        <w:t>DURING</w:t>
      </w:r>
      <w:r>
        <w:rPr>
          <w:b/>
          <w:spacing w:val="-4"/>
        </w:rPr>
        <w:t xml:space="preserve"> </w:t>
      </w:r>
      <w:r>
        <w:rPr>
          <w:b/>
        </w:rPr>
        <w:t>PREGNANCY,</w:t>
      </w:r>
      <w:r>
        <w:rPr>
          <w:b/>
          <w:spacing w:val="-2"/>
        </w:rPr>
        <w:t xml:space="preserve"> </w:t>
      </w:r>
      <w:r>
        <w:rPr>
          <w:b/>
        </w:rPr>
        <w:t>FOR EXAMPLE, SWOLLEN OR BLEEDING GUMS?</w:t>
      </w:r>
    </w:p>
    <w:p w14:paraId="106D9E5A" w14:textId="77777777" w:rsidR="00FF3737" w:rsidRDefault="00000000">
      <w:pPr>
        <w:spacing w:before="201" w:line="276" w:lineRule="auto"/>
        <w:ind w:left="360" w:right="439"/>
        <w:rPr>
          <w:b/>
        </w:rPr>
      </w:pPr>
      <w:r>
        <w:rPr>
          <w:b/>
        </w:rPr>
        <w:t>DURING</w:t>
      </w:r>
      <w:r>
        <w:rPr>
          <w:b/>
          <w:spacing w:val="-4"/>
        </w:rPr>
        <w:t xml:space="preserve"> </w:t>
      </w:r>
      <w:r>
        <w:rPr>
          <w:b/>
        </w:rPr>
        <w:t>YOUR</w:t>
      </w:r>
      <w:r>
        <w:rPr>
          <w:b/>
          <w:spacing w:val="-3"/>
        </w:rPr>
        <w:t xml:space="preserve"> </w:t>
      </w:r>
      <w:r>
        <w:rPr>
          <w:b/>
        </w:rPr>
        <w:t>PREGNANCY,</w:t>
      </w:r>
      <w:r>
        <w:rPr>
          <w:b/>
          <w:spacing w:val="-2"/>
        </w:rPr>
        <w:t xml:space="preserve"> </w:t>
      </w:r>
      <w:r>
        <w:rPr>
          <w:b/>
        </w:rPr>
        <w:t>WOULD</w:t>
      </w:r>
      <w:r>
        <w:rPr>
          <w:b/>
          <w:spacing w:val="-6"/>
        </w:rPr>
        <w:t xml:space="preserve"> </w:t>
      </w:r>
      <w:r>
        <w:rPr>
          <w:b/>
        </w:rPr>
        <w:t>YOU</w:t>
      </w:r>
      <w:r>
        <w:rPr>
          <w:b/>
          <w:spacing w:val="-3"/>
        </w:rPr>
        <w:t xml:space="preserve"> </w:t>
      </w:r>
      <w:r>
        <w:rPr>
          <w:b/>
        </w:rPr>
        <w:t>SAY</w:t>
      </w:r>
      <w:r>
        <w:rPr>
          <w:b/>
          <w:spacing w:val="-1"/>
        </w:rPr>
        <w:t xml:space="preserve"> </w:t>
      </w:r>
      <w:r>
        <w:rPr>
          <w:b/>
        </w:rPr>
        <w:t>YOU</w:t>
      </w:r>
      <w:r>
        <w:rPr>
          <w:b/>
          <w:spacing w:val="-3"/>
        </w:rPr>
        <w:t xml:space="preserve"> </w:t>
      </w:r>
      <w:r>
        <w:rPr>
          <w:b/>
        </w:rPr>
        <w:t>WERE</w:t>
      </w:r>
      <w:r>
        <w:rPr>
          <w:b/>
          <w:spacing w:val="-3"/>
        </w:rPr>
        <w:t xml:space="preserve"> </w:t>
      </w:r>
      <w:r>
        <w:rPr>
          <w:b/>
        </w:rPr>
        <w:t>DEPRESSED</w:t>
      </w:r>
      <w:r>
        <w:rPr>
          <w:b/>
          <w:spacing w:val="-3"/>
        </w:rPr>
        <w:t xml:space="preserve"> </w:t>
      </w:r>
      <w:r>
        <w:rPr>
          <w:b/>
        </w:rPr>
        <w:t>THINKING</w:t>
      </w:r>
      <w:r>
        <w:rPr>
          <w:b/>
          <w:spacing w:val="-6"/>
        </w:rPr>
        <w:t xml:space="preserve"> </w:t>
      </w:r>
      <w:r>
        <w:rPr>
          <w:b/>
        </w:rPr>
        <w:t>BACK</w:t>
      </w:r>
      <w:r>
        <w:rPr>
          <w:b/>
          <w:spacing w:val="-4"/>
        </w:rPr>
        <w:t xml:space="preserve"> </w:t>
      </w:r>
      <w:r>
        <w:rPr>
          <w:b/>
        </w:rPr>
        <w:t>TO JUST BEFORE</w:t>
      </w:r>
      <w:r>
        <w:rPr>
          <w:b/>
          <w:spacing w:val="-2"/>
        </w:rPr>
        <w:t xml:space="preserve"> </w:t>
      </w:r>
      <w:r>
        <w:rPr>
          <w:b/>
        </w:rPr>
        <w:t>YOU WERE PREGNANT, HOW</w:t>
      </w:r>
      <w:r>
        <w:rPr>
          <w:b/>
          <w:spacing w:val="-1"/>
        </w:rPr>
        <w:t xml:space="preserve"> </w:t>
      </w:r>
      <w:r>
        <w:rPr>
          <w:b/>
        </w:rPr>
        <w:t>DID YOU FEEL ABOUT BECOMING</w:t>
      </w:r>
      <w:r>
        <w:rPr>
          <w:b/>
          <w:spacing w:val="-2"/>
        </w:rPr>
        <w:t xml:space="preserve"> </w:t>
      </w:r>
      <w:r>
        <w:rPr>
          <w:b/>
        </w:rPr>
        <w:t>PREGNANT?</w:t>
      </w:r>
    </w:p>
    <w:p w14:paraId="58609485" w14:textId="77777777" w:rsidR="00FF3737" w:rsidRDefault="00000000">
      <w:pPr>
        <w:spacing w:before="198"/>
        <w:ind w:left="360"/>
        <w:rPr>
          <w:b/>
        </w:rPr>
      </w:pPr>
      <w:bookmarkStart w:id="53" w:name="_TOC_250001"/>
      <w:r>
        <w:rPr>
          <w:b/>
        </w:rPr>
        <w:t>CHART</w:t>
      </w:r>
      <w:r>
        <w:rPr>
          <w:b/>
          <w:spacing w:val="-7"/>
        </w:rPr>
        <w:t xml:space="preserve"> </w:t>
      </w:r>
      <w:bookmarkEnd w:id="53"/>
      <w:r>
        <w:rPr>
          <w:b/>
          <w:spacing w:val="-2"/>
        </w:rPr>
        <w:t>REVIEW</w:t>
      </w:r>
    </w:p>
    <w:p w14:paraId="0C2EAA81" w14:textId="77777777" w:rsidR="00FF3737" w:rsidRDefault="00000000">
      <w:pPr>
        <w:pStyle w:val="BodyText"/>
        <w:spacing w:before="235"/>
      </w:pPr>
      <w:r>
        <w:t>Please</w:t>
      </w:r>
      <w:r>
        <w:rPr>
          <w:spacing w:val="-5"/>
        </w:rPr>
        <w:t xml:space="preserve"> </w:t>
      </w:r>
      <w:r>
        <w:t>review</w:t>
      </w:r>
      <w:r>
        <w:rPr>
          <w:spacing w:val="-4"/>
        </w:rPr>
        <w:t xml:space="preserve"> </w:t>
      </w:r>
      <w:r>
        <w:t>the</w:t>
      </w:r>
      <w:r>
        <w:rPr>
          <w:spacing w:val="-4"/>
        </w:rPr>
        <w:t xml:space="preserve"> </w:t>
      </w:r>
      <w:r>
        <w:t>woman’s</w:t>
      </w:r>
      <w:r>
        <w:rPr>
          <w:spacing w:val="-7"/>
        </w:rPr>
        <w:t xml:space="preserve"> </w:t>
      </w:r>
      <w:r>
        <w:t>medical</w:t>
      </w:r>
      <w:r>
        <w:rPr>
          <w:spacing w:val="-3"/>
        </w:rPr>
        <w:t xml:space="preserve"> </w:t>
      </w:r>
      <w:r>
        <w:t>records</w:t>
      </w:r>
      <w:r>
        <w:rPr>
          <w:spacing w:val="-6"/>
        </w:rPr>
        <w:t xml:space="preserve"> </w:t>
      </w:r>
      <w:r>
        <w:t>(prenatal</w:t>
      </w:r>
      <w:r>
        <w:rPr>
          <w:spacing w:val="-5"/>
        </w:rPr>
        <w:t xml:space="preserve"> </w:t>
      </w:r>
      <w:r>
        <w:t>and</w:t>
      </w:r>
      <w:r>
        <w:rPr>
          <w:spacing w:val="-5"/>
        </w:rPr>
        <w:t xml:space="preserve"> </w:t>
      </w:r>
      <w:r>
        <w:t>delivery)</w:t>
      </w:r>
      <w:r>
        <w:rPr>
          <w:spacing w:val="-4"/>
        </w:rPr>
        <w:t xml:space="preserve"> </w:t>
      </w:r>
      <w:r>
        <w:t>for</w:t>
      </w:r>
      <w:r>
        <w:rPr>
          <w:spacing w:val="-4"/>
        </w:rPr>
        <w:t xml:space="preserve"> </w:t>
      </w:r>
      <w:r>
        <w:t>the</w:t>
      </w:r>
      <w:r>
        <w:rPr>
          <w:spacing w:val="-4"/>
        </w:rPr>
        <w:t xml:space="preserve"> </w:t>
      </w:r>
      <w:r>
        <w:t>following</w:t>
      </w:r>
      <w:r>
        <w:rPr>
          <w:spacing w:val="-7"/>
        </w:rPr>
        <w:t xml:space="preserve"> </w:t>
      </w:r>
      <w:r>
        <w:rPr>
          <w:spacing w:val="-2"/>
        </w:rPr>
        <w:t>information.</w:t>
      </w:r>
    </w:p>
    <w:p w14:paraId="754FD7D3" w14:textId="77777777" w:rsidR="00FF3737" w:rsidRDefault="00000000">
      <w:pPr>
        <w:numPr>
          <w:ilvl w:val="0"/>
          <w:numId w:val="4"/>
        </w:numPr>
        <w:tabs>
          <w:tab w:val="left" w:pos="1080"/>
        </w:tabs>
        <w:spacing w:before="242"/>
        <w:rPr>
          <w:b/>
        </w:rPr>
      </w:pPr>
      <w:r>
        <w:rPr>
          <w:b/>
        </w:rPr>
        <w:t>Copy</w:t>
      </w:r>
      <w:r>
        <w:rPr>
          <w:b/>
          <w:spacing w:val="-5"/>
        </w:rPr>
        <w:t xml:space="preserve"> </w:t>
      </w:r>
      <w:r>
        <w:rPr>
          <w:b/>
        </w:rPr>
        <w:t>of</w:t>
      </w:r>
      <w:r>
        <w:rPr>
          <w:b/>
          <w:spacing w:val="-1"/>
        </w:rPr>
        <w:t xml:space="preserve"> </w:t>
      </w:r>
      <w:r>
        <w:rPr>
          <w:b/>
        </w:rPr>
        <w:t>prenatal</w:t>
      </w:r>
      <w:r>
        <w:rPr>
          <w:b/>
          <w:spacing w:val="-2"/>
        </w:rPr>
        <w:t xml:space="preserve"> </w:t>
      </w:r>
      <w:r>
        <w:rPr>
          <w:b/>
        </w:rPr>
        <w:t>record</w:t>
      </w:r>
      <w:r>
        <w:rPr>
          <w:b/>
          <w:spacing w:val="-6"/>
        </w:rPr>
        <w:t xml:space="preserve"> </w:t>
      </w:r>
      <w:r>
        <w:rPr>
          <w:b/>
        </w:rPr>
        <w:t>in</w:t>
      </w:r>
      <w:r>
        <w:rPr>
          <w:b/>
          <w:spacing w:val="-2"/>
        </w:rPr>
        <w:t xml:space="preserve"> chart?</w:t>
      </w:r>
    </w:p>
    <w:p w14:paraId="1317A600" w14:textId="77777777" w:rsidR="00FF3737" w:rsidRDefault="00000000">
      <w:pPr>
        <w:pStyle w:val="ListParagraph"/>
        <w:numPr>
          <w:ilvl w:val="0"/>
          <w:numId w:val="4"/>
        </w:numPr>
        <w:tabs>
          <w:tab w:val="left" w:pos="1080"/>
        </w:tabs>
        <w:spacing w:before="31" w:line="273" w:lineRule="auto"/>
        <w:ind w:right="1148"/>
      </w:pPr>
      <w:r>
        <w:rPr>
          <w:b/>
        </w:rPr>
        <w:t xml:space="preserve">Was formal risk assessment in prenatal chart? </w:t>
      </w:r>
      <w:r>
        <w:t>Social Assessment refers to psychosocial, socioeconomic</w:t>
      </w:r>
      <w:r>
        <w:rPr>
          <w:spacing w:val="-3"/>
        </w:rPr>
        <w:t xml:space="preserve"> </w:t>
      </w:r>
      <w:r>
        <w:t>and</w:t>
      </w:r>
      <w:r>
        <w:rPr>
          <w:spacing w:val="-3"/>
        </w:rPr>
        <w:t xml:space="preserve"> </w:t>
      </w:r>
      <w:r>
        <w:t>other</w:t>
      </w:r>
      <w:r>
        <w:rPr>
          <w:spacing w:val="-3"/>
        </w:rPr>
        <w:t xml:space="preserve"> </w:t>
      </w:r>
      <w:r>
        <w:t>social</w:t>
      </w:r>
      <w:r>
        <w:rPr>
          <w:spacing w:val="-2"/>
        </w:rPr>
        <w:t xml:space="preserve"> </w:t>
      </w:r>
      <w:r>
        <w:t>issues</w:t>
      </w:r>
      <w:r>
        <w:rPr>
          <w:spacing w:val="-3"/>
        </w:rPr>
        <w:t xml:space="preserve"> </w:t>
      </w:r>
      <w:r>
        <w:t>that</w:t>
      </w:r>
      <w:r>
        <w:rPr>
          <w:spacing w:val="-2"/>
        </w:rPr>
        <w:t xml:space="preserve"> </w:t>
      </w:r>
      <w:r>
        <w:t>may</w:t>
      </w:r>
      <w:r>
        <w:rPr>
          <w:spacing w:val="-5"/>
        </w:rPr>
        <w:t xml:space="preserve"> </w:t>
      </w:r>
      <w:r>
        <w:t>affect</w:t>
      </w:r>
      <w:r>
        <w:rPr>
          <w:spacing w:val="-2"/>
        </w:rPr>
        <w:t xml:space="preserve"> </w:t>
      </w:r>
      <w:r>
        <w:t>a</w:t>
      </w:r>
      <w:r>
        <w:rPr>
          <w:spacing w:val="-5"/>
        </w:rPr>
        <w:t xml:space="preserve"> </w:t>
      </w:r>
      <w:r>
        <w:t>pregnancy.</w:t>
      </w:r>
      <w:r>
        <w:rPr>
          <w:spacing w:val="-3"/>
        </w:rPr>
        <w:t xml:space="preserve"> </w:t>
      </w:r>
      <w:r>
        <w:t>Examples</w:t>
      </w:r>
      <w:r>
        <w:rPr>
          <w:spacing w:val="-5"/>
        </w:rPr>
        <w:t xml:space="preserve"> </w:t>
      </w:r>
      <w:proofErr w:type="gramStart"/>
      <w:r>
        <w:t>include:</w:t>
      </w:r>
      <w:proofErr w:type="gramEnd"/>
      <w:r>
        <w:rPr>
          <w:spacing w:val="-2"/>
        </w:rPr>
        <w:t xml:space="preserve"> </w:t>
      </w:r>
      <w:r>
        <w:t>on</w:t>
      </w:r>
      <w:r>
        <w:rPr>
          <w:spacing w:val="-6"/>
        </w:rPr>
        <w:t xml:space="preserve"> </w:t>
      </w:r>
      <w:r>
        <w:t>or</w:t>
      </w:r>
      <w:r>
        <w:rPr>
          <w:spacing w:val="-3"/>
        </w:rPr>
        <w:t xml:space="preserve"> </w:t>
      </w:r>
      <w:r>
        <w:t>need</w:t>
      </w:r>
    </w:p>
    <w:p w14:paraId="0D481A81" w14:textId="77777777" w:rsidR="00FF3737" w:rsidRDefault="00000000">
      <w:pPr>
        <w:pStyle w:val="BodyText"/>
        <w:spacing w:before="3" w:line="276" w:lineRule="auto"/>
        <w:ind w:left="1080" w:right="439"/>
      </w:pPr>
      <w:r>
        <w:t>Medicaid</w:t>
      </w:r>
      <w:r>
        <w:rPr>
          <w:spacing w:val="-3"/>
        </w:rPr>
        <w:t xml:space="preserve"> </w:t>
      </w:r>
      <w:r>
        <w:t>and/or</w:t>
      </w:r>
      <w:r>
        <w:rPr>
          <w:spacing w:val="-3"/>
        </w:rPr>
        <w:t xml:space="preserve"> </w:t>
      </w:r>
      <w:r>
        <w:t>public</w:t>
      </w:r>
      <w:r>
        <w:rPr>
          <w:spacing w:val="-3"/>
        </w:rPr>
        <w:t xml:space="preserve"> </w:t>
      </w:r>
      <w:r>
        <w:t>assistance;</w:t>
      </w:r>
      <w:r>
        <w:rPr>
          <w:spacing w:val="-4"/>
        </w:rPr>
        <w:t xml:space="preserve"> </w:t>
      </w:r>
      <w:r>
        <w:t>unwed</w:t>
      </w:r>
      <w:r>
        <w:rPr>
          <w:spacing w:val="-3"/>
        </w:rPr>
        <w:t xml:space="preserve"> </w:t>
      </w:r>
      <w:r>
        <w:t>or</w:t>
      </w:r>
      <w:r>
        <w:rPr>
          <w:spacing w:val="-3"/>
        </w:rPr>
        <w:t xml:space="preserve"> </w:t>
      </w:r>
      <w:r>
        <w:t>baby’s</w:t>
      </w:r>
      <w:r>
        <w:rPr>
          <w:spacing w:val="-3"/>
        </w:rPr>
        <w:t xml:space="preserve"> </w:t>
      </w:r>
      <w:r>
        <w:t>father</w:t>
      </w:r>
      <w:r>
        <w:rPr>
          <w:spacing w:val="-4"/>
        </w:rPr>
        <w:t xml:space="preserve"> </w:t>
      </w:r>
      <w:r>
        <w:t>is</w:t>
      </w:r>
      <w:r>
        <w:rPr>
          <w:spacing w:val="-3"/>
        </w:rPr>
        <w:t xml:space="preserve"> </w:t>
      </w:r>
      <w:r>
        <w:t>not</w:t>
      </w:r>
      <w:r>
        <w:rPr>
          <w:spacing w:val="-2"/>
        </w:rPr>
        <w:t xml:space="preserve"> </w:t>
      </w:r>
      <w:r>
        <w:t>actively</w:t>
      </w:r>
      <w:r>
        <w:rPr>
          <w:spacing w:val="-5"/>
        </w:rPr>
        <w:t xml:space="preserve"> </w:t>
      </w:r>
      <w:r>
        <w:t>involved;</w:t>
      </w:r>
      <w:r>
        <w:rPr>
          <w:spacing w:val="-3"/>
        </w:rPr>
        <w:t xml:space="preserve"> </w:t>
      </w:r>
      <w:r>
        <w:t>under</w:t>
      </w:r>
      <w:r>
        <w:rPr>
          <w:spacing w:val="-4"/>
        </w:rPr>
        <w:t xml:space="preserve"> </w:t>
      </w:r>
      <w:r>
        <w:t>emotional</w:t>
      </w:r>
      <w:r>
        <w:rPr>
          <w:spacing w:val="-2"/>
        </w:rPr>
        <w:t xml:space="preserve"> </w:t>
      </w:r>
      <w:r>
        <w:t xml:space="preserve">or physical stress; recently felt depressed or hopeless; mother and /or her children in foster care, past or pregnant; thinking about adoption; want to see a social worker or public health nurse; housing, legal, transportation, safety or </w:t>
      </w:r>
      <w:proofErr w:type="gramStart"/>
      <w:r>
        <w:t>child care</w:t>
      </w:r>
      <w:proofErr w:type="gramEnd"/>
      <w:r>
        <w:t xml:space="preserve"> problems.</w:t>
      </w:r>
    </w:p>
    <w:p w14:paraId="222D8BCD" w14:textId="77777777" w:rsidR="00FF3737" w:rsidRDefault="00000000">
      <w:pPr>
        <w:pStyle w:val="ListParagraph"/>
        <w:numPr>
          <w:ilvl w:val="0"/>
          <w:numId w:val="4"/>
        </w:numPr>
        <w:tabs>
          <w:tab w:val="left" w:pos="1080"/>
        </w:tabs>
        <w:spacing w:line="276" w:lineRule="auto"/>
        <w:ind w:right="439"/>
        <w:rPr>
          <w:rFonts w:ascii="Arial" w:hAnsi="Arial"/>
          <w:i/>
        </w:rPr>
      </w:pPr>
      <w:r>
        <w:rPr>
          <w:b/>
        </w:rPr>
        <w:t>Was</w:t>
      </w:r>
      <w:r>
        <w:rPr>
          <w:b/>
          <w:spacing w:val="-3"/>
        </w:rPr>
        <w:t xml:space="preserve"> </w:t>
      </w:r>
      <w:r>
        <w:rPr>
          <w:b/>
        </w:rPr>
        <w:t>MSAFP</w:t>
      </w:r>
      <w:r>
        <w:rPr>
          <w:b/>
          <w:spacing w:val="-4"/>
        </w:rPr>
        <w:t xml:space="preserve"> </w:t>
      </w:r>
      <w:r>
        <w:rPr>
          <w:b/>
        </w:rPr>
        <w:t>/</w:t>
      </w:r>
      <w:r>
        <w:rPr>
          <w:b/>
          <w:spacing w:val="-2"/>
        </w:rPr>
        <w:t xml:space="preserve"> </w:t>
      </w:r>
      <w:r>
        <w:rPr>
          <w:b/>
        </w:rPr>
        <w:t>triple</w:t>
      </w:r>
      <w:r>
        <w:rPr>
          <w:b/>
          <w:spacing w:val="-3"/>
        </w:rPr>
        <w:t xml:space="preserve"> </w:t>
      </w:r>
      <w:r>
        <w:rPr>
          <w:b/>
        </w:rPr>
        <w:t>screen</w:t>
      </w:r>
      <w:r>
        <w:rPr>
          <w:b/>
          <w:spacing w:val="-3"/>
        </w:rPr>
        <w:t xml:space="preserve"> </w:t>
      </w:r>
      <w:r>
        <w:rPr>
          <w:b/>
        </w:rPr>
        <w:t>test</w:t>
      </w:r>
      <w:r>
        <w:rPr>
          <w:b/>
          <w:spacing w:val="-3"/>
        </w:rPr>
        <w:t xml:space="preserve"> </w:t>
      </w:r>
      <w:r>
        <w:rPr>
          <w:b/>
        </w:rPr>
        <w:t xml:space="preserve">offered? </w:t>
      </w:r>
      <w:r>
        <w:t>If</w:t>
      </w:r>
      <w:r>
        <w:rPr>
          <w:spacing w:val="-3"/>
        </w:rPr>
        <w:t xml:space="preserve"> </w:t>
      </w:r>
      <w:r>
        <w:t>the</w:t>
      </w:r>
      <w:r>
        <w:rPr>
          <w:spacing w:val="-3"/>
        </w:rPr>
        <w:t xml:space="preserve"> </w:t>
      </w:r>
      <w:r>
        <w:t>mother</w:t>
      </w:r>
      <w:r>
        <w:rPr>
          <w:spacing w:val="-2"/>
        </w:rPr>
        <w:t xml:space="preserve"> </w:t>
      </w:r>
      <w:r>
        <w:t>was</w:t>
      </w:r>
      <w:r>
        <w:rPr>
          <w:spacing w:val="-4"/>
        </w:rPr>
        <w:t xml:space="preserve"> </w:t>
      </w:r>
      <w:r>
        <w:t>offered</w:t>
      </w:r>
      <w:r>
        <w:rPr>
          <w:spacing w:val="-3"/>
        </w:rPr>
        <w:t xml:space="preserve"> </w:t>
      </w:r>
      <w:r>
        <w:t>a</w:t>
      </w:r>
      <w:r>
        <w:rPr>
          <w:spacing w:val="-4"/>
        </w:rPr>
        <w:t xml:space="preserve"> </w:t>
      </w:r>
      <w:r>
        <w:t>triple</w:t>
      </w:r>
      <w:r>
        <w:rPr>
          <w:spacing w:val="-3"/>
        </w:rPr>
        <w:t xml:space="preserve"> </w:t>
      </w:r>
      <w:r>
        <w:t>screen</w:t>
      </w:r>
      <w:r>
        <w:rPr>
          <w:spacing w:val="-3"/>
        </w:rPr>
        <w:t xml:space="preserve"> </w:t>
      </w:r>
      <w:r>
        <w:t>/</w:t>
      </w:r>
      <w:r>
        <w:rPr>
          <w:spacing w:val="-2"/>
        </w:rPr>
        <w:t xml:space="preserve"> </w:t>
      </w:r>
      <w:r>
        <w:t>MSAFP</w:t>
      </w:r>
      <w:r>
        <w:rPr>
          <w:spacing w:val="-5"/>
        </w:rPr>
        <w:t xml:space="preserve"> </w:t>
      </w:r>
      <w:r>
        <w:t>test,</w:t>
      </w:r>
      <w:r>
        <w:rPr>
          <w:spacing w:val="-3"/>
        </w:rPr>
        <w:t xml:space="preserve"> </w:t>
      </w:r>
      <w:r>
        <w:t xml:space="preserve">please select ‘Yes’. If the test was not offered, please select ‘No’. If it was too late in the pregnancy for the test </w:t>
      </w:r>
      <w:r>
        <w:rPr>
          <w:w w:val="90"/>
        </w:rPr>
        <w:t xml:space="preserve">to be offered / done, please select “No, Too Late”. </w:t>
      </w:r>
      <w:r>
        <w:rPr>
          <w:rFonts w:ascii="Arial" w:hAnsi="Arial"/>
          <w:i/>
          <w:color w:val="000000"/>
          <w:w w:val="90"/>
          <w:highlight w:val="yellow"/>
        </w:rPr>
        <w:t>When</w:t>
      </w:r>
      <w:r>
        <w:rPr>
          <w:rFonts w:ascii="Arial" w:hAnsi="Arial"/>
          <w:i/>
          <w:color w:val="000000"/>
          <w:spacing w:val="-1"/>
          <w:w w:val="90"/>
          <w:highlight w:val="yellow"/>
        </w:rPr>
        <w:t xml:space="preserve"> </w:t>
      </w:r>
      <w:r>
        <w:rPr>
          <w:rFonts w:ascii="Arial" w:hAnsi="Arial"/>
          <w:i/>
          <w:color w:val="000000"/>
          <w:w w:val="90"/>
          <w:highlight w:val="yellow"/>
        </w:rPr>
        <w:t>coding</w:t>
      </w:r>
      <w:r>
        <w:rPr>
          <w:rFonts w:ascii="Arial" w:hAnsi="Arial"/>
          <w:i/>
          <w:color w:val="000000"/>
          <w:spacing w:val="-1"/>
          <w:w w:val="90"/>
          <w:highlight w:val="yellow"/>
        </w:rPr>
        <w:t xml:space="preserve"> </w:t>
      </w:r>
      <w:r>
        <w:rPr>
          <w:rFonts w:ascii="Arial" w:hAnsi="Arial"/>
          <w:b/>
          <w:i/>
          <w:color w:val="000000"/>
          <w:w w:val="90"/>
          <w:highlight w:val="yellow"/>
        </w:rPr>
        <w:t>MSAFP</w:t>
      </w:r>
      <w:r>
        <w:rPr>
          <w:rFonts w:ascii="Arial" w:hAnsi="Arial"/>
          <w:b/>
          <w:i/>
          <w:color w:val="000000"/>
          <w:spacing w:val="-2"/>
          <w:w w:val="90"/>
          <w:highlight w:val="yellow"/>
        </w:rPr>
        <w:t xml:space="preserve"> </w:t>
      </w:r>
      <w:r>
        <w:rPr>
          <w:rFonts w:ascii="Arial" w:hAnsi="Arial"/>
          <w:i/>
          <w:color w:val="000000"/>
          <w:w w:val="90"/>
          <w:highlight w:val="yellow"/>
        </w:rPr>
        <w:t>look</w:t>
      </w:r>
      <w:r>
        <w:rPr>
          <w:rFonts w:ascii="Arial" w:hAnsi="Arial"/>
          <w:i/>
          <w:color w:val="000000"/>
          <w:spacing w:val="-1"/>
          <w:w w:val="90"/>
          <w:highlight w:val="yellow"/>
        </w:rPr>
        <w:t xml:space="preserve"> </w:t>
      </w:r>
      <w:r>
        <w:rPr>
          <w:rFonts w:ascii="Arial" w:hAnsi="Arial"/>
          <w:i/>
          <w:color w:val="000000"/>
          <w:w w:val="90"/>
          <w:highlight w:val="yellow"/>
        </w:rPr>
        <w:t>for:</w:t>
      </w:r>
      <w:r>
        <w:rPr>
          <w:rFonts w:ascii="Arial" w:hAnsi="Arial"/>
          <w:i/>
          <w:color w:val="000000"/>
          <w:spacing w:val="-5"/>
          <w:w w:val="90"/>
          <w:highlight w:val="yellow"/>
        </w:rPr>
        <w:t xml:space="preserve"> </w:t>
      </w:r>
      <w:r>
        <w:rPr>
          <w:rFonts w:ascii="Arial" w:hAnsi="Arial"/>
          <w:i/>
          <w:color w:val="000000"/>
          <w:w w:val="90"/>
          <w:highlight w:val="yellow"/>
        </w:rPr>
        <w:t>MSAFP,</w:t>
      </w:r>
      <w:r>
        <w:rPr>
          <w:rFonts w:ascii="Arial" w:hAnsi="Arial"/>
          <w:i/>
          <w:color w:val="000000"/>
          <w:spacing w:val="-1"/>
          <w:w w:val="90"/>
          <w:highlight w:val="yellow"/>
        </w:rPr>
        <w:t xml:space="preserve"> </w:t>
      </w:r>
      <w:r>
        <w:rPr>
          <w:rFonts w:ascii="Arial" w:hAnsi="Arial"/>
          <w:i/>
          <w:color w:val="000000"/>
          <w:w w:val="90"/>
          <w:highlight w:val="yellow"/>
        </w:rPr>
        <w:t>triple</w:t>
      </w:r>
      <w:r>
        <w:rPr>
          <w:rFonts w:ascii="Arial" w:hAnsi="Arial"/>
          <w:i/>
          <w:color w:val="000000"/>
          <w:spacing w:val="-3"/>
          <w:w w:val="90"/>
          <w:highlight w:val="yellow"/>
        </w:rPr>
        <w:t xml:space="preserve"> </w:t>
      </w:r>
      <w:r>
        <w:rPr>
          <w:rFonts w:ascii="Arial" w:hAnsi="Arial"/>
          <w:i/>
          <w:color w:val="000000"/>
          <w:w w:val="90"/>
          <w:highlight w:val="yellow"/>
        </w:rPr>
        <w:t>screen,</w:t>
      </w:r>
      <w:r>
        <w:rPr>
          <w:rFonts w:ascii="Arial" w:hAnsi="Arial"/>
          <w:i/>
          <w:color w:val="000000"/>
          <w:spacing w:val="-1"/>
          <w:w w:val="90"/>
          <w:highlight w:val="yellow"/>
        </w:rPr>
        <w:t xml:space="preserve"> </w:t>
      </w:r>
      <w:r>
        <w:rPr>
          <w:rFonts w:ascii="Arial" w:hAnsi="Arial"/>
          <w:i/>
          <w:color w:val="000000"/>
          <w:w w:val="90"/>
          <w:highlight w:val="yellow"/>
        </w:rPr>
        <w:t>quad</w:t>
      </w:r>
      <w:r>
        <w:rPr>
          <w:rFonts w:ascii="Arial" w:hAnsi="Arial"/>
          <w:i/>
          <w:color w:val="000000"/>
          <w:w w:val="90"/>
        </w:rPr>
        <w:t xml:space="preserve"> </w:t>
      </w:r>
      <w:r>
        <w:rPr>
          <w:rFonts w:ascii="Arial" w:hAnsi="Arial"/>
          <w:i/>
          <w:color w:val="000000"/>
          <w:w w:val="85"/>
          <w:highlight w:val="yellow"/>
        </w:rPr>
        <w:t>screen, NIPT, or second semester screen.</w:t>
      </w:r>
    </w:p>
    <w:p w14:paraId="4858EF25" w14:textId="77777777" w:rsidR="00FF3737" w:rsidRDefault="00000000">
      <w:pPr>
        <w:pStyle w:val="ListParagraph"/>
        <w:numPr>
          <w:ilvl w:val="0"/>
          <w:numId w:val="4"/>
        </w:numPr>
        <w:tabs>
          <w:tab w:val="left" w:pos="1080"/>
        </w:tabs>
        <w:spacing w:line="273" w:lineRule="auto"/>
        <w:ind w:right="668"/>
      </w:pPr>
      <w:r>
        <w:rPr>
          <w:b/>
        </w:rPr>
        <w:t>Was</w:t>
      </w:r>
      <w:r>
        <w:rPr>
          <w:b/>
          <w:spacing w:val="-2"/>
        </w:rPr>
        <w:t xml:space="preserve"> </w:t>
      </w:r>
      <w:r>
        <w:rPr>
          <w:b/>
        </w:rPr>
        <w:t>MSAFP</w:t>
      </w:r>
      <w:r>
        <w:rPr>
          <w:b/>
          <w:spacing w:val="-4"/>
        </w:rPr>
        <w:t xml:space="preserve"> </w:t>
      </w:r>
      <w:r>
        <w:rPr>
          <w:b/>
        </w:rPr>
        <w:t>/</w:t>
      </w:r>
      <w:r>
        <w:rPr>
          <w:b/>
          <w:spacing w:val="-1"/>
        </w:rPr>
        <w:t xml:space="preserve"> </w:t>
      </w:r>
      <w:r>
        <w:rPr>
          <w:b/>
        </w:rPr>
        <w:t>triple</w:t>
      </w:r>
      <w:r>
        <w:rPr>
          <w:b/>
          <w:spacing w:val="-2"/>
        </w:rPr>
        <w:t xml:space="preserve"> </w:t>
      </w:r>
      <w:r>
        <w:rPr>
          <w:b/>
        </w:rPr>
        <w:t>screen</w:t>
      </w:r>
      <w:r>
        <w:rPr>
          <w:b/>
          <w:spacing w:val="-2"/>
        </w:rPr>
        <w:t xml:space="preserve"> </w:t>
      </w:r>
      <w:r>
        <w:rPr>
          <w:b/>
        </w:rPr>
        <w:t>test</w:t>
      </w:r>
      <w:r>
        <w:rPr>
          <w:b/>
          <w:spacing w:val="-2"/>
        </w:rPr>
        <w:t xml:space="preserve"> </w:t>
      </w:r>
      <w:r>
        <w:rPr>
          <w:b/>
        </w:rPr>
        <w:t>done?</w:t>
      </w:r>
      <w:r>
        <w:rPr>
          <w:b/>
          <w:spacing w:val="-2"/>
        </w:rPr>
        <w:t xml:space="preserve"> </w:t>
      </w:r>
      <w:r>
        <w:t>If</w:t>
      </w:r>
      <w:r>
        <w:rPr>
          <w:spacing w:val="-2"/>
        </w:rPr>
        <w:t xml:space="preserve"> </w:t>
      </w:r>
      <w:r>
        <w:t>triple</w:t>
      </w:r>
      <w:r>
        <w:rPr>
          <w:spacing w:val="-2"/>
        </w:rPr>
        <w:t xml:space="preserve"> </w:t>
      </w:r>
      <w:r>
        <w:t>screen</w:t>
      </w:r>
      <w:r>
        <w:rPr>
          <w:spacing w:val="-2"/>
        </w:rPr>
        <w:t xml:space="preserve"> </w:t>
      </w:r>
      <w:r>
        <w:t>/</w:t>
      </w:r>
      <w:r>
        <w:rPr>
          <w:spacing w:val="-1"/>
        </w:rPr>
        <w:t xml:space="preserve"> </w:t>
      </w:r>
      <w:r>
        <w:t>MSAFP</w:t>
      </w:r>
      <w:r>
        <w:rPr>
          <w:spacing w:val="-5"/>
        </w:rPr>
        <w:t xml:space="preserve"> </w:t>
      </w:r>
      <w:r>
        <w:t>test</w:t>
      </w:r>
      <w:r>
        <w:rPr>
          <w:spacing w:val="-1"/>
        </w:rPr>
        <w:t xml:space="preserve"> </w:t>
      </w:r>
      <w:r>
        <w:t>was</w:t>
      </w:r>
      <w:r>
        <w:rPr>
          <w:spacing w:val="-4"/>
        </w:rPr>
        <w:t xml:space="preserve"> </w:t>
      </w:r>
      <w:r>
        <w:t>done,</w:t>
      </w:r>
      <w:r>
        <w:rPr>
          <w:spacing w:val="-7"/>
        </w:rPr>
        <w:t xml:space="preserve"> </w:t>
      </w:r>
      <w:r>
        <w:t>please</w:t>
      </w:r>
      <w:r>
        <w:rPr>
          <w:spacing w:val="-2"/>
        </w:rPr>
        <w:t xml:space="preserve"> </w:t>
      </w:r>
      <w:r>
        <w:t>select</w:t>
      </w:r>
      <w:r>
        <w:rPr>
          <w:spacing w:val="-4"/>
        </w:rPr>
        <w:t xml:space="preserve"> </w:t>
      </w:r>
      <w:r>
        <w:t>‘Yes’.</w:t>
      </w:r>
      <w:r>
        <w:rPr>
          <w:spacing w:val="-2"/>
        </w:rPr>
        <w:t xml:space="preserve"> </w:t>
      </w:r>
      <w:r>
        <w:t>If the test was not done, please select ‘No’.</w:t>
      </w:r>
    </w:p>
    <w:p w14:paraId="16DB36B6" w14:textId="77777777" w:rsidR="00FF3737" w:rsidRDefault="00000000">
      <w:pPr>
        <w:pStyle w:val="ListParagraph"/>
        <w:numPr>
          <w:ilvl w:val="0"/>
          <w:numId w:val="4"/>
        </w:numPr>
        <w:tabs>
          <w:tab w:val="left" w:pos="1080"/>
          <w:tab w:val="left" w:pos="1135"/>
        </w:tabs>
        <w:spacing w:before="3" w:line="273" w:lineRule="auto"/>
        <w:ind w:right="809"/>
      </w:pPr>
      <w:r>
        <w:rPr>
          <w:b/>
        </w:rPr>
        <w:t>How</w:t>
      </w:r>
      <w:r>
        <w:rPr>
          <w:b/>
          <w:spacing w:val="40"/>
        </w:rPr>
        <w:t xml:space="preserve"> </w:t>
      </w:r>
      <w:r>
        <w:rPr>
          <w:b/>
        </w:rPr>
        <w:t>many times was the mother hospitalized during this pregnancy, NOT including hospitalization</w:t>
      </w:r>
      <w:r>
        <w:rPr>
          <w:b/>
          <w:spacing w:val="-5"/>
        </w:rPr>
        <w:t xml:space="preserve"> </w:t>
      </w:r>
      <w:r>
        <w:rPr>
          <w:b/>
        </w:rPr>
        <w:t>for</w:t>
      </w:r>
      <w:r>
        <w:rPr>
          <w:b/>
          <w:spacing w:val="-4"/>
        </w:rPr>
        <w:t xml:space="preserve"> </w:t>
      </w:r>
      <w:r>
        <w:rPr>
          <w:b/>
        </w:rPr>
        <w:t>this</w:t>
      </w:r>
      <w:r>
        <w:rPr>
          <w:b/>
          <w:spacing w:val="-2"/>
        </w:rPr>
        <w:t xml:space="preserve"> </w:t>
      </w:r>
      <w:r>
        <w:rPr>
          <w:b/>
        </w:rPr>
        <w:t xml:space="preserve">delivery? </w:t>
      </w:r>
      <w:r>
        <w:t>Enter</w:t>
      </w:r>
      <w:r>
        <w:rPr>
          <w:spacing w:val="-4"/>
        </w:rPr>
        <w:t xml:space="preserve"> </w:t>
      </w:r>
      <w:r>
        <w:t>the</w:t>
      </w:r>
      <w:r>
        <w:rPr>
          <w:spacing w:val="-4"/>
        </w:rPr>
        <w:t xml:space="preserve"> </w:t>
      </w:r>
      <w:r>
        <w:t>number</w:t>
      </w:r>
      <w:r>
        <w:rPr>
          <w:spacing w:val="-1"/>
        </w:rPr>
        <w:t xml:space="preserve"> </w:t>
      </w:r>
      <w:r>
        <w:t>of</w:t>
      </w:r>
      <w:r>
        <w:rPr>
          <w:spacing w:val="-4"/>
        </w:rPr>
        <w:t xml:space="preserve"> </w:t>
      </w:r>
      <w:r>
        <w:t>times</w:t>
      </w:r>
      <w:r>
        <w:rPr>
          <w:spacing w:val="-2"/>
        </w:rPr>
        <w:t xml:space="preserve"> </w:t>
      </w:r>
      <w:r>
        <w:t>the</w:t>
      </w:r>
      <w:r>
        <w:rPr>
          <w:spacing w:val="-2"/>
        </w:rPr>
        <w:t xml:space="preserve"> </w:t>
      </w:r>
      <w:r>
        <w:t>mother</w:t>
      </w:r>
      <w:r>
        <w:rPr>
          <w:spacing w:val="-1"/>
        </w:rPr>
        <w:t xml:space="preserve"> </w:t>
      </w:r>
      <w:r>
        <w:t>was</w:t>
      </w:r>
      <w:r>
        <w:rPr>
          <w:spacing w:val="-4"/>
        </w:rPr>
        <w:t xml:space="preserve"> </w:t>
      </w:r>
      <w:r>
        <w:t>hospitalized</w:t>
      </w:r>
      <w:r>
        <w:rPr>
          <w:spacing w:val="-2"/>
        </w:rPr>
        <w:t xml:space="preserve"> </w:t>
      </w:r>
      <w:r>
        <w:t>during</w:t>
      </w:r>
      <w:r>
        <w:rPr>
          <w:spacing w:val="-5"/>
        </w:rPr>
        <w:t xml:space="preserve"> </w:t>
      </w:r>
      <w:r>
        <w:t>this pregnancy for at least 24 hours or more, excluding the hospitalization for this delivery.</w:t>
      </w:r>
    </w:p>
    <w:p w14:paraId="72CE968B" w14:textId="77777777" w:rsidR="00FF3737" w:rsidRDefault="00FF3737">
      <w:pPr>
        <w:pStyle w:val="ListParagraph"/>
        <w:spacing w:line="273" w:lineRule="auto"/>
        <w:sectPr w:rsidR="00FF3737">
          <w:pgSz w:w="12240" w:h="15840"/>
          <w:pgMar w:top="1360" w:right="720" w:bottom="840" w:left="720" w:header="0" w:footer="657" w:gutter="0"/>
          <w:cols w:space="720"/>
        </w:sectPr>
      </w:pPr>
    </w:p>
    <w:p w14:paraId="7A7235B3" w14:textId="77777777" w:rsidR="00FF3737" w:rsidRDefault="00000000">
      <w:pPr>
        <w:spacing w:before="69"/>
        <w:ind w:left="360"/>
        <w:rPr>
          <w:b/>
        </w:rPr>
      </w:pPr>
      <w:bookmarkStart w:id="54" w:name="_TOC_250000"/>
      <w:r>
        <w:rPr>
          <w:b/>
        </w:rPr>
        <w:lastRenderedPageBreak/>
        <w:t>ADMISSION</w:t>
      </w:r>
      <w:r>
        <w:rPr>
          <w:b/>
          <w:spacing w:val="-8"/>
        </w:rPr>
        <w:t xml:space="preserve"> </w:t>
      </w:r>
      <w:r>
        <w:rPr>
          <w:b/>
        </w:rPr>
        <w:t>AND</w:t>
      </w:r>
      <w:r>
        <w:rPr>
          <w:b/>
          <w:spacing w:val="-8"/>
        </w:rPr>
        <w:t xml:space="preserve"> </w:t>
      </w:r>
      <w:r>
        <w:rPr>
          <w:b/>
        </w:rPr>
        <w:t>DISCHARGE</w:t>
      </w:r>
      <w:r>
        <w:rPr>
          <w:b/>
          <w:spacing w:val="-7"/>
        </w:rPr>
        <w:t xml:space="preserve"> </w:t>
      </w:r>
      <w:bookmarkEnd w:id="54"/>
      <w:r>
        <w:rPr>
          <w:b/>
          <w:spacing w:val="-2"/>
        </w:rPr>
        <w:t>INFORMATION</w:t>
      </w:r>
    </w:p>
    <w:p w14:paraId="0A8300C0" w14:textId="77777777" w:rsidR="00FF3737" w:rsidRDefault="00000000">
      <w:pPr>
        <w:pStyle w:val="ListParagraph"/>
        <w:numPr>
          <w:ilvl w:val="0"/>
          <w:numId w:val="4"/>
        </w:numPr>
        <w:tabs>
          <w:tab w:val="left" w:pos="1080"/>
        </w:tabs>
        <w:spacing w:before="233"/>
      </w:pPr>
      <w:r>
        <w:rPr>
          <w:b/>
        </w:rPr>
        <w:t>Mother</w:t>
      </w:r>
      <w:r>
        <w:rPr>
          <w:b/>
          <w:spacing w:val="-5"/>
        </w:rPr>
        <w:t xml:space="preserve"> </w:t>
      </w:r>
      <w:r>
        <w:t>Enter</w:t>
      </w:r>
      <w:r>
        <w:rPr>
          <w:spacing w:val="-5"/>
        </w:rPr>
        <w:t xml:space="preserve"> </w:t>
      </w:r>
      <w:r>
        <w:t>the</w:t>
      </w:r>
      <w:r>
        <w:rPr>
          <w:spacing w:val="-4"/>
        </w:rPr>
        <w:t xml:space="preserve"> </w:t>
      </w:r>
      <w:r>
        <w:t>date</w:t>
      </w:r>
      <w:r>
        <w:rPr>
          <w:spacing w:val="-3"/>
        </w:rPr>
        <w:t xml:space="preserve"> </w:t>
      </w:r>
      <w:r>
        <w:t>the</w:t>
      </w:r>
      <w:r>
        <w:rPr>
          <w:spacing w:val="-5"/>
        </w:rPr>
        <w:t xml:space="preserve"> </w:t>
      </w:r>
      <w:r>
        <w:t>mother</w:t>
      </w:r>
      <w:r>
        <w:rPr>
          <w:spacing w:val="-1"/>
        </w:rPr>
        <w:t xml:space="preserve"> </w:t>
      </w:r>
      <w:r>
        <w:t>was</w:t>
      </w:r>
      <w:r>
        <w:rPr>
          <w:spacing w:val="-3"/>
        </w:rPr>
        <w:t xml:space="preserve"> </w:t>
      </w:r>
      <w:r>
        <w:t>admitted</w:t>
      </w:r>
      <w:r>
        <w:rPr>
          <w:spacing w:val="-5"/>
        </w:rPr>
        <w:t xml:space="preserve"> </w:t>
      </w:r>
      <w:r>
        <w:t>and</w:t>
      </w:r>
      <w:r>
        <w:rPr>
          <w:spacing w:val="-2"/>
        </w:rPr>
        <w:t xml:space="preserve"> </w:t>
      </w:r>
      <w:r>
        <w:t>discharged</w:t>
      </w:r>
      <w:r>
        <w:rPr>
          <w:spacing w:val="-3"/>
        </w:rPr>
        <w:t xml:space="preserve"> </w:t>
      </w:r>
      <w:r>
        <w:t>for</w:t>
      </w:r>
      <w:r>
        <w:rPr>
          <w:spacing w:val="-5"/>
        </w:rPr>
        <w:t xml:space="preserve"> </w:t>
      </w:r>
      <w:r>
        <w:t>this</w:t>
      </w:r>
      <w:r>
        <w:rPr>
          <w:spacing w:val="-2"/>
        </w:rPr>
        <w:t xml:space="preserve"> delivery.</w:t>
      </w:r>
    </w:p>
    <w:p w14:paraId="5EC08ECE" w14:textId="77777777" w:rsidR="00FF3737" w:rsidRDefault="00000000">
      <w:pPr>
        <w:spacing w:before="40" w:line="276" w:lineRule="auto"/>
        <w:ind w:left="1080" w:right="590"/>
        <w:rPr>
          <w:rFonts w:ascii="Arial"/>
          <w:i/>
        </w:rPr>
      </w:pPr>
      <w:r>
        <w:rPr>
          <w:rFonts w:ascii="Arial"/>
          <w:i/>
          <w:color w:val="000000"/>
          <w:w w:val="80"/>
          <w:highlight w:val="yellow"/>
        </w:rPr>
        <w:t>If the mother was transferred to another unit in the hospital, use the date of discharge from the hospital (rather than</w:t>
      </w:r>
      <w:r>
        <w:rPr>
          <w:rFonts w:ascii="Arial"/>
          <w:i/>
          <w:color w:val="000000"/>
          <w:w w:val="80"/>
        </w:rPr>
        <w:t xml:space="preserve"> </w:t>
      </w:r>
      <w:r>
        <w:rPr>
          <w:rFonts w:ascii="Arial"/>
          <w:i/>
          <w:color w:val="000000"/>
          <w:spacing w:val="-2"/>
          <w:w w:val="85"/>
          <w:highlight w:val="yellow"/>
        </w:rPr>
        <w:t>the maternity unit). (From Pamela Parker, upstate data coordinator, 8/2008)</w:t>
      </w:r>
    </w:p>
    <w:p w14:paraId="1C335280" w14:textId="77777777" w:rsidR="00FF3737" w:rsidRDefault="00000000">
      <w:pPr>
        <w:pStyle w:val="ListParagraph"/>
        <w:numPr>
          <w:ilvl w:val="0"/>
          <w:numId w:val="4"/>
        </w:numPr>
        <w:tabs>
          <w:tab w:val="left" w:pos="1135"/>
        </w:tabs>
        <w:spacing w:line="263" w:lineRule="exact"/>
        <w:ind w:left="1135" w:hanging="415"/>
      </w:pPr>
      <w:r>
        <w:rPr>
          <w:b/>
        </w:rPr>
        <w:t>Infant</w:t>
      </w:r>
      <w:r>
        <w:rPr>
          <w:b/>
          <w:spacing w:val="-5"/>
        </w:rPr>
        <w:t xml:space="preserve"> </w:t>
      </w:r>
      <w:r>
        <w:t>Enter</w:t>
      </w:r>
      <w:r>
        <w:rPr>
          <w:spacing w:val="-3"/>
        </w:rPr>
        <w:t xml:space="preserve"> </w:t>
      </w:r>
      <w:r>
        <w:t>the</w:t>
      </w:r>
      <w:r>
        <w:rPr>
          <w:spacing w:val="-2"/>
        </w:rPr>
        <w:t xml:space="preserve"> </w:t>
      </w:r>
      <w:r>
        <w:t>discharge</w:t>
      </w:r>
      <w:r>
        <w:rPr>
          <w:spacing w:val="-5"/>
        </w:rPr>
        <w:t xml:space="preserve"> </w:t>
      </w:r>
      <w:r>
        <w:t>date</w:t>
      </w:r>
      <w:r>
        <w:rPr>
          <w:spacing w:val="-4"/>
        </w:rPr>
        <w:t xml:space="preserve"> </w:t>
      </w:r>
      <w:r>
        <w:t>for</w:t>
      </w:r>
      <w:r>
        <w:rPr>
          <w:spacing w:val="-3"/>
        </w:rPr>
        <w:t xml:space="preserve"> </w:t>
      </w:r>
      <w:r>
        <w:t>the</w:t>
      </w:r>
      <w:r>
        <w:rPr>
          <w:spacing w:val="-2"/>
        </w:rPr>
        <w:t xml:space="preserve"> Infant.</w:t>
      </w:r>
    </w:p>
    <w:p w14:paraId="77F0ADEC" w14:textId="77777777" w:rsidR="00FF3737" w:rsidRDefault="00000000">
      <w:pPr>
        <w:numPr>
          <w:ilvl w:val="1"/>
          <w:numId w:val="4"/>
        </w:numPr>
        <w:tabs>
          <w:tab w:val="left" w:pos="1319"/>
        </w:tabs>
        <w:spacing w:before="49"/>
        <w:ind w:left="1319" w:hanging="239"/>
        <w:rPr>
          <w:b/>
        </w:rPr>
      </w:pPr>
      <w:r>
        <w:rPr>
          <w:b/>
        </w:rPr>
        <w:t>Discharged</w:t>
      </w:r>
      <w:r>
        <w:rPr>
          <w:b/>
          <w:spacing w:val="-10"/>
        </w:rPr>
        <w:t xml:space="preserve"> </w:t>
      </w:r>
      <w:r>
        <w:rPr>
          <w:b/>
          <w:spacing w:val="-4"/>
        </w:rPr>
        <w:t>Home</w:t>
      </w:r>
    </w:p>
    <w:p w14:paraId="674D2421" w14:textId="77777777" w:rsidR="00FF3737" w:rsidRDefault="00000000">
      <w:pPr>
        <w:pStyle w:val="ListParagraph"/>
        <w:numPr>
          <w:ilvl w:val="1"/>
          <w:numId w:val="4"/>
        </w:numPr>
        <w:tabs>
          <w:tab w:val="left" w:pos="1319"/>
        </w:tabs>
        <w:spacing w:before="239"/>
        <w:ind w:left="1319" w:hanging="239"/>
        <w:rPr>
          <w:b/>
        </w:rPr>
      </w:pPr>
      <w:r>
        <w:rPr>
          <w:b/>
        </w:rPr>
        <w:t>Infant</w:t>
      </w:r>
      <w:r>
        <w:rPr>
          <w:b/>
          <w:spacing w:val="-4"/>
        </w:rPr>
        <w:t xml:space="preserve"> </w:t>
      </w:r>
      <w:r>
        <w:rPr>
          <w:b/>
        </w:rPr>
        <w:t>Died</w:t>
      </w:r>
      <w:r>
        <w:rPr>
          <w:b/>
          <w:spacing w:val="-1"/>
        </w:rPr>
        <w:t xml:space="preserve"> </w:t>
      </w:r>
      <w:r>
        <w:rPr>
          <w:b/>
        </w:rPr>
        <w:t>at</w:t>
      </w:r>
      <w:r>
        <w:rPr>
          <w:b/>
          <w:spacing w:val="-3"/>
        </w:rPr>
        <w:t xml:space="preserve"> </w:t>
      </w:r>
      <w:r>
        <w:rPr>
          <w:b/>
        </w:rPr>
        <w:t>Birth</w:t>
      </w:r>
      <w:r>
        <w:rPr>
          <w:b/>
          <w:spacing w:val="-4"/>
        </w:rPr>
        <w:t xml:space="preserve"> </w:t>
      </w:r>
      <w:r>
        <w:rPr>
          <w:b/>
          <w:spacing w:val="-2"/>
        </w:rPr>
        <w:t>Hospital</w:t>
      </w:r>
    </w:p>
    <w:p w14:paraId="156FE753" w14:textId="77777777" w:rsidR="00FF3737" w:rsidRDefault="00000000">
      <w:pPr>
        <w:pStyle w:val="ListParagraph"/>
        <w:numPr>
          <w:ilvl w:val="1"/>
          <w:numId w:val="4"/>
        </w:numPr>
        <w:tabs>
          <w:tab w:val="left" w:pos="1319"/>
        </w:tabs>
        <w:spacing w:before="238" w:line="264" w:lineRule="auto"/>
        <w:ind w:right="427" w:firstLine="0"/>
      </w:pPr>
      <w:r>
        <w:rPr>
          <w:b/>
        </w:rPr>
        <w:t>Infant</w:t>
      </w:r>
      <w:r>
        <w:rPr>
          <w:b/>
          <w:spacing w:val="-3"/>
        </w:rPr>
        <w:t xml:space="preserve"> </w:t>
      </w:r>
      <w:r>
        <w:rPr>
          <w:b/>
        </w:rPr>
        <w:t>Still in</w:t>
      </w:r>
      <w:r>
        <w:rPr>
          <w:b/>
          <w:spacing w:val="-4"/>
        </w:rPr>
        <w:t xml:space="preserve"> </w:t>
      </w:r>
      <w:r>
        <w:rPr>
          <w:b/>
        </w:rPr>
        <w:t>Hospital</w:t>
      </w:r>
      <w:r>
        <w:rPr>
          <w:b/>
          <w:spacing w:val="-1"/>
        </w:rPr>
        <w:t xml:space="preserve"> </w:t>
      </w:r>
      <w:r>
        <w:t>Select only</w:t>
      </w:r>
      <w:r>
        <w:rPr>
          <w:spacing w:val="-4"/>
        </w:rPr>
        <w:t xml:space="preserve"> </w:t>
      </w:r>
      <w:r>
        <w:t>if</w:t>
      </w:r>
      <w:r>
        <w:rPr>
          <w:spacing w:val="-3"/>
        </w:rPr>
        <w:t xml:space="preserve"> </w:t>
      </w:r>
      <w:r>
        <w:t>the</w:t>
      </w:r>
      <w:r>
        <w:rPr>
          <w:spacing w:val="-3"/>
        </w:rPr>
        <w:t xml:space="preserve"> </w:t>
      </w:r>
      <w:r>
        <w:t>infant is</w:t>
      </w:r>
      <w:r>
        <w:rPr>
          <w:spacing w:val="-3"/>
        </w:rPr>
        <w:t xml:space="preserve"> </w:t>
      </w:r>
      <w:r>
        <w:t>still in</w:t>
      </w:r>
      <w:r>
        <w:rPr>
          <w:spacing w:val="-1"/>
        </w:rPr>
        <w:t xml:space="preserve"> </w:t>
      </w:r>
      <w:r>
        <w:t>your</w:t>
      </w:r>
      <w:r>
        <w:rPr>
          <w:spacing w:val="-1"/>
        </w:rPr>
        <w:t xml:space="preserve"> </w:t>
      </w:r>
      <w:r>
        <w:t>facility.</w:t>
      </w:r>
      <w:r>
        <w:rPr>
          <w:spacing w:val="-1"/>
        </w:rPr>
        <w:t xml:space="preserve"> </w:t>
      </w:r>
      <w:r>
        <w:t>Do</w:t>
      </w:r>
      <w:r>
        <w:rPr>
          <w:spacing w:val="-1"/>
        </w:rPr>
        <w:t xml:space="preserve"> </w:t>
      </w:r>
      <w:r>
        <w:t>not</w:t>
      </w:r>
      <w:r>
        <w:rPr>
          <w:spacing w:val="-5"/>
        </w:rPr>
        <w:t xml:space="preserve"> </w:t>
      </w:r>
      <w:r>
        <w:t>enter</w:t>
      </w:r>
      <w:r>
        <w:rPr>
          <w:spacing w:val="-1"/>
        </w:rPr>
        <w:t xml:space="preserve"> </w:t>
      </w:r>
      <w:r>
        <w:t>a</w:t>
      </w:r>
      <w:r>
        <w:rPr>
          <w:spacing w:val="-1"/>
        </w:rPr>
        <w:t xml:space="preserve"> </w:t>
      </w:r>
      <w:r>
        <w:t>discharge</w:t>
      </w:r>
      <w:r>
        <w:rPr>
          <w:spacing w:val="-1"/>
        </w:rPr>
        <w:t xml:space="preserve"> </w:t>
      </w:r>
      <w:r>
        <w:t>date</w:t>
      </w:r>
      <w:r>
        <w:rPr>
          <w:spacing w:val="-3"/>
        </w:rPr>
        <w:t xml:space="preserve"> </w:t>
      </w:r>
      <w:r>
        <w:t>if the infant is still in-house.</w:t>
      </w:r>
    </w:p>
    <w:p w14:paraId="010A0CC2" w14:textId="77777777" w:rsidR="00FF3737" w:rsidRDefault="00000000">
      <w:pPr>
        <w:numPr>
          <w:ilvl w:val="1"/>
          <w:numId w:val="4"/>
        </w:numPr>
        <w:tabs>
          <w:tab w:val="left" w:pos="1319"/>
        </w:tabs>
        <w:spacing w:before="226"/>
        <w:ind w:left="1319" w:hanging="239"/>
        <w:rPr>
          <w:b/>
        </w:rPr>
      </w:pPr>
      <w:r>
        <w:rPr>
          <w:b/>
        </w:rPr>
        <w:t>Infant</w:t>
      </w:r>
      <w:r>
        <w:rPr>
          <w:b/>
          <w:spacing w:val="-4"/>
        </w:rPr>
        <w:t xml:space="preserve"> </w:t>
      </w:r>
      <w:r>
        <w:rPr>
          <w:b/>
        </w:rPr>
        <w:t>Discharged</w:t>
      </w:r>
      <w:r>
        <w:rPr>
          <w:b/>
          <w:spacing w:val="-5"/>
        </w:rPr>
        <w:t xml:space="preserve"> </w:t>
      </w:r>
      <w:r>
        <w:rPr>
          <w:b/>
        </w:rPr>
        <w:t>to</w:t>
      </w:r>
      <w:r>
        <w:rPr>
          <w:b/>
          <w:spacing w:val="-5"/>
        </w:rPr>
        <w:t xml:space="preserve"> </w:t>
      </w:r>
      <w:r>
        <w:rPr>
          <w:b/>
        </w:rPr>
        <w:t>Foster</w:t>
      </w:r>
      <w:r>
        <w:rPr>
          <w:b/>
          <w:spacing w:val="-1"/>
        </w:rPr>
        <w:t xml:space="preserve"> </w:t>
      </w:r>
      <w:r>
        <w:rPr>
          <w:b/>
          <w:spacing w:val="-2"/>
        </w:rPr>
        <w:t>Care/Adoption</w:t>
      </w:r>
    </w:p>
    <w:p w14:paraId="79982B64" w14:textId="77777777" w:rsidR="00FF3737" w:rsidRDefault="00000000">
      <w:pPr>
        <w:pStyle w:val="ListParagraph"/>
        <w:numPr>
          <w:ilvl w:val="1"/>
          <w:numId w:val="4"/>
        </w:numPr>
        <w:tabs>
          <w:tab w:val="left" w:pos="1319"/>
        </w:tabs>
        <w:spacing w:before="239" w:line="273" w:lineRule="auto"/>
        <w:ind w:right="429" w:firstLine="0"/>
        <w:rPr>
          <w:rFonts w:ascii="Arial" w:hAnsi="Arial"/>
          <w:i/>
        </w:rPr>
      </w:pPr>
      <w:r>
        <w:rPr>
          <w:b/>
        </w:rPr>
        <w:t xml:space="preserve">Infant Transferred Out </w:t>
      </w:r>
      <w:r>
        <w:t xml:space="preserve">Select if infant was transferred out to a NICU or Special Care Nursery, including those within your own facility, or to another facility. Enter the date the infant was transferred </w:t>
      </w:r>
      <w:r>
        <w:rPr>
          <w:w w:val="80"/>
        </w:rPr>
        <w:t>out.</w:t>
      </w:r>
      <w:r>
        <w:rPr>
          <w:rFonts w:ascii="Arial" w:hAnsi="Arial"/>
          <w:i/>
          <w:color w:val="000000"/>
          <w:w w:val="80"/>
          <w:highlight w:val="yellow"/>
        </w:rPr>
        <w:t xml:space="preserve"> For babies that go to a NICU or SCN within your own facility continue to collect as much information as possible</w:t>
      </w:r>
      <w:r>
        <w:rPr>
          <w:rFonts w:ascii="Arial" w:hAnsi="Arial"/>
          <w:i/>
          <w:color w:val="000000"/>
          <w:spacing w:val="80"/>
        </w:rPr>
        <w:t xml:space="preserve"> </w:t>
      </w:r>
      <w:r>
        <w:rPr>
          <w:rFonts w:ascii="Arial" w:hAnsi="Arial"/>
          <w:i/>
          <w:color w:val="000000"/>
          <w:w w:val="85"/>
          <w:highlight w:val="yellow"/>
        </w:rPr>
        <w:t>for</w:t>
      </w:r>
      <w:r>
        <w:rPr>
          <w:rFonts w:ascii="Arial" w:hAnsi="Arial"/>
          <w:i/>
          <w:color w:val="000000"/>
          <w:spacing w:val="-2"/>
          <w:w w:val="85"/>
          <w:highlight w:val="yellow"/>
        </w:rPr>
        <w:t xml:space="preserve"> </w:t>
      </w:r>
      <w:r>
        <w:rPr>
          <w:rFonts w:ascii="Arial" w:hAnsi="Arial"/>
          <w:i/>
          <w:color w:val="000000"/>
          <w:w w:val="85"/>
          <w:highlight w:val="yellow"/>
        </w:rPr>
        <w:t>the</w:t>
      </w:r>
      <w:r>
        <w:rPr>
          <w:rFonts w:ascii="Arial" w:hAnsi="Arial"/>
          <w:i/>
          <w:color w:val="000000"/>
          <w:spacing w:val="-2"/>
          <w:w w:val="85"/>
          <w:highlight w:val="yellow"/>
        </w:rPr>
        <w:t xml:space="preserve"> </w:t>
      </w:r>
      <w:proofErr w:type="gramStart"/>
      <w:r>
        <w:rPr>
          <w:rFonts w:ascii="Arial" w:hAnsi="Arial"/>
          <w:i/>
          <w:color w:val="000000"/>
          <w:w w:val="85"/>
          <w:highlight w:val="yellow"/>
        </w:rPr>
        <w:t>72</w:t>
      </w:r>
      <w:r>
        <w:rPr>
          <w:rFonts w:ascii="Arial" w:hAnsi="Arial"/>
          <w:i/>
          <w:color w:val="000000"/>
          <w:spacing w:val="-4"/>
          <w:w w:val="85"/>
          <w:highlight w:val="yellow"/>
        </w:rPr>
        <w:t xml:space="preserve"> </w:t>
      </w:r>
      <w:r>
        <w:rPr>
          <w:rFonts w:ascii="Arial" w:hAnsi="Arial"/>
          <w:i/>
          <w:color w:val="000000"/>
          <w:w w:val="85"/>
          <w:highlight w:val="yellow"/>
        </w:rPr>
        <w:t>hour</w:t>
      </w:r>
      <w:proofErr w:type="gramEnd"/>
      <w:r>
        <w:rPr>
          <w:rFonts w:ascii="Arial" w:hAnsi="Arial"/>
          <w:i/>
          <w:color w:val="000000"/>
          <w:spacing w:val="-2"/>
          <w:w w:val="85"/>
          <w:highlight w:val="yellow"/>
        </w:rPr>
        <w:t xml:space="preserve"> </w:t>
      </w:r>
      <w:r>
        <w:rPr>
          <w:rFonts w:ascii="Arial" w:hAnsi="Arial"/>
          <w:i/>
          <w:color w:val="000000"/>
          <w:w w:val="85"/>
          <w:highlight w:val="yellow"/>
        </w:rPr>
        <w:t>period.</w:t>
      </w:r>
      <w:r>
        <w:rPr>
          <w:rFonts w:ascii="Arial" w:hAnsi="Arial"/>
          <w:i/>
          <w:color w:val="000000"/>
          <w:spacing w:val="-2"/>
          <w:w w:val="85"/>
          <w:highlight w:val="yellow"/>
        </w:rPr>
        <w:t xml:space="preserve"> </w:t>
      </w:r>
      <w:r>
        <w:rPr>
          <w:rFonts w:ascii="Arial" w:hAnsi="Arial"/>
          <w:i/>
          <w:color w:val="000000"/>
          <w:w w:val="85"/>
          <w:highlight w:val="yellow"/>
        </w:rPr>
        <w:t>(Eileen</w:t>
      </w:r>
      <w:r>
        <w:rPr>
          <w:rFonts w:ascii="Arial" w:hAnsi="Arial"/>
          <w:i/>
          <w:color w:val="000000"/>
          <w:spacing w:val="-4"/>
          <w:w w:val="85"/>
          <w:highlight w:val="yellow"/>
        </w:rPr>
        <w:t xml:space="preserve"> </w:t>
      </w:r>
      <w:r>
        <w:rPr>
          <w:rFonts w:ascii="Arial" w:hAnsi="Arial"/>
          <w:i/>
          <w:color w:val="000000"/>
          <w:w w:val="85"/>
          <w:highlight w:val="yellow"/>
        </w:rPr>
        <w:t>Shields,</w:t>
      </w:r>
      <w:r>
        <w:rPr>
          <w:rFonts w:ascii="Arial" w:hAnsi="Arial"/>
          <w:i/>
          <w:color w:val="000000"/>
          <w:spacing w:val="-2"/>
          <w:w w:val="85"/>
          <w:highlight w:val="yellow"/>
        </w:rPr>
        <w:t xml:space="preserve"> </w:t>
      </w:r>
      <w:r>
        <w:rPr>
          <w:rFonts w:ascii="Arial" w:hAnsi="Arial"/>
          <w:i/>
          <w:color w:val="000000"/>
          <w:w w:val="85"/>
          <w:highlight w:val="yellow"/>
        </w:rPr>
        <w:t>DOH</w:t>
      </w:r>
      <w:r>
        <w:rPr>
          <w:rFonts w:ascii="Arial" w:hAnsi="Arial"/>
          <w:i/>
          <w:color w:val="000000"/>
          <w:spacing w:val="-3"/>
          <w:w w:val="85"/>
          <w:highlight w:val="yellow"/>
        </w:rPr>
        <w:t xml:space="preserve"> </w:t>
      </w:r>
      <w:r>
        <w:rPr>
          <w:rFonts w:ascii="Arial" w:hAnsi="Arial"/>
          <w:i/>
          <w:color w:val="000000"/>
          <w:w w:val="85"/>
          <w:highlight w:val="yellow"/>
        </w:rPr>
        <w:t>12/2009</w:t>
      </w:r>
    </w:p>
    <w:p w14:paraId="5DC58F04" w14:textId="77777777" w:rsidR="00FF3737" w:rsidRDefault="00000000">
      <w:pPr>
        <w:spacing w:before="200" w:line="278" w:lineRule="auto"/>
        <w:ind w:left="1080" w:right="439"/>
        <w:rPr>
          <w:rFonts w:ascii="Arial" w:hAnsi="Arial"/>
          <w:i/>
        </w:rPr>
      </w:pPr>
      <w:r>
        <w:rPr>
          <w:rFonts w:ascii="Arial" w:hAnsi="Arial"/>
          <w:i/>
          <w:color w:val="000000"/>
          <w:w w:val="80"/>
          <w:highlight w:val="yellow"/>
        </w:rPr>
        <w:t xml:space="preserve">Level I hospitals are not recognized as having SCN capability under state regulations. </w:t>
      </w:r>
      <w:proofErr w:type="gramStart"/>
      <w:r>
        <w:rPr>
          <w:rFonts w:ascii="Arial" w:hAnsi="Arial"/>
          <w:i/>
          <w:color w:val="000000"/>
          <w:w w:val="80"/>
          <w:highlight w:val="yellow"/>
        </w:rPr>
        <w:t>Therefore</w:t>
      </w:r>
      <w:proofErr w:type="gramEnd"/>
      <w:r>
        <w:rPr>
          <w:rFonts w:ascii="Arial" w:hAnsi="Arial"/>
          <w:i/>
          <w:color w:val="000000"/>
          <w:w w:val="80"/>
          <w:highlight w:val="yellow"/>
        </w:rPr>
        <w:t xml:space="preserve"> do not code ‘infant</w:t>
      </w:r>
      <w:r>
        <w:rPr>
          <w:rFonts w:ascii="Arial" w:hAnsi="Arial"/>
          <w:i/>
          <w:color w:val="000000"/>
          <w:w w:val="80"/>
        </w:rPr>
        <w:t xml:space="preserve"> </w:t>
      </w:r>
      <w:r>
        <w:rPr>
          <w:rFonts w:ascii="Arial" w:hAnsi="Arial"/>
          <w:i/>
          <w:color w:val="000000"/>
          <w:spacing w:val="-2"/>
          <w:w w:val="85"/>
          <w:highlight w:val="yellow"/>
        </w:rPr>
        <w:t>transferred</w:t>
      </w:r>
      <w:r>
        <w:rPr>
          <w:rFonts w:ascii="Arial" w:hAnsi="Arial"/>
          <w:i/>
          <w:color w:val="000000"/>
          <w:spacing w:val="-3"/>
          <w:w w:val="85"/>
          <w:highlight w:val="yellow"/>
        </w:rPr>
        <w:t xml:space="preserve"> </w:t>
      </w:r>
      <w:r>
        <w:rPr>
          <w:rFonts w:ascii="Arial" w:hAnsi="Arial"/>
          <w:i/>
          <w:color w:val="000000"/>
          <w:spacing w:val="-2"/>
          <w:w w:val="85"/>
          <w:highlight w:val="yellow"/>
        </w:rPr>
        <w:t>out’ if the infant is moved to a SCN within a Level I hospital (Eileen Shields, 12/2010).</w:t>
      </w:r>
    </w:p>
    <w:p w14:paraId="7F0C8336" w14:textId="77777777" w:rsidR="00FF3737" w:rsidRDefault="00000000">
      <w:pPr>
        <w:pStyle w:val="ListParagraph"/>
        <w:numPr>
          <w:ilvl w:val="1"/>
          <w:numId w:val="4"/>
        </w:numPr>
        <w:tabs>
          <w:tab w:val="left" w:pos="1319"/>
        </w:tabs>
        <w:spacing w:before="201" w:line="266" w:lineRule="auto"/>
        <w:ind w:right="970" w:firstLine="0"/>
      </w:pPr>
      <w:r>
        <w:rPr>
          <w:b/>
        </w:rPr>
        <w:t>Unknown</w:t>
      </w:r>
      <w:r>
        <w:rPr>
          <w:b/>
          <w:spacing w:val="-2"/>
        </w:rPr>
        <w:t xml:space="preserve"> </w:t>
      </w:r>
      <w:r>
        <w:t>Select</w:t>
      </w:r>
      <w:r>
        <w:rPr>
          <w:spacing w:val="-1"/>
        </w:rPr>
        <w:t xml:space="preserve"> </w:t>
      </w:r>
      <w:r>
        <w:t>only</w:t>
      </w:r>
      <w:r>
        <w:rPr>
          <w:spacing w:val="-5"/>
        </w:rPr>
        <w:t xml:space="preserve"> </w:t>
      </w:r>
      <w:r>
        <w:t>if</w:t>
      </w:r>
      <w:r>
        <w:rPr>
          <w:spacing w:val="-4"/>
        </w:rPr>
        <w:t xml:space="preserve"> </w:t>
      </w:r>
      <w:r>
        <w:t>the</w:t>
      </w:r>
      <w:r>
        <w:rPr>
          <w:spacing w:val="-2"/>
        </w:rPr>
        <w:t xml:space="preserve"> </w:t>
      </w:r>
      <w:r>
        <w:t>disposition</w:t>
      </w:r>
      <w:r>
        <w:rPr>
          <w:spacing w:val="-2"/>
        </w:rPr>
        <w:t xml:space="preserve"> </w:t>
      </w:r>
      <w:r>
        <w:t>of</w:t>
      </w:r>
      <w:r>
        <w:rPr>
          <w:spacing w:val="-4"/>
        </w:rPr>
        <w:t xml:space="preserve"> </w:t>
      </w:r>
      <w:r>
        <w:t>the</w:t>
      </w:r>
      <w:r>
        <w:rPr>
          <w:spacing w:val="-1"/>
        </w:rPr>
        <w:t xml:space="preserve"> </w:t>
      </w:r>
      <w:r>
        <w:t>infant</w:t>
      </w:r>
      <w:r>
        <w:rPr>
          <w:spacing w:val="-4"/>
        </w:rPr>
        <w:t xml:space="preserve"> </w:t>
      </w:r>
      <w:r>
        <w:t>is</w:t>
      </w:r>
      <w:r>
        <w:rPr>
          <w:spacing w:val="-2"/>
        </w:rPr>
        <w:t xml:space="preserve"> </w:t>
      </w:r>
      <w:r>
        <w:t>not</w:t>
      </w:r>
      <w:r>
        <w:rPr>
          <w:spacing w:val="-1"/>
        </w:rPr>
        <w:t xml:space="preserve"> </w:t>
      </w:r>
      <w:r>
        <w:t>documented</w:t>
      </w:r>
      <w:r>
        <w:rPr>
          <w:spacing w:val="-4"/>
        </w:rPr>
        <w:t xml:space="preserve"> </w:t>
      </w:r>
      <w:r>
        <w:t>in</w:t>
      </w:r>
      <w:r>
        <w:rPr>
          <w:spacing w:val="-2"/>
        </w:rPr>
        <w:t xml:space="preserve"> </w:t>
      </w:r>
      <w:r>
        <w:t>the</w:t>
      </w:r>
      <w:r>
        <w:rPr>
          <w:spacing w:val="-2"/>
        </w:rPr>
        <w:t xml:space="preserve"> </w:t>
      </w:r>
      <w:r>
        <w:t>infant</w:t>
      </w:r>
      <w:r>
        <w:rPr>
          <w:spacing w:val="-3"/>
        </w:rPr>
        <w:t xml:space="preserve"> </w:t>
      </w:r>
      <w:r>
        <w:t>or</w:t>
      </w:r>
      <w:r>
        <w:rPr>
          <w:spacing w:val="-2"/>
        </w:rPr>
        <w:t xml:space="preserve"> </w:t>
      </w:r>
      <w:r>
        <w:t>woman’s medical records.</w:t>
      </w:r>
    </w:p>
    <w:p w14:paraId="1E12AB00" w14:textId="77777777" w:rsidR="00FF3737" w:rsidRDefault="00FF3737">
      <w:pPr>
        <w:pStyle w:val="ListParagraph"/>
        <w:spacing w:line="266" w:lineRule="auto"/>
        <w:sectPr w:rsidR="00FF3737">
          <w:pgSz w:w="12240" w:h="15840"/>
          <w:pgMar w:top="1660" w:right="720" w:bottom="840" w:left="720" w:header="0" w:footer="657" w:gutter="0"/>
          <w:cols w:space="720"/>
        </w:sectPr>
      </w:pPr>
    </w:p>
    <w:p w14:paraId="4D36E68E" w14:textId="77777777" w:rsidR="00FF3737" w:rsidRDefault="00FF3737">
      <w:pPr>
        <w:pStyle w:val="BodyText"/>
        <w:spacing w:before="4"/>
        <w:ind w:left="0"/>
        <w:rPr>
          <w:sz w:val="17"/>
        </w:rPr>
      </w:pPr>
    </w:p>
    <w:p w14:paraId="4E37C155" w14:textId="77777777" w:rsidR="00FF3737" w:rsidRDefault="00FF3737">
      <w:pPr>
        <w:pStyle w:val="BodyText"/>
        <w:rPr>
          <w:sz w:val="17"/>
        </w:rPr>
        <w:sectPr w:rsidR="00FF3737">
          <w:pgSz w:w="12240" w:h="15840"/>
          <w:pgMar w:top="1820" w:right="720" w:bottom="840" w:left="720" w:header="0" w:footer="657" w:gutter="0"/>
          <w:cols w:space="720"/>
        </w:sectPr>
      </w:pPr>
    </w:p>
    <w:p w14:paraId="4C00BB5C" w14:textId="77777777" w:rsidR="00FF3737" w:rsidRDefault="00000000">
      <w:pPr>
        <w:pStyle w:val="Heading6"/>
        <w:spacing w:before="77"/>
        <w:rPr>
          <w:rFonts w:ascii="Arial"/>
        </w:rPr>
      </w:pPr>
      <w:r>
        <w:rPr>
          <w:rFonts w:ascii="Arial"/>
        </w:rPr>
        <w:lastRenderedPageBreak/>
        <w:t>Acknowledgement</w:t>
      </w:r>
      <w:r>
        <w:rPr>
          <w:rFonts w:ascii="Arial"/>
          <w:spacing w:val="-6"/>
        </w:rPr>
        <w:t xml:space="preserve"> </w:t>
      </w:r>
      <w:r>
        <w:rPr>
          <w:rFonts w:ascii="Arial"/>
        </w:rPr>
        <w:t>of</w:t>
      </w:r>
      <w:r>
        <w:rPr>
          <w:rFonts w:ascii="Arial"/>
          <w:spacing w:val="-6"/>
        </w:rPr>
        <w:t xml:space="preserve"> </w:t>
      </w:r>
      <w:r>
        <w:rPr>
          <w:rFonts w:ascii="Arial"/>
        </w:rPr>
        <w:t>Paternity</w:t>
      </w:r>
      <w:r>
        <w:rPr>
          <w:rFonts w:ascii="Arial"/>
          <w:spacing w:val="-13"/>
        </w:rPr>
        <w:t xml:space="preserve"> </w:t>
      </w:r>
      <w:r>
        <w:rPr>
          <w:rFonts w:ascii="Arial"/>
          <w:spacing w:val="-4"/>
        </w:rPr>
        <w:t>(AOP)</w:t>
      </w:r>
    </w:p>
    <w:p w14:paraId="53209E53" w14:textId="77777777" w:rsidR="00FF3737" w:rsidRDefault="00000000">
      <w:pPr>
        <w:spacing w:before="230"/>
        <w:ind w:left="360" w:right="439"/>
        <w:rPr>
          <w:rFonts w:ascii="Calibri" w:hAnsi="Calibri"/>
        </w:rPr>
      </w:pPr>
      <w:r>
        <w:rPr>
          <w:rFonts w:ascii="Arial" w:hAnsi="Arial"/>
          <w:sz w:val="20"/>
        </w:rPr>
        <w:t>Questions</w:t>
      </w:r>
      <w:r>
        <w:rPr>
          <w:rFonts w:ascii="Arial" w:hAnsi="Arial"/>
          <w:spacing w:val="-3"/>
          <w:sz w:val="20"/>
        </w:rPr>
        <w:t xml:space="preserve"> </w:t>
      </w:r>
      <w:r>
        <w:rPr>
          <w:rFonts w:ascii="Arial" w:hAnsi="Arial"/>
          <w:sz w:val="20"/>
        </w:rPr>
        <w:t>on</w:t>
      </w:r>
      <w:r>
        <w:rPr>
          <w:rFonts w:ascii="Arial" w:hAnsi="Arial"/>
          <w:spacing w:val="-3"/>
          <w:sz w:val="20"/>
        </w:rPr>
        <w:t xml:space="preserve"> </w:t>
      </w:r>
      <w:r>
        <w:rPr>
          <w:rFonts w:ascii="Arial" w:hAnsi="Arial"/>
          <w:sz w:val="20"/>
        </w:rPr>
        <w:t>AOP</w:t>
      </w:r>
      <w:r>
        <w:rPr>
          <w:rFonts w:ascii="Arial" w:hAnsi="Arial"/>
          <w:spacing w:val="-3"/>
          <w:sz w:val="20"/>
        </w:rPr>
        <w:t xml:space="preserve"> </w:t>
      </w:r>
      <w:r>
        <w:rPr>
          <w:rFonts w:ascii="Arial" w:hAnsi="Arial"/>
          <w:sz w:val="20"/>
        </w:rPr>
        <w:t>-</w:t>
      </w:r>
      <w:r>
        <w:rPr>
          <w:rFonts w:ascii="Arial" w:hAnsi="Arial"/>
          <w:spacing w:val="-3"/>
          <w:sz w:val="20"/>
        </w:rPr>
        <w:t xml:space="preserve"> </w:t>
      </w:r>
      <w:r>
        <w:rPr>
          <w:rFonts w:ascii="Arial" w:hAnsi="Arial"/>
          <w:sz w:val="20"/>
        </w:rPr>
        <w:t>If you</w:t>
      </w:r>
      <w:r>
        <w:rPr>
          <w:rFonts w:ascii="Arial" w:hAnsi="Arial"/>
          <w:spacing w:val="-2"/>
          <w:sz w:val="20"/>
        </w:rPr>
        <w:t xml:space="preserve"> </w:t>
      </w:r>
      <w:r>
        <w:rPr>
          <w:rFonts w:ascii="Arial" w:hAnsi="Arial"/>
          <w:sz w:val="20"/>
        </w:rPr>
        <w:t>have</w:t>
      </w:r>
      <w:r>
        <w:rPr>
          <w:rFonts w:ascii="Arial" w:hAnsi="Arial"/>
          <w:spacing w:val="-4"/>
          <w:sz w:val="20"/>
        </w:rPr>
        <w:t xml:space="preserve"> </w:t>
      </w:r>
      <w:r>
        <w:rPr>
          <w:rFonts w:ascii="Arial" w:hAnsi="Arial"/>
          <w:sz w:val="20"/>
        </w:rPr>
        <w:t>questions</w:t>
      </w:r>
      <w:r>
        <w:rPr>
          <w:rFonts w:ascii="Arial" w:hAnsi="Arial"/>
          <w:spacing w:val="-3"/>
          <w:sz w:val="20"/>
        </w:rPr>
        <w:t xml:space="preserve"> </w:t>
      </w:r>
      <w:r>
        <w:rPr>
          <w:rFonts w:ascii="Arial" w:hAnsi="Arial"/>
          <w:sz w:val="20"/>
        </w:rPr>
        <w:t>that</w:t>
      </w:r>
      <w:r>
        <w:rPr>
          <w:rFonts w:ascii="Arial" w:hAnsi="Arial"/>
          <w:spacing w:val="-2"/>
          <w:sz w:val="20"/>
        </w:rPr>
        <w:t xml:space="preserve"> </w:t>
      </w:r>
      <w:r>
        <w:rPr>
          <w:rFonts w:ascii="Arial" w:hAnsi="Arial"/>
          <w:sz w:val="20"/>
        </w:rPr>
        <w:t>SPSD</w:t>
      </w:r>
      <w:r>
        <w:rPr>
          <w:rFonts w:ascii="Arial" w:hAnsi="Arial"/>
          <w:spacing w:val="-2"/>
          <w:sz w:val="20"/>
        </w:rPr>
        <w:t xml:space="preserve"> </w:t>
      </w:r>
      <w:r>
        <w:rPr>
          <w:rFonts w:ascii="Arial" w:hAnsi="Arial"/>
          <w:sz w:val="20"/>
        </w:rPr>
        <w:t>can’t</w:t>
      </w:r>
      <w:r>
        <w:rPr>
          <w:rFonts w:ascii="Arial" w:hAnsi="Arial"/>
          <w:spacing w:val="-2"/>
          <w:sz w:val="20"/>
        </w:rPr>
        <w:t xml:space="preserve"> </w:t>
      </w:r>
      <w:r>
        <w:rPr>
          <w:rFonts w:ascii="Arial" w:hAnsi="Arial"/>
          <w:sz w:val="20"/>
        </w:rPr>
        <w:t>answer, you</w:t>
      </w:r>
      <w:r>
        <w:rPr>
          <w:rFonts w:ascii="Arial" w:hAnsi="Arial"/>
          <w:spacing w:val="-4"/>
          <w:sz w:val="20"/>
        </w:rPr>
        <w:t xml:space="preserve"> </w:t>
      </w:r>
      <w:r>
        <w:rPr>
          <w:rFonts w:ascii="Arial" w:hAnsi="Arial"/>
          <w:sz w:val="20"/>
        </w:rPr>
        <w:t>can</w:t>
      </w:r>
      <w:r>
        <w:rPr>
          <w:rFonts w:ascii="Arial" w:hAnsi="Arial"/>
          <w:spacing w:val="-5"/>
          <w:sz w:val="20"/>
        </w:rPr>
        <w:t xml:space="preserve"> </w:t>
      </w:r>
      <w:r>
        <w:rPr>
          <w:rFonts w:ascii="Arial" w:hAnsi="Arial"/>
          <w:sz w:val="20"/>
        </w:rPr>
        <w:t>call</w:t>
      </w:r>
      <w:r>
        <w:rPr>
          <w:rFonts w:ascii="Arial" w:hAnsi="Arial"/>
          <w:spacing w:val="-3"/>
          <w:sz w:val="20"/>
        </w:rPr>
        <w:t xml:space="preserve"> </w:t>
      </w:r>
      <w:r>
        <w:rPr>
          <w:rFonts w:ascii="Arial" w:hAnsi="Arial"/>
          <w:sz w:val="20"/>
        </w:rPr>
        <w:t>The</w:t>
      </w:r>
      <w:r>
        <w:rPr>
          <w:rFonts w:ascii="Arial" w:hAnsi="Arial"/>
          <w:spacing w:val="-5"/>
          <w:sz w:val="20"/>
        </w:rPr>
        <w:t xml:space="preserve"> </w:t>
      </w:r>
      <w:r>
        <w:rPr>
          <w:rFonts w:ascii="Arial" w:hAnsi="Arial"/>
          <w:sz w:val="20"/>
        </w:rPr>
        <w:t>New</w:t>
      </w:r>
      <w:r>
        <w:rPr>
          <w:rFonts w:ascii="Arial" w:hAnsi="Arial"/>
          <w:spacing w:val="-2"/>
          <w:sz w:val="20"/>
        </w:rPr>
        <w:t xml:space="preserve"> </w:t>
      </w:r>
      <w:r>
        <w:rPr>
          <w:rFonts w:ascii="Arial" w:hAnsi="Arial"/>
          <w:sz w:val="20"/>
        </w:rPr>
        <w:t>York State</w:t>
      </w:r>
      <w:r>
        <w:rPr>
          <w:rFonts w:ascii="Arial" w:hAnsi="Arial"/>
          <w:spacing w:val="-4"/>
          <w:sz w:val="20"/>
        </w:rPr>
        <w:t xml:space="preserve"> </w:t>
      </w:r>
      <w:r>
        <w:rPr>
          <w:rFonts w:ascii="Arial" w:hAnsi="Arial"/>
          <w:sz w:val="20"/>
        </w:rPr>
        <w:t>Division</w:t>
      </w:r>
      <w:r>
        <w:rPr>
          <w:rFonts w:ascii="Arial" w:hAnsi="Arial"/>
          <w:spacing w:val="-4"/>
          <w:sz w:val="20"/>
        </w:rPr>
        <w:t xml:space="preserve"> </w:t>
      </w:r>
      <w:r>
        <w:rPr>
          <w:rFonts w:ascii="Arial" w:hAnsi="Arial"/>
          <w:sz w:val="20"/>
        </w:rPr>
        <w:t xml:space="preserve">of Child Support </w:t>
      </w:r>
      <w:r>
        <w:rPr>
          <w:rFonts w:ascii="Calibri" w:hAnsi="Calibri"/>
        </w:rPr>
        <w:t xml:space="preserve">Contacts </w:t>
      </w:r>
      <w:proofErr w:type="gramStart"/>
      <w:r>
        <w:rPr>
          <w:rFonts w:ascii="Calibri" w:hAnsi="Calibri"/>
        </w:rPr>
        <w:t>are:</w:t>
      </w:r>
      <w:proofErr w:type="gramEnd"/>
      <w:r>
        <w:rPr>
          <w:rFonts w:ascii="Calibri" w:hAnsi="Calibri"/>
          <w:spacing w:val="40"/>
        </w:rPr>
        <w:t xml:space="preserve"> </w:t>
      </w:r>
      <w:r>
        <w:rPr>
          <w:rFonts w:ascii="Calibri" w:hAnsi="Calibri"/>
        </w:rPr>
        <w:t>Ann-Marie Yeates w-518-408-4008 (she can be called directly)</w:t>
      </w:r>
    </w:p>
    <w:p w14:paraId="2566B131" w14:textId="77777777" w:rsidR="00FF3737" w:rsidRDefault="00000000">
      <w:pPr>
        <w:pStyle w:val="BodyText"/>
        <w:spacing w:before="1"/>
        <w:ind w:left="2921"/>
        <w:rPr>
          <w:rFonts w:ascii="Calibri"/>
        </w:rPr>
      </w:pPr>
      <w:hyperlink r:id="rId61">
        <w:r>
          <w:rPr>
            <w:rFonts w:ascii="Calibri"/>
            <w:spacing w:val="-2"/>
          </w:rPr>
          <w:t>Ann-Marie.Yeates@otda.ny.gov</w:t>
        </w:r>
      </w:hyperlink>
    </w:p>
    <w:p w14:paraId="6FA872E0" w14:textId="77777777" w:rsidR="00FF3737" w:rsidRDefault="00000000">
      <w:pPr>
        <w:ind w:left="2907" w:right="2104" w:firstLine="14"/>
        <w:rPr>
          <w:rFonts w:ascii="Arial" w:hAnsi="Arial"/>
          <w:sz w:val="20"/>
        </w:rPr>
      </w:pPr>
      <w:r>
        <w:rPr>
          <w:rFonts w:ascii="Arial" w:hAnsi="Arial"/>
          <w:sz w:val="20"/>
        </w:rPr>
        <w:t>Monique</w:t>
      </w:r>
      <w:r>
        <w:rPr>
          <w:rFonts w:ascii="Arial" w:hAnsi="Arial"/>
          <w:spacing w:val="-8"/>
          <w:sz w:val="20"/>
        </w:rPr>
        <w:t xml:space="preserve"> </w:t>
      </w:r>
      <w:proofErr w:type="spellStart"/>
      <w:r>
        <w:rPr>
          <w:rFonts w:ascii="Arial" w:hAnsi="Arial"/>
          <w:sz w:val="20"/>
        </w:rPr>
        <w:t>Rabideau</w:t>
      </w:r>
      <w:proofErr w:type="spellEnd"/>
      <w:r>
        <w:rPr>
          <w:rFonts w:ascii="Arial" w:hAnsi="Arial"/>
          <w:spacing w:val="-8"/>
          <w:sz w:val="20"/>
        </w:rPr>
        <w:t xml:space="preserve"> </w:t>
      </w:r>
      <w:r>
        <w:rPr>
          <w:rFonts w:ascii="Arial" w:hAnsi="Arial"/>
          <w:sz w:val="20"/>
        </w:rPr>
        <w:t>(Ann-Marie’s</w:t>
      </w:r>
      <w:r>
        <w:rPr>
          <w:rFonts w:ascii="Arial" w:hAnsi="Arial"/>
          <w:spacing w:val="-9"/>
          <w:sz w:val="20"/>
        </w:rPr>
        <w:t xml:space="preserve"> </w:t>
      </w:r>
      <w:r>
        <w:rPr>
          <w:rFonts w:ascii="Arial" w:hAnsi="Arial"/>
          <w:sz w:val="20"/>
        </w:rPr>
        <w:t>supervisor)</w:t>
      </w:r>
      <w:r>
        <w:rPr>
          <w:rFonts w:ascii="Arial" w:hAnsi="Arial"/>
          <w:spacing w:val="-7"/>
          <w:sz w:val="20"/>
        </w:rPr>
        <w:t xml:space="preserve"> </w:t>
      </w:r>
      <w:r>
        <w:rPr>
          <w:rFonts w:ascii="Arial" w:hAnsi="Arial"/>
          <w:sz w:val="20"/>
        </w:rPr>
        <w:t>–</w:t>
      </w:r>
      <w:r>
        <w:rPr>
          <w:rFonts w:ascii="Arial" w:hAnsi="Arial"/>
          <w:spacing w:val="-10"/>
          <w:sz w:val="20"/>
        </w:rPr>
        <w:t xml:space="preserve"> </w:t>
      </w:r>
      <w:r>
        <w:rPr>
          <w:rFonts w:ascii="Arial" w:hAnsi="Arial"/>
          <w:sz w:val="20"/>
        </w:rPr>
        <w:t>518-474-0997 Child Support Helpline 888-208-4485</w:t>
      </w:r>
    </w:p>
    <w:p w14:paraId="2C4BDF8E" w14:textId="77777777" w:rsidR="00FF3737" w:rsidRDefault="00000000">
      <w:pPr>
        <w:spacing w:line="228" w:lineRule="exact"/>
        <w:ind w:left="360"/>
        <w:rPr>
          <w:rFonts w:ascii="Arial"/>
          <w:sz w:val="20"/>
        </w:rPr>
      </w:pPr>
      <w:r>
        <w:rPr>
          <w:rFonts w:ascii="Arial"/>
          <w:sz w:val="20"/>
        </w:rPr>
        <w:t>Child</w:t>
      </w:r>
      <w:r>
        <w:rPr>
          <w:rFonts w:ascii="Arial"/>
          <w:spacing w:val="-6"/>
          <w:sz w:val="20"/>
        </w:rPr>
        <w:t xml:space="preserve"> </w:t>
      </w:r>
      <w:r>
        <w:rPr>
          <w:rFonts w:ascii="Arial"/>
          <w:sz w:val="20"/>
        </w:rPr>
        <w:t>Support</w:t>
      </w:r>
      <w:r>
        <w:rPr>
          <w:rFonts w:ascii="Arial"/>
          <w:spacing w:val="-7"/>
          <w:sz w:val="20"/>
        </w:rPr>
        <w:t xml:space="preserve"> </w:t>
      </w:r>
      <w:r>
        <w:rPr>
          <w:rFonts w:ascii="Arial"/>
          <w:sz w:val="20"/>
        </w:rPr>
        <w:t>staff</w:t>
      </w:r>
      <w:r>
        <w:rPr>
          <w:rFonts w:ascii="Arial"/>
          <w:spacing w:val="-6"/>
          <w:sz w:val="20"/>
        </w:rPr>
        <w:t xml:space="preserve"> </w:t>
      </w:r>
      <w:r>
        <w:rPr>
          <w:rFonts w:ascii="Arial"/>
          <w:sz w:val="20"/>
        </w:rPr>
        <w:t>is</w:t>
      </w:r>
      <w:r>
        <w:rPr>
          <w:rFonts w:ascii="Arial"/>
          <w:spacing w:val="-6"/>
          <w:sz w:val="20"/>
        </w:rPr>
        <w:t xml:space="preserve"> </w:t>
      </w:r>
      <w:r>
        <w:rPr>
          <w:rFonts w:ascii="Arial"/>
          <w:sz w:val="20"/>
        </w:rPr>
        <w:t>readily</w:t>
      </w:r>
      <w:r>
        <w:rPr>
          <w:rFonts w:ascii="Arial"/>
          <w:spacing w:val="-9"/>
          <w:sz w:val="20"/>
        </w:rPr>
        <w:t xml:space="preserve"> </w:t>
      </w:r>
      <w:r>
        <w:rPr>
          <w:rFonts w:ascii="Arial"/>
          <w:sz w:val="20"/>
        </w:rPr>
        <w:t>available</w:t>
      </w:r>
      <w:r>
        <w:rPr>
          <w:rFonts w:ascii="Arial"/>
          <w:spacing w:val="-7"/>
          <w:sz w:val="20"/>
        </w:rPr>
        <w:t xml:space="preserve"> </w:t>
      </w:r>
      <w:r>
        <w:rPr>
          <w:rFonts w:ascii="Arial"/>
          <w:sz w:val="20"/>
        </w:rPr>
        <w:t>to</w:t>
      </w:r>
      <w:r>
        <w:rPr>
          <w:rFonts w:ascii="Arial"/>
          <w:spacing w:val="-6"/>
          <w:sz w:val="20"/>
        </w:rPr>
        <w:t xml:space="preserve"> </w:t>
      </w:r>
      <w:r>
        <w:rPr>
          <w:rFonts w:ascii="Arial"/>
          <w:sz w:val="20"/>
        </w:rPr>
        <w:t>answer</w:t>
      </w:r>
      <w:r>
        <w:rPr>
          <w:rFonts w:ascii="Arial"/>
          <w:spacing w:val="-6"/>
          <w:sz w:val="20"/>
        </w:rPr>
        <w:t xml:space="preserve"> </w:t>
      </w:r>
      <w:r>
        <w:rPr>
          <w:rFonts w:ascii="Arial"/>
          <w:sz w:val="20"/>
        </w:rPr>
        <w:t>AOP</w:t>
      </w:r>
      <w:r>
        <w:rPr>
          <w:rFonts w:ascii="Arial"/>
          <w:spacing w:val="-4"/>
          <w:sz w:val="20"/>
        </w:rPr>
        <w:t xml:space="preserve"> </w:t>
      </w:r>
      <w:r>
        <w:rPr>
          <w:rFonts w:ascii="Arial"/>
          <w:sz w:val="20"/>
        </w:rPr>
        <w:t>questions</w:t>
      </w:r>
      <w:r>
        <w:rPr>
          <w:rFonts w:ascii="Arial"/>
          <w:spacing w:val="-6"/>
          <w:sz w:val="20"/>
        </w:rPr>
        <w:t xml:space="preserve"> </w:t>
      </w:r>
      <w:r>
        <w:rPr>
          <w:rFonts w:ascii="Arial"/>
          <w:sz w:val="20"/>
        </w:rPr>
        <w:t>or</w:t>
      </w:r>
      <w:r>
        <w:rPr>
          <w:rFonts w:ascii="Arial"/>
          <w:spacing w:val="-8"/>
          <w:sz w:val="20"/>
        </w:rPr>
        <w:t xml:space="preserve"> </w:t>
      </w:r>
      <w:r>
        <w:rPr>
          <w:rFonts w:ascii="Arial"/>
          <w:spacing w:val="-2"/>
          <w:sz w:val="20"/>
        </w:rPr>
        <w:t>concerns.</w:t>
      </w:r>
    </w:p>
    <w:p w14:paraId="75CC1EE1" w14:textId="77777777" w:rsidR="00FF3737" w:rsidRDefault="00000000">
      <w:pPr>
        <w:spacing w:before="185"/>
        <w:ind w:left="360"/>
        <w:rPr>
          <w:rFonts w:ascii="Arial" w:hAnsi="Arial"/>
          <w:sz w:val="20"/>
        </w:rPr>
      </w:pPr>
      <w:r>
        <w:rPr>
          <w:rFonts w:ascii="Arial" w:hAnsi="Arial"/>
          <w:sz w:val="20"/>
        </w:rPr>
        <w:t>So,</w:t>
      </w:r>
      <w:r>
        <w:rPr>
          <w:rFonts w:ascii="Arial" w:hAnsi="Arial"/>
          <w:spacing w:val="-4"/>
          <w:sz w:val="20"/>
        </w:rPr>
        <w:t xml:space="preserve"> </w:t>
      </w:r>
      <w:r>
        <w:rPr>
          <w:rFonts w:ascii="Arial" w:hAnsi="Arial"/>
          <w:sz w:val="20"/>
        </w:rPr>
        <w:t>now</w:t>
      </w:r>
      <w:r>
        <w:rPr>
          <w:rFonts w:ascii="Arial" w:hAnsi="Arial"/>
          <w:spacing w:val="-8"/>
          <w:sz w:val="20"/>
        </w:rPr>
        <w:t xml:space="preserve"> </w:t>
      </w:r>
      <w:r>
        <w:rPr>
          <w:rFonts w:ascii="Arial" w:hAnsi="Arial"/>
          <w:sz w:val="20"/>
        </w:rPr>
        <w:t>to</w:t>
      </w:r>
      <w:r>
        <w:rPr>
          <w:rFonts w:ascii="Arial" w:hAnsi="Arial"/>
          <w:spacing w:val="-6"/>
          <w:sz w:val="20"/>
        </w:rPr>
        <w:t xml:space="preserve"> </w:t>
      </w:r>
      <w:r>
        <w:rPr>
          <w:rFonts w:ascii="Arial" w:hAnsi="Arial"/>
          <w:sz w:val="20"/>
        </w:rPr>
        <w:t>address</w:t>
      </w:r>
      <w:r>
        <w:rPr>
          <w:rFonts w:ascii="Arial" w:hAnsi="Arial"/>
          <w:spacing w:val="-4"/>
          <w:sz w:val="20"/>
        </w:rPr>
        <w:t xml:space="preserve"> </w:t>
      </w:r>
      <w:r>
        <w:rPr>
          <w:rFonts w:ascii="Arial" w:hAnsi="Arial"/>
          <w:sz w:val="20"/>
        </w:rPr>
        <w:t>issues</w:t>
      </w:r>
      <w:r>
        <w:rPr>
          <w:rFonts w:ascii="Arial" w:hAnsi="Arial"/>
          <w:spacing w:val="-3"/>
          <w:sz w:val="20"/>
        </w:rPr>
        <w:t xml:space="preserve"> </w:t>
      </w:r>
      <w:r>
        <w:rPr>
          <w:rFonts w:ascii="Arial" w:hAnsi="Arial"/>
          <w:sz w:val="20"/>
        </w:rPr>
        <w:t>and</w:t>
      </w:r>
      <w:r>
        <w:rPr>
          <w:rFonts w:ascii="Arial" w:hAnsi="Arial"/>
          <w:spacing w:val="-4"/>
          <w:sz w:val="20"/>
        </w:rPr>
        <w:t xml:space="preserve"> </w:t>
      </w:r>
      <w:r>
        <w:rPr>
          <w:rFonts w:ascii="Arial" w:hAnsi="Arial"/>
          <w:sz w:val="20"/>
        </w:rPr>
        <w:t>questions</w:t>
      </w:r>
      <w:r>
        <w:rPr>
          <w:rFonts w:ascii="Arial" w:hAnsi="Arial"/>
          <w:spacing w:val="-5"/>
          <w:sz w:val="20"/>
        </w:rPr>
        <w:t xml:space="preserve"> </w:t>
      </w:r>
      <w:r>
        <w:rPr>
          <w:rFonts w:ascii="Arial" w:hAnsi="Arial"/>
          <w:sz w:val="20"/>
        </w:rPr>
        <w:t>that</w:t>
      </w:r>
      <w:r>
        <w:rPr>
          <w:rFonts w:ascii="Arial" w:hAnsi="Arial"/>
          <w:spacing w:val="-4"/>
          <w:sz w:val="20"/>
        </w:rPr>
        <w:t xml:space="preserve"> </w:t>
      </w:r>
      <w:r>
        <w:rPr>
          <w:rFonts w:ascii="Arial" w:hAnsi="Arial"/>
          <w:sz w:val="20"/>
        </w:rPr>
        <w:t>have</w:t>
      </w:r>
      <w:r>
        <w:rPr>
          <w:rFonts w:ascii="Arial" w:hAnsi="Arial"/>
          <w:spacing w:val="-4"/>
          <w:sz w:val="20"/>
        </w:rPr>
        <w:t xml:space="preserve"> </w:t>
      </w:r>
      <w:r>
        <w:rPr>
          <w:rFonts w:ascii="Arial" w:hAnsi="Arial"/>
          <w:sz w:val="20"/>
        </w:rPr>
        <w:t>arisen</w:t>
      </w:r>
      <w:r>
        <w:rPr>
          <w:rFonts w:ascii="Arial" w:hAnsi="Arial"/>
          <w:spacing w:val="-7"/>
          <w:sz w:val="20"/>
        </w:rPr>
        <w:t xml:space="preserve"> </w:t>
      </w:r>
      <w:r>
        <w:rPr>
          <w:rFonts w:ascii="Arial" w:hAnsi="Arial"/>
          <w:sz w:val="20"/>
        </w:rPr>
        <w:t>as</w:t>
      </w:r>
      <w:r>
        <w:rPr>
          <w:rFonts w:ascii="Arial" w:hAnsi="Arial"/>
          <w:spacing w:val="-2"/>
          <w:sz w:val="20"/>
        </w:rPr>
        <w:t xml:space="preserve"> </w:t>
      </w:r>
      <w:r>
        <w:rPr>
          <w:rFonts w:ascii="Arial" w:hAnsi="Arial"/>
          <w:sz w:val="20"/>
        </w:rPr>
        <w:t>we</w:t>
      </w:r>
      <w:r>
        <w:rPr>
          <w:rFonts w:ascii="Arial" w:hAnsi="Arial"/>
          <w:spacing w:val="-4"/>
          <w:sz w:val="20"/>
        </w:rPr>
        <w:t xml:space="preserve"> </w:t>
      </w:r>
      <w:r>
        <w:rPr>
          <w:rFonts w:ascii="Arial" w:hAnsi="Arial"/>
          <w:sz w:val="20"/>
        </w:rPr>
        <w:t>try</w:t>
      </w:r>
      <w:r>
        <w:rPr>
          <w:rFonts w:ascii="Arial" w:hAnsi="Arial"/>
          <w:spacing w:val="-9"/>
          <w:sz w:val="20"/>
        </w:rPr>
        <w:t xml:space="preserve"> </w:t>
      </w:r>
      <w:r>
        <w:rPr>
          <w:rFonts w:ascii="Arial" w:hAnsi="Arial"/>
          <w:sz w:val="20"/>
        </w:rPr>
        <w:t>to</w:t>
      </w:r>
      <w:r>
        <w:rPr>
          <w:rFonts w:ascii="Arial" w:hAnsi="Arial"/>
          <w:spacing w:val="-6"/>
          <w:sz w:val="20"/>
        </w:rPr>
        <w:t xml:space="preserve"> </w:t>
      </w:r>
      <w:r>
        <w:rPr>
          <w:rFonts w:ascii="Arial" w:hAnsi="Arial"/>
          <w:sz w:val="20"/>
        </w:rPr>
        <w:t>sort</w:t>
      </w:r>
      <w:r>
        <w:rPr>
          <w:rFonts w:ascii="Arial" w:hAnsi="Arial"/>
          <w:spacing w:val="-5"/>
          <w:sz w:val="20"/>
        </w:rPr>
        <w:t xml:space="preserve"> </w:t>
      </w:r>
      <w:r>
        <w:rPr>
          <w:rFonts w:ascii="Arial" w:hAnsi="Arial"/>
          <w:sz w:val="20"/>
        </w:rPr>
        <w:t>through</w:t>
      </w:r>
      <w:r>
        <w:rPr>
          <w:rFonts w:ascii="Arial" w:hAnsi="Arial"/>
          <w:spacing w:val="-6"/>
          <w:sz w:val="20"/>
        </w:rPr>
        <w:t xml:space="preserve"> </w:t>
      </w:r>
      <w:r>
        <w:rPr>
          <w:rFonts w:ascii="Arial" w:hAnsi="Arial"/>
          <w:sz w:val="20"/>
        </w:rPr>
        <w:t>the</w:t>
      </w:r>
      <w:r>
        <w:rPr>
          <w:rFonts w:ascii="Arial" w:hAnsi="Arial"/>
          <w:spacing w:val="-4"/>
          <w:sz w:val="20"/>
        </w:rPr>
        <w:t xml:space="preserve"> </w:t>
      </w:r>
      <w:r>
        <w:rPr>
          <w:rFonts w:ascii="Arial" w:hAnsi="Arial"/>
          <w:sz w:val="20"/>
        </w:rPr>
        <w:t>ins</w:t>
      </w:r>
      <w:r>
        <w:rPr>
          <w:rFonts w:ascii="Arial" w:hAnsi="Arial"/>
          <w:spacing w:val="-3"/>
          <w:sz w:val="20"/>
        </w:rPr>
        <w:t xml:space="preserve"> </w:t>
      </w:r>
      <w:r>
        <w:rPr>
          <w:rFonts w:ascii="Arial" w:hAnsi="Arial"/>
          <w:sz w:val="20"/>
        </w:rPr>
        <w:t>and</w:t>
      </w:r>
      <w:r>
        <w:rPr>
          <w:rFonts w:ascii="Arial" w:hAnsi="Arial"/>
          <w:spacing w:val="-4"/>
          <w:sz w:val="20"/>
        </w:rPr>
        <w:t xml:space="preserve"> </w:t>
      </w:r>
      <w:r>
        <w:rPr>
          <w:rFonts w:ascii="Arial" w:hAnsi="Arial"/>
          <w:sz w:val="20"/>
        </w:rPr>
        <w:t>outs</w:t>
      </w:r>
      <w:r>
        <w:rPr>
          <w:rFonts w:ascii="Arial" w:hAnsi="Arial"/>
          <w:spacing w:val="-5"/>
          <w:sz w:val="20"/>
        </w:rPr>
        <w:t xml:space="preserve"> </w:t>
      </w:r>
      <w:r>
        <w:rPr>
          <w:rFonts w:ascii="Arial" w:hAnsi="Arial"/>
          <w:sz w:val="20"/>
        </w:rPr>
        <w:t>of</w:t>
      </w:r>
      <w:r>
        <w:rPr>
          <w:rFonts w:ascii="Arial" w:hAnsi="Arial"/>
          <w:spacing w:val="-3"/>
          <w:sz w:val="20"/>
        </w:rPr>
        <w:t xml:space="preserve"> </w:t>
      </w:r>
      <w:r>
        <w:rPr>
          <w:rFonts w:ascii="Arial" w:hAnsi="Arial"/>
          <w:spacing w:val="-2"/>
          <w:sz w:val="20"/>
        </w:rPr>
        <w:t>AOP’s</w:t>
      </w:r>
    </w:p>
    <w:p w14:paraId="32C984D7" w14:textId="77777777" w:rsidR="00FF3737" w:rsidRDefault="00000000">
      <w:pPr>
        <w:spacing w:before="181"/>
        <w:ind w:left="360"/>
        <w:rPr>
          <w:rFonts w:ascii="Arial"/>
          <w:b/>
          <w:sz w:val="20"/>
        </w:rPr>
      </w:pPr>
      <w:r>
        <w:rPr>
          <w:rFonts w:ascii="Arial"/>
          <w:b/>
          <w:sz w:val="20"/>
        </w:rPr>
        <w:t>Signing</w:t>
      </w:r>
      <w:r>
        <w:rPr>
          <w:rFonts w:ascii="Arial"/>
          <w:b/>
          <w:spacing w:val="-7"/>
          <w:sz w:val="20"/>
        </w:rPr>
        <w:t xml:space="preserve"> </w:t>
      </w:r>
      <w:r>
        <w:rPr>
          <w:rFonts w:ascii="Arial"/>
          <w:b/>
          <w:sz w:val="20"/>
        </w:rPr>
        <w:t>the</w:t>
      </w:r>
      <w:r>
        <w:rPr>
          <w:rFonts w:ascii="Arial"/>
          <w:b/>
          <w:spacing w:val="-3"/>
          <w:sz w:val="20"/>
        </w:rPr>
        <w:t xml:space="preserve"> </w:t>
      </w:r>
      <w:r>
        <w:rPr>
          <w:rFonts w:ascii="Arial"/>
          <w:b/>
          <w:sz w:val="20"/>
        </w:rPr>
        <w:t>AOP</w:t>
      </w:r>
      <w:r>
        <w:rPr>
          <w:rFonts w:ascii="Arial"/>
          <w:b/>
          <w:spacing w:val="-4"/>
          <w:sz w:val="20"/>
        </w:rPr>
        <w:t xml:space="preserve"> </w:t>
      </w:r>
      <w:r>
        <w:rPr>
          <w:rFonts w:ascii="Arial"/>
          <w:b/>
          <w:spacing w:val="-10"/>
          <w:sz w:val="20"/>
        </w:rPr>
        <w:t>-</w:t>
      </w:r>
    </w:p>
    <w:p w14:paraId="77FA038B" w14:textId="77777777" w:rsidR="00FF3737" w:rsidRDefault="00000000">
      <w:pPr>
        <w:spacing w:before="3"/>
        <w:ind w:left="360" w:right="359"/>
        <w:rPr>
          <w:rFonts w:ascii="Arial"/>
          <w:sz w:val="20"/>
        </w:rPr>
      </w:pPr>
      <w:r>
        <w:rPr>
          <w:rFonts w:ascii="Arial"/>
          <w:sz w:val="20"/>
        </w:rPr>
        <w:t>As</w:t>
      </w:r>
      <w:r>
        <w:rPr>
          <w:rFonts w:ascii="Arial"/>
          <w:spacing w:val="-3"/>
          <w:sz w:val="20"/>
        </w:rPr>
        <w:t xml:space="preserve"> </w:t>
      </w:r>
      <w:r>
        <w:rPr>
          <w:rFonts w:ascii="Arial"/>
          <w:sz w:val="20"/>
        </w:rPr>
        <w:t>Registrars,</w:t>
      </w:r>
      <w:r>
        <w:rPr>
          <w:rFonts w:ascii="Arial"/>
          <w:spacing w:val="-4"/>
          <w:sz w:val="20"/>
        </w:rPr>
        <w:t xml:space="preserve"> </w:t>
      </w:r>
      <w:r>
        <w:rPr>
          <w:rFonts w:ascii="Arial"/>
          <w:sz w:val="20"/>
        </w:rPr>
        <w:t>our</w:t>
      </w:r>
      <w:r>
        <w:rPr>
          <w:rFonts w:ascii="Arial"/>
          <w:spacing w:val="-4"/>
          <w:sz w:val="20"/>
        </w:rPr>
        <w:t xml:space="preserve"> </w:t>
      </w:r>
      <w:r>
        <w:rPr>
          <w:rFonts w:ascii="Arial"/>
          <w:sz w:val="20"/>
        </w:rPr>
        <w:t>responsibility</w:t>
      </w:r>
      <w:r>
        <w:rPr>
          <w:rFonts w:ascii="Arial"/>
          <w:spacing w:val="-6"/>
          <w:sz w:val="20"/>
        </w:rPr>
        <w:t xml:space="preserve"> </w:t>
      </w:r>
      <w:r>
        <w:rPr>
          <w:rFonts w:ascii="Arial"/>
          <w:sz w:val="20"/>
        </w:rPr>
        <w:t>is</w:t>
      </w:r>
      <w:r>
        <w:rPr>
          <w:rFonts w:ascii="Arial"/>
          <w:spacing w:val="-3"/>
          <w:sz w:val="20"/>
        </w:rPr>
        <w:t xml:space="preserve"> </w:t>
      </w:r>
      <w:r>
        <w:rPr>
          <w:rFonts w:ascii="Arial"/>
          <w:sz w:val="20"/>
        </w:rPr>
        <w:t>to</w:t>
      </w:r>
      <w:r>
        <w:rPr>
          <w:rFonts w:ascii="Arial"/>
          <w:spacing w:val="-2"/>
          <w:sz w:val="20"/>
        </w:rPr>
        <w:t xml:space="preserve"> </w:t>
      </w:r>
      <w:r>
        <w:rPr>
          <w:rFonts w:ascii="Arial"/>
          <w:sz w:val="20"/>
        </w:rPr>
        <w:t>witness</w:t>
      </w:r>
      <w:r>
        <w:rPr>
          <w:rFonts w:ascii="Arial"/>
          <w:spacing w:val="-3"/>
          <w:sz w:val="20"/>
        </w:rPr>
        <w:t xml:space="preserve"> </w:t>
      </w:r>
      <w:r>
        <w:rPr>
          <w:rFonts w:ascii="Arial"/>
          <w:sz w:val="20"/>
        </w:rPr>
        <w:t>the</w:t>
      </w:r>
      <w:r>
        <w:rPr>
          <w:rFonts w:ascii="Arial"/>
          <w:spacing w:val="-4"/>
          <w:sz w:val="20"/>
        </w:rPr>
        <w:t xml:space="preserve"> </w:t>
      </w:r>
      <w:r>
        <w:rPr>
          <w:rFonts w:ascii="Arial"/>
          <w:sz w:val="20"/>
        </w:rPr>
        <w:t>signatures.</w:t>
      </w:r>
      <w:r>
        <w:rPr>
          <w:rFonts w:ascii="Arial"/>
          <w:spacing w:val="-2"/>
          <w:sz w:val="20"/>
        </w:rPr>
        <w:t xml:space="preserve"> </w:t>
      </w:r>
      <w:r>
        <w:rPr>
          <w:rFonts w:ascii="Arial"/>
          <w:color w:val="000000"/>
          <w:sz w:val="20"/>
          <w:highlight w:val="yellow"/>
        </w:rPr>
        <w:t>Unlike</w:t>
      </w:r>
      <w:r>
        <w:rPr>
          <w:rFonts w:ascii="Arial"/>
          <w:color w:val="000000"/>
          <w:spacing w:val="-4"/>
          <w:sz w:val="20"/>
          <w:highlight w:val="yellow"/>
        </w:rPr>
        <w:t xml:space="preserve"> </w:t>
      </w:r>
      <w:r>
        <w:rPr>
          <w:rFonts w:ascii="Arial"/>
          <w:color w:val="000000"/>
          <w:sz w:val="20"/>
          <w:highlight w:val="yellow"/>
        </w:rPr>
        <w:t>notarizing</w:t>
      </w:r>
      <w:r>
        <w:rPr>
          <w:rFonts w:ascii="Arial"/>
          <w:color w:val="000000"/>
          <w:spacing w:val="-4"/>
          <w:sz w:val="20"/>
          <w:highlight w:val="yellow"/>
        </w:rPr>
        <w:t xml:space="preserve"> </w:t>
      </w:r>
      <w:r>
        <w:rPr>
          <w:rFonts w:ascii="Arial"/>
          <w:color w:val="000000"/>
          <w:sz w:val="20"/>
          <w:highlight w:val="yellow"/>
        </w:rPr>
        <w:t>a</w:t>
      </w:r>
      <w:r>
        <w:rPr>
          <w:rFonts w:ascii="Arial"/>
          <w:color w:val="000000"/>
          <w:spacing w:val="-3"/>
          <w:sz w:val="20"/>
          <w:highlight w:val="yellow"/>
        </w:rPr>
        <w:t xml:space="preserve"> </w:t>
      </w:r>
      <w:r>
        <w:rPr>
          <w:rFonts w:ascii="Arial"/>
          <w:color w:val="000000"/>
          <w:sz w:val="20"/>
          <w:highlight w:val="yellow"/>
        </w:rPr>
        <w:t>document,</w:t>
      </w:r>
      <w:r>
        <w:rPr>
          <w:rFonts w:ascii="Arial"/>
          <w:color w:val="000000"/>
          <w:spacing w:val="-4"/>
          <w:sz w:val="20"/>
          <w:highlight w:val="yellow"/>
        </w:rPr>
        <w:t xml:space="preserve"> </w:t>
      </w:r>
      <w:r>
        <w:rPr>
          <w:rFonts w:ascii="Arial"/>
          <w:color w:val="000000"/>
          <w:sz w:val="20"/>
          <w:highlight w:val="yellow"/>
        </w:rPr>
        <w:t>witnessing</w:t>
      </w:r>
      <w:r>
        <w:rPr>
          <w:rFonts w:ascii="Arial"/>
          <w:color w:val="000000"/>
          <w:spacing w:val="-3"/>
          <w:sz w:val="20"/>
          <w:highlight w:val="yellow"/>
        </w:rPr>
        <w:t xml:space="preserve"> </w:t>
      </w:r>
      <w:r>
        <w:rPr>
          <w:rFonts w:ascii="Arial"/>
          <w:color w:val="000000"/>
          <w:sz w:val="20"/>
          <w:highlight w:val="yellow"/>
        </w:rPr>
        <w:t>a</w:t>
      </w:r>
      <w:r>
        <w:rPr>
          <w:rFonts w:ascii="Arial"/>
          <w:color w:val="000000"/>
          <w:spacing w:val="-4"/>
          <w:sz w:val="20"/>
          <w:highlight w:val="yellow"/>
        </w:rPr>
        <w:t xml:space="preserve"> </w:t>
      </w:r>
      <w:r>
        <w:rPr>
          <w:rFonts w:ascii="Arial"/>
          <w:color w:val="000000"/>
          <w:sz w:val="20"/>
          <w:highlight w:val="yellow"/>
        </w:rPr>
        <w:t>signature</w:t>
      </w:r>
      <w:r>
        <w:rPr>
          <w:rFonts w:ascii="Arial"/>
          <w:color w:val="000000"/>
          <w:sz w:val="20"/>
        </w:rPr>
        <w:t xml:space="preserve"> </w:t>
      </w:r>
      <w:r>
        <w:rPr>
          <w:rFonts w:ascii="Arial"/>
          <w:color w:val="000000"/>
          <w:sz w:val="20"/>
          <w:highlight w:val="yellow"/>
        </w:rPr>
        <w:t>is just signing that you watched the individual sign.</w:t>
      </w:r>
      <w:r>
        <w:rPr>
          <w:rFonts w:ascii="Arial"/>
          <w:color w:val="000000"/>
          <w:spacing w:val="72"/>
          <w:sz w:val="20"/>
          <w:highlight w:val="yellow"/>
        </w:rPr>
        <w:t xml:space="preserve"> </w:t>
      </w:r>
      <w:r>
        <w:rPr>
          <w:rFonts w:ascii="Arial"/>
          <w:color w:val="000000"/>
          <w:sz w:val="20"/>
          <w:highlight w:val="yellow"/>
        </w:rPr>
        <w:t>You cannot require identification of the sign or of the</w:t>
      </w:r>
      <w:r>
        <w:rPr>
          <w:rFonts w:ascii="Arial"/>
          <w:color w:val="000000"/>
          <w:sz w:val="20"/>
        </w:rPr>
        <w:t xml:space="preserve"> </w:t>
      </w:r>
      <w:r>
        <w:rPr>
          <w:rFonts w:ascii="Arial"/>
          <w:color w:val="000000"/>
          <w:sz w:val="20"/>
          <w:highlight w:val="yellow"/>
        </w:rPr>
        <w:t xml:space="preserve">document. (Deb </w:t>
      </w:r>
      <w:proofErr w:type="spellStart"/>
      <w:r>
        <w:rPr>
          <w:rFonts w:ascii="Arial"/>
          <w:color w:val="000000"/>
          <w:sz w:val="20"/>
          <w:highlight w:val="yellow"/>
        </w:rPr>
        <w:t>Madaio</w:t>
      </w:r>
      <w:proofErr w:type="spellEnd"/>
      <w:r>
        <w:rPr>
          <w:rFonts w:ascii="Arial"/>
          <w:color w:val="000000"/>
          <w:sz w:val="20"/>
          <w:highlight w:val="yellow"/>
        </w:rPr>
        <w:t xml:space="preserve"> 2014</w:t>
      </w:r>
      <w:r>
        <w:rPr>
          <w:rFonts w:ascii="Arial"/>
          <w:color w:val="000000"/>
          <w:sz w:val="20"/>
        </w:rPr>
        <w:t>).</w:t>
      </w:r>
    </w:p>
    <w:p w14:paraId="4D66EAB9" w14:textId="77777777" w:rsidR="00FF3737" w:rsidRDefault="00000000">
      <w:pPr>
        <w:spacing w:before="2"/>
        <w:ind w:left="360" w:right="439"/>
        <w:rPr>
          <w:rFonts w:ascii="Arial"/>
          <w:sz w:val="20"/>
        </w:rPr>
      </w:pPr>
      <w:r>
        <w:rPr>
          <w:rFonts w:ascii="Arial"/>
          <w:sz w:val="20"/>
        </w:rPr>
        <w:t>You,</w:t>
      </w:r>
      <w:r>
        <w:rPr>
          <w:rFonts w:ascii="Arial"/>
          <w:spacing w:val="-2"/>
          <w:sz w:val="20"/>
        </w:rPr>
        <w:t xml:space="preserve"> </w:t>
      </w:r>
      <w:r>
        <w:rPr>
          <w:rFonts w:ascii="Arial"/>
          <w:sz w:val="20"/>
        </w:rPr>
        <w:t>the</w:t>
      </w:r>
      <w:r>
        <w:rPr>
          <w:rFonts w:ascii="Arial"/>
          <w:spacing w:val="-2"/>
          <w:sz w:val="20"/>
        </w:rPr>
        <w:t xml:space="preserve"> </w:t>
      </w:r>
      <w:r>
        <w:rPr>
          <w:rFonts w:ascii="Arial"/>
          <w:sz w:val="20"/>
        </w:rPr>
        <w:t>Registrar,</w:t>
      </w:r>
      <w:r>
        <w:rPr>
          <w:rFonts w:ascii="Arial"/>
          <w:spacing w:val="-3"/>
          <w:sz w:val="20"/>
        </w:rPr>
        <w:t xml:space="preserve"> </w:t>
      </w:r>
      <w:r>
        <w:rPr>
          <w:rFonts w:ascii="Arial"/>
          <w:sz w:val="20"/>
        </w:rPr>
        <w:t>have</w:t>
      </w:r>
      <w:r>
        <w:rPr>
          <w:rFonts w:ascii="Arial"/>
          <w:spacing w:val="-3"/>
          <w:sz w:val="20"/>
        </w:rPr>
        <w:t xml:space="preserve"> </w:t>
      </w:r>
      <w:r>
        <w:rPr>
          <w:rFonts w:ascii="Arial"/>
          <w:sz w:val="20"/>
        </w:rPr>
        <w:t>no</w:t>
      </w:r>
      <w:r>
        <w:rPr>
          <w:rFonts w:ascii="Arial"/>
          <w:spacing w:val="-2"/>
          <w:sz w:val="20"/>
        </w:rPr>
        <w:t xml:space="preserve"> </w:t>
      </w:r>
      <w:r>
        <w:rPr>
          <w:rFonts w:ascii="Arial"/>
          <w:sz w:val="20"/>
        </w:rPr>
        <w:t>legal</w:t>
      </w:r>
      <w:r>
        <w:rPr>
          <w:rFonts w:ascii="Arial"/>
          <w:spacing w:val="-4"/>
          <w:sz w:val="20"/>
        </w:rPr>
        <w:t xml:space="preserve"> </w:t>
      </w:r>
      <w:r>
        <w:rPr>
          <w:rFonts w:ascii="Arial"/>
          <w:sz w:val="20"/>
        </w:rPr>
        <w:t>responsibility</w:t>
      </w:r>
      <w:r>
        <w:rPr>
          <w:rFonts w:ascii="Arial"/>
          <w:spacing w:val="-4"/>
          <w:sz w:val="20"/>
        </w:rPr>
        <w:t xml:space="preserve"> </w:t>
      </w:r>
      <w:r>
        <w:rPr>
          <w:rFonts w:ascii="Arial"/>
          <w:sz w:val="20"/>
        </w:rPr>
        <w:t>over</w:t>
      </w:r>
      <w:r>
        <w:rPr>
          <w:rFonts w:ascii="Arial"/>
          <w:spacing w:val="-1"/>
          <w:sz w:val="20"/>
        </w:rPr>
        <w:t xml:space="preserve"> </w:t>
      </w:r>
      <w:r>
        <w:rPr>
          <w:rFonts w:ascii="Arial"/>
          <w:sz w:val="20"/>
        </w:rPr>
        <w:t>who</w:t>
      </w:r>
      <w:r>
        <w:rPr>
          <w:rFonts w:ascii="Arial"/>
          <w:spacing w:val="-3"/>
          <w:sz w:val="20"/>
        </w:rPr>
        <w:t xml:space="preserve"> </w:t>
      </w:r>
      <w:r>
        <w:rPr>
          <w:rFonts w:ascii="Arial"/>
          <w:sz w:val="20"/>
        </w:rPr>
        <w:t>signs</w:t>
      </w:r>
      <w:r>
        <w:rPr>
          <w:rFonts w:ascii="Arial"/>
          <w:spacing w:val="-2"/>
          <w:sz w:val="20"/>
        </w:rPr>
        <w:t xml:space="preserve"> </w:t>
      </w:r>
      <w:r>
        <w:rPr>
          <w:rFonts w:ascii="Arial"/>
          <w:sz w:val="20"/>
        </w:rPr>
        <w:t>the</w:t>
      </w:r>
      <w:r>
        <w:rPr>
          <w:rFonts w:ascii="Arial"/>
          <w:spacing w:val="-4"/>
          <w:sz w:val="20"/>
        </w:rPr>
        <w:t xml:space="preserve"> </w:t>
      </w:r>
      <w:r>
        <w:rPr>
          <w:rFonts w:ascii="Arial"/>
          <w:sz w:val="20"/>
        </w:rPr>
        <w:t>form.</w:t>
      </w:r>
      <w:r>
        <w:rPr>
          <w:rFonts w:ascii="Arial"/>
          <w:spacing w:val="-3"/>
          <w:sz w:val="20"/>
        </w:rPr>
        <w:t xml:space="preserve"> </w:t>
      </w:r>
      <w:r>
        <w:rPr>
          <w:rFonts w:ascii="Arial"/>
          <w:sz w:val="20"/>
        </w:rPr>
        <w:t>Your</w:t>
      </w:r>
      <w:r>
        <w:rPr>
          <w:rFonts w:ascii="Arial"/>
          <w:spacing w:val="-1"/>
          <w:sz w:val="20"/>
        </w:rPr>
        <w:t xml:space="preserve"> </w:t>
      </w:r>
      <w:r>
        <w:rPr>
          <w:rFonts w:ascii="Arial"/>
          <w:sz w:val="20"/>
        </w:rPr>
        <w:t>only</w:t>
      </w:r>
      <w:r>
        <w:rPr>
          <w:rFonts w:ascii="Arial"/>
          <w:spacing w:val="-4"/>
          <w:sz w:val="20"/>
        </w:rPr>
        <w:t xml:space="preserve"> </w:t>
      </w:r>
      <w:r>
        <w:rPr>
          <w:rFonts w:ascii="Arial"/>
          <w:sz w:val="20"/>
        </w:rPr>
        <w:t>responsibility</w:t>
      </w:r>
      <w:r>
        <w:rPr>
          <w:rFonts w:ascii="Arial"/>
          <w:spacing w:val="-6"/>
          <w:sz w:val="20"/>
        </w:rPr>
        <w:t xml:space="preserve"> </w:t>
      </w:r>
      <w:r>
        <w:rPr>
          <w:rFonts w:ascii="Arial"/>
          <w:sz w:val="20"/>
        </w:rPr>
        <w:t>is</w:t>
      </w:r>
      <w:r>
        <w:rPr>
          <w:rFonts w:ascii="Arial"/>
          <w:spacing w:val="-2"/>
          <w:sz w:val="20"/>
        </w:rPr>
        <w:t xml:space="preserve"> </w:t>
      </w:r>
      <w:r>
        <w:rPr>
          <w:rFonts w:ascii="Arial"/>
          <w:sz w:val="20"/>
        </w:rPr>
        <w:t>to</w:t>
      </w:r>
      <w:r>
        <w:rPr>
          <w:rFonts w:ascii="Arial"/>
          <w:spacing w:val="-2"/>
          <w:sz w:val="20"/>
        </w:rPr>
        <w:t xml:space="preserve"> </w:t>
      </w:r>
      <w:r>
        <w:rPr>
          <w:rFonts w:ascii="Arial"/>
          <w:sz w:val="20"/>
        </w:rPr>
        <w:t>witness</w:t>
      </w:r>
      <w:r>
        <w:rPr>
          <w:rFonts w:ascii="Arial"/>
          <w:spacing w:val="-2"/>
          <w:sz w:val="20"/>
        </w:rPr>
        <w:t xml:space="preserve"> </w:t>
      </w:r>
      <w:r>
        <w:rPr>
          <w:rFonts w:ascii="Arial"/>
          <w:sz w:val="20"/>
        </w:rPr>
        <w:t xml:space="preserve">the signature. You do not need to verify that the person signing is who he says he is only that he signed in front of </w:t>
      </w:r>
      <w:r>
        <w:rPr>
          <w:rFonts w:ascii="Arial"/>
          <w:spacing w:val="-4"/>
          <w:sz w:val="20"/>
        </w:rPr>
        <w:t>you.</w:t>
      </w:r>
    </w:p>
    <w:p w14:paraId="0047A562" w14:textId="77777777" w:rsidR="00FF3737" w:rsidRDefault="00000000">
      <w:pPr>
        <w:spacing w:line="229" w:lineRule="exact"/>
        <w:ind w:left="360"/>
        <w:rPr>
          <w:rFonts w:ascii="Arial"/>
          <w:sz w:val="20"/>
        </w:rPr>
      </w:pPr>
      <w:r>
        <w:rPr>
          <w:rFonts w:ascii="Arial"/>
          <w:sz w:val="20"/>
        </w:rPr>
        <w:t>The</w:t>
      </w:r>
      <w:r>
        <w:rPr>
          <w:rFonts w:ascii="Arial"/>
          <w:spacing w:val="-7"/>
          <w:sz w:val="20"/>
        </w:rPr>
        <w:t xml:space="preserve"> </w:t>
      </w:r>
      <w:r>
        <w:rPr>
          <w:rFonts w:ascii="Arial"/>
          <w:sz w:val="20"/>
        </w:rPr>
        <w:t>form</w:t>
      </w:r>
      <w:r>
        <w:rPr>
          <w:rFonts w:ascii="Arial"/>
          <w:spacing w:val="-4"/>
          <w:sz w:val="20"/>
        </w:rPr>
        <w:t xml:space="preserve"> </w:t>
      </w:r>
      <w:r>
        <w:rPr>
          <w:rFonts w:ascii="Arial"/>
          <w:sz w:val="20"/>
        </w:rPr>
        <w:t>cannot</w:t>
      </w:r>
      <w:r>
        <w:rPr>
          <w:rFonts w:ascii="Arial"/>
          <w:spacing w:val="-6"/>
          <w:sz w:val="20"/>
        </w:rPr>
        <w:t xml:space="preserve"> </w:t>
      </w:r>
      <w:r>
        <w:rPr>
          <w:rFonts w:ascii="Arial"/>
          <w:sz w:val="20"/>
        </w:rPr>
        <w:t>be</w:t>
      </w:r>
      <w:r>
        <w:rPr>
          <w:rFonts w:ascii="Arial"/>
          <w:spacing w:val="-4"/>
          <w:sz w:val="20"/>
        </w:rPr>
        <w:t xml:space="preserve"> </w:t>
      </w:r>
      <w:r>
        <w:rPr>
          <w:rFonts w:ascii="Arial"/>
          <w:sz w:val="20"/>
        </w:rPr>
        <w:t>witnessed</w:t>
      </w:r>
      <w:r>
        <w:rPr>
          <w:rFonts w:ascii="Arial"/>
          <w:spacing w:val="-6"/>
          <w:sz w:val="20"/>
        </w:rPr>
        <w:t xml:space="preserve"> </w:t>
      </w:r>
      <w:r>
        <w:rPr>
          <w:rFonts w:ascii="Arial"/>
          <w:sz w:val="20"/>
        </w:rPr>
        <w:t>by</w:t>
      </w:r>
      <w:r>
        <w:rPr>
          <w:rFonts w:ascii="Arial"/>
          <w:spacing w:val="-9"/>
          <w:sz w:val="20"/>
        </w:rPr>
        <w:t xml:space="preserve"> </w:t>
      </w:r>
      <w:r>
        <w:rPr>
          <w:rFonts w:ascii="Arial"/>
          <w:sz w:val="20"/>
        </w:rPr>
        <w:t>a</w:t>
      </w:r>
      <w:r>
        <w:rPr>
          <w:rFonts w:ascii="Arial"/>
          <w:spacing w:val="-7"/>
          <w:sz w:val="20"/>
        </w:rPr>
        <w:t xml:space="preserve"> </w:t>
      </w:r>
      <w:r>
        <w:rPr>
          <w:rFonts w:ascii="Arial"/>
          <w:sz w:val="20"/>
        </w:rPr>
        <w:t>family</w:t>
      </w:r>
      <w:r>
        <w:rPr>
          <w:rFonts w:ascii="Arial"/>
          <w:spacing w:val="-8"/>
          <w:sz w:val="20"/>
        </w:rPr>
        <w:t xml:space="preserve"> </w:t>
      </w:r>
      <w:r>
        <w:rPr>
          <w:rFonts w:ascii="Arial"/>
          <w:sz w:val="20"/>
        </w:rPr>
        <w:t>relation</w:t>
      </w:r>
      <w:r>
        <w:rPr>
          <w:rFonts w:ascii="Arial"/>
          <w:spacing w:val="-5"/>
          <w:sz w:val="20"/>
        </w:rPr>
        <w:t xml:space="preserve"> </w:t>
      </w:r>
      <w:r>
        <w:rPr>
          <w:rFonts w:ascii="Arial"/>
          <w:sz w:val="20"/>
        </w:rPr>
        <w:t>of</w:t>
      </w:r>
      <w:r>
        <w:rPr>
          <w:rFonts w:ascii="Arial"/>
          <w:spacing w:val="-4"/>
          <w:sz w:val="20"/>
        </w:rPr>
        <w:t xml:space="preserve"> </w:t>
      </w:r>
      <w:r>
        <w:rPr>
          <w:rFonts w:ascii="Arial"/>
          <w:sz w:val="20"/>
        </w:rPr>
        <w:t>either</w:t>
      </w:r>
      <w:r>
        <w:rPr>
          <w:rFonts w:ascii="Arial"/>
          <w:spacing w:val="-5"/>
          <w:sz w:val="20"/>
        </w:rPr>
        <w:t xml:space="preserve"> </w:t>
      </w:r>
      <w:r>
        <w:rPr>
          <w:rFonts w:ascii="Arial"/>
          <w:spacing w:val="-2"/>
          <w:sz w:val="20"/>
        </w:rPr>
        <w:t>signatory.</w:t>
      </w:r>
    </w:p>
    <w:p w14:paraId="57A062D6" w14:textId="77777777" w:rsidR="00FF3737" w:rsidRDefault="00000000">
      <w:pPr>
        <w:ind w:left="360" w:right="490"/>
        <w:rPr>
          <w:rFonts w:ascii="Arial"/>
          <w:sz w:val="20"/>
        </w:rPr>
      </w:pPr>
      <w:r>
        <w:rPr>
          <w:rFonts w:ascii="Arial"/>
          <w:sz w:val="20"/>
        </w:rPr>
        <w:t>There</w:t>
      </w:r>
      <w:r>
        <w:rPr>
          <w:rFonts w:ascii="Arial"/>
          <w:spacing w:val="-4"/>
          <w:sz w:val="20"/>
        </w:rPr>
        <w:t xml:space="preserve"> </w:t>
      </w:r>
      <w:r>
        <w:rPr>
          <w:rFonts w:ascii="Arial"/>
          <w:sz w:val="20"/>
        </w:rPr>
        <w:t>are</w:t>
      </w:r>
      <w:r>
        <w:rPr>
          <w:rFonts w:ascii="Arial"/>
          <w:spacing w:val="-4"/>
          <w:sz w:val="20"/>
        </w:rPr>
        <w:t xml:space="preserve"> </w:t>
      </w:r>
      <w:r>
        <w:rPr>
          <w:rFonts w:ascii="Arial"/>
          <w:sz w:val="20"/>
        </w:rPr>
        <w:t>no</w:t>
      </w:r>
      <w:r>
        <w:rPr>
          <w:rFonts w:ascii="Arial"/>
          <w:spacing w:val="-2"/>
          <w:sz w:val="20"/>
        </w:rPr>
        <w:t xml:space="preserve"> </w:t>
      </w:r>
      <w:r>
        <w:rPr>
          <w:rFonts w:ascii="Arial"/>
          <w:sz w:val="20"/>
        </w:rPr>
        <w:t>exceptions</w:t>
      </w:r>
      <w:r>
        <w:rPr>
          <w:rFonts w:ascii="Arial"/>
          <w:spacing w:val="-3"/>
          <w:sz w:val="20"/>
        </w:rPr>
        <w:t xml:space="preserve"> </w:t>
      </w:r>
      <w:r>
        <w:rPr>
          <w:rFonts w:ascii="Arial"/>
          <w:sz w:val="20"/>
        </w:rPr>
        <w:t>made</w:t>
      </w:r>
      <w:r>
        <w:rPr>
          <w:rFonts w:ascii="Arial"/>
          <w:spacing w:val="-4"/>
          <w:sz w:val="20"/>
        </w:rPr>
        <w:t xml:space="preserve"> </w:t>
      </w:r>
      <w:r>
        <w:rPr>
          <w:rFonts w:ascii="Arial"/>
          <w:sz w:val="20"/>
        </w:rPr>
        <w:t>for</w:t>
      </w:r>
      <w:r>
        <w:rPr>
          <w:rFonts w:ascii="Arial"/>
          <w:spacing w:val="-4"/>
          <w:sz w:val="20"/>
        </w:rPr>
        <w:t xml:space="preserve"> </w:t>
      </w:r>
      <w:r>
        <w:rPr>
          <w:rFonts w:ascii="Arial"/>
          <w:sz w:val="20"/>
        </w:rPr>
        <w:t>fathers who</w:t>
      </w:r>
      <w:r>
        <w:rPr>
          <w:rFonts w:ascii="Arial"/>
          <w:spacing w:val="-2"/>
          <w:sz w:val="20"/>
        </w:rPr>
        <w:t xml:space="preserve"> </w:t>
      </w:r>
      <w:r>
        <w:rPr>
          <w:rFonts w:ascii="Arial"/>
          <w:sz w:val="20"/>
        </w:rPr>
        <w:t>are</w:t>
      </w:r>
      <w:r>
        <w:rPr>
          <w:rFonts w:ascii="Arial"/>
          <w:spacing w:val="-2"/>
          <w:sz w:val="20"/>
        </w:rPr>
        <w:t xml:space="preserve"> </w:t>
      </w:r>
      <w:r>
        <w:rPr>
          <w:rFonts w:ascii="Arial"/>
          <w:sz w:val="20"/>
        </w:rPr>
        <w:t>in</w:t>
      </w:r>
      <w:r>
        <w:rPr>
          <w:rFonts w:ascii="Arial"/>
          <w:spacing w:val="-4"/>
          <w:sz w:val="20"/>
        </w:rPr>
        <w:t xml:space="preserve"> </w:t>
      </w:r>
      <w:r>
        <w:rPr>
          <w:rFonts w:ascii="Arial"/>
          <w:sz w:val="20"/>
        </w:rPr>
        <w:t>the</w:t>
      </w:r>
      <w:r>
        <w:rPr>
          <w:rFonts w:ascii="Arial"/>
          <w:spacing w:val="-5"/>
          <w:sz w:val="20"/>
        </w:rPr>
        <w:t xml:space="preserve"> </w:t>
      </w:r>
      <w:r>
        <w:rPr>
          <w:rFonts w:ascii="Arial"/>
          <w:sz w:val="20"/>
        </w:rPr>
        <w:t>military,</w:t>
      </w:r>
      <w:r>
        <w:rPr>
          <w:rFonts w:ascii="Arial"/>
          <w:spacing w:val="-2"/>
          <w:sz w:val="20"/>
        </w:rPr>
        <w:t xml:space="preserve"> </w:t>
      </w:r>
      <w:r>
        <w:rPr>
          <w:rFonts w:ascii="Arial"/>
          <w:sz w:val="20"/>
        </w:rPr>
        <w:t>incarcerated,</w:t>
      </w:r>
      <w:r>
        <w:rPr>
          <w:rFonts w:ascii="Arial"/>
          <w:spacing w:val="-4"/>
          <w:sz w:val="20"/>
        </w:rPr>
        <w:t xml:space="preserve"> </w:t>
      </w:r>
      <w:r>
        <w:rPr>
          <w:rFonts w:ascii="Arial"/>
          <w:sz w:val="20"/>
        </w:rPr>
        <w:t>or</w:t>
      </w:r>
      <w:r>
        <w:rPr>
          <w:rFonts w:ascii="Arial"/>
          <w:spacing w:val="-1"/>
          <w:sz w:val="20"/>
        </w:rPr>
        <w:t xml:space="preserve"> </w:t>
      </w:r>
      <w:r>
        <w:rPr>
          <w:rFonts w:ascii="Arial"/>
          <w:sz w:val="20"/>
        </w:rPr>
        <w:t>for</w:t>
      </w:r>
      <w:r>
        <w:rPr>
          <w:rFonts w:ascii="Arial"/>
          <w:spacing w:val="-4"/>
          <w:sz w:val="20"/>
        </w:rPr>
        <w:t xml:space="preserve"> </w:t>
      </w:r>
      <w:r>
        <w:rPr>
          <w:rFonts w:ascii="Arial"/>
          <w:sz w:val="20"/>
        </w:rPr>
        <w:t>any</w:t>
      </w:r>
      <w:r>
        <w:rPr>
          <w:rFonts w:ascii="Arial"/>
          <w:spacing w:val="-7"/>
          <w:sz w:val="20"/>
        </w:rPr>
        <w:t xml:space="preserve"> </w:t>
      </w:r>
      <w:r>
        <w:rPr>
          <w:rFonts w:ascii="Arial"/>
          <w:sz w:val="20"/>
        </w:rPr>
        <w:t>other</w:t>
      </w:r>
      <w:r>
        <w:rPr>
          <w:rFonts w:ascii="Arial"/>
          <w:spacing w:val="-3"/>
          <w:sz w:val="20"/>
        </w:rPr>
        <w:t xml:space="preserve"> </w:t>
      </w:r>
      <w:r>
        <w:rPr>
          <w:rFonts w:ascii="Arial"/>
          <w:sz w:val="20"/>
        </w:rPr>
        <w:t>reason unavailable at the time of birth to sign the AOP form. A Power of Attorney CANNOT sign this form.</w:t>
      </w:r>
    </w:p>
    <w:p w14:paraId="3EFC9B76" w14:textId="77777777" w:rsidR="00FF3737" w:rsidRDefault="00000000">
      <w:pPr>
        <w:ind w:left="360" w:right="490"/>
        <w:rPr>
          <w:rFonts w:ascii="Arial"/>
          <w:sz w:val="20"/>
        </w:rPr>
      </w:pPr>
      <w:r>
        <w:rPr>
          <w:rFonts w:ascii="Arial"/>
          <w:sz w:val="20"/>
        </w:rPr>
        <w:t>If</w:t>
      </w:r>
      <w:r>
        <w:rPr>
          <w:rFonts w:ascii="Arial"/>
          <w:spacing w:val="-1"/>
          <w:sz w:val="20"/>
        </w:rPr>
        <w:t xml:space="preserve"> </w:t>
      </w:r>
      <w:r>
        <w:rPr>
          <w:rFonts w:ascii="Arial"/>
          <w:sz w:val="20"/>
        </w:rPr>
        <w:t>the</w:t>
      </w:r>
      <w:r>
        <w:rPr>
          <w:rFonts w:ascii="Arial"/>
          <w:spacing w:val="-3"/>
          <w:sz w:val="20"/>
        </w:rPr>
        <w:t xml:space="preserve"> </w:t>
      </w:r>
      <w:r>
        <w:rPr>
          <w:rFonts w:ascii="Arial"/>
          <w:sz w:val="20"/>
        </w:rPr>
        <w:t>form is</w:t>
      </w:r>
      <w:r>
        <w:rPr>
          <w:rFonts w:ascii="Arial"/>
          <w:spacing w:val="-2"/>
          <w:sz w:val="20"/>
        </w:rPr>
        <w:t xml:space="preserve"> </w:t>
      </w:r>
      <w:r>
        <w:rPr>
          <w:rFonts w:ascii="Arial"/>
          <w:sz w:val="20"/>
        </w:rPr>
        <w:t>falsely</w:t>
      </w:r>
      <w:r>
        <w:rPr>
          <w:rFonts w:ascii="Arial"/>
          <w:spacing w:val="-6"/>
          <w:sz w:val="20"/>
        </w:rPr>
        <w:t xml:space="preserve"> </w:t>
      </w:r>
      <w:r>
        <w:rPr>
          <w:rFonts w:ascii="Arial"/>
          <w:sz w:val="20"/>
        </w:rPr>
        <w:t>signed,</w:t>
      </w:r>
      <w:r>
        <w:rPr>
          <w:rFonts w:ascii="Arial"/>
          <w:spacing w:val="-1"/>
          <w:sz w:val="20"/>
        </w:rPr>
        <w:t xml:space="preserve"> </w:t>
      </w:r>
      <w:r>
        <w:rPr>
          <w:rFonts w:ascii="Arial"/>
          <w:sz w:val="20"/>
        </w:rPr>
        <w:t>it</w:t>
      </w:r>
      <w:r>
        <w:rPr>
          <w:rFonts w:ascii="Arial"/>
          <w:spacing w:val="-3"/>
          <w:sz w:val="20"/>
        </w:rPr>
        <w:t xml:space="preserve"> </w:t>
      </w:r>
      <w:r>
        <w:rPr>
          <w:rFonts w:ascii="Arial"/>
          <w:sz w:val="20"/>
        </w:rPr>
        <w:t>is up</w:t>
      </w:r>
      <w:r>
        <w:rPr>
          <w:rFonts w:ascii="Arial"/>
          <w:spacing w:val="-4"/>
          <w:sz w:val="20"/>
        </w:rPr>
        <w:t xml:space="preserve"> </w:t>
      </w:r>
      <w:r>
        <w:rPr>
          <w:rFonts w:ascii="Arial"/>
          <w:sz w:val="20"/>
        </w:rPr>
        <w:t>the</w:t>
      </w:r>
      <w:r>
        <w:rPr>
          <w:rFonts w:ascii="Arial"/>
          <w:spacing w:val="-4"/>
          <w:sz w:val="20"/>
        </w:rPr>
        <w:t xml:space="preserve"> </w:t>
      </w:r>
      <w:r>
        <w:rPr>
          <w:rFonts w:ascii="Arial"/>
          <w:sz w:val="20"/>
        </w:rPr>
        <w:t>signatories</w:t>
      </w:r>
      <w:r>
        <w:rPr>
          <w:rFonts w:ascii="Arial"/>
          <w:spacing w:val="-2"/>
          <w:sz w:val="20"/>
        </w:rPr>
        <w:t xml:space="preserve"> </w:t>
      </w:r>
      <w:r>
        <w:rPr>
          <w:rFonts w:ascii="Arial"/>
          <w:sz w:val="20"/>
        </w:rPr>
        <w:t>or</w:t>
      </w:r>
      <w:r>
        <w:rPr>
          <w:rFonts w:ascii="Arial"/>
          <w:spacing w:val="-3"/>
          <w:sz w:val="20"/>
        </w:rPr>
        <w:t xml:space="preserve"> </w:t>
      </w:r>
      <w:r>
        <w:rPr>
          <w:rFonts w:ascii="Arial"/>
          <w:sz w:val="20"/>
        </w:rPr>
        <w:t>the</w:t>
      </w:r>
      <w:r>
        <w:rPr>
          <w:rFonts w:ascii="Arial"/>
          <w:spacing w:val="-3"/>
          <w:sz w:val="20"/>
        </w:rPr>
        <w:t xml:space="preserve"> </w:t>
      </w:r>
      <w:r>
        <w:rPr>
          <w:rFonts w:ascii="Arial"/>
          <w:sz w:val="20"/>
        </w:rPr>
        <w:t>person</w:t>
      </w:r>
      <w:r>
        <w:rPr>
          <w:rFonts w:ascii="Arial"/>
          <w:spacing w:val="-4"/>
          <w:sz w:val="20"/>
        </w:rPr>
        <w:t xml:space="preserve"> </w:t>
      </w:r>
      <w:r>
        <w:rPr>
          <w:rFonts w:ascii="Arial"/>
          <w:sz w:val="20"/>
        </w:rPr>
        <w:t>challenging</w:t>
      </w:r>
      <w:r>
        <w:rPr>
          <w:rFonts w:ascii="Arial"/>
          <w:spacing w:val="-4"/>
          <w:sz w:val="20"/>
        </w:rPr>
        <w:t xml:space="preserve"> </w:t>
      </w:r>
      <w:r>
        <w:rPr>
          <w:rFonts w:ascii="Arial"/>
          <w:sz w:val="20"/>
        </w:rPr>
        <w:t>the</w:t>
      </w:r>
      <w:r>
        <w:rPr>
          <w:rFonts w:ascii="Arial"/>
          <w:spacing w:val="-4"/>
          <w:sz w:val="20"/>
        </w:rPr>
        <w:t xml:space="preserve"> </w:t>
      </w:r>
      <w:r>
        <w:rPr>
          <w:rFonts w:ascii="Arial"/>
          <w:sz w:val="20"/>
        </w:rPr>
        <w:t>signatures</w:t>
      </w:r>
      <w:r>
        <w:rPr>
          <w:rFonts w:ascii="Arial"/>
          <w:spacing w:val="-1"/>
          <w:sz w:val="20"/>
        </w:rPr>
        <w:t xml:space="preserve"> </w:t>
      </w:r>
      <w:r>
        <w:rPr>
          <w:rFonts w:ascii="Arial"/>
          <w:sz w:val="20"/>
        </w:rPr>
        <w:t>to</w:t>
      </w:r>
      <w:r>
        <w:rPr>
          <w:rFonts w:ascii="Arial"/>
          <w:spacing w:val="-4"/>
          <w:sz w:val="20"/>
        </w:rPr>
        <w:t xml:space="preserve"> </w:t>
      </w:r>
      <w:r>
        <w:rPr>
          <w:rFonts w:ascii="Arial"/>
          <w:sz w:val="20"/>
        </w:rPr>
        <w:t>take</w:t>
      </w:r>
      <w:r>
        <w:rPr>
          <w:rFonts w:ascii="Arial"/>
          <w:spacing w:val="-3"/>
          <w:sz w:val="20"/>
        </w:rPr>
        <w:t xml:space="preserve"> </w:t>
      </w:r>
      <w:r>
        <w:rPr>
          <w:rFonts w:ascii="Arial"/>
          <w:sz w:val="20"/>
        </w:rPr>
        <w:t>the</w:t>
      </w:r>
      <w:r>
        <w:rPr>
          <w:rFonts w:ascii="Arial"/>
          <w:spacing w:val="-4"/>
          <w:sz w:val="20"/>
        </w:rPr>
        <w:t xml:space="preserve"> </w:t>
      </w:r>
      <w:r>
        <w:rPr>
          <w:rFonts w:ascii="Arial"/>
          <w:sz w:val="20"/>
        </w:rPr>
        <w:t>issue</w:t>
      </w:r>
      <w:r>
        <w:rPr>
          <w:rFonts w:ascii="Arial"/>
          <w:spacing w:val="-1"/>
          <w:sz w:val="20"/>
        </w:rPr>
        <w:t xml:space="preserve"> </w:t>
      </w:r>
      <w:r>
        <w:rPr>
          <w:rFonts w:ascii="Arial"/>
          <w:sz w:val="20"/>
        </w:rPr>
        <w:t>to the court system.</w:t>
      </w:r>
    </w:p>
    <w:p w14:paraId="7BE4DF6C" w14:textId="77777777" w:rsidR="00FF3737" w:rsidRDefault="00000000">
      <w:pPr>
        <w:ind w:left="360" w:right="1446"/>
        <w:rPr>
          <w:rFonts w:ascii="Arial"/>
          <w:sz w:val="20"/>
        </w:rPr>
      </w:pPr>
      <w:r>
        <w:rPr>
          <w:rFonts w:ascii="Arial"/>
          <w:sz w:val="20"/>
        </w:rPr>
        <w:t>We</w:t>
      </w:r>
      <w:r>
        <w:rPr>
          <w:rFonts w:ascii="Arial"/>
          <w:spacing w:val="-5"/>
          <w:sz w:val="20"/>
        </w:rPr>
        <w:t xml:space="preserve"> </w:t>
      </w:r>
      <w:r>
        <w:rPr>
          <w:rFonts w:ascii="Arial"/>
          <w:sz w:val="20"/>
        </w:rPr>
        <w:t>are</w:t>
      </w:r>
      <w:r>
        <w:rPr>
          <w:rFonts w:ascii="Arial"/>
          <w:spacing w:val="-3"/>
          <w:sz w:val="20"/>
        </w:rPr>
        <w:t xml:space="preserve"> </w:t>
      </w:r>
      <w:r>
        <w:rPr>
          <w:rFonts w:ascii="Arial"/>
          <w:sz w:val="20"/>
        </w:rPr>
        <w:t>not</w:t>
      </w:r>
      <w:r>
        <w:rPr>
          <w:rFonts w:ascii="Arial"/>
          <w:spacing w:val="-3"/>
          <w:sz w:val="20"/>
        </w:rPr>
        <w:t xml:space="preserve"> </w:t>
      </w:r>
      <w:r>
        <w:rPr>
          <w:rFonts w:ascii="Arial"/>
          <w:sz w:val="20"/>
        </w:rPr>
        <w:t>responsible</w:t>
      </w:r>
      <w:r>
        <w:rPr>
          <w:rFonts w:ascii="Arial"/>
          <w:spacing w:val="-3"/>
          <w:sz w:val="20"/>
        </w:rPr>
        <w:t xml:space="preserve"> </w:t>
      </w:r>
      <w:r>
        <w:rPr>
          <w:rFonts w:ascii="Arial"/>
          <w:sz w:val="20"/>
        </w:rPr>
        <w:t>for the</w:t>
      </w:r>
      <w:r>
        <w:rPr>
          <w:rFonts w:ascii="Arial"/>
          <w:spacing w:val="-2"/>
          <w:sz w:val="20"/>
        </w:rPr>
        <w:t xml:space="preserve"> </w:t>
      </w:r>
      <w:r>
        <w:rPr>
          <w:rFonts w:ascii="Arial"/>
          <w:sz w:val="20"/>
        </w:rPr>
        <w:t>veracity</w:t>
      </w:r>
      <w:r>
        <w:rPr>
          <w:rFonts w:ascii="Arial"/>
          <w:spacing w:val="-4"/>
          <w:sz w:val="20"/>
        </w:rPr>
        <w:t xml:space="preserve"> </w:t>
      </w:r>
      <w:r>
        <w:rPr>
          <w:rFonts w:ascii="Arial"/>
          <w:sz w:val="20"/>
        </w:rPr>
        <w:t>of</w:t>
      </w:r>
      <w:r>
        <w:rPr>
          <w:rFonts w:ascii="Arial"/>
          <w:spacing w:val="-1"/>
          <w:sz w:val="20"/>
        </w:rPr>
        <w:t xml:space="preserve"> </w:t>
      </w:r>
      <w:r>
        <w:rPr>
          <w:rFonts w:ascii="Arial"/>
          <w:sz w:val="20"/>
        </w:rPr>
        <w:t>the</w:t>
      </w:r>
      <w:r>
        <w:rPr>
          <w:rFonts w:ascii="Arial"/>
          <w:spacing w:val="-3"/>
          <w:sz w:val="20"/>
        </w:rPr>
        <w:t xml:space="preserve"> </w:t>
      </w:r>
      <w:r>
        <w:rPr>
          <w:rFonts w:ascii="Arial"/>
          <w:sz w:val="20"/>
        </w:rPr>
        <w:t>statements</w:t>
      </w:r>
      <w:r>
        <w:rPr>
          <w:rFonts w:ascii="Arial"/>
          <w:spacing w:val="-2"/>
          <w:sz w:val="20"/>
        </w:rPr>
        <w:t xml:space="preserve"> </w:t>
      </w:r>
      <w:r>
        <w:rPr>
          <w:rFonts w:ascii="Arial"/>
          <w:sz w:val="20"/>
        </w:rPr>
        <w:t>made</w:t>
      </w:r>
      <w:r>
        <w:rPr>
          <w:rFonts w:ascii="Arial"/>
          <w:spacing w:val="-3"/>
          <w:sz w:val="20"/>
        </w:rPr>
        <w:t xml:space="preserve"> </w:t>
      </w:r>
      <w:r>
        <w:rPr>
          <w:rFonts w:ascii="Arial"/>
          <w:sz w:val="20"/>
        </w:rPr>
        <w:t>by</w:t>
      </w:r>
      <w:r>
        <w:rPr>
          <w:rFonts w:ascii="Arial"/>
          <w:spacing w:val="-6"/>
          <w:sz w:val="20"/>
        </w:rPr>
        <w:t xml:space="preserve"> </w:t>
      </w:r>
      <w:r>
        <w:rPr>
          <w:rFonts w:ascii="Arial"/>
          <w:sz w:val="20"/>
        </w:rPr>
        <w:t>the</w:t>
      </w:r>
      <w:r>
        <w:rPr>
          <w:rFonts w:ascii="Arial"/>
          <w:spacing w:val="-4"/>
          <w:sz w:val="20"/>
        </w:rPr>
        <w:t xml:space="preserve"> </w:t>
      </w:r>
      <w:r>
        <w:rPr>
          <w:rFonts w:ascii="Arial"/>
          <w:sz w:val="20"/>
        </w:rPr>
        <w:t>mother</w:t>
      </w:r>
      <w:r>
        <w:rPr>
          <w:rFonts w:ascii="Arial"/>
          <w:spacing w:val="-3"/>
          <w:sz w:val="20"/>
        </w:rPr>
        <w:t xml:space="preserve"> </w:t>
      </w:r>
      <w:r>
        <w:rPr>
          <w:rFonts w:ascii="Arial"/>
          <w:sz w:val="20"/>
        </w:rPr>
        <w:t>and</w:t>
      </w:r>
      <w:r>
        <w:rPr>
          <w:rFonts w:ascii="Arial"/>
          <w:spacing w:val="-3"/>
          <w:sz w:val="20"/>
        </w:rPr>
        <w:t xml:space="preserve"> </w:t>
      </w:r>
      <w:r>
        <w:rPr>
          <w:rFonts w:ascii="Arial"/>
          <w:sz w:val="20"/>
        </w:rPr>
        <w:t>the</w:t>
      </w:r>
      <w:r>
        <w:rPr>
          <w:rFonts w:ascii="Arial"/>
          <w:spacing w:val="-1"/>
          <w:sz w:val="20"/>
        </w:rPr>
        <w:t xml:space="preserve"> </w:t>
      </w:r>
      <w:r>
        <w:rPr>
          <w:rFonts w:ascii="Arial"/>
          <w:sz w:val="20"/>
        </w:rPr>
        <w:t>putative</w:t>
      </w:r>
      <w:r>
        <w:rPr>
          <w:rFonts w:ascii="Arial"/>
          <w:spacing w:val="-1"/>
          <w:sz w:val="20"/>
        </w:rPr>
        <w:t xml:space="preserve"> </w:t>
      </w:r>
      <w:r>
        <w:rPr>
          <w:rFonts w:ascii="Arial"/>
          <w:sz w:val="20"/>
        </w:rPr>
        <w:t xml:space="preserve">father. If the form is ever </w:t>
      </w:r>
      <w:proofErr w:type="gramStart"/>
      <w:r>
        <w:rPr>
          <w:rFonts w:ascii="Arial"/>
          <w:sz w:val="20"/>
        </w:rPr>
        <w:t>challenged</w:t>
      </w:r>
      <w:proofErr w:type="gramEnd"/>
      <w:r>
        <w:rPr>
          <w:rFonts w:ascii="Arial"/>
          <w:sz w:val="20"/>
        </w:rPr>
        <w:t xml:space="preserve"> it could be determined that fraud was perpetrated by the signatories.</w:t>
      </w:r>
    </w:p>
    <w:p w14:paraId="165C1F1C" w14:textId="77777777" w:rsidR="00FF3737" w:rsidRDefault="00000000">
      <w:pPr>
        <w:ind w:left="360" w:right="439"/>
        <w:rPr>
          <w:rFonts w:ascii="Arial"/>
          <w:i/>
          <w:sz w:val="20"/>
        </w:rPr>
      </w:pPr>
      <w:r>
        <w:rPr>
          <w:rFonts w:ascii="Arial"/>
          <w:i/>
          <w:sz w:val="20"/>
        </w:rPr>
        <w:t>From</w:t>
      </w:r>
      <w:r>
        <w:rPr>
          <w:rFonts w:ascii="Arial"/>
          <w:i/>
          <w:spacing w:val="-2"/>
          <w:sz w:val="20"/>
        </w:rPr>
        <w:t xml:space="preserve"> </w:t>
      </w:r>
      <w:r>
        <w:rPr>
          <w:rFonts w:ascii="Arial"/>
          <w:i/>
          <w:sz w:val="20"/>
        </w:rPr>
        <w:t>the Guidelines -</w:t>
      </w:r>
      <w:r>
        <w:rPr>
          <w:rFonts w:ascii="Arial"/>
          <w:i/>
          <w:spacing w:val="-1"/>
          <w:sz w:val="20"/>
        </w:rPr>
        <w:t xml:space="preserve"> </w:t>
      </w:r>
      <w:r>
        <w:rPr>
          <w:rFonts w:ascii="Arial"/>
          <w:i/>
          <w:sz w:val="20"/>
        </w:rPr>
        <w:t>It</w:t>
      </w:r>
      <w:r>
        <w:rPr>
          <w:rFonts w:ascii="Arial"/>
          <w:i/>
          <w:spacing w:val="-2"/>
          <w:sz w:val="20"/>
        </w:rPr>
        <w:t xml:space="preserve"> </w:t>
      </w:r>
      <w:r>
        <w:rPr>
          <w:rFonts w:ascii="Arial"/>
          <w:i/>
          <w:sz w:val="20"/>
        </w:rPr>
        <w:t>is NYS law</w:t>
      </w:r>
      <w:r>
        <w:rPr>
          <w:rFonts w:ascii="Arial"/>
          <w:i/>
          <w:spacing w:val="-2"/>
          <w:sz w:val="20"/>
        </w:rPr>
        <w:t xml:space="preserve"> </w:t>
      </w:r>
      <w:r>
        <w:rPr>
          <w:rFonts w:ascii="Arial"/>
          <w:i/>
          <w:sz w:val="20"/>
        </w:rPr>
        <w:t>that</w:t>
      </w:r>
      <w:r>
        <w:rPr>
          <w:rFonts w:ascii="Arial"/>
          <w:i/>
          <w:spacing w:val="-2"/>
          <w:sz w:val="20"/>
        </w:rPr>
        <w:t xml:space="preserve"> </w:t>
      </w:r>
      <w:r>
        <w:rPr>
          <w:rFonts w:ascii="Arial"/>
          <w:i/>
          <w:sz w:val="20"/>
        </w:rPr>
        <w:t>if</w:t>
      </w:r>
      <w:r>
        <w:rPr>
          <w:rFonts w:ascii="Arial"/>
          <w:i/>
          <w:spacing w:val="-2"/>
          <w:sz w:val="20"/>
        </w:rPr>
        <w:t xml:space="preserve"> </w:t>
      </w:r>
      <w:r>
        <w:rPr>
          <w:rFonts w:ascii="Arial"/>
          <w:i/>
          <w:sz w:val="20"/>
        </w:rPr>
        <w:t>the</w:t>
      </w:r>
      <w:r>
        <w:rPr>
          <w:rFonts w:ascii="Arial"/>
          <w:i/>
          <w:spacing w:val="-2"/>
          <w:sz w:val="20"/>
        </w:rPr>
        <w:t xml:space="preserve"> </w:t>
      </w:r>
      <w:r>
        <w:rPr>
          <w:rFonts w:ascii="Arial"/>
          <w:i/>
          <w:sz w:val="20"/>
        </w:rPr>
        <w:t>woman is</w:t>
      </w:r>
      <w:r>
        <w:rPr>
          <w:rFonts w:ascii="Arial"/>
          <w:i/>
          <w:spacing w:val="-1"/>
          <w:sz w:val="20"/>
        </w:rPr>
        <w:t xml:space="preserve"> </w:t>
      </w:r>
      <w:r>
        <w:rPr>
          <w:rFonts w:ascii="Arial"/>
          <w:i/>
          <w:sz w:val="20"/>
        </w:rPr>
        <w:t>legally married</w:t>
      </w:r>
      <w:r>
        <w:rPr>
          <w:rFonts w:ascii="Arial"/>
          <w:i/>
          <w:spacing w:val="-2"/>
          <w:sz w:val="20"/>
        </w:rPr>
        <w:t xml:space="preserve"> </w:t>
      </w:r>
      <w:r>
        <w:rPr>
          <w:rFonts w:ascii="Arial"/>
          <w:i/>
          <w:sz w:val="20"/>
        </w:rPr>
        <w:t>(separated</w:t>
      </w:r>
      <w:r>
        <w:rPr>
          <w:rFonts w:ascii="Arial"/>
          <w:i/>
          <w:spacing w:val="-2"/>
          <w:sz w:val="20"/>
        </w:rPr>
        <w:t xml:space="preserve"> </w:t>
      </w:r>
      <w:r>
        <w:rPr>
          <w:rFonts w:ascii="Arial"/>
          <w:i/>
          <w:sz w:val="20"/>
        </w:rPr>
        <w:t>doesn't</w:t>
      </w:r>
      <w:r>
        <w:rPr>
          <w:rFonts w:ascii="Arial"/>
          <w:i/>
          <w:spacing w:val="-2"/>
          <w:sz w:val="20"/>
        </w:rPr>
        <w:t xml:space="preserve"> </w:t>
      </w:r>
      <w:r>
        <w:rPr>
          <w:rFonts w:ascii="Arial"/>
          <w:i/>
          <w:sz w:val="20"/>
        </w:rPr>
        <w:t>count)</w:t>
      </w:r>
      <w:r>
        <w:rPr>
          <w:rFonts w:ascii="Arial"/>
          <w:i/>
          <w:spacing w:val="-2"/>
          <w:sz w:val="20"/>
        </w:rPr>
        <w:t xml:space="preserve"> </w:t>
      </w:r>
      <w:r>
        <w:rPr>
          <w:rFonts w:ascii="Arial"/>
          <w:i/>
          <w:sz w:val="20"/>
        </w:rPr>
        <w:t>she</w:t>
      </w:r>
      <w:r>
        <w:rPr>
          <w:rFonts w:ascii="Arial"/>
          <w:i/>
          <w:spacing w:val="-2"/>
          <w:sz w:val="20"/>
        </w:rPr>
        <w:t xml:space="preserve"> </w:t>
      </w:r>
      <w:proofErr w:type="gramStart"/>
      <w:r>
        <w:rPr>
          <w:rFonts w:ascii="Arial"/>
          <w:i/>
          <w:sz w:val="20"/>
        </w:rPr>
        <w:t>has</w:t>
      </w:r>
      <w:r>
        <w:rPr>
          <w:rFonts w:ascii="Arial"/>
          <w:i/>
          <w:spacing w:val="-1"/>
          <w:sz w:val="20"/>
        </w:rPr>
        <w:t xml:space="preserve"> </w:t>
      </w:r>
      <w:r>
        <w:rPr>
          <w:rFonts w:ascii="Arial"/>
          <w:i/>
          <w:sz w:val="20"/>
        </w:rPr>
        <w:t>to</w:t>
      </w:r>
      <w:proofErr w:type="gramEnd"/>
      <w:r>
        <w:rPr>
          <w:rFonts w:ascii="Arial"/>
          <w:i/>
          <w:sz w:val="20"/>
        </w:rPr>
        <w:t xml:space="preserve"> list her husband or leave the Father of the Baby (FOB) blank. The purported FOB can go to court, have a court ordered</w:t>
      </w:r>
      <w:r>
        <w:rPr>
          <w:rFonts w:ascii="Arial"/>
          <w:i/>
          <w:spacing w:val="-2"/>
          <w:sz w:val="20"/>
        </w:rPr>
        <w:t xml:space="preserve"> </w:t>
      </w:r>
      <w:r>
        <w:rPr>
          <w:rFonts w:ascii="Arial"/>
          <w:i/>
          <w:sz w:val="20"/>
        </w:rPr>
        <w:t>paternity</w:t>
      </w:r>
      <w:r>
        <w:rPr>
          <w:rFonts w:ascii="Arial"/>
          <w:i/>
          <w:spacing w:val="-3"/>
          <w:sz w:val="20"/>
        </w:rPr>
        <w:t xml:space="preserve"> </w:t>
      </w:r>
      <w:r>
        <w:rPr>
          <w:rFonts w:ascii="Arial"/>
          <w:i/>
          <w:sz w:val="20"/>
        </w:rPr>
        <w:t>test</w:t>
      </w:r>
      <w:r>
        <w:rPr>
          <w:rFonts w:ascii="Arial"/>
          <w:i/>
          <w:spacing w:val="-4"/>
          <w:sz w:val="20"/>
        </w:rPr>
        <w:t xml:space="preserve"> </w:t>
      </w:r>
      <w:r>
        <w:rPr>
          <w:rFonts w:ascii="Arial"/>
          <w:i/>
          <w:sz w:val="20"/>
        </w:rPr>
        <w:t>and</w:t>
      </w:r>
      <w:r>
        <w:rPr>
          <w:rFonts w:ascii="Arial"/>
          <w:i/>
          <w:spacing w:val="-4"/>
          <w:sz w:val="20"/>
        </w:rPr>
        <w:t xml:space="preserve"> </w:t>
      </w:r>
      <w:r>
        <w:rPr>
          <w:rFonts w:ascii="Arial"/>
          <w:i/>
          <w:sz w:val="20"/>
        </w:rPr>
        <w:t>have</w:t>
      </w:r>
      <w:r>
        <w:rPr>
          <w:rFonts w:ascii="Arial"/>
          <w:i/>
          <w:spacing w:val="-4"/>
          <w:sz w:val="20"/>
        </w:rPr>
        <w:t xml:space="preserve"> </w:t>
      </w:r>
      <w:r>
        <w:rPr>
          <w:rFonts w:ascii="Arial"/>
          <w:i/>
          <w:sz w:val="20"/>
        </w:rPr>
        <w:t>the</w:t>
      </w:r>
      <w:r>
        <w:rPr>
          <w:rFonts w:ascii="Arial"/>
          <w:i/>
          <w:spacing w:val="-2"/>
          <w:sz w:val="20"/>
        </w:rPr>
        <w:t xml:space="preserve"> </w:t>
      </w:r>
      <w:r>
        <w:rPr>
          <w:rFonts w:ascii="Arial"/>
          <w:i/>
          <w:sz w:val="20"/>
        </w:rPr>
        <w:t>judge</w:t>
      </w:r>
      <w:r>
        <w:rPr>
          <w:rFonts w:ascii="Arial"/>
          <w:i/>
          <w:spacing w:val="-2"/>
          <w:sz w:val="20"/>
        </w:rPr>
        <w:t xml:space="preserve"> </w:t>
      </w:r>
      <w:r>
        <w:rPr>
          <w:rFonts w:ascii="Arial"/>
          <w:i/>
          <w:sz w:val="20"/>
        </w:rPr>
        <w:t>rule</w:t>
      </w:r>
      <w:r>
        <w:rPr>
          <w:rFonts w:ascii="Arial"/>
          <w:i/>
          <w:spacing w:val="-4"/>
          <w:sz w:val="20"/>
        </w:rPr>
        <w:t xml:space="preserve"> </w:t>
      </w:r>
      <w:r>
        <w:rPr>
          <w:rFonts w:ascii="Arial"/>
          <w:i/>
          <w:sz w:val="20"/>
        </w:rPr>
        <w:t>on</w:t>
      </w:r>
      <w:r>
        <w:rPr>
          <w:rFonts w:ascii="Arial"/>
          <w:i/>
          <w:spacing w:val="-2"/>
          <w:sz w:val="20"/>
        </w:rPr>
        <w:t xml:space="preserve"> </w:t>
      </w:r>
      <w:r>
        <w:rPr>
          <w:rFonts w:ascii="Arial"/>
          <w:i/>
          <w:sz w:val="20"/>
        </w:rPr>
        <w:t>who</w:t>
      </w:r>
      <w:r>
        <w:rPr>
          <w:rFonts w:ascii="Arial"/>
          <w:i/>
          <w:spacing w:val="-2"/>
          <w:sz w:val="20"/>
        </w:rPr>
        <w:t xml:space="preserve"> </w:t>
      </w:r>
      <w:r>
        <w:rPr>
          <w:rFonts w:ascii="Arial"/>
          <w:i/>
          <w:sz w:val="20"/>
        </w:rPr>
        <w:t>can</w:t>
      </w:r>
      <w:r>
        <w:rPr>
          <w:rFonts w:ascii="Arial"/>
          <w:i/>
          <w:spacing w:val="-4"/>
          <w:sz w:val="20"/>
        </w:rPr>
        <w:t xml:space="preserve"> </w:t>
      </w:r>
      <w:r>
        <w:rPr>
          <w:rFonts w:ascii="Arial"/>
          <w:i/>
          <w:sz w:val="20"/>
        </w:rPr>
        <w:t>be</w:t>
      </w:r>
      <w:r>
        <w:rPr>
          <w:rFonts w:ascii="Arial"/>
          <w:i/>
          <w:spacing w:val="-4"/>
          <w:sz w:val="20"/>
        </w:rPr>
        <w:t xml:space="preserve"> </w:t>
      </w:r>
      <w:r>
        <w:rPr>
          <w:rFonts w:ascii="Arial"/>
          <w:i/>
          <w:sz w:val="20"/>
        </w:rPr>
        <w:t>listed</w:t>
      </w:r>
      <w:r>
        <w:rPr>
          <w:rFonts w:ascii="Arial"/>
          <w:i/>
          <w:spacing w:val="-2"/>
          <w:sz w:val="20"/>
        </w:rPr>
        <w:t xml:space="preserve"> </w:t>
      </w:r>
      <w:r>
        <w:rPr>
          <w:rFonts w:ascii="Arial"/>
          <w:i/>
          <w:sz w:val="20"/>
        </w:rPr>
        <w:t>on</w:t>
      </w:r>
      <w:r>
        <w:rPr>
          <w:rFonts w:ascii="Arial"/>
          <w:i/>
          <w:spacing w:val="-4"/>
          <w:sz w:val="20"/>
        </w:rPr>
        <w:t xml:space="preserve"> </w:t>
      </w:r>
      <w:r>
        <w:rPr>
          <w:rFonts w:ascii="Arial"/>
          <w:i/>
          <w:sz w:val="20"/>
        </w:rPr>
        <w:t>the</w:t>
      </w:r>
      <w:r>
        <w:rPr>
          <w:rFonts w:ascii="Arial"/>
          <w:i/>
          <w:spacing w:val="-2"/>
          <w:sz w:val="20"/>
        </w:rPr>
        <w:t xml:space="preserve"> </w:t>
      </w:r>
      <w:r>
        <w:rPr>
          <w:rFonts w:ascii="Arial"/>
          <w:i/>
          <w:sz w:val="20"/>
        </w:rPr>
        <w:t>Birth</w:t>
      </w:r>
      <w:r>
        <w:rPr>
          <w:rFonts w:ascii="Arial"/>
          <w:i/>
          <w:spacing w:val="-4"/>
          <w:sz w:val="20"/>
        </w:rPr>
        <w:t xml:space="preserve"> </w:t>
      </w:r>
      <w:r>
        <w:rPr>
          <w:rFonts w:ascii="Arial"/>
          <w:i/>
          <w:sz w:val="20"/>
        </w:rPr>
        <w:t>Certificate</w:t>
      </w:r>
      <w:r>
        <w:rPr>
          <w:rFonts w:ascii="Arial"/>
          <w:i/>
          <w:spacing w:val="-4"/>
          <w:sz w:val="20"/>
        </w:rPr>
        <w:t xml:space="preserve"> </w:t>
      </w:r>
      <w:r>
        <w:rPr>
          <w:rFonts w:ascii="Arial"/>
          <w:i/>
          <w:sz w:val="20"/>
        </w:rPr>
        <w:t>through</w:t>
      </w:r>
      <w:r>
        <w:rPr>
          <w:rFonts w:ascii="Arial"/>
          <w:i/>
          <w:spacing w:val="-2"/>
          <w:sz w:val="20"/>
        </w:rPr>
        <w:t xml:space="preserve"> </w:t>
      </w:r>
      <w:r>
        <w:rPr>
          <w:rFonts w:ascii="Arial"/>
          <w:i/>
          <w:sz w:val="20"/>
        </w:rPr>
        <w:t>the</w:t>
      </w:r>
      <w:r>
        <w:rPr>
          <w:rFonts w:ascii="Arial"/>
          <w:i/>
          <w:spacing w:val="-2"/>
          <w:sz w:val="20"/>
        </w:rPr>
        <w:t xml:space="preserve"> </w:t>
      </w:r>
      <w:r>
        <w:rPr>
          <w:rFonts w:ascii="Arial"/>
          <w:i/>
          <w:sz w:val="20"/>
        </w:rPr>
        <w:t>results</w:t>
      </w:r>
      <w:r>
        <w:rPr>
          <w:rFonts w:ascii="Arial"/>
          <w:i/>
          <w:spacing w:val="-1"/>
          <w:sz w:val="20"/>
        </w:rPr>
        <w:t xml:space="preserve"> </w:t>
      </w:r>
      <w:r>
        <w:rPr>
          <w:rFonts w:ascii="Arial"/>
          <w:i/>
          <w:sz w:val="20"/>
        </w:rPr>
        <w:t>of the test</w:t>
      </w:r>
    </w:p>
    <w:p w14:paraId="672225CC" w14:textId="77777777" w:rsidR="00FF3737" w:rsidRDefault="00000000">
      <w:pPr>
        <w:ind w:left="360" w:right="490"/>
        <w:rPr>
          <w:rFonts w:ascii="Arial"/>
          <w:sz w:val="20"/>
        </w:rPr>
      </w:pPr>
      <w:r>
        <w:rPr>
          <w:rFonts w:ascii="Arial"/>
          <w:sz w:val="20"/>
        </w:rPr>
        <w:t>The</w:t>
      </w:r>
      <w:r>
        <w:rPr>
          <w:rFonts w:ascii="Arial"/>
          <w:spacing w:val="-4"/>
          <w:sz w:val="20"/>
        </w:rPr>
        <w:t xml:space="preserve"> </w:t>
      </w:r>
      <w:r>
        <w:rPr>
          <w:rFonts w:ascii="Arial"/>
          <w:sz w:val="20"/>
        </w:rPr>
        <w:t>AOP</w:t>
      </w:r>
      <w:r>
        <w:rPr>
          <w:rFonts w:ascii="Arial"/>
          <w:spacing w:val="-3"/>
          <w:sz w:val="20"/>
        </w:rPr>
        <w:t xml:space="preserve"> </w:t>
      </w:r>
      <w:r>
        <w:rPr>
          <w:rFonts w:ascii="Arial"/>
          <w:sz w:val="20"/>
        </w:rPr>
        <w:t>should</w:t>
      </w:r>
      <w:r>
        <w:rPr>
          <w:rFonts w:ascii="Arial"/>
          <w:spacing w:val="-1"/>
          <w:sz w:val="20"/>
        </w:rPr>
        <w:t xml:space="preserve"> </w:t>
      </w:r>
      <w:r>
        <w:rPr>
          <w:rFonts w:ascii="Arial"/>
          <w:sz w:val="20"/>
        </w:rPr>
        <w:t>not</w:t>
      </w:r>
      <w:r>
        <w:rPr>
          <w:rFonts w:ascii="Arial"/>
          <w:spacing w:val="-3"/>
          <w:sz w:val="20"/>
        </w:rPr>
        <w:t xml:space="preserve"> </w:t>
      </w:r>
      <w:r>
        <w:rPr>
          <w:rFonts w:ascii="Arial"/>
          <w:sz w:val="20"/>
        </w:rPr>
        <w:t>filled</w:t>
      </w:r>
      <w:r>
        <w:rPr>
          <w:rFonts w:ascii="Arial"/>
          <w:spacing w:val="-2"/>
          <w:sz w:val="20"/>
        </w:rPr>
        <w:t xml:space="preserve"> </w:t>
      </w:r>
      <w:r>
        <w:rPr>
          <w:rFonts w:ascii="Arial"/>
          <w:sz w:val="20"/>
        </w:rPr>
        <w:t>out</w:t>
      </w:r>
      <w:r>
        <w:rPr>
          <w:rFonts w:ascii="Arial"/>
          <w:spacing w:val="-3"/>
          <w:sz w:val="20"/>
        </w:rPr>
        <w:t xml:space="preserve"> </w:t>
      </w:r>
      <w:r>
        <w:rPr>
          <w:rFonts w:ascii="Arial"/>
          <w:sz w:val="20"/>
        </w:rPr>
        <w:t>if</w:t>
      </w:r>
      <w:r>
        <w:rPr>
          <w:rFonts w:ascii="Arial"/>
          <w:spacing w:val="-1"/>
          <w:sz w:val="20"/>
        </w:rPr>
        <w:t xml:space="preserve"> </w:t>
      </w:r>
      <w:r>
        <w:rPr>
          <w:rFonts w:ascii="Arial"/>
          <w:sz w:val="20"/>
        </w:rPr>
        <w:t>the</w:t>
      </w:r>
      <w:r>
        <w:rPr>
          <w:rFonts w:ascii="Arial"/>
          <w:spacing w:val="-3"/>
          <w:sz w:val="20"/>
        </w:rPr>
        <w:t xml:space="preserve"> </w:t>
      </w:r>
      <w:r>
        <w:rPr>
          <w:rFonts w:ascii="Arial"/>
          <w:sz w:val="20"/>
        </w:rPr>
        <w:t>mother is</w:t>
      </w:r>
      <w:r>
        <w:rPr>
          <w:rFonts w:ascii="Arial"/>
          <w:spacing w:val="-2"/>
          <w:sz w:val="20"/>
        </w:rPr>
        <w:t xml:space="preserve"> </w:t>
      </w:r>
      <w:r>
        <w:rPr>
          <w:rFonts w:ascii="Arial"/>
          <w:sz w:val="20"/>
        </w:rPr>
        <w:t>legally</w:t>
      </w:r>
      <w:r>
        <w:rPr>
          <w:rFonts w:ascii="Arial"/>
          <w:spacing w:val="-6"/>
          <w:sz w:val="20"/>
        </w:rPr>
        <w:t xml:space="preserve"> </w:t>
      </w:r>
      <w:r>
        <w:rPr>
          <w:rFonts w:ascii="Arial"/>
          <w:sz w:val="20"/>
        </w:rPr>
        <w:t>separated</w:t>
      </w:r>
      <w:r>
        <w:rPr>
          <w:rFonts w:ascii="Arial"/>
          <w:spacing w:val="-3"/>
          <w:sz w:val="20"/>
        </w:rPr>
        <w:t xml:space="preserve"> </w:t>
      </w:r>
      <w:r>
        <w:rPr>
          <w:rFonts w:ascii="Arial"/>
          <w:sz w:val="20"/>
        </w:rPr>
        <w:t>or was</w:t>
      </w:r>
      <w:r>
        <w:rPr>
          <w:rFonts w:ascii="Arial"/>
          <w:spacing w:val="-2"/>
          <w:sz w:val="20"/>
        </w:rPr>
        <w:t xml:space="preserve"> </w:t>
      </w:r>
      <w:r>
        <w:rPr>
          <w:rFonts w:ascii="Arial"/>
          <w:sz w:val="20"/>
        </w:rPr>
        <w:t>married</w:t>
      </w:r>
      <w:r>
        <w:rPr>
          <w:rFonts w:ascii="Arial"/>
          <w:spacing w:val="-4"/>
          <w:sz w:val="20"/>
        </w:rPr>
        <w:t xml:space="preserve"> </w:t>
      </w:r>
      <w:r>
        <w:rPr>
          <w:rFonts w:ascii="Arial"/>
          <w:sz w:val="20"/>
        </w:rPr>
        <w:t>at</w:t>
      </w:r>
      <w:r>
        <w:rPr>
          <w:rFonts w:ascii="Arial"/>
          <w:spacing w:val="-3"/>
          <w:sz w:val="20"/>
        </w:rPr>
        <w:t xml:space="preserve"> </w:t>
      </w:r>
      <w:r>
        <w:rPr>
          <w:rFonts w:ascii="Arial"/>
          <w:sz w:val="20"/>
        </w:rPr>
        <w:t>any</w:t>
      </w:r>
      <w:r>
        <w:rPr>
          <w:rFonts w:ascii="Arial"/>
          <w:spacing w:val="-6"/>
          <w:sz w:val="20"/>
        </w:rPr>
        <w:t xml:space="preserve"> </w:t>
      </w:r>
      <w:r>
        <w:rPr>
          <w:rFonts w:ascii="Arial"/>
          <w:sz w:val="20"/>
        </w:rPr>
        <w:t>time</w:t>
      </w:r>
      <w:r>
        <w:rPr>
          <w:rFonts w:ascii="Arial"/>
          <w:spacing w:val="-3"/>
          <w:sz w:val="20"/>
        </w:rPr>
        <w:t xml:space="preserve"> </w:t>
      </w:r>
      <w:r>
        <w:rPr>
          <w:rFonts w:ascii="Arial"/>
          <w:sz w:val="20"/>
        </w:rPr>
        <w:t>during</w:t>
      </w:r>
      <w:r>
        <w:rPr>
          <w:rFonts w:ascii="Arial"/>
          <w:spacing w:val="-1"/>
          <w:sz w:val="20"/>
        </w:rPr>
        <w:t xml:space="preserve"> </w:t>
      </w:r>
      <w:r>
        <w:rPr>
          <w:rFonts w:ascii="Arial"/>
          <w:sz w:val="20"/>
        </w:rPr>
        <w:t xml:space="preserve">her pregnancy. If this becomes an issue after explanations are offered, allow the mother and the putative father to complete the form and process it as you normally would. It is then the responsibility of the signatories if an issue of paternity </w:t>
      </w:r>
      <w:r>
        <w:rPr>
          <w:rFonts w:ascii="Arial"/>
          <w:spacing w:val="-2"/>
          <w:sz w:val="20"/>
        </w:rPr>
        <w:t>arises</w:t>
      </w:r>
    </w:p>
    <w:p w14:paraId="2410FEE5" w14:textId="77777777" w:rsidR="00FF3737" w:rsidRDefault="00000000">
      <w:pPr>
        <w:ind w:left="360" w:right="439"/>
        <w:rPr>
          <w:rFonts w:ascii="Arial"/>
          <w:b/>
          <w:sz w:val="20"/>
        </w:rPr>
      </w:pPr>
      <w:r>
        <w:rPr>
          <w:rFonts w:ascii="Arial"/>
          <w:sz w:val="20"/>
        </w:rPr>
        <w:t>If</w:t>
      </w:r>
      <w:r>
        <w:rPr>
          <w:rFonts w:ascii="Arial"/>
          <w:spacing w:val="-1"/>
          <w:sz w:val="20"/>
        </w:rPr>
        <w:t xml:space="preserve"> </w:t>
      </w:r>
      <w:r>
        <w:rPr>
          <w:rFonts w:ascii="Arial"/>
          <w:sz w:val="20"/>
        </w:rPr>
        <w:t>an</w:t>
      </w:r>
      <w:r>
        <w:rPr>
          <w:rFonts w:ascii="Arial"/>
          <w:spacing w:val="-4"/>
          <w:sz w:val="20"/>
        </w:rPr>
        <w:t xml:space="preserve"> </w:t>
      </w:r>
      <w:r>
        <w:rPr>
          <w:rFonts w:ascii="Arial"/>
          <w:sz w:val="20"/>
        </w:rPr>
        <w:t>AOP</w:t>
      </w:r>
      <w:r>
        <w:rPr>
          <w:rFonts w:ascii="Arial"/>
          <w:spacing w:val="-1"/>
          <w:sz w:val="20"/>
        </w:rPr>
        <w:t xml:space="preserve"> </w:t>
      </w:r>
      <w:r>
        <w:rPr>
          <w:rFonts w:ascii="Arial"/>
          <w:sz w:val="20"/>
        </w:rPr>
        <w:t>is</w:t>
      </w:r>
      <w:r>
        <w:rPr>
          <w:rFonts w:ascii="Arial"/>
          <w:spacing w:val="-2"/>
          <w:sz w:val="20"/>
        </w:rPr>
        <w:t xml:space="preserve"> </w:t>
      </w:r>
      <w:r>
        <w:rPr>
          <w:rFonts w:ascii="Arial"/>
          <w:sz w:val="20"/>
        </w:rPr>
        <w:t>created</w:t>
      </w:r>
      <w:r>
        <w:rPr>
          <w:rFonts w:ascii="Arial"/>
          <w:spacing w:val="-3"/>
          <w:sz w:val="20"/>
        </w:rPr>
        <w:t xml:space="preserve"> </w:t>
      </w:r>
      <w:r>
        <w:rPr>
          <w:rFonts w:ascii="Arial"/>
          <w:sz w:val="20"/>
        </w:rPr>
        <w:t>and</w:t>
      </w:r>
      <w:r>
        <w:rPr>
          <w:rFonts w:ascii="Arial"/>
          <w:spacing w:val="-2"/>
          <w:sz w:val="20"/>
        </w:rPr>
        <w:t xml:space="preserve"> </w:t>
      </w:r>
      <w:r>
        <w:rPr>
          <w:rFonts w:ascii="Arial"/>
          <w:sz w:val="20"/>
        </w:rPr>
        <w:t>it</w:t>
      </w:r>
      <w:r>
        <w:rPr>
          <w:rFonts w:ascii="Arial"/>
          <w:spacing w:val="-3"/>
          <w:sz w:val="20"/>
        </w:rPr>
        <w:t xml:space="preserve"> </w:t>
      </w:r>
      <w:r>
        <w:rPr>
          <w:rFonts w:ascii="Arial"/>
          <w:sz w:val="20"/>
        </w:rPr>
        <w:t>is</w:t>
      </w:r>
      <w:r>
        <w:rPr>
          <w:rFonts w:ascii="Arial"/>
          <w:spacing w:val="-2"/>
          <w:sz w:val="20"/>
        </w:rPr>
        <w:t xml:space="preserve"> </w:t>
      </w:r>
      <w:r>
        <w:rPr>
          <w:rFonts w:ascii="Arial"/>
          <w:sz w:val="20"/>
        </w:rPr>
        <w:t>determined</w:t>
      </w:r>
      <w:r>
        <w:rPr>
          <w:rFonts w:ascii="Arial"/>
          <w:spacing w:val="-3"/>
          <w:sz w:val="20"/>
        </w:rPr>
        <w:t xml:space="preserve"> </w:t>
      </w:r>
      <w:r>
        <w:rPr>
          <w:rFonts w:ascii="Arial"/>
          <w:sz w:val="20"/>
        </w:rPr>
        <w:t>that</w:t>
      </w:r>
      <w:r>
        <w:rPr>
          <w:rFonts w:ascii="Arial"/>
          <w:spacing w:val="-3"/>
          <w:sz w:val="20"/>
        </w:rPr>
        <w:t xml:space="preserve"> </w:t>
      </w:r>
      <w:r>
        <w:rPr>
          <w:rFonts w:ascii="Arial"/>
          <w:sz w:val="20"/>
        </w:rPr>
        <w:t>the</w:t>
      </w:r>
      <w:r>
        <w:rPr>
          <w:rFonts w:ascii="Arial"/>
          <w:spacing w:val="-2"/>
          <w:sz w:val="20"/>
        </w:rPr>
        <w:t xml:space="preserve"> </w:t>
      </w:r>
      <w:proofErr w:type="gramStart"/>
      <w:r>
        <w:rPr>
          <w:rFonts w:ascii="Arial"/>
          <w:sz w:val="20"/>
        </w:rPr>
        <w:t>Mother</w:t>
      </w:r>
      <w:proofErr w:type="gramEnd"/>
      <w:r>
        <w:rPr>
          <w:rFonts w:ascii="Arial"/>
          <w:spacing w:val="-3"/>
          <w:sz w:val="20"/>
        </w:rPr>
        <w:t xml:space="preserve"> </w:t>
      </w:r>
      <w:r>
        <w:rPr>
          <w:rFonts w:ascii="Arial"/>
          <w:sz w:val="20"/>
        </w:rPr>
        <w:t>is</w:t>
      </w:r>
      <w:r>
        <w:rPr>
          <w:rFonts w:ascii="Arial"/>
          <w:spacing w:val="-2"/>
          <w:sz w:val="20"/>
        </w:rPr>
        <w:t xml:space="preserve"> </w:t>
      </w:r>
      <w:r>
        <w:rPr>
          <w:rFonts w:ascii="Arial"/>
          <w:sz w:val="20"/>
        </w:rPr>
        <w:t>legally</w:t>
      </w:r>
      <w:r>
        <w:rPr>
          <w:rFonts w:ascii="Arial"/>
          <w:spacing w:val="-6"/>
          <w:sz w:val="20"/>
        </w:rPr>
        <w:t xml:space="preserve"> </w:t>
      </w:r>
      <w:r>
        <w:rPr>
          <w:rFonts w:ascii="Arial"/>
          <w:sz w:val="20"/>
        </w:rPr>
        <w:t>married</w:t>
      </w:r>
      <w:r>
        <w:rPr>
          <w:rFonts w:ascii="Arial"/>
          <w:spacing w:val="-4"/>
          <w:sz w:val="20"/>
        </w:rPr>
        <w:t xml:space="preserve"> </w:t>
      </w:r>
      <w:r>
        <w:rPr>
          <w:rFonts w:ascii="Arial"/>
          <w:sz w:val="20"/>
        </w:rPr>
        <w:t>to</w:t>
      </w:r>
      <w:r>
        <w:rPr>
          <w:rFonts w:ascii="Arial"/>
          <w:spacing w:val="-4"/>
          <w:sz w:val="20"/>
        </w:rPr>
        <w:t xml:space="preserve"> </w:t>
      </w:r>
      <w:r>
        <w:rPr>
          <w:rFonts w:ascii="Arial"/>
          <w:sz w:val="20"/>
        </w:rPr>
        <w:t>someone</w:t>
      </w:r>
      <w:r>
        <w:rPr>
          <w:rFonts w:ascii="Arial"/>
          <w:spacing w:val="-1"/>
          <w:sz w:val="20"/>
        </w:rPr>
        <w:t xml:space="preserve"> </w:t>
      </w:r>
      <w:r>
        <w:rPr>
          <w:rFonts w:ascii="Arial"/>
          <w:sz w:val="20"/>
        </w:rPr>
        <w:t>else</w:t>
      </w:r>
      <w:r>
        <w:rPr>
          <w:rFonts w:ascii="Arial"/>
          <w:spacing w:val="-1"/>
          <w:sz w:val="20"/>
        </w:rPr>
        <w:t xml:space="preserve"> </w:t>
      </w:r>
      <w:r>
        <w:rPr>
          <w:rFonts w:ascii="Arial"/>
          <w:sz w:val="20"/>
        </w:rPr>
        <w:t>before</w:t>
      </w:r>
      <w:r>
        <w:rPr>
          <w:rFonts w:ascii="Arial"/>
          <w:spacing w:val="-3"/>
          <w:sz w:val="20"/>
        </w:rPr>
        <w:t xml:space="preserve"> </w:t>
      </w:r>
      <w:r>
        <w:rPr>
          <w:rFonts w:ascii="Arial"/>
          <w:sz w:val="20"/>
        </w:rPr>
        <w:t>the</w:t>
      </w:r>
      <w:r>
        <w:rPr>
          <w:rFonts w:ascii="Arial"/>
          <w:spacing w:val="-4"/>
          <w:sz w:val="20"/>
        </w:rPr>
        <w:t xml:space="preserve"> </w:t>
      </w:r>
      <w:r>
        <w:rPr>
          <w:rFonts w:ascii="Arial"/>
          <w:sz w:val="20"/>
        </w:rPr>
        <w:t xml:space="preserve">Registrar sends the info to the Office of Vital Statistics*, </w:t>
      </w:r>
      <w:r>
        <w:rPr>
          <w:rFonts w:ascii="Arial"/>
          <w:b/>
          <w:sz w:val="20"/>
          <w:u w:val="single"/>
        </w:rPr>
        <w:t>the AOP still needs to be submitted as signed.</w:t>
      </w:r>
    </w:p>
    <w:p w14:paraId="3B0F4D5D" w14:textId="77777777" w:rsidR="00FF3737" w:rsidRDefault="00000000">
      <w:pPr>
        <w:ind w:left="360" w:right="439"/>
        <w:rPr>
          <w:rFonts w:ascii="Arial"/>
          <w:sz w:val="20"/>
        </w:rPr>
      </w:pPr>
      <w:r>
        <w:rPr>
          <w:rFonts w:ascii="Arial"/>
          <w:sz w:val="20"/>
        </w:rPr>
        <w:t>Once</w:t>
      </w:r>
      <w:r>
        <w:rPr>
          <w:rFonts w:ascii="Arial"/>
          <w:spacing w:val="-3"/>
          <w:sz w:val="20"/>
        </w:rPr>
        <w:t xml:space="preserve"> </w:t>
      </w:r>
      <w:r>
        <w:rPr>
          <w:rFonts w:ascii="Arial"/>
          <w:sz w:val="20"/>
        </w:rPr>
        <w:t>the</w:t>
      </w:r>
      <w:r>
        <w:rPr>
          <w:rFonts w:ascii="Arial"/>
          <w:spacing w:val="-2"/>
          <w:sz w:val="20"/>
        </w:rPr>
        <w:t xml:space="preserve"> </w:t>
      </w:r>
      <w:r>
        <w:rPr>
          <w:rFonts w:ascii="Arial"/>
          <w:sz w:val="20"/>
        </w:rPr>
        <w:t>AOP</w:t>
      </w:r>
      <w:r>
        <w:rPr>
          <w:rFonts w:ascii="Arial"/>
          <w:spacing w:val="-1"/>
          <w:sz w:val="20"/>
        </w:rPr>
        <w:t xml:space="preserve"> </w:t>
      </w:r>
      <w:r>
        <w:rPr>
          <w:rFonts w:ascii="Arial"/>
          <w:sz w:val="20"/>
        </w:rPr>
        <w:t>is</w:t>
      </w:r>
      <w:r>
        <w:rPr>
          <w:rFonts w:ascii="Arial"/>
          <w:spacing w:val="-2"/>
          <w:sz w:val="20"/>
        </w:rPr>
        <w:t xml:space="preserve"> </w:t>
      </w:r>
      <w:r>
        <w:rPr>
          <w:rFonts w:ascii="Arial"/>
          <w:sz w:val="20"/>
        </w:rPr>
        <w:t>signed</w:t>
      </w:r>
      <w:r>
        <w:rPr>
          <w:rFonts w:ascii="Arial"/>
          <w:spacing w:val="-1"/>
          <w:sz w:val="20"/>
        </w:rPr>
        <w:t xml:space="preserve"> </w:t>
      </w:r>
      <w:r>
        <w:rPr>
          <w:rFonts w:ascii="Arial"/>
          <w:sz w:val="20"/>
        </w:rPr>
        <w:t>it</w:t>
      </w:r>
      <w:r>
        <w:rPr>
          <w:rFonts w:ascii="Arial"/>
          <w:spacing w:val="-1"/>
          <w:sz w:val="20"/>
        </w:rPr>
        <w:t xml:space="preserve"> </w:t>
      </w:r>
      <w:r>
        <w:rPr>
          <w:rFonts w:ascii="Arial"/>
          <w:sz w:val="20"/>
        </w:rPr>
        <w:t>is</w:t>
      </w:r>
      <w:r>
        <w:rPr>
          <w:rFonts w:ascii="Arial"/>
          <w:spacing w:val="-2"/>
          <w:sz w:val="20"/>
        </w:rPr>
        <w:t xml:space="preserve"> </w:t>
      </w:r>
      <w:r>
        <w:rPr>
          <w:rFonts w:ascii="Arial"/>
          <w:sz w:val="20"/>
        </w:rPr>
        <w:t>a</w:t>
      </w:r>
      <w:r>
        <w:rPr>
          <w:rFonts w:ascii="Arial"/>
          <w:spacing w:val="-4"/>
          <w:sz w:val="20"/>
        </w:rPr>
        <w:t xml:space="preserve"> </w:t>
      </w:r>
      <w:r>
        <w:rPr>
          <w:rFonts w:ascii="Arial"/>
          <w:sz w:val="20"/>
        </w:rPr>
        <w:t>legal</w:t>
      </w:r>
      <w:r>
        <w:rPr>
          <w:rFonts w:ascii="Arial"/>
          <w:spacing w:val="-2"/>
          <w:sz w:val="20"/>
        </w:rPr>
        <w:t xml:space="preserve"> </w:t>
      </w:r>
      <w:r>
        <w:rPr>
          <w:rFonts w:ascii="Arial"/>
          <w:sz w:val="20"/>
        </w:rPr>
        <w:t>document</w:t>
      </w:r>
      <w:r>
        <w:rPr>
          <w:rFonts w:ascii="Arial"/>
          <w:spacing w:val="-3"/>
          <w:sz w:val="20"/>
        </w:rPr>
        <w:t xml:space="preserve"> </w:t>
      </w:r>
      <w:r>
        <w:rPr>
          <w:rFonts w:ascii="Arial"/>
          <w:sz w:val="20"/>
        </w:rPr>
        <w:t>and</w:t>
      </w:r>
      <w:r>
        <w:rPr>
          <w:rFonts w:ascii="Arial"/>
          <w:spacing w:val="-3"/>
          <w:sz w:val="20"/>
        </w:rPr>
        <w:t xml:space="preserve"> </w:t>
      </w:r>
      <w:r>
        <w:rPr>
          <w:rFonts w:ascii="Arial"/>
          <w:sz w:val="20"/>
        </w:rPr>
        <w:t>becomes</w:t>
      </w:r>
      <w:r>
        <w:rPr>
          <w:rFonts w:ascii="Arial"/>
          <w:spacing w:val="-2"/>
          <w:sz w:val="20"/>
        </w:rPr>
        <w:t xml:space="preserve"> </w:t>
      </w:r>
      <w:r>
        <w:rPr>
          <w:rFonts w:ascii="Arial"/>
          <w:sz w:val="20"/>
        </w:rPr>
        <w:t>the</w:t>
      </w:r>
      <w:r>
        <w:rPr>
          <w:rFonts w:ascii="Arial"/>
          <w:spacing w:val="-3"/>
          <w:sz w:val="20"/>
        </w:rPr>
        <w:t xml:space="preserve"> </w:t>
      </w:r>
      <w:r>
        <w:rPr>
          <w:rFonts w:ascii="Arial"/>
          <w:sz w:val="20"/>
        </w:rPr>
        <w:t>responsibility of</w:t>
      </w:r>
      <w:r>
        <w:rPr>
          <w:rFonts w:ascii="Arial"/>
          <w:spacing w:val="-1"/>
          <w:sz w:val="20"/>
        </w:rPr>
        <w:t xml:space="preserve"> </w:t>
      </w:r>
      <w:r>
        <w:rPr>
          <w:rFonts w:ascii="Arial"/>
          <w:sz w:val="20"/>
        </w:rPr>
        <w:t>the</w:t>
      </w:r>
      <w:r>
        <w:rPr>
          <w:rFonts w:ascii="Arial"/>
          <w:spacing w:val="-4"/>
          <w:sz w:val="20"/>
        </w:rPr>
        <w:t xml:space="preserve"> </w:t>
      </w:r>
      <w:r>
        <w:rPr>
          <w:rFonts w:ascii="Arial"/>
          <w:sz w:val="20"/>
        </w:rPr>
        <w:t>people</w:t>
      </w:r>
      <w:r>
        <w:rPr>
          <w:rFonts w:ascii="Arial"/>
          <w:spacing w:val="-1"/>
          <w:sz w:val="20"/>
        </w:rPr>
        <w:t xml:space="preserve"> </w:t>
      </w:r>
      <w:r>
        <w:rPr>
          <w:rFonts w:ascii="Arial"/>
          <w:sz w:val="20"/>
        </w:rPr>
        <w:t>who</w:t>
      </w:r>
      <w:r>
        <w:rPr>
          <w:rFonts w:ascii="Arial"/>
          <w:spacing w:val="-4"/>
          <w:sz w:val="20"/>
        </w:rPr>
        <w:t xml:space="preserve"> </w:t>
      </w:r>
      <w:r>
        <w:rPr>
          <w:rFonts w:ascii="Arial"/>
          <w:sz w:val="20"/>
        </w:rPr>
        <w:t>signed</w:t>
      </w:r>
      <w:r>
        <w:rPr>
          <w:rFonts w:ascii="Arial"/>
          <w:spacing w:val="-4"/>
          <w:sz w:val="20"/>
        </w:rPr>
        <w:t xml:space="preserve"> </w:t>
      </w:r>
      <w:r>
        <w:rPr>
          <w:rFonts w:ascii="Arial"/>
          <w:sz w:val="20"/>
        </w:rPr>
        <w:t>the document to deal with any issues that arise through the court system.</w:t>
      </w:r>
    </w:p>
    <w:p w14:paraId="5517CF23" w14:textId="77777777" w:rsidR="00FF3737" w:rsidRDefault="00000000">
      <w:pPr>
        <w:spacing w:before="1"/>
        <w:ind w:left="360" w:right="439"/>
        <w:rPr>
          <w:rFonts w:ascii="Arial"/>
          <w:sz w:val="20"/>
        </w:rPr>
      </w:pPr>
      <w:r>
        <w:rPr>
          <w:rFonts w:ascii="Arial"/>
          <w:sz w:val="20"/>
        </w:rPr>
        <w:t>In</w:t>
      </w:r>
      <w:r>
        <w:rPr>
          <w:rFonts w:ascii="Arial"/>
          <w:spacing w:val="-4"/>
          <w:sz w:val="20"/>
        </w:rPr>
        <w:t xml:space="preserve"> </w:t>
      </w:r>
      <w:r>
        <w:rPr>
          <w:rFonts w:ascii="Arial"/>
          <w:sz w:val="20"/>
        </w:rPr>
        <w:t>a</w:t>
      </w:r>
      <w:r>
        <w:rPr>
          <w:rFonts w:ascii="Arial"/>
          <w:spacing w:val="-3"/>
          <w:sz w:val="20"/>
        </w:rPr>
        <w:t xml:space="preserve"> </w:t>
      </w:r>
      <w:r>
        <w:rPr>
          <w:rFonts w:ascii="Arial"/>
          <w:sz w:val="20"/>
        </w:rPr>
        <w:t>rare</w:t>
      </w:r>
      <w:r>
        <w:rPr>
          <w:rFonts w:ascii="Arial"/>
          <w:spacing w:val="-1"/>
          <w:sz w:val="20"/>
        </w:rPr>
        <w:t xml:space="preserve"> </w:t>
      </w:r>
      <w:r>
        <w:rPr>
          <w:rFonts w:ascii="Arial"/>
          <w:sz w:val="20"/>
        </w:rPr>
        <w:t>situation</w:t>
      </w:r>
      <w:r>
        <w:rPr>
          <w:rFonts w:ascii="Arial"/>
          <w:spacing w:val="-2"/>
          <w:sz w:val="20"/>
        </w:rPr>
        <w:t xml:space="preserve"> </w:t>
      </w:r>
      <w:r>
        <w:rPr>
          <w:rFonts w:ascii="Arial"/>
          <w:sz w:val="20"/>
        </w:rPr>
        <w:t>where</w:t>
      </w:r>
      <w:r>
        <w:rPr>
          <w:rFonts w:ascii="Arial"/>
          <w:spacing w:val="-1"/>
          <w:sz w:val="20"/>
        </w:rPr>
        <w:t xml:space="preserve"> </w:t>
      </w:r>
      <w:r>
        <w:rPr>
          <w:rFonts w:ascii="Arial"/>
          <w:sz w:val="20"/>
        </w:rPr>
        <w:t>the</w:t>
      </w:r>
      <w:r>
        <w:rPr>
          <w:rFonts w:ascii="Arial"/>
          <w:spacing w:val="-2"/>
          <w:sz w:val="20"/>
        </w:rPr>
        <w:t xml:space="preserve"> </w:t>
      </w:r>
      <w:r>
        <w:rPr>
          <w:rFonts w:ascii="Arial"/>
          <w:sz w:val="20"/>
        </w:rPr>
        <w:t>signatories</w:t>
      </w:r>
      <w:r>
        <w:rPr>
          <w:rFonts w:ascii="Arial"/>
          <w:spacing w:val="-2"/>
          <w:sz w:val="20"/>
        </w:rPr>
        <w:t xml:space="preserve"> </w:t>
      </w:r>
      <w:r>
        <w:rPr>
          <w:rFonts w:ascii="Arial"/>
          <w:sz w:val="20"/>
        </w:rPr>
        <w:t>say</w:t>
      </w:r>
      <w:r>
        <w:rPr>
          <w:rFonts w:ascii="Arial"/>
          <w:spacing w:val="-4"/>
          <w:sz w:val="20"/>
        </w:rPr>
        <w:t xml:space="preserve"> </w:t>
      </w:r>
      <w:r>
        <w:rPr>
          <w:rFonts w:ascii="Arial"/>
          <w:sz w:val="20"/>
        </w:rPr>
        <w:t>that</w:t>
      </w:r>
      <w:r>
        <w:rPr>
          <w:rFonts w:ascii="Arial"/>
          <w:spacing w:val="-3"/>
          <w:sz w:val="20"/>
        </w:rPr>
        <w:t xml:space="preserve"> </w:t>
      </w:r>
      <w:r>
        <w:rPr>
          <w:rFonts w:ascii="Arial"/>
          <w:sz w:val="20"/>
        </w:rPr>
        <w:t>they</w:t>
      </w:r>
      <w:r>
        <w:rPr>
          <w:rFonts w:ascii="Arial"/>
          <w:spacing w:val="-4"/>
          <w:sz w:val="20"/>
        </w:rPr>
        <w:t xml:space="preserve"> </w:t>
      </w:r>
      <w:r>
        <w:rPr>
          <w:rFonts w:ascii="Arial"/>
          <w:sz w:val="20"/>
        </w:rPr>
        <w:t>signed</w:t>
      </w:r>
      <w:r>
        <w:rPr>
          <w:rFonts w:ascii="Arial"/>
          <w:spacing w:val="-3"/>
          <w:sz w:val="20"/>
        </w:rPr>
        <w:t xml:space="preserve"> </w:t>
      </w:r>
      <w:r>
        <w:rPr>
          <w:rFonts w:ascii="Arial"/>
          <w:sz w:val="20"/>
        </w:rPr>
        <w:t>in</w:t>
      </w:r>
      <w:r>
        <w:rPr>
          <w:rFonts w:ascii="Arial"/>
          <w:spacing w:val="-3"/>
          <w:sz w:val="20"/>
        </w:rPr>
        <w:t xml:space="preserve"> </w:t>
      </w:r>
      <w:r>
        <w:rPr>
          <w:rFonts w:ascii="Arial"/>
          <w:sz w:val="20"/>
        </w:rPr>
        <w:t>error</w:t>
      </w:r>
      <w:r>
        <w:rPr>
          <w:rFonts w:ascii="Arial"/>
          <w:spacing w:val="-3"/>
          <w:sz w:val="20"/>
        </w:rPr>
        <w:t xml:space="preserve"> </w:t>
      </w:r>
      <w:r>
        <w:rPr>
          <w:rFonts w:ascii="Arial"/>
          <w:sz w:val="20"/>
        </w:rPr>
        <w:t>and</w:t>
      </w:r>
      <w:r>
        <w:rPr>
          <w:rFonts w:ascii="Arial"/>
          <w:spacing w:val="-4"/>
          <w:sz w:val="20"/>
        </w:rPr>
        <w:t xml:space="preserve"> </w:t>
      </w:r>
      <w:r>
        <w:rPr>
          <w:rFonts w:ascii="Arial"/>
          <w:sz w:val="20"/>
        </w:rPr>
        <w:t>the</w:t>
      </w:r>
      <w:r>
        <w:rPr>
          <w:rFonts w:ascii="Arial"/>
          <w:spacing w:val="-4"/>
          <w:sz w:val="20"/>
        </w:rPr>
        <w:t xml:space="preserve"> </w:t>
      </w:r>
      <w:r>
        <w:rPr>
          <w:rFonts w:ascii="Arial"/>
          <w:sz w:val="20"/>
        </w:rPr>
        <w:t xml:space="preserve">form has </w:t>
      </w:r>
      <w:r>
        <w:rPr>
          <w:rFonts w:ascii="Arial"/>
          <w:b/>
          <w:i/>
          <w:sz w:val="20"/>
        </w:rPr>
        <w:t>not</w:t>
      </w:r>
      <w:r>
        <w:rPr>
          <w:rFonts w:ascii="Arial"/>
          <w:b/>
          <w:i/>
          <w:spacing w:val="-2"/>
          <w:sz w:val="20"/>
        </w:rPr>
        <w:t xml:space="preserve"> </w:t>
      </w:r>
      <w:r>
        <w:rPr>
          <w:rFonts w:ascii="Arial"/>
          <w:sz w:val="20"/>
        </w:rPr>
        <w:t>left</w:t>
      </w:r>
      <w:r>
        <w:rPr>
          <w:rFonts w:ascii="Arial"/>
          <w:spacing w:val="-3"/>
          <w:sz w:val="20"/>
        </w:rPr>
        <w:t xml:space="preserve"> </w:t>
      </w:r>
      <w:r>
        <w:rPr>
          <w:rFonts w:ascii="Arial"/>
          <w:sz w:val="20"/>
        </w:rPr>
        <w:t>the</w:t>
      </w:r>
      <w:r>
        <w:rPr>
          <w:rFonts w:ascii="Arial"/>
          <w:spacing w:val="-3"/>
          <w:sz w:val="20"/>
        </w:rPr>
        <w:t xml:space="preserve"> </w:t>
      </w:r>
      <w:r>
        <w:rPr>
          <w:rFonts w:ascii="Arial"/>
          <w:sz w:val="20"/>
        </w:rPr>
        <w:t>room,</w:t>
      </w:r>
      <w:r>
        <w:rPr>
          <w:rFonts w:ascii="Arial"/>
          <w:spacing w:val="-3"/>
          <w:sz w:val="20"/>
        </w:rPr>
        <w:t xml:space="preserve"> </w:t>
      </w:r>
      <w:r>
        <w:rPr>
          <w:rFonts w:ascii="Arial"/>
          <w:sz w:val="20"/>
        </w:rPr>
        <w:t>it</w:t>
      </w:r>
      <w:r>
        <w:rPr>
          <w:rFonts w:ascii="Arial"/>
          <w:spacing w:val="-3"/>
          <w:sz w:val="20"/>
        </w:rPr>
        <w:t xml:space="preserve"> </w:t>
      </w:r>
      <w:r>
        <w:rPr>
          <w:rFonts w:ascii="Arial"/>
          <w:sz w:val="20"/>
        </w:rPr>
        <w:t>can</w:t>
      </w:r>
      <w:r>
        <w:rPr>
          <w:rFonts w:ascii="Arial"/>
          <w:spacing w:val="-4"/>
          <w:sz w:val="20"/>
        </w:rPr>
        <w:t xml:space="preserve"> </w:t>
      </w:r>
      <w:r>
        <w:rPr>
          <w:rFonts w:ascii="Arial"/>
          <w:sz w:val="20"/>
        </w:rPr>
        <w:t>be destroyed in the presence of both witnesses.</w:t>
      </w:r>
    </w:p>
    <w:p w14:paraId="0D725034" w14:textId="77777777" w:rsidR="00FF3737" w:rsidRDefault="00000000">
      <w:pPr>
        <w:ind w:left="360" w:right="1446"/>
        <w:rPr>
          <w:rFonts w:ascii="Arial"/>
          <w:sz w:val="20"/>
        </w:rPr>
      </w:pPr>
      <w:r>
        <w:rPr>
          <w:rFonts w:ascii="Arial"/>
          <w:sz w:val="20"/>
        </w:rPr>
        <w:t>Once</w:t>
      </w:r>
      <w:r>
        <w:rPr>
          <w:rFonts w:ascii="Arial"/>
          <w:spacing w:val="-4"/>
          <w:sz w:val="20"/>
        </w:rPr>
        <w:t xml:space="preserve"> </w:t>
      </w:r>
      <w:r>
        <w:rPr>
          <w:rFonts w:ascii="Arial"/>
          <w:sz w:val="20"/>
        </w:rPr>
        <w:t>the</w:t>
      </w:r>
      <w:r>
        <w:rPr>
          <w:rFonts w:ascii="Arial"/>
          <w:spacing w:val="-5"/>
          <w:sz w:val="20"/>
        </w:rPr>
        <w:t xml:space="preserve"> </w:t>
      </w:r>
      <w:r>
        <w:rPr>
          <w:rFonts w:ascii="Arial"/>
          <w:sz w:val="20"/>
        </w:rPr>
        <w:t>form has</w:t>
      </w:r>
      <w:r>
        <w:rPr>
          <w:rFonts w:ascii="Arial"/>
          <w:spacing w:val="-3"/>
          <w:sz w:val="20"/>
        </w:rPr>
        <w:t xml:space="preserve"> </w:t>
      </w:r>
      <w:r>
        <w:rPr>
          <w:rFonts w:ascii="Arial"/>
          <w:sz w:val="20"/>
        </w:rPr>
        <w:t>been</w:t>
      </w:r>
      <w:r>
        <w:rPr>
          <w:rFonts w:ascii="Arial"/>
          <w:spacing w:val="-5"/>
          <w:sz w:val="20"/>
        </w:rPr>
        <w:t xml:space="preserve"> </w:t>
      </w:r>
      <w:r>
        <w:rPr>
          <w:rFonts w:ascii="Arial"/>
          <w:sz w:val="20"/>
        </w:rPr>
        <w:t>signed</w:t>
      </w:r>
      <w:r>
        <w:rPr>
          <w:rFonts w:ascii="Arial"/>
          <w:spacing w:val="-2"/>
          <w:sz w:val="20"/>
        </w:rPr>
        <w:t xml:space="preserve"> </w:t>
      </w:r>
      <w:r>
        <w:rPr>
          <w:rFonts w:ascii="Arial"/>
          <w:sz w:val="20"/>
        </w:rPr>
        <w:t>and</w:t>
      </w:r>
      <w:r>
        <w:rPr>
          <w:rFonts w:ascii="Arial"/>
          <w:spacing w:val="-4"/>
          <w:sz w:val="20"/>
        </w:rPr>
        <w:t xml:space="preserve"> </w:t>
      </w:r>
      <w:r>
        <w:rPr>
          <w:rFonts w:ascii="Arial"/>
          <w:sz w:val="20"/>
        </w:rPr>
        <w:t>has</w:t>
      </w:r>
      <w:r>
        <w:rPr>
          <w:rFonts w:ascii="Arial"/>
          <w:spacing w:val="-1"/>
          <w:sz w:val="20"/>
        </w:rPr>
        <w:t xml:space="preserve"> </w:t>
      </w:r>
      <w:r>
        <w:rPr>
          <w:rFonts w:ascii="Arial"/>
          <w:sz w:val="20"/>
        </w:rPr>
        <w:t>left</w:t>
      </w:r>
      <w:r>
        <w:rPr>
          <w:rFonts w:ascii="Arial"/>
          <w:spacing w:val="-4"/>
          <w:sz w:val="20"/>
        </w:rPr>
        <w:t xml:space="preserve"> </w:t>
      </w:r>
      <w:r>
        <w:rPr>
          <w:rFonts w:ascii="Arial"/>
          <w:sz w:val="20"/>
        </w:rPr>
        <w:t>the</w:t>
      </w:r>
      <w:r>
        <w:rPr>
          <w:rFonts w:ascii="Arial"/>
          <w:spacing w:val="-2"/>
          <w:sz w:val="20"/>
        </w:rPr>
        <w:t xml:space="preserve"> </w:t>
      </w:r>
      <w:r>
        <w:rPr>
          <w:rFonts w:ascii="Arial"/>
          <w:sz w:val="20"/>
        </w:rPr>
        <w:t>presence</w:t>
      </w:r>
      <w:r>
        <w:rPr>
          <w:rFonts w:ascii="Arial"/>
          <w:spacing w:val="-4"/>
          <w:sz w:val="20"/>
        </w:rPr>
        <w:t xml:space="preserve"> </w:t>
      </w:r>
      <w:r>
        <w:rPr>
          <w:rFonts w:ascii="Arial"/>
          <w:sz w:val="20"/>
        </w:rPr>
        <w:t>of</w:t>
      </w:r>
      <w:r>
        <w:rPr>
          <w:rFonts w:ascii="Arial"/>
          <w:spacing w:val="-2"/>
          <w:sz w:val="20"/>
        </w:rPr>
        <w:t xml:space="preserve"> </w:t>
      </w:r>
      <w:r>
        <w:rPr>
          <w:rFonts w:ascii="Arial"/>
          <w:sz w:val="20"/>
        </w:rPr>
        <w:t>the</w:t>
      </w:r>
      <w:r>
        <w:rPr>
          <w:rFonts w:ascii="Arial"/>
          <w:spacing w:val="-4"/>
          <w:sz w:val="20"/>
        </w:rPr>
        <w:t xml:space="preserve"> </w:t>
      </w:r>
      <w:r>
        <w:rPr>
          <w:rFonts w:ascii="Arial"/>
          <w:sz w:val="20"/>
        </w:rPr>
        <w:t>signatories</w:t>
      </w:r>
      <w:r>
        <w:rPr>
          <w:rFonts w:ascii="Arial"/>
          <w:spacing w:val="-3"/>
          <w:sz w:val="20"/>
        </w:rPr>
        <w:t xml:space="preserve"> </w:t>
      </w:r>
      <w:r>
        <w:rPr>
          <w:rFonts w:ascii="Arial"/>
          <w:sz w:val="20"/>
        </w:rPr>
        <w:t>it</w:t>
      </w:r>
      <w:r>
        <w:rPr>
          <w:rFonts w:ascii="Arial"/>
          <w:spacing w:val="-4"/>
          <w:sz w:val="20"/>
        </w:rPr>
        <w:t xml:space="preserve"> </w:t>
      </w:r>
      <w:r>
        <w:rPr>
          <w:rFonts w:ascii="Arial"/>
          <w:sz w:val="20"/>
        </w:rPr>
        <w:t>must</w:t>
      </w:r>
      <w:r>
        <w:rPr>
          <w:rFonts w:ascii="Arial"/>
          <w:spacing w:val="-4"/>
          <w:sz w:val="20"/>
        </w:rPr>
        <w:t xml:space="preserve"> </w:t>
      </w:r>
      <w:r>
        <w:rPr>
          <w:rFonts w:ascii="Arial"/>
          <w:sz w:val="20"/>
        </w:rPr>
        <w:t>be</w:t>
      </w:r>
      <w:r>
        <w:rPr>
          <w:rFonts w:ascii="Arial"/>
          <w:spacing w:val="-4"/>
          <w:sz w:val="20"/>
        </w:rPr>
        <w:t xml:space="preserve"> </w:t>
      </w:r>
      <w:r>
        <w:rPr>
          <w:rFonts w:ascii="Arial"/>
          <w:sz w:val="20"/>
        </w:rPr>
        <w:t>filed</w:t>
      </w:r>
      <w:r>
        <w:rPr>
          <w:rFonts w:ascii="Arial"/>
          <w:spacing w:val="-4"/>
          <w:sz w:val="20"/>
        </w:rPr>
        <w:t xml:space="preserve"> </w:t>
      </w:r>
      <w:r>
        <w:rPr>
          <w:rFonts w:ascii="Arial"/>
          <w:sz w:val="20"/>
        </w:rPr>
        <w:t>as</w:t>
      </w:r>
      <w:r>
        <w:rPr>
          <w:rFonts w:ascii="Arial"/>
          <w:spacing w:val="-3"/>
          <w:sz w:val="20"/>
        </w:rPr>
        <w:t xml:space="preserve"> </w:t>
      </w:r>
      <w:r>
        <w:rPr>
          <w:rFonts w:ascii="Arial"/>
          <w:sz w:val="20"/>
        </w:rPr>
        <w:t>stated. The AOP cannot be signed before the child is born.</w:t>
      </w:r>
    </w:p>
    <w:p w14:paraId="757B903D" w14:textId="77777777" w:rsidR="00FF3737" w:rsidRDefault="00000000">
      <w:pPr>
        <w:spacing w:before="229"/>
        <w:ind w:left="360" w:right="397"/>
        <w:rPr>
          <w:rFonts w:ascii="Arial"/>
          <w:sz w:val="20"/>
        </w:rPr>
      </w:pPr>
      <w:r>
        <w:rPr>
          <w:rFonts w:ascii="Arial"/>
          <w:sz w:val="20"/>
        </w:rPr>
        <w:t>Either the mother or the father has the right to rescind the acknowledgement of paternity by petitioning the court</w:t>
      </w:r>
      <w:r>
        <w:rPr>
          <w:rFonts w:ascii="Arial"/>
          <w:spacing w:val="40"/>
          <w:sz w:val="20"/>
        </w:rPr>
        <w:t xml:space="preserve"> </w:t>
      </w:r>
      <w:r>
        <w:rPr>
          <w:rFonts w:ascii="Arial"/>
          <w:sz w:val="20"/>
        </w:rPr>
        <w:t>to</w:t>
      </w:r>
      <w:r>
        <w:rPr>
          <w:rFonts w:ascii="Arial"/>
          <w:spacing w:val="-5"/>
          <w:sz w:val="20"/>
        </w:rPr>
        <w:t xml:space="preserve"> </w:t>
      </w:r>
      <w:r>
        <w:rPr>
          <w:rFonts w:ascii="Arial"/>
          <w:sz w:val="20"/>
        </w:rPr>
        <w:t>vacate</w:t>
      </w:r>
      <w:r>
        <w:rPr>
          <w:rFonts w:ascii="Arial"/>
          <w:spacing w:val="-3"/>
          <w:sz w:val="20"/>
        </w:rPr>
        <w:t xml:space="preserve"> </w:t>
      </w:r>
      <w:r>
        <w:rPr>
          <w:rFonts w:ascii="Arial"/>
          <w:sz w:val="20"/>
        </w:rPr>
        <w:t>the</w:t>
      </w:r>
      <w:r>
        <w:rPr>
          <w:rFonts w:ascii="Arial"/>
          <w:spacing w:val="-3"/>
          <w:sz w:val="20"/>
        </w:rPr>
        <w:t xml:space="preserve"> </w:t>
      </w:r>
      <w:r>
        <w:rPr>
          <w:rFonts w:ascii="Arial"/>
          <w:sz w:val="20"/>
        </w:rPr>
        <w:t>Acknowledgement</w:t>
      </w:r>
      <w:r>
        <w:rPr>
          <w:rFonts w:ascii="Arial"/>
          <w:spacing w:val="-4"/>
          <w:sz w:val="20"/>
        </w:rPr>
        <w:t xml:space="preserve"> </w:t>
      </w:r>
      <w:r>
        <w:rPr>
          <w:rFonts w:ascii="Arial"/>
          <w:sz w:val="20"/>
        </w:rPr>
        <w:t>of</w:t>
      </w:r>
      <w:r>
        <w:rPr>
          <w:rFonts w:ascii="Arial"/>
          <w:spacing w:val="-2"/>
          <w:sz w:val="20"/>
        </w:rPr>
        <w:t xml:space="preserve"> </w:t>
      </w:r>
      <w:r>
        <w:rPr>
          <w:rFonts w:ascii="Arial"/>
          <w:sz w:val="20"/>
        </w:rPr>
        <w:t>Paternity</w:t>
      </w:r>
      <w:r>
        <w:rPr>
          <w:rFonts w:ascii="Arial"/>
          <w:spacing w:val="-7"/>
          <w:sz w:val="20"/>
        </w:rPr>
        <w:t xml:space="preserve"> </w:t>
      </w:r>
      <w:r>
        <w:rPr>
          <w:rFonts w:ascii="Arial"/>
          <w:sz w:val="20"/>
        </w:rPr>
        <w:t>form within</w:t>
      </w:r>
      <w:r>
        <w:rPr>
          <w:rFonts w:ascii="Arial"/>
          <w:spacing w:val="-4"/>
          <w:sz w:val="20"/>
        </w:rPr>
        <w:t xml:space="preserve"> </w:t>
      </w:r>
      <w:r>
        <w:rPr>
          <w:rFonts w:ascii="Arial"/>
          <w:sz w:val="20"/>
        </w:rPr>
        <w:t>the</w:t>
      </w:r>
      <w:r>
        <w:rPr>
          <w:rFonts w:ascii="Arial"/>
          <w:spacing w:val="-2"/>
          <w:sz w:val="20"/>
        </w:rPr>
        <w:t xml:space="preserve"> </w:t>
      </w:r>
      <w:r>
        <w:rPr>
          <w:rFonts w:ascii="Arial"/>
          <w:sz w:val="20"/>
        </w:rPr>
        <w:t>earlier</w:t>
      </w:r>
      <w:r>
        <w:rPr>
          <w:rFonts w:ascii="Arial"/>
          <w:spacing w:val="-1"/>
          <w:sz w:val="20"/>
        </w:rPr>
        <w:t xml:space="preserve"> </w:t>
      </w:r>
      <w:r>
        <w:rPr>
          <w:rFonts w:ascii="Arial"/>
          <w:sz w:val="20"/>
        </w:rPr>
        <w:t>of</w:t>
      </w:r>
      <w:r>
        <w:rPr>
          <w:rFonts w:ascii="Arial"/>
          <w:spacing w:val="-2"/>
          <w:sz w:val="20"/>
        </w:rPr>
        <w:t xml:space="preserve"> </w:t>
      </w:r>
      <w:r>
        <w:rPr>
          <w:rFonts w:ascii="Arial"/>
          <w:sz w:val="20"/>
        </w:rPr>
        <w:t>60</w:t>
      </w:r>
      <w:r>
        <w:rPr>
          <w:rFonts w:ascii="Arial"/>
          <w:spacing w:val="-4"/>
          <w:sz w:val="20"/>
        </w:rPr>
        <w:t xml:space="preserve"> </w:t>
      </w:r>
      <w:r>
        <w:rPr>
          <w:rFonts w:ascii="Arial"/>
          <w:sz w:val="20"/>
        </w:rPr>
        <w:t>days</w:t>
      </w:r>
      <w:r>
        <w:rPr>
          <w:rFonts w:ascii="Arial"/>
          <w:spacing w:val="-3"/>
          <w:sz w:val="20"/>
        </w:rPr>
        <w:t xml:space="preserve"> </w:t>
      </w:r>
      <w:r>
        <w:rPr>
          <w:rFonts w:ascii="Arial"/>
          <w:sz w:val="20"/>
        </w:rPr>
        <w:t>of</w:t>
      </w:r>
      <w:r>
        <w:rPr>
          <w:rFonts w:ascii="Arial"/>
          <w:spacing w:val="-2"/>
          <w:sz w:val="20"/>
        </w:rPr>
        <w:t xml:space="preserve"> </w:t>
      </w:r>
      <w:r>
        <w:rPr>
          <w:rFonts w:ascii="Arial"/>
          <w:sz w:val="20"/>
        </w:rPr>
        <w:t>signing</w:t>
      </w:r>
      <w:r>
        <w:rPr>
          <w:rFonts w:ascii="Arial"/>
          <w:spacing w:val="-2"/>
          <w:sz w:val="20"/>
        </w:rPr>
        <w:t xml:space="preserve"> </w:t>
      </w:r>
      <w:r>
        <w:rPr>
          <w:rFonts w:ascii="Arial"/>
          <w:sz w:val="20"/>
        </w:rPr>
        <w:t>the</w:t>
      </w:r>
      <w:r>
        <w:rPr>
          <w:rFonts w:ascii="Arial"/>
          <w:spacing w:val="-2"/>
          <w:sz w:val="20"/>
        </w:rPr>
        <w:t xml:space="preserve"> </w:t>
      </w:r>
      <w:r>
        <w:rPr>
          <w:rFonts w:ascii="Arial"/>
          <w:sz w:val="20"/>
        </w:rPr>
        <w:t>form or</w:t>
      </w:r>
      <w:r>
        <w:rPr>
          <w:rFonts w:ascii="Arial"/>
          <w:spacing w:val="-4"/>
          <w:sz w:val="20"/>
        </w:rPr>
        <w:t xml:space="preserve"> </w:t>
      </w:r>
      <w:r>
        <w:rPr>
          <w:rFonts w:ascii="Arial"/>
          <w:sz w:val="20"/>
        </w:rPr>
        <w:t>the</w:t>
      </w:r>
      <w:r>
        <w:rPr>
          <w:rFonts w:ascii="Arial"/>
          <w:spacing w:val="-5"/>
          <w:sz w:val="20"/>
        </w:rPr>
        <w:t xml:space="preserve"> </w:t>
      </w:r>
      <w:r>
        <w:rPr>
          <w:rFonts w:ascii="Arial"/>
          <w:sz w:val="20"/>
        </w:rPr>
        <w:t>date</w:t>
      </w:r>
      <w:r>
        <w:rPr>
          <w:rFonts w:ascii="Arial"/>
          <w:spacing w:val="-2"/>
          <w:sz w:val="20"/>
        </w:rPr>
        <w:t xml:space="preserve"> </w:t>
      </w:r>
      <w:r>
        <w:rPr>
          <w:rFonts w:ascii="Arial"/>
          <w:sz w:val="20"/>
        </w:rPr>
        <w:t>of</w:t>
      </w:r>
      <w:r>
        <w:rPr>
          <w:rFonts w:ascii="Arial"/>
          <w:spacing w:val="-2"/>
          <w:sz w:val="20"/>
        </w:rPr>
        <w:t xml:space="preserve"> </w:t>
      </w:r>
      <w:r>
        <w:rPr>
          <w:rFonts w:ascii="Arial"/>
          <w:sz w:val="20"/>
        </w:rPr>
        <w:t>an administrative or judicial proceeding related to the child in which either signatory</w:t>
      </w:r>
      <w:r>
        <w:rPr>
          <w:rFonts w:ascii="Arial"/>
          <w:spacing w:val="-1"/>
          <w:sz w:val="20"/>
        </w:rPr>
        <w:t xml:space="preserve"> </w:t>
      </w:r>
      <w:r>
        <w:rPr>
          <w:rFonts w:ascii="Arial"/>
          <w:sz w:val="20"/>
        </w:rPr>
        <w:t>is a party. When either parent is under the age of 18 when the</w:t>
      </w:r>
      <w:r>
        <w:rPr>
          <w:rFonts w:ascii="Arial"/>
          <w:spacing w:val="-2"/>
          <w:sz w:val="20"/>
        </w:rPr>
        <w:t xml:space="preserve"> </w:t>
      </w:r>
      <w:r>
        <w:rPr>
          <w:rFonts w:ascii="Arial"/>
          <w:sz w:val="20"/>
        </w:rPr>
        <w:t>AOP is signed,</w:t>
      </w:r>
      <w:r>
        <w:rPr>
          <w:rFonts w:ascii="Arial"/>
          <w:spacing w:val="-1"/>
          <w:sz w:val="20"/>
        </w:rPr>
        <w:t xml:space="preserve"> </w:t>
      </w:r>
      <w:r>
        <w:rPr>
          <w:rFonts w:ascii="Arial"/>
          <w:sz w:val="20"/>
        </w:rPr>
        <w:t>they</w:t>
      </w:r>
      <w:r>
        <w:rPr>
          <w:rFonts w:ascii="Arial"/>
          <w:spacing w:val="-4"/>
          <w:sz w:val="20"/>
        </w:rPr>
        <w:t xml:space="preserve"> </w:t>
      </w:r>
      <w:r>
        <w:rPr>
          <w:rFonts w:ascii="Arial"/>
          <w:sz w:val="20"/>
        </w:rPr>
        <w:t>have</w:t>
      </w:r>
      <w:r>
        <w:rPr>
          <w:rFonts w:ascii="Arial"/>
          <w:spacing w:val="-1"/>
          <w:sz w:val="20"/>
        </w:rPr>
        <w:t xml:space="preserve"> </w:t>
      </w:r>
      <w:r>
        <w:rPr>
          <w:rFonts w:ascii="Arial"/>
          <w:sz w:val="20"/>
        </w:rPr>
        <w:t>60 days after</w:t>
      </w:r>
      <w:r>
        <w:rPr>
          <w:rFonts w:ascii="Arial"/>
          <w:spacing w:val="-1"/>
          <w:sz w:val="20"/>
        </w:rPr>
        <w:t xml:space="preserve"> </w:t>
      </w:r>
      <w:r>
        <w:rPr>
          <w:rFonts w:ascii="Arial"/>
          <w:sz w:val="20"/>
        </w:rPr>
        <w:t>their 18</w:t>
      </w:r>
      <w:r>
        <w:rPr>
          <w:rFonts w:ascii="Arial"/>
          <w:sz w:val="20"/>
          <w:vertAlign w:val="superscript"/>
        </w:rPr>
        <w:t>th</w:t>
      </w:r>
      <w:r>
        <w:rPr>
          <w:rFonts w:ascii="Arial"/>
          <w:spacing w:val="-1"/>
          <w:sz w:val="20"/>
        </w:rPr>
        <w:t xml:space="preserve"> </w:t>
      </w:r>
      <w:r>
        <w:rPr>
          <w:rFonts w:ascii="Arial"/>
          <w:sz w:val="20"/>
        </w:rPr>
        <w:t xml:space="preserve">birthday. </w:t>
      </w:r>
      <w:r>
        <w:rPr>
          <w:rFonts w:ascii="Arial"/>
          <w:color w:val="000000"/>
          <w:sz w:val="20"/>
          <w:highlight w:val="yellow"/>
        </w:rPr>
        <w:t>(This change was added</w:t>
      </w:r>
      <w:r>
        <w:rPr>
          <w:rFonts w:ascii="Arial"/>
          <w:color w:val="000000"/>
          <w:sz w:val="20"/>
        </w:rPr>
        <w:t xml:space="preserve"> </w:t>
      </w:r>
      <w:r>
        <w:rPr>
          <w:rFonts w:ascii="Arial"/>
          <w:color w:val="000000"/>
          <w:sz w:val="20"/>
          <w:highlight w:val="yellow"/>
        </w:rPr>
        <w:t>in 2013)</w:t>
      </w:r>
    </w:p>
    <w:p w14:paraId="20595A97" w14:textId="77777777" w:rsidR="00FF3737" w:rsidRDefault="00000000">
      <w:pPr>
        <w:spacing w:before="1"/>
        <w:ind w:left="360" w:right="490"/>
        <w:rPr>
          <w:rFonts w:ascii="Arial"/>
          <w:sz w:val="20"/>
        </w:rPr>
      </w:pPr>
      <w:proofErr w:type="gramStart"/>
      <w:r>
        <w:rPr>
          <w:rFonts w:ascii="Arial"/>
          <w:sz w:val="20"/>
        </w:rPr>
        <w:t>For the purpose of</w:t>
      </w:r>
      <w:proofErr w:type="gramEnd"/>
      <w:r>
        <w:rPr>
          <w:rFonts w:ascii="Arial"/>
          <w:sz w:val="20"/>
        </w:rPr>
        <w:t xml:space="preserve"> figuring how long the signatory has to rescind, the date of an administrative or judicial proceeding</w:t>
      </w:r>
      <w:r>
        <w:rPr>
          <w:rFonts w:ascii="Arial"/>
          <w:spacing w:val="-2"/>
          <w:sz w:val="20"/>
        </w:rPr>
        <w:t xml:space="preserve"> </w:t>
      </w:r>
      <w:r>
        <w:rPr>
          <w:rFonts w:ascii="Arial"/>
          <w:sz w:val="20"/>
        </w:rPr>
        <w:t>is</w:t>
      </w:r>
      <w:r>
        <w:rPr>
          <w:rFonts w:ascii="Arial"/>
          <w:spacing w:val="-3"/>
          <w:sz w:val="20"/>
        </w:rPr>
        <w:t xml:space="preserve"> </w:t>
      </w:r>
      <w:r>
        <w:rPr>
          <w:rFonts w:ascii="Arial"/>
          <w:sz w:val="20"/>
        </w:rPr>
        <w:t>the</w:t>
      </w:r>
      <w:r>
        <w:rPr>
          <w:rFonts w:ascii="Arial"/>
          <w:spacing w:val="-4"/>
          <w:sz w:val="20"/>
        </w:rPr>
        <w:t xml:space="preserve"> </w:t>
      </w:r>
      <w:r>
        <w:rPr>
          <w:rFonts w:ascii="Arial"/>
          <w:sz w:val="20"/>
        </w:rPr>
        <w:t>date</w:t>
      </w:r>
      <w:r>
        <w:rPr>
          <w:rFonts w:ascii="Arial"/>
          <w:spacing w:val="-1"/>
          <w:sz w:val="20"/>
        </w:rPr>
        <w:t xml:space="preserve"> </w:t>
      </w:r>
      <w:r>
        <w:rPr>
          <w:rFonts w:ascii="Arial"/>
          <w:sz w:val="20"/>
        </w:rPr>
        <w:t>by</w:t>
      </w:r>
      <w:r>
        <w:rPr>
          <w:rFonts w:ascii="Arial"/>
          <w:spacing w:val="-5"/>
          <w:sz w:val="20"/>
        </w:rPr>
        <w:t xml:space="preserve"> </w:t>
      </w:r>
      <w:r>
        <w:rPr>
          <w:rFonts w:ascii="Arial"/>
          <w:sz w:val="20"/>
        </w:rPr>
        <w:t>which</w:t>
      </w:r>
      <w:r>
        <w:rPr>
          <w:rFonts w:ascii="Arial"/>
          <w:spacing w:val="-4"/>
          <w:sz w:val="20"/>
        </w:rPr>
        <w:t xml:space="preserve"> </w:t>
      </w:r>
      <w:r>
        <w:rPr>
          <w:rFonts w:ascii="Arial"/>
          <w:sz w:val="20"/>
        </w:rPr>
        <w:t>the</w:t>
      </w:r>
      <w:r>
        <w:rPr>
          <w:rFonts w:ascii="Arial"/>
          <w:spacing w:val="-5"/>
          <w:sz w:val="20"/>
        </w:rPr>
        <w:t xml:space="preserve"> </w:t>
      </w:r>
      <w:r>
        <w:rPr>
          <w:rFonts w:ascii="Arial"/>
          <w:sz w:val="20"/>
        </w:rPr>
        <w:t>respondent</w:t>
      </w:r>
      <w:r>
        <w:rPr>
          <w:rFonts w:ascii="Arial"/>
          <w:spacing w:val="-2"/>
          <w:sz w:val="20"/>
        </w:rPr>
        <w:t xml:space="preserve"> </w:t>
      </w:r>
      <w:r>
        <w:rPr>
          <w:rFonts w:ascii="Arial"/>
          <w:sz w:val="20"/>
        </w:rPr>
        <w:t>is</w:t>
      </w:r>
      <w:r>
        <w:rPr>
          <w:rFonts w:ascii="Arial"/>
          <w:spacing w:val="-3"/>
          <w:sz w:val="20"/>
        </w:rPr>
        <w:t xml:space="preserve"> </w:t>
      </w:r>
      <w:r>
        <w:rPr>
          <w:rFonts w:ascii="Arial"/>
          <w:sz w:val="20"/>
        </w:rPr>
        <w:t>required</w:t>
      </w:r>
      <w:r>
        <w:rPr>
          <w:rFonts w:ascii="Arial"/>
          <w:spacing w:val="-5"/>
          <w:sz w:val="20"/>
        </w:rPr>
        <w:t xml:space="preserve"> </w:t>
      </w:r>
      <w:r>
        <w:rPr>
          <w:rFonts w:ascii="Arial"/>
          <w:sz w:val="20"/>
        </w:rPr>
        <w:t>to</w:t>
      </w:r>
      <w:r>
        <w:rPr>
          <w:rFonts w:ascii="Arial"/>
          <w:spacing w:val="-4"/>
          <w:sz w:val="20"/>
        </w:rPr>
        <w:t xml:space="preserve"> </w:t>
      </w:r>
      <w:r>
        <w:rPr>
          <w:rFonts w:ascii="Arial"/>
          <w:sz w:val="20"/>
        </w:rPr>
        <w:t>answer</w:t>
      </w:r>
      <w:r>
        <w:rPr>
          <w:rFonts w:ascii="Arial"/>
          <w:spacing w:val="-3"/>
          <w:sz w:val="20"/>
        </w:rPr>
        <w:t xml:space="preserve"> </w:t>
      </w:r>
      <w:r>
        <w:rPr>
          <w:rFonts w:ascii="Arial"/>
          <w:sz w:val="20"/>
        </w:rPr>
        <w:t>the</w:t>
      </w:r>
      <w:r>
        <w:rPr>
          <w:rFonts w:ascii="Arial"/>
          <w:spacing w:val="-2"/>
          <w:sz w:val="20"/>
        </w:rPr>
        <w:t xml:space="preserve"> </w:t>
      </w:r>
      <w:r>
        <w:rPr>
          <w:rFonts w:ascii="Arial"/>
          <w:sz w:val="20"/>
        </w:rPr>
        <w:t>petition. If</w:t>
      </w:r>
      <w:r>
        <w:rPr>
          <w:rFonts w:ascii="Arial"/>
          <w:spacing w:val="-2"/>
          <w:sz w:val="20"/>
        </w:rPr>
        <w:t xml:space="preserve"> </w:t>
      </w:r>
      <w:r>
        <w:rPr>
          <w:rFonts w:ascii="Arial"/>
          <w:sz w:val="20"/>
        </w:rPr>
        <w:t>the</w:t>
      </w:r>
      <w:r>
        <w:rPr>
          <w:rFonts w:ascii="Arial"/>
          <w:spacing w:val="-4"/>
          <w:sz w:val="20"/>
        </w:rPr>
        <w:t xml:space="preserve"> </w:t>
      </w:r>
      <w:r>
        <w:rPr>
          <w:rFonts w:ascii="Arial"/>
          <w:sz w:val="20"/>
        </w:rPr>
        <w:t>signatory</w:t>
      </w:r>
      <w:r>
        <w:rPr>
          <w:rFonts w:ascii="Arial"/>
          <w:spacing w:val="-6"/>
          <w:sz w:val="20"/>
        </w:rPr>
        <w:t xml:space="preserve"> </w:t>
      </w:r>
      <w:r>
        <w:rPr>
          <w:rFonts w:ascii="Arial"/>
          <w:sz w:val="20"/>
        </w:rPr>
        <w:t>is</w:t>
      </w:r>
      <w:r>
        <w:rPr>
          <w:rFonts w:ascii="Arial"/>
          <w:spacing w:val="-3"/>
          <w:sz w:val="20"/>
        </w:rPr>
        <w:t xml:space="preserve"> </w:t>
      </w:r>
      <w:r>
        <w:rPr>
          <w:rFonts w:ascii="Arial"/>
          <w:sz w:val="20"/>
        </w:rPr>
        <w:t>unsure</w:t>
      </w:r>
      <w:r>
        <w:rPr>
          <w:rFonts w:ascii="Arial"/>
          <w:spacing w:val="-4"/>
          <w:sz w:val="20"/>
        </w:rPr>
        <w:t xml:space="preserve"> </w:t>
      </w:r>
      <w:r>
        <w:rPr>
          <w:rFonts w:ascii="Arial"/>
          <w:sz w:val="20"/>
        </w:rPr>
        <w:t>of what that means you should contact your local child support agency.</w:t>
      </w:r>
    </w:p>
    <w:p w14:paraId="1EF51206" w14:textId="77777777" w:rsidR="00FF3737" w:rsidRDefault="00000000">
      <w:pPr>
        <w:ind w:left="360" w:right="359"/>
        <w:rPr>
          <w:rFonts w:ascii="Arial"/>
          <w:sz w:val="20"/>
        </w:rPr>
      </w:pPr>
      <w:r>
        <w:rPr>
          <w:rFonts w:ascii="Arial"/>
          <w:sz w:val="20"/>
        </w:rPr>
        <w:t>Be</w:t>
      </w:r>
      <w:r>
        <w:rPr>
          <w:rFonts w:ascii="Arial"/>
          <w:spacing w:val="-4"/>
          <w:sz w:val="20"/>
        </w:rPr>
        <w:t xml:space="preserve"> </w:t>
      </w:r>
      <w:r>
        <w:rPr>
          <w:rFonts w:ascii="Arial"/>
          <w:sz w:val="20"/>
        </w:rPr>
        <w:t>sure</w:t>
      </w:r>
      <w:r>
        <w:rPr>
          <w:rFonts w:ascii="Arial"/>
          <w:spacing w:val="-2"/>
          <w:sz w:val="20"/>
        </w:rPr>
        <w:t xml:space="preserve"> </w:t>
      </w:r>
      <w:r>
        <w:rPr>
          <w:rFonts w:ascii="Arial"/>
          <w:sz w:val="20"/>
        </w:rPr>
        <w:t>the</w:t>
      </w:r>
      <w:r>
        <w:rPr>
          <w:rFonts w:ascii="Arial"/>
          <w:spacing w:val="-5"/>
          <w:sz w:val="20"/>
        </w:rPr>
        <w:t xml:space="preserve"> </w:t>
      </w:r>
      <w:r>
        <w:rPr>
          <w:rFonts w:ascii="Arial"/>
          <w:sz w:val="20"/>
        </w:rPr>
        <w:t>signatory</w:t>
      </w:r>
      <w:r>
        <w:rPr>
          <w:rFonts w:ascii="Arial"/>
          <w:spacing w:val="-7"/>
          <w:sz w:val="20"/>
        </w:rPr>
        <w:t xml:space="preserve"> </w:t>
      </w:r>
      <w:r>
        <w:rPr>
          <w:rFonts w:ascii="Arial"/>
          <w:sz w:val="20"/>
        </w:rPr>
        <w:t>understands</w:t>
      </w:r>
      <w:r>
        <w:rPr>
          <w:rFonts w:ascii="Arial"/>
          <w:spacing w:val="-3"/>
          <w:sz w:val="20"/>
        </w:rPr>
        <w:t xml:space="preserve"> </w:t>
      </w:r>
      <w:r>
        <w:rPr>
          <w:rFonts w:ascii="Arial"/>
          <w:sz w:val="20"/>
        </w:rPr>
        <w:t>the</w:t>
      </w:r>
      <w:r>
        <w:rPr>
          <w:rFonts w:ascii="Arial"/>
          <w:spacing w:val="-2"/>
          <w:sz w:val="20"/>
        </w:rPr>
        <w:t xml:space="preserve"> </w:t>
      </w:r>
      <w:r>
        <w:rPr>
          <w:rFonts w:ascii="Arial"/>
          <w:sz w:val="20"/>
        </w:rPr>
        <w:t>importance</w:t>
      </w:r>
      <w:r>
        <w:rPr>
          <w:rFonts w:ascii="Arial"/>
          <w:spacing w:val="-4"/>
          <w:sz w:val="20"/>
        </w:rPr>
        <w:t xml:space="preserve"> </w:t>
      </w:r>
      <w:r>
        <w:rPr>
          <w:rFonts w:ascii="Arial"/>
          <w:sz w:val="20"/>
        </w:rPr>
        <w:t>of</w:t>
      </w:r>
      <w:r>
        <w:rPr>
          <w:rFonts w:ascii="Arial"/>
          <w:spacing w:val="-2"/>
          <w:sz w:val="20"/>
        </w:rPr>
        <w:t xml:space="preserve"> </w:t>
      </w:r>
      <w:r>
        <w:rPr>
          <w:rFonts w:ascii="Arial"/>
          <w:sz w:val="20"/>
        </w:rPr>
        <w:t>this</w:t>
      </w:r>
      <w:r>
        <w:rPr>
          <w:rFonts w:ascii="Arial"/>
          <w:spacing w:val="-3"/>
          <w:sz w:val="20"/>
        </w:rPr>
        <w:t xml:space="preserve"> </w:t>
      </w:r>
      <w:r>
        <w:rPr>
          <w:rFonts w:ascii="Arial"/>
          <w:sz w:val="20"/>
        </w:rPr>
        <w:t>legal</w:t>
      </w:r>
      <w:r>
        <w:rPr>
          <w:rFonts w:ascii="Arial"/>
          <w:spacing w:val="-5"/>
          <w:sz w:val="20"/>
        </w:rPr>
        <w:t xml:space="preserve"> </w:t>
      </w:r>
      <w:r>
        <w:rPr>
          <w:rFonts w:ascii="Arial"/>
          <w:sz w:val="20"/>
        </w:rPr>
        <w:t>document</w:t>
      </w:r>
      <w:r>
        <w:rPr>
          <w:rFonts w:ascii="Arial"/>
          <w:spacing w:val="-4"/>
          <w:sz w:val="20"/>
        </w:rPr>
        <w:t xml:space="preserve"> </w:t>
      </w:r>
      <w:r>
        <w:rPr>
          <w:rFonts w:ascii="Arial"/>
          <w:sz w:val="20"/>
        </w:rPr>
        <w:t>because</w:t>
      </w:r>
      <w:r>
        <w:rPr>
          <w:rFonts w:ascii="Arial"/>
          <w:spacing w:val="-4"/>
          <w:sz w:val="20"/>
        </w:rPr>
        <w:t xml:space="preserve"> </w:t>
      </w:r>
      <w:r>
        <w:rPr>
          <w:rFonts w:ascii="Arial"/>
          <w:sz w:val="20"/>
        </w:rPr>
        <w:t>after</w:t>
      </w:r>
      <w:r>
        <w:rPr>
          <w:rFonts w:ascii="Arial"/>
          <w:spacing w:val="-4"/>
          <w:sz w:val="20"/>
        </w:rPr>
        <w:t xml:space="preserve"> </w:t>
      </w:r>
      <w:r>
        <w:rPr>
          <w:rFonts w:ascii="Arial"/>
          <w:sz w:val="20"/>
        </w:rPr>
        <w:t>60</w:t>
      </w:r>
      <w:r>
        <w:rPr>
          <w:rFonts w:ascii="Arial"/>
          <w:spacing w:val="-2"/>
          <w:sz w:val="20"/>
        </w:rPr>
        <w:t xml:space="preserve"> </w:t>
      </w:r>
      <w:r>
        <w:rPr>
          <w:rFonts w:ascii="Arial"/>
          <w:sz w:val="20"/>
        </w:rPr>
        <w:t>days</w:t>
      </w:r>
      <w:r>
        <w:rPr>
          <w:rFonts w:ascii="Arial"/>
          <w:spacing w:val="-1"/>
          <w:sz w:val="20"/>
        </w:rPr>
        <w:t xml:space="preserve"> </w:t>
      </w:r>
      <w:r>
        <w:rPr>
          <w:rFonts w:ascii="Arial"/>
          <w:sz w:val="20"/>
        </w:rPr>
        <w:t>has passed</w:t>
      </w:r>
      <w:r>
        <w:rPr>
          <w:rFonts w:ascii="Arial"/>
          <w:spacing w:val="-2"/>
          <w:sz w:val="20"/>
        </w:rPr>
        <w:t xml:space="preserve"> </w:t>
      </w:r>
      <w:r>
        <w:rPr>
          <w:rFonts w:ascii="Arial"/>
          <w:sz w:val="20"/>
        </w:rPr>
        <w:t xml:space="preserve">since signing the form, proof of fraud, duress, or mistake-of-fact will be needed to challenge the acknowledgement of paternity in court. Please, note that the burden of proof is on the person challenging the acknowledgement of </w:t>
      </w:r>
      <w:r>
        <w:rPr>
          <w:rFonts w:ascii="Arial"/>
          <w:spacing w:val="-2"/>
          <w:sz w:val="20"/>
        </w:rPr>
        <w:t>paternity.</w:t>
      </w:r>
    </w:p>
    <w:p w14:paraId="3AC12860" w14:textId="77777777" w:rsidR="00FF3737" w:rsidRDefault="00FF3737">
      <w:pPr>
        <w:rPr>
          <w:rFonts w:ascii="Arial"/>
          <w:sz w:val="20"/>
        </w:rPr>
        <w:sectPr w:rsidR="00FF3737">
          <w:pgSz w:w="12240" w:h="15840"/>
          <w:pgMar w:top="1360" w:right="720" w:bottom="840" w:left="720" w:header="0" w:footer="657" w:gutter="0"/>
          <w:cols w:space="720"/>
        </w:sectPr>
      </w:pPr>
    </w:p>
    <w:p w14:paraId="1F36CD8F" w14:textId="77777777" w:rsidR="00FF3737" w:rsidRDefault="00000000">
      <w:pPr>
        <w:spacing w:before="77"/>
        <w:ind w:left="360" w:right="439"/>
        <w:rPr>
          <w:rFonts w:ascii="Arial"/>
          <w:sz w:val="20"/>
        </w:rPr>
      </w:pPr>
      <w:r>
        <w:rPr>
          <w:rFonts w:ascii="Arial"/>
          <w:sz w:val="20"/>
        </w:rPr>
        <w:lastRenderedPageBreak/>
        <w:t>An</w:t>
      </w:r>
      <w:r>
        <w:rPr>
          <w:rFonts w:ascii="Arial"/>
          <w:spacing w:val="-3"/>
          <w:sz w:val="20"/>
        </w:rPr>
        <w:t xml:space="preserve"> </w:t>
      </w:r>
      <w:r>
        <w:rPr>
          <w:rFonts w:ascii="Arial"/>
          <w:sz w:val="20"/>
        </w:rPr>
        <w:t>Order of</w:t>
      </w:r>
      <w:r>
        <w:rPr>
          <w:rFonts w:ascii="Arial"/>
          <w:spacing w:val="-2"/>
          <w:sz w:val="20"/>
        </w:rPr>
        <w:t xml:space="preserve"> </w:t>
      </w:r>
      <w:r>
        <w:rPr>
          <w:rFonts w:ascii="Arial"/>
          <w:sz w:val="20"/>
        </w:rPr>
        <w:t>Filiation</w:t>
      </w:r>
      <w:r>
        <w:rPr>
          <w:rFonts w:ascii="Arial"/>
          <w:spacing w:val="-4"/>
          <w:sz w:val="20"/>
        </w:rPr>
        <w:t xml:space="preserve"> </w:t>
      </w:r>
      <w:r>
        <w:rPr>
          <w:rFonts w:ascii="Arial"/>
          <w:sz w:val="20"/>
        </w:rPr>
        <w:t>can</w:t>
      </w:r>
      <w:r>
        <w:rPr>
          <w:rFonts w:ascii="Arial"/>
          <w:spacing w:val="-3"/>
          <w:sz w:val="20"/>
        </w:rPr>
        <w:t xml:space="preserve"> </w:t>
      </w:r>
      <w:r>
        <w:rPr>
          <w:rFonts w:ascii="Arial"/>
          <w:sz w:val="20"/>
        </w:rPr>
        <w:t>only</w:t>
      </w:r>
      <w:r>
        <w:rPr>
          <w:rFonts w:ascii="Arial"/>
          <w:spacing w:val="-4"/>
          <w:sz w:val="20"/>
        </w:rPr>
        <w:t xml:space="preserve"> </w:t>
      </w:r>
      <w:r>
        <w:rPr>
          <w:rFonts w:ascii="Arial"/>
          <w:sz w:val="20"/>
        </w:rPr>
        <w:t>be</w:t>
      </w:r>
      <w:r>
        <w:rPr>
          <w:rFonts w:ascii="Arial"/>
          <w:spacing w:val="-4"/>
          <w:sz w:val="20"/>
        </w:rPr>
        <w:t xml:space="preserve"> </w:t>
      </w:r>
      <w:r>
        <w:rPr>
          <w:rFonts w:ascii="Arial"/>
          <w:sz w:val="20"/>
        </w:rPr>
        <w:t>sought</w:t>
      </w:r>
      <w:r>
        <w:rPr>
          <w:rFonts w:ascii="Arial"/>
          <w:spacing w:val="-2"/>
          <w:sz w:val="20"/>
        </w:rPr>
        <w:t xml:space="preserve"> </w:t>
      </w:r>
      <w:r>
        <w:rPr>
          <w:rFonts w:ascii="Arial"/>
          <w:sz w:val="20"/>
        </w:rPr>
        <w:t>after</w:t>
      </w:r>
      <w:r>
        <w:rPr>
          <w:rFonts w:ascii="Arial"/>
          <w:spacing w:val="-3"/>
          <w:sz w:val="20"/>
        </w:rPr>
        <w:t xml:space="preserve"> </w:t>
      </w:r>
      <w:r>
        <w:rPr>
          <w:rFonts w:ascii="Arial"/>
          <w:sz w:val="20"/>
        </w:rPr>
        <w:t>the</w:t>
      </w:r>
      <w:r>
        <w:rPr>
          <w:rFonts w:ascii="Arial"/>
          <w:spacing w:val="-3"/>
          <w:sz w:val="20"/>
        </w:rPr>
        <w:t xml:space="preserve"> </w:t>
      </w:r>
      <w:r>
        <w:rPr>
          <w:rFonts w:ascii="Arial"/>
          <w:sz w:val="20"/>
        </w:rPr>
        <w:t>birth</w:t>
      </w:r>
      <w:r>
        <w:rPr>
          <w:rFonts w:ascii="Arial"/>
          <w:spacing w:val="-2"/>
          <w:sz w:val="20"/>
        </w:rPr>
        <w:t xml:space="preserve"> </w:t>
      </w:r>
      <w:r>
        <w:rPr>
          <w:rFonts w:ascii="Arial"/>
          <w:sz w:val="20"/>
        </w:rPr>
        <w:t>of</w:t>
      </w:r>
      <w:r>
        <w:rPr>
          <w:rFonts w:ascii="Arial"/>
          <w:spacing w:val="-2"/>
          <w:sz w:val="20"/>
        </w:rPr>
        <w:t xml:space="preserve"> </w:t>
      </w:r>
      <w:r>
        <w:rPr>
          <w:rFonts w:ascii="Arial"/>
          <w:sz w:val="20"/>
        </w:rPr>
        <w:t>the</w:t>
      </w:r>
      <w:r>
        <w:rPr>
          <w:rFonts w:ascii="Arial"/>
          <w:spacing w:val="-3"/>
          <w:sz w:val="20"/>
        </w:rPr>
        <w:t xml:space="preserve"> </w:t>
      </w:r>
      <w:r>
        <w:rPr>
          <w:rFonts w:ascii="Arial"/>
          <w:sz w:val="20"/>
        </w:rPr>
        <w:t>baby.</w:t>
      </w:r>
      <w:r>
        <w:rPr>
          <w:rFonts w:ascii="Arial"/>
          <w:spacing w:val="-2"/>
          <w:sz w:val="20"/>
        </w:rPr>
        <w:t xml:space="preserve"> </w:t>
      </w:r>
      <w:r>
        <w:rPr>
          <w:rFonts w:ascii="Arial"/>
          <w:sz w:val="20"/>
        </w:rPr>
        <w:t>The</w:t>
      </w:r>
      <w:r>
        <w:rPr>
          <w:rFonts w:ascii="Arial"/>
          <w:spacing w:val="-4"/>
          <w:sz w:val="20"/>
        </w:rPr>
        <w:t xml:space="preserve"> </w:t>
      </w:r>
      <w:r>
        <w:rPr>
          <w:rFonts w:ascii="Arial"/>
          <w:sz w:val="20"/>
        </w:rPr>
        <w:t>Order</w:t>
      </w:r>
      <w:r>
        <w:rPr>
          <w:rFonts w:ascii="Arial"/>
          <w:spacing w:val="-3"/>
          <w:sz w:val="20"/>
        </w:rPr>
        <w:t xml:space="preserve"> </w:t>
      </w:r>
      <w:r>
        <w:rPr>
          <w:rFonts w:ascii="Arial"/>
          <w:sz w:val="20"/>
        </w:rPr>
        <w:t>of</w:t>
      </w:r>
      <w:r>
        <w:rPr>
          <w:rFonts w:ascii="Arial"/>
          <w:spacing w:val="-2"/>
          <w:sz w:val="20"/>
        </w:rPr>
        <w:t xml:space="preserve"> </w:t>
      </w:r>
      <w:r>
        <w:rPr>
          <w:rFonts w:ascii="Arial"/>
          <w:sz w:val="20"/>
        </w:rPr>
        <w:t>Filiation</w:t>
      </w:r>
      <w:r>
        <w:rPr>
          <w:rFonts w:ascii="Arial"/>
          <w:spacing w:val="-3"/>
          <w:sz w:val="20"/>
        </w:rPr>
        <w:t xml:space="preserve"> </w:t>
      </w:r>
      <w:r>
        <w:rPr>
          <w:rFonts w:ascii="Arial"/>
          <w:sz w:val="20"/>
        </w:rPr>
        <w:t>is</w:t>
      </w:r>
      <w:r>
        <w:rPr>
          <w:rFonts w:ascii="Arial"/>
          <w:spacing w:val="-3"/>
          <w:sz w:val="20"/>
        </w:rPr>
        <w:t xml:space="preserve"> </w:t>
      </w:r>
      <w:r>
        <w:rPr>
          <w:rFonts w:ascii="Arial"/>
          <w:sz w:val="20"/>
        </w:rPr>
        <w:t>generally</w:t>
      </w:r>
      <w:r>
        <w:rPr>
          <w:rFonts w:ascii="Arial"/>
          <w:spacing w:val="-6"/>
          <w:sz w:val="20"/>
        </w:rPr>
        <w:t xml:space="preserve"> </w:t>
      </w:r>
      <w:r>
        <w:rPr>
          <w:rFonts w:ascii="Arial"/>
          <w:sz w:val="20"/>
        </w:rPr>
        <w:t>sought</w:t>
      </w:r>
      <w:r>
        <w:rPr>
          <w:rFonts w:ascii="Arial"/>
          <w:spacing w:val="-2"/>
          <w:sz w:val="20"/>
        </w:rPr>
        <w:t xml:space="preserve"> </w:t>
      </w:r>
      <w:r>
        <w:rPr>
          <w:rFonts w:ascii="Arial"/>
          <w:sz w:val="20"/>
        </w:rPr>
        <w:t>after the birth when the FOB realizes that his name cannot be on the Birth Certificate.</w:t>
      </w:r>
    </w:p>
    <w:p w14:paraId="1478A2E5" w14:textId="77777777" w:rsidR="00FF3737" w:rsidRDefault="00000000">
      <w:pPr>
        <w:spacing w:before="1"/>
        <w:ind w:left="360" w:right="439"/>
        <w:rPr>
          <w:rFonts w:ascii="Arial"/>
          <w:sz w:val="20"/>
        </w:rPr>
      </w:pPr>
      <w:r>
        <w:rPr>
          <w:rFonts w:ascii="Arial"/>
          <w:sz w:val="20"/>
        </w:rPr>
        <w:t>The</w:t>
      </w:r>
      <w:r>
        <w:rPr>
          <w:rFonts w:ascii="Arial"/>
          <w:spacing w:val="-4"/>
          <w:sz w:val="20"/>
        </w:rPr>
        <w:t xml:space="preserve"> </w:t>
      </w:r>
      <w:r>
        <w:rPr>
          <w:rFonts w:ascii="Arial"/>
          <w:sz w:val="20"/>
        </w:rPr>
        <w:t>paternity</w:t>
      </w:r>
      <w:r>
        <w:rPr>
          <w:rFonts w:ascii="Arial"/>
          <w:spacing w:val="-4"/>
          <w:sz w:val="20"/>
        </w:rPr>
        <w:t xml:space="preserve"> </w:t>
      </w:r>
      <w:r>
        <w:rPr>
          <w:rFonts w:ascii="Arial"/>
          <w:sz w:val="20"/>
        </w:rPr>
        <w:t>testing</w:t>
      </w:r>
      <w:r>
        <w:rPr>
          <w:rFonts w:ascii="Arial"/>
          <w:spacing w:val="-2"/>
          <w:sz w:val="20"/>
        </w:rPr>
        <w:t xml:space="preserve"> </w:t>
      </w:r>
      <w:proofErr w:type="gramStart"/>
      <w:r>
        <w:rPr>
          <w:rFonts w:ascii="Arial"/>
          <w:sz w:val="20"/>
        </w:rPr>
        <w:t>has</w:t>
      </w:r>
      <w:r>
        <w:rPr>
          <w:rFonts w:ascii="Arial"/>
          <w:spacing w:val="-2"/>
          <w:sz w:val="20"/>
        </w:rPr>
        <w:t xml:space="preserve"> </w:t>
      </w:r>
      <w:r>
        <w:rPr>
          <w:rFonts w:ascii="Arial"/>
          <w:sz w:val="20"/>
        </w:rPr>
        <w:t>to</w:t>
      </w:r>
      <w:proofErr w:type="gramEnd"/>
      <w:r>
        <w:rPr>
          <w:rFonts w:ascii="Arial"/>
          <w:spacing w:val="-1"/>
          <w:sz w:val="20"/>
        </w:rPr>
        <w:t xml:space="preserve"> </w:t>
      </w:r>
      <w:r>
        <w:rPr>
          <w:rFonts w:ascii="Arial"/>
          <w:sz w:val="20"/>
        </w:rPr>
        <w:t>be</w:t>
      </w:r>
      <w:r>
        <w:rPr>
          <w:rFonts w:ascii="Arial"/>
          <w:spacing w:val="-4"/>
          <w:sz w:val="20"/>
        </w:rPr>
        <w:t xml:space="preserve"> </w:t>
      </w:r>
      <w:r>
        <w:rPr>
          <w:rFonts w:ascii="Arial"/>
          <w:sz w:val="20"/>
        </w:rPr>
        <w:t>court</w:t>
      </w:r>
      <w:r>
        <w:rPr>
          <w:rFonts w:ascii="Arial"/>
          <w:spacing w:val="-1"/>
          <w:sz w:val="20"/>
        </w:rPr>
        <w:t xml:space="preserve"> </w:t>
      </w:r>
      <w:r>
        <w:rPr>
          <w:rFonts w:ascii="Arial"/>
          <w:sz w:val="20"/>
        </w:rPr>
        <w:t>ordered</w:t>
      </w:r>
      <w:r>
        <w:rPr>
          <w:rFonts w:ascii="Arial"/>
          <w:spacing w:val="-3"/>
          <w:sz w:val="20"/>
        </w:rPr>
        <w:t xml:space="preserve"> </w:t>
      </w:r>
      <w:r>
        <w:rPr>
          <w:rFonts w:ascii="Arial"/>
          <w:sz w:val="20"/>
        </w:rPr>
        <w:t>as</w:t>
      </w:r>
      <w:r>
        <w:rPr>
          <w:rFonts w:ascii="Arial"/>
          <w:spacing w:val="-2"/>
          <w:sz w:val="20"/>
        </w:rPr>
        <w:t xml:space="preserve"> </w:t>
      </w:r>
      <w:r>
        <w:rPr>
          <w:rFonts w:ascii="Arial"/>
          <w:sz w:val="20"/>
        </w:rPr>
        <w:t>the</w:t>
      </w:r>
      <w:r>
        <w:rPr>
          <w:rFonts w:ascii="Arial"/>
          <w:spacing w:val="-4"/>
          <w:sz w:val="20"/>
        </w:rPr>
        <w:t xml:space="preserve"> </w:t>
      </w:r>
      <w:r>
        <w:rPr>
          <w:rFonts w:ascii="Arial"/>
          <w:sz w:val="20"/>
        </w:rPr>
        <w:t>courts</w:t>
      </w:r>
      <w:r>
        <w:rPr>
          <w:rFonts w:ascii="Arial"/>
          <w:spacing w:val="-1"/>
          <w:sz w:val="20"/>
        </w:rPr>
        <w:t xml:space="preserve"> </w:t>
      </w:r>
      <w:r>
        <w:rPr>
          <w:rFonts w:ascii="Arial"/>
          <w:sz w:val="20"/>
        </w:rPr>
        <w:t>have</w:t>
      </w:r>
      <w:r>
        <w:rPr>
          <w:rFonts w:ascii="Arial"/>
          <w:spacing w:val="-3"/>
          <w:sz w:val="20"/>
        </w:rPr>
        <w:t xml:space="preserve"> </w:t>
      </w:r>
      <w:r>
        <w:rPr>
          <w:rFonts w:ascii="Arial"/>
          <w:sz w:val="20"/>
        </w:rPr>
        <w:t>specific</w:t>
      </w:r>
      <w:r>
        <w:rPr>
          <w:rFonts w:ascii="Arial"/>
          <w:spacing w:val="-2"/>
          <w:sz w:val="20"/>
        </w:rPr>
        <w:t xml:space="preserve"> </w:t>
      </w:r>
      <w:r>
        <w:rPr>
          <w:rFonts w:ascii="Arial"/>
          <w:sz w:val="20"/>
        </w:rPr>
        <w:t>labs</w:t>
      </w:r>
      <w:r>
        <w:rPr>
          <w:rFonts w:ascii="Arial"/>
          <w:spacing w:val="-2"/>
          <w:sz w:val="20"/>
        </w:rPr>
        <w:t xml:space="preserve"> </w:t>
      </w:r>
      <w:r>
        <w:rPr>
          <w:rFonts w:ascii="Arial"/>
          <w:sz w:val="20"/>
        </w:rPr>
        <w:t>from</w:t>
      </w:r>
      <w:r>
        <w:rPr>
          <w:rFonts w:ascii="Arial"/>
          <w:spacing w:val="-1"/>
          <w:sz w:val="20"/>
        </w:rPr>
        <w:t xml:space="preserve"> </w:t>
      </w:r>
      <w:r>
        <w:rPr>
          <w:rFonts w:ascii="Arial"/>
          <w:sz w:val="20"/>
        </w:rPr>
        <w:t>which</w:t>
      </w:r>
      <w:r>
        <w:rPr>
          <w:rFonts w:ascii="Arial"/>
          <w:spacing w:val="-1"/>
          <w:sz w:val="20"/>
        </w:rPr>
        <w:t xml:space="preserve"> </w:t>
      </w:r>
      <w:r>
        <w:rPr>
          <w:rFonts w:ascii="Arial"/>
          <w:sz w:val="20"/>
        </w:rPr>
        <w:t>they</w:t>
      </w:r>
      <w:r>
        <w:rPr>
          <w:rFonts w:ascii="Arial"/>
          <w:spacing w:val="-4"/>
          <w:sz w:val="20"/>
        </w:rPr>
        <w:t xml:space="preserve"> </w:t>
      </w:r>
      <w:r>
        <w:rPr>
          <w:rFonts w:ascii="Arial"/>
          <w:sz w:val="20"/>
        </w:rPr>
        <w:t>will</w:t>
      </w:r>
      <w:r>
        <w:rPr>
          <w:rFonts w:ascii="Arial"/>
          <w:spacing w:val="-4"/>
          <w:sz w:val="20"/>
        </w:rPr>
        <w:t xml:space="preserve"> </w:t>
      </w:r>
      <w:r>
        <w:rPr>
          <w:rFonts w:ascii="Arial"/>
          <w:sz w:val="20"/>
        </w:rPr>
        <w:t>accept</w:t>
      </w:r>
      <w:r>
        <w:rPr>
          <w:rFonts w:ascii="Arial"/>
          <w:spacing w:val="-1"/>
          <w:sz w:val="20"/>
        </w:rPr>
        <w:t xml:space="preserve"> </w:t>
      </w:r>
      <w:r>
        <w:rPr>
          <w:rFonts w:ascii="Arial"/>
          <w:sz w:val="20"/>
        </w:rPr>
        <w:t>results. As with the Order of Filiation the AOP can only be signed after the birth of the baby.</w:t>
      </w:r>
    </w:p>
    <w:p w14:paraId="730DEAA7" w14:textId="77777777" w:rsidR="00FF3737" w:rsidRDefault="00000000">
      <w:pPr>
        <w:spacing w:line="228" w:lineRule="exact"/>
        <w:ind w:left="360"/>
        <w:rPr>
          <w:rFonts w:ascii="Arial"/>
          <w:sz w:val="20"/>
        </w:rPr>
      </w:pPr>
      <w:r>
        <w:rPr>
          <w:rFonts w:ascii="Arial"/>
          <w:sz w:val="20"/>
        </w:rPr>
        <w:t>In</w:t>
      </w:r>
      <w:r>
        <w:rPr>
          <w:rFonts w:ascii="Arial"/>
          <w:spacing w:val="-8"/>
          <w:sz w:val="20"/>
        </w:rPr>
        <w:t xml:space="preserve"> </w:t>
      </w:r>
      <w:r>
        <w:rPr>
          <w:rFonts w:ascii="Arial"/>
          <w:sz w:val="20"/>
        </w:rPr>
        <w:t>rare</w:t>
      </w:r>
      <w:r>
        <w:rPr>
          <w:rFonts w:ascii="Arial"/>
          <w:spacing w:val="-4"/>
          <w:sz w:val="20"/>
        </w:rPr>
        <w:t xml:space="preserve"> </w:t>
      </w:r>
      <w:r>
        <w:rPr>
          <w:rFonts w:ascii="Arial"/>
          <w:sz w:val="20"/>
        </w:rPr>
        <w:t>instances</w:t>
      </w:r>
      <w:r>
        <w:rPr>
          <w:rFonts w:ascii="Arial"/>
          <w:spacing w:val="-4"/>
          <w:sz w:val="20"/>
        </w:rPr>
        <w:t xml:space="preserve"> </w:t>
      </w:r>
      <w:r>
        <w:rPr>
          <w:rFonts w:ascii="Arial"/>
          <w:sz w:val="20"/>
        </w:rPr>
        <w:t>an</w:t>
      </w:r>
      <w:r>
        <w:rPr>
          <w:rFonts w:ascii="Arial"/>
          <w:spacing w:val="-7"/>
          <w:sz w:val="20"/>
        </w:rPr>
        <w:t xml:space="preserve"> </w:t>
      </w:r>
      <w:r>
        <w:rPr>
          <w:rFonts w:ascii="Arial"/>
          <w:sz w:val="20"/>
        </w:rPr>
        <w:t>Order</w:t>
      </w:r>
      <w:r>
        <w:rPr>
          <w:rFonts w:ascii="Arial"/>
          <w:spacing w:val="-4"/>
          <w:sz w:val="20"/>
        </w:rPr>
        <w:t xml:space="preserve"> </w:t>
      </w:r>
      <w:r>
        <w:rPr>
          <w:rFonts w:ascii="Arial"/>
          <w:sz w:val="20"/>
        </w:rPr>
        <w:t>of</w:t>
      </w:r>
      <w:r>
        <w:rPr>
          <w:rFonts w:ascii="Arial"/>
          <w:spacing w:val="-4"/>
          <w:sz w:val="20"/>
        </w:rPr>
        <w:t xml:space="preserve"> </w:t>
      </w:r>
      <w:r>
        <w:rPr>
          <w:rFonts w:ascii="Arial"/>
          <w:sz w:val="20"/>
        </w:rPr>
        <w:t>Filiation</w:t>
      </w:r>
      <w:r>
        <w:rPr>
          <w:rFonts w:ascii="Arial"/>
          <w:spacing w:val="-7"/>
          <w:sz w:val="20"/>
        </w:rPr>
        <w:t xml:space="preserve"> </w:t>
      </w:r>
      <w:r>
        <w:rPr>
          <w:rFonts w:ascii="Arial"/>
          <w:sz w:val="20"/>
        </w:rPr>
        <w:t>can</w:t>
      </w:r>
      <w:r>
        <w:rPr>
          <w:rFonts w:ascii="Arial"/>
          <w:spacing w:val="-4"/>
          <w:sz w:val="20"/>
        </w:rPr>
        <w:t xml:space="preserve"> </w:t>
      </w:r>
      <w:r>
        <w:rPr>
          <w:rFonts w:ascii="Arial"/>
          <w:sz w:val="20"/>
        </w:rPr>
        <w:t>be</w:t>
      </w:r>
      <w:r>
        <w:rPr>
          <w:rFonts w:ascii="Arial"/>
          <w:spacing w:val="-6"/>
          <w:sz w:val="20"/>
        </w:rPr>
        <w:t xml:space="preserve"> </w:t>
      </w:r>
      <w:r>
        <w:rPr>
          <w:rFonts w:ascii="Arial"/>
          <w:sz w:val="20"/>
        </w:rPr>
        <w:t>produced</w:t>
      </w:r>
      <w:r>
        <w:rPr>
          <w:rFonts w:ascii="Arial"/>
          <w:spacing w:val="-6"/>
          <w:sz w:val="20"/>
        </w:rPr>
        <w:t xml:space="preserve"> </w:t>
      </w:r>
      <w:r>
        <w:rPr>
          <w:rFonts w:ascii="Arial"/>
          <w:sz w:val="20"/>
        </w:rPr>
        <w:t>antepartum.</w:t>
      </w:r>
      <w:r>
        <w:rPr>
          <w:rFonts w:ascii="Arial"/>
          <w:spacing w:val="-6"/>
          <w:sz w:val="20"/>
        </w:rPr>
        <w:t xml:space="preserve"> </w:t>
      </w:r>
      <w:r>
        <w:rPr>
          <w:rFonts w:ascii="Arial"/>
          <w:sz w:val="20"/>
        </w:rPr>
        <w:t>It</w:t>
      </w:r>
      <w:r>
        <w:rPr>
          <w:rFonts w:ascii="Arial"/>
          <w:spacing w:val="-7"/>
          <w:sz w:val="20"/>
        </w:rPr>
        <w:t xml:space="preserve"> </w:t>
      </w:r>
      <w:r>
        <w:rPr>
          <w:rFonts w:ascii="Arial"/>
          <w:sz w:val="20"/>
        </w:rPr>
        <w:t>is</w:t>
      </w:r>
      <w:r>
        <w:rPr>
          <w:rFonts w:ascii="Arial"/>
          <w:spacing w:val="-5"/>
          <w:sz w:val="20"/>
        </w:rPr>
        <w:t xml:space="preserve"> </w:t>
      </w:r>
      <w:r>
        <w:rPr>
          <w:rFonts w:ascii="Arial"/>
          <w:sz w:val="20"/>
        </w:rPr>
        <w:t>legal</w:t>
      </w:r>
      <w:r>
        <w:rPr>
          <w:rFonts w:ascii="Arial"/>
          <w:spacing w:val="-5"/>
          <w:sz w:val="20"/>
        </w:rPr>
        <w:t xml:space="preserve"> </w:t>
      </w:r>
      <w:r>
        <w:rPr>
          <w:rFonts w:ascii="Arial"/>
          <w:sz w:val="20"/>
        </w:rPr>
        <w:t>and</w:t>
      </w:r>
      <w:r>
        <w:rPr>
          <w:rFonts w:ascii="Arial"/>
          <w:spacing w:val="-7"/>
          <w:sz w:val="20"/>
        </w:rPr>
        <w:t xml:space="preserve"> </w:t>
      </w:r>
      <w:r>
        <w:rPr>
          <w:rFonts w:ascii="Arial"/>
          <w:sz w:val="20"/>
        </w:rPr>
        <w:t>to</w:t>
      </w:r>
      <w:r>
        <w:rPr>
          <w:rFonts w:ascii="Arial"/>
          <w:spacing w:val="-4"/>
          <w:sz w:val="20"/>
        </w:rPr>
        <w:t xml:space="preserve"> </w:t>
      </w:r>
      <w:r>
        <w:rPr>
          <w:rFonts w:ascii="Arial"/>
          <w:sz w:val="20"/>
        </w:rPr>
        <w:t>be</w:t>
      </w:r>
      <w:r>
        <w:rPr>
          <w:rFonts w:ascii="Arial"/>
          <w:spacing w:val="-8"/>
          <w:sz w:val="20"/>
        </w:rPr>
        <w:t xml:space="preserve"> </w:t>
      </w:r>
      <w:r>
        <w:rPr>
          <w:rFonts w:ascii="Arial"/>
          <w:spacing w:val="-2"/>
          <w:sz w:val="20"/>
        </w:rPr>
        <w:t>accepted.</w:t>
      </w:r>
    </w:p>
    <w:p w14:paraId="77F00319" w14:textId="77777777" w:rsidR="00FF3737" w:rsidRDefault="00FF3737">
      <w:pPr>
        <w:pStyle w:val="BodyText"/>
        <w:spacing w:before="1"/>
        <w:ind w:left="0"/>
        <w:rPr>
          <w:rFonts w:ascii="Arial"/>
          <w:sz w:val="20"/>
        </w:rPr>
      </w:pPr>
    </w:p>
    <w:p w14:paraId="4DB3CEA4" w14:textId="77777777" w:rsidR="00FF3737" w:rsidRDefault="00000000">
      <w:pPr>
        <w:ind w:left="360" w:right="439"/>
        <w:rPr>
          <w:rFonts w:ascii="Arial" w:hAnsi="Arial"/>
          <w:sz w:val="20"/>
        </w:rPr>
      </w:pPr>
      <w:r>
        <w:rPr>
          <w:rFonts w:ascii="Arial" w:hAnsi="Arial"/>
          <w:sz w:val="20"/>
        </w:rPr>
        <w:t>If</w:t>
      </w:r>
      <w:r>
        <w:rPr>
          <w:rFonts w:ascii="Arial" w:hAnsi="Arial"/>
          <w:spacing w:val="-1"/>
          <w:sz w:val="20"/>
        </w:rPr>
        <w:t xml:space="preserve"> </w:t>
      </w:r>
      <w:r>
        <w:rPr>
          <w:rFonts w:ascii="Arial" w:hAnsi="Arial"/>
          <w:sz w:val="20"/>
        </w:rPr>
        <w:t>the</w:t>
      </w:r>
      <w:r>
        <w:rPr>
          <w:rFonts w:ascii="Arial" w:hAnsi="Arial"/>
          <w:spacing w:val="-3"/>
          <w:sz w:val="20"/>
        </w:rPr>
        <w:t xml:space="preserve"> </w:t>
      </w:r>
      <w:r>
        <w:rPr>
          <w:rFonts w:ascii="Arial" w:hAnsi="Arial"/>
          <w:sz w:val="20"/>
        </w:rPr>
        <w:t>mother</w:t>
      </w:r>
      <w:r>
        <w:rPr>
          <w:rFonts w:ascii="Arial" w:hAnsi="Arial"/>
          <w:spacing w:val="-1"/>
          <w:sz w:val="20"/>
        </w:rPr>
        <w:t xml:space="preserve"> </w:t>
      </w:r>
      <w:r>
        <w:rPr>
          <w:rFonts w:ascii="Arial" w:hAnsi="Arial"/>
          <w:sz w:val="20"/>
        </w:rPr>
        <w:t>leaves</w:t>
      </w:r>
      <w:r>
        <w:rPr>
          <w:rFonts w:ascii="Arial" w:hAnsi="Arial"/>
          <w:spacing w:val="-2"/>
          <w:sz w:val="20"/>
        </w:rPr>
        <w:t xml:space="preserve"> </w:t>
      </w:r>
      <w:r>
        <w:rPr>
          <w:rFonts w:ascii="Arial" w:hAnsi="Arial"/>
          <w:sz w:val="20"/>
        </w:rPr>
        <w:t>the</w:t>
      </w:r>
      <w:r>
        <w:rPr>
          <w:rFonts w:ascii="Arial" w:hAnsi="Arial"/>
          <w:spacing w:val="-4"/>
          <w:sz w:val="20"/>
        </w:rPr>
        <w:t xml:space="preserve"> </w:t>
      </w:r>
      <w:r>
        <w:rPr>
          <w:rFonts w:ascii="Arial" w:hAnsi="Arial"/>
          <w:sz w:val="20"/>
        </w:rPr>
        <w:t>parent</w:t>
      </w:r>
      <w:r>
        <w:rPr>
          <w:rFonts w:ascii="Arial" w:hAnsi="Arial"/>
          <w:spacing w:val="-3"/>
          <w:sz w:val="20"/>
        </w:rPr>
        <w:t xml:space="preserve"> </w:t>
      </w:r>
      <w:r>
        <w:rPr>
          <w:rFonts w:ascii="Arial" w:hAnsi="Arial"/>
          <w:sz w:val="20"/>
        </w:rPr>
        <w:t>portion</w:t>
      </w:r>
      <w:r>
        <w:rPr>
          <w:rFonts w:ascii="Arial" w:hAnsi="Arial"/>
          <w:spacing w:val="-3"/>
          <w:sz w:val="20"/>
        </w:rPr>
        <w:t xml:space="preserve"> </w:t>
      </w:r>
      <w:r>
        <w:rPr>
          <w:rFonts w:ascii="Arial" w:hAnsi="Arial"/>
          <w:sz w:val="20"/>
        </w:rPr>
        <w:t>blank and</w:t>
      </w:r>
      <w:r>
        <w:rPr>
          <w:rFonts w:ascii="Arial" w:hAnsi="Arial"/>
          <w:spacing w:val="-3"/>
          <w:sz w:val="20"/>
        </w:rPr>
        <w:t xml:space="preserve"> </w:t>
      </w:r>
      <w:r>
        <w:rPr>
          <w:rFonts w:ascii="Arial" w:hAnsi="Arial"/>
          <w:sz w:val="20"/>
        </w:rPr>
        <w:t>she</w:t>
      </w:r>
      <w:r>
        <w:rPr>
          <w:rFonts w:ascii="Arial" w:hAnsi="Arial"/>
          <w:spacing w:val="-2"/>
          <w:sz w:val="20"/>
        </w:rPr>
        <w:t xml:space="preserve"> </w:t>
      </w:r>
      <w:r>
        <w:rPr>
          <w:rFonts w:ascii="Arial" w:hAnsi="Arial"/>
          <w:sz w:val="20"/>
        </w:rPr>
        <w:t>is</w:t>
      </w:r>
      <w:r>
        <w:rPr>
          <w:rFonts w:ascii="Arial" w:hAnsi="Arial"/>
          <w:spacing w:val="-2"/>
          <w:sz w:val="20"/>
        </w:rPr>
        <w:t xml:space="preserve"> </w:t>
      </w:r>
      <w:r>
        <w:rPr>
          <w:rFonts w:ascii="Arial" w:hAnsi="Arial"/>
          <w:sz w:val="20"/>
        </w:rPr>
        <w:t>still</w:t>
      </w:r>
      <w:r>
        <w:rPr>
          <w:rFonts w:ascii="Arial" w:hAnsi="Arial"/>
          <w:spacing w:val="-4"/>
          <w:sz w:val="20"/>
        </w:rPr>
        <w:t xml:space="preserve"> </w:t>
      </w:r>
      <w:r>
        <w:rPr>
          <w:rFonts w:ascii="Arial" w:hAnsi="Arial"/>
          <w:sz w:val="20"/>
        </w:rPr>
        <w:t>legally</w:t>
      </w:r>
      <w:r>
        <w:rPr>
          <w:rFonts w:ascii="Arial" w:hAnsi="Arial"/>
          <w:spacing w:val="-6"/>
          <w:sz w:val="20"/>
        </w:rPr>
        <w:t xml:space="preserve"> </w:t>
      </w:r>
      <w:r>
        <w:rPr>
          <w:rFonts w:ascii="Arial" w:hAnsi="Arial"/>
          <w:sz w:val="20"/>
        </w:rPr>
        <w:t>married,</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‘legal</w:t>
      </w:r>
      <w:r>
        <w:rPr>
          <w:rFonts w:ascii="Arial" w:hAnsi="Arial"/>
          <w:spacing w:val="-2"/>
          <w:sz w:val="20"/>
        </w:rPr>
        <w:t xml:space="preserve"> </w:t>
      </w:r>
      <w:r>
        <w:rPr>
          <w:rFonts w:ascii="Arial" w:hAnsi="Arial"/>
          <w:sz w:val="20"/>
        </w:rPr>
        <w:t>husband’</w:t>
      </w:r>
      <w:r>
        <w:rPr>
          <w:rFonts w:ascii="Arial" w:hAnsi="Arial"/>
          <w:spacing w:val="-4"/>
          <w:sz w:val="20"/>
        </w:rPr>
        <w:t xml:space="preserve"> </w:t>
      </w:r>
      <w:r>
        <w:rPr>
          <w:rFonts w:ascii="Arial" w:hAnsi="Arial"/>
          <w:sz w:val="20"/>
        </w:rPr>
        <w:t>remains</w:t>
      </w:r>
      <w:r>
        <w:rPr>
          <w:rFonts w:ascii="Arial" w:hAnsi="Arial"/>
          <w:spacing w:val="-2"/>
          <w:sz w:val="20"/>
        </w:rPr>
        <w:t xml:space="preserve"> </w:t>
      </w:r>
      <w:r>
        <w:rPr>
          <w:rFonts w:ascii="Arial" w:hAnsi="Arial"/>
          <w:sz w:val="20"/>
        </w:rPr>
        <w:t>legally responsible for the baby/child. If the need arose the husband can be sought for child support and the child is eligible for all the rights given to the husband’s biological children.</w:t>
      </w:r>
    </w:p>
    <w:p w14:paraId="060B4D76" w14:textId="77777777" w:rsidR="00FF3737" w:rsidRDefault="00000000">
      <w:pPr>
        <w:spacing w:before="229"/>
        <w:ind w:left="360" w:right="359"/>
        <w:rPr>
          <w:rFonts w:ascii="Arial"/>
          <w:sz w:val="20"/>
        </w:rPr>
      </w:pPr>
      <w:r>
        <w:rPr>
          <w:rFonts w:ascii="Arial"/>
          <w:sz w:val="20"/>
        </w:rPr>
        <w:t>Parents must be provided with BOTH oral and written explanations of the form they are about to sign. Be sure to review the implications of accepting paternity. It is clearly stated in the leaflet. Tell the parents to watch the video provided</w:t>
      </w:r>
      <w:r>
        <w:rPr>
          <w:rFonts w:ascii="Arial"/>
          <w:spacing w:val="-4"/>
          <w:sz w:val="20"/>
        </w:rPr>
        <w:t xml:space="preserve"> </w:t>
      </w:r>
      <w:r>
        <w:rPr>
          <w:rFonts w:ascii="Arial"/>
          <w:sz w:val="20"/>
        </w:rPr>
        <w:t>by</w:t>
      </w:r>
      <w:r>
        <w:rPr>
          <w:rFonts w:ascii="Arial"/>
          <w:spacing w:val="-3"/>
          <w:sz w:val="20"/>
        </w:rPr>
        <w:t xml:space="preserve"> </w:t>
      </w:r>
      <w:r>
        <w:rPr>
          <w:rFonts w:ascii="Arial"/>
          <w:sz w:val="20"/>
        </w:rPr>
        <w:t>your</w:t>
      </w:r>
      <w:r>
        <w:rPr>
          <w:rFonts w:ascii="Arial"/>
          <w:spacing w:val="-1"/>
          <w:sz w:val="20"/>
        </w:rPr>
        <w:t xml:space="preserve"> </w:t>
      </w:r>
      <w:r>
        <w:rPr>
          <w:rFonts w:ascii="Arial"/>
          <w:sz w:val="20"/>
        </w:rPr>
        <w:t>hospital.</w:t>
      </w:r>
      <w:r>
        <w:rPr>
          <w:rFonts w:ascii="Arial"/>
          <w:spacing w:val="-2"/>
          <w:sz w:val="20"/>
        </w:rPr>
        <w:t xml:space="preserve"> </w:t>
      </w:r>
      <w:r>
        <w:rPr>
          <w:rFonts w:ascii="Arial"/>
          <w:sz w:val="20"/>
        </w:rPr>
        <w:t>The</w:t>
      </w:r>
      <w:r>
        <w:rPr>
          <w:rFonts w:ascii="Arial"/>
          <w:spacing w:val="-5"/>
          <w:sz w:val="20"/>
        </w:rPr>
        <w:t xml:space="preserve"> </w:t>
      </w:r>
      <w:r>
        <w:rPr>
          <w:rFonts w:ascii="Arial"/>
          <w:sz w:val="20"/>
        </w:rPr>
        <w:t>video</w:t>
      </w:r>
      <w:r>
        <w:rPr>
          <w:rFonts w:ascii="Arial"/>
          <w:spacing w:val="-3"/>
          <w:sz w:val="20"/>
        </w:rPr>
        <w:t xml:space="preserve"> </w:t>
      </w:r>
      <w:r>
        <w:rPr>
          <w:rFonts w:ascii="Arial"/>
          <w:sz w:val="20"/>
        </w:rPr>
        <w:t>is</w:t>
      </w:r>
      <w:r>
        <w:rPr>
          <w:rFonts w:ascii="Arial"/>
          <w:spacing w:val="-3"/>
          <w:sz w:val="20"/>
        </w:rPr>
        <w:t xml:space="preserve"> </w:t>
      </w:r>
      <w:r>
        <w:rPr>
          <w:rFonts w:ascii="Arial"/>
          <w:sz w:val="20"/>
        </w:rPr>
        <w:t>a</w:t>
      </w:r>
      <w:r>
        <w:rPr>
          <w:rFonts w:ascii="Arial"/>
          <w:spacing w:val="-2"/>
          <w:sz w:val="20"/>
        </w:rPr>
        <w:t xml:space="preserve"> </w:t>
      </w:r>
      <w:r>
        <w:rPr>
          <w:rFonts w:ascii="Arial"/>
          <w:sz w:val="20"/>
        </w:rPr>
        <w:t>wonderful</w:t>
      </w:r>
      <w:r>
        <w:rPr>
          <w:rFonts w:ascii="Arial"/>
          <w:spacing w:val="-5"/>
          <w:sz w:val="20"/>
        </w:rPr>
        <w:t xml:space="preserve"> </w:t>
      </w:r>
      <w:r>
        <w:rPr>
          <w:rFonts w:ascii="Arial"/>
          <w:sz w:val="20"/>
        </w:rPr>
        <w:t>explanation</w:t>
      </w:r>
      <w:r>
        <w:rPr>
          <w:rFonts w:ascii="Arial"/>
          <w:spacing w:val="-3"/>
          <w:sz w:val="20"/>
        </w:rPr>
        <w:t xml:space="preserve"> </w:t>
      </w:r>
      <w:r>
        <w:rPr>
          <w:rFonts w:ascii="Arial"/>
          <w:sz w:val="20"/>
        </w:rPr>
        <w:t>of</w:t>
      </w:r>
      <w:r>
        <w:rPr>
          <w:rFonts w:ascii="Arial"/>
          <w:spacing w:val="-2"/>
          <w:sz w:val="20"/>
        </w:rPr>
        <w:t xml:space="preserve"> </w:t>
      </w:r>
      <w:r>
        <w:rPr>
          <w:rFonts w:ascii="Arial"/>
          <w:sz w:val="20"/>
        </w:rPr>
        <w:t>all</w:t>
      </w:r>
      <w:r>
        <w:rPr>
          <w:rFonts w:ascii="Arial"/>
          <w:spacing w:val="-3"/>
          <w:sz w:val="20"/>
        </w:rPr>
        <w:t xml:space="preserve"> </w:t>
      </w:r>
      <w:r>
        <w:rPr>
          <w:rFonts w:ascii="Arial"/>
          <w:sz w:val="20"/>
        </w:rPr>
        <w:t>that</w:t>
      </w:r>
      <w:r>
        <w:rPr>
          <w:rFonts w:ascii="Arial"/>
          <w:spacing w:val="-2"/>
          <w:sz w:val="20"/>
        </w:rPr>
        <w:t xml:space="preserve"> </w:t>
      </w:r>
      <w:r>
        <w:rPr>
          <w:rFonts w:ascii="Arial"/>
          <w:sz w:val="20"/>
        </w:rPr>
        <w:t>we</w:t>
      </w:r>
      <w:r>
        <w:rPr>
          <w:rFonts w:ascii="Arial"/>
          <w:spacing w:val="-2"/>
          <w:sz w:val="20"/>
        </w:rPr>
        <w:t xml:space="preserve"> </w:t>
      </w:r>
      <w:r>
        <w:rPr>
          <w:rFonts w:ascii="Arial"/>
          <w:sz w:val="20"/>
        </w:rPr>
        <w:t>try</w:t>
      </w:r>
      <w:r>
        <w:rPr>
          <w:rFonts w:ascii="Arial"/>
          <w:spacing w:val="-6"/>
          <w:sz w:val="20"/>
        </w:rPr>
        <w:t xml:space="preserve"> </w:t>
      </w:r>
      <w:r>
        <w:rPr>
          <w:rFonts w:ascii="Arial"/>
          <w:sz w:val="20"/>
        </w:rPr>
        <w:t>to</w:t>
      </w:r>
      <w:r>
        <w:rPr>
          <w:rFonts w:ascii="Arial"/>
          <w:spacing w:val="-4"/>
          <w:sz w:val="20"/>
        </w:rPr>
        <w:t xml:space="preserve"> </w:t>
      </w:r>
      <w:r>
        <w:rPr>
          <w:rFonts w:ascii="Arial"/>
          <w:sz w:val="20"/>
        </w:rPr>
        <w:t>explain.</w:t>
      </w:r>
      <w:r>
        <w:rPr>
          <w:rFonts w:ascii="Arial"/>
          <w:spacing w:val="-2"/>
          <w:sz w:val="20"/>
        </w:rPr>
        <w:t xml:space="preserve"> </w:t>
      </w:r>
      <w:r>
        <w:rPr>
          <w:rFonts w:ascii="Arial"/>
          <w:sz w:val="20"/>
        </w:rPr>
        <w:t>You</w:t>
      </w:r>
      <w:r>
        <w:rPr>
          <w:rFonts w:ascii="Arial"/>
          <w:spacing w:val="-5"/>
          <w:sz w:val="20"/>
        </w:rPr>
        <w:t xml:space="preserve"> </w:t>
      </w:r>
      <w:r>
        <w:rPr>
          <w:rFonts w:ascii="Arial"/>
          <w:sz w:val="20"/>
        </w:rPr>
        <w:t>cannot</w:t>
      </w:r>
      <w:r>
        <w:rPr>
          <w:rFonts w:ascii="Arial"/>
          <w:spacing w:val="-4"/>
          <w:sz w:val="20"/>
        </w:rPr>
        <w:t xml:space="preserve"> </w:t>
      </w:r>
      <w:r>
        <w:rPr>
          <w:rFonts w:ascii="Arial"/>
          <w:sz w:val="20"/>
        </w:rPr>
        <w:t>force</w:t>
      </w:r>
      <w:r>
        <w:rPr>
          <w:rFonts w:ascii="Arial"/>
          <w:spacing w:val="-4"/>
          <w:sz w:val="20"/>
        </w:rPr>
        <w:t xml:space="preserve"> </w:t>
      </w:r>
      <w:r>
        <w:rPr>
          <w:rFonts w:ascii="Arial"/>
          <w:sz w:val="20"/>
        </w:rPr>
        <w:t>them to watch. If you ask and they have not watched the video, you can still complete the AOP form.</w:t>
      </w:r>
    </w:p>
    <w:p w14:paraId="7AA76036" w14:textId="77777777" w:rsidR="00FF3737" w:rsidRDefault="00000000">
      <w:pPr>
        <w:spacing w:before="2"/>
        <w:ind w:left="360" w:right="439"/>
        <w:rPr>
          <w:rFonts w:ascii="Arial"/>
          <w:sz w:val="20"/>
        </w:rPr>
      </w:pPr>
      <w:r>
        <w:rPr>
          <w:rFonts w:ascii="Arial"/>
          <w:sz w:val="20"/>
        </w:rPr>
        <w:t>If your</w:t>
      </w:r>
      <w:r>
        <w:rPr>
          <w:rFonts w:ascii="Arial"/>
          <w:spacing w:val="-4"/>
          <w:sz w:val="20"/>
        </w:rPr>
        <w:t xml:space="preserve"> </w:t>
      </w:r>
      <w:r>
        <w:rPr>
          <w:rFonts w:ascii="Arial"/>
          <w:sz w:val="20"/>
        </w:rPr>
        <w:t>hospital</w:t>
      </w:r>
      <w:r>
        <w:rPr>
          <w:rFonts w:ascii="Arial"/>
          <w:spacing w:val="-5"/>
          <w:sz w:val="20"/>
        </w:rPr>
        <w:t xml:space="preserve"> </w:t>
      </w:r>
      <w:r>
        <w:rPr>
          <w:rFonts w:ascii="Arial"/>
          <w:sz w:val="20"/>
        </w:rPr>
        <w:t>does</w:t>
      </w:r>
      <w:r>
        <w:rPr>
          <w:rFonts w:ascii="Arial"/>
          <w:spacing w:val="-3"/>
          <w:sz w:val="20"/>
        </w:rPr>
        <w:t xml:space="preserve"> </w:t>
      </w:r>
      <w:r>
        <w:rPr>
          <w:rFonts w:ascii="Arial"/>
          <w:sz w:val="20"/>
        </w:rPr>
        <w:t>not</w:t>
      </w:r>
      <w:r>
        <w:rPr>
          <w:rFonts w:ascii="Arial"/>
          <w:spacing w:val="-4"/>
          <w:sz w:val="20"/>
        </w:rPr>
        <w:t xml:space="preserve"> </w:t>
      </w:r>
      <w:r>
        <w:rPr>
          <w:rFonts w:ascii="Arial"/>
          <w:sz w:val="20"/>
        </w:rPr>
        <w:t>have</w:t>
      </w:r>
      <w:r>
        <w:rPr>
          <w:rFonts w:ascii="Arial"/>
          <w:spacing w:val="-4"/>
          <w:sz w:val="20"/>
        </w:rPr>
        <w:t xml:space="preserve"> </w:t>
      </w:r>
      <w:r>
        <w:rPr>
          <w:rFonts w:ascii="Arial"/>
          <w:sz w:val="20"/>
        </w:rPr>
        <w:t>the</w:t>
      </w:r>
      <w:r>
        <w:rPr>
          <w:rFonts w:ascii="Arial"/>
          <w:spacing w:val="-3"/>
          <w:sz w:val="20"/>
        </w:rPr>
        <w:t xml:space="preserve"> </w:t>
      </w:r>
      <w:r>
        <w:rPr>
          <w:rFonts w:ascii="Arial"/>
          <w:sz w:val="20"/>
        </w:rPr>
        <w:t>video</w:t>
      </w:r>
      <w:r>
        <w:rPr>
          <w:rFonts w:ascii="Arial"/>
          <w:spacing w:val="-2"/>
          <w:sz w:val="20"/>
        </w:rPr>
        <w:t xml:space="preserve"> </w:t>
      </w:r>
      <w:proofErr w:type="gramStart"/>
      <w:r>
        <w:rPr>
          <w:rFonts w:ascii="Arial"/>
          <w:sz w:val="20"/>
        </w:rPr>
        <w:t>available</w:t>
      </w:r>
      <w:proofErr w:type="gramEnd"/>
      <w:r>
        <w:rPr>
          <w:rFonts w:ascii="Arial"/>
          <w:spacing w:val="-2"/>
          <w:sz w:val="20"/>
        </w:rPr>
        <w:t xml:space="preserve"> </w:t>
      </w:r>
      <w:r>
        <w:rPr>
          <w:rFonts w:ascii="Arial"/>
          <w:sz w:val="20"/>
        </w:rPr>
        <w:t>you</w:t>
      </w:r>
      <w:r>
        <w:rPr>
          <w:rFonts w:ascii="Arial"/>
          <w:spacing w:val="-2"/>
          <w:sz w:val="20"/>
        </w:rPr>
        <w:t xml:space="preserve"> </w:t>
      </w:r>
      <w:r>
        <w:rPr>
          <w:rFonts w:ascii="Arial"/>
          <w:sz w:val="20"/>
        </w:rPr>
        <w:t>can</w:t>
      </w:r>
      <w:r>
        <w:rPr>
          <w:rFonts w:ascii="Arial"/>
          <w:spacing w:val="-5"/>
          <w:sz w:val="20"/>
        </w:rPr>
        <w:t xml:space="preserve"> </w:t>
      </w:r>
      <w:r>
        <w:rPr>
          <w:rFonts w:ascii="Arial"/>
          <w:sz w:val="20"/>
        </w:rPr>
        <w:t>find</w:t>
      </w:r>
      <w:r>
        <w:rPr>
          <w:rFonts w:ascii="Arial"/>
          <w:spacing w:val="-3"/>
          <w:sz w:val="20"/>
        </w:rPr>
        <w:t xml:space="preserve"> </w:t>
      </w:r>
      <w:r>
        <w:rPr>
          <w:rFonts w:ascii="Arial"/>
          <w:sz w:val="20"/>
        </w:rPr>
        <w:t>it</w:t>
      </w:r>
      <w:r>
        <w:rPr>
          <w:rFonts w:ascii="Arial"/>
          <w:spacing w:val="-4"/>
          <w:sz w:val="20"/>
        </w:rPr>
        <w:t xml:space="preserve"> </w:t>
      </w:r>
      <w:r>
        <w:rPr>
          <w:rFonts w:ascii="Arial"/>
          <w:sz w:val="20"/>
        </w:rPr>
        <w:t>on</w:t>
      </w:r>
      <w:r>
        <w:rPr>
          <w:rFonts w:ascii="Arial"/>
          <w:spacing w:val="-4"/>
          <w:sz w:val="20"/>
        </w:rPr>
        <w:t xml:space="preserve"> </w:t>
      </w:r>
      <w:r>
        <w:rPr>
          <w:rFonts w:ascii="Arial"/>
          <w:sz w:val="20"/>
        </w:rPr>
        <w:t>the</w:t>
      </w:r>
      <w:r>
        <w:rPr>
          <w:rFonts w:ascii="Arial"/>
          <w:spacing w:val="-4"/>
          <w:sz w:val="20"/>
        </w:rPr>
        <w:t xml:space="preserve"> </w:t>
      </w:r>
      <w:r>
        <w:rPr>
          <w:rFonts w:ascii="Arial"/>
          <w:sz w:val="20"/>
        </w:rPr>
        <w:t>Child</w:t>
      </w:r>
      <w:r>
        <w:rPr>
          <w:rFonts w:ascii="Arial"/>
          <w:spacing w:val="-4"/>
          <w:sz w:val="20"/>
        </w:rPr>
        <w:t xml:space="preserve"> </w:t>
      </w:r>
      <w:r>
        <w:rPr>
          <w:rFonts w:ascii="Arial"/>
          <w:sz w:val="20"/>
        </w:rPr>
        <w:t>Support</w:t>
      </w:r>
      <w:r>
        <w:rPr>
          <w:rFonts w:ascii="Arial"/>
          <w:spacing w:val="-2"/>
          <w:sz w:val="20"/>
        </w:rPr>
        <w:t xml:space="preserve"> </w:t>
      </w:r>
      <w:r>
        <w:rPr>
          <w:rFonts w:ascii="Arial"/>
          <w:sz w:val="20"/>
        </w:rPr>
        <w:t>web</w:t>
      </w:r>
      <w:r>
        <w:rPr>
          <w:rFonts w:ascii="Arial"/>
          <w:spacing w:val="-4"/>
          <w:sz w:val="20"/>
        </w:rPr>
        <w:t xml:space="preserve"> </w:t>
      </w:r>
      <w:r>
        <w:rPr>
          <w:rFonts w:ascii="Arial"/>
          <w:sz w:val="20"/>
        </w:rPr>
        <w:t xml:space="preserve">site. </w:t>
      </w:r>
      <w:hyperlink r:id="rId62">
        <w:r>
          <w:rPr>
            <w:rFonts w:ascii="Arial"/>
            <w:sz w:val="20"/>
            <w:u w:val="single"/>
          </w:rPr>
          <w:t>www.childsupport.ny.gov</w:t>
        </w:r>
      </w:hyperlink>
      <w:r>
        <w:rPr>
          <w:rFonts w:ascii="Arial"/>
          <w:sz w:val="20"/>
        </w:rPr>
        <w:t xml:space="preserve"> then go to the resources section.</w:t>
      </w:r>
    </w:p>
    <w:p w14:paraId="0222E83D" w14:textId="77777777" w:rsidR="00FF3737" w:rsidRDefault="00000000">
      <w:pPr>
        <w:spacing w:before="229"/>
        <w:ind w:left="360" w:right="2104"/>
        <w:rPr>
          <w:rFonts w:ascii="Arial"/>
          <w:sz w:val="20"/>
        </w:rPr>
      </w:pPr>
      <w:r>
        <w:rPr>
          <w:rFonts w:ascii="Arial"/>
          <w:sz w:val="20"/>
        </w:rPr>
        <w:t>Feel</w:t>
      </w:r>
      <w:r>
        <w:rPr>
          <w:rFonts w:ascii="Arial"/>
          <w:spacing w:val="-4"/>
          <w:sz w:val="20"/>
        </w:rPr>
        <w:t xml:space="preserve"> </w:t>
      </w:r>
      <w:r>
        <w:rPr>
          <w:rFonts w:ascii="Arial"/>
          <w:sz w:val="20"/>
        </w:rPr>
        <w:t>free</w:t>
      </w:r>
      <w:r>
        <w:rPr>
          <w:rFonts w:ascii="Arial"/>
          <w:spacing w:val="-4"/>
          <w:sz w:val="20"/>
        </w:rPr>
        <w:t xml:space="preserve"> </w:t>
      </w:r>
      <w:r>
        <w:rPr>
          <w:rFonts w:ascii="Arial"/>
          <w:sz w:val="20"/>
        </w:rPr>
        <w:t>to</w:t>
      </w:r>
      <w:r>
        <w:rPr>
          <w:rFonts w:ascii="Arial"/>
          <w:spacing w:val="-3"/>
          <w:sz w:val="20"/>
        </w:rPr>
        <w:t xml:space="preserve"> </w:t>
      </w:r>
      <w:r>
        <w:rPr>
          <w:rFonts w:ascii="Arial"/>
          <w:sz w:val="20"/>
        </w:rPr>
        <w:t>give</w:t>
      </w:r>
      <w:r>
        <w:rPr>
          <w:rFonts w:ascii="Arial"/>
          <w:spacing w:val="-3"/>
          <w:sz w:val="20"/>
        </w:rPr>
        <w:t xml:space="preserve"> </w:t>
      </w:r>
      <w:r>
        <w:rPr>
          <w:rFonts w:ascii="Arial"/>
          <w:sz w:val="20"/>
        </w:rPr>
        <w:t>gentle</w:t>
      </w:r>
      <w:r>
        <w:rPr>
          <w:rFonts w:ascii="Arial"/>
          <w:spacing w:val="-3"/>
          <w:sz w:val="20"/>
        </w:rPr>
        <w:t xml:space="preserve"> </w:t>
      </w:r>
      <w:r>
        <w:rPr>
          <w:rFonts w:ascii="Arial"/>
          <w:sz w:val="20"/>
        </w:rPr>
        <w:t>counseling</w:t>
      </w:r>
      <w:r>
        <w:rPr>
          <w:rFonts w:ascii="Arial"/>
          <w:spacing w:val="-4"/>
          <w:sz w:val="20"/>
        </w:rPr>
        <w:t xml:space="preserve"> </w:t>
      </w:r>
      <w:r>
        <w:rPr>
          <w:rFonts w:ascii="Arial"/>
          <w:sz w:val="20"/>
        </w:rPr>
        <w:t>to</w:t>
      </w:r>
      <w:r>
        <w:rPr>
          <w:rFonts w:ascii="Arial"/>
          <w:spacing w:val="-3"/>
          <w:sz w:val="20"/>
        </w:rPr>
        <w:t xml:space="preserve"> </w:t>
      </w:r>
      <w:r>
        <w:rPr>
          <w:rFonts w:ascii="Arial"/>
          <w:sz w:val="20"/>
        </w:rPr>
        <w:t>the</w:t>
      </w:r>
      <w:r>
        <w:rPr>
          <w:rFonts w:ascii="Arial"/>
          <w:spacing w:val="-3"/>
          <w:sz w:val="20"/>
        </w:rPr>
        <w:t xml:space="preserve"> </w:t>
      </w:r>
      <w:r>
        <w:rPr>
          <w:rFonts w:ascii="Arial"/>
          <w:sz w:val="20"/>
        </w:rPr>
        <w:t>parents if</w:t>
      </w:r>
      <w:r>
        <w:rPr>
          <w:rFonts w:ascii="Arial"/>
          <w:spacing w:val="-1"/>
          <w:sz w:val="20"/>
        </w:rPr>
        <w:t xml:space="preserve"> </w:t>
      </w:r>
      <w:r>
        <w:rPr>
          <w:rFonts w:ascii="Arial"/>
          <w:sz w:val="20"/>
        </w:rPr>
        <w:t>they</w:t>
      </w:r>
      <w:r>
        <w:rPr>
          <w:rFonts w:ascii="Arial"/>
          <w:spacing w:val="-6"/>
          <w:sz w:val="20"/>
        </w:rPr>
        <w:t xml:space="preserve"> </w:t>
      </w:r>
      <w:r>
        <w:rPr>
          <w:rFonts w:ascii="Arial"/>
          <w:sz w:val="20"/>
        </w:rPr>
        <w:t>show</w:t>
      </w:r>
      <w:r>
        <w:rPr>
          <w:rFonts w:ascii="Arial"/>
          <w:spacing w:val="-3"/>
          <w:sz w:val="20"/>
        </w:rPr>
        <w:t xml:space="preserve"> </w:t>
      </w:r>
      <w:r>
        <w:rPr>
          <w:rFonts w:ascii="Arial"/>
          <w:sz w:val="20"/>
        </w:rPr>
        <w:t>signs of</w:t>
      </w:r>
      <w:r>
        <w:rPr>
          <w:rFonts w:ascii="Arial"/>
          <w:spacing w:val="-1"/>
          <w:sz w:val="20"/>
        </w:rPr>
        <w:t xml:space="preserve"> </w:t>
      </w:r>
      <w:r>
        <w:rPr>
          <w:rFonts w:ascii="Arial"/>
          <w:sz w:val="20"/>
        </w:rPr>
        <w:t>hesitation</w:t>
      </w:r>
      <w:r>
        <w:rPr>
          <w:rFonts w:ascii="Arial"/>
          <w:spacing w:val="-3"/>
          <w:sz w:val="20"/>
        </w:rPr>
        <w:t xml:space="preserve"> </w:t>
      </w:r>
      <w:r>
        <w:rPr>
          <w:rFonts w:ascii="Arial"/>
          <w:sz w:val="20"/>
        </w:rPr>
        <w:t>re:</w:t>
      </w:r>
      <w:r>
        <w:rPr>
          <w:rFonts w:ascii="Arial"/>
          <w:spacing w:val="-3"/>
          <w:sz w:val="20"/>
        </w:rPr>
        <w:t xml:space="preserve"> </w:t>
      </w:r>
      <w:r>
        <w:rPr>
          <w:rFonts w:ascii="Arial"/>
          <w:sz w:val="20"/>
        </w:rPr>
        <w:t>the</w:t>
      </w:r>
      <w:r>
        <w:rPr>
          <w:rFonts w:ascii="Arial"/>
          <w:spacing w:val="-3"/>
          <w:sz w:val="20"/>
        </w:rPr>
        <w:t xml:space="preserve"> </w:t>
      </w:r>
      <w:r>
        <w:rPr>
          <w:rFonts w:ascii="Arial"/>
          <w:sz w:val="20"/>
        </w:rPr>
        <w:t>form. They can be reminded that the form does not need to be completed in the hospital.</w:t>
      </w:r>
    </w:p>
    <w:p w14:paraId="10341FF0" w14:textId="77777777" w:rsidR="00FF3737" w:rsidRDefault="00FF3737">
      <w:pPr>
        <w:pStyle w:val="BodyText"/>
        <w:spacing w:before="1"/>
        <w:ind w:left="0"/>
        <w:rPr>
          <w:rFonts w:ascii="Arial"/>
          <w:sz w:val="20"/>
        </w:rPr>
      </w:pPr>
    </w:p>
    <w:p w14:paraId="3ABA015F" w14:textId="77777777" w:rsidR="00FF3737" w:rsidRDefault="00000000">
      <w:pPr>
        <w:spacing w:before="1"/>
        <w:ind w:left="360" w:right="421"/>
        <w:rPr>
          <w:rFonts w:ascii="Arial"/>
          <w:sz w:val="20"/>
        </w:rPr>
      </w:pPr>
      <w:r>
        <w:rPr>
          <w:rFonts w:ascii="Arial"/>
          <w:sz w:val="20"/>
        </w:rPr>
        <w:t>What happens when a purported father calls the registrar to say that the name on the Birth Certificate is not his, that he never signed anything? Answer - He needs to be directed to the court system. It is, also, important to know</w:t>
      </w:r>
      <w:r>
        <w:rPr>
          <w:rFonts w:ascii="Arial"/>
          <w:spacing w:val="-5"/>
          <w:sz w:val="20"/>
        </w:rPr>
        <w:t xml:space="preserve"> </w:t>
      </w:r>
      <w:r>
        <w:rPr>
          <w:rFonts w:ascii="Arial"/>
          <w:sz w:val="20"/>
        </w:rPr>
        <w:t>that</w:t>
      </w:r>
      <w:r>
        <w:rPr>
          <w:rFonts w:ascii="Arial"/>
          <w:spacing w:val="-3"/>
          <w:sz w:val="20"/>
        </w:rPr>
        <w:t xml:space="preserve"> </w:t>
      </w:r>
      <w:r>
        <w:rPr>
          <w:rFonts w:ascii="Arial"/>
          <w:sz w:val="20"/>
        </w:rPr>
        <w:t>the</w:t>
      </w:r>
      <w:r>
        <w:rPr>
          <w:rFonts w:ascii="Arial"/>
          <w:spacing w:val="-3"/>
          <w:sz w:val="20"/>
        </w:rPr>
        <w:t xml:space="preserve"> </w:t>
      </w:r>
      <w:r>
        <w:rPr>
          <w:rFonts w:ascii="Arial"/>
          <w:sz w:val="20"/>
        </w:rPr>
        <w:t>father</w:t>
      </w:r>
      <w:r>
        <w:rPr>
          <w:rFonts w:ascii="Arial"/>
          <w:spacing w:val="-3"/>
          <w:sz w:val="20"/>
        </w:rPr>
        <w:t xml:space="preserve"> </w:t>
      </w:r>
      <w:r>
        <w:rPr>
          <w:rFonts w:ascii="Arial"/>
          <w:sz w:val="20"/>
        </w:rPr>
        <w:t>has</w:t>
      </w:r>
      <w:r>
        <w:rPr>
          <w:rFonts w:ascii="Arial"/>
          <w:spacing w:val="-2"/>
          <w:sz w:val="20"/>
        </w:rPr>
        <w:t xml:space="preserve"> </w:t>
      </w:r>
      <w:r>
        <w:rPr>
          <w:rFonts w:ascii="Arial"/>
          <w:sz w:val="20"/>
        </w:rPr>
        <w:t>the</w:t>
      </w:r>
      <w:r>
        <w:rPr>
          <w:rFonts w:ascii="Arial"/>
          <w:spacing w:val="-3"/>
          <w:sz w:val="20"/>
        </w:rPr>
        <w:t xml:space="preserve"> </w:t>
      </w:r>
      <w:r>
        <w:rPr>
          <w:rFonts w:ascii="Arial"/>
          <w:sz w:val="20"/>
        </w:rPr>
        <w:t>option</w:t>
      </w:r>
      <w:r>
        <w:rPr>
          <w:rFonts w:ascii="Arial"/>
          <w:spacing w:val="-3"/>
          <w:sz w:val="20"/>
        </w:rPr>
        <w:t xml:space="preserve"> </w:t>
      </w:r>
      <w:r>
        <w:rPr>
          <w:rFonts w:ascii="Arial"/>
          <w:sz w:val="20"/>
        </w:rPr>
        <w:t>to</w:t>
      </w:r>
      <w:r>
        <w:rPr>
          <w:rFonts w:ascii="Arial"/>
          <w:spacing w:val="-3"/>
          <w:sz w:val="20"/>
        </w:rPr>
        <w:t xml:space="preserve"> </w:t>
      </w:r>
      <w:r>
        <w:rPr>
          <w:rFonts w:ascii="Arial"/>
          <w:sz w:val="20"/>
        </w:rPr>
        <w:t>sign</w:t>
      </w:r>
      <w:r>
        <w:rPr>
          <w:rFonts w:ascii="Arial"/>
          <w:spacing w:val="-2"/>
          <w:sz w:val="20"/>
        </w:rPr>
        <w:t xml:space="preserve"> </w:t>
      </w:r>
      <w:r>
        <w:rPr>
          <w:rFonts w:ascii="Arial"/>
          <w:sz w:val="20"/>
        </w:rPr>
        <w:t>the</w:t>
      </w:r>
      <w:r>
        <w:rPr>
          <w:rFonts w:ascii="Arial"/>
          <w:spacing w:val="-4"/>
          <w:sz w:val="20"/>
        </w:rPr>
        <w:t xml:space="preserve"> </w:t>
      </w:r>
      <w:r>
        <w:rPr>
          <w:rFonts w:ascii="Arial"/>
          <w:sz w:val="20"/>
        </w:rPr>
        <w:t>form in</w:t>
      </w:r>
      <w:r>
        <w:rPr>
          <w:rFonts w:ascii="Arial"/>
          <w:spacing w:val="-3"/>
          <w:sz w:val="20"/>
        </w:rPr>
        <w:t xml:space="preserve"> </w:t>
      </w:r>
      <w:r>
        <w:rPr>
          <w:rFonts w:ascii="Arial"/>
          <w:sz w:val="20"/>
        </w:rPr>
        <w:t>front</w:t>
      </w:r>
      <w:r>
        <w:rPr>
          <w:rFonts w:ascii="Arial"/>
          <w:spacing w:val="-3"/>
          <w:sz w:val="20"/>
        </w:rPr>
        <w:t xml:space="preserve"> </w:t>
      </w:r>
      <w:r>
        <w:rPr>
          <w:rFonts w:ascii="Arial"/>
          <w:sz w:val="20"/>
        </w:rPr>
        <w:t>of</w:t>
      </w:r>
      <w:r>
        <w:rPr>
          <w:rFonts w:ascii="Arial"/>
          <w:spacing w:val="-1"/>
          <w:sz w:val="20"/>
        </w:rPr>
        <w:t xml:space="preserve"> </w:t>
      </w:r>
      <w:r>
        <w:rPr>
          <w:rFonts w:ascii="Arial"/>
          <w:sz w:val="20"/>
        </w:rPr>
        <w:t>two</w:t>
      </w:r>
      <w:r>
        <w:rPr>
          <w:rFonts w:ascii="Arial"/>
          <w:spacing w:val="-1"/>
          <w:sz w:val="20"/>
        </w:rPr>
        <w:t xml:space="preserve"> </w:t>
      </w:r>
      <w:r>
        <w:rPr>
          <w:rFonts w:ascii="Arial"/>
          <w:sz w:val="20"/>
        </w:rPr>
        <w:t>witnesses</w:t>
      </w:r>
      <w:r>
        <w:rPr>
          <w:rFonts w:ascii="Arial"/>
          <w:spacing w:val="-2"/>
          <w:sz w:val="20"/>
        </w:rPr>
        <w:t xml:space="preserve"> </w:t>
      </w:r>
      <w:r>
        <w:rPr>
          <w:rFonts w:ascii="Arial"/>
          <w:sz w:val="20"/>
        </w:rPr>
        <w:t>even</w:t>
      </w:r>
      <w:r>
        <w:rPr>
          <w:rFonts w:ascii="Arial"/>
          <w:spacing w:val="-1"/>
          <w:sz w:val="20"/>
        </w:rPr>
        <w:t xml:space="preserve"> </w:t>
      </w:r>
      <w:r>
        <w:rPr>
          <w:rFonts w:ascii="Arial"/>
          <w:sz w:val="20"/>
        </w:rPr>
        <w:t>if</w:t>
      </w:r>
      <w:r>
        <w:rPr>
          <w:rFonts w:ascii="Arial"/>
          <w:spacing w:val="-1"/>
          <w:sz w:val="20"/>
        </w:rPr>
        <w:t xml:space="preserve"> </w:t>
      </w:r>
      <w:r>
        <w:rPr>
          <w:rFonts w:ascii="Arial"/>
          <w:sz w:val="20"/>
        </w:rPr>
        <w:t>the</w:t>
      </w:r>
      <w:r>
        <w:rPr>
          <w:rFonts w:ascii="Arial"/>
          <w:spacing w:val="-3"/>
          <w:sz w:val="20"/>
        </w:rPr>
        <w:t xml:space="preserve"> </w:t>
      </w:r>
      <w:r>
        <w:rPr>
          <w:rFonts w:ascii="Arial"/>
          <w:sz w:val="20"/>
        </w:rPr>
        <w:t>mother</w:t>
      </w:r>
      <w:r>
        <w:rPr>
          <w:rFonts w:ascii="Arial"/>
          <w:spacing w:val="-3"/>
          <w:sz w:val="20"/>
        </w:rPr>
        <w:t xml:space="preserve"> </w:t>
      </w:r>
      <w:r>
        <w:rPr>
          <w:rFonts w:ascii="Arial"/>
          <w:sz w:val="20"/>
        </w:rPr>
        <w:t>is</w:t>
      </w:r>
      <w:r>
        <w:rPr>
          <w:rFonts w:ascii="Arial"/>
          <w:spacing w:val="-2"/>
          <w:sz w:val="20"/>
        </w:rPr>
        <w:t xml:space="preserve"> </w:t>
      </w:r>
      <w:r>
        <w:rPr>
          <w:rFonts w:ascii="Arial"/>
          <w:sz w:val="20"/>
        </w:rPr>
        <w:t>unwilling</w:t>
      </w:r>
      <w:r>
        <w:rPr>
          <w:rFonts w:ascii="Arial"/>
          <w:spacing w:val="-3"/>
          <w:sz w:val="20"/>
        </w:rPr>
        <w:t xml:space="preserve"> </w:t>
      </w:r>
      <w:r>
        <w:rPr>
          <w:rFonts w:ascii="Arial"/>
          <w:sz w:val="20"/>
        </w:rPr>
        <w:t>to</w:t>
      </w:r>
      <w:r>
        <w:rPr>
          <w:rFonts w:ascii="Arial"/>
          <w:spacing w:val="-1"/>
          <w:sz w:val="20"/>
        </w:rPr>
        <w:t xml:space="preserve"> </w:t>
      </w:r>
      <w:r>
        <w:rPr>
          <w:rFonts w:ascii="Arial"/>
          <w:sz w:val="20"/>
        </w:rPr>
        <w:t>sign and acknowledge that the man is the father of her child.</w:t>
      </w:r>
    </w:p>
    <w:p w14:paraId="0CD3796C" w14:textId="77777777" w:rsidR="00FF3737" w:rsidRDefault="00000000">
      <w:pPr>
        <w:ind w:left="360" w:right="439"/>
        <w:rPr>
          <w:rFonts w:ascii="Arial"/>
          <w:sz w:val="20"/>
        </w:rPr>
      </w:pPr>
      <w:r>
        <w:rPr>
          <w:rFonts w:ascii="Arial"/>
          <w:sz w:val="20"/>
        </w:rPr>
        <w:t>In</w:t>
      </w:r>
      <w:r>
        <w:rPr>
          <w:rFonts w:ascii="Arial"/>
          <w:spacing w:val="-4"/>
          <w:sz w:val="20"/>
        </w:rPr>
        <w:t xml:space="preserve"> </w:t>
      </w:r>
      <w:r>
        <w:rPr>
          <w:rFonts w:ascii="Arial"/>
          <w:sz w:val="20"/>
        </w:rPr>
        <w:t>this</w:t>
      </w:r>
      <w:r>
        <w:rPr>
          <w:rFonts w:ascii="Arial"/>
          <w:spacing w:val="-2"/>
          <w:sz w:val="20"/>
        </w:rPr>
        <w:t xml:space="preserve"> </w:t>
      </w:r>
      <w:r>
        <w:rPr>
          <w:rFonts w:ascii="Arial"/>
          <w:sz w:val="20"/>
        </w:rPr>
        <w:t>case</w:t>
      </w:r>
      <w:r>
        <w:rPr>
          <w:rFonts w:ascii="Arial"/>
          <w:spacing w:val="-3"/>
          <w:sz w:val="20"/>
        </w:rPr>
        <w:t xml:space="preserve"> </w:t>
      </w:r>
      <w:r>
        <w:rPr>
          <w:rFonts w:ascii="Arial"/>
          <w:sz w:val="20"/>
        </w:rPr>
        <w:t>the</w:t>
      </w:r>
      <w:r>
        <w:rPr>
          <w:rFonts w:ascii="Arial"/>
          <w:spacing w:val="-3"/>
          <w:sz w:val="20"/>
        </w:rPr>
        <w:t xml:space="preserve"> </w:t>
      </w:r>
      <w:r>
        <w:rPr>
          <w:rFonts w:ascii="Arial"/>
          <w:sz w:val="20"/>
        </w:rPr>
        <w:t>father would</w:t>
      </w:r>
      <w:r>
        <w:rPr>
          <w:rFonts w:ascii="Arial"/>
          <w:spacing w:val="-3"/>
          <w:sz w:val="20"/>
        </w:rPr>
        <w:t xml:space="preserve"> </w:t>
      </w:r>
      <w:r>
        <w:rPr>
          <w:rFonts w:ascii="Arial"/>
          <w:sz w:val="20"/>
        </w:rPr>
        <w:t>need</w:t>
      </w:r>
      <w:r>
        <w:rPr>
          <w:rFonts w:ascii="Arial"/>
          <w:spacing w:val="-4"/>
          <w:sz w:val="20"/>
        </w:rPr>
        <w:t xml:space="preserve"> </w:t>
      </w:r>
      <w:r>
        <w:rPr>
          <w:rFonts w:ascii="Arial"/>
          <w:sz w:val="20"/>
        </w:rPr>
        <w:t>to</w:t>
      </w:r>
      <w:r>
        <w:rPr>
          <w:rFonts w:ascii="Arial"/>
          <w:spacing w:val="-3"/>
          <w:sz w:val="20"/>
        </w:rPr>
        <w:t xml:space="preserve"> </w:t>
      </w:r>
      <w:r>
        <w:rPr>
          <w:rFonts w:ascii="Arial"/>
          <w:sz w:val="20"/>
        </w:rPr>
        <w:t>self-file</w:t>
      </w:r>
      <w:r>
        <w:rPr>
          <w:rFonts w:ascii="Arial"/>
          <w:spacing w:val="-3"/>
          <w:sz w:val="20"/>
        </w:rPr>
        <w:t xml:space="preserve"> </w:t>
      </w:r>
      <w:r>
        <w:rPr>
          <w:rFonts w:ascii="Arial"/>
          <w:sz w:val="20"/>
        </w:rPr>
        <w:t>the</w:t>
      </w:r>
      <w:r>
        <w:rPr>
          <w:rFonts w:ascii="Arial"/>
          <w:spacing w:val="-3"/>
          <w:sz w:val="20"/>
        </w:rPr>
        <w:t xml:space="preserve"> </w:t>
      </w:r>
      <w:r>
        <w:rPr>
          <w:rFonts w:ascii="Arial"/>
          <w:sz w:val="20"/>
        </w:rPr>
        <w:t>form with</w:t>
      </w:r>
      <w:r>
        <w:rPr>
          <w:rFonts w:ascii="Arial"/>
          <w:spacing w:val="-1"/>
          <w:sz w:val="20"/>
        </w:rPr>
        <w:t xml:space="preserve"> </w:t>
      </w:r>
      <w:r>
        <w:rPr>
          <w:rFonts w:ascii="Arial"/>
          <w:sz w:val="20"/>
        </w:rPr>
        <w:t>the</w:t>
      </w:r>
      <w:r>
        <w:rPr>
          <w:rFonts w:ascii="Arial"/>
          <w:spacing w:val="-4"/>
          <w:sz w:val="20"/>
        </w:rPr>
        <w:t xml:space="preserve"> </w:t>
      </w:r>
      <w:r>
        <w:rPr>
          <w:rFonts w:ascii="Arial"/>
          <w:sz w:val="20"/>
        </w:rPr>
        <w:t>Office</w:t>
      </w:r>
      <w:r>
        <w:rPr>
          <w:rFonts w:ascii="Arial"/>
          <w:spacing w:val="-3"/>
          <w:sz w:val="20"/>
        </w:rPr>
        <w:t xml:space="preserve"> </w:t>
      </w:r>
      <w:r>
        <w:rPr>
          <w:rFonts w:ascii="Arial"/>
          <w:sz w:val="20"/>
        </w:rPr>
        <w:t>of</w:t>
      </w:r>
      <w:r>
        <w:rPr>
          <w:rFonts w:ascii="Arial"/>
          <w:spacing w:val="-1"/>
          <w:sz w:val="20"/>
        </w:rPr>
        <w:t xml:space="preserve"> </w:t>
      </w:r>
      <w:r>
        <w:rPr>
          <w:rFonts w:ascii="Arial"/>
          <w:sz w:val="20"/>
        </w:rPr>
        <w:t>Putative</w:t>
      </w:r>
      <w:r>
        <w:rPr>
          <w:rFonts w:ascii="Arial"/>
          <w:spacing w:val="-1"/>
          <w:sz w:val="20"/>
        </w:rPr>
        <w:t xml:space="preserve"> </w:t>
      </w:r>
      <w:r>
        <w:rPr>
          <w:rFonts w:ascii="Arial"/>
          <w:sz w:val="20"/>
        </w:rPr>
        <w:t>Paternity.</w:t>
      </w:r>
      <w:r>
        <w:rPr>
          <w:rFonts w:ascii="Arial"/>
          <w:spacing w:val="-3"/>
          <w:sz w:val="20"/>
        </w:rPr>
        <w:t xml:space="preserve"> </w:t>
      </w:r>
      <w:r>
        <w:rPr>
          <w:rFonts w:ascii="Arial"/>
          <w:sz w:val="20"/>
        </w:rPr>
        <w:t>Filing</w:t>
      </w:r>
      <w:r>
        <w:rPr>
          <w:rFonts w:ascii="Arial"/>
          <w:spacing w:val="-2"/>
          <w:sz w:val="20"/>
        </w:rPr>
        <w:t xml:space="preserve"> </w:t>
      </w:r>
      <w:r>
        <w:rPr>
          <w:rFonts w:ascii="Arial"/>
          <w:sz w:val="20"/>
        </w:rPr>
        <w:t>would</w:t>
      </w:r>
      <w:r>
        <w:rPr>
          <w:rFonts w:ascii="Arial"/>
          <w:spacing w:val="-1"/>
          <w:sz w:val="20"/>
        </w:rPr>
        <w:t xml:space="preserve"> </w:t>
      </w:r>
      <w:r>
        <w:rPr>
          <w:rFonts w:ascii="Arial"/>
          <w:sz w:val="20"/>
        </w:rPr>
        <w:t>not</w:t>
      </w:r>
      <w:r>
        <w:rPr>
          <w:rFonts w:ascii="Arial"/>
          <w:spacing w:val="-1"/>
          <w:sz w:val="20"/>
        </w:rPr>
        <w:t xml:space="preserve"> </w:t>
      </w:r>
      <w:r>
        <w:rPr>
          <w:rFonts w:ascii="Arial"/>
          <w:sz w:val="20"/>
        </w:rPr>
        <w:t>make him financially</w:t>
      </w:r>
      <w:r>
        <w:rPr>
          <w:rFonts w:ascii="Arial"/>
          <w:spacing w:val="-1"/>
          <w:sz w:val="20"/>
        </w:rPr>
        <w:t xml:space="preserve"> </w:t>
      </w:r>
      <w:r>
        <w:rPr>
          <w:rFonts w:ascii="Arial"/>
          <w:sz w:val="20"/>
        </w:rPr>
        <w:t>responsible for the child but could make</w:t>
      </w:r>
      <w:r>
        <w:rPr>
          <w:rFonts w:ascii="Arial"/>
          <w:spacing w:val="-1"/>
          <w:sz w:val="20"/>
        </w:rPr>
        <w:t xml:space="preserve"> </w:t>
      </w:r>
      <w:r>
        <w:rPr>
          <w:rFonts w:ascii="Arial"/>
          <w:sz w:val="20"/>
        </w:rPr>
        <w:t>the child eligible for a portion of his inheritance. It would also allow the father to be contacted if the mother sought to place the child up for adoption.</w:t>
      </w:r>
    </w:p>
    <w:p w14:paraId="27E5EAE5" w14:textId="77777777" w:rsidR="00FF3737" w:rsidRDefault="00000000">
      <w:pPr>
        <w:spacing w:before="228"/>
        <w:ind w:left="360"/>
        <w:rPr>
          <w:rFonts w:ascii="Arial"/>
          <w:sz w:val="20"/>
        </w:rPr>
      </w:pPr>
      <w:r>
        <w:rPr>
          <w:rFonts w:ascii="Arial"/>
          <w:sz w:val="20"/>
        </w:rPr>
        <w:t>When</w:t>
      </w:r>
      <w:r>
        <w:rPr>
          <w:rFonts w:ascii="Arial"/>
          <w:spacing w:val="-7"/>
          <w:sz w:val="20"/>
        </w:rPr>
        <w:t xml:space="preserve"> </w:t>
      </w:r>
      <w:r>
        <w:rPr>
          <w:rFonts w:ascii="Arial"/>
          <w:sz w:val="20"/>
        </w:rPr>
        <w:t>a</w:t>
      </w:r>
      <w:r>
        <w:rPr>
          <w:rFonts w:ascii="Arial"/>
          <w:spacing w:val="-7"/>
          <w:sz w:val="20"/>
        </w:rPr>
        <w:t xml:space="preserve"> </w:t>
      </w:r>
      <w:r>
        <w:rPr>
          <w:rFonts w:ascii="Arial"/>
          <w:sz w:val="20"/>
        </w:rPr>
        <w:t>man</w:t>
      </w:r>
      <w:r>
        <w:rPr>
          <w:rFonts w:ascii="Arial"/>
          <w:spacing w:val="-7"/>
          <w:sz w:val="20"/>
        </w:rPr>
        <w:t xml:space="preserve"> </w:t>
      </w:r>
      <w:r>
        <w:rPr>
          <w:rFonts w:ascii="Arial"/>
          <w:sz w:val="20"/>
        </w:rPr>
        <w:t>voluntarily</w:t>
      </w:r>
      <w:r>
        <w:rPr>
          <w:rFonts w:ascii="Arial"/>
          <w:spacing w:val="-8"/>
          <w:sz w:val="20"/>
        </w:rPr>
        <w:t xml:space="preserve"> </w:t>
      </w:r>
      <w:r>
        <w:rPr>
          <w:rFonts w:ascii="Arial"/>
          <w:sz w:val="20"/>
        </w:rPr>
        <w:t>signs</w:t>
      </w:r>
      <w:r>
        <w:rPr>
          <w:rFonts w:ascii="Arial"/>
          <w:spacing w:val="-5"/>
          <w:sz w:val="20"/>
        </w:rPr>
        <w:t xml:space="preserve"> </w:t>
      </w:r>
      <w:r>
        <w:rPr>
          <w:rFonts w:ascii="Arial"/>
          <w:sz w:val="20"/>
        </w:rPr>
        <w:t>the</w:t>
      </w:r>
      <w:r>
        <w:rPr>
          <w:rFonts w:ascii="Arial"/>
          <w:spacing w:val="-4"/>
          <w:sz w:val="20"/>
        </w:rPr>
        <w:t xml:space="preserve"> </w:t>
      </w:r>
      <w:r>
        <w:rPr>
          <w:rFonts w:ascii="Arial"/>
          <w:sz w:val="20"/>
        </w:rPr>
        <w:t>AOP</w:t>
      </w:r>
      <w:r>
        <w:rPr>
          <w:rFonts w:ascii="Arial"/>
          <w:spacing w:val="-6"/>
          <w:sz w:val="20"/>
        </w:rPr>
        <w:t xml:space="preserve"> </w:t>
      </w:r>
      <w:r>
        <w:rPr>
          <w:rFonts w:ascii="Arial"/>
          <w:sz w:val="20"/>
        </w:rPr>
        <w:t>form</w:t>
      </w:r>
      <w:r>
        <w:rPr>
          <w:rFonts w:ascii="Arial"/>
          <w:spacing w:val="-1"/>
          <w:sz w:val="20"/>
        </w:rPr>
        <w:t xml:space="preserve"> </w:t>
      </w:r>
      <w:r>
        <w:rPr>
          <w:rFonts w:ascii="Arial"/>
          <w:sz w:val="20"/>
        </w:rPr>
        <w:t>he</w:t>
      </w:r>
      <w:r>
        <w:rPr>
          <w:rFonts w:ascii="Arial"/>
          <w:spacing w:val="-7"/>
          <w:sz w:val="20"/>
        </w:rPr>
        <w:t xml:space="preserve"> </w:t>
      </w:r>
      <w:r>
        <w:rPr>
          <w:rFonts w:ascii="Arial"/>
          <w:sz w:val="20"/>
        </w:rPr>
        <w:t>waives</w:t>
      </w:r>
      <w:r>
        <w:rPr>
          <w:rFonts w:ascii="Arial"/>
          <w:spacing w:val="-3"/>
          <w:sz w:val="20"/>
        </w:rPr>
        <w:t xml:space="preserve"> </w:t>
      </w:r>
      <w:r>
        <w:rPr>
          <w:rFonts w:ascii="Arial"/>
          <w:sz w:val="20"/>
        </w:rPr>
        <w:t>the</w:t>
      </w:r>
      <w:r>
        <w:rPr>
          <w:rFonts w:ascii="Arial"/>
          <w:spacing w:val="-6"/>
          <w:sz w:val="20"/>
        </w:rPr>
        <w:t xml:space="preserve"> </w:t>
      </w:r>
      <w:r>
        <w:rPr>
          <w:rFonts w:ascii="Arial"/>
          <w:sz w:val="20"/>
        </w:rPr>
        <w:t>right</w:t>
      </w:r>
      <w:r>
        <w:rPr>
          <w:rFonts w:ascii="Arial"/>
          <w:spacing w:val="-4"/>
          <w:sz w:val="20"/>
        </w:rPr>
        <w:t xml:space="preserve"> </w:t>
      </w:r>
      <w:r>
        <w:rPr>
          <w:rFonts w:ascii="Arial"/>
          <w:sz w:val="20"/>
        </w:rPr>
        <w:t>to</w:t>
      </w:r>
      <w:r>
        <w:rPr>
          <w:rFonts w:ascii="Arial"/>
          <w:spacing w:val="-7"/>
          <w:sz w:val="20"/>
        </w:rPr>
        <w:t xml:space="preserve"> </w:t>
      </w:r>
      <w:r>
        <w:rPr>
          <w:rFonts w:ascii="Arial"/>
          <w:sz w:val="20"/>
        </w:rPr>
        <w:t>a</w:t>
      </w:r>
      <w:r>
        <w:rPr>
          <w:rFonts w:ascii="Arial"/>
          <w:spacing w:val="-4"/>
          <w:sz w:val="20"/>
        </w:rPr>
        <w:t xml:space="preserve"> </w:t>
      </w:r>
      <w:r>
        <w:rPr>
          <w:rFonts w:ascii="Arial"/>
          <w:sz w:val="20"/>
        </w:rPr>
        <w:t>future</w:t>
      </w:r>
      <w:r>
        <w:rPr>
          <w:rFonts w:ascii="Arial"/>
          <w:spacing w:val="-5"/>
          <w:sz w:val="20"/>
        </w:rPr>
        <w:t xml:space="preserve"> </w:t>
      </w:r>
      <w:r>
        <w:rPr>
          <w:rFonts w:ascii="Arial"/>
          <w:sz w:val="20"/>
        </w:rPr>
        <w:t>court</w:t>
      </w:r>
      <w:r>
        <w:rPr>
          <w:rFonts w:ascii="Arial"/>
          <w:spacing w:val="-4"/>
          <w:sz w:val="20"/>
        </w:rPr>
        <w:t xml:space="preserve"> </w:t>
      </w:r>
      <w:r>
        <w:rPr>
          <w:rFonts w:ascii="Arial"/>
          <w:sz w:val="20"/>
        </w:rPr>
        <w:t>hearing</w:t>
      </w:r>
      <w:r>
        <w:rPr>
          <w:rFonts w:ascii="Arial"/>
          <w:spacing w:val="-6"/>
          <w:sz w:val="20"/>
        </w:rPr>
        <w:t xml:space="preserve"> </w:t>
      </w:r>
      <w:r>
        <w:rPr>
          <w:rFonts w:ascii="Arial"/>
          <w:sz w:val="20"/>
        </w:rPr>
        <w:t>to</w:t>
      </w:r>
      <w:r>
        <w:rPr>
          <w:rFonts w:ascii="Arial"/>
          <w:spacing w:val="-4"/>
          <w:sz w:val="20"/>
        </w:rPr>
        <w:t xml:space="preserve"> </w:t>
      </w:r>
      <w:r>
        <w:rPr>
          <w:rFonts w:ascii="Arial"/>
          <w:sz w:val="20"/>
        </w:rPr>
        <w:t>determine</w:t>
      </w:r>
      <w:r>
        <w:rPr>
          <w:rFonts w:ascii="Arial"/>
          <w:spacing w:val="-7"/>
          <w:sz w:val="20"/>
        </w:rPr>
        <w:t xml:space="preserve"> </w:t>
      </w:r>
      <w:r>
        <w:rPr>
          <w:rFonts w:ascii="Arial"/>
          <w:spacing w:val="-2"/>
          <w:sz w:val="20"/>
        </w:rPr>
        <w:t>fatherhood.</w:t>
      </w:r>
    </w:p>
    <w:p w14:paraId="3A7111AF" w14:textId="77777777" w:rsidR="00FF3737" w:rsidRDefault="00FF3737">
      <w:pPr>
        <w:pStyle w:val="BodyText"/>
        <w:spacing w:before="1"/>
        <w:ind w:left="0"/>
        <w:rPr>
          <w:rFonts w:ascii="Arial"/>
          <w:sz w:val="20"/>
        </w:rPr>
      </w:pPr>
    </w:p>
    <w:p w14:paraId="1EC02CC9" w14:textId="77777777" w:rsidR="00FF3737" w:rsidRDefault="00000000">
      <w:pPr>
        <w:ind w:left="360" w:right="490"/>
        <w:rPr>
          <w:rFonts w:ascii="Arial"/>
          <w:sz w:val="20"/>
        </w:rPr>
      </w:pPr>
      <w:r>
        <w:rPr>
          <w:rFonts w:ascii="Arial"/>
          <w:sz w:val="20"/>
        </w:rPr>
        <w:t>Encourage</w:t>
      </w:r>
      <w:r>
        <w:rPr>
          <w:rFonts w:ascii="Arial"/>
          <w:spacing w:val="-4"/>
          <w:sz w:val="20"/>
        </w:rPr>
        <w:t xml:space="preserve"> </w:t>
      </w:r>
      <w:r>
        <w:rPr>
          <w:rFonts w:ascii="Arial"/>
          <w:sz w:val="20"/>
        </w:rPr>
        <w:t>them not</w:t>
      </w:r>
      <w:r>
        <w:rPr>
          <w:rFonts w:ascii="Arial"/>
          <w:spacing w:val="-3"/>
          <w:sz w:val="20"/>
        </w:rPr>
        <w:t xml:space="preserve"> </w:t>
      </w:r>
      <w:r>
        <w:rPr>
          <w:rFonts w:ascii="Arial"/>
          <w:sz w:val="20"/>
        </w:rPr>
        <w:t>to</w:t>
      </w:r>
      <w:r>
        <w:rPr>
          <w:rFonts w:ascii="Arial"/>
          <w:spacing w:val="-4"/>
          <w:sz w:val="20"/>
        </w:rPr>
        <w:t xml:space="preserve"> </w:t>
      </w:r>
      <w:r>
        <w:rPr>
          <w:rFonts w:ascii="Arial"/>
          <w:sz w:val="20"/>
        </w:rPr>
        <w:t>sign</w:t>
      </w:r>
      <w:r>
        <w:rPr>
          <w:rFonts w:ascii="Arial"/>
          <w:spacing w:val="-2"/>
          <w:sz w:val="20"/>
        </w:rPr>
        <w:t xml:space="preserve"> </w:t>
      </w:r>
      <w:r>
        <w:rPr>
          <w:rFonts w:ascii="Arial"/>
          <w:sz w:val="20"/>
        </w:rPr>
        <w:t>if</w:t>
      </w:r>
      <w:r>
        <w:rPr>
          <w:rFonts w:ascii="Arial"/>
          <w:spacing w:val="-2"/>
          <w:sz w:val="20"/>
        </w:rPr>
        <w:t xml:space="preserve"> </w:t>
      </w:r>
      <w:r>
        <w:rPr>
          <w:rFonts w:ascii="Arial"/>
          <w:sz w:val="20"/>
        </w:rPr>
        <w:t>they</w:t>
      </w:r>
      <w:r>
        <w:rPr>
          <w:rFonts w:ascii="Arial"/>
          <w:spacing w:val="-6"/>
          <w:sz w:val="20"/>
        </w:rPr>
        <w:t xml:space="preserve"> </w:t>
      </w:r>
      <w:r>
        <w:rPr>
          <w:rFonts w:ascii="Arial"/>
          <w:sz w:val="20"/>
        </w:rPr>
        <w:t>are</w:t>
      </w:r>
      <w:r>
        <w:rPr>
          <w:rFonts w:ascii="Arial"/>
          <w:spacing w:val="-2"/>
          <w:sz w:val="20"/>
        </w:rPr>
        <w:t xml:space="preserve"> </w:t>
      </w:r>
      <w:r>
        <w:rPr>
          <w:rFonts w:ascii="Arial"/>
          <w:sz w:val="20"/>
        </w:rPr>
        <w:t>not</w:t>
      </w:r>
      <w:r>
        <w:rPr>
          <w:rFonts w:ascii="Arial"/>
          <w:spacing w:val="-2"/>
          <w:sz w:val="20"/>
        </w:rPr>
        <w:t xml:space="preserve"> </w:t>
      </w:r>
      <w:r>
        <w:rPr>
          <w:rFonts w:ascii="Arial"/>
          <w:sz w:val="20"/>
        </w:rPr>
        <w:t>100%</w:t>
      </w:r>
      <w:r>
        <w:rPr>
          <w:rFonts w:ascii="Arial"/>
          <w:spacing w:val="-1"/>
          <w:sz w:val="20"/>
        </w:rPr>
        <w:t xml:space="preserve"> </w:t>
      </w:r>
      <w:r>
        <w:rPr>
          <w:rFonts w:ascii="Arial"/>
          <w:sz w:val="20"/>
        </w:rPr>
        <w:t>sure</w:t>
      </w:r>
      <w:r>
        <w:rPr>
          <w:rFonts w:ascii="Arial"/>
          <w:spacing w:val="-3"/>
          <w:sz w:val="20"/>
        </w:rPr>
        <w:t xml:space="preserve"> </w:t>
      </w:r>
      <w:r>
        <w:rPr>
          <w:rFonts w:ascii="Arial"/>
          <w:sz w:val="20"/>
        </w:rPr>
        <w:t>that</w:t>
      </w:r>
      <w:r>
        <w:rPr>
          <w:rFonts w:ascii="Arial"/>
          <w:spacing w:val="-3"/>
          <w:sz w:val="20"/>
        </w:rPr>
        <w:t xml:space="preserve"> </w:t>
      </w:r>
      <w:r>
        <w:rPr>
          <w:rFonts w:ascii="Arial"/>
          <w:sz w:val="20"/>
        </w:rPr>
        <w:t>the info</w:t>
      </w:r>
      <w:r>
        <w:rPr>
          <w:rFonts w:ascii="Arial"/>
          <w:spacing w:val="-3"/>
          <w:sz w:val="20"/>
        </w:rPr>
        <w:t xml:space="preserve"> </w:t>
      </w:r>
      <w:r>
        <w:rPr>
          <w:rFonts w:ascii="Arial"/>
          <w:sz w:val="20"/>
        </w:rPr>
        <w:t>is</w:t>
      </w:r>
      <w:r>
        <w:rPr>
          <w:rFonts w:ascii="Arial"/>
          <w:spacing w:val="-2"/>
          <w:sz w:val="20"/>
        </w:rPr>
        <w:t xml:space="preserve"> </w:t>
      </w:r>
      <w:r>
        <w:rPr>
          <w:rFonts w:ascii="Arial"/>
          <w:sz w:val="20"/>
        </w:rPr>
        <w:t>correct,</w:t>
      </w:r>
      <w:r>
        <w:rPr>
          <w:rFonts w:ascii="Arial"/>
          <w:spacing w:val="-3"/>
          <w:sz w:val="20"/>
        </w:rPr>
        <w:t xml:space="preserve"> </w:t>
      </w:r>
      <w:r>
        <w:rPr>
          <w:rFonts w:ascii="Arial"/>
          <w:sz w:val="20"/>
        </w:rPr>
        <w:t>that</w:t>
      </w:r>
      <w:r>
        <w:rPr>
          <w:rFonts w:ascii="Arial"/>
          <w:spacing w:val="-2"/>
          <w:sz w:val="20"/>
        </w:rPr>
        <w:t xml:space="preserve"> </w:t>
      </w:r>
      <w:r>
        <w:rPr>
          <w:rFonts w:ascii="Arial"/>
          <w:sz w:val="20"/>
        </w:rPr>
        <w:t>once</w:t>
      </w:r>
      <w:r>
        <w:rPr>
          <w:rFonts w:ascii="Arial"/>
          <w:spacing w:val="-3"/>
          <w:sz w:val="20"/>
        </w:rPr>
        <w:t xml:space="preserve"> </w:t>
      </w:r>
      <w:r>
        <w:rPr>
          <w:rFonts w:ascii="Arial"/>
          <w:sz w:val="20"/>
        </w:rPr>
        <w:t>signed</w:t>
      </w:r>
      <w:r>
        <w:rPr>
          <w:rFonts w:ascii="Arial"/>
          <w:spacing w:val="-2"/>
          <w:sz w:val="20"/>
        </w:rPr>
        <w:t xml:space="preserve"> </w:t>
      </w:r>
      <w:r>
        <w:rPr>
          <w:rFonts w:ascii="Arial"/>
          <w:sz w:val="20"/>
        </w:rPr>
        <w:t>it</w:t>
      </w:r>
      <w:r>
        <w:rPr>
          <w:rFonts w:ascii="Arial"/>
          <w:spacing w:val="-2"/>
          <w:sz w:val="20"/>
        </w:rPr>
        <w:t xml:space="preserve"> </w:t>
      </w:r>
      <w:r>
        <w:rPr>
          <w:rFonts w:ascii="Arial"/>
          <w:sz w:val="20"/>
        </w:rPr>
        <w:t>is</w:t>
      </w:r>
      <w:r>
        <w:rPr>
          <w:rFonts w:ascii="Arial"/>
          <w:spacing w:val="-2"/>
          <w:sz w:val="20"/>
        </w:rPr>
        <w:t xml:space="preserve"> </w:t>
      </w:r>
      <w:r>
        <w:rPr>
          <w:rFonts w:ascii="Arial"/>
          <w:sz w:val="20"/>
        </w:rPr>
        <w:t>a</w:t>
      </w:r>
      <w:r>
        <w:rPr>
          <w:rFonts w:ascii="Arial"/>
          <w:spacing w:val="-2"/>
          <w:sz w:val="20"/>
        </w:rPr>
        <w:t xml:space="preserve"> </w:t>
      </w:r>
      <w:r>
        <w:rPr>
          <w:rFonts w:ascii="Arial"/>
          <w:sz w:val="20"/>
        </w:rPr>
        <w:t>legally binding form. There is no official time limit within which the form must be submitted.</w:t>
      </w:r>
    </w:p>
    <w:p w14:paraId="4D82D610" w14:textId="77777777" w:rsidR="00FF3737" w:rsidRDefault="00000000">
      <w:pPr>
        <w:spacing w:before="229"/>
        <w:ind w:left="360" w:right="439"/>
        <w:rPr>
          <w:rFonts w:ascii="Arial"/>
          <w:sz w:val="20"/>
        </w:rPr>
      </w:pPr>
      <w:r>
        <w:rPr>
          <w:rFonts w:ascii="Arial"/>
          <w:sz w:val="20"/>
        </w:rPr>
        <w:t>If</w:t>
      </w:r>
      <w:r>
        <w:rPr>
          <w:rFonts w:ascii="Arial"/>
          <w:spacing w:val="-1"/>
          <w:sz w:val="20"/>
        </w:rPr>
        <w:t xml:space="preserve"> </w:t>
      </w:r>
      <w:r>
        <w:rPr>
          <w:rFonts w:ascii="Arial"/>
          <w:sz w:val="20"/>
        </w:rPr>
        <w:t>the</w:t>
      </w:r>
      <w:r>
        <w:rPr>
          <w:rFonts w:ascii="Arial"/>
          <w:spacing w:val="-3"/>
          <w:sz w:val="20"/>
        </w:rPr>
        <w:t xml:space="preserve"> </w:t>
      </w:r>
      <w:r>
        <w:rPr>
          <w:rFonts w:ascii="Arial"/>
          <w:sz w:val="20"/>
        </w:rPr>
        <w:t>parents</w:t>
      </w:r>
      <w:r>
        <w:rPr>
          <w:rFonts w:ascii="Arial"/>
          <w:spacing w:val="-2"/>
          <w:sz w:val="20"/>
        </w:rPr>
        <w:t xml:space="preserve"> </w:t>
      </w:r>
      <w:r>
        <w:rPr>
          <w:rFonts w:ascii="Arial"/>
          <w:sz w:val="20"/>
        </w:rPr>
        <w:t>choose</w:t>
      </w:r>
      <w:r>
        <w:rPr>
          <w:rFonts w:ascii="Arial"/>
          <w:spacing w:val="-1"/>
          <w:sz w:val="20"/>
        </w:rPr>
        <w:t xml:space="preserve"> </w:t>
      </w:r>
      <w:r>
        <w:rPr>
          <w:rFonts w:ascii="Arial"/>
          <w:sz w:val="20"/>
        </w:rPr>
        <w:t>to</w:t>
      </w:r>
      <w:r>
        <w:rPr>
          <w:rFonts w:ascii="Arial"/>
          <w:spacing w:val="-4"/>
          <w:sz w:val="20"/>
        </w:rPr>
        <w:t xml:space="preserve"> </w:t>
      </w:r>
      <w:r>
        <w:rPr>
          <w:rFonts w:ascii="Arial"/>
          <w:sz w:val="20"/>
        </w:rPr>
        <w:t>sign</w:t>
      </w:r>
      <w:r>
        <w:rPr>
          <w:rFonts w:ascii="Arial"/>
          <w:spacing w:val="-3"/>
          <w:sz w:val="20"/>
        </w:rPr>
        <w:t xml:space="preserve"> </w:t>
      </w:r>
      <w:r>
        <w:rPr>
          <w:rFonts w:ascii="Arial"/>
          <w:sz w:val="20"/>
        </w:rPr>
        <w:t>the</w:t>
      </w:r>
      <w:r>
        <w:rPr>
          <w:rFonts w:ascii="Arial"/>
          <w:spacing w:val="-1"/>
          <w:sz w:val="20"/>
        </w:rPr>
        <w:t xml:space="preserve"> </w:t>
      </w:r>
      <w:r>
        <w:rPr>
          <w:rFonts w:ascii="Arial"/>
          <w:sz w:val="20"/>
        </w:rPr>
        <w:t>AOP</w:t>
      </w:r>
      <w:r>
        <w:rPr>
          <w:rFonts w:ascii="Arial"/>
          <w:spacing w:val="-3"/>
          <w:sz w:val="20"/>
        </w:rPr>
        <w:t xml:space="preserve"> </w:t>
      </w:r>
      <w:r>
        <w:rPr>
          <w:rFonts w:ascii="Arial"/>
          <w:sz w:val="20"/>
        </w:rPr>
        <w:t>after</w:t>
      </w:r>
      <w:r>
        <w:rPr>
          <w:rFonts w:ascii="Arial"/>
          <w:spacing w:val="-3"/>
          <w:sz w:val="20"/>
        </w:rPr>
        <w:t xml:space="preserve"> </w:t>
      </w:r>
      <w:r>
        <w:rPr>
          <w:rFonts w:ascii="Arial"/>
          <w:sz w:val="20"/>
        </w:rPr>
        <w:t>they</w:t>
      </w:r>
      <w:r>
        <w:rPr>
          <w:rFonts w:ascii="Arial"/>
          <w:spacing w:val="-4"/>
          <w:sz w:val="20"/>
        </w:rPr>
        <w:t xml:space="preserve"> </w:t>
      </w:r>
      <w:r>
        <w:rPr>
          <w:rFonts w:ascii="Arial"/>
          <w:sz w:val="20"/>
        </w:rPr>
        <w:t>leave the</w:t>
      </w:r>
      <w:r>
        <w:rPr>
          <w:rFonts w:ascii="Arial"/>
          <w:spacing w:val="-4"/>
          <w:sz w:val="20"/>
        </w:rPr>
        <w:t xml:space="preserve"> </w:t>
      </w:r>
      <w:r>
        <w:rPr>
          <w:rFonts w:ascii="Arial"/>
          <w:sz w:val="20"/>
        </w:rPr>
        <w:t>hospital,</w:t>
      </w:r>
      <w:r>
        <w:rPr>
          <w:rFonts w:ascii="Arial"/>
          <w:spacing w:val="-1"/>
          <w:sz w:val="20"/>
        </w:rPr>
        <w:t xml:space="preserve"> </w:t>
      </w:r>
      <w:r>
        <w:rPr>
          <w:rFonts w:ascii="Arial"/>
          <w:sz w:val="20"/>
        </w:rPr>
        <w:t>they</w:t>
      </w:r>
      <w:r>
        <w:rPr>
          <w:rFonts w:ascii="Arial"/>
          <w:spacing w:val="-6"/>
          <w:sz w:val="20"/>
        </w:rPr>
        <w:t xml:space="preserve"> </w:t>
      </w:r>
      <w:r>
        <w:rPr>
          <w:rFonts w:ascii="Arial"/>
          <w:sz w:val="20"/>
        </w:rPr>
        <w:t>must</w:t>
      </w:r>
      <w:r>
        <w:rPr>
          <w:rFonts w:ascii="Arial"/>
          <w:spacing w:val="-3"/>
          <w:sz w:val="20"/>
        </w:rPr>
        <w:t xml:space="preserve"> </w:t>
      </w:r>
      <w:r>
        <w:rPr>
          <w:rFonts w:ascii="Arial"/>
          <w:sz w:val="20"/>
        </w:rPr>
        <w:t>file</w:t>
      </w:r>
      <w:r>
        <w:rPr>
          <w:rFonts w:ascii="Arial"/>
          <w:spacing w:val="-3"/>
          <w:sz w:val="20"/>
        </w:rPr>
        <w:t xml:space="preserve"> </w:t>
      </w:r>
      <w:r>
        <w:rPr>
          <w:rFonts w:ascii="Arial"/>
          <w:sz w:val="20"/>
        </w:rPr>
        <w:t>the</w:t>
      </w:r>
      <w:r>
        <w:rPr>
          <w:rFonts w:ascii="Arial"/>
          <w:spacing w:val="-4"/>
          <w:sz w:val="20"/>
        </w:rPr>
        <w:t xml:space="preserve"> </w:t>
      </w:r>
      <w:r>
        <w:rPr>
          <w:rFonts w:ascii="Arial"/>
          <w:sz w:val="20"/>
        </w:rPr>
        <w:t>form with</w:t>
      </w:r>
      <w:r>
        <w:rPr>
          <w:rFonts w:ascii="Arial"/>
          <w:spacing w:val="-4"/>
          <w:sz w:val="20"/>
        </w:rPr>
        <w:t xml:space="preserve"> </w:t>
      </w:r>
      <w:r>
        <w:rPr>
          <w:rFonts w:ascii="Arial"/>
          <w:sz w:val="20"/>
        </w:rPr>
        <w:t>the</w:t>
      </w:r>
      <w:r>
        <w:rPr>
          <w:rFonts w:ascii="Arial"/>
          <w:spacing w:val="-2"/>
          <w:sz w:val="20"/>
        </w:rPr>
        <w:t xml:space="preserve"> </w:t>
      </w:r>
      <w:r>
        <w:rPr>
          <w:rFonts w:ascii="Arial"/>
          <w:sz w:val="20"/>
        </w:rPr>
        <w:t>Vital</w:t>
      </w:r>
      <w:r>
        <w:rPr>
          <w:rFonts w:ascii="Arial"/>
          <w:spacing w:val="-2"/>
          <w:sz w:val="20"/>
        </w:rPr>
        <w:t xml:space="preserve"> </w:t>
      </w:r>
      <w:r>
        <w:rPr>
          <w:rFonts w:ascii="Arial"/>
          <w:sz w:val="20"/>
        </w:rPr>
        <w:t xml:space="preserve">Statistics registrar of the district in which the birth certificate has been </w:t>
      </w:r>
      <w:proofErr w:type="gramStart"/>
      <w:r>
        <w:rPr>
          <w:rFonts w:ascii="Arial"/>
          <w:sz w:val="20"/>
        </w:rPr>
        <w:t>filed</w:t>
      </w:r>
      <w:proofErr w:type="gramEnd"/>
      <w:r>
        <w:rPr>
          <w:rFonts w:ascii="Arial"/>
          <w:sz w:val="20"/>
        </w:rPr>
        <w:t xml:space="preserve"> and such filing will establish inheritance rights and support responsibilities from the father.</w:t>
      </w:r>
    </w:p>
    <w:p w14:paraId="2F5B02BF" w14:textId="77777777" w:rsidR="00FF3737" w:rsidRDefault="00000000">
      <w:pPr>
        <w:spacing w:before="229"/>
        <w:ind w:left="360" w:right="439"/>
        <w:rPr>
          <w:rFonts w:ascii="Arial" w:hAnsi="Arial"/>
          <w:sz w:val="20"/>
        </w:rPr>
      </w:pPr>
      <w:r>
        <w:rPr>
          <w:rFonts w:ascii="Arial" w:hAnsi="Arial"/>
          <w:b/>
          <w:sz w:val="20"/>
        </w:rPr>
        <w:t>Baby’s name –</w:t>
      </w:r>
      <w:r>
        <w:rPr>
          <w:rFonts w:ascii="Arial" w:hAnsi="Arial"/>
          <w:sz w:val="20"/>
        </w:rPr>
        <w:t>This applies only to the Birth Certificate. The parents have 90 days in which they can add or change</w:t>
      </w:r>
      <w:r>
        <w:rPr>
          <w:rFonts w:ascii="Arial" w:hAnsi="Arial"/>
          <w:spacing w:val="-2"/>
          <w:sz w:val="20"/>
        </w:rPr>
        <w:t xml:space="preserve"> </w:t>
      </w:r>
      <w:r>
        <w:rPr>
          <w:rFonts w:ascii="Arial" w:hAnsi="Arial"/>
          <w:sz w:val="20"/>
        </w:rPr>
        <w:t>the</w:t>
      </w:r>
      <w:r>
        <w:rPr>
          <w:rFonts w:ascii="Arial" w:hAnsi="Arial"/>
          <w:spacing w:val="-2"/>
          <w:sz w:val="20"/>
        </w:rPr>
        <w:t xml:space="preserve"> </w:t>
      </w:r>
      <w:r>
        <w:rPr>
          <w:rFonts w:ascii="Arial" w:hAnsi="Arial"/>
          <w:sz w:val="20"/>
        </w:rPr>
        <w:t>baby’s 1</w:t>
      </w:r>
      <w:r>
        <w:rPr>
          <w:rFonts w:ascii="Arial" w:hAnsi="Arial"/>
          <w:sz w:val="20"/>
          <w:vertAlign w:val="superscript"/>
        </w:rPr>
        <w:t>st</w:t>
      </w:r>
      <w:r>
        <w:rPr>
          <w:rFonts w:ascii="Arial" w:hAnsi="Arial"/>
          <w:spacing w:val="-1"/>
          <w:sz w:val="20"/>
        </w:rPr>
        <w:t xml:space="preserve"> </w:t>
      </w:r>
      <w:r>
        <w:rPr>
          <w:rFonts w:ascii="Arial" w:hAnsi="Arial"/>
          <w:sz w:val="20"/>
        </w:rPr>
        <w:t>and/or</w:t>
      </w:r>
      <w:r>
        <w:rPr>
          <w:rFonts w:ascii="Arial" w:hAnsi="Arial"/>
          <w:spacing w:val="-5"/>
          <w:sz w:val="20"/>
        </w:rPr>
        <w:t xml:space="preserve"> </w:t>
      </w:r>
      <w:r>
        <w:rPr>
          <w:rFonts w:ascii="Arial" w:hAnsi="Arial"/>
          <w:sz w:val="20"/>
        </w:rPr>
        <w:t>middle</w:t>
      </w:r>
      <w:r>
        <w:rPr>
          <w:rFonts w:ascii="Arial" w:hAnsi="Arial"/>
          <w:spacing w:val="-2"/>
          <w:sz w:val="20"/>
        </w:rPr>
        <w:t xml:space="preserve"> </w:t>
      </w:r>
      <w:r>
        <w:rPr>
          <w:rFonts w:ascii="Arial" w:hAnsi="Arial"/>
          <w:sz w:val="20"/>
        </w:rPr>
        <w:t>name</w:t>
      </w:r>
      <w:r>
        <w:rPr>
          <w:rFonts w:ascii="Arial" w:hAnsi="Arial"/>
          <w:spacing w:val="-4"/>
          <w:sz w:val="20"/>
        </w:rPr>
        <w:t xml:space="preserve"> </w:t>
      </w:r>
      <w:r>
        <w:rPr>
          <w:rFonts w:ascii="Arial" w:hAnsi="Arial"/>
          <w:sz w:val="20"/>
        </w:rPr>
        <w:t>(A</w:t>
      </w:r>
      <w:r>
        <w:rPr>
          <w:rFonts w:ascii="Arial" w:hAnsi="Arial"/>
          <w:spacing w:val="-4"/>
          <w:sz w:val="20"/>
        </w:rPr>
        <w:t xml:space="preserve"> </w:t>
      </w:r>
      <w:r>
        <w:rPr>
          <w:rFonts w:ascii="Arial" w:hAnsi="Arial"/>
          <w:sz w:val="20"/>
        </w:rPr>
        <w:t>Social</w:t>
      </w:r>
      <w:r>
        <w:rPr>
          <w:rFonts w:ascii="Arial" w:hAnsi="Arial"/>
          <w:spacing w:val="-4"/>
          <w:sz w:val="20"/>
        </w:rPr>
        <w:t xml:space="preserve"> </w:t>
      </w:r>
      <w:r>
        <w:rPr>
          <w:rFonts w:ascii="Arial" w:hAnsi="Arial"/>
          <w:sz w:val="20"/>
        </w:rPr>
        <w:t>Security</w:t>
      </w:r>
      <w:r>
        <w:rPr>
          <w:rFonts w:ascii="Arial" w:hAnsi="Arial"/>
          <w:spacing w:val="-4"/>
          <w:sz w:val="20"/>
        </w:rPr>
        <w:t xml:space="preserve"> </w:t>
      </w:r>
      <w:r>
        <w:rPr>
          <w:rFonts w:ascii="Arial" w:hAnsi="Arial"/>
          <w:sz w:val="20"/>
        </w:rPr>
        <w:t>number</w:t>
      </w:r>
      <w:r>
        <w:rPr>
          <w:rFonts w:ascii="Arial" w:hAnsi="Arial"/>
          <w:spacing w:val="-3"/>
          <w:sz w:val="20"/>
        </w:rPr>
        <w:t xml:space="preserve"> </w:t>
      </w:r>
      <w:r>
        <w:rPr>
          <w:rFonts w:ascii="Arial" w:hAnsi="Arial"/>
          <w:sz w:val="20"/>
        </w:rPr>
        <w:t>will</w:t>
      </w:r>
      <w:r>
        <w:rPr>
          <w:rFonts w:ascii="Arial" w:hAnsi="Arial"/>
          <w:spacing w:val="-4"/>
          <w:sz w:val="20"/>
        </w:rPr>
        <w:t xml:space="preserve"> </w:t>
      </w:r>
      <w:r>
        <w:rPr>
          <w:rFonts w:ascii="Arial" w:hAnsi="Arial"/>
          <w:sz w:val="20"/>
        </w:rPr>
        <w:t>not</w:t>
      </w:r>
      <w:r>
        <w:rPr>
          <w:rFonts w:ascii="Arial" w:hAnsi="Arial"/>
          <w:spacing w:val="-4"/>
          <w:sz w:val="20"/>
        </w:rPr>
        <w:t xml:space="preserve"> </w:t>
      </w:r>
      <w:r>
        <w:rPr>
          <w:rFonts w:ascii="Arial" w:hAnsi="Arial"/>
          <w:sz w:val="20"/>
        </w:rPr>
        <w:t>be</w:t>
      </w:r>
      <w:r>
        <w:rPr>
          <w:rFonts w:ascii="Arial" w:hAnsi="Arial"/>
          <w:spacing w:val="-4"/>
          <w:sz w:val="20"/>
        </w:rPr>
        <w:t xml:space="preserve"> </w:t>
      </w:r>
      <w:r>
        <w:rPr>
          <w:rFonts w:ascii="Arial" w:hAnsi="Arial"/>
          <w:sz w:val="20"/>
        </w:rPr>
        <w:t>executed</w:t>
      </w:r>
      <w:r>
        <w:rPr>
          <w:rFonts w:ascii="Arial" w:hAnsi="Arial"/>
          <w:spacing w:val="-2"/>
          <w:sz w:val="20"/>
        </w:rPr>
        <w:t xml:space="preserve"> </w:t>
      </w:r>
      <w:r>
        <w:rPr>
          <w:rFonts w:ascii="Arial" w:hAnsi="Arial"/>
          <w:sz w:val="20"/>
        </w:rPr>
        <w:t>unless</w:t>
      </w:r>
      <w:r>
        <w:rPr>
          <w:rFonts w:ascii="Arial" w:hAnsi="Arial"/>
          <w:spacing w:val="-3"/>
          <w:sz w:val="20"/>
        </w:rPr>
        <w:t xml:space="preserve"> </w:t>
      </w:r>
      <w:r>
        <w:rPr>
          <w:rFonts w:ascii="Arial" w:hAnsi="Arial"/>
          <w:sz w:val="20"/>
        </w:rPr>
        <w:t>there</w:t>
      </w:r>
      <w:r>
        <w:rPr>
          <w:rFonts w:ascii="Arial" w:hAnsi="Arial"/>
          <w:spacing w:val="-1"/>
          <w:sz w:val="20"/>
        </w:rPr>
        <w:t xml:space="preserve"> </w:t>
      </w:r>
      <w:r>
        <w:rPr>
          <w:rFonts w:ascii="Arial" w:hAnsi="Arial"/>
          <w:sz w:val="20"/>
        </w:rPr>
        <w:t>is</w:t>
      </w:r>
      <w:r>
        <w:rPr>
          <w:rFonts w:ascii="Arial" w:hAnsi="Arial"/>
          <w:spacing w:val="-3"/>
          <w:sz w:val="20"/>
        </w:rPr>
        <w:t xml:space="preserve"> </w:t>
      </w:r>
      <w:r>
        <w:rPr>
          <w:rFonts w:ascii="Arial" w:hAnsi="Arial"/>
          <w:sz w:val="20"/>
        </w:rPr>
        <w:t>a</w:t>
      </w:r>
      <w:r>
        <w:rPr>
          <w:rFonts w:ascii="Arial" w:hAnsi="Arial"/>
          <w:spacing w:val="-4"/>
          <w:sz w:val="20"/>
        </w:rPr>
        <w:t xml:space="preserve"> </w:t>
      </w:r>
      <w:r>
        <w:rPr>
          <w:rFonts w:ascii="Arial" w:hAnsi="Arial"/>
          <w:sz w:val="20"/>
        </w:rPr>
        <w:t>first and last name). The last name cannot be changed.</w:t>
      </w:r>
    </w:p>
    <w:p w14:paraId="5185388B" w14:textId="77777777" w:rsidR="00FF3737" w:rsidRDefault="00000000">
      <w:pPr>
        <w:spacing w:before="2"/>
        <w:ind w:left="360" w:right="439"/>
        <w:rPr>
          <w:rFonts w:ascii="Arial" w:hAnsi="Arial"/>
          <w:sz w:val="20"/>
        </w:rPr>
      </w:pPr>
      <w:r>
        <w:rPr>
          <w:rFonts w:ascii="Arial" w:hAnsi="Arial"/>
          <w:sz w:val="20"/>
        </w:rPr>
        <w:t>The</w:t>
      </w:r>
      <w:r>
        <w:rPr>
          <w:rFonts w:ascii="Arial" w:hAnsi="Arial"/>
          <w:spacing w:val="-4"/>
          <w:sz w:val="20"/>
        </w:rPr>
        <w:t xml:space="preserve"> </w:t>
      </w:r>
      <w:r>
        <w:rPr>
          <w:rFonts w:ascii="Arial" w:hAnsi="Arial"/>
          <w:sz w:val="20"/>
        </w:rPr>
        <w:t>addition</w:t>
      </w:r>
      <w:r>
        <w:rPr>
          <w:rFonts w:ascii="Arial" w:hAnsi="Arial"/>
          <w:spacing w:val="-1"/>
          <w:sz w:val="20"/>
        </w:rPr>
        <w:t xml:space="preserve"> </w:t>
      </w:r>
      <w:r>
        <w:rPr>
          <w:rFonts w:ascii="Arial" w:hAnsi="Arial"/>
          <w:sz w:val="20"/>
        </w:rPr>
        <w:t>will</w:t>
      </w:r>
      <w:r>
        <w:rPr>
          <w:rFonts w:ascii="Arial" w:hAnsi="Arial"/>
          <w:spacing w:val="-4"/>
          <w:sz w:val="20"/>
        </w:rPr>
        <w:t xml:space="preserve"> </w:t>
      </w:r>
      <w:r>
        <w:rPr>
          <w:rFonts w:ascii="Arial" w:hAnsi="Arial"/>
          <w:sz w:val="20"/>
        </w:rPr>
        <w:t>not</w:t>
      </w:r>
      <w:r>
        <w:rPr>
          <w:rFonts w:ascii="Arial" w:hAnsi="Arial"/>
          <w:spacing w:val="-3"/>
          <w:sz w:val="20"/>
        </w:rPr>
        <w:t xml:space="preserve"> </w:t>
      </w:r>
      <w:r>
        <w:rPr>
          <w:rFonts w:ascii="Arial" w:hAnsi="Arial"/>
          <w:sz w:val="20"/>
        </w:rPr>
        <w:t>be</w:t>
      </w:r>
      <w:r>
        <w:rPr>
          <w:rFonts w:ascii="Arial" w:hAnsi="Arial"/>
          <w:spacing w:val="-1"/>
          <w:sz w:val="20"/>
        </w:rPr>
        <w:t xml:space="preserve"> </w:t>
      </w:r>
      <w:r>
        <w:rPr>
          <w:rFonts w:ascii="Arial" w:hAnsi="Arial"/>
          <w:sz w:val="20"/>
        </w:rPr>
        <w:t>made</w:t>
      </w:r>
      <w:r>
        <w:rPr>
          <w:rFonts w:ascii="Arial" w:hAnsi="Arial"/>
          <w:spacing w:val="-4"/>
          <w:sz w:val="20"/>
        </w:rPr>
        <w:t xml:space="preserve"> </w:t>
      </w:r>
      <w:r>
        <w:rPr>
          <w:rFonts w:ascii="Arial" w:hAnsi="Arial"/>
          <w:sz w:val="20"/>
        </w:rPr>
        <w:t>to</w:t>
      </w:r>
      <w:r>
        <w:rPr>
          <w:rFonts w:ascii="Arial" w:hAnsi="Arial"/>
          <w:spacing w:val="-1"/>
          <w:sz w:val="20"/>
        </w:rPr>
        <w:t xml:space="preserve"> </w:t>
      </w:r>
      <w:r>
        <w:rPr>
          <w:rFonts w:ascii="Arial" w:hAnsi="Arial"/>
          <w:sz w:val="20"/>
        </w:rPr>
        <w:t>the</w:t>
      </w:r>
      <w:r>
        <w:rPr>
          <w:rFonts w:ascii="Arial" w:hAnsi="Arial"/>
          <w:spacing w:val="-1"/>
          <w:sz w:val="20"/>
        </w:rPr>
        <w:t xml:space="preserve"> </w:t>
      </w:r>
      <w:r>
        <w:rPr>
          <w:rFonts w:ascii="Arial" w:hAnsi="Arial"/>
          <w:sz w:val="20"/>
        </w:rPr>
        <w:t>AOP.</w:t>
      </w:r>
      <w:r>
        <w:rPr>
          <w:rFonts w:ascii="Arial" w:hAnsi="Arial"/>
          <w:spacing w:val="-3"/>
          <w:sz w:val="20"/>
        </w:rPr>
        <w:t xml:space="preserve"> </w:t>
      </w:r>
      <w:r>
        <w:rPr>
          <w:rFonts w:ascii="Arial" w:hAnsi="Arial"/>
          <w:sz w:val="20"/>
        </w:rPr>
        <w:t>The</w:t>
      </w:r>
      <w:r>
        <w:rPr>
          <w:rFonts w:ascii="Arial" w:hAnsi="Arial"/>
          <w:spacing w:val="-4"/>
          <w:sz w:val="20"/>
        </w:rPr>
        <w:t xml:space="preserve"> </w:t>
      </w:r>
      <w:r>
        <w:rPr>
          <w:rFonts w:ascii="Arial" w:hAnsi="Arial"/>
          <w:sz w:val="20"/>
        </w:rPr>
        <w:t>AOP</w:t>
      </w:r>
      <w:r>
        <w:rPr>
          <w:rFonts w:ascii="Arial" w:hAnsi="Arial"/>
          <w:spacing w:val="-1"/>
          <w:sz w:val="20"/>
        </w:rPr>
        <w:t xml:space="preserve"> </w:t>
      </w:r>
      <w:r>
        <w:rPr>
          <w:rFonts w:ascii="Arial" w:hAnsi="Arial"/>
          <w:sz w:val="20"/>
        </w:rPr>
        <w:t>will</w:t>
      </w:r>
      <w:r>
        <w:rPr>
          <w:rFonts w:ascii="Arial" w:hAnsi="Arial"/>
          <w:spacing w:val="-2"/>
          <w:sz w:val="20"/>
        </w:rPr>
        <w:t xml:space="preserve"> </w:t>
      </w:r>
      <w:r>
        <w:rPr>
          <w:rFonts w:ascii="Arial" w:hAnsi="Arial"/>
          <w:sz w:val="20"/>
        </w:rPr>
        <w:t>be</w:t>
      </w:r>
      <w:r>
        <w:rPr>
          <w:rFonts w:ascii="Arial" w:hAnsi="Arial"/>
          <w:spacing w:val="-2"/>
          <w:sz w:val="20"/>
        </w:rPr>
        <w:t xml:space="preserve"> </w:t>
      </w:r>
      <w:r>
        <w:rPr>
          <w:rFonts w:ascii="Arial" w:hAnsi="Arial"/>
          <w:sz w:val="20"/>
        </w:rPr>
        <w:t>identified</w:t>
      </w:r>
      <w:r>
        <w:rPr>
          <w:rFonts w:ascii="Arial" w:hAnsi="Arial"/>
          <w:spacing w:val="-3"/>
          <w:sz w:val="20"/>
        </w:rPr>
        <w:t xml:space="preserve"> </w:t>
      </w:r>
      <w:r>
        <w:rPr>
          <w:rFonts w:ascii="Arial" w:hAnsi="Arial"/>
          <w:sz w:val="20"/>
        </w:rPr>
        <w:t>by</w:t>
      </w:r>
      <w:r>
        <w:rPr>
          <w:rFonts w:ascii="Arial" w:hAnsi="Arial"/>
          <w:spacing w:val="-6"/>
          <w:sz w:val="20"/>
        </w:rPr>
        <w:t xml:space="preserve"> </w:t>
      </w:r>
      <w:r>
        <w:rPr>
          <w:rFonts w:ascii="Arial" w:hAnsi="Arial"/>
          <w:sz w:val="20"/>
        </w:rPr>
        <w:t>the</w:t>
      </w:r>
      <w:r>
        <w:rPr>
          <w:rFonts w:ascii="Arial" w:hAnsi="Arial"/>
          <w:spacing w:val="-3"/>
          <w:sz w:val="20"/>
        </w:rPr>
        <w:t xml:space="preserve"> </w:t>
      </w:r>
      <w:r>
        <w:rPr>
          <w:rFonts w:ascii="Arial" w:hAnsi="Arial"/>
          <w:sz w:val="20"/>
        </w:rPr>
        <w:t>two</w:t>
      </w:r>
      <w:r>
        <w:rPr>
          <w:rFonts w:ascii="Arial" w:hAnsi="Arial"/>
          <w:spacing w:val="-3"/>
          <w:sz w:val="20"/>
        </w:rPr>
        <w:t xml:space="preserve"> </w:t>
      </w:r>
      <w:r>
        <w:rPr>
          <w:rFonts w:ascii="Arial" w:hAnsi="Arial"/>
          <w:sz w:val="20"/>
        </w:rPr>
        <w:t>signatures</w:t>
      </w:r>
      <w:r>
        <w:rPr>
          <w:rFonts w:ascii="Arial" w:hAnsi="Arial"/>
          <w:spacing w:val="-1"/>
          <w:sz w:val="20"/>
        </w:rPr>
        <w:t xml:space="preserve"> </w:t>
      </w:r>
      <w:r>
        <w:rPr>
          <w:rFonts w:ascii="Arial" w:hAnsi="Arial"/>
          <w:sz w:val="20"/>
        </w:rPr>
        <w:t>and</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date</w:t>
      </w:r>
      <w:r>
        <w:rPr>
          <w:rFonts w:ascii="Arial" w:hAnsi="Arial"/>
          <w:spacing w:val="-4"/>
          <w:sz w:val="20"/>
        </w:rPr>
        <w:t xml:space="preserve"> </w:t>
      </w:r>
      <w:r>
        <w:rPr>
          <w:rFonts w:ascii="Arial" w:hAnsi="Arial"/>
          <w:sz w:val="20"/>
        </w:rPr>
        <w:t>of</w:t>
      </w:r>
      <w:r>
        <w:rPr>
          <w:rFonts w:ascii="Arial" w:hAnsi="Arial"/>
          <w:spacing w:val="-1"/>
          <w:sz w:val="20"/>
        </w:rPr>
        <w:t xml:space="preserve"> </w:t>
      </w:r>
      <w:r>
        <w:rPr>
          <w:rFonts w:ascii="Arial" w:hAnsi="Arial"/>
          <w:sz w:val="20"/>
        </w:rPr>
        <w:t>birth. The first and middle name can be left blank on the forms. There is a risk that the form may</w:t>
      </w:r>
      <w:r>
        <w:rPr>
          <w:rFonts w:ascii="Arial" w:hAnsi="Arial"/>
          <w:spacing w:val="-1"/>
          <w:sz w:val="20"/>
        </w:rPr>
        <w:t xml:space="preserve"> </w:t>
      </w:r>
      <w:r>
        <w:rPr>
          <w:rFonts w:ascii="Arial" w:hAnsi="Arial"/>
          <w:sz w:val="20"/>
        </w:rPr>
        <w:t>be rejected if the baby’s name is missing</w:t>
      </w:r>
    </w:p>
    <w:p w14:paraId="7ED7208E" w14:textId="77777777" w:rsidR="00FF3737" w:rsidRDefault="00FF3737">
      <w:pPr>
        <w:pStyle w:val="BodyText"/>
        <w:spacing w:before="38"/>
        <w:ind w:left="0"/>
        <w:rPr>
          <w:rFonts w:ascii="Arial"/>
          <w:sz w:val="20"/>
        </w:rPr>
      </w:pPr>
    </w:p>
    <w:p w14:paraId="1E08F5A7" w14:textId="77777777" w:rsidR="00FF3737" w:rsidRDefault="00000000">
      <w:pPr>
        <w:ind w:left="360" w:right="439"/>
        <w:rPr>
          <w:rFonts w:ascii="Arial" w:hAnsi="Arial"/>
          <w:sz w:val="20"/>
        </w:rPr>
      </w:pPr>
      <w:r>
        <w:rPr>
          <w:rFonts w:ascii="Arial" w:hAnsi="Arial"/>
          <w:sz w:val="20"/>
        </w:rPr>
        <w:t>Some</w:t>
      </w:r>
      <w:r>
        <w:rPr>
          <w:rFonts w:ascii="Arial" w:hAnsi="Arial"/>
          <w:spacing w:val="-3"/>
          <w:sz w:val="20"/>
        </w:rPr>
        <w:t xml:space="preserve"> </w:t>
      </w:r>
      <w:r>
        <w:rPr>
          <w:rFonts w:ascii="Arial" w:hAnsi="Arial"/>
          <w:sz w:val="20"/>
        </w:rPr>
        <w:t>changes</w:t>
      </w:r>
      <w:r>
        <w:rPr>
          <w:rFonts w:ascii="Arial" w:hAnsi="Arial"/>
          <w:spacing w:val="-2"/>
          <w:sz w:val="20"/>
        </w:rPr>
        <w:t xml:space="preserve"> </w:t>
      </w:r>
      <w:r>
        <w:rPr>
          <w:rFonts w:ascii="Arial" w:hAnsi="Arial"/>
          <w:sz w:val="20"/>
        </w:rPr>
        <w:t>can</w:t>
      </w:r>
      <w:r>
        <w:rPr>
          <w:rFonts w:ascii="Arial" w:hAnsi="Arial"/>
          <w:spacing w:val="-1"/>
          <w:sz w:val="20"/>
        </w:rPr>
        <w:t xml:space="preserve"> </w:t>
      </w:r>
      <w:r>
        <w:rPr>
          <w:rFonts w:ascii="Arial" w:hAnsi="Arial"/>
          <w:sz w:val="20"/>
        </w:rPr>
        <w:t>be</w:t>
      </w:r>
      <w:r>
        <w:rPr>
          <w:rFonts w:ascii="Arial" w:hAnsi="Arial"/>
          <w:spacing w:val="-4"/>
          <w:sz w:val="20"/>
        </w:rPr>
        <w:t xml:space="preserve"> </w:t>
      </w:r>
      <w:r>
        <w:rPr>
          <w:rFonts w:ascii="Arial" w:hAnsi="Arial"/>
          <w:sz w:val="20"/>
        </w:rPr>
        <w:t>made</w:t>
      </w:r>
      <w:r>
        <w:rPr>
          <w:rFonts w:ascii="Arial" w:hAnsi="Arial"/>
          <w:spacing w:val="-3"/>
          <w:sz w:val="20"/>
        </w:rPr>
        <w:t xml:space="preserve"> </w:t>
      </w:r>
      <w:r>
        <w:rPr>
          <w:rFonts w:ascii="Arial" w:hAnsi="Arial"/>
          <w:sz w:val="20"/>
        </w:rPr>
        <w:t>on</w:t>
      </w:r>
      <w:r>
        <w:rPr>
          <w:rFonts w:ascii="Arial" w:hAnsi="Arial"/>
          <w:spacing w:val="-1"/>
          <w:sz w:val="20"/>
        </w:rPr>
        <w:t xml:space="preserve"> </w:t>
      </w:r>
      <w:r>
        <w:rPr>
          <w:rFonts w:ascii="Arial" w:hAnsi="Arial"/>
          <w:sz w:val="20"/>
        </w:rPr>
        <w:t>the</w:t>
      </w:r>
      <w:r>
        <w:rPr>
          <w:rFonts w:ascii="Arial" w:hAnsi="Arial"/>
          <w:spacing w:val="-2"/>
          <w:sz w:val="20"/>
        </w:rPr>
        <w:t xml:space="preserve"> </w:t>
      </w:r>
      <w:r>
        <w:rPr>
          <w:rFonts w:ascii="Arial" w:hAnsi="Arial"/>
          <w:sz w:val="20"/>
        </w:rPr>
        <w:t>AOP</w:t>
      </w:r>
      <w:r>
        <w:rPr>
          <w:rFonts w:ascii="Arial" w:hAnsi="Arial"/>
          <w:spacing w:val="-1"/>
          <w:sz w:val="20"/>
        </w:rPr>
        <w:t xml:space="preserve"> </w:t>
      </w:r>
      <w:r>
        <w:rPr>
          <w:rFonts w:ascii="Arial" w:hAnsi="Arial"/>
          <w:sz w:val="20"/>
        </w:rPr>
        <w:t>form.</w:t>
      </w:r>
      <w:r>
        <w:rPr>
          <w:rFonts w:ascii="Arial" w:hAnsi="Arial"/>
          <w:spacing w:val="-5"/>
          <w:sz w:val="20"/>
        </w:rPr>
        <w:t xml:space="preserve"> </w:t>
      </w:r>
      <w:r>
        <w:rPr>
          <w:rFonts w:ascii="Arial" w:hAnsi="Arial"/>
          <w:sz w:val="20"/>
        </w:rPr>
        <w:t>There</w:t>
      </w:r>
      <w:r>
        <w:rPr>
          <w:rFonts w:ascii="Arial" w:hAnsi="Arial"/>
          <w:spacing w:val="-3"/>
          <w:sz w:val="20"/>
        </w:rPr>
        <w:t xml:space="preserve"> </w:t>
      </w:r>
      <w:r>
        <w:rPr>
          <w:rFonts w:ascii="Arial" w:hAnsi="Arial"/>
          <w:sz w:val="20"/>
        </w:rPr>
        <w:t>are</w:t>
      </w:r>
      <w:r>
        <w:rPr>
          <w:rFonts w:ascii="Arial" w:hAnsi="Arial"/>
          <w:spacing w:val="-3"/>
          <w:sz w:val="20"/>
        </w:rPr>
        <w:t xml:space="preserve"> </w:t>
      </w:r>
      <w:r>
        <w:rPr>
          <w:rFonts w:ascii="Arial" w:hAnsi="Arial"/>
          <w:sz w:val="20"/>
        </w:rPr>
        <w:t>no</w:t>
      </w:r>
      <w:r>
        <w:rPr>
          <w:rFonts w:ascii="Arial" w:hAnsi="Arial"/>
          <w:spacing w:val="-3"/>
          <w:sz w:val="20"/>
        </w:rPr>
        <w:t xml:space="preserve"> </w:t>
      </w:r>
      <w:r>
        <w:rPr>
          <w:rFonts w:ascii="Arial" w:hAnsi="Arial"/>
          <w:sz w:val="20"/>
        </w:rPr>
        <w:t>changes</w:t>
      </w:r>
      <w:r>
        <w:rPr>
          <w:rFonts w:ascii="Arial" w:hAnsi="Arial"/>
          <w:spacing w:val="-2"/>
          <w:sz w:val="20"/>
        </w:rPr>
        <w:t xml:space="preserve"> </w:t>
      </w:r>
      <w:r>
        <w:rPr>
          <w:rFonts w:ascii="Arial" w:hAnsi="Arial"/>
          <w:sz w:val="20"/>
        </w:rPr>
        <w:t>ever</w:t>
      </w:r>
      <w:r>
        <w:rPr>
          <w:rFonts w:ascii="Arial" w:hAnsi="Arial"/>
          <w:spacing w:val="-3"/>
          <w:sz w:val="20"/>
        </w:rPr>
        <w:t xml:space="preserve"> </w:t>
      </w:r>
      <w:r>
        <w:rPr>
          <w:rFonts w:ascii="Arial" w:hAnsi="Arial"/>
          <w:sz w:val="20"/>
        </w:rPr>
        <w:t>allowed</w:t>
      </w:r>
      <w:r>
        <w:rPr>
          <w:rFonts w:ascii="Arial" w:hAnsi="Arial"/>
          <w:spacing w:val="-3"/>
          <w:sz w:val="20"/>
        </w:rPr>
        <w:t xml:space="preserve"> </w:t>
      </w:r>
      <w:r>
        <w:rPr>
          <w:rFonts w:ascii="Arial" w:hAnsi="Arial"/>
          <w:sz w:val="20"/>
        </w:rPr>
        <w:t>in</w:t>
      </w:r>
      <w:r>
        <w:rPr>
          <w:rFonts w:ascii="Arial" w:hAnsi="Arial"/>
          <w:spacing w:val="-1"/>
          <w:sz w:val="20"/>
        </w:rPr>
        <w:t xml:space="preserve"> </w:t>
      </w:r>
      <w:r>
        <w:rPr>
          <w:rFonts w:ascii="Arial" w:hAnsi="Arial"/>
          <w:sz w:val="20"/>
        </w:rPr>
        <w:t>the</w:t>
      </w:r>
      <w:r>
        <w:rPr>
          <w:rFonts w:ascii="Arial" w:hAnsi="Arial"/>
          <w:spacing w:val="-1"/>
          <w:sz w:val="20"/>
        </w:rPr>
        <w:t xml:space="preserve"> </w:t>
      </w:r>
      <w:r>
        <w:rPr>
          <w:rFonts w:ascii="Arial" w:hAnsi="Arial"/>
          <w:sz w:val="20"/>
        </w:rPr>
        <w:t>child</w:t>
      </w:r>
      <w:r>
        <w:rPr>
          <w:rFonts w:ascii="Arial" w:hAnsi="Arial"/>
          <w:spacing w:val="-3"/>
          <w:sz w:val="20"/>
        </w:rPr>
        <w:t xml:space="preserve"> </w:t>
      </w:r>
      <w:r>
        <w:rPr>
          <w:rFonts w:ascii="Arial" w:hAnsi="Arial"/>
          <w:sz w:val="20"/>
        </w:rPr>
        <w:t>section.</w:t>
      </w:r>
      <w:r>
        <w:rPr>
          <w:rFonts w:ascii="Arial" w:hAnsi="Arial"/>
          <w:spacing w:val="-3"/>
          <w:sz w:val="20"/>
        </w:rPr>
        <w:t xml:space="preserve"> </w:t>
      </w:r>
      <w:r>
        <w:rPr>
          <w:rFonts w:ascii="Arial" w:hAnsi="Arial"/>
          <w:sz w:val="20"/>
        </w:rPr>
        <w:t>The</w:t>
      </w:r>
      <w:r>
        <w:rPr>
          <w:rFonts w:ascii="Arial" w:hAnsi="Arial"/>
          <w:spacing w:val="-2"/>
          <w:sz w:val="20"/>
        </w:rPr>
        <w:t xml:space="preserve"> </w:t>
      </w:r>
      <w:r>
        <w:rPr>
          <w:rFonts w:ascii="Arial" w:hAnsi="Arial"/>
          <w:sz w:val="20"/>
        </w:rPr>
        <w:t xml:space="preserve">only acceptable wat to make a correction is with a single line through the error and the parents’ initials then the new info, always printed or typed in blue or black ink, and </w:t>
      </w:r>
      <w:r>
        <w:rPr>
          <w:rFonts w:ascii="Arial" w:hAnsi="Arial"/>
          <w:i/>
          <w:sz w:val="20"/>
        </w:rPr>
        <w:t xml:space="preserve">never </w:t>
      </w:r>
      <w:r>
        <w:rPr>
          <w:rFonts w:ascii="Arial" w:hAnsi="Arial"/>
          <w:sz w:val="20"/>
        </w:rPr>
        <w:t>any correction fluid.</w:t>
      </w:r>
    </w:p>
    <w:p w14:paraId="58C4CA21" w14:textId="77777777" w:rsidR="00FF3737" w:rsidRDefault="00FF3737">
      <w:pPr>
        <w:pStyle w:val="BodyText"/>
        <w:spacing w:before="2"/>
        <w:ind w:left="0"/>
        <w:rPr>
          <w:rFonts w:ascii="Arial"/>
          <w:sz w:val="20"/>
        </w:rPr>
      </w:pPr>
    </w:p>
    <w:p w14:paraId="108B3240" w14:textId="77777777" w:rsidR="00FF3737" w:rsidRDefault="00000000">
      <w:pPr>
        <w:ind w:left="360" w:right="439"/>
        <w:rPr>
          <w:rFonts w:ascii="Arial"/>
          <w:sz w:val="20"/>
        </w:rPr>
      </w:pPr>
      <w:r>
        <w:rPr>
          <w:rFonts w:ascii="Arial"/>
          <w:sz w:val="20"/>
        </w:rPr>
        <w:t>Parents</w:t>
      </w:r>
      <w:r>
        <w:rPr>
          <w:rFonts w:ascii="Arial"/>
          <w:spacing w:val="-2"/>
          <w:sz w:val="20"/>
        </w:rPr>
        <w:t xml:space="preserve"> </w:t>
      </w:r>
      <w:r>
        <w:rPr>
          <w:rFonts w:ascii="Arial"/>
          <w:sz w:val="20"/>
        </w:rPr>
        <w:t>receive</w:t>
      </w:r>
      <w:r>
        <w:rPr>
          <w:rFonts w:ascii="Arial"/>
          <w:spacing w:val="-1"/>
          <w:sz w:val="20"/>
        </w:rPr>
        <w:t xml:space="preserve"> </w:t>
      </w:r>
      <w:r>
        <w:rPr>
          <w:rFonts w:ascii="Arial"/>
          <w:sz w:val="20"/>
        </w:rPr>
        <w:t>a</w:t>
      </w:r>
      <w:r>
        <w:rPr>
          <w:rFonts w:ascii="Arial"/>
          <w:spacing w:val="-3"/>
          <w:sz w:val="20"/>
        </w:rPr>
        <w:t xml:space="preserve"> </w:t>
      </w:r>
      <w:r>
        <w:rPr>
          <w:rFonts w:ascii="Arial"/>
          <w:sz w:val="20"/>
        </w:rPr>
        <w:t>copy</w:t>
      </w:r>
      <w:r>
        <w:rPr>
          <w:rFonts w:ascii="Arial"/>
          <w:spacing w:val="-6"/>
          <w:sz w:val="20"/>
        </w:rPr>
        <w:t xml:space="preserve"> </w:t>
      </w:r>
      <w:r>
        <w:rPr>
          <w:rFonts w:ascii="Arial"/>
          <w:sz w:val="20"/>
        </w:rPr>
        <w:t>of</w:t>
      </w:r>
      <w:r>
        <w:rPr>
          <w:rFonts w:ascii="Arial"/>
          <w:spacing w:val="-1"/>
          <w:sz w:val="20"/>
        </w:rPr>
        <w:t xml:space="preserve"> </w:t>
      </w:r>
      <w:r>
        <w:rPr>
          <w:rFonts w:ascii="Arial"/>
          <w:sz w:val="20"/>
        </w:rPr>
        <w:t>the AOP</w:t>
      </w:r>
      <w:r>
        <w:rPr>
          <w:rFonts w:ascii="Arial"/>
          <w:spacing w:val="-1"/>
          <w:sz w:val="20"/>
        </w:rPr>
        <w:t xml:space="preserve"> </w:t>
      </w:r>
      <w:r>
        <w:rPr>
          <w:rFonts w:ascii="Arial"/>
          <w:sz w:val="20"/>
        </w:rPr>
        <w:t>with</w:t>
      </w:r>
      <w:r>
        <w:rPr>
          <w:rFonts w:ascii="Arial"/>
          <w:spacing w:val="-1"/>
          <w:sz w:val="20"/>
        </w:rPr>
        <w:t xml:space="preserve"> </w:t>
      </w:r>
      <w:r>
        <w:rPr>
          <w:rFonts w:ascii="Arial"/>
          <w:sz w:val="20"/>
        </w:rPr>
        <w:t>the</w:t>
      </w:r>
      <w:r>
        <w:rPr>
          <w:rFonts w:ascii="Arial"/>
          <w:spacing w:val="-2"/>
          <w:sz w:val="20"/>
        </w:rPr>
        <w:t xml:space="preserve"> </w:t>
      </w:r>
      <w:r>
        <w:rPr>
          <w:rFonts w:ascii="Arial"/>
          <w:sz w:val="20"/>
        </w:rPr>
        <w:t>Birth</w:t>
      </w:r>
      <w:r>
        <w:rPr>
          <w:rFonts w:ascii="Arial"/>
          <w:spacing w:val="-3"/>
          <w:sz w:val="20"/>
        </w:rPr>
        <w:t xml:space="preserve"> </w:t>
      </w:r>
      <w:r>
        <w:rPr>
          <w:rFonts w:ascii="Arial"/>
          <w:sz w:val="20"/>
        </w:rPr>
        <w:t>Certificate.</w:t>
      </w:r>
      <w:r>
        <w:rPr>
          <w:rFonts w:ascii="Arial"/>
          <w:spacing w:val="-3"/>
          <w:sz w:val="20"/>
        </w:rPr>
        <w:t xml:space="preserve"> </w:t>
      </w:r>
      <w:r>
        <w:rPr>
          <w:rFonts w:ascii="Arial"/>
          <w:sz w:val="20"/>
        </w:rPr>
        <w:t>They</w:t>
      </w:r>
      <w:r>
        <w:rPr>
          <w:rFonts w:ascii="Arial"/>
          <w:spacing w:val="-6"/>
          <w:sz w:val="20"/>
        </w:rPr>
        <w:t xml:space="preserve"> </w:t>
      </w:r>
      <w:r>
        <w:rPr>
          <w:rFonts w:ascii="Arial"/>
          <w:sz w:val="20"/>
        </w:rPr>
        <w:t>can</w:t>
      </w:r>
      <w:r>
        <w:rPr>
          <w:rFonts w:ascii="Arial"/>
          <w:spacing w:val="-2"/>
          <w:sz w:val="20"/>
        </w:rPr>
        <w:t xml:space="preserve"> </w:t>
      </w:r>
      <w:r>
        <w:rPr>
          <w:rFonts w:ascii="Arial"/>
          <w:sz w:val="20"/>
        </w:rPr>
        <w:t>also</w:t>
      </w:r>
      <w:r>
        <w:rPr>
          <w:rFonts w:ascii="Arial"/>
          <w:spacing w:val="-1"/>
          <w:sz w:val="20"/>
        </w:rPr>
        <w:t xml:space="preserve"> </w:t>
      </w:r>
      <w:r>
        <w:rPr>
          <w:rFonts w:ascii="Arial"/>
          <w:sz w:val="20"/>
        </w:rPr>
        <w:t>ask the</w:t>
      </w:r>
      <w:r>
        <w:rPr>
          <w:rFonts w:ascii="Arial"/>
          <w:spacing w:val="-3"/>
          <w:sz w:val="20"/>
        </w:rPr>
        <w:t xml:space="preserve"> </w:t>
      </w:r>
      <w:r>
        <w:rPr>
          <w:rFonts w:ascii="Arial"/>
          <w:sz w:val="20"/>
        </w:rPr>
        <w:t>Registrar</w:t>
      </w:r>
      <w:r>
        <w:rPr>
          <w:rFonts w:ascii="Arial"/>
          <w:spacing w:val="-3"/>
          <w:sz w:val="20"/>
        </w:rPr>
        <w:t xml:space="preserve"> </w:t>
      </w:r>
      <w:r>
        <w:rPr>
          <w:rFonts w:ascii="Arial"/>
          <w:sz w:val="20"/>
        </w:rPr>
        <w:t>for</w:t>
      </w:r>
      <w:r>
        <w:rPr>
          <w:rFonts w:ascii="Arial"/>
          <w:spacing w:val="-3"/>
          <w:sz w:val="20"/>
        </w:rPr>
        <w:t xml:space="preserve"> </w:t>
      </w:r>
      <w:r>
        <w:rPr>
          <w:rFonts w:ascii="Arial"/>
          <w:sz w:val="20"/>
        </w:rPr>
        <w:t>a</w:t>
      </w:r>
      <w:r>
        <w:rPr>
          <w:rFonts w:ascii="Arial"/>
          <w:spacing w:val="-3"/>
          <w:sz w:val="20"/>
        </w:rPr>
        <w:t xml:space="preserve"> </w:t>
      </w:r>
      <w:r>
        <w:rPr>
          <w:rFonts w:ascii="Arial"/>
          <w:sz w:val="20"/>
        </w:rPr>
        <w:t>copy</w:t>
      </w:r>
      <w:r>
        <w:rPr>
          <w:rFonts w:ascii="Arial"/>
          <w:spacing w:val="-6"/>
          <w:sz w:val="20"/>
        </w:rPr>
        <w:t xml:space="preserve"> </w:t>
      </w:r>
      <w:r>
        <w:rPr>
          <w:rFonts w:ascii="Arial"/>
          <w:sz w:val="20"/>
        </w:rPr>
        <w:t>before discharge from the hospital</w:t>
      </w:r>
    </w:p>
    <w:p w14:paraId="4713880F" w14:textId="77777777" w:rsidR="00FF3737" w:rsidRDefault="00000000">
      <w:pPr>
        <w:spacing w:before="226"/>
        <w:ind w:left="360" w:right="439"/>
        <w:rPr>
          <w:rFonts w:ascii="Arial" w:hAnsi="Arial"/>
          <w:sz w:val="20"/>
        </w:rPr>
      </w:pPr>
      <w:r>
        <w:rPr>
          <w:rFonts w:ascii="Arial" w:hAnsi="Arial"/>
          <w:b/>
          <w:sz w:val="20"/>
        </w:rPr>
        <w:t>Father</w:t>
      </w:r>
      <w:r>
        <w:rPr>
          <w:rFonts w:ascii="Arial" w:hAnsi="Arial"/>
          <w:b/>
          <w:spacing w:val="-4"/>
          <w:sz w:val="20"/>
        </w:rPr>
        <w:t xml:space="preserve"> </w:t>
      </w:r>
      <w:r>
        <w:rPr>
          <w:rFonts w:ascii="Arial" w:hAnsi="Arial"/>
          <w:b/>
          <w:sz w:val="20"/>
        </w:rPr>
        <w:t>/</w:t>
      </w:r>
      <w:r>
        <w:rPr>
          <w:rFonts w:ascii="Arial" w:hAnsi="Arial"/>
          <w:b/>
          <w:spacing w:val="-3"/>
          <w:sz w:val="20"/>
        </w:rPr>
        <w:t xml:space="preserve"> </w:t>
      </w:r>
      <w:r>
        <w:rPr>
          <w:rFonts w:ascii="Arial" w:hAnsi="Arial"/>
          <w:b/>
          <w:sz w:val="20"/>
        </w:rPr>
        <w:t>Father</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sz w:val="20"/>
        </w:rPr>
        <w:t>In</w:t>
      </w:r>
      <w:r>
        <w:rPr>
          <w:rFonts w:ascii="Arial" w:hAnsi="Arial"/>
          <w:spacing w:val="-4"/>
          <w:sz w:val="20"/>
        </w:rPr>
        <w:t xml:space="preserve"> </w:t>
      </w:r>
      <w:r>
        <w:rPr>
          <w:rFonts w:ascii="Arial" w:hAnsi="Arial"/>
          <w:sz w:val="20"/>
        </w:rPr>
        <w:t>this</w:t>
      </w:r>
      <w:r>
        <w:rPr>
          <w:rFonts w:ascii="Arial" w:hAnsi="Arial"/>
          <w:spacing w:val="-2"/>
          <w:sz w:val="20"/>
        </w:rPr>
        <w:t xml:space="preserve"> </w:t>
      </w:r>
      <w:r>
        <w:rPr>
          <w:rFonts w:ascii="Arial" w:hAnsi="Arial"/>
          <w:sz w:val="20"/>
        </w:rPr>
        <w:t>situation</w:t>
      </w:r>
      <w:r>
        <w:rPr>
          <w:rFonts w:ascii="Arial" w:hAnsi="Arial"/>
          <w:spacing w:val="-2"/>
          <w:sz w:val="20"/>
        </w:rPr>
        <w:t xml:space="preserve"> </w:t>
      </w:r>
      <w:r>
        <w:rPr>
          <w:rFonts w:ascii="Arial" w:hAnsi="Arial"/>
          <w:sz w:val="20"/>
        </w:rPr>
        <w:t>if</w:t>
      </w:r>
      <w:r>
        <w:rPr>
          <w:rFonts w:ascii="Arial" w:hAnsi="Arial"/>
          <w:spacing w:val="-1"/>
          <w:sz w:val="20"/>
        </w:rPr>
        <w:t xml:space="preserve"> </w:t>
      </w:r>
      <w:r>
        <w:rPr>
          <w:rFonts w:ascii="Arial" w:hAnsi="Arial"/>
          <w:sz w:val="20"/>
        </w:rPr>
        <w:t>one</w:t>
      </w:r>
      <w:r>
        <w:rPr>
          <w:rFonts w:ascii="Arial" w:hAnsi="Arial"/>
          <w:spacing w:val="-1"/>
          <w:sz w:val="20"/>
        </w:rPr>
        <w:t xml:space="preserve"> </w:t>
      </w:r>
      <w:r>
        <w:rPr>
          <w:rFonts w:ascii="Arial" w:hAnsi="Arial"/>
          <w:sz w:val="20"/>
        </w:rPr>
        <w:t>of</w:t>
      </w:r>
      <w:r>
        <w:rPr>
          <w:rFonts w:ascii="Arial" w:hAnsi="Arial"/>
          <w:spacing w:val="-1"/>
          <w:sz w:val="20"/>
        </w:rPr>
        <w:t xml:space="preserve"> </w:t>
      </w:r>
      <w:r>
        <w:rPr>
          <w:rFonts w:ascii="Arial" w:hAnsi="Arial"/>
          <w:sz w:val="20"/>
        </w:rPr>
        <w:t>the</w:t>
      </w:r>
      <w:r>
        <w:rPr>
          <w:rFonts w:ascii="Arial" w:hAnsi="Arial"/>
          <w:spacing w:val="-3"/>
          <w:sz w:val="20"/>
        </w:rPr>
        <w:t xml:space="preserve"> </w:t>
      </w:r>
      <w:r>
        <w:rPr>
          <w:rFonts w:ascii="Arial" w:hAnsi="Arial"/>
          <w:sz w:val="20"/>
        </w:rPr>
        <w:t>father’s</w:t>
      </w:r>
      <w:r>
        <w:rPr>
          <w:rFonts w:ascii="Arial" w:hAnsi="Arial"/>
          <w:spacing w:val="-2"/>
          <w:sz w:val="20"/>
        </w:rPr>
        <w:t xml:space="preserve"> </w:t>
      </w:r>
      <w:r>
        <w:rPr>
          <w:rFonts w:ascii="Arial" w:hAnsi="Arial"/>
          <w:sz w:val="20"/>
        </w:rPr>
        <w:t>is</w:t>
      </w:r>
      <w:r>
        <w:rPr>
          <w:rFonts w:ascii="Arial" w:hAnsi="Arial"/>
          <w:spacing w:val="-2"/>
          <w:sz w:val="20"/>
        </w:rPr>
        <w:t xml:space="preserve"> </w:t>
      </w:r>
      <w:r>
        <w:rPr>
          <w:rFonts w:ascii="Arial" w:hAnsi="Arial"/>
          <w:sz w:val="20"/>
        </w:rPr>
        <w:t>the</w:t>
      </w:r>
      <w:r>
        <w:rPr>
          <w:rFonts w:ascii="Arial" w:hAnsi="Arial"/>
          <w:spacing w:val="-3"/>
          <w:sz w:val="20"/>
        </w:rPr>
        <w:t xml:space="preserve"> </w:t>
      </w:r>
      <w:r>
        <w:rPr>
          <w:rFonts w:ascii="Arial" w:hAnsi="Arial"/>
          <w:sz w:val="20"/>
        </w:rPr>
        <w:t xml:space="preserve">sperm </w:t>
      </w:r>
      <w:proofErr w:type="gramStart"/>
      <w:r>
        <w:rPr>
          <w:rFonts w:ascii="Arial" w:hAnsi="Arial"/>
          <w:sz w:val="20"/>
        </w:rPr>
        <w:t>donor</w:t>
      </w:r>
      <w:proofErr w:type="gramEnd"/>
      <w:r>
        <w:rPr>
          <w:rFonts w:ascii="Arial" w:hAnsi="Arial"/>
          <w:spacing w:val="-2"/>
          <w:sz w:val="20"/>
        </w:rPr>
        <w:t xml:space="preserve"> </w:t>
      </w:r>
      <w:r>
        <w:rPr>
          <w:rFonts w:ascii="Arial" w:hAnsi="Arial"/>
          <w:sz w:val="20"/>
        </w:rPr>
        <w:t>he</w:t>
      </w:r>
      <w:r>
        <w:rPr>
          <w:rFonts w:ascii="Arial" w:hAnsi="Arial"/>
          <w:spacing w:val="-4"/>
          <w:sz w:val="20"/>
        </w:rPr>
        <w:t xml:space="preserve"> </w:t>
      </w:r>
      <w:r>
        <w:rPr>
          <w:rFonts w:ascii="Arial" w:hAnsi="Arial"/>
          <w:sz w:val="20"/>
        </w:rPr>
        <w:t>can</w:t>
      </w:r>
      <w:r>
        <w:rPr>
          <w:rFonts w:ascii="Arial" w:hAnsi="Arial"/>
          <w:spacing w:val="-1"/>
          <w:sz w:val="20"/>
        </w:rPr>
        <w:t xml:space="preserve"> </w:t>
      </w:r>
      <w:r>
        <w:rPr>
          <w:rFonts w:ascii="Arial" w:hAnsi="Arial"/>
          <w:sz w:val="20"/>
        </w:rPr>
        <w:t>be</w:t>
      </w:r>
      <w:r>
        <w:rPr>
          <w:rFonts w:ascii="Arial" w:hAnsi="Arial"/>
          <w:spacing w:val="-4"/>
          <w:sz w:val="20"/>
        </w:rPr>
        <w:t xml:space="preserve"> </w:t>
      </w:r>
      <w:r>
        <w:rPr>
          <w:rFonts w:ascii="Arial" w:hAnsi="Arial"/>
          <w:sz w:val="20"/>
        </w:rPr>
        <w:t>listed</w:t>
      </w:r>
      <w:r>
        <w:rPr>
          <w:rFonts w:ascii="Arial" w:hAnsi="Arial"/>
          <w:spacing w:val="-1"/>
          <w:sz w:val="20"/>
        </w:rPr>
        <w:t xml:space="preserve"> </w:t>
      </w:r>
      <w:r>
        <w:rPr>
          <w:rFonts w:ascii="Arial" w:hAnsi="Arial"/>
          <w:sz w:val="20"/>
        </w:rPr>
        <w:t>on</w:t>
      </w:r>
      <w:r>
        <w:rPr>
          <w:rFonts w:ascii="Arial" w:hAnsi="Arial"/>
          <w:spacing w:val="-2"/>
          <w:sz w:val="20"/>
        </w:rPr>
        <w:t xml:space="preserve"> </w:t>
      </w:r>
      <w:r>
        <w:rPr>
          <w:rFonts w:ascii="Arial" w:hAnsi="Arial"/>
          <w:sz w:val="20"/>
        </w:rPr>
        <w:t>the</w:t>
      </w:r>
      <w:r>
        <w:rPr>
          <w:rFonts w:ascii="Arial" w:hAnsi="Arial"/>
          <w:spacing w:val="-2"/>
          <w:sz w:val="20"/>
        </w:rPr>
        <w:t xml:space="preserve"> </w:t>
      </w:r>
      <w:r>
        <w:rPr>
          <w:rFonts w:ascii="Arial" w:hAnsi="Arial"/>
          <w:sz w:val="20"/>
        </w:rPr>
        <w:t>AOP</w:t>
      </w:r>
      <w:r>
        <w:rPr>
          <w:rFonts w:ascii="Arial" w:hAnsi="Arial"/>
          <w:spacing w:val="-1"/>
          <w:sz w:val="20"/>
        </w:rPr>
        <w:t xml:space="preserve"> </w:t>
      </w:r>
      <w:r>
        <w:rPr>
          <w:rFonts w:ascii="Arial" w:hAnsi="Arial"/>
          <w:sz w:val="20"/>
        </w:rPr>
        <w:t>as</w:t>
      </w:r>
      <w:r>
        <w:rPr>
          <w:rFonts w:ascii="Arial" w:hAnsi="Arial"/>
          <w:spacing w:val="-2"/>
          <w:sz w:val="20"/>
        </w:rPr>
        <w:t xml:space="preserve"> </w:t>
      </w:r>
      <w:r>
        <w:rPr>
          <w:rFonts w:ascii="Arial" w:hAnsi="Arial"/>
          <w:sz w:val="20"/>
        </w:rPr>
        <w:t xml:space="preserve">the biological father - </w:t>
      </w:r>
      <w:r>
        <w:rPr>
          <w:rFonts w:ascii="Arial" w:hAnsi="Arial"/>
          <w:i/>
          <w:sz w:val="20"/>
        </w:rPr>
        <w:t>provided the mother is not married</w:t>
      </w:r>
      <w:r>
        <w:rPr>
          <w:rFonts w:ascii="Arial" w:hAnsi="Arial"/>
          <w:sz w:val="20"/>
        </w:rPr>
        <w:t>. The other father would need to adopt the baby.</w:t>
      </w:r>
    </w:p>
    <w:p w14:paraId="535773E0" w14:textId="77777777" w:rsidR="00FF3737" w:rsidRDefault="00FF3737">
      <w:pPr>
        <w:rPr>
          <w:rFonts w:ascii="Arial" w:hAnsi="Arial"/>
          <w:sz w:val="20"/>
        </w:rPr>
        <w:sectPr w:rsidR="00FF3737">
          <w:pgSz w:w="12240" w:h="15840"/>
          <w:pgMar w:top="1360" w:right="720" w:bottom="840" w:left="720" w:header="0" w:footer="657" w:gutter="0"/>
          <w:cols w:space="720"/>
        </w:sectPr>
      </w:pPr>
    </w:p>
    <w:p w14:paraId="5D053CB4" w14:textId="77777777" w:rsidR="00FF3737" w:rsidRDefault="00000000">
      <w:pPr>
        <w:spacing w:before="77"/>
        <w:ind w:left="360" w:right="439"/>
        <w:rPr>
          <w:rFonts w:ascii="Arial"/>
          <w:sz w:val="20"/>
        </w:rPr>
      </w:pPr>
      <w:r>
        <w:rPr>
          <w:rFonts w:ascii="Arial"/>
          <w:sz w:val="20"/>
        </w:rPr>
        <w:lastRenderedPageBreak/>
        <w:t>If you</w:t>
      </w:r>
      <w:r>
        <w:rPr>
          <w:rFonts w:ascii="Arial"/>
          <w:spacing w:val="-4"/>
          <w:sz w:val="20"/>
        </w:rPr>
        <w:t xml:space="preserve"> </w:t>
      </w:r>
      <w:r>
        <w:rPr>
          <w:rFonts w:ascii="Arial"/>
          <w:sz w:val="20"/>
        </w:rPr>
        <w:t>sign</w:t>
      </w:r>
      <w:r>
        <w:rPr>
          <w:rFonts w:ascii="Arial"/>
          <w:spacing w:val="-5"/>
          <w:sz w:val="20"/>
        </w:rPr>
        <w:t xml:space="preserve"> </w:t>
      </w:r>
      <w:r>
        <w:rPr>
          <w:rFonts w:ascii="Arial"/>
          <w:sz w:val="20"/>
        </w:rPr>
        <w:t>the</w:t>
      </w:r>
      <w:r>
        <w:rPr>
          <w:rFonts w:ascii="Arial"/>
          <w:spacing w:val="-5"/>
          <w:sz w:val="20"/>
        </w:rPr>
        <w:t xml:space="preserve"> </w:t>
      </w:r>
      <w:r>
        <w:rPr>
          <w:rFonts w:ascii="Arial"/>
          <w:sz w:val="20"/>
        </w:rPr>
        <w:t>acknowledgment</w:t>
      </w:r>
      <w:r>
        <w:rPr>
          <w:rFonts w:ascii="Arial"/>
          <w:spacing w:val="-4"/>
          <w:sz w:val="20"/>
        </w:rPr>
        <w:t xml:space="preserve"> </w:t>
      </w:r>
      <w:r>
        <w:rPr>
          <w:rFonts w:ascii="Arial"/>
          <w:sz w:val="20"/>
        </w:rPr>
        <w:t>of</w:t>
      </w:r>
      <w:r>
        <w:rPr>
          <w:rFonts w:ascii="Arial"/>
          <w:spacing w:val="-2"/>
          <w:sz w:val="20"/>
        </w:rPr>
        <w:t xml:space="preserve"> </w:t>
      </w:r>
      <w:r>
        <w:rPr>
          <w:rFonts w:ascii="Arial"/>
          <w:sz w:val="20"/>
        </w:rPr>
        <w:t>paternity</w:t>
      </w:r>
      <w:r>
        <w:rPr>
          <w:rFonts w:ascii="Arial"/>
          <w:spacing w:val="-7"/>
          <w:sz w:val="20"/>
        </w:rPr>
        <w:t xml:space="preserve"> </w:t>
      </w:r>
      <w:r>
        <w:rPr>
          <w:rFonts w:ascii="Arial"/>
          <w:sz w:val="20"/>
        </w:rPr>
        <w:t>form at</w:t>
      </w:r>
      <w:r>
        <w:rPr>
          <w:rFonts w:ascii="Arial"/>
          <w:spacing w:val="-4"/>
          <w:sz w:val="20"/>
        </w:rPr>
        <w:t xml:space="preserve"> </w:t>
      </w:r>
      <w:r>
        <w:rPr>
          <w:rFonts w:ascii="Arial"/>
          <w:sz w:val="20"/>
        </w:rPr>
        <w:t>a</w:t>
      </w:r>
      <w:r>
        <w:rPr>
          <w:rFonts w:ascii="Arial"/>
          <w:spacing w:val="-5"/>
          <w:sz w:val="20"/>
        </w:rPr>
        <w:t xml:space="preserve"> </w:t>
      </w:r>
      <w:r>
        <w:rPr>
          <w:rFonts w:ascii="Arial"/>
          <w:sz w:val="20"/>
        </w:rPr>
        <w:t>hospital</w:t>
      </w:r>
      <w:r>
        <w:rPr>
          <w:rFonts w:ascii="Arial"/>
          <w:spacing w:val="-3"/>
          <w:sz w:val="20"/>
        </w:rPr>
        <w:t xml:space="preserve"> </w:t>
      </w:r>
      <w:r>
        <w:rPr>
          <w:rFonts w:ascii="Arial"/>
          <w:sz w:val="20"/>
        </w:rPr>
        <w:t>or</w:t>
      </w:r>
      <w:r>
        <w:rPr>
          <w:rFonts w:ascii="Arial"/>
          <w:spacing w:val="-1"/>
          <w:sz w:val="20"/>
        </w:rPr>
        <w:t xml:space="preserve"> </w:t>
      </w:r>
      <w:r>
        <w:rPr>
          <w:rFonts w:ascii="Arial"/>
          <w:sz w:val="20"/>
        </w:rPr>
        <w:t>with</w:t>
      </w:r>
      <w:r>
        <w:rPr>
          <w:rFonts w:ascii="Arial"/>
          <w:spacing w:val="-5"/>
          <w:sz w:val="20"/>
        </w:rPr>
        <w:t xml:space="preserve"> </w:t>
      </w:r>
      <w:r>
        <w:rPr>
          <w:rFonts w:ascii="Arial"/>
          <w:sz w:val="20"/>
        </w:rPr>
        <w:t>a</w:t>
      </w:r>
      <w:r>
        <w:rPr>
          <w:rFonts w:ascii="Arial"/>
          <w:spacing w:val="-2"/>
          <w:sz w:val="20"/>
        </w:rPr>
        <w:t xml:space="preserve"> </w:t>
      </w:r>
      <w:r>
        <w:rPr>
          <w:rFonts w:ascii="Arial"/>
          <w:sz w:val="20"/>
        </w:rPr>
        <w:t>birth</w:t>
      </w:r>
      <w:r>
        <w:rPr>
          <w:rFonts w:ascii="Arial"/>
          <w:spacing w:val="-4"/>
          <w:sz w:val="20"/>
        </w:rPr>
        <w:t xml:space="preserve"> </w:t>
      </w:r>
      <w:r>
        <w:rPr>
          <w:rFonts w:ascii="Arial"/>
          <w:sz w:val="20"/>
        </w:rPr>
        <w:t>registrar</w:t>
      </w:r>
      <w:r>
        <w:rPr>
          <w:rFonts w:ascii="Arial"/>
          <w:spacing w:val="-4"/>
          <w:sz w:val="20"/>
        </w:rPr>
        <w:t xml:space="preserve"> </w:t>
      </w:r>
      <w:r>
        <w:rPr>
          <w:rFonts w:ascii="Arial"/>
          <w:sz w:val="20"/>
        </w:rPr>
        <w:t>or</w:t>
      </w:r>
      <w:r>
        <w:rPr>
          <w:rFonts w:ascii="Arial"/>
          <w:spacing w:val="-3"/>
          <w:sz w:val="20"/>
        </w:rPr>
        <w:t xml:space="preserve"> </w:t>
      </w:r>
      <w:r>
        <w:rPr>
          <w:rFonts w:ascii="Arial"/>
          <w:sz w:val="20"/>
        </w:rPr>
        <w:t>social</w:t>
      </w:r>
      <w:r>
        <w:rPr>
          <w:rFonts w:ascii="Arial"/>
          <w:spacing w:val="-3"/>
          <w:sz w:val="20"/>
        </w:rPr>
        <w:t xml:space="preserve"> </w:t>
      </w:r>
      <w:r>
        <w:rPr>
          <w:rFonts w:ascii="Arial"/>
          <w:sz w:val="20"/>
        </w:rPr>
        <w:t>services</w:t>
      </w:r>
      <w:r>
        <w:rPr>
          <w:rFonts w:ascii="Arial"/>
          <w:spacing w:val="-3"/>
          <w:sz w:val="20"/>
        </w:rPr>
        <w:t xml:space="preserve"> </w:t>
      </w:r>
      <w:r>
        <w:rPr>
          <w:rFonts w:ascii="Arial"/>
          <w:sz w:val="20"/>
        </w:rPr>
        <w:t>agency, witnessed by two people unrelated to either of you, the original form will automatically be filed for you with the putative father registry.</w:t>
      </w:r>
    </w:p>
    <w:p w14:paraId="2CF6A78C" w14:textId="77777777" w:rsidR="00FF3737" w:rsidRDefault="00000000">
      <w:pPr>
        <w:spacing w:before="230"/>
        <w:ind w:left="360" w:right="439"/>
        <w:rPr>
          <w:rFonts w:ascii="Arial"/>
          <w:sz w:val="20"/>
        </w:rPr>
      </w:pPr>
      <w:r>
        <w:rPr>
          <w:rFonts w:ascii="Arial"/>
          <w:sz w:val="20"/>
        </w:rPr>
        <w:t>`*</w:t>
      </w:r>
      <w:r>
        <w:rPr>
          <w:rFonts w:ascii="Arial"/>
          <w:spacing w:val="-3"/>
          <w:sz w:val="20"/>
        </w:rPr>
        <w:t xml:space="preserve"> </w:t>
      </w:r>
      <w:r>
        <w:rPr>
          <w:rFonts w:ascii="Arial"/>
          <w:sz w:val="20"/>
        </w:rPr>
        <w:t>The</w:t>
      </w:r>
      <w:r>
        <w:rPr>
          <w:rFonts w:ascii="Arial"/>
          <w:spacing w:val="-4"/>
          <w:sz w:val="20"/>
        </w:rPr>
        <w:t xml:space="preserve"> </w:t>
      </w:r>
      <w:r>
        <w:rPr>
          <w:rFonts w:ascii="Arial"/>
          <w:sz w:val="20"/>
        </w:rPr>
        <w:t>AOP</w:t>
      </w:r>
      <w:r>
        <w:rPr>
          <w:rFonts w:ascii="Arial"/>
          <w:spacing w:val="-1"/>
          <w:sz w:val="20"/>
        </w:rPr>
        <w:t xml:space="preserve"> </w:t>
      </w:r>
      <w:r>
        <w:rPr>
          <w:rFonts w:ascii="Arial"/>
          <w:sz w:val="20"/>
        </w:rPr>
        <w:t>is</w:t>
      </w:r>
      <w:r>
        <w:rPr>
          <w:rFonts w:ascii="Arial"/>
          <w:spacing w:val="-2"/>
          <w:sz w:val="20"/>
        </w:rPr>
        <w:t xml:space="preserve"> </w:t>
      </w:r>
      <w:r>
        <w:rPr>
          <w:rFonts w:ascii="Arial"/>
          <w:sz w:val="20"/>
        </w:rPr>
        <w:t>attached</w:t>
      </w:r>
      <w:r>
        <w:rPr>
          <w:rFonts w:ascii="Arial"/>
          <w:spacing w:val="-1"/>
          <w:sz w:val="20"/>
        </w:rPr>
        <w:t xml:space="preserve"> </w:t>
      </w:r>
      <w:r>
        <w:rPr>
          <w:rFonts w:ascii="Arial"/>
          <w:sz w:val="20"/>
        </w:rPr>
        <w:t>to</w:t>
      </w:r>
      <w:r>
        <w:rPr>
          <w:rFonts w:ascii="Arial"/>
          <w:spacing w:val="-4"/>
          <w:sz w:val="20"/>
        </w:rPr>
        <w:t xml:space="preserve"> </w:t>
      </w:r>
      <w:r>
        <w:rPr>
          <w:rFonts w:ascii="Arial"/>
          <w:sz w:val="20"/>
        </w:rPr>
        <w:t>the</w:t>
      </w:r>
      <w:r>
        <w:rPr>
          <w:rFonts w:ascii="Arial"/>
          <w:spacing w:val="-4"/>
          <w:sz w:val="20"/>
        </w:rPr>
        <w:t xml:space="preserve"> </w:t>
      </w:r>
      <w:r>
        <w:rPr>
          <w:rFonts w:ascii="Arial"/>
          <w:sz w:val="20"/>
        </w:rPr>
        <w:t>Certificate</w:t>
      </w:r>
      <w:r>
        <w:rPr>
          <w:rFonts w:ascii="Arial"/>
          <w:spacing w:val="-2"/>
          <w:sz w:val="20"/>
        </w:rPr>
        <w:t xml:space="preserve"> </w:t>
      </w:r>
      <w:r>
        <w:rPr>
          <w:rFonts w:ascii="Arial"/>
          <w:sz w:val="20"/>
        </w:rPr>
        <w:t>of</w:t>
      </w:r>
      <w:r>
        <w:rPr>
          <w:rFonts w:ascii="Arial"/>
          <w:spacing w:val="-1"/>
          <w:sz w:val="20"/>
        </w:rPr>
        <w:t xml:space="preserve"> </w:t>
      </w:r>
      <w:r>
        <w:rPr>
          <w:rFonts w:ascii="Arial"/>
          <w:sz w:val="20"/>
        </w:rPr>
        <w:t>Live</w:t>
      </w:r>
      <w:r>
        <w:rPr>
          <w:rFonts w:ascii="Arial"/>
          <w:spacing w:val="-3"/>
          <w:sz w:val="20"/>
        </w:rPr>
        <w:t xml:space="preserve"> </w:t>
      </w:r>
      <w:r>
        <w:rPr>
          <w:rFonts w:ascii="Arial"/>
          <w:sz w:val="20"/>
        </w:rPr>
        <w:t>Birth</w:t>
      </w:r>
      <w:r>
        <w:rPr>
          <w:rFonts w:ascii="Arial"/>
          <w:spacing w:val="-1"/>
          <w:sz w:val="20"/>
        </w:rPr>
        <w:t xml:space="preserve"> </w:t>
      </w:r>
      <w:r>
        <w:rPr>
          <w:rFonts w:ascii="Arial"/>
          <w:sz w:val="20"/>
        </w:rPr>
        <w:t>and</w:t>
      </w:r>
      <w:r>
        <w:rPr>
          <w:rFonts w:ascii="Arial"/>
          <w:spacing w:val="-3"/>
          <w:sz w:val="20"/>
        </w:rPr>
        <w:t xml:space="preserve"> </w:t>
      </w:r>
      <w:r>
        <w:rPr>
          <w:rFonts w:ascii="Arial"/>
          <w:sz w:val="20"/>
        </w:rPr>
        <w:t>sent</w:t>
      </w:r>
      <w:r>
        <w:rPr>
          <w:rFonts w:ascii="Arial"/>
          <w:spacing w:val="-3"/>
          <w:sz w:val="20"/>
        </w:rPr>
        <w:t xml:space="preserve"> </w:t>
      </w:r>
      <w:r>
        <w:rPr>
          <w:rFonts w:ascii="Arial"/>
          <w:sz w:val="20"/>
        </w:rPr>
        <w:t>to</w:t>
      </w:r>
      <w:r>
        <w:rPr>
          <w:rFonts w:ascii="Arial"/>
          <w:spacing w:val="-1"/>
          <w:sz w:val="20"/>
        </w:rPr>
        <w:t xml:space="preserve"> </w:t>
      </w:r>
      <w:r>
        <w:rPr>
          <w:rFonts w:ascii="Arial"/>
          <w:sz w:val="20"/>
        </w:rPr>
        <w:t>the</w:t>
      </w:r>
      <w:r>
        <w:rPr>
          <w:rFonts w:ascii="Arial"/>
          <w:spacing w:val="-1"/>
          <w:sz w:val="20"/>
        </w:rPr>
        <w:t xml:space="preserve"> </w:t>
      </w:r>
      <w:r>
        <w:rPr>
          <w:rFonts w:ascii="Arial"/>
          <w:sz w:val="20"/>
        </w:rPr>
        <w:t>County</w:t>
      </w:r>
      <w:r>
        <w:rPr>
          <w:rFonts w:ascii="Arial"/>
          <w:spacing w:val="-6"/>
          <w:sz w:val="20"/>
        </w:rPr>
        <w:t xml:space="preserve"> </w:t>
      </w:r>
      <w:r>
        <w:rPr>
          <w:rFonts w:ascii="Arial"/>
          <w:sz w:val="20"/>
        </w:rPr>
        <w:t>Office</w:t>
      </w:r>
      <w:r>
        <w:rPr>
          <w:rFonts w:ascii="Arial"/>
          <w:spacing w:val="-3"/>
          <w:sz w:val="20"/>
        </w:rPr>
        <w:t xml:space="preserve"> </w:t>
      </w:r>
      <w:r>
        <w:rPr>
          <w:rFonts w:ascii="Arial"/>
          <w:sz w:val="20"/>
        </w:rPr>
        <w:t>of</w:t>
      </w:r>
      <w:r>
        <w:rPr>
          <w:rFonts w:ascii="Arial"/>
          <w:spacing w:val="-1"/>
          <w:sz w:val="20"/>
        </w:rPr>
        <w:t xml:space="preserve"> </w:t>
      </w:r>
      <w:r>
        <w:rPr>
          <w:rFonts w:ascii="Arial"/>
          <w:sz w:val="20"/>
        </w:rPr>
        <w:t>Vital</w:t>
      </w:r>
      <w:r>
        <w:rPr>
          <w:rFonts w:ascii="Arial"/>
          <w:spacing w:val="-2"/>
          <w:sz w:val="20"/>
        </w:rPr>
        <w:t xml:space="preserve"> </w:t>
      </w:r>
      <w:r>
        <w:rPr>
          <w:rFonts w:ascii="Arial"/>
          <w:sz w:val="20"/>
        </w:rPr>
        <w:t>Statistics.</w:t>
      </w:r>
      <w:r>
        <w:rPr>
          <w:rFonts w:ascii="Arial"/>
          <w:spacing w:val="-3"/>
          <w:sz w:val="20"/>
        </w:rPr>
        <w:t xml:space="preserve"> </w:t>
      </w:r>
      <w:r>
        <w:rPr>
          <w:rFonts w:ascii="Arial"/>
          <w:sz w:val="20"/>
        </w:rPr>
        <w:t>The</w:t>
      </w:r>
      <w:r>
        <w:rPr>
          <w:rFonts w:ascii="Arial"/>
          <w:spacing w:val="-4"/>
          <w:sz w:val="20"/>
        </w:rPr>
        <w:t xml:space="preserve"> </w:t>
      </w:r>
      <w:r>
        <w:rPr>
          <w:rFonts w:ascii="Arial"/>
          <w:sz w:val="20"/>
        </w:rPr>
        <w:t>forms are entered into the County system, copies are made. The originals are kept in the County</w:t>
      </w:r>
      <w:r>
        <w:rPr>
          <w:rFonts w:ascii="Arial"/>
          <w:spacing w:val="-2"/>
          <w:sz w:val="20"/>
        </w:rPr>
        <w:t xml:space="preserve"> </w:t>
      </w:r>
      <w:r>
        <w:rPr>
          <w:rFonts w:ascii="Arial"/>
          <w:sz w:val="20"/>
        </w:rPr>
        <w:t>offices. The Cert. of Live Birth copy</w:t>
      </w:r>
      <w:r>
        <w:rPr>
          <w:rFonts w:ascii="Arial"/>
          <w:spacing w:val="-4"/>
          <w:sz w:val="20"/>
        </w:rPr>
        <w:t xml:space="preserve"> </w:t>
      </w:r>
      <w:r>
        <w:rPr>
          <w:rFonts w:ascii="Arial"/>
          <w:sz w:val="20"/>
        </w:rPr>
        <w:t>is sent</w:t>
      </w:r>
      <w:r>
        <w:rPr>
          <w:rFonts w:ascii="Arial"/>
          <w:spacing w:val="-1"/>
          <w:sz w:val="20"/>
        </w:rPr>
        <w:t xml:space="preserve"> </w:t>
      </w:r>
      <w:r>
        <w:rPr>
          <w:rFonts w:ascii="Arial"/>
          <w:sz w:val="20"/>
        </w:rPr>
        <w:t>to the</w:t>
      </w:r>
      <w:r>
        <w:rPr>
          <w:rFonts w:ascii="Arial"/>
          <w:spacing w:val="-1"/>
          <w:sz w:val="20"/>
        </w:rPr>
        <w:t xml:space="preserve"> </w:t>
      </w:r>
      <w:r>
        <w:rPr>
          <w:rFonts w:ascii="Arial"/>
          <w:sz w:val="20"/>
        </w:rPr>
        <w:t>SPDS Offices,</w:t>
      </w:r>
      <w:r>
        <w:rPr>
          <w:rFonts w:ascii="Arial"/>
          <w:spacing w:val="-1"/>
          <w:sz w:val="20"/>
        </w:rPr>
        <w:t xml:space="preserve"> </w:t>
      </w:r>
      <w:r>
        <w:rPr>
          <w:rFonts w:ascii="Arial"/>
          <w:sz w:val="20"/>
        </w:rPr>
        <w:t>the</w:t>
      </w:r>
      <w:r>
        <w:rPr>
          <w:rFonts w:ascii="Arial"/>
          <w:spacing w:val="-1"/>
          <w:sz w:val="20"/>
        </w:rPr>
        <w:t xml:space="preserve"> </w:t>
      </w:r>
      <w:r>
        <w:rPr>
          <w:rFonts w:ascii="Arial"/>
          <w:sz w:val="20"/>
        </w:rPr>
        <w:t>AOP</w:t>
      </w:r>
      <w:r>
        <w:rPr>
          <w:rFonts w:ascii="Arial"/>
          <w:spacing w:val="-1"/>
          <w:sz w:val="20"/>
        </w:rPr>
        <w:t xml:space="preserve"> </w:t>
      </w:r>
      <w:r>
        <w:rPr>
          <w:rFonts w:ascii="Arial"/>
          <w:sz w:val="20"/>
        </w:rPr>
        <w:t>copy</w:t>
      </w:r>
      <w:r>
        <w:rPr>
          <w:rFonts w:ascii="Arial"/>
          <w:spacing w:val="-2"/>
          <w:sz w:val="20"/>
        </w:rPr>
        <w:t xml:space="preserve"> </w:t>
      </w:r>
      <w:r>
        <w:rPr>
          <w:rFonts w:ascii="Arial"/>
          <w:sz w:val="20"/>
        </w:rPr>
        <w:t>is sent to</w:t>
      </w:r>
      <w:r>
        <w:rPr>
          <w:rFonts w:ascii="Arial"/>
          <w:spacing w:val="-2"/>
          <w:sz w:val="20"/>
        </w:rPr>
        <w:t xml:space="preserve"> </w:t>
      </w:r>
      <w:r>
        <w:rPr>
          <w:rFonts w:ascii="Arial"/>
          <w:sz w:val="20"/>
        </w:rPr>
        <w:t>the</w:t>
      </w:r>
      <w:r>
        <w:rPr>
          <w:rFonts w:ascii="Arial"/>
          <w:spacing w:val="-2"/>
          <w:sz w:val="20"/>
        </w:rPr>
        <w:t xml:space="preserve"> </w:t>
      </w:r>
      <w:r>
        <w:rPr>
          <w:rFonts w:ascii="Arial"/>
          <w:sz w:val="20"/>
        </w:rPr>
        <w:t>Office</w:t>
      </w:r>
      <w:r>
        <w:rPr>
          <w:rFonts w:ascii="Arial"/>
          <w:spacing w:val="-1"/>
          <w:sz w:val="20"/>
        </w:rPr>
        <w:t xml:space="preserve"> </w:t>
      </w:r>
      <w:r>
        <w:rPr>
          <w:rFonts w:ascii="Arial"/>
          <w:sz w:val="20"/>
        </w:rPr>
        <w:t>of Putative Paternity.</w:t>
      </w:r>
      <w:r>
        <w:rPr>
          <w:rFonts w:ascii="Arial"/>
          <w:spacing w:val="-1"/>
          <w:sz w:val="20"/>
        </w:rPr>
        <w:t xml:space="preserve"> </w:t>
      </w:r>
      <w:r>
        <w:rPr>
          <w:rFonts w:ascii="Arial"/>
          <w:sz w:val="20"/>
        </w:rPr>
        <w:t>The</w:t>
      </w:r>
      <w:r>
        <w:rPr>
          <w:rFonts w:ascii="Arial"/>
          <w:spacing w:val="-2"/>
          <w:sz w:val="20"/>
        </w:rPr>
        <w:t xml:space="preserve"> </w:t>
      </w:r>
      <w:r>
        <w:rPr>
          <w:rFonts w:ascii="Arial"/>
          <w:sz w:val="20"/>
        </w:rPr>
        <w:t>formal Birth Certificate with the embossed seal and a copy of the AOP is sent to the mother. Added copies can be obtained, at a cost, from the County Office of Vital Statistics</w:t>
      </w:r>
    </w:p>
    <w:p w14:paraId="0D867DC1" w14:textId="77777777" w:rsidR="00FF3737" w:rsidRDefault="00000000">
      <w:pPr>
        <w:spacing w:before="230" w:line="480" w:lineRule="auto"/>
        <w:ind w:left="360" w:right="3613"/>
        <w:rPr>
          <w:rFonts w:ascii="Arial"/>
          <w:sz w:val="20"/>
        </w:rPr>
      </w:pPr>
      <w:r>
        <w:rPr>
          <w:rFonts w:ascii="Arial"/>
          <w:sz w:val="20"/>
        </w:rPr>
        <w:t>The</w:t>
      </w:r>
      <w:r>
        <w:rPr>
          <w:rFonts w:ascii="Arial"/>
          <w:spacing w:val="-6"/>
          <w:sz w:val="20"/>
        </w:rPr>
        <w:t xml:space="preserve"> </w:t>
      </w:r>
      <w:r>
        <w:rPr>
          <w:rFonts w:ascii="Arial"/>
          <w:sz w:val="20"/>
        </w:rPr>
        <w:t>two</w:t>
      </w:r>
      <w:r>
        <w:rPr>
          <w:rFonts w:ascii="Arial"/>
          <w:spacing w:val="-1"/>
          <w:sz w:val="20"/>
        </w:rPr>
        <w:t xml:space="preserve"> </w:t>
      </w:r>
      <w:r>
        <w:rPr>
          <w:rFonts w:ascii="Arial"/>
          <w:sz w:val="20"/>
        </w:rPr>
        <w:t>web</w:t>
      </w:r>
      <w:r>
        <w:rPr>
          <w:rFonts w:ascii="Arial"/>
          <w:spacing w:val="-3"/>
          <w:sz w:val="20"/>
        </w:rPr>
        <w:t xml:space="preserve"> </w:t>
      </w:r>
      <w:r>
        <w:rPr>
          <w:rFonts w:ascii="Arial"/>
          <w:sz w:val="20"/>
        </w:rPr>
        <w:t>sites</w:t>
      </w:r>
      <w:r>
        <w:rPr>
          <w:rFonts w:ascii="Arial"/>
          <w:spacing w:val="-2"/>
          <w:sz w:val="20"/>
        </w:rPr>
        <w:t xml:space="preserve"> </w:t>
      </w:r>
      <w:r>
        <w:rPr>
          <w:rFonts w:ascii="Arial"/>
          <w:sz w:val="20"/>
        </w:rPr>
        <w:t>listed</w:t>
      </w:r>
      <w:r>
        <w:rPr>
          <w:rFonts w:ascii="Arial"/>
          <w:spacing w:val="-5"/>
          <w:sz w:val="20"/>
        </w:rPr>
        <w:t xml:space="preserve"> </w:t>
      </w:r>
      <w:r>
        <w:rPr>
          <w:rFonts w:ascii="Arial"/>
          <w:sz w:val="20"/>
        </w:rPr>
        <w:t>below</w:t>
      </w:r>
      <w:r>
        <w:rPr>
          <w:rFonts w:ascii="Arial"/>
          <w:spacing w:val="-7"/>
          <w:sz w:val="20"/>
        </w:rPr>
        <w:t xml:space="preserve"> </w:t>
      </w:r>
      <w:r>
        <w:rPr>
          <w:rFonts w:ascii="Arial"/>
          <w:sz w:val="20"/>
        </w:rPr>
        <w:t>are</w:t>
      </w:r>
      <w:r>
        <w:rPr>
          <w:rFonts w:ascii="Arial"/>
          <w:spacing w:val="-5"/>
          <w:sz w:val="20"/>
        </w:rPr>
        <w:t xml:space="preserve"> </w:t>
      </w:r>
      <w:r>
        <w:rPr>
          <w:rFonts w:ascii="Arial"/>
          <w:sz w:val="20"/>
        </w:rPr>
        <w:t>the</w:t>
      </w:r>
      <w:r>
        <w:rPr>
          <w:rFonts w:ascii="Arial"/>
          <w:spacing w:val="-4"/>
          <w:sz w:val="20"/>
        </w:rPr>
        <w:t xml:space="preserve"> </w:t>
      </w:r>
      <w:r>
        <w:rPr>
          <w:rFonts w:ascii="Arial"/>
          <w:sz w:val="20"/>
        </w:rPr>
        <w:t>online</w:t>
      </w:r>
      <w:r>
        <w:rPr>
          <w:rFonts w:ascii="Arial"/>
          <w:spacing w:val="-5"/>
          <w:sz w:val="20"/>
        </w:rPr>
        <w:t xml:space="preserve"> </w:t>
      </w:r>
      <w:r>
        <w:rPr>
          <w:rFonts w:ascii="Arial"/>
          <w:sz w:val="20"/>
        </w:rPr>
        <w:t>help</w:t>
      </w:r>
      <w:r>
        <w:rPr>
          <w:rFonts w:ascii="Arial"/>
          <w:spacing w:val="-3"/>
          <w:sz w:val="20"/>
        </w:rPr>
        <w:t xml:space="preserve"> </w:t>
      </w:r>
      <w:r>
        <w:rPr>
          <w:rFonts w:ascii="Arial"/>
          <w:sz w:val="20"/>
        </w:rPr>
        <w:t>for</w:t>
      </w:r>
      <w:r>
        <w:rPr>
          <w:rFonts w:ascii="Arial"/>
          <w:spacing w:val="-5"/>
          <w:sz w:val="20"/>
        </w:rPr>
        <w:t xml:space="preserve"> </w:t>
      </w:r>
      <w:r>
        <w:rPr>
          <w:rFonts w:ascii="Arial"/>
          <w:sz w:val="20"/>
        </w:rPr>
        <w:t>completing</w:t>
      </w:r>
      <w:r>
        <w:rPr>
          <w:rFonts w:ascii="Arial"/>
          <w:spacing w:val="-3"/>
          <w:sz w:val="20"/>
        </w:rPr>
        <w:t xml:space="preserve"> </w:t>
      </w:r>
      <w:r>
        <w:rPr>
          <w:rFonts w:ascii="Arial"/>
          <w:sz w:val="20"/>
        </w:rPr>
        <w:t>the</w:t>
      </w:r>
      <w:r>
        <w:rPr>
          <w:rFonts w:ascii="Arial"/>
          <w:spacing w:val="-3"/>
          <w:sz w:val="20"/>
        </w:rPr>
        <w:t xml:space="preserve"> </w:t>
      </w:r>
      <w:r>
        <w:rPr>
          <w:rFonts w:ascii="Arial"/>
          <w:sz w:val="20"/>
        </w:rPr>
        <w:t>AOP. NYS Child Support &gt; Providers</w:t>
      </w:r>
    </w:p>
    <w:p w14:paraId="7B930B0F" w14:textId="77777777" w:rsidR="00FF3737" w:rsidRDefault="00000000">
      <w:pPr>
        <w:spacing w:before="1" w:line="480" w:lineRule="auto"/>
        <w:ind w:left="360" w:right="5392"/>
        <w:rPr>
          <w:rFonts w:ascii="Arial"/>
          <w:sz w:val="20"/>
        </w:rPr>
      </w:pPr>
      <w:hyperlink r:id="rId63">
        <w:r>
          <w:rPr>
            <w:rFonts w:ascii="Arial"/>
            <w:color w:val="000000"/>
            <w:spacing w:val="-2"/>
            <w:sz w:val="20"/>
            <w:shd w:val="clear" w:color="auto" w:fill="F0F1EC"/>
          </w:rPr>
          <w:t>https://www.childsupport.ny.gov/dcse/aop_howto.html</w:t>
        </w:r>
      </w:hyperlink>
      <w:r>
        <w:rPr>
          <w:rFonts w:ascii="Arial"/>
          <w:color w:val="000000"/>
          <w:spacing w:val="-2"/>
          <w:sz w:val="20"/>
        </w:rPr>
        <w:t xml:space="preserve"> </w:t>
      </w:r>
      <w:r>
        <w:rPr>
          <w:rFonts w:ascii="Arial"/>
          <w:color w:val="000000"/>
          <w:sz w:val="20"/>
        </w:rPr>
        <w:t>NYS Child Support &gt; Resources</w:t>
      </w:r>
    </w:p>
    <w:p w14:paraId="531C3642" w14:textId="77777777" w:rsidR="00FF3737" w:rsidRDefault="00000000">
      <w:pPr>
        <w:ind w:left="360"/>
        <w:rPr>
          <w:rFonts w:ascii="Arial"/>
          <w:sz w:val="20"/>
        </w:rPr>
      </w:pPr>
      <w:hyperlink r:id="rId64">
        <w:r>
          <w:rPr>
            <w:rFonts w:ascii="Arial"/>
            <w:color w:val="000000"/>
            <w:spacing w:val="-2"/>
            <w:sz w:val="20"/>
            <w:shd w:val="clear" w:color="auto" w:fill="F0F1EC"/>
          </w:rPr>
          <w:t>https://www.childsupport.ny.gov/dcse/paternity_establishment.html</w:t>
        </w:r>
      </w:hyperlink>
    </w:p>
    <w:p w14:paraId="7C5A6CE5" w14:textId="77777777" w:rsidR="00FF3737" w:rsidRDefault="00FF3737">
      <w:pPr>
        <w:pStyle w:val="BodyText"/>
        <w:spacing w:before="229"/>
        <w:ind w:left="0"/>
        <w:rPr>
          <w:rFonts w:ascii="Arial"/>
          <w:sz w:val="20"/>
        </w:rPr>
      </w:pPr>
    </w:p>
    <w:p w14:paraId="3410951D" w14:textId="77777777" w:rsidR="00FF3737" w:rsidRDefault="00000000">
      <w:pPr>
        <w:ind w:left="360"/>
        <w:rPr>
          <w:rFonts w:ascii="Arial"/>
          <w:sz w:val="20"/>
        </w:rPr>
      </w:pPr>
      <w:r>
        <w:rPr>
          <w:rFonts w:ascii="Arial"/>
          <w:sz w:val="20"/>
        </w:rPr>
        <w:t>Office</w:t>
      </w:r>
      <w:r>
        <w:rPr>
          <w:rFonts w:ascii="Arial"/>
          <w:spacing w:val="-7"/>
          <w:sz w:val="20"/>
        </w:rPr>
        <w:t xml:space="preserve"> </w:t>
      </w:r>
      <w:r>
        <w:rPr>
          <w:rFonts w:ascii="Arial"/>
          <w:sz w:val="20"/>
        </w:rPr>
        <w:t>of</w:t>
      </w:r>
      <w:r>
        <w:rPr>
          <w:rFonts w:ascii="Arial"/>
          <w:spacing w:val="-6"/>
          <w:sz w:val="20"/>
        </w:rPr>
        <w:t xml:space="preserve"> </w:t>
      </w:r>
      <w:r>
        <w:rPr>
          <w:rFonts w:ascii="Arial"/>
          <w:sz w:val="20"/>
        </w:rPr>
        <w:t>Putative</w:t>
      </w:r>
      <w:r>
        <w:rPr>
          <w:rFonts w:ascii="Arial"/>
          <w:spacing w:val="-7"/>
          <w:sz w:val="20"/>
        </w:rPr>
        <w:t xml:space="preserve"> </w:t>
      </w:r>
      <w:r>
        <w:rPr>
          <w:rFonts w:ascii="Arial"/>
          <w:spacing w:val="-2"/>
          <w:sz w:val="20"/>
        </w:rPr>
        <w:t>Paternity</w:t>
      </w:r>
    </w:p>
    <w:p w14:paraId="7B35400A" w14:textId="77777777" w:rsidR="00FF3737" w:rsidRDefault="00000000">
      <w:pPr>
        <w:ind w:left="360"/>
        <w:rPr>
          <w:rFonts w:ascii="Arial"/>
          <w:sz w:val="20"/>
        </w:rPr>
      </w:pPr>
      <w:r>
        <w:rPr>
          <w:rFonts w:ascii="Arial"/>
          <w:sz w:val="20"/>
        </w:rPr>
        <w:t>NYS</w:t>
      </w:r>
      <w:r>
        <w:rPr>
          <w:rFonts w:ascii="Arial"/>
          <w:spacing w:val="-8"/>
          <w:sz w:val="20"/>
        </w:rPr>
        <w:t xml:space="preserve"> </w:t>
      </w:r>
      <w:r>
        <w:rPr>
          <w:rFonts w:ascii="Arial"/>
          <w:sz w:val="20"/>
        </w:rPr>
        <w:t>Child</w:t>
      </w:r>
      <w:r>
        <w:rPr>
          <w:rFonts w:ascii="Arial"/>
          <w:spacing w:val="-7"/>
          <w:sz w:val="20"/>
        </w:rPr>
        <w:t xml:space="preserve"> </w:t>
      </w:r>
      <w:r>
        <w:rPr>
          <w:rFonts w:ascii="Arial"/>
          <w:sz w:val="20"/>
        </w:rPr>
        <w:t>Support</w:t>
      </w:r>
      <w:r>
        <w:rPr>
          <w:rFonts w:ascii="Arial"/>
          <w:spacing w:val="-9"/>
          <w:sz w:val="20"/>
        </w:rPr>
        <w:t xml:space="preserve"> </w:t>
      </w:r>
      <w:r>
        <w:rPr>
          <w:rFonts w:ascii="Arial"/>
          <w:sz w:val="20"/>
        </w:rPr>
        <w:t>Processing</w:t>
      </w:r>
      <w:r>
        <w:rPr>
          <w:rFonts w:ascii="Arial"/>
          <w:spacing w:val="-10"/>
          <w:sz w:val="20"/>
        </w:rPr>
        <w:t xml:space="preserve"> </w:t>
      </w:r>
      <w:r>
        <w:rPr>
          <w:rFonts w:ascii="Arial"/>
          <w:spacing w:val="-2"/>
          <w:sz w:val="20"/>
        </w:rPr>
        <w:t>Center</w:t>
      </w:r>
    </w:p>
    <w:p w14:paraId="44E6BCEA" w14:textId="77777777" w:rsidR="00FF3737" w:rsidRDefault="00000000">
      <w:pPr>
        <w:spacing w:before="1"/>
        <w:ind w:left="360"/>
        <w:rPr>
          <w:rFonts w:ascii="Arial"/>
          <w:sz w:val="20"/>
        </w:rPr>
      </w:pPr>
      <w:r>
        <w:rPr>
          <w:rFonts w:ascii="Arial"/>
          <w:sz w:val="20"/>
        </w:rPr>
        <w:t>P.O.</w:t>
      </w:r>
      <w:r>
        <w:rPr>
          <w:rFonts w:ascii="Arial"/>
          <w:spacing w:val="-5"/>
          <w:sz w:val="20"/>
        </w:rPr>
        <w:t xml:space="preserve"> </w:t>
      </w:r>
      <w:r>
        <w:rPr>
          <w:rFonts w:ascii="Arial"/>
          <w:sz w:val="20"/>
        </w:rPr>
        <w:t>Box</w:t>
      </w:r>
      <w:r>
        <w:rPr>
          <w:rFonts w:ascii="Arial"/>
          <w:spacing w:val="-4"/>
          <w:sz w:val="20"/>
        </w:rPr>
        <w:t xml:space="preserve"> </w:t>
      </w:r>
      <w:r>
        <w:rPr>
          <w:rFonts w:ascii="Arial"/>
          <w:spacing w:val="-2"/>
          <w:sz w:val="20"/>
        </w:rPr>
        <w:t>15365</w:t>
      </w:r>
    </w:p>
    <w:p w14:paraId="62EA2B75" w14:textId="77777777" w:rsidR="00FF3737" w:rsidRDefault="00000000">
      <w:pPr>
        <w:ind w:left="360"/>
        <w:rPr>
          <w:rFonts w:ascii="Arial"/>
          <w:sz w:val="20"/>
        </w:rPr>
      </w:pPr>
      <w:r>
        <w:rPr>
          <w:rFonts w:ascii="Arial"/>
          <w:sz w:val="20"/>
        </w:rPr>
        <w:t>Albany,</w:t>
      </w:r>
      <w:r>
        <w:rPr>
          <w:rFonts w:ascii="Arial"/>
          <w:spacing w:val="-9"/>
          <w:sz w:val="20"/>
        </w:rPr>
        <w:t xml:space="preserve"> </w:t>
      </w:r>
      <w:r>
        <w:rPr>
          <w:rFonts w:ascii="Arial"/>
          <w:sz w:val="20"/>
        </w:rPr>
        <w:t>NY</w:t>
      </w:r>
      <w:r>
        <w:rPr>
          <w:rFonts w:ascii="Arial"/>
          <w:spacing w:val="-9"/>
          <w:sz w:val="20"/>
        </w:rPr>
        <w:t xml:space="preserve"> </w:t>
      </w:r>
      <w:r>
        <w:rPr>
          <w:rFonts w:ascii="Arial"/>
          <w:sz w:val="20"/>
        </w:rPr>
        <w:t>12212-</w:t>
      </w:r>
      <w:r>
        <w:rPr>
          <w:rFonts w:ascii="Arial"/>
          <w:spacing w:val="-4"/>
          <w:sz w:val="20"/>
        </w:rPr>
        <w:t>5365</w:t>
      </w:r>
    </w:p>
    <w:p w14:paraId="4C920829" w14:textId="77777777" w:rsidR="00FF3737" w:rsidRDefault="00FF3737">
      <w:pPr>
        <w:rPr>
          <w:rFonts w:ascii="Arial"/>
          <w:sz w:val="20"/>
        </w:rPr>
        <w:sectPr w:rsidR="00FF3737">
          <w:pgSz w:w="12240" w:h="15840"/>
          <w:pgMar w:top="1360" w:right="720" w:bottom="840" w:left="720" w:header="0" w:footer="657" w:gutter="0"/>
          <w:cols w:space="720"/>
        </w:sectPr>
      </w:pPr>
    </w:p>
    <w:p w14:paraId="194FF2E0" w14:textId="77777777" w:rsidR="00FF3737" w:rsidRDefault="00000000">
      <w:pPr>
        <w:pStyle w:val="Heading1"/>
      </w:pPr>
      <w:r>
        <w:rPr>
          <w:spacing w:val="-2"/>
        </w:rPr>
        <w:lastRenderedPageBreak/>
        <w:t>Index</w:t>
      </w:r>
    </w:p>
    <w:p w14:paraId="2B253705" w14:textId="77777777" w:rsidR="00FF3737" w:rsidRDefault="00FF3737">
      <w:pPr>
        <w:pStyle w:val="BodyText"/>
        <w:spacing w:before="3"/>
        <w:ind w:left="0"/>
        <w:rPr>
          <w:rFonts w:ascii="Calibri"/>
          <w:b/>
          <w:sz w:val="17"/>
        </w:rPr>
      </w:pPr>
    </w:p>
    <w:p w14:paraId="4DBC84C5" w14:textId="77777777" w:rsidR="00FF3737" w:rsidRDefault="00FF3737">
      <w:pPr>
        <w:pStyle w:val="BodyText"/>
        <w:rPr>
          <w:rFonts w:ascii="Calibri"/>
          <w:b/>
          <w:sz w:val="17"/>
        </w:rPr>
        <w:sectPr w:rsidR="00FF3737">
          <w:footerReference w:type="default" r:id="rId65"/>
          <w:pgSz w:w="12240" w:h="15840"/>
          <w:pgMar w:top="1440" w:right="720" w:bottom="840" w:left="720" w:header="0" w:footer="657" w:gutter="0"/>
          <w:pgNumType w:start="1"/>
          <w:cols w:space="720"/>
        </w:sectPr>
      </w:pPr>
    </w:p>
    <w:p w14:paraId="543E5E1F" w14:textId="77777777" w:rsidR="00FF3737" w:rsidRDefault="00000000">
      <w:pPr>
        <w:spacing w:before="57"/>
        <w:ind w:left="360"/>
        <w:rPr>
          <w:rFonts w:ascii="Calibri" w:hAnsi="Calibri"/>
          <w:b/>
        </w:rPr>
      </w:pPr>
      <w:r>
        <w:rPr>
          <w:rFonts w:ascii="Calibri" w:hAnsi="Calibri"/>
          <w:b/>
        </w:rPr>
        <w:t>— A</w:t>
      </w:r>
      <w:r>
        <w:rPr>
          <w:rFonts w:ascii="Calibri" w:hAnsi="Calibri"/>
          <w:b/>
          <w:spacing w:val="1"/>
        </w:rPr>
        <w:t xml:space="preserve"> </w:t>
      </w:r>
      <w:r>
        <w:rPr>
          <w:rFonts w:ascii="Calibri" w:hAnsi="Calibri"/>
          <w:b/>
          <w:spacing w:val="-10"/>
        </w:rPr>
        <w:t>—</w:t>
      </w:r>
    </w:p>
    <w:p w14:paraId="77AD9BF5" w14:textId="77777777" w:rsidR="00FF3737" w:rsidRDefault="00000000">
      <w:pPr>
        <w:pStyle w:val="BodyText"/>
        <w:spacing w:before="2" w:line="237" w:lineRule="auto"/>
        <w:rPr>
          <w:rFonts w:ascii="Calibri"/>
        </w:rPr>
      </w:pPr>
      <w:r>
        <w:rPr>
          <w:rFonts w:ascii="Calibri"/>
        </w:rPr>
        <w:t>Abnormal</w:t>
      </w:r>
      <w:r>
        <w:rPr>
          <w:rFonts w:ascii="Calibri"/>
          <w:spacing w:val="-8"/>
        </w:rPr>
        <w:t xml:space="preserve"> </w:t>
      </w:r>
      <w:r>
        <w:rPr>
          <w:rFonts w:ascii="Calibri"/>
        </w:rPr>
        <w:t>Conditions</w:t>
      </w:r>
      <w:r>
        <w:rPr>
          <w:rFonts w:ascii="Calibri"/>
          <w:spacing w:val="-8"/>
        </w:rPr>
        <w:t xml:space="preserve"> </w:t>
      </w:r>
      <w:r>
        <w:rPr>
          <w:rFonts w:ascii="Calibri"/>
        </w:rPr>
        <w:t>of</w:t>
      </w:r>
      <w:r>
        <w:rPr>
          <w:rFonts w:ascii="Calibri"/>
          <w:spacing w:val="-6"/>
        </w:rPr>
        <w:t xml:space="preserve"> </w:t>
      </w:r>
      <w:r>
        <w:rPr>
          <w:rFonts w:ascii="Calibri"/>
        </w:rPr>
        <w:t>the</w:t>
      </w:r>
      <w:r>
        <w:rPr>
          <w:rFonts w:ascii="Calibri"/>
          <w:spacing w:val="-6"/>
        </w:rPr>
        <w:t xml:space="preserve"> </w:t>
      </w:r>
      <w:r>
        <w:rPr>
          <w:rFonts w:ascii="Calibri"/>
        </w:rPr>
        <w:t>newborn,</w:t>
      </w:r>
      <w:r>
        <w:rPr>
          <w:rFonts w:ascii="Calibri"/>
          <w:spacing w:val="-8"/>
        </w:rPr>
        <w:t xml:space="preserve"> </w:t>
      </w:r>
      <w:r>
        <w:rPr>
          <w:rFonts w:ascii="Calibri"/>
        </w:rPr>
        <w:t>18-19 Abruptio placenta, 48</w:t>
      </w:r>
    </w:p>
    <w:p w14:paraId="5A44F7E5" w14:textId="77777777" w:rsidR="00FF3737" w:rsidRDefault="00000000">
      <w:pPr>
        <w:pStyle w:val="BodyText"/>
        <w:spacing w:before="1"/>
        <w:ind w:right="771"/>
        <w:rPr>
          <w:rFonts w:ascii="Calibri"/>
        </w:rPr>
      </w:pPr>
      <w:r>
        <w:rPr>
          <w:rFonts w:ascii="Calibri"/>
        </w:rPr>
        <w:t>Acknowledgment</w:t>
      </w:r>
      <w:r>
        <w:rPr>
          <w:rFonts w:ascii="Calibri"/>
          <w:spacing w:val="-10"/>
        </w:rPr>
        <w:t xml:space="preserve"> </w:t>
      </w:r>
      <w:r>
        <w:rPr>
          <w:rFonts w:ascii="Calibri"/>
        </w:rPr>
        <w:t>of</w:t>
      </w:r>
      <w:r>
        <w:rPr>
          <w:rFonts w:ascii="Calibri"/>
          <w:spacing w:val="-10"/>
        </w:rPr>
        <w:t xml:space="preserve"> </w:t>
      </w:r>
      <w:r>
        <w:rPr>
          <w:rFonts w:ascii="Calibri"/>
        </w:rPr>
        <w:t>Paternity,</w:t>
      </w:r>
      <w:r>
        <w:rPr>
          <w:rFonts w:ascii="Calibri"/>
          <w:spacing w:val="-10"/>
        </w:rPr>
        <w:t xml:space="preserve"> </w:t>
      </w:r>
      <w:r>
        <w:rPr>
          <w:rFonts w:ascii="Calibri"/>
        </w:rPr>
        <w:t>38,</w:t>
      </w:r>
      <w:r>
        <w:rPr>
          <w:rFonts w:ascii="Calibri"/>
          <w:spacing w:val="-10"/>
        </w:rPr>
        <w:t xml:space="preserve"> </w:t>
      </w:r>
      <w:r>
        <w:rPr>
          <w:rFonts w:ascii="Calibri"/>
        </w:rPr>
        <w:t xml:space="preserve">55 </w:t>
      </w:r>
      <w:r>
        <w:rPr>
          <w:rFonts w:ascii="Calibri"/>
          <w:spacing w:val="-2"/>
        </w:rPr>
        <w:t>Address</w:t>
      </w:r>
    </w:p>
    <w:p w14:paraId="22E6E9A1" w14:textId="77777777" w:rsidR="00FF3737" w:rsidRDefault="00000000">
      <w:pPr>
        <w:pStyle w:val="BodyText"/>
        <w:spacing w:before="1"/>
        <w:ind w:left="720"/>
        <w:rPr>
          <w:rFonts w:ascii="Calibri"/>
        </w:rPr>
      </w:pPr>
      <w:r>
        <w:rPr>
          <w:rFonts w:ascii="Calibri"/>
        </w:rPr>
        <w:t>father's</w:t>
      </w:r>
      <w:r>
        <w:rPr>
          <w:rFonts w:ascii="Calibri"/>
          <w:spacing w:val="-5"/>
        </w:rPr>
        <w:t xml:space="preserve"> </w:t>
      </w:r>
      <w:r>
        <w:rPr>
          <w:rFonts w:ascii="Calibri"/>
        </w:rPr>
        <w:t>residence,</w:t>
      </w:r>
      <w:r>
        <w:rPr>
          <w:rFonts w:ascii="Calibri"/>
          <w:spacing w:val="-5"/>
        </w:rPr>
        <w:t xml:space="preserve"> 40</w:t>
      </w:r>
    </w:p>
    <w:p w14:paraId="0F9D8C60" w14:textId="77777777" w:rsidR="00FF3737" w:rsidRDefault="00000000">
      <w:pPr>
        <w:pStyle w:val="BodyText"/>
        <w:ind w:left="720"/>
        <w:rPr>
          <w:rFonts w:ascii="Calibri"/>
        </w:rPr>
      </w:pPr>
      <w:r>
        <w:rPr>
          <w:rFonts w:ascii="Calibri"/>
        </w:rPr>
        <w:t>father's</w:t>
      </w:r>
      <w:r>
        <w:rPr>
          <w:rFonts w:ascii="Calibri"/>
          <w:spacing w:val="-4"/>
        </w:rPr>
        <w:t xml:space="preserve"> </w:t>
      </w:r>
      <w:r>
        <w:rPr>
          <w:rFonts w:ascii="Calibri"/>
        </w:rPr>
        <w:t>work,</w:t>
      </w:r>
      <w:r>
        <w:rPr>
          <w:rFonts w:ascii="Calibri"/>
          <w:spacing w:val="-4"/>
        </w:rPr>
        <w:t xml:space="preserve"> </w:t>
      </w:r>
      <w:r>
        <w:rPr>
          <w:rFonts w:ascii="Calibri"/>
          <w:spacing w:val="-5"/>
        </w:rPr>
        <w:t>41</w:t>
      </w:r>
    </w:p>
    <w:p w14:paraId="2A1EEBE9" w14:textId="77777777" w:rsidR="00FF3737" w:rsidRDefault="00000000">
      <w:pPr>
        <w:pStyle w:val="BodyText"/>
        <w:ind w:left="720"/>
        <w:rPr>
          <w:rFonts w:ascii="Calibri"/>
        </w:rPr>
      </w:pPr>
      <w:r>
        <w:rPr>
          <w:rFonts w:ascii="Calibri"/>
        </w:rPr>
        <w:t>mother's</w:t>
      </w:r>
      <w:r>
        <w:rPr>
          <w:rFonts w:ascii="Calibri"/>
          <w:spacing w:val="-6"/>
        </w:rPr>
        <w:t xml:space="preserve"> </w:t>
      </w:r>
      <w:r>
        <w:rPr>
          <w:rFonts w:ascii="Calibri"/>
        </w:rPr>
        <w:t>mailing,</w:t>
      </w:r>
      <w:r>
        <w:rPr>
          <w:rFonts w:ascii="Calibri"/>
          <w:spacing w:val="-6"/>
        </w:rPr>
        <w:t xml:space="preserve"> </w:t>
      </w:r>
      <w:r>
        <w:rPr>
          <w:rFonts w:ascii="Calibri"/>
          <w:spacing w:val="-5"/>
        </w:rPr>
        <w:t>35</w:t>
      </w:r>
    </w:p>
    <w:p w14:paraId="7F4D037C" w14:textId="77777777" w:rsidR="00FF3737" w:rsidRDefault="00000000">
      <w:pPr>
        <w:pStyle w:val="BodyText"/>
        <w:spacing w:before="1"/>
        <w:ind w:left="720"/>
        <w:rPr>
          <w:rFonts w:ascii="Calibri"/>
        </w:rPr>
      </w:pPr>
      <w:r>
        <w:rPr>
          <w:rFonts w:ascii="Calibri"/>
        </w:rPr>
        <w:t>mother's</w:t>
      </w:r>
      <w:r>
        <w:rPr>
          <w:rFonts w:ascii="Calibri"/>
          <w:spacing w:val="-7"/>
        </w:rPr>
        <w:t xml:space="preserve"> </w:t>
      </w:r>
      <w:r>
        <w:rPr>
          <w:rFonts w:ascii="Calibri"/>
        </w:rPr>
        <w:t>residence,</w:t>
      </w:r>
      <w:r>
        <w:rPr>
          <w:rFonts w:ascii="Calibri"/>
          <w:spacing w:val="-6"/>
        </w:rPr>
        <w:t xml:space="preserve"> </w:t>
      </w:r>
      <w:r>
        <w:rPr>
          <w:rFonts w:ascii="Calibri"/>
          <w:spacing w:val="-5"/>
        </w:rPr>
        <w:t>34</w:t>
      </w:r>
    </w:p>
    <w:p w14:paraId="488BB4F1" w14:textId="77777777" w:rsidR="00FF3737" w:rsidRDefault="00000000">
      <w:pPr>
        <w:pStyle w:val="BodyText"/>
        <w:ind w:left="720"/>
        <w:rPr>
          <w:rFonts w:ascii="Calibri"/>
        </w:rPr>
      </w:pPr>
      <w:r>
        <w:rPr>
          <w:rFonts w:ascii="Calibri"/>
        </w:rPr>
        <w:t>mother's</w:t>
      </w:r>
      <w:r>
        <w:rPr>
          <w:rFonts w:ascii="Calibri"/>
          <w:spacing w:val="-5"/>
        </w:rPr>
        <w:t xml:space="preserve"> </w:t>
      </w:r>
      <w:r>
        <w:rPr>
          <w:rFonts w:ascii="Calibri"/>
        </w:rPr>
        <w:t>work,</w:t>
      </w:r>
      <w:r>
        <w:rPr>
          <w:rFonts w:ascii="Calibri"/>
          <w:spacing w:val="-5"/>
        </w:rPr>
        <w:t xml:space="preserve"> 35</w:t>
      </w:r>
    </w:p>
    <w:p w14:paraId="32A955FF" w14:textId="77777777" w:rsidR="00FF3737" w:rsidRDefault="00000000">
      <w:pPr>
        <w:pStyle w:val="BodyText"/>
        <w:spacing w:before="1"/>
        <w:ind w:left="720" w:right="771"/>
        <w:rPr>
          <w:rFonts w:ascii="Calibri"/>
        </w:rPr>
      </w:pPr>
      <w:r>
        <w:rPr>
          <w:rFonts w:ascii="Calibri"/>
        </w:rPr>
        <w:t>second</w:t>
      </w:r>
      <w:r>
        <w:rPr>
          <w:rFonts w:ascii="Calibri"/>
          <w:spacing w:val="-13"/>
        </w:rPr>
        <w:t xml:space="preserve"> </w:t>
      </w:r>
      <w:r>
        <w:rPr>
          <w:rFonts w:ascii="Calibri"/>
        </w:rPr>
        <w:t>parent's</w:t>
      </w:r>
      <w:r>
        <w:rPr>
          <w:rFonts w:ascii="Calibri"/>
          <w:spacing w:val="-11"/>
        </w:rPr>
        <w:t xml:space="preserve"> </w:t>
      </w:r>
      <w:r>
        <w:rPr>
          <w:rFonts w:ascii="Calibri"/>
        </w:rPr>
        <w:t>residence,</w:t>
      </w:r>
      <w:r>
        <w:rPr>
          <w:rFonts w:ascii="Calibri"/>
          <w:spacing w:val="-12"/>
        </w:rPr>
        <w:t xml:space="preserve"> </w:t>
      </w:r>
      <w:r>
        <w:rPr>
          <w:rFonts w:ascii="Calibri"/>
        </w:rPr>
        <w:t>40 second parent's work, 41</w:t>
      </w:r>
    </w:p>
    <w:p w14:paraId="2554E650" w14:textId="77777777" w:rsidR="00FF3737" w:rsidRDefault="00000000">
      <w:pPr>
        <w:pStyle w:val="BodyText"/>
        <w:ind w:right="156"/>
        <w:rPr>
          <w:rFonts w:ascii="Calibri"/>
        </w:rPr>
      </w:pPr>
      <w:r>
        <w:rPr>
          <w:rFonts w:ascii="Calibri"/>
        </w:rPr>
        <w:t>Admission</w:t>
      </w:r>
      <w:r>
        <w:rPr>
          <w:rFonts w:ascii="Calibri"/>
          <w:spacing w:val="-10"/>
        </w:rPr>
        <w:t xml:space="preserve"> </w:t>
      </w:r>
      <w:r>
        <w:rPr>
          <w:rFonts w:ascii="Calibri"/>
        </w:rPr>
        <w:t>and</w:t>
      </w:r>
      <w:r>
        <w:rPr>
          <w:rFonts w:ascii="Calibri"/>
          <w:spacing w:val="-10"/>
        </w:rPr>
        <w:t xml:space="preserve"> </w:t>
      </w:r>
      <w:r>
        <w:rPr>
          <w:rFonts w:ascii="Calibri"/>
        </w:rPr>
        <w:t>discharge</w:t>
      </w:r>
      <w:r>
        <w:rPr>
          <w:rFonts w:ascii="Calibri"/>
          <w:spacing w:val="-8"/>
        </w:rPr>
        <w:t xml:space="preserve"> </w:t>
      </w:r>
      <w:r>
        <w:rPr>
          <w:rFonts w:ascii="Calibri"/>
        </w:rPr>
        <w:t>information,</w:t>
      </w:r>
      <w:r>
        <w:rPr>
          <w:rFonts w:ascii="Calibri"/>
          <w:spacing w:val="-10"/>
        </w:rPr>
        <w:t xml:space="preserve"> </w:t>
      </w:r>
      <w:r>
        <w:rPr>
          <w:rFonts w:ascii="Calibri"/>
        </w:rPr>
        <w:t>53 Admit to ICU, 28</w:t>
      </w:r>
    </w:p>
    <w:p w14:paraId="45145A43" w14:textId="77777777" w:rsidR="00FF3737" w:rsidRDefault="00000000">
      <w:pPr>
        <w:pStyle w:val="BodyText"/>
        <w:rPr>
          <w:rFonts w:ascii="Calibri"/>
        </w:rPr>
      </w:pPr>
      <w:r>
        <w:rPr>
          <w:rFonts w:ascii="Calibri"/>
        </w:rPr>
        <w:t>Alcohol</w:t>
      </w:r>
      <w:r>
        <w:rPr>
          <w:rFonts w:ascii="Calibri"/>
          <w:spacing w:val="-4"/>
        </w:rPr>
        <w:t xml:space="preserve"> </w:t>
      </w:r>
      <w:r>
        <w:rPr>
          <w:rFonts w:ascii="Calibri"/>
        </w:rPr>
        <w:t>use,</w:t>
      </w:r>
      <w:r>
        <w:rPr>
          <w:rFonts w:ascii="Calibri"/>
          <w:spacing w:val="-2"/>
        </w:rPr>
        <w:t xml:space="preserve"> </w:t>
      </w:r>
      <w:r>
        <w:rPr>
          <w:rFonts w:ascii="Calibri"/>
          <w:spacing w:val="-5"/>
        </w:rPr>
        <w:t>50</w:t>
      </w:r>
    </w:p>
    <w:p w14:paraId="38D795F4" w14:textId="77777777" w:rsidR="00FF3737" w:rsidRDefault="00000000">
      <w:pPr>
        <w:pStyle w:val="BodyText"/>
        <w:rPr>
          <w:rFonts w:ascii="Calibri"/>
        </w:rPr>
      </w:pPr>
      <w:r>
        <w:rPr>
          <w:rFonts w:ascii="Calibri"/>
        </w:rPr>
        <w:t>Analgesia,</w:t>
      </w:r>
      <w:r>
        <w:rPr>
          <w:rFonts w:ascii="Calibri"/>
          <w:spacing w:val="-5"/>
        </w:rPr>
        <w:t xml:space="preserve"> 29</w:t>
      </w:r>
    </w:p>
    <w:p w14:paraId="41A094C5" w14:textId="77777777" w:rsidR="00FF3737" w:rsidRDefault="00000000">
      <w:pPr>
        <w:pStyle w:val="BodyText"/>
        <w:ind w:firstLine="360"/>
        <w:rPr>
          <w:rFonts w:ascii="Calibri"/>
        </w:rPr>
      </w:pPr>
      <w:r>
        <w:rPr>
          <w:rFonts w:ascii="Calibri"/>
        </w:rPr>
        <w:t>intrathecal</w:t>
      </w:r>
      <w:r>
        <w:rPr>
          <w:rFonts w:ascii="Calibri"/>
          <w:spacing w:val="-10"/>
        </w:rPr>
        <w:t xml:space="preserve"> </w:t>
      </w:r>
      <w:proofErr w:type="spellStart"/>
      <w:r>
        <w:rPr>
          <w:rFonts w:ascii="Calibri"/>
        </w:rPr>
        <w:t>Duramorph</w:t>
      </w:r>
      <w:proofErr w:type="spellEnd"/>
      <w:r>
        <w:rPr>
          <w:rFonts w:ascii="Calibri"/>
          <w:spacing w:val="-9"/>
        </w:rPr>
        <w:t xml:space="preserve"> </w:t>
      </w:r>
      <w:r>
        <w:rPr>
          <w:rFonts w:ascii="Calibri"/>
        </w:rPr>
        <w:t>reported</w:t>
      </w:r>
      <w:r>
        <w:rPr>
          <w:rFonts w:ascii="Calibri"/>
          <w:spacing w:val="-9"/>
        </w:rPr>
        <w:t xml:space="preserve"> </w:t>
      </w:r>
      <w:r>
        <w:rPr>
          <w:rFonts w:ascii="Calibri"/>
        </w:rPr>
        <w:t>in,</w:t>
      </w:r>
      <w:r>
        <w:rPr>
          <w:rFonts w:ascii="Calibri"/>
          <w:spacing w:val="-11"/>
        </w:rPr>
        <w:t xml:space="preserve"> </w:t>
      </w:r>
      <w:r>
        <w:rPr>
          <w:rFonts w:ascii="Calibri"/>
        </w:rPr>
        <w:t>29 Anencephaly, 21</w:t>
      </w:r>
    </w:p>
    <w:p w14:paraId="48782F52" w14:textId="77777777" w:rsidR="00FF3737" w:rsidRDefault="00000000">
      <w:pPr>
        <w:pStyle w:val="BodyText"/>
        <w:rPr>
          <w:rFonts w:ascii="Calibri"/>
        </w:rPr>
      </w:pPr>
      <w:r>
        <w:rPr>
          <w:rFonts w:ascii="Calibri"/>
        </w:rPr>
        <w:t>Anesthesia,</w:t>
      </w:r>
      <w:r>
        <w:rPr>
          <w:rFonts w:ascii="Calibri"/>
          <w:spacing w:val="-8"/>
        </w:rPr>
        <w:t xml:space="preserve"> </w:t>
      </w:r>
      <w:r>
        <w:rPr>
          <w:rFonts w:ascii="Calibri"/>
          <w:spacing w:val="-5"/>
        </w:rPr>
        <w:t>29</w:t>
      </w:r>
    </w:p>
    <w:p w14:paraId="45BC29E4" w14:textId="77777777" w:rsidR="00FF3737" w:rsidRDefault="00000000">
      <w:pPr>
        <w:pStyle w:val="BodyText"/>
        <w:ind w:left="720"/>
        <w:rPr>
          <w:rFonts w:ascii="Calibri"/>
        </w:rPr>
      </w:pPr>
      <w:r>
        <w:rPr>
          <w:rFonts w:ascii="Calibri"/>
        </w:rPr>
        <w:t>epidural,</w:t>
      </w:r>
      <w:r>
        <w:rPr>
          <w:rFonts w:ascii="Calibri"/>
          <w:spacing w:val="-4"/>
        </w:rPr>
        <w:t xml:space="preserve"> </w:t>
      </w:r>
      <w:r>
        <w:rPr>
          <w:rFonts w:ascii="Calibri"/>
          <w:spacing w:val="-5"/>
        </w:rPr>
        <w:t>29</w:t>
      </w:r>
    </w:p>
    <w:p w14:paraId="5E9FE625" w14:textId="77777777" w:rsidR="00FF3737" w:rsidRDefault="00000000">
      <w:pPr>
        <w:pStyle w:val="BodyText"/>
        <w:ind w:left="720"/>
        <w:rPr>
          <w:rFonts w:ascii="Calibri"/>
        </w:rPr>
      </w:pPr>
      <w:r>
        <w:rPr>
          <w:rFonts w:ascii="Calibri"/>
        </w:rPr>
        <w:t>general</w:t>
      </w:r>
      <w:r>
        <w:rPr>
          <w:rFonts w:ascii="Calibri"/>
          <w:spacing w:val="-5"/>
        </w:rPr>
        <w:t xml:space="preserve"> </w:t>
      </w:r>
      <w:r>
        <w:rPr>
          <w:rFonts w:ascii="Calibri"/>
        </w:rPr>
        <w:t>inhalation,</w:t>
      </w:r>
      <w:r>
        <w:rPr>
          <w:rFonts w:ascii="Calibri"/>
          <w:spacing w:val="-4"/>
        </w:rPr>
        <w:t xml:space="preserve"> </w:t>
      </w:r>
      <w:r>
        <w:rPr>
          <w:rFonts w:ascii="Calibri"/>
          <w:spacing w:val="-5"/>
        </w:rPr>
        <w:t>29</w:t>
      </w:r>
    </w:p>
    <w:p w14:paraId="374CFCDF" w14:textId="77777777" w:rsidR="00FF3737" w:rsidRDefault="00000000">
      <w:pPr>
        <w:pStyle w:val="BodyText"/>
        <w:spacing w:line="267" w:lineRule="exact"/>
        <w:ind w:left="720"/>
        <w:rPr>
          <w:rFonts w:ascii="Calibri"/>
        </w:rPr>
      </w:pPr>
      <w:r>
        <w:rPr>
          <w:rFonts w:ascii="Calibri"/>
        </w:rPr>
        <w:t>general</w:t>
      </w:r>
      <w:r>
        <w:rPr>
          <w:rFonts w:ascii="Calibri"/>
          <w:spacing w:val="-6"/>
        </w:rPr>
        <w:t xml:space="preserve"> </w:t>
      </w:r>
      <w:r>
        <w:rPr>
          <w:rFonts w:ascii="Calibri"/>
        </w:rPr>
        <w:t>intravenous,</w:t>
      </w:r>
      <w:r>
        <w:rPr>
          <w:rFonts w:ascii="Calibri"/>
          <w:spacing w:val="-5"/>
        </w:rPr>
        <w:t xml:space="preserve"> 29</w:t>
      </w:r>
    </w:p>
    <w:p w14:paraId="1F8DD247" w14:textId="77777777" w:rsidR="00FF3737" w:rsidRDefault="00000000">
      <w:pPr>
        <w:pStyle w:val="BodyText"/>
        <w:spacing w:line="267" w:lineRule="exact"/>
        <w:ind w:left="720"/>
        <w:rPr>
          <w:rFonts w:ascii="Calibri"/>
        </w:rPr>
      </w:pPr>
      <w:r>
        <w:rPr>
          <w:rFonts w:ascii="Calibri"/>
        </w:rPr>
        <w:t>local,</w:t>
      </w:r>
      <w:r>
        <w:rPr>
          <w:rFonts w:ascii="Calibri"/>
          <w:spacing w:val="-5"/>
        </w:rPr>
        <w:t xml:space="preserve"> 29</w:t>
      </w:r>
    </w:p>
    <w:p w14:paraId="1EC8AA6A" w14:textId="77777777" w:rsidR="00FF3737" w:rsidRDefault="00000000">
      <w:pPr>
        <w:pStyle w:val="BodyText"/>
        <w:spacing w:before="1"/>
        <w:ind w:left="720"/>
        <w:rPr>
          <w:rFonts w:ascii="Calibri"/>
        </w:rPr>
      </w:pPr>
      <w:r>
        <w:rPr>
          <w:rFonts w:ascii="Calibri"/>
        </w:rPr>
        <w:t>paracervical,</w:t>
      </w:r>
      <w:r>
        <w:rPr>
          <w:rFonts w:ascii="Calibri"/>
          <w:spacing w:val="-4"/>
        </w:rPr>
        <w:t xml:space="preserve"> </w:t>
      </w:r>
      <w:r>
        <w:rPr>
          <w:rFonts w:ascii="Calibri"/>
          <w:spacing w:val="-5"/>
        </w:rPr>
        <w:t>29</w:t>
      </w:r>
    </w:p>
    <w:p w14:paraId="133E55F7" w14:textId="77777777" w:rsidR="00FF3737" w:rsidRDefault="00000000">
      <w:pPr>
        <w:pStyle w:val="BodyText"/>
        <w:ind w:left="720"/>
        <w:rPr>
          <w:rFonts w:ascii="Calibri"/>
        </w:rPr>
      </w:pPr>
      <w:r>
        <w:rPr>
          <w:rFonts w:ascii="Calibri"/>
        </w:rPr>
        <w:t>pudendal,</w:t>
      </w:r>
      <w:r>
        <w:rPr>
          <w:rFonts w:ascii="Calibri"/>
          <w:spacing w:val="-7"/>
        </w:rPr>
        <w:t xml:space="preserve"> </w:t>
      </w:r>
      <w:r>
        <w:rPr>
          <w:rFonts w:ascii="Calibri"/>
          <w:spacing w:val="-5"/>
        </w:rPr>
        <w:t>29</w:t>
      </w:r>
    </w:p>
    <w:p w14:paraId="597493B6" w14:textId="77777777" w:rsidR="00FF3737" w:rsidRDefault="00000000">
      <w:pPr>
        <w:pStyle w:val="BodyText"/>
        <w:ind w:left="720"/>
        <w:rPr>
          <w:rFonts w:ascii="Calibri"/>
        </w:rPr>
      </w:pPr>
      <w:r>
        <w:rPr>
          <w:rFonts w:ascii="Calibri"/>
        </w:rPr>
        <w:t>spinal,</w:t>
      </w:r>
      <w:r>
        <w:rPr>
          <w:rFonts w:ascii="Calibri"/>
          <w:spacing w:val="-3"/>
        </w:rPr>
        <w:t xml:space="preserve"> </w:t>
      </w:r>
      <w:r>
        <w:rPr>
          <w:rFonts w:ascii="Calibri"/>
          <w:spacing w:val="-5"/>
        </w:rPr>
        <w:t>29</w:t>
      </w:r>
    </w:p>
    <w:p w14:paraId="685382AF" w14:textId="77777777" w:rsidR="00FF3737" w:rsidRDefault="00000000">
      <w:pPr>
        <w:pStyle w:val="BodyText"/>
        <w:rPr>
          <w:rFonts w:ascii="Calibri"/>
        </w:rPr>
      </w:pPr>
      <w:r>
        <w:rPr>
          <w:rFonts w:ascii="Calibri"/>
        </w:rPr>
        <w:t>Antibiotics,</w:t>
      </w:r>
      <w:r>
        <w:rPr>
          <w:rFonts w:ascii="Calibri"/>
          <w:spacing w:val="-9"/>
        </w:rPr>
        <w:t xml:space="preserve"> </w:t>
      </w:r>
      <w:r>
        <w:rPr>
          <w:rFonts w:ascii="Calibri"/>
          <w:spacing w:val="-5"/>
        </w:rPr>
        <w:t>27</w:t>
      </w:r>
    </w:p>
    <w:p w14:paraId="66C95E0C" w14:textId="77777777" w:rsidR="00FF3737" w:rsidRDefault="00000000">
      <w:pPr>
        <w:pStyle w:val="BodyText"/>
        <w:spacing w:before="1"/>
        <w:ind w:right="771" w:firstLine="360"/>
        <w:rPr>
          <w:rFonts w:ascii="Calibri"/>
        </w:rPr>
      </w:pPr>
      <w:r>
        <w:rPr>
          <w:rFonts w:ascii="Calibri"/>
        </w:rPr>
        <w:t>suspected neonatal sepsis, 18 Apgar</w:t>
      </w:r>
      <w:r>
        <w:rPr>
          <w:rFonts w:ascii="Calibri"/>
          <w:spacing w:val="-4"/>
        </w:rPr>
        <w:t xml:space="preserve"> </w:t>
      </w:r>
      <w:r>
        <w:rPr>
          <w:rFonts w:ascii="Calibri"/>
        </w:rPr>
        <w:t>score</w:t>
      </w:r>
      <w:r>
        <w:rPr>
          <w:rFonts w:ascii="Calibri"/>
          <w:spacing w:val="-4"/>
        </w:rPr>
        <w:t xml:space="preserve"> </w:t>
      </w:r>
      <w:r>
        <w:rPr>
          <w:rFonts w:ascii="Calibri"/>
        </w:rPr>
        <w:t>at</w:t>
      </w:r>
      <w:r>
        <w:rPr>
          <w:rFonts w:ascii="Calibri"/>
          <w:spacing w:val="-5"/>
        </w:rPr>
        <w:t xml:space="preserve"> </w:t>
      </w:r>
      <w:r>
        <w:rPr>
          <w:rFonts w:ascii="Calibri"/>
        </w:rPr>
        <w:t>1,</w:t>
      </w:r>
      <w:r>
        <w:rPr>
          <w:rFonts w:ascii="Calibri"/>
          <w:spacing w:val="-5"/>
        </w:rPr>
        <w:t xml:space="preserve"> </w:t>
      </w:r>
      <w:r>
        <w:rPr>
          <w:rFonts w:ascii="Calibri"/>
        </w:rPr>
        <w:t>5,</w:t>
      </w:r>
      <w:r>
        <w:rPr>
          <w:rFonts w:ascii="Calibri"/>
          <w:spacing w:val="-4"/>
        </w:rPr>
        <w:t xml:space="preserve"> </w:t>
      </w:r>
      <w:r>
        <w:rPr>
          <w:rFonts w:ascii="Calibri"/>
        </w:rPr>
        <w:t>and</w:t>
      </w:r>
      <w:r>
        <w:rPr>
          <w:rFonts w:ascii="Calibri"/>
          <w:spacing w:val="-7"/>
        </w:rPr>
        <w:t xml:space="preserve"> </w:t>
      </w:r>
      <w:r>
        <w:rPr>
          <w:rFonts w:ascii="Calibri"/>
        </w:rPr>
        <w:t>10</w:t>
      </w:r>
      <w:r>
        <w:rPr>
          <w:rFonts w:ascii="Calibri"/>
          <w:spacing w:val="-7"/>
        </w:rPr>
        <w:t xml:space="preserve"> </w:t>
      </w:r>
      <w:r>
        <w:rPr>
          <w:rFonts w:ascii="Calibri"/>
        </w:rPr>
        <w:t>minutes,</w:t>
      </w:r>
      <w:r>
        <w:rPr>
          <w:rFonts w:ascii="Calibri"/>
          <w:spacing w:val="-6"/>
        </w:rPr>
        <w:t xml:space="preserve"> </w:t>
      </w:r>
      <w:r>
        <w:rPr>
          <w:rFonts w:ascii="Calibri"/>
        </w:rPr>
        <w:t>15</w:t>
      </w:r>
    </w:p>
    <w:p w14:paraId="5629D078" w14:textId="77777777" w:rsidR="00FF3737" w:rsidRDefault="00000000">
      <w:pPr>
        <w:pStyle w:val="BodyText"/>
        <w:ind w:right="771"/>
        <w:rPr>
          <w:rFonts w:ascii="Calibri"/>
        </w:rPr>
      </w:pPr>
      <w:r>
        <w:rPr>
          <w:rFonts w:ascii="Calibri"/>
        </w:rPr>
        <w:t>AROM,</w:t>
      </w:r>
      <w:r>
        <w:rPr>
          <w:rFonts w:ascii="Calibri"/>
          <w:spacing w:val="-8"/>
        </w:rPr>
        <w:t xml:space="preserve"> </w:t>
      </w:r>
      <w:r>
        <w:rPr>
          <w:rFonts w:ascii="Calibri"/>
        </w:rPr>
        <w:t>augmentation</w:t>
      </w:r>
      <w:r>
        <w:rPr>
          <w:rFonts w:ascii="Calibri"/>
          <w:spacing w:val="-7"/>
        </w:rPr>
        <w:t xml:space="preserve"> </w:t>
      </w:r>
      <w:r>
        <w:rPr>
          <w:rFonts w:ascii="Calibri"/>
        </w:rPr>
        <w:t>of</w:t>
      </w:r>
      <w:r>
        <w:rPr>
          <w:rFonts w:ascii="Calibri"/>
          <w:spacing w:val="-9"/>
        </w:rPr>
        <w:t xml:space="preserve"> </w:t>
      </w:r>
      <w:r>
        <w:rPr>
          <w:rFonts w:ascii="Calibri"/>
        </w:rPr>
        <w:t>labor,</w:t>
      </w:r>
      <w:r>
        <w:rPr>
          <w:rFonts w:ascii="Calibri"/>
          <w:spacing w:val="-6"/>
        </w:rPr>
        <w:t xml:space="preserve"> </w:t>
      </w:r>
      <w:r>
        <w:rPr>
          <w:rFonts w:ascii="Calibri"/>
        </w:rPr>
        <w:t>27,</w:t>
      </w:r>
      <w:r>
        <w:rPr>
          <w:rFonts w:ascii="Calibri"/>
          <w:spacing w:val="-8"/>
        </w:rPr>
        <w:t xml:space="preserve"> </w:t>
      </w:r>
      <w:r>
        <w:rPr>
          <w:rFonts w:ascii="Calibri"/>
        </w:rPr>
        <w:t xml:space="preserve">31 Assisted </w:t>
      </w:r>
      <w:proofErr w:type="gramStart"/>
      <w:r>
        <w:rPr>
          <w:rFonts w:ascii="Calibri"/>
        </w:rPr>
        <w:t>ventilation</w:t>
      </w:r>
      <w:proofErr w:type="gramEnd"/>
    </w:p>
    <w:p w14:paraId="1D2F6AD4" w14:textId="77777777" w:rsidR="00FF3737" w:rsidRDefault="00000000">
      <w:pPr>
        <w:pStyle w:val="BodyText"/>
        <w:spacing w:before="3" w:line="237" w:lineRule="auto"/>
        <w:ind w:left="720" w:right="156"/>
        <w:rPr>
          <w:rFonts w:ascii="Calibri"/>
        </w:rPr>
      </w:pPr>
      <w:r>
        <w:rPr>
          <w:rFonts w:ascii="Calibri"/>
        </w:rPr>
        <w:t>required for more than 6 hours, 18 required</w:t>
      </w:r>
      <w:r>
        <w:rPr>
          <w:rFonts w:ascii="Calibri"/>
          <w:spacing w:val="-10"/>
        </w:rPr>
        <w:t xml:space="preserve"> </w:t>
      </w:r>
      <w:r>
        <w:rPr>
          <w:rFonts w:ascii="Calibri"/>
        </w:rPr>
        <w:t>immediately</w:t>
      </w:r>
      <w:r>
        <w:rPr>
          <w:rFonts w:ascii="Calibri"/>
          <w:spacing w:val="-9"/>
        </w:rPr>
        <w:t xml:space="preserve"> </w:t>
      </w:r>
      <w:r>
        <w:rPr>
          <w:rFonts w:ascii="Calibri"/>
        </w:rPr>
        <w:t>after</w:t>
      </w:r>
      <w:r>
        <w:rPr>
          <w:rFonts w:ascii="Calibri"/>
          <w:spacing w:val="-10"/>
        </w:rPr>
        <w:t xml:space="preserve"> </w:t>
      </w:r>
      <w:r>
        <w:rPr>
          <w:rFonts w:ascii="Calibri"/>
        </w:rPr>
        <w:t>delivery,</w:t>
      </w:r>
      <w:r>
        <w:rPr>
          <w:rFonts w:ascii="Calibri"/>
          <w:spacing w:val="-10"/>
        </w:rPr>
        <w:t xml:space="preserve"> </w:t>
      </w:r>
      <w:r>
        <w:rPr>
          <w:rFonts w:ascii="Calibri"/>
        </w:rPr>
        <w:t>18</w:t>
      </w:r>
    </w:p>
    <w:p w14:paraId="3F221BAF" w14:textId="77777777" w:rsidR="00FF3737" w:rsidRDefault="00000000">
      <w:pPr>
        <w:pStyle w:val="BodyText"/>
        <w:spacing w:before="1"/>
        <w:ind w:right="1084"/>
        <w:rPr>
          <w:rFonts w:ascii="Calibri"/>
        </w:rPr>
      </w:pPr>
      <w:r>
        <w:rPr>
          <w:rFonts w:ascii="Calibri"/>
        </w:rPr>
        <w:t>Attempted</w:t>
      </w:r>
      <w:r>
        <w:rPr>
          <w:rFonts w:ascii="Calibri"/>
          <w:spacing w:val="-13"/>
        </w:rPr>
        <w:t xml:space="preserve"> </w:t>
      </w:r>
      <w:r>
        <w:rPr>
          <w:rFonts w:ascii="Calibri"/>
        </w:rPr>
        <w:t>procedures,</w:t>
      </w:r>
      <w:r>
        <w:rPr>
          <w:rFonts w:ascii="Calibri"/>
          <w:spacing w:val="-12"/>
        </w:rPr>
        <w:t xml:space="preserve"> </w:t>
      </w:r>
      <w:r>
        <w:rPr>
          <w:rFonts w:ascii="Calibri"/>
        </w:rPr>
        <w:t xml:space="preserve">24 </w:t>
      </w:r>
      <w:r>
        <w:rPr>
          <w:rFonts w:ascii="Calibri"/>
          <w:spacing w:val="-2"/>
        </w:rPr>
        <w:t>Attendant</w:t>
      </w:r>
    </w:p>
    <w:p w14:paraId="1A8CEC28" w14:textId="77777777" w:rsidR="00FF3737" w:rsidRDefault="00000000">
      <w:pPr>
        <w:pStyle w:val="BodyText"/>
        <w:spacing w:before="1"/>
        <w:ind w:left="720"/>
        <w:rPr>
          <w:rFonts w:ascii="Calibri"/>
        </w:rPr>
      </w:pPr>
      <w:r>
        <w:rPr>
          <w:rFonts w:ascii="Calibri"/>
        </w:rPr>
        <w:t>certifier</w:t>
      </w:r>
      <w:r>
        <w:rPr>
          <w:rFonts w:ascii="Calibri"/>
          <w:spacing w:val="-5"/>
        </w:rPr>
        <w:t xml:space="preserve"> </w:t>
      </w:r>
      <w:r>
        <w:rPr>
          <w:rFonts w:ascii="Calibri"/>
        </w:rPr>
        <w:t>for</w:t>
      </w:r>
      <w:r>
        <w:rPr>
          <w:rFonts w:ascii="Calibri"/>
          <w:spacing w:val="-5"/>
        </w:rPr>
        <w:t xml:space="preserve"> </w:t>
      </w:r>
      <w:r>
        <w:rPr>
          <w:rFonts w:ascii="Calibri"/>
        </w:rPr>
        <w:t>extramural</w:t>
      </w:r>
      <w:r>
        <w:rPr>
          <w:rFonts w:ascii="Calibri"/>
          <w:spacing w:val="-6"/>
        </w:rPr>
        <w:t xml:space="preserve"> </w:t>
      </w:r>
      <w:r>
        <w:rPr>
          <w:rFonts w:ascii="Calibri"/>
        </w:rPr>
        <w:t>births,</w:t>
      </w:r>
      <w:r>
        <w:rPr>
          <w:rFonts w:ascii="Calibri"/>
          <w:spacing w:val="-2"/>
        </w:rPr>
        <w:t xml:space="preserve"> </w:t>
      </w:r>
      <w:r>
        <w:rPr>
          <w:rFonts w:ascii="Calibri"/>
          <w:spacing w:val="-10"/>
        </w:rPr>
        <w:t>6</w:t>
      </w:r>
    </w:p>
    <w:p w14:paraId="2B4C7D5E" w14:textId="77777777" w:rsidR="00FF3737" w:rsidRDefault="00000000">
      <w:pPr>
        <w:pStyle w:val="BodyText"/>
        <w:ind w:left="720"/>
        <w:rPr>
          <w:rFonts w:ascii="Calibri"/>
        </w:rPr>
      </w:pPr>
      <w:r>
        <w:rPr>
          <w:rFonts w:ascii="Calibri"/>
        </w:rPr>
        <w:t>Clinical</w:t>
      </w:r>
      <w:r>
        <w:rPr>
          <w:rFonts w:ascii="Calibri"/>
          <w:spacing w:val="-7"/>
        </w:rPr>
        <w:t xml:space="preserve"> </w:t>
      </w:r>
      <w:r>
        <w:rPr>
          <w:rFonts w:ascii="Calibri"/>
        </w:rPr>
        <w:t>diagnosis</w:t>
      </w:r>
      <w:r>
        <w:rPr>
          <w:rFonts w:ascii="Calibri"/>
          <w:spacing w:val="-9"/>
        </w:rPr>
        <w:t xml:space="preserve"> </w:t>
      </w:r>
      <w:r>
        <w:rPr>
          <w:rFonts w:ascii="Calibri"/>
        </w:rPr>
        <w:t>of</w:t>
      </w:r>
      <w:r>
        <w:rPr>
          <w:rFonts w:ascii="Calibri"/>
          <w:spacing w:val="-7"/>
        </w:rPr>
        <w:t xml:space="preserve"> </w:t>
      </w:r>
      <w:r>
        <w:rPr>
          <w:rFonts w:ascii="Calibri"/>
        </w:rPr>
        <w:t>chorioamnionitis</w:t>
      </w:r>
      <w:r>
        <w:rPr>
          <w:rFonts w:ascii="Calibri"/>
          <w:spacing w:val="-7"/>
        </w:rPr>
        <w:t xml:space="preserve"> </w:t>
      </w:r>
      <w:r>
        <w:rPr>
          <w:rFonts w:ascii="Calibri"/>
        </w:rPr>
        <w:t>by,</w:t>
      </w:r>
      <w:r>
        <w:rPr>
          <w:rFonts w:ascii="Calibri"/>
          <w:spacing w:val="-8"/>
        </w:rPr>
        <w:t xml:space="preserve"> </w:t>
      </w:r>
      <w:r>
        <w:rPr>
          <w:rFonts w:ascii="Calibri"/>
        </w:rPr>
        <w:t>27 license, 6</w:t>
      </w:r>
    </w:p>
    <w:p w14:paraId="307259E3" w14:textId="77777777" w:rsidR="00FF3737" w:rsidRDefault="00000000">
      <w:pPr>
        <w:pStyle w:val="BodyText"/>
        <w:spacing w:before="1"/>
        <w:ind w:left="720"/>
        <w:rPr>
          <w:rFonts w:ascii="Calibri"/>
        </w:rPr>
      </w:pPr>
      <w:r>
        <w:rPr>
          <w:rFonts w:ascii="Calibri"/>
        </w:rPr>
        <w:t>name,</w:t>
      </w:r>
      <w:r>
        <w:rPr>
          <w:rFonts w:ascii="Calibri"/>
          <w:spacing w:val="-5"/>
        </w:rPr>
        <w:t xml:space="preserve"> </w:t>
      </w:r>
      <w:r>
        <w:rPr>
          <w:rFonts w:ascii="Calibri"/>
          <w:spacing w:val="-10"/>
        </w:rPr>
        <w:t>6</w:t>
      </w:r>
    </w:p>
    <w:p w14:paraId="2DEF3208" w14:textId="77777777" w:rsidR="00FF3737" w:rsidRDefault="00000000">
      <w:pPr>
        <w:pStyle w:val="BodyText"/>
        <w:ind w:left="720"/>
        <w:rPr>
          <w:rFonts w:ascii="Calibri"/>
        </w:rPr>
      </w:pPr>
      <w:r>
        <w:rPr>
          <w:rFonts w:ascii="Calibri"/>
        </w:rPr>
        <w:t>title,</w:t>
      </w:r>
      <w:r>
        <w:rPr>
          <w:rFonts w:ascii="Calibri"/>
          <w:spacing w:val="-2"/>
        </w:rPr>
        <w:t xml:space="preserve"> </w:t>
      </w:r>
      <w:r>
        <w:rPr>
          <w:rFonts w:ascii="Calibri"/>
          <w:spacing w:val="-10"/>
        </w:rPr>
        <w:t>6</w:t>
      </w:r>
    </w:p>
    <w:p w14:paraId="4C5F2B35" w14:textId="77777777" w:rsidR="00FF3737" w:rsidRDefault="00000000">
      <w:pPr>
        <w:pStyle w:val="BodyText"/>
        <w:ind w:right="771"/>
        <w:rPr>
          <w:rFonts w:ascii="Calibri"/>
        </w:rPr>
      </w:pPr>
      <w:r>
        <w:rPr>
          <w:rFonts w:ascii="Calibri"/>
        </w:rPr>
        <w:t>Augmentation of labor, 27 Augmentation</w:t>
      </w:r>
      <w:r>
        <w:rPr>
          <w:rFonts w:ascii="Calibri"/>
          <w:spacing w:val="-13"/>
        </w:rPr>
        <w:t xml:space="preserve"> </w:t>
      </w:r>
      <w:r>
        <w:rPr>
          <w:rFonts w:ascii="Calibri"/>
        </w:rPr>
        <w:t>vs</w:t>
      </w:r>
      <w:r>
        <w:rPr>
          <w:rFonts w:ascii="Calibri"/>
          <w:spacing w:val="-10"/>
        </w:rPr>
        <w:t xml:space="preserve"> </w:t>
      </w:r>
      <w:r>
        <w:rPr>
          <w:rFonts w:ascii="Calibri"/>
        </w:rPr>
        <w:t>Induction</w:t>
      </w:r>
      <w:r>
        <w:rPr>
          <w:rFonts w:ascii="Calibri"/>
          <w:spacing w:val="-12"/>
        </w:rPr>
        <w:t xml:space="preserve"> </w:t>
      </w:r>
      <w:r>
        <w:rPr>
          <w:rFonts w:ascii="Calibri"/>
        </w:rPr>
        <w:t>31</w:t>
      </w:r>
    </w:p>
    <w:p w14:paraId="7A0962F9" w14:textId="77777777" w:rsidR="00FF3737" w:rsidRDefault="00000000">
      <w:pPr>
        <w:spacing w:before="57"/>
        <w:ind w:left="360"/>
        <w:rPr>
          <w:rFonts w:ascii="Calibri" w:hAnsi="Calibri"/>
          <w:b/>
        </w:rPr>
      </w:pPr>
      <w:r>
        <w:br w:type="column"/>
      </w:r>
      <w:r>
        <w:rPr>
          <w:rFonts w:ascii="Calibri" w:hAnsi="Calibri"/>
          <w:b/>
        </w:rPr>
        <w:t>—</w:t>
      </w:r>
      <w:r>
        <w:rPr>
          <w:rFonts w:ascii="Calibri" w:hAnsi="Calibri"/>
          <w:b/>
          <w:spacing w:val="-1"/>
        </w:rPr>
        <w:t xml:space="preserve"> </w:t>
      </w:r>
      <w:r>
        <w:rPr>
          <w:rFonts w:ascii="Calibri" w:hAnsi="Calibri"/>
          <w:b/>
        </w:rPr>
        <w:t>B</w:t>
      </w:r>
      <w:r>
        <w:rPr>
          <w:rFonts w:ascii="Calibri" w:hAnsi="Calibri"/>
          <w:b/>
          <w:spacing w:val="1"/>
        </w:rPr>
        <w:t xml:space="preserve"> </w:t>
      </w:r>
      <w:r>
        <w:rPr>
          <w:rFonts w:ascii="Calibri" w:hAnsi="Calibri"/>
          <w:b/>
          <w:spacing w:val="-10"/>
        </w:rPr>
        <w:t>—</w:t>
      </w:r>
    </w:p>
    <w:p w14:paraId="5526D8AD" w14:textId="77777777" w:rsidR="00FF3737" w:rsidRDefault="00000000">
      <w:pPr>
        <w:pStyle w:val="BodyText"/>
        <w:spacing w:before="266"/>
        <w:ind w:right="2683"/>
        <w:rPr>
          <w:rFonts w:ascii="Calibri"/>
        </w:rPr>
      </w:pPr>
      <w:r>
        <w:rPr>
          <w:rFonts w:ascii="Calibri"/>
        </w:rPr>
        <w:t>Bacterial</w:t>
      </w:r>
      <w:r>
        <w:rPr>
          <w:rFonts w:ascii="Calibri"/>
          <w:spacing w:val="-13"/>
        </w:rPr>
        <w:t xml:space="preserve"> </w:t>
      </w:r>
      <w:r>
        <w:rPr>
          <w:rFonts w:ascii="Calibri"/>
        </w:rPr>
        <w:t>vaginosis,</w:t>
      </w:r>
      <w:r>
        <w:rPr>
          <w:rFonts w:ascii="Calibri"/>
          <w:spacing w:val="-12"/>
        </w:rPr>
        <w:t xml:space="preserve"> </w:t>
      </w:r>
      <w:r>
        <w:rPr>
          <w:rFonts w:ascii="Calibri"/>
        </w:rPr>
        <w:t xml:space="preserve">49 </w:t>
      </w:r>
      <w:r>
        <w:rPr>
          <w:rFonts w:ascii="Calibri"/>
          <w:spacing w:val="-2"/>
        </w:rPr>
        <w:t>Birth</w:t>
      </w:r>
    </w:p>
    <w:p w14:paraId="4E53462E" w14:textId="77777777" w:rsidR="00FF3737" w:rsidRDefault="00000000">
      <w:pPr>
        <w:pStyle w:val="BodyText"/>
        <w:spacing w:before="1"/>
        <w:ind w:left="720"/>
        <w:rPr>
          <w:rFonts w:ascii="Calibri"/>
        </w:rPr>
      </w:pPr>
      <w:r>
        <w:rPr>
          <w:rFonts w:ascii="Calibri"/>
        </w:rPr>
        <w:t>facility</w:t>
      </w:r>
      <w:r>
        <w:rPr>
          <w:rFonts w:ascii="Calibri"/>
          <w:spacing w:val="-5"/>
        </w:rPr>
        <w:t xml:space="preserve"> </w:t>
      </w:r>
      <w:r>
        <w:rPr>
          <w:rFonts w:ascii="Calibri"/>
          <w:spacing w:val="-4"/>
        </w:rPr>
        <w:t>of,5</w:t>
      </w:r>
    </w:p>
    <w:p w14:paraId="6BB82AAD" w14:textId="77777777" w:rsidR="00FF3737" w:rsidRDefault="00000000">
      <w:pPr>
        <w:pStyle w:val="BodyText"/>
        <w:ind w:left="720"/>
        <w:rPr>
          <w:rFonts w:ascii="Calibri"/>
        </w:rPr>
      </w:pPr>
      <w:r>
        <w:rPr>
          <w:rFonts w:ascii="Calibri"/>
        </w:rPr>
        <w:t>injury,</w:t>
      </w:r>
      <w:r>
        <w:rPr>
          <w:rFonts w:ascii="Calibri"/>
          <w:spacing w:val="-5"/>
        </w:rPr>
        <w:t xml:space="preserve"> </w:t>
      </w:r>
      <w:r>
        <w:rPr>
          <w:rFonts w:ascii="Calibri"/>
        </w:rPr>
        <w:t>significant,</w:t>
      </w:r>
      <w:r>
        <w:rPr>
          <w:rFonts w:ascii="Calibri"/>
          <w:spacing w:val="-7"/>
        </w:rPr>
        <w:t xml:space="preserve"> </w:t>
      </w:r>
      <w:r>
        <w:rPr>
          <w:rFonts w:ascii="Calibri"/>
          <w:spacing w:val="-5"/>
        </w:rPr>
        <w:t>18</w:t>
      </w:r>
    </w:p>
    <w:p w14:paraId="134A1221" w14:textId="77777777" w:rsidR="00FF3737" w:rsidRDefault="00000000">
      <w:pPr>
        <w:pStyle w:val="BodyText"/>
        <w:ind w:left="720"/>
        <w:rPr>
          <w:rFonts w:ascii="Calibri"/>
        </w:rPr>
      </w:pPr>
      <w:r>
        <w:rPr>
          <w:rFonts w:ascii="Calibri"/>
        </w:rPr>
        <w:t>locality,</w:t>
      </w:r>
      <w:r>
        <w:rPr>
          <w:rFonts w:ascii="Calibri"/>
          <w:spacing w:val="-8"/>
        </w:rPr>
        <w:t xml:space="preserve"> </w:t>
      </w:r>
      <w:r>
        <w:rPr>
          <w:rFonts w:ascii="Calibri"/>
          <w:spacing w:val="-10"/>
        </w:rPr>
        <w:t>6</w:t>
      </w:r>
    </w:p>
    <w:p w14:paraId="1BA64964" w14:textId="77777777" w:rsidR="00FF3737" w:rsidRDefault="00000000">
      <w:pPr>
        <w:pStyle w:val="BodyText"/>
        <w:spacing w:before="1"/>
        <w:ind w:left="1080" w:right="2683" w:hanging="360"/>
        <w:rPr>
          <w:rFonts w:ascii="Calibri"/>
        </w:rPr>
      </w:pPr>
      <w:r>
        <w:rPr>
          <w:rFonts w:ascii="Calibri"/>
        </w:rPr>
        <w:t>New</w:t>
      </w:r>
      <w:r>
        <w:rPr>
          <w:rFonts w:ascii="Calibri"/>
          <w:spacing w:val="-13"/>
        </w:rPr>
        <w:t xml:space="preserve"> </w:t>
      </w:r>
      <w:r>
        <w:rPr>
          <w:rFonts w:ascii="Calibri"/>
        </w:rPr>
        <w:t>Birth</w:t>
      </w:r>
      <w:r>
        <w:rPr>
          <w:rFonts w:ascii="Calibri"/>
          <w:spacing w:val="-11"/>
        </w:rPr>
        <w:t xml:space="preserve"> </w:t>
      </w:r>
      <w:r>
        <w:rPr>
          <w:rFonts w:ascii="Calibri"/>
        </w:rPr>
        <w:t>Screen,</w:t>
      </w:r>
      <w:r>
        <w:rPr>
          <w:rFonts w:ascii="Calibri"/>
          <w:spacing w:val="-13"/>
        </w:rPr>
        <w:t xml:space="preserve"> </w:t>
      </w:r>
      <w:r>
        <w:rPr>
          <w:rFonts w:ascii="Calibri"/>
        </w:rPr>
        <w:t xml:space="preserve">1-3 </w:t>
      </w:r>
      <w:r>
        <w:rPr>
          <w:rFonts w:ascii="Calibri"/>
          <w:spacing w:val="-2"/>
        </w:rPr>
        <w:t>order,1</w:t>
      </w:r>
    </w:p>
    <w:p w14:paraId="555A4D28" w14:textId="77777777" w:rsidR="00FF3737" w:rsidRDefault="00000000">
      <w:pPr>
        <w:pStyle w:val="BodyText"/>
        <w:ind w:left="1080" w:right="1713"/>
        <w:rPr>
          <w:rFonts w:ascii="Calibri"/>
        </w:rPr>
      </w:pPr>
      <w:r>
        <w:rPr>
          <w:rFonts w:ascii="Calibri"/>
        </w:rPr>
        <w:t>number</w:t>
      </w:r>
      <w:r>
        <w:rPr>
          <w:rFonts w:ascii="Calibri"/>
          <w:spacing w:val="-10"/>
        </w:rPr>
        <w:t xml:space="preserve"> </w:t>
      </w:r>
      <w:r>
        <w:rPr>
          <w:rFonts w:ascii="Calibri"/>
        </w:rPr>
        <w:t>of</w:t>
      </w:r>
      <w:r>
        <w:rPr>
          <w:rFonts w:ascii="Calibri"/>
          <w:spacing w:val="-9"/>
        </w:rPr>
        <w:t xml:space="preserve"> </w:t>
      </w:r>
      <w:r>
        <w:rPr>
          <w:rFonts w:ascii="Calibri"/>
        </w:rPr>
        <w:t>fetal</w:t>
      </w:r>
      <w:r>
        <w:rPr>
          <w:rFonts w:ascii="Calibri"/>
          <w:spacing w:val="-9"/>
        </w:rPr>
        <w:t xml:space="preserve"> </w:t>
      </w:r>
      <w:r>
        <w:rPr>
          <w:rFonts w:ascii="Calibri"/>
        </w:rPr>
        <w:t>deaths,</w:t>
      </w:r>
      <w:r>
        <w:rPr>
          <w:rFonts w:ascii="Calibri"/>
          <w:spacing w:val="-9"/>
        </w:rPr>
        <w:t xml:space="preserve"> </w:t>
      </w:r>
      <w:r>
        <w:rPr>
          <w:rFonts w:ascii="Calibri"/>
        </w:rPr>
        <w:t>13 number of live births, 13</w:t>
      </w:r>
    </w:p>
    <w:p w14:paraId="044ECA7B" w14:textId="77777777" w:rsidR="00FF3737" w:rsidRDefault="00000000">
      <w:pPr>
        <w:pStyle w:val="BodyText"/>
        <w:spacing w:before="1" w:line="267" w:lineRule="exact"/>
        <w:ind w:left="720"/>
        <w:rPr>
          <w:rFonts w:ascii="Calibri"/>
        </w:rPr>
      </w:pPr>
      <w:r>
        <w:rPr>
          <w:rFonts w:ascii="Calibri"/>
        </w:rPr>
        <w:t>place</w:t>
      </w:r>
      <w:r>
        <w:rPr>
          <w:rFonts w:ascii="Calibri"/>
          <w:spacing w:val="-2"/>
        </w:rPr>
        <w:t xml:space="preserve"> </w:t>
      </w:r>
      <w:r>
        <w:rPr>
          <w:rFonts w:ascii="Calibri"/>
        </w:rPr>
        <w:t>of,</w:t>
      </w:r>
      <w:r>
        <w:rPr>
          <w:rFonts w:ascii="Calibri"/>
          <w:spacing w:val="-1"/>
        </w:rPr>
        <w:t xml:space="preserve"> </w:t>
      </w:r>
      <w:r>
        <w:rPr>
          <w:rFonts w:ascii="Calibri"/>
          <w:spacing w:val="-10"/>
        </w:rPr>
        <w:t>5</w:t>
      </w:r>
    </w:p>
    <w:p w14:paraId="5DBA8714" w14:textId="77777777" w:rsidR="00FF3737" w:rsidRDefault="00000000">
      <w:pPr>
        <w:pStyle w:val="BodyText"/>
        <w:ind w:left="720" w:right="2271"/>
        <w:rPr>
          <w:rFonts w:ascii="Calibri"/>
        </w:rPr>
      </w:pPr>
      <w:r>
        <w:rPr>
          <w:rFonts w:ascii="Calibri"/>
        </w:rPr>
        <w:t>Public</w:t>
      </w:r>
      <w:r>
        <w:rPr>
          <w:rFonts w:ascii="Calibri"/>
          <w:spacing w:val="-8"/>
        </w:rPr>
        <w:t xml:space="preserve"> </w:t>
      </w:r>
      <w:r>
        <w:rPr>
          <w:rFonts w:ascii="Calibri"/>
        </w:rPr>
        <w:t>Health</w:t>
      </w:r>
      <w:r>
        <w:rPr>
          <w:rFonts w:ascii="Calibri"/>
          <w:spacing w:val="-11"/>
        </w:rPr>
        <w:t xml:space="preserve"> </w:t>
      </w:r>
      <w:r>
        <w:rPr>
          <w:rFonts w:ascii="Calibri"/>
        </w:rPr>
        <w:t>Law,</w:t>
      </w:r>
      <w:r>
        <w:rPr>
          <w:rFonts w:ascii="Calibri"/>
          <w:spacing w:val="-8"/>
        </w:rPr>
        <w:t xml:space="preserve"> </w:t>
      </w:r>
      <w:r>
        <w:rPr>
          <w:rFonts w:ascii="Calibri"/>
        </w:rPr>
        <w:t>tab</w:t>
      </w:r>
      <w:r>
        <w:rPr>
          <w:rFonts w:ascii="Calibri"/>
          <w:spacing w:val="-11"/>
        </w:rPr>
        <w:t xml:space="preserve"> </w:t>
      </w:r>
      <w:r>
        <w:rPr>
          <w:rFonts w:ascii="Calibri"/>
        </w:rPr>
        <w:t>2 site of, 5</w:t>
      </w:r>
    </w:p>
    <w:p w14:paraId="57DD0586" w14:textId="77777777" w:rsidR="00FF3737" w:rsidRDefault="00000000">
      <w:pPr>
        <w:pStyle w:val="BodyText"/>
        <w:ind w:left="720" w:right="2683"/>
        <w:rPr>
          <w:rFonts w:ascii="Calibri"/>
        </w:rPr>
      </w:pPr>
      <w:r>
        <w:rPr>
          <w:rFonts w:ascii="Calibri"/>
        </w:rPr>
        <w:t>street</w:t>
      </w:r>
      <w:r>
        <w:rPr>
          <w:rFonts w:ascii="Calibri"/>
          <w:spacing w:val="-12"/>
        </w:rPr>
        <w:t xml:space="preserve"> </w:t>
      </w:r>
      <w:r>
        <w:rPr>
          <w:rFonts w:ascii="Calibri"/>
        </w:rPr>
        <w:t>address</w:t>
      </w:r>
      <w:r>
        <w:rPr>
          <w:rFonts w:ascii="Calibri"/>
          <w:spacing w:val="-13"/>
        </w:rPr>
        <w:t xml:space="preserve"> </w:t>
      </w:r>
      <w:r>
        <w:rPr>
          <w:rFonts w:ascii="Calibri"/>
        </w:rPr>
        <w:t>of,</w:t>
      </w:r>
      <w:r>
        <w:rPr>
          <w:rFonts w:ascii="Calibri"/>
          <w:spacing w:val="-12"/>
        </w:rPr>
        <w:t xml:space="preserve"> </w:t>
      </w:r>
      <w:r>
        <w:rPr>
          <w:rFonts w:ascii="Calibri"/>
        </w:rPr>
        <w:t>5 type of place of, 5</w:t>
      </w:r>
    </w:p>
    <w:p w14:paraId="5529B7CD" w14:textId="77777777" w:rsidR="00FF3737" w:rsidRDefault="00000000">
      <w:pPr>
        <w:pStyle w:val="BodyText"/>
        <w:rPr>
          <w:rFonts w:ascii="Calibri"/>
        </w:rPr>
      </w:pPr>
      <w:r>
        <w:rPr>
          <w:rFonts w:ascii="Calibri"/>
          <w:spacing w:val="-2"/>
        </w:rPr>
        <w:t>Birthplace</w:t>
      </w:r>
    </w:p>
    <w:p w14:paraId="3C7D104F" w14:textId="77777777" w:rsidR="00FF3737" w:rsidRDefault="00000000">
      <w:pPr>
        <w:pStyle w:val="BodyText"/>
        <w:ind w:left="720"/>
        <w:rPr>
          <w:rFonts w:ascii="Calibri"/>
        </w:rPr>
      </w:pPr>
      <w:proofErr w:type="spellStart"/>
      <w:r>
        <w:rPr>
          <w:rFonts w:ascii="Calibri"/>
        </w:rPr>
        <w:t>father's</w:t>
      </w:r>
      <w:proofErr w:type="spellEnd"/>
      <w:r>
        <w:rPr>
          <w:rFonts w:ascii="Calibri"/>
        </w:rPr>
        <w:t>,</w:t>
      </w:r>
      <w:r>
        <w:rPr>
          <w:rFonts w:ascii="Calibri"/>
          <w:spacing w:val="-4"/>
        </w:rPr>
        <w:t xml:space="preserve"> </w:t>
      </w:r>
      <w:r>
        <w:rPr>
          <w:rFonts w:ascii="Calibri"/>
          <w:spacing w:val="-5"/>
        </w:rPr>
        <w:t>40</w:t>
      </w:r>
    </w:p>
    <w:p w14:paraId="24E78290" w14:textId="77777777" w:rsidR="00FF3737" w:rsidRDefault="00000000">
      <w:pPr>
        <w:pStyle w:val="BodyText"/>
        <w:spacing w:before="1"/>
        <w:ind w:left="720" w:right="2977"/>
        <w:rPr>
          <w:rFonts w:ascii="Calibri"/>
        </w:rPr>
      </w:pPr>
      <w:r>
        <w:rPr>
          <w:rFonts w:ascii="Calibri"/>
        </w:rPr>
        <w:t>mother's, 34 second</w:t>
      </w:r>
      <w:r>
        <w:rPr>
          <w:rFonts w:ascii="Calibri"/>
          <w:spacing w:val="-13"/>
        </w:rPr>
        <w:t xml:space="preserve"> </w:t>
      </w:r>
      <w:r>
        <w:rPr>
          <w:rFonts w:ascii="Calibri"/>
        </w:rPr>
        <w:t>parent's,40</w:t>
      </w:r>
    </w:p>
    <w:p w14:paraId="60889C50" w14:textId="77777777" w:rsidR="00FF3737" w:rsidRDefault="00000000">
      <w:pPr>
        <w:pStyle w:val="BodyText"/>
        <w:ind w:left="720" w:right="3251" w:hanging="360"/>
        <w:rPr>
          <w:rFonts w:ascii="Calibri"/>
        </w:rPr>
      </w:pPr>
      <w:r>
        <w:rPr>
          <w:rFonts w:ascii="Calibri"/>
        </w:rPr>
        <w:t>Birthweight, 14 previous</w:t>
      </w:r>
      <w:r>
        <w:rPr>
          <w:rFonts w:ascii="Calibri"/>
          <w:spacing w:val="-13"/>
        </w:rPr>
        <w:t xml:space="preserve"> </w:t>
      </w:r>
      <w:r>
        <w:rPr>
          <w:rFonts w:ascii="Calibri"/>
        </w:rPr>
        <w:t>low,48</w:t>
      </w:r>
    </w:p>
    <w:p w14:paraId="73E18645" w14:textId="77777777" w:rsidR="00FF3737" w:rsidRDefault="00000000">
      <w:pPr>
        <w:pStyle w:val="BodyText"/>
        <w:ind w:right="1713"/>
        <w:rPr>
          <w:rFonts w:ascii="Calibri"/>
        </w:rPr>
      </w:pPr>
      <w:r>
        <w:rPr>
          <w:rFonts w:ascii="Calibri"/>
        </w:rPr>
        <w:t>Birthweight</w:t>
      </w:r>
      <w:r>
        <w:rPr>
          <w:rFonts w:ascii="Calibri"/>
          <w:spacing w:val="-10"/>
        </w:rPr>
        <w:t xml:space="preserve"> </w:t>
      </w:r>
      <w:r>
        <w:rPr>
          <w:rFonts w:ascii="Calibri"/>
        </w:rPr>
        <w:t>&lt;</w:t>
      </w:r>
      <w:r>
        <w:rPr>
          <w:rFonts w:ascii="Calibri"/>
          <w:spacing w:val="-8"/>
        </w:rPr>
        <w:t xml:space="preserve"> </w:t>
      </w:r>
      <w:r>
        <w:rPr>
          <w:rFonts w:ascii="Calibri"/>
        </w:rPr>
        <w:t>1250</w:t>
      </w:r>
      <w:r>
        <w:rPr>
          <w:rFonts w:ascii="Calibri"/>
          <w:spacing w:val="-8"/>
        </w:rPr>
        <w:t xml:space="preserve"> </w:t>
      </w:r>
      <w:r>
        <w:rPr>
          <w:rFonts w:ascii="Calibri"/>
        </w:rPr>
        <w:t>grams,</w:t>
      </w:r>
      <w:r>
        <w:rPr>
          <w:rFonts w:ascii="Calibri"/>
          <w:spacing w:val="-13"/>
        </w:rPr>
        <w:t xml:space="preserve"> </w:t>
      </w:r>
      <w:r>
        <w:rPr>
          <w:rFonts w:ascii="Calibri"/>
        </w:rPr>
        <w:t xml:space="preserve">14 </w:t>
      </w:r>
      <w:r>
        <w:rPr>
          <w:rFonts w:ascii="Calibri"/>
          <w:spacing w:val="-2"/>
        </w:rPr>
        <w:t>Bleeding</w:t>
      </w:r>
    </w:p>
    <w:p w14:paraId="2DE903C6" w14:textId="77777777" w:rsidR="00FF3737" w:rsidRDefault="00000000">
      <w:pPr>
        <w:pStyle w:val="BodyText"/>
        <w:ind w:left="720" w:right="589"/>
        <w:rPr>
          <w:rFonts w:ascii="Calibri"/>
        </w:rPr>
      </w:pPr>
      <w:r>
        <w:rPr>
          <w:rFonts w:ascii="Calibri"/>
          <w:spacing w:val="-8"/>
        </w:rPr>
        <w:t>reason</w:t>
      </w:r>
      <w:r>
        <w:rPr>
          <w:rFonts w:ascii="Calibri"/>
          <w:spacing w:val="-22"/>
        </w:rPr>
        <w:t xml:space="preserve"> </w:t>
      </w:r>
      <w:r>
        <w:rPr>
          <w:rFonts w:ascii="Calibri"/>
          <w:spacing w:val="-8"/>
        </w:rPr>
        <w:t>for</w:t>
      </w:r>
      <w:r>
        <w:rPr>
          <w:rFonts w:ascii="Calibri"/>
          <w:spacing w:val="-19"/>
        </w:rPr>
        <w:t xml:space="preserve"> </w:t>
      </w:r>
      <w:r>
        <w:rPr>
          <w:rFonts w:ascii="Calibri"/>
          <w:spacing w:val="-8"/>
        </w:rPr>
        <w:t>delivery</w:t>
      </w:r>
      <w:r>
        <w:rPr>
          <w:rFonts w:ascii="Calibri"/>
          <w:spacing w:val="-21"/>
        </w:rPr>
        <w:t xml:space="preserve"> </w:t>
      </w:r>
      <w:r>
        <w:rPr>
          <w:rFonts w:ascii="Calibri"/>
          <w:spacing w:val="-8"/>
        </w:rPr>
        <w:t>at</w:t>
      </w:r>
      <w:r>
        <w:rPr>
          <w:rFonts w:ascii="Calibri"/>
          <w:spacing w:val="-21"/>
        </w:rPr>
        <w:t xml:space="preserve"> </w:t>
      </w:r>
      <w:r>
        <w:rPr>
          <w:rFonts w:ascii="Calibri"/>
          <w:spacing w:val="-8"/>
        </w:rPr>
        <w:t>less</w:t>
      </w:r>
      <w:r>
        <w:rPr>
          <w:rFonts w:ascii="Calibri"/>
          <w:spacing w:val="-21"/>
        </w:rPr>
        <w:t xml:space="preserve"> </w:t>
      </w:r>
      <w:r>
        <w:rPr>
          <w:rFonts w:ascii="Calibri"/>
          <w:spacing w:val="-8"/>
        </w:rPr>
        <w:t>than</w:t>
      </w:r>
      <w:r>
        <w:rPr>
          <w:rFonts w:ascii="Calibri"/>
          <w:spacing w:val="-22"/>
        </w:rPr>
        <w:t xml:space="preserve"> </w:t>
      </w:r>
      <w:r>
        <w:rPr>
          <w:rFonts w:ascii="Calibri"/>
          <w:spacing w:val="-8"/>
        </w:rPr>
        <w:t>level</w:t>
      </w:r>
      <w:r>
        <w:rPr>
          <w:rFonts w:ascii="Calibri"/>
          <w:spacing w:val="-19"/>
        </w:rPr>
        <w:t xml:space="preserve"> </w:t>
      </w:r>
      <w:r>
        <w:rPr>
          <w:rFonts w:ascii="Calibri"/>
          <w:spacing w:val="-8"/>
        </w:rPr>
        <w:t>III</w:t>
      </w:r>
      <w:r>
        <w:rPr>
          <w:rFonts w:ascii="Calibri"/>
          <w:spacing w:val="-22"/>
        </w:rPr>
        <w:t xml:space="preserve"> </w:t>
      </w:r>
      <w:r>
        <w:rPr>
          <w:rFonts w:ascii="Calibri"/>
          <w:spacing w:val="-8"/>
        </w:rPr>
        <w:t>hospital,</w:t>
      </w:r>
      <w:r>
        <w:rPr>
          <w:rFonts w:ascii="Calibri"/>
          <w:spacing w:val="-5"/>
        </w:rPr>
        <w:t xml:space="preserve"> </w:t>
      </w:r>
      <w:r>
        <w:rPr>
          <w:rFonts w:ascii="Calibri"/>
          <w:spacing w:val="-8"/>
        </w:rPr>
        <w:t xml:space="preserve">14 </w:t>
      </w:r>
      <w:r>
        <w:rPr>
          <w:rFonts w:ascii="Calibri"/>
        </w:rPr>
        <w:t>vaginal, other, 48</w:t>
      </w:r>
    </w:p>
    <w:p w14:paraId="5F427C66" w14:textId="77777777" w:rsidR="00FF3737" w:rsidRDefault="00000000">
      <w:pPr>
        <w:pStyle w:val="BodyText"/>
        <w:ind w:right="2541"/>
        <w:rPr>
          <w:rFonts w:ascii="Calibri"/>
        </w:rPr>
      </w:pPr>
      <w:r>
        <w:rPr>
          <w:rFonts w:ascii="Calibri"/>
        </w:rPr>
        <w:t>Breast</w:t>
      </w:r>
      <w:r>
        <w:rPr>
          <w:rFonts w:ascii="Calibri"/>
          <w:spacing w:val="-10"/>
        </w:rPr>
        <w:t xml:space="preserve"> </w:t>
      </w:r>
      <w:r>
        <w:rPr>
          <w:rFonts w:ascii="Calibri"/>
        </w:rPr>
        <w:t>Milk</w:t>
      </w:r>
      <w:r>
        <w:rPr>
          <w:rFonts w:ascii="Calibri"/>
          <w:spacing w:val="-10"/>
        </w:rPr>
        <w:t xml:space="preserve"> </w:t>
      </w:r>
      <w:r>
        <w:rPr>
          <w:rFonts w:ascii="Calibri"/>
        </w:rPr>
        <w:t>and</w:t>
      </w:r>
      <w:r>
        <w:rPr>
          <w:rFonts w:ascii="Calibri"/>
          <w:spacing w:val="-10"/>
        </w:rPr>
        <w:t xml:space="preserve"> </w:t>
      </w:r>
      <w:r>
        <w:rPr>
          <w:rFonts w:ascii="Calibri"/>
        </w:rPr>
        <w:t>Formula,</w:t>
      </w:r>
      <w:r>
        <w:rPr>
          <w:rFonts w:ascii="Calibri"/>
          <w:spacing w:val="-11"/>
        </w:rPr>
        <w:t xml:space="preserve"> </w:t>
      </w:r>
      <w:r>
        <w:rPr>
          <w:rFonts w:ascii="Calibri"/>
        </w:rPr>
        <w:t>16 Breast Milk Only, 16</w:t>
      </w:r>
      <w:r>
        <w:rPr>
          <w:rFonts w:ascii="Calibri"/>
          <w:spacing w:val="40"/>
        </w:rPr>
        <w:t xml:space="preserve"> </w:t>
      </w:r>
      <w:r>
        <w:rPr>
          <w:rFonts w:ascii="Calibri"/>
        </w:rPr>
        <w:t>Breech, 25</w:t>
      </w:r>
    </w:p>
    <w:p w14:paraId="14AB3B1C" w14:textId="77777777" w:rsidR="00FF3737" w:rsidRDefault="00000000">
      <w:pPr>
        <w:pStyle w:val="BodyText"/>
        <w:ind w:left="720"/>
        <w:rPr>
          <w:rFonts w:ascii="Calibri"/>
        </w:rPr>
      </w:pPr>
      <w:r>
        <w:rPr>
          <w:rFonts w:ascii="Calibri"/>
        </w:rPr>
        <w:t>fetal</w:t>
      </w:r>
      <w:r>
        <w:rPr>
          <w:rFonts w:ascii="Calibri"/>
          <w:spacing w:val="-5"/>
        </w:rPr>
        <w:t xml:space="preserve"> </w:t>
      </w:r>
      <w:r>
        <w:rPr>
          <w:rFonts w:ascii="Calibri"/>
        </w:rPr>
        <w:t>presentation,</w:t>
      </w:r>
      <w:r>
        <w:rPr>
          <w:rFonts w:ascii="Calibri"/>
          <w:spacing w:val="-5"/>
        </w:rPr>
        <w:t xml:space="preserve"> 24</w:t>
      </w:r>
    </w:p>
    <w:p w14:paraId="080763C9" w14:textId="77777777" w:rsidR="00FF3737" w:rsidRDefault="00000000">
      <w:pPr>
        <w:pStyle w:val="BodyText"/>
        <w:spacing w:before="1"/>
        <w:ind w:left="720" w:right="589"/>
        <w:rPr>
          <w:rFonts w:ascii="Calibri"/>
        </w:rPr>
      </w:pPr>
      <w:r>
        <w:rPr>
          <w:rFonts w:ascii="Calibri"/>
        </w:rPr>
        <w:t>malpresentation for fetus at risk, 24-25 reason</w:t>
      </w:r>
      <w:r>
        <w:rPr>
          <w:rFonts w:ascii="Calibri"/>
          <w:spacing w:val="-5"/>
        </w:rPr>
        <w:t xml:space="preserve"> </w:t>
      </w:r>
      <w:r>
        <w:rPr>
          <w:rFonts w:ascii="Calibri"/>
        </w:rPr>
        <w:t>for</w:t>
      </w:r>
      <w:r>
        <w:rPr>
          <w:rFonts w:ascii="Calibri"/>
          <w:spacing w:val="-4"/>
        </w:rPr>
        <w:t xml:space="preserve"> </w:t>
      </w:r>
      <w:r>
        <w:rPr>
          <w:rFonts w:ascii="Calibri"/>
        </w:rPr>
        <w:t>delivery</w:t>
      </w:r>
      <w:r>
        <w:rPr>
          <w:rFonts w:ascii="Calibri"/>
          <w:spacing w:val="-4"/>
        </w:rPr>
        <w:t xml:space="preserve"> </w:t>
      </w:r>
      <w:r>
        <w:rPr>
          <w:rFonts w:ascii="Calibri"/>
        </w:rPr>
        <w:t>at</w:t>
      </w:r>
      <w:r>
        <w:rPr>
          <w:rFonts w:ascii="Calibri"/>
          <w:spacing w:val="-4"/>
        </w:rPr>
        <w:t xml:space="preserve"> </w:t>
      </w:r>
      <w:r>
        <w:rPr>
          <w:rFonts w:ascii="Calibri"/>
        </w:rPr>
        <w:t>less</w:t>
      </w:r>
      <w:r>
        <w:rPr>
          <w:rFonts w:ascii="Calibri"/>
          <w:spacing w:val="-4"/>
        </w:rPr>
        <w:t xml:space="preserve"> </w:t>
      </w:r>
      <w:r>
        <w:rPr>
          <w:rFonts w:ascii="Calibri"/>
        </w:rPr>
        <w:t>than</w:t>
      </w:r>
      <w:r>
        <w:rPr>
          <w:rFonts w:ascii="Calibri"/>
          <w:spacing w:val="-5"/>
        </w:rPr>
        <w:t xml:space="preserve"> </w:t>
      </w:r>
      <w:r>
        <w:rPr>
          <w:rFonts w:ascii="Calibri"/>
        </w:rPr>
        <w:t>level</w:t>
      </w:r>
      <w:r>
        <w:rPr>
          <w:rFonts w:ascii="Calibri"/>
          <w:spacing w:val="-7"/>
        </w:rPr>
        <w:t xml:space="preserve"> </w:t>
      </w:r>
      <w:r>
        <w:rPr>
          <w:rFonts w:ascii="Calibri"/>
        </w:rPr>
        <w:t>III,</w:t>
      </w:r>
      <w:r>
        <w:rPr>
          <w:rFonts w:ascii="Calibri"/>
          <w:spacing w:val="40"/>
        </w:rPr>
        <w:t xml:space="preserve"> </w:t>
      </w:r>
      <w:r>
        <w:rPr>
          <w:rFonts w:ascii="Calibri"/>
        </w:rPr>
        <w:t>14 with external cephalic version, 50</w:t>
      </w:r>
    </w:p>
    <w:p w14:paraId="1E8BDBDB" w14:textId="77777777" w:rsidR="00FF3737" w:rsidRDefault="00000000">
      <w:pPr>
        <w:pStyle w:val="BodyText"/>
        <w:spacing w:line="267" w:lineRule="exact"/>
        <w:rPr>
          <w:rFonts w:ascii="Calibri"/>
        </w:rPr>
      </w:pPr>
      <w:r>
        <w:rPr>
          <w:rFonts w:ascii="Calibri"/>
          <w:spacing w:val="-2"/>
        </w:rPr>
        <w:t>Business</w:t>
      </w:r>
    </w:p>
    <w:p w14:paraId="767E1F1F" w14:textId="77777777" w:rsidR="00FF3737" w:rsidRDefault="00000000">
      <w:pPr>
        <w:pStyle w:val="BodyText"/>
        <w:ind w:left="720"/>
        <w:rPr>
          <w:rFonts w:ascii="Calibri"/>
        </w:rPr>
      </w:pPr>
      <w:proofErr w:type="spellStart"/>
      <w:r>
        <w:rPr>
          <w:rFonts w:ascii="Calibri"/>
        </w:rPr>
        <w:t>father's</w:t>
      </w:r>
      <w:proofErr w:type="spellEnd"/>
      <w:r>
        <w:rPr>
          <w:rFonts w:ascii="Calibri"/>
        </w:rPr>
        <w:t>,</w:t>
      </w:r>
      <w:r>
        <w:rPr>
          <w:rFonts w:ascii="Calibri"/>
          <w:spacing w:val="-4"/>
        </w:rPr>
        <w:t xml:space="preserve"> </w:t>
      </w:r>
      <w:r>
        <w:rPr>
          <w:rFonts w:ascii="Calibri"/>
          <w:spacing w:val="-5"/>
        </w:rPr>
        <w:t>41</w:t>
      </w:r>
    </w:p>
    <w:p w14:paraId="5F7CDBCD" w14:textId="77777777" w:rsidR="00FF3737" w:rsidRDefault="00000000">
      <w:pPr>
        <w:pStyle w:val="BodyText"/>
        <w:spacing w:before="1"/>
        <w:ind w:left="720"/>
        <w:rPr>
          <w:rFonts w:ascii="Calibri"/>
        </w:rPr>
      </w:pPr>
      <w:r>
        <w:rPr>
          <w:rFonts w:ascii="Calibri"/>
        </w:rPr>
        <w:t>mother's,</w:t>
      </w:r>
      <w:r>
        <w:rPr>
          <w:rFonts w:ascii="Calibri"/>
          <w:spacing w:val="-5"/>
        </w:rPr>
        <w:t xml:space="preserve"> 35</w:t>
      </w:r>
    </w:p>
    <w:p w14:paraId="540924C2" w14:textId="77777777" w:rsidR="00FF3737" w:rsidRDefault="00000000">
      <w:pPr>
        <w:pStyle w:val="BodyText"/>
        <w:ind w:left="720"/>
        <w:rPr>
          <w:rFonts w:ascii="Calibri"/>
        </w:rPr>
      </w:pPr>
      <w:r>
        <w:rPr>
          <w:rFonts w:ascii="Calibri"/>
        </w:rPr>
        <w:t>second</w:t>
      </w:r>
      <w:r>
        <w:rPr>
          <w:rFonts w:ascii="Calibri"/>
          <w:spacing w:val="-4"/>
        </w:rPr>
        <w:t xml:space="preserve"> </w:t>
      </w:r>
      <w:r>
        <w:rPr>
          <w:rFonts w:ascii="Calibri"/>
        </w:rPr>
        <w:t>parent's,</w:t>
      </w:r>
      <w:r>
        <w:rPr>
          <w:rFonts w:ascii="Calibri"/>
          <w:spacing w:val="-4"/>
        </w:rPr>
        <w:t xml:space="preserve"> </w:t>
      </w:r>
      <w:r>
        <w:rPr>
          <w:rFonts w:ascii="Calibri"/>
          <w:spacing w:val="-5"/>
        </w:rPr>
        <w:t>41</w:t>
      </w:r>
    </w:p>
    <w:p w14:paraId="7DD405C8" w14:textId="77777777" w:rsidR="00FF3737" w:rsidRDefault="00FF3737">
      <w:pPr>
        <w:pStyle w:val="BodyText"/>
        <w:ind w:left="0"/>
        <w:rPr>
          <w:rFonts w:ascii="Calibri"/>
        </w:rPr>
      </w:pPr>
    </w:p>
    <w:p w14:paraId="49EECBA8" w14:textId="77777777" w:rsidR="00FF3737" w:rsidRDefault="00000000">
      <w:pPr>
        <w:ind w:left="360"/>
        <w:rPr>
          <w:rFonts w:ascii="Calibri" w:hAnsi="Calibri"/>
          <w:b/>
        </w:rPr>
      </w:pPr>
      <w:r>
        <w:rPr>
          <w:rFonts w:ascii="Calibri" w:hAnsi="Calibri"/>
          <w:b/>
        </w:rPr>
        <w:t>—</w:t>
      </w:r>
      <w:r>
        <w:rPr>
          <w:rFonts w:ascii="Calibri" w:hAnsi="Calibri"/>
          <w:b/>
          <w:spacing w:val="-1"/>
        </w:rPr>
        <w:t xml:space="preserve"> </w:t>
      </w:r>
      <w:r>
        <w:rPr>
          <w:rFonts w:ascii="Calibri" w:hAnsi="Calibri"/>
          <w:b/>
        </w:rPr>
        <w:t>C</w:t>
      </w:r>
      <w:r>
        <w:rPr>
          <w:rFonts w:ascii="Calibri" w:hAnsi="Calibri"/>
          <w:b/>
          <w:spacing w:val="1"/>
        </w:rPr>
        <w:t xml:space="preserve"> </w:t>
      </w:r>
      <w:r>
        <w:rPr>
          <w:rFonts w:ascii="Calibri" w:hAnsi="Calibri"/>
          <w:b/>
          <w:spacing w:val="-10"/>
        </w:rPr>
        <w:t>—</w:t>
      </w:r>
    </w:p>
    <w:p w14:paraId="6907CB90" w14:textId="77777777" w:rsidR="00FF3737" w:rsidRDefault="00FF3737">
      <w:pPr>
        <w:pStyle w:val="BodyText"/>
        <w:spacing w:before="1"/>
        <w:ind w:left="0"/>
        <w:rPr>
          <w:rFonts w:ascii="Calibri"/>
          <w:b/>
        </w:rPr>
      </w:pPr>
    </w:p>
    <w:p w14:paraId="6B1943DA" w14:textId="77777777" w:rsidR="00FF3737" w:rsidRDefault="00000000">
      <w:pPr>
        <w:pStyle w:val="BodyText"/>
        <w:rPr>
          <w:rFonts w:ascii="Calibri"/>
        </w:rPr>
      </w:pPr>
      <w:r>
        <w:rPr>
          <w:rFonts w:ascii="Calibri"/>
          <w:spacing w:val="-2"/>
        </w:rPr>
        <w:t>Cephalic</w:t>
      </w:r>
    </w:p>
    <w:p w14:paraId="434CFBA7" w14:textId="77777777" w:rsidR="00FF3737" w:rsidRDefault="00000000">
      <w:pPr>
        <w:pStyle w:val="BodyText"/>
        <w:spacing w:line="267" w:lineRule="exact"/>
        <w:ind w:left="720"/>
        <w:rPr>
          <w:rFonts w:ascii="Calibri"/>
        </w:rPr>
      </w:pPr>
      <w:r>
        <w:rPr>
          <w:rFonts w:ascii="Calibri"/>
        </w:rPr>
        <w:t>fetal</w:t>
      </w:r>
      <w:r>
        <w:rPr>
          <w:rFonts w:ascii="Calibri"/>
          <w:spacing w:val="-5"/>
        </w:rPr>
        <w:t xml:space="preserve"> </w:t>
      </w:r>
      <w:r>
        <w:rPr>
          <w:rFonts w:ascii="Calibri"/>
        </w:rPr>
        <w:t>presentation,</w:t>
      </w:r>
      <w:r>
        <w:rPr>
          <w:rFonts w:ascii="Calibri"/>
          <w:spacing w:val="-6"/>
        </w:rPr>
        <w:t xml:space="preserve"> </w:t>
      </w:r>
      <w:r>
        <w:rPr>
          <w:rFonts w:ascii="Calibri"/>
          <w:spacing w:val="-5"/>
        </w:rPr>
        <w:t>24</w:t>
      </w:r>
    </w:p>
    <w:p w14:paraId="7B5F2070" w14:textId="77777777" w:rsidR="00FF3737" w:rsidRDefault="00000000">
      <w:pPr>
        <w:pStyle w:val="BodyText"/>
        <w:ind w:right="1713" w:firstLine="360"/>
        <w:rPr>
          <w:rFonts w:ascii="Calibri"/>
        </w:rPr>
      </w:pPr>
      <w:r>
        <w:rPr>
          <w:rFonts w:ascii="Calibri"/>
        </w:rPr>
        <w:t>obstetric</w:t>
      </w:r>
      <w:r>
        <w:rPr>
          <w:rFonts w:ascii="Calibri"/>
          <w:spacing w:val="-13"/>
        </w:rPr>
        <w:t xml:space="preserve"> </w:t>
      </w:r>
      <w:r>
        <w:rPr>
          <w:rFonts w:ascii="Calibri"/>
        </w:rPr>
        <w:t>procedures,</w:t>
      </w:r>
      <w:r>
        <w:rPr>
          <w:rFonts w:ascii="Calibri"/>
          <w:spacing w:val="-12"/>
        </w:rPr>
        <w:t xml:space="preserve"> </w:t>
      </w:r>
      <w:r>
        <w:rPr>
          <w:rFonts w:ascii="Calibri"/>
        </w:rPr>
        <w:t>50 Certificate, Type of, 38</w:t>
      </w:r>
    </w:p>
    <w:p w14:paraId="0B6C62AD" w14:textId="77777777" w:rsidR="00FF3737" w:rsidRDefault="00FF3737">
      <w:pPr>
        <w:pStyle w:val="BodyText"/>
        <w:rPr>
          <w:rFonts w:ascii="Calibri"/>
        </w:rPr>
        <w:sectPr w:rsidR="00FF3737">
          <w:type w:val="continuous"/>
          <w:pgSz w:w="12240" w:h="15840"/>
          <w:pgMar w:top="1820" w:right="720" w:bottom="280" w:left="720" w:header="0" w:footer="657" w:gutter="0"/>
          <w:cols w:num="2" w:space="720" w:equalWidth="0">
            <w:col w:w="4657" w:space="744"/>
            <w:col w:w="5399"/>
          </w:cols>
        </w:sectPr>
      </w:pPr>
    </w:p>
    <w:p w14:paraId="58122F3C" w14:textId="77777777" w:rsidR="00FF3737" w:rsidRDefault="00000000">
      <w:pPr>
        <w:pStyle w:val="BodyText"/>
        <w:spacing w:before="37"/>
        <w:ind w:left="720" w:right="1574" w:hanging="361"/>
        <w:rPr>
          <w:rFonts w:ascii="Calibri"/>
        </w:rPr>
      </w:pPr>
      <w:r>
        <w:rPr>
          <w:rFonts w:ascii="Calibri"/>
        </w:rPr>
        <w:lastRenderedPageBreak/>
        <w:t>Certifier of birth birthing</w:t>
      </w:r>
      <w:r>
        <w:rPr>
          <w:rFonts w:ascii="Calibri"/>
          <w:spacing w:val="-13"/>
        </w:rPr>
        <w:t xml:space="preserve"> </w:t>
      </w:r>
      <w:r>
        <w:rPr>
          <w:rFonts w:ascii="Calibri"/>
        </w:rPr>
        <w:t>hospital,</w:t>
      </w:r>
      <w:r>
        <w:rPr>
          <w:rFonts w:ascii="Calibri"/>
          <w:spacing w:val="-12"/>
        </w:rPr>
        <w:t xml:space="preserve"> </w:t>
      </w:r>
      <w:r>
        <w:rPr>
          <w:rFonts w:ascii="Calibri"/>
        </w:rPr>
        <w:t>6</w:t>
      </w:r>
    </w:p>
    <w:p w14:paraId="4CAAE6F7" w14:textId="77777777" w:rsidR="00FF3737" w:rsidRDefault="00000000">
      <w:pPr>
        <w:pStyle w:val="BodyText"/>
        <w:spacing w:before="1"/>
        <w:ind w:left="720"/>
        <w:rPr>
          <w:rFonts w:ascii="Calibri"/>
        </w:rPr>
      </w:pPr>
      <w:r>
        <w:rPr>
          <w:rFonts w:ascii="Calibri"/>
        </w:rPr>
        <w:t>clinics</w:t>
      </w:r>
      <w:r>
        <w:rPr>
          <w:rFonts w:ascii="Calibri"/>
          <w:spacing w:val="-8"/>
        </w:rPr>
        <w:t xml:space="preserve"> </w:t>
      </w:r>
      <w:r>
        <w:rPr>
          <w:rFonts w:ascii="Calibri"/>
        </w:rPr>
        <w:t>and</w:t>
      </w:r>
      <w:r>
        <w:rPr>
          <w:rFonts w:ascii="Calibri"/>
          <w:spacing w:val="-10"/>
        </w:rPr>
        <w:t xml:space="preserve"> </w:t>
      </w:r>
      <w:r>
        <w:rPr>
          <w:rFonts w:ascii="Calibri"/>
        </w:rPr>
        <w:t>non-birthing</w:t>
      </w:r>
      <w:r>
        <w:rPr>
          <w:rFonts w:ascii="Calibri"/>
          <w:spacing w:val="-9"/>
        </w:rPr>
        <w:t xml:space="preserve"> </w:t>
      </w:r>
      <w:r>
        <w:rPr>
          <w:rFonts w:ascii="Calibri"/>
        </w:rPr>
        <w:t>hospital,</w:t>
      </w:r>
      <w:r>
        <w:rPr>
          <w:rFonts w:ascii="Calibri"/>
          <w:spacing w:val="-8"/>
        </w:rPr>
        <w:t xml:space="preserve"> </w:t>
      </w:r>
      <w:r>
        <w:rPr>
          <w:rFonts w:ascii="Calibri"/>
        </w:rPr>
        <w:t>6 extramural births, 6</w:t>
      </w:r>
    </w:p>
    <w:p w14:paraId="536B6739" w14:textId="77777777" w:rsidR="00FF3737" w:rsidRDefault="00000000">
      <w:pPr>
        <w:pStyle w:val="BodyText"/>
        <w:spacing w:before="2" w:line="237" w:lineRule="auto"/>
        <w:ind w:right="1019"/>
        <w:rPr>
          <w:rFonts w:ascii="Calibri"/>
        </w:rPr>
      </w:pPr>
      <w:r>
        <w:rPr>
          <w:rFonts w:ascii="Calibri"/>
        </w:rPr>
        <w:t>Cervical cerclage, 50 Cesarean.</w:t>
      </w:r>
      <w:r>
        <w:rPr>
          <w:rFonts w:ascii="Calibri"/>
          <w:spacing w:val="-13"/>
        </w:rPr>
        <w:t xml:space="preserve"> </w:t>
      </w:r>
      <w:r>
        <w:rPr>
          <w:rFonts w:ascii="Calibri"/>
        </w:rPr>
        <w:t>See</w:t>
      </w:r>
      <w:r>
        <w:rPr>
          <w:rFonts w:ascii="Calibri"/>
          <w:spacing w:val="-12"/>
        </w:rPr>
        <w:t xml:space="preserve"> </w:t>
      </w:r>
      <w:r>
        <w:rPr>
          <w:rFonts w:ascii="Calibri"/>
        </w:rPr>
        <w:t>C-Section</w:t>
      </w:r>
    </w:p>
    <w:p w14:paraId="5A63D936" w14:textId="77777777" w:rsidR="00FF3737" w:rsidRDefault="00000000">
      <w:pPr>
        <w:pStyle w:val="BodyText"/>
        <w:spacing w:before="1"/>
        <w:rPr>
          <w:rFonts w:ascii="Calibri"/>
        </w:rPr>
      </w:pPr>
      <w:r>
        <w:rPr>
          <w:rFonts w:ascii="Calibri"/>
        </w:rPr>
        <w:t>Characteristics</w:t>
      </w:r>
      <w:r>
        <w:rPr>
          <w:rFonts w:ascii="Calibri"/>
          <w:spacing w:val="-8"/>
        </w:rPr>
        <w:t xml:space="preserve"> </w:t>
      </w:r>
      <w:r>
        <w:rPr>
          <w:rFonts w:ascii="Calibri"/>
        </w:rPr>
        <w:t>of</w:t>
      </w:r>
      <w:r>
        <w:rPr>
          <w:rFonts w:ascii="Calibri"/>
          <w:spacing w:val="-6"/>
        </w:rPr>
        <w:t xml:space="preserve"> </w:t>
      </w:r>
      <w:r>
        <w:rPr>
          <w:rFonts w:ascii="Calibri"/>
        </w:rPr>
        <w:t>labor</w:t>
      </w:r>
      <w:r>
        <w:rPr>
          <w:rFonts w:ascii="Calibri"/>
          <w:spacing w:val="-6"/>
        </w:rPr>
        <w:t xml:space="preserve"> </w:t>
      </w:r>
      <w:r>
        <w:rPr>
          <w:rFonts w:ascii="Calibri"/>
        </w:rPr>
        <w:t>and</w:t>
      </w:r>
      <w:r>
        <w:rPr>
          <w:rFonts w:ascii="Calibri"/>
          <w:spacing w:val="-10"/>
        </w:rPr>
        <w:t xml:space="preserve"> </w:t>
      </w:r>
      <w:r>
        <w:rPr>
          <w:rFonts w:ascii="Calibri"/>
        </w:rPr>
        <w:t>delivery,</w:t>
      </w:r>
      <w:r>
        <w:rPr>
          <w:rFonts w:ascii="Calibri"/>
          <w:spacing w:val="-8"/>
        </w:rPr>
        <w:t xml:space="preserve"> </w:t>
      </w:r>
      <w:r>
        <w:rPr>
          <w:rFonts w:ascii="Calibri"/>
        </w:rPr>
        <w:t>27 Chart review, 52</w:t>
      </w:r>
    </w:p>
    <w:p w14:paraId="4390CED9" w14:textId="77777777" w:rsidR="00FF3737" w:rsidRDefault="00000000">
      <w:pPr>
        <w:pStyle w:val="BodyText"/>
        <w:spacing w:before="1"/>
        <w:rPr>
          <w:rFonts w:ascii="Calibri"/>
        </w:rPr>
      </w:pPr>
      <w:r>
        <w:rPr>
          <w:rFonts w:ascii="Calibri"/>
        </w:rPr>
        <w:t>Chlamydia,</w:t>
      </w:r>
      <w:r>
        <w:rPr>
          <w:rFonts w:ascii="Calibri"/>
          <w:spacing w:val="-5"/>
        </w:rPr>
        <w:t xml:space="preserve"> 49</w:t>
      </w:r>
    </w:p>
    <w:p w14:paraId="255C39B1" w14:textId="77777777" w:rsidR="00FF3737" w:rsidRDefault="00000000">
      <w:pPr>
        <w:pStyle w:val="BodyText"/>
        <w:ind w:right="610"/>
        <w:rPr>
          <w:rFonts w:ascii="Calibri"/>
        </w:rPr>
      </w:pPr>
      <w:r>
        <w:rPr>
          <w:rFonts w:ascii="Calibri"/>
        </w:rPr>
        <w:t>Chorioamnionitis, 27 Chromosomal</w:t>
      </w:r>
      <w:r>
        <w:rPr>
          <w:rFonts w:ascii="Calibri"/>
          <w:spacing w:val="-13"/>
        </w:rPr>
        <w:t xml:space="preserve"> </w:t>
      </w:r>
      <w:proofErr w:type="gramStart"/>
      <w:r>
        <w:rPr>
          <w:rFonts w:ascii="Calibri"/>
        </w:rPr>
        <w:t>disorder</w:t>
      </w:r>
      <w:proofErr w:type="gramEnd"/>
      <w:r>
        <w:rPr>
          <w:rFonts w:ascii="Calibri"/>
        </w:rPr>
        <w:t>,</w:t>
      </w:r>
      <w:r>
        <w:rPr>
          <w:rFonts w:ascii="Calibri"/>
          <w:spacing w:val="-12"/>
        </w:rPr>
        <w:t xml:space="preserve"> </w:t>
      </w:r>
      <w:r>
        <w:rPr>
          <w:rFonts w:ascii="Calibri"/>
        </w:rPr>
        <w:t>other,</w:t>
      </w:r>
      <w:r>
        <w:rPr>
          <w:rFonts w:ascii="Calibri"/>
          <w:spacing w:val="-12"/>
        </w:rPr>
        <w:t xml:space="preserve"> </w:t>
      </w:r>
      <w:r>
        <w:rPr>
          <w:rFonts w:ascii="Calibri"/>
        </w:rPr>
        <w:t>22</w:t>
      </w:r>
    </w:p>
    <w:p w14:paraId="5E1E137D" w14:textId="77777777" w:rsidR="00FF3737" w:rsidRDefault="00000000">
      <w:pPr>
        <w:pStyle w:val="BodyText"/>
        <w:spacing w:before="1"/>
        <w:rPr>
          <w:rFonts w:ascii="Calibri"/>
        </w:rPr>
      </w:pPr>
      <w:r>
        <w:rPr>
          <w:rFonts w:ascii="Calibri"/>
        </w:rPr>
        <w:t>Cleft</w:t>
      </w:r>
      <w:r>
        <w:rPr>
          <w:rFonts w:ascii="Calibri"/>
          <w:spacing w:val="-5"/>
        </w:rPr>
        <w:t xml:space="preserve"> </w:t>
      </w:r>
      <w:r>
        <w:rPr>
          <w:rFonts w:ascii="Calibri"/>
        </w:rPr>
        <w:t>lip,</w:t>
      </w:r>
      <w:r>
        <w:rPr>
          <w:rFonts w:ascii="Calibri"/>
          <w:spacing w:val="-7"/>
        </w:rPr>
        <w:t xml:space="preserve"> </w:t>
      </w:r>
      <w:r>
        <w:rPr>
          <w:rFonts w:ascii="Calibri"/>
        </w:rPr>
        <w:t>with</w:t>
      </w:r>
      <w:r>
        <w:rPr>
          <w:rFonts w:ascii="Calibri"/>
          <w:spacing w:val="-7"/>
        </w:rPr>
        <w:t xml:space="preserve"> </w:t>
      </w:r>
      <w:r>
        <w:rPr>
          <w:rFonts w:ascii="Calibri"/>
        </w:rPr>
        <w:t>or</w:t>
      </w:r>
      <w:r>
        <w:rPr>
          <w:rFonts w:ascii="Calibri"/>
          <w:spacing w:val="-5"/>
        </w:rPr>
        <w:t xml:space="preserve"> </w:t>
      </w:r>
      <w:r>
        <w:rPr>
          <w:rFonts w:ascii="Calibri"/>
        </w:rPr>
        <w:t>without</w:t>
      </w:r>
      <w:r>
        <w:rPr>
          <w:rFonts w:ascii="Calibri"/>
          <w:spacing w:val="-7"/>
        </w:rPr>
        <w:t xml:space="preserve"> </w:t>
      </w:r>
      <w:r>
        <w:rPr>
          <w:rFonts w:ascii="Calibri"/>
        </w:rPr>
        <w:t>cleft</w:t>
      </w:r>
      <w:r>
        <w:rPr>
          <w:rFonts w:ascii="Calibri"/>
          <w:spacing w:val="-5"/>
        </w:rPr>
        <w:t xml:space="preserve"> </w:t>
      </w:r>
      <w:r>
        <w:rPr>
          <w:rFonts w:ascii="Calibri"/>
        </w:rPr>
        <w:t>palate,</w:t>
      </w:r>
      <w:r>
        <w:rPr>
          <w:rFonts w:ascii="Calibri"/>
          <w:spacing w:val="-7"/>
        </w:rPr>
        <w:t xml:space="preserve"> </w:t>
      </w:r>
      <w:r>
        <w:rPr>
          <w:rFonts w:ascii="Calibri"/>
        </w:rPr>
        <w:t>22 Cleft palate</w:t>
      </w:r>
    </w:p>
    <w:p w14:paraId="42DE9A98" w14:textId="77777777" w:rsidR="00FF3737" w:rsidRDefault="00000000">
      <w:pPr>
        <w:pStyle w:val="BodyText"/>
        <w:spacing w:before="1"/>
        <w:ind w:left="720"/>
        <w:rPr>
          <w:rFonts w:ascii="Calibri"/>
        </w:rPr>
      </w:pPr>
      <w:r>
        <w:rPr>
          <w:rFonts w:ascii="Calibri"/>
        </w:rPr>
        <w:t>alone,</w:t>
      </w:r>
      <w:r>
        <w:rPr>
          <w:rFonts w:ascii="Calibri"/>
          <w:spacing w:val="-5"/>
        </w:rPr>
        <w:t xml:space="preserve"> 22</w:t>
      </w:r>
    </w:p>
    <w:p w14:paraId="70DDA08B" w14:textId="77777777" w:rsidR="00FF3737" w:rsidRDefault="00000000">
      <w:pPr>
        <w:pStyle w:val="BodyText"/>
        <w:spacing w:line="267" w:lineRule="exact"/>
        <w:ind w:left="720"/>
        <w:rPr>
          <w:rFonts w:ascii="Calibri"/>
        </w:rPr>
      </w:pPr>
      <w:r>
        <w:rPr>
          <w:rFonts w:ascii="Calibri"/>
        </w:rPr>
        <w:t>with</w:t>
      </w:r>
      <w:r>
        <w:rPr>
          <w:rFonts w:ascii="Calibri"/>
          <w:spacing w:val="-4"/>
        </w:rPr>
        <w:t xml:space="preserve"> </w:t>
      </w:r>
      <w:r>
        <w:rPr>
          <w:rFonts w:ascii="Calibri"/>
        </w:rPr>
        <w:t>cleft</w:t>
      </w:r>
      <w:r>
        <w:rPr>
          <w:rFonts w:ascii="Calibri"/>
          <w:spacing w:val="-4"/>
        </w:rPr>
        <w:t xml:space="preserve"> </w:t>
      </w:r>
      <w:r>
        <w:rPr>
          <w:rFonts w:ascii="Calibri"/>
        </w:rPr>
        <w:t>lip,</w:t>
      </w:r>
      <w:r>
        <w:rPr>
          <w:rFonts w:ascii="Calibri"/>
          <w:spacing w:val="-5"/>
        </w:rPr>
        <w:t xml:space="preserve"> 22</w:t>
      </w:r>
    </w:p>
    <w:p w14:paraId="0164E0D9" w14:textId="77777777" w:rsidR="00FF3737" w:rsidRDefault="00000000">
      <w:pPr>
        <w:pStyle w:val="BodyText"/>
        <w:rPr>
          <w:rFonts w:ascii="Calibri"/>
        </w:rPr>
      </w:pPr>
      <w:r>
        <w:rPr>
          <w:rFonts w:ascii="Calibri"/>
        </w:rPr>
        <w:t>Clinical</w:t>
      </w:r>
      <w:r>
        <w:rPr>
          <w:rFonts w:ascii="Calibri"/>
          <w:spacing w:val="-10"/>
        </w:rPr>
        <w:t xml:space="preserve"> </w:t>
      </w:r>
      <w:r>
        <w:rPr>
          <w:rFonts w:ascii="Calibri"/>
        </w:rPr>
        <w:t>estimate</w:t>
      </w:r>
      <w:r>
        <w:rPr>
          <w:rFonts w:ascii="Calibri"/>
          <w:spacing w:val="-11"/>
        </w:rPr>
        <w:t xml:space="preserve"> </w:t>
      </w:r>
      <w:r>
        <w:rPr>
          <w:rFonts w:ascii="Calibri"/>
        </w:rPr>
        <w:t>of</w:t>
      </w:r>
      <w:r>
        <w:rPr>
          <w:rFonts w:ascii="Calibri"/>
          <w:spacing w:val="-9"/>
        </w:rPr>
        <w:t xml:space="preserve"> </w:t>
      </w:r>
      <w:r>
        <w:rPr>
          <w:rFonts w:ascii="Calibri"/>
        </w:rPr>
        <w:t>gestation,</w:t>
      </w:r>
      <w:r>
        <w:rPr>
          <w:rFonts w:ascii="Calibri"/>
          <w:spacing w:val="-9"/>
        </w:rPr>
        <w:t xml:space="preserve"> </w:t>
      </w:r>
      <w:r>
        <w:rPr>
          <w:rFonts w:ascii="Calibri"/>
        </w:rPr>
        <w:t>15 Congenital Anomalies</w:t>
      </w:r>
    </w:p>
    <w:p w14:paraId="16128AF9" w14:textId="77777777" w:rsidR="00FF3737" w:rsidRDefault="00000000">
      <w:pPr>
        <w:pStyle w:val="BodyText"/>
        <w:ind w:left="720"/>
        <w:rPr>
          <w:rFonts w:ascii="Calibri"/>
        </w:rPr>
      </w:pPr>
      <w:r>
        <w:rPr>
          <w:rFonts w:ascii="Calibri"/>
        </w:rPr>
        <w:t>amputation,</w:t>
      </w:r>
      <w:r>
        <w:rPr>
          <w:rFonts w:ascii="Calibri"/>
          <w:spacing w:val="-7"/>
        </w:rPr>
        <w:t xml:space="preserve"> </w:t>
      </w:r>
      <w:r>
        <w:rPr>
          <w:rFonts w:ascii="Calibri"/>
          <w:spacing w:val="-5"/>
        </w:rPr>
        <w:t>22</w:t>
      </w:r>
    </w:p>
    <w:p w14:paraId="606A3764" w14:textId="77777777" w:rsidR="00FF3737" w:rsidRDefault="00000000">
      <w:pPr>
        <w:pStyle w:val="BodyText"/>
        <w:ind w:left="720" w:right="1019"/>
        <w:rPr>
          <w:rFonts w:ascii="Calibri"/>
        </w:rPr>
      </w:pPr>
      <w:r>
        <w:rPr>
          <w:rFonts w:ascii="Calibri"/>
        </w:rPr>
        <w:t>anencephaly, 21 anomalies</w:t>
      </w:r>
      <w:r>
        <w:rPr>
          <w:rFonts w:ascii="Calibri"/>
          <w:spacing w:val="-10"/>
        </w:rPr>
        <w:t xml:space="preserve"> </w:t>
      </w:r>
      <w:r>
        <w:rPr>
          <w:rFonts w:ascii="Calibri"/>
        </w:rPr>
        <w:t>of</w:t>
      </w:r>
      <w:r>
        <w:rPr>
          <w:rFonts w:ascii="Calibri"/>
          <w:spacing w:val="-9"/>
        </w:rPr>
        <w:t xml:space="preserve"> </w:t>
      </w:r>
      <w:r>
        <w:rPr>
          <w:rFonts w:ascii="Calibri"/>
        </w:rPr>
        <w:t>the</w:t>
      </w:r>
      <w:r>
        <w:rPr>
          <w:rFonts w:ascii="Calibri"/>
          <w:spacing w:val="-9"/>
        </w:rPr>
        <w:t xml:space="preserve"> </w:t>
      </w:r>
      <w:r>
        <w:rPr>
          <w:rFonts w:ascii="Calibri"/>
        </w:rPr>
        <w:t>child,</w:t>
      </w:r>
      <w:r>
        <w:rPr>
          <w:rFonts w:ascii="Calibri"/>
          <w:spacing w:val="-10"/>
        </w:rPr>
        <w:t xml:space="preserve"> </w:t>
      </w:r>
      <w:r>
        <w:rPr>
          <w:rFonts w:ascii="Calibri"/>
        </w:rPr>
        <w:t>21 Screen, 21</w:t>
      </w:r>
    </w:p>
    <w:p w14:paraId="65DBE0DD" w14:textId="77777777" w:rsidR="00FF3737" w:rsidRDefault="00000000">
      <w:pPr>
        <w:pStyle w:val="BodyText"/>
        <w:ind w:left="720" w:right="20"/>
        <w:rPr>
          <w:rFonts w:ascii="Calibri"/>
        </w:rPr>
      </w:pPr>
      <w:r>
        <w:rPr>
          <w:rFonts w:ascii="Calibri"/>
        </w:rPr>
        <w:t>seizure</w:t>
      </w:r>
      <w:r>
        <w:rPr>
          <w:rFonts w:ascii="Calibri"/>
          <w:spacing w:val="-9"/>
        </w:rPr>
        <w:t xml:space="preserve"> </w:t>
      </w:r>
      <w:r>
        <w:rPr>
          <w:rFonts w:ascii="Calibri"/>
        </w:rPr>
        <w:t>or</w:t>
      </w:r>
      <w:r>
        <w:rPr>
          <w:rFonts w:ascii="Calibri"/>
          <w:spacing w:val="-9"/>
        </w:rPr>
        <w:t xml:space="preserve"> </w:t>
      </w:r>
      <w:r>
        <w:rPr>
          <w:rFonts w:ascii="Calibri"/>
        </w:rPr>
        <w:t>neurologic</w:t>
      </w:r>
      <w:r>
        <w:rPr>
          <w:rFonts w:ascii="Calibri"/>
          <w:spacing w:val="-9"/>
        </w:rPr>
        <w:t xml:space="preserve"> </w:t>
      </w:r>
      <w:r>
        <w:rPr>
          <w:rFonts w:ascii="Calibri"/>
        </w:rPr>
        <w:t>dysfunction,</w:t>
      </w:r>
      <w:r>
        <w:rPr>
          <w:rFonts w:ascii="Calibri"/>
          <w:spacing w:val="-11"/>
        </w:rPr>
        <w:t xml:space="preserve"> </w:t>
      </w:r>
      <w:r>
        <w:rPr>
          <w:rFonts w:ascii="Calibri"/>
        </w:rPr>
        <w:t xml:space="preserve">22 chromosomal disorder, other, 22 cleft </w:t>
      </w:r>
      <w:proofErr w:type="gramStart"/>
      <w:r>
        <w:rPr>
          <w:rFonts w:ascii="Calibri"/>
        </w:rPr>
        <w:t>lip</w:t>
      </w:r>
      <w:proofErr w:type="gramEnd"/>
      <w:r>
        <w:rPr>
          <w:rFonts w:ascii="Calibri"/>
        </w:rPr>
        <w:t>, 22</w:t>
      </w:r>
    </w:p>
    <w:p w14:paraId="3F4E653D" w14:textId="77777777" w:rsidR="00FF3737" w:rsidRDefault="00000000">
      <w:pPr>
        <w:pStyle w:val="BodyText"/>
        <w:spacing w:before="1" w:line="267" w:lineRule="exact"/>
        <w:ind w:left="720"/>
        <w:rPr>
          <w:rFonts w:ascii="Calibri"/>
        </w:rPr>
      </w:pPr>
      <w:r>
        <w:rPr>
          <w:rFonts w:ascii="Calibri"/>
        </w:rPr>
        <w:t>cleft</w:t>
      </w:r>
      <w:r>
        <w:rPr>
          <w:rFonts w:ascii="Calibri"/>
          <w:spacing w:val="-1"/>
        </w:rPr>
        <w:t xml:space="preserve"> </w:t>
      </w:r>
      <w:r>
        <w:rPr>
          <w:rFonts w:ascii="Calibri"/>
          <w:spacing w:val="-2"/>
        </w:rPr>
        <w:t>palate,22</w:t>
      </w:r>
    </w:p>
    <w:p w14:paraId="3D8E9EAA" w14:textId="77777777" w:rsidR="00FF3737" w:rsidRDefault="00000000">
      <w:pPr>
        <w:pStyle w:val="BodyText"/>
        <w:ind w:left="720"/>
        <w:rPr>
          <w:rFonts w:ascii="Calibri"/>
        </w:rPr>
      </w:pPr>
      <w:r>
        <w:rPr>
          <w:rFonts w:ascii="Calibri"/>
        </w:rPr>
        <w:t>cyanotic</w:t>
      </w:r>
      <w:r>
        <w:rPr>
          <w:rFonts w:ascii="Calibri"/>
          <w:spacing w:val="-12"/>
        </w:rPr>
        <w:t xml:space="preserve"> </w:t>
      </w:r>
      <w:r>
        <w:rPr>
          <w:rFonts w:ascii="Calibri"/>
        </w:rPr>
        <w:t>heart</w:t>
      </w:r>
      <w:r>
        <w:rPr>
          <w:rFonts w:ascii="Calibri"/>
          <w:spacing w:val="-11"/>
        </w:rPr>
        <w:t xml:space="preserve"> </w:t>
      </w:r>
      <w:r>
        <w:rPr>
          <w:rFonts w:ascii="Calibri"/>
        </w:rPr>
        <w:t>disease,</w:t>
      </w:r>
      <w:r>
        <w:rPr>
          <w:rFonts w:ascii="Calibri"/>
          <w:spacing w:val="-13"/>
        </w:rPr>
        <w:t xml:space="preserve"> </w:t>
      </w:r>
      <w:r>
        <w:rPr>
          <w:rFonts w:ascii="Calibri"/>
        </w:rPr>
        <w:t xml:space="preserve">21 diaphragmatic </w:t>
      </w:r>
      <w:proofErr w:type="gramStart"/>
      <w:r>
        <w:rPr>
          <w:rFonts w:ascii="Calibri"/>
        </w:rPr>
        <w:t>hernia</w:t>
      </w:r>
      <w:proofErr w:type="gramEnd"/>
      <w:r>
        <w:rPr>
          <w:rFonts w:ascii="Calibri"/>
        </w:rPr>
        <w:t>, 22</w:t>
      </w:r>
    </w:p>
    <w:p w14:paraId="2369C0DE" w14:textId="77777777" w:rsidR="00FF3737" w:rsidRDefault="00000000">
      <w:pPr>
        <w:pStyle w:val="BodyText"/>
        <w:ind w:left="720"/>
        <w:rPr>
          <w:rFonts w:ascii="Calibri"/>
        </w:rPr>
      </w:pPr>
      <w:r>
        <w:rPr>
          <w:rFonts w:ascii="Calibri"/>
        </w:rPr>
        <w:t>Down</w:t>
      </w:r>
      <w:r>
        <w:rPr>
          <w:rFonts w:ascii="Calibri"/>
          <w:spacing w:val="-6"/>
        </w:rPr>
        <w:t xml:space="preserve"> </w:t>
      </w:r>
      <w:r>
        <w:rPr>
          <w:rFonts w:ascii="Calibri"/>
        </w:rPr>
        <w:t>syndrome,</w:t>
      </w:r>
      <w:r>
        <w:rPr>
          <w:rFonts w:ascii="Calibri"/>
          <w:spacing w:val="-6"/>
        </w:rPr>
        <w:t xml:space="preserve"> </w:t>
      </w:r>
      <w:r>
        <w:rPr>
          <w:rFonts w:ascii="Calibri"/>
          <w:spacing w:val="-5"/>
        </w:rPr>
        <w:t>22</w:t>
      </w:r>
    </w:p>
    <w:p w14:paraId="2B18C7B6" w14:textId="77777777" w:rsidR="00FF3737" w:rsidRDefault="00000000">
      <w:pPr>
        <w:pStyle w:val="BodyText"/>
        <w:ind w:left="720"/>
        <w:rPr>
          <w:rFonts w:ascii="Calibri"/>
        </w:rPr>
      </w:pPr>
      <w:r>
        <w:rPr>
          <w:rFonts w:ascii="Calibri"/>
        </w:rPr>
        <w:t>gastroschisis,</w:t>
      </w:r>
      <w:r>
        <w:rPr>
          <w:rFonts w:ascii="Calibri"/>
          <w:spacing w:val="-8"/>
        </w:rPr>
        <w:t xml:space="preserve"> </w:t>
      </w:r>
      <w:r>
        <w:rPr>
          <w:rFonts w:ascii="Calibri"/>
          <w:spacing w:val="-5"/>
        </w:rPr>
        <w:t>22</w:t>
      </w:r>
    </w:p>
    <w:p w14:paraId="70B25A65" w14:textId="77777777" w:rsidR="00FF3737" w:rsidRDefault="00000000">
      <w:pPr>
        <w:pStyle w:val="BodyText"/>
        <w:ind w:left="720"/>
        <w:rPr>
          <w:rFonts w:ascii="Calibri"/>
        </w:rPr>
      </w:pPr>
      <w:r>
        <w:rPr>
          <w:rFonts w:ascii="Calibri"/>
        </w:rPr>
        <w:t>hypospadias,</w:t>
      </w:r>
      <w:r>
        <w:rPr>
          <w:rFonts w:ascii="Calibri"/>
          <w:spacing w:val="-6"/>
        </w:rPr>
        <w:t xml:space="preserve"> </w:t>
      </w:r>
      <w:r>
        <w:rPr>
          <w:rFonts w:ascii="Calibri"/>
          <w:spacing w:val="-5"/>
        </w:rPr>
        <w:t>22</w:t>
      </w:r>
    </w:p>
    <w:p w14:paraId="0542C743" w14:textId="77777777" w:rsidR="00FF3737" w:rsidRDefault="00000000">
      <w:pPr>
        <w:pStyle w:val="BodyText"/>
        <w:spacing w:before="1"/>
        <w:ind w:left="720"/>
        <w:rPr>
          <w:rFonts w:ascii="Calibri"/>
        </w:rPr>
      </w:pPr>
      <w:r>
        <w:rPr>
          <w:rFonts w:ascii="Calibri"/>
        </w:rPr>
        <w:t>limb reduction defect, 22 meningomyelocele</w:t>
      </w:r>
      <w:r>
        <w:rPr>
          <w:rFonts w:ascii="Calibri"/>
          <w:spacing w:val="-9"/>
        </w:rPr>
        <w:t xml:space="preserve"> </w:t>
      </w:r>
      <w:r>
        <w:rPr>
          <w:rFonts w:ascii="Calibri"/>
        </w:rPr>
        <w:t>/</w:t>
      </w:r>
      <w:r>
        <w:rPr>
          <w:rFonts w:ascii="Calibri"/>
          <w:spacing w:val="-10"/>
        </w:rPr>
        <w:t xml:space="preserve"> </w:t>
      </w:r>
      <w:r>
        <w:rPr>
          <w:rFonts w:ascii="Calibri"/>
        </w:rPr>
        <w:t>spina</w:t>
      </w:r>
      <w:r>
        <w:rPr>
          <w:rFonts w:ascii="Calibri"/>
          <w:spacing w:val="-10"/>
        </w:rPr>
        <w:t xml:space="preserve"> </w:t>
      </w:r>
      <w:r>
        <w:rPr>
          <w:rFonts w:ascii="Calibri"/>
        </w:rPr>
        <w:t>bifida,</w:t>
      </w:r>
      <w:r>
        <w:rPr>
          <w:rFonts w:ascii="Calibri"/>
          <w:spacing w:val="-9"/>
        </w:rPr>
        <w:t xml:space="preserve"> </w:t>
      </w:r>
      <w:r>
        <w:rPr>
          <w:rFonts w:ascii="Calibri"/>
        </w:rPr>
        <w:t>21 NYS Malformations Registry, 21 omphalocele, 22</w:t>
      </w:r>
    </w:p>
    <w:p w14:paraId="6DE2FE79" w14:textId="77777777" w:rsidR="00FF3737" w:rsidRDefault="00000000">
      <w:pPr>
        <w:pStyle w:val="BodyText"/>
        <w:spacing w:before="1" w:line="267" w:lineRule="exact"/>
        <w:rPr>
          <w:rFonts w:ascii="Calibri"/>
        </w:rPr>
      </w:pPr>
      <w:r>
        <w:rPr>
          <w:rFonts w:ascii="Calibri"/>
        </w:rPr>
        <w:t>Conjunctivitis,</w:t>
      </w:r>
      <w:r>
        <w:rPr>
          <w:rFonts w:ascii="Calibri"/>
          <w:spacing w:val="-9"/>
        </w:rPr>
        <w:t xml:space="preserve"> </w:t>
      </w:r>
      <w:r>
        <w:rPr>
          <w:rFonts w:ascii="Calibri"/>
          <w:spacing w:val="-5"/>
        </w:rPr>
        <w:t>15</w:t>
      </w:r>
    </w:p>
    <w:p w14:paraId="38495D72" w14:textId="77777777" w:rsidR="00FF3737" w:rsidRDefault="00000000">
      <w:pPr>
        <w:pStyle w:val="BodyText"/>
        <w:ind w:right="416"/>
        <w:rPr>
          <w:rFonts w:ascii="Calibri"/>
        </w:rPr>
      </w:pPr>
      <w:r>
        <w:rPr>
          <w:rFonts w:ascii="Calibri"/>
        </w:rPr>
        <w:t>Copy</w:t>
      </w:r>
      <w:r>
        <w:rPr>
          <w:rFonts w:ascii="Calibri"/>
          <w:spacing w:val="-7"/>
        </w:rPr>
        <w:t xml:space="preserve"> </w:t>
      </w:r>
      <w:r>
        <w:rPr>
          <w:rFonts w:ascii="Calibri"/>
        </w:rPr>
        <w:t>of</w:t>
      </w:r>
      <w:r>
        <w:rPr>
          <w:rFonts w:ascii="Calibri"/>
          <w:spacing w:val="-5"/>
        </w:rPr>
        <w:t xml:space="preserve"> </w:t>
      </w:r>
      <w:r>
        <w:rPr>
          <w:rFonts w:ascii="Calibri"/>
        </w:rPr>
        <w:t>prenatal</w:t>
      </w:r>
      <w:r>
        <w:rPr>
          <w:rFonts w:ascii="Calibri"/>
          <w:spacing w:val="-5"/>
        </w:rPr>
        <w:t xml:space="preserve"> </w:t>
      </w:r>
      <w:r>
        <w:rPr>
          <w:rFonts w:ascii="Calibri"/>
        </w:rPr>
        <w:t>record</w:t>
      </w:r>
      <w:r>
        <w:rPr>
          <w:rFonts w:ascii="Calibri"/>
          <w:spacing w:val="-6"/>
        </w:rPr>
        <w:t xml:space="preserve"> </w:t>
      </w:r>
      <w:r>
        <w:rPr>
          <w:rFonts w:ascii="Calibri"/>
        </w:rPr>
        <w:t>in</w:t>
      </w:r>
      <w:r>
        <w:rPr>
          <w:rFonts w:ascii="Calibri"/>
          <w:spacing w:val="-8"/>
        </w:rPr>
        <w:t xml:space="preserve"> </w:t>
      </w:r>
      <w:proofErr w:type="gramStart"/>
      <w:r>
        <w:rPr>
          <w:rFonts w:ascii="Calibri"/>
        </w:rPr>
        <w:t>chart?,</w:t>
      </w:r>
      <w:proofErr w:type="gramEnd"/>
      <w:r>
        <w:rPr>
          <w:rFonts w:ascii="Calibri"/>
          <w:spacing w:val="-7"/>
        </w:rPr>
        <w:t xml:space="preserve"> </w:t>
      </w:r>
      <w:r>
        <w:rPr>
          <w:rFonts w:ascii="Calibri"/>
        </w:rPr>
        <w:t xml:space="preserve">52 </w:t>
      </w:r>
      <w:r>
        <w:rPr>
          <w:rFonts w:ascii="Calibri"/>
          <w:spacing w:val="-2"/>
        </w:rPr>
        <w:t>C-section</w:t>
      </w:r>
    </w:p>
    <w:p w14:paraId="7192B10F" w14:textId="77777777" w:rsidR="00FF3737" w:rsidRDefault="00000000">
      <w:pPr>
        <w:pStyle w:val="BodyText"/>
        <w:ind w:left="720" w:right="946"/>
        <w:rPr>
          <w:rFonts w:ascii="Calibri"/>
        </w:rPr>
      </w:pPr>
      <w:r>
        <w:rPr>
          <w:rFonts w:ascii="Calibri"/>
        </w:rPr>
        <w:t>indications</w:t>
      </w:r>
      <w:r>
        <w:rPr>
          <w:rFonts w:ascii="Calibri"/>
          <w:spacing w:val="-13"/>
        </w:rPr>
        <w:t xml:space="preserve"> </w:t>
      </w:r>
      <w:r>
        <w:rPr>
          <w:rFonts w:ascii="Calibri"/>
        </w:rPr>
        <w:t>for</w:t>
      </w:r>
      <w:r>
        <w:rPr>
          <w:rFonts w:ascii="Calibri"/>
          <w:spacing w:val="-12"/>
        </w:rPr>
        <w:t xml:space="preserve"> </w:t>
      </w:r>
      <w:r>
        <w:rPr>
          <w:rFonts w:ascii="Calibri"/>
        </w:rPr>
        <w:t>elective,</w:t>
      </w:r>
      <w:r>
        <w:rPr>
          <w:rFonts w:ascii="Calibri"/>
          <w:spacing w:val="-12"/>
        </w:rPr>
        <w:t xml:space="preserve"> </w:t>
      </w:r>
      <w:r>
        <w:rPr>
          <w:rFonts w:ascii="Calibri"/>
        </w:rPr>
        <w:t xml:space="preserve">25 </w:t>
      </w:r>
      <w:proofErr w:type="gramStart"/>
      <w:r>
        <w:rPr>
          <w:rFonts w:ascii="Calibri"/>
        </w:rPr>
        <w:t>failure</w:t>
      </w:r>
      <w:proofErr w:type="gramEnd"/>
      <w:r>
        <w:rPr>
          <w:rFonts w:ascii="Calibri"/>
        </w:rPr>
        <w:t xml:space="preserve"> to progress, 25 fetus at risk, 25</w:t>
      </w:r>
    </w:p>
    <w:p w14:paraId="239F73B4" w14:textId="77777777" w:rsidR="00FF3737" w:rsidRDefault="00000000">
      <w:pPr>
        <w:pStyle w:val="BodyText"/>
        <w:ind w:left="720"/>
        <w:rPr>
          <w:rFonts w:ascii="Calibri"/>
        </w:rPr>
      </w:pPr>
      <w:r>
        <w:rPr>
          <w:rFonts w:ascii="Calibri"/>
        </w:rPr>
        <w:t>history,</w:t>
      </w:r>
      <w:r>
        <w:rPr>
          <w:rFonts w:ascii="Calibri"/>
          <w:spacing w:val="-5"/>
        </w:rPr>
        <w:t xml:space="preserve"> 24</w:t>
      </w:r>
    </w:p>
    <w:p w14:paraId="37267F68" w14:textId="77777777" w:rsidR="00FF3737" w:rsidRDefault="00000000">
      <w:pPr>
        <w:pStyle w:val="BodyText"/>
        <w:spacing w:before="1"/>
        <w:ind w:left="720"/>
        <w:rPr>
          <w:rFonts w:ascii="Calibri"/>
        </w:rPr>
      </w:pPr>
      <w:r>
        <w:rPr>
          <w:rFonts w:ascii="Calibri"/>
          <w:spacing w:val="-2"/>
        </w:rPr>
        <w:t>malpresentation,</w:t>
      </w:r>
      <w:r>
        <w:rPr>
          <w:rFonts w:ascii="Calibri"/>
          <w:spacing w:val="16"/>
        </w:rPr>
        <w:t xml:space="preserve"> </w:t>
      </w:r>
      <w:r>
        <w:rPr>
          <w:rFonts w:ascii="Calibri"/>
          <w:spacing w:val="-5"/>
        </w:rPr>
        <w:t>25</w:t>
      </w:r>
    </w:p>
    <w:p w14:paraId="5AF28967" w14:textId="77777777" w:rsidR="00FF3737" w:rsidRDefault="00000000">
      <w:pPr>
        <w:pStyle w:val="BodyText"/>
        <w:ind w:left="720"/>
        <w:rPr>
          <w:rFonts w:ascii="Calibri"/>
        </w:rPr>
      </w:pPr>
      <w:r>
        <w:rPr>
          <w:rFonts w:ascii="Calibri"/>
        </w:rPr>
        <w:t>maternal</w:t>
      </w:r>
      <w:r>
        <w:rPr>
          <w:rFonts w:ascii="Calibri"/>
          <w:spacing w:val="-6"/>
        </w:rPr>
        <w:t xml:space="preserve"> </w:t>
      </w:r>
      <w:r>
        <w:rPr>
          <w:rFonts w:ascii="Calibri"/>
        </w:rPr>
        <w:t>condition,</w:t>
      </w:r>
      <w:r>
        <w:rPr>
          <w:rFonts w:ascii="Calibri"/>
          <w:spacing w:val="-7"/>
        </w:rPr>
        <w:t xml:space="preserve"> </w:t>
      </w:r>
      <w:r>
        <w:rPr>
          <w:rFonts w:ascii="Calibri"/>
          <w:spacing w:val="-5"/>
        </w:rPr>
        <w:t>25</w:t>
      </w:r>
    </w:p>
    <w:p w14:paraId="258E1F58" w14:textId="77777777" w:rsidR="00FF3737" w:rsidRDefault="00000000">
      <w:pPr>
        <w:pStyle w:val="BodyText"/>
        <w:ind w:left="720"/>
        <w:rPr>
          <w:rFonts w:ascii="Calibri"/>
        </w:rPr>
      </w:pPr>
      <w:r>
        <w:rPr>
          <w:rFonts w:ascii="Calibri"/>
        </w:rPr>
        <w:t>previous</w:t>
      </w:r>
      <w:r>
        <w:rPr>
          <w:rFonts w:ascii="Calibri"/>
          <w:spacing w:val="-6"/>
        </w:rPr>
        <w:t xml:space="preserve"> </w:t>
      </w:r>
      <w:r>
        <w:rPr>
          <w:rFonts w:ascii="Calibri"/>
        </w:rPr>
        <w:t>C-sect,</w:t>
      </w:r>
      <w:r>
        <w:rPr>
          <w:rFonts w:ascii="Calibri"/>
          <w:spacing w:val="-5"/>
        </w:rPr>
        <w:t xml:space="preserve"> 26</w:t>
      </w:r>
    </w:p>
    <w:p w14:paraId="58552E29" w14:textId="77777777" w:rsidR="00FF3737" w:rsidRDefault="00000000">
      <w:pPr>
        <w:pStyle w:val="BodyText"/>
        <w:spacing w:before="3" w:line="237" w:lineRule="auto"/>
        <w:ind w:right="1574" w:firstLine="360"/>
        <w:rPr>
          <w:rFonts w:ascii="Calibri"/>
        </w:rPr>
      </w:pPr>
      <w:r>
        <w:rPr>
          <w:rFonts w:ascii="Calibri"/>
        </w:rPr>
        <w:t>refused</w:t>
      </w:r>
      <w:r>
        <w:rPr>
          <w:rFonts w:ascii="Calibri"/>
          <w:spacing w:val="-13"/>
        </w:rPr>
        <w:t xml:space="preserve"> </w:t>
      </w:r>
      <w:r>
        <w:rPr>
          <w:rFonts w:ascii="Calibri"/>
        </w:rPr>
        <w:t>VBAC,</w:t>
      </w:r>
      <w:r>
        <w:rPr>
          <w:rFonts w:ascii="Calibri"/>
          <w:spacing w:val="-12"/>
        </w:rPr>
        <w:t xml:space="preserve"> </w:t>
      </w:r>
      <w:r>
        <w:rPr>
          <w:rFonts w:ascii="Calibri"/>
        </w:rPr>
        <w:t xml:space="preserve">26 Current last </w:t>
      </w:r>
      <w:proofErr w:type="gramStart"/>
      <w:r>
        <w:rPr>
          <w:rFonts w:ascii="Calibri"/>
        </w:rPr>
        <w:t>name</w:t>
      </w:r>
      <w:proofErr w:type="gramEnd"/>
    </w:p>
    <w:p w14:paraId="56D8C7C4" w14:textId="77777777" w:rsidR="00FF3737" w:rsidRDefault="00000000">
      <w:pPr>
        <w:pStyle w:val="BodyText"/>
        <w:spacing w:before="1"/>
        <w:ind w:left="770" w:right="610" w:hanging="51"/>
        <w:rPr>
          <w:rFonts w:ascii="Calibri"/>
        </w:rPr>
      </w:pPr>
      <w:r>
        <w:rPr>
          <w:rFonts w:ascii="Calibri"/>
        </w:rPr>
        <w:t>mother (second parent), 39 second</w:t>
      </w:r>
      <w:r>
        <w:rPr>
          <w:rFonts w:ascii="Calibri"/>
          <w:spacing w:val="-11"/>
        </w:rPr>
        <w:t xml:space="preserve"> </w:t>
      </w:r>
      <w:r>
        <w:rPr>
          <w:rFonts w:ascii="Calibri"/>
        </w:rPr>
        <w:t>parent's</w:t>
      </w:r>
      <w:r>
        <w:rPr>
          <w:rFonts w:ascii="Calibri"/>
          <w:spacing w:val="-13"/>
        </w:rPr>
        <w:t xml:space="preserve"> </w:t>
      </w:r>
      <w:r>
        <w:rPr>
          <w:rFonts w:ascii="Calibri"/>
        </w:rPr>
        <w:t>(mother),</w:t>
      </w:r>
      <w:r>
        <w:rPr>
          <w:rFonts w:ascii="Calibri"/>
          <w:spacing w:val="-11"/>
        </w:rPr>
        <w:t xml:space="preserve"> </w:t>
      </w:r>
      <w:r>
        <w:rPr>
          <w:rFonts w:ascii="Calibri"/>
        </w:rPr>
        <w:t>39</w:t>
      </w:r>
    </w:p>
    <w:p w14:paraId="5574811E" w14:textId="77777777" w:rsidR="00FF3737" w:rsidRDefault="00000000">
      <w:pPr>
        <w:pStyle w:val="BodyText"/>
        <w:spacing w:before="37"/>
        <w:rPr>
          <w:rFonts w:ascii="Calibri"/>
        </w:rPr>
      </w:pPr>
      <w:r>
        <w:br w:type="column"/>
      </w:r>
      <w:r>
        <w:rPr>
          <w:rFonts w:ascii="Calibri"/>
        </w:rPr>
        <w:t>Cyanotic</w:t>
      </w:r>
      <w:r>
        <w:rPr>
          <w:rFonts w:ascii="Calibri"/>
          <w:spacing w:val="-8"/>
        </w:rPr>
        <w:t xml:space="preserve"> </w:t>
      </w:r>
      <w:r>
        <w:rPr>
          <w:rFonts w:ascii="Calibri"/>
        </w:rPr>
        <w:t>heart</w:t>
      </w:r>
      <w:r>
        <w:rPr>
          <w:rFonts w:ascii="Calibri"/>
          <w:spacing w:val="-5"/>
        </w:rPr>
        <w:t xml:space="preserve"> </w:t>
      </w:r>
      <w:r>
        <w:rPr>
          <w:rFonts w:ascii="Calibri"/>
        </w:rPr>
        <w:t>disease,</w:t>
      </w:r>
      <w:r>
        <w:rPr>
          <w:rFonts w:ascii="Calibri"/>
          <w:spacing w:val="-7"/>
        </w:rPr>
        <w:t xml:space="preserve"> </w:t>
      </w:r>
      <w:r>
        <w:rPr>
          <w:rFonts w:ascii="Calibri"/>
          <w:spacing w:val="-5"/>
        </w:rPr>
        <w:t>21</w:t>
      </w:r>
    </w:p>
    <w:p w14:paraId="718A50B5" w14:textId="77777777" w:rsidR="00FF3737" w:rsidRDefault="00FF3737">
      <w:pPr>
        <w:pStyle w:val="BodyText"/>
        <w:ind w:left="0"/>
        <w:rPr>
          <w:rFonts w:ascii="Calibri"/>
        </w:rPr>
      </w:pPr>
    </w:p>
    <w:p w14:paraId="624736C6" w14:textId="77777777" w:rsidR="00FF3737" w:rsidRDefault="00000000">
      <w:pPr>
        <w:spacing w:before="1"/>
        <w:ind w:left="360"/>
        <w:rPr>
          <w:rFonts w:ascii="Calibri" w:hAnsi="Calibri"/>
          <w:b/>
        </w:rPr>
      </w:pPr>
      <w:r>
        <w:rPr>
          <w:rFonts w:ascii="Calibri" w:hAnsi="Calibri"/>
          <w:b/>
        </w:rPr>
        <w:t>—</w:t>
      </w:r>
      <w:r>
        <w:rPr>
          <w:rFonts w:ascii="Calibri" w:hAnsi="Calibri"/>
          <w:b/>
          <w:spacing w:val="-1"/>
        </w:rPr>
        <w:t xml:space="preserve"> </w:t>
      </w:r>
      <w:r>
        <w:rPr>
          <w:rFonts w:ascii="Calibri" w:hAnsi="Calibri"/>
          <w:b/>
        </w:rPr>
        <w:t xml:space="preserve">D </w:t>
      </w:r>
      <w:r>
        <w:rPr>
          <w:rFonts w:ascii="Calibri" w:hAnsi="Calibri"/>
          <w:b/>
          <w:spacing w:val="-10"/>
        </w:rPr>
        <w:t>—</w:t>
      </w:r>
    </w:p>
    <w:p w14:paraId="610D2FE8" w14:textId="77777777" w:rsidR="00FF3737" w:rsidRDefault="00000000">
      <w:pPr>
        <w:pStyle w:val="BodyText"/>
        <w:spacing w:before="170"/>
        <w:ind w:right="2857"/>
        <w:rPr>
          <w:rFonts w:ascii="Calibri"/>
        </w:rPr>
      </w:pPr>
      <w:r>
        <w:rPr>
          <w:rFonts w:ascii="Calibri"/>
        </w:rPr>
        <w:t>Daily</w:t>
      </w:r>
      <w:r>
        <w:rPr>
          <w:rFonts w:ascii="Calibri"/>
          <w:spacing w:val="-13"/>
        </w:rPr>
        <w:t xml:space="preserve"> </w:t>
      </w:r>
      <w:r>
        <w:rPr>
          <w:rFonts w:ascii="Calibri"/>
        </w:rPr>
        <w:t>tobacco</w:t>
      </w:r>
      <w:r>
        <w:rPr>
          <w:rFonts w:ascii="Calibri"/>
          <w:spacing w:val="-12"/>
        </w:rPr>
        <w:t xml:space="preserve"> </w:t>
      </w:r>
      <w:r>
        <w:rPr>
          <w:rFonts w:ascii="Calibri"/>
        </w:rPr>
        <w:t>use,</w:t>
      </w:r>
      <w:r>
        <w:rPr>
          <w:rFonts w:ascii="Calibri"/>
          <w:spacing w:val="-13"/>
        </w:rPr>
        <w:t xml:space="preserve"> </w:t>
      </w:r>
      <w:r>
        <w:rPr>
          <w:rFonts w:ascii="Calibri"/>
        </w:rPr>
        <w:t xml:space="preserve">49 </w:t>
      </w:r>
      <w:r>
        <w:rPr>
          <w:rFonts w:ascii="Calibri"/>
          <w:spacing w:val="-4"/>
        </w:rPr>
        <w:t>Date</w:t>
      </w:r>
    </w:p>
    <w:p w14:paraId="51F3B949" w14:textId="77777777" w:rsidR="00FF3737" w:rsidRDefault="00000000">
      <w:pPr>
        <w:pStyle w:val="BodyText"/>
        <w:spacing w:before="1"/>
        <w:ind w:left="720"/>
        <w:rPr>
          <w:rFonts w:ascii="Calibri"/>
        </w:rPr>
      </w:pPr>
      <w:r>
        <w:rPr>
          <w:rFonts w:ascii="Calibri"/>
        </w:rPr>
        <w:t>estimated</w:t>
      </w:r>
      <w:r>
        <w:rPr>
          <w:rFonts w:ascii="Calibri"/>
          <w:spacing w:val="-5"/>
        </w:rPr>
        <w:t xml:space="preserve"> </w:t>
      </w:r>
      <w:r>
        <w:rPr>
          <w:rFonts w:ascii="Calibri"/>
        </w:rPr>
        <w:t>due,</w:t>
      </w:r>
      <w:r>
        <w:rPr>
          <w:rFonts w:ascii="Calibri"/>
          <w:spacing w:val="-3"/>
        </w:rPr>
        <w:t xml:space="preserve"> </w:t>
      </w:r>
      <w:r>
        <w:rPr>
          <w:rFonts w:ascii="Calibri"/>
          <w:spacing w:val="-5"/>
        </w:rPr>
        <w:t>44</w:t>
      </w:r>
    </w:p>
    <w:p w14:paraId="0E1815D7" w14:textId="77777777" w:rsidR="00FF3737" w:rsidRDefault="00000000">
      <w:pPr>
        <w:pStyle w:val="BodyText"/>
        <w:spacing w:before="2" w:line="237" w:lineRule="auto"/>
        <w:ind w:left="720" w:right="2857"/>
        <w:rPr>
          <w:rFonts w:ascii="Calibri"/>
        </w:rPr>
      </w:pPr>
      <w:r>
        <w:rPr>
          <w:rFonts w:ascii="Calibri"/>
        </w:rPr>
        <w:t>father's</w:t>
      </w:r>
      <w:r>
        <w:rPr>
          <w:rFonts w:ascii="Calibri"/>
          <w:spacing w:val="-2"/>
        </w:rPr>
        <w:t xml:space="preserve"> </w:t>
      </w:r>
      <w:r>
        <w:rPr>
          <w:rFonts w:ascii="Calibri"/>
        </w:rPr>
        <w:t>birth,</w:t>
      </w:r>
      <w:r>
        <w:rPr>
          <w:rFonts w:ascii="Calibri"/>
          <w:spacing w:val="-4"/>
        </w:rPr>
        <w:t xml:space="preserve"> </w:t>
      </w:r>
      <w:r>
        <w:rPr>
          <w:rFonts w:ascii="Calibri"/>
        </w:rPr>
        <w:t>34 first</w:t>
      </w:r>
      <w:r>
        <w:rPr>
          <w:rFonts w:ascii="Calibri"/>
          <w:spacing w:val="-3"/>
        </w:rPr>
        <w:t xml:space="preserve"> </w:t>
      </w:r>
      <w:r>
        <w:rPr>
          <w:rFonts w:ascii="Calibri"/>
        </w:rPr>
        <w:t>live</w:t>
      </w:r>
      <w:r>
        <w:rPr>
          <w:rFonts w:ascii="Calibri"/>
          <w:spacing w:val="-3"/>
        </w:rPr>
        <w:t xml:space="preserve"> </w:t>
      </w:r>
      <w:r>
        <w:rPr>
          <w:rFonts w:ascii="Calibri"/>
        </w:rPr>
        <w:t>birth,</w:t>
      </w:r>
      <w:r>
        <w:rPr>
          <w:rFonts w:ascii="Calibri"/>
          <w:spacing w:val="-4"/>
        </w:rPr>
        <w:t xml:space="preserve"> </w:t>
      </w:r>
      <w:r>
        <w:rPr>
          <w:rFonts w:ascii="Calibri"/>
          <w:spacing w:val="-5"/>
        </w:rPr>
        <w:t>45</w:t>
      </w:r>
    </w:p>
    <w:p w14:paraId="4D0A974C" w14:textId="77777777" w:rsidR="00FF3737" w:rsidRDefault="00000000">
      <w:pPr>
        <w:pStyle w:val="BodyText"/>
        <w:spacing w:before="1"/>
        <w:ind w:left="720" w:right="1634"/>
        <w:rPr>
          <w:rFonts w:ascii="Calibri"/>
        </w:rPr>
      </w:pPr>
      <w:r>
        <w:rPr>
          <w:rFonts w:ascii="Calibri"/>
        </w:rPr>
        <w:t xml:space="preserve">first prenatal care visit, 44 </w:t>
      </w:r>
      <w:proofErr w:type="gramStart"/>
      <w:r>
        <w:rPr>
          <w:rFonts w:ascii="Calibri"/>
        </w:rPr>
        <w:t>immunization</w:t>
      </w:r>
      <w:proofErr w:type="gramEnd"/>
      <w:r>
        <w:rPr>
          <w:rFonts w:ascii="Calibri"/>
          <w:spacing w:val="-13"/>
        </w:rPr>
        <w:t xml:space="preserve"> </w:t>
      </w:r>
      <w:r>
        <w:rPr>
          <w:rFonts w:ascii="Calibri"/>
        </w:rPr>
        <w:t>administered,</w:t>
      </w:r>
      <w:r>
        <w:rPr>
          <w:rFonts w:ascii="Calibri"/>
          <w:spacing w:val="-12"/>
        </w:rPr>
        <w:t xml:space="preserve"> </w:t>
      </w:r>
      <w:r>
        <w:rPr>
          <w:rFonts w:ascii="Calibri"/>
        </w:rPr>
        <w:t>16</w:t>
      </w:r>
    </w:p>
    <w:p w14:paraId="2A5B0F4F" w14:textId="77777777" w:rsidR="00FF3737" w:rsidRDefault="00000000">
      <w:pPr>
        <w:pStyle w:val="BodyText"/>
        <w:spacing w:before="1"/>
        <w:ind w:left="720"/>
        <w:rPr>
          <w:rFonts w:ascii="Calibri"/>
        </w:rPr>
      </w:pPr>
      <w:r>
        <w:rPr>
          <w:rFonts w:ascii="Calibri"/>
        </w:rPr>
        <w:t>immunoglobulin</w:t>
      </w:r>
      <w:r>
        <w:rPr>
          <w:rFonts w:ascii="Calibri"/>
          <w:spacing w:val="-10"/>
        </w:rPr>
        <w:t xml:space="preserve"> </w:t>
      </w:r>
      <w:r>
        <w:rPr>
          <w:rFonts w:ascii="Calibri"/>
        </w:rPr>
        <w:t>administered,</w:t>
      </w:r>
      <w:r>
        <w:rPr>
          <w:rFonts w:ascii="Calibri"/>
          <w:spacing w:val="-9"/>
        </w:rPr>
        <w:t xml:space="preserve"> </w:t>
      </w:r>
      <w:r>
        <w:rPr>
          <w:rFonts w:ascii="Calibri"/>
          <w:spacing w:val="-5"/>
        </w:rPr>
        <w:t>16</w:t>
      </w:r>
    </w:p>
    <w:p w14:paraId="0267153B" w14:textId="77777777" w:rsidR="00FF3737" w:rsidRDefault="00000000">
      <w:pPr>
        <w:pStyle w:val="BodyText"/>
        <w:ind w:left="720" w:right="2403"/>
        <w:rPr>
          <w:rFonts w:ascii="Calibri"/>
        </w:rPr>
      </w:pPr>
      <w:r>
        <w:rPr>
          <w:rFonts w:ascii="Calibri"/>
        </w:rPr>
        <w:t xml:space="preserve">infant discharge, 53 </w:t>
      </w:r>
      <w:proofErr w:type="gramStart"/>
      <w:r>
        <w:rPr>
          <w:rFonts w:ascii="Calibri"/>
        </w:rPr>
        <w:t>infant</w:t>
      </w:r>
      <w:proofErr w:type="gramEnd"/>
      <w:r>
        <w:rPr>
          <w:rFonts w:ascii="Calibri"/>
          <w:spacing w:val="-13"/>
        </w:rPr>
        <w:t xml:space="preserve"> </w:t>
      </w:r>
      <w:r>
        <w:rPr>
          <w:rFonts w:ascii="Calibri"/>
        </w:rPr>
        <w:t>transferred</w:t>
      </w:r>
      <w:r>
        <w:rPr>
          <w:rFonts w:ascii="Calibri"/>
          <w:spacing w:val="-12"/>
        </w:rPr>
        <w:t xml:space="preserve"> </w:t>
      </w:r>
      <w:r>
        <w:rPr>
          <w:rFonts w:ascii="Calibri"/>
        </w:rPr>
        <w:t>out,</w:t>
      </w:r>
      <w:r>
        <w:rPr>
          <w:rFonts w:ascii="Calibri"/>
          <w:spacing w:val="-13"/>
        </w:rPr>
        <w:t xml:space="preserve"> </w:t>
      </w:r>
      <w:r>
        <w:rPr>
          <w:rFonts w:ascii="Calibri"/>
        </w:rPr>
        <w:t>53 infant's birth, 2</w:t>
      </w:r>
    </w:p>
    <w:p w14:paraId="47A62F81" w14:textId="77777777" w:rsidR="00FF3737" w:rsidRDefault="00000000">
      <w:pPr>
        <w:pStyle w:val="BodyText"/>
        <w:spacing w:before="1"/>
        <w:ind w:left="720"/>
        <w:rPr>
          <w:rFonts w:ascii="Calibri"/>
        </w:rPr>
      </w:pPr>
      <w:r>
        <w:rPr>
          <w:rFonts w:ascii="Calibri"/>
        </w:rPr>
        <w:t>last</w:t>
      </w:r>
      <w:r>
        <w:rPr>
          <w:rFonts w:ascii="Calibri"/>
          <w:spacing w:val="-3"/>
        </w:rPr>
        <w:t xml:space="preserve"> </w:t>
      </w:r>
      <w:r>
        <w:rPr>
          <w:rFonts w:ascii="Calibri"/>
        </w:rPr>
        <w:t>live</w:t>
      </w:r>
      <w:r>
        <w:rPr>
          <w:rFonts w:ascii="Calibri"/>
          <w:spacing w:val="-2"/>
        </w:rPr>
        <w:t xml:space="preserve"> </w:t>
      </w:r>
      <w:r>
        <w:rPr>
          <w:rFonts w:ascii="Calibri"/>
        </w:rPr>
        <w:t>birth,</w:t>
      </w:r>
      <w:r>
        <w:rPr>
          <w:rFonts w:ascii="Calibri"/>
          <w:spacing w:val="-3"/>
        </w:rPr>
        <w:t xml:space="preserve"> </w:t>
      </w:r>
      <w:r>
        <w:rPr>
          <w:rFonts w:ascii="Calibri"/>
          <w:spacing w:val="-5"/>
        </w:rPr>
        <w:t>45</w:t>
      </w:r>
    </w:p>
    <w:p w14:paraId="4D79551C" w14:textId="77777777" w:rsidR="00FF3737" w:rsidRDefault="00000000">
      <w:pPr>
        <w:pStyle w:val="BodyText"/>
        <w:spacing w:before="1"/>
        <w:ind w:left="720" w:right="1678"/>
        <w:rPr>
          <w:rFonts w:ascii="Calibri"/>
        </w:rPr>
      </w:pPr>
      <w:r>
        <w:rPr>
          <w:rFonts w:ascii="Calibri"/>
        </w:rPr>
        <w:t>last normal menses began, 43</w:t>
      </w:r>
      <w:r>
        <w:rPr>
          <w:rFonts w:ascii="Calibri"/>
          <w:spacing w:val="40"/>
        </w:rPr>
        <w:t xml:space="preserve"> </w:t>
      </w:r>
      <w:r>
        <w:rPr>
          <w:rFonts w:ascii="Calibri"/>
        </w:rPr>
        <w:t>last</w:t>
      </w:r>
      <w:r>
        <w:rPr>
          <w:rFonts w:ascii="Calibri"/>
          <w:spacing w:val="-9"/>
        </w:rPr>
        <w:t xml:space="preserve"> </w:t>
      </w:r>
      <w:r>
        <w:rPr>
          <w:rFonts w:ascii="Calibri"/>
        </w:rPr>
        <w:t>other</w:t>
      </w:r>
      <w:r>
        <w:rPr>
          <w:rFonts w:ascii="Calibri"/>
          <w:spacing w:val="-9"/>
        </w:rPr>
        <w:t xml:space="preserve"> </w:t>
      </w:r>
      <w:r>
        <w:rPr>
          <w:rFonts w:ascii="Calibri"/>
        </w:rPr>
        <w:t>pregnancy</w:t>
      </w:r>
      <w:r>
        <w:rPr>
          <w:rFonts w:ascii="Calibri"/>
          <w:spacing w:val="-11"/>
        </w:rPr>
        <w:t xml:space="preserve"> </w:t>
      </w:r>
      <w:r>
        <w:rPr>
          <w:rFonts w:ascii="Calibri"/>
        </w:rPr>
        <w:t>outcome,</w:t>
      </w:r>
      <w:r>
        <w:rPr>
          <w:rFonts w:ascii="Calibri"/>
          <w:spacing w:val="-11"/>
        </w:rPr>
        <w:t xml:space="preserve"> </w:t>
      </w:r>
      <w:r>
        <w:rPr>
          <w:rFonts w:ascii="Calibri"/>
        </w:rPr>
        <w:t>46 last prenatal care visit, 44</w:t>
      </w:r>
    </w:p>
    <w:p w14:paraId="42C2FD92" w14:textId="77777777" w:rsidR="00FF3737" w:rsidRDefault="00000000">
      <w:pPr>
        <w:pStyle w:val="BodyText"/>
        <w:ind w:left="720" w:right="406"/>
        <w:rPr>
          <w:rFonts w:ascii="Calibri"/>
        </w:rPr>
      </w:pPr>
      <w:r>
        <w:rPr>
          <w:rFonts w:ascii="Calibri"/>
        </w:rPr>
        <w:t>mother</w:t>
      </w:r>
      <w:r>
        <w:rPr>
          <w:rFonts w:ascii="Calibri"/>
          <w:spacing w:val="-9"/>
        </w:rPr>
        <w:t xml:space="preserve"> </w:t>
      </w:r>
      <w:r>
        <w:rPr>
          <w:rFonts w:ascii="Calibri"/>
        </w:rPr>
        <w:t>was</w:t>
      </w:r>
      <w:r>
        <w:rPr>
          <w:rFonts w:ascii="Calibri"/>
          <w:spacing w:val="-7"/>
        </w:rPr>
        <w:t xml:space="preserve"> </w:t>
      </w:r>
      <w:r>
        <w:rPr>
          <w:rFonts w:ascii="Calibri"/>
        </w:rPr>
        <w:t>admitted</w:t>
      </w:r>
      <w:r>
        <w:rPr>
          <w:rFonts w:ascii="Calibri"/>
          <w:spacing w:val="-7"/>
        </w:rPr>
        <w:t xml:space="preserve"> </w:t>
      </w:r>
      <w:r>
        <w:rPr>
          <w:rFonts w:ascii="Calibri"/>
        </w:rPr>
        <w:t>and</w:t>
      </w:r>
      <w:r>
        <w:rPr>
          <w:rFonts w:ascii="Calibri"/>
          <w:spacing w:val="-11"/>
        </w:rPr>
        <w:t xml:space="preserve"> </w:t>
      </w:r>
      <w:r>
        <w:rPr>
          <w:rFonts w:ascii="Calibri"/>
        </w:rPr>
        <w:t>discharged,</w:t>
      </w:r>
      <w:r>
        <w:rPr>
          <w:rFonts w:ascii="Calibri"/>
          <w:spacing w:val="-7"/>
        </w:rPr>
        <w:t xml:space="preserve"> </w:t>
      </w:r>
      <w:r>
        <w:rPr>
          <w:rFonts w:ascii="Calibri"/>
        </w:rPr>
        <w:t>53 mother's birth, 1, 34</w:t>
      </w:r>
    </w:p>
    <w:p w14:paraId="4D86A12E" w14:textId="77777777" w:rsidR="00FF3737" w:rsidRDefault="00000000">
      <w:pPr>
        <w:pStyle w:val="BodyText"/>
        <w:ind w:left="720" w:right="1634"/>
        <w:rPr>
          <w:rFonts w:ascii="Calibri"/>
        </w:rPr>
      </w:pPr>
      <w:r>
        <w:rPr>
          <w:rFonts w:ascii="Calibri"/>
        </w:rPr>
        <w:t>second parent's birth, 39 serological</w:t>
      </w:r>
      <w:r>
        <w:rPr>
          <w:rFonts w:ascii="Calibri"/>
          <w:spacing w:val="-10"/>
        </w:rPr>
        <w:t xml:space="preserve"> </w:t>
      </w:r>
      <w:r>
        <w:rPr>
          <w:rFonts w:ascii="Calibri"/>
        </w:rPr>
        <w:t>test</w:t>
      </w:r>
      <w:r>
        <w:rPr>
          <w:rFonts w:ascii="Calibri"/>
          <w:spacing w:val="-9"/>
        </w:rPr>
        <w:t xml:space="preserve"> </w:t>
      </w:r>
      <w:r>
        <w:rPr>
          <w:rFonts w:ascii="Calibri"/>
        </w:rPr>
        <w:t>for</w:t>
      </w:r>
      <w:r>
        <w:rPr>
          <w:rFonts w:ascii="Calibri"/>
          <w:spacing w:val="-10"/>
        </w:rPr>
        <w:t xml:space="preserve"> </w:t>
      </w:r>
      <w:r>
        <w:rPr>
          <w:rFonts w:ascii="Calibri"/>
        </w:rPr>
        <w:t>syphilis,</w:t>
      </w:r>
      <w:r>
        <w:rPr>
          <w:rFonts w:ascii="Calibri"/>
          <w:spacing w:val="-10"/>
        </w:rPr>
        <w:t xml:space="preserve"> </w:t>
      </w:r>
      <w:r>
        <w:rPr>
          <w:rFonts w:ascii="Calibri"/>
        </w:rPr>
        <w:t>50</w:t>
      </w:r>
    </w:p>
    <w:p w14:paraId="40E24511" w14:textId="77777777" w:rsidR="00FF3737" w:rsidRDefault="00000000">
      <w:pPr>
        <w:pStyle w:val="BodyText"/>
        <w:rPr>
          <w:rFonts w:ascii="Calibri"/>
        </w:rPr>
      </w:pPr>
      <w:r>
        <w:rPr>
          <w:rFonts w:ascii="Calibri"/>
        </w:rPr>
        <w:t>Diaphragmatic</w:t>
      </w:r>
      <w:r>
        <w:rPr>
          <w:rFonts w:ascii="Calibri"/>
          <w:spacing w:val="-7"/>
        </w:rPr>
        <w:t xml:space="preserve"> </w:t>
      </w:r>
      <w:r>
        <w:rPr>
          <w:rFonts w:ascii="Calibri"/>
        </w:rPr>
        <w:t>hernia,</w:t>
      </w:r>
      <w:r>
        <w:rPr>
          <w:rFonts w:ascii="Calibri"/>
          <w:spacing w:val="-7"/>
        </w:rPr>
        <w:t xml:space="preserve"> </w:t>
      </w:r>
      <w:r>
        <w:rPr>
          <w:rFonts w:ascii="Calibri"/>
          <w:spacing w:val="-5"/>
        </w:rPr>
        <w:t>22</w:t>
      </w:r>
    </w:p>
    <w:p w14:paraId="43807178" w14:textId="77777777" w:rsidR="00FF3737" w:rsidRDefault="00000000">
      <w:pPr>
        <w:pStyle w:val="BodyText"/>
        <w:ind w:right="406"/>
        <w:rPr>
          <w:rFonts w:ascii="Calibri"/>
        </w:rPr>
      </w:pPr>
      <w:r>
        <w:rPr>
          <w:rFonts w:ascii="Calibri"/>
        </w:rPr>
        <w:t>Did</w:t>
      </w:r>
      <w:r>
        <w:rPr>
          <w:rFonts w:ascii="Calibri"/>
          <w:spacing w:val="-7"/>
        </w:rPr>
        <w:t xml:space="preserve"> </w:t>
      </w:r>
      <w:r>
        <w:rPr>
          <w:rFonts w:ascii="Calibri"/>
        </w:rPr>
        <w:t>you</w:t>
      </w:r>
      <w:r>
        <w:rPr>
          <w:rFonts w:ascii="Calibri"/>
          <w:spacing w:val="-7"/>
        </w:rPr>
        <w:t xml:space="preserve"> </w:t>
      </w:r>
      <w:r>
        <w:rPr>
          <w:rFonts w:ascii="Calibri"/>
        </w:rPr>
        <w:t>have</w:t>
      </w:r>
      <w:r>
        <w:rPr>
          <w:rFonts w:ascii="Calibri"/>
          <w:spacing w:val="-7"/>
        </w:rPr>
        <w:t xml:space="preserve"> </w:t>
      </w:r>
      <w:r>
        <w:rPr>
          <w:rFonts w:ascii="Calibri"/>
        </w:rPr>
        <w:t>problems</w:t>
      </w:r>
      <w:r>
        <w:rPr>
          <w:rFonts w:ascii="Calibri"/>
          <w:spacing w:val="-7"/>
        </w:rPr>
        <w:t xml:space="preserve"> </w:t>
      </w:r>
      <w:r>
        <w:rPr>
          <w:rFonts w:ascii="Calibri"/>
        </w:rPr>
        <w:t>with</w:t>
      </w:r>
      <w:r>
        <w:rPr>
          <w:rFonts w:ascii="Calibri"/>
          <w:spacing w:val="-7"/>
        </w:rPr>
        <w:t xml:space="preserve"> </w:t>
      </w:r>
      <w:r>
        <w:rPr>
          <w:rFonts w:ascii="Calibri"/>
        </w:rPr>
        <w:t>gums</w:t>
      </w:r>
      <w:r>
        <w:rPr>
          <w:rFonts w:ascii="Calibri"/>
          <w:spacing w:val="-7"/>
        </w:rPr>
        <w:t xml:space="preserve"> </w:t>
      </w:r>
      <w:r>
        <w:rPr>
          <w:rFonts w:ascii="Calibri"/>
        </w:rPr>
        <w:t xml:space="preserve">during </w:t>
      </w:r>
      <w:proofErr w:type="gramStart"/>
      <w:r>
        <w:rPr>
          <w:rFonts w:ascii="Calibri"/>
        </w:rPr>
        <w:t>pregnancy?,</w:t>
      </w:r>
      <w:proofErr w:type="gramEnd"/>
      <w:r>
        <w:rPr>
          <w:rFonts w:ascii="Calibri"/>
        </w:rPr>
        <w:t xml:space="preserve"> 52</w:t>
      </w:r>
    </w:p>
    <w:p w14:paraId="318DEFB2" w14:textId="77777777" w:rsidR="00FF3737" w:rsidRDefault="00000000">
      <w:pPr>
        <w:pStyle w:val="BodyText"/>
        <w:ind w:right="1634"/>
        <w:rPr>
          <w:rFonts w:ascii="Calibri"/>
        </w:rPr>
      </w:pPr>
      <w:r>
        <w:rPr>
          <w:rFonts w:ascii="Calibri"/>
        </w:rPr>
        <w:t>Did</w:t>
      </w:r>
      <w:r>
        <w:rPr>
          <w:rFonts w:ascii="Calibri"/>
          <w:spacing w:val="-8"/>
        </w:rPr>
        <w:t xml:space="preserve"> </w:t>
      </w:r>
      <w:r>
        <w:rPr>
          <w:rFonts w:ascii="Calibri"/>
        </w:rPr>
        <w:t>you</w:t>
      </w:r>
      <w:r>
        <w:rPr>
          <w:rFonts w:ascii="Calibri"/>
          <w:spacing w:val="-7"/>
        </w:rPr>
        <w:t xml:space="preserve"> </w:t>
      </w:r>
      <w:r>
        <w:rPr>
          <w:rFonts w:ascii="Calibri"/>
        </w:rPr>
        <w:t>receive</w:t>
      </w:r>
      <w:r>
        <w:rPr>
          <w:rFonts w:ascii="Calibri"/>
          <w:spacing w:val="-6"/>
        </w:rPr>
        <w:t xml:space="preserve"> </w:t>
      </w:r>
      <w:r>
        <w:rPr>
          <w:rFonts w:ascii="Calibri"/>
        </w:rPr>
        <w:t>prenatal</w:t>
      </w:r>
      <w:r>
        <w:rPr>
          <w:rFonts w:ascii="Calibri"/>
          <w:spacing w:val="-6"/>
        </w:rPr>
        <w:t xml:space="preserve"> </w:t>
      </w:r>
      <w:proofErr w:type="gramStart"/>
      <w:r>
        <w:rPr>
          <w:rFonts w:ascii="Calibri"/>
        </w:rPr>
        <w:t>care?,</w:t>
      </w:r>
      <w:proofErr w:type="gramEnd"/>
      <w:r>
        <w:rPr>
          <w:rFonts w:ascii="Calibri"/>
          <w:spacing w:val="-8"/>
        </w:rPr>
        <w:t xml:space="preserve"> </w:t>
      </w:r>
      <w:r>
        <w:rPr>
          <w:rFonts w:ascii="Calibri"/>
        </w:rPr>
        <w:t>43,</w:t>
      </w:r>
      <w:r>
        <w:rPr>
          <w:rFonts w:ascii="Calibri"/>
          <w:spacing w:val="-6"/>
        </w:rPr>
        <w:t xml:space="preserve"> </w:t>
      </w:r>
      <w:r>
        <w:rPr>
          <w:rFonts w:ascii="Calibri"/>
        </w:rPr>
        <w:t>52 Down syndrome, 22</w:t>
      </w:r>
    </w:p>
    <w:p w14:paraId="2D31571B" w14:textId="77777777" w:rsidR="00FF3737" w:rsidRDefault="00000000">
      <w:pPr>
        <w:pStyle w:val="BodyText"/>
        <w:spacing w:line="267" w:lineRule="exact"/>
        <w:rPr>
          <w:rFonts w:ascii="Calibri"/>
        </w:rPr>
      </w:pPr>
      <w:r>
        <w:rPr>
          <w:rFonts w:ascii="Calibri"/>
        </w:rPr>
        <w:t>Due</w:t>
      </w:r>
      <w:r>
        <w:rPr>
          <w:rFonts w:ascii="Calibri"/>
          <w:spacing w:val="-4"/>
        </w:rPr>
        <w:t xml:space="preserve"> </w:t>
      </w:r>
      <w:r>
        <w:rPr>
          <w:rFonts w:ascii="Calibri"/>
        </w:rPr>
        <w:t>date,</w:t>
      </w:r>
      <w:r>
        <w:rPr>
          <w:rFonts w:ascii="Calibri"/>
          <w:spacing w:val="-4"/>
        </w:rPr>
        <w:t xml:space="preserve"> </w:t>
      </w:r>
      <w:r>
        <w:rPr>
          <w:rFonts w:ascii="Calibri"/>
        </w:rPr>
        <w:t>estimated,</w:t>
      </w:r>
      <w:r>
        <w:rPr>
          <w:rFonts w:ascii="Calibri"/>
          <w:spacing w:val="-6"/>
        </w:rPr>
        <w:t xml:space="preserve"> </w:t>
      </w:r>
      <w:r>
        <w:rPr>
          <w:rFonts w:ascii="Calibri"/>
          <w:spacing w:val="-5"/>
        </w:rPr>
        <w:t>44</w:t>
      </w:r>
    </w:p>
    <w:p w14:paraId="58E77FAC" w14:textId="77777777" w:rsidR="00FF3737" w:rsidRDefault="00000000">
      <w:pPr>
        <w:pStyle w:val="BodyText"/>
        <w:rPr>
          <w:rFonts w:ascii="Calibri"/>
        </w:rPr>
      </w:pPr>
      <w:r>
        <w:rPr>
          <w:rFonts w:ascii="Calibri"/>
        </w:rPr>
        <w:t>During</w:t>
      </w:r>
      <w:r>
        <w:rPr>
          <w:rFonts w:ascii="Calibri"/>
          <w:spacing w:val="-5"/>
        </w:rPr>
        <w:t xml:space="preserve"> </w:t>
      </w:r>
      <w:r>
        <w:rPr>
          <w:rFonts w:ascii="Calibri"/>
        </w:rPr>
        <w:t>your</w:t>
      </w:r>
      <w:r>
        <w:rPr>
          <w:rFonts w:ascii="Calibri"/>
          <w:spacing w:val="-4"/>
        </w:rPr>
        <w:t xml:space="preserve"> </w:t>
      </w:r>
      <w:r>
        <w:rPr>
          <w:rFonts w:ascii="Calibri"/>
        </w:rPr>
        <w:t>pregnancy,</w:t>
      </w:r>
      <w:r>
        <w:rPr>
          <w:rFonts w:ascii="Calibri"/>
          <w:spacing w:val="-7"/>
        </w:rPr>
        <w:t xml:space="preserve"> </w:t>
      </w:r>
      <w:r>
        <w:rPr>
          <w:rFonts w:ascii="Calibri"/>
        </w:rPr>
        <w:t>would</w:t>
      </w:r>
      <w:r>
        <w:rPr>
          <w:rFonts w:ascii="Calibri"/>
          <w:spacing w:val="-6"/>
        </w:rPr>
        <w:t xml:space="preserve"> </w:t>
      </w:r>
      <w:r>
        <w:rPr>
          <w:rFonts w:ascii="Calibri"/>
        </w:rPr>
        <w:t>you</w:t>
      </w:r>
      <w:r>
        <w:rPr>
          <w:rFonts w:ascii="Calibri"/>
          <w:spacing w:val="-5"/>
        </w:rPr>
        <w:t xml:space="preserve"> </w:t>
      </w:r>
      <w:r>
        <w:rPr>
          <w:rFonts w:ascii="Calibri"/>
        </w:rPr>
        <w:t>say</w:t>
      </w:r>
      <w:r>
        <w:rPr>
          <w:rFonts w:ascii="Calibri"/>
          <w:spacing w:val="-6"/>
        </w:rPr>
        <w:t xml:space="preserve"> </w:t>
      </w:r>
      <w:r>
        <w:rPr>
          <w:rFonts w:ascii="Calibri"/>
        </w:rPr>
        <w:t>you</w:t>
      </w:r>
      <w:r>
        <w:rPr>
          <w:rFonts w:ascii="Calibri"/>
          <w:spacing w:val="-7"/>
        </w:rPr>
        <w:t xml:space="preserve"> </w:t>
      </w:r>
      <w:r>
        <w:rPr>
          <w:rFonts w:ascii="Calibri"/>
        </w:rPr>
        <w:t xml:space="preserve">were </w:t>
      </w:r>
      <w:proofErr w:type="gramStart"/>
      <w:r>
        <w:rPr>
          <w:rFonts w:ascii="Calibri"/>
        </w:rPr>
        <w:t>depressed?,</w:t>
      </w:r>
      <w:proofErr w:type="gramEnd"/>
      <w:r>
        <w:rPr>
          <w:rFonts w:ascii="Calibri"/>
        </w:rPr>
        <w:t xml:space="preserve"> 52</w:t>
      </w:r>
    </w:p>
    <w:p w14:paraId="4419D3A8" w14:textId="77777777" w:rsidR="00FF3737" w:rsidRDefault="00000000">
      <w:pPr>
        <w:pStyle w:val="BodyText"/>
        <w:spacing w:before="1"/>
        <w:ind w:right="406"/>
        <w:rPr>
          <w:rFonts w:ascii="Calibri" w:hAnsi="Calibri"/>
        </w:rPr>
      </w:pPr>
      <w:r>
        <w:rPr>
          <w:rFonts w:ascii="Calibri" w:hAnsi="Calibri"/>
        </w:rPr>
        <w:t>During</w:t>
      </w:r>
      <w:r>
        <w:rPr>
          <w:rFonts w:ascii="Calibri" w:hAnsi="Calibri"/>
          <w:spacing w:val="-5"/>
        </w:rPr>
        <w:t xml:space="preserve"> </w:t>
      </w:r>
      <w:r>
        <w:rPr>
          <w:rFonts w:ascii="Calibri" w:hAnsi="Calibri"/>
        </w:rPr>
        <w:t>your</w:t>
      </w:r>
      <w:r>
        <w:rPr>
          <w:rFonts w:ascii="Calibri" w:hAnsi="Calibri"/>
          <w:spacing w:val="-4"/>
        </w:rPr>
        <w:t xml:space="preserve"> </w:t>
      </w:r>
      <w:r>
        <w:rPr>
          <w:rFonts w:ascii="Calibri" w:hAnsi="Calibri"/>
        </w:rPr>
        <w:t>prenatal</w:t>
      </w:r>
      <w:r>
        <w:rPr>
          <w:rFonts w:ascii="Calibri" w:hAnsi="Calibri"/>
          <w:spacing w:val="-7"/>
        </w:rPr>
        <w:t xml:space="preserve"> </w:t>
      </w:r>
      <w:r>
        <w:rPr>
          <w:rFonts w:ascii="Calibri" w:hAnsi="Calibri"/>
        </w:rPr>
        <w:t>visits,</w:t>
      </w:r>
      <w:r>
        <w:rPr>
          <w:rFonts w:ascii="Calibri" w:hAnsi="Calibri"/>
          <w:spacing w:val="-7"/>
        </w:rPr>
        <w:t xml:space="preserve"> </w:t>
      </w:r>
      <w:r>
        <w:rPr>
          <w:rFonts w:ascii="Calibri" w:hAnsi="Calibri"/>
        </w:rPr>
        <w:t>did</w:t>
      </w:r>
      <w:r>
        <w:rPr>
          <w:rFonts w:ascii="Calibri" w:hAnsi="Calibri"/>
          <w:spacing w:val="-6"/>
        </w:rPr>
        <w:t xml:space="preserve"> </w:t>
      </w:r>
      <w:r>
        <w:rPr>
          <w:rFonts w:ascii="Calibri" w:hAnsi="Calibri"/>
        </w:rPr>
        <w:t>someone</w:t>
      </w:r>
      <w:r>
        <w:rPr>
          <w:rFonts w:ascii="Calibri" w:hAnsi="Calibri"/>
          <w:spacing w:val="-6"/>
        </w:rPr>
        <w:t xml:space="preserve"> </w:t>
      </w:r>
      <w:r>
        <w:rPr>
          <w:rFonts w:ascii="Calibri" w:hAnsi="Calibri"/>
        </w:rPr>
        <w:t>talk</w:t>
      </w:r>
      <w:r>
        <w:rPr>
          <w:rFonts w:ascii="Calibri" w:hAnsi="Calibri"/>
          <w:spacing w:val="-6"/>
        </w:rPr>
        <w:t xml:space="preserve"> </w:t>
      </w:r>
      <w:r>
        <w:rPr>
          <w:rFonts w:ascii="Calibri" w:hAnsi="Calibri"/>
        </w:rPr>
        <w:t>with you about</w:t>
      </w:r>
      <w:proofErr w:type="gramStart"/>
      <w:r>
        <w:rPr>
          <w:rFonts w:ascii="Calibri" w:hAnsi="Calibri"/>
        </w:rPr>
        <w:t>…?,</w:t>
      </w:r>
      <w:proofErr w:type="gramEnd"/>
      <w:r>
        <w:rPr>
          <w:rFonts w:ascii="Calibri" w:hAnsi="Calibri"/>
        </w:rPr>
        <w:t xml:space="preserve"> 52</w:t>
      </w:r>
    </w:p>
    <w:p w14:paraId="2DD9BCA2" w14:textId="77777777" w:rsidR="00FF3737" w:rsidRDefault="00000000">
      <w:pPr>
        <w:spacing w:before="147"/>
        <w:ind w:left="360"/>
        <w:rPr>
          <w:rFonts w:ascii="Calibri" w:hAnsi="Calibri"/>
          <w:b/>
        </w:rPr>
      </w:pPr>
      <w:r>
        <w:rPr>
          <w:rFonts w:ascii="Calibri" w:hAnsi="Calibri"/>
          <w:b/>
        </w:rPr>
        <w:t>—</w:t>
      </w:r>
      <w:r>
        <w:rPr>
          <w:rFonts w:ascii="Calibri" w:hAnsi="Calibri"/>
          <w:b/>
          <w:spacing w:val="-1"/>
        </w:rPr>
        <w:t xml:space="preserve"> </w:t>
      </w:r>
      <w:r>
        <w:rPr>
          <w:rFonts w:ascii="Calibri" w:hAnsi="Calibri"/>
          <w:b/>
        </w:rPr>
        <w:t xml:space="preserve">E </w:t>
      </w:r>
      <w:r>
        <w:rPr>
          <w:rFonts w:ascii="Calibri" w:hAnsi="Calibri"/>
          <w:b/>
          <w:spacing w:val="-10"/>
        </w:rPr>
        <w:t>—</w:t>
      </w:r>
    </w:p>
    <w:p w14:paraId="15265C36" w14:textId="77777777" w:rsidR="00FF3737" w:rsidRDefault="00000000">
      <w:pPr>
        <w:pStyle w:val="BodyText"/>
        <w:spacing w:before="146"/>
        <w:rPr>
          <w:rFonts w:ascii="Calibri"/>
        </w:rPr>
      </w:pPr>
      <w:r>
        <w:rPr>
          <w:rFonts w:ascii="Calibri"/>
          <w:spacing w:val="-2"/>
        </w:rPr>
        <w:t>Eclampsia</w:t>
      </w:r>
    </w:p>
    <w:p w14:paraId="7BAC306C" w14:textId="77777777" w:rsidR="00FF3737" w:rsidRDefault="00000000">
      <w:pPr>
        <w:pStyle w:val="BodyText"/>
        <w:spacing w:before="1"/>
        <w:ind w:left="720" w:right="806"/>
        <w:rPr>
          <w:rFonts w:ascii="Calibri"/>
        </w:rPr>
      </w:pPr>
      <w:r>
        <w:rPr>
          <w:rFonts w:ascii="Calibri"/>
        </w:rPr>
        <w:t>reason</w:t>
      </w:r>
      <w:r>
        <w:rPr>
          <w:rFonts w:ascii="Calibri"/>
          <w:spacing w:val="-6"/>
        </w:rPr>
        <w:t xml:space="preserve"> </w:t>
      </w:r>
      <w:r>
        <w:rPr>
          <w:rFonts w:ascii="Calibri"/>
        </w:rPr>
        <w:t>for</w:t>
      </w:r>
      <w:r>
        <w:rPr>
          <w:rFonts w:ascii="Calibri"/>
          <w:spacing w:val="-5"/>
        </w:rPr>
        <w:t xml:space="preserve"> </w:t>
      </w:r>
      <w:r>
        <w:rPr>
          <w:rFonts w:ascii="Calibri"/>
        </w:rPr>
        <w:t>delivery</w:t>
      </w:r>
      <w:r>
        <w:rPr>
          <w:rFonts w:ascii="Calibri"/>
          <w:spacing w:val="-5"/>
        </w:rPr>
        <w:t xml:space="preserve"> </w:t>
      </w:r>
      <w:r>
        <w:rPr>
          <w:rFonts w:ascii="Calibri"/>
        </w:rPr>
        <w:t>at</w:t>
      </w:r>
      <w:r>
        <w:rPr>
          <w:rFonts w:ascii="Calibri"/>
          <w:spacing w:val="-5"/>
        </w:rPr>
        <w:t xml:space="preserve"> </w:t>
      </w:r>
      <w:r>
        <w:rPr>
          <w:rFonts w:ascii="Calibri"/>
        </w:rPr>
        <w:t>less</w:t>
      </w:r>
      <w:r>
        <w:rPr>
          <w:rFonts w:ascii="Calibri"/>
          <w:spacing w:val="-5"/>
        </w:rPr>
        <w:t xml:space="preserve"> </w:t>
      </w:r>
      <w:r>
        <w:rPr>
          <w:rFonts w:ascii="Calibri"/>
        </w:rPr>
        <w:t>than</w:t>
      </w:r>
      <w:r>
        <w:rPr>
          <w:rFonts w:ascii="Calibri"/>
          <w:spacing w:val="-6"/>
        </w:rPr>
        <w:t xml:space="preserve"> </w:t>
      </w:r>
      <w:r>
        <w:rPr>
          <w:rFonts w:ascii="Calibri"/>
        </w:rPr>
        <w:t>level</w:t>
      </w:r>
      <w:r>
        <w:rPr>
          <w:rFonts w:ascii="Calibri"/>
          <w:spacing w:val="-7"/>
        </w:rPr>
        <w:t xml:space="preserve"> </w:t>
      </w:r>
      <w:r>
        <w:rPr>
          <w:rFonts w:ascii="Calibri"/>
        </w:rPr>
        <w:t>III,</w:t>
      </w:r>
      <w:r>
        <w:rPr>
          <w:rFonts w:ascii="Calibri"/>
          <w:spacing w:val="-5"/>
        </w:rPr>
        <w:t xml:space="preserve"> </w:t>
      </w:r>
      <w:r>
        <w:rPr>
          <w:rFonts w:ascii="Calibri"/>
        </w:rPr>
        <w:t>14 risk factors in pregnancy, 47</w:t>
      </w:r>
    </w:p>
    <w:p w14:paraId="17CA90E7" w14:textId="77777777" w:rsidR="00FF3737" w:rsidRDefault="00000000">
      <w:pPr>
        <w:pStyle w:val="BodyText"/>
        <w:spacing w:before="1" w:line="267" w:lineRule="exact"/>
        <w:rPr>
          <w:rFonts w:ascii="Calibri"/>
        </w:rPr>
      </w:pPr>
      <w:r>
        <w:rPr>
          <w:rFonts w:ascii="Calibri"/>
          <w:spacing w:val="-2"/>
        </w:rPr>
        <w:t>Education</w:t>
      </w:r>
    </w:p>
    <w:p w14:paraId="5125B686" w14:textId="77777777" w:rsidR="00FF3737" w:rsidRDefault="00000000">
      <w:pPr>
        <w:pStyle w:val="BodyText"/>
        <w:spacing w:line="267" w:lineRule="exact"/>
        <w:ind w:left="720"/>
        <w:rPr>
          <w:rFonts w:ascii="Calibri"/>
        </w:rPr>
      </w:pPr>
      <w:proofErr w:type="spellStart"/>
      <w:r>
        <w:rPr>
          <w:rFonts w:ascii="Calibri"/>
        </w:rPr>
        <w:t>father's</w:t>
      </w:r>
      <w:proofErr w:type="spellEnd"/>
      <w:r>
        <w:rPr>
          <w:rFonts w:ascii="Calibri"/>
        </w:rPr>
        <w:t>,</w:t>
      </w:r>
      <w:r>
        <w:rPr>
          <w:rFonts w:ascii="Calibri"/>
          <w:spacing w:val="-4"/>
        </w:rPr>
        <w:t xml:space="preserve"> </w:t>
      </w:r>
      <w:r>
        <w:rPr>
          <w:rFonts w:ascii="Calibri"/>
          <w:spacing w:val="-5"/>
        </w:rPr>
        <w:t>39</w:t>
      </w:r>
    </w:p>
    <w:p w14:paraId="2ED80CE5" w14:textId="77777777" w:rsidR="00FF3737" w:rsidRDefault="00000000">
      <w:pPr>
        <w:pStyle w:val="BodyText"/>
        <w:ind w:left="720"/>
        <w:rPr>
          <w:rFonts w:ascii="Calibri"/>
        </w:rPr>
      </w:pPr>
      <w:r>
        <w:rPr>
          <w:rFonts w:ascii="Calibri"/>
        </w:rPr>
        <w:t>mother's,</w:t>
      </w:r>
      <w:r>
        <w:rPr>
          <w:rFonts w:ascii="Calibri"/>
          <w:spacing w:val="-5"/>
        </w:rPr>
        <w:t xml:space="preserve"> 34</w:t>
      </w:r>
    </w:p>
    <w:p w14:paraId="31737B58" w14:textId="77777777" w:rsidR="00FF3737" w:rsidRDefault="00000000">
      <w:pPr>
        <w:pStyle w:val="BodyText"/>
        <w:ind w:left="720"/>
        <w:rPr>
          <w:rFonts w:ascii="Calibri"/>
        </w:rPr>
      </w:pPr>
      <w:r>
        <w:rPr>
          <w:rFonts w:ascii="Calibri"/>
        </w:rPr>
        <w:t>second</w:t>
      </w:r>
      <w:r>
        <w:rPr>
          <w:rFonts w:ascii="Calibri"/>
          <w:spacing w:val="-4"/>
        </w:rPr>
        <w:t xml:space="preserve"> </w:t>
      </w:r>
      <w:r>
        <w:rPr>
          <w:rFonts w:ascii="Calibri"/>
        </w:rPr>
        <w:t>parent's,</w:t>
      </w:r>
      <w:r>
        <w:rPr>
          <w:rFonts w:ascii="Calibri"/>
          <w:spacing w:val="-4"/>
        </w:rPr>
        <w:t xml:space="preserve"> </w:t>
      </w:r>
      <w:r>
        <w:rPr>
          <w:rFonts w:ascii="Calibri"/>
          <w:spacing w:val="-5"/>
        </w:rPr>
        <w:t>39</w:t>
      </w:r>
    </w:p>
    <w:p w14:paraId="364FA3C1" w14:textId="77777777" w:rsidR="00FF3737" w:rsidRDefault="00000000">
      <w:pPr>
        <w:pStyle w:val="BodyText"/>
        <w:ind w:right="1634"/>
        <w:rPr>
          <w:rFonts w:ascii="Calibri"/>
        </w:rPr>
      </w:pPr>
      <w:r>
        <w:rPr>
          <w:rFonts w:ascii="Calibri"/>
        </w:rPr>
        <w:t>Elective,</w:t>
      </w:r>
      <w:r>
        <w:rPr>
          <w:rFonts w:ascii="Calibri"/>
          <w:spacing w:val="-9"/>
        </w:rPr>
        <w:t xml:space="preserve"> </w:t>
      </w:r>
      <w:r>
        <w:rPr>
          <w:rFonts w:ascii="Calibri"/>
        </w:rPr>
        <w:t>indications</w:t>
      </w:r>
      <w:r>
        <w:rPr>
          <w:rFonts w:ascii="Calibri"/>
          <w:spacing w:val="-11"/>
        </w:rPr>
        <w:t xml:space="preserve"> </w:t>
      </w:r>
      <w:r>
        <w:rPr>
          <w:rFonts w:ascii="Calibri"/>
        </w:rPr>
        <w:t>for</w:t>
      </w:r>
      <w:r>
        <w:rPr>
          <w:rFonts w:ascii="Calibri"/>
          <w:spacing w:val="-11"/>
        </w:rPr>
        <w:t xml:space="preserve"> </w:t>
      </w:r>
      <w:r>
        <w:rPr>
          <w:rFonts w:ascii="Calibri"/>
        </w:rPr>
        <w:t>C-section,</w:t>
      </w:r>
      <w:r>
        <w:rPr>
          <w:rFonts w:ascii="Calibri"/>
          <w:spacing w:val="-9"/>
        </w:rPr>
        <w:t xml:space="preserve"> </w:t>
      </w:r>
      <w:r>
        <w:rPr>
          <w:rFonts w:ascii="Calibri"/>
        </w:rPr>
        <w:t xml:space="preserve">25 Employed while </w:t>
      </w:r>
      <w:proofErr w:type="gramStart"/>
      <w:r>
        <w:rPr>
          <w:rFonts w:ascii="Calibri"/>
        </w:rPr>
        <w:t>pregnant?,</w:t>
      </w:r>
      <w:proofErr w:type="gramEnd"/>
      <w:r>
        <w:rPr>
          <w:rFonts w:ascii="Calibri"/>
        </w:rPr>
        <w:t xml:space="preserve"> 35 </w:t>
      </w:r>
      <w:r>
        <w:rPr>
          <w:rFonts w:ascii="Calibri"/>
          <w:spacing w:val="-2"/>
        </w:rPr>
        <w:t>Employment</w:t>
      </w:r>
    </w:p>
    <w:p w14:paraId="2849F337" w14:textId="77777777" w:rsidR="00FF3737" w:rsidRDefault="00000000">
      <w:pPr>
        <w:pStyle w:val="BodyText"/>
        <w:spacing w:before="1"/>
        <w:ind w:left="720"/>
        <w:rPr>
          <w:rFonts w:ascii="Calibri"/>
        </w:rPr>
      </w:pPr>
      <w:proofErr w:type="spellStart"/>
      <w:r>
        <w:rPr>
          <w:rFonts w:ascii="Calibri"/>
        </w:rPr>
        <w:t>father's</w:t>
      </w:r>
      <w:proofErr w:type="spellEnd"/>
      <w:r>
        <w:rPr>
          <w:rFonts w:ascii="Calibri"/>
        </w:rPr>
        <w:t>,</w:t>
      </w:r>
      <w:r>
        <w:rPr>
          <w:rFonts w:ascii="Calibri"/>
          <w:spacing w:val="-4"/>
        </w:rPr>
        <w:t xml:space="preserve"> </w:t>
      </w:r>
      <w:r>
        <w:rPr>
          <w:rFonts w:ascii="Calibri"/>
          <w:spacing w:val="-5"/>
        </w:rPr>
        <w:t>41</w:t>
      </w:r>
    </w:p>
    <w:p w14:paraId="38043F20" w14:textId="77777777" w:rsidR="00FF3737" w:rsidRDefault="00000000">
      <w:pPr>
        <w:pStyle w:val="BodyText"/>
        <w:ind w:left="720"/>
        <w:rPr>
          <w:rFonts w:ascii="Calibri"/>
        </w:rPr>
      </w:pPr>
      <w:r>
        <w:rPr>
          <w:rFonts w:ascii="Calibri"/>
        </w:rPr>
        <w:t>mother's,</w:t>
      </w:r>
      <w:r>
        <w:rPr>
          <w:rFonts w:ascii="Calibri"/>
          <w:spacing w:val="-5"/>
        </w:rPr>
        <w:t xml:space="preserve"> 35</w:t>
      </w:r>
    </w:p>
    <w:p w14:paraId="15F686AB" w14:textId="77777777" w:rsidR="00FF3737" w:rsidRDefault="00000000">
      <w:pPr>
        <w:pStyle w:val="BodyText"/>
        <w:spacing w:before="1"/>
        <w:ind w:left="720"/>
        <w:rPr>
          <w:rFonts w:ascii="Calibri"/>
        </w:rPr>
      </w:pPr>
      <w:r>
        <w:rPr>
          <w:rFonts w:ascii="Calibri"/>
        </w:rPr>
        <w:t>second</w:t>
      </w:r>
      <w:r>
        <w:rPr>
          <w:rFonts w:ascii="Calibri"/>
          <w:spacing w:val="-4"/>
        </w:rPr>
        <w:t xml:space="preserve"> </w:t>
      </w:r>
      <w:r>
        <w:rPr>
          <w:rFonts w:ascii="Calibri"/>
        </w:rPr>
        <w:t>parent's,</w:t>
      </w:r>
      <w:r>
        <w:rPr>
          <w:rFonts w:ascii="Calibri"/>
          <w:spacing w:val="-4"/>
        </w:rPr>
        <w:t xml:space="preserve"> </w:t>
      </w:r>
      <w:r>
        <w:rPr>
          <w:rFonts w:ascii="Calibri"/>
          <w:spacing w:val="-5"/>
        </w:rPr>
        <w:t>41</w:t>
      </w:r>
    </w:p>
    <w:p w14:paraId="2D991202" w14:textId="77777777" w:rsidR="00FF3737" w:rsidRDefault="00FF3737">
      <w:pPr>
        <w:pStyle w:val="BodyText"/>
        <w:rPr>
          <w:rFonts w:ascii="Calibri"/>
        </w:rPr>
        <w:sectPr w:rsidR="00FF3737">
          <w:pgSz w:w="12240" w:h="15840"/>
          <w:pgMar w:top="1400" w:right="720" w:bottom="840" w:left="720" w:header="0" w:footer="657" w:gutter="0"/>
          <w:cols w:num="2" w:space="720" w:equalWidth="0">
            <w:col w:w="4061" w:space="1341"/>
            <w:col w:w="5398"/>
          </w:cols>
        </w:sectPr>
      </w:pPr>
    </w:p>
    <w:p w14:paraId="64549FEE" w14:textId="77777777" w:rsidR="00FF3737" w:rsidRDefault="00000000">
      <w:pPr>
        <w:pStyle w:val="BodyText"/>
        <w:spacing w:before="37"/>
        <w:ind w:right="1589"/>
        <w:rPr>
          <w:rFonts w:ascii="Calibri"/>
        </w:rPr>
      </w:pPr>
      <w:r>
        <w:rPr>
          <w:rFonts w:ascii="Calibri"/>
        </w:rPr>
        <w:lastRenderedPageBreak/>
        <w:t>Epidural, 29</w:t>
      </w:r>
      <w:r>
        <w:rPr>
          <w:rFonts w:ascii="Calibri"/>
          <w:spacing w:val="80"/>
        </w:rPr>
        <w:t xml:space="preserve"> </w:t>
      </w:r>
      <w:r>
        <w:rPr>
          <w:rFonts w:ascii="Calibri"/>
        </w:rPr>
        <w:t>Episiotomy</w:t>
      </w:r>
      <w:r>
        <w:rPr>
          <w:rFonts w:ascii="Calibri"/>
          <w:spacing w:val="-13"/>
        </w:rPr>
        <w:t xml:space="preserve"> </w:t>
      </w:r>
      <w:r>
        <w:rPr>
          <w:rFonts w:ascii="Calibri"/>
        </w:rPr>
        <w:t>&amp;</w:t>
      </w:r>
      <w:r>
        <w:rPr>
          <w:rFonts w:ascii="Calibri"/>
          <w:spacing w:val="-12"/>
        </w:rPr>
        <w:t xml:space="preserve"> </w:t>
      </w:r>
      <w:r>
        <w:rPr>
          <w:rFonts w:ascii="Calibri"/>
        </w:rPr>
        <w:t>repair,</w:t>
      </w:r>
      <w:r>
        <w:rPr>
          <w:rFonts w:ascii="Calibri"/>
          <w:spacing w:val="-12"/>
        </w:rPr>
        <w:t xml:space="preserve"> </w:t>
      </w:r>
      <w:r>
        <w:rPr>
          <w:rFonts w:ascii="Calibri"/>
        </w:rPr>
        <w:t xml:space="preserve">30 </w:t>
      </w:r>
      <w:r>
        <w:rPr>
          <w:rFonts w:ascii="Calibri"/>
          <w:spacing w:val="-2"/>
        </w:rPr>
        <w:t>External</w:t>
      </w:r>
    </w:p>
    <w:p w14:paraId="1D88590F" w14:textId="77777777" w:rsidR="00FF3737" w:rsidRDefault="00000000">
      <w:pPr>
        <w:pStyle w:val="BodyText"/>
        <w:spacing w:before="1"/>
        <w:ind w:left="720"/>
        <w:rPr>
          <w:rFonts w:ascii="Calibri"/>
        </w:rPr>
      </w:pPr>
      <w:r>
        <w:rPr>
          <w:rFonts w:ascii="Calibri"/>
        </w:rPr>
        <w:t>cephalic</w:t>
      </w:r>
      <w:r>
        <w:rPr>
          <w:rFonts w:ascii="Calibri"/>
          <w:spacing w:val="-5"/>
        </w:rPr>
        <w:t xml:space="preserve"> </w:t>
      </w:r>
      <w:r>
        <w:rPr>
          <w:rFonts w:ascii="Calibri"/>
        </w:rPr>
        <w:t>version,</w:t>
      </w:r>
      <w:r>
        <w:rPr>
          <w:rFonts w:ascii="Calibri"/>
          <w:spacing w:val="-5"/>
        </w:rPr>
        <w:t xml:space="preserve"> 50</w:t>
      </w:r>
    </w:p>
    <w:p w14:paraId="12CD67FF" w14:textId="77777777" w:rsidR="00FF3737" w:rsidRDefault="00000000">
      <w:pPr>
        <w:pStyle w:val="BodyText"/>
        <w:ind w:left="720"/>
        <w:rPr>
          <w:rFonts w:ascii="Calibri"/>
        </w:rPr>
      </w:pPr>
      <w:r>
        <w:rPr>
          <w:rFonts w:ascii="Calibri"/>
        </w:rPr>
        <w:t>fetal</w:t>
      </w:r>
      <w:r>
        <w:rPr>
          <w:rFonts w:ascii="Calibri"/>
          <w:spacing w:val="-7"/>
        </w:rPr>
        <w:t xml:space="preserve"> </w:t>
      </w:r>
      <w:r>
        <w:rPr>
          <w:rFonts w:ascii="Calibri"/>
        </w:rPr>
        <w:t>monitoring,</w:t>
      </w:r>
      <w:r>
        <w:rPr>
          <w:rFonts w:ascii="Calibri"/>
          <w:spacing w:val="-6"/>
        </w:rPr>
        <w:t xml:space="preserve"> </w:t>
      </w:r>
      <w:r>
        <w:rPr>
          <w:rFonts w:ascii="Calibri"/>
          <w:spacing w:val="-5"/>
        </w:rPr>
        <w:t>28</w:t>
      </w:r>
    </w:p>
    <w:p w14:paraId="6D1B696A" w14:textId="77777777" w:rsidR="00FF3737" w:rsidRDefault="00000000">
      <w:pPr>
        <w:spacing w:before="267"/>
        <w:ind w:left="360"/>
        <w:rPr>
          <w:rFonts w:ascii="Calibri" w:hAnsi="Calibri"/>
          <w:b/>
        </w:rPr>
      </w:pPr>
      <w:r>
        <w:rPr>
          <w:rFonts w:ascii="Calibri" w:hAnsi="Calibri"/>
          <w:b/>
        </w:rPr>
        <w:t xml:space="preserve">— F </w:t>
      </w:r>
      <w:r>
        <w:rPr>
          <w:rFonts w:ascii="Calibri" w:hAnsi="Calibri"/>
          <w:b/>
          <w:spacing w:val="-10"/>
        </w:rPr>
        <w:t>—</w:t>
      </w:r>
    </w:p>
    <w:p w14:paraId="4FA80829" w14:textId="77777777" w:rsidR="00FF3737" w:rsidRDefault="00FF3737">
      <w:pPr>
        <w:pStyle w:val="BodyText"/>
        <w:ind w:left="0"/>
        <w:rPr>
          <w:rFonts w:ascii="Calibri"/>
          <w:b/>
        </w:rPr>
      </w:pPr>
    </w:p>
    <w:p w14:paraId="7C4DE216" w14:textId="77777777" w:rsidR="00FF3737" w:rsidRDefault="00000000">
      <w:pPr>
        <w:pStyle w:val="BodyText"/>
        <w:rPr>
          <w:rFonts w:ascii="Calibri"/>
        </w:rPr>
      </w:pPr>
      <w:r>
        <w:rPr>
          <w:rFonts w:ascii="Calibri"/>
          <w:spacing w:val="-2"/>
        </w:rPr>
        <w:t>Facility</w:t>
      </w:r>
    </w:p>
    <w:p w14:paraId="52E753FC" w14:textId="77777777" w:rsidR="00FF3737" w:rsidRDefault="00000000">
      <w:pPr>
        <w:pStyle w:val="BodyText"/>
        <w:ind w:left="720" w:right="796"/>
        <w:rPr>
          <w:rFonts w:ascii="Calibri"/>
        </w:rPr>
      </w:pPr>
      <w:r>
        <w:rPr>
          <w:rFonts w:ascii="Calibri"/>
        </w:rPr>
        <w:t>name,</w:t>
      </w:r>
      <w:r>
        <w:rPr>
          <w:rFonts w:ascii="Calibri"/>
          <w:spacing w:val="-7"/>
        </w:rPr>
        <w:t xml:space="preserve"> </w:t>
      </w:r>
      <w:r>
        <w:rPr>
          <w:rFonts w:ascii="Calibri"/>
        </w:rPr>
        <w:t>if</w:t>
      </w:r>
      <w:r>
        <w:rPr>
          <w:rFonts w:ascii="Calibri"/>
          <w:spacing w:val="-9"/>
        </w:rPr>
        <w:t xml:space="preserve"> </w:t>
      </w:r>
      <w:r>
        <w:rPr>
          <w:rFonts w:ascii="Calibri"/>
        </w:rPr>
        <w:t>NYS</w:t>
      </w:r>
      <w:r>
        <w:rPr>
          <w:rFonts w:ascii="Calibri"/>
          <w:spacing w:val="-7"/>
        </w:rPr>
        <w:t xml:space="preserve"> </w:t>
      </w:r>
      <w:r>
        <w:rPr>
          <w:rFonts w:ascii="Calibri"/>
        </w:rPr>
        <w:t>Birthing</w:t>
      </w:r>
      <w:r>
        <w:rPr>
          <w:rFonts w:ascii="Calibri"/>
          <w:spacing w:val="-8"/>
        </w:rPr>
        <w:t xml:space="preserve"> </w:t>
      </w:r>
      <w:proofErr w:type="spellStart"/>
      <w:r>
        <w:rPr>
          <w:rFonts w:ascii="Calibri"/>
        </w:rPr>
        <w:t>Cntr</w:t>
      </w:r>
      <w:proofErr w:type="spellEnd"/>
      <w:r>
        <w:rPr>
          <w:rFonts w:ascii="Calibri"/>
        </w:rPr>
        <w:t>,</w:t>
      </w:r>
      <w:r>
        <w:rPr>
          <w:rFonts w:ascii="Calibri"/>
          <w:spacing w:val="-8"/>
        </w:rPr>
        <w:t xml:space="preserve"> </w:t>
      </w:r>
      <w:r>
        <w:rPr>
          <w:rFonts w:ascii="Calibri"/>
        </w:rPr>
        <w:t>2 type of place of birth, 2</w:t>
      </w:r>
    </w:p>
    <w:p w14:paraId="0F8DDD44" w14:textId="77777777" w:rsidR="00FF3737" w:rsidRDefault="00000000">
      <w:pPr>
        <w:pStyle w:val="BodyText"/>
        <w:spacing w:before="1"/>
        <w:ind w:right="808" w:firstLine="360"/>
        <w:rPr>
          <w:rFonts w:ascii="Calibri"/>
        </w:rPr>
      </w:pPr>
      <w:r>
        <w:rPr>
          <w:rFonts w:ascii="Calibri"/>
        </w:rPr>
        <w:t>was</w:t>
      </w:r>
      <w:r>
        <w:rPr>
          <w:rFonts w:ascii="Calibri"/>
          <w:spacing w:val="-8"/>
        </w:rPr>
        <w:t xml:space="preserve"> </w:t>
      </w:r>
      <w:r>
        <w:rPr>
          <w:rFonts w:ascii="Calibri"/>
        </w:rPr>
        <w:t>child</w:t>
      </w:r>
      <w:r>
        <w:rPr>
          <w:rFonts w:ascii="Calibri"/>
          <w:spacing w:val="-10"/>
        </w:rPr>
        <w:t xml:space="preserve"> </w:t>
      </w:r>
      <w:r>
        <w:rPr>
          <w:rFonts w:ascii="Calibri"/>
        </w:rPr>
        <w:t>born</w:t>
      </w:r>
      <w:r>
        <w:rPr>
          <w:rFonts w:ascii="Calibri"/>
          <w:spacing w:val="-9"/>
        </w:rPr>
        <w:t xml:space="preserve"> </w:t>
      </w:r>
      <w:r>
        <w:rPr>
          <w:rFonts w:ascii="Calibri"/>
        </w:rPr>
        <w:t>here,</w:t>
      </w:r>
      <w:r>
        <w:rPr>
          <w:rFonts w:ascii="Calibri"/>
          <w:spacing w:val="-10"/>
        </w:rPr>
        <w:t xml:space="preserve"> </w:t>
      </w:r>
      <w:r>
        <w:rPr>
          <w:rFonts w:ascii="Calibri"/>
        </w:rPr>
        <w:t>2 Failure to progress</w:t>
      </w:r>
    </w:p>
    <w:p w14:paraId="506E30B3" w14:textId="77777777" w:rsidR="00FF3737" w:rsidRDefault="00000000">
      <w:pPr>
        <w:pStyle w:val="BodyText"/>
        <w:spacing w:before="1"/>
        <w:ind w:left="720"/>
        <w:rPr>
          <w:rFonts w:ascii="Calibri"/>
        </w:rPr>
      </w:pPr>
      <w:r>
        <w:rPr>
          <w:rFonts w:ascii="Calibri"/>
        </w:rPr>
        <w:t>indications</w:t>
      </w:r>
      <w:r>
        <w:rPr>
          <w:rFonts w:ascii="Calibri"/>
          <w:spacing w:val="-10"/>
        </w:rPr>
        <w:t xml:space="preserve"> </w:t>
      </w:r>
      <w:r>
        <w:rPr>
          <w:rFonts w:ascii="Calibri"/>
          <w:spacing w:val="-5"/>
        </w:rPr>
        <w:t>for</w:t>
      </w:r>
    </w:p>
    <w:p w14:paraId="2E4F294E" w14:textId="77777777" w:rsidR="00FF3737" w:rsidRDefault="00000000">
      <w:pPr>
        <w:pStyle w:val="BodyText"/>
        <w:spacing w:line="267" w:lineRule="exact"/>
        <w:ind w:left="1080"/>
        <w:rPr>
          <w:rFonts w:ascii="Calibri"/>
        </w:rPr>
      </w:pPr>
      <w:r>
        <w:rPr>
          <w:rFonts w:ascii="Calibri"/>
        </w:rPr>
        <w:t>C-section,</w:t>
      </w:r>
      <w:r>
        <w:rPr>
          <w:rFonts w:ascii="Calibri"/>
          <w:spacing w:val="-7"/>
        </w:rPr>
        <w:t xml:space="preserve"> </w:t>
      </w:r>
      <w:r>
        <w:rPr>
          <w:rFonts w:ascii="Calibri"/>
          <w:spacing w:val="-5"/>
        </w:rPr>
        <w:t>25</w:t>
      </w:r>
    </w:p>
    <w:p w14:paraId="2DF06CDB" w14:textId="77777777" w:rsidR="00FF3737" w:rsidRDefault="00000000">
      <w:pPr>
        <w:pStyle w:val="BodyText"/>
        <w:spacing w:line="267" w:lineRule="exact"/>
        <w:ind w:left="1080"/>
        <w:rPr>
          <w:rFonts w:ascii="Calibri"/>
        </w:rPr>
      </w:pPr>
      <w:r>
        <w:rPr>
          <w:rFonts w:ascii="Calibri"/>
        </w:rPr>
        <w:t>forceps,</w:t>
      </w:r>
      <w:r>
        <w:rPr>
          <w:rFonts w:ascii="Calibri"/>
          <w:spacing w:val="-4"/>
        </w:rPr>
        <w:t xml:space="preserve"> </w:t>
      </w:r>
      <w:r>
        <w:rPr>
          <w:rFonts w:ascii="Calibri"/>
          <w:spacing w:val="-5"/>
        </w:rPr>
        <w:t>26</w:t>
      </w:r>
    </w:p>
    <w:p w14:paraId="7B8CC706" w14:textId="77777777" w:rsidR="00FF3737" w:rsidRDefault="00000000">
      <w:pPr>
        <w:pStyle w:val="BodyText"/>
        <w:ind w:left="1080"/>
        <w:rPr>
          <w:rFonts w:ascii="Calibri"/>
        </w:rPr>
      </w:pPr>
      <w:r>
        <w:rPr>
          <w:rFonts w:ascii="Calibri"/>
        </w:rPr>
        <w:t>vacuum,</w:t>
      </w:r>
      <w:r>
        <w:rPr>
          <w:rFonts w:ascii="Calibri"/>
          <w:spacing w:val="-7"/>
        </w:rPr>
        <w:t xml:space="preserve"> </w:t>
      </w:r>
      <w:r>
        <w:rPr>
          <w:rFonts w:ascii="Calibri"/>
          <w:spacing w:val="-5"/>
        </w:rPr>
        <w:t>26</w:t>
      </w:r>
    </w:p>
    <w:p w14:paraId="62BC3D98" w14:textId="77777777" w:rsidR="00FF3737" w:rsidRDefault="00000000">
      <w:pPr>
        <w:pStyle w:val="BodyText"/>
        <w:spacing w:before="1"/>
        <w:rPr>
          <w:rFonts w:ascii="Calibri"/>
        </w:rPr>
      </w:pPr>
      <w:r>
        <w:rPr>
          <w:rFonts w:ascii="Calibri"/>
          <w:spacing w:val="-2"/>
        </w:rPr>
        <w:t>Father</w:t>
      </w:r>
    </w:p>
    <w:p w14:paraId="6A93D931" w14:textId="77777777" w:rsidR="00FF3737" w:rsidRDefault="00000000">
      <w:pPr>
        <w:pStyle w:val="BodyText"/>
        <w:ind w:left="720" w:right="1717"/>
        <w:rPr>
          <w:rFonts w:ascii="Calibri"/>
        </w:rPr>
      </w:pPr>
      <w:r>
        <w:rPr>
          <w:rFonts w:ascii="Calibri"/>
        </w:rPr>
        <w:t>birthplace, 40 date</w:t>
      </w:r>
      <w:r>
        <w:rPr>
          <w:rFonts w:ascii="Calibri"/>
          <w:spacing w:val="-12"/>
        </w:rPr>
        <w:t xml:space="preserve"> </w:t>
      </w:r>
      <w:r>
        <w:rPr>
          <w:rFonts w:ascii="Calibri"/>
        </w:rPr>
        <w:t>of</w:t>
      </w:r>
      <w:r>
        <w:rPr>
          <w:rFonts w:ascii="Calibri"/>
          <w:spacing w:val="-10"/>
        </w:rPr>
        <w:t xml:space="preserve"> </w:t>
      </w:r>
      <w:r>
        <w:rPr>
          <w:rFonts w:ascii="Calibri"/>
        </w:rPr>
        <w:t>birth,</w:t>
      </w:r>
      <w:r>
        <w:rPr>
          <w:rFonts w:ascii="Calibri"/>
          <w:spacing w:val="-13"/>
        </w:rPr>
        <w:t xml:space="preserve"> </w:t>
      </w:r>
      <w:r>
        <w:rPr>
          <w:rFonts w:ascii="Calibri"/>
        </w:rPr>
        <w:t xml:space="preserve">39 </w:t>
      </w:r>
      <w:proofErr w:type="gramStart"/>
      <w:r>
        <w:rPr>
          <w:rFonts w:ascii="Calibri"/>
        </w:rPr>
        <w:t>education</w:t>
      </w:r>
      <w:proofErr w:type="gramEnd"/>
      <w:r>
        <w:rPr>
          <w:rFonts w:ascii="Calibri"/>
        </w:rPr>
        <w:t>, 39</w:t>
      </w:r>
    </w:p>
    <w:p w14:paraId="450018FF" w14:textId="77777777" w:rsidR="00FF3737" w:rsidRDefault="00000000">
      <w:pPr>
        <w:pStyle w:val="BodyText"/>
        <w:spacing w:before="1"/>
        <w:ind w:left="720"/>
        <w:rPr>
          <w:rFonts w:ascii="Calibri"/>
        </w:rPr>
      </w:pPr>
      <w:r>
        <w:rPr>
          <w:rFonts w:ascii="Calibri"/>
        </w:rPr>
        <w:t>Hispanic</w:t>
      </w:r>
      <w:r>
        <w:rPr>
          <w:rFonts w:ascii="Calibri"/>
          <w:spacing w:val="-6"/>
        </w:rPr>
        <w:t xml:space="preserve"> </w:t>
      </w:r>
      <w:r>
        <w:rPr>
          <w:rFonts w:ascii="Calibri"/>
        </w:rPr>
        <w:t>origin,</w:t>
      </w:r>
      <w:r>
        <w:rPr>
          <w:rFonts w:ascii="Calibri"/>
          <w:spacing w:val="-5"/>
        </w:rPr>
        <w:t xml:space="preserve"> 40</w:t>
      </w:r>
    </w:p>
    <w:p w14:paraId="2FCBD391" w14:textId="77777777" w:rsidR="00FF3737" w:rsidRDefault="00000000">
      <w:pPr>
        <w:pStyle w:val="BodyText"/>
        <w:ind w:left="720"/>
        <w:rPr>
          <w:rFonts w:ascii="Calibri"/>
        </w:rPr>
      </w:pPr>
      <w:r>
        <w:rPr>
          <w:rFonts w:ascii="Calibri"/>
        </w:rPr>
        <w:t>Last</w:t>
      </w:r>
      <w:r>
        <w:rPr>
          <w:rFonts w:ascii="Calibri"/>
          <w:spacing w:val="-7"/>
        </w:rPr>
        <w:t xml:space="preserve"> </w:t>
      </w:r>
      <w:r>
        <w:rPr>
          <w:rFonts w:ascii="Calibri"/>
        </w:rPr>
        <w:t>name</w:t>
      </w:r>
      <w:r>
        <w:rPr>
          <w:rFonts w:ascii="Calibri"/>
          <w:spacing w:val="-9"/>
        </w:rPr>
        <w:t xml:space="preserve"> </w:t>
      </w:r>
      <w:r>
        <w:rPr>
          <w:rFonts w:ascii="Calibri"/>
        </w:rPr>
        <w:t>on</w:t>
      </w:r>
      <w:r>
        <w:rPr>
          <w:rFonts w:ascii="Calibri"/>
          <w:spacing w:val="-8"/>
        </w:rPr>
        <w:t xml:space="preserve"> </w:t>
      </w:r>
      <w:r>
        <w:rPr>
          <w:rFonts w:ascii="Calibri"/>
        </w:rPr>
        <w:t>birth</w:t>
      </w:r>
      <w:r>
        <w:rPr>
          <w:rFonts w:ascii="Calibri"/>
          <w:spacing w:val="-7"/>
        </w:rPr>
        <w:t xml:space="preserve"> </w:t>
      </w:r>
      <w:r>
        <w:rPr>
          <w:rFonts w:ascii="Calibri"/>
        </w:rPr>
        <w:t>certificate,</w:t>
      </w:r>
      <w:r>
        <w:rPr>
          <w:rFonts w:ascii="Calibri"/>
          <w:spacing w:val="-9"/>
        </w:rPr>
        <w:t xml:space="preserve"> </w:t>
      </w:r>
      <w:r>
        <w:rPr>
          <w:rFonts w:ascii="Calibri"/>
        </w:rPr>
        <w:t>38 name of, 38</w:t>
      </w:r>
    </w:p>
    <w:p w14:paraId="39802EDA" w14:textId="77777777" w:rsidR="00FF3737" w:rsidRDefault="00000000">
      <w:pPr>
        <w:pStyle w:val="BodyText"/>
        <w:spacing w:line="267" w:lineRule="exact"/>
        <w:ind w:left="720"/>
        <w:rPr>
          <w:rFonts w:ascii="Calibri"/>
        </w:rPr>
      </w:pPr>
      <w:r>
        <w:rPr>
          <w:rFonts w:ascii="Calibri"/>
        </w:rPr>
        <w:t>occupation,</w:t>
      </w:r>
      <w:r>
        <w:rPr>
          <w:rFonts w:ascii="Calibri"/>
          <w:spacing w:val="-9"/>
        </w:rPr>
        <w:t xml:space="preserve"> </w:t>
      </w:r>
      <w:r>
        <w:rPr>
          <w:rFonts w:ascii="Calibri"/>
          <w:spacing w:val="-5"/>
        </w:rPr>
        <w:t>41</w:t>
      </w:r>
    </w:p>
    <w:p w14:paraId="05923E7C" w14:textId="77777777" w:rsidR="00FF3737" w:rsidRDefault="00000000">
      <w:pPr>
        <w:pStyle w:val="BodyText"/>
        <w:spacing w:line="267" w:lineRule="exact"/>
        <w:ind w:left="720"/>
        <w:rPr>
          <w:rFonts w:ascii="Calibri"/>
        </w:rPr>
      </w:pPr>
      <w:r>
        <w:rPr>
          <w:rFonts w:ascii="Calibri"/>
        </w:rPr>
        <w:t>race,</w:t>
      </w:r>
      <w:r>
        <w:rPr>
          <w:rFonts w:ascii="Calibri"/>
          <w:spacing w:val="-4"/>
        </w:rPr>
        <w:t xml:space="preserve"> </w:t>
      </w:r>
      <w:r>
        <w:rPr>
          <w:rFonts w:ascii="Calibri"/>
          <w:spacing w:val="-7"/>
        </w:rPr>
        <w:t>40</w:t>
      </w:r>
    </w:p>
    <w:p w14:paraId="5673D3FE" w14:textId="77777777" w:rsidR="00FF3737" w:rsidRDefault="00000000">
      <w:pPr>
        <w:pStyle w:val="BodyText"/>
        <w:spacing w:before="1"/>
        <w:ind w:left="720"/>
        <w:rPr>
          <w:rFonts w:ascii="Calibri"/>
        </w:rPr>
      </w:pPr>
      <w:r>
        <w:rPr>
          <w:rFonts w:ascii="Calibri"/>
        </w:rPr>
        <w:t>residence,</w:t>
      </w:r>
      <w:r>
        <w:rPr>
          <w:rFonts w:ascii="Calibri"/>
          <w:spacing w:val="-7"/>
        </w:rPr>
        <w:t xml:space="preserve"> </w:t>
      </w:r>
      <w:r>
        <w:rPr>
          <w:rFonts w:ascii="Calibri"/>
          <w:spacing w:val="-5"/>
        </w:rPr>
        <w:t>40</w:t>
      </w:r>
    </w:p>
    <w:p w14:paraId="349892E9" w14:textId="77777777" w:rsidR="00FF3737" w:rsidRDefault="00000000">
      <w:pPr>
        <w:pStyle w:val="BodyText"/>
        <w:ind w:left="720"/>
        <w:rPr>
          <w:rFonts w:ascii="Calibri"/>
        </w:rPr>
      </w:pPr>
      <w:r>
        <w:rPr>
          <w:rFonts w:ascii="Calibri"/>
        </w:rPr>
        <w:t>Screen,</w:t>
      </w:r>
      <w:r>
        <w:rPr>
          <w:rFonts w:ascii="Calibri"/>
          <w:spacing w:val="-8"/>
        </w:rPr>
        <w:t xml:space="preserve"> </w:t>
      </w:r>
      <w:r>
        <w:rPr>
          <w:rFonts w:ascii="Calibri"/>
        </w:rPr>
        <w:t>37-</w:t>
      </w:r>
      <w:r>
        <w:rPr>
          <w:rFonts w:ascii="Calibri"/>
          <w:spacing w:val="-5"/>
        </w:rPr>
        <w:t>41</w:t>
      </w:r>
    </w:p>
    <w:p w14:paraId="5C48D41A" w14:textId="77777777" w:rsidR="00FF3737" w:rsidRDefault="00000000">
      <w:pPr>
        <w:pStyle w:val="BodyText"/>
        <w:spacing w:before="1"/>
        <w:ind w:right="796" w:firstLine="360"/>
        <w:rPr>
          <w:rFonts w:ascii="Calibri"/>
        </w:rPr>
      </w:pPr>
      <w:r>
        <w:rPr>
          <w:rFonts w:ascii="Calibri"/>
        </w:rPr>
        <w:t>social</w:t>
      </w:r>
      <w:r>
        <w:rPr>
          <w:rFonts w:ascii="Calibri"/>
          <w:spacing w:val="-12"/>
        </w:rPr>
        <w:t xml:space="preserve"> </w:t>
      </w:r>
      <w:r>
        <w:rPr>
          <w:rFonts w:ascii="Calibri"/>
        </w:rPr>
        <w:t>security</w:t>
      </w:r>
      <w:r>
        <w:rPr>
          <w:rFonts w:ascii="Calibri"/>
          <w:spacing w:val="-11"/>
        </w:rPr>
        <w:t xml:space="preserve"> </w:t>
      </w:r>
      <w:r>
        <w:rPr>
          <w:rFonts w:ascii="Calibri"/>
        </w:rPr>
        <w:t>number,</w:t>
      </w:r>
      <w:r>
        <w:rPr>
          <w:rFonts w:ascii="Calibri"/>
          <w:spacing w:val="-13"/>
        </w:rPr>
        <w:t xml:space="preserve"> </w:t>
      </w:r>
      <w:r>
        <w:rPr>
          <w:rFonts w:ascii="Calibri"/>
        </w:rPr>
        <w:t xml:space="preserve">39 </w:t>
      </w:r>
      <w:r>
        <w:rPr>
          <w:rFonts w:ascii="Calibri"/>
          <w:spacing w:val="-2"/>
        </w:rPr>
        <w:t>Fetal</w:t>
      </w:r>
    </w:p>
    <w:p w14:paraId="70FDD304" w14:textId="77777777" w:rsidR="00FF3737" w:rsidRDefault="00000000">
      <w:pPr>
        <w:pStyle w:val="BodyText"/>
        <w:ind w:left="720" w:right="796"/>
        <w:rPr>
          <w:rFonts w:ascii="Calibri"/>
        </w:rPr>
      </w:pPr>
      <w:r>
        <w:rPr>
          <w:rFonts w:ascii="Calibri"/>
        </w:rPr>
        <w:t xml:space="preserve">genetic testing, 50 </w:t>
      </w:r>
      <w:proofErr w:type="gramStart"/>
      <w:r>
        <w:rPr>
          <w:rFonts w:ascii="Calibri"/>
        </w:rPr>
        <w:t>intolerance</w:t>
      </w:r>
      <w:proofErr w:type="gramEnd"/>
      <w:r>
        <w:rPr>
          <w:rFonts w:ascii="Calibri"/>
          <w:spacing w:val="-13"/>
        </w:rPr>
        <w:t xml:space="preserve"> </w:t>
      </w:r>
      <w:r>
        <w:rPr>
          <w:rFonts w:ascii="Calibri"/>
        </w:rPr>
        <w:t>of</w:t>
      </w:r>
      <w:r>
        <w:rPr>
          <w:rFonts w:ascii="Calibri"/>
          <w:spacing w:val="-12"/>
        </w:rPr>
        <w:t xml:space="preserve"> </w:t>
      </w:r>
      <w:r>
        <w:rPr>
          <w:rFonts w:ascii="Calibri"/>
        </w:rPr>
        <w:t>labor,</w:t>
      </w:r>
      <w:r>
        <w:rPr>
          <w:rFonts w:ascii="Calibri"/>
          <w:spacing w:val="-12"/>
        </w:rPr>
        <w:t xml:space="preserve"> </w:t>
      </w:r>
      <w:r>
        <w:rPr>
          <w:rFonts w:ascii="Calibri"/>
        </w:rPr>
        <w:t xml:space="preserve">28 </w:t>
      </w:r>
      <w:r>
        <w:rPr>
          <w:rFonts w:ascii="Calibri"/>
          <w:spacing w:val="-2"/>
        </w:rPr>
        <w:t>monitoring</w:t>
      </w:r>
    </w:p>
    <w:p w14:paraId="54953E08" w14:textId="77777777" w:rsidR="00FF3737" w:rsidRDefault="00000000">
      <w:pPr>
        <w:pStyle w:val="BodyText"/>
        <w:spacing w:before="1"/>
        <w:ind w:left="1080"/>
        <w:rPr>
          <w:rFonts w:ascii="Calibri"/>
        </w:rPr>
      </w:pPr>
      <w:r>
        <w:rPr>
          <w:rFonts w:ascii="Calibri"/>
        </w:rPr>
        <w:t>external,</w:t>
      </w:r>
      <w:r>
        <w:rPr>
          <w:rFonts w:ascii="Calibri"/>
          <w:spacing w:val="-6"/>
        </w:rPr>
        <w:t xml:space="preserve"> </w:t>
      </w:r>
      <w:r>
        <w:rPr>
          <w:rFonts w:ascii="Calibri"/>
          <w:spacing w:val="-5"/>
        </w:rPr>
        <w:t>28</w:t>
      </w:r>
    </w:p>
    <w:p w14:paraId="7C79A33A" w14:textId="77777777" w:rsidR="00FF3737" w:rsidRDefault="00000000">
      <w:pPr>
        <w:pStyle w:val="BodyText"/>
        <w:spacing w:before="2" w:line="237" w:lineRule="auto"/>
        <w:ind w:left="720" w:right="1942" w:firstLine="360"/>
        <w:rPr>
          <w:rFonts w:ascii="Calibri"/>
        </w:rPr>
      </w:pPr>
      <w:r>
        <w:rPr>
          <w:rFonts w:ascii="Calibri"/>
        </w:rPr>
        <w:t>internal,</w:t>
      </w:r>
      <w:r>
        <w:rPr>
          <w:rFonts w:ascii="Calibri"/>
          <w:spacing w:val="-13"/>
        </w:rPr>
        <w:t xml:space="preserve"> </w:t>
      </w:r>
      <w:r>
        <w:rPr>
          <w:rFonts w:ascii="Calibri"/>
        </w:rPr>
        <w:t xml:space="preserve">28 </w:t>
      </w:r>
      <w:proofErr w:type="gramStart"/>
      <w:r>
        <w:rPr>
          <w:rFonts w:ascii="Calibri"/>
          <w:spacing w:val="-2"/>
        </w:rPr>
        <w:t>presentation</w:t>
      </w:r>
      <w:proofErr w:type="gramEnd"/>
    </w:p>
    <w:p w14:paraId="6177DE9B" w14:textId="77777777" w:rsidR="00FF3737" w:rsidRDefault="00000000">
      <w:pPr>
        <w:pStyle w:val="BodyText"/>
        <w:spacing w:before="1"/>
        <w:ind w:left="1080"/>
        <w:rPr>
          <w:rFonts w:ascii="Calibri"/>
        </w:rPr>
      </w:pPr>
      <w:r>
        <w:rPr>
          <w:rFonts w:ascii="Calibri"/>
        </w:rPr>
        <w:t>breech,</w:t>
      </w:r>
      <w:r>
        <w:rPr>
          <w:rFonts w:ascii="Calibri"/>
          <w:spacing w:val="-4"/>
        </w:rPr>
        <w:t xml:space="preserve"> </w:t>
      </w:r>
      <w:r>
        <w:rPr>
          <w:rFonts w:ascii="Calibri"/>
          <w:spacing w:val="-5"/>
        </w:rPr>
        <w:t>24</w:t>
      </w:r>
    </w:p>
    <w:p w14:paraId="4EA3C7C9" w14:textId="77777777" w:rsidR="00FF3737" w:rsidRDefault="00000000">
      <w:pPr>
        <w:pStyle w:val="BodyText"/>
        <w:spacing w:before="1"/>
        <w:ind w:left="1080"/>
        <w:rPr>
          <w:rFonts w:ascii="Calibri"/>
        </w:rPr>
      </w:pPr>
      <w:r>
        <w:rPr>
          <w:rFonts w:ascii="Calibri"/>
        </w:rPr>
        <w:t>cephalic,</w:t>
      </w:r>
      <w:r>
        <w:rPr>
          <w:rFonts w:ascii="Calibri"/>
          <w:spacing w:val="-5"/>
        </w:rPr>
        <w:t xml:space="preserve"> 24</w:t>
      </w:r>
    </w:p>
    <w:p w14:paraId="7C343DF0" w14:textId="77777777" w:rsidR="00FF3737" w:rsidRDefault="00000000">
      <w:pPr>
        <w:pStyle w:val="BodyText"/>
        <w:spacing w:before="1"/>
        <w:ind w:left="410" w:right="796" w:hanging="51"/>
        <w:rPr>
          <w:rFonts w:ascii="Calibri"/>
        </w:rPr>
      </w:pPr>
      <w:r>
        <w:rPr>
          <w:rFonts w:ascii="Calibri"/>
        </w:rPr>
        <w:t>Fetal</w:t>
      </w:r>
      <w:r>
        <w:rPr>
          <w:rFonts w:ascii="Calibri"/>
          <w:spacing w:val="-9"/>
        </w:rPr>
        <w:t xml:space="preserve"> </w:t>
      </w:r>
      <w:r>
        <w:rPr>
          <w:rFonts w:ascii="Calibri"/>
        </w:rPr>
        <w:t>deaths,</w:t>
      </w:r>
      <w:r>
        <w:rPr>
          <w:rFonts w:ascii="Calibri"/>
          <w:spacing w:val="-9"/>
        </w:rPr>
        <w:t xml:space="preserve"> </w:t>
      </w:r>
      <w:r>
        <w:rPr>
          <w:rFonts w:ascii="Calibri"/>
        </w:rPr>
        <w:t>number</w:t>
      </w:r>
      <w:r>
        <w:rPr>
          <w:rFonts w:ascii="Calibri"/>
          <w:spacing w:val="-9"/>
        </w:rPr>
        <w:t xml:space="preserve"> </w:t>
      </w:r>
      <w:r>
        <w:rPr>
          <w:rFonts w:ascii="Calibri"/>
        </w:rPr>
        <w:t>of,</w:t>
      </w:r>
      <w:r>
        <w:rPr>
          <w:rFonts w:ascii="Calibri"/>
          <w:spacing w:val="-9"/>
        </w:rPr>
        <w:t xml:space="preserve"> </w:t>
      </w:r>
      <w:r>
        <w:rPr>
          <w:rFonts w:ascii="Calibri"/>
        </w:rPr>
        <w:t>14 Fetus at risk/NFS</w:t>
      </w:r>
    </w:p>
    <w:p w14:paraId="7B390ACF" w14:textId="77777777" w:rsidR="00FF3737" w:rsidRDefault="00000000">
      <w:pPr>
        <w:pStyle w:val="BodyText"/>
        <w:ind w:left="720"/>
        <w:rPr>
          <w:rFonts w:ascii="Calibri"/>
        </w:rPr>
      </w:pPr>
      <w:r>
        <w:rPr>
          <w:rFonts w:ascii="Calibri"/>
        </w:rPr>
        <w:t>delivery</w:t>
      </w:r>
      <w:r>
        <w:rPr>
          <w:rFonts w:ascii="Calibri"/>
          <w:spacing w:val="-5"/>
        </w:rPr>
        <w:t xml:space="preserve"> </w:t>
      </w:r>
      <w:r>
        <w:rPr>
          <w:rFonts w:ascii="Calibri"/>
        </w:rPr>
        <w:t>at</w:t>
      </w:r>
      <w:r>
        <w:rPr>
          <w:rFonts w:ascii="Calibri"/>
          <w:spacing w:val="-7"/>
        </w:rPr>
        <w:t xml:space="preserve"> </w:t>
      </w:r>
      <w:r>
        <w:rPr>
          <w:rFonts w:ascii="Calibri"/>
        </w:rPr>
        <w:t>less</w:t>
      </w:r>
      <w:r>
        <w:rPr>
          <w:rFonts w:ascii="Calibri"/>
          <w:spacing w:val="-7"/>
        </w:rPr>
        <w:t xml:space="preserve"> </w:t>
      </w:r>
      <w:r>
        <w:rPr>
          <w:rFonts w:ascii="Calibri"/>
        </w:rPr>
        <w:t>than</w:t>
      </w:r>
      <w:r>
        <w:rPr>
          <w:rFonts w:ascii="Calibri"/>
          <w:spacing w:val="-6"/>
        </w:rPr>
        <w:t xml:space="preserve"> </w:t>
      </w:r>
      <w:r>
        <w:rPr>
          <w:rFonts w:ascii="Calibri"/>
        </w:rPr>
        <w:t>level</w:t>
      </w:r>
      <w:r>
        <w:rPr>
          <w:rFonts w:ascii="Calibri"/>
          <w:spacing w:val="-5"/>
        </w:rPr>
        <w:t xml:space="preserve"> </w:t>
      </w:r>
      <w:r>
        <w:rPr>
          <w:rFonts w:ascii="Calibri"/>
        </w:rPr>
        <w:t>III,</w:t>
      </w:r>
      <w:r>
        <w:rPr>
          <w:rFonts w:ascii="Calibri"/>
          <w:spacing w:val="-5"/>
        </w:rPr>
        <w:t xml:space="preserve"> </w:t>
      </w:r>
      <w:r>
        <w:rPr>
          <w:rFonts w:ascii="Calibri"/>
        </w:rPr>
        <w:t xml:space="preserve">14 </w:t>
      </w:r>
      <w:r>
        <w:rPr>
          <w:rFonts w:ascii="Calibri"/>
          <w:spacing w:val="-2"/>
        </w:rPr>
        <w:t>indications</w:t>
      </w:r>
    </w:p>
    <w:p w14:paraId="56609352" w14:textId="77777777" w:rsidR="00FF3737" w:rsidRDefault="00000000">
      <w:pPr>
        <w:pStyle w:val="BodyText"/>
        <w:spacing w:before="1"/>
        <w:ind w:left="1080"/>
        <w:rPr>
          <w:rFonts w:ascii="Calibri"/>
        </w:rPr>
      </w:pPr>
      <w:r>
        <w:rPr>
          <w:rFonts w:ascii="Calibri"/>
        </w:rPr>
        <w:t>for</w:t>
      </w:r>
      <w:r>
        <w:rPr>
          <w:rFonts w:ascii="Calibri"/>
          <w:spacing w:val="-4"/>
        </w:rPr>
        <w:t xml:space="preserve"> </w:t>
      </w:r>
      <w:r>
        <w:rPr>
          <w:rFonts w:ascii="Calibri"/>
        </w:rPr>
        <w:t>C-section,</w:t>
      </w:r>
      <w:r>
        <w:rPr>
          <w:rFonts w:ascii="Calibri"/>
          <w:spacing w:val="-4"/>
        </w:rPr>
        <w:t xml:space="preserve"> </w:t>
      </w:r>
      <w:r>
        <w:rPr>
          <w:rFonts w:ascii="Calibri"/>
          <w:spacing w:val="-5"/>
        </w:rPr>
        <w:t>25</w:t>
      </w:r>
    </w:p>
    <w:p w14:paraId="52008ED3" w14:textId="77777777" w:rsidR="00FF3737" w:rsidRDefault="00000000">
      <w:pPr>
        <w:pStyle w:val="BodyText"/>
        <w:ind w:left="1080"/>
        <w:rPr>
          <w:rFonts w:ascii="Calibri"/>
        </w:rPr>
      </w:pPr>
      <w:r>
        <w:rPr>
          <w:rFonts w:ascii="Calibri"/>
        </w:rPr>
        <w:t>forceps,</w:t>
      </w:r>
      <w:r>
        <w:rPr>
          <w:rFonts w:ascii="Calibri"/>
          <w:spacing w:val="-4"/>
        </w:rPr>
        <w:t xml:space="preserve"> </w:t>
      </w:r>
      <w:r>
        <w:rPr>
          <w:rFonts w:ascii="Calibri"/>
          <w:spacing w:val="-5"/>
        </w:rPr>
        <w:t>26</w:t>
      </w:r>
    </w:p>
    <w:p w14:paraId="7A740CEA" w14:textId="77777777" w:rsidR="00FF3737" w:rsidRDefault="00000000">
      <w:pPr>
        <w:pStyle w:val="BodyText"/>
        <w:spacing w:before="2" w:line="237" w:lineRule="auto"/>
        <w:ind w:right="1935" w:firstLine="720"/>
        <w:rPr>
          <w:rFonts w:ascii="Calibri"/>
        </w:rPr>
      </w:pPr>
      <w:r>
        <w:rPr>
          <w:rFonts w:ascii="Calibri"/>
        </w:rPr>
        <w:t>vacuum,</w:t>
      </w:r>
      <w:r>
        <w:rPr>
          <w:rFonts w:ascii="Calibri"/>
          <w:spacing w:val="-13"/>
        </w:rPr>
        <w:t xml:space="preserve"> </w:t>
      </w:r>
      <w:r>
        <w:rPr>
          <w:rFonts w:ascii="Calibri"/>
        </w:rPr>
        <w:t xml:space="preserve">26 </w:t>
      </w:r>
      <w:r>
        <w:rPr>
          <w:rFonts w:ascii="Calibri"/>
          <w:spacing w:val="-2"/>
        </w:rPr>
        <w:t>Forceps,</w:t>
      </w:r>
    </w:p>
    <w:p w14:paraId="51206C29" w14:textId="77777777" w:rsidR="00FF3737" w:rsidRDefault="00000000">
      <w:pPr>
        <w:pStyle w:val="BodyText"/>
        <w:spacing w:before="1"/>
        <w:ind w:left="720"/>
        <w:rPr>
          <w:rFonts w:ascii="Calibri"/>
        </w:rPr>
      </w:pPr>
      <w:r>
        <w:rPr>
          <w:rFonts w:ascii="Calibri"/>
        </w:rPr>
        <w:t>indications</w:t>
      </w:r>
      <w:r>
        <w:rPr>
          <w:rFonts w:ascii="Calibri"/>
          <w:spacing w:val="-7"/>
        </w:rPr>
        <w:t xml:space="preserve"> </w:t>
      </w:r>
      <w:r>
        <w:rPr>
          <w:rFonts w:ascii="Calibri"/>
        </w:rPr>
        <w:t>for</w:t>
      </w:r>
      <w:r>
        <w:rPr>
          <w:rFonts w:ascii="Calibri"/>
          <w:spacing w:val="-7"/>
        </w:rPr>
        <w:t xml:space="preserve"> </w:t>
      </w:r>
      <w:r>
        <w:rPr>
          <w:rFonts w:ascii="Calibri"/>
        </w:rPr>
        <w:t>failure</w:t>
      </w:r>
      <w:r>
        <w:rPr>
          <w:rFonts w:ascii="Calibri"/>
          <w:spacing w:val="-9"/>
        </w:rPr>
        <w:t xml:space="preserve"> </w:t>
      </w:r>
      <w:r>
        <w:rPr>
          <w:rFonts w:ascii="Calibri"/>
        </w:rPr>
        <w:t>to</w:t>
      </w:r>
      <w:r>
        <w:rPr>
          <w:rFonts w:ascii="Calibri"/>
          <w:spacing w:val="-7"/>
        </w:rPr>
        <w:t xml:space="preserve"> </w:t>
      </w:r>
      <w:r>
        <w:rPr>
          <w:rFonts w:ascii="Calibri"/>
        </w:rPr>
        <w:t>progress,</w:t>
      </w:r>
      <w:r>
        <w:rPr>
          <w:rFonts w:ascii="Calibri"/>
          <w:spacing w:val="-9"/>
        </w:rPr>
        <w:t xml:space="preserve"> </w:t>
      </w:r>
      <w:r>
        <w:rPr>
          <w:rFonts w:ascii="Calibri"/>
        </w:rPr>
        <w:t xml:space="preserve">26 </w:t>
      </w:r>
      <w:proofErr w:type="gramStart"/>
      <w:r>
        <w:rPr>
          <w:rFonts w:ascii="Calibri"/>
        </w:rPr>
        <w:t>fetus</w:t>
      </w:r>
      <w:proofErr w:type="gramEnd"/>
      <w:r>
        <w:rPr>
          <w:rFonts w:ascii="Calibri"/>
        </w:rPr>
        <w:t xml:space="preserve"> at risk, 26</w:t>
      </w:r>
    </w:p>
    <w:p w14:paraId="63E2442C" w14:textId="77777777" w:rsidR="00FF3737" w:rsidRDefault="00000000">
      <w:pPr>
        <w:pStyle w:val="BodyText"/>
        <w:spacing w:before="37"/>
        <w:rPr>
          <w:rFonts w:ascii="Calibri"/>
        </w:rPr>
      </w:pPr>
      <w:r>
        <w:br w:type="column"/>
      </w:r>
      <w:r>
        <w:rPr>
          <w:rFonts w:ascii="Calibri"/>
        </w:rPr>
        <w:t>Formula</w:t>
      </w:r>
      <w:r>
        <w:rPr>
          <w:rFonts w:ascii="Calibri"/>
          <w:spacing w:val="-5"/>
        </w:rPr>
        <w:t xml:space="preserve"> </w:t>
      </w:r>
      <w:r>
        <w:rPr>
          <w:rFonts w:ascii="Calibri"/>
        </w:rPr>
        <w:t>Only,</w:t>
      </w:r>
      <w:r>
        <w:rPr>
          <w:rFonts w:ascii="Calibri"/>
          <w:spacing w:val="-3"/>
        </w:rPr>
        <w:t xml:space="preserve"> </w:t>
      </w:r>
      <w:r>
        <w:rPr>
          <w:rFonts w:ascii="Calibri"/>
          <w:spacing w:val="-5"/>
        </w:rPr>
        <w:t>16</w:t>
      </w:r>
    </w:p>
    <w:p w14:paraId="7A5E3FAC" w14:textId="77777777" w:rsidR="00FF3737" w:rsidRDefault="00FF3737">
      <w:pPr>
        <w:pStyle w:val="BodyText"/>
        <w:ind w:left="0"/>
        <w:rPr>
          <w:rFonts w:ascii="Calibri"/>
        </w:rPr>
      </w:pPr>
    </w:p>
    <w:p w14:paraId="0CBD94B6" w14:textId="77777777" w:rsidR="00FF3737" w:rsidRDefault="00000000">
      <w:pPr>
        <w:spacing w:before="1"/>
        <w:ind w:left="360"/>
        <w:rPr>
          <w:rFonts w:ascii="Calibri" w:hAnsi="Calibri"/>
          <w:b/>
        </w:rPr>
      </w:pPr>
      <w:r>
        <w:rPr>
          <w:rFonts w:ascii="Calibri" w:hAnsi="Calibri"/>
          <w:b/>
        </w:rPr>
        <w:t>—</w:t>
      </w:r>
      <w:r>
        <w:rPr>
          <w:rFonts w:ascii="Calibri" w:hAnsi="Calibri"/>
          <w:b/>
          <w:spacing w:val="-1"/>
        </w:rPr>
        <w:t xml:space="preserve"> </w:t>
      </w:r>
      <w:r>
        <w:rPr>
          <w:rFonts w:ascii="Calibri" w:hAnsi="Calibri"/>
          <w:b/>
        </w:rPr>
        <w:t>G</w:t>
      </w:r>
      <w:r>
        <w:rPr>
          <w:rFonts w:ascii="Calibri" w:hAnsi="Calibri"/>
          <w:b/>
          <w:spacing w:val="1"/>
        </w:rPr>
        <w:t xml:space="preserve"> </w:t>
      </w:r>
      <w:r>
        <w:rPr>
          <w:rFonts w:ascii="Calibri" w:hAnsi="Calibri"/>
          <w:b/>
          <w:spacing w:val="-10"/>
        </w:rPr>
        <w:t>—</w:t>
      </w:r>
    </w:p>
    <w:p w14:paraId="5FFEBAE5" w14:textId="77777777" w:rsidR="00FF3737" w:rsidRDefault="00FF3737">
      <w:pPr>
        <w:pStyle w:val="BodyText"/>
        <w:ind w:left="0"/>
        <w:rPr>
          <w:rFonts w:ascii="Calibri"/>
          <w:b/>
        </w:rPr>
      </w:pPr>
    </w:p>
    <w:p w14:paraId="4A54C68C" w14:textId="77777777" w:rsidR="00FF3737" w:rsidRDefault="00000000">
      <w:pPr>
        <w:pStyle w:val="BodyText"/>
        <w:spacing w:line="267" w:lineRule="exact"/>
        <w:rPr>
          <w:rFonts w:ascii="Calibri"/>
        </w:rPr>
      </w:pPr>
      <w:r>
        <w:rPr>
          <w:rFonts w:ascii="Calibri"/>
        </w:rPr>
        <w:t>Gastroschisis,</w:t>
      </w:r>
      <w:r>
        <w:rPr>
          <w:rFonts w:ascii="Calibri"/>
          <w:spacing w:val="-10"/>
        </w:rPr>
        <w:t xml:space="preserve"> </w:t>
      </w:r>
      <w:r>
        <w:rPr>
          <w:rFonts w:ascii="Calibri"/>
          <w:spacing w:val="-5"/>
        </w:rPr>
        <w:t>22</w:t>
      </w:r>
    </w:p>
    <w:p w14:paraId="3151BD28" w14:textId="77777777" w:rsidR="00FF3737" w:rsidRDefault="00000000">
      <w:pPr>
        <w:pStyle w:val="BodyText"/>
        <w:ind w:right="1634"/>
        <w:rPr>
          <w:rFonts w:ascii="Calibri"/>
        </w:rPr>
      </w:pPr>
      <w:r>
        <w:rPr>
          <w:rFonts w:ascii="Calibri"/>
        </w:rPr>
        <w:t>General inhalation anesthesia, 29 General</w:t>
      </w:r>
      <w:r>
        <w:rPr>
          <w:rFonts w:ascii="Calibri"/>
          <w:spacing w:val="-13"/>
        </w:rPr>
        <w:t xml:space="preserve"> </w:t>
      </w:r>
      <w:r>
        <w:rPr>
          <w:rFonts w:ascii="Calibri"/>
        </w:rPr>
        <w:t>intravenous</w:t>
      </w:r>
      <w:r>
        <w:rPr>
          <w:rFonts w:ascii="Calibri"/>
          <w:spacing w:val="-12"/>
        </w:rPr>
        <w:t xml:space="preserve"> </w:t>
      </w:r>
      <w:r>
        <w:rPr>
          <w:rFonts w:ascii="Calibri"/>
        </w:rPr>
        <w:t>anesthesia,</w:t>
      </w:r>
      <w:r>
        <w:rPr>
          <w:rFonts w:ascii="Calibri"/>
          <w:spacing w:val="-12"/>
        </w:rPr>
        <w:t xml:space="preserve"> </w:t>
      </w:r>
      <w:r>
        <w:rPr>
          <w:rFonts w:ascii="Calibri"/>
        </w:rPr>
        <w:t>29 Gestation, clinical estimate of, 15 Gestational diabetes, 48</w:t>
      </w:r>
    </w:p>
    <w:p w14:paraId="27D26845" w14:textId="77777777" w:rsidR="00FF3737" w:rsidRDefault="00000000">
      <w:pPr>
        <w:pStyle w:val="BodyText"/>
        <w:rPr>
          <w:rFonts w:ascii="Calibri"/>
        </w:rPr>
      </w:pPr>
      <w:r>
        <w:rPr>
          <w:rFonts w:ascii="Calibri"/>
        </w:rPr>
        <w:t>Gestational</w:t>
      </w:r>
      <w:r>
        <w:rPr>
          <w:rFonts w:ascii="Calibri"/>
          <w:spacing w:val="-7"/>
        </w:rPr>
        <w:t xml:space="preserve"> </w:t>
      </w:r>
      <w:r>
        <w:rPr>
          <w:rFonts w:ascii="Calibri"/>
        </w:rPr>
        <w:t>hypertension,</w:t>
      </w:r>
      <w:r>
        <w:rPr>
          <w:rFonts w:ascii="Calibri"/>
          <w:spacing w:val="-7"/>
        </w:rPr>
        <w:t xml:space="preserve"> </w:t>
      </w:r>
      <w:r>
        <w:rPr>
          <w:rFonts w:ascii="Calibri"/>
          <w:spacing w:val="-5"/>
        </w:rPr>
        <w:t>48</w:t>
      </w:r>
    </w:p>
    <w:p w14:paraId="4DF6F682" w14:textId="77777777" w:rsidR="00FF3737" w:rsidRDefault="00000000">
      <w:pPr>
        <w:pStyle w:val="BodyText"/>
        <w:rPr>
          <w:rFonts w:ascii="Calibri"/>
        </w:rPr>
      </w:pPr>
      <w:r>
        <w:rPr>
          <w:rFonts w:ascii="Calibri"/>
        </w:rPr>
        <w:t>Gonorrhea,</w:t>
      </w:r>
      <w:r>
        <w:rPr>
          <w:rFonts w:ascii="Calibri"/>
          <w:spacing w:val="-9"/>
        </w:rPr>
        <w:t xml:space="preserve"> </w:t>
      </w:r>
      <w:r>
        <w:rPr>
          <w:rFonts w:ascii="Calibri"/>
          <w:spacing w:val="-5"/>
        </w:rPr>
        <w:t>49</w:t>
      </w:r>
    </w:p>
    <w:p w14:paraId="165BB218" w14:textId="77777777" w:rsidR="00FF3737" w:rsidRDefault="00FF3737">
      <w:pPr>
        <w:pStyle w:val="BodyText"/>
        <w:ind w:left="0"/>
        <w:rPr>
          <w:rFonts w:ascii="Calibri"/>
        </w:rPr>
      </w:pPr>
    </w:p>
    <w:p w14:paraId="56CC0687" w14:textId="77777777" w:rsidR="00FF3737" w:rsidRDefault="00000000">
      <w:pPr>
        <w:spacing w:before="1"/>
        <w:ind w:left="360"/>
        <w:rPr>
          <w:rFonts w:ascii="Calibri" w:hAnsi="Calibri"/>
          <w:b/>
        </w:rPr>
      </w:pPr>
      <w:r>
        <w:rPr>
          <w:rFonts w:ascii="Calibri" w:hAnsi="Calibri"/>
          <w:b/>
        </w:rPr>
        <w:t>—</w:t>
      </w:r>
      <w:r>
        <w:rPr>
          <w:rFonts w:ascii="Calibri" w:hAnsi="Calibri"/>
          <w:b/>
          <w:spacing w:val="-1"/>
        </w:rPr>
        <w:t xml:space="preserve"> </w:t>
      </w:r>
      <w:r>
        <w:rPr>
          <w:rFonts w:ascii="Calibri" w:hAnsi="Calibri"/>
          <w:b/>
        </w:rPr>
        <w:t xml:space="preserve">H </w:t>
      </w:r>
      <w:r>
        <w:rPr>
          <w:rFonts w:ascii="Calibri" w:hAnsi="Calibri"/>
          <w:b/>
          <w:spacing w:val="-10"/>
        </w:rPr>
        <w:t>—</w:t>
      </w:r>
    </w:p>
    <w:p w14:paraId="6C2351A4" w14:textId="77777777" w:rsidR="00FF3737" w:rsidRDefault="00FF3737">
      <w:pPr>
        <w:pStyle w:val="BodyText"/>
        <w:spacing w:before="1"/>
        <w:ind w:left="0"/>
        <w:rPr>
          <w:rFonts w:ascii="Calibri"/>
          <w:b/>
        </w:rPr>
      </w:pPr>
    </w:p>
    <w:p w14:paraId="21FFF04C" w14:textId="77777777" w:rsidR="00FF3737" w:rsidRDefault="00000000">
      <w:pPr>
        <w:pStyle w:val="BodyText"/>
        <w:spacing w:line="267" w:lineRule="exact"/>
        <w:rPr>
          <w:rFonts w:ascii="Calibri"/>
        </w:rPr>
      </w:pPr>
      <w:r>
        <w:rPr>
          <w:rFonts w:ascii="Calibri"/>
        </w:rPr>
        <w:t>Hearing</w:t>
      </w:r>
      <w:r>
        <w:rPr>
          <w:rFonts w:ascii="Calibri"/>
          <w:spacing w:val="-8"/>
        </w:rPr>
        <w:t xml:space="preserve"> </w:t>
      </w:r>
      <w:r>
        <w:rPr>
          <w:rFonts w:ascii="Calibri"/>
        </w:rPr>
        <w:t>Screening,</w:t>
      </w:r>
      <w:r>
        <w:rPr>
          <w:rFonts w:ascii="Calibri"/>
          <w:spacing w:val="-7"/>
        </w:rPr>
        <w:t xml:space="preserve"> </w:t>
      </w:r>
      <w:r>
        <w:rPr>
          <w:rFonts w:ascii="Calibri"/>
          <w:spacing w:val="-5"/>
        </w:rPr>
        <w:t>16</w:t>
      </w:r>
    </w:p>
    <w:p w14:paraId="72B266DA" w14:textId="77777777" w:rsidR="00FF3737" w:rsidRDefault="00000000">
      <w:pPr>
        <w:pStyle w:val="BodyText"/>
        <w:spacing w:line="267" w:lineRule="exact"/>
        <w:ind w:left="720"/>
        <w:rPr>
          <w:rFonts w:ascii="Calibri"/>
        </w:rPr>
      </w:pPr>
      <w:r>
        <w:rPr>
          <w:rFonts w:ascii="Calibri"/>
        </w:rPr>
        <w:t>Date,</w:t>
      </w:r>
      <w:r>
        <w:rPr>
          <w:rFonts w:ascii="Calibri"/>
          <w:spacing w:val="-3"/>
        </w:rPr>
        <w:t xml:space="preserve"> </w:t>
      </w:r>
      <w:r>
        <w:rPr>
          <w:rFonts w:ascii="Calibri"/>
          <w:spacing w:val="-5"/>
        </w:rPr>
        <w:t>18</w:t>
      </w:r>
    </w:p>
    <w:p w14:paraId="4120B1D5" w14:textId="77777777" w:rsidR="00FF3737" w:rsidRDefault="00000000">
      <w:pPr>
        <w:pStyle w:val="BodyText"/>
        <w:ind w:left="1080" w:right="2857" w:hanging="360"/>
        <w:rPr>
          <w:rFonts w:ascii="Calibri"/>
        </w:rPr>
      </w:pPr>
      <w:r>
        <w:rPr>
          <w:rFonts w:ascii="Calibri"/>
        </w:rPr>
        <w:t>Equipment</w:t>
      </w:r>
      <w:r>
        <w:rPr>
          <w:rFonts w:ascii="Calibri"/>
          <w:spacing w:val="-13"/>
        </w:rPr>
        <w:t xml:space="preserve"> </w:t>
      </w:r>
      <w:r>
        <w:rPr>
          <w:rFonts w:ascii="Calibri"/>
        </w:rPr>
        <w:t>Type,</w:t>
      </w:r>
      <w:r>
        <w:rPr>
          <w:rFonts w:ascii="Calibri"/>
          <w:spacing w:val="-12"/>
        </w:rPr>
        <w:t xml:space="preserve"> </w:t>
      </w:r>
      <w:r>
        <w:rPr>
          <w:rFonts w:ascii="Calibri"/>
        </w:rPr>
        <w:t xml:space="preserve">17 </w:t>
      </w:r>
      <w:r>
        <w:rPr>
          <w:rFonts w:ascii="Calibri"/>
          <w:spacing w:val="-2"/>
        </w:rPr>
        <w:t>AABR,17</w:t>
      </w:r>
    </w:p>
    <w:p w14:paraId="1E52FCCA" w14:textId="77777777" w:rsidR="00FF3737" w:rsidRDefault="00000000">
      <w:pPr>
        <w:pStyle w:val="BodyText"/>
        <w:ind w:left="1080"/>
        <w:rPr>
          <w:rFonts w:ascii="Calibri"/>
        </w:rPr>
      </w:pPr>
      <w:r>
        <w:rPr>
          <w:rFonts w:ascii="Calibri"/>
        </w:rPr>
        <w:t>ABR,</w:t>
      </w:r>
      <w:r>
        <w:rPr>
          <w:rFonts w:ascii="Calibri"/>
          <w:spacing w:val="-1"/>
        </w:rPr>
        <w:t xml:space="preserve"> </w:t>
      </w:r>
      <w:r>
        <w:rPr>
          <w:rFonts w:ascii="Calibri"/>
          <w:spacing w:val="-5"/>
        </w:rPr>
        <w:t>17</w:t>
      </w:r>
    </w:p>
    <w:p w14:paraId="70B8A500" w14:textId="77777777" w:rsidR="00FF3737" w:rsidRDefault="00000000">
      <w:pPr>
        <w:pStyle w:val="BodyText"/>
        <w:spacing w:before="1"/>
        <w:ind w:left="1080"/>
        <w:rPr>
          <w:rFonts w:ascii="Calibri"/>
        </w:rPr>
      </w:pPr>
      <w:r>
        <w:rPr>
          <w:rFonts w:ascii="Calibri"/>
        </w:rPr>
        <w:t>DPOAE,</w:t>
      </w:r>
      <w:r>
        <w:rPr>
          <w:rFonts w:ascii="Calibri"/>
          <w:spacing w:val="-4"/>
        </w:rPr>
        <w:t xml:space="preserve"> </w:t>
      </w:r>
      <w:r>
        <w:rPr>
          <w:rFonts w:ascii="Calibri"/>
          <w:spacing w:val="-5"/>
        </w:rPr>
        <w:t>17</w:t>
      </w:r>
    </w:p>
    <w:p w14:paraId="769EE61C" w14:textId="77777777" w:rsidR="00FF3737" w:rsidRDefault="00000000">
      <w:pPr>
        <w:pStyle w:val="BodyText"/>
        <w:ind w:left="1080"/>
        <w:rPr>
          <w:rFonts w:ascii="Calibri"/>
        </w:rPr>
      </w:pPr>
      <w:r>
        <w:rPr>
          <w:rFonts w:ascii="Calibri"/>
        </w:rPr>
        <w:t>TEOAE,</w:t>
      </w:r>
      <w:r>
        <w:rPr>
          <w:rFonts w:ascii="Calibri"/>
          <w:spacing w:val="-3"/>
        </w:rPr>
        <w:t xml:space="preserve"> </w:t>
      </w:r>
      <w:r>
        <w:rPr>
          <w:rFonts w:ascii="Calibri"/>
          <w:spacing w:val="-5"/>
        </w:rPr>
        <w:t>17</w:t>
      </w:r>
    </w:p>
    <w:p w14:paraId="48EEBCC7" w14:textId="77777777" w:rsidR="00FF3737" w:rsidRDefault="00000000">
      <w:pPr>
        <w:pStyle w:val="BodyText"/>
        <w:ind w:left="720"/>
        <w:rPr>
          <w:rFonts w:ascii="Calibri"/>
        </w:rPr>
      </w:pPr>
      <w:r>
        <w:rPr>
          <w:rFonts w:ascii="Calibri"/>
        </w:rPr>
        <w:t>Not</w:t>
      </w:r>
      <w:r>
        <w:rPr>
          <w:rFonts w:ascii="Calibri"/>
          <w:spacing w:val="-5"/>
        </w:rPr>
        <w:t xml:space="preserve"> </w:t>
      </w:r>
      <w:r>
        <w:rPr>
          <w:rFonts w:ascii="Calibri"/>
        </w:rPr>
        <w:t>performed</w:t>
      </w:r>
      <w:r>
        <w:rPr>
          <w:rFonts w:ascii="Calibri"/>
          <w:spacing w:val="-7"/>
        </w:rPr>
        <w:t xml:space="preserve"> </w:t>
      </w:r>
      <w:r>
        <w:rPr>
          <w:rFonts w:ascii="Calibri"/>
          <w:spacing w:val="-5"/>
        </w:rPr>
        <w:t>17</w:t>
      </w:r>
    </w:p>
    <w:p w14:paraId="09CCFAD5" w14:textId="77777777" w:rsidR="00FF3737" w:rsidRDefault="00000000">
      <w:pPr>
        <w:pStyle w:val="BodyText"/>
        <w:ind w:left="1080"/>
        <w:rPr>
          <w:rFonts w:ascii="Calibri"/>
        </w:rPr>
      </w:pPr>
      <w:r>
        <w:rPr>
          <w:rFonts w:ascii="Calibri"/>
        </w:rPr>
        <w:t>Facility</w:t>
      </w:r>
      <w:r>
        <w:rPr>
          <w:rFonts w:ascii="Calibri"/>
          <w:spacing w:val="-4"/>
        </w:rPr>
        <w:t xml:space="preserve"> </w:t>
      </w:r>
      <w:r>
        <w:rPr>
          <w:rFonts w:ascii="Calibri"/>
        </w:rPr>
        <w:t>related,</w:t>
      </w:r>
      <w:r>
        <w:rPr>
          <w:rFonts w:ascii="Calibri"/>
          <w:spacing w:val="-4"/>
        </w:rPr>
        <w:t xml:space="preserve"> </w:t>
      </w:r>
      <w:r>
        <w:rPr>
          <w:rFonts w:ascii="Calibri"/>
          <w:spacing w:val="-5"/>
        </w:rPr>
        <w:t>17</w:t>
      </w:r>
    </w:p>
    <w:p w14:paraId="17BF7D5F" w14:textId="77777777" w:rsidR="00FF3737" w:rsidRDefault="00000000">
      <w:pPr>
        <w:pStyle w:val="BodyText"/>
        <w:spacing w:before="1"/>
        <w:ind w:left="1080"/>
        <w:rPr>
          <w:rFonts w:ascii="Calibri"/>
        </w:rPr>
      </w:pPr>
      <w:r>
        <w:rPr>
          <w:rFonts w:ascii="Calibri"/>
        </w:rPr>
        <w:t>Medical</w:t>
      </w:r>
      <w:r>
        <w:rPr>
          <w:rFonts w:ascii="Calibri"/>
          <w:spacing w:val="-6"/>
        </w:rPr>
        <w:t xml:space="preserve"> </w:t>
      </w:r>
      <w:r>
        <w:rPr>
          <w:rFonts w:ascii="Calibri"/>
        </w:rPr>
        <w:t>exclusion,</w:t>
      </w:r>
      <w:r>
        <w:rPr>
          <w:rFonts w:ascii="Calibri"/>
          <w:spacing w:val="-6"/>
        </w:rPr>
        <w:t xml:space="preserve"> </w:t>
      </w:r>
      <w:r>
        <w:rPr>
          <w:rFonts w:ascii="Calibri"/>
          <w:spacing w:val="-5"/>
        </w:rPr>
        <w:t>17</w:t>
      </w:r>
    </w:p>
    <w:p w14:paraId="28395DA3" w14:textId="77777777" w:rsidR="00FF3737" w:rsidRDefault="00000000">
      <w:pPr>
        <w:pStyle w:val="BodyText"/>
        <w:spacing w:line="267" w:lineRule="exact"/>
        <w:ind w:left="1080"/>
        <w:rPr>
          <w:rFonts w:ascii="Calibri"/>
        </w:rPr>
      </w:pPr>
      <w:r>
        <w:rPr>
          <w:rFonts w:ascii="Calibri"/>
        </w:rPr>
        <w:t>Parent</w:t>
      </w:r>
      <w:r>
        <w:rPr>
          <w:rFonts w:ascii="Calibri"/>
          <w:spacing w:val="-8"/>
        </w:rPr>
        <w:t xml:space="preserve"> </w:t>
      </w:r>
      <w:r>
        <w:rPr>
          <w:rFonts w:ascii="Calibri"/>
        </w:rPr>
        <w:t>refused,</w:t>
      </w:r>
      <w:r>
        <w:rPr>
          <w:rFonts w:ascii="Calibri"/>
          <w:spacing w:val="-5"/>
        </w:rPr>
        <w:t xml:space="preserve"> 17</w:t>
      </w:r>
    </w:p>
    <w:p w14:paraId="3BC9EB90" w14:textId="77777777" w:rsidR="00FF3737" w:rsidRDefault="00000000">
      <w:pPr>
        <w:pStyle w:val="BodyText"/>
        <w:spacing w:line="267" w:lineRule="exact"/>
        <w:ind w:left="720"/>
        <w:rPr>
          <w:rFonts w:ascii="Calibri"/>
        </w:rPr>
      </w:pPr>
      <w:r>
        <w:rPr>
          <w:rFonts w:ascii="Calibri"/>
        </w:rPr>
        <w:t>Performed,</w:t>
      </w:r>
      <w:r>
        <w:rPr>
          <w:rFonts w:ascii="Calibri"/>
          <w:spacing w:val="-9"/>
        </w:rPr>
        <w:t xml:space="preserve"> </w:t>
      </w:r>
      <w:r>
        <w:rPr>
          <w:rFonts w:ascii="Calibri"/>
          <w:spacing w:val="-5"/>
        </w:rPr>
        <w:t>17</w:t>
      </w:r>
    </w:p>
    <w:p w14:paraId="4C5ED9BD" w14:textId="77777777" w:rsidR="00FF3737" w:rsidRDefault="00000000">
      <w:pPr>
        <w:pStyle w:val="BodyText"/>
        <w:spacing w:before="1"/>
        <w:ind w:left="720"/>
        <w:rPr>
          <w:rFonts w:ascii="Calibri"/>
        </w:rPr>
      </w:pPr>
      <w:r>
        <w:rPr>
          <w:rFonts w:ascii="Calibri"/>
        </w:rPr>
        <w:t>Results,</w:t>
      </w:r>
      <w:r>
        <w:rPr>
          <w:rFonts w:ascii="Calibri"/>
          <w:spacing w:val="-2"/>
        </w:rPr>
        <w:t xml:space="preserve"> </w:t>
      </w:r>
      <w:r>
        <w:rPr>
          <w:rFonts w:ascii="Calibri"/>
          <w:spacing w:val="-5"/>
        </w:rPr>
        <w:t>17</w:t>
      </w:r>
    </w:p>
    <w:p w14:paraId="6DD40D1C" w14:textId="77777777" w:rsidR="00FF3737" w:rsidRDefault="00000000">
      <w:pPr>
        <w:pStyle w:val="BodyText"/>
        <w:ind w:left="1080" w:right="148"/>
        <w:rPr>
          <w:rFonts w:ascii="Calibri" w:hAnsi="Calibri"/>
        </w:rPr>
      </w:pPr>
      <w:r>
        <w:rPr>
          <w:rFonts w:ascii="Calibri" w:hAnsi="Calibri"/>
        </w:rPr>
        <w:t>Not</w:t>
      </w:r>
      <w:r>
        <w:rPr>
          <w:rFonts w:ascii="Calibri" w:hAnsi="Calibri"/>
          <w:spacing w:val="-7"/>
        </w:rPr>
        <w:t xml:space="preserve"> </w:t>
      </w:r>
      <w:r>
        <w:rPr>
          <w:rFonts w:ascii="Calibri" w:hAnsi="Calibri"/>
        </w:rPr>
        <w:t>Performed</w:t>
      </w:r>
      <w:r>
        <w:rPr>
          <w:rFonts w:ascii="Calibri" w:hAnsi="Calibri"/>
          <w:spacing w:val="-4"/>
        </w:rPr>
        <w:t xml:space="preserve"> </w:t>
      </w:r>
      <w:r>
        <w:rPr>
          <w:rFonts w:ascii="Calibri" w:hAnsi="Calibri"/>
        </w:rPr>
        <w:t>–</w:t>
      </w:r>
      <w:r>
        <w:rPr>
          <w:rFonts w:ascii="Calibri" w:hAnsi="Calibri"/>
          <w:spacing w:val="-7"/>
        </w:rPr>
        <w:t xml:space="preserve"> </w:t>
      </w:r>
      <w:r>
        <w:rPr>
          <w:rFonts w:ascii="Calibri" w:hAnsi="Calibri"/>
        </w:rPr>
        <w:t>Medical</w:t>
      </w:r>
      <w:r>
        <w:rPr>
          <w:rFonts w:ascii="Calibri" w:hAnsi="Calibri"/>
          <w:spacing w:val="-6"/>
        </w:rPr>
        <w:t xml:space="preserve"> </w:t>
      </w:r>
      <w:r>
        <w:rPr>
          <w:rFonts w:ascii="Calibri" w:hAnsi="Calibri"/>
        </w:rPr>
        <w:t>Exclusion,</w:t>
      </w:r>
      <w:r>
        <w:rPr>
          <w:rFonts w:ascii="Calibri" w:hAnsi="Calibri"/>
          <w:spacing w:val="-7"/>
        </w:rPr>
        <w:t xml:space="preserve"> </w:t>
      </w:r>
      <w:r>
        <w:rPr>
          <w:rFonts w:ascii="Calibri" w:hAnsi="Calibri"/>
        </w:rPr>
        <w:t>17,</w:t>
      </w:r>
      <w:r>
        <w:rPr>
          <w:rFonts w:ascii="Calibri" w:hAnsi="Calibri"/>
          <w:spacing w:val="-6"/>
        </w:rPr>
        <w:t xml:space="preserve"> </w:t>
      </w:r>
      <w:r>
        <w:rPr>
          <w:rFonts w:ascii="Calibri" w:hAnsi="Calibri"/>
        </w:rPr>
        <w:t>18 Pass, 17, 18</w:t>
      </w:r>
    </w:p>
    <w:p w14:paraId="7B07E920" w14:textId="77777777" w:rsidR="00FF3737" w:rsidRDefault="00000000">
      <w:pPr>
        <w:pStyle w:val="BodyText"/>
        <w:ind w:right="2403" w:firstLine="720"/>
        <w:rPr>
          <w:rFonts w:ascii="Calibri"/>
        </w:rPr>
      </w:pPr>
      <w:r>
        <w:rPr>
          <w:rFonts w:ascii="Calibri"/>
        </w:rPr>
        <w:t>Refer, 17, 18 Hepatitis B (HBV), 16 Hepatitis</w:t>
      </w:r>
      <w:r>
        <w:rPr>
          <w:rFonts w:ascii="Calibri"/>
          <w:spacing w:val="-12"/>
        </w:rPr>
        <w:t xml:space="preserve"> </w:t>
      </w:r>
      <w:r>
        <w:rPr>
          <w:rFonts w:ascii="Calibri"/>
        </w:rPr>
        <w:t>B</w:t>
      </w:r>
      <w:r>
        <w:rPr>
          <w:rFonts w:ascii="Calibri"/>
          <w:spacing w:val="-12"/>
        </w:rPr>
        <w:t xml:space="preserve"> </w:t>
      </w:r>
      <w:r>
        <w:rPr>
          <w:rFonts w:ascii="Calibri"/>
        </w:rPr>
        <w:t>Inoculation,</w:t>
      </w:r>
      <w:r>
        <w:rPr>
          <w:rFonts w:ascii="Calibri"/>
          <w:spacing w:val="-13"/>
        </w:rPr>
        <w:t xml:space="preserve"> </w:t>
      </w:r>
      <w:r>
        <w:rPr>
          <w:rFonts w:ascii="Calibri"/>
        </w:rPr>
        <w:t>16</w:t>
      </w:r>
    </w:p>
    <w:p w14:paraId="79875780" w14:textId="77777777" w:rsidR="00FF3737" w:rsidRDefault="00000000">
      <w:pPr>
        <w:pStyle w:val="BodyText"/>
        <w:spacing w:before="1"/>
        <w:ind w:left="720" w:right="806"/>
        <w:rPr>
          <w:rFonts w:ascii="Calibri"/>
        </w:rPr>
      </w:pPr>
      <w:r>
        <w:rPr>
          <w:rFonts w:ascii="Calibri"/>
        </w:rPr>
        <w:t>Date</w:t>
      </w:r>
      <w:r>
        <w:rPr>
          <w:rFonts w:ascii="Calibri"/>
          <w:spacing w:val="-13"/>
        </w:rPr>
        <w:t xml:space="preserve"> </w:t>
      </w:r>
      <w:r>
        <w:rPr>
          <w:rFonts w:ascii="Calibri"/>
        </w:rPr>
        <w:t>Immunization</w:t>
      </w:r>
      <w:r>
        <w:rPr>
          <w:rFonts w:ascii="Calibri"/>
          <w:spacing w:val="-12"/>
        </w:rPr>
        <w:t xml:space="preserve"> </w:t>
      </w:r>
      <w:r>
        <w:rPr>
          <w:rFonts w:ascii="Calibri"/>
        </w:rPr>
        <w:t>Administered,</w:t>
      </w:r>
      <w:r>
        <w:rPr>
          <w:rFonts w:ascii="Calibri"/>
          <w:spacing w:val="-13"/>
        </w:rPr>
        <w:t xml:space="preserve"> </w:t>
      </w:r>
      <w:r>
        <w:rPr>
          <w:rFonts w:ascii="Calibri"/>
        </w:rPr>
        <w:t>16 Immunization Administered, 16 Immunization Lot number, 16 Immunization Manufacturer, 16</w:t>
      </w:r>
    </w:p>
    <w:p w14:paraId="5834B279" w14:textId="77777777" w:rsidR="00FF3737" w:rsidRDefault="00000000">
      <w:pPr>
        <w:pStyle w:val="BodyText"/>
        <w:ind w:left="720" w:right="406"/>
        <w:rPr>
          <w:rFonts w:ascii="Calibri"/>
        </w:rPr>
      </w:pPr>
      <w:r>
        <w:rPr>
          <w:rFonts w:ascii="Calibri"/>
        </w:rPr>
        <w:t>Immunoglobulin Administered, 16 Immunoglobulin</w:t>
      </w:r>
      <w:r>
        <w:rPr>
          <w:rFonts w:ascii="Calibri"/>
          <w:spacing w:val="-13"/>
        </w:rPr>
        <w:t xml:space="preserve"> </w:t>
      </w:r>
      <w:r>
        <w:rPr>
          <w:rFonts w:ascii="Calibri"/>
        </w:rPr>
        <w:t>Date</w:t>
      </w:r>
      <w:r>
        <w:rPr>
          <w:rFonts w:ascii="Calibri"/>
          <w:spacing w:val="-12"/>
        </w:rPr>
        <w:t xml:space="preserve"> </w:t>
      </w:r>
      <w:r>
        <w:rPr>
          <w:rFonts w:ascii="Calibri"/>
        </w:rPr>
        <w:t>Administered,</w:t>
      </w:r>
      <w:r>
        <w:rPr>
          <w:rFonts w:ascii="Calibri"/>
          <w:spacing w:val="-13"/>
        </w:rPr>
        <w:t xml:space="preserve"> </w:t>
      </w:r>
      <w:r>
        <w:rPr>
          <w:rFonts w:ascii="Calibri"/>
        </w:rPr>
        <w:t>16 Immunoglobulin Lot number, 16 Immunoglobulin Manufacturer, 16</w:t>
      </w:r>
    </w:p>
    <w:p w14:paraId="78AFB83A" w14:textId="77777777" w:rsidR="00FF3737" w:rsidRDefault="00000000">
      <w:pPr>
        <w:pStyle w:val="BodyText"/>
        <w:rPr>
          <w:rFonts w:ascii="Calibri"/>
        </w:rPr>
      </w:pPr>
      <w:r>
        <w:rPr>
          <w:rFonts w:ascii="Calibri"/>
        </w:rPr>
        <w:t>Hepatitis</w:t>
      </w:r>
      <w:r>
        <w:rPr>
          <w:rFonts w:ascii="Calibri"/>
          <w:spacing w:val="-4"/>
        </w:rPr>
        <w:t xml:space="preserve"> </w:t>
      </w:r>
      <w:r>
        <w:rPr>
          <w:rFonts w:ascii="Calibri"/>
        </w:rPr>
        <w:t>C</w:t>
      </w:r>
      <w:r>
        <w:rPr>
          <w:rFonts w:ascii="Calibri"/>
          <w:spacing w:val="-6"/>
        </w:rPr>
        <w:t xml:space="preserve"> </w:t>
      </w:r>
      <w:r>
        <w:rPr>
          <w:rFonts w:ascii="Calibri"/>
        </w:rPr>
        <w:t>(HCV),</w:t>
      </w:r>
      <w:r>
        <w:rPr>
          <w:rFonts w:ascii="Calibri"/>
          <w:spacing w:val="-4"/>
        </w:rPr>
        <w:t xml:space="preserve"> </w:t>
      </w:r>
      <w:r>
        <w:rPr>
          <w:rFonts w:ascii="Calibri"/>
          <w:spacing w:val="-5"/>
        </w:rPr>
        <w:t>49</w:t>
      </w:r>
    </w:p>
    <w:p w14:paraId="083B74F9" w14:textId="77777777" w:rsidR="00FF3737" w:rsidRDefault="00000000">
      <w:pPr>
        <w:pStyle w:val="BodyText"/>
        <w:ind w:right="1634"/>
        <w:rPr>
          <w:rFonts w:ascii="Calibri"/>
        </w:rPr>
      </w:pPr>
      <w:r>
        <w:rPr>
          <w:rFonts w:ascii="Calibri"/>
        </w:rPr>
        <w:t>Herpes</w:t>
      </w:r>
      <w:r>
        <w:rPr>
          <w:rFonts w:ascii="Calibri"/>
          <w:spacing w:val="-9"/>
        </w:rPr>
        <w:t xml:space="preserve"> </w:t>
      </w:r>
      <w:proofErr w:type="gramStart"/>
      <w:r>
        <w:rPr>
          <w:rFonts w:ascii="Calibri"/>
        </w:rPr>
        <w:t>simples</w:t>
      </w:r>
      <w:proofErr w:type="gramEnd"/>
      <w:r>
        <w:rPr>
          <w:rFonts w:ascii="Calibri"/>
          <w:spacing w:val="-11"/>
        </w:rPr>
        <w:t xml:space="preserve"> </w:t>
      </w:r>
      <w:r>
        <w:rPr>
          <w:rFonts w:ascii="Calibri"/>
        </w:rPr>
        <w:t>virus</w:t>
      </w:r>
      <w:r>
        <w:rPr>
          <w:rFonts w:ascii="Calibri"/>
          <w:spacing w:val="-9"/>
        </w:rPr>
        <w:t xml:space="preserve"> </w:t>
      </w:r>
      <w:r>
        <w:rPr>
          <w:rFonts w:ascii="Calibri"/>
        </w:rPr>
        <w:t>(HSV),</w:t>
      </w:r>
      <w:r>
        <w:rPr>
          <w:rFonts w:ascii="Calibri"/>
          <w:spacing w:val="-11"/>
        </w:rPr>
        <w:t xml:space="preserve"> </w:t>
      </w:r>
      <w:r>
        <w:rPr>
          <w:rFonts w:ascii="Calibri"/>
        </w:rPr>
        <w:t>49 Hispanic origin</w:t>
      </w:r>
    </w:p>
    <w:p w14:paraId="6C031725" w14:textId="77777777" w:rsidR="00FF3737" w:rsidRDefault="00000000">
      <w:pPr>
        <w:pStyle w:val="BodyText"/>
        <w:spacing w:before="1"/>
        <w:ind w:left="720"/>
        <w:rPr>
          <w:rFonts w:ascii="Calibri"/>
        </w:rPr>
      </w:pPr>
      <w:proofErr w:type="spellStart"/>
      <w:r>
        <w:rPr>
          <w:rFonts w:ascii="Calibri"/>
        </w:rPr>
        <w:t>father's</w:t>
      </w:r>
      <w:proofErr w:type="spellEnd"/>
      <w:r>
        <w:rPr>
          <w:rFonts w:ascii="Calibri"/>
        </w:rPr>
        <w:t>,</w:t>
      </w:r>
      <w:r>
        <w:rPr>
          <w:rFonts w:ascii="Calibri"/>
          <w:spacing w:val="-4"/>
        </w:rPr>
        <w:t xml:space="preserve"> </w:t>
      </w:r>
      <w:r>
        <w:rPr>
          <w:rFonts w:ascii="Calibri"/>
          <w:spacing w:val="-5"/>
        </w:rPr>
        <w:t>40</w:t>
      </w:r>
    </w:p>
    <w:p w14:paraId="4D9BEA77" w14:textId="77777777" w:rsidR="00FF3737" w:rsidRDefault="00000000">
      <w:pPr>
        <w:pStyle w:val="BodyText"/>
        <w:spacing w:line="267" w:lineRule="exact"/>
        <w:ind w:left="720"/>
        <w:rPr>
          <w:rFonts w:ascii="Calibri"/>
        </w:rPr>
      </w:pPr>
      <w:r>
        <w:rPr>
          <w:rFonts w:ascii="Calibri"/>
        </w:rPr>
        <w:t>mother's,</w:t>
      </w:r>
      <w:r>
        <w:rPr>
          <w:rFonts w:ascii="Calibri"/>
          <w:spacing w:val="-5"/>
        </w:rPr>
        <w:t xml:space="preserve"> 34</w:t>
      </w:r>
    </w:p>
    <w:p w14:paraId="717EB304" w14:textId="77777777" w:rsidR="00FF3737" w:rsidRDefault="00000000">
      <w:pPr>
        <w:pStyle w:val="BodyText"/>
        <w:spacing w:line="267" w:lineRule="exact"/>
        <w:ind w:left="720"/>
        <w:rPr>
          <w:rFonts w:ascii="Calibri"/>
        </w:rPr>
      </w:pPr>
      <w:r>
        <w:rPr>
          <w:rFonts w:ascii="Calibri"/>
        </w:rPr>
        <w:t>second</w:t>
      </w:r>
      <w:r>
        <w:rPr>
          <w:rFonts w:ascii="Calibri"/>
          <w:spacing w:val="-4"/>
        </w:rPr>
        <w:t xml:space="preserve"> </w:t>
      </w:r>
      <w:r>
        <w:rPr>
          <w:rFonts w:ascii="Calibri"/>
        </w:rPr>
        <w:t>parent's,</w:t>
      </w:r>
      <w:r>
        <w:rPr>
          <w:rFonts w:ascii="Calibri"/>
          <w:spacing w:val="-4"/>
        </w:rPr>
        <w:t xml:space="preserve"> </w:t>
      </w:r>
      <w:r>
        <w:rPr>
          <w:rFonts w:ascii="Calibri"/>
          <w:spacing w:val="-5"/>
        </w:rPr>
        <w:t>40</w:t>
      </w:r>
    </w:p>
    <w:p w14:paraId="24A68DDA" w14:textId="77777777" w:rsidR="00FF3737" w:rsidRDefault="00000000">
      <w:pPr>
        <w:pStyle w:val="BodyText"/>
        <w:rPr>
          <w:rFonts w:ascii="Calibri"/>
        </w:rPr>
      </w:pPr>
      <w:r>
        <w:rPr>
          <w:rFonts w:ascii="Calibri"/>
        </w:rPr>
        <w:t>HMO</w:t>
      </w:r>
      <w:r>
        <w:rPr>
          <w:rFonts w:ascii="Calibri"/>
          <w:spacing w:val="-2"/>
        </w:rPr>
        <w:t xml:space="preserve"> </w:t>
      </w:r>
      <w:r>
        <w:rPr>
          <w:rFonts w:ascii="Calibri"/>
        </w:rPr>
        <w:t>enrollment,</w:t>
      </w:r>
      <w:r>
        <w:rPr>
          <w:rFonts w:ascii="Calibri"/>
          <w:spacing w:val="-4"/>
        </w:rPr>
        <w:t xml:space="preserve"> </w:t>
      </w:r>
      <w:r>
        <w:rPr>
          <w:rFonts w:ascii="Calibri"/>
        </w:rPr>
        <w:t>7,</w:t>
      </w:r>
      <w:r>
        <w:rPr>
          <w:rFonts w:ascii="Calibri"/>
          <w:spacing w:val="-4"/>
        </w:rPr>
        <w:t xml:space="preserve"> </w:t>
      </w:r>
      <w:r>
        <w:rPr>
          <w:rFonts w:ascii="Calibri"/>
          <w:spacing w:val="-10"/>
        </w:rPr>
        <w:t>8</w:t>
      </w:r>
    </w:p>
    <w:p w14:paraId="249C9F2A" w14:textId="77777777" w:rsidR="00FF3737" w:rsidRDefault="00FF3737">
      <w:pPr>
        <w:pStyle w:val="BodyText"/>
        <w:rPr>
          <w:rFonts w:ascii="Calibri"/>
        </w:rPr>
        <w:sectPr w:rsidR="00FF3737">
          <w:pgSz w:w="12240" w:h="15840"/>
          <w:pgMar w:top="1400" w:right="720" w:bottom="840" w:left="720" w:header="0" w:footer="657" w:gutter="0"/>
          <w:cols w:num="2" w:space="720" w:equalWidth="0">
            <w:col w:w="4055" w:space="1347"/>
            <w:col w:w="5398"/>
          </w:cols>
        </w:sectPr>
      </w:pPr>
    </w:p>
    <w:p w14:paraId="2792E63A" w14:textId="77777777" w:rsidR="00FF3737" w:rsidRDefault="00000000">
      <w:pPr>
        <w:pStyle w:val="BodyText"/>
        <w:spacing w:before="37"/>
        <w:rPr>
          <w:rFonts w:ascii="Calibri"/>
        </w:rPr>
      </w:pPr>
      <w:r>
        <w:rPr>
          <w:rFonts w:ascii="Calibri"/>
        </w:rPr>
        <w:lastRenderedPageBreak/>
        <w:t>How</w:t>
      </w:r>
      <w:r>
        <w:rPr>
          <w:rFonts w:ascii="Calibri"/>
          <w:spacing w:val="-5"/>
        </w:rPr>
        <w:t xml:space="preserve"> </w:t>
      </w:r>
      <w:r>
        <w:rPr>
          <w:rFonts w:ascii="Calibri"/>
        </w:rPr>
        <w:t>many</w:t>
      </w:r>
      <w:r>
        <w:rPr>
          <w:rFonts w:ascii="Calibri"/>
          <w:spacing w:val="-5"/>
        </w:rPr>
        <w:t xml:space="preserve"> </w:t>
      </w:r>
      <w:r>
        <w:rPr>
          <w:rFonts w:ascii="Calibri"/>
        </w:rPr>
        <w:t>times</w:t>
      </w:r>
      <w:r>
        <w:rPr>
          <w:rFonts w:ascii="Calibri"/>
          <w:spacing w:val="-5"/>
        </w:rPr>
        <w:t xml:space="preserve"> </w:t>
      </w:r>
      <w:r>
        <w:rPr>
          <w:rFonts w:ascii="Calibri"/>
        </w:rPr>
        <w:t>per</w:t>
      </w:r>
      <w:r>
        <w:rPr>
          <w:rFonts w:ascii="Calibri"/>
          <w:spacing w:val="-5"/>
        </w:rPr>
        <w:t xml:space="preserve"> </w:t>
      </w:r>
      <w:r>
        <w:rPr>
          <w:rFonts w:ascii="Calibri"/>
        </w:rPr>
        <w:t>week</w:t>
      </w:r>
      <w:r>
        <w:rPr>
          <w:rFonts w:ascii="Calibri"/>
          <w:spacing w:val="-5"/>
        </w:rPr>
        <w:t xml:space="preserve"> </w:t>
      </w:r>
      <w:r>
        <w:rPr>
          <w:rFonts w:ascii="Calibri"/>
        </w:rPr>
        <w:t>did</w:t>
      </w:r>
      <w:r>
        <w:rPr>
          <w:rFonts w:ascii="Calibri"/>
          <w:spacing w:val="-5"/>
        </w:rPr>
        <w:t xml:space="preserve"> </w:t>
      </w:r>
      <w:r>
        <w:rPr>
          <w:rFonts w:ascii="Calibri"/>
        </w:rPr>
        <w:t>you</w:t>
      </w:r>
      <w:r>
        <w:rPr>
          <w:rFonts w:ascii="Calibri"/>
          <w:spacing w:val="-6"/>
        </w:rPr>
        <w:t xml:space="preserve"> </w:t>
      </w:r>
      <w:proofErr w:type="gramStart"/>
      <w:r>
        <w:rPr>
          <w:rFonts w:ascii="Calibri"/>
        </w:rPr>
        <w:t>exercise?,</w:t>
      </w:r>
      <w:proofErr w:type="gramEnd"/>
      <w:r>
        <w:rPr>
          <w:rFonts w:ascii="Calibri"/>
          <w:spacing w:val="-3"/>
        </w:rPr>
        <w:t xml:space="preserve"> </w:t>
      </w:r>
      <w:r>
        <w:rPr>
          <w:rFonts w:ascii="Calibri"/>
        </w:rPr>
        <w:t>52 Hypospadias, 22</w:t>
      </w:r>
    </w:p>
    <w:p w14:paraId="4996FBFD" w14:textId="77777777" w:rsidR="00FF3737" w:rsidRDefault="00FF3737">
      <w:pPr>
        <w:pStyle w:val="BodyText"/>
        <w:spacing w:before="1"/>
        <w:ind w:left="0"/>
        <w:rPr>
          <w:rFonts w:ascii="Calibri"/>
        </w:rPr>
      </w:pPr>
    </w:p>
    <w:p w14:paraId="404DE63D" w14:textId="77777777" w:rsidR="00FF3737" w:rsidRDefault="00000000">
      <w:pPr>
        <w:ind w:left="360"/>
        <w:rPr>
          <w:rFonts w:ascii="Calibri" w:hAnsi="Calibri"/>
          <w:b/>
        </w:rPr>
      </w:pPr>
      <w:r>
        <w:rPr>
          <w:rFonts w:ascii="Calibri" w:hAnsi="Calibri"/>
          <w:b/>
        </w:rPr>
        <w:t>— I</w:t>
      </w:r>
      <w:r>
        <w:rPr>
          <w:rFonts w:ascii="Calibri" w:hAnsi="Calibri"/>
          <w:b/>
          <w:spacing w:val="1"/>
        </w:rPr>
        <w:t xml:space="preserve"> </w:t>
      </w:r>
      <w:r>
        <w:rPr>
          <w:rFonts w:ascii="Calibri" w:hAnsi="Calibri"/>
          <w:b/>
          <w:spacing w:val="-10"/>
        </w:rPr>
        <w:t>—</w:t>
      </w:r>
    </w:p>
    <w:p w14:paraId="07867706" w14:textId="77777777" w:rsidR="00FF3737" w:rsidRDefault="00000000">
      <w:pPr>
        <w:pStyle w:val="BodyText"/>
        <w:spacing w:before="266"/>
        <w:rPr>
          <w:rFonts w:ascii="Calibri"/>
        </w:rPr>
      </w:pPr>
      <w:r>
        <w:rPr>
          <w:rFonts w:ascii="Calibri"/>
          <w:spacing w:val="-2"/>
        </w:rPr>
        <w:t>Indications</w:t>
      </w:r>
    </w:p>
    <w:p w14:paraId="4C90D1E2" w14:textId="77777777" w:rsidR="00FF3737" w:rsidRDefault="00000000">
      <w:pPr>
        <w:pStyle w:val="BodyText"/>
        <w:spacing w:before="1"/>
        <w:ind w:left="720"/>
        <w:rPr>
          <w:rFonts w:ascii="Calibri"/>
        </w:rPr>
      </w:pPr>
      <w:r>
        <w:rPr>
          <w:rFonts w:ascii="Calibri"/>
        </w:rPr>
        <w:t>C-Section,</w:t>
      </w:r>
      <w:r>
        <w:rPr>
          <w:rFonts w:ascii="Calibri"/>
          <w:spacing w:val="-10"/>
        </w:rPr>
        <w:t xml:space="preserve"> </w:t>
      </w:r>
      <w:r>
        <w:rPr>
          <w:rFonts w:ascii="Calibri"/>
          <w:spacing w:val="-5"/>
        </w:rPr>
        <w:t>25</w:t>
      </w:r>
    </w:p>
    <w:p w14:paraId="6AD0A77C" w14:textId="77777777" w:rsidR="00FF3737" w:rsidRDefault="00000000">
      <w:pPr>
        <w:pStyle w:val="BodyText"/>
        <w:ind w:left="720"/>
        <w:rPr>
          <w:rFonts w:ascii="Calibri"/>
        </w:rPr>
      </w:pPr>
      <w:r>
        <w:rPr>
          <w:rFonts w:ascii="Calibri"/>
        </w:rPr>
        <w:t>Forceps,</w:t>
      </w:r>
      <w:r>
        <w:rPr>
          <w:rFonts w:ascii="Calibri"/>
          <w:spacing w:val="-4"/>
        </w:rPr>
        <w:t xml:space="preserve"> </w:t>
      </w:r>
      <w:r>
        <w:rPr>
          <w:rFonts w:ascii="Calibri"/>
          <w:spacing w:val="-5"/>
        </w:rPr>
        <w:t>26</w:t>
      </w:r>
    </w:p>
    <w:p w14:paraId="61B63ED3" w14:textId="77777777" w:rsidR="00FF3737" w:rsidRDefault="00000000">
      <w:pPr>
        <w:pStyle w:val="BodyText"/>
        <w:ind w:left="720"/>
        <w:rPr>
          <w:rFonts w:ascii="Calibri"/>
        </w:rPr>
      </w:pPr>
      <w:r>
        <w:rPr>
          <w:rFonts w:ascii="Calibri"/>
        </w:rPr>
        <w:t>Vacuum,</w:t>
      </w:r>
      <w:r>
        <w:rPr>
          <w:rFonts w:ascii="Calibri"/>
          <w:spacing w:val="-8"/>
        </w:rPr>
        <w:t xml:space="preserve"> </w:t>
      </w:r>
      <w:r>
        <w:rPr>
          <w:rFonts w:ascii="Calibri"/>
          <w:spacing w:val="-5"/>
        </w:rPr>
        <w:t>26</w:t>
      </w:r>
    </w:p>
    <w:p w14:paraId="27950B61" w14:textId="77777777" w:rsidR="00FF3737" w:rsidRDefault="00000000">
      <w:pPr>
        <w:pStyle w:val="BodyText"/>
        <w:ind w:right="1629"/>
        <w:rPr>
          <w:rFonts w:ascii="Calibri"/>
        </w:rPr>
      </w:pPr>
      <w:r>
        <w:rPr>
          <w:rFonts w:ascii="Calibri"/>
        </w:rPr>
        <w:t>Induction</w:t>
      </w:r>
      <w:r>
        <w:rPr>
          <w:rFonts w:ascii="Calibri"/>
          <w:spacing w:val="-11"/>
        </w:rPr>
        <w:t xml:space="preserve"> </w:t>
      </w:r>
      <w:r>
        <w:rPr>
          <w:rFonts w:ascii="Calibri"/>
        </w:rPr>
        <w:t>vs</w:t>
      </w:r>
      <w:r>
        <w:rPr>
          <w:rFonts w:ascii="Calibri"/>
          <w:spacing w:val="-13"/>
        </w:rPr>
        <w:t xml:space="preserve"> </w:t>
      </w:r>
      <w:r>
        <w:rPr>
          <w:rFonts w:ascii="Calibri"/>
        </w:rPr>
        <w:t>Augmentation</w:t>
      </w:r>
      <w:r>
        <w:rPr>
          <w:rFonts w:ascii="Calibri"/>
          <w:spacing w:val="-11"/>
        </w:rPr>
        <w:t xml:space="preserve"> </w:t>
      </w:r>
      <w:r>
        <w:rPr>
          <w:rFonts w:ascii="Calibri"/>
        </w:rPr>
        <w:t xml:space="preserve">31 </w:t>
      </w:r>
      <w:r>
        <w:rPr>
          <w:rFonts w:ascii="Calibri"/>
          <w:spacing w:val="-2"/>
        </w:rPr>
        <w:t>Industry</w:t>
      </w:r>
    </w:p>
    <w:p w14:paraId="1BE26334" w14:textId="77777777" w:rsidR="00FF3737" w:rsidRDefault="00000000">
      <w:pPr>
        <w:pStyle w:val="BodyText"/>
        <w:spacing w:before="1"/>
        <w:ind w:left="720"/>
        <w:rPr>
          <w:rFonts w:ascii="Calibri"/>
        </w:rPr>
      </w:pPr>
      <w:proofErr w:type="spellStart"/>
      <w:r>
        <w:rPr>
          <w:rFonts w:ascii="Calibri"/>
        </w:rPr>
        <w:t>father's</w:t>
      </w:r>
      <w:proofErr w:type="spellEnd"/>
      <w:r>
        <w:rPr>
          <w:rFonts w:ascii="Calibri"/>
        </w:rPr>
        <w:t>,</w:t>
      </w:r>
      <w:r>
        <w:rPr>
          <w:rFonts w:ascii="Calibri"/>
          <w:spacing w:val="-4"/>
        </w:rPr>
        <w:t xml:space="preserve"> </w:t>
      </w:r>
      <w:r>
        <w:rPr>
          <w:rFonts w:ascii="Calibri"/>
          <w:spacing w:val="-5"/>
        </w:rPr>
        <w:t>41</w:t>
      </w:r>
    </w:p>
    <w:p w14:paraId="570488FF" w14:textId="77777777" w:rsidR="00FF3737" w:rsidRDefault="00000000">
      <w:pPr>
        <w:pStyle w:val="BodyText"/>
        <w:ind w:left="720"/>
        <w:rPr>
          <w:rFonts w:ascii="Calibri"/>
        </w:rPr>
      </w:pPr>
      <w:r>
        <w:rPr>
          <w:rFonts w:ascii="Calibri"/>
        </w:rPr>
        <w:t>mother's,</w:t>
      </w:r>
      <w:r>
        <w:rPr>
          <w:rFonts w:ascii="Calibri"/>
          <w:spacing w:val="-5"/>
        </w:rPr>
        <w:t xml:space="preserve"> 35</w:t>
      </w:r>
    </w:p>
    <w:p w14:paraId="640886EF" w14:textId="77777777" w:rsidR="00FF3737" w:rsidRDefault="00000000">
      <w:pPr>
        <w:pStyle w:val="BodyText"/>
        <w:spacing w:before="1"/>
        <w:ind w:right="1901" w:firstLine="360"/>
        <w:rPr>
          <w:rFonts w:ascii="Calibri"/>
        </w:rPr>
      </w:pPr>
      <w:r>
        <w:rPr>
          <w:rFonts w:ascii="Calibri"/>
        </w:rPr>
        <w:t>second</w:t>
      </w:r>
      <w:r>
        <w:rPr>
          <w:rFonts w:ascii="Calibri"/>
          <w:spacing w:val="-13"/>
        </w:rPr>
        <w:t xml:space="preserve"> </w:t>
      </w:r>
      <w:r>
        <w:rPr>
          <w:rFonts w:ascii="Calibri"/>
        </w:rPr>
        <w:t>parent's,</w:t>
      </w:r>
      <w:r>
        <w:rPr>
          <w:rFonts w:ascii="Calibri"/>
          <w:spacing w:val="-12"/>
        </w:rPr>
        <w:t xml:space="preserve"> </w:t>
      </w:r>
      <w:r>
        <w:rPr>
          <w:rFonts w:ascii="Calibri"/>
        </w:rPr>
        <w:t xml:space="preserve">41 </w:t>
      </w:r>
      <w:r>
        <w:rPr>
          <w:rFonts w:ascii="Calibri"/>
          <w:spacing w:val="-2"/>
        </w:rPr>
        <w:t>Infant</w:t>
      </w:r>
    </w:p>
    <w:p w14:paraId="362D7908" w14:textId="77777777" w:rsidR="00FF3737" w:rsidRDefault="00000000">
      <w:pPr>
        <w:pStyle w:val="BodyText"/>
        <w:ind w:left="720" w:right="2611"/>
        <w:jc w:val="both"/>
        <w:rPr>
          <w:rFonts w:ascii="Calibri"/>
        </w:rPr>
      </w:pPr>
      <w:proofErr w:type="spellStart"/>
      <w:r>
        <w:rPr>
          <w:rFonts w:ascii="Calibri"/>
        </w:rPr>
        <w:t>apgar</w:t>
      </w:r>
      <w:proofErr w:type="spellEnd"/>
      <w:r>
        <w:rPr>
          <w:rFonts w:ascii="Calibri"/>
          <w:spacing w:val="-13"/>
        </w:rPr>
        <w:t xml:space="preserve"> </w:t>
      </w:r>
      <w:r>
        <w:rPr>
          <w:rFonts w:ascii="Calibri"/>
        </w:rPr>
        <w:t>score,</w:t>
      </w:r>
      <w:r>
        <w:rPr>
          <w:rFonts w:ascii="Calibri"/>
          <w:spacing w:val="-12"/>
        </w:rPr>
        <w:t xml:space="preserve"> </w:t>
      </w:r>
      <w:r>
        <w:rPr>
          <w:rFonts w:ascii="Calibri"/>
        </w:rPr>
        <w:t>15 date</w:t>
      </w:r>
      <w:r>
        <w:rPr>
          <w:rFonts w:ascii="Calibri"/>
          <w:spacing w:val="-3"/>
        </w:rPr>
        <w:t xml:space="preserve"> </w:t>
      </w:r>
      <w:r>
        <w:rPr>
          <w:rFonts w:ascii="Calibri"/>
        </w:rPr>
        <w:t>of</w:t>
      </w:r>
      <w:r>
        <w:rPr>
          <w:rFonts w:ascii="Calibri"/>
          <w:spacing w:val="-1"/>
        </w:rPr>
        <w:t xml:space="preserve"> </w:t>
      </w:r>
      <w:r>
        <w:rPr>
          <w:rFonts w:ascii="Calibri"/>
        </w:rPr>
        <w:t>birth,</w:t>
      </w:r>
      <w:r>
        <w:rPr>
          <w:rFonts w:ascii="Calibri"/>
          <w:spacing w:val="-4"/>
        </w:rPr>
        <w:t xml:space="preserve"> </w:t>
      </w:r>
      <w:r>
        <w:rPr>
          <w:rFonts w:ascii="Calibri"/>
        </w:rPr>
        <w:t>2 feeding, 15</w:t>
      </w:r>
    </w:p>
    <w:p w14:paraId="09890B91" w14:textId="77777777" w:rsidR="00FF3737" w:rsidRDefault="00000000">
      <w:pPr>
        <w:pStyle w:val="BodyText"/>
        <w:ind w:left="1080" w:right="596"/>
        <w:rPr>
          <w:rFonts w:ascii="Calibri"/>
        </w:rPr>
      </w:pPr>
      <w:r>
        <w:rPr>
          <w:rFonts w:ascii="Calibri"/>
        </w:rPr>
        <w:t>both</w:t>
      </w:r>
      <w:r>
        <w:rPr>
          <w:rFonts w:ascii="Calibri"/>
          <w:spacing w:val="-7"/>
        </w:rPr>
        <w:t xml:space="preserve"> </w:t>
      </w:r>
      <w:r>
        <w:rPr>
          <w:rFonts w:ascii="Calibri"/>
        </w:rPr>
        <w:t>breast</w:t>
      </w:r>
      <w:r>
        <w:rPr>
          <w:rFonts w:ascii="Calibri"/>
          <w:spacing w:val="-9"/>
        </w:rPr>
        <w:t xml:space="preserve"> </w:t>
      </w:r>
      <w:r>
        <w:rPr>
          <w:rFonts w:ascii="Calibri"/>
        </w:rPr>
        <w:t>milk</w:t>
      </w:r>
      <w:r>
        <w:rPr>
          <w:rFonts w:ascii="Calibri"/>
          <w:spacing w:val="-7"/>
        </w:rPr>
        <w:t xml:space="preserve"> </w:t>
      </w:r>
      <w:r>
        <w:rPr>
          <w:rFonts w:ascii="Calibri"/>
        </w:rPr>
        <w:t>and</w:t>
      </w:r>
      <w:r>
        <w:rPr>
          <w:rFonts w:ascii="Calibri"/>
          <w:spacing w:val="-8"/>
        </w:rPr>
        <w:t xml:space="preserve"> </w:t>
      </w:r>
      <w:r>
        <w:rPr>
          <w:rFonts w:ascii="Calibri"/>
        </w:rPr>
        <w:t>formula,</w:t>
      </w:r>
      <w:r>
        <w:rPr>
          <w:rFonts w:ascii="Calibri"/>
          <w:spacing w:val="-7"/>
        </w:rPr>
        <w:t xml:space="preserve"> </w:t>
      </w:r>
      <w:r>
        <w:rPr>
          <w:rFonts w:ascii="Calibri"/>
        </w:rPr>
        <w:t>16 breast milk, 16</w:t>
      </w:r>
    </w:p>
    <w:p w14:paraId="698D5D1D" w14:textId="77777777" w:rsidR="00FF3737" w:rsidRDefault="00000000">
      <w:pPr>
        <w:pStyle w:val="BodyText"/>
        <w:ind w:left="1080"/>
        <w:rPr>
          <w:rFonts w:ascii="Calibri"/>
        </w:rPr>
      </w:pPr>
      <w:r>
        <w:rPr>
          <w:rFonts w:ascii="Calibri"/>
        </w:rPr>
        <w:t>formula</w:t>
      </w:r>
      <w:r>
        <w:rPr>
          <w:rFonts w:ascii="Calibri"/>
          <w:spacing w:val="-6"/>
        </w:rPr>
        <w:t xml:space="preserve"> </w:t>
      </w:r>
      <w:r>
        <w:rPr>
          <w:rFonts w:ascii="Calibri"/>
        </w:rPr>
        <w:t>only,</w:t>
      </w:r>
      <w:r>
        <w:rPr>
          <w:rFonts w:ascii="Calibri"/>
          <w:spacing w:val="-4"/>
        </w:rPr>
        <w:t xml:space="preserve"> </w:t>
      </w:r>
      <w:r>
        <w:rPr>
          <w:rFonts w:ascii="Calibri"/>
          <w:spacing w:val="-5"/>
        </w:rPr>
        <w:t>16</w:t>
      </w:r>
    </w:p>
    <w:p w14:paraId="6F3A1E83" w14:textId="77777777" w:rsidR="00FF3737" w:rsidRDefault="00000000">
      <w:pPr>
        <w:pStyle w:val="BodyText"/>
        <w:ind w:left="1080"/>
        <w:rPr>
          <w:rFonts w:ascii="Calibri"/>
        </w:rPr>
      </w:pPr>
      <w:r>
        <w:rPr>
          <w:rFonts w:ascii="Calibri"/>
        </w:rPr>
        <w:t>other,</w:t>
      </w:r>
      <w:r>
        <w:rPr>
          <w:rFonts w:ascii="Calibri"/>
          <w:spacing w:val="-2"/>
        </w:rPr>
        <w:t xml:space="preserve"> </w:t>
      </w:r>
      <w:r>
        <w:rPr>
          <w:rFonts w:ascii="Calibri"/>
          <w:spacing w:val="-5"/>
        </w:rPr>
        <w:t>16</w:t>
      </w:r>
    </w:p>
    <w:p w14:paraId="23B186E5" w14:textId="77777777" w:rsidR="00FF3737" w:rsidRDefault="00000000">
      <w:pPr>
        <w:pStyle w:val="BodyText"/>
        <w:ind w:left="720"/>
        <w:rPr>
          <w:rFonts w:ascii="Calibri"/>
        </w:rPr>
      </w:pPr>
      <w:r>
        <w:rPr>
          <w:rFonts w:ascii="Calibri"/>
        </w:rPr>
        <w:t>is</w:t>
      </w:r>
      <w:r>
        <w:rPr>
          <w:rFonts w:ascii="Calibri"/>
          <w:spacing w:val="-5"/>
        </w:rPr>
        <w:t xml:space="preserve"> </w:t>
      </w:r>
      <w:proofErr w:type="gramStart"/>
      <w:r>
        <w:rPr>
          <w:rFonts w:ascii="Calibri"/>
        </w:rPr>
        <w:t>alive?,</w:t>
      </w:r>
      <w:proofErr w:type="gramEnd"/>
      <w:r>
        <w:rPr>
          <w:rFonts w:ascii="Calibri"/>
          <w:spacing w:val="-3"/>
        </w:rPr>
        <w:t xml:space="preserve"> </w:t>
      </w:r>
      <w:r>
        <w:rPr>
          <w:rFonts w:ascii="Calibri"/>
          <w:spacing w:val="-5"/>
        </w:rPr>
        <w:t>15</w:t>
      </w:r>
    </w:p>
    <w:p w14:paraId="6C90CA0B" w14:textId="77777777" w:rsidR="00FF3737" w:rsidRDefault="00000000">
      <w:pPr>
        <w:pStyle w:val="BodyText"/>
        <w:ind w:left="720" w:right="1629"/>
        <w:rPr>
          <w:rFonts w:ascii="Calibri"/>
        </w:rPr>
      </w:pPr>
      <w:r>
        <w:rPr>
          <w:rFonts w:ascii="Calibri"/>
        </w:rPr>
        <w:t>medical</w:t>
      </w:r>
      <w:r>
        <w:rPr>
          <w:rFonts w:ascii="Calibri"/>
          <w:spacing w:val="-13"/>
        </w:rPr>
        <w:t xml:space="preserve"> </w:t>
      </w:r>
      <w:r>
        <w:rPr>
          <w:rFonts w:ascii="Calibri"/>
        </w:rPr>
        <w:t>record</w:t>
      </w:r>
      <w:r>
        <w:rPr>
          <w:rFonts w:ascii="Calibri"/>
          <w:spacing w:val="-11"/>
        </w:rPr>
        <w:t xml:space="preserve"> </w:t>
      </w:r>
      <w:r>
        <w:rPr>
          <w:rFonts w:ascii="Calibri"/>
        </w:rPr>
        <w:t>number,</w:t>
      </w:r>
      <w:r>
        <w:rPr>
          <w:rFonts w:ascii="Calibri"/>
          <w:spacing w:val="-12"/>
        </w:rPr>
        <w:t xml:space="preserve"> </w:t>
      </w:r>
      <w:r>
        <w:rPr>
          <w:rFonts w:ascii="Calibri"/>
        </w:rPr>
        <w:t>2 name, 1</w:t>
      </w:r>
    </w:p>
    <w:p w14:paraId="09A3F372" w14:textId="77777777" w:rsidR="00FF3737" w:rsidRDefault="00000000">
      <w:pPr>
        <w:pStyle w:val="BodyText"/>
        <w:spacing w:line="267" w:lineRule="exact"/>
        <w:ind w:left="720"/>
        <w:rPr>
          <w:rFonts w:ascii="Calibri"/>
        </w:rPr>
      </w:pPr>
      <w:r>
        <w:rPr>
          <w:rFonts w:ascii="Calibri"/>
        </w:rPr>
        <w:t>Screen,</w:t>
      </w:r>
      <w:r>
        <w:rPr>
          <w:rFonts w:ascii="Calibri"/>
          <w:spacing w:val="-6"/>
        </w:rPr>
        <w:t xml:space="preserve"> </w:t>
      </w:r>
      <w:r>
        <w:rPr>
          <w:rFonts w:ascii="Calibri"/>
        </w:rPr>
        <w:t>13-</w:t>
      </w:r>
      <w:r>
        <w:rPr>
          <w:rFonts w:ascii="Calibri"/>
          <w:spacing w:val="-5"/>
        </w:rPr>
        <w:t>19</w:t>
      </w:r>
    </w:p>
    <w:p w14:paraId="71BF2205" w14:textId="77777777" w:rsidR="00FF3737" w:rsidRDefault="00000000">
      <w:pPr>
        <w:pStyle w:val="BodyText"/>
        <w:spacing w:before="1"/>
        <w:ind w:left="720"/>
        <w:rPr>
          <w:rFonts w:ascii="Calibri"/>
        </w:rPr>
      </w:pPr>
      <w:r>
        <w:rPr>
          <w:rFonts w:ascii="Calibri"/>
        </w:rPr>
        <w:t>sex,</w:t>
      </w:r>
      <w:r>
        <w:rPr>
          <w:rFonts w:ascii="Calibri"/>
          <w:spacing w:val="-6"/>
        </w:rPr>
        <w:t xml:space="preserve"> </w:t>
      </w:r>
      <w:r>
        <w:rPr>
          <w:rFonts w:ascii="Calibri"/>
          <w:spacing w:val="-10"/>
        </w:rPr>
        <w:t>2</w:t>
      </w:r>
    </w:p>
    <w:p w14:paraId="4C891034" w14:textId="77777777" w:rsidR="00FF3737" w:rsidRDefault="00000000">
      <w:pPr>
        <w:pStyle w:val="BodyText"/>
        <w:ind w:left="720" w:right="1629"/>
        <w:rPr>
          <w:rFonts w:ascii="Calibri"/>
        </w:rPr>
      </w:pPr>
      <w:r>
        <w:rPr>
          <w:rFonts w:ascii="Calibri"/>
        </w:rPr>
        <w:t>time</w:t>
      </w:r>
      <w:r>
        <w:rPr>
          <w:rFonts w:ascii="Calibri"/>
          <w:spacing w:val="-12"/>
        </w:rPr>
        <w:t xml:space="preserve"> </w:t>
      </w:r>
      <w:r>
        <w:rPr>
          <w:rFonts w:ascii="Calibri"/>
        </w:rPr>
        <w:t>of</w:t>
      </w:r>
      <w:r>
        <w:rPr>
          <w:rFonts w:ascii="Calibri"/>
          <w:spacing w:val="-13"/>
        </w:rPr>
        <w:t xml:space="preserve"> </w:t>
      </w:r>
      <w:r>
        <w:rPr>
          <w:rFonts w:ascii="Calibri"/>
        </w:rPr>
        <w:t>birth,</w:t>
      </w:r>
      <w:r>
        <w:rPr>
          <w:rFonts w:ascii="Calibri"/>
          <w:spacing w:val="-11"/>
        </w:rPr>
        <w:t xml:space="preserve"> </w:t>
      </w:r>
      <w:r>
        <w:rPr>
          <w:rFonts w:ascii="Calibri"/>
        </w:rPr>
        <w:t>2 transferred,</w:t>
      </w:r>
      <w:r>
        <w:rPr>
          <w:rFonts w:ascii="Calibri"/>
          <w:spacing w:val="-7"/>
        </w:rPr>
        <w:t xml:space="preserve"> </w:t>
      </w:r>
      <w:r>
        <w:rPr>
          <w:rFonts w:ascii="Calibri"/>
          <w:spacing w:val="-5"/>
        </w:rPr>
        <w:t>15</w:t>
      </w:r>
    </w:p>
    <w:p w14:paraId="413F746E" w14:textId="77777777" w:rsidR="00FF3737" w:rsidRDefault="00000000">
      <w:pPr>
        <w:pStyle w:val="BodyText"/>
        <w:rPr>
          <w:rFonts w:ascii="Calibri"/>
        </w:rPr>
      </w:pPr>
      <w:r>
        <w:rPr>
          <w:rFonts w:ascii="Calibri"/>
          <w:spacing w:val="-2"/>
        </w:rPr>
        <w:t>Infections</w:t>
      </w:r>
    </w:p>
    <w:p w14:paraId="3A627C20" w14:textId="77777777" w:rsidR="00FF3737" w:rsidRDefault="00000000">
      <w:pPr>
        <w:pStyle w:val="BodyText"/>
        <w:spacing w:before="1"/>
        <w:ind w:left="720"/>
        <w:rPr>
          <w:rFonts w:ascii="Calibri"/>
        </w:rPr>
      </w:pPr>
      <w:r>
        <w:rPr>
          <w:rFonts w:ascii="Calibri"/>
        </w:rPr>
        <w:t>Bacterial</w:t>
      </w:r>
      <w:r>
        <w:rPr>
          <w:rFonts w:ascii="Calibri"/>
          <w:spacing w:val="-4"/>
        </w:rPr>
        <w:t xml:space="preserve"> </w:t>
      </w:r>
      <w:r>
        <w:rPr>
          <w:rFonts w:ascii="Calibri"/>
        </w:rPr>
        <w:t>Vaginosis,</w:t>
      </w:r>
      <w:r>
        <w:rPr>
          <w:rFonts w:ascii="Calibri"/>
          <w:spacing w:val="-5"/>
        </w:rPr>
        <w:t xml:space="preserve"> 49</w:t>
      </w:r>
    </w:p>
    <w:p w14:paraId="6F409B22" w14:textId="77777777" w:rsidR="00FF3737" w:rsidRDefault="00000000">
      <w:pPr>
        <w:pStyle w:val="BodyText"/>
        <w:ind w:left="720"/>
        <w:rPr>
          <w:rFonts w:ascii="Calibri"/>
        </w:rPr>
      </w:pPr>
      <w:r>
        <w:rPr>
          <w:rFonts w:ascii="Calibri"/>
        </w:rPr>
        <w:t>Chlamydia,</w:t>
      </w:r>
      <w:r>
        <w:rPr>
          <w:rFonts w:ascii="Calibri"/>
          <w:spacing w:val="-5"/>
        </w:rPr>
        <w:t xml:space="preserve"> 49</w:t>
      </w:r>
    </w:p>
    <w:p w14:paraId="1C8C5A72" w14:textId="77777777" w:rsidR="00FF3737" w:rsidRDefault="00000000">
      <w:pPr>
        <w:pStyle w:val="BodyText"/>
        <w:ind w:left="720" w:right="1901"/>
        <w:rPr>
          <w:rFonts w:ascii="Calibri"/>
        </w:rPr>
      </w:pPr>
      <w:r>
        <w:rPr>
          <w:rFonts w:ascii="Calibri"/>
        </w:rPr>
        <w:t>Gonorrhea, 49 Hepatitis</w:t>
      </w:r>
      <w:r>
        <w:rPr>
          <w:rFonts w:ascii="Calibri"/>
          <w:spacing w:val="-10"/>
        </w:rPr>
        <w:t xml:space="preserve"> </w:t>
      </w:r>
      <w:r>
        <w:rPr>
          <w:rFonts w:ascii="Calibri"/>
        </w:rPr>
        <w:t>B</w:t>
      </w:r>
      <w:r>
        <w:rPr>
          <w:rFonts w:ascii="Calibri"/>
          <w:spacing w:val="-13"/>
        </w:rPr>
        <w:t xml:space="preserve"> </w:t>
      </w:r>
      <w:r>
        <w:rPr>
          <w:rFonts w:ascii="Calibri"/>
        </w:rPr>
        <w:t>(HBV),</w:t>
      </w:r>
      <w:r>
        <w:rPr>
          <w:rFonts w:ascii="Calibri"/>
          <w:spacing w:val="-11"/>
        </w:rPr>
        <w:t xml:space="preserve"> </w:t>
      </w:r>
      <w:r>
        <w:rPr>
          <w:rFonts w:ascii="Calibri"/>
        </w:rPr>
        <w:t>49 Hepatitis</w:t>
      </w:r>
      <w:r>
        <w:rPr>
          <w:rFonts w:ascii="Calibri"/>
          <w:spacing w:val="-4"/>
        </w:rPr>
        <w:t xml:space="preserve"> </w:t>
      </w:r>
      <w:r>
        <w:rPr>
          <w:rFonts w:ascii="Calibri"/>
        </w:rPr>
        <w:t>C</w:t>
      </w:r>
      <w:r>
        <w:rPr>
          <w:rFonts w:ascii="Calibri"/>
          <w:spacing w:val="-6"/>
        </w:rPr>
        <w:t xml:space="preserve"> </w:t>
      </w:r>
      <w:r>
        <w:rPr>
          <w:rFonts w:ascii="Calibri"/>
        </w:rPr>
        <w:t>(HCV),</w:t>
      </w:r>
      <w:r>
        <w:rPr>
          <w:rFonts w:ascii="Calibri"/>
          <w:spacing w:val="-4"/>
        </w:rPr>
        <w:t xml:space="preserve"> </w:t>
      </w:r>
      <w:r>
        <w:rPr>
          <w:rFonts w:ascii="Calibri"/>
          <w:spacing w:val="-5"/>
        </w:rPr>
        <w:t>49</w:t>
      </w:r>
    </w:p>
    <w:p w14:paraId="4F767AE4" w14:textId="77777777" w:rsidR="00FF3737" w:rsidRDefault="00000000">
      <w:pPr>
        <w:pStyle w:val="BodyText"/>
        <w:ind w:left="720" w:right="596"/>
        <w:rPr>
          <w:rFonts w:ascii="Calibri"/>
        </w:rPr>
      </w:pPr>
      <w:r>
        <w:rPr>
          <w:rFonts w:ascii="Calibri"/>
        </w:rPr>
        <w:t>Herpes</w:t>
      </w:r>
      <w:r>
        <w:rPr>
          <w:rFonts w:ascii="Calibri"/>
          <w:spacing w:val="-8"/>
        </w:rPr>
        <w:t xml:space="preserve"> </w:t>
      </w:r>
      <w:r>
        <w:rPr>
          <w:rFonts w:ascii="Calibri"/>
        </w:rPr>
        <w:t>simplex</w:t>
      </w:r>
      <w:r>
        <w:rPr>
          <w:rFonts w:ascii="Calibri"/>
          <w:spacing w:val="-9"/>
        </w:rPr>
        <w:t xml:space="preserve"> </w:t>
      </w:r>
      <w:r>
        <w:rPr>
          <w:rFonts w:ascii="Calibri"/>
        </w:rPr>
        <w:t>virus</w:t>
      </w:r>
      <w:r>
        <w:rPr>
          <w:rFonts w:ascii="Calibri"/>
          <w:spacing w:val="-9"/>
        </w:rPr>
        <w:t xml:space="preserve"> </w:t>
      </w:r>
      <w:r>
        <w:rPr>
          <w:rFonts w:ascii="Calibri"/>
        </w:rPr>
        <w:t>(HSV),</w:t>
      </w:r>
      <w:r>
        <w:rPr>
          <w:rFonts w:ascii="Calibri"/>
          <w:spacing w:val="-10"/>
        </w:rPr>
        <w:t xml:space="preserve"> </w:t>
      </w:r>
      <w:r>
        <w:rPr>
          <w:rFonts w:ascii="Calibri"/>
        </w:rPr>
        <w:t>49 Rubella, 49</w:t>
      </w:r>
    </w:p>
    <w:p w14:paraId="0F554E81" w14:textId="77777777" w:rsidR="00FF3737" w:rsidRDefault="00000000">
      <w:pPr>
        <w:pStyle w:val="BodyText"/>
        <w:ind w:left="720"/>
        <w:rPr>
          <w:rFonts w:ascii="Calibri"/>
        </w:rPr>
      </w:pPr>
      <w:r>
        <w:rPr>
          <w:rFonts w:ascii="Calibri"/>
        </w:rPr>
        <w:t>Syphilis,</w:t>
      </w:r>
      <w:r>
        <w:rPr>
          <w:rFonts w:ascii="Calibri"/>
          <w:spacing w:val="-6"/>
        </w:rPr>
        <w:t xml:space="preserve"> </w:t>
      </w:r>
      <w:r>
        <w:rPr>
          <w:rFonts w:ascii="Calibri"/>
          <w:spacing w:val="-5"/>
        </w:rPr>
        <w:t>49</w:t>
      </w:r>
    </w:p>
    <w:p w14:paraId="56B15DE3" w14:textId="77777777" w:rsidR="00FF3737" w:rsidRDefault="00000000">
      <w:pPr>
        <w:pStyle w:val="BodyText"/>
        <w:ind w:left="720"/>
        <w:rPr>
          <w:rFonts w:ascii="Calibri"/>
        </w:rPr>
      </w:pPr>
      <w:r>
        <w:rPr>
          <w:rFonts w:ascii="Calibri"/>
        </w:rPr>
        <w:t>Tuberculosis,</w:t>
      </w:r>
      <w:r>
        <w:rPr>
          <w:rFonts w:ascii="Calibri"/>
          <w:spacing w:val="-6"/>
        </w:rPr>
        <w:t xml:space="preserve"> </w:t>
      </w:r>
      <w:r>
        <w:rPr>
          <w:rFonts w:ascii="Calibri"/>
          <w:spacing w:val="-5"/>
        </w:rPr>
        <w:t>49</w:t>
      </w:r>
    </w:p>
    <w:p w14:paraId="6D6BC20D" w14:textId="77777777" w:rsidR="00FF3737" w:rsidRDefault="00000000">
      <w:pPr>
        <w:pStyle w:val="BodyText"/>
        <w:rPr>
          <w:rFonts w:ascii="Calibri"/>
        </w:rPr>
      </w:pPr>
      <w:r>
        <w:rPr>
          <w:rFonts w:ascii="Calibri"/>
        </w:rPr>
        <w:t>Infertility</w:t>
      </w:r>
      <w:r>
        <w:rPr>
          <w:rFonts w:ascii="Calibri"/>
          <w:spacing w:val="-5"/>
        </w:rPr>
        <w:t xml:space="preserve"> </w:t>
      </w:r>
      <w:r>
        <w:rPr>
          <w:rFonts w:ascii="Calibri"/>
        </w:rPr>
        <w:t>treatment,</w:t>
      </w:r>
      <w:r>
        <w:rPr>
          <w:rFonts w:ascii="Calibri"/>
          <w:spacing w:val="-5"/>
        </w:rPr>
        <w:t xml:space="preserve"> 48</w:t>
      </w:r>
    </w:p>
    <w:p w14:paraId="5A005ED6" w14:textId="77777777" w:rsidR="00FF3737" w:rsidRDefault="00000000">
      <w:pPr>
        <w:pStyle w:val="BodyText"/>
        <w:ind w:right="1629"/>
        <w:rPr>
          <w:rFonts w:ascii="Calibri"/>
        </w:rPr>
      </w:pPr>
      <w:r>
        <w:rPr>
          <w:rFonts w:ascii="Calibri"/>
        </w:rPr>
        <w:t>Institution Screen, 5-9 Internal,</w:t>
      </w:r>
      <w:r>
        <w:rPr>
          <w:rFonts w:ascii="Calibri"/>
          <w:spacing w:val="-12"/>
        </w:rPr>
        <w:t xml:space="preserve"> </w:t>
      </w:r>
      <w:r>
        <w:rPr>
          <w:rFonts w:ascii="Calibri"/>
        </w:rPr>
        <w:t>fetal</w:t>
      </w:r>
      <w:r>
        <w:rPr>
          <w:rFonts w:ascii="Calibri"/>
          <w:spacing w:val="-13"/>
        </w:rPr>
        <w:t xml:space="preserve"> </w:t>
      </w:r>
      <w:r>
        <w:rPr>
          <w:rFonts w:ascii="Calibri"/>
        </w:rPr>
        <w:t>monitoring,</w:t>
      </w:r>
      <w:r>
        <w:rPr>
          <w:rFonts w:ascii="Calibri"/>
          <w:spacing w:val="-12"/>
        </w:rPr>
        <w:t xml:space="preserve"> </w:t>
      </w:r>
      <w:r>
        <w:rPr>
          <w:rFonts w:ascii="Calibri"/>
        </w:rPr>
        <w:t>28</w:t>
      </w:r>
    </w:p>
    <w:p w14:paraId="5B432A28" w14:textId="77777777" w:rsidR="00FF3737" w:rsidRDefault="00000000">
      <w:pPr>
        <w:pStyle w:val="BodyText"/>
        <w:spacing w:before="1"/>
        <w:rPr>
          <w:rFonts w:ascii="Calibri"/>
        </w:rPr>
      </w:pPr>
      <w:r>
        <w:rPr>
          <w:rFonts w:ascii="Calibri"/>
        </w:rPr>
        <w:t>Interview/Records</w:t>
      </w:r>
      <w:r>
        <w:rPr>
          <w:rFonts w:ascii="Calibri"/>
          <w:spacing w:val="-9"/>
        </w:rPr>
        <w:t xml:space="preserve"> </w:t>
      </w:r>
      <w:r>
        <w:rPr>
          <w:rFonts w:ascii="Calibri"/>
        </w:rPr>
        <w:t>Screen,</w:t>
      </w:r>
      <w:r>
        <w:rPr>
          <w:rFonts w:ascii="Calibri"/>
          <w:spacing w:val="-9"/>
        </w:rPr>
        <w:t xml:space="preserve"> </w:t>
      </w:r>
      <w:r>
        <w:rPr>
          <w:rFonts w:ascii="Calibri"/>
        </w:rPr>
        <w:t>51-</w:t>
      </w:r>
      <w:r>
        <w:rPr>
          <w:rFonts w:ascii="Calibri"/>
          <w:spacing w:val="-5"/>
        </w:rPr>
        <w:t>53</w:t>
      </w:r>
    </w:p>
    <w:p w14:paraId="3AB52862" w14:textId="77777777" w:rsidR="00FF3737" w:rsidRDefault="00FF3737">
      <w:pPr>
        <w:pStyle w:val="BodyText"/>
        <w:ind w:left="0"/>
        <w:rPr>
          <w:rFonts w:ascii="Calibri"/>
        </w:rPr>
      </w:pPr>
    </w:p>
    <w:p w14:paraId="52DB0800" w14:textId="77777777" w:rsidR="00FF3737" w:rsidRDefault="00000000">
      <w:pPr>
        <w:ind w:left="360"/>
        <w:rPr>
          <w:rFonts w:ascii="Calibri" w:hAnsi="Calibri"/>
          <w:b/>
        </w:rPr>
      </w:pPr>
      <w:r>
        <w:rPr>
          <w:rFonts w:ascii="Calibri" w:hAnsi="Calibri"/>
          <w:b/>
        </w:rPr>
        <w:t xml:space="preserve">— L </w:t>
      </w:r>
      <w:r>
        <w:rPr>
          <w:rFonts w:ascii="Calibri" w:hAnsi="Calibri"/>
          <w:b/>
          <w:spacing w:val="-10"/>
        </w:rPr>
        <w:t>—</w:t>
      </w:r>
    </w:p>
    <w:p w14:paraId="37CEBE05" w14:textId="77777777" w:rsidR="00FF3737" w:rsidRDefault="00000000">
      <w:pPr>
        <w:pStyle w:val="BodyText"/>
        <w:spacing w:before="267"/>
        <w:rPr>
          <w:rFonts w:ascii="Calibri"/>
        </w:rPr>
      </w:pPr>
      <w:r>
        <w:rPr>
          <w:rFonts w:ascii="Calibri"/>
        </w:rPr>
        <w:t>Labor</w:t>
      </w:r>
      <w:r>
        <w:rPr>
          <w:rFonts w:ascii="Calibri"/>
          <w:spacing w:val="-4"/>
        </w:rPr>
        <w:t xml:space="preserve"> </w:t>
      </w:r>
      <w:r>
        <w:rPr>
          <w:rFonts w:ascii="Calibri"/>
        </w:rPr>
        <w:t>and</w:t>
      </w:r>
      <w:r>
        <w:rPr>
          <w:rFonts w:ascii="Calibri"/>
          <w:spacing w:val="-7"/>
        </w:rPr>
        <w:t xml:space="preserve"> </w:t>
      </w:r>
      <w:r>
        <w:rPr>
          <w:rFonts w:ascii="Calibri"/>
        </w:rPr>
        <w:t>Delivery</w:t>
      </w:r>
      <w:r>
        <w:rPr>
          <w:rFonts w:ascii="Calibri"/>
          <w:spacing w:val="-4"/>
        </w:rPr>
        <w:t xml:space="preserve"> </w:t>
      </w:r>
      <w:r>
        <w:rPr>
          <w:rFonts w:ascii="Calibri"/>
        </w:rPr>
        <w:t>Screen,</w:t>
      </w:r>
      <w:r>
        <w:rPr>
          <w:rFonts w:ascii="Calibri"/>
          <w:spacing w:val="-5"/>
        </w:rPr>
        <w:t xml:space="preserve"> </w:t>
      </w:r>
      <w:r>
        <w:rPr>
          <w:rFonts w:ascii="Calibri"/>
        </w:rPr>
        <w:t>23-</w:t>
      </w:r>
      <w:r>
        <w:rPr>
          <w:rFonts w:ascii="Calibri"/>
          <w:spacing w:val="-5"/>
        </w:rPr>
        <w:t>31</w:t>
      </w:r>
    </w:p>
    <w:p w14:paraId="115C8D60" w14:textId="77777777" w:rsidR="00FF3737" w:rsidRDefault="00000000">
      <w:pPr>
        <w:pStyle w:val="BodyText"/>
        <w:spacing w:before="37"/>
        <w:ind w:left="720" w:right="2403" w:hanging="360"/>
        <w:rPr>
          <w:rFonts w:ascii="Calibri"/>
        </w:rPr>
      </w:pPr>
      <w:r>
        <w:br w:type="column"/>
      </w:r>
      <w:r>
        <w:rPr>
          <w:rFonts w:ascii="Calibri"/>
        </w:rPr>
        <w:t>Last</w:t>
      </w:r>
      <w:r>
        <w:rPr>
          <w:rFonts w:ascii="Calibri"/>
          <w:spacing w:val="-10"/>
        </w:rPr>
        <w:t xml:space="preserve"> </w:t>
      </w:r>
      <w:r>
        <w:rPr>
          <w:rFonts w:ascii="Calibri"/>
        </w:rPr>
        <w:t>name</w:t>
      </w:r>
      <w:r>
        <w:rPr>
          <w:rFonts w:ascii="Calibri"/>
          <w:spacing w:val="-11"/>
        </w:rPr>
        <w:t xml:space="preserve"> </w:t>
      </w:r>
      <w:r>
        <w:rPr>
          <w:rFonts w:ascii="Calibri"/>
        </w:rPr>
        <w:t>on</w:t>
      </w:r>
      <w:r>
        <w:rPr>
          <w:rFonts w:ascii="Calibri"/>
          <w:spacing w:val="-10"/>
        </w:rPr>
        <w:t xml:space="preserve"> </w:t>
      </w:r>
      <w:r>
        <w:rPr>
          <w:rFonts w:ascii="Calibri"/>
        </w:rPr>
        <w:t>birth</w:t>
      </w:r>
      <w:r>
        <w:rPr>
          <w:rFonts w:ascii="Calibri"/>
          <w:spacing w:val="-10"/>
        </w:rPr>
        <w:t xml:space="preserve"> </w:t>
      </w:r>
      <w:r>
        <w:rPr>
          <w:rFonts w:ascii="Calibri"/>
        </w:rPr>
        <w:t>certificate father's, 38</w:t>
      </w:r>
    </w:p>
    <w:p w14:paraId="26A86143" w14:textId="77777777" w:rsidR="00FF3737" w:rsidRDefault="00000000">
      <w:pPr>
        <w:pStyle w:val="BodyText"/>
        <w:spacing w:before="1"/>
        <w:ind w:right="2566" w:firstLine="360"/>
        <w:rPr>
          <w:rFonts w:ascii="Calibri"/>
        </w:rPr>
      </w:pPr>
      <w:r>
        <w:rPr>
          <w:rFonts w:ascii="Calibri"/>
        </w:rPr>
        <w:t>second parent's, 38 Limb</w:t>
      </w:r>
      <w:r>
        <w:rPr>
          <w:rFonts w:ascii="Calibri"/>
          <w:spacing w:val="-12"/>
        </w:rPr>
        <w:t xml:space="preserve"> </w:t>
      </w:r>
      <w:r>
        <w:rPr>
          <w:rFonts w:ascii="Calibri"/>
        </w:rPr>
        <w:t>reduction</w:t>
      </w:r>
      <w:r>
        <w:rPr>
          <w:rFonts w:ascii="Calibri"/>
          <w:spacing w:val="-12"/>
        </w:rPr>
        <w:t xml:space="preserve"> </w:t>
      </w:r>
      <w:r>
        <w:rPr>
          <w:rFonts w:ascii="Calibri"/>
        </w:rPr>
        <w:t>defect,</w:t>
      </w:r>
      <w:r>
        <w:rPr>
          <w:rFonts w:ascii="Calibri"/>
          <w:spacing w:val="-13"/>
        </w:rPr>
        <w:t xml:space="preserve"> </w:t>
      </w:r>
      <w:r>
        <w:rPr>
          <w:rFonts w:ascii="Calibri"/>
        </w:rPr>
        <w:t>22 Live</w:t>
      </w:r>
      <w:r>
        <w:rPr>
          <w:rFonts w:ascii="Calibri"/>
          <w:spacing w:val="-9"/>
        </w:rPr>
        <w:t xml:space="preserve"> </w:t>
      </w:r>
      <w:r>
        <w:rPr>
          <w:rFonts w:ascii="Calibri"/>
        </w:rPr>
        <w:t>births,</w:t>
      </w:r>
      <w:r>
        <w:rPr>
          <w:rFonts w:ascii="Calibri"/>
          <w:spacing w:val="-8"/>
        </w:rPr>
        <w:t xml:space="preserve"> </w:t>
      </w:r>
      <w:r>
        <w:rPr>
          <w:rFonts w:ascii="Calibri"/>
        </w:rPr>
        <w:t>number</w:t>
      </w:r>
      <w:r>
        <w:rPr>
          <w:rFonts w:ascii="Calibri"/>
          <w:spacing w:val="-9"/>
        </w:rPr>
        <w:t xml:space="preserve"> </w:t>
      </w:r>
      <w:r>
        <w:rPr>
          <w:rFonts w:ascii="Calibri"/>
        </w:rPr>
        <w:t>of,</w:t>
      </w:r>
      <w:r>
        <w:rPr>
          <w:rFonts w:ascii="Calibri"/>
          <w:spacing w:val="-9"/>
        </w:rPr>
        <w:t xml:space="preserve"> </w:t>
      </w:r>
      <w:r>
        <w:rPr>
          <w:rFonts w:ascii="Calibri"/>
        </w:rPr>
        <w:t>13 Local anesthesia, 29</w:t>
      </w:r>
    </w:p>
    <w:p w14:paraId="24A80276" w14:textId="77777777" w:rsidR="00FF3737" w:rsidRDefault="00000000">
      <w:pPr>
        <w:pStyle w:val="BodyText"/>
        <w:spacing w:line="267" w:lineRule="exact"/>
        <w:rPr>
          <w:rFonts w:ascii="Calibri"/>
        </w:rPr>
      </w:pPr>
      <w:r>
        <w:rPr>
          <w:rFonts w:ascii="Calibri"/>
        </w:rPr>
        <w:t>Low</w:t>
      </w:r>
      <w:r>
        <w:rPr>
          <w:rFonts w:ascii="Calibri"/>
          <w:spacing w:val="-5"/>
        </w:rPr>
        <w:t xml:space="preserve"> </w:t>
      </w:r>
      <w:r>
        <w:rPr>
          <w:rFonts w:ascii="Calibri"/>
        </w:rPr>
        <w:t>birthweight</w:t>
      </w:r>
      <w:r>
        <w:rPr>
          <w:rFonts w:ascii="Calibri"/>
          <w:spacing w:val="-6"/>
        </w:rPr>
        <w:t xml:space="preserve"> </w:t>
      </w:r>
      <w:r>
        <w:rPr>
          <w:rFonts w:ascii="Calibri"/>
        </w:rPr>
        <w:t>previous,</w:t>
      </w:r>
      <w:r>
        <w:rPr>
          <w:rFonts w:ascii="Calibri"/>
          <w:spacing w:val="-10"/>
        </w:rPr>
        <w:t xml:space="preserve"> </w:t>
      </w:r>
      <w:r>
        <w:rPr>
          <w:rFonts w:ascii="Calibri"/>
          <w:spacing w:val="-5"/>
        </w:rPr>
        <w:t>48</w:t>
      </w:r>
    </w:p>
    <w:p w14:paraId="5C732868" w14:textId="77777777" w:rsidR="00FF3737" w:rsidRDefault="00FF3737">
      <w:pPr>
        <w:pStyle w:val="BodyText"/>
        <w:ind w:left="0"/>
        <w:rPr>
          <w:rFonts w:ascii="Calibri"/>
        </w:rPr>
      </w:pPr>
    </w:p>
    <w:p w14:paraId="48E1F8D2" w14:textId="77777777" w:rsidR="00FF3737" w:rsidRDefault="00000000">
      <w:pPr>
        <w:ind w:left="360"/>
        <w:rPr>
          <w:rFonts w:ascii="Calibri" w:hAnsi="Calibri"/>
          <w:b/>
        </w:rPr>
      </w:pPr>
      <w:r>
        <w:rPr>
          <w:rFonts w:ascii="Calibri" w:hAnsi="Calibri"/>
          <w:b/>
        </w:rPr>
        <w:t>—</w:t>
      </w:r>
      <w:r>
        <w:rPr>
          <w:rFonts w:ascii="Calibri" w:hAnsi="Calibri"/>
          <w:b/>
          <w:spacing w:val="-1"/>
        </w:rPr>
        <w:t xml:space="preserve"> </w:t>
      </w:r>
      <w:r>
        <w:rPr>
          <w:rFonts w:ascii="Calibri" w:hAnsi="Calibri"/>
          <w:b/>
        </w:rPr>
        <w:t>M</w:t>
      </w:r>
      <w:r>
        <w:rPr>
          <w:rFonts w:ascii="Calibri" w:hAnsi="Calibri"/>
          <w:b/>
          <w:spacing w:val="-1"/>
        </w:rPr>
        <w:t xml:space="preserve"> </w:t>
      </w:r>
      <w:r>
        <w:rPr>
          <w:rFonts w:ascii="Calibri" w:hAnsi="Calibri"/>
          <w:b/>
          <w:spacing w:val="-10"/>
        </w:rPr>
        <w:t>—</w:t>
      </w:r>
    </w:p>
    <w:p w14:paraId="20135E5E" w14:textId="77777777" w:rsidR="00FF3737" w:rsidRDefault="00000000">
      <w:pPr>
        <w:pStyle w:val="BodyText"/>
        <w:spacing w:before="195"/>
        <w:ind w:right="148"/>
        <w:rPr>
          <w:rFonts w:ascii="Calibri"/>
        </w:rPr>
      </w:pPr>
      <w:r>
        <w:rPr>
          <w:rFonts w:ascii="Calibri"/>
        </w:rPr>
        <w:t>Malpresentation, indications for C-section, 25 Maternal</w:t>
      </w:r>
      <w:r>
        <w:rPr>
          <w:rFonts w:ascii="Calibri"/>
          <w:spacing w:val="-10"/>
        </w:rPr>
        <w:t xml:space="preserve"> </w:t>
      </w:r>
      <w:proofErr w:type="gramStart"/>
      <w:r>
        <w:rPr>
          <w:rFonts w:ascii="Calibri"/>
        </w:rPr>
        <w:t>condition</w:t>
      </w:r>
      <w:proofErr w:type="gramEnd"/>
      <w:r>
        <w:rPr>
          <w:rFonts w:ascii="Calibri"/>
        </w:rPr>
        <w:t>,</w:t>
      </w:r>
      <w:r>
        <w:rPr>
          <w:rFonts w:ascii="Calibri"/>
          <w:spacing w:val="-7"/>
        </w:rPr>
        <w:t xml:space="preserve"> </w:t>
      </w:r>
      <w:r>
        <w:rPr>
          <w:rFonts w:ascii="Calibri"/>
        </w:rPr>
        <w:t>indications</w:t>
      </w:r>
      <w:r>
        <w:rPr>
          <w:rFonts w:ascii="Calibri"/>
          <w:spacing w:val="-7"/>
        </w:rPr>
        <w:t xml:space="preserve"> </w:t>
      </w:r>
      <w:r>
        <w:rPr>
          <w:rFonts w:ascii="Calibri"/>
        </w:rPr>
        <w:t>for</w:t>
      </w:r>
      <w:r>
        <w:rPr>
          <w:rFonts w:ascii="Calibri"/>
          <w:spacing w:val="-7"/>
        </w:rPr>
        <w:t xml:space="preserve"> </w:t>
      </w:r>
      <w:r>
        <w:rPr>
          <w:rFonts w:ascii="Calibri"/>
        </w:rPr>
        <w:t>C-section,</w:t>
      </w:r>
      <w:r>
        <w:rPr>
          <w:rFonts w:ascii="Calibri"/>
          <w:spacing w:val="-7"/>
        </w:rPr>
        <w:t xml:space="preserve"> </w:t>
      </w:r>
      <w:r>
        <w:rPr>
          <w:rFonts w:ascii="Calibri"/>
        </w:rPr>
        <w:t>25 Maternal morbidity, 28</w:t>
      </w:r>
    </w:p>
    <w:p w14:paraId="2217F9F7" w14:textId="77777777" w:rsidR="00FF3737" w:rsidRDefault="00000000">
      <w:pPr>
        <w:pStyle w:val="BodyText"/>
        <w:spacing w:before="1"/>
        <w:ind w:left="720"/>
        <w:rPr>
          <w:rFonts w:ascii="Calibri"/>
        </w:rPr>
      </w:pPr>
      <w:r>
        <w:rPr>
          <w:rFonts w:ascii="Calibri"/>
        </w:rPr>
        <w:t>hysterectomy,</w:t>
      </w:r>
      <w:r>
        <w:rPr>
          <w:rFonts w:ascii="Calibri"/>
          <w:spacing w:val="-9"/>
        </w:rPr>
        <w:t xml:space="preserve"> </w:t>
      </w:r>
      <w:r>
        <w:rPr>
          <w:rFonts w:ascii="Calibri"/>
        </w:rPr>
        <w:t>unplanned,</w:t>
      </w:r>
      <w:r>
        <w:rPr>
          <w:rFonts w:ascii="Calibri"/>
          <w:spacing w:val="-9"/>
        </w:rPr>
        <w:t xml:space="preserve"> </w:t>
      </w:r>
      <w:r>
        <w:rPr>
          <w:rFonts w:ascii="Calibri"/>
          <w:spacing w:val="-5"/>
        </w:rPr>
        <w:t>28</w:t>
      </w:r>
    </w:p>
    <w:p w14:paraId="0CDD4CF4" w14:textId="77777777" w:rsidR="00FF3737" w:rsidRDefault="00000000">
      <w:pPr>
        <w:pStyle w:val="BodyText"/>
        <w:ind w:left="720"/>
        <w:rPr>
          <w:rFonts w:ascii="Calibri"/>
        </w:rPr>
      </w:pPr>
      <w:r>
        <w:rPr>
          <w:rFonts w:ascii="Calibri"/>
        </w:rPr>
        <w:t>ICU,</w:t>
      </w:r>
      <w:r>
        <w:rPr>
          <w:rFonts w:ascii="Calibri"/>
          <w:spacing w:val="-1"/>
        </w:rPr>
        <w:t xml:space="preserve"> </w:t>
      </w:r>
      <w:r>
        <w:rPr>
          <w:rFonts w:ascii="Calibri"/>
          <w:spacing w:val="-5"/>
        </w:rPr>
        <w:t>28</w:t>
      </w:r>
    </w:p>
    <w:p w14:paraId="20DDE66A" w14:textId="77777777" w:rsidR="00FF3737" w:rsidRDefault="00000000">
      <w:pPr>
        <w:pStyle w:val="BodyText"/>
        <w:ind w:left="720"/>
        <w:rPr>
          <w:rFonts w:ascii="Calibri"/>
        </w:rPr>
      </w:pPr>
      <w:r>
        <w:rPr>
          <w:rFonts w:ascii="Calibri"/>
        </w:rPr>
        <w:t>maternal</w:t>
      </w:r>
      <w:r>
        <w:rPr>
          <w:rFonts w:ascii="Calibri"/>
          <w:spacing w:val="-8"/>
        </w:rPr>
        <w:t xml:space="preserve"> </w:t>
      </w:r>
      <w:r>
        <w:rPr>
          <w:rFonts w:ascii="Calibri"/>
        </w:rPr>
        <w:t>transfusion,</w:t>
      </w:r>
      <w:r>
        <w:rPr>
          <w:rFonts w:ascii="Calibri"/>
          <w:spacing w:val="-8"/>
        </w:rPr>
        <w:t xml:space="preserve"> </w:t>
      </w:r>
      <w:r>
        <w:rPr>
          <w:rFonts w:ascii="Calibri"/>
          <w:spacing w:val="-5"/>
        </w:rPr>
        <w:t>28</w:t>
      </w:r>
    </w:p>
    <w:p w14:paraId="7BDD25B4" w14:textId="77777777" w:rsidR="00FF3737" w:rsidRDefault="00000000">
      <w:pPr>
        <w:pStyle w:val="BodyText"/>
        <w:spacing w:before="1"/>
        <w:ind w:left="720" w:right="406"/>
        <w:rPr>
          <w:rFonts w:ascii="Calibri"/>
        </w:rPr>
      </w:pPr>
      <w:r>
        <w:rPr>
          <w:rFonts w:ascii="Calibri"/>
        </w:rPr>
        <w:t>operating</w:t>
      </w:r>
      <w:r>
        <w:rPr>
          <w:rFonts w:ascii="Calibri"/>
          <w:spacing w:val="-10"/>
        </w:rPr>
        <w:t xml:space="preserve"> </w:t>
      </w:r>
      <w:r>
        <w:rPr>
          <w:rFonts w:ascii="Calibri"/>
        </w:rPr>
        <w:t>room</w:t>
      </w:r>
      <w:r>
        <w:rPr>
          <w:rFonts w:ascii="Calibri"/>
          <w:spacing w:val="-10"/>
        </w:rPr>
        <w:t xml:space="preserve"> </w:t>
      </w:r>
      <w:r>
        <w:rPr>
          <w:rFonts w:ascii="Calibri"/>
        </w:rPr>
        <w:t>procedure,</w:t>
      </w:r>
      <w:r>
        <w:rPr>
          <w:rFonts w:ascii="Calibri"/>
          <w:spacing w:val="-10"/>
        </w:rPr>
        <w:t xml:space="preserve"> </w:t>
      </w:r>
      <w:r>
        <w:rPr>
          <w:rFonts w:ascii="Calibri"/>
        </w:rPr>
        <w:t>unplanned,</w:t>
      </w:r>
      <w:r>
        <w:rPr>
          <w:rFonts w:ascii="Calibri"/>
          <w:spacing w:val="-8"/>
        </w:rPr>
        <w:t xml:space="preserve"> </w:t>
      </w:r>
      <w:r>
        <w:rPr>
          <w:rFonts w:ascii="Calibri"/>
        </w:rPr>
        <w:t xml:space="preserve">28 perineal </w:t>
      </w:r>
      <w:proofErr w:type="gramStart"/>
      <w:r>
        <w:rPr>
          <w:rFonts w:ascii="Calibri"/>
        </w:rPr>
        <w:t>laceration</w:t>
      </w:r>
      <w:proofErr w:type="gramEnd"/>
      <w:r>
        <w:rPr>
          <w:rFonts w:ascii="Calibri"/>
        </w:rPr>
        <w:t>, 28</w:t>
      </w:r>
    </w:p>
    <w:p w14:paraId="6DFC693E" w14:textId="77777777" w:rsidR="00FF3737" w:rsidRDefault="00000000">
      <w:pPr>
        <w:pStyle w:val="BodyText"/>
        <w:ind w:left="720"/>
        <w:rPr>
          <w:rFonts w:ascii="Calibri"/>
        </w:rPr>
      </w:pPr>
      <w:r>
        <w:rPr>
          <w:rFonts w:ascii="Calibri"/>
        </w:rPr>
        <w:t>postpartum</w:t>
      </w:r>
      <w:r>
        <w:rPr>
          <w:rFonts w:ascii="Calibri"/>
          <w:spacing w:val="-9"/>
        </w:rPr>
        <w:t xml:space="preserve"> </w:t>
      </w:r>
      <w:r>
        <w:rPr>
          <w:rFonts w:ascii="Calibri"/>
        </w:rPr>
        <w:t>transfer,</w:t>
      </w:r>
      <w:r>
        <w:rPr>
          <w:rFonts w:ascii="Calibri"/>
          <w:spacing w:val="-10"/>
        </w:rPr>
        <w:t xml:space="preserve"> </w:t>
      </w:r>
      <w:r>
        <w:rPr>
          <w:rFonts w:ascii="Calibri"/>
          <w:spacing w:val="-5"/>
        </w:rPr>
        <w:t>28</w:t>
      </w:r>
    </w:p>
    <w:p w14:paraId="075E5D4C" w14:textId="77777777" w:rsidR="00FF3737" w:rsidRDefault="00000000">
      <w:pPr>
        <w:pStyle w:val="BodyText"/>
        <w:spacing w:line="267" w:lineRule="exact"/>
        <w:ind w:left="720"/>
        <w:rPr>
          <w:rFonts w:ascii="Calibri"/>
        </w:rPr>
      </w:pPr>
      <w:r>
        <w:rPr>
          <w:rFonts w:ascii="Calibri"/>
        </w:rPr>
        <w:t>ruptured</w:t>
      </w:r>
      <w:r>
        <w:rPr>
          <w:rFonts w:ascii="Calibri"/>
          <w:spacing w:val="-5"/>
        </w:rPr>
        <w:t xml:space="preserve"> </w:t>
      </w:r>
      <w:r>
        <w:rPr>
          <w:rFonts w:ascii="Calibri"/>
        </w:rPr>
        <w:t>uterus,</w:t>
      </w:r>
      <w:r>
        <w:rPr>
          <w:rFonts w:ascii="Calibri"/>
          <w:spacing w:val="-5"/>
        </w:rPr>
        <w:t xml:space="preserve"> 28</w:t>
      </w:r>
    </w:p>
    <w:p w14:paraId="4A2DE422" w14:textId="77777777" w:rsidR="00FF3737" w:rsidRDefault="00000000">
      <w:pPr>
        <w:pStyle w:val="BodyText"/>
        <w:ind w:right="2857"/>
        <w:rPr>
          <w:rFonts w:ascii="Calibri"/>
        </w:rPr>
      </w:pPr>
      <w:r>
        <w:rPr>
          <w:rFonts w:ascii="Calibri"/>
        </w:rPr>
        <w:t>Meconium</w:t>
      </w:r>
      <w:r>
        <w:rPr>
          <w:rFonts w:ascii="Calibri"/>
          <w:spacing w:val="-13"/>
        </w:rPr>
        <w:t xml:space="preserve"> </w:t>
      </w:r>
      <w:r>
        <w:rPr>
          <w:rFonts w:ascii="Calibri"/>
        </w:rPr>
        <w:t>staining,</w:t>
      </w:r>
      <w:r>
        <w:rPr>
          <w:rFonts w:ascii="Calibri"/>
          <w:spacing w:val="-12"/>
        </w:rPr>
        <w:t xml:space="preserve"> </w:t>
      </w:r>
      <w:r>
        <w:rPr>
          <w:rFonts w:ascii="Calibri"/>
        </w:rPr>
        <w:t xml:space="preserve">28 </w:t>
      </w:r>
      <w:r>
        <w:rPr>
          <w:rFonts w:ascii="Calibri"/>
          <w:spacing w:val="-2"/>
        </w:rPr>
        <w:t>Medicaid</w:t>
      </w:r>
    </w:p>
    <w:p w14:paraId="5D95B6AE" w14:textId="77777777" w:rsidR="00FF3737" w:rsidRDefault="00000000">
      <w:pPr>
        <w:pStyle w:val="BodyText"/>
        <w:ind w:left="720" w:right="806"/>
        <w:rPr>
          <w:rFonts w:ascii="Calibri"/>
        </w:rPr>
      </w:pPr>
      <w:r>
        <w:rPr>
          <w:rFonts w:ascii="Calibri"/>
        </w:rPr>
        <w:t>Client</w:t>
      </w:r>
      <w:r>
        <w:rPr>
          <w:rFonts w:ascii="Calibri"/>
          <w:spacing w:val="-10"/>
        </w:rPr>
        <w:t xml:space="preserve"> </w:t>
      </w:r>
      <w:r>
        <w:rPr>
          <w:rFonts w:ascii="Calibri"/>
        </w:rPr>
        <w:t>Identification</w:t>
      </w:r>
      <w:r>
        <w:rPr>
          <w:rFonts w:ascii="Calibri"/>
          <w:spacing w:val="-10"/>
        </w:rPr>
        <w:t xml:space="preserve"> </w:t>
      </w:r>
      <w:r>
        <w:rPr>
          <w:rFonts w:ascii="Calibri"/>
        </w:rPr>
        <w:t>Number</w:t>
      </w:r>
      <w:r>
        <w:rPr>
          <w:rFonts w:ascii="Calibri"/>
          <w:spacing w:val="-10"/>
        </w:rPr>
        <w:t xml:space="preserve"> </w:t>
      </w:r>
      <w:r>
        <w:rPr>
          <w:rFonts w:ascii="Calibri"/>
        </w:rPr>
        <w:t>(CIN),</w:t>
      </w:r>
      <w:r>
        <w:rPr>
          <w:rFonts w:ascii="Calibri"/>
          <w:spacing w:val="-11"/>
        </w:rPr>
        <w:t xml:space="preserve"> </w:t>
      </w:r>
      <w:r>
        <w:rPr>
          <w:rFonts w:ascii="Calibri"/>
        </w:rPr>
        <w:t xml:space="preserve">7 Managed Health Care Directory, 8 secondary </w:t>
      </w:r>
      <w:proofErr w:type="gramStart"/>
      <w:r>
        <w:rPr>
          <w:rFonts w:ascii="Calibri"/>
        </w:rPr>
        <w:t>payer</w:t>
      </w:r>
      <w:proofErr w:type="gramEnd"/>
      <w:r>
        <w:rPr>
          <w:rFonts w:ascii="Calibri"/>
        </w:rPr>
        <w:t>, 8</w:t>
      </w:r>
    </w:p>
    <w:p w14:paraId="538E123E" w14:textId="77777777" w:rsidR="00FF3737" w:rsidRDefault="00000000">
      <w:pPr>
        <w:pStyle w:val="BodyText"/>
        <w:spacing w:before="1"/>
        <w:ind w:left="720" w:right="2857" w:hanging="360"/>
        <w:rPr>
          <w:rFonts w:ascii="Calibri"/>
        </w:rPr>
      </w:pPr>
      <w:r>
        <w:rPr>
          <w:rFonts w:ascii="Calibri"/>
        </w:rPr>
        <w:t>Medical</w:t>
      </w:r>
      <w:r>
        <w:rPr>
          <w:rFonts w:ascii="Calibri"/>
          <w:spacing w:val="-13"/>
        </w:rPr>
        <w:t xml:space="preserve"> </w:t>
      </w:r>
      <w:r>
        <w:rPr>
          <w:rFonts w:ascii="Calibri"/>
        </w:rPr>
        <w:t>record</w:t>
      </w:r>
      <w:r>
        <w:rPr>
          <w:rFonts w:ascii="Calibri"/>
          <w:spacing w:val="-12"/>
        </w:rPr>
        <w:t xml:space="preserve"> </w:t>
      </w:r>
      <w:r>
        <w:rPr>
          <w:rFonts w:ascii="Calibri"/>
        </w:rPr>
        <w:t>number infant's, 2</w:t>
      </w:r>
    </w:p>
    <w:p w14:paraId="0C5EB6FC" w14:textId="77777777" w:rsidR="00FF3737" w:rsidRDefault="00000000">
      <w:pPr>
        <w:pStyle w:val="BodyText"/>
        <w:spacing w:before="1"/>
        <w:ind w:left="720"/>
        <w:rPr>
          <w:rFonts w:ascii="Calibri"/>
        </w:rPr>
      </w:pPr>
      <w:r>
        <w:rPr>
          <w:rFonts w:ascii="Calibri"/>
        </w:rPr>
        <w:t>mother's,</w:t>
      </w:r>
      <w:r>
        <w:rPr>
          <w:rFonts w:ascii="Calibri"/>
          <w:spacing w:val="-5"/>
        </w:rPr>
        <w:t xml:space="preserve"> 34</w:t>
      </w:r>
    </w:p>
    <w:p w14:paraId="289E8896" w14:textId="77777777" w:rsidR="00FF3737" w:rsidRDefault="00000000">
      <w:pPr>
        <w:pStyle w:val="BodyText"/>
        <w:ind w:right="2270"/>
        <w:rPr>
          <w:rFonts w:ascii="Calibri"/>
        </w:rPr>
      </w:pPr>
      <w:proofErr w:type="spellStart"/>
      <w:r>
        <w:rPr>
          <w:rFonts w:ascii="Calibri"/>
        </w:rPr>
        <w:t>Meningomyeloclele</w:t>
      </w:r>
      <w:proofErr w:type="spellEnd"/>
      <w:r>
        <w:rPr>
          <w:rFonts w:ascii="Calibri"/>
        </w:rPr>
        <w:t xml:space="preserve">, 21 </w:t>
      </w:r>
      <w:proofErr w:type="spellStart"/>
      <w:r>
        <w:rPr>
          <w:rFonts w:ascii="Calibri"/>
        </w:rPr>
        <w:t>Menses</w:t>
      </w:r>
      <w:proofErr w:type="spellEnd"/>
      <w:r>
        <w:rPr>
          <w:rFonts w:ascii="Calibri"/>
          <w:spacing w:val="-7"/>
        </w:rPr>
        <w:t xml:space="preserve"> </w:t>
      </w:r>
      <w:r>
        <w:rPr>
          <w:rFonts w:ascii="Calibri"/>
        </w:rPr>
        <w:t>date</w:t>
      </w:r>
      <w:r>
        <w:rPr>
          <w:rFonts w:ascii="Calibri"/>
          <w:spacing w:val="-9"/>
        </w:rPr>
        <w:t xml:space="preserve"> </w:t>
      </w:r>
      <w:r>
        <w:rPr>
          <w:rFonts w:ascii="Calibri"/>
        </w:rPr>
        <w:t>of</w:t>
      </w:r>
      <w:r>
        <w:rPr>
          <w:rFonts w:ascii="Calibri"/>
          <w:spacing w:val="-9"/>
        </w:rPr>
        <w:t xml:space="preserve"> </w:t>
      </w:r>
      <w:r>
        <w:rPr>
          <w:rFonts w:ascii="Calibri"/>
        </w:rPr>
        <w:t>last</w:t>
      </w:r>
      <w:r>
        <w:rPr>
          <w:rFonts w:ascii="Calibri"/>
          <w:spacing w:val="-7"/>
        </w:rPr>
        <w:t xml:space="preserve"> </w:t>
      </w:r>
      <w:r>
        <w:rPr>
          <w:rFonts w:ascii="Calibri"/>
        </w:rPr>
        <w:t>normal,</w:t>
      </w:r>
      <w:r>
        <w:rPr>
          <w:rFonts w:ascii="Calibri"/>
          <w:spacing w:val="-7"/>
        </w:rPr>
        <w:t xml:space="preserve"> </w:t>
      </w:r>
      <w:r>
        <w:rPr>
          <w:rFonts w:ascii="Calibri"/>
        </w:rPr>
        <w:t>43 Method of delivery</w:t>
      </w:r>
    </w:p>
    <w:p w14:paraId="64EAAE51" w14:textId="77777777" w:rsidR="00FF3737" w:rsidRDefault="00000000">
      <w:pPr>
        <w:pStyle w:val="BodyText"/>
        <w:spacing w:line="267" w:lineRule="exact"/>
        <w:ind w:left="720"/>
        <w:rPr>
          <w:rFonts w:ascii="Calibri"/>
        </w:rPr>
      </w:pPr>
      <w:r>
        <w:rPr>
          <w:rFonts w:ascii="Calibri"/>
        </w:rPr>
        <w:t>attempted</w:t>
      </w:r>
      <w:r>
        <w:rPr>
          <w:rFonts w:ascii="Calibri"/>
          <w:spacing w:val="-8"/>
        </w:rPr>
        <w:t xml:space="preserve"> </w:t>
      </w:r>
      <w:r>
        <w:rPr>
          <w:rFonts w:ascii="Calibri"/>
        </w:rPr>
        <w:t>procedures,</w:t>
      </w:r>
      <w:r>
        <w:rPr>
          <w:rFonts w:ascii="Calibri"/>
          <w:spacing w:val="-7"/>
        </w:rPr>
        <w:t xml:space="preserve"> </w:t>
      </w:r>
      <w:r>
        <w:rPr>
          <w:rFonts w:ascii="Calibri"/>
          <w:spacing w:val="-5"/>
        </w:rPr>
        <w:t>24</w:t>
      </w:r>
    </w:p>
    <w:p w14:paraId="1A2E52BD" w14:textId="77777777" w:rsidR="00FF3737" w:rsidRDefault="00000000">
      <w:pPr>
        <w:pStyle w:val="BodyText"/>
        <w:ind w:left="720"/>
        <w:rPr>
          <w:rFonts w:ascii="Calibri"/>
        </w:rPr>
      </w:pPr>
      <w:r>
        <w:rPr>
          <w:rFonts w:ascii="Calibri"/>
        </w:rPr>
        <w:t>Cesarean</w:t>
      </w:r>
      <w:r>
        <w:rPr>
          <w:rFonts w:ascii="Calibri"/>
          <w:spacing w:val="-8"/>
        </w:rPr>
        <w:t xml:space="preserve"> </w:t>
      </w:r>
      <w:r>
        <w:rPr>
          <w:rFonts w:ascii="Calibri"/>
        </w:rPr>
        <w:t>section,</w:t>
      </w:r>
      <w:r>
        <w:rPr>
          <w:rFonts w:ascii="Calibri"/>
          <w:spacing w:val="-7"/>
        </w:rPr>
        <w:t xml:space="preserve"> </w:t>
      </w:r>
      <w:r>
        <w:rPr>
          <w:rFonts w:ascii="Calibri"/>
          <w:spacing w:val="-5"/>
        </w:rPr>
        <w:t>24</w:t>
      </w:r>
    </w:p>
    <w:p w14:paraId="7E28D30E" w14:textId="77777777" w:rsidR="00FF3737" w:rsidRDefault="00000000">
      <w:pPr>
        <w:pStyle w:val="BodyText"/>
        <w:ind w:left="720" w:right="2566"/>
        <w:rPr>
          <w:rFonts w:ascii="Calibri"/>
        </w:rPr>
      </w:pPr>
      <w:r>
        <w:rPr>
          <w:rFonts w:ascii="Calibri"/>
        </w:rPr>
        <w:t>fetal</w:t>
      </w:r>
      <w:r>
        <w:rPr>
          <w:rFonts w:ascii="Calibri"/>
          <w:spacing w:val="-13"/>
        </w:rPr>
        <w:t xml:space="preserve"> </w:t>
      </w:r>
      <w:r>
        <w:rPr>
          <w:rFonts w:ascii="Calibri"/>
        </w:rPr>
        <w:t>presentation,</w:t>
      </w:r>
      <w:r>
        <w:rPr>
          <w:rFonts w:ascii="Calibri"/>
          <w:spacing w:val="-12"/>
        </w:rPr>
        <w:t xml:space="preserve"> </w:t>
      </w:r>
      <w:r>
        <w:rPr>
          <w:rFonts w:ascii="Calibri"/>
        </w:rPr>
        <w:t>24 route &amp; method, 24 trial of labor, 24</w:t>
      </w:r>
    </w:p>
    <w:p w14:paraId="7F35BB57" w14:textId="77777777" w:rsidR="00FF3737" w:rsidRDefault="00000000">
      <w:pPr>
        <w:pStyle w:val="BodyText"/>
        <w:spacing w:before="1"/>
        <w:rPr>
          <w:rFonts w:ascii="Calibri"/>
        </w:rPr>
      </w:pPr>
      <w:r>
        <w:rPr>
          <w:rFonts w:ascii="Calibri"/>
          <w:spacing w:val="-2"/>
        </w:rPr>
        <w:t>Mother</w:t>
      </w:r>
    </w:p>
    <w:p w14:paraId="4B60F12A" w14:textId="77777777" w:rsidR="00FF3737" w:rsidRDefault="00000000">
      <w:pPr>
        <w:pStyle w:val="BodyText"/>
        <w:ind w:left="720"/>
        <w:rPr>
          <w:rFonts w:ascii="Calibri"/>
        </w:rPr>
      </w:pPr>
      <w:r>
        <w:rPr>
          <w:rFonts w:ascii="Calibri"/>
        </w:rPr>
        <w:t>date</w:t>
      </w:r>
      <w:r>
        <w:rPr>
          <w:rFonts w:ascii="Calibri"/>
          <w:spacing w:val="-3"/>
        </w:rPr>
        <w:t xml:space="preserve"> </w:t>
      </w:r>
      <w:r>
        <w:rPr>
          <w:rFonts w:ascii="Calibri"/>
        </w:rPr>
        <w:t>of birth,</w:t>
      </w:r>
      <w:r>
        <w:rPr>
          <w:rFonts w:ascii="Calibri"/>
          <w:spacing w:val="-3"/>
        </w:rPr>
        <w:t xml:space="preserve"> </w:t>
      </w:r>
      <w:r>
        <w:rPr>
          <w:rFonts w:ascii="Calibri"/>
        </w:rPr>
        <w:t>1,</w:t>
      </w:r>
      <w:r>
        <w:rPr>
          <w:rFonts w:ascii="Calibri"/>
          <w:spacing w:val="-2"/>
        </w:rPr>
        <w:t xml:space="preserve"> </w:t>
      </w:r>
      <w:r>
        <w:rPr>
          <w:rFonts w:ascii="Calibri"/>
          <w:spacing w:val="-5"/>
        </w:rPr>
        <w:t>34</w:t>
      </w:r>
    </w:p>
    <w:p w14:paraId="6110BC23" w14:textId="77777777" w:rsidR="00FF3737" w:rsidRDefault="00000000">
      <w:pPr>
        <w:pStyle w:val="BodyText"/>
        <w:spacing w:before="1" w:line="267" w:lineRule="exact"/>
        <w:ind w:left="720"/>
        <w:rPr>
          <w:rFonts w:ascii="Calibri"/>
        </w:rPr>
      </w:pPr>
      <w:r>
        <w:rPr>
          <w:rFonts w:ascii="Calibri"/>
        </w:rPr>
        <w:t>name,</w:t>
      </w:r>
      <w:r>
        <w:rPr>
          <w:rFonts w:ascii="Calibri"/>
          <w:spacing w:val="-5"/>
        </w:rPr>
        <w:t xml:space="preserve"> </w:t>
      </w:r>
      <w:r>
        <w:rPr>
          <w:rFonts w:ascii="Calibri"/>
          <w:spacing w:val="-10"/>
        </w:rPr>
        <w:t>1</w:t>
      </w:r>
    </w:p>
    <w:p w14:paraId="5A0E696C" w14:textId="77777777" w:rsidR="00FF3737" w:rsidRDefault="00000000">
      <w:pPr>
        <w:pStyle w:val="BodyText"/>
        <w:spacing w:line="267" w:lineRule="exact"/>
        <w:ind w:left="720"/>
        <w:rPr>
          <w:rFonts w:ascii="Calibri"/>
        </w:rPr>
      </w:pPr>
      <w:r>
        <w:rPr>
          <w:rFonts w:ascii="Calibri"/>
        </w:rPr>
        <w:t>Screen,</w:t>
      </w:r>
      <w:r>
        <w:rPr>
          <w:rFonts w:ascii="Calibri"/>
          <w:spacing w:val="-5"/>
        </w:rPr>
        <w:t xml:space="preserve"> </w:t>
      </w:r>
      <w:r>
        <w:rPr>
          <w:rFonts w:ascii="Calibri"/>
        </w:rPr>
        <w:t>33-</w:t>
      </w:r>
      <w:r>
        <w:rPr>
          <w:rFonts w:ascii="Calibri"/>
          <w:spacing w:val="-5"/>
        </w:rPr>
        <w:t>35</w:t>
      </w:r>
    </w:p>
    <w:p w14:paraId="75EF44D9" w14:textId="77777777" w:rsidR="00FF3737" w:rsidRDefault="00000000">
      <w:pPr>
        <w:pStyle w:val="BodyText"/>
        <w:ind w:left="720" w:right="1860"/>
        <w:rPr>
          <w:rFonts w:ascii="Calibri"/>
        </w:rPr>
      </w:pPr>
      <w:r>
        <w:rPr>
          <w:rFonts w:ascii="Calibri"/>
        </w:rPr>
        <w:t>Social security number, 34 transferred from, 24 transferred</w:t>
      </w:r>
      <w:r>
        <w:rPr>
          <w:rFonts w:ascii="Calibri"/>
          <w:spacing w:val="-13"/>
        </w:rPr>
        <w:t xml:space="preserve"> </w:t>
      </w:r>
      <w:r>
        <w:rPr>
          <w:rFonts w:ascii="Calibri"/>
        </w:rPr>
        <w:t>in</w:t>
      </w:r>
      <w:r>
        <w:rPr>
          <w:rFonts w:ascii="Calibri"/>
          <w:spacing w:val="-12"/>
        </w:rPr>
        <w:t xml:space="preserve"> </w:t>
      </w:r>
      <w:r>
        <w:rPr>
          <w:rFonts w:ascii="Calibri"/>
        </w:rPr>
        <w:t>antepartum,24 weight at delivery, 24</w:t>
      </w:r>
    </w:p>
    <w:p w14:paraId="77313942" w14:textId="77777777" w:rsidR="00FF3737" w:rsidRDefault="00000000">
      <w:pPr>
        <w:pStyle w:val="BodyText"/>
        <w:spacing w:before="1"/>
        <w:ind w:left="720" w:right="2403" w:hanging="360"/>
        <w:rPr>
          <w:rFonts w:ascii="Calibri"/>
        </w:rPr>
      </w:pPr>
      <w:r>
        <w:rPr>
          <w:rFonts w:ascii="Calibri"/>
        </w:rPr>
        <w:t>Mother (second parent) Current</w:t>
      </w:r>
      <w:r>
        <w:rPr>
          <w:rFonts w:ascii="Calibri"/>
          <w:spacing w:val="-13"/>
        </w:rPr>
        <w:t xml:space="preserve"> </w:t>
      </w:r>
      <w:r>
        <w:rPr>
          <w:rFonts w:ascii="Calibri"/>
        </w:rPr>
        <w:t>last</w:t>
      </w:r>
      <w:r>
        <w:rPr>
          <w:rFonts w:ascii="Calibri"/>
          <w:spacing w:val="-12"/>
        </w:rPr>
        <w:t xml:space="preserve"> </w:t>
      </w:r>
      <w:r>
        <w:rPr>
          <w:rFonts w:ascii="Calibri"/>
        </w:rPr>
        <w:t>name,</w:t>
      </w:r>
      <w:r>
        <w:rPr>
          <w:rFonts w:ascii="Calibri"/>
          <w:spacing w:val="-13"/>
        </w:rPr>
        <w:t xml:space="preserve"> </w:t>
      </w:r>
      <w:r>
        <w:rPr>
          <w:rFonts w:ascii="Calibri"/>
        </w:rPr>
        <w:t>38 name of, 38</w:t>
      </w:r>
    </w:p>
    <w:p w14:paraId="366E7F8E" w14:textId="77777777" w:rsidR="00FF3737" w:rsidRDefault="00000000">
      <w:pPr>
        <w:pStyle w:val="BodyText"/>
        <w:spacing w:before="1"/>
        <w:rPr>
          <w:rFonts w:ascii="Calibri"/>
        </w:rPr>
      </w:pPr>
      <w:r>
        <w:rPr>
          <w:rFonts w:ascii="Calibri"/>
        </w:rPr>
        <w:t>Mother/Father</w:t>
      </w:r>
      <w:r>
        <w:rPr>
          <w:rFonts w:ascii="Calibri"/>
          <w:spacing w:val="-9"/>
        </w:rPr>
        <w:t xml:space="preserve"> </w:t>
      </w:r>
      <w:r>
        <w:rPr>
          <w:rFonts w:ascii="Calibri"/>
        </w:rPr>
        <w:t>Certificate,</w:t>
      </w:r>
      <w:r>
        <w:rPr>
          <w:rFonts w:ascii="Calibri"/>
          <w:spacing w:val="-9"/>
        </w:rPr>
        <w:t xml:space="preserve"> </w:t>
      </w:r>
      <w:r>
        <w:rPr>
          <w:rFonts w:ascii="Calibri"/>
          <w:spacing w:val="-5"/>
        </w:rPr>
        <w:t>38</w:t>
      </w:r>
    </w:p>
    <w:p w14:paraId="482037B0" w14:textId="77777777" w:rsidR="00FF3737" w:rsidRDefault="00FF3737">
      <w:pPr>
        <w:pStyle w:val="BodyText"/>
        <w:rPr>
          <w:rFonts w:ascii="Calibri"/>
        </w:rPr>
        <w:sectPr w:rsidR="00FF3737">
          <w:pgSz w:w="12240" w:h="15840"/>
          <w:pgMar w:top="1400" w:right="720" w:bottom="840" w:left="720" w:header="0" w:footer="657" w:gutter="0"/>
          <w:cols w:num="2" w:space="720" w:equalWidth="0">
            <w:col w:w="4701" w:space="701"/>
            <w:col w:w="5398"/>
          </w:cols>
        </w:sectPr>
      </w:pPr>
    </w:p>
    <w:p w14:paraId="17053142" w14:textId="77777777" w:rsidR="00FF3737" w:rsidRDefault="00000000">
      <w:pPr>
        <w:pStyle w:val="BodyText"/>
        <w:spacing w:before="37"/>
        <w:rPr>
          <w:rFonts w:ascii="Calibri"/>
        </w:rPr>
      </w:pPr>
      <w:r>
        <w:rPr>
          <w:rFonts w:ascii="Calibri"/>
        </w:rPr>
        <w:lastRenderedPageBreak/>
        <w:t>Mother/Mother</w:t>
      </w:r>
      <w:r>
        <w:rPr>
          <w:rFonts w:ascii="Calibri"/>
          <w:spacing w:val="-12"/>
        </w:rPr>
        <w:t xml:space="preserve"> </w:t>
      </w:r>
      <w:r>
        <w:rPr>
          <w:rFonts w:ascii="Calibri"/>
        </w:rPr>
        <w:t>Certificate,</w:t>
      </w:r>
      <w:r>
        <w:rPr>
          <w:rFonts w:ascii="Calibri"/>
          <w:spacing w:val="-7"/>
        </w:rPr>
        <w:t xml:space="preserve"> </w:t>
      </w:r>
      <w:r>
        <w:rPr>
          <w:rFonts w:ascii="Calibri"/>
          <w:spacing w:val="-5"/>
        </w:rPr>
        <w:t>38</w:t>
      </w:r>
    </w:p>
    <w:p w14:paraId="3D3F6E0B" w14:textId="77777777" w:rsidR="00FF3737" w:rsidRDefault="00000000">
      <w:pPr>
        <w:spacing w:before="195"/>
        <w:ind w:left="360"/>
        <w:rPr>
          <w:rFonts w:ascii="Calibri" w:hAnsi="Calibri"/>
          <w:b/>
        </w:rPr>
      </w:pPr>
      <w:r>
        <w:rPr>
          <w:rFonts w:ascii="Calibri" w:hAnsi="Calibri"/>
          <w:b/>
        </w:rPr>
        <w:t>—</w:t>
      </w:r>
      <w:r>
        <w:rPr>
          <w:rFonts w:ascii="Calibri" w:hAnsi="Calibri"/>
          <w:b/>
          <w:spacing w:val="-2"/>
        </w:rPr>
        <w:t xml:space="preserve"> </w:t>
      </w:r>
      <w:r>
        <w:rPr>
          <w:rFonts w:ascii="Calibri" w:hAnsi="Calibri"/>
          <w:b/>
        </w:rPr>
        <w:t>N</w:t>
      </w:r>
      <w:r>
        <w:rPr>
          <w:rFonts w:ascii="Calibri" w:hAnsi="Calibri"/>
          <w:b/>
          <w:spacing w:val="1"/>
        </w:rPr>
        <w:t xml:space="preserve"> </w:t>
      </w:r>
      <w:r>
        <w:rPr>
          <w:rFonts w:ascii="Calibri" w:hAnsi="Calibri"/>
          <w:b/>
          <w:spacing w:val="-12"/>
        </w:rPr>
        <w:t>—</w:t>
      </w:r>
    </w:p>
    <w:p w14:paraId="456D7742" w14:textId="77777777" w:rsidR="00FF3737" w:rsidRDefault="00000000">
      <w:pPr>
        <w:pStyle w:val="BodyText"/>
        <w:spacing w:before="197" w:line="267" w:lineRule="exact"/>
        <w:rPr>
          <w:rFonts w:ascii="Calibri"/>
        </w:rPr>
      </w:pPr>
      <w:r>
        <w:rPr>
          <w:rFonts w:ascii="Calibri"/>
          <w:spacing w:val="-4"/>
        </w:rPr>
        <w:t>Name</w:t>
      </w:r>
    </w:p>
    <w:p w14:paraId="138501F6" w14:textId="77777777" w:rsidR="00FF3737" w:rsidRDefault="00000000">
      <w:pPr>
        <w:pStyle w:val="BodyText"/>
        <w:ind w:left="720" w:right="2085"/>
        <w:rPr>
          <w:rFonts w:ascii="Calibri"/>
        </w:rPr>
      </w:pPr>
      <w:proofErr w:type="spellStart"/>
      <w:r>
        <w:rPr>
          <w:rFonts w:ascii="Calibri"/>
          <w:spacing w:val="-2"/>
        </w:rPr>
        <w:t>father's</w:t>
      </w:r>
      <w:proofErr w:type="spellEnd"/>
      <w:r>
        <w:rPr>
          <w:rFonts w:ascii="Calibri"/>
          <w:spacing w:val="-2"/>
        </w:rPr>
        <w:t xml:space="preserve">,38 </w:t>
      </w:r>
      <w:r>
        <w:rPr>
          <w:rFonts w:ascii="Calibri"/>
        </w:rPr>
        <w:t>mother's,</w:t>
      </w:r>
      <w:r>
        <w:rPr>
          <w:rFonts w:ascii="Calibri"/>
          <w:spacing w:val="-13"/>
        </w:rPr>
        <w:t xml:space="preserve"> </w:t>
      </w:r>
      <w:r>
        <w:rPr>
          <w:rFonts w:ascii="Calibri"/>
        </w:rPr>
        <w:t>20</w:t>
      </w:r>
    </w:p>
    <w:p w14:paraId="70A8EBD1" w14:textId="77777777" w:rsidR="00FF3737" w:rsidRDefault="00000000">
      <w:pPr>
        <w:pStyle w:val="BodyText"/>
        <w:ind w:left="720" w:right="248"/>
        <w:rPr>
          <w:rFonts w:ascii="Calibri"/>
        </w:rPr>
      </w:pPr>
      <w:r>
        <w:rPr>
          <w:rFonts w:ascii="Calibri"/>
        </w:rPr>
        <w:t>mother's</w:t>
      </w:r>
      <w:r>
        <w:rPr>
          <w:rFonts w:ascii="Calibri"/>
          <w:spacing w:val="-12"/>
        </w:rPr>
        <w:t xml:space="preserve"> </w:t>
      </w:r>
      <w:r>
        <w:rPr>
          <w:rFonts w:ascii="Calibri"/>
        </w:rPr>
        <w:t>(second</w:t>
      </w:r>
      <w:r>
        <w:rPr>
          <w:rFonts w:ascii="Calibri"/>
          <w:spacing w:val="-12"/>
        </w:rPr>
        <w:t xml:space="preserve"> </w:t>
      </w:r>
      <w:r>
        <w:rPr>
          <w:rFonts w:ascii="Calibri"/>
        </w:rPr>
        <w:t>parent),</w:t>
      </w:r>
      <w:r>
        <w:rPr>
          <w:rFonts w:ascii="Calibri"/>
          <w:spacing w:val="-13"/>
        </w:rPr>
        <w:t xml:space="preserve"> </w:t>
      </w:r>
      <w:r>
        <w:rPr>
          <w:rFonts w:ascii="Calibri"/>
        </w:rPr>
        <w:t>39 second parent's, 39</w:t>
      </w:r>
    </w:p>
    <w:p w14:paraId="1B6BACA3" w14:textId="77777777" w:rsidR="00FF3737" w:rsidRDefault="00000000">
      <w:pPr>
        <w:pStyle w:val="BodyText"/>
        <w:ind w:firstLine="360"/>
        <w:rPr>
          <w:rFonts w:ascii="Calibri"/>
        </w:rPr>
      </w:pPr>
      <w:r>
        <w:rPr>
          <w:rFonts w:ascii="Calibri"/>
        </w:rPr>
        <w:t>second parent's (mother), 39 Neonatal</w:t>
      </w:r>
      <w:r>
        <w:rPr>
          <w:rFonts w:ascii="Calibri"/>
          <w:spacing w:val="-7"/>
        </w:rPr>
        <w:t xml:space="preserve"> </w:t>
      </w:r>
      <w:r>
        <w:rPr>
          <w:rFonts w:ascii="Calibri"/>
        </w:rPr>
        <w:t>Intensive</w:t>
      </w:r>
      <w:r>
        <w:rPr>
          <w:rFonts w:ascii="Calibri"/>
          <w:spacing w:val="-7"/>
        </w:rPr>
        <w:t xml:space="preserve"> </w:t>
      </w:r>
      <w:r>
        <w:rPr>
          <w:rFonts w:ascii="Calibri"/>
        </w:rPr>
        <w:t>Care</w:t>
      </w:r>
      <w:r>
        <w:rPr>
          <w:rFonts w:ascii="Calibri"/>
          <w:spacing w:val="-7"/>
        </w:rPr>
        <w:t xml:space="preserve"> </w:t>
      </w:r>
      <w:r>
        <w:rPr>
          <w:rFonts w:ascii="Calibri"/>
        </w:rPr>
        <w:t>Unit</w:t>
      </w:r>
      <w:r>
        <w:rPr>
          <w:rFonts w:ascii="Calibri"/>
          <w:spacing w:val="-7"/>
        </w:rPr>
        <w:t xml:space="preserve"> </w:t>
      </w:r>
      <w:r>
        <w:rPr>
          <w:rFonts w:ascii="Calibri"/>
        </w:rPr>
        <w:t>(NICU),</w:t>
      </w:r>
      <w:r>
        <w:rPr>
          <w:rFonts w:ascii="Calibri"/>
          <w:spacing w:val="-9"/>
        </w:rPr>
        <w:t xml:space="preserve"> </w:t>
      </w:r>
      <w:r>
        <w:rPr>
          <w:rFonts w:ascii="Calibri"/>
        </w:rPr>
        <w:t xml:space="preserve">18 </w:t>
      </w:r>
      <w:proofErr w:type="gramStart"/>
      <w:r>
        <w:rPr>
          <w:rFonts w:ascii="Calibri"/>
        </w:rPr>
        <w:t>New Born</w:t>
      </w:r>
      <w:proofErr w:type="gramEnd"/>
      <w:r>
        <w:rPr>
          <w:rFonts w:ascii="Calibri"/>
        </w:rPr>
        <w:t xml:space="preserve"> Screening, 16</w:t>
      </w:r>
    </w:p>
    <w:p w14:paraId="0CCA9880" w14:textId="77777777" w:rsidR="00FF3737" w:rsidRDefault="00000000">
      <w:pPr>
        <w:pStyle w:val="BodyText"/>
        <w:ind w:left="720"/>
        <w:rPr>
          <w:rFonts w:ascii="Calibri"/>
        </w:rPr>
      </w:pPr>
      <w:r>
        <w:rPr>
          <w:rFonts w:ascii="Calibri"/>
        </w:rPr>
        <w:t>Screen</w:t>
      </w:r>
      <w:r>
        <w:rPr>
          <w:rFonts w:ascii="Calibri"/>
          <w:spacing w:val="-7"/>
        </w:rPr>
        <w:t xml:space="preserve"> </w:t>
      </w:r>
      <w:r>
        <w:rPr>
          <w:rFonts w:ascii="Calibri"/>
        </w:rPr>
        <w:t>Lab</w:t>
      </w:r>
      <w:r>
        <w:rPr>
          <w:rFonts w:ascii="Calibri"/>
          <w:spacing w:val="-8"/>
        </w:rPr>
        <w:t xml:space="preserve"> </w:t>
      </w:r>
      <w:r>
        <w:rPr>
          <w:rFonts w:ascii="Calibri"/>
        </w:rPr>
        <w:t>ID</w:t>
      </w:r>
      <w:r>
        <w:rPr>
          <w:rFonts w:ascii="Calibri"/>
          <w:spacing w:val="-6"/>
        </w:rPr>
        <w:t xml:space="preserve"> </w:t>
      </w:r>
      <w:r>
        <w:rPr>
          <w:rFonts w:ascii="Calibri"/>
        </w:rPr>
        <w:t>not</w:t>
      </w:r>
      <w:r>
        <w:rPr>
          <w:rFonts w:ascii="Calibri"/>
          <w:spacing w:val="-9"/>
        </w:rPr>
        <w:t xml:space="preserve"> </w:t>
      </w:r>
      <w:r>
        <w:rPr>
          <w:rFonts w:ascii="Calibri"/>
        </w:rPr>
        <w:t>submitted,</w:t>
      </w:r>
      <w:r>
        <w:rPr>
          <w:rFonts w:ascii="Calibri"/>
          <w:spacing w:val="-7"/>
        </w:rPr>
        <w:t xml:space="preserve"> </w:t>
      </w:r>
      <w:r>
        <w:rPr>
          <w:rFonts w:ascii="Calibri"/>
        </w:rPr>
        <w:t>16 Screen Lab ID Number, 16</w:t>
      </w:r>
    </w:p>
    <w:p w14:paraId="53490B37" w14:textId="77777777" w:rsidR="00FF3737" w:rsidRDefault="00000000">
      <w:pPr>
        <w:pStyle w:val="BodyText"/>
        <w:spacing w:before="1"/>
        <w:rPr>
          <w:rFonts w:ascii="Calibri"/>
        </w:rPr>
      </w:pPr>
      <w:r>
        <w:rPr>
          <w:rFonts w:ascii="Calibri"/>
        </w:rPr>
        <w:t>Newborn</w:t>
      </w:r>
      <w:r>
        <w:rPr>
          <w:rFonts w:ascii="Calibri"/>
          <w:spacing w:val="-6"/>
        </w:rPr>
        <w:t xml:space="preserve"> </w:t>
      </w:r>
      <w:r>
        <w:rPr>
          <w:rFonts w:ascii="Calibri"/>
        </w:rPr>
        <w:t>treatment,</w:t>
      </w:r>
      <w:r>
        <w:rPr>
          <w:rFonts w:ascii="Calibri"/>
          <w:spacing w:val="-5"/>
        </w:rPr>
        <w:t xml:space="preserve"> 15</w:t>
      </w:r>
    </w:p>
    <w:p w14:paraId="344016F8" w14:textId="77777777" w:rsidR="00FF3737" w:rsidRDefault="00000000">
      <w:pPr>
        <w:spacing w:before="267"/>
        <w:ind w:left="360"/>
        <w:rPr>
          <w:rFonts w:ascii="Calibri" w:hAnsi="Calibri"/>
          <w:b/>
        </w:rPr>
      </w:pPr>
      <w:r>
        <w:rPr>
          <w:rFonts w:ascii="Calibri" w:hAnsi="Calibri"/>
          <w:b/>
        </w:rPr>
        <w:t xml:space="preserve">— O </w:t>
      </w:r>
      <w:r>
        <w:rPr>
          <w:rFonts w:ascii="Calibri" w:hAnsi="Calibri"/>
          <w:b/>
          <w:spacing w:val="-10"/>
        </w:rPr>
        <w:t>—</w:t>
      </w:r>
    </w:p>
    <w:p w14:paraId="19BE07B4" w14:textId="77777777" w:rsidR="00FF3737" w:rsidRDefault="00FF3737">
      <w:pPr>
        <w:pStyle w:val="BodyText"/>
        <w:ind w:left="0"/>
        <w:rPr>
          <w:rFonts w:ascii="Calibri"/>
          <w:b/>
        </w:rPr>
      </w:pPr>
    </w:p>
    <w:p w14:paraId="2A3A558A" w14:textId="77777777" w:rsidR="00FF3737" w:rsidRDefault="00000000">
      <w:pPr>
        <w:pStyle w:val="BodyText"/>
        <w:spacing w:before="1"/>
        <w:rPr>
          <w:rFonts w:ascii="Calibri"/>
        </w:rPr>
      </w:pPr>
      <w:r>
        <w:rPr>
          <w:rFonts w:ascii="Calibri"/>
          <w:spacing w:val="-2"/>
        </w:rPr>
        <w:t>Occupation</w:t>
      </w:r>
    </w:p>
    <w:p w14:paraId="1AF05E1C" w14:textId="77777777" w:rsidR="00FF3737" w:rsidRDefault="00000000">
      <w:pPr>
        <w:pStyle w:val="BodyText"/>
        <w:ind w:left="720"/>
        <w:rPr>
          <w:rFonts w:ascii="Calibri"/>
        </w:rPr>
      </w:pPr>
      <w:proofErr w:type="spellStart"/>
      <w:r>
        <w:rPr>
          <w:rFonts w:ascii="Calibri"/>
        </w:rPr>
        <w:t>father's</w:t>
      </w:r>
      <w:proofErr w:type="spellEnd"/>
      <w:r>
        <w:rPr>
          <w:rFonts w:ascii="Calibri"/>
        </w:rPr>
        <w:t>,</w:t>
      </w:r>
      <w:r>
        <w:rPr>
          <w:rFonts w:ascii="Calibri"/>
          <w:spacing w:val="-4"/>
        </w:rPr>
        <w:t xml:space="preserve"> </w:t>
      </w:r>
      <w:r>
        <w:rPr>
          <w:rFonts w:ascii="Calibri"/>
          <w:spacing w:val="-5"/>
        </w:rPr>
        <w:t>41</w:t>
      </w:r>
    </w:p>
    <w:p w14:paraId="12571CE2" w14:textId="77777777" w:rsidR="00FF3737" w:rsidRDefault="00000000">
      <w:pPr>
        <w:pStyle w:val="BodyText"/>
        <w:ind w:left="720"/>
        <w:rPr>
          <w:rFonts w:ascii="Calibri"/>
        </w:rPr>
      </w:pPr>
      <w:r>
        <w:rPr>
          <w:rFonts w:ascii="Calibri"/>
        </w:rPr>
        <w:t>mother's,</w:t>
      </w:r>
      <w:r>
        <w:rPr>
          <w:rFonts w:ascii="Calibri"/>
          <w:spacing w:val="-5"/>
        </w:rPr>
        <w:t xml:space="preserve"> 35</w:t>
      </w:r>
    </w:p>
    <w:p w14:paraId="32FBD33C" w14:textId="77777777" w:rsidR="00FF3737" w:rsidRDefault="00000000">
      <w:pPr>
        <w:pStyle w:val="BodyText"/>
        <w:ind w:left="720"/>
        <w:rPr>
          <w:rFonts w:ascii="Calibri"/>
        </w:rPr>
      </w:pPr>
      <w:r>
        <w:rPr>
          <w:rFonts w:ascii="Calibri"/>
        </w:rPr>
        <w:t>second</w:t>
      </w:r>
      <w:r>
        <w:rPr>
          <w:rFonts w:ascii="Calibri"/>
          <w:spacing w:val="-4"/>
        </w:rPr>
        <w:t xml:space="preserve"> </w:t>
      </w:r>
      <w:r>
        <w:rPr>
          <w:rFonts w:ascii="Calibri"/>
        </w:rPr>
        <w:t>parent's,</w:t>
      </w:r>
      <w:r>
        <w:rPr>
          <w:rFonts w:ascii="Calibri"/>
          <w:spacing w:val="-4"/>
        </w:rPr>
        <w:t xml:space="preserve"> </w:t>
      </w:r>
      <w:r>
        <w:rPr>
          <w:rFonts w:ascii="Calibri"/>
          <w:spacing w:val="-5"/>
        </w:rPr>
        <w:t>41</w:t>
      </w:r>
    </w:p>
    <w:p w14:paraId="01E36311" w14:textId="77777777" w:rsidR="00FF3737" w:rsidRDefault="00000000">
      <w:pPr>
        <w:pStyle w:val="BodyText"/>
        <w:spacing w:before="1"/>
        <w:rPr>
          <w:rFonts w:ascii="Calibri"/>
        </w:rPr>
      </w:pPr>
      <w:r>
        <w:rPr>
          <w:rFonts w:ascii="Calibri"/>
        </w:rPr>
        <w:t>Omphalocele,</w:t>
      </w:r>
      <w:r>
        <w:rPr>
          <w:rFonts w:ascii="Calibri"/>
          <w:spacing w:val="-7"/>
        </w:rPr>
        <w:t xml:space="preserve"> </w:t>
      </w:r>
      <w:r>
        <w:rPr>
          <w:rFonts w:ascii="Calibri"/>
          <w:spacing w:val="-5"/>
        </w:rPr>
        <w:t>22</w:t>
      </w:r>
    </w:p>
    <w:p w14:paraId="0B5C347B" w14:textId="77777777" w:rsidR="00FF3737" w:rsidRDefault="00000000">
      <w:pPr>
        <w:pStyle w:val="BodyText"/>
        <w:rPr>
          <w:rFonts w:ascii="Calibri"/>
        </w:rPr>
      </w:pPr>
      <w:r>
        <w:rPr>
          <w:rFonts w:ascii="Calibri"/>
        </w:rPr>
        <w:t>Birth</w:t>
      </w:r>
      <w:r>
        <w:rPr>
          <w:rFonts w:ascii="Calibri"/>
          <w:spacing w:val="-2"/>
        </w:rPr>
        <w:t xml:space="preserve"> </w:t>
      </w:r>
      <w:r>
        <w:rPr>
          <w:rFonts w:ascii="Calibri"/>
        </w:rPr>
        <w:t>Order,</w:t>
      </w:r>
      <w:r>
        <w:rPr>
          <w:rFonts w:ascii="Calibri"/>
          <w:spacing w:val="-3"/>
        </w:rPr>
        <w:t xml:space="preserve"> </w:t>
      </w:r>
      <w:r>
        <w:rPr>
          <w:rFonts w:ascii="Calibri"/>
          <w:spacing w:val="-10"/>
        </w:rPr>
        <w:t>2</w:t>
      </w:r>
    </w:p>
    <w:p w14:paraId="6B561A17" w14:textId="77777777" w:rsidR="00FF3737" w:rsidRDefault="00000000">
      <w:pPr>
        <w:pStyle w:val="BodyText"/>
        <w:spacing w:before="2" w:line="237" w:lineRule="auto"/>
        <w:rPr>
          <w:rFonts w:ascii="Calibri"/>
        </w:rPr>
      </w:pPr>
      <w:r>
        <w:rPr>
          <w:rFonts w:ascii="Calibri"/>
        </w:rPr>
        <w:t>Other</w:t>
      </w:r>
      <w:r>
        <w:rPr>
          <w:rFonts w:ascii="Calibri"/>
          <w:spacing w:val="-7"/>
        </w:rPr>
        <w:t xml:space="preserve"> </w:t>
      </w:r>
      <w:r>
        <w:rPr>
          <w:rFonts w:ascii="Calibri"/>
        </w:rPr>
        <w:t>poor</w:t>
      </w:r>
      <w:r>
        <w:rPr>
          <w:rFonts w:ascii="Calibri"/>
          <w:spacing w:val="-10"/>
        </w:rPr>
        <w:t xml:space="preserve"> </w:t>
      </w:r>
      <w:r>
        <w:rPr>
          <w:rFonts w:ascii="Calibri"/>
        </w:rPr>
        <w:t>pregnancy</w:t>
      </w:r>
      <w:r>
        <w:rPr>
          <w:rFonts w:ascii="Calibri"/>
          <w:spacing w:val="-9"/>
        </w:rPr>
        <w:t xml:space="preserve"> </w:t>
      </w:r>
      <w:r>
        <w:rPr>
          <w:rFonts w:ascii="Calibri"/>
        </w:rPr>
        <w:t>outcomes,</w:t>
      </w:r>
      <w:r>
        <w:rPr>
          <w:rFonts w:ascii="Calibri"/>
          <w:spacing w:val="-9"/>
        </w:rPr>
        <w:t xml:space="preserve"> </w:t>
      </w:r>
      <w:r>
        <w:rPr>
          <w:rFonts w:ascii="Calibri"/>
        </w:rPr>
        <w:t>48 Other serious chronic illnesses, 48</w:t>
      </w:r>
    </w:p>
    <w:p w14:paraId="6133D928" w14:textId="77777777" w:rsidR="00FF3737" w:rsidRDefault="00FF3737">
      <w:pPr>
        <w:pStyle w:val="BodyText"/>
        <w:spacing w:before="2"/>
        <w:ind w:left="0"/>
        <w:rPr>
          <w:rFonts w:ascii="Calibri"/>
        </w:rPr>
      </w:pPr>
    </w:p>
    <w:p w14:paraId="1D1ECB58" w14:textId="77777777" w:rsidR="00FF3737" w:rsidRDefault="00000000">
      <w:pPr>
        <w:ind w:left="410"/>
        <w:rPr>
          <w:rFonts w:ascii="Calibri" w:hAnsi="Calibri"/>
          <w:b/>
        </w:rPr>
      </w:pPr>
      <w:r>
        <w:rPr>
          <w:rFonts w:ascii="Calibri" w:hAnsi="Calibri"/>
          <w:b/>
        </w:rPr>
        <w:t>—</w:t>
      </w:r>
      <w:r>
        <w:rPr>
          <w:rFonts w:ascii="Calibri" w:hAnsi="Calibri"/>
          <w:b/>
          <w:spacing w:val="-1"/>
        </w:rPr>
        <w:t xml:space="preserve"> </w:t>
      </w:r>
      <w:r>
        <w:rPr>
          <w:rFonts w:ascii="Calibri" w:hAnsi="Calibri"/>
          <w:b/>
        </w:rPr>
        <w:t xml:space="preserve">P </w:t>
      </w:r>
      <w:r>
        <w:rPr>
          <w:rFonts w:ascii="Calibri" w:hAnsi="Calibri"/>
          <w:b/>
          <w:spacing w:val="-10"/>
        </w:rPr>
        <w:t>—</w:t>
      </w:r>
    </w:p>
    <w:p w14:paraId="416BB374" w14:textId="77777777" w:rsidR="00FF3737" w:rsidRDefault="00FF3737">
      <w:pPr>
        <w:pStyle w:val="BodyText"/>
        <w:ind w:left="0"/>
        <w:rPr>
          <w:rFonts w:ascii="Calibri"/>
          <w:b/>
        </w:rPr>
      </w:pPr>
    </w:p>
    <w:p w14:paraId="5BD043BA" w14:textId="77777777" w:rsidR="00FF3737" w:rsidRDefault="00000000">
      <w:pPr>
        <w:pStyle w:val="BodyText"/>
        <w:spacing w:before="1"/>
        <w:rPr>
          <w:rFonts w:ascii="Calibri"/>
        </w:rPr>
      </w:pPr>
      <w:r>
        <w:rPr>
          <w:rFonts w:ascii="Calibri"/>
        </w:rPr>
        <w:t>Paracervical</w:t>
      </w:r>
      <w:r>
        <w:rPr>
          <w:rFonts w:ascii="Calibri"/>
          <w:spacing w:val="-7"/>
        </w:rPr>
        <w:t xml:space="preserve"> </w:t>
      </w:r>
      <w:r>
        <w:rPr>
          <w:rFonts w:ascii="Calibri"/>
        </w:rPr>
        <w:t>anesthesia,</w:t>
      </w:r>
      <w:r>
        <w:rPr>
          <w:rFonts w:ascii="Calibri"/>
          <w:spacing w:val="-6"/>
        </w:rPr>
        <w:t xml:space="preserve"> </w:t>
      </w:r>
      <w:r>
        <w:rPr>
          <w:rFonts w:ascii="Calibri"/>
          <w:spacing w:val="-5"/>
        </w:rPr>
        <w:t>29</w:t>
      </w:r>
    </w:p>
    <w:p w14:paraId="5FC32790" w14:textId="77777777" w:rsidR="00FF3737" w:rsidRDefault="00000000">
      <w:pPr>
        <w:pStyle w:val="BodyText"/>
        <w:ind w:right="248"/>
        <w:rPr>
          <w:rFonts w:ascii="Calibri"/>
        </w:rPr>
      </w:pPr>
      <w:r>
        <w:rPr>
          <w:rFonts w:ascii="Calibri"/>
        </w:rPr>
        <w:t>Paternity</w:t>
      </w:r>
      <w:r>
        <w:rPr>
          <w:rFonts w:ascii="Calibri"/>
          <w:spacing w:val="-12"/>
        </w:rPr>
        <w:t xml:space="preserve"> </w:t>
      </w:r>
      <w:r>
        <w:rPr>
          <w:rFonts w:ascii="Calibri"/>
        </w:rPr>
        <w:t>Acknowledgment,</w:t>
      </w:r>
      <w:r>
        <w:rPr>
          <w:rFonts w:ascii="Calibri"/>
          <w:spacing w:val="-13"/>
        </w:rPr>
        <w:t xml:space="preserve"> </w:t>
      </w:r>
      <w:r>
        <w:rPr>
          <w:rFonts w:ascii="Calibri"/>
        </w:rPr>
        <w:t>38,</w:t>
      </w:r>
      <w:r>
        <w:rPr>
          <w:rFonts w:ascii="Calibri"/>
          <w:spacing w:val="-12"/>
        </w:rPr>
        <w:t xml:space="preserve"> </w:t>
      </w:r>
      <w:r>
        <w:rPr>
          <w:rFonts w:ascii="Calibri"/>
        </w:rPr>
        <w:t>55 Payer, primary for this delivery, 6 Pediatrician/Family Practitioner,5 Phone, mother's number, 35 Plurality, 2</w:t>
      </w:r>
    </w:p>
    <w:p w14:paraId="5CD195DA" w14:textId="77777777" w:rsidR="00FF3737" w:rsidRDefault="00000000">
      <w:pPr>
        <w:pStyle w:val="BodyText"/>
        <w:rPr>
          <w:rFonts w:ascii="Calibri"/>
        </w:rPr>
      </w:pPr>
      <w:proofErr w:type="spellStart"/>
      <w:r>
        <w:rPr>
          <w:rFonts w:ascii="Calibri"/>
        </w:rPr>
        <w:t>Prelabor</w:t>
      </w:r>
      <w:proofErr w:type="spellEnd"/>
      <w:r>
        <w:rPr>
          <w:rFonts w:ascii="Calibri"/>
          <w:spacing w:val="-8"/>
        </w:rPr>
        <w:t xml:space="preserve"> </w:t>
      </w:r>
      <w:r>
        <w:rPr>
          <w:rFonts w:ascii="Calibri"/>
        </w:rPr>
        <w:t>referral</w:t>
      </w:r>
      <w:r>
        <w:rPr>
          <w:rFonts w:ascii="Calibri"/>
          <w:spacing w:val="-8"/>
        </w:rPr>
        <w:t xml:space="preserve"> </w:t>
      </w:r>
      <w:r>
        <w:rPr>
          <w:rFonts w:ascii="Calibri"/>
        </w:rPr>
        <w:t>for</w:t>
      </w:r>
      <w:r>
        <w:rPr>
          <w:rFonts w:ascii="Calibri"/>
          <w:spacing w:val="-8"/>
        </w:rPr>
        <w:t xml:space="preserve"> </w:t>
      </w:r>
      <w:r>
        <w:rPr>
          <w:rFonts w:ascii="Calibri"/>
        </w:rPr>
        <w:t>high</w:t>
      </w:r>
      <w:r>
        <w:rPr>
          <w:rFonts w:ascii="Calibri"/>
          <w:spacing w:val="-9"/>
        </w:rPr>
        <w:t xml:space="preserve"> </w:t>
      </w:r>
      <w:r>
        <w:rPr>
          <w:rFonts w:ascii="Calibri"/>
        </w:rPr>
        <w:t>risk,</w:t>
      </w:r>
      <w:r>
        <w:rPr>
          <w:rFonts w:ascii="Calibri"/>
          <w:spacing w:val="-8"/>
        </w:rPr>
        <w:t xml:space="preserve"> </w:t>
      </w:r>
      <w:r>
        <w:rPr>
          <w:rFonts w:ascii="Calibri"/>
        </w:rPr>
        <w:t xml:space="preserve">48 Prenatal </w:t>
      </w:r>
      <w:proofErr w:type="gramStart"/>
      <w:r>
        <w:rPr>
          <w:rFonts w:ascii="Calibri"/>
        </w:rPr>
        <w:t>care</w:t>
      </w:r>
      <w:proofErr w:type="gramEnd"/>
    </w:p>
    <w:p w14:paraId="6F6EC487" w14:textId="77777777" w:rsidR="00FF3737" w:rsidRDefault="00000000">
      <w:pPr>
        <w:pStyle w:val="BodyText"/>
        <w:ind w:left="720"/>
        <w:rPr>
          <w:rFonts w:ascii="Calibri"/>
        </w:rPr>
      </w:pPr>
      <w:r>
        <w:rPr>
          <w:rFonts w:ascii="Calibri"/>
        </w:rPr>
        <w:t>did</w:t>
      </w:r>
      <w:r>
        <w:rPr>
          <w:rFonts w:ascii="Calibri"/>
          <w:spacing w:val="-5"/>
        </w:rPr>
        <w:t xml:space="preserve"> </w:t>
      </w:r>
      <w:r>
        <w:rPr>
          <w:rFonts w:ascii="Calibri"/>
        </w:rPr>
        <w:t>mother</w:t>
      </w:r>
      <w:r>
        <w:rPr>
          <w:rFonts w:ascii="Calibri"/>
          <w:spacing w:val="-3"/>
        </w:rPr>
        <w:t xml:space="preserve"> </w:t>
      </w:r>
      <w:proofErr w:type="gramStart"/>
      <w:r>
        <w:rPr>
          <w:rFonts w:ascii="Calibri"/>
        </w:rPr>
        <w:t>receive?,</w:t>
      </w:r>
      <w:proofErr w:type="gramEnd"/>
      <w:r>
        <w:rPr>
          <w:rFonts w:ascii="Calibri"/>
          <w:spacing w:val="-5"/>
        </w:rPr>
        <w:t xml:space="preserve"> </w:t>
      </w:r>
      <w:r>
        <w:rPr>
          <w:rFonts w:ascii="Calibri"/>
        </w:rPr>
        <w:t>43,</w:t>
      </w:r>
      <w:r>
        <w:rPr>
          <w:rFonts w:ascii="Calibri"/>
          <w:spacing w:val="-5"/>
        </w:rPr>
        <w:t xml:space="preserve"> 52</w:t>
      </w:r>
    </w:p>
    <w:p w14:paraId="0776644F" w14:textId="77777777" w:rsidR="00FF3737" w:rsidRDefault="00000000">
      <w:pPr>
        <w:pStyle w:val="BodyText"/>
        <w:ind w:left="720"/>
        <w:rPr>
          <w:rFonts w:ascii="Calibri"/>
        </w:rPr>
      </w:pPr>
      <w:r>
        <w:rPr>
          <w:rFonts w:ascii="Calibri"/>
        </w:rPr>
        <w:t>Primary</w:t>
      </w:r>
      <w:r>
        <w:rPr>
          <w:rFonts w:ascii="Calibri"/>
          <w:spacing w:val="-5"/>
        </w:rPr>
        <w:t xml:space="preserve"> </w:t>
      </w:r>
      <w:r>
        <w:rPr>
          <w:rFonts w:ascii="Calibri"/>
        </w:rPr>
        <w:t>provider,</w:t>
      </w:r>
      <w:r>
        <w:rPr>
          <w:rFonts w:ascii="Calibri"/>
          <w:spacing w:val="-6"/>
        </w:rPr>
        <w:t xml:space="preserve"> </w:t>
      </w:r>
      <w:r>
        <w:rPr>
          <w:rFonts w:ascii="Calibri"/>
          <w:spacing w:val="-5"/>
        </w:rPr>
        <w:t>43</w:t>
      </w:r>
    </w:p>
    <w:p w14:paraId="63F2E883" w14:textId="77777777" w:rsidR="00FF3737" w:rsidRDefault="00000000">
      <w:pPr>
        <w:pStyle w:val="BodyText"/>
        <w:ind w:right="1991" w:firstLine="360"/>
        <w:rPr>
          <w:rFonts w:ascii="Calibri"/>
        </w:rPr>
      </w:pPr>
      <w:r>
        <w:rPr>
          <w:rFonts w:ascii="Calibri"/>
        </w:rPr>
        <w:t>Screen,</w:t>
      </w:r>
      <w:r>
        <w:rPr>
          <w:rFonts w:ascii="Calibri"/>
          <w:spacing w:val="-13"/>
        </w:rPr>
        <w:t xml:space="preserve"> </w:t>
      </w:r>
      <w:r>
        <w:rPr>
          <w:rFonts w:ascii="Calibri"/>
        </w:rPr>
        <w:t>47-50 Prenatal History</w:t>
      </w:r>
    </w:p>
    <w:p w14:paraId="78CEE42B" w14:textId="77777777" w:rsidR="00FF3737" w:rsidRDefault="00000000">
      <w:pPr>
        <w:pStyle w:val="BodyText"/>
        <w:spacing w:before="1"/>
        <w:ind w:left="720" w:right="1849"/>
        <w:jc w:val="both"/>
        <w:rPr>
          <w:rFonts w:ascii="Calibri"/>
        </w:rPr>
      </w:pPr>
      <w:r>
        <w:rPr>
          <w:rFonts w:ascii="Calibri"/>
        </w:rPr>
        <w:t>date</w:t>
      </w:r>
      <w:r>
        <w:rPr>
          <w:rFonts w:ascii="Calibri"/>
          <w:spacing w:val="-13"/>
        </w:rPr>
        <w:t xml:space="preserve"> </w:t>
      </w:r>
      <w:r>
        <w:rPr>
          <w:rFonts w:ascii="Calibri"/>
        </w:rPr>
        <w:t>of</w:t>
      </w:r>
      <w:r>
        <w:rPr>
          <w:rFonts w:ascii="Calibri"/>
          <w:spacing w:val="-11"/>
        </w:rPr>
        <w:t xml:space="preserve"> </w:t>
      </w:r>
      <w:r>
        <w:rPr>
          <w:rFonts w:ascii="Calibri"/>
        </w:rPr>
        <w:t>first,</w:t>
      </w:r>
      <w:r>
        <w:rPr>
          <w:rFonts w:ascii="Calibri"/>
          <w:spacing w:val="-12"/>
        </w:rPr>
        <w:t xml:space="preserve"> </w:t>
      </w:r>
      <w:r>
        <w:rPr>
          <w:rFonts w:ascii="Calibri"/>
        </w:rPr>
        <w:t>44 date of last, 44 number of, 44</w:t>
      </w:r>
    </w:p>
    <w:p w14:paraId="34144C1E" w14:textId="77777777" w:rsidR="00FF3737" w:rsidRDefault="00000000">
      <w:pPr>
        <w:pStyle w:val="BodyText"/>
        <w:spacing w:line="267" w:lineRule="exact"/>
        <w:ind w:left="720"/>
        <w:jc w:val="both"/>
        <w:rPr>
          <w:rFonts w:ascii="Calibri"/>
        </w:rPr>
      </w:pPr>
      <w:r>
        <w:rPr>
          <w:rFonts w:ascii="Calibri"/>
        </w:rPr>
        <w:t>Screen,</w:t>
      </w:r>
      <w:r>
        <w:rPr>
          <w:rFonts w:ascii="Calibri"/>
          <w:spacing w:val="-6"/>
        </w:rPr>
        <w:t xml:space="preserve"> </w:t>
      </w:r>
      <w:r>
        <w:rPr>
          <w:rFonts w:ascii="Calibri"/>
        </w:rPr>
        <w:t>43-</w:t>
      </w:r>
      <w:r>
        <w:rPr>
          <w:rFonts w:ascii="Calibri"/>
          <w:spacing w:val="-5"/>
        </w:rPr>
        <w:t>46</w:t>
      </w:r>
    </w:p>
    <w:p w14:paraId="09B8F68A" w14:textId="77777777" w:rsidR="00FF3737" w:rsidRDefault="00000000">
      <w:pPr>
        <w:pStyle w:val="BodyText"/>
        <w:ind w:right="659"/>
        <w:jc w:val="both"/>
        <w:rPr>
          <w:rFonts w:ascii="Calibri"/>
        </w:rPr>
      </w:pPr>
      <w:r>
        <w:rPr>
          <w:rFonts w:ascii="Calibri"/>
        </w:rPr>
        <w:t>Prenatal</w:t>
      </w:r>
      <w:r>
        <w:rPr>
          <w:rFonts w:ascii="Calibri"/>
          <w:spacing w:val="-9"/>
        </w:rPr>
        <w:t xml:space="preserve"> </w:t>
      </w:r>
      <w:r>
        <w:rPr>
          <w:rFonts w:ascii="Calibri"/>
        </w:rPr>
        <w:t>record</w:t>
      </w:r>
      <w:r>
        <w:rPr>
          <w:rFonts w:ascii="Calibri"/>
          <w:spacing w:val="-8"/>
        </w:rPr>
        <w:t xml:space="preserve"> </w:t>
      </w:r>
      <w:r>
        <w:rPr>
          <w:rFonts w:ascii="Calibri"/>
        </w:rPr>
        <w:t>copy</w:t>
      </w:r>
      <w:r>
        <w:rPr>
          <w:rFonts w:ascii="Calibri"/>
          <w:spacing w:val="-8"/>
        </w:rPr>
        <w:t xml:space="preserve"> </w:t>
      </w:r>
      <w:r>
        <w:rPr>
          <w:rFonts w:ascii="Calibri"/>
        </w:rPr>
        <w:t>in</w:t>
      </w:r>
      <w:r>
        <w:rPr>
          <w:rFonts w:ascii="Calibri"/>
          <w:spacing w:val="-7"/>
        </w:rPr>
        <w:t xml:space="preserve"> </w:t>
      </w:r>
      <w:r>
        <w:rPr>
          <w:rFonts w:ascii="Calibri"/>
        </w:rPr>
        <w:t>chart,</w:t>
      </w:r>
      <w:r>
        <w:rPr>
          <w:rFonts w:ascii="Calibri"/>
          <w:spacing w:val="-7"/>
        </w:rPr>
        <w:t xml:space="preserve"> </w:t>
      </w:r>
      <w:r>
        <w:rPr>
          <w:rFonts w:ascii="Calibri"/>
        </w:rPr>
        <w:t xml:space="preserve">52 </w:t>
      </w:r>
      <w:proofErr w:type="spellStart"/>
      <w:r>
        <w:rPr>
          <w:rFonts w:ascii="Calibri"/>
        </w:rPr>
        <w:t>Prepregnancy</w:t>
      </w:r>
      <w:proofErr w:type="spellEnd"/>
      <w:r>
        <w:rPr>
          <w:rFonts w:ascii="Calibri"/>
        </w:rPr>
        <w:t xml:space="preserve"> diabetes, 48</w:t>
      </w:r>
    </w:p>
    <w:p w14:paraId="17D6C53B" w14:textId="77777777" w:rsidR="00FF3737" w:rsidRDefault="00000000">
      <w:pPr>
        <w:pStyle w:val="BodyText"/>
        <w:jc w:val="both"/>
        <w:rPr>
          <w:rFonts w:ascii="Calibri"/>
        </w:rPr>
      </w:pPr>
      <w:proofErr w:type="spellStart"/>
      <w:r>
        <w:rPr>
          <w:rFonts w:ascii="Calibri"/>
        </w:rPr>
        <w:t>Prepregnancy</w:t>
      </w:r>
      <w:proofErr w:type="spellEnd"/>
      <w:r>
        <w:rPr>
          <w:rFonts w:ascii="Calibri"/>
          <w:spacing w:val="-11"/>
        </w:rPr>
        <w:t xml:space="preserve"> </w:t>
      </w:r>
      <w:r>
        <w:rPr>
          <w:rFonts w:ascii="Calibri"/>
        </w:rPr>
        <w:t>hypertension,</w:t>
      </w:r>
      <w:r>
        <w:rPr>
          <w:rFonts w:ascii="Calibri"/>
          <w:spacing w:val="-11"/>
        </w:rPr>
        <w:t xml:space="preserve"> </w:t>
      </w:r>
      <w:r>
        <w:rPr>
          <w:rFonts w:ascii="Calibri"/>
          <w:spacing w:val="-5"/>
        </w:rPr>
        <w:t>48</w:t>
      </w:r>
    </w:p>
    <w:p w14:paraId="25592BA5" w14:textId="77777777" w:rsidR="00FF3737" w:rsidRDefault="00000000">
      <w:pPr>
        <w:pStyle w:val="BodyText"/>
        <w:spacing w:before="37"/>
        <w:ind w:right="2403"/>
        <w:rPr>
          <w:rFonts w:ascii="Calibri"/>
        </w:rPr>
      </w:pPr>
      <w:r>
        <w:br w:type="column"/>
      </w:r>
      <w:r>
        <w:rPr>
          <w:rFonts w:ascii="Calibri"/>
        </w:rPr>
        <w:t>Previous</w:t>
      </w:r>
      <w:r>
        <w:rPr>
          <w:rFonts w:ascii="Calibri"/>
          <w:spacing w:val="-13"/>
        </w:rPr>
        <w:t xml:space="preserve"> </w:t>
      </w:r>
      <w:r>
        <w:rPr>
          <w:rFonts w:ascii="Calibri"/>
        </w:rPr>
        <w:t>preterm</w:t>
      </w:r>
      <w:r>
        <w:rPr>
          <w:rFonts w:ascii="Calibri"/>
          <w:spacing w:val="-12"/>
        </w:rPr>
        <w:t xml:space="preserve"> </w:t>
      </w:r>
      <w:r>
        <w:rPr>
          <w:rFonts w:ascii="Calibri"/>
        </w:rPr>
        <w:t>births,</w:t>
      </w:r>
      <w:r>
        <w:rPr>
          <w:rFonts w:ascii="Calibri"/>
          <w:spacing w:val="-12"/>
        </w:rPr>
        <w:t xml:space="preserve"> </w:t>
      </w:r>
      <w:r>
        <w:rPr>
          <w:rFonts w:ascii="Calibri"/>
        </w:rPr>
        <w:t>48 Pudendal anesthesia, 29</w:t>
      </w:r>
    </w:p>
    <w:p w14:paraId="68EC3028" w14:textId="77777777" w:rsidR="00FF3737" w:rsidRDefault="00FF3737">
      <w:pPr>
        <w:pStyle w:val="BodyText"/>
        <w:spacing w:before="195"/>
        <w:ind w:left="0"/>
        <w:rPr>
          <w:rFonts w:ascii="Calibri"/>
        </w:rPr>
      </w:pPr>
    </w:p>
    <w:p w14:paraId="480058DB" w14:textId="77777777" w:rsidR="00FF3737" w:rsidRDefault="00000000">
      <w:pPr>
        <w:ind w:left="360"/>
        <w:rPr>
          <w:rFonts w:ascii="Calibri" w:hAnsi="Calibri"/>
          <w:b/>
        </w:rPr>
      </w:pPr>
      <w:r>
        <w:rPr>
          <w:rFonts w:ascii="Calibri" w:hAnsi="Calibri"/>
          <w:b/>
        </w:rPr>
        <w:t>—</w:t>
      </w:r>
      <w:r>
        <w:rPr>
          <w:rFonts w:ascii="Calibri" w:hAnsi="Calibri"/>
          <w:b/>
          <w:spacing w:val="-1"/>
        </w:rPr>
        <w:t xml:space="preserve"> </w:t>
      </w:r>
      <w:r>
        <w:rPr>
          <w:rFonts w:ascii="Calibri" w:hAnsi="Calibri"/>
          <w:b/>
        </w:rPr>
        <w:t>R</w:t>
      </w:r>
      <w:r>
        <w:rPr>
          <w:rFonts w:ascii="Calibri" w:hAnsi="Calibri"/>
          <w:b/>
          <w:spacing w:val="1"/>
        </w:rPr>
        <w:t xml:space="preserve"> </w:t>
      </w:r>
      <w:r>
        <w:rPr>
          <w:rFonts w:ascii="Calibri" w:hAnsi="Calibri"/>
          <w:b/>
          <w:spacing w:val="-10"/>
        </w:rPr>
        <w:t>—</w:t>
      </w:r>
    </w:p>
    <w:p w14:paraId="505D99BB" w14:textId="77777777" w:rsidR="00FF3737" w:rsidRDefault="00000000">
      <w:pPr>
        <w:pStyle w:val="BodyText"/>
        <w:spacing w:before="195"/>
        <w:rPr>
          <w:rFonts w:ascii="Calibri"/>
        </w:rPr>
      </w:pPr>
      <w:r>
        <w:rPr>
          <w:rFonts w:ascii="Calibri"/>
          <w:spacing w:val="-4"/>
        </w:rPr>
        <w:t>Race</w:t>
      </w:r>
    </w:p>
    <w:p w14:paraId="31DF8269" w14:textId="77777777" w:rsidR="00FF3737" w:rsidRDefault="00000000">
      <w:pPr>
        <w:pStyle w:val="BodyText"/>
        <w:ind w:left="720"/>
        <w:rPr>
          <w:rFonts w:ascii="Calibri"/>
        </w:rPr>
      </w:pPr>
      <w:proofErr w:type="spellStart"/>
      <w:r>
        <w:rPr>
          <w:rFonts w:ascii="Calibri"/>
        </w:rPr>
        <w:t>father's</w:t>
      </w:r>
      <w:proofErr w:type="spellEnd"/>
      <w:r>
        <w:rPr>
          <w:rFonts w:ascii="Calibri"/>
        </w:rPr>
        <w:t>,</w:t>
      </w:r>
      <w:r>
        <w:rPr>
          <w:rFonts w:ascii="Calibri"/>
          <w:spacing w:val="-4"/>
        </w:rPr>
        <w:t xml:space="preserve"> </w:t>
      </w:r>
      <w:r>
        <w:rPr>
          <w:rFonts w:ascii="Calibri"/>
          <w:spacing w:val="-5"/>
        </w:rPr>
        <w:t>40</w:t>
      </w:r>
    </w:p>
    <w:p w14:paraId="669ACA10" w14:textId="77777777" w:rsidR="00FF3737" w:rsidRDefault="00000000">
      <w:pPr>
        <w:pStyle w:val="BodyText"/>
        <w:ind w:left="720"/>
        <w:rPr>
          <w:rFonts w:ascii="Calibri"/>
        </w:rPr>
      </w:pPr>
      <w:r>
        <w:rPr>
          <w:rFonts w:ascii="Calibri"/>
        </w:rPr>
        <w:t>mother's,</w:t>
      </w:r>
      <w:r>
        <w:rPr>
          <w:rFonts w:ascii="Calibri"/>
          <w:spacing w:val="-5"/>
        </w:rPr>
        <w:t xml:space="preserve"> 34</w:t>
      </w:r>
    </w:p>
    <w:p w14:paraId="5B46B26F" w14:textId="77777777" w:rsidR="00FF3737" w:rsidRDefault="00000000">
      <w:pPr>
        <w:pStyle w:val="BodyText"/>
        <w:spacing w:before="1"/>
        <w:ind w:left="720"/>
        <w:rPr>
          <w:rFonts w:ascii="Calibri"/>
        </w:rPr>
      </w:pPr>
      <w:r>
        <w:rPr>
          <w:rFonts w:ascii="Calibri"/>
        </w:rPr>
        <w:t>second</w:t>
      </w:r>
      <w:r>
        <w:rPr>
          <w:rFonts w:ascii="Calibri"/>
          <w:spacing w:val="-4"/>
        </w:rPr>
        <w:t xml:space="preserve"> </w:t>
      </w:r>
      <w:r>
        <w:rPr>
          <w:rFonts w:ascii="Calibri"/>
        </w:rPr>
        <w:t>parent's,</w:t>
      </w:r>
      <w:r>
        <w:rPr>
          <w:rFonts w:ascii="Calibri"/>
          <w:spacing w:val="-4"/>
        </w:rPr>
        <w:t xml:space="preserve"> </w:t>
      </w:r>
      <w:r>
        <w:rPr>
          <w:rFonts w:ascii="Calibri"/>
          <w:spacing w:val="-5"/>
        </w:rPr>
        <w:t>40</w:t>
      </w:r>
    </w:p>
    <w:p w14:paraId="4238385F" w14:textId="77777777" w:rsidR="00FF3737" w:rsidRDefault="00000000">
      <w:pPr>
        <w:pStyle w:val="BodyText"/>
        <w:rPr>
          <w:rFonts w:ascii="Calibri"/>
        </w:rPr>
      </w:pPr>
      <w:r>
        <w:rPr>
          <w:rFonts w:ascii="Calibri"/>
        </w:rPr>
        <w:t>Rapid/advanced</w:t>
      </w:r>
      <w:r>
        <w:rPr>
          <w:rFonts w:ascii="Calibri"/>
          <w:spacing w:val="-9"/>
        </w:rPr>
        <w:t xml:space="preserve"> </w:t>
      </w:r>
      <w:r>
        <w:rPr>
          <w:rFonts w:ascii="Calibri"/>
        </w:rPr>
        <w:t>labor,</w:t>
      </w:r>
      <w:r>
        <w:rPr>
          <w:rFonts w:ascii="Calibri"/>
          <w:spacing w:val="-11"/>
        </w:rPr>
        <w:t xml:space="preserve"> </w:t>
      </w:r>
      <w:r>
        <w:rPr>
          <w:rFonts w:ascii="Calibri"/>
          <w:spacing w:val="-5"/>
        </w:rPr>
        <w:t>14</w:t>
      </w:r>
    </w:p>
    <w:p w14:paraId="01D76B82" w14:textId="77777777" w:rsidR="00FF3737" w:rsidRDefault="00000000">
      <w:pPr>
        <w:pStyle w:val="BodyText"/>
        <w:ind w:right="406"/>
        <w:rPr>
          <w:rFonts w:ascii="Calibri"/>
        </w:rPr>
      </w:pPr>
      <w:r>
        <w:rPr>
          <w:rFonts w:ascii="Calibri"/>
        </w:rPr>
        <w:t>Refused</w:t>
      </w:r>
      <w:r>
        <w:rPr>
          <w:rFonts w:ascii="Calibri"/>
          <w:spacing w:val="-7"/>
        </w:rPr>
        <w:t xml:space="preserve"> </w:t>
      </w:r>
      <w:r>
        <w:rPr>
          <w:rFonts w:ascii="Calibri"/>
        </w:rPr>
        <w:t>VBAC</w:t>
      </w:r>
      <w:r>
        <w:rPr>
          <w:rFonts w:ascii="Calibri"/>
          <w:spacing w:val="-9"/>
        </w:rPr>
        <w:t xml:space="preserve"> </w:t>
      </w:r>
      <w:r>
        <w:rPr>
          <w:rFonts w:ascii="Calibri"/>
        </w:rPr>
        <w:t>indications</w:t>
      </w:r>
      <w:r>
        <w:rPr>
          <w:rFonts w:ascii="Calibri"/>
          <w:spacing w:val="-9"/>
        </w:rPr>
        <w:t xml:space="preserve"> </w:t>
      </w:r>
      <w:r>
        <w:rPr>
          <w:rFonts w:ascii="Calibri"/>
        </w:rPr>
        <w:t>for</w:t>
      </w:r>
      <w:r>
        <w:rPr>
          <w:rFonts w:ascii="Calibri"/>
          <w:spacing w:val="-7"/>
        </w:rPr>
        <w:t xml:space="preserve"> </w:t>
      </w:r>
      <w:r>
        <w:rPr>
          <w:rFonts w:ascii="Calibri"/>
        </w:rPr>
        <w:t>C-section,</w:t>
      </w:r>
      <w:r>
        <w:rPr>
          <w:rFonts w:ascii="Calibri"/>
          <w:spacing w:val="-7"/>
        </w:rPr>
        <w:t xml:space="preserve"> </w:t>
      </w:r>
      <w:r>
        <w:rPr>
          <w:rFonts w:ascii="Calibri"/>
        </w:rPr>
        <w:t xml:space="preserve">26 </w:t>
      </w:r>
      <w:r>
        <w:rPr>
          <w:rFonts w:ascii="Calibri"/>
          <w:spacing w:val="-2"/>
        </w:rPr>
        <w:t>Residence</w:t>
      </w:r>
    </w:p>
    <w:p w14:paraId="40440948" w14:textId="77777777" w:rsidR="00FF3737" w:rsidRDefault="00000000">
      <w:pPr>
        <w:pStyle w:val="BodyText"/>
        <w:spacing w:before="1"/>
        <w:ind w:left="720"/>
        <w:rPr>
          <w:rFonts w:ascii="Calibri"/>
        </w:rPr>
      </w:pPr>
      <w:r>
        <w:rPr>
          <w:rFonts w:ascii="Calibri"/>
        </w:rPr>
        <w:t>father's</w:t>
      </w:r>
      <w:r>
        <w:rPr>
          <w:rFonts w:ascii="Calibri"/>
          <w:spacing w:val="-4"/>
        </w:rPr>
        <w:t xml:space="preserve"> </w:t>
      </w:r>
      <w:r>
        <w:rPr>
          <w:rFonts w:ascii="Calibri"/>
        </w:rPr>
        <w:t>address,</w:t>
      </w:r>
      <w:r>
        <w:rPr>
          <w:rFonts w:ascii="Calibri"/>
          <w:spacing w:val="-4"/>
        </w:rPr>
        <w:t xml:space="preserve"> </w:t>
      </w:r>
      <w:r>
        <w:rPr>
          <w:rFonts w:ascii="Calibri"/>
          <w:spacing w:val="-5"/>
        </w:rPr>
        <w:t>40</w:t>
      </w:r>
    </w:p>
    <w:p w14:paraId="0D24EBB3" w14:textId="77777777" w:rsidR="00FF3737" w:rsidRDefault="00000000">
      <w:pPr>
        <w:pStyle w:val="BodyText"/>
        <w:spacing w:before="2" w:line="237" w:lineRule="auto"/>
        <w:ind w:left="720" w:right="2186"/>
        <w:rPr>
          <w:rFonts w:ascii="Calibri"/>
        </w:rPr>
      </w:pPr>
      <w:r>
        <w:rPr>
          <w:rFonts w:ascii="Calibri"/>
        </w:rPr>
        <w:t>mother's address, 35 second</w:t>
      </w:r>
      <w:r>
        <w:rPr>
          <w:rFonts w:ascii="Calibri"/>
          <w:spacing w:val="-13"/>
        </w:rPr>
        <w:t xml:space="preserve"> </w:t>
      </w:r>
      <w:r>
        <w:rPr>
          <w:rFonts w:ascii="Calibri"/>
        </w:rPr>
        <w:t>parent's</w:t>
      </w:r>
      <w:r>
        <w:rPr>
          <w:rFonts w:ascii="Calibri"/>
          <w:spacing w:val="-12"/>
        </w:rPr>
        <w:t xml:space="preserve"> </w:t>
      </w:r>
      <w:r>
        <w:rPr>
          <w:rFonts w:ascii="Calibri"/>
        </w:rPr>
        <w:t>address,</w:t>
      </w:r>
      <w:r>
        <w:rPr>
          <w:rFonts w:ascii="Calibri"/>
          <w:spacing w:val="-12"/>
        </w:rPr>
        <w:t xml:space="preserve"> </w:t>
      </w:r>
      <w:r>
        <w:rPr>
          <w:rFonts w:ascii="Calibri"/>
        </w:rPr>
        <w:t>40</w:t>
      </w:r>
    </w:p>
    <w:p w14:paraId="5C72E2A8" w14:textId="77777777" w:rsidR="00FF3737" w:rsidRDefault="00000000">
      <w:pPr>
        <w:pStyle w:val="BodyText"/>
        <w:spacing w:before="2"/>
        <w:rPr>
          <w:rFonts w:ascii="Calibri"/>
        </w:rPr>
      </w:pPr>
      <w:r>
        <w:rPr>
          <w:rFonts w:ascii="Calibri"/>
        </w:rPr>
        <w:t xml:space="preserve">Risk </w:t>
      </w:r>
      <w:r>
        <w:rPr>
          <w:rFonts w:ascii="Calibri"/>
          <w:spacing w:val="-2"/>
        </w:rPr>
        <w:t>factors</w:t>
      </w:r>
    </w:p>
    <w:p w14:paraId="3E6E1C73" w14:textId="77777777" w:rsidR="00FF3737" w:rsidRDefault="00000000">
      <w:pPr>
        <w:pStyle w:val="BodyText"/>
        <w:ind w:left="720"/>
        <w:rPr>
          <w:rFonts w:ascii="Calibri"/>
        </w:rPr>
      </w:pPr>
      <w:r>
        <w:rPr>
          <w:rFonts w:ascii="Calibri"/>
        </w:rPr>
        <w:t>abruption</w:t>
      </w:r>
      <w:r>
        <w:rPr>
          <w:rFonts w:ascii="Calibri"/>
          <w:spacing w:val="-8"/>
        </w:rPr>
        <w:t xml:space="preserve"> </w:t>
      </w:r>
      <w:r>
        <w:rPr>
          <w:rFonts w:ascii="Calibri"/>
        </w:rPr>
        <w:t>placenta,</w:t>
      </w:r>
      <w:r>
        <w:rPr>
          <w:rFonts w:ascii="Calibri"/>
          <w:spacing w:val="-5"/>
        </w:rPr>
        <w:t xml:space="preserve"> 48</w:t>
      </w:r>
    </w:p>
    <w:p w14:paraId="21464451" w14:textId="77777777" w:rsidR="00FF3737" w:rsidRDefault="00000000">
      <w:pPr>
        <w:pStyle w:val="BodyText"/>
        <w:ind w:left="720"/>
        <w:rPr>
          <w:rFonts w:ascii="Calibri"/>
        </w:rPr>
      </w:pPr>
      <w:r>
        <w:rPr>
          <w:rFonts w:ascii="Calibri"/>
        </w:rPr>
        <w:t>eclampsia,</w:t>
      </w:r>
      <w:r>
        <w:rPr>
          <w:rFonts w:ascii="Calibri"/>
          <w:spacing w:val="-3"/>
        </w:rPr>
        <w:t xml:space="preserve"> </w:t>
      </w:r>
      <w:r>
        <w:rPr>
          <w:rFonts w:ascii="Calibri"/>
          <w:spacing w:val="-5"/>
        </w:rPr>
        <w:t>48</w:t>
      </w:r>
    </w:p>
    <w:p w14:paraId="1FB7976B" w14:textId="77777777" w:rsidR="00FF3737" w:rsidRDefault="00000000">
      <w:pPr>
        <w:pStyle w:val="BodyText"/>
        <w:spacing w:before="1"/>
        <w:ind w:left="720" w:right="2169"/>
        <w:rPr>
          <w:rFonts w:ascii="Calibri"/>
        </w:rPr>
      </w:pPr>
      <w:r>
        <w:rPr>
          <w:rFonts w:ascii="Calibri"/>
        </w:rPr>
        <w:t>gestational diabetes, 48 gestational</w:t>
      </w:r>
      <w:r>
        <w:rPr>
          <w:rFonts w:ascii="Calibri"/>
          <w:spacing w:val="-13"/>
        </w:rPr>
        <w:t xml:space="preserve"> </w:t>
      </w:r>
      <w:proofErr w:type="gramStart"/>
      <w:r>
        <w:rPr>
          <w:rFonts w:ascii="Calibri"/>
        </w:rPr>
        <w:t>hypertension</w:t>
      </w:r>
      <w:proofErr w:type="gramEnd"/>
      <w:r>
        <w:rPr>
          <w:rFonts w:ascii="Calibri"/>
        </w:rPr>
        <w:t>,48 in this pregnancy, 47-49 infertility treatment, 48</w:t>
      </w:r>
    </w:p>
    <w:p w14:paraId="61389BFE" w14:textId="77777777" w:rsidR="00FF3737" w:rsidRDefault="00000000">
      <w:pPr>
        <w:pStyle w:val="BodyText"/>
        <w:spacing w:before="1"/>
        <w:ind w:left="720"/>
        <w:rPr>
          <w:rFonts w:ascii="Calibri"/>
        </w:rPr>
      </w:pPr>
      <w:r>
        <w:rPr>
          <w:rFonts w:ascii="Calibri"/>
        </w:rPr>
        <w:t>low</w:t>
      </w:r>
      <w:r>
        <w:rPr>
          <w:rFonts w:ascii="Calibri"/>
          <w:spacing w:val="-7"/>
        </w:rPr>
        <w:t xml:space="preserve"> </w:t>
      </w:r>
      <w:r>
        <w:rPr>
          <w:rFonts w:ascii="Calibri"/>
        </w:rPr>
        <w:t>birthweight,</w:t>
      </w:r>
      <w:r>
        <w:rPr>
          <w:rFonts w:ascii="Calibri"/>
          <w:spacing w:val="-7"/>
        </w:rPr>
        <w:t xml:space="preserve"> </w:t>
      </w:r>
      <w:r>
        <w:rPr>
          <w:rFonts w:ascii="Calibri"/>
        </w:rPr>
        <w:t>previous,</w:t>
      </w:r>
      <w:r>
        <w:rPr>
          <w:rFonts w:ascii="Calibri"/>
          <w:spacing w:val="-6"/>
        </w:rPr>
        <w:t xml:space="preserve"> </w:t>
      </w:r>
      <w:r>
        <w:rPr>
          <w:rFonts w:ascii="Calibri"/>
          <w:spacing w:val="-5"/>
        </w:rPr>
        <w:t>48</w:t>
      </w:r>
    </w:p>
    <w:p w14:paraId="53C53AFC" w14:textId="77777777" w:rsidR="00FF3737" w:rsidRDefault="00000000">
      <w:pPr>
        <w:pStyle w:val="BodyText"/>
        <w:ind w:left="720" w:right="806"/>
        <w:rPr>
          <w:rFonts w:ascii="Calibri"/>
        </w:rPr>
      </w:pPr>
      <w:r>
        <w:rPr>
          <w:rFonts w:ascii="Calibri"/>
        </w:rPr>
        <w:t>other</w:t>
      </w:r>
      <w:r>
        <w:rPr>
          <w:rFonts w:ascii="Calibri"/>
          <w:spacing w:val="-9"/>
        </w:rPr>
        <w:t xml:space="preserve"> </w:t>
      </w:r>
      <w:r>
        <w:rPr>
          <w:rFonts w:ascii="Calibri"/>
        </w:rPr>
        <w:t>poor</w:t>
      </w:r>
      <w:r>
        <w:rPr>
          <w:rFonts w:ascii="Calibri"/>
          <w:spacing w:val="-9"/>
        </w:rPr>
        <w:t xml:space="preserve"> </w:t>
      </w:r>
      <w:r>
        <w:rPr>
          <w:rFonts w:ascii="Calibri"/>
        </w:rPr>
        <w:t>pregnancy</w:t>
      </w:r>
      <w:r>
        <w:rPr>
          <w:rFonts w:ascii="Calibri"/>
          <w:spacing w:val="-9"/>
        </w:rPr>
        <w:t xml:space="preserve"> </w:t>
      </w:r>
      <w:r>
        <w:rPr>
          <w:rFonts w:ascii="Calibri"/>
        </w:rPr>
        <w:t>outcomes,</w:t>
      </w:r>
      <w:r>
        <w:rPr>
          <w:rFonts w:ascii="Calibri"/>
          <w:spacing w:val="-11"/>
        </w:rPr>
        <w:t xml:space="preserve"> </w:t>
      </w:r>
      <w:r>
        <w:rPr>
          <w:rFonts w:ascii="Calibri"/>
        </w:rPr>
        <w:t xml:space="preserve">48 </w:t>
      </w:r>
      <w:proofErr w:type="spellStart"/>
      <w:r>
        <w:rPr>
          <w:rFonts w:ascii="Calibri"/>
        </w:rPr>
        <w:t>prelabor</w:t>
      </w:r>
      <w:proofErr w:type="spellEnd"/>
      <w:r>
        <w:rPr>
          <w:rFonts w:ascii="Calibri"/>
        </w:rPr>
        <w:t xml:space="preserve"> referral for high risk, 48 </w:t>
      </w:r>
      <w:proofErr w:type="spellStart"/>
      <w:r>
        <w:rPr>
          <w:rFonts w:ascii="Calibri"/>
        </w:rPr>
        <w:t>prepregnancy</w:t>
      </w:r>
      <w:proofErr w:type="spellEnd"/>
      <w:r>
        <w:rPr>
          <w:rFonts w:ascii="Calibri"/>
        </w:rPr>
        <w:t xml:space="preserve"> diabetes, 48</w:t>
      </w:r>
    </w:p>
    <w:p w14:paraId="5074BBF9" w14:textId="77777777" w:rsidR="00FF3737" w:rsidRDefault="00000000">
      <w:pPr>
        <w:pStyle w:val="BodyText"/>
        <w:spacing w:line="267" w:lineRule="exact"/>
        <w:ind w:left="720"/>
        <w:rPr>
          <w:rFonts w:ascii="Calibri"/>
        </w:rPr>
      </w:pPr>
      <w:proofErr w:type="spellStart"/>
      <w:r>
        <w:rPr>
          <w:rFonts w:ascii="Calibri"/>
        </w:rPr>
        <w:t>prepregnancy</w:t>
      </w:r>
      <w:proofErr w:type="spellEnd"/>
      <w:r>
        <w:rPr>
          <w:rFonts w:ascii="Calibri"/>
          <w:spacing w:val="-10"/>
        </w:rPr>
        <w:t xml:space="preserve"> </w:t>
      </w:r>
      <w:r>
        <w:rPr>
          <w:rFonts w:ascii="Calibri"/>
        </w:rPr>
        <w:t>hypertension,</w:t>
      </w:r>
      <w:r>
        <w:rPr>
          <w:rFonts w:ascii="Calibri"/>
          <w:spacing w:val="-10"/>
        </w:rPr>
        <w:t xml:space="preserve"> </w:t>
      </w:r>
      <w:r>
        <w:rPr>
          <w:rFonts w:ascii="Calibri"/>
          <w:spacing w:val="-5"/>
        </w:rPr>
        <w:t>48</w:t>
      </w:r>
    </w:p>
    <w:p w14:paraId="295C24E9" w14:textId="77777777" w:rsidR="00FF3737" w:rsidRDefault="00000000">
      <w:pPr>
        <w:pStyle w:val="BodyText"/>
        <w:ind w:left="720" w:right="2186"/>
        <w:rPr>
          <w:rFonts w:ascii="Calibri"/>
        </w:rPr>
      </w:pPr>
      <w:r>
        <w:rPr>
          <w:rFonts w:ascii="Calibri"/>
        </w:rPr>
        <w:t>previous preterm, 48 serious</w:t>
      </w:r>
      <w:r>
        <w:rPr>
          <w:rFonts w:ascii="Calibri"/>
          <w:spacing w:val="-13"/>
        </w:rPr>
        <w:t xml:space="preserve"> </w:t>
      </w:r>
      <w:r>
        <w:rPr>
          <w:rFonts w:ascii="Calibri"/>
        </w:rPr>
        <w:t>chronic</w:t>
      </w:r>
      <w:r>
        <w:rPr>
          <w:rFonts w:ascii="Calibri"/>
          <w:spacing w:val="-12"/>
        </w:rPr>
        <w:t xml:space="preserve"> </w:t>
      </w:r>
      <w:r>
        <w:rPr>
          <w:rFonts w:ascii="Calibri"/>
        </w:rPr>
        <w:t>illnesses,</w:t>
      </w:r>
      <w:r>
        <w:rPr>
          <w:rFonts w:ascii="Calibri"/>
          <w:spacing w:val="-13"/>
        </w:rPr>
        <w:t xml:space="preserve"> </w:t>
      </w:r>
      <w:r>
        <w:rPr>
          <w:rFonts w:ascii="Calibri"/>
        </w:rPr>
        <w:t>48 vaginal bleeding, other, 48</w:t>
      </w:r>
    </w:p>
    <w:p w14:paraId="4F00D63C" w14:textId="77777777" w:rsidR="00FF3737" w:rsidRDefault="00000000">
      <w:pPr>
        <w:pStyle w:val="BodyText"/>
        <w:spacing w:before="1"/>
        <w:ind w:right="2857"/>
        <w:rPr>
          <w:rFonts w:ascii="Calibri"/>
        </w:rPr>
      </w:pPr>
      <w:r>
        <w:rPr>
          <w:rFonts w:ascii="Calibri"/>
        </w:rPr>
        <w:t>Route</w:t>
      </w:r>
      <w:r>
        <w:rPr>
          <w:rFonts w:ascii="Calibri"/>
          <w:spacing w:val="-13"/>
        </w:rPr>
        <w:t xml:space="preserve"> </w:t>
      </w:r>
      <w:r>
        <w:rPr>
          <w:rFonts w:ascii="Calibri"/>
        </w:rPr>
        <w:t>&amp;</w:t>
      </w:r>
      <w:r>
        <w:rPr>
          <w:rFonts w:ascii="Calibri"/>
          <w:spacing w:val="-12"/>
        </w:rPr>
        <w:t xml:space="preserve"> </w:t>
      </w:r>
      <w:r>
        <w:rPr>
          <w:rFonts w:ascii="Calibri"/>
        </w:rPr>
        <w:t>method,</w:t>
      </w:r>
      <w:r>
        <w:rPr>
          <w:rFonts w:ascii="Calibri"/>
          <w:spacing w:val="-13"/>
        </w:rPr>
        <w:t xml:space="preserve"> </w:t>
      </w:r>
      <w:r>
        <w:rPr>
          <w:rFonts w:ascii="Calibri"/>
        </w:rPr>
        <w:t>24 Rubella, 49</w:t>
      </w:r>
    </w:p>
    <w:p w14:paraId="6E27A299" w14:textId="77777777" w:rsidR="00FF3737" w:rsidRDefault="00000000">
      <w:pPr>
        <w:spacing w:before="267"/>
        <w:ind w:left="360"/>
        <w:rPr>
          <w:rFonts w:ascii="Calibri" w:hAnsi="Calibri"/>
          <w:b/>
        </w:rPr>
      </w:pPr>
      <w:r>
        <w:rPr>
          <w:rFonts w:ascii="Calibri" w:hAnsi="Calibri"/>
          <w:b/>
        </w:rPr>
        <w:t>—</w:t>
      </w:r>
      <w:r>
        <w:rPr>
          <w:rFonts w:ascii="Calibri" w:hAnsi="Calibri"/>
          <w:b/>
          <w:spacing w:val="-1"/>
        </w:rPr>
        <w:t xml:space="preserve"> </w:t>
      </w:r>
      <w:r>
        <w:rPr>
          <w:rFonts w:ascii="Calibri" w:hAnsi="Calibri"/>
          <w:b/>
        </w:rPr>
        <w:t>S</w:t>
      </w:r>
      <w:r>
        <w:rPr>
          <w:rFonts w:ascii="Calibri" w:hAnsi="Calibri"/>
          <w:b/>
          <w:spacing w:val="-1"/>
        </w:rPr>
        <w:t xml:space="preserve"> </w:t>
      </w:r>
      <w:r>
        <w:rPr>
          <w:rFonts w:ascii="Calibri" w:hAnsi="Calibri"/>
          <w:b/>
          <w:spacing w:val="-10"/>
        </w:rPr>
        <w:t>—</w:t>
      </w:r>
    </w:p>
    <w:p w14:paraId="0195A984" w14:textId="77777777" w:rsidR="00FF3737" w:rsidRDefault="00FF3737">
      <w:pPr>
        <w:pStyle w:val="BodyText"/>
        <w:ind w:left="0"/>
        <w:rPr>
          <w:rFonts w:ascii="Calibri"/>
          <w:b/>
        </w:rPr>
      </w:pPr>
    </w:p>
    <w:p w14:paraId="6594F003" w14:textId="77777777" w:rsidR="00FF3737" w:rsidRDefault="00000000">
      <w:pPr>
        <w:pStyle w:val="BodyText"/>
        <w:rPr>
          <w:rFonts w:ascii="Calibri"/>
        </w:rPr>
      </w:pPr>
      <w:r>
        <w:rPr>
          <w:rFonts w:ascii="Calibri"/>
          <w:spacing w:val="-2"/>
        </w:rPr>
        <w:t>Screen</w:t>
      </w:r>
    </w:p>
    <w:p w14:paraId="1DC892BD" w14:textId="77777777" w:rsidR="00FF3737" w:rsidRDefault="00000000">
      <w:pPr>
        <w:pStyle w:val="BodyText"/>
        <w:ind w:left="720"/>
        <w:rPr>
          <w:rFonts w:ascii="Calibri"/>
        </w:rPr>
      </w:pPr>
      <w:r>
        <w:rPr>
          <w:rFonts w:ascii="Calibri"/>
          <w:spacing w:val="-2"/>
        </w:rPr>
        <w:t>Attestation,</w:t>
      </w:r>
      <w:r>
        <w:rPr>
          <w:rFonts w:ascii="Calibri"/>
          <w:spacing w:val="17"/>
        </w:rPr>
        <w:t xml:space="preserve"> </w:t>
      </w:r>
      <w:r>
        <w:rPr>
          <w:rFonts w:ascii="Calibri"/>
          <w:spacing w:val="-2"/>
        </w:rPr>
        <w:t>11-</w:t>
      </w:r>
      <w:r>
        <w:rPr>
          <w:rFonts w:ascii="Calibri"/>
          <w:spacing w:val="-5"/>
        </w:rPr>
        <w:t>12</w:t>
      </w:r>
    </w:p>
    <w:p w14:paraId="32B20DF7" w14:textId="77777777" w:rsidR="00FF3737" w:rsidRDefault="00000000">
      <w:pPr>
        <w:pStyle w:val="BodyText"/>
        <w:spacing w:before="1"/>
        <w:ind w:left="720"/>
        <w:rPr>
          <w:rFonts w:ascii="Calibri"/>
        </w:rPr>
      </w:pPr>
      <w:r>
        <w:rPr>
          <w:rFonts w:ascii="Calibri"/>
        </w:rPr>
        <w:t>Congenital</w:t>
      </w:r>
      <w:r>
        <w:rPr>
          <w:rFonts w:ascii="Calibri"/>
          <w:spacing w:val="-7"/>
        </w:rPr>
        <w:t xml:space="preserve"> </w:t>
      </w:r>
      <w:r>
        <w:rPr>
          <w:rFonts w:ascii="Calibri"/>
        </w:rPr>
        <w:t>Anomalies,</w:t>
      </w:r>
      <w:r>
        <w:rPr>
          <w:rFonts w:ascii="Calibri"/>
          <w:spacing w:val="-8"/>
        </w:rPr>
        <w:t xml:space="preserve"> </w:t>
      </w:r>
      <w:r>
        <w:rPr>
          <w:rFonts w:ascii="Calibri"/>
        </w:rPr>
        <w:t>21-</w:t>
      </w:r>
      <w:r>
        <w:rPr>
          <w:rFonts w:ascii="Calibri"/>
          <w:spacing w:val="-5"/>
        </w:rPr>
        <w:t>22</w:t>
      </w:r>
    </w:p>
    <w:p w14:paraId="73CE8422" w14:textId="77777777" w:rsidR="00FF3737" w:rsidRDefault="00000000">
      <w:pPr>
        <w:pStyle w:val="BodyText"/>
        <w:ind w:left="720"/>
        <w:rPr>
          <w:rFonts w:ascii="Calibri" w:hAnsi="Calibri"/>
        </w:rPr>
      </w:pPr>
      <w:r>
        <w:rPr>
          <w:rFonts w:ascii="Calibri" w:hAnsi="Calibri"/>
        </w:rPr>
        <w:t>Father’s,</w:t>
      </w:r>
      <w:r>
        <w:rPr>
          <w:rFonts w:ascii="Calibri" w:hAnsi="Calibri"/>
          <w:spacing w:val="-5"/>
        </w:rPr>
        <w:t xml:space="preserve"> </w:t>
      </w:r>
      <w:r>
        <w:rPr>
          <w:rFonts w:ascii="Calibri" w:hAnsi="Calibri"/>
        </w:rPr>
        <w:t>37-</w:t>
      </w:r>
      <w:r>
        <w:rPr>
          <w:rFonts w:ascii="Calibri" w:hAnsi="Calibri"/>
          <w:spacing w:val="-5"/>
        </w:rPr>
        <w:t>41</w:t>
      </w:r>
    </w:p>
    <w:p w14:paraId="54B01086" w14:textId="77777777" w:rsidR="00FF3737" w:rsidRDefault="00000000">
      <w:pPr>
        <w:pStyle w:val="BodyText"/>
        <w:spacing w:before="1"/>
        <w:ind w:left="720"/>
        <w:rPr>
          <w:rFonts w:ascii="Calibri"/>
        </w:rPr>
      </w:pPr>
      <w:r>
        <w:rPr>
          <w:rFonts w:ascii="Calibri"/>
        </w:rPr>
        <w:t>Infant,</w:t>
      </w:r>
      <w:r>
        <w:rPr>
          <w:rFonts w:ascii="Calibri"/>
          <w:spacing w:val="-9"/>
        </w:rPr>
        <w:t xml:space="preserve"> </w:t>
      </w:r>
      <w:r>
        <w:rPr>
          <w:rFonts w:ascii="Calibri"/>
        </w:rPr>
        <w:t>13-</w:t>
      </w:r>
      <w:r>
        <w:rPr>
          <w:rFonts w:ascii="Calibri"/>
          <w:spacing w:val="-5"/>
        </w:rPr>
        <w:t>19</w:t>
      </w:r>
    </w:p>
    <w:p w14:paraId="0176CE68" w14:textId="77777777" w:rsidR="00FF3737" w:rsidRDefault="00000000">
      <w:pPr>
        <w:pStyle w:val="BodyText"/>
        <w:ind w:left="720"/>
        <w:rPr>
          <w:rFonts w:ascii="Calibri"/>
        </w:rPr>
      </w:pPr>
      <w:r>
        <w:rPr>
          <w:rFonts w:ascii="Calibri"/>
        </w:rPr>
        <w:t>Institution,</w:t>
      </w:r>
      <w:r>
        <w:rPr>
          <w:rFonts w:ascii="Calibri"/>
          <w:spacing w:val="-12"/>
        </w:rPr>
        <w:t xml:space="preserve"> </w:t>
      </w:r>
      <w:r>
        <w:rPr>
          <w:rFonts w:ascii="Calibri"/>
        </w:rPr>
        <w:t>5-</w:t>
      </w:r>
      <w:r>
        <w:rPr>
          <w:rFonts w:ascii="Calibri"/>
          <w:spacing w:val="-10"/>
        </w:rPr>
        <w:t>9</w:t>
      </w:r>
    </w:p>
    <w:p w14:paraId="45D92A92" w14:textId="77777777" w:rsidR="00FF3737" w:rsidRDefault="00000000">
      <w:pPr>
        <w:pStyle w:val="BodyText"/>
        <w:ind w:left="720" w:right="1634"/>
        <w:rPr>
          <w:rFonts w:ascii="Calibri" w:hAnsi="Calibri"/>
        </w:rPr>
      </w:pPr>
      <w:r>
        <w:rPr>
          <w:rFonts w:ascii="Calibri" w:hAnsi="Calibri"/>
        </w:rPr>
        <w:t>Labor</w:t>
      </w:r>
      <w:r>
        <w:rPr>
          <w:rFonts w:ascii="Calibri" w:hAnsi="Calibri"/>
          <w:spacing w:val="-11"/>
        </w:rPr>
        <w:t xml:space="preserve"> </w:t>
      </w:r>
      <w:r>
        <w:rPr>
          <w:rFonts w:ascii="Calibri" w:hAnsi="Calibri"/>
        </w:rPr>
        <w:t>and</w:t>
      </w:r>
      <w:r>
        <w:rPr>
          <w:rFonts w:ascii="Calibri" w:hAnsi="Calibri"/>
          <w:spacing w:val="-13"/>
        </w:rPr>
        <w:t xml:space="preserve"> </w:t>
      </w:r>
      <w:r>
        <w:rPr>
          <w:rFonts w:ascii="Calibri" w:hAnsi="Calibri"/>
        </w:rPr>
        <w:t>Delivery,</w:t>
      </w:r>
      <w:r>
        <w:rPr>
          <w:rFonts w:ascii="Calibri" w:hAnsi="Calibri"/>
          <w:spacing w:val="-11"/>
        </w:rPr>
        <w:t xml:space="preserve"> </w:t>
      </w:r>
      <w:r>
        <w:rPr>
          <w:rFonts w:ascii="Calibri" w:hAnsi="Calibri"/>
        </w:rPr>
        <w:t>23-31 Mother’s, 33-35</w:t>
      </w:r>
    </w:p>
    <w:p w14:paraId="3743051F" w14:textId="77777777" w:rsidR="00FF3737" w:rsidRDefault="00000000">
      <w:pPr>
        <w:pStyle w:val="BodyText"/>
        <w:spacing w:line="267" w:lineRule="exact"/>
        <w:ind w:left="720"/>
        <w:rPr>
          <w:rFonts w:ascii="Calibri"/>
        </w:rPr>
      </w:pPr>
      <w:r>
        <w:rPr>
          <w:rFonts w:ascii="Calibri"/>
        </w:rPr>
        <w:t>New</w:t>
      </w:r>
      <w:r>
        <w:rPr>
          <w:rFonts w:ascii="Calibri"/>
          <w:spacing w:val="-2"/>
        </w:rPr>
        <w:t xml:space="preserve"> </w:t>
      </w:r>
      <w:r>
        <w:rPr>
          <w:rFonts w:ascii="Calibri"/>
        </w:rPr>
        <w:t>Birth,</w:t>
      </w:r>
      <w:r>
        <w:rPr>
          <w:rFonts w:ascii="Calibri"/>
          <w:spacing w:val="-4"/>
        </w:rPr>
        <w:t xml:space="preserve"> </w:t>
      </w:r>
      <w:r>
        <w:rPr>
          <w:rFonts w:ascii="Calibri"/>
        </w:rPr>
        <w:t>1-</w:t>
      </w:r>
      <w:r>
        <w:rPr>
          <w:rFonts w:ascii="Calibri"/>
          <w:spacing w:val="-10"/>
        </w:rPr>
        <w:t>3</w:t>
      </w:r>
    </w:p>
    <w:p w14:paraId="212852A7" w14:textId="77777777" w:rsidR="00FF3737" w:rsidRDefault="00000000">
      <w:pPr>
        <w:pStyle w:val="BodyText"/>
        <w:ind w:left="720"/>
        <w:rPr>
          <w:rFonts w:ascii="Calibri"/>
        </w:rPr>
      </w:pPr>
      <w:r>
        <w:rPr>
          <w:rFonts w:ascii="Calibri"/>
        </w:rPr>
        <w:t>Prenatal</w:t>
      </w:r>
      <w:r>
        <w:rPr>
          <w:rFonts w:ascii="Calibri"/>
          <w:spacing w:val="-5"/>
        </w:rPr>
        <w:t xml:space="preserve"> </w:t>
      </w:r>
      <w:r>
        <w:rPr>
          <w:rFonts w:ascii="Calibri"/>
        </w:rPr>
        <w:t>care,</w:t>
      </w:r>
      <w:r>
        <w:rPr>
          <w:rFonts w:ascii="Calibri"/>
          <w:spacing w:val="-4"/>
        </w:rPr>
        <w:t xml:space="preserve"> </w:t>
      </w:r>
      <w:r>
        <w:rPr>
          <w:rFonts w:ascii="Calibri"/>
        </w:rPr>
        <w:t>47-</w:t>
      </w:r>
      <w:r>
        <w:rPr>
          <w:rFonts w:ascii="Calibri"/>
          <w:spacing w:val="-5"/>
        </w:rPr>
        <w:t>50</w:t>
      </w:r>
    </w:p>
    <w:p w14:paraId="22F782B9" w14:textId="77777777" w:rsidR="00FF3737" w:rsidRDefault="00000000">
      <w:pPr>
        <w:pStyle w:val="BodyText"/>
        <w:spacing w:before="1"/>
        <w:ind w:left="720"/>
        <w:rPr>
          <w:rFonts w:ascii="Calibri"/>
        </w:rPr>
      </w:pPr>
      <w:r>
        <w:rPr>
          <w:rFonts w:ascii="Calibri"/>
        </w:rPr>
        <w:t>Prenatal</w:t>
      </w:r>
      <w:r>
        <w:rPr>
          <w:rFonts w:ascii="Calibri"/>
          <w:spacing w:val="-6"/>
        </w:rPr>
        <w:t xml:space="preserve"> </w:t>
      </w:r>
      <w:r>
        <w:rPr>
          <w:rFonts w:ascii="Calibri"/>
        </w:rPr>
        <w:t>History,</w:t>
      </w:r>
      <w:r>
        <w:rPr>
          <w:rFonts w:ascii="Calibri"/>
          <w:spacing w:val="-4"/>
        </w:rPr>
        <w:t xml:space="preserve"> </w:t>
      </w:r>
      <w:r>
        <w:rPr>
          <w:rFonts w:ascii="Calibri"/>
        </w:rPr>
        <w:t>43-</w:t>
      </w:r>
      <w:r>
        <w:rPr>
          <w:rFonts w:ascii="Calibri"/>
          <w:spacing w:val="-5"/>
        </w:rPr>
        <w:t>46</w:t>
      </w:r>
    </w:p>
    <w:p w14:paraId="0C5EB393" w14:textId="77777777" w:rsidR="00FF3737" w:rsidRDefault="00000000">
      <w:pPr>
        <w:pStyle w:val="BodyText"/>
        <w:ind w:left="720"/>
        <w:rPr>
          <w:rFonts w:ascii="Calibri" w:hAnsi="Calibri"/>
        </w:rPr>
      </w:pPr>
      <w:r>
        <w:rPr>
          <w:rFonts w:ascii="Calibri" w:hAnsi="Calibri"/>
        </w:rPr>
        <w:t>Second</w:t>
      </w:r>
      <w:r>
        <w:rPr>
          <w:rFonts w:ascii="Calibri" w:hAnsi="Calibri"/>
          <w:spacing w:val="-8"/>
        </w:rPr>
        <w:t xml:space="preserve"> </w:t>
      </w:r>
      <w:r>
        <w:rPr>
          <w:rFonts w:ascii="Calibri" w:hAnsi="Calibri"/>
        </w:rPr>
        <w:t>parent’s,</w:t>
      </w:r>
      <w:r>
        <w:rPr>
          <w:rFonts w:ascii="Calibri" w:hAnsi="Calibri"/>
          <w:spacing w:val="-7"/>
        </w:rPr>
        <w:t xml:space="preserve"> </w:t>
      </w:r>
      <w:r>
        <w:rPr>
          <w:rFonts w:ascii="Calibri" w:hAnsi="Calibri"/>
        </w:rPr>
        <w:t>37-</w:t>
      </w:r>
      <w:r>
        <w:rPr>
          <w:rFonts w:ascii="Calibri" w:hAnsi="Calibri"/>
          <w:spacing w:val="-5"/>
        </w:rPr>
        <w:t>41</w:t>
      </w:r>
    </w:p>
    <w:p w14:paraId="281BC301" w14:textId="77777777" w:rsidR="00FF3737" w:rsidRDefault="00FF3737">
      <w:pPr>
        <w:pStyle w:val="BodyText"/>
        <w:rPr>
          <w:rFonts w:ascii="Calibri" w:hAnsi="Calibri"/>
        </w:rPr>
        <w:sectPr w:rsidR="00FF3737">
          <w:pgSz w:w="12240" w:h="15840"/>
          <w:pgMar w:top="1400" w:right="720" w:bottom="840" w:left="720" w:header="0" w:footer="657" w:gutter="0"/>
          <w:cols w:num="2" w:space="720" w:equalWidth="0">
            <w:col w:w="3942" w:space="1460"/>
            <w:col w:w="5398"/>
          </w:cols>
        </w:sectPr>
      </w:pPr>
    </w:p>
    <w:p w14:paraId="4C14C478" w14:textId="77777777" w:rsidR="00FF3737" w:rsidRDefault="00000000">
      <w:pPr>
        <w:pStyle w:val="BodyText"/>
        <w:spacing w:before="37"/>
        <w:ind w:left="720" w:right="1093" w:hanging="361"/>
        <w:rPr>
          <w:rFonts w:ascii="Calibri"/>
        </w:rPr>
      </w:pPr>
      <w:r>
        <w:rPr>
          <w:rFonts w:ascii="Calibri"/>
        </w:rPr>
        <w:lastRenderedPageBreak/>
        <w:t>Screen Lab ID Number, 16 Reason</w:t>
      </w:r>
      <w:r>
        <w:rPr>
          <w:rFonts w:ascii="Calibri"/>
          <w:spacing w:val="-10"/>
        </w:rPr>
        <w:t xml:space="preserve"> </w:t>
      </w:r>
      <w:r>
        <w:rPr>
          <w:rFonts w:ascii="Calibri"/>
        </w:rPr>
        <w:t>if</w:t>
      </w:r>
      <w:r>
        <w:rPr>
          <w:rFonts w:ascii="Calibri"/>
          <w:spacing w:val="-9"/>
        </w:rPr>
        <w:t xml:space="preserve"> </w:t>
      </w:r>
      <w:r>
        <w:rPr>
          <w:rFonts w:ascii="Calibri"/>
        </w:rPr>
        <w:t>not</w:t>
      </w:r>
      <w:r>
        <w:rPr>
          <w:rFonts w:ascii="Calibri"/>
          <w:spacing w:val="-9"/>
        </w:rPr>
        <w:t xml:space="preserve"> </w:t>
      </w:r>
      <w:r>
        <w:rPr>
          <w:rFonts w:ascii="Calibri"/>
        </w:rPr>
        <w:t>submitted,</w:t>
      </w:r>
      <w:r>
        <w:rPr>
          <w:rFonts w:ascii="Calibri"/>
          <w:spacing w:val="-11"/>
        </w:rPr>
        <w:t xml:space="preserve"> </w:t>
      </w:r>
      <w:r>
        <w:rPr>
          <w:rFonts w:ascii="Calibri"/>
        </w:rPr>
        <w:t>16</w:t>
      </w:r>
    </w:p>
    <w:p w14:paraId="53C217E5" w14:textId="77777777" w:rsidR="00FF3737" w:rsidRDefault="00000000">
      <w:pPr>
        <w:pStyle w:val="BodyText"/>
        <w:spacing w:before="1"/>
        <w:ind w:left="720" w:right="1463" w:hanging="361"/>
        <w:rPr>
          <w:rFonts w:ascii="Calibri"/>
        </w:rPr>
      </w:pPr>
      <w:r>
        <w:rPr>
          <w:rFonts w:ascii="Calibri"/>
        </w:rPr>
        <w:t>Second</w:t>
      </w:r>
      <w:r>
        <w:rPr>
          <w:rFonts w:ascii="Calibri"/>
          <w:spacing w:val="-13"/>
        </w:rPr>
        <w:t xml:space="preserve"> </w:t>
      </w:r>
      <w:r>
        <w:rPr>
          <w:rFonts w:ascii="Calibri"/>
        </w:rPr>
        <w:t>parent</w:t>
      </w:r>
      <w:r>
        <w:rPr>
          <w:rFonts w:ascii="Calibri"/>
          <w:spacing w:val="-12"/>
        </w:rPr>
        <w:t xml:space="preserve"> </w:t>
      </w:r>
      <w:r>
        <w:rPr>
          <w:rFonts w:ascii="Calibri"/>
        </w:rPr>
        <w:t>birthplace,</w:t>
      </w:r>
      <w:r>
        <w:rPr>
          <w:rFonts w:ascii="Calibri"/>
          <w:spacing w:val="-12"/>
        </w:rPr>
        <w:t xml:space="preserve"> </w:t>
      </w:r>
      <w:r>
        <w:rPr>
          <w:rFonts w:ascii="Calibri"/>
        </w:rPr>
        <w:t xml:space="preserve">40 Current last </w:t>
      </w:r>
      <w:proofErr w:type="gramStart"/>
      <w:r>
        <w:rPr>
          <w:rFonts w:ascii="Calibri"/>
        </w:rPr>
        <w:t>name</w:t>
      </w:r>
      <w:proofErr w:type="gramEnd"/>
      <w:r>
        <w:rPr>
          <w:rFonts w:ascii="Calibri"/>
        </w:rPr>
        <w:t>, 38 date of birth,39 education, 39</w:t>
      </w:r>
    </w:p>
    <w:p w14:paraId="581B8009" w14:textId="77777777" w:rsidR="00FF3737" w:rsidRDefault="00000000">
      <w:pPr>
        <w:pStyle w:val="BodyText"/>
        <w:spacing w:line="267" w:lineRule="exact"/>
        <w:ind w:left="720"/>
        <w:rPr>
          <w:rFonts w:ascii="Calibri"/>
        </w:rPr>
      </w:pPr>
      <w:r>
        <w:rPr>
          <w:rFonts w:ascii="Calibri"/>
        </w:rPr>
        <w:t>Hispanic</w:t>
      </w:r>
      <w:r>
        <w:rPr>
          <w:rFonts w:ascii="Calibri"/>
          <w:spacing w:val="-6"/>
        </w:rPr>
        <w:t xml:space="preserve"> </w:t>
      </w:r>
      <w:r>
        <w:rPr>
          <w:rFonts w:ascii="Calibri"/>
        </w:rPr>
        <w:t>origin,</w:t>
      </w:r>
      <w:r>
        <w:rPr>
          <w:rFonts w:ascii="Calibri"/>
          <w:spacing w:val="-5"/>
        </w:rPr>
        <w:t xml:space="preserve"> 40</w:t>
      </w:r>
    </w:p>
    <w:p w14:paraId="320BBCED" w14:textId="77777777" w:rsidR="00FF3737" w:rsidRDefault="00000000">
      <w:pPr>
        <w:pStyle w:val="BodyText"/>
        <w:ind w:left="720" w:right="283"/>
        <w:rPr>
          <w:rFonts w:ascii="Calibri"/>
        </w:rPr>
      </w:pPr>
      <w:r>
        <w:rPr>
          <w:rFonts w:ascii="Calibri"/>
        </w:rPr>
        <w:t>Last</w:t>
      </w:r>
      <w:r>
        <w:rPr>
          <w:rFonts w:ascii="Calibri"/>
          <w:spacing w:val="-7"/>
        </w:rPr>
        <w:t xml:space="preserve"> </w:t>
      </w:r>
      <w:r>
        <w:rPr>
          <w:rFonts w:ascii="Calibri"/>
        </w:rPr>
        <w:t>name</w:t>
      </w:r>
      <w:r>
        <w:rPr>
          <w:rFonts w:ascii="Calibri"/>
          <w:spacing w:val="-9"/>
        </w:rPr>
        <w:t xml:space="preserve"> </w:t>
      </w:r>
      <w:r>
        <w:rPr>
          <w:rFonts w:ascii="Calibri"/>
        </w:rPr>
        <w:t>on</w:t>
      </w:r>
      <w:r>
        <w:rPr>
          <w:rFonts w:ascii="Calibri"/>
          <w:spacing w:val="-8"/>
        </w:rPr>
        <w:t xml:space="preserve"> </w:t>
      </w:r>
      <w:r>
        <w:rPr>
          <w:rFonts w:ascii="Calibri"/>
        </w:rPr>
        <w:t>birth</w:t>
      </w:r>
      <w:r>
        <w:rPr>
          <w:rFonts w:ascii="Calibri"/>
          <w:spacing w:val="-7"/>
        </w:rPr>
        <w:t xml:space="preserve"> </w:t>
      </w:r>
      <w:r>
        <w:rPr>
          <w:rFonts w:ascii="Calibri"/>
        </w:rPr>
        <w:t>certificate,</w:t>
      </w:r>
      <w:r>
        <w:rPr>
          <w:rFonts w:ascii="Calibri"/>
          <w:spacing w:val="-9"/>
        </w:rPr>
        <w:t xml:space="preserve"> </w:t>
      </w:r>
      <w:r>
        <w:rPr>
          <w:rFonts w:ascii="Calibri"/>
        </w:rPr>
        <w:t>38 name of, 37</w:t>
      </w:r>
    </w:p>
    <w:p w14:paraId="075B99E8" w14:textId="77777777" w:rsidR="00FF3737" w:rsidRDefault="00000000">
      <w:pPr>
        <w:pStyle w:val="BodyText"/>
        <w:ind w:left="720"/>
        <w:rPr>
          <w:rFonts w:ascii="Calibri"/>
        </w:rPr>
      </w:pPr>
      <w:r>
        <w:rPr>
          <w:rFonts w:ascii="Calibri"/>
        </w:rPr>
        <w:t>occupation,</w:t>
      </w:r>
      <w:r>
        <w:rPr>
          <w:rFonts w:ascii="Calibri"/>
          <w:spacing w:val="-9"/>
        </w:rPr>
        <w:t xml:space="preserve"> </w:t>
      </w:r>
      <w:r>
        <w:rPr>
          <w:rFonts w:ascii="Calibri"/>
          <w:spacing w:val="-5"/>
        </w:rPr>
        <w:t>41</w:t>
      </w:r>
    </w:p>
    <w:p w14:paraId="602C0989" w14:textId="77777777" w:rsidR="00FF3737" w:rsidRDefault="00000000">
      <w:pPr>
        <w:pStyle w:val="BodyText"/>
        <w:ind w:left="720"/>
        <w:rPr>
          <w:rFonts w:ascii="Calibri"/>
        </w:rPr>
      </w:pPr>
      <w:r>
        <w:rPr>
          <w:rFonts w:ascii="Calibri"/>
        </w:rPr>
        <w:t>race,</w:t>
      </w:r>
      <w:r>
        <w:rPr>
          <w:rFonts w:ascii="Calibri"/>
          <w:spacing w:val="-4"/>
        </w:rPr>
        <w:t xml:space="preserve"> </w:t>
      </w:r>
      <w:r>
        <w:rPr>
          <w:rFonts w:ascii="Calibri"/>
          <w:spacing w:val="-7"/>
        </w:rPr>
        <w:t>40</w:t>
      </w:r>
    </w:p>
    <w:p w14:paraId="1476A5B6" w14:textId="77777777" w:rsidR="00FF3737" w:rsidRDefault="00000000">
      <w:pPr>
        <w:pStyle w:val="BodyText"/>
        <w:spacing w:before="1"/>
        <w:ind w:left="720"/>
        <w:rPr>
          <w:rFonts w:ascii="Calibri"/>
        </w:rPr>
      </w:pPr>
      <w:r>
        <w:rPr>
          <w:rFonts w:ascii="Calibri"/>
        </w:rPr>
        <w:t>residence,</w:t>
      </w:r>
      <w:r>
        <w:rPr>
          <w:rFonts w:ascii="Calibri"/>
          <w:spacing w:val="-7"/>
        </w:rPr>
        <w:t xml:space="preserve"> </w:t>
      </w:r>
      <w:r>
        <w:rPr>
          <w:rFonts w:ascii="Calibri"/>
          <w:spacing w:val="-5"/>
        </w:rPr>
        <w:t>40</w:t>
      </w:r>
    </w:p>
    <w:p w14:paraId="26C001E6" w14:textId="77777777" w:rsidR="00FF3737" w:rsidRDefault="00000000">
      <w:pPr>
        <w:pStyle w:val="BodyText"/>
        <w:ind w:left="720"/>
        <w:rPr>
          <w:rFonts w:ascii="Calibri"/>
        </w:rPr>
      </w:pPr>
      <w:r>
        <w:rPr>
          <w:rFonts w:ascii="Calibri"/>
        </w:rPr>
        <w:t>Screen,</w:t>
      </w:r>
      <w:r>
        <w:rPr>
          <w:rFonts w:ascii="Calibri"/>
          <w:spacing w:val="-6"/>
        </w:rPr>
        <w:t xml:space="preserve"> </w:t>
      </w:r>
      <w:r>
        <w:rPr>
          <w:rFonts w:ascii="Calibri"/>
        </w:rPr>
        <w:t>37-</w:t>
      </w:r>
      <w:r>
        <w:rPr>
          <w:rFonts w:ascii="Calibri"/>
          <w:spacing w:val="-5"/>
        </w:rPr>
        <w:t>41</w:t>
      </w:r>
    </w:p>
    <w:p w14:paraId="2F1592AC" w14:textId="77777777" w:rsidR="00FF3737" w:rsidRDefault="00000000">
      <w:pPr>
        <w:pStyle w:val="BodyText"/>
        <w:spacing w:before="1"/>
        <w:ind w:right="1093" w:firstLine="360"/>
        <w:rPr>
          <w:rFonts w:ascii="Calibri"/>
        </w:rPr>
      </w:pPr>
      <w:r>
        <w:rPr>
          <w:rFonts w:ascii="Calibri"/>
        </w:rPr>
        <w:t>social</w:t>
      </w:r>
      <w:r>
        <w:rPr>
          <w:rFonts w:ascii="Calibri"/>
          <w:spacing w:val="-12"/>
        </w:rPr>
        <w:t xml:space="preserve"> </w:t>
      </w:r>
      <w:r>
        <w:rPr>
          <w:rFonts w:ascii="Calibri"/>
        </w:rPr>
        <w:t>security</w:t>
      </w:r>
      <w:r>
        <w:rPr>
          <w:rFonts w:ascii="Calibri"/>
          <w:spacing w:val="-11"/>
        </w:rPr>
        <w:t xml:space="preserve"> </w:t>
      </w:r>
      <w:r>
        <w:rPr>
          <w:rFonts w:ascii="Calibri"/>
        </w:rPr>
        <w:t>number,</w:t>
      </w:r>
      <w:r>
        <w:rPr>
          <w:rFonts w:ascii="Calibri"/>
          <w:spacing w:val="-13"/>
        </w:rPr>
        <w:t xml:space="preserve"> </w:t>
      </w:r>
      <w:r>
        <w:rPr>
          <w:rFonts w:ascii="Calibri"/>
        </w:rPr>
        <w:t>39 Second parent (mother)</w:t>
      </w:r>
    </w:p>
    <w:p w14:paraId="69A89A36" w14:textId="77777777" w:rsidR="00FF3737" w:rsidRDefault="00000000">
      <w:pPr>
        <w:pStyle w:val="BodyText"/>
        <w:ind w:right="1988" w:firstLine="360"/>
        <w:rPr>
          <w:rFonts w:ascii="Calibri"/>
        </w:rPr>
      </w:pPr>
      <w:r>
        <w:rPr>
          <w:rFonts w:ascii="Calibri"/>
        </w:rPr>
        <w:t>name of, 38 Second</w:t>
      </w:r>
      <w:r>
        <w:rPr>
          <w:rFonts w:ascii="Calibri"/>
          <w:spacing w:val="-13"/>
        </w:rPr>
        <w:t xml:space="preserve"> </w:t>
      </w:r>
      <w:r>
        <w:rPr>
          <w:rFonts w:ascii="Calibri"/>
        </w:rPr>
        <w:t>Parent</w:t>
      </w:r>
      <w:r>
        <w:rPr>
          <w:rFonts w:ascii="Calibri"/>
          <w:spacing w:val="-12"/>
        </w:rPr>
        <w:t xml:space="preserve"> </w:t>
      </w:r>
      <w:r>
        <w:rPr>
          <w:rFonts w:ascii="Calibri"/>
        </w:rPr>
        <w:t>Screen</w:t>
      </w:r>
    </w:p>
    <w:p w14:paraId="0430FFA2" w14:textId="77777777" w:rsidR="00FF3737" w:rsidRDefault="00000000">
      <w:pPr>
        <w:pStyle w:val="BodyText"/>
        <w:ind w:left="720"/>
        <w:rPr>
          <w:rFonts w:ascii="Calibri"/>
        </w:rPr>
      </w:pPr>
      <w:r>
        <w:rPr>
          <w:rFonts w:ascii="Calibri"/>
        </w:rPr>
        <w:t>Acknowledgment</w:t>
      </w:r>
      <w:r>
        <w:rPr>
          <w:rFonts w:ascii="Calibri"/>
          <w:spacing w:val="-6"/>
        </w:rPr>
        <w:t xml:space="preserve"> </w:t>
      </w:r>
      <w:r>
        <w:rPr>
          <w:rFonts w:ascii="Calibri"/>
        </w:rPr>
        <w:t>of</w:t>
      </w:r>
      <w:r>
        <w:rPr>
          <w:rFonts w:ascii="Calibri"/>
          <w:spacing w:val="-6"/>
        </w:rPr>
        <w:t xml:space="preserve"> </w:t>
      </w:r>
      <w:r>
        <w:rPr>
          <w:rFonts w:ascii="Calibri"/>
        </w:rPr>
        <w:t>Paternity,</w:t>
      </w:r>
      <w:r>
        <w:rPr>
          <w:rFonts w:ascii="Calibri"/>
          <w:spacing w:val="-5"/>
        </w:rPr>
        <w:t xml:space="preserve"> </w:t>
      </w:r>
      <w:r>
        <w:rPr>
          <w:rFonts w:ascii="Calibri"/>
        </w:rPr>
        <w:t>38,</w:t>
      </w:r>
      <w:r>
        <w:rPr>
          <w:rFonts w:ascii="Calibri"/>
          <w:spacing w:val="-6"/>
        </w:rPr>
        <w:t xml:space="preserve"> </w:t>
      </w:r>
      <w:r>
        <w:rPr>
          <w:rFonts w:ascii="Calibri"/>
          <w:spacing w:val="-5"/>
        </w:rPr>
        <w:t>55</w:t>
      </w:r>
    </w:p>
    <w:p w14:paraId="66CBA08C" w14:textId="77777777" w:rsidR="00FF3737" w:rsidRDefault="00000000">
      <w:pPr>
        <w:pStyle w:val="BodyText"/>
        <w:ind w:left="720"/>
        <w:rPr>
          <w:rFonts w:ascii="Calibri"/>
        </w:rPr>
      </w:pPr>
      <w:r>
        <w:rPr>
          <w:rFonts w:ascii="Calibri"/>
        </w:rPr>
        <w:t>Birthplace,</w:t>
      </w:r>
      <w:r>
        <w:rPr>
          <w:rFonts w:ascii="Calibri"/>
          <w:spacing w:val="-7"/>
        </w:rPr>
        <w:t xml:space="preserve"> </w:t>
      </w:r>
      <w:r>
        <w:rPr>
          <w:rFonts w:ascii="Calibri"/>
          <w:spacing w:val="-5"/>
        </w:rPr>
        <w:t>40</w:t>
      </w:r>
    </w:p>
    <w:p w14:paraId="2CDB0BA1" w14:textId="77777777" w:rsidR="00FF3737" w:rsidRDefault="00000000">
      <w:pPr>
        <w:pStyle w:val="BodyText"/>
        <w:ind w:left="720" w:right="894"/>
        <w:rPr>
          <w:rFonts w:ascii="Calibri"/>
        </w:rPr>
      </w:pPr>
      <w:r>
        <w:rPr>
          <w:rFonts w:ascii="Calibri"/>
        </w:rPr>
        <w:t>Business or Industry, 41 Current Last Name, Father, 38 Current</w:t>
      </w:r>
      <w:r>
        <w:rPr>
          <w:rFonts w:ascii="Calibri"/>
          <w:spacing w:val="-10"/>
        </w:rPr>
        <w:t xml:space="preserve"> </w:t>
      </w:r>
      <w:r>
        <w:rPr>
          <w:rFonts w:ascii="Calibri"/>
        </w:rPr>
        <w:t>Last</w:t>
      </w:r>
      <w:r>
        <w:rPr>
          <w:rFonts w:ascii="Calibri"/>
          <w:spacing w:val="-9"/>
        </w:rPr>
        <w:t xml:space="preserve"> </w:t>
      </w:r>
      <w:r>
        <w:rPr>
          <w:rFonts w:ascii="Calibri"/>
        </w:rPr>
        <w:t>Name,</w:t>
      </w:r>
      <w:r>
        <w:rPr>
          <w:rFonts w:ascii="Calibri"/>
          <w:spacing w:val="-11"/>
        </w:rPr>
        <w:t xml:space="preserve"> </w:t>
      </w:r>
      <w:r>
        <w:rPr>
          <w:rFonts w:ascii="Calibri"/>
        </w:rPr>
        <w:t>Mother,</w:t>
      </w:r>
      <w:r>
        <w:rPr>
          <w:rFonts w:ascii="Calibri"/>
          <w:spacing w:val="-10"/>
        </w:rPr>
        <w:t xml:space="preserve"> </w:t>
      </w:r>
      <w:r>
        <w:rPr>
          <w:rFonts w:ascii="Calibri"/>
        </w:rPr>
        <w:t>38 Date of Birth,39</w:t>
      </w:r>
    </w:p>
    <w:p w14:paraId="6A59E120" w14:textId="77777777" w:rsidR="00FF3737" w:rsidRDefault="00000000">
      <w:pPr>
        <w:pStyle w:val="BodyText"/>
        <w:ind w:left="720"/>
        <w:rPr>
          <w:rFonts w:ascii="Calibri"/>
        </w:rPr>
      </w:pPr>
      <w:r>
        <w:rPr>
          <w:rFonts w:ascii="Calibri"/>
        </w:rPr>
        <w:t>Educational</w:t>
      </w:r>
      <w:r>
        <w:rPr>
          <w:rFonts w:ascii="Calibri"/>
          <w:spacing w:val="-8"/>
        </w:rPr>
        <w:t xml:space="preserve"> </w:t>
      </w:r>
      <w:r>
        <w:rPr>
          <w:rFonts w:ascii="Calibri"/>
        </w:rPr>
        <w:t>Level,</w:t>
      </w:r>
      <w:r>
        <w:rPr>
          <w:rFonts w:ascii="Calibri"/>
          <w:spacing w:val="-7"/>
        </w:rPr>
        <w:t xml:space="preserve"> </w:t>
      </w:r>
      <w:r>
        <w:rPr>
          <w:rFonts w:ascii="Calibri"/>
          <w:spacing w:val="-5"/>
        </w:rPr>
        <w:t>39</w:t>
      </w:r>
    </w:p>
    <w:p w14:paraId="151E66F6" w14:textId="77777777" w:rsidR="00FF3737" w:rsidRDefault="00000000">
      <w:pPr>
        <w:pStyle w:val="BodyText"/>
        <w:spacing w:line="267" w:lineRule="exact"/>
        <w:ind w:left="720"/>
        <w:rPr>
          <w:rFonts w:ascii="Calibri"/>
        </w:rPr>
      </w:pPr>
      <w:r>
        <w:rPr>
          <w:rFonts w:ascii="Calibri"/>
        </w:rPr>
        <w:t>Hispanic</w:t>
      </w:r>
      <w:r>
        <w:rPr>
          <w:rFonts w:ascii="Calibri"/>
          <w:spacing w:val="-6"/>
        </w:rPr>
        <w:t xml:space="preserve"> </w:t>
      </w:r>
      <w:r>
        <w:rPr>
          <w:rFonts w:ascii="Calibri"/>
        </w:rPr>
        <w:t>Origin,</w:t>
      </w:r>
      <w:r>
        <w:rPr>
          <w:rFonts w:ascii="Calibri"/>
          <w:spacing w:val="-5"/>
        </w:rPr>
        <w:t xml:space="preserve"> 40</w:t>
      </w:r>
    </w:p>
    <w:p w14:paraId="4A60B924" w14:textId="77777777" w:rsidR="00FF3737" w:rsidRDefault="00000000">
      <w:pPr>
        <w:pStyle w:val="BodyText"/>
        <w:ind w:left="720"/>
        <w:rPr>
          <w:rFonts w:ascii="Calibri"/>
        </w:rPr>
      </w:pPr>
      <w:r>
        <w:rPr>
          <w:rFonts w:ascii="Calibri"/>
        </w:rPr>
        <w:t>Last</w:t>
      </w:r>
      <w:r>
        <w:rPr>
          <w:rFonts w:ascii="Calibri"/>
          <w:spacing w:val="-7"/>
        </w:rPr>
        <w:t xml:space="preserve"> </w:t>
      </w:r>
      <w:r>
        <w:rPr>
          <w:rFonts w:ascii="Calibri"/>
        </w:rPr>
        <w:t>Name</w:t>
      </w:r>
      <w:r>
        <w:rPr>
          <w:rFonts w:ascii="Calibri"/>
          <w:spacing w:val="-8"/>
        </w:rPr>
        <w:t xml:space="preserve"> </w:t>
      </w:r>
      <w:r>
        <w:rPr>
          <w:rFonts w:ascii="Calibri"/>
        </w:rPr>
        <w:t>on</w:t>
      </w:r>
      <w:r>
        <w:rPr>
          <w:rFonts w:ascii="Calibri"/>
          <w:spacing w:val="-9"/>
        </w:rPr>
        <w:t xml:space="preserve"> </w:t>
      </w:r>
      <w:r>
        <w:rPr>
          <w:rFonts w:ascii="Calibri"/>
        </w:rPr>
        <w:t>Birth</w:t>
      </w:r>
      <w:r>
        <w:rPr>
          <w:rFonts w:ascii="Calibri"/>
          <w:spacing w:val="-7"/>
        </w:rPr>
        <w:t xml:space="preserve"> </w:t>
      </w:r>
      <w:r>
        <w:rPr>
          <w:rFonts w:ascii="Calibri"/>
        </w:rPr>
        <w:t>Certificate,</w:t>
      </w:r>
      <w:r>
        <w:rPr>
          <w:rFonts w:ascii="Calibri"/>
          <w:spacing w:val="-8"/>
        </w:rPr>
        <w:t xml:space="preserve"> </w:t>
      </w:r>
      <w:r>
        <w:rPr>
          <w:rFonts w:ascii="Calibri"/>
        </w:rPr>
        <w:t>38 Occupation, 41</w:t>
      </w:r>
    </w:p>
    <w:p w14:paraId="7BAB88BE" w14:textId="77777777" w:rsidR="00FF3737" w:rsidRDefault="00000000">
      <w:pPr>
        <w:pStyle w:val="BodyText"/>
        <w:ind w:left="720"/>
        <w:rPr>
          <w:rFonts w:ascii="Calibri"/>
        </w:rPr>
      </w:pPr>
      <w:r>
        <w:rPr>
          <w:rFonts w:ascii="Calibri"/>
        </w:rPr>
        <w:t>Race,</w:t>
      </w:r>
      <w:r>
        <w:rPr>
          <w:rFonts w:ascii="Calibri"/>
          <w:spacing w:val="-4"/>
        </w:rPr>
        <w:t xml:space="preserve"> </w:t>
      </w:r>
      <w:r>
        <w:rPr>
          <w:rFonts w:ascii="Calibri"/>
          <w:spacing w:val="-7"/>
        </w:rPr>
        <w:t>40</w:t>
      </w:r>
    </w:p>
    <w:p w14:paraId="7EA9EC16" w14:textId="77777777" w:rsidR="00FF3737" w:rsidRDefault="00000000">
      <w:pPr>
        <w:pStyle w:val="BodyText"/>
        <w:ind w:left="720" w:right="1284"/>
        <w:rPr>
          <w:rFonts w:ascii="Calibri"/>
        </w:rPr>
      </w:pPr>
      <w:r>
        <w:rPr>
          <w:rFonts w:ascii="Calibri"/>
        </w:rPr>
        <w:t>Residence Address, 40 Social</w:t>
      </w:r>
      <w:r>
        <w:rPr>
          <w:rFonts w:ascii="Calibri"/>
          <w:spacing w:val="-13"/>
        </w:rPr>
        <w:t xml:space="preserve"> </w:t>
      </w:r>
      <w:r>
        <w:rPr>
          <w:rFonts w:ascii="Calibri"/>
        </w:rPr>
        <w:t>Security</w:t>
      </w:r>
      <w:r>
        <w:rPr>
          <w:rFonts w:ascii="Calibri"/>
          <w:spacing w:val="-12"/>
        </w:rPr>
        <w:t xml:space="preserve"> </w:t>
      </w:r>
      <w:r>
        <w:rPr>
          <w:rFonts w:ascii="Calibri"/>
        </w:rPr>
        <w:t>Number,</w:t>
      </w:r>
      <w:r>
        <w:rPr>
          <w:rFonts w:ascii="Calibri"/>
          <w:spacing w:val="-12"/>
        </w:rPr>
        <w:t xml:space="preserve"> </w:t>
      </w:r>
      <w:r>
        <w:rPr>
          <w:rFonts w:ascii="Calibri"/>
        </w:rPr>
        <w:t>39 State of Residence, 40 Type of Certificate, 38</w:t>
      </w:r>
    </w:p>
    <w:p w14:paraId="57D30CFD" w14:textId="77777777" w:rsidR="00FF3737" w:rsidRDefault="00000000">
      <w:pPr>
        <w:pStyle w:val="BodyText"/>
        <w:spacing w:before="1"/>
        <w:rPr>
          <w:rFonts w:ascii="Calibri"/>
        </w:rPr>
      </w:pPr>
      <w:r>
        <w:rPr>
          <w:rFonts w:ascii="Calibri"/>
        </w:rPr>
        <w:t>Seizure</w:t>
      </w:r>
      <w:r>
        <w:rPr>
          <w:rFonts w:ascii="Calibri"/>
          <w:spacing w:val="-7"/>
        </w:rPr>
        <w:t xml:space="preserve"> </w:t>
      </w:r>
      <w:r>
        <w:rPr>
          <w:rFonts w:ascii="Calibri"/>
        </w:rPr>
        <w:t>or</w:t>
      </w:r>
      <w:r>
        <w:rPr>
          <w:rFonts w:ascii="Calibri"/>
          <w:spacing w:val="-10"/>
        </w:rPr>
        <w:t xml:space="preserve"> </w:t>
      </w:r>
      <w:r>
        <w:rPr>
          <w:rFonts w:ascii="Calibri"/>
        </w:rPr>
        <w:t>serious</w:t>
      </w:r>
      <w:r>
        <w:rPr>
          <w:rFonts w:ascii="Calibri"/>
          <w:spacing w:val="-7"/>
        </w:rPr>
        <w:t xml:space="preserve"> </w:t>
      </w:r>
      <w:r>
        <w:rPr>
          <w:rFonts w:ascii="Calibri"/>
        </w:rPr>
        <w:t>neurologic</w:t>
      </w:r>
      <w:r>
        <w:rPr>
          <w:rFonts w:ascii="Calibri"/>
          <w:spacing w:val="-7"/>
        </w:rPr>
        <w:t xml:space="preserve"> </w:t>
      </w:r>
      <w:r>
        <w:rPr>
          <w:rFonts w:ascii="Calibri"/>
        </w:rPr>
        <w:t>dysfunction,</w:t>
      </w:r>
      <w:r>
        <w:rPr>
          <w:rFonts w:ascii="Calibri"/>
          <w:spacing w:val="-9"/>
        </w:rPr>
        <w:t xml:space="preserve"> </w:t>
      </w:r>
      <w:r>
        <w:rPr>
          <w:rFonts w:ascii="Calibri"/>
        </w:rPr>
        <w:t>18 Social Security Number</w:t>
      </w:r>
    </w:p>
    <w:p w14:paraId="56A62FA2" w14:textId="77777777" w:rsidR="00FF3737" w:rsidRDefault="00000000">
      <w:pPr>
        <w:pStyle w:val="BodyText"/>
        <w:spacing w:before="1"/>
        <w:ind w:left="720"/>
        <w:rPr>
          <w:rFonts w:ascii="Calibri"/>
        </w:rPr>
      </w:pPr>
      <w:r>
        <w:rPr>
          <w:rFonts w:ascii="Calibri"/>
        </w:rPr>
        <w:t>enumeration</w:t>
      </w:r>
      <w:r>
        <w:rPr>
          <w:rFonts w:ascii="Calibri"/>
          <w:spacing w:val="-7"/>
        </w:rPr>
        <w:t xml:space="preserve"> </w:t>
      </w:r>
      <w:r>
        <w:rPr>
          <w:rFonts w:ascii="Calibri"/>
        </w:rPr>
        <w:t>at</w:t>
      </w:r>
      <w:r>
        <w:rPr>
          <w:rFonts w:ascii="Calibri"/>
          <w:spacing w:val="-5"/>
        </w:rPr>
        <w:t xml:space="preserve"> </w:t>
      </w:r>
      <w:r>
        <w:rPr>
          <w:rFonts w:ascii="Calibri"/>
        </w:rPr>
        <w:t>birth</w:t>
      </w:r>
      <w:r>
        <w:rPr>
          <w:rFonts w:ascii="Calibri"/>
          <w:spacing w:val="-6"/>
        </w:rPr>
        <w:t xml:space="preserve"> </w:t>
      </w:r>
      <w:r>
        <w:rPr>
          <w:rFonts w:ascii="Calibri"/>
        </w:rPr>
        <w:t>(EAB),</w:t>
      </w:r>
      <w:r>
        <w:rPr>
          <w:rFonts w:ascii="Calibri"/>
          <w:spacing w:val="-5"/>
        </w:rPr>
        <w:t xml:space="preserve"> </w:t>
      </w:r>
      <w:r>
        <w:rPr>
          <w:rFonts w:ascii="Calibri"/>
        </w:rPr>
        <w:t>11-</w:t>
      </w:r>
      <w:r>
        <w:rPr>
          <w:rFonts w:ascii="Calibri"/>
          <w:spacing w:val="-5"/>
        </w:rPr>
        <w:t>12</w:t>
      </w:r>
    </w:p>
    <w:p w14:paraId="407E3F01" w14:textId="77777777" w:rsidR="00FF3737" w:rsidRDefault="00000000">
      <w:pPr>
        <w:pStyle w:val="BodyText"/>
        <w:spacing w:before="37"/>
        <w:ind w:left="720"/>
        <w:rPr>
          <w:rFonts w:ascii="Calibri"/>
        </w:rPr>
      </w:pPr>
      <w:r>
        <w:br w:type="column"/>
      </w:r>
      <w:proofErr w:type="spellStart"/>
      <w:r>
        <w:rPr>
          <w:rFonts w:ascii="Calibri"/>
        </w:rPr>
        <w:t>father's</w:t>
      </w:r>
      <w:proofErr w:type="spellEnd"/>
      <w:r>
        <w:rPr>
          <w:rFonts w:ascii="Calibri"/>
        </w:rPr>
        <w:t>,</w:t>
      </w:r>
      <w:r>
        <w:rPr>
          <w:rFonts w:ascii="Calibri"/>
          <w:spacing w:val="-4"/>
        </w:rPr>
        <w:t xml:space="preserve"> </w:t>
      </w:r>
      <w:r>
        <w:rPr>
          <w:rFonts w:ascii="Calibri"/>
          <w:spacing w:val="-5"/>
        </w:rPr>
        <w:t>39</w:t>
      </w:r>
    </w:p>
    <w:p w14:paraId="4643EB72" w14:textId="77777777" w:rsidR="00FF3737" w:rsidRDefault="00000000">
      <w:pPr>
        <w:pStyle w:val="BodyText"/>
        <w:ind w:left="720"/>
        <w:rPr>
          <w:rFonts w:ascii="Calibri"/>
        </w:rPr>
      </w:pPr>
      <w:r>
        <w:rPr>
          <w:rFonts w:ascii="Calibri"/>
        </w:rPr>
        <w:t>mother's,</w:t>
      </w:r>
      <w:r>
        <w:rPr>
          <w:rFonts w:ascii="Calibri"/>
          <w:spacing w:val="-8"/>
        </w:rPr>
        <w:t xml:space="preserve"> </w:t>
      </w:r>
      <w:r>
        <w:rPr>
          <w:rFonts w:ascii="Calibri"/>
          <w:spacing w:val="-5"/>
        </w:rPr>
        <w:t>34</w:t>
      </w:r>
    </w:p>
    <w:p w14:paraId="36AC4556" w14:textId="77777777" w:rsidR="00FF3737" w:rsidRDefault="00000000">
      <w:pPr>
        <w:pStyle w:val="BodyText"/>
        <w:spacing w:before="1"/>
        <w:ind w:left="720" w:right="1333"/>
        <w:rPr>
          <w:rFonts w:ascii="Calibri"/>
        </w:rPr>
      </w:pPr>
      <w:r>
        <w:rPr>
          <w:rFonts w:ascii="Calibri"/>
        </w:rPr>
        <w:t>Required</w:t>
      </w:r>
      <w:r>
        <w:rPr>
          <w:rFonts w:ascii="Calibri"/>
          <w:spacing w:val="-9"/>
        </w:rPr>
        <w:t xml:space="preserve"> </w:t>
      </w:r>
      <w:r>
        <w:rPr>
          <w:rFonts w:ascii="Calibri"/>
        </w:rPr>
        <w:t>by</w:t>
      </w:r>
      <w:r>
        <w:rPr>
          <w:rFonts w:ascii="Calibri"/>
          <w:spacing w:val="-10"/>
        </w:rPr>
        <w:t xml:space="preserve"> </w:t>
      </w:r>
      <w:r>
        <w:rPr>
          <w:rFonts w:ascii="Calibri"/>
        </w:rPr>
        <w:t>Public</w:t>
      </w:r>
      <w:r>
        <w:rPr>
          <w:rFonts w:ascii="Calibri"/>
          <w:spacing w:val="-9"/>
        </w:rPr>
        <w:t xml:space="preserve"> </w:t>
      </w:r>
      <w:r>
        <w:rPr>
          <w:rFonts w:ascii="Calibri"/>
        </w:rPr>
        <w:t>Health</w:t>
      </w:r>
      <w:r>
        <w:rPr>
          <w:rFonts w:ascii="Calibri"/>
          <w:spacing w:val="-9"/>
        </w:rPr>
        <w:t xml:space="preserve"> </w:t>
      </w:r>
      <w:r>
        <w:rPr>
          <w:rFonts w:ascii="Calibri"/>
        </w:rPr>
        <w:t>Law, second parent's, 39</w:t>
      </w:r>
    </w:p>
    <w:p w14:paraId="09ECD4AE" w14:textId="77777777" w:rsidR="00FF3737" w:rsidRDefault="00000000">
      <w:pPr>
        <w:pStyle w:val="BodyText"/>
        <w:spacing w:line="267" w:lineRule="exact"/>
        <w:rPr>
          <w:rFonts w:ascii="Calibri"/>
        </w:rPr>
      </w:pPr>
      <w:r>
        <w:rPr>
          <w:rFonts w:ascii="Calibri"/>
        </w:rPr>
        <w:t>Spina</w:t>
      </w:r>
      <w:r>
        <w:rPr>
          <w:rFonts w:ascii="Calibri"/>
          <w:spacing w:val="-6"/>
        </w:rPr>
        <w:t xml:space="preserve"> </w:t>
      </w:r>
      <w:r>
        <w:rPr>
          <w:rFonts w:ascii="Calibri"/>
        </w:rPr>
        <w:t>bifida,</w:t>
      </w:r>
      <w:r>
        <w:rPr>
          <w:rFonts w:ascii="Calibri"/>
          <w:spacing w:val="-5"/>
        </w:rPr>
        <w:t xml:space="preserve"> 21</w:t>
      </w:r>
    </w:p>
    <w:p w14:paraId="5DA7C1EB" w14:textId="77777777" w:rsidR="00FF3737" w:rsidRDefault="00000000">
      <w:pPr>
        <w:pStyle w:val="BodyText"/>
        <w:ind w:right="2977"/>
        <w:rPr>
          <w:rFonts w:ascii="Calibri"/>
        </w:rPr>
      </w:pPr>
      <w:r>
        <w:rPr>
          <w:rFonts w:ascii="Calibri"/>
        </w:rPr>
        <w:t>Spinal</w:t>
      </w:r>
      <w:r>
        <w:rPr>
          <w:rFonts w:ascii="Calibri"/>
          <w:spacing w:val="-13"/>
        </w:rPr>
        <w:t xml:space="preserve"> </w:t>
      </w:r>
      <w:r>
        <w:rPr>
          <w:rFonts w:ascii="Calibri"/>
        </w:rPr>
        <w:t>anesthesia,</w:t>
      </w:r>
      <w:r>
        <w:rPr>
          <w:rFonts w:ascii="Calibri"/>
          <w:spacing w:val="-12"/>
        </w:rPr>
        <w:t xml:space="preserve"> </w:t>
      </w:r>
      <w:r>
        <w:rPr>
          <w:rFonts w:ascii="Calibri"/>
        </w:rPr>
        <w:t xml:space="preserve">29 </w:t>
      </w:r>
      <w:r>
        <w:rPr>
          <w:rFonts w:ascii="Calibri"/>
          <w:spacing w:val="-2"/>
        </w:rPr>
        <w:t>State</w:t>
      </w:r>
    </w:p>
    <w:p w14:paraId="07C742BF" w14:textId="77777777" w:rsidR="00FF3737" w:rsidRDefault="00000000">
      <w:pPr>
        <w:pStyle w:val="BodyText"/>
        <w:ind w:left="720"/>
        <w:rPr>
          <w:rFonts w:ascii="Calibri" w:hAnsi="Calibri"/>
        </w:rPr>
      </w:pPr>
      <w:r>
        <w:rPr>
          <w:rFonts w:ascii="Calibri" w:hAnsi="Calibri"/>
        </w:rPr>
        <w:t>father’s</w:t>
      </w:r>
      <w:r>
        <w:rPr>
          <w:rFonts w:ascii="Calibri" w:hAnsi="Calibri"/>
          <w:spacing w:val="-9"/>
        </w:rPr>
        <w:t xml:space="preserve"> </w:t>
      </w:r>
      <w:r>
        <w:rPr>
          <w:rFonts w:ascii="Calibri" w:hAnsi="Calibri"/>
        </w:rPr>
        <w:t>residence,</w:t>
      </w:r>
      <w:r>
        <w:rPr>
          <w:rFonts w:ascii="Calibri" w:hAnsi="Calibri"/>
          <w:spacing w:val="-9"/>
        </w:rPr>
        <w:t xml:space="preserve"> </w:t>
      </w:r>
      <w:r>
        <w:rPr>
          <w:rFonts w:ascii="Calibri" w:hAnsi="Calibri"/>
          <w:spacing w:val="-5"/>
        </w:rPr>
        <w:t>40</w:t>
      </w:r>
    </w:p>
    <w:p w14:paraId="02583BDC" w14:textId="77777777" w:rsidR="00FF3737" w:rsidRDefault="00000000">
      <w:pPr>
        <w:pStyle w:val="BodyText"/>
        <w:ind w:left="720"/>
        <w:rPr>
          <w:rFonts w:ascii="Calibri" w:hAnsi="Calibri"/>
        </w:rPr>
      </w:pPr>
      <w:r>
        <w:rPr>
          <w:rFonts w:ascii="Calibri" w:hAnsi="Calibri"/>
        </w:rPr>
        <w:t>mother’s</w:t>
      </w:r>
      <w:r>
        <w:rPr>
          <w:rFonts w:ascii="Calibri" w:hAnsi="Calibri"/>
          <w:spacing w:val="-10"/>
        </w:rPr>
        <w:t xml:space="preserve"> </w:t>
      </w:r>
      <w:r>
        <w:rPr>
          <w:rFonts w:ascii="Calibri" w:hAnsi="Calibri"/>
        </w:rPr>
        <w:t>residence,</w:t>
      </w:r>
      <w:r>
        <w:rPr>
          <w:rFonts w:ascii="Calibri" w:hAnsi="Calibri"/>
          <w:spacing w:val="-9"/>
        </w:rPr>
        <w:t xml:space="preserve"> </w:t>
      </w:r>
      <w:r>
        <w:rPr>
          <w:rFonts w:ascii="Calibri" w:hAnsi="Calibri"/>
          <w:spacing w:val="-5"/>
        </w:rPr>
        <w:t>35</w:t>
      </w:r>
    </w:p>
    <w:p w14:paraId="0DFD0951" w14:textId="77777777" w:rsidR="00FF3737" w:rsidRDefault="00000000">
      <w:pPr>
        <w:pStyle w:val="BodyText"/>
        <w:ind w:right="1333" w:firstLine="360"/>
        <w:rPr>
          <w:rFonts w:ascii="Calibri" w:hAnsi="Calibri"/>
        </w:rPr>
      </w:pPr>
      <w:r>
        <w:rPr>
          <w:rFonts w:ascii="Calibri" w:hAnsi="Calibri"/>
        </w:rPr>
        <w:t>second parent’s residence,40 Surfactant</w:t>
      </w:r>
      <w:r>
        <w:rPr>
          <w:rFonts w:ascii="Calibri" w:hAnsi="Calibri"/>
          <w:spacing w:val="-13"/>
        </w:rPr>
        <w:t xml:space="preserve"> </w:t>
      </w:r>
      <w:r>
        <w:rPr>
          <w:rFonts w:ascii="Calibri" w:hAnsi="Calibri"/>
        </w:rPr>
        <w:t>replacement</w:t>
      </w:r>
      <w:r>
        <w:rPr>
          <w:rFonts w:ascii="Calibri" w:hAnsi="Calibri"/>
          <w:spacing w:val="-12"/>
        </w:rPr>
        <w:t xml:space="preserve"> </w:t>
      </w:r>
      <w:r>
        <w:rPr>
          <w:rFonts w:ascii="Calibri" w:hAnsi="Calibri"/>
        </w:rPr>
        <w:t>therapy,</w:t>
      </w:r>
      <w:r>
        <w:rPr>
          <w:rFonts w:ascii="Calibri" w:hAnsi="Calibri"/>
          <w:spacing w:val="-13"/>
        </w:rPr>
        <w:t xml:space="preserve"> </w:t>
      </w:r>
      <w:r>
        <w:rPr>
          <w:rFonts w:ascii="Calibri" w:hAnsi="Calibri"/>
        </w:rPr>
        <w:t>18 Syphilis, 49</w:t>
      </w:r>
    </w:p>
    <w:p w14:paraId="3F5B2A37" w14:textId="77777777" w:rsidR="00FF3737" w:rsidRDefault="00FF3737">
      <w:pPr>
        <w:pStyle w:val="BodyText"/>
        <w:spacing w:before="1"/>
        <w:ind w:left="0"/>
        <w:rPr>
          <w:rFonts w:ascii="Calibri"/>
        </w:rPr>
      </w:pPr>
    </w:p>
    <w:p w14:paraId="276F5CE5" w14:textId="77777777" w:rsidR="00FF3737" w:rsidRDefault="00000000">
      <w:pPr>
        <w:numPr>
          <w:ilvl w:val="0"/>
          <w:numId w:val="1"/>
        </w:numPr>
        <w:tabs>
          <w:tab w:val="left" w:pos="608"/>
        </w:tabs>
        <w:ind w:left="608" w:hanging="248"/>
        <w:rPr>
          <w:rFonts w:ascii="Calibri" w:hAnsi="Calibri"/>
          <w:b/>
        </w:rPr>
      </w:pPr>
      <w:r>
        <w:rPr>
          <w:rFonts w:ascii="Calibri" w:hAnsi="Calibri"/>
          <w:b/>
        </w:rPr>
        <w:t>T</w:t>
      </w:r>
      <w:r>
        <w:rPr>
          <w:rFonts w:ascii="Calibri" w:hAnsi="Calibri"/>
          <w:b/>
          <w:spacing w:val="1"/>
        </w:rPr>
        <w:t xml:space="preserve"> </w:t>
      </w:r>
      <w:r>
        <w:rPr>
          <w:rFonts w:ascii="Calibri" w:hAnsi="Calibri"/>
          <w:b/>
          <w:spacing w:val="-10"/>
        </w:rPr>
        <w:t>—</w:t>
      </w:r>
    </w:p>
    <w:p w14:paraId="764B79A8" w14:textId="77777777" w:rsidR="00FF3737" w:rsidRDefault="00000000">
      <w:pPr>
        <w:pStyle w:val="BodyText"/>
        <w:spacing w:before="267"/>
        <w:ind w:right="1713"/>
        <w:rPr>
          <w:rFonts w:ascii="Calibri"/>
        </w:rPr>
      </w:pPr>
      <w:r>
        <w:rPr>
          <w:rFonts w:ascii="Calibri"/>
        </w:rPr>
        <w:t>Telephone,</w:t>
      </w:r>
      <w:r>
        <w:rPr>
          <w:rFonts w:ascii="Calibri"/>
          <w:spacing w:val="-13"/>
        </w:rPr>
        <w:t xml:space="preserve"> </w:t>
      </w:r>
      <w:r>
        <w:rPr>
          <w:rFonts w:ascii="Calibri"/>
        </w:rPr>
        <w:t>mother's</w:t>
      </w:r>
      <w:r>
        <w:rPr>
          <w:rFonts w:ascii="Calibri"/>
          <w:spacing w:val="-12"/>
        </w:rPr>
        <w:t xml:space="preserve"> </w:t>
      </w:r>
      <w:r>
        <w:rPr>
          <w:rFonts w:ascii="Calibri"/>
        </w:rPr>
        <w:t>number,</w:t>
      </w:r>
      <w:r>
        <w:rPr>
          <w:rFonts w:ascii="Calibri"/>
          <w:spacing w:val="-11"/>
        </w:rPr>
        <w:t xml:space="preserve"> </w:t>
      </w:r>
      <w:r>
        <w:rPr>
          <w:rFonts w:ascii="Calibri"/>
        </w:rPr>
        <w:t>35 Tobacco use, 49</w:t>
      </w:r>
    </w:p>
    <w:p w14:paraId="48871246" w14:textId="77777777" w:rsidR="00FF3737" w:rsidRDefault="00000000">
      <w:pPr>
        <w:pStyle w:val="BodyText"/>
        <w:spacing w:before="1"/>
        <w:ind w:right="2683"/>
        <w:rPr>
          <w:rFonts w:ascii="Calibri"/>
        </w:rPr>
      </w:pPr>
      <w:r>
        <w:rPr>
          <w:rFonts w:ascii="Calibri"/>
        </w:rPr>
        <w:t>Trial</w:t>
      </w:r>
      <w:r>
        <w:rPr>
          <w:rFonts w:ascii="Calibri"/>
          <w:spacing w:val="-13"/>
        </w:rPr>
        <w:t xml:space="preserve"> </w:t>
      </w:r>
      <w:r>
        <w:rPr>
          <w:rFonts w:ascii="Calibri"/>
        </w:rPr>
        <w:t>of</w:t>
      </w:r>
      <w:r>
        <w:rPr>
          <w:rFonts w:ascii="Calibri"/>
          <w:spacing w:val="-12"/>
        </w:rPr>
        <w:t xml:space="preserve"> </w:t>
      </w:r>
      <w:r>
        <w:rPr>
          <w:rFonts w:ascii="Calibri"/>
        </w:rPr>
        <w:t>labor,</w:t>
      </w:r>
      <w:r>
        <w:rPr>
          <w:rFonts w:ascii="Calibri"/>
          <w:spacing w:val="-12"/>
        </w:rPr>
        <w:t xml:space="preserve"> </w:t>
      </w:r>
      <w:r>
        <w:rPr>
          <w:rFonts w:ascii="Calibri"/>
        </w:rPr>
        <w:t>24 Tuberculosis,</w:t>
      </w:r>
      <w:r>
        <w:rPr>
          <w:rFonts w:ascii="Calibri"/>
          <w:spacing w:val="-6"/>
        </w:rPr>
        <w:t xml:space="preserve"> </w:t>
      </w:r>
      <w:r>
        <w:rPr>
          <w:rFonts w:ascii="Calibri"/>
          <w:spacing w:val="-5"/>
        </w:rPr>
        <w:t>49</w:t>
      </w:r>
    </w:p>
    <w:p w14:paraId="00D4E505" w14:textId="77777777" w:rsidR="00FF3737" w:rsidRDefault="00FF3737">
      <w:pPr>
        <w:pStyle w:val="BodyText"/>
        <w:ind w:left="0"/>
        <w:rPr>
          <w:rFonts w:ascii="Calibri"/>
        </w:rPr>
      </w:pPr>
    </w:p>
    <w:p w14:paraId="02629F47" w14:textId="77777777" w:rsidR="00FF3737" w:rsidRDefault="00000000">
      <w:pPr>
        <w:numPr>
          <w:ilvl w:val="0"/>
          <w:numId w:val="1"/>
        </w:numPr>
        <w:tabs>
          <w:tab w:val="left" w:pos="608"/>
        </w:tabs>
        <w:ind w:left="608" w:hanging="248"/>
        <w:rPr>
          <w:rFonts w:ascii="Calibri" w:hAnsi="Calibri"/>
          <w:b/>
        </w:rPr>
      </w:pPr>
      <w:r>
        <w:rPr>
          <w:rFonts w:ascii="Calibri" w:hAnsi="Calibri"/>
          <w:b/>
        </w:rPr>
        <w:t>V</w:t>
      </w:r>
      <w:r>
        <w:rPr>
          <w:rFonts w:ascii="Calibri" w:hAnsi="Calibri"/>
          <w:b/>
          <w:spacing w:val="-3"/>
        </w:rPr>
        <w:t xml:space="preserve"> </w:t>
      </w:r>
      <w:r>
        <w:rPr>
          <w:rFonts w:ascii="Calibri" w:hAnsi="Calibri"/>
          <w:b/>
          <w:spacing w:val="-12"/>
        </w:rPr>
        <w:t>—</w:t>
      </w:r>
    </w:p>
    <w:p w14:paraId="1C850B96" w14:textId="77777777" w:rsidR="00FF3737" w:rsidRDefault="00000000">
      <w:pPr>
        <w:pStyle w:val="BodyText"/>
        <w:spacing w:before="195"/>
        <w:rPr>
          <w:rFonts w:ascii="Calibri"/>
        </w:rPr>
      </w:pPr>
      <w:r>
        <w:rPr>
          <w:rFonts w:ascii="Calibri"/>
          <w:spacing w:val="-2"/>
        </w:rPr>
        <w:t>Vacuum</w:t>
      </w:r>
    </w:p>
    <w:p w14:paraId="371A3F96" w14:textId="77777777" w:rsidR="00FF3737" w:rsidRDefault="00000000">
      <w:pPr>
        <w:pStyle w:val="BodyText"/>
        <w:ind w:left="720"/>
        <w:rPr>
          <w:rFonts w:ascii="Calibri"/>
        </w:rPr>
      </w:pPr>
      <w:r>
        <w:rPr>
          <w:rFonts w:ascii="Calibri"/>
        </w:rPr>
        <w:t>indications</w:t>
      </w:r>
      <w:r>
        <w:rPr>
          <w:rFonts w:ascii="Calibri"/>
          <w:spacing w:val="-7"/>
        </w:rPr>
        <w:t xml:space="preserve"> </w:t>
      </w:r>
      <w:r>
        <w:rPr>
          <w:rFonts w:ascii="Calibri"/>
        </w:rPr>
        <w:t>for,</w:t>
      </w:r>
      <w:r>
        <w:rPr>
          <w:rFonts w:ascii="Calibri"/>
          <w:spacing w:val="-7"/>
        </w:rPr>
        <w:t xml:space="preserve"> </w:t>
      </w:r>
      <w:r>
        <w:rPr>
          <w:rFonts w:ascii="Calibri"/>
          <w:spacing w:val="-5"/>
        </w:rPr>
        <w:t>26</w:t>
      </w:r>
    </w:p>
    <w:p w14:paraId="050630A1" w14:textId="77777777" w:rsidR="00FF3737" w:rsidRDefault="00000000">
      <w:pPr>
        <w:pStyle w:val="BodyText"/>
        <w:spacing w:before="1"/>
        <w:ind w:left="1080" w:right="1960"/>
        <w:rPr>
          <w:rFonts w:ascii="Calibri"/>
        </w:rPr>
      </w:pPr>
      <w:r>
        <w:rPr>
          <w:rFonts w:ascii="Calibri"/>
        </w:rPr>
        <w:t>failure</w:t>
      </w:r>
      <w:r>
        <w:rPr>
          <w:rFonts w:ascii="Calibri"/>
          <w:spacing w:val="-13"/>
        </w:rPr>
        <w:t xml:space="preserve"> </w:t>
      </w:r>
      <w:r>
        <w:rPr>
          <w:rFonts w:ascii="Calibri"/>
        </w:rPr>
        <w:t>to</w:t>
      </w:r>
      <w:r>
        <w:rPr>
          <w:rFonts w:ascii="Calibri"/>
          <w:spacing w:val="-10"/>
        </w:rPr>
        <w:t xml:space="preserve"> </w:t>
      </w:r>
      <w:r>
        <w:rPr>
          <w:rFonts w:ascii="Calibri"/>
        </w:rPr>
        <w:t>progress,</w:t>
      </w:r>
      <w:r>
        <w:rPr>
          <w:rFonts w:ascii="Calibri"/>
          <w:spacing w:val="-13"/>
        </w:rPr>
        <w:t xml:space="preserve"> </w:t>
      </w:r>
      <w:r>
        <w:rPr>
          <w:rFonts w:ascii="Calibri"/>
        </w:rPr>
        <w:t xml:space="preserve">26 </w:t>
      </w:r>
      <w:proofErr w:type="gramStart"/>
      <w:r>
        <w:rPr>
          <w:rFonts w:ascii="Calibri"/>
        </w:rPr>
        <w:t>fetus</w:t>
      </w:r>
      <w:proofErr w:type="gramEnd"/>
      <w:r>
        <w:rPr>
          <w:rFonts w:ascii="Calibri"/>
        </w:rPr>
        <w:t xml:space="preserve"> at risk, 26</w:t>
      </w:r>
    </w:p>
    <w:p w14:paraId="59844529" w14:textId="77777777" w:rsidR="00FF3737" w:rsidRDefault="00000000">
      <w:pPr>
        <w:pStyle w:val="BodyText"/>
        <w:rPr>
          <w:rFonts w:ascii="Calibri"/>
        </w:rPr>
      </w:pPr>
      <w:r>
        <w:rPr>
          <w:rFonts w:ascii="Calibri"/>
        </w:rPr>
        <w:t>Vitamin</w:t>
      </w:r>
      <w:r>
        <w:rPr>
          <w:rFonts w:ascii="Calibri"/>
          <w:spacing w:val="-5"/>
        </w:rPr>
        <w:t xml:space="preserve"> </w:t>
      </w:r>
      <w:r>
        <w:rPr>
          <w:rFonts w:ascii="Calibri"/>
        </w:rPr>
        <w:t xml:space="preserve">K, </w:t>
      </w:r>
      <w:r>
        <w:rPr>
          <w:rFonts w:ascii="Calibri"/>
          <w:spacing w:val="-5"/>
        </w:rPr>
        <w:t>15</w:t>
      </w:r>
    </w:p>
    <w:p w14:paraId="425E2A55" w14:textId="77777777" w:rsidR="00FF3737" w:rsidRDefault="00FF3737">
      <w:pPr>
        <w:pStyle w:val="BodyText"/>
        <w:spacing w:before="1"/>
        <w:ind w:left="0"/>
        <w:rPr>
          <w:rFonts w:ascii="Calibri"/>
        </w:rPr>
      </w:pPr>
    </w:p>
    <w:p w14:paraId="318AE30F" w14:textId="77777777" w:rsidR="00FF3737" w:rsidRDefault="00000000">
      <w:pPr>
        <w:numPr>
          <w:ilvl w:val="0"/>
          <w:numId w:val="1"/>
        </w:numPr>
        <w:tabs>
          <w:tab w:val="left" w:pos="608"/>
        </w:tabs>
        <w:ind w:left="608" w:hanging="248"/>
        <w:rPr>
          <w:rFonts w:ascii="Calibri" w:hAnsi="Calibri"/>
          <w:b/>
        </w:rPr>
      </w:pPr>
      <w:r>
        <w:rPr>
          <w:rFonts w:ascii="Calibri" w:hAnsi="Calibri"/>
          <w:b/>
        </w:rPr>
        <w:t>W</w:t>
      </w:r>
      <w:r>
        <w:rPr>
          <w:rFonts w:ascii="Calibri" w:hAnsi="Calibri"/>
          <w:b/>
          <w:spacing w:val="-3"/>
        </w:rPr>
        <w:t xml:space="preserve"> </w:t>
      </w:r>
      <w:r>
        <w:rPr>
          <w:rFonts w:ascii="Calibri" w:hAnsi="Calibri"/>
          <w:b/>
          <w:spacing w:val="-12"/>
        </w:rPr>
        <w:t>—</w:t>
      </w:r>
    </w:p>
    <w:p w14:paraId="38358AAB" w14:textId="77777777" w:rsidR="00FF3737" w:rsidRDefault="00000000">
      <w:pPr>
        <w:pStyle w:val="BodyText"/>
        <w:spacing w:before="195"/>
        <w:ind w:left="720" w:right="3661" w:hanging="360"/>
        <w:rPr>
          <w:rFonts w:ascii="Calibri"/>
        </w:rPr>
      </w:pPr>
      <w:r>
        <w:rPr>
          <w:rFonts w:ascii="Calibri"/>
        </w:rPr>
        <w:t>Work address father's,</w:t>
      </w:r>
      <w:r>
        <w:rPr>
          <w:rFonts w:ascii="Calibri"/>
          <w:spacing w:val="-13"/>
        </w:rPr>
        <w:t xml:space="preserve"> </w:t>
      </w:r>
      <w:r>
        <w:rPr>
          <w:rFonts w:ascii="Calibri"/>
        </w:rPr>
        <w:t>41</w:t>
      </w:r>
    </w:p>
    <w:p w14:paraId="7915A240" w14:textId="77777777" w:rsidR="00FF3737" w:rsidRDefault="00000000">
      <w:pPr>
        <w:pStyle w:val="BodyText"/>
        <w:ind w:left="720"/>
        <w:rPr>
          <w:rFonts w:ascii="Calibri"/>
        </w:rPr>
      </w:pPr>
      <w:r>
        <w:rPr>
          <w:rFonts w:ascii="Calibri"/>
        </w:rPr>
        <w:t>mother's,</w:t>
      </w:r>
      <w:r>
        <w:rPr>
          <w:rFonts w:ascii="Calibri"/>
          <w:spacing w:val="-5"/>
        </w:rPr>
        <w:t xml:space="preserve"> 35</w:t>
      </w:r>
    </w:p>
    <w:p w14:paraId="4DFE732D" w14:textId="77777777" w:rsidR="00FF3737" w:rsidRDefault="00000000">
      <w:pPr>
        <w:pStyle w:val="BodyText"/>
        <w:ind w:left="720"/>
        <w:rPr>
          <w:rFonts w:ascii="Calibri"/>
        </w:rPr>
      </w:pPr>
      <w:r>
        <w:rPr>
          <w:rFonts w:ascii="Calibri"/>
        </w:rPr>
        <w:t>second</w:t>
      </w:r>
      <w:r>
        <w:rPr>
          <w:rFonts w:ascii="Calibri"/>
          <w:spacing w:val="-4"/>
        </w:rPr>
        <w:t xml:space="preserve"> </w:t>
      </w:r>
      <w:r>
        <w:rPr>
          <w:rFonts w:ascii="Calibri"/>
        </w:rPr>
        <w:t>parent's,</w:t>
      </w:r>
      <w:r>
        <w:rPr>
          <w:rFonts w:ascii="Calibri"/>
          <w:spacing w:val="-4"/>
        </w:rPr>
        <w:t xml:space="preserve"> </w:t>
      </w:r>
      <w:r>
        <w:rPr>
          <w:rFonts w:ascii="Calibri"/>
          <w:spacing w:val="-5"/>
        </w:rPr>
        <w:t>41</w:t>
      </w:r>
    </w:p>
    <w:sectPr w:rsidR="00FF3737">
      <w:pgSz w:w="12240" w:h="15840"/>
      <w:pgMar w:top="1400" w:right="720" w:bottom="840" w:left="720" w:header="0" w:footer="657" w:gutter="0"/>
      <w:cols w:num="2" w:space="720" w:equalWidth="0">
        <w:col w:w="4406" w:space="995"/>
        <w:col w:w="539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85595" w14:textId="77777777" w:rsidR="00D20B89" w:rsidRDefault="00D20B89">
      <w:r>
        <w:separator/>
      </w:r>
    </w:p>
  </w:endnote>
  <w:endnote w:type="continuationSeparator" w:id="0">
    <w:p w14:paraId="5BD016F0" w14:textId="77777777" w:rsidR="00D20B89" w:rsidRDefault="00D20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4AFDC" w14:textId="77777777" w:rsidR="00FF3737" w:rsidRDefault="00000000">
    <w:pPr>
      <w:pStyle w:val="BodyText"/>
      <w:spacing w:line="14" w:lineRule="auto"/>
      <w:ind w:left="0"/>
      <w:rPr>
        <w:sz w:val="20"/>
      </w:rPr>
    </w:pPr>
    <w:r>
      <w:rPr>
        <w:noProof/>
        <w:sz w:val="20"/>
      </w:rPr>
      <mc:AlternateContent>
        <mc:Choice Requires="wps">
          <w:drawing>
            <wp:anchor distT="0" distB="0" distL="0" distR="0" simplePos="0" relativeHeight="485504512" behindDoc="1" locked="0" layoutInCell="1" allowOverlap="1" wp14:anchorId="7AE4D450" wp14:editId="37B1EA0A">
              <wp:simplePos x="0" y="0"/>
              <wp:positionH relativeFrom="page">
                <wp:posOffset>6933692</wp:posOffset>
              </wp:positionH>
              <wp:positionV relativeFrom="page">
                <wp:posOffset>9501631</wp:posOffset>
              </wp:positionV>
              <wp:extent cx="2070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F96D706" w14:textId="77777777" w:rsidR="00FF3737" w:rsidRDefault="00000000">
                          <w:pPr>
                            <w:pStyle w:val="BodyText"/>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AE4D450" id="_x0000_t202" coordsize="21600,21600" o:spt="202" path="m,l,21600r21600,l21600,xe">
              <v:stroke joinstyle="miter"/>
              <v:path gradientshapeok="t" o:connecttype="rect"/>
            </v:shapetype>
            <v:shape id="Textbox 1" o:spid="_x0000_s1116" type="#_x0000_t202" style="position:absolute;margin-left:545.95pt;margin-top:748.15pt;width:16.3pt;height:13.05pt;z-index:-178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" filled="f" stroked="f">
              <v:textbox inset="0,0,0,0">
                <w:txbxContent>
                  <w:p w14:paraId="1F96D706" w14:textId="77777777" w:rsidR="00FF3737" w:rsidRDefault="00000000">
                    <w:pPr>
                      <w:pStyle w:val="BodyText"/>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CBAA5" w14:textId="77777777" w:rsidR="00FF3737" w:rsidRDefault="00000000">
    <w:pPr>
      <w:pStyle w:val="BodyText"/>
      <w:spacing w:line="14" w:lineRule="auto"/>
      <w:ind w:left="0"/>
      <w:rPr>
        <w:sz w:val="20"/>
      </w:rPr>
    </w:pPr>
    <w:r>
      <w:rPr>
        <w:noProof/>
        <w:sz w:val="20"/>
      </w:rPr>
      <mc:AlternateContent>
        <mc:Choice Requires="wps">
          <w:drawing>
            <wp:anchor distT="0" distB="0" distL="0" distR="0" simplePos="0" relativeHeight="485505024" behindDoc="1" locked="0" layoutInCell="1" allowOverlap="1" wp14:anchorId="3F6C478B" wp14:editId="38016508">
              <wp:simplePos x="0" y="0"/>
              <wp:positionH relativeFrom="page">
                <wp:posOffset>6979919</wp:posOffset>
              </wp:positionH>
              <wp:positionV relativeFrom="page">
                <wp:posOffset>9501631</wp:posOffset>
              </wp:positionV>
              <wp:extent cx="160020" cy="16573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7274082" w14:textId="77777777" w:rsidR="00FF3737"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3F6C478B" id="_x0000_t202" coordsize="21600,21600" o:spt="202" path="m,l,21600r21600,l21600,xe">
              <v:stroke joinstyle="miter"/>
              <v:path gradientshapeok="t" o:connecttype="rect"/>
            </v:shapetype>
            <v:shape id="Textbox 292" o:spid="_x0000_s1117" type="#_x0000_t202" style="position:absolute;margin-left:549.6pt;margin-top:748.15pt;width:12.6pt;height:13.05pt;z-index:-178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" filled="f" stroked="f">
              <v:textbox inset="0,0,0,0">
                <w:txbxContent>
                  <w:p w14:paraId="07274082" w14:textId="77777777" w:rsidR="00FF3737"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1C218" w14:textId="77777777" w:rsidR="00D20B89" w:rsidRDefault="00D20B89">
      <w:r>
        <w:separator/>
      </w:r>
    </w:p>
  </w:footnote>
  <w:footnote w:type="continuationSeparator" w:id="0">
    <w:p w14:paraId="5487B833" w14:textId="77777777" w:rsidR="00D20B89" w:rsidRDefault="00D20B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15D8A"/>
    <w:multiLevelType w:val="hybridMultilevel"/>
    <w:tmpl w:val="90CEACD0"/>
    <w:lvl w:ilvl="0" w:tplc="1B7E2566">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410AAB2A">
      <w:numFmt w:val="bullet"/>
      <w:lvlText w:val="•"/>
      <w:lvlJc w:val="left"/>
      <w:pPr>
        <w:ind w:left="2052" w:hanging="360"/>
      </w:pPr>
      <w:rPr>
        <w:rFonts w:hint="default"/>
        <w:lang w:val="en-US" w:eastAsia="en-US" w:bidi="ar-SA"/>
      </w:rPr>
    </w:lvl>
    <w:lvl w:ilvl="2" w:tplc="14E4DAA8">
      <w:numFmt w:val="bullet"/>
      <w:lvlText w:val="•"/>
      <w:lvlJc w:val="left"/>
      <w:pPr>
        <w:ind w:left="3024" w:hanging="360"/>
      </w:pPr>
      <w:rPr>
        <w:rFonts w:hint="default"/>
        <w:lang w:val="en-US" w:eastAsia="en-US" w:bidi="ar-SA"/>
      </w:rPr>
    </w:lvl>
    <w:lvl w:ilvl="3" w:tplc="FB64DF70">
      <w:numFmt w:val="bullet"/>
      <w:lvlText w:val="•"/>
      <w:lvlJc w:val="left"/>
      <w:pPr>
        <w:ind w:left="3996" w:hanging="360"/>
      </w:pPr>
      <w:rPr>
        <w:rFonts w:hint="default"/>
        <w:lang w:val="en-US" w:eastAsia="en-US" w:bidi="ar-SA"/>
      </w:rPr>
    </w:lvl>
    <w:lvl w:ilvl="4" w:tplc="8FC01C34">
      <w:numFmt w:val="bullet"/>
      <w:lvlText w:val="•"/>
      <w:lvlJc w:val="left"/>
      <w:pPr>
        <w:ind w:left="4968" w:hanging="360"/>
      </w:pPr>
      <w:rPr>
        <w:rFonts w:hint="default"/>
        <w:lang w:val="en-US" w:eastAsia="en-US" w:bidi="ar-SA"/>
      </w:rPr>
    </w:lvl>
    <w:lvl w:ilvl="5" w:tplc="68FCF07A">
      <w:numFmt w:val="bullet"/>
      <w:lvlText w:val="•"/>
      <w:lvlJc w:val="left"/>
      <w:pPr>
        <w:ind w:left="5940" w:hanging="360"/>
      </w:pPr>
      <w:rPr>
        <w:rFonts w:hint="default"/>
        <w:lang w:val="en-US" w:eastAsia="en-US" w:bidi="ar-SA"/>
      </w:rPr>
    </w:lvl>
    <w:lvl w:ilvl="6" w:tplc="FC62F76C">
      <w:numFmt w:val="bullet"/>
      <w:lvlText w:val="•"/>
      <w:lvlJc w:val="left"/>
      <w:pPr>
        <w:ind w:left="6912" w:hanging="360"/>
      </w:pPr>
      <w:rPr>
        <w:rFonts w:hint="default"/>
        <w:lang w:val="en-US" w:eastAsia="en-US" w:bidi="ar-SA"/>
      </w:rPr>
    </w:lvl>
    <w:lvl w:ilvl="7" w:tplc="6EC621E4">
      <w:numFmt w:val="bullet"/>
      <w:lvlText w:val="•"/>
      <w:lvlJc w:val="left"/>
      <w:pPr>
        <w:ind w:left="7884" w:hanging="360"/>
      </w:pPr>
      <w:rPr>
        <w:rFonts w:hint="default"/>
        <w:lang w:val="en-US" w:eastAsia="en-US" w:bidi="ar-SA"/>
      </w:rPr>
    </w:lvl>
    <w:lvl w:ilvl="8" w:tplc="944A63DA">
      <w:numFmt w:val="bullet"/>
      <w:lvlText w:val="•"/>
      <w:lvlJc w:val="left"/>
      <w:pPr>
        <w:ind w:left="8856" w:hanging="360"/>
      </w:pPr>
      <w:rPr>
        <w:rFonts w:hint="default"/>
        <w:lang w:val="en-US" w:eastAsia="en-US" w:bidi="ar-SA"/>
      </w:rPr>
    </w:lvl>
  </w:abstractNum>
  <w:abstractNum w:abstractNumId="1" w15:restartNumberingAfterBreak="0">
    <w:nsid w:val="1CD66BB0"/>
    <w:multiLevelType w:val="hybridMultilevel"/>
    <w:tmpl w:val="38881538"/>
    <w:lvl w:ilvl="0" w:tplc="828EFB7A">
      <w:start w:val="1"/>
      <w:numFmt w:val="decimal"/>
      <w:lvlText w:val="%1."/>
      <w:lvlJc w:val="left"/>
      <w:pPr>
        <w:ind w:left="1080" w:hanging="360"/>
        <w:jc w:val="left"/>
      </w:pPr>
      <w:rPr>
        <w:rFonts w:hint="default"/>
        <w:spacing w:val="0"/>
        <w:w w:val="100"/>
        <w:lang w:val="en-US" w:eastAsia="en-US" w:bidi="ar-SA"/>
      </w:rPr>
    </w:lvl>
    <w:lvl w:ilvl="1" w:tplc="4348931E">
      <w:numFmt w:val="bullet"/>
      <w:lvlText w:val="•"/>
      <w:lvlJc w:val="left"/>
      <w:pPr>
        <w:ind w:left="2052" w:hanging="360"/>
      </w:pPr>
      <w:rPr>
        <w:rFonts w:hint="default"/>
        <w:lang w:val="en-US" w:eastAsia="en-US" w:bidi="ar-SA"/>
      </w:rPr>
    </w:lvl>
    <w:lvl w:ilvl="2" w:tplc="5D227CD4">
      <w:numFmt w:val="bullet"/>
      <w:lvlText w:val="•"/>
      <w:lvlJc w:val="left"/>
      <w:pPr>
        <w:ind w:left="3024" w:hanging="360"/>
      </w:pPr>
      <w:rPr>
        <w:rFonts w:hint="default"/>
        <w:lang w:val="en-US" w:eastAsia="en-US" w:bidi="ar-SA"/>
      </w:rPr>
    </w:lvl>
    <w:lvl w:ilvl="3" w:tplc="5A4ED026">
      <w:numFmt w:val="bullet"/>
      <w:lvlText w:val="•"/>
      <w:lvlJc w:val="left"/>
      <w:pPr>
        <w:ind w:left="3996" w:hanging="360"/>
      </w:pPr>
      <w:rPr>
        <w:rFonts w:hint="default"/>
        <w:lang w:val="en-US" w:eastAsia="en-US" w:bidi="ar-SA"/>
      </w:rPr>
    </w:lvl>
    <w:lvl w:ilvl="4" w:tplc="CB40D292">
      <w:numFmt w:val="bullet"/>
      <w:lvlText w:val="•"/>
      <w:lvlJc w:val="left"/>
      <w:pPr>
        <w:ind w:left="4968" w:hanging="360"/>
      </w:pPr>
      <w:rPr>
        <w:rFonts w:hint="default"/>
        <w:lang w:val="en-US" w:eastAsia="en-US" w:bidi="ar-SA"/>
      </w:rPr>
    </w:lvl>
    <w:lvl w:ilvl="5" w:tplc="AD18270A">
      <w:numFmt w:val="bullet"/>
      <w:lvlText w:val="•"/>
      <w:lvlJc w:val="left"/>
      <w:pPr>
        <w:ind w:left="5940" w:hanging="360"/>
      </w:pPr>
      <w:rPr>
        <w:rFonts w:hint="default"/>
        <w:lang w:val="en-US" w:eastAsia="en-US" w:bidi="ar-SA"/>
      </w:rPr>
    </w:lvl>
    <w:lvl w:ilvl="6" w:tplc="F3DE4DBA">
      <w:numFmt w:val="bullet"/>
      <w:lvlText w:val="•"/>
      <w:lvlJc w:val="left"/>
      <w:pPr>
        <w:ind w:left="6912" w:hanging="360"/>
      </w:pPr>
      <w:rPr>
        <w:rFonts w:hint="default"/>
        <w:lang w:val="en-US" w:eastAsia="en-US" w:bidi="ar-SA"/>
      </w:rPr>
    </w:lvl>
    <w:lvl w:ilvl="7" w:tplc="51E8AFB0">
      <w:numFmt w:val="bullet"/>
      <w:lvlText w:val="•"/>
      <w:lvlJc w:val="left"/>
      <w:pPr>
        <w:ind w:left="7884" w:hanging="360"/>
      </w:pPr>
      <w:rPr>
        <w:rFonts w:hint="default"/>
        <w:lang w:val="en-US" w:eastAsia="en-US" w:bidi="ar-SA"/>
      </w:rPr>
    </w:lvl>
    <w:lvl w:ilvl="8" w:tplc="7B2A945E">
      <w:numFmt w:val="bullet"/>
      <w:lvlText w:val="•"/>
      <w:lvlJc w:val="left"/>
      <w:pPr>
        <w:ind w:left="8856" w:hanging="360"/>
      </w:pPr>
      <w:rPr>
        <w:rFonts w:hint="default"/>
        <w:lang w:val="en-US" w:eastAsia="en-US" w:bidi="ar-SA"/>
      </w:rPr>
    </w:lvl>
  </w:abstractNum>
  <w:abstractNum w:abstractNumId="2" w15:restartNumberingAfterBreak="0">
    <w:nsid w:val="2EA07245"/>
    <w:multiLevelType w:val="hybridMultilevel"/>
    <w:tmpl w:val="2BD4AAB4"/>
    <w:lvl w:ilvl="0" w:tplc="4120B476">
      <w:numFmt w:val="bullet"/>
      <w:lvlText w:val="—"/>
      <w:lvlJc w:val="left"/>
      <w:pPr>
        <w:ind w:left="609" w:hanging="250"/>
      </w:pPr>
      <w:rPr>
        <w:rFonts w:ascii="Calibri" w:eastAsia="Calibri" w:hAnsi="Calibri" w:cs="Calibri" w:hint="default"/>
        <w:b/>
        <w:bCs/>
        <w:i w:val="0"/>
        <w:iCs w:val="0"/>
        <w:spacing w:val="0"/>
        <w:w w:val="100"/>
        <w:sz w:val="22"/>
        <w:szCs w:val="22"/>
        <w:lang w:val="en-US" w:eastAsia="en-US" w:bidi="ar-SA"/>
      </w:rPr>
    </w:lvl>
    <w:lvl w:ilvl="1" w:tplc="B6902FA4">
      <w:numFmt w:val="bullet"/>
      <w:lvlText w:val="•"/>
      <w:lvlJc w:val="left"/>
      <w:pPr>
        <w:ind w:left="1079" w:hanging="250"/>
      </w:pPr>
      <w:rPr>
        <w:rFonts w:hint="default"/>
        <w:lang w:val="en-US" w:eastAsia="en-US" w:bidi="ar-SA"/>
      </w:rPr>
    </w:lvl>
    <w:lvl w:ilvl="2" w:tplc="1FAC629A">
      <w:numFmt w:val="bullet"/>
      <w:lvlText w:val="•"/>
      <w:lvlJc w:val="left"/>
      <w:pPr>
        <w:ind w:left="1559" w:hanging="250"/>
      </w:pPr>
      <w:rPr>
        <w:rFonts w:hint="default"/>
        <w:lang w:val="en-US" w:eastAsia="en-US" w:bidi="ar-SA"/>
      </w:rPr>
    </w:lvl>
    <w:lvl w:ilvl="3" w:tplc="47085874">
      <w:numFmt w:val="bullet"/>
      <w:lvlText w:val="•"/>
      <w:lvlJc w:val="left"/>
      <w:pPr>
        <w:ind w:left="2039" w:hanging="250"/>
      </w:pPr>
      <w:rPr>
        <w:rFonts w:hint="default"/>
        <w:lang w:val="en-US" w:eastAsia="en-US" w:bidi="ar-SA"/>
      </w:rPr>
    </w:lvl>
    <w:lvl w:ilvl="4" w:tplc="E158AADE">
      <w:numFmt w:val="bullet"/>
      <w:lvlText w:val="•"/>
      <w:lvlJc w:val="left"/>
      <w:pPr>
        <w:ind w:left="2519" w:hanging="250"/>
      </w:pPr>
      <w:rPr>
        <w:rFonts w:hint="default"/>
        <w:lang w:val="en-US" w:eastAsia="en-US" w:bidi="ar-SA"/>
      </w:rPr>
    </w:lvl>
    <w:lvl w:ilvl="5" w:tplc="A64673BC">
      <w:numFmt w:val="bullet"/>
      <w:lvlText w:val="•"/>
      <w:lvlJc w:val="left"/>
      <w:pPr>
        <w:ind w:left="2999" w:hanging="250"/>
      </w:pPr>
      <w:rPr>
        <w:rFonts w:hint="default"/>
        <w:lang w:val="en-US" w:eastAsia="en-US" w:bidi="ar-SA"/>
      </w:rPr>
    </w:lvl>
    <w:lvl w:ilvl="6" w:tplc="780843B4">
      <w:numFmt w:val="bullet"/>
      <w:lvlText w:val="•"/>
      <w:lvlJc w:val="left"/>
      <w:pPr>
        <w:ind w:left="3479" w:hanging="250"/>
      </w:pPr>
      <w:rPr>
        <w:rFonts w:hint="default"/>
        <w:lang w:val="en-US" w:eastAsia="en-US" w:bidi="ar-SA"/>
      </w:rPr>
    </w:lvl>
    <w:lvl w:ilvl="7" w:tplc="BDB2D2A4">
      <w:numFmt w:val="bullet"/>
      <w:lvlText w:val="•"/>
      <w:lvlJc w:val="left"/>
      <w:pPr>
        <w:ind w:left="3959" w:hanging="250"/>
      </w:pPr>
      <w:rPr>
        <w:rFonts w:hint="default"/>
        <w:lang w:val="en-US" w:eastAsia="en-US" w:bidi="ar-SA"/>
      </w:rPr>
    </w:lvl>
    <w:lvl w:ilvl="8" w:tplc="9126C984">
      <w:numFmt w:val="bullet"/>
      <w:lvlText w:val="•"/>
      <w:lvlJc w:val="left"/>
      <w:pPr>
        <w:ind w:left="4438" w:hanging="250"/>
      </w:pPr>
      <w:rPr>
        <w:rFonts w:hint="default"/>
        <w:lang w:val="en-US" w:eastAsia="en-US" w:bidi="ar-SA"/>
      </w:rPr>
    </w:lvl>
  </w:abstractNum>
  <w:abstractNum w:abstractNumId="3" w15:restartNumberingAfterBreak="0">
    <w:nsid w:val="3CCA53CD"/>
    <w:multiLevelType w:val="hybridMultilevel"/>
    <w:tmpl w:val="62A48F26"/>
    <w:lvl w:ilvl="0" w:tplc="27728618">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CE3A3B82">
      <w:numFmt w:val="bullet"/>
      <w:lvlText w:val="•"/>
      <w:lvlJc w:val="left"/>
      <w:pPr>
        <w:ind w:left="2052" w:hanging="360"/>
      </w:pPr>
      <w:rPr>
        <w:rFonts w:hint="default"/>
        <w:lang w:val="en-US" w:eastAsia="en-US" w:bidi="ar-SA"/>
      </w:rPr>
    </w:lvl>
    <w:lvl w:ilvl="2" w:tplc="6EEE2526">
      <w:numFmt w:val="bullet"/>
      <w:lvlText w:val="•"/>
      <w:lvlJc w:val="left"/>
      <w:pPr>
        <w:ind w:left="3024" w:hanging="360"/>
      </w:pPr>
      <w:rPr>
        <w:rFonts w:hint="default"/>
        <w:lang w:val="en-US" w:eastAsia="en-US" w:bidi="ar-SA"/>
      </w:rPr>
    </w:lvl>
    <w:lvl w:ilvl="3" w:tplc="7DD0170C">
      <w:numFmt w:val="bullet"/>
      <w:lvlText w:val="•"/>
      <w:lvlJc w:val="left"/>
      <w:pPr>
        <w:ind w:left="3996" w:hanging="360"/>
      </w:pPr>
      <w:rPr>
        <w:rFonts w:hint="default"/>
        <w:lang w:val="en-US" w:eastAsia="en-US" w:bidi="ar-SA"/>
      </w:rPr>
    </w:lvl>
    <w:lvl w:ilvl="4" w:tplc="A3DC9C7C">
      <w:numFmt w:val="bullet"/>
      <w:lvlText w:val="•"/>
      <w:lvlJc w:val="left"/>
      <w:pPr>
        <w:ind w:left="4968" w:hanging="360"/>
      </w:pPr>
      <w:rPr>
        <w:rFonts w:hint="default"/>
        <w:lang w:val="en-US" w:eastAsia="en-US" w:bidi="ar-SA"/>
      </w:rPr>
    </w:lvl>
    <w:lvl w:ilvl="5" w:tplc="B43E297E">
      <w:numFmt w:val="bullet"/>
      <w:lvlText w:val="•"/>
      <w:lvlJc w:val="left"/>
      <w:pPr>
        <w:ind w:left="5940" w:hanging="360"/>
      </w:pPr>
      <w:rPr>
        <w:rFonts w:hint="default"/>
        <w:lang w:val="en-US" w:eastAsia="en-US" w:bidi="ar-SA"/>
      </w:rPr>
    </w:lvl>
    <w:lvl w:ilvl="6" w:tplc="4252ABE6">
      <w:numFmt w:val="bullet"/>
      <w:lvlText w:val="•"/>
      <w:lvlJc w:val="left"/>
      <w:pPr>
        <w:ind w:left="6912" w:hanging="360"/>
      </w:pPr>
      <w:rPr>
        <w:rFonts w:hint="default"/>
        <w:lang w:val="en-US" w:eastAsia="en-US" w:bidi="ar-SA"/>
      </w:rPr>
    </w:lvl>
    <w:lvl w:ilvl="7" w:tplc="18A4BFA0">
      <w:numFmt w:val="bullet"/>
      <w:lvlText w:val="•"/>
      <w:lvlJc w:val="left"/>
      <w:pPr>
        <w:ind w:left="7884" w:hanging="360"/>
      </w:pPr>
      <w:rPr>
        <w:rFonts w:hint="default"/>
        <w:lang w:val="en-US" w:eastAsia="en-US" w:bidi="ar-SA"/>
      </w:rPr>
    </w:lvl>
    <w:lvl w:ilvl="8" w:tplc="D1A8C664">
      <w:numFmt w:val="bullet"/>
      <w:lvlText w:val="•"/>
      <w:lvlJc w:val="left"/>
      <w:pPr>
        <w:ind w:left="8856" w:hanging="360"/>
      </w:pPr>
      <w:rPr>
        <w:rFonts w:hint="default"/>
        <w:lang w:val="en-US" w:eastAsia="en-US" w:bidi="ar-SA"/>
      </w:rPr>
    </w:lvl>
  </w:abstractNum>
  <w:abstractNum w:abstractNumId="4" w15:restartNumberingAfterBreak="0">
    <w:nsid w:val="41615EC2"/>
    <w:multiLevelType w:val="hybridMultilevel"/>
    <w:tmpl w:val="EDD22FE4"/>
    <w:lvl w:ilvl="0" w:tplc="C62030FE">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D8BC271E">
      <w:numFmt w:val="bullet"/>
      <w:lvlText w:val="•"/>
      <w:lvlJc w:val="left"/>
      <w:pPr>
        <w:ind w:left="2052" w:hanging="360"/>
      </w:pPr>
      <w:rPr>
        <w:rFonts w:hint="default"/>
        <w:lang w:val="en-US" w:eastAsia="en-US" w:bidi="ar-SA"/>
      </w:rPr>
    </w:lvl>
    <w:lvl w:ilvl="2" w:tplc="F012A6BC">
      <w:numFmt w:val="bullet"/>
      <w:lvlText w:val="•"/>
      <w:lvlJc w:val="left"/>
      <w:pPr>
        <w:ind w:left="3024" w:hanging="360"/>
      </w:pPr>
      <w:rPr>
        <w:rFonts w:hint="default"/>
        <w:lang w:val="en-US" w:eastAsia="en-US" w:bidi="ar-SA"/>
      </w:rPr>
    </w:lvl>
    <w:lvl w:ilvl="3" w:tplc="007E1A6E">
      <w:numFmt w:val="bullet"/>
      <w:lvlText w:val="•"/>
      <w:lvlJc w:val="left"/>
      <w:pPr>
        <w:ind w:left="3996" w:hanging="360"/>
      </w:pPr>
      <w:rPr>
        <w:rFonts w:hint="default"/>
        <w:lang w:val="en-US" w:eastAsia="en-US" w:bidi="ar-SA"/>
      </w:rPr>
    </w:lvl>
    <w:lvl w:ilvl="4" w:tplc="42DA1FF0">
      <w:numFmt w:val="bullet"/>
      <w:lvlText w:val="•"/>
      <w:lvlJc w:val="left"/>
      <w:pPr>
        <w:ind w:left="4968" w:hanging="360"/>
      </w:pPr>
      <w:rPr>
        <w:rFonts w:hint="default"/>
        <w:lang w:val="en-US" w:eastAsia="en-US" w:bidi="ar-SA"/>
      </w:rPr>
    </w:lvl>
    <w:lvl w:ilvl="5" w:tplc="94E80806">
      <w:numFmt w:val="bullet"/>
      <w:lvlText w:val="•"/>
      <w:lvlJc w:val="left"/>
      <w:pPr>
        <w:ind w:left="5940" w:hanging="360"/>
      </w:pPr>
      <w:rPr>
        <w:rFonts w:hint="default"/>
        <w:lang w:val="en-US" w:eastAsia="en-US" w:bidi="ar-SA"/>
      </w:rPr>
    </w:lvl>
    <w:lvl w:ilvl="6" w:tplc="2340BDA6">
      <w:numFmt w:val="bullet"/>
      <w:lvlText w:val="•"/>
      <w:lvlJc w:val="left"/>
      <w:pPr>
        <w:ind w:left="6912" w:hanging="360"/>
      </w:pPr>
      <w:rPr>
        <w:rFonts w:hint="default"/>
        <w:lang w:val="en-US" w:eastAsia="en-US" w:bidi="ar-SA"/>
      </w:rPr>
    </w:lvl>
    <w:lvl w:ilvl="7" w:tplc="273C9E60">
      <w:numFmt w:val="bullet"/>
      <w:lvlText w:val="•"/>
      <w:lvlJc w:val="left"/>
      <w:pPr>
        <w:ind w:left="7884" w:hanging="360"/>
      </w:pPr>
      <w:rPr>
        <w:rFonts w:hint="default"/>
        <w:lang w:val="en-US" w:eastAsia="en-US" w:bidi="ar-SA"/>
      </w:rPr>
    </w:lvl>
    <w:lvl w:ilvl="8" w:tplc="652A9A16">
      <w:numFmt w:val="bullet"/>
      <w:lvlText w:val="•"/>
      <w:lvlJc w:val="left"/>
      <w:pPr>
        <w:ind w:left="8856" w:hanging="360"/>
      </w:pPr>
      <w:rPr>
        <w:rFonts w:hint="default"/>
        <w:lang w:val="en-US" w:eastAsia="en-US" w:bidi="ar-SA"/>
      </w:rPr>
    </w:lvl>
  </w:abstractNum>
  <w:abstractNum w:abstractNumId="5" w15:restartNumberingAfterBreak="0">
    <w:nsid w:val="45D821EA"/>
    <w:multiLevelType w:val="hybridMultilevel"/>
    <w:tmpl w:val="799E1124"/>
    <w:lvl w:ilvl="0" w:tplc="E1981FF8">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F2DA3666">
      <w:numFmt w:val="bullet"/>
      <w:lvlText w:val="o"/>
      <w:lvlJc w:val="left"/>
      <w:pPr>
        <w:ind w:left="1344" w:hanging="264"/>
      </w:pPr>
      <w:rPr>
        <w:rFonts w:ascii="Courier New" w:eastAsia="Courier New" w:hAnsi="Courier New" w:cs="Courier New" w:hint="default"/>
        <w:b w:val="0"/>
        <w:bCs w:val="0"/>
        <w:i w:val="0"/>
        <w:iCs w:val="0"/>
        <w:spacing w:val="0"/>
        <w:w w:val="100"/>
        <w:sz w:val="22"/>
        <w:szCs w:val="22"/>
        <w:lang w:val="en-US" w:eastAsia="en-US" w:bidi="ar-SA"/>
      </w:rPr>
    </w:lvl>
    <w:lvl w:ilvl="2" w:tplc="66705354">
      <w:numFmt w:val="bullet"/>
      <w:lvlText w:val="•"/>
      <w:lvlJc w:val="left"/>
      <w:pPr>
        <w:ind w:left="2391" w:hanging="264"/>
      </w:pPr>
      <w:rPr>
        <w:rFonts w:hint="default"/>
        <w:lang w:val="en-US" w:eastAsia="en-US" w:bidi="ar-SA"/>
      </w:rPr>
    </w:lvl>
    <w:lvl w:ilvl="3" w:tplc="3BBA9FD2">
      <w:numFmt w:val="bullet"/>
      <w:lvlText w:val="•"/>
      <w:lvlJc w:val="left"/>
      <w:pPr>
        <w:ind w:left="3442" w:hanging="264"/>
      </w:pPr>
      <w:rPr>
        <w:rFonts w:hint="default"/>
        <w:lang w:val="en-US" w:eastAsia="en-US" w:bidi="ar-SA"/>
      </w:rPr>
    </w:lvl>
    <w:lvl w:ilvl="4" w:tplc="E97832FA">
      <w:numFmt w:val="bullet"/>
      <w:lvlText w:val="•"/>
      <w:lvlJc w:val="left"/>
      <w:pPr>
        <w:ind w:left="4493" w:hanging="264"/>
      </w:pPr>
      <w:rPr>
        <w:rFonts w:hint="default"/>
        <w:lang w:val="en-US" w:eastAsia="en-US" w:bidi="ar-SA"/>
      </w:rPr>
    </w:lvl>
    <w:lvl w:ilvl="5" w:tplc="E93EA1D2">
      <w:numFmt w:val="bullet"/>
      <w:lvlText w:val="•"/>
      <w:lvlJc w:val="left"/>
      <w:pPr>
        <w:ind w:left="5544" w:hanging="264"/>
      </w:pPr>
      <w:rPr>
        <w:rFonts w:hint="default"/>
        <w:lang w:val="en-US" w:eastAsia="en-US" w:bidi="ar-SA"/>
      </w:rPr>
    </w:lvl>
    <w:lvl w:ilvl="6" w:tplc="93B868F8">
      <w:numFmt w:val="bullet"/>
      <w:lvlText w:val="•"/>
      <w:lvlJc w:val="left"/>
      <w:pPr>
        <w:ind w:left="6595" w:hanging="264"/>
      </w:pPr>
      <w:rPr>
        <w:rFonts w:hint="default"/>
        <w:lang w:val="en-US" w:eastAsia="en-US" w:bidi="ar-SA"/>
      </w:rPr>
    </w:lvl>
    <w:lvl w:ilvl="7" w:tplc="7F8A52A8">
      <w:numFmt w:val="bullet"/>
      <w:lvlText w:val="•"/>
      <w:lvlJc w:val="left"/>
      <w:pPr>
        <w:ind w:left="7646" w:hanging="264"/>
      </w:pPr>
      <w:rPr>
        <w:rFonts w:hint="default"/>
        <w:lang w:val="en-US" w:eastAsia="en-US" w:bidi="ar-SA"/>
      </w:rPr>
    </w:lvl>
    <w:lvl w:ilvl="8" w:tplc="69A084A6">
      <w:numFmt w:val="bullet"/>
      <w:lvlText w:val="•"/>
      <w:lvlJc w:val="left"/>
      <w:pPr>
        <w:ind w:left="8697" w:hanging="264"/>
      </w:pPr>
      <w:rPr>
        <w:rFonts w:hint="default"/>
        <w:lang w:val="en-US" w:eastAsia="en-US" w:bidi="ar-SA"/>
      </w:rPr>
    </w:lvl>
  </w:abstractNum>
  <w:abstractNum w:abstractNumId="6" w15:restartNumberingAfterBreak="0">
    <w:nsid w:val="4A7E0720"/>
    <w:multiLevelType w:val="hybridMultilevel"/>
    <w:tmpl w:val="2AFC5156"/>
    <w:lvl w:ilvl="0" w:tplc="D10C7170">
      <w:start w:val="3"/>
      <w:numFmt w:val="decimal"/>
      <w:lvlText w:val="%1."/>
      <w:lvlJc w:val="left"/>
      <w:pPr>
        <w:ind w:left="1524" w:hanging="201"/>
        <w:jc w:val="left"/>
      </w:pPr>
      <w:rPr>
        <w:rFonts w:hint="default"/>
        <w:spacing w:val="0"/>
        <w:w w:val="112"/>
        <w:lang w:val="en-US" w:eastAsia="en-US" w:bidi="ar-SA"/>
      </w:rPr>
    </w:lvl>
    <w:lvl w:ilvl="1" w:tplc="56567814">
      <w:numFmt w:val="bullet"/>
      <w:lvlText w:val="•"/>
      <w:lvlJc w:val="left"/>
      <w:pPr>
        <w:ind w:left="2255" w:hanging="201"/>
      </w:pPr>
      <w:rPr>
        <w:rFonts w:hint="default"/>
        <w:lang w:val="en-US" w:eastAsia="en-US" w:bidi="ar-SA"/>
      </w:rPr>
    </w:lvl>
    <w:lvl w:ilvl="2" w:tplc="3B00E666">
      <w:numFmt w:val="bullet"/>
      <w:lvlText w:val="•"/>
      <w:lvlJc w:val="left"/>
      <w:pPr>
        <w:ind w:left="2991" w:hanging="201"/>
      </w:pPr>
      <w:rPr>
        <w:rFonts w:hint="default"/>
        <w:lang w:val="en-US" w:eastAsia="en-US" w:bidi="ar-SA"/>
      </w:rPr>
    </w:lvl>
    <w:lvl w:ilvl="3" w:tplc="5A00060C">
      <w:numFmt w:val="bullet"/>
      <w:lvlText w:val="•"/>
      <w:lvlJc w:val="left"/>
      <w:pPr>
        <w:ind w:left="3727" w:hanging="201"/>
      </w:pPr>
      <w:rPr>
        <w:rFonts w:hint="default"/>
        <w:lang w:val="en-US" w:eastAsia="en-US" w:bidi="ar-SA"/>
      </w:rPr>
    </w:lvl>
    <w:lvl w:ilvl="4" w:tplc="5A9EDC6A">
      <w:numFmt w:val="bullet"/>
      <w:lvlText w:val="•"/>
      <w:lvlJc w:val="left"/>
      <w:pPr>
        <w:ind w:left="4463" w:hanging="201"/>
      </w:pPr>
      <w:rPr>
        <w:rFonts w:hint="default"/>
        <w:lang w:val="en-US" w:eastAsia="en-US" w:bidi="ar-SA"/>
      </w:rPr>
    </w:lvl>
    <w:lvl w:ilvl="5" w:tplc="5E820320">
      <w:numFmt w:val="bullet"/>
      <w:lvlText w:val="•"/>
      <w:lvlJc w:val="left"/>
      <w:pPr>
        <w:ind w:left="5199" w:hanging="201"/>
      </w:pPr>
      <w:rPr>
        <w:rFonts w:hint="default"/>
        <w:lang w:val="en-US" w:eastAsia="en-US" w:bidi="ar-SA"/>
      </w:rPr>
    </w:lvl>
    <w:lvl w:ilvl="6" w:tplc="46BC287A">
      <w:numFmt w:val="bullet"/>
      <w:lvlText w:val="•"/>
      <w:lvlJc w:val="left"/>
      <w:pPr>
        <w:ind w:left="5935" w:hanging="201"/>
      </w:pPr>
      <w:rPr>
        <w:rFonts w:hint="default"/>
        <w:lang w:val="en-US" w:eastAsia="en-US" w:bidi="ar-SA"/>
      </w:rPr>
    </w:lvl>
    <w:lvl w:ilvl="7" w:tplc="22D0DA2E">
      <w:numFmt w:val="bullet"/>
      <w:lvlText w:val="•"/>
      <w:lvlJc w:val="left"/>
      <w:pPr>
        <w:ind w:left="6670" w:hanging="201"/>
      </w:pPr>
      <w:rPr>
        <w:rFonts w:hint="default"/>
        <w:lang w:val="en-US" w:eastAsia="en-US" w:bidi="ar-SA"/>
      </w:rPr>
    </w:lvl>
    <w:lvl w:ilvl="8" w:tplc="DA7C8372">
      <w:numFmt w:val="bullet"/>
      <w:lvlText w:val="•"/>
      <w:lvlJc w:val="left"/>
      <w:pPr>
        <w:ind w:left="7406" w:hanging="201"/>
      </w:pPr>
      <w:rPr>
        <w:rFonts w:hint="default"/>
        <w:lang w:val="en-US" w:eastAsia="en-US" w:bidi="ar-SA"/>
      </w:rPr>
    </w:lvl>
  </w:abstractNum>
  <w:abstractNum w:abstractNumId="7" w15:restartNumberingAfterBreak="0">
    <w:nsid w:val="529F742A"/>
    <w:multiLevelType w:val="hybridMultilevel"/>
    <w:tmpl w:val="5CE6639C"/>
    <w:lvl w:ilvl="0" w:tplc="ADA645A4">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1338D258">
      <w:numFmt w:val="bullet"/>
      <w:lvlText w:val="•"/>
      <w:lvlJc w:val="left"/>
      <w:pPr>
        <w:ind w:left="2052" w:hanging="360"/>
      </w:pPr>
      <w:rPr>
        <w:rFonts w:hint="default"/>
        <w:lang w:val="en-US" w:eastAsia="en-US" w:bidi="ar-SA"/>
      </w:rPr>
    </w:lvl>
    <w:lvl w:ilvl="2" w:tplc="2DDE2840">
      <w:numFmt w:val="bullet"/>
      <w:lvlText w:val="•"/>
      <w:lvlJc w:val="left"/>
      <w:pPr>
        <w:ind w:left="3024" w:hanging="360"/>
      </w:pPr>
      <w:rPr>
        <w:rFonts w:hint="default"/>
        <w:lang w:val="en-US" w:eastAsia="en-US" w:bidi="ar-SA"/>
      </w:rPr>
    </w:lvl>
    <w:lvl w:ilvl="3" w:tplc="70FE5FE8">
      <w:numFmt w:val="bullet"/>
      <w:lvlText w:val="•"/>
      <w:lvlJc w:val="left"/>
      <w:pPr>
        <w:ind w:left="3996" w:hanging="360"/>
      </w:pPr>
      <w:rPr>
        <w:rFonts w:hint="default"/>
        <w:lang w:val="en-US" w:eastAsia="en-US" w:bidi="ar-SA"/>
      </w:rPr>
    </w:lvl>
    <w:lvl w:ilvl="4" w:tplc="CD585776">
      <w:numFmt w:val="bullet"/>
      <w:lvlText w:val="•"/>
      <w:lvlJc w:val="left"/>
      <w:pPr>
        <w:ind w:left="4968" w:hanging="360"/>
      </w:pPr>
      <w:rPr>
        <w:rFonts w:hint="default"/>
        <w:lang w:val="en-US" w:eastAsia="en-US" w:bidi="ar-SA"/>
      </w:rPr>
    </w:lvl>
    <w:lvl w:ilvl="5" w:tplc="A3D4A2C0">
      <w:numFmt w:val="bullet"/>
      <w:lvlText w:val="•"/>
      <w:lvlJc w:val="left"/>
      <w:pPr>
        <w:ind w:left="5940" w:hanging="360"/>
      </w:pPr>
      <w:rPr>
        <w:rFonts w:hint="default"/>
        <w:lang w:val="en-US" w:eastAsia="en-US" w:bidi="ar-SA"/>
      </w:rPr>
    </w:lvl>
    <w:lvl w:ilvl="6" w:tplc="5352FC7C">
      <w:numFmt w:val="bullet"/>
      <w:lvlText w:val="•"/>
      <w:lvlJc w:val="left"/>
      <w:pPr>
        <w:ind w:left="6912" w:hanging="360"/>
      </w:pPr>
      <w:rPr>
        <w:rFonts w:hint="default"/>
        <w:lang w:val="en-US" w:eastAsia="en-US" w:bidi="ar-SA"/>
      </w:rPr>
    </w:lvl>
    <w:lvl w:ilvl="7" w:tplc="E3583976">
      <w:numFmt w:val="bullet"/>
      <w:lvlText w:val="•"/>
      <w:lvlJc w:val="left"/>
      <w:pPr>
        <w:ind w:left="7884" w:hanging="360"/>
      </w:pPr>
      <w:rPr>
        <w:rFonts w:hint="default"/>
        <w:lang w:val="en-US" w:eastAsia="en-US" w:bidi="ar-SA"/>
      </w:rPr>
    </w:lvl>
    <w:lvl w:ilvl="8" w:tplc="E0D0069E">
      <w:numFmt w:val="bullet"/>
      <w:lvlText w:val="•"/>
      <w:lvlJc w:val="left"/>
      <w:pPr>
        <w:ind w:left="8856" w:hanging="360"/>
      </w:pPr>
      <w:rPr>
        <w:rFonts w:hint="default"/>
        <w:lang w:val="en-US" w:eastAsia="en-US" w:bidi="ar-SA"/>
      </w:rPr>
    </w:lvl>
  </w:abstractNum>
  <w:abstractNum w:abstractNumId="8" w15:restartNumberingAfterBreak="0">
    <w:nsid w:val="5B104093"/>
    <w:multiLevelType w:val="hybridMultilevel"/>
    <w:tmpl w:val="14B8526E"/>
    <w:lvl w:ilvl="0" w:tplc="D4C8AEA0">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B6AA12B8">
      <w:numFmt w:val="bullet"/>
      <w:lvlText w:val="•"/>
      <w:lvlJc w:val="left"/>
      <w:pPr>
        <w:ind w:left="2052" w:hanging="360"/>
      </w:pPr>
      <w:rPr>
        <w:rFonts w:hint="default"/>
        <w:lang w:val="en-US" w:eastAsia="en-US" w:bidi="ar-SA"/>
      </w:rPr>
    </w:lvl>
    <w:lvl w:ilvl="2" w:tplc="8048DA06">
      <w:numFmt w:val="bullet"/>
      <w:lvlText w:val="•"/>
      <w:lvlJc w:val="left"/>
      <w:pPr>
        <w:ind w:left="3024" w:hanging="360"/>
      </w:pPr>
      <w:rPr>
        <w:rFonts w:hint="default"/>
        <w:lang w:val="en-US" w:eastAsia="en-US" w:bidi="ar-SA"/>
      </w:rPr>
    </w:lvl>
    <w:lvl w:ilvl="3" w:tplc="D5E2CB98">
      <w:numFmt w:val="bullet"/>
      <w:lvlText w:val="•"/>
      <w:lvlJc w:val="left"/>
      <w:pPr>
        <w:ind w:left="3996" w:hanging="360"/>
      </w:pPr>
      <w:rPr>
        <w:rFonts w:hint="default"/>
        <w:lang w:val="en-US" w:eastAsia="en-US" w:bidi="ar-SA"/>
      </w:rPr>
    </w:lvl>
    <w:lvl w:ilvl="4" w:tplc="2B12D960">
      <w:numFmt w:val="bullet"/>
      <w:lvlText w:val="•"/>
      <w:lvlJc w:val="left"/>
      <w:pPr>
        <w:ind w:left="4968" w:hanging="360"/>
      </w:pPr>
      <w:rPr>
        <w:rFonts w:hint="default"/>
        <w:lang w:val="en-US" w:eastAsia="en-US" w:bidi="ar-SA"/>
      </w:rPr>
    </w:lvl>
    <w:lvl w:ilvl="5" w:tplc="E5FEF7DE">
      <w:numFmt w:val="bullet"/>
      <w:lvlText w:val="•"/>
      <w:lvlJc w:val="left"/>
      <w:pPr>
        <w:ind w:left="5940" w:hanging="360"/>
      </w:pPr>
      <w:rPr>
        <w:rFonts w:hint="default"/>
        <w:lang w:val="en-US" w:eastAsia="en-US" w:bidi="ar-SA"/>
      </w:rPr>
    </w:lvl>
    <w:lvl w:ilvl="6" w:tplc="944EE71E">
      <w:numFmt w:val="bullet"/>
      <w:lvlText w:val="•"/>
      <w:lvlJc w:val="left"/>
      <w:pPr>
        <w:ind w:left="6912" w:hanging="360"/>
      </w:pPr>
      <w:rPr>
        <w:rFonts w:hint="default"/>
        <w:lang w:val="en-US" w:eastAsia="en-US" w:bidi="ar-SA"/>
      </w:rPr>
    </w:lvl>
    <w:lvl w:ilvl="7" w:tplc="284E941A">
      <w:numFmt w:val="bullet"/>
      <w:lvlText w:val="•"/>
      <w:lvlJc w:val="left"/>
      <w:pPr>
        <w:ind w:left="7884" w:hanging="360"/>
      </w:pPr>
      <w:rPr>
        <w:rFonts w:hint="default"/>
        <w:lang w:val="en-US" w:eastAsia="en-US" w:bidi="ar-SA"/>
      </w:rPr>
    </w:lvl>
    <w:lvl w:ilvl="8" w:tplc="15444B62">
      <w:numFmt w:val="bullet"/>
      <w:lvlText w:val="•"/>
      <w:lvlJc w:val="left"/>
      <w:pPr>
        <w:ind w:left="8856" w:hanging="360"/>
      </w:pPr>
      <w:rPr>
        <w:rFonts w:hint="default"/>
        <w:lang w:val="en-US" w:eastAsia="en-US" w:bidi="ar-SA"/>
      </w:rPr>
    </w:lvl>
  </w:abstractNum>
  <w:abstractNum w:abstractNumId="9" w15:restartNumberingAfterBreak="0">
    <w:nsid w:val="647D6BD2"/>
    <w:multiLevelType w:val="hybridMultilevel"/>
    <w:tmpl w:val="3C1E976A"/>
    <w:lvl w:ilvl="0" w:tplc="5E8CA98E">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18D88020">
      <w:numFmt w:val="bullet"/>
      <w:lvlText w:val="o"/>
      <w:lvlJc w:val="left"/>
      <w:pPr>
        <w:ind w:left="1080" w:hanging="240"/>
      </w:pPr>
      <w:rPr>
        <w:rFonts w:ascii="Courier New" w:eastAsia="Courier New" w:hAnsi="Courier New" w:cs="Courier New" w:hint="default"/>
        <w:b w:val="0"/>
        <w:bCs w:val="0"/>
        <w:i w:val="0"/>
        <w:iCs w:val="0"/>
        <w:spacing w:val="0"/>
        <w:w w:val="99"/>
        <w:sz w:val="20"/>
        <w:szCs w:val="20"/>
        <w:lang w:val="en-US" w:eastAsia="en-US" w:bidi="ar-SA"/>
      </w:rPr>
    </w:lvl>
    <w:lvl w:ilvl="2" w:tplc="CCCAFD98">
      <w:numFmt w:val="bullet"/>
      <w:lvlText w:val="•"/>
      <w:lvlJc w:val="left"/>
      <w:pPr>
        <w:ind w:left="3024" w:hanging="240"/>
      </w:pPr>
      <w:rPr>
        <w:rFonts w:hint="default"/>
        <w:lang w:val="en-US" w:eastAsia="en-US" w:bidi="ar-SA"/>
      </w:rPr>
    </w:lvl>
    <w:lvl w:ilvl="3" w:tplc="728A83EA">
      <w:numFmt w:val="bullet"/>
      <w:lvlText w:val="•"/>
      <w:lvlJc w:val="left"/>
      <w:pPr>
        <w:ind w:left="3996" w:hanging="240"/>
      </w:pPr>
      <w:rPr>
        <w:rFonts w:hint="default"/>
        <w:lang w:val="en-US" w:eastAsia="en-US" w:bidi="ar-SA"/>
      </w:rPr>
    </w:lvl>
    <w:lvl w:ilvl="4" w:tplc="2092E1A2">
      <w:numFmt w:val="bullet"/>
      <w:lvlText w:val="•"/>
      <w:lvlJc w:val="left"/>
      <w:pPr>
        <w:ind w:left="4968" w:hanging="240"/>
      </w:pPr>
      <w:rPr>
        <w:rFonts w:hint="default"/>
        <w:lang w:val="en-US" w:eastAsia="en-US" w:bidi="ar-SA"/>
      </w:rPr>
    </w:lvl>
    <w:lvl w:ilvl="5" w:tplc="85E29C24">
      <w:numFmt w:val="bullet"/>
      <w:lvlText w:val="•"/>
      <w:lvlJc w:val="left"/>
      <w:pPr>
        <w:ind w:left="5940" w:hanging="240"/>
      </w:pPr>
      <w:rPr>
        <w:rFonts w:hint="default"/>
        <w:lang w:val="en-US" w:eastAsia="en-US" w:bidi="ar-SA"/>
      </w:rPr>
    </w:lvl>
    <w:lvl w:ilvl="6" w:tplc="BE5A0434">
      <w:numFmt w:val="bullet"/>
      <w:lvlText w:val="•"/>
      <w:lvlJc w:val="left"/>
      <w:pPr>
        <w:ind w:left="6912" w:hanging="240"/>
      </w:pPr>
      <w:rPr>
        <w:rFonts w:hint="default"/>
        <w:lang w:val="en-US" w:eastAsia="en-US" w:bidi="ar-SA"/>
      </w:rPr>
    </w:lvl>
    <w:lvl w:ilvl="7" w:tplc="9832606A">
      <w:numFmt w:val="bullet"/>
      <w:lvlText w:val="•"/>
      <w:lvlJc w:val="left"/>
      <w:pPr>
        <w:ind w:left="7884" w:hanging="240"/>
      </w:pPr>
      <w:rPr>
        <w:rFonts w:hint="default"/>
        <w:lang w:val="en-US" w:eastAsia="en-US" w:bidi="ar-SA"/>
      </w:rPr>
    </w:lvl>
    <w:lvl w:ilvl="8" w:tplc="5B94B460">
      <w:numFmt w:val="bullet"/>
      <w:lvlText w:val="•"/>
      <w:lvlJc w:val="left"/>
      <w:pPr>
        <w:ind w:left="8856" w:hanging="240"/>
      </w:pPr>
      <w:rPr>
        <w:rFonts w:hint="default"/>
        <w:lang w:val="en-US" w:eastAsia="en-US" w:bidi="ar-SA"/>
      </w:rPr>
    </w:lvl>
  </w:abstractNum>
  <w:abstractNum w:abstractNumId="10" w15:restartNumberingAfterBreak="0">
    <w:nsid w:val="683F0642"/>
    <w:multiLevelType w:val="hybridMultilevel"/>
    <w:tmpl w:val="638C6B48"/>
    <w:lvl w:ilvl="0" w:tplc="49D271D6">
      <w:numFmt w:val="bullet"/>
      <w:lvlText w:val=""/>
      <w:lvlJc w:val="left"/>
      <w:pPr>
        <w:ind w:left="1135" w:hanging="416"/>
      </w:pPr>
      <w:rPr>
        <w:rFonts w:ascii="Symbol" w:eastAsia="Symbol" w:hAnsi="Symbol" w:cs="Symbol" w:hint="default"/>
        <w:spacing w:val="0"/>
        <w:w w:val="100"/>
        <w:lang w:val="en-US" w:eastAsia="en-US" w:bidi="ar-SA"/>
      </w:rPr>
    </w:lvl>
    <w:lvl w:ilvl="1" w:tplc="8EEA10F6">
      <w:numFmt w:val="bullet"/>
      <w:lvlText w:val="•"/>
      <w:lvlJc w:val="left"/>
      <w:pPr>
        <w:ind w:left="2106" w:hanging="416"/>
      </w:pPr>
      <w:rPr>
        <w:rFonts w:hint="default"/>
        <w:lang w:val="en-US" w:eastAsia="en-US" w:bidi="ar-SA"/>
      </w:rPr>
    </w:lvl>
    <w:lvl w:ilvl="2" w:tplc="300C95B0">
      <w:numFmt w:val="bullet"/>
      <w:lvlText w:val="•"/>
      <w:lvlJc w:val="left"/>
      <w:pPr>
        <w:ind w:left="3072" w:hanging="416"/>
      </w:pPr>
      <w:rPr>
        <w:rFonts w:hint="default"/>
        <w:lang w:val="en-US" w:eastAsia="en-US" w:bidi="ar-SA"/>
      </w:rPr>
    </w:lvl>
    <w:lvl w:ilvl="3" w:tplc="161C9CD6">
      <w:numFmt w:val="bullet"/>
      <w:lvlText w:val="•"/>
      <w:lvlJc w:val="left"/>
      <w:pPr>
        <w:ind w:left="4038" w:hanging="416"/>
      </w:pPr>
      <w:rPr>
        <w:rFonts w:hint="default"/>
        <w:lang w:val="en-US" w:eastAsia="en-US" w:bidi="ar-SA"/>
      </w:rPr>
    </w:lvl>
    <w:lvl w:ilvl="4" w:tplc="4A063D68">
      <w:numFmt w:val="bullet"/>
      <w:lvlText w:val="•"/>
      <w:lvlJc w:val="left"/>
      <w:pPr>
        <w:ind w:left="5004" w:hanging="416"/>
      </w:pPr>
      <w:rPr>
        <w:rFonts w:hint="default"/>
        <w:lang w:val="en-US" w:eastAsia="en-US" w:bidi="ar-SA"/>
      </w:rPr>
    </w:lvl>
    <w:lvl w:ilvl="5" w:tplc="37201616">
      <w:numFmt w:val="bullet"/>
      <w:lvlText w:val="•"/>
      <w:lvlJc w:val="left"/>
      <w:pPr>
        <w:ind w:left="5970" w:hanging="416"/>
      </w:pPr>
      <w:rPr>
        <w:rFonts w:hint="default"/>
        <w:lang w:val="en-US" w:eastAsia="en-US" w:bidi="ar-SA"/>
      </w:rPr>
    </w:lvl>
    <w:lvl w:ilvl="6" w:tplc="8FAC23E0">
      <w:numFmt w:val="bullet"/>
      <w:lvlText w:val="•"/>
      <w:lvlJc w:val="left"/>
      <w:pPr>
        <w:ind w:left="6936" w:hanging="416"/>
      </w:pPr>
      <w:rPr>
        <w:rFonts w:hint="default"/>
        <w:lang w:val="en-US" w:eastAsia="en-US" w:bidi="ar-SA"/>
      </w:rPr>
    </w:lvl>
    <w:lvl w:ilvl="7" w:tplc="9F38D38C">
      <w:numFmt w:val="bullet"/>
      <w:lvlText w:val="•"/>
      <w:lvlJc w:val="left"/>
      <w:pPr>
        <w:ind w:left="7902" w:hanging="416"/>
      </w:pPr>
      <w:rPr>
        <w:rFonts w:hint="default"/>
        <w:lang w:val="en-US" w:eastAsia="en-US" w:bidi="ar-SA"/>
      </w:rPr>
    </w:lvl>
    <w:lvl w:ilvl="8" w:tplc="59326FA2">
      <w:numFmt w:val="bullet"/>
      <w:lvlText w:val="•"/>
      <w:lvlJc w:val="left"/>
      <w:pPr>
        <w:ind w:left="8868" w:hanging="416"/>
      </w:pPr>
      <w:rPr>
        <w:rFonts w:hint="default"/>
        <w:lang w:val="en-US" w:eastAsia="en-US" w:bidi="ar-SA"/>
      </w:rPr>
    </w:lvl>
  </w:abstractNum>
  <w:abstractNum w:abstractNumId="11" w15:restartNumberingAfterBreak="0">
    <w:nsid w:val="6F6D78A9"/>
    <w:multiLevelType w:val="hybridMultilevel"/>
    <w:tmpl w:val="717ACE00"/>
    <w:lvl w:ilvl="0" w:tplc="79788452">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BAB67CD2">
      <w:numFmt w:val="bullet"/>
      <w:lvlText w:val="•"/>
      <w:lvlJc w:val="left"/>
      <w:pPr>
        <w:ind w:left="2052" w:hanging="360"/>
      </w:pPr>
      <w:rPr>
        <w:rFonts w:hint="default"/>
        <w:lang w:val="en-US" w:eastAsia="en-US" w:bidi="ar-SA"/>
      </w:rPr>
    </w:lvl>
    <w:lvl w:ilvl="2" w:tplc="22209DF8">
      <w:numFmt w:val="bullet"/>
      <w:lvlText w:val="•"/>
      <w:lvlJc w:val="left"/>
      <w:pPr>
        <w:ind w:left="3024" w:hanging="360"/>
      </w:pPr>
      <w:rPr>
        <w:rFonts w:hint="default"/>
        <w:lang w:val="en-US" w:eastAsia="en-US" w:bidi="ar-SA"/>
      </w:rPr>
    </w:lvl>
    <w:lvl w:ilvl="3" w:tplc="DADE26D6">
      <w:numFmt w:val="bullet"/>
      <w:lvlText w:val="•"/>
      <w:lvlJc w:val="left"/>
      <w:pPr>
        <w:ind w:left="3996" w:hanging="360"/>
      </w:pPr>
      <w:rPr>
        <w:rFonts w:hint="default"/>
        <w:lang w:val="en-US" w:eastAsia="en-US" w:bidi="ar-SA"/>
      </w:rPr>
    </w:lvl>
    <w:lvl w:ilvl="4" w:tplc="3CF027B2">
      <w:numFmt w:val="bullet"/>
      <w:lvlText w:val="•"/>
      <w:lvlJc w:val="left"/>
      <w:pPr>
        <w:ind w:left="4968" w:hanging="360"/>
      </w:pPr>
      <w:rPr>
        <w:rFonts w:hint="default"/>
        <w:lang w:val="en-US" w:eastAsia="en-US" w:bidi="ar-SA"/>
      </w:rPr>
    </w:lvl>
    <w:lvl w:ilvl="5" w:tplc="1C36C67A">
      <w:numFmt w:val="bullet"/>
      <w:lvlText w:val="•"/>
      <w:lvlJc w:val="left"/>
      <w:pPr>
        <w:ind w:left="5940" w:hanging="360"/>
      </w:pPr>
      <w:rPr>
        <w:rFonts w:hint="default"/>
        <w:lang w:val="en-US" w:eastAsia="en-US" w:bidi="ar-SA"/>
      </w:rPr>
    </w:lvl>
    <w:lvl w:ilvl="6" w:tplc="F442334E">
      <w:numFmt w:val="bullet"/>
      <w:lvlText w:val="•"/>
      <w:lvlJc w:val="left"/>
      <w:pPr>
        <w:ind w:left="6912" w:hanging="360"/>
      </w:pPr>
      <w:rPr>
        <w:rFonts w:hint="default"/>
        <w:lang w:val="en-US" w:eastAsia="en-US" w:bidi="ar-SA"/>
      </w:rPr>
    </w:lvl>
    <w:lvl w:ilvl="7" w:tplc="C174F1B2">
      <w:numFmt w:val="bullet"/>
      <w:lvlText w:val="•"/>
      <w:lvlJc w:val="left"/>
      <w:pPr>
        <w:ind w:left="7884" w:hanging="360"/>
      </w:pPr>
      <w:rPr>
        <w:rFonts w:hint="default"/>
        <w:lang w:val="en-US" w:eastAsia="en-US" w:bidi="ar-SA"/>
      </w:rPr>
    </w:lvl>
    <w:lvl w:ilvl="8" w:tplc="EE48E0E4">
      <w:numFmt w:val="bullet"/>
      <w:lvlText w:val="•"/>
      <w:lvlJc w:val="left"/>
      <w:pPr>
        <w:ind w:left="8856" w:hanging="360"/>
      </w:pPr>
      <w:rPr>
        <w:rFonts w:hint="default"/>
        <w:lang w:val="en-US" w:eastAsia="en-US" w:bidi="ar-SA"/>
      </w:rPr>
    </w:lvl>
  </w:abstractNum>
  <w:abstractNum w:abstractNumId="12" w15:restartNumberingAfterBreak="0">
    <w:nsid w:val="70C04FD8"/>
    <w:multiLevelType w:val="hybridMultilevel"/>
    <w:tmpl w:val="A62A1582"/>
    <w:lvl w:ilvl="0" w:tplc="9FBC6196">
      <w:numFmt w:val="bullet"/>
      <w:lvlText w:val=""/>
      <w:lvlJc w:val="left"/>
      <w:pPr>
        <w:ind w:left="1080" w:hanging="360"/>
      </w:pPr>
      <w:rPr>
        <w:rFonts w:ascii="Symbol" w:eastAsia="Symbol" w:hAnsi="Symbol" w:cs="Symbol" w:hint="default"/>
        <w:spacing w:val="0"/>
        <w:w w:val="100"/>
        <w:lang w:val="en-US" w:eastAsia="en-US" w:bidi="ar-SA"/>
      </w:rPr>
    </w:lvl>
    <w:lvl w:ilvl="1" w:tplc="2E98D66E">
      <w:numFmt w:val="bullet"/>
      <w:lvlText w:val="o"/>
      <w:lvlJc w:val="left"/>
      <w:pPr>
        <w:ind w:left="1800" w:hanging="240"/>
      </w:pPr>
      <w:rPr>
        <w:rFonts w:ascii="Courier New" w:eastAsia="Courier New" w:hAnsi="Courier New" w:cs="Courier New" w:hint="default"/>
        <w:spacing w:val="0"/>
        <w:w w:val="99"/>
        <w:lang w:val="en-US" w:eastAsia="en-US" w:bidi="ar-SA"/>
      </w:rPr>
    </w:lvl>
    <w:lvl w:ilvl="2" w:tplc="BFFE0E64">
      <w:numFmt w:val="bullet"/>
      <w:lvlText w:val=""/>
      <w:lvlJc w:val="left"/>
      <w:pPr>
        <w:ind w:left="2520" w:hanging="240"/>
      </w:pPr>
      <w:rPr>
        <w:rFonts w:ascii="Wingdings" w:eastAsia="Wingdings" w:hAnsi="Wingdings" w:cs="Wingdings" w:hint="default"/>
        <w:spacing w:val="0"/>
        <w:w w:val="100"/>
        <w:lang w:val="en-US" w:eastAsia="en-US" w:bidi="ar-SA"/>
      </w:rPr>
    </w:lvl>
    <w:lvl w:ilvl="3" w:tplc="8FFAD08C">
      <w:numFmt w:val="bullet"/>
      <w:lvlText w:val="•"/>
      <w:lvlJc w:val="left"/>
      <w:pPr>
        <w:ind w:left="1800" w:hanging="240"/>
      </w:pPr>
      <w:rPr>
        <w:rFonts w:hint="default"/>
        <w:lang w:val="en-US" w:eastAsia="en-US" w:bidi="ar-SA"/>
      </w:rPr>
    </w:lvl>
    <w:lvl w:ilvl="4" w:tplc="1F3C955E">
      <w:numFmt w:val="bullet"/>
      <w:lvlText w:val="•"/>
      <w:lvlJc w:val="left"/>
      <w:pPr>
        <w:ind w:left="2020" w:hanging="240"/>
      </w:pPr>
      <w:rPr>
        <w:rFonts w:hint="default"/>
        <w:lang w:val="en-US" w:eastAsia="en-US" w:bidi="ar-SA"/>
      </w:rPr>
    </w:lvl>
    <w:lvl w:ilvl="5" w:tplc="DDC8C09A">
      <w:numFmt w:val="bullet"/>
      <w:lvlText w:val="•"/>
      <w:lvlJc w:val="left"/>
      <w:pPr>
        <w:ind w:left="2160" w:hanging="240"/>
      </w:pPr>
      <w:rPr>
        <w:rFonts w:hint="default"/>
        <w:lang w:val="en-US" w:eastAsia="en-US" w:bidi="ar-SA"/>
      </w:rPr>
    </w:lvl>
    <w:lvl w:ilvl="6" w:tplc="85C2CB6E">
      <w:numFmt w:val="bullet"/>
      <w:lvlText w:val="•"/>
      <w:lvlJc w:val="left"/>
      <w:pPr>
        <w:ind w:left="2520" w:hanging="240"/>
      </w:pPr>
      <w:rPr>
        <w:rFonts w:hint="default"/>
        <w:lang w:val="en-US" w:eastAsia="en-US" w:bidi="ar-SA"/>
      </w:rPr>
    </w:lvl>
    <w:lvl w:ilvl="7" w:tplc="B2B0C154">
      <w:numFmt w:val="bullet"/>
      <w:lvlText w:val="•"/>
      <w:lvlJc w:val="left"/>
      <w:pPr>
        <w:ind w:left="2880" w:hanging="240"/>
      </w:pPr>
      <w:rPr>
        <w:rFonts w:hint="default"/>
        <w:lang w:val="en-US" w:eastAsia="en-US" w:bidi="ar-SA"/>
      </w:rPr>
    </w:lvl>
    <w:lvl w:ilvl="8" w:tplc="63E01DB0">
      <w:numFmt w:val="bullet"/>
      <w:lvlText w:val="•"/>
      <w:lvlJc w:val="left"/>
      <w:pPr>
        <w:ind w:left="5520" w:hanging="240"/>
      </w:pPr>
      <w:rPr>
        <w:rFonts w:hint="default"/>
        <w:lang w:val="en-US" w:eastAsia="en-US" w:bidi="ar-SA"/>
      </w:rPr>
    </w:lvl>
  </w:abstractNum>
  <w:abstractNum w:abstractNumId="13" w15:restartNumberingAfterBreak="0">
    <w:nsid w:val="76EA4AE4"/>
    <w:multiLevelType w:val="hybridMultilevel"/>
    <w:tmpl w:val="B2CCE86A"/>
    <w:lvl w:ilvl="0" w:tplc="D48800D8">
      <w:start w:val="1"/>
      <w:numFmt w:val="decimal"/>
      <w:lvlText w:val="%1."/>
      <w:lvlJc w:val="left"/>
      <w:pPr>
        <w:ind w:left="1523" w:hanging="198"/>
        <w:jc w:val="left"/>
      </w:pPr>
      <w:rPr>
        <w:rFonts w:hint="default"/>
        <w:spacing w:val="0"/>
        <w:w w:val="109"/>
        <w:lang w:val="en-US" w:eastAsia="en-US" w:bidi="ar-SA"/>
      </w:rPr>
    </w:lvl>
    <w:lvl w:ilvl="1" w:tplc="CF407F82">
      <w:start w:val="3"/>
      <w:numFmt w:val="lowerLetter"/>
      <w:lvlText w:val="%2."/>
      <w:lvlJc w:val="left"/>
      <w:pPr>
        <w:ind w:left="1804" w:hanging="162"/>
        <w:jc w:val="left"/>
      </w:pPr>
      <w:rPr>
        <w:rFonts w:hint="default"/>
        <w:spacing w:val="-1"/>
        <w:w w:val="102"/>
        <w:lang w:val="en-US" w:eastAsia="en-US" w:bidi="ar-SA"/>
      </w:rPr>
    </w:lvl>
    <w:lvl w:ilvl="2" w:tplc="083C2A7E">
      <w:numFmt w:val="bullet"/>
      <w:lvlText w:val="•"/>
      <w:lvlJc w:val="left"/>
      <w:pPr>
        <w:ind w:left="2235" w:hanging="162"/>
      </w:pPr>
      <w:rPr>
        <w:rFonts w:hint="default"/>
        <w:lang w:val="en-US" w:eastAsia="en-US" w:bidi="ar-SA"/>
      </w:rPr>
    </w:lvl>
    <w:lvl w:ilvl="3" w:tplc="6EB6C75A">
      <w:numFmt w:val="bullet"/>
      <w:lvlText w:val="•"/>
      <w:lvlJc w:val="left"/>
      <w:pPr>
        <w:ind w:left="2671" w:hanging="162"/>
      </w:pPr>
      <w:rPr>
        <w:rFonts w:hint="default"/>
        <w:lang w:val="en-US" w:eastAsia="en-US" w:bidi="ar-SA"/>
      </w:rPr>
    </w:lvl>
    <w:lvl w:ilvl="4" w:tplc="819A8EC0">
      <w:numFmt w:val="bullet"/>
      <w:lvlText w:val="•"/>
      <w:lvlJc w:val="left"/>
      <w:pPr>
        <w:ind w:left="3107" w:hanging="162"/>
      </w:pPr>
      <w:rPr>
        <w:rFonts w:hint="default"/>
        <w:lang w:val="en-US" w:eastAsia="en-US" w:bidi="ar-SA"/>
      </w:rPr>
    </w:lvl>
    <w:lvl w:ilvl="5" w:tplc="DF8EFD92">
      <w:numFmt w:val="bullet"/>
      <w:lvlText w:val="•"/>
      <w:lvlJc w:val="left"/>
      <w:pPr>
        <w:ind w:left="3542" w:hanging="162"/>
      </w:pPr>
      <w:rPr>
        <w:rFonts w:hint="default"/>
        <w:lang w:val="en-US" w:eastAsia="en-US" w:bidi="ar-SA"/>
      </w:rPr>
    </w:lvl>
    <w:lvl w:ilvl="6" w:tplc="8A8A46A0">
      <w:numFmt w:val="bullet"/>
      <w:lvlText w:val="•"/>
      <w:lvlJc w:val="left"/>
      <w:pPr>
        <w:ind w:left="3978" w:hanging="162"/>
      </w:pPr>
      <w:rPr>
        <w:rFonts w:hint="default"/>
        <w:lang w:val="en-US" w:eastAsia="en-US" w:bidi="ar-SA"/>
      </w:rPr>
    </w:lvl>
    <w:lvl w:ilvl="7" w:tplc="D0ACCBD8">
      <w:numFmt w:val="bullet"/>
      <w:lvlText w:val="•"/>
      <w:lvlJc w:val="left"/>
      <w:pPr>
        <w:ind w:left="4414" w:hanging="162"/>
      </w:pPr>
      <w:rPr>
        <w:rFonts w:hint="default"/>
        <w:lang w:val="en-US" w:eastAsia="en-US" w:bidi="ar-SA"/>
      </w:rPr>
    </w:lvl>
    <w:lvl w:ilvl="8" w:tplc="A51EFDC8">
      <w:numFmt w:val="bullet"/>
      <w:lvlText w:val="•"/>
      <w:lvlJc w:val="left"/>
      <w:pPr>
        <w:ind w:left="4849" w:hanging="162"/>
      </w:pPr>
      <w:rPr>
        <w:rFonts w:hint="default"/>
        <w:lang w:val="en-US" w:eastAsia="en-US" w:bidi="ar-SA"/>
      </w:rPr>
    </w:lvl>
  </w:abstractNum>
  <w:num w:numId="1" w16cid:durableId="1369990816">
    <w:abstractNumId w:val="2"/>
  </w:num>
  <w:num w:numId="2" w16cid:durableId="589120773">
    <w:abstractNumId w:val="6"/>
  </w:num>
  <w:num w:numId="3" w16cid:durableId="518468939">
    <w:abstractNumId w:val="13"/>
  </w:num>
  <w:num w:numId="4" w16cid:durableId="812798637">
    <w:abstractNumId w:val="9"/>
  </w:num>
  <w:num w:numId="5" w16cid:durableId="1259948417">
    <w:abstractNumId w:val="5"/>
  </w:num>
  <w:num w:numId="6" w16cid:durableId="1070271538">
    <w:abstractNumId w:val="4"/>
  </w:num>
  <w:num w:numId="7" w16cid:durableId="285547970">
    <w:abstractNumId w:val="0"/>
  </w:num>
  <w:num w:numId="8" w16cid:durableId="1842695361">
    <w:abstractNumId w:val="1"/>
  </w:num>
  <w:num w:numId="9" w16cid:durableId="1550648209">
    <w:abstractNumId w:val="12"/>
  </w:num>
  <w:num w:numId="10" w16cid:durableId="1190991595">
    <w:abstractNumId w:val="3"/>
  </w:num>
  <w:num w:numId="11" w16cid:durableId="1260913134">
    <w:abstractNumId w:val="11"/>
  </w:num>
  <w:num w:numId="12" w16cid:durableId="871574004">
    <w:abstractNumId w:val="10"/>
  </w:num>
  <w:num w:numId="13" w16cid:durableId="742338799">
    <w:abstractNumId w:val="7"/>
  </w:num>
  <w:num w:numId="14" w16cid:durableId="16193309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737"/>
    <w:rsid w:val="002E11B2"/>
    <w:rsid w:val="003D1570"/>
    <w:rsid w:val="005F6A71"/>
    <w:rsid w:val="007A6D8E"/>
    <w:rsid w:val="007D274D"/>
    <w:rsid w:val="00D20B89"/>
    <w:rsid w:val="00FF3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7C5626"/>
  <w15:docId w15:val="{85FC7F4B-3B5E-0C4F-998B-6C2383C6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536" w:lineRule="exact"/>
      <w:ind w:left="360"/>
      <w:outlineLvl w:val="0"/>
    </w:pPr>
    <w:rPr>
      <w:rFonts w:ascii="Calibri" w:eastAsia="Calibri" w:hAnsi="Calibri" w:cs="Calibri"/>
      <w:b/>
      <w:bCs/>
      <w:sz w:val="44"/>
      <w:szCs w:val="44"/>
    </w:rPr>
  </w:style>
  <w:style w:type="paragraph" w:styleId="Heading2">
    <w:name w:val="heading 2"/>
    <w:basedOn w:val="Normal"/>
    <w:uiPriority w:val="9"/>
    <w:unhideWhenUsed/>
    <w:qFormat/>
    <w:pPr>
      <w:spacing w:before="79"/>
      <w:ind w:left="1"/>
      <w:jc w:val="center"/>
      <w:outlineLvl w:val="1"/>
    </w:pPr>
    <w:rPr>
      <w:rFonts w:ascii="Arial Black" w:eastAsia="Arial Black" w:hAnsi="Arial Black" w:cs="Arial Black"/>
      <w:b/>
      <w:bCs/>
      <w:sz w:val="40"/>
      <w:szCs w:val="40"/>
    </w:rPr>
  </w:style>
  <w:style w:type="paragraph" w:styleId="Heading3">
    <w:name w:val="heading 3"/>
    <w:basedOn w:val="Normal"/>
    <w:uiPriority w:val="9"/>
    <w:unhideWhenUsed/>
    <w:qFormat/>
    <w:pPr>
      <w:spacing w:before="1"/>
      <w:ind w:left="1482" w:right="1482"/>
      <w:jc w:val="center"/>
      <w:outlineLvl w:val="2"/>
    </w:pPr>
    <w:rPr>
      <w:rFonts w:ascii="Calibri" w:eastAsia="Calibri" w:hAnsi="Calibri" w:cs="Calibri"/>
      <w:b/>
      <w:bCs/>
      <w:sz w:val="36"/>
      <w:szCs w:val="36"/>
    </w:rPr>
  </w:style>
  <w:style w:type="paragraph" w:styleId="Heading4">
    <w:name w:val="heading 4"/>
    <w:basedOn w:val="Normal"/>
    <w:uiPriority w:val="9"/>
    <w:unhideWhenUsed/>
    <w:qFormat/>
    <w:pPr>
      <w:ind w:left="360"/>
      <w:outlineLvl w:val="3"/>
    </w:pPr>
    <w:rPr>
      <w:b/>
      <w:bCs/>
      <w:sz w:val="32"/>
      <w:szCs w:val="32"/>
      <w:u w:val="single" w:color="000000"/>
    </w:rPr>
  </w:style>
  <w:style w:type="paragraph" w:styleId="Heading5">
    <w:name w:val="heading 5"/>
    <w:basedOn w:val="Normal"/>
    <w:uiPriority w:val="9"/>
    <w:unhideWhenUsed/>
    <w:qFormat/>
    <w:pPr>
      <w:ind w:left="360"/>
      <w:outlineLvl w:val="4"/>
    </w:pPr>
    <w:rPr>
      <w:rFonts w:ascii="Arial" w:eastAsia="Arial" w:hAnsi="Arial" w:cs="Arial"/>
      <w:b/>
      <w:bCs/>
      <w:i/>
      <w:iCs/>
      <w:sz w:val="32"/>
      <w:szCs w:val="32"/>
      <w:u w:val="single" w:color="000000"/>
    </w:rPr>
  </w:style>
  <w:style w:type="paragraph" w:styleId="Heading6">
    <w:name w:val="heading 6"/>
    <w:basedOn w:val="Normal"/>
    <w:uiPriority w:val="9"/>
    <w:unhideWhenUsed/>
    <w:qFormat/>
    <w:pPr>
      <w:spacing w:before="1"/>
      <w:ind w:left="360"/>
      <w:outlineLvl w:val="5"/>
    </w:pPr>
    <w:rPr>
      <w:b/>
      <w:bCs/>
      <w:sz w:val="28"/>
      <w:szCs w:val="28"/>
    </w:rPr>
  </w:style>
  <w:style w:type="paragraph" w:styleId="Heading7">
    <w:name w:val="heading 7"/>
    <w:basedOn w:val="Normal"/>
    <w:uiPriority w:val="1"/>
    <w:qFormat/>
    <w:pPr>
      <w:spacing w:line="329" w:lineRule="exact"/>
      <w:ind w:left="360"/>
      <w:outlineLvl w:val="6"/>
    </w:pPr>
    <w:rPr>
      <w:rFonts w:ascii="Calibri" w:eastAsia="Calibri" w:hAnsi="Calibri" w:cs="Calibri"/>
      <w:b/>
      <w:bCs/>
      <w:sz w:val="27"/>
      <w:szCs w:val="27"/>
    </w:rPr>
  </w:style>
  <w:style w:type="paragraph" w:styleId="Heading8">
    <w:name w:val="heading 8"/>
    <w:basedOn w:val="Normal"/>
    <w:uiPriority w:val="1"/>
    <w:qFormat/>
    <w:pPr>
      <w:spacing w:line="274" w:lineRule="exact"/>
      <w:ind w:left="360"/>
      <w:outlineLvl w:val="7"/>
    </w:pPr>
    <w:rPr>
      <w:b/>
      <w:bCs/>
      <w:sz w:val="24"/>
      <w:szCs w:val="24"/>
    </w:rPr>
  </w:style>
  <w:style w:type="paragraph" w:styleId="Heading9">
    <w:name w:val="heading 9"/>
    <w:basedOn w:val="Normal"/>
    <w:uiPriority w:val="1"/>
    <w:qFormat/>
    <w:pPr>
      <w:ind w:left="360" w:right="439"/>
      <w:outlineLvl w:val="8"/>
    </w:pPr>
    <w:rPr>
      <w:rFonts w:ascii="Arial" w:eastAsia="Arial" w:hAnsi="Arial" w:cs="Arial"/>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9"/>
      <w:ind w:left="360"/>
    </w:pPr>
    <w:rPr>
      <w:rFonts w:ascii="Calibri" w:eastAsia="Calibri" w:hAnsi="Calibri" w:cs="Calibri"/>
      <w:b/>
      <w:bCs/>
    </w:rPr>
  </w:style>
  <w:style w:type="paragraph" w:styleId="TOC2">
    <w:name w:val="toc 2"/>
    <w:basedOn w:val="Normal"/>
    <w:uiPriority w:val="1"/>
    <w:qFormat/>
    <w:pPr>
      <w:ind w:left="360"/>
    </w:pPr>
    <w:rPr>
      <w:rFonts w:ascii="Calibri" w:eastAsia="Calibri" w:hAnsi="Calibri" w:cs="Calibri"/>
    </w:rPr>
  </w:style>
  <w:style w:type="paragraph" w:styleId="TOC3">
    <w:name w:val="toc 3"/>
    <w:basedOn w:val="Normal"/>
    <w:uiPriority w:val="1"/>
    <w:qFormat/>
    <w:pPr>
      <w:ind w:left="720"/>
    </w:pPr>
    <w:rPr>
      <w:rFonts w:ascii="Calibri" w:eastAsia="Calibri" w:hAnsi="Calibri" w:cs="Calibri"/>
    </w:rPr>
  </w:style>
  <w:style w:type="paragraph" w:styleId="TOC4">
    <w:name w:val="toc 4"/>
    <w:basedOn w:val="Normal"/>
    <w:uiPriority w:val="1"/>
    <w:qFormat/>
    <w:pPr>
      <w:ind w:left="1080"/>
    </w:pPr>
    <w:rPr>
      <w:rFonts w:ascii="Calibri" w:eastAsia="Calibri" w:hAnsi="Calibri" w:cs="Calibri"/>
    </w:rPr>
  </w:style>
  <w:style w:type="paragraph" w:styleId="TOC5">
    <w:name w:val="toc 5"/>
    <w:basedOn w:val="Normal"/>
    <w:uiPriority w:val="1"/>
    <w:qFormat/>
    <w:pPr>
      <w:ind w:left="1440"/>
    </w:pPr>
    <w:rPr>
      <w:rFonts w:ascii="Calibri" w:eastAsia="Calibri" w:hAnsi="Calibri" w:cs="Calibri"/>
    </w:rPr>
  </w:style>
  <w:style w:type="paragraph" w:styleId="BodyText">
    <w:name w:val="Body Text"/>
    <w:basedOn w:val="Normal"/>
    <w:uiPriority w:val="1"/>
    <w:qFormat/>
    <w:pPr>
      <w:ind w:left="360"/>
    </w:pPr>
  </w:style>
  <w:style w:type="paragraph" w:styleId="Title">
    <w:name w:val="Title"/>
    <w:basedOn w:val="Normal"/>
    <w:uiPriority w:val="10"/>
    <w:qFormat/>
    <w:pPr>
      <w:spacing w:before="1348"/>
      <w:ind w:left="1207" w:right="1031" w:firstLine="2"/>
      <w:jc w:val="center"/>
    </w:pPr>
    <w:rPr>
      <w:sz w:val="144"/>
      <w:szCs w:val="14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jpeg"/><Relationship Id="rId63" Type="http://schemas.openxmlformats.org/officeDocument/2006/relationships/hyperlink" Target="https://www.childsupport.ny.gov/dcse/aop_howto.html" TargetMode="External"/><Relationship Id="rId7" Type="http://schemas.openxmlformats.org/officeDocument/2006/relationships/hyperlink" Target="http://www.urmc.rochester.edu/flrpp/index.cfm"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nysed.gov/"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mailto:Ann-Marie.Yeates@otda.ny.gov" TargetMode="External"/><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s://www.childsupport.ny.gov/dcse/paternity_establishment.html" TargetMode="External"/><Relationship Id="rId8" Type="http://schemas.openxmlformats.org/officeDocument/2006/relationships/hyperlink" Target="https://www.health.ny.gov/health_care/medicaid/program/update/1999/1099med.htm" TargetMode="Externa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http://www.health.ny.gov/health_care/managed_care/pdf/hmo_dir.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www.childsupport.ny.gov/dcse/aop_howto.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image" Target="media/image1.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health.ny.gov/health_care/managed_care/pdf/hmo_dir.pdf" TargetMode="External"/><Relationship Id="rId18" Type="http://schemas.openxmlformats.org/officeDocument/2006/relationships/image" Target="media/image6.png"/><Relationship Id="rId3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80</Pages>
  <Words>24045</Words>
  <Characters>124952</Characters>
  <Application>Microsoft Office Word</Application>
  <DocSecurity>0</DocSecurity>
  <Lines>3519</Lines>
  <Paragraphs>1766</Paragraphs>
  <ScaleCrop>false</ScaleCrop>
  <HeadingPairs>
    <vt:vector size="2" baseType="variant">
      <vt:variant>
        <vt:lpstr>Title</vt:lpstr>
      </vt:variant>
      <vt:variant>
        <vt:i4>1</vt:i4>
      </vt:variant>
    </vt:vector>
  </HeadingPairs>
  <TitlesOfParts>
    <vt:vector size="1" baseType="lpstr">
      <vt:lpstr>Helper Guidelines</vt:lpstr>
    </vt:vector>
  </TitlesOfParts>
  <Manager/>
  <Company/>
  <LinksUpToDate>false</LinksUpToDate>
  <CharactersWithSpaces>147491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Helper Guidelines</dc:title>
  <dc:subject/>
  <dc:creator>Varga, Rosemary</dc:creator>
  <cp:keywords/>
  <dc:description/>
  <cp:lastModifiedBy>Soja, Katelyn E</cp:lastModifiedBy>
  <cp:revision>3</cp:revision>
  <dcterms:created xsi:type="dcterms:W3CDTF">2026-04-07T02:16:00Z</dcterms:created>
  <dcterms:modified xsi:type="dcterms:W3CDTF">2026-04-07T02:31:00Z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2017-05-02T10:00:00Z</vt:filetime>
  </property>
  <property fmtid="{D5CDD505-2E9C-101B-9397-08002B2CF9AE}" pid="3" name="Creator">
    <vt:lpwstr>Microsoft® Word 2010</vt:lpwstr>
  </property>
  <property fmtid="{D5CDD505-2E9C-101B-9397-08002B2CF9AE}" pid="4" name="LastSaved">
    <vt:filetime>2026-04-06T10:00:00Z</vt:filetime>
  </property>
  <property fmtid="{D5CDD505-2E9C-101B-9397-08002B2CF9AE}" pid="5" name="Producer">
    <vt:lpwstr>Microsoft® Word 2010</vt:lpwstr>
  </property>
</Properties>
</file>