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4F" w:rsidRDefault="00FE5AAC">
      <w:proofErr w:type="gramStart"/>
      <w:r w:rsidRPr="00FE5AAC">
        <w:t xml:space="preserve">The woman </w:t>
      </w:r>
      <w:r w:rsidR="005308AE">
        <w:t xml:space="preserve">as a part of exploring the health of her baby in utero had </w:t>
      </w:r>
      <w:r w:rsidRPr="00FE5AAC">
        <w:t>an ultra sound for nuchal translucency</w:t>
      </w:r>
      <w:r>
        <w:t xml:space="preserve"> and blood drawn</w:t>
      </w:r>
      <w:r w:rsidR="008461C1">
        <w:t>, which include</w:t>
      </w:r>
      <w:r w:rsidR="002F0FFE">
        <w:t>d</w:t>
      </w:r>
      <w:bookmarkStart w:id="0" w:name="_GoBack"/>
      <w:bookmarkEnd w:id="0"/>
      <w:r w:rsidR="008461C1">
        <w:t xml:space="preserve"> cell-free DNA,</w:t>
      </w:r>
      <w:r>
        <w:t xml:space="preserve"> </w:t>
      </w:r>
      <w:r w:rsidR="008461C1">
        <w:t>to determine her genetic anomaly risk.</w:t>
      </w:r>
      <w:proofErr w:type="gramEnd"/>
      <w:r w:rsidR="005308AE">
        <w:t xml:space="preserve"> </w:t>
      </w:r>
    </w:p>
    <w:p w:rsidR="00FE5AAC" w:rsidRDefault="00FE5A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0"/>
        <w:gridCol w:w="5081"/>
      </w:tblGrid>
      <w:tr w:rsidR="00FE5AAC" w:rsidRPr="00FE5AAC" w:rsidTr="00FE5AAC">
        <w:trPr>
          <w:cantSplit/>
          <w:trHeight w:val="617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</w:tcPr>
          <w:p w:rsidR="00FE5AAC" w:rsidRPr="00FE5AAC" w:rsidRDefault="00FE5AAC" w:rsidP="00FE5AAC">
            <w:pPr>
              <w:keepNext/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E5AAC">
              <w:rPr>
                <w:rFonts w:ascii="Arial" w:eastAsia="Times New Roman" w:hAnsi="Arial" w:cs="Times New Roman"/>
                <w:sz w:val="20"/>
                <w:szCs w:val="20"/>
              </w:rPr>
              <w:t>1c. Was MSAFP / triple screen test offered?</w:t>
            </w:r>
          </w:p>
          <w:p w:rsidR="00FE5AAC" w:rsidRPr="00FE5AAC" w:rsidRDefault="00FE5AAC" w:rsidP="00FE5AAC">
            <w:pPr>
              <w:keepNext/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ab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Yes</w:t>
            </w:r>
          </w:p>
          <w:p w:rsidR="00FE5AAC" w:rsidRPr="00FE5AAC" w:rsidRDefault="00FE5AAC" w:rsidP="00FE5AAC">
            <w:pPr>
              <w:keepNext/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3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ab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No, Too Late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  <w:shd w:val="clear" w:color="auto" w:fill="D9D9D9"/>
          </w:tcPr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  <w:p w:rsidR="00FE5AAC" w:rsidRPr="00FE5AAC" w:rsidRDefault="00FE5AAC" w:rsidP="00FE5AAC">
            <w:pPr>
              <w:keepNext/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No</w:t>
            </w:r>
          </w:p>
        </w:tc>
      </w:tr>
      <w:tr w:rsidR="00FE5AAC" w:rsidRPr="00FE5AAC" w:rsidTr="00FE5AAC">
        <w:trPr>
          <w:cantSplit/>
          <w:trHeight w:val="418"/>
        </w:trPr>
        <w:tc>
          <w:tcPr>
            <w:tcW w:w="4440" w:type="dxa"/>
            <w:tcBorders>
              <w:left w:val="single" w:sz="4" w:space="0" w:color="auto"/>
              <w:right w:val="single" w:sz="4" w:space="0" w:color="D9D9D9"/>
            </w:tcBorders>
            <w:shd w:val="clear" w:color="auto" w:fill="D9D9D9"/>
          </w:tcPr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E5AAC">
              <w:rPr>
                <w:rFonts w:ascii="Arial" w:eastAsia="Times New Roman" w:hAnsi="Arial" w:cs="Times New Roman"/>
                <w:sz w:val="20"/>
                <w:szCs w:val="20"/>
              </w:rPr>
              <w:t>1d. Was MSAFP / triple screen test done?</w:t>
            </w:r>
          </w:p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ab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Yes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D9D9D9"/>
            </w:tcBorders>
            <w:shd w:val="clear" w:color="auto" w:fill="D9D9D9"/>
          </w:tcPr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No</w:t>
            </w:r>
          </w:p>
        </w:tc>
      </w:tr>
    </w:tbl>
    <w:p w:rsidR="00FE5AAC" w:rsidRDefault="00FE5AAC"/>
    <w:tbl>
      <w:tblPr>
        <w:tblpPr w:leftFromText="180" w:rightFromText="180" w:vertAnchor="text" w:horzAnchor="margin" w:tblpY="12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1"/>
        <w:gridCol w:w="1668"/>
        <w:gridCol w:w="4750"/>
      </w:tblGrid>
      <w:tr w:rsidR="00FE5AAC" w:rsidRPr="00FE5AAC" w:rsidTr="00FE5AAC">
        <w:trPr>
          <w:cantSplit/>
          <w:trHeight w:val="136"/>
        </w:trPr>
        <w:tc>
          <w:tcPr>
            <w:tcW w:w="9599" w:type="dxa"/>
            <w:gridSpan w:val="3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pct15" w:color="000000" w:fill="FFFFFF"/>
          </w:tcPr>
          <w:p w:rsidR="00FE5AAC" w:rsidRPr="00FE5AAC" w:rsidRDefault="00FE5AAC" w:rsidP="00FE5A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E5AAC">
              <w:rPr>
                <w:rFonts w:ascii="Arial" w:eastAsia="Times New Roman" w:hAnsi="Arial" w:cs="Times New Roman"/>
                <w:b/>
                <w:sz w:val="20"/>
                <w:szCs w:val="20"/>
              </w:rPr>
              <w:t>Obstetric Procedures</w:t>
            </w:r>
          </w:p>
        </w:tc>
      </w:tr>
      <w:tr w:rsidR="00FE5AAC" w:rsidRPr="00FE5AAC" w:rsidTr="00FE5AAC">
        <w:trPr>
          <w:cantSplit/>
          <w:trHeight w:val="671"/>
        </w:trPr>
        <w:tc>
          <w:tcPr>
            <w:tcW w:w="3181" w:type="dxa"/>
            <w:tcBorders>
              <w:top w:val="nil"/>
              <w:right w:val="single" w:sz="4" w:space="0" w:color="D9D9D9"/>
            </w:tcBorders>
            <w:shd w:val="pct15" w:color="000000" w:fill="FFFFFF"/>
          </w:tcPr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None    </w:t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Unknown at this time</w:t>
            </w:r>
          </w:p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FE5AAC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Select all that apply</w:t>
            </w:r>
          </w:p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Cervical Cerclage</w:t>
            </w:r>
          </w:p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3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Fetal Genetic Testing</w:t>
            </w:r>
          </w:p>
        </w:tc>
        <w:tc>
          <w:tcPr>
            <w:tcW w:w="1668" w:type="dxa"/>
            <w:tcBorders>
              <w:top w:val="nil"/>
              <w:left w:val="single" w:sz="4" w:space="0" w:color="D9D9D9"/>
              <w:right w:val="single" w:sz="4" w:space="0" w:color="D9D9D9"/>
            </w:tcBorders>
            <w:shd w:val="pct15" w:color="000000" w:fill="FFFFFF"/>
          </w:tcPr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Tocolysis</w:t>
            </w:r>
          </w:p>
        </w:tc>
        <w:tc>
          <w:tcPr>
            <w:tcW w:w="4750" w:type="dxa"/>
            <w:tcBorders>
              <w:top w:val="single" w:sz="4" w:space="0" w:color="D9D9D9"/>
              <w:left w:val="single" w:sz="4" w:space="0" w:color="D9D9D9"/>
            </w:tcBorders>
            <w:shd w:val="pct15" w:color="000000" w:fill="FFFFFF"/>
          </w:tcPr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  <w:p w:rsidR="00FE5AAC" w:rsidRPr="00FE5AAC" w:rsidRDefault="00FE5AAC" w:rsidP="00FE5AAC">
            <w:pPr>
              <w:tabs>
                <w:tab w:val="left" w:pos="1530"/>
                <w:tab w:val="left" w:pos="2790"/>
                <w:tab w:val="left" w:pos="4770"/>
                <w:tab w:val="left" w:pos="7110"/>
              </w:tabs>
              <w:spacing w:before="60" w:after="0" w:line="240" w:lineRule="auto"/>
              <w:ind w:left="274" w:hanging="274"/>
              <w:rPr>
                <w:rFonts w:ascii="Arial Narrow" w:eastAsia="Times New Roman" w:hAnsi="Arial Narrow" w:cs="Times New Roman"/>
                <w:sz w:val="18"/>
                <w:szCs w:val="20"/>
              </w:rPr>
            </w:pP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External Cephalic Version — </w:t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Successful    </w:t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sym w:font="Webdings" w:char="F063"/>
            </w:r>
            <w:r w:rsidRPr="00FE5AAC">
              <w:rPr>
                <w:rFonts w:ascii="Arial Narrow" w:eastAsia="Times New Roman" w:hAnsi="Arial Narrow" w:cs="Times New Roman"/>
                <w:sz w:val="18"/>
                <w:szCs w:val="20"/>
              </w:rPr>
              <w:t xml:space="preserve"> Failed</w:t>
            </w:r>
          </w:p>
        </w:tc>
      </w:tr>
    </w:tbl>
    <w:p w:rsidR="00FE5AAC" w:rsidRDefault="00FE5AAC"/>
    <w:p w:rsidR="00FE5AAC" w:rsidRPr="00FE5AAC" w:rsidRDefault="00FE5AAC">
      <w:r>
        <w:t>___</w:t>
      </w:r>
      <w:proofErr w:type="gramStart"/>
      <w:r>
        <w:t>_  None</w:t>
      </w:r>
      <w:proofErr w:type="gramEnd"/>
      <w:r>
        <w:t xml:space="preserve"> of the above.</w:t>
      </w:r>
    </w:p>
    <w:sectPr w:rsidR="00FE5AAC" w:rsidRPr="00FE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AC"/>
    <w:rsid w:val="000E1628"/>
    <w:rsid w:val="002F0FFE"/>
    <w:rsid w:val="005308AE"/>
    <w:rsid w:val="006C01CF"/>
    <w:rsid w:val="00791974"/>
    <w:rsid w:val="008461C1"/>
    <w:rsid w:val="00B96C5B"/>
    <w:rsid w:val="00D17157"/>
    <w:rsid w:val="00D95EE0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5</cp:revision>
  <dcterms:created xsi:type="dcterms:W3CDTF">2018-03-27T17:54:00Z</dcterms:created>
  <dcterms:modified xsi:type="dcterms:W3CDTF">2018-04-04T23:17:00Z</dcterms:modified>
</cp:coreProperties>
</file>