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5" w:rsidRPr="00CA7780" w:rsidRDefault="00CA7780" w:rsidP="00CA778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bookmarkStart w:id="0" w:name="_GoBack"/>
      <w:bookmarkEnd w:id="0"/>
      <w:r w:rsidRPr="00CA7780">
        <w:rPr>
          <w:b/>
          <w:sz w:val="32"/>
          <w:szCs w:val="32"/>
        </w:rPr>
        <w:t>Faculty credit for learning associated with preparing and presenting an original presentation</w:t>
      </w:r>
    </w:p>
    <w:p w:rsidR="00CA7780" w:rsidRPr="00CA7780" w:rsidRDefault="00CA7780" w:rsidP="00CA7780">
      <w:pPr>
        <w:spacing w:before="240"/>
        <w:rPr>
          <w:b/>
          <w:sz w:val="24"/>
          <w:szCs w:val="24"/>
        </w:rPr>
      </w:pPr>
      <w:r w:rsidRPr="00CA7780">
        <w:rPr>
          <w:b/>
          <w:sz w:val="24"/>
          <w:szCs w:val="24"/>
        </w:rPr>
        <w:t>The AMA Physician’s Recognition Award and credit system (2017 revision) states:</w:t>
      </w:r>
    </w:p>
    <w:p w:rsidR="00CA7780" w:rsidRPr="00CA7780" w:rsidRDefault="00CA7780" w:rsidP="00CA778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A7780">
        <w:rPr>
          <w:rFonts w:cs="MyriadPro-Regular"/>
          <w:sz w:val="20"/>
          <w:szCs w:val="20"/>
        </w:rPr>
        <w:t xml:space="preserve">Accredited CME providers may also award </w:t>
      </w:r>
      <w:r w:rsidRPr="00CA7780">
        <w:rPr>
          <w:rFonts w:cs="MyriadPro-It"/>
          <w:i/>
          <w:iCs/>
          <w:sz w:val="20"/>
          <w:szCs w:val="20"/>
        </w:rPr>
        <w:t>AMA PRA Category 1 Credit</w:t>
      </w:r>
      <w:r w:rsidRPr="00CA7780">
        <w:rPr>
          <w:rFonts w:cs="MyriadPro-Regular"/>
          <w:sz w:val="20"/>
          <w:szCs w:val="20"/>
        </w:rPr>
        <w:t xml:space="preserve">™ to their physician faculty to recognize the learning associated with the preparation and teaching of an original presentation at the accredited CME provider’s live activities that are certified for </w:t>
      </w:r>
      <w:r w:rsidRPr="00CA7780">
        <w:rPr>
          <w:rFonts w:cs="MyriadPro-It"/>
          <w:i/>
          <w:iCs/>
          <w:sz w:val="20"/>
          <w:szCs w:val="20"/>
        </w:rPr>
        <w:t>AMA PRA Category 1 Credit</w:t>
      </w:r>
      <w:r w:rsidRPr="00CA7780">
        <w:rPr>
          <w:rFonts w:cs="MyriadPro-Regular"/>
          <w:sz w:val="20"/>
          <w:szCs w:val="20"/>
        </w:rPr>
        <w:t>™.</w:t>
      </w:r>
    </w:p>
    <w:p w:rsidR="00CA7780" w:rsidRPr="00CA7780" w:rsidRDefault="00CA7780" w:rsidP="00CA778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CA7780" w:rsidRPr="00CA7780" w:rsidRDefault="00CA7780" w:rsidP="00CA778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A7780">
        <w:rPr>
          <w:rFonts w:cs="MyriadPro-Regular"/>
          <w:sz w:val="20"/>
          <w:szCs w:val="20"/>
        </w:rPr>
        <w:t>Credit for faculty is calculated on a 2-to-1 ratio to presentation time, rounded to the nearest quarter credit.</w:t>
      </w:r>
    </w:p>
    <w:p w:rsidR="00CA7780" w:rsidRPr="00CA7780" w:rsidRDefault="00CA7780" w:rsidP="00CA778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11FDD" w:rsidRDefault="00CA7780" w:rsidP="00CA7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611FDD">
        <w:rPr>
          <w:rFonts w:cs="MyriadPro-Regular"/>
          <w:sz w:val="20"/>
          <w:szCs w:val="20"/>
        </w:rPr>
        <w:t>Credit may only be claimed once for an original presentation; credit may not be claimed for subsequent presentations of the same material.</w:t>
      </w:r>
    </w:p>
    <w:p w:rsidR="00CA7780" w:rsidRPr="00611FDD" w:rsidRDefault="00CA7780" w:rsidP="00CA7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611FDD">
        <w:rPr>
          <w:rFonts w:cs="MyriadPro-Regular"/>
          <w:sz w:val="20"/>
          <w:szCs w:val="20"/>
        </w:rPr>
        <w:t>Physician faculty may not claim credit as a participant for their own presentations, but may claim credit for other segments they attend as a participant.</w:t>
      </w:r>
    </w:p>
    <w:p w:rsidR="007A611E" w:rsidRDefault="007A611E" w:rsidP="003C4A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receive CME credit for the learning associated with preparing and presenting an original presentation, the speaker should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A611E" w:rsidTr="004F5354">
        <w:trPr>
          <w:trHeight w:val="413"/>
        </w:trPr>
        <w:tc>
          <w:tcPr>
            <w:tcW w:w="2515" w:type="dxa"/>
            <w:shd w:val="clear" w:color="auto" w:fill="auto"/>
          </w:tcPr>
          <w:p w:rsidR="007A611E" w:rsidRPr="0055596E" w:rsidRDefault="00390D9A" w:rsidP="00390D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Speaker Name </w:t>
            </w:r>
          </w:p>
        </w:tc>
        <w:tc>
          <w:tcPr>
            <w:tcW w:w="6835" w:type="dxa"/>
            <w:shd w:val="clear" w:color="auto" w:fill="auto"/>
          </w:tcPr>
          <w:p w:rsidR="0055596E" w:rsidRDefault="0055596E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596E" w:rsidTr="004F5354">
        <w:trPr>
          <w:trHeight w:val="440"/>
        </w:trPr>
        <w:tc>
          <w:tcPr>
            <w:tcW w:w="2515" w:type="dxa"/>
            <w:shd w:val="clear" w:color="auto" w:fill="auto"/>
          </w:tcPr>
          <w:p w:rsidR="0055596E" w:rsidRPr="0055596E" w:rsidRDefault="00390D9A" w:rsidP="00390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Email</w:t>
            </w:r>
            <w:r w:rsidR="007A7122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6835" w:type="dxa"/>
            <w:shd w:val="clear" w:color="auto" w:fill="auto"/>
          </w:tcPr>
          <w:p w:rsidR="0055596E" w:rsidRDefault="0055596E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11E" w:rsidTr="004F5354">
        <w:trPr>
          <w:trHeight w:val="440"/>
        </w:trPr>
        <w:tc>
          <w:tcPr>
            <w:tcW w:w="2515" w:type="dxa"/>
            <w:shd w:val="clear" w:color="auto" w:fill="auto"/>
          </w:tcPr>
          <w:p w:rsidR="007A611E" w:rsidRPr="0055596E" w:rsidRDefault="00390D9A" w:rsidP="007A61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 w:rsidR="0055596E">
              <w:rPr>
                <w:b/>
                <w:sz w:val="20"/>
                <w:szCs w:val="20"/>
              </w:rPr>
              <w:t xml:space="preserve"> of Presentation</w:t>
            </w:r>
          </w:p>
        </w:tc>
        <w:tc>
          <w:tcPr>
            <w:tcW w:w="6835" w:type="dxa"/>
            <w:shd w:val="clear" w:color="auto" w:fill="auto"/>
          </w:tcPr>
          <w:p w:rsidR="0055596E" w:rsidRDefault="0055596E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0D9A" w:rsidTr="004F5354">
        <w:trPr>
          <w:trHeight w:val="440"/>
        </w:trPr>
        <w:tc>
          <w:tcPr>
            <w:tcW w:w="2515" w:type="dxa"/>
            <w:shd w:val="clear" w:color="auto" w:fill="auto"/>
          </w:tcPr>
          <w:p w:rsidR="00390D9A" w:rsidRDefault="00390D9A" w:rsidP="007A61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Presentation</w:t>
            </w:r>
          </w:p>
        </w:tc>
        <w:tc>
          <w:tcPr>
            <w:tcW w:w="6835" w:type="dxa"/>
            <w:shd w:val="clear" w:color="auto" w:fill="auto"/>
          </w:tcPr>
          <w:p w:rsidR="00390D9A" w:rsidRDefault="00390D9A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11E" w:rsidTr="004F5354">
        <w:trPr>
          <w:trHeight w:val="440"/>
        </w:trPr>
        <w:tc>
          <w:tcPr>
            <w:tcW w:w="2515" w:type="dxa"/>
            <w:shd w:val="clear" w:color="auto" w:fill="auto"/>
          </w:tcPr>
          <w:p w:rsidR="007A611E" w:rsidRPr="0055596E" w:rsidRDefault="00CF7D12" w:rsidP="00390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Length </w:t>
            </w:r>
            <w:r w:rsidR="00390D9A">
              <w:rPr>
                <w:b/>
                <w:sz w:val="20"/>
                <w:szCs w:val="20"/>
              </w:rPr>
              <w:t>of Presentation</w:t>
            </w:r>
          </w:p>
        </w:tc>
        <w:tc>
          <w:tcPr>
            <w:tcW w:w="6835" w:type="dxa"/>
            <w:shd w:val="clear" w:color="auto" w:fill="auto"/>
          </w:tcPr>
          <w:p w:rsidR="0055596E" w:rsidRDefault="0055596E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11E" w:rsidTr="004F5354">
        <w:trPr>
          <w:trHeight w:val="647"/>
        </w:trPr>
        <w:tc>
          <w:tcPr>
            <w:tcW w:w="2515" w:type="dxa"/>
            <w:shd w:val="clear" w:color="auto" w:fill="auto"/>
          </w:tcPr>
          <w:p w:rsidR="007A611E" w:rsidRDefault="00390D9A" w:rsidP="007A611E">
            <w:pPr>
              <w:jc w:val="both"/>
              <w:rPr>
                <w:b/>
                <w:sz w:val="20"/>
                <w:szCs w:val="20"/>
              </w:rPr>
            </w:pPr>
            <w:r w:rsidRPr="0055596E">
              <w:rPr>
                <w:b/>
                <w:sz w:val="20"/>
                <w:szCs w:val="20"/>
              </w:rPr>
              <w:t>CME Activity</w:t>
            </w:r>
          </w:p>
          <w:p w:rsidR="00390D9A" w:rsidRPr="00390D9A" w:rsidRDefault="00390D9A" w:rsidP="007A6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RSS or conference</w:t>
            </w:r>
          </w:p>
        </w:tc>
        <w:tc>
          <w:tcPr>
            <w:tcW w:w="6835" w:type="dxa"/>
            <w:shd w:val="clear" w:color="auto" w:fill="auto"/>
          </w:tcPr>
          <w:p w:rsidR="007A611E" w:rsidRDefault="007A611E" w:rsidP="007A611E">
            <w:pPr>
              <w:jc w:val="both"/>
              <w:rPr>
                <w:b/>
                <w:sz w:val="24"/>
                <w:szCs w:val="24"/>
              </w:rPr>
            </w:pPr>
          </w:p>
          <w:p w:rsidR="0055596E" w:rsidRDefault="0055596E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0D9A" w:rsidTr="00962D8C">
        <w:trPr>
          <w:trHeight w:val="683"/>
        </w:trPr>
        <w:tc>
          <w:tcPr>
            <w:tcW w:w="2515" w:type="dxa"/>
            <w:shd w:val="clear" w:color="auto" w:fill="auto"/>
          </w:tcPr>
          <w:p w:rsidR="00390D9A" w:rsidRDefault="00390D9A" w:rsidP="00962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CME Activity Director/Coordinator</w:t>
            </w:r>
          </w:p>
        </w:tc>
        <w:tc>
          <w:tcPr>
            <w:tcW w:w="6835" w:type="dxa"/>
            <w:shd w:val="clear" w:color="auto" w:fill="auto"/>
          </w:tcPr>
          <w:p w:rsidR="00390D9A" w:rsidRDefault="00390D9A" w:rsidP="007A61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1F88" w:rsidRDefault="00921F88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:rsidR="0055596E" w:rsidRDefault="0055596E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55596E" w:rsidRPr="0055596E" w:rsidRDefault="0055596E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4"/>
          <w:szCs w:val="24"/>
        </w:rPr>
      </w:pPr>
      <w:r w:rsidRPr="0055596E">
        <w:rPr>
          <w:bCs/>
          <w:i/>
          <w:sz w:val="24"/>
          <w:szCs w:val="24"/>
        </w:rPr>
        <w:t xml:space="preserve">I attest that I am claiming CME credit for the learning associated with preparing and presenting an </w:t>
      </w:r>
      <w:r w:rsidRPr="0064541E">
        <w:rPr>
          <w:b/>
          <w:bCs/>
          <w:i/>
          <w:sz w:val="24"/>
          <w:szCs w:val="24"/>
        </w:rPr>
        <w:t>original</w:t>
      </w:r>
      <w:r w:rsidRPr="0055596E">
        <w:rPr>
          <w:bCs/>
          <w:i/>
          <w:sz w:val="24"/>
          <w:szCs w:val="24"/>
        </w:rPr>
        <w:t xml:space="preserve"> presentation.</w:t>
      </w:r>
    </w:p>
    <w:p w:rsidR="0055596E" w:rsidRDefault="0055596E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21F88" w:rsidRDefault="00921F88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21F88" w:rsidRDefault="00921F88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</w:t>
      </w:r>
      <w:r w:rsidR="00107773">
        <w:rPr>
          <w:bCs/>
          <w:sz w:val="24"/>
          <w:szCs w:val="24"/>
        </w:rPr>
        <w:t>_______________________</w:t>
      </w:r>
    </w:p>
    <w:p w:rsidR="00921F88" w:rsidRDefault="00921F88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Signature </w:t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</w:r>
      <w:r w:rsidR="0055596E">
        <w:rPr>
          <w:bCs/>
          <w:sz w:val="24"/>
          <w:szCs w:val="24"/>
        </w:rPr>
        <w:tab/>
        <w:t>Date</w:t>
      </w:r>
    </w:p>
    <w:p w:rsidR="0055596E" w:rsidRDefault="0055596E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61DDC" w:rsidRDefault="00761DDC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21F88" w:rsidRDefault="00761DDC" w:rsidP="0084463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761DDC">
        <w:rPr>
          <w:bCs/>
          <w:sz w:val="24"/>
          <w:szCs w:val="24"/>
          <w:u w:val="single"/>
        </w:rPr>
        <w:t>Course coordinator</w:t>
      </w:r>
      <w:r>
        <w:rPr>
          <w:bCs/>
          <w:sz w:val="24"/>
          <w:szCs w:val="24"/>
        </w:rPr>
        <w:t xml:space="preserve">:  Please make sure you </w:t>
      </w:r>
      <w:r w:rsidR="005822E8">
        <w:rPr>
          <w:bCs/>
          <w:sz w:val="24"/>
          <w:szCs w:val="24"/>
        </w:rPr>
        <w:t xml:space="preserve">include </w:t>
      </w:r>
      <w:r w:rsidR="0052209C">
        <w:rPr>
          <w:bCs/>
          <w:sz w:val="24"/>
          <w:szCs w:val="24"/>
        </w:rPr>
        <w:t>this form</w:t>
      </w:r>
      <w:r w:rsidR="005822E8">
        <w:rPr>
          <w:bCs/>
          <w:sz w:val="24"/>
          <w:szCs w:val="24"/>
        </w:rPr>
        <w:t xml:space="preserve"> when submitting</w:t>
      </w:r>
      <w:r w:rsidR="0052209C">
        <w:rPr>
          <w:bCs/>
          <w:sz w:val="24"/>
          <w:szCs w:val="24"/>
        </w:rPr>
        <w:t xml:space="preserve"> quarterly reports</w:t>
      </w:r>
      <w:r w:rsidR="005822E8">
        <w:rPr>
          <w:bCs/>
          <w:sz w:val="24"/>
          <w:szCs w:val="24"/>
        </w:rPr>
        <w:t xml:space="preserve"> and attendance to IIE.</w:t>
      </w:r>
    </w:p>
    <w:sectPr w:rsidR="00921F88" w:rsidSect="003C4A83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79" w:rsidRDefault="00523479" w:rsidP="003C4A83">
      <w:pPr>
        <w:spacing w:after="0" w:line="240" w:lineRule="auto"/>
      </w:pPr>
      <w:r>
        <w:separator/>
      </w:r>
    </w:p>
  </w:endnote>
  <w:endnote w:type="continuationSeparator" w:id="0">
    <w:p w:rsidR="00523479" w:rsidRDefault="00523479" w:rsidP="003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C5" w:rsidRPr="004519C5" w:rsidRDefault="000B0A1E" w:rsidP="004519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1.12.18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79" w:rsidRDefault="00523479" w:rsidP="003C4A83">
      <w:pPr>
        <w:spacing w:after="0" w:line="240" w:lineRule="auto"/>
      </w:pPr>
      <w:r>
        <w:separator/>
      </w:r>
    </w:p>
  </w:footnote>
  <w:footnote w:type="continuationSeparator" w:id="0">
    <w:p w:rsidR="00523479" w:rsidRDefault="00523479" w:rsidP="003C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83" w:rsidRDefault="009D6DBD" w:rsidP="003C4A83">
    <w:pPr>
      <w:pStyle w:val="Header"/>
      <w:jc w:val="right"/>
    </w:pPr>
    <w:r w:rsidRPr="009D6DBD">
      <w:rPr>
        <w:noProof/>
      </w:rPr>
      <w:drawing>
        <wp:inline distT="0" distB="0" distL="0" distR="0">
          <wp:extent cx="1600200" cy="485775"/>
          <wp:effectExtent l="0" t="0" r="0" b="9525"/>
          <wp:docPr id="2" name="Picture 2" descr="C:\Users\mebersol\Desktop\Interprofessional documents\IIE U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bersol\Desktop\Interprofessional documents\IIE URM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24" b="35119"/>
                  <a:stretch/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3D12">
      <w:rPr>
        <w:noProof/>
        <w:color w:val="1F497D"/>
      </w:rPr>
      <w:drawing>
        <wp:inline distT="0" distB="0" distL="0" distR="0" wp14:anchorId="69210020" wp14:editId="320EC995">
          <wp:extent cx="585216" cy="548640"/>
          <wp:effectExtent l="0" t="0" r="5715" b="3810"/>
          <wp:docPr id="4" name="Picture 4" descr="ACCME-commendation-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ME-commendation-full-colo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3C2"/>
    <w:multiLevelType w:val="multilevel"/>
    <w:tmpl w:val="3A70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066C0"/>
    <w:multiLevelType w:val="hybridMultilevel"/>
    <w:tmpl w:val="3ADA3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5"/>
    <w:rsid w:val="000427AE"/>
    <w:rsid w:val="00060B8E"/>
    <w:rsid w:val="00075166"/>
    <w:rsid w:val="000B0A1E"/>
    <w:rsid w:val="00107773"/>
    <w:rsid w:val="00236740"/>
    <w:rsid w:val="002632F1"/>
    <w:rsid w:val="00272B9F"/>
    <w:rsid w:val="00287BF4"/>
    <w:rsid w:val="0030045F"/>
    <w:rsid w:val="003446FD"/>
    <w:rsid w:val="00390D9A"/>
    <w:rsid w:val="003C4A83"/>
    <w:rsid w:val="00425FAF"/>
    <w:rsid w:val="004519C5"/>
    <w:rsid w:val="004F5354"/>
    <w:rsid w:val="0052209C"/>
    <w:rsid w:val="00523479"/>
    <w:rsid w:val="005512B4"/>
    <w:rsid w:val="0055596E"/>
    <w:rsid w:val="00566AD9"/>
    <w:rsid w:val="005822E8"/>
    <w:rsid w:val="00611FDD"/>
    <w:rsid w:val="0064541E"/>
    <w:rsid w:val="006927EC"/>
    <w:rsid w:val="00761DDC"/>
    <w:rsid w:val="007A611E"/>
    <w:rsid w:val="007A7122"/>
    <w:rsid w:val="00844632"/>
    <w:rsid w:val="008E6D8F"/>
    <w:rsid w:val="00921F88"/>
    <w:rsid w:val="00962D8C"/>
    <w:rsid w:val="009D6DBD"/>
    <w:rsid w:val="009E3D12"/>
    <w:rsid w:val="00AF45AF"/>
    <w:rsid w:val="00B1404B"/>
    <w:rsid w:val="00B54A6A"/>
    <w:rsid w:val="00CA7780"/>
    <w:rsid w:val="00CB2235"/>
    <w:rsid w:val="00CF7D12"/>
    <w:rsid w:val="00DA21B3"/>
    <w:rsid w:val="00DD5E65"/>
    <w:rsid w:val="00EC57DB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95789-B257-4ACB-B137-1B14136A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83"/>
  </w:style>
  <w:style w:type="paragraph" w:styleId="Footer">
    <w:name w:val="footer"/>
    <w:basedOn w:val="Normal"/>
    <w:link w:val="FooterChar"/>
    <w:uiPriority w:val="99"/>
    <w:unhideWhenUsed/>
    <w:rsid w:val="003C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83"/>
  </w:style>
  <w:style w:type="paragraph" w:styleId="BalloonText">
    <w:name w:val="Balloon Text"/>
    <w:basedOn w:val="Normal"/>
    <w:link w:val="BalloonTextChar"/>
    <w:uiPriority w:val="99"/>
    <w:semiHidden/>
    <w:unhideWhenUsed/>
    <w:rsid w:val="003C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1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E6B9.134198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Ebersol, Mary Beth W</cp:lastModifiedBy>
  <cp:revision>2</cp:revision>
  <cp:lastPrinted>2017-12-07T18:50:00Z</cp:lastPrinted>
  <dcterms:created xsi:type="dcterms:W3CDTF">2018-01-17T20:52:00Z</dcterms:created>
  <dcterms:modified xsi:type="dcterms:W3CDTF">2018-01-17T20:52:00Z</dcterms:modified>
</cp:coreProperties>
</file>