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463DE" w14:textId="769D58FD" w:rsidR="00A53062" w:rsidRDefault="00A53062">
      <w:pPr>
        <w:ind w:left="8308"/>
        <w:rPr>
          <w:rFonts w:ascii="Times New Roman"/>
          <w:sz w:val="20"/>
        </w:rPr>
      </w:pPr>
    </w:p>
    <w:p w14:paraId="47382A78" w14:textId="77777777" w:rsidR="00A53062" w:rsidRDefault="00000000">
      <w:pPr>
        <w:pStyle w:val="BodyText"/>
        <w:spacing w:before="8"/>
        <w:ind w:left="0"/>
        <w:rPr>
          <w:rFonts w:ascii="Times New Roman"/>
          <w:sz w:val="3"/>
        </w:rPr>
      </w:pPr>
      <w:r>
        <w:rPr>
          <w:rFonts w:ascii="Times New Roman"/>
          <w:noProof/>
          <w:sz w:val="3"/>
        </w:rPr>
        <mc:AlternateContent>
          <mc:Choice Requires="wps">
            <w:drawing>
              <wp:anchor distT="0" distB="0" distL="0" distR="0" simplePos="0" relativeHeight="487587840" behindDoc="1" locked="0" layoutInCell="1" allowOverlap="1" wp14:anchorId="389F4C8E" wp14:editId="5248B675">
                <wp:simplePos x="0" y="0"/>
                <wp:positionH relativeFrom="page">
                  <wp:posOffset>845819</wp:posOffset>
                </wp:positionH>
                <wp:positionV relativeFrom="paragraph">
                  <wp:posOffset>45592</wp:posOffset>
                </wp:positionV>
                <wp:extent cx="6080760" cy="43624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0760" cy="436245"/>
                        </a:xfrm>
                        <a:prstGeom prst="rect">
                          <a:avLst/>
                        </a:prstGeom>
                        <a:solidFill>
                          <a:srgbClr val="1F497C"/>
                        </a:solidFill>
                        <a:ln w="6096">
                          <a:solidFill>
                            <a:srgbClr val="000000"/>
                          </a:solidFill>
                          <a:prstDash val="solid"/>
                        </a:ln>
                      </wps:spPr>
                      <wps:txbx>
                        <w:txbxContent>
                          <w:p w14:paraId="6F573ED8" w14:textId="77777777" w:rsidR="00A53062" w:rsidRDefault="00000000">
                            <w:pPr>
                              <w:spacing w:before="198"/>
                              <w:ind w:left="103"/>
                              <w:rPr>
                                <w:b/>
                                <w:color w:val="000000"/>
                                <w:sz w:val="24"/>
                              </w:rPr>
                            </w:pPr>
                            <w:r>
                              <w:rPr>
                                <w:b/>
                                <w:color w:val="FFFFFF"/>
                                <w:sz w:val="24"/>
                              </w:rPr>
                              <w:t>Hospital</w:t>
                            </w:r>
                            <w:r>
                              <w:rPr>
                                <w:b/>
                                <w:color w:val="FFFFFF"/>
                                <w:spacing w:val="-11"/>
                                <w:sz w:val="24"/>
                              </w:rPr>
                              <w:t xml:space="preserve"> </w:t>
                            </w:r>
                            <w:r>
                              <w:rPr>
                                <w:b/>
                                <w:color w:val="FFFFFF"/>
                                <w:sz w:val="24"/>
                              </w:rPr>
                              <w:t>Medical</w:t>
                            </w:r>
                            <w:r>
                              <w:rPr>
                                <w:b/>
                                <w:color w:val="FFFFFF"/>
                                <w:spacing w:val="-11"/>
                                <w:sz w:val="24"/>
                              </w:rPr>
                              <w:t xml:space="preserve"> </w:t>
                            </w:r>
                            <w:r>
                              <w:rPr>
                                <w:b/>
                                <w:color w:val="FFFFFF"/>
                                <w:sz w:val="24"/>
                              </w:rPr>
                              <w:t>Surge</w:t>
                            </w:r>
                            <w:r>
                              <w:rPr>
                                <w:b/>
                                <w:color w:val="FFFFFF"/>
                                <w:spacing w:val="-11"/>
                                <w:sz w:val="24"/>
                              </w:rPr>
                              <w:t xml:space="preserve"> </w:t>
                            </w:r>
                            <w:r>
                              <w:rPr>
                                <w:b/>
                                <w:color w:val="FFFFFF"/>
                                <w:sz w:val="24"/>
                              </w:rPr>
                              <w:t>Planning</w:t>
                            </w:r>
                            <w:r>
                              <w:rPr>
                                <w:b/>
                                <w:color w:val="FFFFFF"/>
                                <w:spacing w:val="-11"/>
                                <w:sz w:val="24"/>
                              </w:rPr>
                              <w:t xml:space="preserve"> </w:t>
                            </w:r>
                            <w:r>
                              <w:rPr>
                                <w:b/>
                                <w:color w:val="FFFFFF"/>
                                <w:sz w:val="24"/>
                              </w:rPr>
                              <w:t>for</w:t>
                            </w:r>
                            <w:r>
                              <w:rPr>
                                <w:b/>
                                <w:color w:val="FFFFFF"/>
                                <w:spacing w:val="-10"/>
                                <w:sz w:val="24"/>
                              </w:rPr>
                              <w:t xml:space="preserve"> </w:t>
                            </w:r>
                            <w:r>
                              <w:rPr>
                                <w:b/>
                                <w:color w:val="FFFFFF"/>
                                <w:sz w:val="24"/>
                              </w:rPr>
                              <w:t>Mass</w:t>
                            </w:r>
                            <w:r>
                              <w:rPr>
                                <w:b/>
                                <w:color w:val="FFFFFF"/>
                                <w:spacing w:val="-11"/>
                                <w:sz w:val="24"/>
                              </w:rPr>
                              <w:t xml:space="preserve"> </w:t>
                            </w:r>
                            <w:r>
                              <w:rPr>
                                <w:b/>
                                <w:color w:val="FFFFFF"/>
                                <w:sz w:val="24"/>
                              </w:rPr>
                              <w:t>Casualty</w:t>
                            </w:r>
                            <w:r>
                              <w:rPr>
                                <w:b/>
                                <w:color w:val="FFFFFF"/>
                                <w:spacing w:val="-14"/>
                                <w:sz w:val="24"/>
                              </w:rPr>
                              <w:t xml:space="preserve"> </w:t>
                            </w:r>
                            <w:r>
                              <w:rPr>
                                <w:b/>
                                <w:color w:val="FFFFFF"/>
                                <w:spacing w:val="-2"/>
                                <w:sz w:val="24"/>
                              </w:rPr>
                              <w:t>Incidents</w:t>
                            </w:r>
                          </w:p>
                        </w:txbxContent>
                      </wps:txbx>
                      <wps:bodyPr wrap="square" lIns="0" tIns="0" rIns="0" bIns="0" rtlCol="0">
                        <a:noAutofit/>
                      </wps:bodyPr>
                    </wps:wsp>
                  </a:graphicData>
                </a:graphic>
              </wp:anchor>
            </w:drawing>
          </mc:Choice>
          <mc:Fallback>
            <w:pict>
              <v:shapetype w14:anchorId="389F4C8E" id="_x0000_t202" coordsize="21600,21600" o:spt="202" path="m,l,21600r21600,l21600,xe">
                <v:stroke joinstyle="miter"/>
                <v:path gradientshapeok="t" o:connecttype="rect"/>
              </v:shapetype>
              <v:shape id="Textbox 3" o:spid="_x0000_s1026" type="#_x0000_t202" style="position:absolute;margin-left:66.6pt;margin-top:3.6pt;width:478.8pt;height:34.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" fillcolor="#1f497c" strokeweight=".48pt">
                <v:path arrowok="t"/>
                <v:textbox inset="0,0,0,0">
                  <w:txbxContent>
                    <w:p w14:paraId="6F573ED8" w14:textId="77777777" w:rsidR="00A53062" w:rsidRDefault="00000000">
                      <w:pPr>
                        <w:spacing w:before="198"/>
                        <w:ind w:left="103"/>
                        <w:rPr>
                          <w:b/>
                          <w:color w:val="000000"/>
                          <w:sz w:val="24"/>
                        </w:rPr>
                      </w:pPr>
                      <w:r>
                        <w:rPr>
                          <w:b/>
                          <w:color w:val="FFFFFF"/>
                          <w:sz w:val="24"/>
                        </w:rPr>
                        <w:t>Hospital</w:t>
                      </w:r>
                      <w:r>
                        <w:rPr>
                          <w:b/>
                          <w:color w:val="FFFFFF"/>
                          <w:spacing w:val="-11"/>
                          <w:sz w:val="24"/>
                        </w:rPr>
                        <w:t xml:space="preserve"> </w:t>
                      </w:r>
                      <w:r>
                        <w:rPr>
                          <w:b/>
                          <w:color w:val="FFFFFF"/>
                          <w:sz w:val="24"/>
                        </w:rPr>
                        <w:t>Medical</w:t>
                      </w:r>
                      <w:r>
                        <w:rPr>
                          <w:b/>
                          <w:color w:val="FFFFFF"/>
                          <w:spacing w:val="-11"/>
                          <w:sz w:val="24"/>
                        </w:rPr>
                        <w:t xml:space="preserve"> </w:t>
                      </w:r>
                      <w:r>
                        <w:rPr>
                          <w:b/>
                          <w:color w:val="FFFFFF"/>
                          <w:sz w:val="24"/>
                        </w:rPr>
                        <w:t>Surge</w:t>
                      </w:r>
                      <w:r>
                        <w:rPr>
                          <w:b/>
                          <w:color w:val="FFFFFF"/>
                          <w:spacing w:val="-11"/>
                          <w:sz w:val="24"/>
                        </w:rPr>
                        <w:t xml:space="preserve"> </w:t>
                      </w:r>
                      <w:r>
                        <w:rPr>
                          <w:b/>
                          <w:color w:val="FFFFFF"/>
                          <w:sz w:val="24"/>
                        </w:rPr>
                        <w:t>Planning</w:t>
                      </w:r>
                      <w:r>
                        <w:rPr>
                          <w:b/>
                          <w:color w:val="FFFFFF"/>
                          <w:spacing w:val="-11"/>
                          <w:sz w:val="24"/>
                        </w:rPr>
                        <w:t xml:space="preserve"> </w:t>
                      </w:r>
                      <w:r>
                        <w:rPr>
                          <w:b/>
                          <w:color w:val="FFFFFF"/>
                          <w:sz w:val="24"/>
                        </w:rPr>
                        <w:t>for</w:t>
                      </w:r>
                      <w:r>
                        <w:rPr>
                          <w:b/>
                          <w:color w:val="FFFFFF"/>
                          <w:spacing w:val="-10"/>
                          <w:sz w:val="24"/>
                        </w:rPr>
                        <w:t xml:space="preserve"> </w:t>
                      </w:r>
                      <w:r>
                        <w:rPr>
                          <w:b/>
                          <w:color w:val="FFFFFF"/>
                          <w:sz w:val="24"/>
                        </w:rPr>
                        <w:t>Mass</w:t>
                      </w:r>
                      <w:r>
                        <w:rPr>
                          <w:b/>
                          <w:color w:val="FFFFFF"/>
                          <w:spacing w:val="-11"/>
                          <w:sz w:val="24"/>
                        </w:rPr>
                        <w:t xml:space="preserve"> </w:t>
                      </w:r>
                      <w:r>
                        <w:rPr>
                          <w:b/>
                          <w:color w:val="FFFFFF"/>
                          <w:sz w:val="24"/>
                        </w:rPr>
                        <w:t>Casualty</w:t>
                      </w:r>
                      <w:r>
                        <w:rPr>
                          <w:b/>
                          <w:color w:val="FFFFFF"/>
                          <w:spacing w:val="-14"/>
                          <w:sz w:val="24"/>
                        </w:rPr>
                        <w:t xml:space="preserve"> </w:t>
                      </w:r>
                      <w:r>
                        <w:rPr>
                          <w:b/>
                          <w:color w:val="FFFFFF"/>
                          <w:spacing w:val="-2"/>
                          <w:sz w:val="24"/>
                        </w:rPr>
                        <w:t>Incidents</w:t>
                      </w:r>
                    </w:p>
                  </w:txbxContent>
                </v:textbox>
                <w10:wrap type="topAndBottom" anchorx="page"/>
              </v:shape>
            </w:pict>
          </mc:Fallback>
        </mc:AlternateContent>
      </w:r>
    </w:p>
    <w:p w14:paraId="50C209DF" w14:textId="77777777" w:rsidR="00A53062" w:rsidRDefault="00A53062">
      <w:pPr>
        <w:pStyle w:val="BodyText"/>
        <w:spacing w:before="6"/>
        <w:ind w:left="0"/>
        <w:rPr>
          <w:rFonts w:ascii="Times New Roman"/>
        </w:rPr>
      </w:pPr>
    </w:p>
    <w:p w14:paraId="3F018668" w14:textId="77777777" w:rsidR="00A53062" w:rsidRDefault="00000000">
      <w:pPr>
        <w:pStyle w:val="BodyText"/>
        <w:spacing w:before="0"/>
        <w:ind w:left="360" w:right="365"/>
      </w:pPr>
      <w:r>
        <w:t>This</w:t>
      </w:r>
      <w:r>
        <w:rPr>
          <w:spacing w:val="-4"/>
        </w:rPr>
        <w:t xml:space="preserve"> </w:t>
      </w:r>
      <w:r>
        <w:t>guidance</w:t>
      </w:r>
      <w:r>
        <w:rPr>
          <w:spacing w:val="-4"/>
        </w:rPr>
        <w:t xml:space="preserve"> </w:t>
      </w:r>
      <w:r>
        <w:t>provides</w:t>
      </w:r>
      <w:r>
        <w:rPr>
          <w:spacing w:val="-4"/>
        </w:rPr>
        <w:t xml:space="preserve"> </w:t>
      </w:r>
      <w:r>
        <w:t>planning</w:t>
      </w:r>
      <w:r>
        <w:rPr>
          <w:spacing w:val="-4"/>
        </w:rPr>
        <w:t xml:space="preserve"> </w:t>
      </w:r>
      <w:r>
        <w:t>recommendations</w:t>
      </w:r>
      <w:r>
        <w:rPr>
          <w:spacing w:val="-4"/>
        </w:rPr>
        <w:t xml:space="preserve"> </w:t>
      </w:r>
      <w:r>
        <w:t>for</w:t>
      </w:r>
      <w:r>
        <w:rPr>
          <w:spacing w:val="-4"/>
        </w:rPr>
        <w:t xml:space="preserve"> </w:t>
      </w:r>
      <w:r>
        <w:t>mass</w:t>
      </w:r>
      <w:r>
        <w:rPr>
          <w:spacing w:val="-4"/>
        </w:rPr>
        <w:t xml:space="preserve"> </w:t>
      </w:r>
      <w:r>
        <w:t>casualty</w:t>
      </w:r>
      <w:r>
        <w:rPr>
          <w:spacing w:val="-4"/>
        </w:rPr>
        <w:t xml:space="preserve"> </w:t>
      </w:r>
      <w:r>
        <w:t>incidents</w:t>
      </w:r>
      <w:r>
        <w:rPr>
          <w:spacing w:val="-4"/>
        </w:rPr>
        <w:t xml:space="preserve"> </w:t>
      </w:r>
      <w:r>
        <w:t>(MCI)</w:t>
      </w:r>
      <w:r>
        <w:rPr>
          <w:spacing w:val="-4"/>
        </w:rPr>
        <w:t xml:space="preserve"> </w:t>
      </w:r>
      <w:r>
        <w:t>as related to hospital and health care facility emergency preparedness planning in the United States. The guidance is for public and private health personnel who are involved in emergency management, disaster preparedness, planning, response, mitigation, protection, and/or recovery. This guidance is based upon current knowledge regarding MCIs and may be updated as needed.</w:t>
      </w:r>
    </w:p>
    <w:p w14:paraId="388E07D1" w14:textId="77777777" w:rsidR="00A53062" w:rsidRDefault="00A53062">
      <w:pPr>
        <w:pStyle w:val="BodyText"/>
        <w:spacing w:before="5"/>
        <w:ind w:left="0"/>
      </w:pPr>
    </w:p>
    <w:p w14:paraId="3BCEB411" w14:textId="77777777" w:rsidR="00A53062" w:rsidRDefault="00000000">
      <w:pPr>
        <w:pStyle w:val="Heading1"/>
        <w:tabs>
          <w:tab w:val="left" w:pos="9749"/>
        </w:tabs>
        <w:spacing w:before="0"/>
      </w:pPr>
      <w:r>
        <w:rPr>
          <w:color w:val="000000"/>
          <w:spacing w:val="-2"/>
          <w:shd w:val="clear" w:color="auto" w:fill="C6D9F1"/>
        </w:rPr>
        <w:t>Overview</w:t>
      </w:r>
      <w:r>
        <w:rPr>
          <w:color w:val="000000"/>
          <w:shd w:val="clear" w:color="auto" w:fill="C6D9F1"/>
        </w:rPr>
        <w:tab/>
      </w:r>
    </w:p>
    <w:p w14:paraId="03DED389" w14:textId="77777777" w:rsidR="00A53062" w:rsidRDefault="00000000">
      <w:pPr>
        <w:pStyle w:val="BodyText"/>
        <w:spacing w:before="198"/>
        <w:ind w:left="360" w:right="377"/>
      </w:pPr>
      <w:r>
        <w:t>The term “Mass Casualty” refers to a combination of patient numbers and care requirements</w:t>
      </w:r>
      <w:r>
        <w:rPr>
          <w:spacing w:val="-4"/>
        </w:rPr>
        <w:t xml:space="preserve"> </w:t>
      </w:r>
      <w:r>
        <w:t>that</w:t>
      </w:r>
      <w:r>
        <w:rPr>
          <w:spacing w:val="-4"/>
        </w:rPr>
        <w:t xml:space="preserve"> </w:t>
      </w:r>
      <w:r>
        <w:t>challenge</w:t>
      </w:r>
      <w:r>
        <w:rPr>
          <w:spacing w:val="-4"/>
        </w:rPr>
        <w:t xml:space="preserve"> </w:t>
      </w:r>
      <w:r>
        <w:t>or</w:t>
      </w:r>
      <w:r>
        <w:rPr>
          <w:spacing w:val="-4"/>
        </w:rPr>
        <w:t xml:space="preserve"> </w:t>
      </w:r>
      <w:r>
        <w:t>exceed</w:t>
      </w:r>
      <w:r>
        <w:rPr>
          <w:spacing w:val="-4"/>
        </w:rPr>
        <w:t xml:space="preserve"> </w:t>
      </w:r>
      <w:r>
        <w:t>a</w:t>
      </w:r>
      <w:r>
        <w:rPr>
          <w:spacing w:val="-4"/>
        </w:rPr>
        <w:t xml:space="preserve"> </w:t>
      </w:r>
      <w:r>
        <w:t>community’s</w:t>
      </w:r>
      <w:r>
        <w:rPr>
          <w:spacing w:val="-4"/>
        </w:rPr>
        <w:t xml:space="preserve"> </w:t>
      </w:r>
      <w:r>
        <w:t>ability</w:t>
      </w:r>
      <w:r>
        <w:rPr>
          <w:spacing w:val="-4"/>
        </w:rPr>
        <w:t xml:space="preserve"> </w:t>
      </w:r>
      <w:r>
        <w:t>to</w:t>
      </w:r>
      <w:r>
        <w:rPr>
          <w:spacing w:val="-4"/>
        </w:rPr>
        <w:t xml:space="preserve"> </w:t>
      </w:r>
      <w:r>
        <w:t>provide</w:t>
      </w:r>
      <w:r>
        <w:rPr>
          <w:spacing w:val="-4"/>
        </w:rPr>
        <w:t xml:space="preserve"> </w:t>
      </w:r>
      <w:r>
        <w:t>adequate</w:t>
      </w:r>
      <w:r>
        <w:rPr>
          <w:spacing w:val="-4"/>
        </w:rPr>
        <w:t xml:space="preserve"> </w:t>
      </w:r>
      <w:r>
        <w:t>patient care using day-to-day operations. A Mass Casualty Incident (MCI) in any community has</w:t>
      </w:r>
      <w:r>
        <w:rPr>
          <w:spacing w:val="-2"/>
        </w:rPr>
        <w:t xml:space="preserve"> </w:t>
      </w:r>
      <w:r>
        <w:t>the</w:t>
      </w:r>
      <w:r>
        <w:rPr>
          <w:spacing w:val="-2"/>
        </w:rPr>
        <w:t xml:space="preserve"> </w:t>
      </w:r>
      <w:r>
        <w:t>potential</w:t>
      </w:r>
      <w:r>
        <w:rPr>
          <w:spacing w:val="-2"/>
        </w:rPr>
        <w:t xml:space="preserve"> </w:t>
      </w:r>
      <w:r>
        <w:t>to</w:t>
      </w:r>
      <w:r>
        <w:rPr>
          <w:spacing w:val="-2"/>
        </w:rPr>
        <w:t xml:space="preserve"> </w:t>
      </w:r>
      <w:r>
        <w:t>quickly</w:t>
      </w:r>
      <w:r>
        <w:rPr>
          <w:spacing w:val="-2"/>
        </w:rPr>
        <w:t xml:space="preserve"> </w:t>
      </w:r>
      <w:r>
        <w:t>exhaust</w:t>
      </w:r>
      <w:r>
        <w:rPr>
          <w:spacing w:val="-2"/>
        </w:rPr>
        <w:t xml:space="preserve"> </w:t>
      </w:r>
      <w:r>
        <w:t>resources</w:t>
      </w:r>
      <w:r>
        <w:rPr>
          <w:spacing w:val="-3"/>
        </w:rPr>
        <w:t xml:space="preserve"> </w:t>
      </w:r>
      <w:r>
        <w:t>available</w:t>
      </w:r>
      <w:r>
        <w:rPr>
          <w:spacing w:val="-2"/>
        </w:rPr>
        <w:t xml:space="preserve"> </w:t>
      </w:r>
      <w:r>
        <w:t>for</w:t>
      </w:r>
      <w:r>
        <w:rPr>
          <w:spacing w:val="-2"/>
        </w:rPr>
        <w:t xml:space="preserve"> </w:t>
      </w:r>
      <w:r>
        <w:t>response.</w:t>
      </w:r>
      <w:r>
        <w:rPr>
          <w:spacing w:val="-2"/>
        </w:rPr>
        <w:t xml:space="preserve"> </w:t>
      </w:r>
      <w:r>
        <w:t>Hospital</w:t>
      </w:r>
      <w:r>
        <w:rPr>
          <w:spacing w:val="-2"/>
        </w:rPr>
        <w:t xml:space="preserve"> </w:t>
      </w:r>
      <w:r>
        <w:t xml:space="preserve">response capability is dependent on having a comprehensive emergency management plan inclusive of the </w:t>
      </w:r>
      <w:proofErr w:type="gramStart"/>
      <w:r>
        <w:t>worst case</w:t>
      </w:r>
      <w:proofErr w:type="gramEnd"/>
      <w:r>
        <w:t xml:space="preserve"> scenario, like an MCI, to enhance the level of readiness required to respond to a community’s health care needs. The sudden arrival of a surge of patients presents a logistical challenge to rapidly process </w:t>
      </w:r>
      <w:proofErr w:type="gramStart"/>
      <w:r>
        <w:t>a large number of</w:t>
      </w:r>
      <w:proofErr w:type="gramEnd"/>
      <w:r>
        <w:t xml:space="preserve"> casualties through the system.</w:t>
      </w:r>
    </w:p>
    <w:p w14:paraId="1665DCB4" w14:textId="77777777" w:rsidR="00A53062" w:rsidRDefault="00000000">
      <w:pPr>
        <w:pStyle w:val="BodyText"/>
        <w:spacing w:before="201"/>
        <w:ind w:left="360" w:right="365"/>
      </w:pPr>
      <w:r>
        <w:t>This document is the result of a review of literature and best practices related to MCIs. Information</w:t>
      </w:r>
      <w:r>
        <w:rPr>
          <w:spacing w:val="-4"/>
        </w:rPr>
        <w:t xml:space="preserve"> </w:t>
      </w:r>
      <w:r>
        <w:t>and</w:t>
      </w:r>
      <w:r>
        <w:rPr>
          <w:spacing w:val="-4"/>
        </w:rPr>
        <w:t xml:space="preserve"> </w:t>
      </w:r>
      <w:r>
        <w:t>resources</w:t>
      </w:r>
      <w:r>
        <w:rPr>
          <w:spacing w:val="-4"/>
        </w:rPr>
        <w:t xml:space="preserve"> </w:t>
      </w:r>
      <w:r>
        <w:t>are</w:t>
      </w:r>
      <w:r>
        <w:rPr>
          <w:spacing w:val="-4"/>
        </w:rPr>
        <w:t xml:space="preserve"> </w:t>
      </w:r>
      <w:r>
        <w:t>provided</w:t>
      </w:r>
      <w:r>
        <w:rPr>
          <w:spacing w:val="-4"/>
        </w:rPr>
        <w:t xml:space="preserve"> </w:t>
      </w:r>
      <w:r>
        <w:t>to</w:t>
      </w:r>
      <w:r>
        <w:rPr>
          <w:spacing w:val="-4"/>
        </w:rPr>
        <w:t xml:space="preserve"> </w:t>
      </w:r>
      <w:r>
        <w:t>augment</w:t>
      </w:r>
      <w:r>
        <w:rPr>
          <w:spacing w:val="-4"/>
        </w:rPr>
        <w:t xml:space="preserve"> </w:t>
      </w:r>
      <w:r>
        <w:t>existing</w:t>
      </w:r>
      <w:r>
        <w:rPr>
          <w:spacing w:val="-4"/>
        </w:rPr>
        <w:t xml:space="preserve"> </w:t>
      </w:r>
      <w:r>
        <w:t>emergency</w:t>
      </w:r>
      <w:r>
        <w:rPr>
          <w:spacing w:val="-4"/>
        </w:rPr>
        <w:t xml:space="preserve"> </w:t>
      </w:r>
      <w:r>
        <w:t>operations</w:t>
      </w:r>
      <w:r>
        <w:rPr>
          <w:spacing w:val="-4"/>
        </w:rPr>
        <w:t xml:space="preserve"> </w:t>
      </w:r>
      <w:r>
        <w:t>and management plans related to MCI preparedness, response, and recovery</w:t>
      </w:r>
    </w:p>
    <w:p w14:paraId="5CD0A621" w14:textId="77777777" w:rsidR="00A53062" w:rsidRDefault="00000000">
      <w:pPr>
        <w:pStyle w:val="Heading1"/>
        <w:tabs>
          <w:tab w:val="left" w:pos="9749"/>
        </w:tabs>
        <w:spacing w:before="200"/>
      </w:pPr>
      <w:r>
        <w:rPr>
          <w:color w:val="000000"/>
          <w:spacing w:val="-2"/>
          <w:shd w:val="clear" w:color="auto" w:fill="C6D9F1"/>
        </w:rPr>
        <w:t>Purpose</w:t>
      </w:r>
      <w:r>
        <w:rPr>
          <w:color w:val="000000"/>
          <w:shd w:val="clear" w:color="auto" w:fill="C6D9F1"/>
        </w:rPr>
        <w:tab/>
      </w:r>
    </w:p>
    <w:p w14:paraId="4B82176E" w14:textId="77777777" w:rsidR="00A53062" w:rsidRDefault="00000000">
      <w:pPr>
        <w:pStyle w:val="BodyText"/>
        <w:ind w:right="503"/>
      </w:pPr>
      <w:r>
        <w:t>The</w:t>
      </w:r>
      <w:r>
        <w:rPr>
          <w:spacing w:val="-3"/>
        </w:rPr>
        <w:t xml:space="preserve"> </w:t>
      </w:r>
      <w:r>
        <w:t>purpose</w:t>
      </w:r>
      <w:r>
        <w:rPr>
          <w:spacing w:val="-3"/>
        </w:rPr>
        <w:t xml:space="preserve"> </w:t>
      </w:r>
      <w:r>
        <w:t>of</w:t>
      </w:r>
      <w:r>
        <w:rPr>
          <w:spacing w:val="-3"/>
        </w:rPr>
        <w:t xml:space="preserve"> </w:t>
      </w:r>
      <w:r>
        <w:t>this</w:t>
      </w:r>
      <w:r>
        <w:rPr>
          <w:spacing w:val="-3"/>
        </w:rPr>
        <w:t xml:space="preserve"> </w:t>
      </w:r>
      <w:r>
        <w:t>document</w:t>
      </w:r>
      <w:r>
        <w:rPr>
          <w:spacing w:val="-3"/>
        </w:rPr>
        <w:t xml:space="preserve"> </w:t>
      </w:r>
      <w:r>
        <w:t>is</w:t>
      </w:r>
      <w:r>
        <w:rPr>
          <w:spacing w:val="-3"/>
        </w:rPr>
        <w:t xml:space="preserve"> </w:t>
      </w:r>
      <w:r>
        <w:t>to</w:t>
      </w:r>
      <w:r>
        <w:rPr>
          <w:spacing w:val="-3"/>
        </w:rPr>
        <w:t xml:space="preserve"> </w:t>
      </w:r>
      <w:r>
        <w:t>serve</w:t>
      </w:r>
      <w:r>
        <w:rPr>
          <w:spacing w:val="-3"/>
        </w:rPr>
        <w:t xml:space="preserve"> </w:t>
      </w:r>
      <w:r>
        <w:t>as</w:t>
      </w:r>
      <w:r>
        <w:rPr>
          <w:spacing w:val="-6"/>
        </w:rPr>
        <w:t xml:space="preserve"> </w:t>
      </w:r>
      <w:r>
        <w:t>a</w:t>
      </w:r>
      <w:r>
        <w:rPr>
          <w:spacing w:val="-3"/>
        </w:rPr>
        <w:t xml:space="preserve"> </w:t>
      </w:r>
      <w:r>
        <w:t>resource</w:t>
      </w:r>
      <w:r>
        <w:rPr>
          <w:spacing w:val="-3"/>
        </w:rPr>
        <w:t xml:space="preserve"> </w:t>
      </w:r>
      <w:r>
        <w:t>for</w:t>
      </w:r>
      <w:r>
        <w:rPr>
          <w:spacing w:val="-3"/>
        </w:rPr>
        <w:t xml:space="preserve"> </w:t>
      </w:r>
      <w:r>
        <w:t>developing</w:t>
      </w:r>
      <w:r>
        <w:rPr>
          <w:spacing w:val="-3"/>
        </w:rPr>
        <w:t xml:space="preserve"> </w:t>
      </w:r>
      <w:r>
        <w:t>hospital</w:t>
      </w:r>
      <w:r>
        <w:rPr>
          <w:spacing w:val="-3"/>
        </w:rPr>
        <w:t xml:space="preserve"> </w:t>
      </w:r>
      <w:r>
        <w:t xml:space="preserve">Medical Surge plans for anticipated, progressive, insidious (‘notice’ events), and sudden onset (‘no-notice’ events). This information supports local planning and a hospital’s operational response. Hospitals may choose to utilize or adapt any of the planning recommendations, sample checklists, or other resources based on the needs of their </w:t>
      </w:r>
      <w:r>
        <w:rPr>
          <w:spacing w:val="-2"/>
        </w:rPr>
        <w:t>facilities.</w:t>
      </w:r>
    </w:p>
    <w:p w14:paraId="58C9AFD3" w14:textId="77777777" w:rsidR="00A53062" w:rsidRDefault="00000000">
      <w:pPr>
        <w:pStyle w:val="BodyText"/>
        <w:spacing w:before="200"/>
        <w:ind w:right="503"/>
      </w:pPr>
      <w:r>
        <w:t>MCIs include those that occur with some level of frequency, also known as “conventional MCIs” (transportation incidents, burn, and severe weather events); chemical,</w:t>
      </w:r>
      <w:r>
        <w:rPr>
          <w:spacing w:val="-4"/>
        </w:rPr>
        <w:t xml:space="preserve"> </w:t>
      </w:r>
      <w:r>
        <w:t>biological,</w:t>
      </w:r>
      <w:r>
        <w:rPr>
          <w:spacing w:val="-4"/>
        </w:rPr>
        <w:t xml:space="preserve"> </w:t>
      </w:r>
      <w:r>
        <w:t>radiological,</w:t>
      </w:r>
      <w:r>
        <w:rPr>
          <w:spacing w:val="-4"/>
        </w:rPr>
        <w:t xml:space="preserve"> </w:t>
      </w:r>
      <w:r>
        <w:t>or</w:t>
      </w:r>
      <w:r>
        <w:rPr>
          <w:spacing w:val="-4"/>
        </w:rPr>
        <w:t xml:space="preserve"> </w:t>
      </w:r>
      <w:r>
        <w:t>nuclear</w:t>
      </w:r>
      <w:r>
        <w:rPr>
          <w:spacing w:val="-4"/>
        </w:rPr>
        <w:t xml:space="preserve"> </w:t>
      </w:r>
      <w:r>
        <w:t>agents</w:t>
      </w:r>
      <w:r>
        <w:rPr>
          <w:spacing w:val="-4"/>
        </w:rPr>
        <w:t xml:space="preserve"> </w:t>
      </w:r>
      <w:r>
        <w:t>from</w:t>
      </w:r>
      <w:r>
        <w:rPr>
          <w:spacing w:val="-4"/>
        </w:rPr>
        <w:t xml:space="preserve"> </w:t>
      </w:r>
      <w:r>
        <w:t>an</w:t>
      </w:r>
      <w:r>
        <w:rPr>
          <w:spacing w:val="-4"/>
        </w:rPr>
        <w:t xml:space="preserve"> </w:t>
      </w:r>
      <w:r>
        <w:t>unintentional</w:t>
      </w:r>
      <w:r>
        <w:rPr>
          <w:spacing w:val="-4"/>
        </w:rPr>
        <w:t xml:space="preserve"> </w:t>
      </w:r>
      <w:r>
        <w:t>or</w:t>
      </w:r>
      <w:r>
        <w:rPr>
          <w:spacing w:val="-4"/>
        </w:rPr>
        <w:t xml:space="preserve"> </w:t>
      </w:r>
      <w:r>
        <w:t xml:space="preserve">accidental release or act of terrorism; </w:t>
      </w:r>
      <w:proofErr w:type="gramStart"/>
      <w:r>
        <w:t>or,</w:t>
      </w:r>
      <w:proofErr w:type="gramEnd"/>
      <w:r>
        <w:t xml:space="preserve"> catastrophic health events (nuclear detonation, major explosion, major hurricane, pandemic influenza, or others).</w:t>
      </w:r>
    </w:p>
    <w:p w14:paraId="4C6B1BD3" w14:textId="77777777" w:rsidR="00A53062" w:rsidRDefault="00000000">
      <w:pPr>
        <w:pStyle w:val="BodyText"/>
        <w:spacing w:before="200"/>
        <w:ind w:left="360" w:right="416"/>
      </w:pPr>
      <w:r>
        <w:t xml:space="preserve">Planning for disasters has changed over the years. A government-centric approach is not enough to meet the challenges posed by a catastrophic incident. Focus has shifted to a ‘Whole Community approach’ which leverages </w:t>
      </w:r>
      <w:proofErr w:type="gramStart"/>
      <w:r>
        <w:t>all of</w:t>
      </w:r>
      <w:proofErr w:type="gramEnd"/>
      <w:r>
        <w:t xml:space="preserve"> the resources of a community in preparing for, protecting against, responding to, recovering from and mitigating against all hazards. Collectively, a team of partners may work together to meet the needs of an entire community. This larger group </w:t>
      </w:r>
      <w:proofErr w:type="gramStart"/>
      <w:r>
        <w:t>includes:</w:t>
      </w:r>
      <w:proofErr w:type="gramEnd"/>
      <w:r>
        <w:t xml:space="preserve"> federal partners; local, tribal, state</w:t>
      </w:r>
      <w:r>
        <w:rPr>
          <w:spacing w:val="-5"/>
        </w:rPr>
        <w:t xml:space="preserve"> </w:t>
      </w:r>
      <w:r>
        <w:t>and</w:t>
      </w:r>
      <w:r>
        <w:rPr>
          <w:spacing w:val="-5"/>
        </w:rPr>
        <w:t xml:space="preserve"> </w:t>
      </w:r>
      <w:r>
        <w:t>territorial</w:t>
      </w:r>
      <w:r>
        <w:rPr>
          <w:spacing w:val="-5"/>
        </w:rPr>
        <w:t xml:space="preserve"> </w:t>
      </w:r>
      <w:r>
        <w:t>partners;</w:t>
      </w:r>
      <w:r>
        <w:rPr>
          <w:spacing w:val="-5"/>
        </w:rPr>
        <w:t xml:space="preserve"> </w:t>
      </w:r>
      <w:r>
        <w:t>non-governmental</w:t>
      </w:r>
      <w:r>
        <w:rPr>
          <w:spacing w:val="-5"/>
        </w:rPr>
        <w:t xml:space="preserve"> </w:t>
      </w:r>
      <w:r>
        <w:t>organizations</w:t>
      </w:r>
      <w:r>
        <w:rPr>
          <w:spacing w:val="-5"/>
        </w:rPr>
        <w:t xml:space="preserve"> </w:t>
      </w:r>
      <w:r>
        <w:t>including</w:t>
      </w:r>
      <w:r>
        <w:rPr>
          <w:spacing w:val="40"/>
        </w:rPr>
        <w:t xml:space="preserve"> </w:t>
      </w:r>
      <w:r>
        <w:t>faith-based</w:t>
      </w:r>
      <w:r>
        <w:rPr>
          <w:spacing w:val="-5"/>
        </w:rPr>
        <w:t xml:space="preserve"> </w:t>
      </w:r>
      <w:r>
        <w:t>and</w:t>
      </w:r>
    </w:p>
    <w:p w14:paraId="44175641" w14:textId="77777777" w:rsidR="00A53062" w:rsidRDefault="00A53062">
      <w:pPr>
        <w:pStyle w:val="BodyText"/>
        <w:sectPr w:rsidR="00A53062">
          <w:footerReference w:type="default" r:id="rId7"/>
          <w:type w:val="continuous"/>
          <w:pgSz w:w="12240" w:h="15840"/>
          <w:pgMar w:top="720" w:right="1080" w:bottom="1260" w:left="1080" w:header="0" w:footer="1065" w:gutter="0"/>
          <w:pgNumType w:start="1"/>
          <w:cols w:space="720"/>
        </w:sectPr>
      </w:pPr>
    </w:p>
    <w:p w14:paraId="4E54C4F8" w14:textId="77777777" w:rsidR="00A53062" w:rsidRDefault="00000000">
      <w:pPr>
        <w:pStyle w:val="BodyText"/>
        <w:spacing w:before="77"/>
        <w:ind w:right="419"/>
      </w:pPr>
      <w:r>
        <w:lastRenderedPageBreak/>
        <w:t xml:space="preserve">non-profit groups; private sector and industry partners; </w:t>
      </w:r>
      <w:proofErr w:type="gramStart"/>
      <w:r>
        <w:t>and,</w:t>
      </w:r>
      <w:proofErr w:type="gramEnd"/>
      <w:r>
        <w:t xml:space="preserve"> individuals and families. When planning and implementing disaster strategies both the composition of the community and the individual needs of community members, regardless of age, economics, or accessibility requirements, should be accounted for. For the healthcare system, the whole community approach combines public and/or private community health and medical partners. This would include: public health; hospitals and other healthcare providers; emergency medical service providers; long-term care providers; mental/behavioral health providers; private entities associated with healthcare (hospital associations, </w:t>
      </w:r>
      <w:proofErr w:type="spellStart"/>
      <w:r>
        <w:t>etc</w:t>
      </w:r>
      <w:proofErr w:type="spellEnd"/>
      <w:r>
        <w:t xml:space="preserve">); specialty service providers (dialysis, pediatrics, woman’s health, </w:t>
      </w:r>
      <w:proofErr w:type="spellStart"/>
      <w:r>
        <w:t>stand alone</w:t>
      </w:r>
      <w:proofErr w:type="spellEnd"/>
      <w:r>
        <w:t xml:space="preserve"> surgery, acute/urgent care, etc.); support service providers (laboratories, pharmacies, blood banks, poison control, etc.); primary care providers; community health centers; tribal healthcare; and, federal entities ( National Disaster Medical System</w:t>
      </w:r>
      <w:r>
        <w:rPr>
          <w:spacing w:val="-4"/>
        </w:rPr>
        <w:t xml:space="preserve"> </w:t>
      </w:r>
      <w:r>
        <w:t>(NDMS),</w:t>
      </w:r>
      <w:r>
        <w:rPr>
          <w:spacing w:val="-4"/>
        </w:rPr>
        <w:t xml:space="preserve"> </w:t>
      </w:r>
      <w:r>
        <w:t>Veterans</w:t>
      </w:r>
      <w:r>
        <w:rPr>
          <w:spacing w:val="-4"/>
        </w:rPr>
        <w:t xml:space="preserve"> </w:t>
      </w:r>
      <w:r>
        <w:t>Administration</w:t>
      </w:r>
      <w:r>
        <w:rPr>
          <w:spacing w:val="-4"/>
        </w:rPr>
        <w:t xml:space="preserve"> </w:t>
      </w:r>
      <w:r>
        <w:t>(VA)</w:t>
      </w:r>
      <w:r>
        <w:rPr>
          <w:spacing w:val="-5"/>
        </w:rPr>
        <w:t xml:space="preserve"> </w:t>
      </w:r>
      <w:r>
        <w:t>hospitals,</w:t>
      </w:r>
      <w:r>
        <w:rPr>
          <w:spacing w:val="-4"/>
        </w:rPr>
        <w:t xml:space="preserve"> </w:t>
      </w:r>
      <w:r>
        <w:t>Department</w:t>
      </w:r>
      <w:r>
        <w:rPr>
          <w:spacing w:val="-4"/>
        </w:rPr>
        <w:t xml:space="preserve"> </w:t>
      </w:r>
      <w:r>
        <w:t>of</w:t>
      </w:r>
      <w:r>
        <w:rPr>
          <w:spacing w:val="-4"/>
        </w:rPr>
        <w:t xml:space="preserve"> </w:t>
      </w:r>
      <w:r>
        <w:t>Defense</w:t>
      </w:r>
      <w:r>
        <w:rPr>
          <w:spacing w:val="-4"/>
        </w:rPr>
        <w:t xml:space="preserve"> </w:t>
      </w:r>
      <w:r>
        <w:t>(DoD) facilities, etc.). For this document, community healthcare system partners encompass these entities.</w:t>
      </w:r>
    </w:p>
    <w:p w14:paraId="25153144" w14:textId="77777777" w:rsidR="00A53062" w:rsidRDefault="00000000">
      <w:pPr>
        <w:pStyle w:val="BodyText"/>
        <w:ind w:right="511"/>
      </w:pPr>
      <w:r>
        <w:t>Hospitals</w:t>
      </w:r>
      <w:r>
        <w:rPr>
          <w:spacing w:val="-1"/>
        </w:rPr>
        <w:t xml:space="preserve"> </w:t>
      </w:r>
      <w:r>
        <w:t>should</w:t>
      </w:r>
      <w:r>
        <w:rPr>
          <w:spacing w:val="-1"/>
        </w:rPr>
        <w:t xml:space="preserve"> </w:t>
      </w:r>
      <w:r>
        <w:t>work</w:t>
      </w:r>
      <w:r>
        <w:rPr>
          <w:spacing w:val="-1"/>
        </w:rPr>
        <w:t xml:space="preserve"> </w:t>
      </w:r>
      <w:r>
        <w:t>cooperatively</w:t>
      </w:r>
      <w:r>
        <w:rPr>
          <w:spacing w:val="-1"/>
        </w:rPr>
        <w:t xml:space="preserve"> </w:t>
      </w:r>
      <w:r>
        <w:t>with</w:t>
      </w:r>
      <w:r>
        <w:rPr>
          <w:spacing w:val="-1"/>
        </w:rPr>
        <w:t xml:space="preserve"> </w:t>
      </w:r>
      <w:r>
        <w:t>other</w:t>
      </w:r>
      <w:r>
        <w:rPr>
          <w:spacing w:val="-1"/>
        </w:rPr>
        <w:t xml:space="preserve"> </w:t>
      </w:r>
      <w:r>
        <w:t>community</w:t>
      </w:r>
      <w:r>
        <w:rPr>
          <w:spacing w:val="-1"/>
        </w:rPr>
        <w:t xml:space="preserve"> </w:t>
      </w:r>
      <w:r>
        <w:t>healthcare</w:t>
      </w:r>
      <w:r>
        <w:rPr>
          <w:spacing w:val="-1"/>
        </w:rPr>
        <w:t xml:space="preserve"> </w:t>
      </w:r>
      <w:r>
        <w:t>system</w:t>
      </w:r>
      <w:r>
        <w:rPr>
          <w:spacing w:val="-1"/>
        </w:rPr>
        <w:t xml:space="preserve"> </w:t>
      </w:r>
      <w:r>
        <w:t>partners, supporting</w:t>
      </w:r>
      <w:r>
        <w:rPr>
          <w:spacing w:val="-4"/>
        </w:rPr>
        <w:t xml:space="preserve"> </w:t>
      </w:r>
      <w:r>
        <w:t>a</w:t>
      </w:r>
      <w:r>
        <w:rPr>
          <w:spacing w:val="-4"/>
        </w:rPr>
        <w:t xml:space="preserve"> </w:t>
      </w:r>
      <w:r>
        <w:t>chain</w:t>
      </w:r>
      <w:r>
        <w:rPr>
          <w:spacing w:val="-4"/>
        </w:rPr>
        <w:t xml:space="preserve"> </w:t>
      </w:r>
      <w:r>
        <w:t>of</w:t>
      </w:r>
      <w:r>
        <w:rPr>
          <w:spacing w:val="-4"/>
        </w:rPr>
        <w:t xml:space="preserve"> </w:t>
      </w:r>
      <w:r>
        <w:t>incident-related</w:t>
      </w:r>
      <w:r>
        <w:rPr>
          <w:spacing w:val="-4"/>
        </w:rPr>
        <w:t xml:space="preserve"> </w:t>
      </w:r>
      <w:r>
        <w:t>communication.</w:t>
      </w:r>
      <w:r>
        <w:rPr>
          <w:spacing w:val="-4"/>
        </w:rPr>
        <w:t xml:space="preserve"> </w:t>
      </w:r>
      <w:r>
        <w:t>This</w:t>
      </w:r>
      <w:r>
        <w:rPr>
          <w:spacing w:val="-4"/>
        </w:rPr>
        <w:t xml:space="preserve"> </w:t>
      </w:r>
      <w:r>
        <w:t>document</w:t>
      </w:r>
      <w:r>
        <w:rPr>
          <w:spacing w:val="-4"/>
        </w:rPr>
        <w:t xml:space="preserve"> </w:t>
      </w:r>
      <w:r>
        <w:t>supports</w:t>
      </w:r>
      <w:r>
        <w:rPr>
          <w:spacing w:val="-4"/>
        </w:rPr>
        <w:t xml:space="preserve"> </w:t>
      </w:r>
      <w:r>
        <w:t>hospital alignment of emergency operation and management plans with community preparedness and response organizations.</w:t>
      </w:r>
      <w:r>
        <w:rPr>
          <w:spacing w:val="40"/>
        </w:rPr>
        <w:t xml:space="preserve"> </w:t>
      </w:r>
      <w:r>
        <w:t>These emphasize a capacity- and capabilities-based approach to disaster planning, preparedness, response, and recovery activities.</w:t>
      </w:r>
    </w:p>
    <w:p w14:paraId="390FC902" w14:textId="77777777" w:rsidR="00A53062" w:rsidRDefault="00000000">
      <w:pPr>
        <w:pStyle w:val="BodyText"/>
        <w:spacing w:before="201"/>
      </w:pPr>
      <w:r>
        <w:t>The</w:t>
      </w:r>
      <w:r>
        <w:rPr>
          <w:spacing w:val="-5"/>
        </w:rPr>
        <w:t xml:space="preserve"> </w:t>
      </w:r>
      <w:r>
        <w:t>information</w:t>
      </w:r>
      <w:r>
        <w:rPr>
          <w:spacing w:val="-4"/>
        </w:rPr>
        <w:t xml:space="preserve"> </w:t>
      </w:r>
      <w:r>
        <w:t>and</w:t>
      </w:r>
      <w:r>
        <w:rPr>
          <w:spacing w:val="-4"/>
        </w:rPr>
        <w:t xml:space="preserve"> </w:t>
      </w:r>
      <w:r>
        <w:t>resources</w:t>
      </w:r>
      <w:r>
        <w:rPr>
          <w:spacing w:val="-4"/>
        </w:rPr>
        <w:t xml:space="preserve"> </w:t>
      </w:r>
      <w:r>
        <w:t>presented</w:t>
      </w:r>
      <w:r>
        <w:rPr>
          <w:spacing w:val="-5"/>
        </w:rPr>
        <w:t xml:space="preserve"> </w:t>
      </w:r>
      <w:r>
        <w:t>in</w:t>
      </w:r>
      <w:r>
        <w:rPr>
          <w:spacing w:val="-4"/>
        </w:rPr>
        <w:t xml:space="preserve"> </w:t>
      </w:r>
      <w:r>
        <w:t>this</w:t>
      </w:r>
      <w:r>
        <w:rPr>
          <w:spacing w:val="-4"/>
        </w:rPr>
        <w:t xml:space="preserve"> </w:t>
      </w:r>
      <w:r>
        <w:t>document</w:t>
      </w:r>
      <w:r>
        <w:rPr>
          <w:spacing w:val="-4"/>
        </w:rPr>
        <w:t xml:space="preserve"> </w:t>
      </w:r>
      <w:r>
        <w:rPr>
          <w:spacing w:val="-2"/>
        </w:rPr>
        <w:t>support:</w:t>
      </w:r>
    </w:p>
    <w:p w14:paraId="2D9F1A42" w14:textId="77777777" w:rsidR="00A53062" w:rsidRDefault="00000000">
      <w:pPr>
        <w:pStyle w:val="ListParagraph"/>
        <w:numPr>
          <w:ilvl w:val="0"/>
          <w:numId w:val="34"/>
        </w:numPr>
        <w:tabs>
          <w:tab w:val="left" w:pos="1077"/>
          <w:tab w:val="left" w:pos="1079"/>
        </w:tabs>
        <w:spacing w:before="200"/>
        <w:ind w:left="1079" w:right="845"/>
        <w:rPr>
          <w:sz w:val="24"/>
        </w:rPr>
      </w:pPr>
      <w:r>
        <w:rPr>
          <w:sz w:val="24"/>
        </w:rPr>
        <w:t>Enhancing</w:t>
      </w:r>
      <w:r>
        <w:rPr>
          <w:spacing w:val="-4"/>
          <w:sz w:val="24"/>
        </w:rPr>
        <w:t xml:space="preserve"> </w:t>
      </w:r>
      <w:r>
        <w:rPr>
          <w:sz w:val="24"/>
        </w:rPr>
        <w:t>health</w:t>
      </w:r>
      <w:r>
        <w:rPr>
          <w:spacing w:val="-4"/>
          <w:sz w:val="24"/>
        </w:rPr>
        <w:t xml:space="preserve"> </w:t>
      </w:r>
      <w:r>
        <w:rPr>
          <w:sz w:val="24"/>
        </w:rPr>
        <w:t>care</w:t>
      </w:r>
      <w:r>
        <w:rPr>
          <w:spacing w:val="-4"/>
          <w:sz w:val="24"/>
        </w:rPr>
        <w:t xml:space="preserve"> </w:t>
      </w:r>
      <w:r>
        <w:rPr>
          <w:sz w:val="24"/>
        </w:rPr>
        <w:t>coalition</w:t>
      </w:r>
      <w:r>
        <w:rPr>
          <w:spacing w:val="-4"/>
          <w:sz w:val="24"/>
        </w:rPr>
        <w:t xml:space="preserve"> </w:t>
      </w:r>
      <w:r>
        <w:rPr>
          <w:sz w:val="24"/>
        </w:rPr>
        <w:t>development</w:t>
      </w:r>
      <w:r>
        <w:rPr>
          <w:spacing w:val="-4"/>
          <w:sz w:val="24"/>
        </w:rPr>
        <w:t xml:space="preserve"> </w:t>
      </w:r>
      <w:r>
        <w:rPr>
          <w:sz w:val="24"/>
        </w:rPr>
        <w:t>with</w:t>
      </w:r>
      <w:r>
        <w:rPr>
          <w:spacing w:val="-4"/>
          <w:sz w:val="24"/>
        </w:rPr>
        <w:t xml:space="preserve"> </w:t>
      </w:r>
      <w:r>
        <w:rPr>
          <w:sz w:val="24"/>
        </w:rPr>
        <w:t>local</w:t>
      </w:r>
      <w:r>
        <w:rPr>
          <w:spacing w:val="-4"/>
          <w:sz w:val="24"/>
        </w:rPr>
        <w:t xml:space="preserve"> </w:t>
      </w:r>
      <w:r>
        <w:rPr>
          <w:sz w:val="24"/>
        </w:rPr>
        <w:t>response</w:t>
      </w:r>
      <w:r>
        <w:rPr>
          <w:spacing w:val="-4"/>
          <w:sz w:val="24"/>
        </w:rPr>
        <w:t xml:space="preserve"> </w:t>
      </w:r>
      <w:r>
        <w:rPr>
          <w:sz w:val="24"/>
        </w:rPr>
        <w:t>partners</w:t>
      </w:r>
      <w:r>
        <w:rPr>
          <w:spacing w:val="-4"/>
          <w:sz w:val="24"/>
        </w:rPr>
        <w:t xml:space="preserve"> </w:t>
      </w:r>
      <w:r>
        <w:rPr>
          <w:sz w:val="24"/>
        </w:rPr>
        <w:t>by aligning local planning for MCIs from an all-hazards perspective.</w:t>
      </w:r>
    </w:p>
    <w:p w14:paraId="4BBF2939" w14:textId="77777777" w:rsidR="00A53062" w:rsidRDefault="00000000">
      <w:pPr>
        <w:pStyle w:val="ListParagraph"/>
        <w:numPr>
          <w:ilvl w:val="0"/>
          <w:numId w:val="34"/>
        </w:numPr>
        <w:tabs>
          <w:tab w:val="left" w:pos="1077"/>
          <w:tab w:val="left" w:pos="1079"/>
        </w:tabs>
        <w:spacing w:before="199"/>
        <w:ind w:left="1079" w:right="606"/>
        <w:jc w:val="both"/>
        <w:rPr>
          <w:sz w:val="24"/>
        </w:rPr>
      </w:pPr>
      <w:r>
        <w:rPr>
          <w:sz w:val="24"/>
        </w:rPr>
        <w:t>Strengthening the operational response framework used by hospitals and local partners</w:t>
      </w:r>
      <w:r>
        <w:rPr>
          <w:spacing w:val="-5"/>
          <w:sz w:val="24"/>
        </w:rPr>
        <w:t xml:space="preserve"> </w:t>
      </w:r>
      <w:r>
        <w:rPr>
          <w:sz w:val="24"/>
        </w:rPr>
        <w:t>in</w:t>
      </w:r>
      <w:r>
        <w:rPr>
          <w:spacing w:val="-5"/>
          <w:sz w:val="24"/>
        </w:rPr>
        <w:t xml:space="preserve"> </w:t>
      </w:r>
      <w:r>
        <w:rPr>
          <w:sz w:val="24"/>
        </w:rPr>
        <w:t>a</w:t>
      </w:r>
      <w:r>
        <w:rPr>
          <w:spacing w:val="-5"/>
          <w:sz w:val="24"/>
        </w:rPr>
        <w:t xml:space="preserve"> </w:t>
      </w:r>
      <w:r>
        <w:rPr>
          <w:sz w:val="24"/>
        </w:rPr>
        <w:t>coordinated</w:t>
      </w:r>
      <w:r>
        <w:rPr>
          <w:spacing w:val="-5"/>
          <w:sz w:val="24"/>
        </w:rPr>
        <w:t xml:space="preserve"> </w:t>
      </w:r>
      <w:r>
        <w:rPr>
          <w:sz w:val="24"/>
        </w:rPr>
        <w:t>approach</w:t>
      </w:r>
      <w:r>
        <w:rPr>
          <w:spacing w:val="-5"/>
          <w:sz w:val="24"/>
        </w:rPr>
        <w:t xml:space="preserve"> </w:t>
      </w:r>
      <w:r>
        <w:rPr>
          <w:sz w:val="24"/>
        </w:rPr>
        <w:t>toward</w:t>
      </w:r>
      <w:r>
        <w:rPr>
          <w:spacing w:val="-5"/>
          <w:sz w:val="24"/>
        </w:rPr>
        <w:t xml:space="preserve"> </w:t>
      </w:r>
      <w:r>
        <w:rPr>
          <w:sz w:val="24"/>
        </w:rPr>
        <w:t>incident</w:t>
      </w:r>
      <w:r>
        <w:rPr>
          <w:spacing w:val="-5"/>
          <w:sz w:val="24"/>
        </w:rPr>
        <w:t xml:space="preserve"> </w:t>
      </w:r>
      <w:r>
        <w:rPr>
          <w:sz w:val="24"/>
        </w:rPr>
        <w:t>command</w:t>
      </w:r>
      <w:r>
        <w:rPr>
          <w:spacing w:val="-5"/>
          <w:sz w:val="24"/>
        </w:rPr>
        <w:t xml:space="preserve"> </w:t>
      </w:r>
      <w:r>
        <w:rPr>
          <w:sz w:val="24"/>
        </w:rPr>
        <w:t>structure,</w:t>
      </w:r>
      <w:r>
        <w:rPr>
          <w:spacing w:val="-5"/>
          <w:sz w:val="24"/>
        </w:rPr>
        <w:t xml:space="preserve"> </w:t>
      </w:r>
      <w:r>
        <w:rPr>
          <w:sz w:val="24"/>
        </w:rPr>
        <w:t>human and material resource management, and treatment space for patient surge.</w:t>
      </w:r>
    </w:p>
    <w:p w14:paraId="7F9D41FA" w14:textId="77777777" w:rsidR="00A53062" w:rsidRDefault="00000000">
      <w:pPr>
        <w:pStyle w:val="BodyText"/>
        <w:spacing w:before="201"/>
        <w:ind w:right="462"/>
      </w:pPr>
      <w:r>
        <w:t>Information</w:t>
      </w:r>
      <w:r>
        <w:rPr>
          <w:spacing w:val="-4"/>
        </w:rPr>
        <w:t xml:space="preserve"> </w:t>
      </w:r>
      <w:r>
        <w:t>and</w:t>
      </w:r>
      <w:r>
        <w:rPr>
          <w:spacing w:val="-4"/>
        </w:rPr>
        <w:t xml:space="preserve"> </w:t>
      </w:r>
      <w:r>
        <w:t>resources</w:t>
      </w:r>
      <w:r>
        <w:rPr>
          <w:spacing w:val="-4"/>
        </w:rPr>
        <w:t xml:space="preserve"> </w:t>
      </w:r>
      <w:r>
        <w:t>featured</w:t>
      </w:r>
      <w:r>
        <w:rPr>
          <w:spacing w:val="-4"/>
        </w:rPr>
        <w:t xml:space="preserve"> </w:t>
      </w:r>
      <w:r>
        <w:t>in</w:t>
      </w:r>
      <w:r>
        <w:rPr>
          <w:spacing w:val="-4"/>
        </w:rPr>
        <w:t xml:space="preserve"> </w:t>
      </w:r>
      <w:r>
        <w:t>this</w:t>
      </w:r>
      <w:r>
        <w:rPr>
          <w:spacing w:val="-4"/>
        </w:rPr>
        <w:t xml:space="preserve"> </w:t>
      </w:r>
      <w:r>
        <w:t>document</w:t>
      </w:r>
      <w:r>
        <w:rPr>
          <w:spacing w:val="-4"/>
        </w:rPr>
        <w:t xml:space="preserve"> </w:t>
      </w:r>
      <w:r>
        <w:t>are</w:t>
      </w:r>
      <w:r>
        <w:rPr>
          <w:spacing w:val="-4"/>
        </w:rPr>
        <w:t xml:space="preserve"> </w:t>
      </w:r>
      <w:r>
        <w:t>intended</w:t>
      </w:r>
      <w:r>
        <w:rPr>
          <w:spacing w:val="-4"/>
        </w:rPr>
        <w:t xml:space="preserve"> </w:t>
      </w:r>
      <w:r>
        <w:t>for</w:t>
      </w:r>
      <w:r>
        <w:rPr>
          <w:spacing w:val="-4"/>
        </w:rPr>
        <w:t xml:space="preserve"> </w:t>
      </w:r>
      <w:r>
        <w:t>licensed</w:t>
      </w:r>
      <w:r>
        <w:rPr>
          <w:spacing w:val="-4"/>
        </w:rPr>
        <w:t xml:space="preserve"> </w:t>
      </w:r>
      <w:r>
        <w:t>hospitals with dedicated emergency departments, those with Florida Department of Health (FDOH) Trauma Center designation, and hospitals that provide emergency services at off-site locations.</w:t>
      </w:r>
    </w:p>
    <w:p w14:paraId="4EF8FE98" w14:textId="77777777" w:rsidR="00A53062" w:rsidRDefault="00000000">
      <w:pPr>
        <w:pStyle w:val="Heading1"/>
        <w:tabs>
          <w:tab w:val="left" w:pos="9749"/>
        </w:tabs>
        <w:spacing w:before="200"/>
      </w:pPr>
      <w:r>
        <w:rPr>
          <w:color w:val="000000"/>
          <w:spacing w:val="-2"/>
          <w:shd w:val="clear" w:color="auto" w:fill="C6D9F1"/>
        </w:rPr>
        <w:t>Terminology</w:t>
      </w:r>
      <w:r>
        <w:rPr>
          <w:color w:val="000000"/>
          <w:shd w:val="clear" w:color="auto" w:fill="C6D9F1"/>
        </w:rPr>
        <w:tab/>
      </w:r>
    </w:p>
    <w:p w14:paraId="414BE0EA" w14:textId="77777777" w:rsidR="00A53062" w:rsidRDefault="00000000">
      <w:pPr>
        <w:pStyle w:val="BodyText"/>
        <w:spacing w:before="200"/>
        <w:ind w:left="360" w:right="365"/>
      </w:pPr>
      <w:r>
        <w:t>There</w:t>
      </w:r>
      <w:r>
        <w:rPr>
          <w:spacing w:val="-4"/>
        </w:rPr>
        <w:t xml:space="preserve"> </w:t>
      </w:r>
      <w:r>
        <w:t>are</w:t>
      </w:r>
      <w:r>
        <w:rPr>
          <w:spacing w:val="-4"/>
        </w:rPr>
        <w:t xml:space="preserve"> </w:t>
      </w:r>
      <w:r>
        <w:t>many</w:t>
      </w:r>
      <w:r>
        <w:rPr>
          <w:spacing w:val="-4"/>
        </w:rPr>
        <w:t xml:space="preserve"> </w:t>
      </w:r>
      <w:r>
        <w:t>terms</w:t>
      </w:r>
      <w:r>
        <w:rPr>
          <w:spacing w:val="-4"/>
        </w:rPr>
        <w:t xml:space="preserve"> </w:t>
      </w:r>
      <w:r>
        <w:t>that</w:t>
      </w:r>
      <w:r>
        <w:rPr>
          <w:spacing w:val="-4"/>
        </w:rPr>
        <w:t xml:space="preserve"> </w:t>
      </w:r>
      <w:r>
        <w:t>are</w:t>
      </w:r>
      <w:r>
        <w:rPr>
          <w:spacing w:val="-4"/>
        </w:rPr>
        <w:t xml:space="preserve"> </w:t>
      </w:r>
      <w:r>
        <w:t>useful</w:t>
      </w:r>
      <w:r>
        <w:rPr>
          <w:spacing w:val="-4"/>
        </w:rPr>
        <w:t xml:space="preserve"> </w:t>
      </w:r>
      <w:r>
        <w:t>in</w:t>
      </w:r>
      <w:r>
        <w:rPr>
          <w:spacing w:val="-4"/>
        </w:rPr>
        <w:t xml:space="preserve"> </w:t>
      </w:r>
      <w:r>
        <w:t>understanding</w:t>
      </w:r>
      <w:r>
        <w:rPr>
          <w:spacing w:val="-3"/>
        </w:rPr>
        <w:t xml:space="preserve"> </w:t>
      </w:r>
      <w:r>
        <w:t>emergency</w:t>
      </w:r>
      <w:r>
        <w:rPr>
          <w:spacing w:val="-4"/>
        </w:rPr>
        <w:t xml:space="preserve"> </w:t>
      </w:r>
      <w:r>
        <w:t>management</w:t>
      </w:r>
      <w:r>
        <w:rPr>
          <w:spacing w:val="-4"/>
        </w:rPr>
        <w:t xml:space="preserve"> </w:t>
      </w:r>
      <w:r>
        <w:t>and operational planning for health care organizations. A list of terms is identified by the</w:t>
      </w:r>
    </w:p>
    <w:p w14:paraId="170046BB" w14:textId="77777777" w:rsidR="00A53062" w:rsidRDefault="00000000">
      <w:pPr>
        <w:pStyle w:val="BodyText"/>
        <w:spacing w:before="0"/>
        <w:ind w:left="360" w:right="503"/>
      </w:pPr>
      <w:r>
        <w:t>U.S.</w:t>
      </w:r>
      <w:r>
        <w:rPr>
          <w:spacing w:val="-3"/>
        </w:rPr>
        <w:t xml:space="preserve"> </w:t>
      </w:r>
      <w:r>
        <w:t>Department</w:t>
      </w:r>
      <w:r>
        <w:rPr>
          <w:spacing w:val="-3"/>
        </w:rPr>
        <w:t xml:space="preserve"> </w:t>
      </w:r>
      <w:r>
        <w:t>of</w:t>
      </w:r>
      <w:r>
        <w:rPr>
          <w:spacing w:val="-3"/>
        </w:rPr>
        <w:t xml:space="preserve"> </w:t>
      </w:r>
      <w:r>
        <w:t>Health</w:t>
      </w:r>
      <w:r>
        <w:rPr>
          <w:spacing w:val="-3"/>
        </w:rPr>
        <w:t xml:space="preserve"> </w:t>
      </w:r>
      <w:r>
        <w:t>and</w:t>
      </w:r>
      <w:r>
        <w:rPr>
          <w:spacing w:val="-3"/>
        </w:rPr>
        <w:t xml:space="preserve"> </w:t>
      </w:r>
      <w:r>
        <w:t>Human</w:t>
      </w:r>
      <w:r>
        <w:rPr>
          <w:spacing w:val="-3"/>
        </w:rPr>
        <w:t xml:space="preserve"> </w:t>
      </w:r>
      <w:r>
        <w:t>Services.</w:t>
      </w:r>
      <w:r>
        <w:rPr>
          <w:spacing w:val="40"/>
        </w:rPr>
        <w:t xml:space="preserve"> </w:t>
      </w:r>
      <w:r>
        <w:t>Select</w:t>
      </w:r>
      <w:r>
        <w:rPr>
          <w:spacing w:val="-3"/>
        </w:rPr>
        <w:t xml:space="preserve"> </w:t>
      </w:r>
      <w:r>
        <w:t>terms</w:t>
      </w:r>
      <w:r>
        <w:rPr>
          <w:spacing w:val="-7"/>
        </w:rPr>
        <w:t xml:space="preserve"> </w:t>
      </w:r>
      <w:r>
        <w:t>are</w:t>
      </w:r>
      <w:r>
        <w:rPr>
          <w:spacing w:val="-3"/>
        </w:rPr>
        <w:t xml:space="preserve"> </w:t>
      </w:r>
      <w:r>
        <w:t>included</w:t>
      </w:r>
      <w:r>
        <w:rPr>
          <w:spacing w:val="-3"/>
        </w:rPr>
        <w:t xml:space="preserve"> </w:t>
      </w:r>
      <w:r>
        <w:t>at</w:t>
      </w:r>
      <w:r>
        <w:rPr>
          <w:spacing w:val="-3"/>
        </w:rPr>
        <w:t xml:space="preserve"> </w:t>
      </w:r>
      <w:r>
        <w:t>the</w:t>
      </w:r>
      <w:r>
        <w:rPr>
          <w:spacing w:val="-3"/>
        </w:rPr>
        <w:t xml:space="preserve"> </w:t>
      </w:r>
      <w:r>
        <w:t>end of this document.</w:t>
      </w:r>
    </w:p>
    <w:p w14:paraId="00A61F9F" w14:textId="77777777" w:rsidR="00A53062" w:rsidRDefault="00000000">
      <w:pPr>
        <w:pStyle w:val="Heading1"/>
        <w:tabs>
          <w:tab w:val="left" w:pos="9749"/>
        </w:tabs>
      </w:pPr>
      <w:r>
        <w:rPr>
          <w:color w:val="000000"/>
          <w:shd w:val="clear" w:color="auto" w:fill="C6D9F1"/>
        </w:rPr>
        <w:t>MCI</w:t>
      </w:r>
      <w:r>
        <w:rPr>
          <w:color w:val="000000"/>
          <w:spacing w:val="-3"/>
          <w:shd w:val="clear" w:color="auto" w:fill="C6D9F1"/>
        </w:rPr>
        <w:t xml:space="preserve"> </w:t>
      </w:r>
      <w:r>
        <w:rPr>
          <w:color w:val="000000"/>
          <w:shd w:val="clear" w:color="auto" w:fill="C6D9F1"/>
        </w:rPr>
        <w:t>Coordination</w:t>
      </w:r>
      <w:r>
        <w:rPr>
          <w:color w:val="000000"/>
          <w:spacing w:val="-2"/>
          <w:shd w:val="clear" w:color="auto" w:fill="C6D9F1"/>
        </w:rPr>
        <w:t xml:space="preserve"> </w:t>
      </w:r>
      <w:r>
        <w:rPr>
          <w:color w:val="000000"/>
          <w:shd w:val="clear" w:color="auto" w:fill="C6D9F1"/>
        </w:rPr>
        <w:t>of</w:t>
      </w:r>
      <w:r>
        <w:rPr>
          <w:color w:val="000000"/>
          <w:spacing w:val="-3"/>
          <w:shd w:val="clear" w:color="auto" w:fill="C6D9F1"/>
        </w:rPr>
        <w:t xml:space="preserve"> </w:t>
      </w:r>
      <w:r>
        <w:rPr>
          <w:color w:val="000000"/>
          <w:spacing w:val="-2"/>
          <w:shd w:val="clear" w:color="auto" w:fill="C6D9F1"/>
        </w:rPr>
        <w:t>Response</w:t>
      </w:r>
      <w:r>
        <w:rPr>
          <w:color w:val="000000"/>
          <w:shd w:val="clear" w:color="auto" w:fill="C6D9F1"/>
        </w:rPr>
        <w:tab/>
      </w:r>
    </w:p>
    <w:p w14:paraId="0017C645" w14:textId="77777777" w:rsidR="00A53062" w:rsidRDefault="00000000">
      <w:pPr>
        <w:pStyle w:val="BodyText"/>
        <w:spacing w:before="198"/>
        <w:ind w:left="360" w:right="365"/>
      </w:pPr>
      <w:r>
        <w:t>To provide adequate medical care for those affected, an MCI response should be a coordinated</w:t>
      </w:r>
      <w:r>
        <w:rPr>
          <w:spacing w:val="-4"/>
        </w:rPr>
        <w:t xml:space="preserve"> </w:t>
      </w:r>
      <w:r>
        <w:t>effort</w:t>
      </w:r>
      <w:r>
        <w:rPr>
          <w:spacing w:val="-4"/>
        </w:rPr>
        <w:t xml:space="preserve"> </w:t>
      </w:r>
      <w:r>
        <w:t>inclusive</w:t>
      </w:r>
      <w:r>
        <w:rPr>
          <w:spacing w:val="-4"/>
        </w:rPr>
        <w:t xml:space="preserve"> </w:t>
      </w:r>
      <w:r>
        <w:t>of</w:t>
      </w:r>
      <w:r>
        <w:rPr>
          <w:spacing w:val="-4"/>
        </w:rPr>
        <w:t xml:space="preserve"> </w:t>
      </w:r>
      <w:r>
        <w:t>the</w:t>
      </w:r>
      <w:r>
        <w:rPr>
          <w:spacing w:val="-4"/>
        </w:rPr>
        <w:t xml:space="preserve"> </w:t>
      </w:r>
      <w:r>
        <w:t>existing</w:t>
      </w:r>
      <w:r>
        <w:rPr>
          <w:spacing w:val="-6"/>
        </w:rPr>
        <w:t xml:space="preserve"> </w:t>
      </w:r>
      <w:r>
        <w:t>community</w:t>
      </w:r>
      <w:r>
        <w:rPr>
          <w:spacing w:val="-4"/>
        </w:rPr>
        <w:t xml:space="preserve"> </w:t>
      </w:r>
      <w:r>
        <w:t>healthcare</w:t>
      </w:r>
      <w:r>
        <w:rPr>
          <w:spacing w:val="-4"/>
        </w:rPr>
        <w:t xml:space="preserve"> </w:t>
      </w:r>
      <w:r>
        <w:t>system</w:t>
      </w:r>
      <w:r>
        <w:rPr>
          <w:spacing w:val="-4"/>
        </w:rPr>
        <w:t xml:space="preserve"> </w:t>
      </w:r>
      <w:r>
        <w:t>partners.</w:t>
      </w:r>
      <w:r>
        <w:rPr>
          <w:spacing w:val="-4"/>
        </w:rPr>
        <w:t xml:space="preserve"> </w:t>
      </w:r>
      <w:r>
        <w:t>An integrated systems approach to preparing for mass casualties may enhance the</w:t>
      </w:r>
    </w:p>
    <w:p w14:paraId="2B1DFEB0" w14:textId="77777777" w:rsidR="00A53062" w:rsidRDefault="00A53062">
      <w:pPr>
        <w:pStyle w:val="BodyText"/>
        <w:sectPr w:rsidR="00A53062">
          <w:pgSz w:w="12240" w:h="15840"/>
          <w:pgMar w:top="1360" w:right="1080" w:bottom="1260" w:left="1080" w:header="0" w:footer="1065" w:gutter="0"/>
          <w:cols w:space="720"/>
        </w:sectPr>
      </w:pPr>
    </w:p>
    <w:p w14:paraId="38C07F10" w14:textId="77777777" w:rsidR="00A53062" w:rsidRDefault="00000000">
      <w:pPr>
        <w:pStyle w:val="BodyText"/>
        <w:spacing w:before="77"/>
        <w:ind w:right="365"/>
      </w:pPr>
      <w:r>
        <w:lastRenderedPageBreak/>
        <w:t>response</w:t>
      </w:r>
      <w:r>
        <w:rPr>
          <w:spacing w:val="-3"/>
        </w:rPr>
        <w:t xml:space="preserve"> </w:t>
      </w:r>
      <w:r>
        <w:t>of</w:t>
      </w:r>
      <w:r>
        <w:rPr>
          <w:spacing w:val="-3"/>
        </w:rPr>
        <w:t xml:space="preserve"> </w:t>
      </w:r>
      <w:r>
        <w:t>all</w:t>
      </w:r>
      <w:r>
        <w:rPr>
          <w:spacing w:val="-3"/>
        </w:rPr>
        <w:t xml:space="preserve"> </w:t>
      </w:r>
      <w:r>
        <w:t>hospitals</w:t>
      </w:r>
      <w:r>
        <w:rPr>
          <w:spacing w:val="-3"/>
        </w:rPr>
        <w:t xml:space="preserve"> </w:t>
      </w:r>
      <w:r>
        <w:t>in</w:t>
      </w:r>
      <w:r>
        <w:rPr>
          <w:spacing w:val="-3"/>
        </w:rPr>
        <w:t xml:space="preserve"> </w:t>
      </w:r>
      <w:r>
        <w:t>a</w:t>
      </w:r>
      <w:r>
        <w:rPr>
          <w:spacing w:val="-3"/>
        </w:rPr>
        <w:t xml:space="preserve"> </w:t>
      </w:r>
      <w:r>
        <w:t>community</w:t>
      </w:r>
      <w:r>
        <w:rPr>
          <w:spacing w:val="-3"/>
        </w:rPr>
        <w:t xml:space="preserve"> </w:t>
      </w:r>
      <w:r>
        <w:t>to</w:t>
      </w:r>
      <w:r>
        <w:rPr>
          <w:spacing w:val="-5"/>
        </w:rPr>
        <w:t xml:space="preserve"> </w:t>
      </w:r>
      <w:r>
        <w:t>achieve</w:t>
      </w:r>
      <w:r>
        <w:rPr>
          <w:spacing w:val="-3"/>
        </w:rPr>
        <w:t xml:space="preserve"> </w:t>
      </w:r>
      <w:r>
        <w:t>a</w:t>
      </w:r>
      <w:r>
        <w:rPr>
          <w:spacing w:val="-3"/>
        </w:rPr>
        <w:t xml:space="preserve"> </w:t>
      </w:r>
      <w:r>
        <w:t>common</w:t>
      </w:r>
      <w:r>
        <w:rPr>
          <w:spacing w:val="-3"/>
        </w:rPr>
        <w:t xml:space="preserve"> </w:t>
      </w:r>
      <w:r>
        <w:t>mission</w:t>
      </w:r>
      <w:r>
        <w:rPr>
          <w:spacing w:val="-3"/>
        </w:rPr>
        <w:t xml:space="preserve"> </w:t>
      </w:r>
      <w:r>
        <w:t>–</w:t>
      </w:r>
      <w:r>
        <w:rPr>
          <w:spacing w:val="-3"/>
        </w:rPr>
        <w:t xml:space="preserve"> </w:t>
      </w:r>
      <w:r>
        <w:t>providing</w:t>
      </w:r>
      <w:r>
        <w:rPr>
          <w:spacing w:val="-3"/>
        </w:rPr>
        <w:t xml:space="preserve"> </w:t>
      </w:r>
      <w:r>
        <w:t>care to the highest number of casualties with the resources available.</w:t>
      </w:r>
    </w:p>
    <w:p w14:paraId="4BD7635D" w14:textId="77777777" w:rsidR="00A53062" w:rsidRDefault="00000000">
      <w:pPr>
        <w:pStyle w:val="BodyText"/>
        <w:spacing w:before="200"/>
        <w:ind w:right="365"/>
      </w:pPr>
      <w:r>
        <w:t>Effective response includes minimizing duplication of effort and response activities, ensuring</w:t>
      </w:r>
      <w:r>
        <w:rPr>
          <w:spacing w:val="-4"/>
        </w:rPr>
        <w:t xml:space="preserve"> </w:t>
      </w:r>
      <w:r>
        <w:t>coordination</w:t>
      </w:r>
      <w:r>
        <w:rPr>
          <w:spacing w:val="-4"/>
        </w:rPr>
        <w:t xml:space="preserve"> </w:t>
      </w:r>
      <w:r>
        <w:t>among</w:t>
      </w:r>
      <w:r>
        <w:rPr>
          <w:spacing w:val="-4"/>
        </w:rPr>
        <w:t xml:space="preserve"> </w:t>
      </w:r>
      <w:r>
        <w:t>federal,</w:t>
      </w:r>
      <w:r>
        <w:rPr>
          <w:spacing w:val="-4"/>
        </w:rPr>
        <w:t xml:space="preserve"> </w:t>
      </w:r>
      <w:r>
        <w:t>state,</w:t>
      </w:r>
      <w:r>
        <w:rPr>
          <w:spacing w:val="-5"/>
        </w:rPr>
        <w:t xml:space="preserve"> </w:t>
      </w:r>
      <w:r>
        <w:t>local,</w:t>
      </w:r>
      <w:r>
        <w:rPr>
          <w:spacing w:val="-4"/>
        </w:rPr>
        <w:t xml:space="preserve"> </w:t>
      </w:r>
      <w:r>
        <w:t>and</w:t>
      </w:r>
      <w:r>
        <w:rPr>
          <w:spacing w:val="-4"/>
        </w:rPr>
        <w:t xml:space="preserve"> </w:t>
      </w:r>
      <w:r>
        <w:t>tribal</w:t>
      </w:r>
      <w:r>
        <w:rPr>
          <w:spacing w:val="-4"/>
        </w:rPr>
        <w:t xml:space="preserve"> </w:t>
      </w:r>
      <w:r>
        <w:t>planning,</w:t>
      </w:r>
      <w:r>
        <w:rPr>
          <w:spacing w:val="-4"/>
        </w:rPr>
        <w:t xml:space="preserve"> </w:t>
      </w:r>
      <w:r>
        <w:t>preparedness, response, and recovery activities.</w:t>
      </w:r>
      <w:r>
        <w:rPr>
          <w:spacing w:val="40"/>
        </w:rPr>
        <w:t xml:space="preserve"> </w:t>
      </w:r>
      <w:r>
        <w:t>Planning should be consistent with:</w:t>
      </w:r>
    </w:p>
    <w:p w14:paraId="210BC127" w14:textId="77777777" w:rsidR="00A53062" w:rsidRDefault="00000000">
      <w:pPr>
        <w:pStyle w:val="ListParagraph"/>
        <w:numPr>
          <w:ilvl w:val="0"/>
          <w:numId w:val="33"/>
        </w:numPr>
        <w:tabs>
          <w:tab w:val="left" w:pos="1139"/>
        </w:tabs>
        <w:spacing w:before="200"/>
        <w:ind w:left="1139"/>
        <w:rPr>
          <w:sz w:val="24"/>
        </w:rPr>
      </w:pPr>
      <w:hyperlink r:id="rId8">
        <w:r>
          <w:rPr>
            <w:color w:val="0000FF"/>
            <w:sz w:val="24"/>
            <w:u w:val="single" w:color="0000FF"/>
          </w:rPr>
          <w:t>National</w:t>
        </w:r>
        <w:r>
          <w:rPr>
            <w:color w:val="0000FF"/>
            <w:spacing w:val="-8"/>
            <w:sz w:val="24"/>
            <w:u w:val="single" w:color="0000FF"/>
          </w:rPr>
          <w:t xml:space="preserve"> </w:t>
        </w:r>
        <w:r>
          <w:rPr>
            <w:color w:val="0000FF"/>
            <w:sz w:val="24"/>
            <w:u w:val="single" w:color="0000FF"/>
          </w:rPr>
          <w:t>Response</w:t>
        </w:r>
        <w:r>
          <w:rPr>
            <w:color w:val="0000FF"/>
            <w:spacing w:val="-7"/>
            <w:sz w:val="24"/>
            <w:u w:val="single" w:color="0000FF"/>
          </w:rPr>
          <w:t xml:space="preserve"> </w:t>
        </w:r>
        <w:r>
          <w:rPr>
            <w:color w:val="0000FF"/>
            <w:sz w:val="24"/>
            <w:u w:val="single" w:color="0000FF"/>
          </w:rPr>
          <w:t>Framework</w:t>
        </w:r>
      </w:hyperlink>
      <w:r>
        <w:rPr>
          <w:color w:val="0000FF"/>
          <w:spacing w:val="-6"/>
          <w:sz w:val="24"/>
        </w:rPr>
        <w:t xml:space="preserve"> </w:t>
      </w:r>
      <w:r>
        <w:rPr>
          <w:spacing w:val="-2"/>
          <w:sz w:val="24"/>
        </w:rPr>
        <w:t>(NRF)</w:t>
      </w:r>
    </w:p>
    <w:p w14:paraId="5AFDAAE4" w14:textId="77777777" w:rsidR="00A53062" w:rsidRDefault="00000000">
      <w:pPr>
        <w:pStyle w:val="ListParagraph"/>
        <w:numPr>
          <w:ilvl w:val="0"/>
          <w:numId w:val="33"/>
        </w:numPr>
        <w:tabs>
          <w:tab w:val="left" w:pos="1139"/>
        </w:tabs>
        <w:ind w:left="1139" w:hanging="359"/>
        <w:rPr>
          <w:sz w:val="24"/>
        </w:rPr>
      </w:pPr>
      <w:hyperlink r:id="rId9">
        <w:r>
          <w:rPr>
            <w:color w:val="0000FF"/>
            <w:sz w:val="24"/>
            <w:u w:val="single" w:color="0000FF"/>
          </w:rPr>
          <w:t>National</w:t>
        </w:r>
        <w:r>
          <w:rPr>
            <w:color w:val="0000FF"/>
            <w:spacing w:val="-8"/>
            <w:sz w:val="24"/>
            <w:u w:val="single" w:color="0000FF"/>
          </w:rPr>
          <w:t xml:space="preserve"> </w:t>
        </w:r>
        <w:r>
          <w:rPr>
            <w:color w:val="0000FF"/>
            <w:sz w:val="24"/>
            <w:u w:val="single" w:color="0000FF"/>
          </w:rPr>
          <w:t>Incident</w:t>
        </w:r>
        <w:r>
          <w:rPr>
            <w:color w:val="0000FF"/>
            <w:spacing w:val="-7"/>
            <w:sz w:val="24"/>
            <w:u w:val="single" w:color="0000FF"/>
          </w:rPr>
          <w:t xml:space="preserve"> </w:t>
        </w:r>
        <w:r>
          <w:rPr>
            <w:color w:val="0000FF"/>
            <w:sz w:val="24"/>
            <w:u w:val="single" w:color="0000FF"/>
          </w:rPr>
          <w:t>Management</w:t>
        </w:r>
        <w:r>
          <w:rPr>
            <w:color w:val="0000FF"/>
            <w:spacing w:val="-7"/>
            <w:sz w:val="24"/>
            <w:u w:val="single" w:color="0000FF"/>
          </w:rPr>
          <w:t xml:space="preserve"> </w:t>
        </w:r>
        <w:r>
          <w:rPr>
            <w:color w:val="0000FF"/>
            <w:sz w:val="24"/>
            <w:u w:val="single" w:color="0000FF"/>
          </w:rPr>
          <w:t>System</w:t>
        </w:r>
      </w:hyperlink>
      <w:r>
        <w:rPr>
          <w:color w:val="0000FF"/>
          <w:spacing w:val="-7"/>
          <w:sz w:val="24"/>
        </w:rPr>
        <w:t xml:space="preserve"> </w:t>
      </w:r>
      <w:r>
        <w:rPr>
          <w:spacing w:val="-2"/>
          <w:sz w:val="24"/>
        </w:rPr>
        <w:t>(NIMS)</w:t>
      </w:r>
    </w:p>
    <w:p w14:paraId="5091CFBC" w14:textId="77777777" w:rsidR="00A53062" w:rsidRDefault="00000000">
      <w:pPr>
        <w:pStyle w:val="ListParagraph"/>
        <w:numPr>
          <w:ilvl w:val="0"/>
          <w:numId w:val="33"/>
        </w:numPr>
        <w:tabs>
          <w:tab w:val="left" w:pos="1139"/>
        </w:tabs>
        <w:ind w:left="1139" w:hanging="359"/>
        <w:rPr>
          <w:sz w:val="24"/>
        </w:rPr>
      </w:pPr>
      <w:hyperlink r:id="rId10">
        <w:r>
          <w:rPr>
            <w:color w:val="0000FF"/>
            <w:sz w:val="24"/>
            <w:u w:val="single" w:color="0000FF"/>
          </w:rPr>
          <w:t>National</w:t>
        </w:r>
        <w:r>
          <w:rPr>
            <w:color w:val="0000FF"/>
            <w:spacing w:val="-4"/>
            <w:sz w:val="24"/>
            <w:u w:val="single" w:color="0000FF"/>
          </w:rPr>
          <w:t xml:space="preserve"> </w:t>
        </w:r>
        <w:r>
          <w:rPr>
            <w:color w:val="0000FF"/>
            <w:sz w:val="24"/>
            <w:u w:val="single" w:color="0000FF"/>
          </w:rPr>
          <w:t>Security</w:t>
        </w:r>
        <w:r>
          <w:rPr>
            <w:color w:val="0000FF"/>
            <w:spacing w:val="-3"/>
            <w:sz w:val="24"/>
            <w:u w:val="single" w:color="0000FF"/>
          </w:rPr>
          <w:t xml:space="preserve"> </w:t>
        </w:r>
        <w:r>
          <w:rPr>
            <w:color w:val="0000FF"/>
            <w:spacing w:val="-2"/>
            <w:sz w:val="24"/>
            <w:u w:val="single" w:color="0000FF"/>
          </w:rPr>
          <w:t>Strategy</w:t>
        </w:r>
      </w:hyperlink>
    </w:p>
    <w:p w14:paraId="04DB3026" w14:textId="77777777" w:rsidR="00A53062" w:rsidRDefault="00000000">
      <w:pPr>
        <w:pStyle w:val="ListParagraph"/>
        <w:numPr>
          <w:ilvl w:val="0"/>
          <w:numId w:val="33"/>
        </w:numPr>
        <w:tabs>
          <w:tab w:val="left" w:pos="1139"/>
        </w:tabs>
        <w:spacing w:before="199"/>
        <w:ind w:left="1139" w:hanging="359"/>
        <w:rPr>
          <w:sz w:val="24"/>
        </w:rPr>
      </w:pPr>
      <w:hyperlink r:id="rId11">
        <w:r>
          <w:rPr>
            <w:color w:val="0000FF"/>
            <w:sz w:val="24"/>
            <w:u w:val="single" w:color="0000FF"/>
          </w:rPr>
          <w:t>Presidential</w:t>
        </w:r>
        <w:r>
          <w:rPr>
            <w:color w:val="0000FF"/>
            <w:spacing w:val="-6"/>
            <w:sz w:val="24"/>
            <w:u w:val="single" w:color="0000FF"/>
          </w:rPr>
          <w:t xml:space="preserve"> </w:t>
        </w:r>
        <w:r>
          <w:rPr>
            <w:color w:val="0000FF"/>
            <w:sz w:val="24"/>
            <w:u w:val="single" w:color="0000FF"/>
          </w:rPr>
          <w:t>Policy</w:t>
        </w:r>
        <w:r>
          <w:rPr>
            <w:color w:val="0000FF"/>
            <w:spacing w:val="-6"/>
            <w:sz w:val="24"/>
            <w:u w:val="single" w:color="0000FF"/>
          </w:rPr>
          <w:t xml:space="preserve"> </w:t>
        </w:r>
        <w:r>
          <w:rPr>
            <w:color w:val="0000FF"/>
            <w:sz w:val="24"/>
            <w:u w:val="single" w:color="0000FF"/>
          </w:rPr>
          <w:t>Directive</w:t>
        </w:r>
        <w:r>
          <w:rPr>
            <w:color w:val="0000FF"/>
            <w:spacing w:val="-6"/>
            <w:sz w:val="24"/>
            <w:u w:val="single" w:color="0000FF"/>
          </w:rPr>
          <w:t xml:space="preserve"> </w:t>
        </w:r>
        <w:r>
          <w:rPr>
            <w:color w:val="0000FF"/>
            <w:sz w:val="24"/>
            <w:u w:val="single" w:color="0000FF"/>
          </w:rPr>
          <w:t>(PPD-8)</w:t>
        </w:r>
        <w:r>
          <w:rPr>
            <w:color w:val="0000FF"/>
            <w:spacing w:val="-6"/>
            <w:sz w:val="24"/>
            <w:u w:val="single" w:color="0000FF"/>
          </w:rPr>
          <w:t xml:space="preserve"> </w:t>
        </w:r>
        <w:r>
          <w:rPr>
            <w:color w:val="0000FF"/>
            <w:sz w:val="24"/>
            <w:u w:val="single" w:color="0000FF"/>
          </w:rPr>
          <w:t>on</w:t>
        </w:r>
        <w:r>
          <w:rPr>
            <w:color w:val="0000FF"/>
            <w:spacing w:val="-6"/>
            <w:sz w:val="24"/>
            <w:u w:val="single" w:color="0000FF"/>
          </w:rPr>
          <w:t xml:space="preserve"> </w:t>
        </w:r>
        <w:r>
          <w:rPr>
            <w:color w:val="0000FF"/>
            <w:sz w:val="24"/>
            <w:u w:val="single" w:color="0000FF"/>
          </w:rPr>
          <w:t>National</w:t>
        </w:r>
        <w:r>
          <w:rPr>
            <w:color w:val="0000FF"/>
            <w:spacing w:val="-6"/>
            <w:sz w:val="24"/>
            <w:u w:val="single" w:color="0000FF"/>
          </w:rPr>
          <w:t xml:space="preserve"> </w:t>
        </w:r>
        <w:r>
          <w:rPr>
            <w:color w:val="0000FF"/>
            <w:spacing w:val="-2"/>
            <w:sz w:val="24"/>
            <w:u w:val="single" w:color="0000FF"/>
          </w:rPr>
          <w:t>Preparedness</w:t>
        </w:r>
      </w:hyperlink>
    </w:p>
    <w:p w14:paraId="67D2D4E7" w14:textId="77777777" w:rsidR="00A53062" w:rsidRDefault="00000000">
      <w:pPr>
        <w:pStyle w:val="ListParagraph"/>
        <w:numPr>
          <w:ilvl w:val="0"/>
          <w:numId w:val="33"/>
        </w:numPr>
        <w:tabs>
          <w:tab w:val="left" w:pos="1139"/>
        </w:tabs>
        <w:ind w:left="1139" w:hanging="359"/>
        <w:rPr>
          <w:sz w:val="24"/>
        </w:rPr>
      </w:pPr>
      <w:r>
        <w:rPr>
          <w:sz w:val="24"/>
        </w:rPr>
        <w:t>State</w:t>
      </w:r>
      <w:r>
        <w:rPr>
          <w:spacing w:val="-4"/>
          <w:sz w:val="24"/>
        </w:rPr>
        <w:t xml:space="preserve"> </w:t>
      </w:r>
      <w:r>
        <w:rPr>
          <w:sz w:val="24"/>
        </w:rPr>
        <w:t>and</w:t>
      </w:r>
      <w:r>
        <w:rPr>
          <w:spacing w:val="-3"/>
          <w:sz w:val="24"/>
        </w:rPr>
        <w:t xml:space="preserve"> </w:t>
      </w:r>
      <w:r>
        <w:rPr>
          <w:sz w:val="24"/>
        </w:rPr>
        <w:t>Local</w:t>
      </w:r>
      <w:r>
        <w:rPr>
          <w:spacing w:val="-3"/>
          <w:sz w:val="24"/>
        </w:rPr>
        <w:t xml:space="preserve"> </w:t>
      </w:r>
      <w:r>
        <w:rPr>
          <w:spacing w:val="-2"/>
          <w:sz w:val="24"/>
        </w:rPr>
        <w:t>plans</w:t>
      </w:r>
    </w:p>
    <w:p w14:paraId="1E3E9D7A" w14:textId="77777777" w:rsidR="00A53062" w:rsidRDefault="00A53062">
      <w:pPr>
        <w:pStyle w:val="BodyText"/>
        <w:spacing w:before="0"/>
        <w:ind w:left="0"/>
      </w:pPr>
    </w:p>
    <w:p w14:paraId="632C18F3" w14:textId="77777777" w:rsidR="00A53062" w:rsidRDefault="00A53062">
      <w:pPr>
        <w:pStyle w:val="BodyText"/>
        <w:spacing w:before="122"/>
        <w:ind w:left="0"/>
      </w:pPr>
    </w:p>
    <w:p w14:paraId="2DC614FE" w14:textId="77777777" w:rsidR="00A53062" w:rsidRDefault="00000000">
      <w:pPr>
        <w:pStyle w:val="BodyText"/>
        <w:spacing w:before="0"/>
        <w:ind w:left="360" w:right="503"/>
      </w:pPr>
      <w:r>
        <w:t>Developing</w:t>
      </w:r>
      <w:r>
        <w:rPr>
          <w:spacing w:val="-4"/>
        </w:rPr>
        <w:t xml:space="preserve"> </w:t>
      </w:r>
      <w:r>
        <w:t>health</w:t>
      </w:r>
      <w:r>
        <w:rPr>
          <w:spacing w:val="-4"/>
        </w:rPr>
        <w:t xml:space="preserve"> </w:t>
      </w:r>
      <w:r>
        <w:t>care</w:t>
      </w:r>
      <w:r>
        <w:rPr>
          <w:spacing w:val="-4"/>
        </w:rPr>
        <w:t xml:space="preserve"> </w:t>
      </w:r>
      <w:r>
        <w:t>coalitions</w:t>
      </w:r>
      <w:r>
        <w:rPr>
          <w:spacing w:val="-3"/>
        </w:rPr>
        <w:t xml:space="preserve"> </w:t>
      </w:r>
      <w:r>
        <w:t>may</w:t>
      </w:r>
      <w:r>
        <w:rPr>
          <w:spacing w:val="-4"/>
        </w:rPr>
        <w:t xml:space="preserve"> </w:t>
      </w:r>
      <w:r>
        <w:t>help</w:t>
      </w:r>
      <w:r>
        <w:rPr>
          <w:spacing w:val="-5"/>
        </w:rPr>
        <w:t xml:space="preserve"> </w:t>
      </w:r>
      <w:r>
        <w:t>coordinate</w:t>
      </w:r>
      <w:r>
        <w:rPr>
          <w:spacing w:val="-4"/>
        </w:rPr>
        <w:t xml:space="preserve"> </w:t>
      </w:r>
      <w:r>
        <w:t>local,</w:t>
      </w:r>
      <w:r>
        <w:rPr>
          <w:spacing w:val="-4"/>
        </w:rPr>
        <w:t xml:space="preserve"> </w:t>
      </w:r>
      <w:r>
        <w:t>regional,</w:t>
      </w:r>
      <w:r>
        <w:rPr>
          <w:spacing w:val="-4"/>
        </w:rPr>
        <w:t xml:space="preserve"> </w:t>
      </w:r>
      <w:r>
        <w:t>and</w:t>
      </w:r>
      <w:r>
        <w:rPr>
          <w:spacing w:val="-4"/>
        </w:rPr>
        <w:t xml:space="preserve"> </w:t>
      </w:r>
      <w:r>
        <w:t xml:space="preserve">statewide response. A health care coalition </w:t>
      </w:r>
      <w:r>
        <w:rPr>
          <w:b/>
          <w:i/>
        </w:rPr>
        <w:t xml:space="preserve">may </w:t>
      </w:r>
      <w:r>
        <w:t>consist of any of the referenced community healthcare system partners previously identified. Coalitions may be different in structure, function and partners from one region to another.</w:t>
      </w:r>
    </w:p>
    <w:p w14:paraId="232031A3" w14:textId="77777777" w:rsidR="00A53062" w:rsidRDefault="00000000">
      <w:pPr>
        <w:pStyle w:val="BodyText"/>
        <w:ind w:right="365"/>
      </w:pPr>
      <w:r>
        <w:t>Coalitions and partnerships may formalize partner involvement through regular attendance at meetings, establishment of mutual aid agreements, by-laws, etc.</w:t>
      </w:r>
      <w:r>
        <w:rPr>
          <w:spacing w:val="40"/>
        </w:rPr>
        <w:t xml:space="preserve"> </w:t>
      </w:r>
      <w:r>
        <w:t>Non-formalized</w:t>
      </w:r>
      <w:r>
        <w:rPr>
          <w:spacing w:val="-4"/>
        </w:rPr>
        <w:t xml:space="preserve"> </w:t>
      </w:r>
      <w:r>
        <w:t>partnerships</w:t>
      </w:r>
      <w:r>
        <w:rPr>
          <w:spacing w:val="-4"/>
        </w:rPr>
        <w:t xml:space="preserve"> </w:t>
      </w:r>
      <w:r>
        <w:t>are</w:t>
      </w:r>
      <w:r>
        <w:rPr>
          <w:spacing w:val="-4"/>
        </w:rPr>
        <w:t xml:space="preserve"> </w:t>
      </w:r>
      <w:r>
        <w:t>encouraged</w:t>
      </w:r>
      <w:r>
        <w:rPr>
          <w:spacing w:val="-4"/>
        </w:rPr>
        <w:t xml:space="preserve"> </w:t>
      </w:r>
      <w:r>
        <w:t>for</w:t>
      </w:r>
      <w:r>
        <w:rPr>
          <w:spacing w:val="-4"/>
        </w:rPr>
        <w:t xml:space="preserve"> </w:t>
      </w:r>
      <w:r>
        <w:t>purposes</w:t>
      </w:r>
      <w:r>
        <w:rPr>
          <w:spacing w:val="-4"/>
        </w:rPr>
        <w:t xml:space="preserve"> </w:t>
      </w:r>
      <w:r>
        <w:t>of</w:t>
      </w:r>
      <w:r>
        <w:rPr>
          <w:spacing w:val="-4"/>
        </w:rPr>
        <w:t xml:space="preserve"> </w:t>
      </w:r>
      <w:r>
        <w:t>exchange</w:t>
      </w:r>
      <w:r>
        <w:rPr>
          <w:spacing w:val="-4"/>
        </w:rPr>
        <w:t xml:space="preserve"> </w:t>
      </w:r>
      <w:r>
        <w:t>of</w:t>
      </w:r>
      <w:r>
        <w:rPr>
          <w:spacing w:val="-4"/>
        </w:rPr>
        <w:t xml:space="preserve"> </w:t>
      </w:r>
      <w:r>
        <w:t>services,</w:t>
      </w:r>
      <w:r>
        <w:rPr>
          <w:spacing w:val="-4"/>
        </w:rPr>
        <w:t xml:space="preserve"> </w:t>
      </w:r>
      <w:r>
        <w:t>resource sharing, and other forms of assistance that benefit the state, regional or local program, the health care coalition, or the individual health care organization.</w:t>
      </w:r>
    </w:p>
    <w:p w14:paraId="251CFA21" w14:textId="77777777" w:rsidR="00A53062" w:rsidRDefault="00000000">
      <w:pPr>
        <w:pStyle w:val="BodyText"/>
        <w:spacing w:before="201"/>
        <w:ind w:left="360" w:right="365"/>
      </w:pPr>
      <w:r>
        <w:t xml:space="preserve">The U.S. Department of Health and Human Services, </w:t>
      </w:r>
      <w:hyperlink r:id="rId12">
        <w:r>
          <w:rPr>
            <w:color w:val="0000FF"/>
            <w:u w:val="single" w:color="0000FF"/>
          </w:rPr>
          <w:t>Medical Surge Capacity and</w:t>
        </w:r>
      </w:hyperlink>
      <w:r>
        <w:rPr>
          <w:color w:val="0000FF"/>
        </w:rPr>
        <w:t xml:space="preserve"> </w:t>
      </w:r>
      <w:hyperlink r:id="rId13">
        <w:r>
          <w:rPr>
            <w:color w:val="0000FF"/>
            <w:u w:val="single" w:color="0000FF"/>
          </w:rPr>
          <w:t>Capability:</w:t>
        </w:r>
        <w:r>
          <w:rPr>
            <w:color w:val="0000FF"/>
            <w:spacing w:val="-5"/>
            <w:u w:val="single" w:color="0000FF"/>
          </w:rPr>
          <w:t xml:space="preserve"> </w:t>
        </w:r>
        <w:r>
          <w:rPr>
            <w:color w:val="0000FF"/>
            <w:u w:val="single" w:color="0000FF"/>
          </w:rPr>
          <w:t>A</w:t>
        </w:r>
        <w:r>
          <w:rPr>
            <w:color w:val="0000FF"/>
            <w:spacing w:val="-5"/>
            <w:u w:val="single" w:color="0000FF"/>
          </w:rPr>
          <w:t xml:space="preserve"> </w:t>
        </w:r>
        <w:r>
          <w:rPr>
            <w:color w:val="0000FF"/>
            <w:u w:val="single" w:color="0000FF"/>
          </w:rPr>
          <w:t>Management</w:t>
        </w:r>
        <w:r>
          <w:rPr>
            <w:color w:val="0000FF"/>
            <w:spacing w:val="-4"/>
            <w:u w:val="single" w:color="0000FF"/>
          </w:rPr>
          <w:t xml:space="preserve"> </w:t>
        </w:r>
        <w:r>
          <w:rPr>
            <w:color w:val="0000FF"/>
            <w:u w:val="single" w:color="0000FF"/>
          </w:rPr>
          <w:t>System</w:t>
        </w:r>
        <w:r>
          <w:rPr>
            <w:color w:val="0000FF"/>
            <w:spacing w:val="-4"/>
            <w:u w:val="single" w:color="0000FF"/>
          </w:rPr>
          <w:t xml:space="preserve"> </w:t>
        </w:r>
        <w:r>
          <w:rPr>
            <w:color w:val="0000FF"/>
            <w:u w:val="single" w:color="0000FF"/>
          </w:rPr>
          <w:t>for</w:t>
        </w:r>
        <w:r>
          <w:rPr>
            <w:color w:val="0000FF"/>
            <w:spacing w:val="-4"/>
            <w:u w:val="single" w:color="0000FF"/>
          </w:rPr>
          <w:t xml:space="preserve"> </w:t>
        </w:r>
        <w:r>
          <w:rPr>
            <w:color w:val="0000FF"/>
            <w:u w:val="single" w:color="0000FF"/>
          </w:rPr>
          <w:t>Integrating</w:t>
        </w:r>
        <w:r>
          <w:rPr>
            <w:color w:val="0000FF"/>
            <w:spacing w:val="-4"/>
            <w:u w:val="single" w:color="0000FF"/>
          </w:rPr>
          <w:t xml:space="preserve"> </w:t>
        </w:r>
        <w:r>
          <w:rPr>
            <w:color w:val="0000FF"/>
            <w:u w:val="single" w:color="0000FF"/>
          </w:rPr>
          <w:t>Medical</w:t>
        </w:r>
        <w:r>
          <w:rPr>
            <w:color w:val="0000FF"/>
            <w:spacing w:val="-4"/>
            <w:u w:val="single" w:color="0000FF"/>
          </w:rPr>
          <w:t xml:space="preserve"> </w:t>
        </w:r>
        <w:r>
          <w:rPr>
            <w:color w:val="0000FF"/>
            <w:u w:val="single" w:color="0000FF"/>
          </w:rPr>
          <w:t>and</w:t>
        </w:r>
        <w:r>
          <w:rPr>
            <w:color w:val="0000FF"/>
            <w:spacing w:val="-4"/>
            <w:u w:val="single" w:color="0000FF"/>
          </w:rPr>
          <w:t xml:space="preserve"> </w:t>
        </w:r>
        <w:r>
          <w:rPr>
            <w:color w:val="0000FF"/>
            <w:u w:val="single" w:color="0000FF"/>
          </w:rPr>
          <w:t>Health</w:t>
        </w:r>
        <w:r>
          <w:rPr>
            <w:color w:val="0000FF"/>
            <w:spacing w:val="-4"/>
            <w:u w:val="single" w:color="0000FF"/>
          </w:rPr>
          <w:t xml:space="preserve"> </w:t>
        </w:r>
        <w:r>
          <w:rPr>
            <w:color w:val="0000FF"/>
            <w:u w:val="single" w:color="0000FF"/>
          </w:rPr>
          <w:t>Resources</w:t>
        </w:r>
        <w:r>
          <w:rPr>
            <w:color w:val="0000FF"/>
            <w:spacing w:val="-4"/>
            <w:u w:val="single" w:color="0000FF"/>
          </w:rPr>
          <w:t xml:space="preserve"> </w:t>
        </w:r>
        <w:r>
          <w:rPr>
            <w:color w:val="0000FF"/>
            <w:u w:val="single" w:color="0000FF"/>
          </w:rPr>
          <w:t>During</w:t>
        </w:r>
      </w:hyperlink>
      <w:r>
        <w:rPr>
          <w:color w:val="0000FF"/>
        </w:rPr>
        <w:t xml:space="preserve"> </w:t>
      </w:r>
      <w:hyperlink r:id="rId14">
        <w:r>
          <w:rPr>
            <w:color w:val="0000FF"/>
            <w:u w:val="single" w:color="0000FF"/>
          </w:rPr>
          <w:t>Large Scale Emergencies</w:t>
        </w:r>
      </w:hyperlink>
      <w:r>
        <w:rPr>
          <w:color w:val="0000FF"/>
        </w:rPr>
        <w:t xml:space="preserve"> </w:t>
      </w:r>
      <w:r>
        <w:t xml:space="preserve">and </w:t>
      </w:r>
      <w:hyperlink r:id="rId15">
        <w:r>
          <w:rPr>
            <w:color w:val="0000FF"/>
            <w:u w:val="single" w:color="0000FF"/>
          </w:rPr>
          <w:t>Medical Surge Capacity and Capability: The Health care</w:t>
        </w:r>
      </w:hyperlink>
      <w:r>
        <w:rPr>
          <w:color w:val="0000FF"/>
        </w:rPr>
        <w:t xml:space="preserve"> </w:t>
      </w:r>
      <w:hyperlink r:id="rId16">
        <w:r>
          <w:rPr>
            <w:color w:val="0000FF"/>
            <w:u w:val="single" w:color="0000FF"/>
          </w:rPr>
          <w:t>Coalition in Emergency Response and Recovery</w:t>
        </w:r>
      </w:hyperlink>
      <w:r>
        <w:rPr>
          <w:color w:val="0000FF"/>
        </w:rPr>
        <w:t xml:space="preserve"> </w:t>
      </w:r>
      <w:r>
        <w:t>are also good reference tools for coalition development and planning for a coordinated response.</w:t>
      </w:r>
    </w:p>
    <w:p w14:paraId="63B49B81" w14:textId="77777777" w:rsidR="00A53062" w:rsidRDefault="00000000">
      <w:pPr>
        <w:pStyle w:val="Heading1"/>
        <w:tabs>
          <w:tab w:val="left" w:pos="9749"/>
        </w:tabs>
        <w:spacing w:before="200"/>
      </w:pPr>
      <w:r>
        <w:rPr>
          <w:color w:val="000000"/>
          <w:shd w:val="clear" w:color="auto" w:fill="C6D9F1"/>
        </w:rPr>
        <w:t>Hospital</w:t>
      </w:r>
      <w:r>
        <w:rPr>
          <w:color w:val="000000"/>
          <w:spacing w:val="-6"/>
          <w:shd w:val="clear" w:color="auto" w:fill="C6D9F1"/>
        </w:rPr>
        <w:t xml:space="preserve"> </w:t>
      </w:r>
      <w:r>
        <w:rPr>
          <w:color w:val="000000"/>
          <w:shd w:val="clear" w:color="auto" w:fill="C6D9F1"/>
        </w:rPr>
        <w:t>MCI</w:t>
      </w:r>
      <w:r>
        <w:rPr>
          <w:color w:val="000000"/>
          <w:spacing w:val="-4"/>
          <w:shd w:val="clear" w:color="auto" w:fill="C6D9F1"/>
        </w:rPr>
        <w:t xml:space="preserve"> </w:t>
      </w:r>
      <w:r>
        <w:rPr>
          <w:color w:val="000000"/>
          <w:shd w:val="clear" w:color="auto" w:fill="C6D9F1"/>
        </w:rPr>
        <w:t>Planning</w:t>
      </w:r>
      <w:r>
        <w:rPr>
          <w:color w:val="000000"/>
          <w:spacing w:val="-4"/>
          <w:shd w:val="clear" w:color="auto" w:fill="C6D9F1"/>
        </w:rPr>
        <w:t xml:space="preserve"> </w:t>
      </w:r>
      <w:r>
        <w:rPr>
          <w:color w:val="000000"/>
          <w:spacing w:val="-2"/>
          <w:shd w:val="clear" w:color="auto" w:fill="C6D9F1"/>
        </w:rPr>
        <w:t>Assumptions</w:t>
      </w:r>
      <w:r>
        <w:rPr>
          <w:color w:val="000000"/>
          <w:shd w:val="clear" w:color="auto" w:fill="C6D9F1"/>
        </w:rPr>
        <w:tab/>
      </w:r>
    </w:p>
    <w:p w14:paraId="22BE83B3" w14:textId="77777777" w:rsidR="00A53062" w:rsidRDefault="00000000">
      <w:pPr>
        <w:pStyle w:val="BodyText"/>
        <w:ind w:left="360" w:right="419"/>
      </w:pPr>
      <w:r>
        <w:t>Hospitals have a comprehensive plan that addresses mitigation, preparedness, response,</w:t>
      </w:r>
      <w:r>
        <w:rPr>
          <w:spacing w:val="-4"/>
        </w:rPr>
        <w:t xml:space="preserve"> </w:t>
      </w:r>
      <w:r>
        <w:t>and</w:t>
      </w:r>
      <w:r>
        <w:rPr>
          <w:spacing w:val="-4"/>
        </w:rPr>
        <w:t xml:space="preserve"> </w:t>
      </w:r>
      <w:r>
        <w:t>recovery</w:t>
      </w:r>
      <w:r>
        <w:rPr>
          <w:spacing w:val="-4"/>
        </w:rPr>
        <w:t xml:space="preserve"> </w:t>
      </w:r>
      <w:r>
        <w:t>activities</w:t>
      </w:r>
      <w:r>
        <w:rPr>
          <w:spacing w:val="-4"/>
        </w:rPr>
        <w:t xml:space="preserve"> </w:t>
      </w:r>
      <w:r>
        <w:t>for</w:t>
      </w:r>
      <w:r>
        <w:rPr>
          <w:spacing w:val="-4"/>
        </w:rPr>
        <w:t xml:space="preserve"> </w:t>
      </w:r>
      <w:r>
        <w:t>major</w:t>
      </w:r>
      <w:r>
        <w:rPr>
          <w:spacing w:val="-4"/>
        </w:rPr>
        <w:t xml:space="preserve"> </w:t>
      </w:r>
      <w:r>
        <w:t>health</w:t>
      </w:r>
      <w:r>
        <w:rPr>
          <w:spacing w:val="-4"/>
        </w:rPr>
        <w:t xml:space="preserve"> </w:t>
      </w:r>
      <w:r>
        <w:t>and</w:t>
      </w:r>
      <w:r>
        <w:rPr>
          <w:spacing w:val="-4"/>
        </w:rPr>
        <w:t xml:space="preserve"> </w:t>
      </w:r>
      <w:r>
        <w:t>medical</w:t>
      </w:r>
      <w:r>
        <w:rPr>
          <w:spacing w:val="-4"/>
        </w:rPr>
        <w:t xml:space="preserve"> </w:t>
      </w:r>
      <w:r>
        <w:t>events.</w:t>
      </w:r>
      <w:r>
        <w:rPr>
          <w:spacing w:val="-4"/>
        </w:rPr>
        <w:t xml:space="preserve"> </w:t>
      </w:r>
      <w:r>
        <w:t>Including</w:t>
      </w:r>
      <w:r>
        <w:rPr>
          <w:spacing w:val="-4"/>
        </w:rPr>
        <w:t xml:space="preserve"> </w:t>
      </w:r>
      <w:r>
        <w:t>MCI information as part of the base plan is good practice.</w:t>
      </w:r>
    </w:p>
    <w:p w14:paraId="01CF29B8" w14:textId="77777777" w:rsidR="00A53062" w:rsidRDefault="00000000">
      <w:pPr>
        <w:pStyle w:val="BodyText"/>
        <w:spacing w:before="201"/>
        <w:ind w:left="360"/>
      </w:pPr>
      <w:r>
        <w:t>General</w:t>
      </w:r>
      <w:r>
        <w:rPr>
          <w:spacing w:val="-5"/>
        </w:rPr>
        <w:t xml:space="preserve"> </w:t>
      </w:r>
      <w:r>
        <w:t>MCI</w:t>
      </w:r>
      <w:r>
        <w:rPr>
          <w:spacing w:val="-3"/>
        </w:rPr>
        <w:t xml:space="preserve"> </w:t>
      </w:r>
      <w:r>
        <w:t>planning</w:t>
      </w:r>
      <w:r>
        <w:rPr>
          <w:spacing w:val="-2"/>
        </w:rPr>
        <w:t xml:space="preserve"> </w:t>
      </w:r>
      <w:r>
        <w:t>assumptions</w:t>
      </w:r>
      <w:r>
        <w:rPr>
          <w:spacing w:val="-3"/>
        </w:rPr>
        <w:t xml:space="preserve"> </w:t>
      </w:r>
      <w:r>
        <w:t>may</w:t>
      </w:r>
      <w:r>
        <w:rPr>
          <w:spacing w:val="-2"/>
        </w:rPr>
        <w:t xml:space="preserve"> include:</w:t>
      </w:r>
    </w:p>
    <w:p w14:paraId="03803A76" w14:textId="77777777" w:rsidR="00A53062" w:rsidRDefault="00000000">
      <w:pPr>
        <w:pStyle w:val="ListParagraph"/>
        <w:numPr>
          <w:ilvl w:val="0"/>
          <w:numId w:val="33"/>
        </w:numPr>
        <w:tabs>
          <w:tab w:val="left" w:pos="1080"/>
        </w:tabs>
        <w:spacing w:before="200"/>
        <w:ind w:right="1155"/>
        <w:rPr>
          <w:sz w:val="24"/>
        </w:rPr>
      </w:pPr>
      <w:r>
        <w:rPr>
          <w:sz w:val="24"/>
        </w:rPr>
        <w:t>Planning</w:t>
      </w:r>
      <w:r>
        <w:rPr>
          <w:spacing w:val="-5"/>
          <w:sz w:val="24"/>
        </w:rPr>
        <w:t xml:space="preserve"> </w:t>
      </w:r>
      <w:r>
        <w:rPr>
          <w:sz w:val="24"/>
        </w:rPr>
        <w:t>improves</w:t>
      </w:r>
      <w:r>
        <w:rPr>
          <w:spacing w:val="-5"/>
          <w:sz w:val="24"/>
        </w:rPr>
        <w:t xml:space="preserve"> </w:t>
      </w:r>
      <w:r>
        <w:rPr>
          <w:sz w:val="24"/>
        </w:rPr>
        <w:t>response</w:t>
      </w:r>
      <w:r>
        <w:rPr>
          <w:spacing w:val="-5"/>
          <w:sz w:val="24"/>
        </w:rPr>
        <w:t xml:space="preserve"> </w:t>
      </w:r>
      <w:r>
        <w:rPr>
          <w:sz w:val="24"/>
        </w:rPr>
        <w:t>interactions</w:t>
      </w:r>
      <w:r>
        <w:rPr>
          <w:spacing w:val="-5"/>
          <w:sz w:val="24"/>
        </w:rPr>
        <w:t xml:space="preserve"> </w:t>
      </w:r>
      <w:r>
        <w:rPr>
          <w:sz w:val="24"/>
        </w:rPr>
        <w:t>between</w:t>
      </w:r>
      <w:r>
        <w:rPr>
          <w:spacing w:val="-5"/>
          <w:sz w:val="24"/>
        </w:rPr>
        <w:t xml:space="preserve"> </w:t>
      </w:r>
      <w:r>
        <w:rPr>
          <w:sz w:val="24"/>
        </w:rPr>
        <w:t>federal,</w:t>
      </w:r>
      <w:r>
        <w:rPr>
          <w:spacing w:val="-5"/>
          <w:sz w:val="24"/>
        </w:rPr>
        <w:t xml:space="preserve"> </w:t>
      </w:r>
      <w:r>
        <w:rPr>
          <w:sz w:val="24"/>
        </w:rPr>
        <w:t>state,</w:t>
      </w:r>
      <w:r>
        <w:rPr>
          <w:spacing w:val="-5"/>
          <w:sz w:val="24"/>
        </w:rPr>
        <w:t xml:space="preserve"> </w:t>
      </w:r>
      <w:r>
        <w:rPr>
          <w:sz w:val="24"/>
        </w:rPr>
        <w:t>and</w:t>
      </w:r>
      <w:r>
        <w:rPr>
          <w:spacing w:val="-5"/>
          <w:sz w:val="24"/>
        </w:rPr>
        <w:t xml:space="preserve"> </w:t>
      </w:r>
      <w:r>
        <w:rPr>
          <w:sz w:val="24"/>
        </w:rPr>
        <w:t xml:space="preserve">local </w:t>
      </w:r>
      <w:r>
        <w:rPr>
          <w:spacing w:val="-2"/>
          <w:sz w:val="24"/>
        </w:rPr>
        <w:t>agencies.</w:t>
      </w:r>
    </w:p>
    <w:p w14:paraId="694F6056" w14:textId="77777777" w:rsidR="00A53062" w:rsidRDefault="00000000">
      <w:pPr>
        <w:pStyle w:val="ListParagraph"/>
        <w:numPr>
          <w:ilvl w:val="0"/>
          <w:numId w:val="33"/>
        </w:numPr>
        <w:tabs>
          <w:tab w:val="left" w:pos="1079"/>
        </w:tabs>
        <w:ind w:left="1079" w:hanging="359"/>
        <w:rPr>
          <w:sz w:val="24"/>
        </w:rPr>
      </w:pPr>
      <w:r>
        <w:rPr>
          <w:sz w:val="24"/>
        </w:rPr>
        <w:t>Plans</w:t>
      </w:r>
      <w:r>
        <w:rPr>
          <w:spacing w:val="-3"/>
          <w:sz w:val="24"/>
        </w:rPr>
        <w:t xml:space="preserve"> </w:t>
      </w:r>
      <w:r>
        <w:rPr>
          <w:sz w:val="24"/>
        </w:rPr>
        <w:t>are</w:t>
      </w:r>
      <w:r>
        <w:rPr>
          <w:spacing w:val="-3"/>
          <w:sz w:val="24"/>
        </w:rPr>
        <w:t xml:space="preserve"> </w:t>
      </w:r>
      <w:r>
        <w:rPr>
          <w:sz w:val="24"/>
        </w:rPr>
        <w:t>likely</w:t>
      </w:r>
      <w:r>
        <w:rPr>
          <w:spacing w:val="-3"/>
          <w:sz w:val="24"/>
        </w:rPr>
        <w:t xml:space="preserve"> </w:t>
      </w:r>
      <w:r>
        <w:rPr>
          <w:sz w:val="24"/>
        </w:rPr>
        <w:t>to</w:t>
      </w:r>
      <w:r>
        <w:rPr>
          <w:spacing w:val="-3"/>
          <w:sz w:val="24"/>
        </w:rPr>
        <w:t xml:space="preserve"> </w:t>
      </w:r>
      <w:r>
        <w:rPr>
          <w:sz w:val="24"/>
        </w:rPr>
        <w:t>change</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an</w:t>
      </w:r>
      <w:r>
        <w:rPr>
          <w:spacing w:val="-2"/>
          <w:sz w:val="24"/>
        </w:rPr>
        <w:t xml:space="preserve"> incident.</w:t>
      </w:r>
    </w:p>
    <w:p w14:paraId="252FBF2C" w14:textId="77777777" w:rsidR="00A53062" w:rsidRDefault="00A53062">
      <w:pPr>
        <w:pStyle w:val="ListParagraph"/>
        <w:rPr>
          <w:sz w:val="24"/>
        </w:rPr>
        <w:sectPr w:rsidR="00A53062">
          <w:pgSz w:w="12240" w:h="15840"/>
          <w:pgMar w:top="1360" w:right="1080" w:bottom="1260" w:left="1080" w:header="0" w:footer="1065" w:gutter="0"/>
          <w:cols w:space="720"/>
        </w:sectPr>
      </w:pPr>
    </w:p>
    <w:p w14:paraId="33C5B774" w14:textId="77777777" w:rsidR="00A53062" w:rsidRDefault="00000000">
      <w:pPr>
        <w:pStyle w:val="ListParagraph"/>
        <w:numPr>
          <w:ilvl w:val="0"/>
          <w:numId w:val="33"/>
        </w:numPr>
        <w:tabs>
          <w:tab w:val="left" w:pos="1079"/>
        </w:tabs>
        <w:spacing w:before="80" w:line="237" w:lineRule="auto"/>
        <w:ind w:left="1079" w:right="379"/>
        <w:rPr>
          <w:sz w:val="24"/>
        </w:rPr>
      </w:pPr>
      <w:r>
        <w:rPr>
          <w:sz w:val="24"/>
        </w:rPr>
        <w:lastRenderedPageBreak/>
        <w:t>Hospitals</w:t>
      </w:r>
      <w:r>
        <w:rPr>
          <w:spacing w:val="-4"/>
          <w:sz w:val="24"/>
        </w:rPr>
        <w:t xml:space="preserve"> </w:t>
      </w:r>
      <w:r>
        <w:rPr>
          <w:sz w:val="24"/>
        </w:rPr>
        <w:t>and</w:t>
      </w:r>
      <w:r>
        <w:rPr>
          <w:spacing w:val="-4"/>
          <w:sz w:val="24"/>
        </w:rPr>
        <w:t xml:space="preserve"> </w:t>
      </w:r>
      <w:r>
        <w:rPr>
          <w:sz w:val="24"/>
        </w:rPr>
        <w:t>community</w:t>
      </w:r>
      <w:r>
        <w:rPr>
          <w:spacing w:val="-4"/>
          <w:sz w:val="24"/>
        </w:rPr>
        <w:t xml:space="preserve"> </w:t>
      </w:r>
      <w:r>
        <w:rPr>
          <w:sz w:val="24"/>
        </w:rPr>
        <w:t>healthcare</w:t>
      </w:r>
      <w:r>
        <w:rPr>
          <w:spacing w:val="-4"/>
          <w:sz w:val="24"/>
        </w:rPr>
        <w:t xml:space="preserve"> </w:t>
      </w:r>
      <w:r>
        <w:rPr>
          <w:sz w:val="24"/>
        </w:rPr>
        <w:t>system</w:t>
      </w:r>
      <w:r>
        <w:rPr>
          <w:spacing w:val="-5"/>
          <w:sz w:val="24"/>
        </w:rPr>
        <w:t xml:space="preserve"> </w:t>
      </w:r>
      <w:r>
        <w:rPr>
          <w:sz w:val="24"/>
        </w:rPr>
        <w:t>partners</w:t>
      </w:r>
      <w:r>
        <w:rPr>
          <w:spacing w:val="-4"/>
          <w:sz w:val="24"/>
        </w:rPr>
        <w:t xml:space="preserve"> </w:t>
      </w:r>
      <w:r>
        <w:rPr>
          <w:sz w:val="24"/>
        </w:rPr>
        <w:t>may</w:t>
      </w:r>
      <w:r>
        <w:rPr>
          <w:spacing w:val="-4"/>
          <w:sz w:val="24"/>
        </w:rPr>
        <w:t xml:space="preserve"> </w:t>
      </w:r>
      <w:r>
        <w:rPr>
          <w:sz w:val="24"/>
        </w:rPr>
        <w:t>or</w:t>
      </w:r>
      <w:r>
        <w:rPr>
          <w:spacing w:val="-4"/>
          <w:sz w:val="24"/>
        </w:rPr>
        <w:t xml:space="preserve"> </w:t>
      </w:r>
      <w:r>
        <w:rPr>
          <w:sz w:val="24"/>
        </w:rPr>
        <w:t>may</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affected by the incident.</w:t>
      </w:r>
    </w:p>
    <w:p w14:paraId="431BA705" w14:textId="77777777" w:rsidR="00A53062" w:rsidRDefault="00000000">
      <w:pPr>
        <w:pStyle w:val="ListParagraph"/>
        <w:numPr>
          <w:ilvl w:val="0"/>
          <w:numId w:val="33"/>
        </w:numPr>
        <w:tabs>
          <w:tab w:val="left" w:pos="1079"/>
        </w:tabs>
        <w:spacing w:before="201"/>
        <w:ind w:left="1079" w:right="444"/>
        <w:rPr>
          <w:sz w:val="24"/>
        </w:rPr>
      </w:pPr>
      <w:r>
        <w:rPr>
          <w:sz w:val="24"/>
        </w:rPr>
        <w:t>Input</w:t>
      </w:r>
      <w:r>
        <w:rPr>
          <w:spacing w:val="-4"/>
          <w:sz w:val="24"/>
        </w:rPr>
        <w:t xml:space="preserve"> </w:t>
      </w:r>
      <w:r>
        <w:rPr>
          <w:sz w:val="24"/>
        </w:rPr>
        <w:t>and</w:t>
      </w:r>
      <w:r>
        <w:rPr>
          <w:spacing w:val="-4"/>
          <w:sz w:val="24"/>
        </w:rPr>
        <w:t xml:space="preserve"> </w:t>
      </w:r>
      <w:r>
        <w:rPr>
          <w:sz w:val="24"/>
        </w:rPr>
        <w:t>leadership</w:t>
      </w:r>
      <w:r>
        <w:rPr>
          <w:spacing w:val="-4"/>
          <w:sz w:val="24"/>
        </w:rPr>
        <w:t xml:space="preserve"> </w:t>
      </w:r>
      <w:r>
        <w:rPr>
          <w:sz w:val="24"/>
        </w:rPr>
        <w:t>from</w:t>
      </w:r>
      <w:r>
        <w:rPr>
          <w:spacing w:val="-4"/>
          <w:sz w:val="24"/>
        </w:rPr>
        <w:t xml:space="preserve"> </w:t>
      </w:r>
      <w:r>
        <w:rPr>
          <w:sz w:val="24"/>
        </w:rPr>
        <w:t>public</w:t>
      </w:r>
      <w:r>
        <w:rPr>
          <w:spacing w:val="-4"/>
          <w:sz w:val="24"/>
        </w:rPr>
        <w:t xml:space="preserve"> </w:t>
      </w:r>
      <w:r>
        <w:rPr>
          <w:sz w:val="24"/>
        </w:rPr>
        <w:t>health</w:t>
      </w:r>
      <w:r>
        <w:rPr>
          <w:spacing w:val="-6"/>
          <w:sz w:val="24"/>
        </w:rPr>
        <w:t xml:space="preserve"> </w:t>
      </w:r>
      <w:r>
        <w:rPr>
          <w:sz w:val="24"/>
        </w:rPr>
        <w:t>and</w:t>
      </w:r>
      <w:r>
        <w:rPr>
          <w:spacing w:val="-4"/>
          <w:sz w:val="24"/>
        </w:rPr>
        <w:t xml:space="preserve"> </w:t>
      </w:r>
      <w:r>
        <w:rPr>
          <w:sz w:val="24"/>
        </w:rPr>
        <w:t>medical</w:t>
      </w:r>
      <w:r>
        <w:rPr>
          <w:spacing w:val="-4"/>
          <w:sz w:val="24"/>
        </w:rPr>
        <w:t xml:space="preserve"> </w:t>
      </w:r>
      <w:r>
        <w:rPr>
          <w:sz w:val="24"/>
        </w:rPr>
        <w:t>providers</w:t>
      </w:r>
      <w:r>
        <w:rPr>
          <w:spacing w:val="-4"/>
          <w:sz w:val="24"/>
        </w:rPr>
        <w:t xml:space="preserve"> </w:t>
      </w:r>
      <w:r>
        <w:rPr>
          <w:sz w:val="24"/>
        </w:rPr>
        <w:t>enhances</w:t>
      </w:r>
      <w:r>
        <w:rPr>
          <w:spacing w:val="-4"/>
          <w:sz w:val="24"/>
        </w:rPr>
        <w:t xml:space="preserve"> </w:t>
      </w:r>
      <w:r>
        <w:rPr>
          <w:sz w:val="24"/>
        </w:rPr>
        <w:t xml:space="preserve">incident </w:t>
      </w:r>
      <w:r>
        <w:rPr>
          <w:spacing w:val="-2"/>
          <w:sz w:val="24"/>
        </w:rPr>
        <w:t>management.</w:t>
      </w:r>
    </w:p>
    <w:p w14:paraId="16E34868" w14:textId="77777777" w:rsidR="00A53062" w:rsidRDefault="00000000">
      <w:pPr>
        <w:pStyle w:val="ListParagraph"/>
        <w:numPr>
          <w:ilvl w:val="0"/>
          <w:numId w:val="33"/>
        </w:numPr>
        <w:tabs>
          <w:tab w:val="left" w:pos="1079"/>
        </w:tabs>
        <w:ind w:left="1079" w:right="715"/>
        <w:rPr>
          <w:sz w:val="24"/>
        </w:rPr>
      </w:pPr>
      <w:r>
        <w:rPr>
          <w:sz w:val="24"/>
        </w:rPr>
        <w:t>Health</w:t>
      </w:r>
      <w:r>
        <w:rPr>
          <w:spacing w:val="-4"/>
          <w:sz w:val="24"/>
        </w:rPr>
        <w:t xml:space="preserve"> </w:t>
      </w:r>
      <w:r>
        <w:rPr>
          <w:sz w:val="24"/>
        </w:rPr>
        <w:t>care</w:t>
      </w:r>
      <w:r>
        <w:rPr>
          <w:spacing w:val="-4"/>
          <w:sz w:val="24"/>
        </w:rPr>
        <w:t xml:space="preserve"> </w:t>
      </w:r>
      <w:r>
        <w:rPr>
          <w:sz w:val="24"/>
        </w:rPr>
        <w:t>organizations</w:t>
      </w:r>
      <w:r>
        <w:rPr>
          <w:spacing w:val="-4"/>
          <w:sz w:val="24"/>
        </w:rPr>
        <w:t xml:space="preserve"> </w:t>
      </w:r>
      <w:r>
        <w:rPr>
          <w:sz w:val="24"/>
        </w:rPr>
        <w:t>benefit</w:t>
      </w:r>
      <w:r>
        <w:rPr>
          <w:spacing w:val="-4"/>
          <w:sz w:val="24"/>
        </w:rPr>
        <w:t xml:space="preserve"> </w:t>
      </w:r>
      <w:r>
        <w:rPr>
          <w:sz w:val="24"/>
        </w:rPr>
        <w:t>from</w:t>
      </w:r>
      <w:r>
        <w:rPr>
          <w:spacing w:val="-7"/>
          <w:sz w:val="24"/>
        </w:rPr>
        <w:t xml:space="preserve"> </w:t>
      </w:r>
      <w:r>
        <w:rPr>
          <w:sz w:val="24"/>
        </w:rPr>
        <w:t>broad</w:t>
      </w:r>
      <w:r>
        <w:rPr>
          <w:spacing w:val="-4"/>
          <w:sz w:val="24"/>
        </w:rPr>
        <w:t xml:space="preserve"> </w:t>
      </w:r>
      <w:r>
        <w:rPr>
          <w:sz w:val="24"/>
        </w:rPr>
        <w:t>support</w:t>
      </w:r>
      <w:r>
        <w:rPr>
          <w:spacing w:val="-4"/>
          <w:sz w:val="24"/>
        </w:rPr>
        <w:t xml:space="preserve"> </w:t>
      </w:r>
      <w:r>
        <w:rPr>
          <w:sz w:val="24"/>
        </w:rPr>
        <w:t>to</w:t>
      </w:r>
      <w:r>
        <w:rPr>
          <w:spacing w:val="-4"/>
          <w:sz w:val="24"/>
        </w:rPr>
        <w:t xml:space="preserve"> </w:t>
      </w:r>
      <w:r>
        <w:rPr>
          <w:sz w:val="24"/>
        </w:rPr>
        <w:t>provide</w:t>
      </w:r>
      <w:r>
        <w:rPr>
          <w:spacing w:val="-4"/>
          <w:sz w:val="24"/>
        </w:rPr>
        <w:t xml:space="preserve"> </w:t>
      </w:r>
      <w:r>
        <w:rPr>
          <w:sz w:val="24"/>
        </w:rPr>
        <w:t>medical</w:t>
      </w:r>
      <w:r>
        <w:rPr>
          <w:spacing w:val="-4"/>
          <w:sz w:val="24"/>
        </w:rPr>
        <w:t xml:space="preserve"> </w:t>
      </w:r>
      <w:r>
        <w:rPr>
          <w:sz w:val="24"/>
        </w:rPr>
        <w:t>surge capability and capacity.</w:t>
      </w:r>
    </w:p>
    <w:p w14:paraId="285D6C3D" w14:textId="77777777" w:rsidR="00A53062" w:rsidRDefault="00000000">
      <w:pPr>
        <w:pStyle w:val="ListParagraph"/>
        <w:numPr>
          <w:ilvl w:val="0"/>
          <w:numId w:val="33"/>
        </w:numPr>
        <w:tabs>
          <w:tab w:val="left" w:pos="1079"/>
        </w:tabs>
        <w:ind w:left="1079"/>
        <w:rPr>
          <w:sz w:val="24"/>
        </w:rPr>
      </w:pPr>
      <w:r>
        <w:rPr>
          <w:sz w:val="24"/>
        </w:rPr>
        <w:t>Training</w:t>
      </w:r>
      <w:r>
        <w:rPr>
          <w:spacing w:val="-7"/>
          <w:sz w:val="24"/>
        </w:rPr>
        <w:t xml:space="preserve"> </w:t>
      </w:r>
      <w:r>
        <w:rPr>
          <w:sz w:val="24"/>
        </w:rPr>
        <w:t>efforts</w:t>
      </w:r>
      <w:r>
        <w:rPr>
          <w:spacing w:val="-5"/>
          <w:sz w:val="24"/>
        </w:rPr>
        <w:t xml:space="preserve"> </w:t>
      </w:r>
      <w:r>
        <w:rPr>
          <w:sz w:val="24"/>
        </w:rPr>
        <w:t>are</w:t>
      </w:r>
      <w:r>
        <w:rPr>
          <w:spacing w:val="-5"/>
          <w:sz w:val="24"/>
        </w:rPr>
        <w:t xml:space="preserve"> </w:t>
      </w:r>
      <w:r>
        <w:rPr>
          <w:sz w:val="24"/>
        </w:rPr>
        <w:t>based</w:t>
      </w:r>
      <w:r>
        <w:rPr>
          <w:spacing w:val="-5"/>
          <w:sz w:val="24"/>
        </w:rPr>
        <w:t xml:space="preserve"> </w:t>
      </w:r>
      <w:r>
        <w:rPr>
          <w:sz w:val="24"/>
        </w:rPr>
        <w:t>on</w:t>
      </w:r>
      <w:r>
        <w:rPr>
          <w:spacing w:val="-5"/>
          <w:sz w:val="24"/>
        </w:rPr>
        <w:t xml:space="preserve"> </w:t>
      </w:r>
      <w:r>
        <w:rPr>
          <w:sz w:val="24"/>
        </w:rPr>
        <w:t>established,</w:t>
      </w:r>
      <w:r>
        <w:rPr>
          <w:spacing w:val="-5"/>
          <w:sz w:val="24"/>
        </w:rPr>
        <w:t xml:space="preserve"> </w:t>
      </w:r>
      <w:r>
        <w:rPr>
          <w:sz w:val="24"/>
        </w:rPr>
        <w:t>defined</w:t>
      </w:r>
      <w:r>
        <w:rPr>
          <w:spacing w:val="-5"/>
          <w:sz w:val="24"/>
        </w:rPr>
        <w:t xml:space="preserve"> </w:t>
      </w:r>
      <w:r>
        <w:rPr>
          <w:sz w:val="24"/>
        </w:rPr>
        <w:t>response</w:t>
      </w:r>
      <w:r>
        <w:rPr>
          <w:spacing w:val="-4"/>
          <w:sz w:val="24"/>
        </w:rPr>
        <w:t xml:space="preserve"> </w:t>
      </w:r>
      <w:r>
        <w:rPr>
          <w:spacing w:val="-2"/>
          <w:sz w:val="24"/>
        </w:rPr>
        <w:t>systems.</w:t>
      </w:r>
    </w:p>
    <w:p w14:paraId="230E2B51" w14:textId="77777777" w:rsidR="00A53062" w:rsidRDefault="00000000">
      <w:pPr>
        <w:pStyle w:val="ListParagraph"/>
        <w:numPr>
          <w:ilvl w:val="0"/>
          <w:numId w:val="33"/>
        </w:numPr>
        <w:tabs>
          <w:tab w:val="left" w:pos="1079"/>
        </w:tabs>
        <w:ind w:left="1079"/>
        <w:rPr>
          <w:sz w:val="24"/>
        </w:rPr>
      </w:pPr>
      <w:r>
        <w:rPr>
          <w:sz w:val="24"/>
        </w:rPr>
        <w:t>Florida’s</w:t>
      </w:r>
      <w:r>
        <w:rPr>
          <w:spacing w:val="-3"/>
          <w:sz w:val="24"/>
        </w:rPr>
        <w:t xml:space="preserve"> </w:t>
      </w:r>
      <w:r>
        <w:rPr>
          <w:sz w:val="24"/>
        </w:rPr>
        <w:t>health</w:t>
      </w:r>
      <w:r>
        <w:rPr>
          <w:spacing w:val="-3"/>
          <w:sz w:val="24"/>
        </w:rPr>
        <w:t xml:space="preserve"> </w:t>
      </w:r>
      <w:r>
        <w:rPr>
          <w:sz w:val="24"/>
        </w:rPr>
        <w:t>care</w:t>
      </w:r>
      <w:r>
        <w:rPr>
          <w:spacing w:val="-3"/>
          <w:sz w:val="24"/>
        </w:rPr>
        <w:t xml:space="preserve"> </w:t>
      </w:r>
      <w:r>
        <w:rPr>
          <w:sz w:val="24"/>
        </w:rPr>
        <w:t>system</w:t>
      </w:r>
      <w:r>
        <w:rPr>
          <w:spacing w:val="-3"/>
          <w:sz w:val="24"/>
        </w:rPr>
        <w:t xml:space="preserve"> </w:t>
      </w:r>
      <w:r>
        <w:rPr>
          <w:sz w:val="24"/>
        </w:rPr>
        <w:t>maintains</w:t>
      </w:r>
      <w:r>
        <w:rPr>
          <w:spacing w:val="-3"/>
          <w:sz w:val="24"/>
        </w:rPr>
        <w:t xml:space="preserve"> </w:t>
      </w:r>
      <w:r>
        <w:rPr>
          <w:sz w:val="24"/>
        </w:rPr>
        <w:t>excellent</w:t>
      </w:r>
      <w:r>
        <w:rPr>
          <w:spacing w:val="-3"/>
          <w:sz w:val="24"/>
        </w:rPr>
        <w:t xml:space="preserve"> </w:t>
      </w:r>
      <w:r>
        <w:rPr>
          <w:sz w:val="24"/>
        </w:rPr>
        <w:t>baseline</w:t>
      </w:r>
      <w:r>
        <w:rPr>
          <w:spacing w:val="-2"/>
          <w:sz w:val="24"/>
        </w:rPr>
        <w:t xml:space="preserve"> capabilities.</w:t>
      </w:r>
    </w:p>
    <w:p w14:paraId="71A07D04" w14:textId="77777777" w:rsidR="00A53062" w:rsidRDefault="00000000">
      <w:pPr>
        <w:pStyle w:val="ListParagraph"/>
        <w:numPr>
          <w:ilvl w:val="0"/>
          <w:numId w:val="33"/>
        </w:numPr>
        <w:tabs>
          <w:tab w:val="left" w:pos="1079"/>
        </w:tabs>
        <w:spacing w:before="199" w:line="400" w:lineRule="auto"/>
        <w:ind w:left="359" w:right="2395" w:firstLine="360"/>
        <w:rPr>
          <w:sz w:val="24"/>
        </w:rPr>
      </w:pPr>
      <w:r>
        <w:rPr>
          <w:sz w:val="24"/>
        </w:rPr>
        <w:t>There</w:t>
      </w:r>
      <w:r>
        <w:rPr>
          <w:spacing w:val="-5"/>
          <w:sz w:val="24"/>
        </w:rPr>
        <w:t xml:space="preserve"> </w:t>
      </w:r>
      <w:r>
        <w:rPr>
          <w:sz w:val="24"/>
        </w:rPr>
        <w:t>are</w:t>
      </w:r>
      <w:r>
        <w:rPr>
          <w:spacing w:val="-5"/>
          <w:sz w:val="24"/>
        </w:rPr>
        <w:t xml:space="preserve"> </w:t>
      </w:r>
      <w:r>
        <w:rPr>
          <w:sz w:val="24"/>
        </w:rPr>
        <w:t>finite</w:t>
      </w:r>
      <w:r>
        <w:rPr>
          <w:spacing w:val="-5"/>
          <w:sz w:val="24"/>
        </w:rPr>
        <w:t xml:space="preserve"> </w:t>
      </w:r>
      <w:r>
        <w:rPr>
          <w:sz w:val="24"/>
        </w:rPr>
        <w:t>limits</w:t>
      </w:r>
      <w:r>
        <w:rPr>
          <w:spacing w:val="-5"/>
          <w:sz w:val="24"/>
        </w:rPr>
        <w:t xml:space="preserve"> </w:t>
      </w:r>
      <w:r>
        <w:rPr>
          <w:sz w:val="24"/>
        </w:rPr>
        <w:t>to</w:t>
      </w:r>
      <w:r>
        <w:rPr>
          <w:spacing w:val="-5"/>
          <w:sz w:val="24"/>
        </w:rPr>
        <w:t xml:space="preserve"> </w:t>
      </w:r>
      <w:r>
        <w:rPr>
          <w:sz w:val="24"/>
        </w:rPr>
        <w:t>medical</w:t>
      </w:r>
      <w:r>
        <w:rPr>
          <w:spacing w:val="-5"/>
          <w:sz w:val="24"/>
        </w:rPr>
        <w:t xml:space="preserve"> </w:t>
      </w:r>
      <w:r>
        <w:rPr>
          <w:sz w:val="24"/>
        </w:rPr>
        <w:t>surge</w:t>
      </w:r>
      <w:r>
        <w:rPr>
          <w:spacing w:val="-5"/>
          <w:sz w:val="24"/>
        </w:rPr>
        <w:t xml:space="preserve"> </w:t>
      </w:r>
      <w:r>
        <w:rPr>
          <w:sz w:val="24"/>
        </w:rPr>
        <w:t>capability</w:t>
      </w:r>
      <w:r>
        <w:rPr>
          <w:spacing w:val="-5"/>
          <w:sz w:val="24"/>
        </w:rPr>
        <w:t xml:space="preserve"> </w:t>
      </w:r>
      <w:r>
        <w:rPr>
          <w:sz w:val="24"/>
        </w:rPr>
        <w:t>and</w:t>
      </w:r>
      <w:r>
        <w:rPr>
          <w:spacing w:val="-5"/>
          <w:sz w:val="24"/>
        </w:rPr>
        <w:t xml:space="preserve"> </w:t>
      </w:r>
      <w:r>
        <w:rPr>
          <w:sz w:val="24"/>
        </w:rPr>
        <w:t>capacity. Operational MCI planning assumptions may include:</w:t>
      </w:r>
    </w:p>
    <w:p w14:paraId="34E9044E" w14:textId="77777777" w:rsidR="00A53062" w:rsidRDefault="00000000">
      <w:pPr>
        <w:pStyle w:val="ListParagraph"/>
        <w:numPr>
          <w:ilvl w:val="0"/>
          <w:numId w:val="33"/>
        </w:numPr>
        <w:tabs>
          <w:tab w:val="left" w:pos="1080"/>
        </w:tabs>
        <w:spacing w:before="15"/>
        <w:ind w:hanging="361"/>
        <w:rPr>
          <w:sz w:val="24"/>
        </w:rPr>
      </w:pPr>
      <w:r>
        <w:rPr>
          <w:sz w:val="24"/>
        </w:rPr>
        <w:t>Staff</w:t>
      </w:r>
      <w:r>
        <w:rPr>
          <w:spacing w:val="-4"/>
          <w:sz w:val="24"/>
        </w:rPr>
        <w:t xml:space="preserve"> </w:t>
      </w:r>
      <w:r>
        <w:rPr>
          <w:sz w:val="24"/>
        </w:rPr>
        <w:t>and</w:t>
      </w:r>
      <w:r>
        <w:rPr>
          <w:spacing w:val="-3"/>
          <w:sz w:val="24"/>
        </w:rPr>
        <w:t xml:space="preserve"> </w:t>
      </w:r>
      <w:r>
        <w:rPr>
          <w:sz w:val="24"/>
        </w:rPr>
        <w:t>responders</w:t>
      </w:r>
      <w:r>
        <w:rPr>
          <w:spacing w:val="-3"/>
          <w:sz w:val="24"/>
        </w:rPr>
        <w:t xml:space="preserve"> </w:t>
      </w:r>
      <w:r>
        <w:rPr>
          <w:sz w:val="24"/>
        </w:rPr>
        <w:t>may</w:t>
      </w:r>
      <w:r>
        <w:rPr>
          <w:spacing w:val="-3"/>
          <w:sz w:val="24"/>
        </w:rPr>
        <w:t xml:space="preserve"> </w:t>
      </w:r>
      <w:r>
        <w:rPr>
          <w:sz w:val="24"/>
        </w:rPr>
        <w:t>or</w:t>
      </w:r>
      <w:r>
        <w:rPr>
          <w:spacing w:val="-5"/>
          <w:sz w:val="24"/>
        </w:rPr>
        <w:t xml:space="preserve"> </w:t>
      </w:r>
      <w:r>
        <w:rPr>
          <w:sz w:val="24"/>
        </w:rPr>
        <w:t>may</w:t>
      </w:r>
      <w:r>
        <w:rPr>
          <w:spacing w:val="-3"/>
          <w:sz w:val="24"/>
        </w:rPr>
        <w:t xml:space="preserve"> </w:t>
      </w:r>
      <w:r>
        <w:rPr>
          <w:sz w:val="24"/>
        </w:rPr>
        <w:t>not</w:t>
      </w:r>
      <w:r>
        <w:rPr>
          <w:spacing w:val="-3"/>
          <w:sz w:val="24"/>
        </w:rPr>
        <w:t xml:space="preserve"> </w:t>
      </w:r>
      <w:r>
        <w:rPr>
          <w:sz w:val="24"/>
        </w:rPr>
        <w:t>follow</w:t>
      </w:r>
      <w:r>
        <w:rPr>
          <w:spacing w:val="-3"/>
          <w:sz w:val="24"/>
        </w:rPr>
        <w:t xml:space="preserve"> </w:t>
      </w:r>
      <w:r>
        <w:rPr>
          <w:sz w:val="24"/>
        </w:rPr>
        <w:t>the</w:t>
      </w:r>
      <w:r>
        <w:rPr>
          <w:spacing w:val="-3"/>
          <w:sz w:val="24"/>
        </w:rPr>
        <w:t xml:space="preserve"> </w:t>
      </w:r>
      <w:r>
        <w:rPr>
          <w:spacing w:val="-2"/>
          <w:sz w:val="24"/>
        </w:rPr>
        <w:t>plan.</w:t>
      </w:r>
    </w:p>
    <w:p w14:paraId="6A56F5EE" w14:textId="77777777" w:rsidR="00A53062" w:rsidRDefault="00000000">
      <w:pPr>
        <w:pStyle w:val="ListParagraph"/>
        <w:numPr>
          <w:ilvl w:val="0"/>
          <w:numId w:val="33"/>
        </w:numPr>
        <w:tabs>
          <w:tab w:val="left" w:pos="1079"/>
        </w:tabs>
        <w:ind w:left="1079" w:right="515"/>
        <w:rPr>
          <w:sz w:val="24"/>
        </w:rPr>
      </w:pPr>
      <w:r>
        <w:rPr>
          <w:sz w:val="24"/>
        </w:rPr>
        <w:t>Notification</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MCI</w:t>
      </w:r>
      <w:r>
        <w:rPr>
          <w:spacing w:val="-4"/>
          <w:sz w:val="24"/>
        </w:rPr>
        <w:t xml:space="preserve"> </w:t>
      </w:r>
      <w:r>
        <w:rPr>
          <w:sz w:val="24"/>
        </w:rPr>
        <w:t>may</w:t>
      </w:r>
      <w:r>
        <w:rPr>
          <w:spacing w:val="-4"/>
          <w:sz w:val="24"/>
        </w:rPr>
        <w:t xml:space="preserve"> </w:t>
      </w:r>
      <w:r>
        <w:rPr>
          <w:sz w:val="24"/>
        </w:rPr>
        <w:t>come</w:t>
      </w:r>
      <w:r>
        <w:rPr>
          <w:spacing w:val="-4"/>
          <w:sz w:val="24"/>
        </w:rPr>
        <w:t xml:space="preserve"> </w:t>
      </w:r>
      <w:r>
        <w:rPr>
          <w:sz w:val="24"/>
        </w:rPr>
        <w:t>from</w:t>
      </w:r>
      <w:r>
        <w:rPr>
          <w:spacing w:val="-4"/>
          <w:sz w:val="24"/>
        </w:rPr>
        <w:t xml:space="preserve"> </w:t>
      </w:r>
      <w:r>
        <w:rPr>
          <w:sz w:val="24"/>
        </w:rPr>
        <w:t>casualties</w:t>
      </w:r>
      <w:r>
        <w:rPr>
          <w:spacing w:val="-4"/>
          <w:sz w:val="24"/>
        </w:rPr>
        <w:t xml:space="preserve"> </w:t>
      </w:r>
      <w:r>
        <w:rPr>
          <w:sz w:val="24"/>
        </w:rPr>
        <w:t>who</w:t>
      </w:r>
      <w:r>
        <w:rPr>
          <w:spacing w:val="-4"/>
          <w:sz w:val="24"/>
        </w:rPr>
        <w:t xml:space="preserve"> </w:t>
      </w:r>
      <w:r>
        <w:rPr>
          <w:sz w:val="24"/>
        </w:rPr>
        <w:t>self-transport</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hospital or from media.</w:t>
      </w:r>
    </w:p>
    <w:p w14:paraId="2525A43F" w14:textId="77777777" w:rsidR="00A53062" w:rsidRDefault="00000000">
      <w:pPr>
        <w:pStyle w:val="ListParagraph"/>
        <w:numPr>
          <w:ilvl w:val="0"/>
          <w:numId w:val="33"/>
        </w:numPr>
        <w:tabs>
          <w:tab w:val="left" w:pos="1079"/>
        </w:tabs>
        <w:spacing w:before="200"/>
        <w:ind w:left="1079"/>
        <w:rPr>
          <w:sz w:val="24"/>
        </w:rPr>
      </w:pPr>
      <w:r>
        <w:rPr>
          <w:sz w:val="24"/>
        </w:rPr>
        <w:t>Initial</w:t>
      </w:r>
      <w:r>
        <w:rPr>
          <w:spacing w:val="-7"/>
          <w:sz w:val="24"/>
        </w:rPr>
        <w:t xml:space="preserve"> </w:t>
      </w:r>
      <w:r>
        <w:rPr>
          <w:sz w:val="24"/>
        </w:rPr>
        <w:t>reports</w:t>
      </w:r>
      <w:r>
        <w:rPr>
          <w:spacing w:val="-4"/>
          <w:sz w:val="24"/>
        </w:rPr>
        <w:t xml:space="preserve"> </w:t>
      </w:r>
      <w:r>
        <w:rPr>
          <w:sz w:val="24"/>
        </w:rPr>
        <w:t>from</w:t>
      </w:r>
      <w:r>
        <w:rPr>
          <w:spacing w:val="-4"/>
          <w:sz w:val="24"/>
        </w:rPr>
        <w:t xml:space="preserve"> </w:t>
      </w:r>
      <w:r>
        <w:rPr>
          <w:sz w:val="24"/>
        </w:rPr>
        <w:t>a</w:t>
      </w:r>
      <w:r>
        <w:rPr>
          <w:spacing w:val="-4"/>
          <w:sz w:val="24"/>
        </w:rPr>
        <w:t xml:space="preserve"> </w:t>
      </w:r>
      <w:r>
        <w:rPr>
          <w:sz w:val="24"/>
        </w:rPr>
        <w:t>scene</w:t>
      </w:r>
      <w:r>
        <w:rPr>
          <w:spacing w:val="-4"/>
          <w:sz w:val="24"/>
        </w:rPr>
        <w:t xml:space="preserve"> </w:t>
      </w:r>
      <w:r>
        <w:rPr>
          <w:sz w:val="24"/>
        </w:rPr>
        <w:t>may</w:t>
      </w:r>
      <w:r>
        <w:rPr>
          <w:spacing w:val="-4"/>
          <w:sz w:val="24"/>
        </w:rPr>
        <w:t xml:space="preserve"> </w:t>
      </w:r>
      <w:r>
        <w:rPr>
          <w:sz w:val="24"/>
        </w:rPr>
        <w:t>over-exaggerate</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pacing w:val="-2"/>
          <w:sz w:val="24"/>
        </w:rPr>
        <w:t>casualties.</w:t>
      </w:r>
    </w:p>
    <w:p w14:paraId="301AD73C" w14:textId="77777777" w:rsidR="00A53062" w:rsidRDefault="00000000">
      <w:pPr>
        <w:pStyle w:val="ListParagraph"/>
        <w:numPr>
          <w:ilvl w:val="0"/>
          <w:numId w:val="33"/>
        </w:numPr>
        <w:tabs>
          <w:tab w:val="left" w:pos="1079"/>
        </w:tabs>
        <w:ind w:left="1079" w:right="513"/>
        <w:rPr>
          <w:sz w:val="24"/>
        </w:rPr>
      </w:pPr>
      <w:r>
        <w:rPr>
          <w:sz w:val="24"/>
        </w:rPr>
        <w:t>Persons</w:t>
      </w:r>
      <w:r>
        <w:rPr>
          <w:spacing w:val="-3"/>
          <w:sz w:val="24"/>
        </w:rPr>
        <w:t xml:space="preserve"> </w:t>
      </w:r>
      <w:r>
        <w:rPr>
          <w:sz w:val="24"/>
        </w:rPr>
        <w:t>who</w:t>
      </w:r>
      <w:r>
        <w:rPr>
          <w:spacing w:val="-3"/>
          <w:sz w:val="24"/>
        </w:rPr>
        <w:t xml:space="preserve"> </w:t>
      </w:r>
      <w:r>
        <w:rPr>
          <w:sz w:val="24"/>
        </w:rPr>
        <w:t>are</w:t>
      </w:r>
      <w:r>
        <w:rPr>
          <w:spacing w:val="-3"/>
          <w:sz w:val="24"/>
        </w:rPr>
        <w:t xml:space="preserve"> </w:t>
      </w:r>
      <w:r>
        <w:rPr>
          <w:sz w:val="24"/>
        </w:rPr>
        <w:t>injured</w:t>
      </w:r>
      <w:r>
        <w:rPr>
          <w:spacing w:val="-3"/>
          <w:sz w:val="24"/>
        </w:rPr>
        <w:t xml:space="preserve"> </w:t>
      </w:r>
      <w:r>
        <w:rPr>
          <w:sz w:val="24"/>
        </w:rPr>
        <w:t>in</w:t>
      </w:r>
      <w:r>
        <w:rPr>
          <w:spacing w:val="-3"/>
          <w:sz w:val="24"/>
        </w:rPr>
        <w:t xml:space="preserve"> </w:t>
      </w:r>
      <w:r>
        <w:rPr>
          <w:sz w:val="24"/>
        </w:rPr>
        <w:t>an</w:t>
      </w:r>
      <w:r>
        <w:rPr>
          <w:spacing w:val="-3"/>
          <w:sz w:val="24"/>
        </w:rPr>
        <w:t xml:space="preserve"> </w:t>
      </w:r>
      <w:r>
        <w:rPr>
          <w:sz w:val="24"/>
        </w:rPr>
        <w:t>MCI</w:t>
      </w:r>
      <w:r>
        <w:rPr>
          <w:spacing w:val="-3"/>
          <w:sz w:val="24"/>
        </w:rPr>
        <w:t xml:space="preserve"> </w:t>
      </w:r>
      <w:r>
        <w:rPr>
          <w:sz w:val="24"/>
        </w:rPr>
        <w:t>may</w:t>
      </w:r>
      <w:r>
        <w:rPr>
          <w:spacing w:val="-3"/>
          <w:sz w:val="24"/>
        </w:rPr>
        <w:t xml:space="preserve"> </w:t>
      </w:r>
      <w:r>
        <w:rPr>
          <w:sz w:val="24"/>
        </w:rPr>
        <w:t>not</w:t>
      </w:r>
      <w:r>
        <w:rPr>
          <w:spacing w:val="-3"/>
          <w:sz w:val="24"/>
        </w:rPr>
        <w:t xml:space="preserve"> </w:t>
      </w:r>
      <w:r>
        <w:rPr>
          <w:sz w:val="24"/>
        </w:rPr>
        <w:t>wait</w:t>
      </w:r>
      <w:r>
        <w:rPr>
          <w:spacing w:val="-3"/>
          <w:sz w:val="24"/>
        </w:rPr>
        <w:t xml:space="preserve"> </w:t>
      </w:r>
      <w:r>
        <w:rPr>
          <w:sz w:val="24"/>
        </w:rPr>
        <w:t>for</w:t>
      </w:r>
      <w:r>
        <w:rPr>
          <w:spacing w:val="-3"/>
          <w:sz w:val="24"/>
        </w:rPr>
        <w:t xml:space="preserve"> </w:t>
      </w:r>
      <w:r>
        <w:rPr>
          <w:sz w:val="24"/>
        </w:rPr>
        <w:t>Emergency</w:t>
      </w:r>
      <w:r>
        <w:rPr>
          <w:spacing w:val="-3"/>
          <w:sz w:val="24"/>
        </w:rPr>
        <w:t xml:space="preserve"> </w:t>
      </w:r>
      <w:r>
        <w:rPr>
          <w:sz w:val="24"/>
        </w:rPr>
        <w:t>Medical</w:t>
      </w:r>
      <w:r>
        <w:rPr>
          <w:spacing w:val="-3"/>
          <w:sz w:val="24"/>
        </w:rPr>
        <w:t xml:space="preserve"> </w:t>
      </w:r>
      <w:r>
        <w:rPr>
          <w:sz w:val="24"/>
        </w:rPr>
        <w:t xml:space="preserve">Service (EMS) to triage and transport them; instead, they may seek care at hospitals closest to the scene or may bypass the closest ones to travel to those already familiar to them. </w:t>
      </w:r>
      <w:proofErr w:type="gramStart"/>
      <w:r>
        <w:rPr>
          <w:sz w:val="24"/>
        </w:rPr>
        <w:t>The end result</w:t>
      </w:r>
      <w:proofErr w:type="gramEnd"/>
      <w:r>
        <w:rPr>
          <w:sz w:val="24"/>
        </w:rPr>
        <w:t xml:space="preserve"> may be that some hospitals, especially those closest to the incident, may receive a disproportionate share of casualties.</w:t>
      </w:r>
    </w:p>
    <w:p w14:paraId="10BFE42E" w14:textId="77777777" w:rsidR="00A53062" w:rsidRDefault="00000000">
      <w:pPr>
        <w:pStyle w:val="ListParagraph"/>
        <w:numPr>
          <w:ilvl w:val="0"/>
          <w:numId w:val="33"/>
        </w:numPr>
        <w:tabs>
          <w:tab w:val="left" w:pos="1079"/>
        </w:tabs>
        <w:ind w:left="1079" w:right="433"/>
        <w:rPr>
          <w:sz w:val="24"/>
        </w:rPr>
      </w:pPr>
      <w:r>
        <w:rPr>
          <w:sz w:val="24"/>
        </w:rPr>
        <w:t>Less</w:t>
      </w:r>
      <w:r>
        <w:rPr>
          <w:spacing w:val="-4"/>
          <w:sz w:val="24"/>
        </w:rPr>
        <w:t xml:space="preserve"> </w:t>
      </w:r>
      <w:r>
        <w:rPr>
          <w:sz w:val="24"/>
        </w:rPr>
        <w:t>seriously</w:t>
      </w:r>
      <w:r>
        <w:rPr>
          <w:spacing w:val="-4"/>
          <w:sz w:val="24"/>
        </w:rPr>
        <w:t xml:space="preserve"> </w:t>
      </w:r>
      <w:r>
        <w:rPr>
          <w:sz w:val="24"/>
        </w:rPr>
        <w:t>injured</w:t>
      </w:r>
      <w:r>
        <w:rPr>
          <w:spacing w:val="-4"/>
          <w:sz w:val="24"/>
        </w:rPr>
        <w:t xml:space="preserve"> </w:t>
      </w:r>
      <w:r>
        <w:rPr>
          <w:sz w:val="24"/>
        </w:rPr>
        <w:t>casualties</w:t>
      </w:r>
      <w:r>
        <w:rPr>
          <w:spacing w:val="-4"/>
          <w:sz w:val="24"/>
        </w:rPr>
        <w:t xml:space="preserve"> </w:t>
      </w:r>
      <w:r>
        <w:rPr>
          <w:sz w:val="24"/>
        </w:rPr>
        <w:t>who</w:t>
      </w:r>
      <w:r>
        <w:rPr>
          <w:spacing w:val="-4"/>
          <w:sz w:val="24"/>
        </w:rPr>
        <w:t xml:space="preserve"> </w:t>
      </w:r>
      <w:r>
        <w:rPr>
          <w:sz w:val="24"/>
        </w:rPr>
        <w:t>self-transport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hospital</w:t>
      </w:r>
      <w:r>
        <w:rPr>
          <w:spacing w:val="-4"/>
          <w:sz w:val="24"/>
        </w:rPr>
        <w:t xml:space="preserve"> </w:t>
      </w:r>
      <w:r>
        <w:rPr>
          <w:sz w:val="24"/>
        </w:rPr>
        <w:t>typically</w:t>
      </w:r>
      <w:r>
        <w:rPr>
          <w:spacing w:val="-4"/>
          <w:sz w:val="24"/>
        </w:rPr>
        <w:t xml:space="preserve"> </w:t>
      </w:r>
      <w:r>
        <w:rPr>
          <w:sz w:val="24"/>
        </w:rPr>
        <w:t>arrive before those who are more seriously injured. Self-transported, less injured casualties</w:t>
      </w:r>
      <w:r>
        <w:rPr>
          <w:spacing w:val="-1"/>
          <w:sz w:val="24"/>
        </w:rPr>
        <w:t xml:space="preserve"> </w:t>
      </w:r>
      <w:r>
        <w:rPr>
          <w:sz w:val="24"/>
        </w:rPr>
        <w:t>may</w:t>
      </w:r>
      <w:r>
        <w:rPr>
          <w:spacing w:val="-1"/>
          <w:sz w:val="24"/>
        </w:rPr>
        <w:t xml:space="preserve"> </w:t>
      </w:r>
      <w:r>
        <w:rPr>
          <w:sz w:val="24"/>
        </w:rPr>
        <w:t>not</w:t>
      </w:r>
      <w:r>
        <w:rPr>
          <w:spacing w:val="-1"/>
          <w:sz w:val="24"/>
        </w:rPr>
        <w:t xml:space="preserve"> </w:t>
      </w:r>
      <w:r>
        <w:rPr>
          <w:sz w:val="24"/>
        </w:rPr>
        <w:t>wait</w:t>
      </w:r>
      <w:r>
        <w:rPr>
          <w:spacing w:val="-1"/>
          <w:sz w:val="24"/>
        </w:rPr>
        <w:t xml:space="preserve"> </w:t>
      </w:r>
      <w:r>
        <w:rPr>
          <w:sz w:val="24"/>
        </w:rPr>
        <w:t>at</w:t>
      </w:r>
      <w:r>
        <w:rPr>
          <w:spacing w:val="-1"/>
          <w:sz w:val="24"/>
        </w:rPr>
        <w:t xml:space="preserve"> </w:t>
      </w:r>
      <w:r>
        <w:rPr>
          <w:sz w:val="24"/>
        </w:rPr>
        <w:t>an</w:t>
      </w:r>
      <w:r>
        <w:rPr>
          <w:spacing w:val="-1"/>
          <w:sz w:val="24"/>
        </w:rPr>
        <w:t xml:space="preserve"> </w:t>
      </w:r>
      <w:r>
        <w:rPr>
          <w:sz w:val="24"/>
        </w:rPr>
        <w:t>overcrowded</w:t>
      </w:r>
      <w:r>
        <w:rPr>
          <w:spacing w:val="-1"/>
          <w:sz w:val="24"/>
        </w:rPr>
        <w:t xml:space="preserve"> </w:t>
      </w:r>
      <w:r>
        <w:rPr>
          <w:sz w:val="24"/>
        </w:rPr>
        <w:t>hospital</w:t>
      </w:r>
      <w:r>
        <w:rPr>
          <w:spacing w:val="-1"/>
          <w:sz w:val="24"/>
        </w:rPr>
        <w:t xml:space="preserve"> </w:t>
      </w:r>
      <w:r>
        <w:rPr>
          <w:sz w:val="24"/>
        </w:rPr>
        <w:t>and</w:t>
      </w:r>
      <w:r>
        <w:rPr>
          <w:spacing w:val="-1"/>
          <w:sz w:val="24"/>
        </w:rPr>
        <w:t xml:space="preserve"> </w:t>
      </w:r>
      <w:r>
        <w:rPr>
          <w:sz w:val="24"/>
        </w:rPr>
        <w:t>may</w:t>
      </w:r>
      <w:r>
        <w:rPr>
          <w:spacing w:val="-1"/>
          <w:sz w:val="24"/>
        </w:rPr>
        <w:t xml:space="preserve"> </w:t>
      </w:r>
      <w:r>
        <w:rPr>
          <w:sz w:val="24"/>
        </w:rPr>
        <w:t>transport</w:t>
      </w:r>
      <w:r>
        <w:rPr>
          <w:spacing w:val="-1"/>
          <w:sz w:val="24"/>
        </w:rPr>
        <w:t xml:space="preserve"> </w:t>
      </w:r>
      <w:r>
        <w:rPr>
          <w:sz w:val="24"/>
        </w:rPr>
        <w:t>again</w:t>
      </w:r>
      <w:r>
        <w:rPr>
          <w:spacing w:val="-1"/>
          <w:sz w:val="24"/>
        </w:rPr>
        <w:t xml:space="preserve"> </w:t>
      </w:r>
      <w:r>
        <w:rPr>
          <w:sz w:val="24"/>
        </w:rPr>
        <w:t>to</w:t>
      </w:r>
      <w:r>
        <w:rPr>
          <w:spacing w:val="-1"/>
          <w:sz w:val="24"/>
        </w:rPr>
        <w:t xml:space="preserve"> </w:t>
      </w:r>
      <w:r>
        <w:rPr>
          <w:sz w:val="24"/>
        </w:rPr>
        <w:t>a different hospital.</w:t>
      </w:r>
    </w:p>
    <w:p w14:paraId="2CA161D9" w14:textId="77777777" w:rsidR="00A53062" w:rsidRDefault="00000000">
      <w:pPr>
        <w:pStyle w:val="ListParagraph"/>
        <w:numPr>
          <w:ilvl w:val="0"/>
          <w:numId w:val="33"/>
        </w:numPr>
        <w:tabs>
          <w:tab w:val="left" w:pos="1079"/>
        </w:tabs>
        <w:spacing w:before="200" w:line="237" w:lineRule="auto"/>
        <w:ind w:left="1079" w:right="980"/>
        <w:rPr>
          <w:sz w:val="24"/>
        </w:rPr>
      </w:pPr>
      <w:proofErr w:type="spellStart"/>
      <w:r>
        <w:rPr>
          <w:sz w:val="24"/>
        </w:rPr>
        <w:t>Casualities</w:t>
      </w:r>
      <w:proofErr w:type="spellEnd"/>
      <w:r>
        <w:rPr>
          <w:spacing w:val="-3"/>
          <w:sz w:val="24"/>
        </w:rPr>
        <w:t xml:space="preserve"> </w:t>
      </w:r>
      <w:r>
        <w:rPr>
          <w:sz w:val="24"/>
        </w:rPr>
        <w:t>may</w:t>
      </w:r>
      <w:r>
        <w:rPr>
          <w:spacing w:val="-4"/>
          <w:sz w:val="24"/>
        </w:rPr>
        <w:t xml:space="preserve"> </w:t>
      </w:r>
      <w:r>
        <w:rPr>
          <w:sz w:val="24"/>
        </w:rPr>
        <w:t>go</w:t>
      </w:r>
      <w:r>
        <w:rPr>
          <w:spacing w:val="-4"/>
          <w:sz w:val="24"/>
        </w:rPr>
        <w:t xml:space="preserve"> </w:t>
      </w:r>
      <w:r>
        <w:rPr>
          <w:sz w:val="24"/>
        </w:rPr>
        <w:t>to</w:t>
      </w:r>
      <w:r>
        <w:rPr>
          <w:spacing w:val="-4"/>
          <w:sz w:val="24"/>
        </w:rPr>
        <w:t xml:space="preserve"> </w:t>
      </w:r>
      <w:r>
        <w:rPr>
          <w:sz w:val="24"/>
        </w:rPr>
        <w:t>an</w:t>
      </w:r>
      <w:r>
        <w:rPr>
          <w:spacing w:val="-4"/>
          <w:sz w:val="24"/>
        </w:rPr>
        <w:t xml:space="preserve"> </w:t>
      </w:r>
      <w:r>
        <w:rPr>
          <w:sz w:val="24"/>
        </w:rPr>
        <w:t>ancillary</w:t>
      </w:r>
      <w:r>
        <w:rPr>
          <w:spacing w:val="-3"/>
          <w:sz w:val="24"/>
        </w:rPr>
        <w:t xml:space="preserve"> </w:t>
      </w:r>
      <w:r>
        <w:rPr>
          <w:sz w:val="24"/>
        </w:rPr>
        <w:t>area</w:t>
      </w:r>
      <w:r>
        <w:rPr>
          <w:spacing w:val="-4"/>
          <w:sz w:val="24"/>
        </w:rPr>
        <w:t xml:space="preserve"> </w:t>
      </w:r>
      <w:r>
        <w:rPr>
          <w:sz w:val="24"/>
        </w:rPr>
        <w:t>or</w:t>
      </w:r>
      <w:r>
        <w:rPr>
          <w:spacing w:val="-4"/>
          <w:sz w:val="24"/>
        </w:rPr>
        <w:t xml:space="preserve"> </w:t>
      </w:r>
      <w:r>
        <w:rPr>
          <w:sz w:val="24"/>
        </w:rPr>
        <w:t>non-hospital</w:t>
      </w:r>
      <w:r>
        <w:rPr>
          <w:spacing w:val="-4"/>
          <w:sz w:val="24"/>
        </w:rPr>
        <w:t xml:space="preserve"> </w:t>
      </w:r>
      <w:r>
        <w:rPr>
          <w:sz w:val="24"/>
        </w:rPr>
        <w:t>facility</w:t>
      </w:r>
      <w:r>
        <w:rPr>
          <w:spacing w:val="-4"/>
          <w:sz w:val="24"/>
        </w:rPr>
        <w:t xml:space="preserve"> </w:t>
      </w:r>
      <w:r>
        <w:rPr>
          <w:sz w:val="24"/>
        </w:rPr>
        <w:t>instead</w:t>
      </w:r>
      <w:r>
        <w:rPr>
          <w:spacing w:val="-4"/>
          <w:sz w:val="24"/>
        </w:rPr>
        <w:t xml:space="preserve"> </w:t>
      </w:r>
      <w:r>
        <w:rPr>
          <w:sz w:val="24"/>
        </w:rPr>
        <w:t>of</w:t>
      </w:r>
      <w:r>
        <w:rPr>
          <w:spacing w:val="-4"/>
          <w:sz w:val="24"/>
        </w:rPr>
        <w:t xml:space="preserve"> </w:t>
      </w:r>
      <w:r>
        <w:rPr>
          <w:sz w:val="24"/>
        </w:rPr>
        <w:t>the traditional emergency department if they see a hospital logo on a building.</w:t>
      </w:r>
    </w:p>
    <w:p w14:paraId="463390F5" w14:textId="77777777" w:rsidR="00A53062" w:rsidRDefault="00000000">
      <w:pPr>
        <w:pStyle w:val="ListParagraph"/>
        <w:numPr>
          <w:ilvl w:val="0"/>
          <w:numId w:val="33"/>
        </w:numPr>
        <w:tabs>
          <w:tab w:val="left" w:pos="1079"/>
        </w:tabs>
        <w:spacing w:before="204" w:line="237" w:lineRule="auto"/>
        <w:ind w:left="1079" w:right="565"/>
        <w:rPr>
          <w:sz w:val="24"/>
        </w:rPr>
      </w:pPr>
      <w:r>
        <w:rPr>
          <w:sz w:val="24"/>
        </w:rPr>
        <w:t>Casualties</w:t>
      </w:r>
      <w:r>
        <w:rPr>
          <w:spacing w:val="-4"/>
          <w:sz w:val="24"/>
        </w:rPr>
        <w:t xml:space="preserve"> </w:t>
      </w:r>
      <w:r>
        <w:rPr>
          <w:sz w:val="24"/>
        </w:rPr>
        <w:t>may</w:t>
      </w:r>
      <w:r>
        <w:rPr>
          <w:spacing w:val="-4"/>
          <w:sz w:val="24"/>
        </w:rPr>
        <w:t xml:space="preserve"> </w:t>
      </w:r>
      <w:r>
        <w:rPr>
          <w:sz w:val="24"/>
        </w:rPr>
        <w:t>arrive</w:t>
      </w:r>
      <w:r>
        <w:rPr>
          <w:spacing w:val="-4"/>
          <w:sz w:val="24"/>
        </w:rPr>
        <w:t xml:space="preserve"> </w:t>
      </w:r>
      <w:r>
        <w:rPr>
          <w:sz w:val="24"/>
        </w:rPr>
        <w:t>at</w:t>
      </w:r>
      <w:r>
        <w:rPr>
          <w:spacing w:val="-4"/>
          <w:sz w:val="24"/>
        </w:rPr>
        <w:t xml:space="preserve"> </w:t>
      </w:r>
      <w:r>
        <w:rPr>
          <w:sz w:val="24"/>
        </w:rPr>
        <w:t>hospitals</w:t>
      </w:r>
      <w:r>
        <w:rPr>
          <w:spacing w:val="-4"/>
          <w:sz w:val="24"/>
        </w:rPr>
        <w:t xml:space="preserve"> </w:t>
      </w:r>
      <w:r>
        <w:rPr>
          <w:sz w:val="24"/>
        </w:rPr>
        <w:t>without</w:t>
      </w:r>
      <w:r>
        <w:rPr>
          <w:spacing w:val="-4"/>
          <w:sz w:val="24"/>
        </w:rPr>
        <w:t xml:space="preserve"> </w:t>
      </w:r>
      <w:r>
        <w:rPr>
          <w:sz w:val="24"/>
        </w:rPr>
        <w:t>having</w:t>
      </w:r>
      <w:r>
        <w:rPr>
          <w:spacing w:val="-4"/>
          <w:sz w:val="24"/>
        </w:rPr>
        <w:t xml:space="preserve"> </w:t>
      </w:r>
      <w:r>
        <w:rPr>
          <w:sz w:val="24"/>
        </w:rPr>
        <w:t>been</w:t>
      </w:r>
      <w:r>
        <w:rPr>
          <w:spacing w:val="-4"/>
          <w:sz w:val="24"/>
        </w:rPr>
        <w:t xml:space="preserve"> </w:t>
      </w:r>
      <w:r>
        <w:rPr>
          <w:sz w:val="24"/>
        </w:rPr>
        <w:t>triaged,</w:t>
      </w:r>
      <w:r>
        <w:rPr>
          <w:spacing w:val="-4"/>
          <w:sz w:val="24"/>
        </w:rPr>
        <w:t xml:space="preserve"> </w:t>
      </w:r>
      <w:r>
        <w:rPr>
          <w:sz w:val="24"/>
        </w:rPr>
        <w:t>decontaminated or receiving first aid.</w:t>
      </w:r>
    </w:p>
    <w:p w14:paraId="434CD9A6" w14:textId="77777777" w:rsidR="00A53062" w:rsidRDefault="00000000">
      <w:pPr>
        <w:pStyle w:val="ListParagraph"/>
        <w:numPr>
          <w:ilvl w:val="0"/>
          <w:numId w:val="33"/>
        </w:numPr>
        <w:tabs>
          <w:tab w:val="left" w:pos="1079"/>
        </w:tabs>
        <w:spacing w:before="201"/>
        <w:ind w:left="1079"/>
        <w:rPr>
          <w:sz w:val="24"/>
        </w:rPr>
      </w:pPr>
      <w:r>
        <w:rPr>
          <w:sz w:val="24"/>
        </w:rPr>
        <w:t>Emergency</w:t>
      </w:r>
      <w:r>
        <w:rPr>
          <w:spacing w:val="-7"/>
          <w:sz w:val="24"/>
        </w:rPr>
        <w:t xml:space="preserve"> </w:t>
      </w:r>
      <w:r>
        <w:rPr>
          <w:sz w:val="24"/>
        </w:rPr>
        <w:t>responders</w:t>
      </w:r>
      <w:r>
        <w:rPr>
          <w:spacing w:val="-4"/>
          <w:sz w:val="24"/>
        </w:rPr>
        <w:t xml:space="preserve"> </w:t>
      </w:r>
      <w:r>
        <w:rPr>
          <w:sz w:val="24"/>
        </w:rPr>
        <w:t>may</w:t>
      </w:r>
      <w:r>
        <w:rPr>
          <w:spacing w:val="-5"/>
          <w:sz w:val="24"/>
        </w:rPr>
        <w:t xml:space="preserve"> </w:t>
      </w:r>
      <w:r>
        <w:rPr>
          <w:sz w:val="24"/>
        </w:rPr>
        <w:t>arrive</w:t>
      </w:r>
      <w:r>
        <w:rPr>
          <w:spacing w:val="-4"/>
          <w:sz w:val="24"/>
        </w:rPr>
        <w:t xml:space="preserve"> </w:t>
      </w:r>
      <w:r>
        <w:rPr>
          <w:sz w:val="24"/>
        </w:rPr>
        <w:t>to</w:t>
      </w:r>
      <w:r>
        <w:rPr>
          <w:spacing w:val="-5"/>
          <w:sz w:val="24"/>
        </w:rPr>
        <w:t xml:space="preserve"> </w:t>
      </w:r>
      <w:r>
        <w:rPr>
          <w:sz w:val="24"/>
        </w:rPr>
        <w:t>help,</w:t>
      </w:r>
      <w:r>
        <w:rPr>
          <w:spacing w:val="-4"/>
          <w:sz w:val="24"/>
        </w:rPr>
        <w:t xml:space="preserve"> </w:t>
      </w:r>
      <w:r>
        <w:rPr>
          <w:sz w:val="24"/>
        </w:rPr>
        <w:t>whether</w:t>
      </w:r>
      <w:r>
        <w:rPr>
          <w:spacing w:val="-5"/>
          <w:sz w:val="24"/>
        </w:rPr>
        <w:t xml:space="preserve"> </w:t>
      </w:r>
      <w:r>
        <w:rPr>
          <w:sz w:val="24"/>
        </w:rPr>
        <w:t>requested</w:t>
      </w:r>
      <w:r>
        <w:rPr>
          <w:spacing w:val="-4"/>
          <w:sz w:val="24"/>
        </w:rPr>
        <w:t xml:space="preserve"> </w:t>
      </w:r>
      <w:r>
        <w:rPr>
          <w:sz w:val="24"/>
        </w:rPr>
        <w:t>or</w:t>
      </w:r>
      <w:r>
        <w:rPr>
          <w:spacing w:val="-4"/>
          <w:sz w:val="24"/>
        </w:rPr>
        <w:t xml:space="preserve"> not.</w:t>
      </w:r>
    </w:p>
    <w:p w14:paraId="76469C8E" w14:textId="77777777" w:rsidR="00A53062" w:rsidRDefault="00000000">
      <w:pPr>
        <w:pStyle w:val="ListParagraph"/>
        <w:numPr>
          <w:ilvl w:val="0"/>
          <w:numId w:val="33"/>
        </w:numPr>
        <w:tabs>
          <w:tab w:val="left" w:pos="1079"/>
        </w:tabs>
        <w:ind w:left="1079" w:right="1197"/>
        <w:rPr>
          <w:sz w:val="24"/>
        </w:rPr>
      </w:pPr>
      <w:r>
        <w:rPr>
          <w:sz w:val="24"/>
        </w:rPr>
        <w:t>Resource</w:t>
      </w:r>
      <w:r>
        <w:rPr>
          <w:spacing w:val="-4"/>
          <w:sz w:val="24"/>
        </w:rPr>
        <w:t xml:space="preserve"> </w:t>
      </w:r>
      <w:r>
        <w:rPr>
          <w:sz w:val="24"/>
        </w:rPr>
        <w:t>sufficiency</w:t>
      </w:r>
      <w:r>
        <w:rPr>
          <w:spacing w:val="-4"/>
          <w:sz w:val="24"/>
        </w:rPr>
        <w:t xml:space="preserve"> </w:t>
      </w:r>
      <w:r>
        <w:rPr>
          <w:sz w:val="24"/>
        </w:rPr>
        <w:t>may</w:t>
      </w:r>
      <w:r>
        <w:rPr>
          <w:spacing w:val="-4"/>
          <w:sz w:val="24"/>
        </w:rPr>
        <w:t xml:space="preserve"> </w:t>
      </w:r>
      <w:r>
        <w:rPr>
          <w:sz w:val="24"/>
        </w:rPr>
        <w:t>exist,</w:t>
      </w:r>
      <w:r>
        <w:rPr>
          <w:spacing w:val="-4"/>
          <w:sz w:val="24"/>
        </w:rPr>
        <w:t xml:space="preserve"> </w:t>
      </w:r>
      <w:r>
        <w:rPr>
          <w:sz w:val="24"/>
        </w:rPr>
        <w:t>however</w:t>
      </w:r>
      <w:r>
        <w:rPr>
          <w:spacing w:val="-4"/>
          <w:sz w:val="24"/>
        </w:rPr>
        <w:t xml:space="preserve"> </w:t>
      </w:r>
      <w:r>
        <w:rPr>
          <w:sz w:val="24"/>
        </w:rPr>
        <w:t>there</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a</w:t>
      </w:r>
      <w:r>
        <w:rPr>
          <w:spacing w:val="-4"/>
          <w:sz w:val="24"/>
        </w:rPr>
        <w:t xml:space="preserve"> </w:t>
      </w:r>
      <w:r>
        <w:rPr>
          <w:sz w:val="24"/>
        </w:rPr>
        <w:t>mobilization</w:t>
      </w:r>
      <w:r>
        <w:rPr>
          <w:spacing w:val="-4"/>
          <w:sz w:val="24"/>
        </w:rPr>
        <w:t xml:space="preserve"> </w:t>
      </w:r>
      <w:r>
        <w:rPr>
          <w:sz w:val="24"/>
        </w:rPr>
        <w:t>and logistics issue for them to be available in a timely manner.</w:t>
      </w:r>
    </w:p>
    <w:p w14:paraId="0DF0D8F8" w14:textId="77777777" w:rsidR="00A53062" w:rsidRDefault="00000000">
      <w:pPr>
        <w:pStyle w:val="ListParagraph"/>
        <w:numPr>
          <w:ilvl w:val="0"/>
          <w:numId w:val="33"/>
        </w:numPr>
        <w:tabs>
          <w:tab w:val="left" w:pos="1079"/>
        </w:tabs>
        <w:ind w:left="1079"/>
        <w:rPr>
          <w:sz w:val="24"/>
        </w:rPr>
      </w:pPr>
      <w:r>
        <w:rPr>
          <w:sz w:val="24"/>
        </w:rPr>
        <w:t>Patients</w:t>
      </w:r>
      <w:r>
        <w:rPr>
          <w:spacing w:val="-5"/>
          <w:sz w:val="24"/>
        </w:rPr>
        <w:t xml:space="preserve"> </w:t>
      </w:r>
      <w:r>
        <w:rPr>
          <w:sz w:val="24"/>
        </w:rPr>
        <w:t>with</w:t>
      </w:r>
      <w:r>
        <w:rPr>
          <w:spacing w:val="-5"/>
          <w:sz w:val="24"/>
        </w:rPr>
        <w:t xml:space="preserve"> </w:t>
      </w:r>
      <w:r>
        <w:rPr>
          <w:sz w:val="24"/>
        </w:rPr>
        <w:t>casualties</w:t>
      </w:r>
      <w:r>
        <w:rPr>
          <w:spacing w:val="-5"/>
          <w:sz w:val="24"/>
        </w:rPr>
        <w:t xml:space="preserve"> </w:t>
      </w:r>
      <w:r>
        <w:rPr>
          <w:sz w:val="24"/>
        </w:rPr>
        <w:t>may</w:t>
      </w:r>
      <w:r>
        <w:rPr>
          <w:spacing w:val="-5"/>
          <w:sz w:val="24"/>
        </w:rPr>
        <w:t xml:space="preserve"> </w:t>
      </w:r>
      <w:r>
        <w:rPr>
          <w:sz w:val="24"/>
        </w:rPr>
        <w:t>report</w:t>
      </w:r>
      <w:r>
        <w:rPr>
          <w:spacing w:val="-6"/>
          <w:sz w:val="24"/>
        </w:rPr>
        <w:t xml:space="preserve"> </w:t>
      </w:r>
      <w:r>
        <w:rPr>
          <w:sz w:val="24"/>
        </w:rPr>
        <w:t>with</w:t>
      </w:r>
      <w:r>
        <w:rPr>
          <w:spacing w:val="-5"/>
          <w:sz w:val="24"/>
        </w:rPr>
        <w:t xml:space="preserve"> </w:t>
      </w:r>
      <w:r>
        <w:rPr>
          <w:sz w:val="24"/>
        </w:rPr>
        <w:t>special</w:t>
      </w:r>
      <w:r>
        <w:rPr>
          <w:spacing w:val="-5"/>
          <w:sz w:val="24"/>
        </w:rPr>
        <w:t xml:space="preserve"> </w:t>
      </w:r>
      <w:r>
        <w:rPr>
          <w:sz w:val="24"/>
        </w:rPr>
        <w:t>medical</w:t>
      </w:r>
      <w:r>
        <w:rPr>
          <w:spacing w:val="-5"/>
          <w:sz w:val="24"/>
        </w:rPr>
        <w:t xml:space="preserve"> </w:t>
      </w:r>
      <w:r>
        <w:rPr>
          <w:sz w:val="24"/>
        </w:rPr>
        <w:t>or</w:t>
      </w:r>
      <w:r>
        <w:rPr>
          <w:spacing w:val="-5"/>
          <w:sz w:val="24"/>
        </w:rPr>
        <w:t xml:space="preserve"> </w:t>
      </w:r>
      <w:r>
        <w:rPr>
          <w:sz w:val="24"/>
        </w:rPr>
        <w:t>functional</w:t>
      </w:r>
      <w:r>
        <w:rPr>
          <w:spacing w:val="-4"/>
          <w:sz w:val="24"/>
        </w:rPr>
        <w:t xml:space="preserve"> </w:t>
      </w:r>
      <w:r>
        <w:rPr>
          <w:spacing w:val="-2"/>
          <w:sz w:val="24"/>
        </w:rPr>
        <w:t>needs.</w:t>
      </w:r>
    </w:p>
    <w:p w14:paraId="6BC04C6D" w14:textId="77777777" w:rsidR="00A53062" w:rsidRDefault="00000000">
      <w:pPr>
        <w:pStyle w:val="ListParagraph"/>
        <w:numPr>
          <w:ilvl w:val="0"/>
          <w:numId w:val="33"/>
        </w:numPr>
        <w:tabs>
          <w:tab w:val="left" w:pos="1079"/>
        </w:tabs>
        <w:ind w:left="1079"/>
        <w:rPr>
          <w:sz w:val="24"/>
        </w:rPr>
      </w:pPr>
      <w:r>
        <w:rPr>
          <w:sz w:val="24"/>
        </w:rPr>
        <w:t>Language</w:t>
      </w:r>
      <w:r>
        <w:rPr>
          <w:spacing w:val="-6"/>
          <w:sz w:val="24"/>
        </w:rPr>
        <w:t xml:space="preserve"> </w:t>
      </w:r>
      <w:r>
        <w:rPr>
          <w:sz w:val="24"/>
        </w:rPr>
        <w:t>barriers</w:t>
      </w:r>
      <w:r>
        <w:rPr>
          <w:spacing w:val="-5"/>
          <w:sz w:val="24"/>
        </w:rPr>
        <w:t xml:space="preserve"> </w:t>
      </w:r>
      <w:r>
        <w:rPr>
          <w:sz w:val="24"/>
        </w:rPr>
        <w:t>may</w:t>
      </w:r>
      <w:r>
        <w:rPr>
          <w:spacing w:val="-5"/>
          <w:sz w:val="24"/>
        </w:rPr>
        <w:t xml:space="preserve"> </w:t>
      </w:r>
      <w:r>
        <w:rPr>
          <w:spacing w:val="-2"/>
          <w:sz w:val="24"/>
        </w:rPr>
        <w:t>exist.</w:t>
      </w:r>
    </w:p>
    <w:p w14:paraId="4B40E37D" w14:textId="77777777" w:rsidR="00A53062" w:rsidRDefault="00A53062">
      <w:pPr>
        <w:pStyle w:val="ListParagraph"/>
        <w:rPr>
          <w:sz w:val="24"/>
        </w:rPr>
        <w:sectPr w:rsidR="00A53062">
          <w:pgSz w:w="12240" w:h="15840"/>
          <w:pgMar w:top="1360" w:right="1080" w:bottom="1260" w:left="1080" w:header="0" w:footer="1065" w:gutter="0"/>
          <w:cols w:space="720"/>
        </w:sectPr>
      </w:pPr>
    </w:p>
    <w:p w14:paraId="13640FD9" w14:textId="77777777" w:rsidR="00A53062" w:rsidRDefault="00000000">
      <w:pPr>
        <w:pStyle w:val="ListParagraph"/>
        <w:numPr>
          <w:ilvl w:val="0"/>
          <w:numId w:val="33"/>
        </w:numPr>
        <w:tabs>
          <w:tab w:val="left" w:pos="1079"/>
        </w:tabs>
        <w:spacing w:before="80" w:line="237" w:lineRule="auto"/>
        <w:ind w:left="1079" w:right="994"/>
        <w:rPr>
          <w:sz w:val="24"/>
        </w:rPr>
      </w:pPr>
      <w:r>
        <w:rPr>
          <w:sz w:val="24"/>
        </w:rPr>
        <w:lastRenderedPageBreak/>
        <w:t>Persons</w:t>
      </w:r>
      <w:r>
        <w:rPr>
          <w:spacing w:val="-3"/>
          <w:sz w:val="24"/>
        </w:rPr>
        <w:t xml:space="preserve"> </w:t>
      </w:r>
      <w:r>
        <w:rPr>
          <w:sz w:val="24"/>
        </w:rPr>
        <w:t>who</w:t>
      </w:r>
      <w:r>
        <w:rPr>
          <w:spacing w:val="-3"/>
          <w:sz w:val="24"/>
        </w:rPr>
        <w:t xml:space="preserve"> </w:t>
      </w:r>
      <w:r>
        <w:rPr>
          <w:sz w:val="24"/>
        </w:rPr>
        <w:t>are</w:t>
      </w:r>
      <w:r>
        <w:rPr>
          <w:spacing w:val="-3"/>
          <w:sz w:val="24"/>
        </w:rPr>
        <w:t xml:space="preserve"> </w:t>
      </w:r>
      <w:r>
        <w:rPr>
          <w:sz w:val="24"/>
        </w:rPr>
        <w:t>ill</w:t>
      </w:r>
      <w:r>
        <w:rPr>
          <w:spacing w:val="-3"/>
          <w:sz w:val="24"/>
        </w:rPr>
        <w:t xml:space="preserve"> </w:t>
      </w:r>
      <w:r>
        <w:rPr>
          <w:sz w:val="24"/>
        </w:rPr>
        <w:t>or</w:t>
      </w:r>
      <w:r>
        <w:rPr>
          <w:spacing w:val="-3"/>
          <w:sz w:val="24"/>
        </w:rPr>
        <w:t xml:space="preserve"> </w:t>
      </w:r>
      <w:r>
        <w:rPr>
          <w:sz w:val="24"/>
        </w:rPr>
        <w:t>injured</w:t>
      </w:r>
      <w:r>
        <w:rPr>
          <w:spacing w:val="-3"/>
          <w:sz w:val="24"/>
        </w:rPr>
        <w:t xml:space="preserve"> </w:t>
      </w:r>
      <w:r>
        <w:rPr>
          <w:sz w:val="24"/>
        </w:rPr>
        <w:t>in</w:t>
      </w:r>
      <w:r>
        <w:rPr>
          <w:spacing w:val="-3"/>
          <w:sz w:val="24"/>
        </w:rPr>
        <w:t xml:space="preserve"> </w:t>
      </w:r>
      <w:r>
        <w:rPr>
          <w:sz w:val="24"/>
        </w:rPr>
        <w:t>an</w:t>
      </w:r>
      <w:r>
        <w:rPr>
          <w:spacing w:val="-3"/>
          <w:sz w:val="24"/>
        </w:rPr>
        <w:t xml:space="preserve"> </w:t>
      </w:r>
      <w:r>
        <w:rPr>
          <w:sz w:val="24"/>
        </w:rPr>
        <w:t>MCI</w:t>
      </w:r>
      <w:r>
        <w:rPr>
          <w:spacing w:val="-3"/>
          <w:sz w:val="24"/>
        </w:rPr>
        <w:t xml:space="preserve"> </w:t>
      </w:r>
      <w:r>
        <w:rPr>
          <w:sz w:val="24"/>
        </w:rPr>
        <w:t>and</w:t>
      </w:r>
      <w:r>
        <w:rPr>
          <w:spacing w:val="-3"/>
          <w:sz w:val="24"/>
        </w:rPr>
        <w:t xml:space="preserve"> </w:t>
      </w:r>
      <w:r>
        <w:rPr>
          <w:sz w:val="24"/>
        </w:rPr>
        <w:t>live</w:t>
      </w:r>
      <w:r>
        <w:rPr>
          <w:spacing w:val="-3"/>
          <w:sz w:val="24"/>
        </w:rPr>
        <w:t xml:space="preserve"> </w:t>
      </w:r>
      <w:r>
        <w:rPr>
          <w:sz w:val="24"/>
        </w:rPr>
        <w:t>are</w:t>
      </w:r>
      <w:r>
        <w:rPr>
          <w:spacing w:val="-3"/>
          <w:sz w:val="24"/>
        </w:rPr>
        <w:t xml:space="preserve"> </w:t>
      </w:r>
      <w:r>
        <w:rPr>
          <w:sz w:val="24"/>
        </w:rPr>
        <w:t>not</w:t>
      </w:r>
      <w:r>
        <w:rPr>
          <w:spacing w:val="-3"/>
          <w:sz w:val="24"/>
        </w:rPr>
        <w:t xml:space="preserve"> </w:t>
      </w:r>
      <w:proofErr w:type="gramStart"/>
      <w:r>
        <w:rPr>
          <w:sz w:val="24"/>
        </w:rPr>
        <w:t>victims,</w:t>
      </w:r>
      <w:r>
        <w:rPr>
          <w:spacing w:val="-4"/>
          <w:sz w:val="24"/>
        </w:rPr>
        <w:t xml:space="preserve"> </w:t>
      </w:r>
      <w:r>
        <w:rPr>
          <w:sz w:val="24"/>
        </w:rPr>
        <w:t>but</w:t>
      </w:r>
      <w:proofErr w:type="gramEnd"/>
      <w:r>
        <w:rPr>
          <w:spacing w:val="-4"/>
          <w:sz w:val="24"/>
        </w:rPr>
        <w:t xml:space="preserve"> </w:t>
      </w:r>
      <w:r>
        <w:rPr>
          <w:sz w:val="24"/>
        </w:rPr>
        <w:t>instead should be referred to as survivors.</w:t>
      </w:r>
    </w:p>
    <w:p w14:paraId="00C0BEB8" w14:textId="77777777" w:rsidR="00A53062" w:rsidRDefault="00000000">
      <w:pPr>
        <w:pStyle w:val="ListParagraph"/>
        <w:numPr>
          <w:ilvl w:val="0"/>
          <w:numId w:val="33"/>
        </w:numPr>
        <w:tabs>
          <w:tab w:val="left" w:pos="1079"/>
        </w:tabs>
        <w:spacing w:before="201"/>
        <w:ind w:left="1079" w:right="751"/>
        <w:rPr>
          <w:sz w:val="24"/>
        </w:rPr>
      </w:pPr>
      <w:r>
        <w:rPr>
          <w:sz w:val="24"/>
        </w:rPr>
        <w:t>Patients</w:t>
      </w:r>
      <w:r>
        <w:rPr>
          <w:spacing w:val="-5"/>
          <w:sz w:val="24"/>
        </w:rPr>
        <w:t xml:space="preserve"> </w:t>
      </w:r>
      <w:r>
        <w:rPr>
          <w:sz w:val="24"/>
        </w:rPr>
        <w:t>needing</w:t>
      </w:r>
      <w:r>
        <w:rPr>
          <w:spacing w:val="-5"/>
          <w:sz w:val="24"/>
        </w:rPr>
        <w:t xml:space="preserve"> </w:t>
      </w:r>
      <w:r>
        <w:rPr>
          <w:sz w:val="24"/>
        </w:rPr>
        <w:t>decontamination</w:t>
      </w:r>
      <w:r>
        <w:rPr>
          <w:spacing w:val="-5"/>
          <w:sz w:val="24"/>
        </w:rPr>
        <w:t xml:space="preserve"> </w:t>
      </w:r>
      <w:r>
        <w:rPr>
          <w:sz w:val="24"/>
        </w:rPr>
        <w:t>may</w:t>
      </w:r>
      <w:r>
        <w:rPr>
          <w:spacing w:val="-3"/>
          <w:sz w:val="24"/>
        </w:rPr>
        <w:t xml:space="preserve"> </w:t>
      </w:r>
      <w:r>
        <w:rPr>
          <w:sz w:val="24"/>
        </w:rPr>
        <w:t>not</w:t>
      </w:r>
      <w:r>
        <w:rPr>
          <w:spacing w:val="-6"/>
          <w:sz w:val="24"/>
        </w:rPr>
        <w:t xml:space="preserve"> </w:t>
      </w:r>
      <w:r>
        <w:rPr>
          <w:sz w:val="24"/>
        </w:rPr>
        <w:t>have</w:t>
      </w:r>
      <w:r>
        <w:rPr>
          <w:spacing w:val="-6"/>
          <w:sz w:val="24"/>
        </w:rPr>
        <w:t xml:space="preserve"> </w:t>
      </w:r>
      <w:r>
        <w:rPr>
          <w:sz w:val="24"/>
        </w:rPr>
        <w:t>been</w:t>
      </w:r>
      <w:r>
        <w:rPr>
          <w:spacing w:val="-4"/>
          <w:sz w:val="24"/>
        </w:rPr>
        <w:t xml:space="preserve"> </w:t>
      </w:r>
      <w:r>
        <w:rPr>
          <w:sz w:val="24"/>
        </w:rPr>
        <w:t>de-contaminated</w:t>
      </w:r>
      <w:r>
        <w:rPr>
          <w:spacing w:val="-5"/>
          <w:sz w:val="24"/>
        </w:rPr>
        <w:t xml:space="preserve"> </w:t>
      </w:r>
      <w:r>
        <w:rPr>
          <w:sz w:val="24"/>
        </w:rPr>
        <w:t>at</w:t>
      </w:r>
      <w:r>
        <w:rPr>
          <w:spacing w:val="-5"/>
          <w:sz w:val="24"/>
        </w:rPr>
        <w:t xml:space="preserve"> </w:t>
      </w:r>
      <w:r>
        <w:rPr>
          <w:sz w:val="24"/>
        </w:rPr>
        <w:t xml:space="preserve">the </w:t>
      </w:r>
      <w:r>
        <w:rPr>
          <w:spacing w:val="-2"/>
          <w:sz w:val="24"/>
        </w:rPr>
        <w:t>scene.</w:t>
      </w:r>
    </w:p>
    <w:p w14:paraId="7D6145DF" w14:textId="77777777" w:rsidR="00A53062" w:rsidRDefault="00000000">
      <w:pPr>
        <w:pStyle w:val="ListParagraph"/>
        <w:numPr>
          <w:ilvl w:val="0"/>
          <w:numId w:val="33"/>
        </w:numPr>
        <w:tabs>
          <w:tab w:val="left" w:pos="1079"/>
        </w:tabs>
        <w:ind w:left="1079"/>
        <w:rPr>
          <w:sz w:val="24"/>
        </w:rPr>
      </w:pPr>
      <w:r>
        <w:rPr>
          <w:sz w:val="24"/>
        </w:rPr>
        <w:t>Hospitals</w:t>
      </w:r>
      <w:r>
        <w:rPr>
          <w:spacing w:val="-3"/>
          <w:sz w:val="24"/>
        </w:rPr>
        <w:t xml:space="preserve"> </w:t>
      </w:r>
      <w:r>
        <w:rPr>
          <w:sz w:val="24"/>
        </w:rPr>
        <w:t>may</w:t>
      </w:r>
      <w:r>
        <w:rPr>
          <w:spacing w:val="-3"/>
          <w:sz w:val="24"/>
        </w:rPr>
        <w:t xml:space="preserve"> </w:t>
      </w:r>
      <w:r>
        <w:rPr>
          <w:sz w:val="24"/>
        </w:rPr>
        <w:t>not</w:t>
      </w:r>
      <w:r>
        <w:rPr>
          <w:spacing w:val="-2"/>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2"/>
          <w:sz w:val="24"/>
        </w:rPr>
        <w:t xml:space="preserve"> </w:t>
      </w:r>
      <w:r>
        <w:rPr>
          <w:sz w:val="24"/>
        </w:rPr>
        <w:t>care</w:t>
      </w:r>
      <w:r>
        <w:rPr>
          <w:spacing w:val="-3"/>
          <w:sz w:val="24"/>
        </w:rPr>
        <w:t xml:space="preserve"> </w:t>
      </w:r>
      <w:r>
        <w:rPr>
          <w:sz w:val="24"/>
        </w:rPr>
        <w:t>for</w:t>
      </w:r>
      <w:r>
        <w:rPr>
          <w:spacing w:val="-3"/>
          <w:sz w:val="24"/>
        </w:rPr>
        <w:t xml:space="preserve"> </w:t>
      </w:r>
      <w:r>
        <w:rPr>
          <w:sz w:val="24"/>
        </w:rPr>
        <w:t>all</w:t>
      </w:r>
      <w:r>
        <w:rPr>
          <w:spacing w:val="-2"/>
          <w:sz w:val="24"/>
        </w:rPr>
        <w:t xml:space="preserve"> patients.</w:t>
      </w:r>
    </w:p>
    <w:p w14:paraId="17C28296" w14:textId="77777777" w:rsidR="00A53062" w:rsidRDefault="00000000">
      <w:pPr>
        <w:pStyle w:val="ListParagraph"/>
        <w:numPr>
          <w:ilvl w:val="0"/>
          <w:numId w:val="33"/>
        </w:numPr>
        <w:tabs>
          <w:tab w:val="left" w:pos="1079"/>
        </w:tabs>
        <w:ind w:left="1079"/>
        <w:rPr>
          <w:sz w:val="24"/>
        </w:rPr>
      </w:pPr>
      <w:r>
        <w:rPr>
          <w:sz w:val="24"/>
        </w:rPr>
        <w:t>Hospitals</w:t>
      </w:r>
      <w:r>
        <w:rPr>
          <w:spacing w:val="-3"/>
          <w:sz w:val="24"/>
        </w:rPr>
        <w:t xml:space="preserve"> </w:t>
      </w:r>
      <w:r>
        <w:rPr>
          <w:sz w:val="24"/>
        </w:rPr>
        <w:t>may</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pacing w:val="-2"/>
          <w:sz w:val="24"/>
        </w:rPr>
        <w:t>evacuated.</w:t>
      </w:r>
    </w:p>
    <w:p w14:paraId="1C187C33" w14:textId="77777777" w:rsidR="00A53062" w:rsidRDefault="00000000">
      <w:pPr>
        <w:pStyle w:val="Heading1"/>
        <w:tabs>
          <w:tab w:val="left" w:pos="9749"/>
        </w:tabs>
        <w:spacing w:before="198"/>
      </w:pPr>
      <w:r>
        <w:rPr>
          <w:color w:val="000000"/>
          <w:shd w:val="clear" w:color="auto" w:fill="C6D9F1"/>
        </w:rPr>
        <w:t>Situational</w:t>
      </w:r>
      <w:r>
        <w:rPr>
          <w:color w:val="000000"/>
          <w:spacing w:val="-10"/>
          <w:shd w:val="clear" w:color="auto" w:fill="C6D9F1"/>
        </w:rPr>
        <w:t xml:space="preserve"> </w:t>
      </w:r>
      <w:r>
        <w:rPr>
          <w:color w:val="000000"/>
          <w:spacing w:val="-2"/>
          <w:shd w:val="clear" w:color="auto" w:fill="C6D9F1"/>
        </w:rPr>
        <w:t>Awareness</w:t>
      </w:r>
      <w:r>
        <w:rPr>
          <w:color w:val="000000"/>
          <w:shd w:val="clear" w:color="auto" w:fill="C6D9F1"/>
        </w:rPr>
        <w:tab/>
      </w:r>
    </w:p>
    <w:p w14:paraId="726183D8" w14:textId="77777777" w:rsidR="00A53062" w:rsidRDefault="00000000">
      <w:pPr>
        <w:pStyle w:val="BodyText"/>
        <w:spacing w:before="200"/>
        <w:ind w:left="360" w:right="365"/>
      </w:pPr>
      <w:r>
        <w:t>Hospitals can maintain situational awareness of threats through access and</w:t>
      </w:r>
      <w:r>
        <w:rPr>
          <w:spacing w:val="40"/>
        </w:rPr>
        <w:t xml:space="preserve"> </w:t>
      </w:r>
      <w:r>
        <w:t>participation</w:t>
      </w:r>
      <w:r>
        <w:rPr>
          <w:spacing w:val="-4"/>
        </w:rPr>
        <w:t xml:space="preserve"> </w:t>
      </w:r>
      <w:r>
        <w:t>in</w:t>
      </w:r>
      <w:r>
        <w:rPr>
          <w:spacing w:val="-4"/>
        </w:rPr>
        <w:t xml:space="preserve"> </w:t>
      </w:r>
      <w:r>
        <w:t>multiple</w:t>
      </w:r>
      <w:r>
        <w:rPr>
          <w:spacing w:val="-4"/>
        </w:rPr>
        <w:t xml:space="preserve"> </w:t>
      </w:r>
      <w:r>
        <w:t>systems.</w:t>
      </w:r>
      <w:r>
        <w:rPr>
          <w:spacing w:val="-4"/>
        </w:rPr>
        <w:t xml:space="preserve"> </w:t>
      </w:r>
      <w:r>
        <w:t>Maintaining</w:t>
      </w:r>
      <w:r>
        <w:rPr>
          <w:spacing w:val="-4"/>
        </w:rPr>
        <w:t xml:space="preserve"> </w:t>
      </w:r>
      <w:r>
        <w:t>awareness</w:t>
      </w:r>
      <w:r>
        <w:rPr>
          <w:spacing w:val="-3"/>
        </w:rPr>
        <w:t xml:space="preserve"> </w:t>
      </w:r>
      <w:r>
        <w:t>may</w:t>
      </w:r>
      <w:r>
        <w:rPr>
          <w:spacing w:val="-4"/>
        </w:rPr>
        <w:t xml:space="preserve"> </w:t>
      </w:r>
      <w:r>
        <w:t>help</w:t>
      </w:r>
      <w:r>
        <w:rPr>
          <w:spacing w:val="-4"/>
        </w:rPr>
        <w:t xml:space="preserve"> </w:t>
      </w:r>
      <w:r>
        <w:t>to</w:t>
      </w:r>
      <w:r>
        <w:rPr>
          <w:spacing w:val="-4"/>
        </w:rPr>
        <w:t xml:space="preserve"> </w:t>
      </w:r>
      <w:r>
        <w:t>anticipate</w:t>
      </w:r>
      <w:r>
        <w:rPr>
          <w:spacing w:val="-4"/>
        </w:rPr>
        <w:t xml:space="preserve"> </w:t>
      </w:r>
      <w:r>
        <w:t>potential threats, provide early notification of outbreaks, advance mitigation strategies for known vulnerabilities, and increase the time to prepare the organization for actual incidents.</w:t>
      </w:r>
    </w:p>
    <w:p w14:paraId="220BF513" w14:textId="77777777" w:rsidR="00A53062" w:rsidRDefault="00000000">
      <w:pPr>
        <w:pStyle w:val="BodyText"/>
        <w:spacing w:before="200"/>
        <w:ind w:left="360"/>
      </w:pPr>
      <w:r>
        <w:t>Awareness</w:t>
      </w:r>
      <w:r>
        <w:rPr>
          <w:spacing w:val="-4"/>
        </w:rPr>
        <w:t xml:space="preserve"> </w:t>
      </w:r>
      <w:r>
        <w:t>may</w:t>
      </w:r>
      <w:r>
        <w:rPr>
          <w:spacing w:val="-4"/>
        </w:rPr>
        <w:t xml:space="preserve"> </w:t>
      </w:r>
      <w:r>
        <w:t>be</w:t>
      </w:r>
      <w:r>
        <w:rPr>
          <w:spacing w:val="-4"/>
        </w:rPr>
        <w:t xml:space="preserve"> </w:t>
      </w:r>
      <w:r>
        <w:t>enhanced</w:t>
      </w:r>
      <w:r>
        <w:rPr>
          <w:spacing w:val="-4"/>
        </w:rPr>
        <w:t xml:space="preserve"> </w:t>
      </w:r>
      <w:r>
        <w:t>through</w:t>
      </w:r>
      <w:r>
        <w:rPr>
          <w:spacing w:val="-4"/>
        </w:rPr>
        <w:t xml:space="preserve"> </w:t>
      </w:r>
      <w:r>
        <w:t>situational</w:t>
      </w:r>
      <w:r>
        <w:rPr>
          <w:spacing w:val="-3"/>
        </w:rPr>
        <w:t xml:space="preserve"> </w:t>
      </w:r>
      <w:r>
        <w:t>awareness</w:t>
      </w:r>
      <w:r>
        <w:rPr>
          <w:spacing w:val="-4"/>
        </w:rPr>
        <w:t xml:space="preserve"> </w:t>
      </w:r>
      <w:r>
        <w:t>activities</w:t>
      </w:r>
      <w:r>
        <w:rPr>
          <w:spacing w:val="-4"/>
        </w:rPr>
        <w:t xml:space="preserve"> </w:t>
      </w:r>
      <w:r>
        <w:t>such</w:t>
      </w:r>
      <w:r>
        <w:rPr>
          <w:spacing w:val="-4"/>
        </w:rPr>
        <w:t xml:space="preserve"> </w:t>
      </w:r>
      <w:r>
        <w:rPr>
          <w:spacing w:val="-5"/>
        </w:rPr>
        <w:t>as:</w:t>
      </w:r>
    </w:p>
    <w:p w14:paraId="3FC59A44" w14:textId="77777777" w:rsidR="00A53062" w:rsidRDefault="00000000">
      <w:pPr>
        <w:pStyle w:val="ListParagraph"/>
        <w:numPr>
          <w:ilvl w:val="0"/>
          <w:numId w:val="33"/>
        </w:numPr>
        <w:tabs>
          <w:tab w:val="left" w:pos="1080"/>
        </w:tabs>
        <w:spacing w:before="200"/>
        <w:ind w:right="435"/>
        <w:rPr>
          <w:sz w:val="24"/>
        </w:rPr>
      </w:pPr>
      <w:r>
        <w:rPr>
          <w:sz w:val="24"/>
        </w:rPr>
        <w:t>Hazard</w:t>
      </w:r>
      <w:r>
        <w:rPr>
          <w:spacing w:val="-4"/>
          <w:sz w:val="24"/>
        </w:rPr>
        <w:t xml:space="preserve"> </w:t>
      </w:r>
      <w:r>
        <w:rPr>
          <w:sz w:val="24"/>
        </w:rPr>
        <w:t>Vulnerability</w:t>
      </w:r>
      <w:r>
        <w:rPr>
          <w:spacing w:val="-4"/>
          <w:sz w:val="24"/>
        </w:rPr>
        <w:t xml:space="preserve"> </w:t>
      </w:r>
      <w:r>
        <w:rPr>
          <w:sz w:val="24"/>
        </w:rPr>
        <w:t>Analysis</w:t>
      </w:r>
      <w:r>
        <w:rPr>
          <w:spacing w:val="-4"/>
          <w:sz w:val="24"/>
        </w:rPr>
        <w:t xml:space="preserve"> </w:t>
      </w:r>
      <w:r>
        <w:rPr>
          <w:sz w:val="24"/>
        </w:rPr>
        <w:t>(HVA),</w:t>
      </w:r>
      <w:r>
        <w:rPr>
          <w:spacing w:val="-4"/>
          <w:sz w:val="24"/>
        </w:rPr>
        <w:t xml:space="preserve"> </w:t>
      </w:r>
      <w:r>
        <w:rPr>
          <w:sz w:val="24"/>
        </w:rPr>
        <w:t>risk</w:t>
      </w:r>
      <w:r>
        <w:rPr>
          <w:spacing w:val="-4"/>
          <w:sz w:val="24"/>
        </w:rPr>
        <w:t xml:space="preserve"> </w:t>
      </w:r>
      <w:r>
        <w:rPr>
          <w:sz w:val="24"/>
        </w:rPr>
        <w:t>assessments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hospital</w:t>
      </w:r>
      <w:r>
        <w:rPr>
          <w:spacing w:val="-4"/>
          <w:sz w:val="24"/>
        </w:rPr>
        <w:t xml:space="preserve"> </w:t>
      </w:r>
      <w:r>
        <w:rPr>
          <w:sz w:val="24"/>
        </w:rPr>
        <w:t>facility</w:t>
      </w:r>
      <w:r>
        <w:rPr>
          <w:spacing w:val="-4"/>
          <w:sz w:val="24"/>
        </w:rPr>
        <w:t xml:space="preserve"> </w:t>
      </w:r>
      <w:r>
        <w:rPr>
          <w:sz w:val="24"/>
        </w:rPr>
        <w:t>and campus buildings that are part of the hospital’s system of care.</w:t>
      </w:r>
    </w:p>
    <w:p w14:paraId="1ABBFDAB" w14:textId="77777777" w:rsidR="00A53062" w:rsidRDefault="00000000">
      <w:pPr>
        <w:pStyle w:val="ListParagraph"/>
        <w:numPr>
          <w:ilvl w:val="0"/>
          <w:numId w:val="33"/>
        </w:numPr>
        <w:tabs>
          <w:tab w:val="left" w:pos="1079"/>
        </w:tabs>
        <w:ind w:left="1079" w:hanging="359"/>
        <w:rPr>
          <w:sz w:val="24"/>
        </w:rPr>
      </w:pPr>
      <w:r>
        <w:rPr>
          <w:sz w:val="24"/>
        </w:rPr>
        <w:t>Technology</w:t>
      </w:r>
      <w:r>
        <w:rPr>
          <w:spacing w:val="-6"/>
          <w:sz w:val="24"/>
        </w:rPr>
        <w:t xml:space="preserve"> </w:t>
      </w:r>
      <w:r>
        <w:rPr>
          <w:sz w:val="24"/>
        </w:rPr>
        <w:t>and</w:t>
      </w:r>
      <w:r>
        <w:rPr>
          <w:spacing w:val="-3"/>
          <w:sz w:val="24"/>
        </w:rPr>
        <w:t xml:space="preserve"> </w:t>
      </w:r>
      <w:r>
        <w:rPr>
          <w:sz w:val="24"/>
        </w:rPr>
        <w:t>System</w:t>
      </w:r>
      <w:r>
        <w:rPr>
          <w:spacing w:val="-4"/>
          <w:sz w:val="24"/>
        </w:rPr>
        <w:t xml:space="preserve"> </w:t>
      </w:r>
      <w:r>
        <w:rPr>
          <w:sz w:val="24"/>
        </w:rPr>
        <w:t>Alerts</w:t>
      </w:r>
      <w:r>
        <w:rPr>
          <w:spacing w:val="-3"/>
          <w:sz w:val="24"/>
        </w:rPr>
        <w:t xml:space="preserve"> </w:t>
      </w:r>
      <w:r>
        <w:rPr>
          <w:sz w:val="24"/>
        </w:rPr>
        <w:t>(Health</w:t>
      </w:r>
      <w:r>
        <w:rPr>
          <w:spacing w:val="-3"/>
          <w:sz w:val="24"/>
        </w:rPr>
        <w:t xml:space="preserve"> </w:t>
      </w:r>
      <w:r>
        <w:rPr>
          <w:sz w:val="24"/>
        </w:rPr>
        <w:t>Alert</w:t>
      </w:r>
      <w:r>
        <w:rPr>
          <w:spacing w:val="-4"/>
          <w:sz w:val="24"/>
        </w:rPr>
        <w:t xml:space="preserve"> </w:t>
      </w:r>
      <w:r>
        <w:rPr>
          <w:sz w:val="24"/>
        </w:rPr>
        <w:t>Network</w:t>
      </w:r>
      <w:r>
        <w:rPr>
          <w:spacing w:val="-3"/>
          <w:sz w:val="24"/>
        </w:rPr>
        <w:t xml:space="preserve"> </w:t>
      </w:r>
      <w:r>
        <w:rPr>
          <w:sz w:val="24"/>
        </w:rPr>
        <w:t>or</w:t>
      </w:r>
      <w:r>
        <w:rPr>
          <w:spacing w:val="-3"/>
          <w:sz w:val="24"/>
        </w:rPr>
        <w:t xml:space="preserve"> </w:t>
      </w:r>
      <w:r>
        <w:rPr>
          <w:spacing w:val="-2"/>
          <w:sz w:val="24"/>
        </w:rPr>
        <w:t>HAN).</w:t>
      </w:r>
    </w:p>
    <w:p w14:paraId="38FF503B" w14:textId="77777777" w:rsidR="00A53062" w:rsidRDefault="00000000">
      <w:pPr>
        <w:pStyle w:val="ListParagraph"/>
        <w:numPr>
          <w:ilvl w:val="0"/>
          <w:numId w:val="33"/>
        </w:numPr>
        <w:tabs>
          <w:tab w:val="left" w:pos="1079"/>
        </w:tabs>
        <w:spacing w:before="199"/>
        <w:ind w:left="1079" w:hanging="359"/>
        <w:rPr>
          <w:sz w:val="24"/>
        </w:rPr>
      </w:pPr>
      <w:r>
        <w:rPr>
          <w:sz w:val="24"/>
        </w:rPr>
        <w:t>Florida</w:t>
      </w:r>
      <w:r>
        <w:rPr>
          <w:spacing w:val="-5"/>
          <w:sz w:val="24"/>
        </w:rPr>
        <w:t xml:space="preserve"> </w:t>
      </w:r>
      <w:r>
        <w:rPr>
          <w:sz w:val="24"/>
        </w:rPr>
        <w:t>Department</w:t>
      </w:r>
      <w:r>
        <w:rPr>
          <w:spacing w:val="-5"/>
          <w:sz w:val="24"/>
        </w:rPr>
        <w:t xml:space="preserve"> </w:t>
      </w:r>
      <w:r>
        <w:rPr>
          <w:sz w:val="24"/>
        </w:rPr>
        <w:t>of</w:t>
      </w:r>
      <w:r>
        <w:rPr>
          <w:spacing w:val="-5"/>
          <w:sz w:val="24"/>
        </w:rPr>
        <w:t xml:space="preserve"> </w:t>
      </w:r>
      <w:r>
        <w:rPr>
          <w:sz w:val="24"/>
        </w:rPr>
        <w:t>Health</w:t>
      </w:r>
      <w:r>
        <w:rPr>
          <w:spacing w:val="-4"/>
          <w:sz w:val="24"/>
        </w:rPr>
        <w:t xml:space="preserve"> </w:t>
      </w:r>
      <w:r>
        <w:rPr>
          <w:sz w:val="24"/>
        </w:rPr>
        <w:t>Emergency</w:t>
      </w:r>
      <w:r>
        <w:rPr>
          <w:spacing w:val="-5"/>
          <w:sz w:val="24"/>
        </w:rPr>
        <w:t xml:space="preserve"> </w:t>
      </w:r>
      <w:r>
        <w:rPr>
          <w:sz w:val="24"/>
        </w:rPr>
        <w:t>Notification</w:t>
      </w:r>
      <w:r>
        <w:rPr>
          <w:spacing w:val="-5"/>
          <w:sz w:val="24"/>
        </w:rPr>
        <w:t xml:space="preserve"> </w:t>
      </w:r>
      <w:r>
        <w:rPr>
          <w:sz w:val="24"/>
        </w:rPr>
        <w:t>System</w:t>
      </w:r>
      <w:r>
        <w:rPr>
          <w:spacing w:val="-4"/>
          <w:sz w:val="24"/>
        </w:rPr>
        <w:t xml:space="preserve"> </w:t>
      </w:r>
      <w:r>
        <w:rPr>
          <w:spacing w:val="-2"/>
          <w:sz w:val="24"/>
        </w:rPr>
        <w:t>(FDENS).</w:t>
      </w:r>
    </w:p>
    <w:p w14:paraId="35B5A95F" w14:textId="77777777" w:rsidR="00A53062" w:rsidRDefault="00000000">
      <w:pPr>
        <w:pStyle w:val="ListParagraph"/>
        <w:numPr>
          <w:ilvl w:val="0"/>
          <w:numId w:val="33"/>
        </w:numPr>
        <w:tabs>
          <w:tab w:val="left" w:pos="1080"/>
        </w:tabs>
        <w:spacing w:before="201" w:line="237" w:lineRule="auto"/>
        <w:ind w:right="806"/>
        <w:rPr>
          <w:sz w:val="24"/>
        </w:rPr>
      </w:pPr>
      <w:r>
        <w:rPr>
          <w:sz w:val="24"/>
        </w:rPr>
        <w:t>Electronic</w:t>
      </w:r>
      <w:r>
        <w:rPr>
          <w:spacing w:val="-5"/>
          <w:sz w:val="24"/>
        </w:rPr>
        <w:t xml:space="preserve"> </w:t>
      </w:r>
      <w:r>
        <w:rPr>
          <w:sz w:val="24"/>
        </w:rPr>
        <w:t>Surveillance</w:t>
      </w:r>
      <w:r>
        <w:rPr>
          <w:spacing w:val="-5"/>
          <w:sz w:val="24"/>
        </w:rPr>
        <w:t xml:space="preserve"> </w:t>
      </w:r>
      <w:r>
        <w:rPr>
          <w:sz w:val="24"/>
        </w:rPr>
        <w:t>System</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Early</w:t>
      </w:r>
      <w:r>
        <w:rPr>
          <w:spacing w:val="-5"/>
          <w:sz w:val="24"/>
        </w:rPr>
        <w:t xml:space="preserve"> </w:t>
      </w:r>
      <w:r>
        <w:rPr>
          <w:sz w:val="24"/>
        </w:rPr>
        <w:t>Notification</w:t>
      </w:r>
      <w:r>
        <w:rPr>
          <w:spacing w:val="-5"/>
          <w:sz w:val="24"/>
        </w:rPr>
        <w:t xml:space="preserve"> </w:t>
      </w:r>
      <w:r>
        <w:rPr>
          <w:sz w:val="24"/>
        </w:rPr>
        <w:t>of</w:t>
      </w:r>
      <w:r>
        <w:rPr>
          <w:spacing w:val="-5"/>
          <w:sz w:val="24"/>
        </w:rPr>
        <w:t xml:space="preserve"> </w:t>
      </w:r>
      <w:r>
        <w:rPr>
          <w:sz w:val="24"/>
        </w:rPr>
        <w:t>Community-based Epidemics (ESSENCE).</w:t>
      </w:r>
    </w:p>
    <w:p w14:paraId="152F755C" w14:textId="77777777" w:rsidR="00A53062" w:rsidRDefault="00000000">
      <w:pPr>
        <w:pStyle w:val="ListParagraph"/>
        <w:numPr>
          <w:ilvl w:val="0"/>
          <w:numId w:val="33"/>
        </w:numPr>
        <w:tabs>
          <w:tab w:val="left" w:pos="1079"/>
        </w:tabs>
        <w:spacing w:before="201"/>
        <w:ind w:left="1079" w:hanging="359"/>
        <w:rPr>
          <w:sz w:val="24"/>
        </w:rPr>
      </w:pPr>
      <w:r>
        <w:rPr>
          <w:sz w:val="24"/>
        </w:rPr>
        <w:t>Homeland</w:t>
      </w:r>
      <w:r>
        <w:rPr>
          <w:spacing w:val="-8"/>
          <w:sz w:val="24"/>
        </w:rPr>
        <w:t xml:space="preserve"> </w:t>
      </w:r>
      <w:r>
        <w:rPr>
          <w:sz w:val="24"/>
        </w:rPr>
        <w:t>Security</w:t>
      </w:r>
      <w:r>
        <w:rPr>
          <w:spacing w:val="-7"/>
          <w:sz w:val="24"/>
        </w:rPr>
        <w:t xml:space="preserve"> </w:t>
      </w:r>
      <w:r>
        <w:rPr>
          <w:sz w:val="24"/>
        </w:rPr>
        <w:t>Information</w:t>
      </w:r>
      <w:r>
        <w:rPr>
          <w:spacing w:val="-8"/>
          <w:sz w:val="24"/>
        </w:rPr>
        <w:t xml:space="preserve"> </w:t>
      </w:r>
      <w:r>
        <w:rPr>
          <w:sz w:val="24"/>
        </w:rPr>
        <w:t>Network</w:t>
      </w:r>
      <w:r>
        <w:rPr>
          <w:spacing w:val="-7"/>
          <w:sz w:val="24"/>
        </w:rPr>
        <w:t xml:space="preserve"> </w:t>
      </w:r>
      <w:r>
        <w:rPr>
          <w:spacing w:val="-2"/>
          <w:sz w:val="24"/>
        </w:rPr>
        <w:t>(HSIN).</w:t>
      </w:r>
    </w:p>
    <w:p w14:paraId="58B607B6" w14:textId="77777777" w:rsidR="00A53062" w:rsidRDefault="00000000">
      <w:pPr>
        <w:pStyle w:val="ListParagraph"/>
        <w:numPr>
          <w:ilvl w:val="0"/>
          <w:numId w:val="33"/>
        </w:numPr>
        <w:tabs>
          <w:tab w:val="left" w:pos="1079"/>
        </w:tabs>
        <w:ind w:left="1079" w:hanging="359"/>
        <w:rPr>
          <w:sz w:val="24"/>
        </w:rPr>
      </w:pPr>
      <w:r>
        <w:rPr>
          <w:sz w:val="24"/>
        </w:rPr>
        <w:t>National</w:t>
      </w:r>
      <w:r>
        <w:rPr>
          <w:spacing w:val="-7"/>
          <w:sz w:val="24"/>
        </w:rPr>
        <w:t xml:space="preserve"> </w:t>
      </w:r>
      <w:r>
        <w:rPr>
          <w:sz w:val="24"/>
        </w:rPr>
        <w:t>Terrorism</w:t>
      </w:r>
      <w:r>
        <w:rPr>
          <w:spacing w:val="-7"/>
          <w:sz w:val="24"/>
        </w:rPr>
        <w:t xml:space="preserve"> </w:t>
      </w:r>
      <w:r>
        <w:rPr>
          <w:sz w:val="24"/>
        </w:rPr>
        <w:t>Advisory</w:t>
      </w:r>
      <w:r>
        <w:rPr>
          <w:spacing w:val="-7"/>
          <w:sz w:val="24"/>
        </w:rPr>
        <w:t xml:space="preserve"> </w:t>
      </w:r>
      <w:r>
        <w:rPr>
          <w:sz w:val="24"/>
        </w:rPr>
        <w:t>System</w:t>
      </w:r>
      <w:r>
        <w:rPr>
          <w:spacing w:val="-7"/>
          <w:sz w:val="24"/>
        </w:rPr>
        <w:t xml:space="preserve"> </w:t>
      </w:r>
      <w:r>
        <w:rPr>
          <w:spacing w:val="-2"/>
          <w:sz w:val="24"/>
        </w:rPr>
        <w:t>(NTAS).</w:t>
      </w:r>
    </w:p>
    <w:p w14:paraId="5A52C149" w14:textId="77777777" w:rsidR="00A53062" w:rsidRDefault="00000000">
      <w:pPr>
        <w:pStyle w:val="ListParagraph"/>
        <w:numPr>
          <w:ilvl w:val="0"/>
          <w:numId w:val="33"/>
        </w:numPr>
        <w:tabs>
          <w:tab w:val="left" w:pos="1147"/>
        </w:tabs>
        <w:ind w:left="1147" w:hanging="427"/>
        <w:rPr>
          <w:sz w:val="24"/>
        </w:rPr>
      </w:pPr>
      <w:r>
        <w:rPr>
          <w:sz w:val="24"/>
        </w:rPr>
        <w:t>Weather</w:t>
      </w:r>
      <w:r>
        <w:rPr>
          <w:spacing w:val="-4"/>
          <w:sz w:val="24"/>
        </w:rPr>
        <w:t xml:space="preserve"> </w:t>
      </w:r>
      <w:r>
        <w:rPr>
          <w:sz w:val="24"/>
        </w:rPr>
        <w:t>alerts,</w:t>
      </w:r>
      <w:r>
        <w:rPr>
          <w:spacing w:val="-3"/>
          <w:sz w:val="24"/>
        </w:rPr>
        <w:t xml:space="preserve"> </w:t>
      </w:r>
      <w:r>
        <w:rPr>
          <w:sz w:val="24"/>
        </w:rPr>
        <w:t>and</w:t>
      </w:r>
      <w:r>
        <w:rPr>
          <w:spacing w:val="-3"/>
          <w:sz w:val="24"/>
        </w:rPr>
        <w:t xml:space="preserve"> </w:t>
      </w:r>
      <w:r>
        <w:rPr>
          <w:sz w:val="24"/>
        </w:rPr>
        <w:t>local</w:t>
      </w:r>
      <w:r>
        <w:rPr>
          <w:spacing w:val="-4"/>
          <w:sz w:val="24"/>
        </w:rPr>
        <w:t xml:space="preserve"> </w:t>
      </w:r>
      <w:r>
        <w:rPr>
          <w:sz w:val="24"/>
        </w:rPr>
        <w:t>emergency</w:t>
      </w:r>
      <w:r>
        <w:rPr>
          <w:spacing w:val="-3"/>
          <w:sz w:val="24"/>
        </w:rPr>
        <w:t xml:space="preserve"> </w:t>
      </w:r>
      <w:r>
        <w:rPr>
          <w:sz w:val="24"/>
        </w:rPr>
        <w:t>partner</w:t>
      </w:r>
      <w:r>
        <w:rPr>
          <w:spacing w:val="-3"/>
          <w:sz w:val="24"/>
        </w:rPr>
        <w:t xml:space="preserve"> </w:t>
      </w:r>
      <w:r>
        <w:rPr>
          <w:spacing w:val="-2"/>
          <w:sz w:val="24"/>
        </w:rPr>
        <w:t>notifications.</w:t>
      </w:r>
    </w:p>
    <w:p w14:paraId="33CDE423" w14:textId="77777777" w:rsidR="00A53062" w:rsidRDefault="00000000">
      <w:pPr>
        <w:pStyle w:val="Heading1"/>
        <w:tabs>
          <w:tab w:val="left" w:pos="9749"/>
        </w:tabs>
        <w:spacing w:before="198"/>
      </w:pPr>
      <w:r>
        <w:rPr>
          <w:color w:val="000000"/>
          <w:spacing w:val="-2"/>
          <w:shd w:val="clear" w:color="auto" w:fill="C6D9F1"/>
        </w:rPr>
        <w:t>Communication</w:t>
      </w:r>
      <w:r>
        <w:rPr>
          <w:color w:val="000000"/>
          <w:shd w:val="clear" w:color="auto" w:fill="C6D9F1"/>
        </w:rPr>
        <w:tab/>
      </w:r>
    </w:p>
    <w:p w14:paraId="7CB5EBA7" w14:textId="77777777" w:rsidR="00A53062" w:rsidRDefault="00000000">
      <w:pPr>
        <w:pStyle w:val="BodyText"/>
        <w:spacing w:before="200"/>
        <w:ind w:right="365"/>
      </w:pPr>
      <w:r>
        <w:t>Communication is essential during an MCI to convey data and information which supports situational awareness to hospitals and response personnel.</w:t>
      </w:r>
      <w:r>
        <w:rPr>
          <w:spacing w:val="40"/>
        </w:rPr>
        <w:t xml:space="preserve"> </w:t>
      </w:r>
      <w:r>
        <w:t>Emphasis on sustaining internal and external communication with community partners (EMS, emergency</w:t>
      </w:r>
      <w:r>
        <w:rPr>
          <w:spacing w:val="-5"/>
        </w:rPr>
        <w:t xml:space="preserve"> </w:t>
      </w:r>
      <w:r>
        <w:t>management,</w:t>
      </w:r>
      <w:r>
        <w:rPr>
          <w:spacing w:val="-5"/>
        </w:rPr>
        <w:t xml:space="preserve"> </w:t>
      </w:r>
      <w:r>
        <w:t>public</w:t>
      </w:r>
      <w:r>
        <w:rPr>
          <w:spacing w:val="-5"/>
        </w:rPr>
        <w:t xml:space="preserve"> </w:t>
      </w:r>
      <w:r>
        <w:t>health,</w:t>
      </w:r>
      <w:r>
        <w:rPr>
          <w:spacing w:val="-5"/>
        </w:rPr>
        <w:t xml:space="preserve"> </w:t>
      </w:r>
      <w:r>
        <w:t>law</w:t>
      </w:r>
      <w:r>
        <w:rPr>
          <w:spacing w:val="-5"/>
        </w:rPr>
        <w:t xml:space="preserve"> </w:t>
      </w:r>
      <w:r>
        <w:t>enforcement,</w:t>
      </w:r>
      <w:r>
        <w:rPr>
          <w:spacing w:val="-5"/>
        </w:rPr>
        <w:t xml:space="preserve"> </w:t>
      </w:r>
      <w:r>
        <w:t>other</w:t>
      </w:r>
      <w:r>
        <w:rPr>
          <w:spacing w:val="-5"/>
        </w:rPr>
        <w:t xml:space="preserve"> </w:t>
      </w:r>
      <w:r>
        <w:t>response</w:t>
      </w:r>
      <w:r>
        <w:rPr>
          <w:spacing w:val="-5"/>
        </w:rPr>
        <w:t xml:space="preserve"> </w:t>
      </w:r>
      <w:r>
        <w:t>partners,</w:t>
      </w:r>
      <w:r>
        <w:rPr>
          <w:spacing w:val="-5"/>
        </w:rPr>
        <w:t xml:space="preserve"> </w:t>
      </w:r>
      <w:r>
        <w:t>and the public) supports consistent messaging and information dissemination during, and immediately following, an MCI.</w:t>
      </w:r>
    </w:p>
    <w:p w14:paraId="6A1E56CF" w14:textId="77777777" w:rsidR="00A53062" w:rsidRDefault="00000000">
      <w:pPr>
        <w:pStyle w:val="BodyText"/>
      </w:pPr>
      <w:r>
        <w:t>Methods</w:t>
      </w:r>
      <w:r>
        <w:rPr>
          <w:spacing w:val="-4"/>
        </w:rPr>
        <w:t xml:space="preserve"> </w:t>
      </w:r>
      <w:r>
        <w:t>to</w:t>
      </w:r>
      <w:r>
        <w:rPr>
          <w:spacing w:val="-3"/>
        </w:rPr>
        <w:t xml:space="preserve"> </w:t>
      </w:r>
      <w:r>
        <w:t>support</w:t>
      </w:r>
      <w:r>
        <w:rPr>
          <w:spacing w:val="-3"/>
        </w:rPr>
        <w:t xml:space="preserve"> </w:t>
      </w:r>
      <w:r>
        <w:t>communications</w:t>
      </w:r>
      <w:r>
        <w:rPr>
          <w:spacing w:val="-3"/>
        </w:rPr>
        <w:t xml:space="preserve"> </w:t>
      </w:r>
      <w:r>
        <w:rPr>
          <w:spacing w:val="-2"/>
        </w:rPr>
        <w:t>include:</w:t>
      </w:r>
    </w:p>
    <w:p w14:paraId="28F527AE" w14:textId="77777777" w:rsidR="00A53062" w:rsidRDefault="00000000">
      <w:pPr>
        <w:pStyle w:val="ListParagraph"/>
        <w:numPr>
          <w:ilvl w:val="0"/>
          <w:numId w:val="33"/>
        </w:numPr>
        <w:tabs>
          <w:tab w:val="left" w:pos="1079"/>
        </w:tabs>
        <w:spacing w:before="201"/>
        <w:ind w:left="1079"/>
        <w:rPr>
          <w:sz w:val="24"/>
        </w:rPr>
      </w:pPr>
      <w:r>
        <w:rPr>
          <w:sz w:val="24"/>
        </w:rPr>
        <w:t>Traditional</w:t>
      </w:r>
      <w:r>
        <w:rPr>
          <w:spacing w:val="-6"/>
          <w:sz w:val="24"/>
        </w:rPr>
        <w:t xml:space="preserve"> </w:t>
      </w:r>
      <w:r>
        <w:rPr>
          <w:sz w:val="24"/>
        </w:rPr>
        <w:t>and</w:t>
      </w:r>
      <w:r>
        <w:rPr>
          <w:spacing w:val="-6"/>
          <w:sz w:val="24"/>
        </w:rPr>
        <w:t xml:space="preserve"> </w:t>
      </w:r>
      <w:r>
        <w:rPr>
          <w:sz w:val="24"/>
        </w:rPr>
        <w:t>redundant</w:t>
      </w:r>
      <w:r>
        <w:rPr>
          <w:spacing w:val="-6"/>
          <w:sz w:val="24"/>
        </w:rPr>
        <w:t xml:space="preserve"> </w:t>
      </w:r>
      <w:r>
        <w:rPr>
          <w:sz w:val="24"/>
        </w:rPr>
        <w:t>interoperable</w:t>
      </w:r>
      <w:r>
        <w:rPr>
          <w:spacing w:val="-6"/>
          <w:sz w:val="24"/>
        </w:rPr>
        <w:t xml:space="preserve"> </w:t>
      </w:r>
      <w:r>
        <w:rPr>
          <w:spacing w:val="-2"/>
          <w:sz w:val="24"/>
        </w:rPr>
        <w:t>communications.</w:t>
      </w:r>
    </w:p>
    <w:p w14:paraId="600007F0" w14:textId="77777777" w:rsidR="00A53062" w:rsidRDefault="00000000">
      <w:pPr>
        <w:pStyle w:val="ListParagraph"/>
        <w:numPr>
          <w:ilvl w:val="0"/>
          <w:numId w:val="33"/>
        </w:numPr>
        <w:tabs>
          <w:tab w:val="left" w:pos="1079"/>
        </w:tabs>
        <w:ind w:left="1079"/>
        <w:rPr>
          <w:sz w:val="24"/>
        </w:rPr>
      </w:pPr>
      <w:r>
        <w:rPr>
          <w:sz w:val="24"/>
        </w:rPr>
        <w:t>Mass</w:t>
      </w:r>
      <w:r>
        <w:rPr>
          <w:spacing w:val="-3"/>
          <w:sz w:val="24"/>
        </w:rPr>
        <w:t xml:space="preserve"> </w:t>
      </w:r>
      <w:r>
        <w:rPr>
          <w:sz w:val="24"/>
        </w:rPr>
        <w:t>notification</w:t>
      </w:r>
      <w:r>
        <w:rPr>
          <w:spacing w:val="-3"/>
          <w:sz w:val="24"/>
        </w:rPr>
        <w:t xml:space="preserve"> </w:t>
      </w:r>
      <w:r>
        <w:rPr>
          <w:sz w:val="24"/>
        </w:rPr>
        <w:t>systems</w:t>
      </w:r>
      <w:r>
        <w:rPr>
          <w:spacing w:val="-3"/>
          <w:sz w:val="24"/>
        </w:rPr>
        <w:t xml:space="preserve"> </w:t>
      </w:r>
      <w:r>
        <w:rPr>
          <w:sz w:val="24"/>
        </w:rPr>
        <w:t>to</w:t>
      </w:r>
      <w:r>
        <w:rPr>
          <w:spacing w:val="-3"/>
          <w:sz w:val="24"/>
        </w:rPr>
        <w:t xml:space="preserve"> </w:t>
      </w:r>
      <w:r>
        <w:rPr>
          <w:sz w:val="24"/>
        </w:rPr>
        <w:t>provide</w:t>
      </w:r>
      <w:r>
        <w:rPr>
          <w:spacing w:val="-3"/>
          <w:sz w:val="24"/>
        </w:rPr>
        <w:t xml:space="preserve"> </w:t>
      </w:r>
      <w:r>
        <w:rPr>
          <w:sz w:val="24"/>
        </w:rPr>
        <w:t>alerts</w:t>
      </w:r>
      <w:r>
        <w:rPr>
          <w:spacing w:val="-3"/>
          <w:sz w:val="24"/>
        </w:rPr>
        <w:t xml:space="preserve"> </w:t>
      </w:r>
      <w:r>
        <w:rPr>
          <w:sz w:val="24"/>
        </w:rPr>
        <w:t>and</w:t>
      </w:r>
      <w:r>
        <w:rPr>
          <w:spacing w:val="-3"/>
          <w:sz w:val="24"/>
        </w:rPr>
        <w:t xml:space="preserve"> </w:t>
      </w:r>
      <w:r>
        <w:rPr>
          <w:spacing w:val="-2"/>
          <w:sz w:val="24"/>
        </w:rPr>
        <w:t>updates.</w:t>
      </w:r>
    </w:p>
    <w:p w14:paraId="7C3D7832" w14:textId="77777777" w:rsidR="00A53062" w:rsidRDefault="00000000">
      <w:pPr>
        <w:pStyle w:val="ListParagraph"/>
        <w:numPr>
          <w:ilvl w:val="0"/>
          <w:numId w:val="33"/>
        </w:numPr>
        <w:tabs>
          <w:tab w:val="left" w:pos="1079"/>
        </w:tabs>
        <w:ind w:left="1079"/>
        <w:rPr>
          <w:sz w:val="24"/>
        </w:rPr>
      </w:pPr>
      <w:r>
        <w:rPr>
          <w:sz w:val="24"/>
        </w:rPr>
        <w:t>Computer</w:t>
      </w:r>
      <w:r>
        <w:rPr>
          <w:spacing w:val="-1"/>
          <w:sz w:val="24"/>
        </w:rPr>
        <w:t xml:space="preserve"> </w:t>
      </w:r>
      <w:r>
        <w:rPr>
          <w:sz w:val="24"/>
        </w:rPr>
        <w:t>operated, internet-based</w:t>
      </w:r>
      <w:r>
        <w:rPr>
          <w:spacing w:val="-1"/>
          <w:sz w:val="24"/>
        </w:rPr>
        <w:t xml:space="preserve"> </w:t>
      </w:r>
      <w:r>
        <w:rPr>
          <w:sz w:val="24"/>
        </w:rPr>
        <w:t xml:space="preserve">incident management </w:t>
      </w:r>
      <w:r>
        <w:rPr>
          <w:spacing w:val="-2"/>
          <w:sz w:val="24"/>
        </w:rPr>
        <w:t>programs.</w:t>
      </w:r>
    </w:p>
    <w:p w14:paraId="5D391996" w14:textId="77777777" w:rsidR="00A53062" w:rsidRDefault="00A53062">
      <w:pPr>
        <w:pStyle w:val="ListParagraph"/>
        <w:rPr>
          <w:sz w:val="24"/>
        </w:rPr>
        <w:sectPr w:rsidR="00A53062">
          <w:pgSz w:w="12240" w:h="15840"/>
          <w:pgMar w:top="1360" w:right="1080" w:bottom="1260" w:left="1080" w:header="0" w:footer="1065" w:gutter="0"/>
          <w:cols w:space="720"/>
        </w:sectPr>
      </w:pPr>
    </w:p>
    <w:p w14:paraId="72978042" w14:textId="77777777" w:rsidR="00A53062" w:rsidRDefault="00000000">
      <w:pPr>
        <w:pStyle w:val="ListParagraph"/>
        <w:numPr>
          <w:ilvl w:val="0"/>
          <w:numId w:val="33"/>
        </w:numPr>
        <w:tabs>
          <w:tab w:val="left" w:pos="1080"/>
        </w:tabs>
        <w:spacing w:before="77"/>
        <w:ind w:hanging="361"/>
        <w:rPr>
          <w:sz w:val="24"/>
        </w:rPr>
      </w:pPr>
      <w:r>
        <w:rPr>
          <w:sz w:val="24"/>
        </w:rPr>
        <w:lastRenderedPageBreak/>
        <w:t>Emergency</w:t>
      </w:r>
      <w:r>
        <w:rPr>
          <w:spacing w:val="-8"/>
          <w:sz w:val="24"/>
        </w:rPr>
        <w:t xml:space="preserve"> </w:t>
      </w:r>
      <w:r>
        <w:rPr>
          <w:sz w:val="24"/>
        </w:rPr>
        <w:t>reporting</w:t>
      </w:r>
      <w:r>
        <w:rPr>
          <w:spacing w:val="-8"/>
          <w:sz w:val="24"/>
        </w:rPr>
        <w:t xml:space="preserve"> </w:t>
      </w:r>
      <w:r>
        <w:rPr>
          <w:spacing w:val="-2"/>
          <w:sz w:val="24"/>
        </w:rPr>
        <w:t>systems:</w:t>
      </w:r>
    </w:p>
    <w:p w14:paraId="39204BFA" w14:textId="77777777" w:rsidR="00A53062" w:rsidRDefault="00000000">
      <w:pPr>
        <w:pStyle w:val="ListParagraph"/>
        <w:numPr>
          <w:ilvl w:val="1"/>
          <w:numId w:val="33"/>
        </w:numPr>
        <w:tabs>
          <w:tab w:val="left" w:pos="1798"/>
        </w:tabs>
        <w:ind w:left="1798" w:hanging="359"/>
        <w:rPr>
          <w:sz w:val="24"/>
        </w:rPr>
      </w:pPr>
      <w:r>
        <w:rPr>
          <w:sz w:val="24"/>
        </w:rPr>
        <w:t>Bed</w:t>
      </w:r>
      <w:r>
        <w:rPr>
          <w:spacing w:val="-1"/>
          <w:sz w:val="24"/>
        </w:rPr>
        <w:t xml:space="preserve"> </w:t>
      </w:r>
      <w:r>
        <w:rPr>
          <w:sz w:val="24"/>
        </w:rPr>
        <w:t>availability</w:t>
      </w:r>
      <w:r>
        <w:rPr>
          <w:spacing w:val="-1"/>
          <w:sz w:val="24"/>
        </w:rPr>
        <w:t xml:space="preserve"> </w:t>
      </w:r>
      <w:r>
        <w:rPr>
          <w:spacing w:val="-2"/>
          <w:sz w:val="24"/>
        </w:rPr>
        <w:t>reporting.</w:t>
      </w:r>
    </w:p>
    <w:p w14:paraId="270F9428" w14:textId="77777777" w:rsidR="00A53062" w:rsidRDefault="00000000">
      <w:pPr>
        <w:pStyle w:val="ListParagraph"/>
        <w:numPr>
          <w:ilvl w:val="1"/>
          <w:numId w:val="33"/>
        </w:numPr>
        <w:tabs>
          <w:tab w:val="left" w:pos="1798"/>
        </w:tabs>
        <w:spacing w:before="200"/>
        <w:ind w:left="1798" w:hanging="359"/>
        <w:rPr>
          <w:sz w:val="24"/>
        </w:rPr>
      </w:pPr>
      <w:r>
        <w:rPr>
          <w:sz w:val="24"/>
        </w:rPr>
        <w:t>Status</w:t>
      </w:r>
      <w:r>
        <w:rPr>
          <w:spacing w:val="-5"/>
          <w:sz w:val="24"/>
        </w:rPr>
        <w:t xml:space="preserve"> </w:t>
      </w:r>
      <w:r>
        <w:rPr>
          <w:sz w:val="24"/>
        </w:rPr>
        <w:t>of</w:t>
      </w:r>
      <w:r>
        <w:rPr>
          <w:spacing w:val="-4"/>
          <w:sz w:val="24"/>
        </w:rPr>
        <w:t xml:space="preserve"> </w:t>
      </w:r>
      <w:r>
        <w:rPr>
          <w:sz w:val="24"/>
        </w:rPr>
        <w:t>facility</w:t>
      </w:r>
      <w:r>
        <w:rPr>
          <w:spacing w:val="-5"/>
          <w:sz w:val="24"/>
        </w:rPr>
        <w:t xml:space="preserve"> </w:t>
      </w:r>
      <w:r>
        <w:rPr>
          <w:sz w:val="24"/>
        </w:rPr>
        <w:t>infrastructure</w:t>
      </w:r>
      <w:r>
        <w:rPr>
          <w:spacing w:val="-4"/>
          <w:sz w:val="24"/>
        </w:rPr>
        <w:t xml:space="preserve"> </w:t>
      </w:r>
      <w:r>
        <w:rPr>
          <w:sz w:val="24"/>
        </w:rPr>
        <w:t>and</w:t>
      </w:r>
      <w:r>
        <w:rPr>
          <w:spacing w:val="-5"/>
          <w:sz w:val="24"/>
        </w:rPr>
        <w:t xml:space="preserve"> </w:t>
      </w:r>
      <w:r>
        <w:rPr>
          <w:sz w:val="24"/>
        </w:rPr>
        <w:t>impact</w:t>
      </w:r>
      <w:r>
        <w:rPr>
          <w:spacing w:val="-4"/>
          <w:sz w:val="24"/>
        </w:rPr>
        <w:t xml:space="preserve"> </w:t>
      </w:r>
      <w:r>
        <w:rPr>
          <w:spacing w:val="-2"/>
          <w:sz w:val="24"/>
        </w:rPr>
        <w:t>severity.</w:t>
      </w:r>
    </w:p>
    <w:p w14:paraId="1BB3904F" w14:textId="77777777" w:rsidR="00A53062" w:rsidRDefault="00000000">
      <w:pPr>
        <w:pStyle w:val="ListParagraph"/>
        <w:numPr>
          <w:ilvl w:val="0"/>
          <w:numId w:val="33"/>
        </w:numPr>
        <w:tabs>
          <w:tab w:val="left" w:pos="1079"/>
        </w:tabs>
        <w:spacing w:before="200"/>
        <w:ind w:left="1079"/>
        <w:rPr>
          <w:sz w:val="24"/>
        </w:rPr>
      </w:pPr>
      <w:r>
        <w:rPr>
          <w:sz w:val="24"/>
        </w:rPr>
        <w:t>Conference</w:t>
      </w:r>
      <w:r>
        <w:rPr>
          <w:spacing w:val="-4"/>
          <w:sz w:val="24"/>
        </w:rPr>
        <w:t xml:space="preserve"> </w:t>
      </w:r>
      <w:r>
        <w:rPr>
          <w:sz w:val="24"/>
        </w:rPr>
        <w:t>calls</w:t>
      </w:r>
      <w:r>
        <w:rPr>
          <w:spacing w:val="-4"/>
          <w:sz w:val="24"/>
        </w:rPr>
        <w:t xml:space="preserve"> </w:t>
      </w:r>
      <w:r>
        <w:rPr>
          <w:sz w:val="24"/>
        </w:rPr>
        <w:t>and</w:t>
      </w:r>
      <w:r>
        <w:rPr>
          <w:spacing w:val="-4"/>
          <w:sz w:val="24"/>
        </w:rPr>
        <w:t xml:space="preserve"> </w:t>
      </w:r>
      <w:r>
        <w:rPr>
          <w:sz w:val="24"/>
        </w:rPr>
        <w:t>or</w:t>
      </w:r>
      <w:r>
        <w:rPr>
          <w:spacing w:val="-4"/>
          <w:sz w:val="24"/>
        </w:rPr>
        <w:t xml:space="preserve"> </w:t>
      </w:r>
      <w:r>
        <w:rPr>
          <w:sz w:val="24"/>
        </w:rPr>
        <w:t>video</w:t>
      </w:r>
      <w:r>
        <w:rPr>
          <w:spacing w:val="-3"/>
          <w:sz w:val="24"/>
        </w:rPr>
        <w:t xml:space="preserve"> </w:t>
      </w:r>
      <w:r>
        <w:rPr>
          <w:sz w:val="24"/>
        </w:rPr>
        <w:t>conferencing</w:t>
      </w:r>
      <w:r>
        <w:rPr>
          <w:spacing w:val="-4"/>
          <w:sz w:val="24"/>
        </w:rPr>
        <w:t xml:space="preserve"> </w:t>
      </w:r>
      <w:r>
        <w:rPr>
          <w:sz w:val="24"/>
        </w:rPr>
        <w:t>with</w:t>
      </w:r>
      <w:r>
        <w:rPr>
          <w:spacing w:val="-4"/>
          <w:sz w:val="24"/>
        </w:rPr>
        <w:t xml:space="preserve"> </w:t>
      </w:r>
      <w:r>
        <w:rPr>
          <w:sz w:val="24"/>
        </w:rPr>
        <w:t>local</w:t>
      </w:r>
      <w:r>
        <w:rPr>
          <w:spacing w:val="-4"/>
          <w:sz w:val="24"/>
        </w:rPr>
        <w:t xml:space="preserve"> </w:t>
      </w:r>
      <w:r>
        <w:rPr>
          <w:sz w:val="24"/>
        </w:rPr>
        <w:t>and</w:t>
      </w:r>
      <w:r>
        <w:rPr>
          <w:spacing w:val="-3"/>
          <w:sz w:val="24"/>
        </w:rPr>
        <w:t xml:space="preserve"> </w:t>
      </w:r>
      <w:r>
        <w:rPr>
          <w:sz w:val="24"/>
        </w:rPr>
        <w:t>state</w:t>
      </w:r>
      <w:r>
        <w:rPr>
          <w:spacing w:val="-3"/>
          <w:sz w:val="24"/>
        </w:rPr>
        <w:t xml:space="preserve"> </w:t>
      </w:r>
      <w:r>
        <w:rPr>
          <w:spacing w:val="-2"/>
          <w:sz w:val="24"/>
        </w:rPr>
        <w:t>partners.</w:t>
      </w:r>
    </w:p>
    <w:p w14:paraId="52B3EF01" w14:textId="77777777" w:rsidR="00A53062" w:rsidRDefault="00000000">
      <w:pPr>
        <w:pStyle w:val="ListParagraph"/>
        <w:numPr>
          <w:ilvl w:val="0"/>
          <w:numId w:val="33"/>
        </w:numPr>
        <w:tabs>
          <w:tab w:val="left" w:pos="1079"/>
        </w:tabs>
        <w:spacing w:before="199"/>
        <w:ind w:left="1079"/>
        <w:rPr>
          <w:sz w:val="24"/>
        </w:rPr>
      </w:pPr>
      <w:r>
        <w:rPr>
          <w:sz w:val="24"/>
        </w:rPr>
        <w:t>Coordination</w:t>
      </w:r>
      <w:r>
        <w:rPr>
          <w:spacing w:val="-3"/>
          <w:sz w:val="24"/>
        </w:rPr>
        <w:t xml:space="preserve"> </w:t>
      </w:r>
      <w:r>
        <w:rPr>
          <w:sz w:val="24"/>
        </w:rPr>
        <w:t>of</w:t>
      </w:r>
      <w:r>
        <w:rPr>
          <w:spacing w:val="-2"/>
          <w:sz w:val="24"/>
        </w:rPr>
        <w:t xml:space="preserve"> </w:t>
      </w:r>
      <w:r>
        <w:rPr>
          <w:sz w:val="24"/>
        </w:rPr>
        <w:t>press</w:t>
      </w:r>
      <w:r>
        <w:rPr>
          <w:spacing w:val="-3"/>
          <w:sz w:val="24"/>
        </w:rPr>
        <w:t xml:space="preserve"> </w:t>
      </w:r>
      <w:r>
        <w:rPr>
          <w:sz w:val="24"/>
        </w:rPr>
        <w:t>releases</w:t>
      </w:r>
      <w:r>
        <w:rPr>
          <w:spacing w:val="-2"/>
          <w:sz w:val="24"/>
        </w:rPr>
        <w:t xml:space="preserve"> </w:t>
      </w:r>
      <w:r>
        <w:rPr>
          <w:sz w:val="24"/>
        </w:rPr>
        <w:t>with</w:t>
      </w:r>
      <w:r>
        <w:rPr>
          <w:spacing w:val="-2"/>
          <w:sz w:val="24"/>
        </w:rPr>
        <w:t xml:space="preserve"> </w:t>
      </w:r>
      <w:r>
        <w:rPr>
          <w:sz w:val="24"/>
        </w:rPr>
        <w:t>local</w:t>
      </w:r>
      <w:r>
        <w:rPr>
          <w:spacing w:val="-3"/>
          <w:sz w:val="24"/>
        </w:rPr>
        <w:t xml:space="preserve"> </w:t>
      </w:r>
      <w:r>
        <w:rPr>
          <w:sz w:val="24"/>
        </w:rPr>
        <w:t>Joint</w:t>
      </w:r>
      <w:r>
        <w:rPr>
          <w:spacing w:val="-2"/>
          <w:sz w:val="24"/>
        </w:rPr>
        <w:t xml:space="preserve"> </w:t>
      </w:r>
      <w:r>
        <w:rPr>
          <w:sz w:val="24"/>
        </w:rPr>
        <w:t>Information</w:t>
      </w:r>
      <w:r>
        <w:rPr>
          <w:spacing w:val="-2"/>
          <w:sz w:val="24"/>
        </w:rPr>
        <w:t xml:space="preserve"> Center.</w:t>
      </w:r>
    </w:p>
    <w:p w14:paraId="5BE4DE11" w14:textId="77777777" w:rsidR="00A53062" w:rsidRDefault="00000000">
      <w:pPr>
        <w:pStyle w:val="ListParagraph"/>
        <w:numPr>
          <w:ilvl w:val="0"/>
          <w:numId w:val="33"/>
        </w:numPr>
        <w:tabs>
          <w:tab w:val="left" w:pos="1079"/>
        </w:tabs>
        <w:ind w:left="1079"/>
        <w:rPr>
          <w:sz w:val="24"/>
        </w:rPr>
      </w:pPr>
      <w:r>
        <w:rPr>
          <w:sz w:val="24"/>
        </w:rPr>
        <w:t>Amateur</w:t>
      </w:r>
      <w:r>
        <w:rPr>
          <w:spacing w:val="-1"/>
          <w:sz w:val="24"/>
        </w:rPr>
        <w:t xml:space="preserve"> </w:t>
      </w:r>
      <w:r>
        <w:rPr>
          <w:sz w:val="24"/>
        </w:rPr>
        <w:t>Radio</w:t>
      </w:r>
      <w:r>
        <w:rPr>
          <w:spacing w:val="-1"/>
          <w:sz w:val="24"/>
        </w:rPr>
        <w:t xml:space="preserve"> </w:t>
      </w:r>
      <w:r>
        <w:rPr>
          <w:sz w:val="24"/>
        </w:rPr>
        <w:t>Emergency</w:t>
      </w:r>
      <w:r>
        <w:rPr>
          <w:spacing w:val="-1"/>
          <w:sz w:val="24"/>
        </w:rPr>
        <w:t xml:space="preserve"> </w:t>
      </w:r>
      <w:r>
        <w:rPr>
          <w:sz w:val="24"/>
        </w:rPr>
        <w:t>Service®</w:t>
      </w:r>
      <w:r>
        <w:rPr>
          <w:spacing w:val="-1"/>
          <w:sz w:val="24"/>
        </w:rPr>
        <w:t xml:space="preserve"> </w:t>
      </w:r>
      <w:r>
        <w:rPr>
          <w:spacing w:val="-2"/>
          <w:sz w:val="24"/>
        </w:rPr>
        <w:t>(ARES).</w:t>
      </w:r>
    </w:p>
    <w:p w14:paraId="762810CF" w14:textId="77777777" w:rsidR="00A53062" w:rsidRDefault="00000000">
      <w:pPr>
        <w:pStyle w:val="ListParagraph"/>
        <w:numPr>
          <w:ilvl w:val="0"/>
          <w:numId w:val="33"/>
        </w:numPr>
        <w:tabs>
          <w:tab w:val="left" w:pos="1079"/>
        </w:tabs>
        <w:ind w:left="1079"/>
        <w:rPr>
          <w:sz w:val="24"/>
        </w:rPr>
      </w:pPr>
      <w:r>
        <w:rPr>
          <w:sz w:val="24"/>
        </w:rPr>
        <w:t>Social</w:t>
      </w:r>
      <w:r>
        <w:rPr>
          <w:spacing w:val="-7"/>
          <w:sz w:val="24"/>
        </w:rPr>
        <w:t xml:space="preserve"> </w:t>
      </w:r>
      <w:r>
        <w:rPr>
          <w:sz w:val="24"/>
        </w:rPr>
        <w:t>media</w:t>
      </w:r>
      <w:r>
        <w:rPr>
          <w:spacing w:val="-4"/>
          <w:sz w:val="24"/>
        </w:rPr>
        <w:t xml:space="preserve"> </w:t>
      </w:r>
      <w:r>
        <w:rPr>
          <w:spacing w:val="-2"/>
          <w:sz w:val="24"/>
        </w:rPr>
        <w:t>systems.</w:t>
      </w:r>
    </w:p>
    <w:p w14:paraId="7A19BED8" w14:textId="77777777" w:rsidR="00A53062" w:rsidRDefault="00000000">
      <w:pPr>
        <w:pStyle w:val="Heading1"/>
        <w:tabs>
          <w:tab w:val="left" w:pos="9749"/>
        </w:tabs>
        <w:spacing w:before="199"/>
      </w:pPr>
      <w:r>
        <w:rPr>
          <w:color w:val="000000"/>
          <w:spacing w:val="-2"/>
          <w:shd w:val="clear" w:color="auto" w:fill="C6D9F1"/>
        </w:rPr>
        <w:t>Triage</w:t>
      </w:r>
      <w:r>
        <w:rPr>
          <w:color w:val="000000"/>
          <w:shd w:val="clear" w:color="auto" w:fill="C6D9F1"/>
        </w:rPr>
        <w:tab/>
      </w:r>
    </w:p>
    <w:p w14:paraId="48BB6904" w14:textId="77777777" w:rsidR="00A53062" w:rsidRDefault="00000000">
      <w:pPr>
        <w:pStyle w:val="BodyText"/>
        <w:ind w:left="360" w:right="365"/>
      </w:pPr>
      <w:r>
        <w:t>Triage is the term used to describe the process of sorting out casualties and prioritizing care.</w:t>
      </w:r>
      <w:r>
        <w:rPr>
          <w:spacing w:val="40"/>
        </w:rPr>
        <w:t xml:space="preserve"> </w:t>
      </w:r>
      <w:r>
        <w:t>Historically, triage has been used within multiple military conflicts. Civilian emergency</w:t>
      </w:r>
      <w:r>
        <w:rPr>
          <w:spacing w:val="-4"/>
        </w:rPr>
        <w:t xml:space="preserve"> </w:t>
      </w:r>
      <w:r>
        <w:t>medical</w:t>
      </w:r>
      <w:r>
        <w:rPr>
          <w:spacing w:val="-4"/>
        </w:rPr>
        <w:t xml:space="preserve"> </w:t>
      </w:r>
      <w:r>
        <w:t>services</w:t>
      </w:r>
      <w:r>
        <w:rPr>
          <w:spacing w:val="-4"/>
        </w:rPr>
        <w:t xml:space="preserve"> </w:t>
      </w:r>
      <w:r>
        <w:t>and</w:t>
      </w:r>
      <w:r>
        <w:rPr>
          <w:spacing w:val="-4"/>
        </w:rPr>
        <w:t xml:space="preserve"> </w:t>
      </w:r>
      <w:r>
        <w:t>hospital</w:t>
      </w:r>
      <w:r>
        <w:rPr>
          <w:spacing w:val="-4"/>
        </w:rPr>
        <w:t xml:space="preserve"> </w:t>
      </w:r>
      <w:r>
        <w:t>emergency</w:t>
      </w:r>
      <w:r>
        <w:rPr>
          <w:spacing w:val="-5"/>
        </w:rPr>
        <w:t xml:space="preserve"> </w:t>
      </w:r>
      <w:r>
        <w:t>departments</w:t>
      </w:r>
      <w:r>
        <w:rPr>
          <w:spacing w:val="-5"/>
        </w:rPr>
        <w:t xml:space="preserve"> </w:t>
      </w:r>
      <w:r>
        <w:t>who</w:t>
      </w:r>
      <w:r>
        <w:rPr>
          <w:spacing w:val="-4"/>
        </w:rPr>
        <w:t xml:space="preserve"> </w:t>
      </w:r>
      <w:r>
        <w:t>use</w:t>
      </w:r>
      <w:r>
        <w:rPr>
          <w:spacing w:val="-4"/>
        </w:rPr>
        <w:t xml:space="preserve"> </w:t>
      </w:r>
      <w:r>
        <w:t>the</w:t>
      </w:r>
      <w:r>
        <w:rPr>
          <w:spacing w:val="-4"/>
        </w:rPr>
        <w:t xml:space="preserve"> </w:t>
      </w:r>
      <w:r>
        <w:t>process show</w:t>
      </w:r>
      <w:r>
        <w:rPr>
          <w:spacing w:val="-4"/>
        </w:rPr>
        <w:t xml:space="preserve"> </w:t>
      </w:r>
      <w:r>
        <w:t>increased</w:t>
      </w:r>
      <w:r>
        <w:rPr>
          <w:spacing w:val="-4"/>
        </w:rPr>
        <w:t xml:space="preserve"> </w:t>
      </w:r>
      <w:r>
        <w:t>evidence</w:t>
      </w:r>
      <w:r>
        <w:rPr>
          <w:spacing w:val="-4"/>
        </w:rPr>
        <w:t xml:space="preserve"> </w:t>
      </w:r>
      <w:r>
        <w:t>of</w:t>
      </w:r>
      <w:r>
        <w:rPr>
          <w:spacing w:val="-4"/>
        </w:rPr>
        <w:t xml:space="preserve"> </w:t>
      </w:r>
      <w:r>
        <w:t>improved</w:t>
      </w:r>
      <w:r>
        <w:rPr>
          <w:spacing w:val="-4"/>
        </w:rPr>
        <w:t xml:space="preserve"> </w:t>
      </w:r>
      <w:r>
        <w:t>outcomes.</w:t>
      </w:r>
      <w:r>
        <w:rPr>
          <w:spacing w:val="-4"/>
        </w:rPr>
        <w:t xml:space="preserve"> </w:t>
      </w:r>
      <w:r>
        <w:t>Decreasing</w:t>
      </w:r>
      <w:r>
        <w:rPr>
          <w:spacing w:val="-4"/>
        </w:rPr>
        <w:t xml:space="preserve"> </w:t>
      </w:r>
      <w:r>
        <w:t>time</w:t>
      </w:r>
      <w:r>
        <w:rPr>
          <w:spacing w:val="-4"/>
        </w:rPr>
        <w:t xml:space="preserve"> </w:t>
      </w:r>
      <w:r>
        <w:t>to</w:t>
      </w:r>
      <w:r>
        <w:rPr>
          <w:spacing w:val="-4"/>
        </w:rPr>
        <w:t xml:space="preserve"> </w:t>
      </w:r>
      <w:r>
        <w:t>treat</w:t>
      </w:r>
      <w:r>
        <w:rPr>
          <w:spacing w:val="-4"/>
        </w:rPr>
        <w:t xml:space="preserve"> </w:t>
      </w:r>
      <w:r>
        <w:t>those</w:t>
      </w:r>
      <w:r>
        <w:rPr>
          <w:spacing w:val="-4"/>
        </w:rPr>
        <w:t xml:space="preserve"> </w:t>
      </w:r>
      <w:r>
        <w:t>in</w:t>
      </w:r>
      <w:r>
        <w:rPr>
          <w:spacing w:val="-4"/>
        </w:rPr>
        <w:t xml:space="preserve"> </w:t>
      </w:r>
      <w:r>
        <w:t>need of immediate care has been shown to increase survival rates.</w:t>
      </w:r>
    </w:p>
    <w:p w14:paraId="58B8A4BB" w14:textId="77777777" w:rsidR="00A53062" w:rsidRDefault="00000000">
      <w:pPr>
        <w:pStyle w:val="BodyText"/>
        <w:ind w:left="360" w:right="365"/>
      </w:pPr>
      <w:hyperlink r:id="rId17">
        <w:r>
          <w:rPr>
            <w:color w:val="0000FF"/>
            <w:u w:val="single" w:color="0000FF"/>
          </w:rPr>
          <w:t>Simple Triage and Rapid Treatment (START)</w:t>
        </w:r>
      </w:hyperlink>
      <w:r>
        <w:rPr>
          <w:color w:val="0000FF"/>
        </w:rPr>
        <w:t xml:space="preserve"> </w:t>
      </w:r>
      <w:r>
        <w:t xml:space="preserve">and </w:t>
      </w:r>
      <w:hyperlink r:id="rId18">
        <w:proofErr w:type="spellStart"/>
        <w:r>
          <w:rPr>
            <w:color w:val="0000FF"/>
            <w:u w:val="single" w:color="0000FF"/>
          </w:rPr>
          <w:t>JumpSTART</w:t>
        </w:r>
        <w:proofErr w:type="spellEnd"/>
      </w:hyperlink>
      <w:r>
        <w:rPr>
          <w:color w:val="0000FF"/>
        </w:rPr>
        <w:t xml:space="preserve"> </w:t>
      </w:r>
      <w:r>
        <w:t xml:space="preserve">(pediatric version) are triage methods considered the standard for use in </w:t>
      </w:r>
      <w:proofErr w:type="gramStart"/>
      <w:r>
        <w:t>MCI’s</w:t>
      </w:r>
      <w:proofErr w:type="gramEnd"/>
      <w:r>
        <w:t xml:space="preserve"> in Florida. The </w:t>
      </w:r>
      <w:proofErr w:type="gramStart"/>
      <w:r>
        <w:t>color coding</w:t>
      </w:r>
      <w:proofErr w:type="gramEnd"/>
      <w:r>
        <w:t xml:space="preserve"> technique used in the methods are easy to use and teach to others. A disaster color coding</w:t>
      </w:r>
      <w:r>
        <w:rPr>
          <w:spacing w:val="-3"/>
        </w:rPr>
        <w:t xml:space="preserve"> </w:t>
      </w:r>
      <w:r>
        <w:t>process</w:t>
      </w:r>
      <w:r>
        <w:rPr>
          <w:spacing w:val="-3"/>
        </w:rPr>
        <w:t xml:space="preserve"> </w:t>
      </w:r>
      <w:r>
        <w:t>(Table</w:t>
      </w:r>
      <w:r>
        <w:rPr>
          <w:spacing w:val="-3"/>
        </w:rPr>
        <w:t xml:space="preserve"> </w:t>
      </w:r>
      <w:r>
        <w:t>1)</w:t>
      </w:r>
      <w:r>
        <w:rPr>
          <w:spacing w:val="-3"/>
        </w:rPr>
        <w:t xml:space="preserve"> </w:t>
      </w:r>
      <w:r>
        <w:t>including</w:t>
      </w:r>
      <w:r>
        <w:rPr>
          <w:spacing w:val="-3"/>
        </w:rPr>
        <w:t xml:space="preserve"> </w:t>
      </w:r>
      <w:r>
        <w:t>tags</w:t>
      </w:r>
      <w:r>
        <w:rPr>
          <w:spacing w:val="-3"/>
        </w:rPr>
        <w:t xml:space="preserve"> </w:t>
      </w:r>
      <w:r>
        <w:t>or</w:t>
      </w:r>
      <w:r>
        <w:rPr>
          <w:spacing w:val="-3"/>
        </w:rPr>
        <w:t xml:space="preserve"> </w:t>
      </w:r>
      <w:r>
        <w:t>ribbons</w:t>
      </w:r>
      <w:r>
        <w:rPr>
          <w:spacing w:val="-3"/>
        </w:rPr>
        <w:t xml:space="preserve"> </w:t>
      </w:r>
      <w:r>
        <w:t>is</w:t>
      </w:r>
      <w:r>
        <w:rPr>
          <w:spacing w:val="-3"/>
        </w:rPr>
        <w:t xml:space="preserve"> </w:t>
      </w:r>
      <w:r>
        <w:t>used</w:t>
      </w:r>
      <w:r>
        <w:rPr>
          <w:spacing w:val="-3"/>
        </w:rPr>
        <w:t xml:space="preserve"> </w:t>
      </w:r>
      <w:r>
        <w:t>as</w:t>
      </w:r>
      <w:r>
        <w:rPr>
          <w:spacing w:val="-3"/>
        </w:rPr>
        <w:t xml:space="preserve"> </w:t>
      </w:r>
      <w:r>
        <w:t>a</w:t>
      </w:r>
      <w:r>
        <w:rPr>
          <w:spacing w:val="-3"/>
        </w:rPr>
        <w:t xml:space="preserve"> </w:t>
      </w:r>
      <w:r>
        <w:t>quick</w:t>
      </w:r>
      <w:r>
        <w:rPr>
          <w:spacing w:val="-3"/>
        </w:rPr>
        <w:t xml:space="preserve"> </w:t>
      </w:r>
      <w:r>
        <w:t>method</w:t>
      </w:r>
      <w:r>
        <w:rPr>
          <w:spacing w:val="-3"/>
        </w:rPr>
        <w:t xml:space="preserve"> </w:t>
      </w:r>
      <w:r>
        <w:t>to</w:t>
      </w:r>
      <w:r>
        <w:rPr>
          <w:spacing w:val="-3"/>
        </w:rPr>
        <w:t xml:space="preserve"> </w:t>
      </w:r>
      <w:r>
        <w:t>sort</w:t>
      </w:r>
      <w:r>
        <w:rPr>
          <w:spacing w:val="-3"/>
        </w:rPr>
        <w:t xml:space="preserve"> </w:t>
      </w:r>
      <w:r>
        <w:t>out acuity levels of casualties.</w:t>
      </w:r>
    </w:p>
    <w:p w14:paraId="3E947173" w14:textId="77777777" w:rsidR="00A53062" w:rsidRDefault="00000000">
      <w:pPr>
        <w:pStyle w:val="BodyText"/>
        <w:spacing w:before="201"/>
        <w:ind w:left="360"/>
      </w:pPr>
      <w:r>
        <w:t>Table</w:t>
      </w:r>
      <w:r>
        <w:rPr>
          <w:spacing w:val="-2"/>
        </w:rPr>
        <w:t xml:space="preserve"> </w:t>
      </w:r>
      <w:r>
        <w:t>1</w:t>
      </w:r>
      <w:r>
        <w:rPr>
          <w:spacing w:val="-2"/>
        </w:rPr>
        <w:t xml:space="preserve"> </w:t>
      </w:r>
      <w:r>
        <w:rPr>
          <w:spacing w:val="-10"/>
        </w:rPr>
        <w:t>-</w:t>
      </w:r>
    </w:p>
    <w:p w14:paraId="5FD1289C" w14:textId="77777777" w:rsidR="00A53062" w:rsidRDefault="00A53062">
      <w:pPr>
        <w:pStyle w:val="BodyText"/>
        <w:spacing w:before="6"/>
        <w:ind w:left="0"/>
        <w:rPr>
          <w:sz w:val="17"/>
        </w:rPr>
      </w:pPr>
    </w:p>
    <w:tbl>
      <w:tblPr>
        <w:tblW w:w="0" w:type="auto"/>
        <w:tblInd w:w="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43"/>
        <w:gridCol w:w="1472"/>
        <w:gridCol w:w="2700"/>
        <w:gridCol w:w="3960"/>
      </w:tblGrid>
      <w:tr w:rsidR="00A53062" w14:paraId="5B045BAF" w14:textId="77777777">
        <w:trPr>
          <w:trHeight w:val="436"/>
        </w:trPr>
        <w:tc>
          <w:tcPr>
            <w:tcW w:w="1243" w:type="dxa"/>
            <w:tcBorders>
              <w:bottom w:val="single" w:sz="4" w:space="0" w:color="000000"/>
              <w:right w:val="single" w:sz="4" w:space="0" w:color="000000"/>
            </w:tcBorders>
            <w:shd w:val="clear" w:color="auto" w:fill="E0E0E0"/>
          </w:tcPr>
          <w:p w14:paraId="760FCEB9" w14:textId="77777777" w:rsidR="00A53062" w:rsidRDefault="00000000">
            <w:pPr>
              <w:pStyle w:val="TableParagraph"/>
              <w:spacing w:before="79"/>
              <w:ind w:left="309"/>
              <w:rPr>
                <w:b/>
                <w:sz w:val="24"/>
              </w:rPr>
            </w:pPr>
            <w:r>
              <w:rPr>
                <w:b/>
                <w:spacing w:val="-2"/>
                <w:sz w:val="24"/>
              </w:rPr>
              <w:t>Color</w:t>
            </w:r>
          </w:p>
        </w:tc>
        <w:tc>
          <w:tcPr>
            <w:tcW w:w="1472" w:type="dxa"/>
            <w:tcBorders>
              <w:left w:val="single" w:sz="4" w:space="0" w:color="000000"/>
              <w:bottom w:val="single" w:sz="4" w:space="0" w:color="000000"/>
              <w:right w:val="single" w:sz="4" w:space="0" w:color="000000"/>
            </w:tcBorders>
            <w:shd w:val="clear" w:color="auto" w:fill="E0E0E0"/>
          </w:tcPr>
          <w:p w14:paraId="577A782E" w14:textId="77777777" w:rsidR="00A53062" w:rsidRDefault="00000000">
            <w:pPr>
              <w:pStyle w:val="TableParagraph"/>
              <w:spacing w:before="79"/>
              <w:ind w:left="374"/>
              <w:rPr>
                <w:b/>
                <w:sz w:val="24"/>
              </w:rPr>
            </w:pPr>
            <w:r>
              <w:rPr>
                <w:b/>
                <w:spacing w:val="-2"/>
                <w:sz w:val="24"/>
              </w:rPr>
              <w:t>Acuity</w:t>
            </w:r>
          </w:p>
        </w:tc>
        <w:tc>
          <w:tcPr>
            <w:tcW w:w="2700" w:type="dxa"/>
            <w:tcBorders>
              <w:left w:val="single" w:sz="4" w:space="0" w:color="000000"/>
              <w:bottom w:val="single" w:sz="4" w:space="0" w:color="000000"/>
              <w:right w:val="single" w:sz="4" w:space="0" w:color="000000"/>
            </w:tcBorders>
            <w:shd w:val="clear" w:color="auto" w:fill="E0E0E0"/>
          </w:tcPr>
          <w:p w14:paraId="106168FC" w14:textId="77777777" w:rsidR="00A53062" w:rsidRDefault="00000000">
            <w:pPr>
              <w:pStyle w:val="TableParagraph"/>
              <w:spacing w:before="79"/>
              <w:ind w:left="254"/>
              <w:rPr>
                <w:b/>
                <w:sz w:val="24"/>
              </w:rPr>
            </w:pPr>
            <w:r>
              <w:rPr>
                <w:b/>
                <w:sz w:val="24"/>
              </w:rPr>
              <w:t>Need</w:t>
            </w:r>
            <w:r>
              <w:rPr>
                <w:b/>
                <w:spacing w:val="-7"/>
                <w:sz w:val="24"/>
              </w:rPr>
              <w:t xml:space="preserve"> </w:t>
            </w:r>
            <w:r>
              <w:rPr>
                <w:b/>
                <w:sz w:val="24"/>
              </w:rPr>
              <w:t>for</w:t>
            </w:r>
            <w:r>
              <w:rPr>
                <w:b/>
                <w:spacing w:val="-6"/>
                <w:sz w:val="24"/>
              </w:rPr>
              <w:t xml:space="preserve"> </w:t>
            </w:r>
            <w:r>
              <w:rPr>
                <w:b/>
                <w:spacing w:val="-2"/>
                <w:sz w:val="24"/>
              </w:rPr>
              <w:t>Treatment</w:t>
            </w:r>
          </w:p>
        </w:tc>
        <w:tc>
          <w:tcPr>
            <w:tcW w:w="3960" w:type="dxa"/>
            <w:tcBorders>
              <w:left w:val="single" w:sz="4" w:space="0" w:color="000000"/>
              <w:bottom w:val="single" w:sz="4" w:space="0" w:color="000000"/>
              <w:right w:val="single" w:sz="4" w:space="0" w:color="000000"/>
            </w:tcBorders>
            <w:shd w:val="clear" w:color="auto" w:fill="E0E0E0"/>
          </w:tcPr>
          <w:p w14:paraId="04055116" w14:textId="77777777" w:rsidR="00A53062" w:rsidRDefault="00000000">
            <w:pPr>
              <w:pStyle w:val="TableParagraph"/>
              <w:spacing w:before="79"/>
              <w:ind w:left="18"/>
              <w:jc w:val="center"/>
              <w:rPr>
                <w:b/>
                <w:sz w:val="24"/>
              </w:rPr>
            </w:pPr>
            <w:r>
              <w:rPr>
                <w:b/>
                <w:spacing w:val="-2"/>
                <w:sz w:val="24"/>
              </w:rPr>
              <w:t>Comments</w:t>
            </w:r>
          </w:p>
        </w:tc>
      </w:tr>
      <w:tr w:rsidR="00A53062" w14:paraId="3831F50E" w14:textId="77777777">
        <w:trPr>
          <w:trHeight w:val="396"/>
        </w:trPr>
        <w:tc>
          <w:tcPr>
            <w:tcW w:w="1243" w:type="dxa"/>
            <w:tcBorders>
              <w:top w:val="single" w:sz="4" w:space="0" w:color="000000"/>
              <w:bottom w:val="single" w:sz="4" w:space="0" w:color="000000"/>
              <w:right w:val="single" w:sz="4" w:space="0" w:color="000000"/>
            </w:tcBorders>
            <w:shd w:val="clear" w:color="auto" w:fill="FF0000"/>
          </w:tcPr>
          <w:p w14:paraId="513E263C" w14:textId="77777777" w:rsidR="00A53062" w:rsidRDefault="00000000">
            <w:pPr>
              <w:pStyle w:val="TableParagraph"/>
              <w:spacing w:before="58"/>
              <w:ind w:left="108"/>
              <w:rPr>
                <w:b/>
                <w:sz w:val="24"/>
              </w:rPr>
            </w:pPr>
            <w:r w:rsidRPr="004C7C4B">
              <w:rPr>
                <w:b/>
                <w:color w:val="000000"/>
                <w:spacing w:val="-5"/>
                <w:sz w:val="24"/>
              </w:rPr>
              <w:t>RED</w:t>
            </w:r>
          </w:p>
        </w:tc>
        <w:tc>
          <w:tcPr>
            <w:tcW w:w="1472" w:type="dxa"/>
            <w:tcBorders>
              <w:top w:val="single" w:sz="4" w:space="0" w:color="000000"/>
              <w:left w:val="single" w:sz="4" w:space="0" w:color="000000"/>
              <w:bottom w:val="single" w:sz="4" w:space="0" w:color="000000"/>
              <w:right w:val="single" w:sz="4" w:space="0" w:color="000000"/>
            </w:tcBorders>
          </w:tcPr>
          <w:p w14:paraId="584DA795" w14:textId="77777777" w:rsidR="00A53062" w:rsidRDefault="00000000">
            <w:pPr>
              <w:pStyle w:val="TableParagraph"/>
              <w:spacing w:before="56"/>
              <w:ind w:left="112"/>
              <w:rPr>
                <w:sz w:val="24"/>
              </w:rPr>
            </w:pPr>
            <w:r>
              <w:rPr>
                <w:spacing w:val="-2"/>
                <w:sz w:val="24"/>
              </w:rPr>
              <w:t>Emergent</w:t>
            </w:r>
          </w:p>
        </w:tc>
        <w:tc>
          <w:tcPr>
            <w:tcW w:w="2700" w:type="dxa"/>
            <w:tcBorders>
              <w:top w:val="single" w:sz="4" w:space="0" w:color="000000"/>
              <w:left w:val="single" w:sz="4" w:space="0" w:color="000000"/>
              <w:bottom w:val="single" w:sz="4" w:space="0" w:color="000000"/>
              <w:right w:val="single" w:sz="4" w:space="0" w:color="000000"/>
            </w:tcBorders>
          </w:tcPr>
          <w:p w14:paraId="3622EC86" w14:textId="77777777" w:rsidR="00A53062" w:rsidRDefault="00000000">
            <w:pPr>
              <w:pStyle w:val="TableParagraph"/>
              <w:spacing w:before="56"/>
              <w:ind w:left="113"/>
              <w:rPr>
                <w:sz w:val="24"/>
              </w:rPr>
            </w:pPr>
            <w:r>
              <w:rPr>
                <w:spacing w:val="-2"/>
                <w:sz w:val="24"/>
              </w:rPr>
              <w:t>Immediate</w:t>
            </w:r>
          </w:p>
        </w:tc>
        <w:tc>
          <w:tcPr>
            <w:tcW w:w="3960" w:type="dxa"/>
            <w:tcBorders>
              <w:top w:val="single" w:sz="4" w:space="0" w:color="000000"/>
              <w:left w:val="single" w:sz="4" w:space="0" w:color="000000"/>
              <w:bottom w:val="single" w:sz="4" w:space="0" w:color="000000"/>
              <w:right w:val="single" w:sz="4" w:space="0" w:color="000000"/>
            </w:tcBorders>
          </w:tcPr>
          <w:p w14:paraId="74D8B202" w14:textId="77777777" w:rsidR="00A53062" w:rsidRDefault="00000000">
            <w:pPr>
              <w:pStyle w:val="TableParagraph"/>
              <w:spacing w:before="56"/>
              <w:ind w:left="113"/>
              <w:rPr>
                <w:sz w:val="24"/>
              </w:rPr>
            </w:pPr>
            <w:r>
              <w:rPr>
                <w:sz w:val="24"/>
              </w:rPr>
              <w:t>Threat</w:t>
            </w:r>
            <w:r>
              <w:rPr>
                <w:spacing w:val="-1"/>
                <w:sz w:val="24"/>
              </w:rPr>
              <w:t xml:space="preserve"> </w:t>
            </w:r>
            <w:r>
              <w:rPr>
                <w:sz w:val="24"/>
              </w:rPr>
              <w:t>to life,</w:t>
            </w:r>
            <w:r>
              <w:rPr>
                <w:spacing w:val="-1"/>
                <w:sz w:val="24"/>
              </w:rPr>
              <w:t xml:space="preserve"> </w:t>
            </w:r>
            <w:r>
              <w:rPr>
                <w:sz w:val="24"/>
              </w:rPr>
              <w:t xml:space="preserve">limb, or </w:t>
            </w:r>
            <w:r>
              <w:rPr>
                <w:spacing w:val="-2"/>
                <w:sz w:val="24"/>
              </w:rPr>
              <w:t>organ</w:t>
            </w:r>
          </w:p>
        </w:tc>
      </w:tr>
      <w:tr w:rsidR="00A53062" w14:paraId="46BEAE8D" w14:textId="77777777">
        <w:trPr>
          <w:trHeight w:val="671"/>
        </w:trPr>
        <w:tc>
          <w:tcPr>
            <w:tcW w:w="1243" w:type="dxa"/>
            <w:tcBorders>
              <w:top w:val="single" w:sz="4" w:space="0" w:color="000000"/>
              <w:bottom w:val="single" w:sz="4" w:space="0" w:color="000000"/>
              <w:right w:val="single" w:sz="4" w:space="0" w:color="000000"/>
            </w:tcBorders>
            <w:shd w:val="clear" w:color="auto" w:fill="FFFF9A"/>
          </w:tcPr>
          <w:p w14:paraId="6F92FD5D" w14:textId="77777777" w:rsidR="00A53062" w:rsidRDefault="00000000">
            <w:pPr>
              <w:pStyle w:val="TableParagraph"/>
              <w:spacing w:before="196"/>
              <w:ind w:left="108"/>
              <w:rPr>
                <w:b/>
                <w:sz w:val="24"/>
              </w:rPr>
            </w:pPr>
            <w:r>
              <w:rPr>
                <w:b/>
                <w:spacing w:val="-2"/>
                <w:sz w:val="24"/>
              </w:rPr>
              <w:t>YELLOW</w:t>
            </w:r>
          </w:p>
        </w:tc>
        <w:tc>
          <w:tcPr>
            <w:tcW w:w="1472" w:type="dxa"/>
            <w:tcBorders>
              <w:top w:val="single" w:sz="4" w:space="0" w:color="000000"/>
              <w:left w:val="single" w:sz="4" w:space="0" w:color="000000"/>
              <w:bottom w:val="single" w:sz="4" w:space="0" w:color="000000"/>
              <w:right w:val="single" w:sz="4" w:space="0" w:color="000000"/>
            </w:tcBorders>
          </w:tcPr>
          <w:p w14:paraId="750ECC79" w14:textId="77777777" w:rsidR="00A53062" w:rsidRDefault="00000000">
            <w:pPr>
              <w:pStyle w:val="TableParagraph"/>
              <w:spacing w:before="194"/>
              <w:ind w:left="112"/>
              <w:rPr>
                <w:sz w:val="24"/>
              </w:rPr>
            </w:pPr>
            <w:r>
              <w:rPr>
                <w:spacing w:val="-2"/>
                <w:sz w:val="24"/>
              </w:rPr>
              <w:t>Urgent</w:t>
            </w:r>
          </w:p>
        </w:tc>
        <w:tc>
          <w:tcPr>
            <w:tcW w:w="2700" w:type="dxa"/>
            <w:tcBorders>
              <w:top w:val="single" w:sz="4" w:space="0" w:color="000000"/>
              <w:left w:val="single" w:sz="4" w:space="0" w:color="000000"/>
              <w:bottom w:val="single" w:sz="4" w:space="0" w:color="000000"/>
              <w:right w:val="single" w:sz="4" w:space="0" w:color="000000"/>
            </w:tcBorders>
          </w:tcPr>
          <w:p w14:paraId="53C7292E" w14:textId="77777777" w:rsidR="00A53062" w:rsidRDefault="00000000">
            <w:pPr>
              <w:pStyle w:val="TableParagraph"/>
              <w:spacing w:before="194"/>
              <w:ind w:left="112"/>
              <w:rPr>
                <w:sz w:val="24"/>
              </w:rPr>
            </w:pPr>
            <w:r>
              <w:rPr>
                <w:spacing w:val="-2"/>
                <w:sz w:val="24"/>
              </w:rPr>
              <w:t>Delayed</w:t>
            </w:r>
          </w:p>
        </w:tc>
        <w:tc>
          <w:tcPr>
            <w:tcW w:w="3960" w:type="dxa"/>
            <w:tcBorders>
              <w:top w:val="single" w:sz="4" w:space="0" w:color="000000"/>
              <w:left w:val="single" w:sz="4" w:space="0" w:color="000000"/>
              <w:bottom w:val="single" w:sz="4" w:space="0" w:color="000000"/>
              <w:right w:val="single" w:sz="4" w:space="0" w:color="000000"/>
            </w:tcBorders>
          </w:tcPr>
          <w:p w14:paraId="1A83A0DB" w14:textId="77777777" w:rsidR="00A53062" w:rsidRDefault="00000000">
            <w:pPr>
              <w:pStyle w:val="TableParagraph"/>
              <w:spacing w:before="56"/>
              <w:ind w:left="113"/>
              <w:rPr>
                <w:sz w:val="24"/>
              </w:rPr>
            </w:pPr>
            <w:r>
              <w:rPr>
                <w:sz w:val="24"/>
              </w:rPr>
              <w:t>Significant</w:t>
            </w:r>
            <w:r>
              <w:rPr>
                <w:spacing w:val="-8"/>
                <w:sz w:val="24"/>
              </w:rPr>
              <w:t xml:space="preserve"> </w:t>
            </w:r>
            <w:r>
              <w:rPr>
                <w:sz w:val="24"/>
              </w:rPr>
              <w:t>injury</w:t>
            </w:r>
            <w:r>
              <w:rPr>
                <w:spacing w:val="-8"/>
                <w:sz w:val="24"/>
              </w:rPr>
              <w:t xml:space="preserve"> </w:t>
            </w:r>
            <w:r>
              <w:rPr>
                <w:sz w:val="24"/>
              </w:rPr>
              <w:t>or</w:t>
            </w:r>
            <w:r>
              <w:rPr>
                <w:spacing w:val="-8"/>
                <w:sz w:val="24"/>
              </w:rPr>
              <w:t xml:space="preserve"> </w:t>
            </w:r>
            <w:r>
              <w:rPr>
                <w:sz w:val="24"/>
              </w:rPr>
              <w:t>illness</w:t>
            </w:r>
            <w:r>
              <w:rPr>
                <w:spacing w:val="-8"/>
                <w:sz w:val="24"/>
              </w:rPr>
              <w:t xml:space="preserve"> </w:t>
            </w:r>
            <w:r>
              <w:rPr>
                <w:sz w:val="24"/>
              </w:rPr>
              <w:t>but</w:t>
            </w:r>
            <w:r>
              <w:rPr>
                <w:spacing w:val="-8"/>
                <w:sz w:val="24"/>
              </w:rPr>
              <w:t xml:space="preserve"> </w:t>
            </w:r>
            <w:r>
              <w:rPr>
                <w:sz w:val="24"/>
              </w:rPr>
              <w:t>can tolerate a delay in care</w:t>
            </w:r>
          </w:p>
        </w:tc>
      </w:tr>
      <w:tr w:rsidR="00A53062" w14:paraId="3CE68B75" w14:textId="77777777">
        <w:trPr>
          <w:trHeight w:val="395"/>
        </w:trPr>
        <w:tc>
          <w:tcPr>
            <w:tcW w:w="1243" w:type="dxa"/>
            <w:tcBorders>
              <w:top w:val="single" w:sz="4" w:space="0" w:color="000000"/>
              <w:bottom w:val="single" w:sz="4" w:space="0" w:color="000000"/>
              <w:right w:val="single" w:sz="4" w:space="0" w:color="000000"/>
            </w:tcBorders>
            <w:shd w:val="clear" w:color="auto" w:fill="00FF00"/>
          </w:tcPr>
          <w:p w14:paraId="1C3B2B85" w14:textId="77777777" w:rsidR="00A53062" w:rsidRDefault="00000000">
            <w:pPr>
              <w:pStyle w:val="TableParagraph"/>
              <w:spacing w:before="58"/>
              <w:ind w:left="108"/>
              <w:rPr>
                <w:b/>
                <w:sz w:val="24"/>
              </w:rPr>
            </w:pPr>
            <w:r>
              <w:rPr>
                <w:b/>
                <w:spacing w:val="-2"/>
                <w:sz w:val="24"/>
              </w:rPr>
              <w:t>GREEN</w:t>
            </w:r>
          </w:p>
        </w:tc>
        <w:tc>
          <w:tcPr>
            <w:tcW w:w="1472" w:type="dxa"/>
            <w:tcBorders>
              <w:top w:val="single" w:sz="4" w:space="0" w:color="000000"/>
              <w:left w:val="single" w:sz="4" w:space="0" w:color="000000"/>
              <w:bottom w:val="single" w:sz="4" w:space="0" w:color="000000"/>
              <w:right w:val="single" w:sz="4" w:space="0" w:color="000000"/>
            </w:tcBorders>
          </w:tcPr>
          <w:p w14:paraId="25014E0E" w14:textId="77777777" w:rsidR="00A53062" w:rsidRDefault="00000000">
            <w:pPr>
              <w:pStyle w:val="TableParagraph"/>
              <w:spacing w:before="56"/>
              <w:ind w:left="112"/>
              <w:rPr>
                <w:sz w:val="24"/>
              </w:rPr>
            </w:pPr>
            <w:r>
              <w:rPr>
                <w:sz w:val="24"/>
              </w:rPr>
              <w:t>Non-</w:t>
            </w:r>
            <w:r>
              <w:rPr>
                <w:spacing w:val="-2"/>
                <w:sz w:val="24"/>
              </w:rPr>
              <w:t>Urgent</w:t>
            </w:r>
          </w:p>
        </w:tc>
        <w:tc>
          <w:tcPr>
            <w:tcW w:w="2700" w:type="dxa"/>
            <w:tcBorders>
              <w:top w:val="single" w:sz="4" w:space="0" w:color="000000"/>
              <w:left w:val="single" w:sz="4" w:space="0" w:color="000000"/>
              <w:bottom w:val="single" w:sz="4" w:space="0" w:color="000000"/>
              <w:right w:val="single" w:sz="4" w:space="0" w:color="000000"/>
            </w:tcBorders>
          </w:tcPr>
          <w:p w14:paraId="3E1C4687" w14:textId="77777777" w:rsidR="00A53062" w:rsidRDefault="00000000">
            <w:pPr>
              <w:pStyle w:val="TableParagraph"/>
              <w:spacing w:before="56"/>
              <w:ind w:left="112"/>
              <w:rPr>
                <w:sz w:val="24"/>
              </w:rPr>
            </w:pPr>
            <w:r>
              <w:rPr>
                <w:sz w:val="24"/>
              </w:rPr>
              <w:t>Minimal</w:t>
            </w:r>
            <w:r>
              <w:rPr>
                <w:spacing w:val="-3"/>
                <w:sz w:val="24"/>
              </w:rPr>
              <w:t xml:space="preserve"> </w:t>
            </w:r>
            <w:r>
              <w:rPr>
                <w:sz w:val="24"/>
              </w:rPr>
              <w:t>/</w:t>
            </w:r>
            <w:r>
              <w:rPr>
                <w:spacing w:val="-3"/>
                <w:sz w:val="24"/>
              </w:rPr>
              <w:t xml:space="preserve"> </w:t>
            </w:r>
            <w:proofErr w:type="gramStart"/>
            <w:r>
              <w:rPr>
                <w:sz w:val="24"/>
              </w:rPr>
              <w:t>Non-</w:t>
            </w:r>
            <w:r>
              <w:rPr>
                <w:spacing w:val="-2"/>
                <w:sz w:val="24"/>
              </w:rPr>
              <w:t>urgent</w:t>
            </w:r>
            <w:proofErr w:type="gramEnd"/>
          </w:p>
        </w:tc>
        <w:tc>
          <w:tcPr>
            <w:tcW w:w="3960" w:type="dxa"/>
            <w:tcBorders>
              <w:top w:val="single" w:sz="4" w:space="0" w:color="000000"/>
              <w:left w:val="single" w:sz="4" w:space="0" w:color="000000"/>
              <w:bottom w:val="single" w:sz="4" w:space="0" w:color="000000"/>
              <w:right w:val="single" w:sz="4" w:space="0" w:color="000000"/>
            </w:tcBorders>
          </w:tcPr>
          <w:p w14:paraId="5DCA81E8" w14:textId="77777777" w:rsidR="00A53062" w:rsidRDefault="00000000">
            <w:pPr>
              <w:pStyle w:val="TableParagraph"/>
              <w:spacing w:before="56"/>
              <w:ind w:left="112"/>
              <w:rPr>
                <w:sz w:val="24"/>
              </w:rPr>
            </w:pPr>
            <w:r>
              <w:rPr>
                <w:sz w:val="24"/>
              </w:rPr>
              <w:t>Can</w:t>
            </w:r>
            <w:r>
              <w:rPr>
                <w:spacing w:val="-1"/>
                <w:sz w:val="24"/>
              </w:rPr>
              <w:t xml:space="preserve"> </w:t>
            </w:r>
            <w:r>
              <w:rPr>
                <w:sz w:val="24"/>
              </w:rPr>
              <w:t xml:space="preserve">safely wait for </w:t>
            </w:r>
            <w:r>
              <w:rPr>
                <w:spacing w:val="-2"/>
                <w:sz w:val="24"/>
              </w:rPr>
              <w:t>treatment</w:t>
            </w:r>
          </w:p>
        </w:tc>
      </w:tr>
      <w:tr w:rsidR="00A53062" w14:paraId="67F4651D" w14:textId="77777777">
        <w:trPr>
          <w:trHeight w:val="2447"/>
        </w:trPr>
        <w:tc>
          <w:tcPr>
            <w:tcW w:w="1243" w:type="dxa"/>
            <w:tcBorders>
              <w:top w:val="single" w:sz="4" w:space="0" w:color="000000"/>
              <w:right w:val="single" w:sz="4" w:space="0" w:color="000000"/>
            </w:tcBorders>
            <w:shd w:val="clear" w:color="auto" w:fill="000000"/>
          </w:tcPr>
          <w:p w14:paraId="7380C9BD" w14:textId="77777777" w:rsidR="00A53062" w:rsidRDefault="00A53062">
            <w:pPr>
              <w:pStyle w:val="TableParagraph"/>
              <w:rPr>
                <w:sz w:val="24"/>
              </w:rPr>
            </w:pPr>
          </w:p>
          <w:p w14:paraId="2EC84761" w14:textId="77777777" w:rsidR="00A53062" w:rsidRDefault="00A53062">
            <w:pPr>
              <w:pStyle w:val="TableParagraph"/>
              <w:rPr>
                <w:sz w:val="24"/>
              </w:rPr>
            </w:pPr>
          </w:p>
          <w:p w14:paraId="5467277C" w14:textId="77777777" w:rsidR="00A53062" w:rsidRDefault="00A53062">
            <w:pPr>
              <w:pStyle w:val="TableParagraph"/>
              <w:spacing w:before="255"/>
              <w:rPr>
                <w:sz w:val="24"/>
              </w:rPr>
            </w:pPr>
          </w:p>
          <w:p w14:paraId="14629252" w14:textId="77777777" w:rsidR="00A53062" w:rsidRDefault="00000000">
            <w:pPr>
              <w:pStyle w:val="TableParagraph"/>
              <w:spacing w:before="1"/>
              <w:ind w:left="108"/>
              <w:rPr>
                <w:b/>
                <w:sz w:val="24"/>
              </w:rPr>
            </w:pPr>
            <w:r>
              <w:rPr>
                <w:b/>
                <w:color w:val="FFFFFF"/>
                <w:spacing w:val="-2"/>
                <w:sz w:val="24"/>
              </w:rPr>
              <w:t>BLACK</w:t>
            </w:r>
          </w:p>
        </w:tc>
        <w:tc>
          <w:tcPr>
            <w:tcW w:w="1472" w:type="dxa"/>
            <w:tcBorders>
              <w:top w:val="single" w:sz="4" w:space="0" w:color="000000"/>
              <w:left w:val="single" w:sz="4" w:space="0" w:color="000000"/>
              <w:right w:val="single" w:sz="4" w:space="0" w:color="000000"/>
            </w:tcBorders>
          </w:tcPr>
          <w:p w14:paraId="24941833" w14:textId="77777777" w:rsidR="00A53062" w:rsidRDefault="00A53062">
            <w:pPr>
              <w:pStyle w:val="TableParagraph"/>
              <w:rPr>
                <w:sz w:val="24"/>
              </w:rPr>
            </w:pPr>
          </w:p>
          <w:p w14:paraId="60713025" w14:textId="77777777" w:rsidR="00A53062" w:rsidRDefault="00A53062">
            <w:pPr>
              <w:pStyle w:val="TableParagraph"/>
              <w:rPr>
                <w:sz w:val="24"/>
              </w:rPr>
            </w:pPr>
          </w:p>
          <w:p w14:paraId="7150F08D" w14:textId="77777777" w:rsidR="00A53062" w:rsidRDefault="00A53062">
            <w:pPr>
              <w:pStyle w:val="TableParagraph"/>
              <w:spacing w:before="116"/>
              <w:rPr>
                <w:sz w:val="24"/>
              </w:rPr>
            </w:pPr>
          </w:p>
          <w:p w14:paraId="49294DC1" w14:textId="77777777" w:rsidR="00A53062" w:rsidRDefault="00000000">
            <w:pPr>
              <w:pStyle w:val="TableParagraph"/>
              <w:ind w:left="112" w:right="253"/>
              <w:rPr>
                <w:sz w:val="24"/>
              </w:rPr>
            </w:pPr>
            <w:r>
              <w:rPr>
                <w:sz w:val="24"/>
              </w:rPr>
              <w:t>Expired</w:t>
            </w:r>
            <w:r>
              <w:rPr>
                <w:spacing w:val="-17"/>
                <w:sz w:val="24"/>
              </w:rPr>
              <w:t xml:space="preserve"> </w:t>
            </w:r>
            <w:r>
              <w:rPr>
                <w:sz w:val="24"/>
              </w:rPr>
              <w:t xml:space="preserve">or </w:t>
            </w:r>
            <w:proofErr w:type="gramStart"/>
            <w:r>
              <w:rPr>
                <w:spacing w:val="-2"/>
                <w:sz w:val="24"/>
              </w:rPr>
              <w:t>Expected</w:t>
            </w:r>
            <w:proofErr w:type="gramEnd"/>
          </w:p>
        </w:tc>
        <w:tc>
          <w:tcPr>
            <w:tcW w:w="2700" w:type="dxa"/>
            <w:tcBorders>
              <w:top w:val="single" w:sz="4" w:space="0" w:color="000000"/>
              <w:left w:val="single" w:sz="4" w:space="0" w:color="000000"/>
              <w:right w:val="single" w:sz="4" w:space="0" w:color="000000"/>
            </w:tcBorders>
          </w:tcPr>
          <w:p w14:paraId="5098BA9B" w14:textId="77777777" w:rsidR="00A53062" w:rsidRDefault="00A53062">
            <w:pPr>
              <w:pStyle w:val="TableParagraph"/>
              <w:rPr>
                <w:sz w:val="24"/>
              </w:rPr>
            </w:pPr>
          </w:p>
          <w:p w14:paraId="0E3BAFD1" w14:textId="77777777" w:rsidR="00A53062" w:rsidRDefault="00A53062">
            <w:pPr>
              <w:pStyle w:val="TableParagraph"/>
              <w:spacing w:before="254"/>
              <w:rPr>
                <w:sz w:val="24"/>
              </w:rPr>
            </w:pPr>
          </w:p>
          <w:p w14:paraId="22D4A0CC" w14:textId="77777777" w:rsidR="00A53062" w:rsidRDefault="00000000">
            <w:pPr>
              <w:pStyle w:val="TableParagraph"/>
              <w:ind w:left="113" w:right="9"/>
              <w:rPr>
                <w:sz w:val="24"/>
              </w:rPr>
            </w:pPr>
            <w:r>
              <w:rPr>
                <w:sz w:val="24"/>
              </w:rPr>
              <w:t>No treatment; Expectant: Treat if resources</w:t>
            </w:r>
            <w:r>
              <w:rPr>
                <w:spacing w:val="-17"/>
                <w:sz w:val="24"/>
              </w:rPr>
              <w:t xml:space="preserve"> </w:t>
            </w:r>
            <w:r>
              <w:rPr>
                <w:sz w:val="24"/>
              </w:rPr>
              <w:t>are</w:t>
            </w:r>
            <w:r>
              <w:rPr>
                <w:spacing w:val="-17"/>
                <w:sz w:val="24"/>
              </w:rPr>
              <w:t xml:space="preserve"> </w:t>
            </w:r>
            <w:r>
              <w:rPr>
                <w:sz w:val="24"/>
              </w:rPr>
              <w:t>available</w:t>
            </w:r>
          </w:p>
        </w:tc>
        <w:tc>
          <w:tcPr>
            <w:tcW w:w="3960" w:type="dxa"/>
            <w:tcBorders>
              <w:top w:val="single" w:sz="4" w:space="0" w:color="000000"/>
              <w:left w:val="single" w:sz="4" w:space="0" w:color="000000"/>
              <w:right w:val="single" w:sz="4" w:space="0" w:color="000000"/>
            </w:tcBorders>
          </w:tcPr>
          <w:p w14:paraId="52296A9B" w14:textId="77777777" w:rsidR="00A53062" w:rsidRDefault="00000000">
            <w:pPr>
              <w:pStyle w:val="TableParagraph"/>
              <w:spacing w:before="56"/>
              <w:ind w:left="113" w:right="17"/>
              <w:rPr>
                <w:sz w:val="24"/>
              </w:rPr>
            </w:pPr>
            <w:r>
              <w:rPr>
                <w:sz w:val="24"/>
              </w:rPr>
              <w:t>Consider transport and care for expectant patients after initial "Reds" are cleared, if resources exist</w:t>
            </w:r>
            <w:r>
              <w:rPr>
                <w:spacing w:val="-5"/>
                <w:sz w:val="24"/>
              </w:rPr>
              <w:t xml:space="preserve"> </w:t>
            </w:r>
            <w:r>
              <w:rPr>
                <w:sz w:val="24"/>
              </w:rPr>
              <w:t>and</w:t>
            </w:r>
            <w:r>
              <w:rPr>
                <w:spacing w:val="-5"/>
                <w:sz w:val="24"/>
              </w:rPr>
              <w:t xml:space="preserve"> </w:t>
            </w:r>
            <w:r>
              <w:rPr>
                <w:sz w:val="24"/>
              </w:rPr>
              <w:t>it</w:t>
            </w:r>
            <w:r>
              <w:rPr>
                <w:spacing w:val="-5"/>
                <w:sz w:val="24"/>
              </w:rPr>
              <w:t xml:space="preserve"> </w:t>
            </w:r>
            <w:r>
              <w:rPr>
                <w:sz w:val="24"/>
              </w:rPr>
              <w:t>does</w:t>
            </w:r>
            <w:r>
              <w:rPr>
                <w:spacing w:val="-5"/>
                <w:sz w:val="24"/>
              </w:rPr>
              <w:t xml:space="preserve"> </w:t>
            </w:r>
            <w:r>
              <w:rPr>
                <w:sz w:val="24"/>
              </w:rPr>
              <w:t>not</w:t>
            </w:r>
            <w:r>
              <w:rPr>
                <w:spacing w:val="-5"/>
                <w:sz w:val="24"/>
              </w:rPr>
              <w:t xml:space="preserve"> </w:t>
            </w:r>
            <w:r>
              <w:rPr>
                <w:sz w:val="24"/>
              </w:rPr>
              <w:t>delay</w:t>
            </w:r>
            <w:r>
              <w:rPr>
                <w:spacing w:val="-5"/>
                <w:sz w:val="24"/>
              </w:rPr>
              <w:t xml:space="preserve"> </w:t>
            </w:r>
            <w:r>
              <w:rPr>
                <w:sz w:val="24"/>
              </w:rPr>
              <w:t>care</w:t>
            </w:r>
            <w:r>
              <w:rPr>
                <w:spacing w:val="-5"/>
                <w:sz w:val="24"/>
              </w:rPr>
              <w:t xml:space="preserve"> </w:t>
            </w:r>
            <w:r>
              <w:rPr>
                <w:sz w:val="24"/>
              </w:rPr>
              <w:t xml:space="preserve">for </w:t>
            </w:r>
            <w:r>
              <w:rPr>
                <w:spacing w:val="-2"/>
                <w:sz w:val="24"/>
              </w:rPr>
              <w:t>Yellows.</w:t>
            </w:r>
          </w:p>
          <w:p w14:paraId="19EB9480" w14:textId="77777777" w:rsidR="00A53062" w:rsidRDefault="00A53062">
            <w:pPr>
              <w:pStyle w:val="TableParagraph"/>
              <w:spacing w:before="120"/>
              <w:rPr>
                <w:sz w:val="24"/>
              </w:rPr>
            </w:pPr>
          </w:p>
          <w:p w14:paraId="7DACC451" w14:textId="77777777" w:rsidR="00A53062" w:rsidRDefault="00000000">
            <w:pPr>
              <w:pStyle w:val="TableParagraph"/>
              <w:spacing w:before="1"/>
              <w:ind w:left="113"/>
              <w:rPr>
                <w:sz w:val="24"/>
              </w:rPr>
            </w:pPr>
            <w:r>
              <w:rPr>
                <w:sz w:val="24"/>
              </w:rPr>
              <w:t>FEMORS</w:t>
            </w:r>
            <w:r>
              <w:rPr>
                <w:spacing w:val="-13"/>
                <w:sz w:val="24"/>
              </w:rPr>
              <w:t xml:space="preserve"> </w:t>
            </w:r>
            <w:r>
              <w:rPr>
                <w:sz w:val="24"/>
              </w:rPr>
              <w:t>offers</w:t>
            </w:r>
            <w:r>
              <w:rPr>
                <w:spacing w:val="-13"/>
                <w:sz w:val="24"/>
              </w:rPr>
              <w:t xml:space="preserve"> </w:t>
            </w:r>
            <w:r>
              <w:rPr>
                <w:sz w:val="24"/>
              </w:rPr>
              <w:t>guidelines</w:t>
            </w:r>
            <w:r>
              <w:rPr>
                <w:spacing w:val="-13"/>
                <w:sz w:val="24"/>
              </w:rPr>
              <w:t xml:space="preserve"> </w:t>
            </w:r>
            <w:r>
              <w:rPr>
                <w:sz w:val="24"/>
              </w:rPr>
              <w:t>on palliative care.</w:t>
            </w:r>
          </w:p>
        </w:tc>
      </w:tr>
    </w:tbl>
    <w:p w14:paraId="25D7F5F5" w14:textId="77777777" w:rsidR="00A53062" w:rsidRDefault="00A53062">
      <w:pPr>
        <w:pStyle w:val="TableParagraph"/>
        <w:rPr>
          <w:sz w:val="24"/>
        </w:rPr>
        <w:sectPr w:rsidR="00A53062">
          <w:pgSz w:w="12240" w:h="15840"/>
          <w:pgMar w:top="1360" w:right="1080" w:bottom="1260" w:left="1080" w:header="0" w:footer="1065" w:gutter="0"/>
          <w:cols w:space="720"/>
        </w:sectPr>
      </w:pPr>
    </w:p>
    <w:p w14:paraId="69038B79" w14:textId="77777777" w:rsidR="00A53062" w:rsidRDefault="00000000">
      <w:pPr>
        <w:pStyle w:val="BodyText"/>
        <w:spacing w:before="77"/>
        <w:ind w:right="365"/>
      </w:pPr>
      <w:r>
        <w:lastRenderedPageBreak/>
        <w:t>The</w:t>
      </w:r>
      <w:r>
        <w:rPr>
          <w:spacing w:val="-3"/>
        </w:rPr>
        <w:t xml:space="preserve"> </w:t>
      </w:r>
      <w:r>
        <w:t>triage</w:t>
      </w:r>
      <w:r>
        <w:rPr>
          <w:spacing w:val="-3"/>
        </w:rPr>
        <w:t xml:space="preserve"> </w:t>
      </w:r>
      <w:r>
        <w:t>process</w:t>
      </w:r>
      <w:r>
        <w:rPr>
          <w:spacing w:val="-3"/>
        </w:rPr>
        <w:t xml:space="preserve"> </w:t>
      </w:r>
      <w:r>
        <w:t>may</w:t>
      </w:r>
      <w:r>
        <w:rPr>
          <w:spacing w:val="-3"/>
        </w:rPr>
        <w:t xml:space="preserve"> </w:t>
      </w:r>
      <w:r>
        <w:t>be</w:t>
      </w:r>
      <w:r>
        <w:rPr>
          <w:spacing w:val="-3"/>
        </w:rPr>
        <w:t xml:space="preserve"> </w:t>
      </w:r>
      <w:r>
        <w:t>used</w:t>
      </w:r>
      <w:r>
        <w:rPr>
          <w:spacing w:val="-3"/>
        </w:rPr>
        <w:t xml:space="preserve"> </w:t>
      </w:r>
      <w:r>
        <w:t>for</w:t>
      </w:r>
      <w:r>
        <w:rPr>
          <w:spacing w:val="-3"/>
        </w:rPr>
        <w:t xml:space="preserve"> </w:t>
      </w:r>
      <w:r>
        <w:t>both</w:t>
      </w:r>
      <w:r>
        <w:rPr>
          <w:spacing w:val="-3"/>
        </w:rPr>
        <w:t xml:space="preserve"> </w:t>
      </w:r>
      <w:r>
        <w:t>injured</w:t>
      </w:r>
      <w:r>
        <w:rPr>
          <w:spacing w:val="-3"/>
        </w:rPr>
        <w:t xml:space="preserve"> </w:t>
      </w:r>
      <w:r>
        <w:t>and</w:t>
      </w:r>
      <w:r>
        <w:rPr>
          <w:spacing w:val="-3"/>
        </w:rPr>
        <w:t xml:space="preserve"> </w:t>
      </w:r>
      <w:r>
        <w:t>ill</w:t>
      </w:r>
      <w:r>
        <w:rPr>
          <w:spacing w:val="-3"/>
        </w:rPr>
        <w:t xml:space="preserve"> </w:t>
      </w:r>
      <w:r>
        <w:t>patients.</w:t>
      </w:r>
      <w:r>
        <w:rPr>
          <w:spacing w:val="40"/>
        </w:rPr>
        <w:t xml:space="preserve"> </w:t>
      </w:r>
      <w:r>
        <w:t>Acuity</w:t>
      </w:r>
      <w:r>
        <w:rPr>
          <w:spacing w:val="-3"/>
        </w:rPr>
        <w:t xml:space="preserve"> </w:t>
      </w:r>
      <w:r>
        <w:t>levels</w:t>
      </w:r>
      <w:r>
        <w:rPr>
          <w:spacing w:val="-3"/>
        </w:rPr>
        <w:t xml:space="preserve"> </w:t>
      </w:r>
      <w:r>
        <w:t>may change in three ways for patients from the initial assigned level, during their reassessments, and through the care process:</w:t>
      </w:r>
    </w:p>
    <w:p w14:paraId="480A8822" w14:textId="77777777" w:rsidR="00A53062" w:rsidRDefault="00000000">
      <w:pPr>
        <w:pStyle w:val="ListParagraph"/>
        <w:numPr>
          <w:ilvl w:val="0"/>
          <w:numId w:val="33"/>
        </w:numPr>
        <w:tabs>
          <w:tab w:val="left" w:pos="1080"/>
        </w:tabs>
        <w:spacing w:before="201"/>
        <w:ind w:hanging="361"/>
        <w:rPr>
          <w:sz w:val="24"/>
        </w:rPr>
      </w:pPr>
      <w:r>
        <w:rPr>
          <w:sz w:val="24"/>
        </w:rPr>
        <w:t>Improvement</w:t>
      </w:r>
      <w:r>
        <w:rPr>
          <w:spacing w:val="-1"/>
          <w:sz w:val="24"/>
        </w:rPr>
        <w:t xml:space="preserve"> </w:t>
      </w:r>
      <w:r>
        <w:rPr>
          <w:sz w:val="24"/>
        </w:rPr>
        <w:t xml:space="preserve">in </w:t>
      </w:r>
      <w:r>
        <w:rPr>
          <w:spacing w:val="-2"/>
          <w:sz w:val="24"/>
        </w:rPr>
        <w:t>status</w:t>
      </w:r>
    </w:p>
    <w:p w14:paraId="57155EC3" w14:textId="77777777" w:rsidR="00A53062" w:rsidRDefault="00000000">
      <w:pPr>
        <w:pStyle w:val="ListParagraph"/>
        <w:numPr>
          <w:ilvl w:val="0"/>
          <w:numId w:val="33"/>
        </w:numPr>
        <w:tabs>
          <w:tab w:val="left" w:pos="1079"/>
        </w:tabs>
        <w:ind w:left="1079"/>
        <w:rPr>
          <w:sz w:val="24"/>
        </w:rPr>
      </w:pPr>
      <w:r>
        <w:rPr>
          <w:sz w:val="24"/>
        </w:rPr>
        <w:t>Decline</w:t>
      </w:r>
      <w:r>
        <w:rPr>
          <w:spacing w:val="-4"/>
          <w:sz w:val="24"/>
        </w:rPr>
        <w:t xml:space="preserve"> </w:t>
      </w:r>
      <w:r>
        <w:rPr>
          <w:sz w:val="24"/>
        </w:rPr>
        <w:t>in</w:t>
      </w:r>
      <w:r>
        <w:rPr>
          <w:spacing w:val="-2"/>
          <w:sz w:val="24"/>
        </w:rPr>
        <w:t xml:space="preserve"> status</w:t>
      </w:r>
    </w:p>
    <w:p w14:paraId="69E13395" w14:textId="77777777" w:rsidR="00A53062" w:rsidRDefault="00000000">
      <w:pPr>
        <w:pStyle w:val="ListParagraph"/>
        <w:numPr>
          <w:ilvl w:val="0"/>
          <w:numId w:val="33"/>
        </w:numPr>
        <w:tabs>
          <w:tab w:val="left" w:pos="1079"/>
        </w:tabs>
        <w:ind w:left="1079"/>
        <w:rPr>
          <w:sz w:val="24"/>
        </w:rPr>
      </w:pPr>
      <w:r>
        <w:rPr>
          <w:sz w:val="24"/>
        </w:rPr>
        <w:t>Stable</w:t>
      </w:r>
      <w:r>
        <w:rPr>
          <w:spacing w:val="-5"/>
          <w:sz w:val="24"/>
        </w:rPr>
        <w:t xml:space="preserve"> </w:t>
      </w:r>
      <w:r>
        <w:rPr>
          <w:spacing w:val="-2"/>
          <w:sz w:val="24"/>
        </w:rPr>
        <w:t>status</w:t>
      </w:r>
    </w:p>
    <w:p w14:paraId="7F84C5AC" w14:textId="77777777" w:rsidR="00A53062" w:rsidRDefault="00000000">
      <w:pPr>
        <w:pStyle w:val="BodyText"/>
        <w:spacing w:before="197"/>
        <w:ind w:right="503"/>
      </w:pPr>
      <w:r>
        <w:t xml:space="preserve">START and </w:t>
      </w:r>
      <w:proofErr w:type="spellStart"/>
      <w:r>
        <w:t>JumpSTART</w:t>
      </w:r>
      <w:proofErr w:type="spellEnd"/>
      <w:r>
        <w:t xml:space="preserve"> </w:t>
      </w:r>
      <w:proofErr w:type="gramStart"/>
      <w:r>
        <w:t>are considered to be</w:t>
      </w:r>
      <w:proofErr w:type="gramEnd"/>
      <w:r>
        <w:t xml:space="preserve"> the standard triage methods in Florida and used by pre-hospital EMS and disaster volunteers. They are also appropriate for use</w:t>
      </w:r>
      <w:r>
        <w:rPr>
          <w:spacing w:val="-3"/>
        </w:rPr>
        <w:t xml:space="preserve"> </w:t>
      </w:r>
      <w:r>
        <w:t>by</w:t>
      </w:r>
      <w:r>
        <w:rPr>
          <w:spacing w:val="-3"/>
        </w:rPr>
        <w:t xml:space="preserve"> </w:t>
      </w:r>
      <w:r>
        <w:t>hospitals</w:t>
      </w:r>
      <w:r>
        <w:rPr>
          <w:spacing w:val="-3"/>
        </w:rPr>
        <w:t xml:space="preserve"> </w:t>
      </w:r>
      <w:r>
        <w:t>with</w:t>
      </w:r>
      <w:r>
        <w:rPr>
          <w:spacing w:val="-3"/>
        </w:rPr>
        <w:t xml:space="preserve"> </w:t>
      </w:r>
      <w:r>
        <w:t>a</w:t>
      </w:r>
      <w:r>
        <w:rPr>
          <w:spacing w:val="-3"/>
        </w:rPr>
        <w:t xml:space="preserve"> </w:t>
      </w:r>
      <w:r>
        <w:t>large</w:t>
      </w:r>
      <w:r>
        <w:rPr>
          <w:spacing w:val="-3"/>
        </w:rPr>
        <w:t xml:space="preserve"> </w:t>
      </w:r>
      <w:r>
        <w:t>group</w:t>
      </w:r>
      <w:r>
        <w:rPr>
          <w:spacing w:val="-3"/>
        </w:rPr>
        <w:t xml:space="preserve"> </w:t>
      </w:r>
      <w:r>
        <w:t>of</w:t>
      </w:r>
      <w:r>
        <w:rPr>
          <w:spacing w:val="-3"/>
        </w:rPr>
        <w:t xml:space="preserve"> </w:t>
      </w:r>
      <w:r>
        <w:t>patient</w:t>
      </w:r>
      <w:r>
        <w:rPr>
          <w:spacing w:val="-3"/>
        </w:rPr>
        <w:t xml:space="preserve"> </w:t>
      </w:r>
      <w:r>
        <w:t>arrivals</w:t>
      </w:r>
      <w:r>
        <w:rPr>
          <w:spacing w:val="-3"/>
        </w:rPr>
        <w:t xml:space="preserve"> </w:t>
      </w:r>
      <w:r>
        <w:t>as</w:t>
      </w:r>
      <w:r>
        <w:rPr>
          <w:spacing w:val="-3"/>
        </w:rPr>
        <w:t xml:space="preserve"> </w:t>
      </w:r>
      <w:r>
        <w:t>a</w:t>
      </w:r>
      <w:r>
        <w:rPr>
          <w:spacing w:val="-3"/>
        </w:rPr>
        <w:t xml:space="preserve"> </w:t>
      </w:r>
      <w:r>
        <w:t>tool</w:t>
      </w:r>
      <w:r>
        <w:rPr>
          <w:spacing w:val="-3"/>
        </w:rPr>
        <w:t xml:space="preserve"> </w:t>
      </w:r>
      <w:r>
        <w:t>to</w:t>
      </w:r>
      <w:r>
        <w:rPr>
          <w:spacing w:val="-3"/>
        </w:rPr>
        <w:t xml:space="preserve"> </w:t>
      </w:r>
      <w:r>
        <w:t>quickly</w:t>
      </w:r>
      <w:r>
        <w:rPr>
          <w:spacing w:val="-3"/>
        </w:rPr>
        <w:t xml:space="preserve"> </w:t>
      </w:r>
      <w:r>
        <w:t>identify</w:t>
      </w:r>
      <w:r>
        <w:rPr>
          <w:spacing w:val="-3"/>
        </w:rPr>
        <w:t xml:space="preserve"> </w:t>
      </w:r>
      <w:r>
        <w:t>those in most need of immediate care.</w:t>
      </w:r>
    </w:p>
    <w:p w14:paraId="23A062EE" w14:textId="77777777" w:rsidR="00A53062" w:rsidRDefault="00000000">
      <w:pPr>
        <w:pStyle w:val="ListParagraph"/>
        <w:numPr>
          <w:ilvl w:val="0"/>
          <w:numId w:val="33"/>
        </w:numPr>
        <w:tabs>
          <w:tab w:val="left" w:pos="1079"/>
        </w:tabs>
        <w:spacing w:before="201"/>
        <w:ind w:left="1079" w:right="380"/>
        <w:rPr>
          <w:sz w:val="24"/>
        </w:rPr>
      </w:pPr>
      <w:r>
        <w:rPr>
          <w:sz w:val="24"/>
        </w:rPr>
        <w:t>The START system was developed in 1983 as a collaborative tool by Hoag Hospital and the Newport Beach, California Fire Department. It has been</w:t>
      </w:r>
      <w:r>
        <w:rPr>
          <w:spacing w:val="40"/>
          <w:sz w:val="24"/>
        </w:rPr>
        <w:t xml:space="preserve"> </w:t>
      </w:r>
      <w:r>
        <w:rPr>
          <w:sz w:val="24"/>
        </w:rPr>
        <w:t>adopted by EMS agencies across the U.S. and used in major disasters such as the</w:t>
      </w:r>
      <w:r>
        <w:rPr>
          <w:spacing w:val="-4"/>
          <w:sz w:val="24"/>
        </w:rPr>
        <w:t xml:space="preserve"> </w:t>
      </w:r>
      <w:r>
        <w:rPr>
          <w:sz w:val="24"/>
        </w:rPr>
        <w:t>1989</w:t>
      </w:r>
      <w:r>
        <w:rPr>
          <w:spacing w:val="-4"/>
          <w:sz w:val="24"/>
        </w:rPr>
        <w:t xml:space="preserve"> </w:t>
      </w:r>
      <w:r>
        <w:rPr>
          <w:sz w:val="24"/>
        </w:rPr>
        <w:t>Northridge</w:t>
      </w:r>
      <w:r>
        <w:rPr>
          <w:spacing w:val="-4"/>
          <w:sz w:val="24"/>
        </w:rPr>
        <w:t xml:space="preserve"> </w:t>
      </w:r>
      <w:r>
        <w:rPr>
          <w:sz w:val="24"/>
        </w:rPr>
        <w:t>Earthquake,</w:t>
      </w:r>
      <w:r>
        <w:rPr>
          <w:spacing w:val="-4"/>
          <w:sz w:val="24"/>
        </w:rPr>
        <w:t xml:space="preserve"> </w:t>
      </w:r>
      <w:r>
        <w:rPr>
          <w:sz w:val="24"/>
        </w:rPr>
        <w:t>the</w:t>
      </w:r>
      <w:r>
        <w:rPr>
          <w:spacing w:val="-4"/>
          <w:sz w:val="24"/>
        </w:rPr>
        <w:t xml:space="preserve"> </w:t>
      </w:r>
      <w:r>
        <w:rPr>
          <w:sz w:val="24"/>
        </w:rPr>
        <w:t>1992</w:t>
      </w:r>
      <w:r>
        <w:rPr>
          <w:spacing w:val="-4"/>
          <w:sz w:val="24"/>
        </w:rPr>
        <w:t xml:space="preserve"> </w:t>
      </w:r>
      <w:r>
        <w:rPr>
          <w:sz w:val="24"/>
        </w:rPr>
        <w:t>and</w:t>
      </w:r>
      <w:r>
        <w:rPr>
          <w:spacing w:val="-4"/>
          <w:sz w:val="24"/>
        </w:rPr>
        <w:t xml:space="preserve"> </w:t>
      </w:r>
      <w:r>
        <w:rPr>
          <w:sz w:val="24"/>
        </w:rPr>
        <w:t>2001</w:t>
      </w:r>
      <w:r>
        <w:rPr>
          <w:spacing w:val="-4"/>
          <w:sz w:val="24"/>
        </w:rPr>
        <w:t xml:space="preserve"> </w:t>
      </w:r>
      <w:r>
        <w:rPr>
          <w:sz w:val="24"/>
        </w:rPr>
        <w:t>World</w:t>
      </w:r>
      <w:r>
        <w:rPr>
          <w:spacing w:val="-4"/>
          <w:sz w:val="24"/>
        </w:rPr>
        <w:t xml:space="preserve"> </w:t>
      </w:r>
      <w:r>
        <w:rPr>
          <w:sz w:val="24"/>
        </w:rPr>
        <w:t>Trade</w:t>
      </w:r>
      <w:r>
        <w:rPr>
          <w:spacing w:val="-4"/>
          <w:sz w:val="24"/>
        </w:rPr>
        <w:t xml:space="preserve"> </w:t>
      </w:r>
      <w:r>
        <w:rPr>
          <w:sz w:val="24"/>
        </w:rPr>
        <w:t>Center</w:t>
      </w:r>
      <w:r>
        <w:rPr>
          <w:spacing w:val="-4"/>
          <w:sz w:val="24"/>
        </w:rPr>
        <w:t xml:space="preserve"> </w:t>
      </w:r>
      <w:r>
        <w:rPr>
          <w:sz w:val="24"/>
        </w:rPr>
        <w:t>attacks, and the 1995 Oklahoma City bombing.</w:t>
      </w:r>
    </w:p>
    <w:p w14:paraId="5AFFF949" w14:textId="77777777" w:rsidR="00A53062" w:rsidRDefault="00000000">
      <w:pPr>
        <w:pStyle w:val="ListParagraph"/>
        <w:numPr>
          <w:ilvl w:val="0"/>
          <w:numId w:val="33"/>
        </w:numPr>
        <w:tabs>
          <w:tab w:val="left" w:pos="1079"/>
        </w:tabs>
        <w:ind w:left="1079" w:right="366"/>
        <w:rPr>
          <w:sz w:val="24"/>
        </w:rPr>
      </w:pPr>
      <w:proofErr w:type="spellStart"/>
      <w:r>
        <w:rPr>
          <w:sz w:val="24"/>
        </w:rPr>
        <w:t>JumpSTART</w:t>
      </w:r>
      <w:proofErr w:type="spellEnd"/>
      <w:r>
        <w:rPr>
          <w:sz w:val="24"/>
        </w:rPr>
        <w:t xml:space="preserve"> was developed in 1995 by Dr. Romig at Miami Children’s Hospital</w:t>
      </w:r>
      <w:r>
        <w:rPr>
          <w:spacing w:val="40"/>
          <w:sz w:val="24"/>
        </w:rPr>
        <w:t xml:space="preserve"> </w:t>
      </w:r>
      <w:r>
        <w:rPr>
          <w:sz w:val="24"/>
        </w:rPr>
        <w:t>in</w:t>
      </w:r>
      <w:r>
        <w:rPr>
          <w:spacing w:val="-6"/>
          <w:sz w:val="24"/>
        </w:rPr>
        <w:t xml:space="preserve"> </w:t>
      </w:r>
      <w:r>
        <w:rPr>
          <w:sz w:val="24"/>
        </w:rPr>
        <w:t>Miami,</w:t>
      </w:r>
      <w:r>
        <w:rPr>
          <w:spacing w:val="-4"/>
          <w:sz w:val="24"/>
        </w:rPr>
        <w:t xml:space="preserve"> </w:t>
      </w:r>
      <w:r>
        <w:rPr>
          <w:sz w:val="24"/>
        </w:rPr>
        <w:t>Florida.</w:t>
      </w:r>
      <w:r>
        <w:rPr>
          <w:spacing w:val="-24"/>
          <w:sz w:val="24"/>
        </w:rPr>
        <w:t xml:space="preserve"> </w:t>
      </w:r>
      <w:r>
        <w:rPr>
          <w:sz w:val="24"/>
        </w:rPr>
        <w:t>An</w:t>
      </w:r>
      <w:r>
        <w:rPr>
          <w:spacing w:val="-4"/>
          <w:sz w:val="24"/>
        </w:rPr>
        <w:t xml:space="preserve"> </w:t>
      </w:r>
      <w:r>
        <w:rPr>
          <w:sz w:val="24"/>
        </w:rPr>
        <w:t>objective</w:t>
      </w:r>
      <w:r>
        <w:rPr>
          <w:spacing w:val="-4"/>
          <w:sz w:val="24"/>
        </w:rPr>
        <w:t xml:space="preserve"> </w:t>
      </w:r>
      <w:r>
        <w:rPr>
          <w:sz w:val="24"/>
        </w:rPr>
        <w:t>method</w:t>
      </w:r>
      <w:r>
        <w:rPr>
          <w:spacing w:val="-4"/>
          <w:sz w:val="24"/>
        </w:rPr>
        <w:t xml:space="preserve"> </w:t>
      </w:r>
      <w:r>
        <w:rPr>
          <w:sz w:val="24"/>
        </w:rPr>
        <w:t>was</w:t>
      </w:r>
      <w:r>
        <w:rPr>
          <w:spacing w:val="-4"/>
          <w:sz w:val="24"/>
        </w:rPr>
        <w:t xml:space="preserve"> </w:t>
      </w:r>
      <w:r>
        <w:rPr>
          <w:sz w:val="24"/>
        </w:rPr>
        <w:t>needed</w:t>
      </w:r>
      <w:r>
        <w:rPr>
          <w:spacing w:val="-4"/>
          <w:sz w:val="24"/>
        </w:rPr>
        <w:t xml:space="preserve"> </w:t>
      </w:r>
      <w:r>
        <w:rPr>
          <w:sz w:val="24"/>
        </w:rPr>
        <w:t>to</w:t>
      </w:r>
      <w:r>
        <w:rPr>
          <w:spacing w:val="-4"/>
          <w:sz w:val="24"/>
        </w:rPr>
        <w:t xml:space="preserve"> </w:t>
      </w:r>
      <w:r>
        <w:rPr>
          <w:sz w:val="24"/>
        </w:rPr>
        <w:t>help</w:t>
      </w:r>
      <w:r>
        <w:rPr>
          <w:spacing w:val="-4"/>
          <w:sz w:val="24"/>
        </w:rPr>
        <w:t xml:space="preserve"> </w:t>
      </w:r>
      <w:r>
        <w:rPr>
          <w:sz w:val="24"/>
        </w:rPr>
        <w:t>triage</w:t>
      </w:r>
      <w:r>
        <w:rPr>
          <w:spacing w:val="-4"/>
          <w:sz w:val="24"/>
        </w:rPr>
        <w:t xml:space="preserve"> </w:t>
      </w:r>
      <w:r>
        <w:rPr>
          <w:sz w:val="24"/>
        </w:rPr>
        <w:t>staff</w:t>
      </w:r>
      <w:r>
        <w:rPr>
          <w:spacing w:val="-4"/>
          <w:sz w:val="24"/>
        </w:rPr>
        <w:t xml:space="preserve"> </w:t>
      </w:r>
      <w:r>
        <w:rPr>
          <w:sz w:val="24"/>
        </w:rPr>
        <w:t>make</w:t>
      </w:r>
      <w:r>
        <w:rPr>
          <w:spacing w:val="-4"/>
          <w:sz w:val="24"/>
        </w:rPr>
        <w:t xml:space="preserve"> </w:t>
      </w:r>
      <w:r>
        <w:rPr>
          <w:sz w:val="24"/>
        </w:rPr>
        <w:t>rapid decisions based on pediatric physiology rather than emotions, and to triage as appropriately as possible.</w:t>
      </w:r>
    </w:p>
    <w:p w14:paraId="290B4188" w14:textId="77777777" w:rsidR="00A53062" w:rsidRDefault="00000000">
      <w:pPr>
        <w:pStyle w:val="BodyText"/>
        <w:spacing w:before="198"/>
        <w:ind w:right="503"/>
      </w:pPr>
      <w:r>
        <w:rPr>
          <w:b/>
        </w:rPr>
        <w:t>Goal:</w:t>
      </w:r>
      <w:r>
        <w:rPr>
          <w:b/>
          <w:spacing w:val="-3"/>
        </w:rPr>
        <w:t xml:space="preserve"> </w:t>
      </w:r>
      <w:r>
        <w:t>To</w:t>
      </w:r>
      <w:r>
        <w:rPr>
          <w:spacing w:val="-3"/>
        </w:rPr>
        <w:t xml:space="preserve"> </w:t>
      </w:r>
      <w:r>
        <w:t>quickly</w:t>
      </w:r>
      <w:r>
        <w:rPr>
          <w:spacing w:val="-3"/>
        </w:rPr>
        <w:t xml:space="preserve"> </w:t>
      </w:r>
      <w:r>
        <w:t>identify</w:t>
      </w:r>
      <w:r>
        <w:rPr>
          <w:spacing w:val="-3"/>
        </w:rPr>
        <w:t xml:space="preserve"> </w:t>
      </w:r>
      <w:r>
        <w:t>the</w:t>
      </w:r>
      <w:r>
        <w:rPr>
          <w:spacing w:val="-3"/>
        </w:rPr>
        <w:t xml:space="preserve"> </w:t>
      </w:r>
      <w:r>
        <w:t>red</w:t>
      </w:r>
      <w:r>
        <w:rPr>
          <w:spacing w:val="-3"/>
        </w:rPr>
        <w:t xml:space="preserve"> </w:t>
      </w:r>
      <w:r>
        <w:t>casualties</w:t>
      </w:r>
      <w:r>
        <w:rPr>
          <w:spacing w:val="-3"/>
        </w:rPr>
        <w:t xml:space="preserve"> </w:t>
      </w:r>
      <w:r>
        <w:t>among</w:t>
      </w:r>
      <w:r>
        <w:rPr>
          <w:spacing w:val="-3"/>
        </w:rPr>
        <w:t xml:space="preserve"> </w:t>
      </w:r>
      <w:r>
        <w:t>the</w:t>
      </w:r>
      <w:r>
        <w:rPr>
          <w:spacing w:val="-3"/>
        </w:rPr>
        <w:t xml:space="preserve"> </w:t>
      </w:r>
      <w:r>
        <w:t>total</w:t>
      </w:r>
      <w:r>
        <w:rPr>
          <w:spacing w:val="-3"/>
        </w:rPr>
        <w:t xml:space="preserve"> </w:t>
      </w:r>
      <w:r>
        <w:t>injured</w:t>
      </w:r>
      <w:r>
        <w:rPr>
          <w:spacing w:val="-3"/>
        </w:rPr>
        <w:t xml:space="preserve"> </w:t>
      </w:r>
      <w:r>
        <w:t>group.</w:t>
      </w:r>
      <w:r>
        <w:rPr>
          <w:spacing w:val="-3"/>
        </w:rPr>
        <w:t xml:space="preserve"> </w:t>
      </w:r>
      <w:r>
        <w:t>To accomplish this:</w:t>
      </w:r>
    </w:p>
    <w:p w14:paraId="2FDDDA58" w14:textId="77777777" w:rsidR="00A53062" w:rsidRDefault="00000000">
      <w:pPr>
        <w:pStyle w:val="ListParagraph"/>
        <w:numPr>
          <w:ilvl w:val="0"/>
          <w:numId w:val="33"/>
        </w:numPr>
        <w:tabs>
          <w:tab w:val="left" w:pos="1079"/>
        </w:tabs>
        <w:spacing w:before="199"/>
        <w:ind w:left="1079" w:right="537"/>
        <w:rPr>
          <w:sz w:val="24"/>
        </w:rPr>
      </w:pPr>
      <w:r>
        <w:rPr>
          <w:sz w:val="24"/>
        </w:rPr>
        <w:t>All ambulatory casualties are moved away from the rest of the injured and are given</w:t>
      </w:r>
      <w:r>
        <w:rPr>
          <w:spacing w:val="-4"/>
          <w:sz w:val="24"/>
        </w:rPr>
        <w:t xml:space="preserve"> </w:t>
      </w:r>
      <w:r>
        <w:rPr>
          <w:sz w:val="24"/>
        </w:rPr>
        <w:t>a</w:t>
      </w:r>
      <w:r>
        <w:rPr>
          <w:spacing w:val="-4"/>
          <w:sz w:val="24"/>
        </w:rPr>
        <w:t xml:space="preserve"> </w:t>
      </w:r>
      <w:r>
        <w:rPr>
          <w:sz w:val="24"/>
        </w:rPr>
        <w:t>green</w:t>
      </w:r>
      <w:r>
        <w:rPr>
          <w:spacing w:val="-4"/>
          <w:sz w:val="24"/>
        </w:rPr>
        <w:t xml:space="preserve"> </w:t>
      </w:r>
      <w:r>
        <w:rPr>
          <w:sz w:val="24"/>
        </w:rPr>
        <w:t>(minor</w:t>
      </w:r>
      <w:r>
        <w:rPr>
          <w:spacing w:val="-4"/>
          <w:sz w:val="24"/>
        </w:rPr>
        <w:t xml:space="preserve"> </w:t>
      </w:r>
      <w:r>
        <w:rPr>
          <w:sz w:val="24"/>
        </w:rPr>
        <w:t>care)</w:t>
      </w:r>
      <w:r>
        <w:rPr>
          <w:spacing w:val="-4"/>
          <w:sz w:val="24"/>
        </w:rPr>
        <w:t xml:space="preserve"> </w:t>
      </w:r>
      <w:r>
        <w:rPr>
          <w:sz w:val="24"/>
        </w:rPr>
        <w:t>designation.</w:t>
      </w:r>
      <w:r>
        <w:rPr>
          <w:spacing w:val="-4"/>
          <w:sz w:val="24"/>
        </w:rPr>
        <w:t xml:space="preserve"> </w:t>
      </w:r>
      <w:r>
        <w:rPr>
          <w:sz w:val="24"/>
        </w:rPr>
        <w:t>This</w:t>
      </w:r>
      <w:r>
        <w:rPr>
          <w:spacing w:val="-4"/>
          <w:sz w:val="24"/>
        </w:rPr>
        <w:t xml:space="preserve"> </w:t>
      </w:r>
      <w:r>
        <w:rPr>
          <w:sz w:val="24"/>
        </w:rPr>
        <w:t>process</w:t>
      </w:r>
      <w:r>
        <w:rPr>
          <w:spacing w:val="-4"/>
          <w:sz w:val="24"/>
        </w:rPr>
        <w:t xml:space="preserve"> </w:t>
      </w:r>
      <w:r>
        <w:rPr>
          <w:sz w:val="24"/>
        </w:rPr>
        <w:t>removes</w:t>
      </w:r>
      <w:r>
        <w:rPr>
          <w:spacing w:val="-4"/>
          <w:sz w:val="24"/>
        </w:rPr>
        <w:t xml:space="preserve"> </w:t>
      </w:r>
      <w:r>
        <w:rPr>
          <w:sz w:val="24"/>
        </w:rPr>
        <w:t>the</w:t>
      </w:r>
      <w:r>
        <w:rPr>
          <w:spacing w:val="-4"/>
          <w:sz w:val="24"/>
        </w:rPr>
        <w:t xml:space="preserve"> </w:t>
      </w:r>
      <w:r>
        <w:rPr>
          <w:sz w:val="24"/>
        </w:rPr>
        <w:t>largest</w:t>
      </w:r>
      <w:r>
        <w:rPr>
          <w:spacing w:val="-4"/>
          <w:sz w:val="24"/>
        </w:rPr>
        <w:t xml:space="preserve"> </w:t>
      </w:r>
      <w:r>
        <w:rPr>
          <w:sz w:val="24"/>
        </w:rPr>
        <w:t>group in</w:t>
      </w:r>
      <w:r>
        <w:rPr>
          <w:spacing w:val="-3"/>
          <w:sz w:val="24"/>
        </w:rPr>
        <w:t xml:space="preserve"> </w:t>
      </w:r>
      <w:r>
        <w:rPr>
          <w:sz w:val="24"/>
        </w:rPr>
        <w:t>most</w:t>
      </w:r>
      <w:r>
        <w:rPr>
          <w:spacing w:val="-3"/>
          <w:sz w:val="24"/>
        </w:rPr>
        <w:t xml:space="preserve"> </w:t>
      </w:r>
      <w:r>
        <w:rPr>
          <w:sz w:val="24"/>
        </w:rPr>
        <w:t>disasters</w:t>
      </w:r>
      <w:r>
        <w:rPr>
          <w:spacing w:val="-3"/>
          <w:sz w:val="24"/>
        </w:rPr>
        <w:t xml:space="preserve"> </w:t>
      </w:r>
      <w:r>
        <w:rPr>
          <w:sz w:val="24"/>
        </w:rPr>
        <w:t>and</w:t>
      </w:r>
      <w:r>
        <w:rPr>
          <w:spacing w:val="-3"/>
          <w:sz w:val="24"/>
        </w:rPr>
        <w:t xml:space="preserve"> </w:t>
      </w:r>
      <w:r>
        <w:rPr>
          <w:sz w:val="24"/>
        </w:rPr>
        <w:t>makes</w:t>
      </w:r>
      <w:r>
        <w:rPr>
          <w:spacing w:val="-3"/>
          <w:sz w:val="24"/>
        </w:rPr>
        <w:t xml:space="preserve"> </w:t>
      </w:r>
      <w:r>
        <w:rPr>
          <w:sz w:val="24"/>
        </w:rPr>
        <w:t>it</w:t>
      </w:r>
      <w:r>
        <w:rPr>
          <w:spacing w:val="-3"/>
          <w:sz w:val="24"/>
        </w:rPr>
        <w:t xml:space="preserve"> </w:t>
      </w:r>
      <w:r>
        <w:rPr>
          <w:sz w:val="24"/>
        </w:rPr>
        <w:t>much</w:t>
      </w:r>
      <w:r>
        <w:rPr>
          <w:spacing w:val="-3"/>
          <w:sz w:val="24"/>
        </w:rPr>
        <w:t xml:space="preserve"> </w:t>
      </w:r>
      <w:r>
        <w:rPr>
          <w:sz w:val="24"/>
        </w:rPr>
        <w:t>easier</w:t>
      </w:r>
      <w:r>
        <w:rPr>
          <w:spacing w:val="-3"/>
          <w:sz w:val="24"/>
        </w:rPr>
        <w:t xml:space="preserve"> </w:t>
      </w:r>
      <w:r>
        <w:rPr>
          <w:sz w:val="24"/>
        </w:rPr>
        <w:t>to</w:t>
      </w:r>
      <w:r>
        <w:rPr>
          <w:spacing w:val="-3"/>
          <w:sz w:val="24"/>
        </w:rPr>
        <w:t xml:space="preserve"> </w:t>
      </w:r>
      <w:r>
        <w:rPr>
          <w:sz w:val="24"/>
        </w:rPr>
        <w:t>identify</w:t>
      </w:r>
      <w:r>
        <w:rPr>
          <w:spacing w:val="-3"/>
          <w:sz w:val="24"/>
        </w:rPr>
        <w:t xml:space="preserve"> </w:t>
      </w:r>
      <w:r>
        <w:rPr>
          <w:sz w:val="24"/>
        </w:rPr>
        <w:t>the</w:t>
      </w:r>
      <w:r>
        <w:rPr>
          <w:spacing w:val="-3"/>
          <w:sz w:val="24"/>
        </w:rPr>
        <w:t xml:space="preserve"> </w:t>
      </w:r>
      <w:r>
        <w:rPr>
          <w:sz w:val="24"/>
        </w:rPr>
        <w:t>more</w:t>
      </w:r>
      <w:r>
        <w:rPr>
          <w:spacing w:val="-3"/>
          <w:sz w:val="24"/>
        </w:rPr>
        <w:t xml:space="preserve"> </w:t>
      </w:r>
      <w:r>
        <w:rPr>
          <w:sz w:val="24"/>
        </w:rPr>
        <w:t>severely</w:t>
      </w:r>
      <w:r>
        <w:rPr>
          <w:spacing w:val="-3"/>
          <w:sz w:val="24"/>
        </w:rPr>
        <w:t xml:space="preserve"> </w:t>
      </w:r>
      <w:r>
        <w:rPr>
          <w:sz w:val="24"/>
        </w:rPr>
        <w:t>injured patients. Stating a simple phrase like “If you can hear the sound of my voice, come over here (point to the location)”. A bullhorn or other voice amplification device, and gestures to point to those who are ambulatory may help to guide them toward a staging area. Gestures may be helpful for persons who have suffered auditory barotrauma (hearing impairment</w:t>
      </w:r>
      <w:proofErr w:type="gramStart"/>
      <w:r>
        <w:rPr>
          <w:sz w:val="24"/>
        </w:rPr>
        <w:t>)..</w:t>
      </w:r>
      <w:proofErr w:type="gramEnd"/>
    </w:p>
    <w:p w14:paraId="6D0E36EF" w14:textId="77777777" w:rsidR="00A53062" w:rsidRDefault="00000000">
      <w:pPr>
        <w:pStyle w:val="ListParagraph"/>
        <w:numPr>
          <w:ilvl w:val="0"/>
          <w:numId w:val="33"/>
        </w:numPr>
        <w:tabs>
          <w:tab w:val="left" w:pos="1079"/>
        </w:tabs>
        <w:spacing w:before="199"/>
        <w:ind w:left="1079" w:right="395"/>
        <w:rPr>
          <w:sz w:val="24"/>
        </w:rPr>
      </w:pPr>
      <w:r>
        <w:rPr>
          <w:sz w:val="24"/>
        </w:rPr>
        <w:t>A</w:t>
      </w:r>
      <w:r>
        <w:rPr>
          <w:spacing w:val="-4"/>
          <w:sz w:val="24"/>
        </w:rPr>
        <w:t xml:space="preserve"> </w:t>
      </w:r>
      <w:r>
        <w:rPr>
          <w:sz w:val="24"/>
        </w:rPr>
        <w:t>rapid</w:t>
      </w:r>
      <w:r>
        <w:rPr>
          <w:spacing w:val="-4"/>
          <w:sz w:val="24"/>
        </w:rPr>
        <w:t xml:space="preserve"> </w:t>
      </w:r>
      <w:r>
        <w:rPr>
          <w:sz w:val="24"/>
        </w:rPr>
        <w:t>screening</w:t>
      </w:r>
      <w:r>
        <w:rPr>
          <w:spacing w:val="-4"/>
          <w:sz w:val="24"/>
        </w:rPr>
        <w:t xml:space="preserve"> </w:t>
      </w:r>
      <w:r>
        <w:rPr>
          <w:sz w:val="24"/>
        </w:rPr>
        <w:t>of</w:t>
      </w:r>
      <w:r>
        <w:rPr>
          <w:spacing w:val="-4"/>
          <w:sz w:val="24"/>
        </w:rPr>
        <w:t xml:space="preserve"> </w:t>
      </w:r>
      <w:r>
        <w:rPr>
          <w:sz w:val="24"/>
        </w:rPr>
        <w:t>each</w:t>
      </w:r>
      <w:r>
        <w:rPr>
          <w:spacing w:val="-4"/>
          <w:sz w:val="24"/>
        </w:rPr>
        <w:t xml:space="preserve"> </w:t>
      </w:r>
      <w:r>
        <w:rPr>
          <w:sz w:val="24"/>
        </w:rPr>
        <w:t>remaining</w:t>
      </w:r>
      <w:r>
        <w:rPr>
          <w:spacing w:val="-4"/>
          <w:sz w:val="24"/>
        </w:rPr>
        <w:t xml:space="preserve"> </w:t>
      </w:r>
      <w:r>
        <w:rPr>
          <w:sz w:val="24"/>
        </w:rPr>
        <w:t>person</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scene</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conducted</w:t>
      </w:r>
      <w:r>
        <w:rPr>
          <w:spacing w:val="-4"/>
          <w:sz w:val="24"/>
        </w:rPr>
        <w:t xml:space="preserve"> </w:t>
      </w:r>
      <w:r>
        <w:rPr>
          <w:sz w:val="24"/>
        </w:rPr>
        <w:t xml:space="preserve">with less than 1 minute spent per casualty. The parameters used for screening </w:t>
      </w:r>
      <w:proofErr w:type="gramStart"/>
      <w:r>
        <w:rPr>
          <w:sz w:val="24"/>
        </w:rPr>
        <w:t>include:</w:t>
      </w:r>
      <w:proofErr w:type="gramEnd"/>
      <w:r>
        <w:rPr>
          <w:sz w:val="24"/>
        </w:rPr>
        <w:t xml:space="preserve"> Respiratory status (R), Perfusion (P), and Mental status (M).</w:t>
      </w:r>
    </w:p>
    <w:p w14:paraId="555E6E47" w14:textId="77777777" w:rsidR="00A53062" w:rsidRDefault="00000000">
      <w:pPr>
        <w:pStyle w:val="ListParagraph"/>
        <w:numPr>
          <w:ilvl w:val="0"/>
          <w:numId w:val="32"/>
        </w:numPr>
        <w:tabs>
          <w:tab w:val="left" w:pos="1799"/>
        </w:tabs>
        <w:spacing w:before="201" w:line="235" w:lineRule="auto"/>
        <w:ind w:left="1799" w:right="432" w:hanging="360"/>
        <w:rPr>
          <w:sz w:val="24"/>
        </w:rPr>
      </w:pPr>
      <w:r>
        <w:rPr>
          <w:sz w:val="24"/>
        </w:rPr>
        <w:t>Only</w:t>
      </w:r>
      <w:r>
        <w:rPr>
          <w:spacing w:val="-3"/>
          <w:sz w:val="24"/>
        </w:rPr>
        <w:t xml:space="preserve"> </w:t>
      </w:r>
      <w:r>
        <w:rPr>
          <w:sz w:val="24"/>
        </w:rPr>
        <w:t>the</w:t>
      </w:r>
      <w:r>
        <w:rPr>
          <w:spacing w:val="-3"/>
          <w:sz w:val="24"/>
        </w:rPr>
        <w:t xml:space="preserve"> </w:t>
      </w:r>
      <w:r>
        <w:rPr>
          <w:sz w:val="24"/>
        </w:rPr>
        <w:t>simplest</w:t>
      </w:r>
      <w:r>
        <w:rPr>
          <w:spacing w:val="-3"/>
          <w:sz w:val="24"/>
        </w:rPr>
        <w:t xml:space="preserve"> </w:t>
      </w:r>
      <w:r>
        <w:rPr>
          <w:sz w:val="24"/>
        </w:rPr>
        <w:t>of</w:t>
      </w:r>
      <w:r>
        <w:rPr>
          <w:spacing w:val="-3"/>
          <w:sz w:val="24"/>
        </w:rPr>
        <w:t xml:space="preserve"> </w:t>
      </w:r>
      <w:r>
        <w:rPr>
          <w:sz w:val="24"/>
        </w:rPr>
        <w:t>interventions</w:t>
      </w:r>
      <w:r>
        <w:rPr>
          <w:spacing w:val="-3"/>
          <w:sz w:val="24"/>
        </w:rPr>
        <w:t xml:space="preserve"> </w:t>
      </w:r>
      <w:r>
        <w:rPr>
          <w:sz w:val="24"/>
        </w:rPr>
        <w:t>are</w:t>
      </w:r>
      <w:r>
        <w:rPr>
          <w:spacing w:val="-3"/>
          <w:sz w:val="24"/>
        </w:rPr>
        <w:t xml:space="preserve"> </w:t>
      </w:r>
      <w:r>
        <w:rPr>
          <w:sz w:val="24"/>
        </w:rPr>
        <w:t>given,</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opening</w:t>
      </w:r>
      <w:r>
        <w:rPr>
          <w:spacing w:val="-3"/>
          <w:sz w:val="24"/>
        </w:rPr>
        <w:t xml:space="preserve"> </w:t>
      </w:r>
      <w:r>
        <w:rPr>
          <w:sz w:val="24"/>
        </w:rPr>
        <w:t>an</w:t>
      </w:r>
      <w:r>
        <w:rPr>
          <w:spacing w:val="-3"/>
          <w:sz w:val="24"/>
        </w:rPr>
        <w:t xml:space="preserve"> </w:t>
      </w:r>
      <w:r>
        <w:rPr>
          <w:sz w:val="24"/>
        </w:rPr>
        <w:t>airway</w:t>
      </w:r>
      <w:r>
        <w:rPr>
          <w:spacing w:val="-3"/>
          <w:sz w:val="24"/>
        </w:rPr>
        <w:t xml:space="preserve"> </w:t>
      </w:r>
      <w:r>
        <w:rPr>
          <w:sz w:val="24"/>
        </w:rPr>
        <w:t>or directing a bystander to apply direct pressure to external bleeding. The START system is appropriate for the physiology of persons over the age of 8 years old.</w:t>
      </w:r>
    </w:p>
    <w:p w14:paraId="22B97296" w14:textId="77777777" w:rsidR="00A53062" w:rsidRDefault="00000000">
      <w:pPr>
        <w:pStyle w:val="ListParagraph"/>
        <w:numPr>
          <w:ilvl w:val="0"/>
          <w:numId w:val="33"/>
        </w:numPr>
        <w:tabs>
          <w:tab w:val="left" w:pos="1079"/>
        </w:tabs>
        <w:spacing w:before="200" w:line="237" w:lineRule="auto"/>
        <w:ind w:left="1079" w:right="820"/>
        <w:rPr>
          <w:sz w:val="24"/>
        </w:rPr>
      </w:pPr>
      <w:r>
        <w:rPr>
          <w:sz w:val="24"/>
        </w:rPr>
        <w:t>Florida</w:t>
      </w:r>
      <w:r>
        <w:rPr>
          <w:spacing w:val="-3"/>
          <w:sz w:val="24"/>
        </w:rPr>
        <w:t xml:space="preserve"> </w:t>
      </w:r>
      <w:r>
        <w:rPr>
          <w:sz w:val="24"/>
        </w:rPr>
        <w:t>triage</w:t>
      </w:r>
      <w:r>
        <w:rPr>
          <w:spacing w:val="-3"/>
          <w:sz w:val="24"/>
        </w:rPr>
        <w:t xml:space="preserve"> </w:t>
      </w:r>
      <w:r>
        <w:rPr>
          <w:sz w:val="24"/>
        </w:rPr>
        <w:t>tags</w:t>
      </w:r>
      <w:r>
        <w:rPr>
          <w:spacing w:val="-3"/>
          <w:sz w:val="24"/>
        </w:rPr>
        <w:t xml:space="preserve"> </w:t>
      </w:r>
      <w:r>
        <w:rPr>
          <w:sz w:val="24"/>
        </w:rPr>
        <w:t>or</w:t>
      </w:r>
      <w:r>
        <w:rPr>
          <w:spacing w:val="-3"/>
          <w:sz w:val="24"/>
        </w:rPr>
        <w:t xml:space="preserve"> </w:t>
      </w:r>
      <w:r>
        <w:rPr>
          <w:sz w:val="24"/>
        </w:rPr>
        <w:t>color-coded</w:t>
      </w:r>
      <w:r>
        <w:rPr>
          <w:spacing w:val="-3"/>
          <w:sz w:val="24"/>
        </w:rPr>
        <w:t xml:space="preserve"> </w:t>
      </w:r>
      <w:r>
        <w:rPr>
          <w:sz w:val="24"/>
        </w:rPr>
        <w:t>ribbons</w:t>
      </w:r>
      <w:r>
        <w:rPr>
          <w:spacing w:val="-3"/>
          <w:sz w:val="24"/>
        </w:rPr>
        <w:t xml:space="preserve"> </w:t>
      </w:r>
      <w:r>
        <w:rPr>
          <w:sz w:val="24"/>
        </w:rPr>
        <w:t>are</w:t>
      </w:r>
      <w:r>
        <w:rPr>
          <w:spacing w:val="-3"/>
          <w:sz w:val="24"/>
        </w:rPr>
        <w:t xml:space="preserve"> </w:t>
      </w:r>
      <w:r>
        <w:rPr>
          <w:sz w:val="24"/>
        </w:rPr>
        <w:t>used</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visual</w:t>
      </w:r>
      <w:r>
        <w:rPr>
          <w:spacing w:val="-3"/>
          <w:sz w:val="24"/>
        </w:rPr>
        <w:t xml:space="preserve"> </w:t>
      </w:r>
      <w:r>
        <w:rPr>
          <w:sz w:val="24"/>
        </w:rPr>
        <w:t>method</w:t>
      </w:r>
      <w:r>
        <w:rPr>
          <w:spacing w:val="-3"/>
          <w:sz w:val="24"/>
        </w:rPr>
        <w:t xml:space="preserve"> </w:t>
      </w:r>
      <w:r>
        <w:rPr>
          <w:sz w:val="24"/>
        </w:rPr>
        <w:t>to</w:t>
      </w:r>
      <w:r>
        <w:rPr>
          <w:spacing w:val="-3"/>
          <w:sz w:val="24"/>
        </w:rPr>
        <w:t xml:space="preserve"> </w:t>
      </w:r>
      <w:r>
        <w:rPr>
          <w:sz w:val="24"/>
        </w:rPr>
        <w:t>sort casualties on scene or at treatment locations.</w:t>
      </w:r>
    </w:p>
    <w:p w14:paraId="3F6DA156" w14:textId="77777777" w:rsidR="00A53062" w:rsidRDefault="00A53062">
      <w:pPr>
        <w:pStyle w:val="ListParagraph"/>
        <w:spacing w:line="237" w:lineRule="auto"/>
        <w:rPr>
          <w:sz w:val="24"/>
        </w:rPr>
        <w:sectPr w:rsidR="00A53062">
          <w:pgSz w:w="12240" w:h="15840"/>
          <w:pgMar w:top="1360" w:right="1080" w:bottom="1260" w:left="1080" w:header="0" w:footer="1065" w:gutter="0"/>
          <w:cols w:space="720"/>
        </w:sectPr>
      </w:pPr>
    </w:p>
    <w:p w14:paraId="6BD32699" w14:textId="77777777" w:rsidR="00A53062" w:rsidRDefault="00000000">
      <w:pPr>
        <w:pStyle w:val="BodyText"/>
        <w:spacing w:before="77"/>
        <w:ind w:right="365"/>
      </w:pPr>
      <w:r>
        <w:lastRenderedPageBreak/>
        <w:t>Reassessment helps direct resources to those who would benefit the most.</w:t>
      </w:r>
      <w:r>
        <w:rPr>
          <w:spacing w:val="40"/>
        </w:rPr>
        <w:t xml:space="preserve"> </w:t>
      </w:r>
      <w:r>
        <w:t>For example,</w:t>
      </w:r>
      <w:r>
        <w:rPr>
          <w:spacing w:val="-3"/>
        </w:rPr>
        <w:t xml:space="preserve"> </w:t>
      </w:r>
      <w:r>
        <w:t>persons</w:t>
      </w:r>
      <w:r>
        <w:rPr>
          <w:spacing w:val="-3"/>
        </w:rPr>
        <w:t xml:space="preserve"> </w:t>
      </w:r>
      <w:r>
        <w:t>who</w:t>
      </w:r>
      <w:r>
        <w:rPr>
          <w:spacing w:val="-3"/>
        </w:rPr>
        <w:t xml:space="preserve"> </w:t>
      </w:r>
      <w:r>
        <w:t>have</w:t>
      </w:r>
      <w:r>
        <w:rPr>
          <w:spacing w:val="-3"/>
        </w:rPr>
        <w:t xml:space="preserve"> </w:t>
      </w:r>
      <w:r>
        <w:t>no</w:t>
      </w:r>
      <w:r>
        <w:rPr>
          <w:spacing w:val="-3"/>
        </w:rPr>
        <w:t xml:space="preserve"> </w:t>
      </w:r>
      <w:r>
        <w:t>medical</w:t>
      </w:r>
      <w:r>
        <w:rPr>
          <w:spacing w:val="-3"/>
        </w:rPr>
        <w:t xml:space="preserve"> </w:t>
      </w:r>
      <w:r>
        <w:t>needs</w:t>
      </w:r>
      <w:r>
        <w:rPr>
          <w:spacing w:val="-4"/>
        </w:rPr>
        <w:t xml:space="preserve"> </w:t>
      </w:r>
      <w:r>
        <w:t>but</w:t>
      </w:r>
      <w:r>
        <w:rPr>
          <w:spacing w:val="-3"/>
        </w:rPr>
        <w:t xml:space="preserve"> </w:t>
      </w:r>
      <w:r>
        <w:t>are</w:t>
      </w:r>
      <w:r>
        <w:rPr>
          <w:spacing w:val="-3"/>
        </w:rPr>
        <w:t xml:space="preserve"> </w:t>
      </w:r>
      <w:r>
        <w:t>psychological</w:t>
      </w:r>
      <w:r>
        <w:rPr>
          <w:spacing w:val="-3"/>
        </w:rPr>
        <w:t xml:space="preserve"> </w:t>
      </w:r>
      <w:r>
        <w:t>casualties</w:t>
      </w:r>
      <w:r>
        <w:rPr>
          <w:spacing w:val="-3"/>
        </w:rPr>
        <w:t xml:space="preserve"> </w:t>
      </w:r>
      <w:r>
        <w:t>may</w:t>
      </w:r>
      <w:r>
        <w:rPr>
          <w:spacing w:val="-3"/>
        </w:rPr>
        <w:t xml:space="preserve"> </w:t>
      </w:r>
      <w:r>
        <w:t>be directed to a support center for care instead of an emergency department.</w:t>
      </w:r>
      <w:r>
        <w:rPr>
          <w:spacing w:val="40"/>
        </w:rPr>
        <w:t xml:space="preserve"> </w:t>
      </w:r>
      <w:r>
        <w:t>A primary goal of triage is to decongest emergency departments allowing them to care for the highest acuity level patients. Triage methods assist responders in identifying alternate care</w:t>
      </w:r>
      <w:r>
        <w:rPr>
          <w:spacing w:val="-3"/>
        </w:rPr>
        <w:t xml:space="preserve"> </w:t>
      </w:r>
      <w:r>
        <w:t>sites</w:t>
      </w:r>
      <w:r>
        <w:rPr>
          <w:spacing w:val="-3"/>
        </w:rPr>
        <w:t xml:space="preserve"> </w:t>
      </w:r>
      <w:r>
        <w:t>for</w:t>
      </w:r>
      <w:r>
        <w:rPr>
          <w:spacing w:val="-3"/>
        </w:rPr>
        <w:t xml:space="preserve"> </w:t>
      </w:r>
      <w:r>
        <w:t>green-tagged</w:t>
      </w:r>
      <w:r>
        <w:rPr>
          <w:spacing w:val="-3"/>
        </w:rPr>
        <w:t xml:space="preserve"> </w:t>
      </w:r>
      <w:r>
        <w:t>persons</w:t>
      </w:r>
      <w:r>
        <w:rPr>
          <w:spacing w:val="-3"/>
        </w:rPr>
        <w:t xml:space="preserve"> </w:t>
      </w:r>
      <w:r>
        <w:t>who</w:t>
      </w:r>
      <w:r>
        <w:rPr>
          <w:spacing w:val="-3"/>
        </w:rPr>
        <w:t xml:space="preserve"> </w:t>
      </w:r>
      <w:proofErr w:type="gramStart"/>
      <w:r>
        <w:t>are</w:t>
      </w:r>
      <w:r>
        <w:rPr>
          <w:spacing w:val="-4"/>
        </w:rPr>
        <w:t xml:space="preserve"> </w:t>
      </w:r>
      <w:r>
        <w:t>in</w:t>
      </w:r>
      <w:r>
        <w:rPr>
          <w:spacing w:val="-3"/>
        </w:rPr>
        <w:t xml:space="preserve"> </w:t>
      </w:r>
      <w:r>
        <w:t>need</w:t>
      </w:r>
      <w:r>
        <w:rPr>
          <w:spacing w:val="-3"/>
        </w:rPr>
        <w:t xml:space="preserve"> </w:t>
      </w:r>
      <w:r>
        <w:t>of</w:t>
      </w:r>
      <w:proofErr w:type="gramEnd"/>
      <w:r>
        <w:rPr>
          <w:spacing w:val="-3"/>
        </w:rPr>
        <w:t xml:space="preserve"> </w:t>
      </w:r>
      <w:r>
        <w:t>minor</w:t>
      </w:r>
      <w:r>
        <w:rPr>
          <w:spacing w:val="-3"/>
        </w:rPr>
        <w:t xml:space="preserve"> </w:t>
      </w:r>
      <w:r>
        <w:t>treatment</w:t>
      </w:r>
      <w:r>
        <w:rPr>
          <w:spacing w:val="-3"/>
        </w:rPr>
        <w:t xml:space="preserve"> </w:t>
      </w:r>
      <w:r>
        <w:t>and</w:t>
      </w:r>
      <w:r>
        <w:rPr>
          <w:spacing w:val="-3"/>
        </w:rPr>
        <w:t xml:space="preserve"> </w:t>
      </w:r>
      <w:r>
        <w:t>likely</w:t>
      </w:r>
      <w:r>
        <w:rPr>
          <w:spacing w:val="-3"/>
        </w:rPr>
        <w:t xml:space="preserve"> </w:t>
      </w:r>
      <w:r>
        <w:t>to</w:t>
      </w:r>
      <w:r>
        <w:rPr>
          <w:spacing w:val="-3"/>
        </w:rPr>
        <w:t xml:space="preserve"> </w:t>
      </w:r>
      <w:r>
        <w:t xml:space="preserve">be </w:t>
      </w:r>
      <w:r>
        <w:rPr>
          <w:spacing w:val="-2"/>
        </w:rPr>
        <w:t>ambulatory.</w:t>
      </w:r>
    </w:p>
    <w:p w14:paraId="1E7CAAEE" w14:textId="77777777" w:rsidR="00A53062" w:rsidRDefault="00000000">
      <w:pPr>
        <w:pStyle w:val="BodyText"/>
        <w:spacing w:before="200"/>
        <w:ind w:right="503"/>
      </w:pPr>
      <w:r>
        <w:t>Reassessment conducted periodically after the initial sorting may validate that an appropriate triage level is identified. Reassessment also attempts to avoid under-triaging (assigning a less serious acuity which could lead to a higher potential risk of mortality</w:t>
      </w:r>
      <w:r>
        <w:rPr>
          <w:spacing w:val="-4"/>
        </w:rPr>
        <w:t xml:space="preserve"> </w:t>
      </w:r>
      <w:r>
        <w:t>or</w:t>
      </w:r>
      <w:r>
        <w:rPr>
          <w:spacing w:val="-4"/>
        </w:rPr>
        <w:t xml:space="preserve"> </w:t>
      </w:r>
      <w:r>
        <w:t>disability)</w:t>
      </w:r>
      <w:r>
        <w:rPr>
          <w:spacing w:val="-4"/>
        </w:rPr>
        <w:t xml:space="preserve"> </w:t>
      </w:r>
      <w:r>
        <w:t>or</w:t>
      </w:r>
      <w:r>
        <w:rPr>
          <w:spacing w:val="-4"/>
        </w:rPr>
        <w:t xml:space="preserve"> </w:t>
      </w:r>
      <w:r>
        <w:t>over-triaging</w:t>
      </w:r>
      <w:r>
        <w:rPr>
          <w:spacing w:val="-4"/>
        </w:rPr>
        <w:t xml:space="preserve"> </w:t>
      </w:r>
      <w:r>
        <w:t>(assigning</w:t>
      </w:r>
      <w:r>
        <w:rPr>
          <w:spacing w:val="-4"/>
        </w:rPr>
        <w:t xml:space="preserve"> </w:t>
      </w:r>
      <w:r>
        <w:t>a</w:t>
      </w:r>
      <w:r>
        <w:rPr>
          <w:spacing w:val="-4"/>
        </w:rPr>
        <w:t xml:space="preserve"> </w:t>
      </w:r>
      <w:r>
        <w:t>higher</w:t>
      </w:r>
      <w:r>
        <w:rPr>
          <w:spacing w:val="-4"/>
        </w:rPr>
        <w:t xml:space="preserve"> </w:t>
      </w:r>
      <w:r>
        <w:t>acuity</w:t>
      </w:r>
      <w:r>
        <w:rPr>
          <w:spacing w:val="-4"/>
        </w:rPr>
        <w:t xml:space="preserve"> </w:t>
      </w:r>
      <w:r>
        <w:t>level</w:t>
      </w:r>
      <w:r>
        <w:rPr>
          <w:spacing w:val="-4"/>
        </w:rPr>
        <w:t xml:space="preserve"> </w:t>
      </w:r>
      <w:r>
        <w:t>which</w:t>
      </w:r>
      <w:r>
        <w:rPr>
          <w:spacing w:val="-4"/>
        </w:rPr>
        <w:t xml:space="preserve"> </w:t>
      </w:r>
      <w:r>
        <w:t>could</w:t>
      </w:r>
      <w:r>
        <w:rPr>
          <w:spacing w:val="-4"/>
        </w:rPr>
        <w:t xml:space="preserve"> </w:t>
      </w:r>
      <w:r>
        <w:t>lead to patients using treatment space that others need).</w:t>
      </w:r>
    </w:p>
    <w:p w14:paraId="2FB61CCA" w14:textId="77777777" w:rsidR="00A53062" w:rsidRDefault="00000000">
      <w:pPr>
        <w:pStyle w:val="BodyText"/>
        <w:ind w:left="360" w:right="419"/>
      </w:pPr>
      <w:r>
        <w:t xml:space="preserve">START and </w:t>
      </w:r>
      <w:proofErr w:type="spellStart"/>
      <w:r>
        <w:t>JumpSTART</w:t>
      </w:r>
      <w:proofErr w:type="spellEnd"/>
      <w:r>
        <w:t xml:space="preserve"> methodologies are referenced in the </w:t>
      </w:r>
      <w:hyperlink r:id="rId19" w:anchor="FOG">
        <w:r>
          <w:rPr>
            <w:color w:val="0000FF"/>
            <w:u w:val="single" w:color="0000FF"/>
          </w:rPr>
          <w:t>Florida Incident Field</w:t>
        </w:r>
      </w:hyperlink>
      <w:r>
        <w:rPr>
          <w:color w:val="0000FF"/>
        </w:rPr>
        <w:t xml:space="preserve"> </w:t>
      </w:r>
      <w:hyperlink r:id="rId20" w:anchor="FOG">
        <w:r>
          <w:rPr>
            <w:color w:val="0000FF"/>
            <w:u w:val="single" w:color="0000FF"/>
          </w:rPr>
          <w:t>Operations</w:t>
        </w:r>
        <w:r>
          <w:rPr>
            <w:color w:val="0000FF"/>
            <w:spacing w:val="-4"/>
            <w:u w:val="single" w:color="0000FF"/>
          </w:rPr>
          <w:t xml:space="preserve"> </w:t>
        </w:r>
        <w:r>
          <w:rPr>
            <w:color w:val="0000FF"/>
            <w:u w:val="single" w:color="0000FF"/>
          </w:rPr>
          <w:t>Guide</w:t>
        </w:r>
      </w:hyperlink>
      <w:r>
        <w:rPr>
          <w:color w:val="0000FF"/>
          <w:spacing w:val="-5"/>
        </w:rPr>
        <w:t xml:space="preserve"> </w:t>
      </w:r>
      <w:r>
        <w:t>(FOG).</w:t>
      </w:r>
      <w:r>
        <w:rPr>
          <w:spacing w:val="-4"/>
        </w:rPr>
        <w:t xml:space="preserve"> </w:t>
      </w:r>
      <w:r>
        <w:t>The</w:t>
      </w:r>
      <w:r>
        <w:rPr>
          <w:spacing w:val="-4"/>
        </w:rPr>
        <w:t xml:space="preserve"> </w:t>
      </w:r>
      <w:r>
        <w:t>FOG</w:t>
      </w:r>
      <w:r>
        <w:rPr>
          <w:spacing w:val="-4"/>
        </w:rPr>
        <w:t xml:space="preserve"> </w:t>
      </w:r>
      <w:r>
        <w:t>provides</w:t>
      </w:r>
      <w:r>
        <w:rPr>
          <w:spacing w:val="-4"/>
        </w:rPr>
        <w:t xml:space="preserve"> </w:t>
      </w:r>
      <w:r>
        <w:t>guidance</w:t>
      </w:r>
      <w:r>
        <w:rPr>
          <w:spacing w:val="-4"/>
        </w:rPr>
        <w:t xml:space="preserve"> </w:t>
      </w:r>
      <w:r>
        <w:t>for</w:t>
      </w:r>
      <w:r>
        <w:rPr>
          <w:spacing w:val="-4"/>
        </w:rPr>
        <w:t xml:space="preserve"> </w:t>
      </w:r>
      <w:r>
        <w:t>a</w:t>
      </w:r>
      <w:r>
        <w:rPr>
          <w:spacing w:val="-4"/>
        </w:rPr>
        <w:t xml:space="preserve"> </w:t>
      </w:r>
      <w:r>
        <w:t>pre-hospital</w:t>
      </w:r>
      <w:r>
        <w:rPr>
          <w:spacing w:val="-4"/>
        </w:rPr>
        <w:t xml:space="preserve"> </w:t>
      </w:r>
      <w:r>
        <w:t>response</w:t>
      </w:r>
      <w:r>
        <w:rPr>
          <w:spacing w:val="-4"/>
        </w:rPr>
        <w:t xml:space="preserve"> </w:t>
      </w:r>
      <w:r>
        <w:t>and hospital notifications for varied MCI levels.</w:t>
      </w:r>
    </w:p>
    <w:p w14:paraId="787B514A" w14:textId="77777777" w:rsidR="00A53062" w:rsidRDefault="00000000">
      <w:pPr>
        <w:pStyle w:val="Heading1"/>
        <w:tabs>
          <w:tab w:val="left" w:pos="9749"/>
        </w:tabs>
        <w:spacing w:before="202" w:line="412" w:lineRule="auto"/>
        <w:ind w:right="328"/>
      </w:pPr>
      <w:r>
        <w:rPr>
          <w:color w:val="000000"/>
          <w:shd w:val="clear" w:color="auto" w:fill="C6D9F1"/>
        </w:rPr>
        <w:t>Casualty Planning</w:t>
      </w:r>
      <w:r>
        <w:rPr>
          <w:color w:val="000000"/>
          <w:shd w:val="clear" w:color="auto" w:fill="C6D9F1"/>
        </w:rPr>
        <w:tab/>
      </w:r>
      <w:r>
        <w:rPr>
          <w:color w:val="000000"/>
        </w:rPr>
        <w:t xml:space="preserve"> Estimation of Casualty Numbers</w:t>
      </w:r>
    </w:p>
    <w:p w14:paraId="2DEA70E8" w14:textId="77777777" w:rsidR="00A53062" w:rsidRDefault="00000000">
      <w:pPr>
        <w:pStyle w:val="BodyText"/>
        <w:spacing w:before="1"/>
        <w:ind w:left="360" w:right="503"/>
      </w:pPr>
      <w:r>
        <w:t xml:space="preserve">The CDC has developed a </w:t>
      </w:r>
      <w:hyperlink r:id="rId21">
        <w:r>
          <w:rPr>
            <w:color w:val="0000FF"/>
            <w:u w:val="single" w:color="0000FF"/>
          </w:rPr>
          <w:t>Mass Casualty Predictor model</w:t>
        </w:r>
      </w:hyperlink>
      <w:r>
        <w:rPr>
          <w:color w:val="0000FF"/>
        </w:rPr>
        <w:t xml:space="preserve"> </w:t>
      </w:r>
      <w:r>
        <w:t xml:space="preserve">that uses the number of casualties arriving in the first hour to estimate the total anticipated number. The </w:t>
      </w:r>
      <w:proofErr w:type="gramStart"/>
      <w:r>
        <w:t>one hour</w:t>
      </w:r>
      <w:proofErr w:type="gramEnd"/>
      <w:r>
        <w:rPr>
          <w:spacing w:val="-3"/>
        </w:rPr>
        <w:t xml:space="preserve"> </w:t>
      </w:r>
      <w:r>
        <w:t>window</w:t>
      </w:r>
      <w:r>
        <w:rPr>
          <w:spacing w:val="-3"/>
        </w:rPr>
        <w:t xml:space="preserve"> </w:t>
      </w:r>
      <w:r>
        <w:t>begins</w:t>
      </w:r>
      <w:r>
        <w:rPr>
          <w:spacing w:val="-3"/>
        </w:rPr>
        <w:t xml:space="preserve"> </w:t>
      </w:r>
      <w:r>
        <w:t>when</w:t>
      </w:r>
      <w:r>
        <w:rPr>
          <w:spacing w:val="-3"/>
        </w:rPr>
        <w:t xml:space="preserve"> </w:t>
      </w:r>
      <w:r>
        <w:t>the</w:t>
      </w:r>
      <w:r>
        <w:rPr>
          <w:spacing w:val="-3"/>
        </w:rPr>
        <w:t xml:space="preserve"> </w:t>
      </w:r>
      <w:r>
        <w:t>first</w:t>
      </w:r>
      <w:r>
        <w:rPr>
          <w:spacing w:val="-3"/>
        </w:rPr>
        <w:t xml:space="preserve"> </w:t>
      </w:r>
      <w:r>
        <w:t>casualty</w:t>
      </w:r>
      <w:r>
        <w:rPr>
          <w:spacing w:val="-3"/>
        </w:rPr>
        <w:t xml:space="preserve"> </w:t>
      </w:r>
      <w:r>
        <w:t>arrives,</w:t>
      </w:r>
      <w:r>
        <w:rPr>
          <w:spacing w:val="-3"/>
        </w:rPr>
        <w:t xml:space="preserve"> </w:t>
      </w:r>
      <w:r>
        <w:t>not</w:t>
      </w:r>
      <w:r>
        <w:rPr>
          <w:spacing w:val="-3"/>
        </w:rPr>
        <w:t xml:space="preserve"> </w:t>
      </w:r>
      <w:r>
        <w:t>from</w:t>
      </w:r>
      <w:r>
        <w:rPr>
          <w:spacing w:val="-3"/>
        </w:rPr>
        <w:t xml:space="preserve"> </w:t>
      </w:r>
      <w:r>
        <w:t>the</w:t>
      </w:r>
      <w:r>
        <w:rPr>
          <w:spacing w:val="-3"/>
        </w:rPr>
        <w:t xml:space="preserve"> </w:t>
      </w:r>
      <w:r>
        <w:t>time</w:t>
      </w:r>
      <w:r>
        <w:rPr>
          <w:spacing w:val="-3"/>
        </w:rPr>
        <w:t xml:space="preserve"> </w:t>
      </w:r>
      <w:r>
        <w:t>of</w:t>
      </w:r>
      <w:r>
        <w:rPr>
          <w:spacing w:val="-3"/>
        </w:rPr>
        <w:t xml:space="preserve"> </w:t>
      </w:r>
      <w:r>
        <w:t>the</w:t>
      </w:r>
      <w:r>
        <w:rPr>
          <w:spacing w:val="-3"/>
        </w:rPr>
        <w:t xml:space="preserve"> </w:t>
      </w:r>
      <w:r>
        <w:t>event.</w:t>
      </w:r>
      <w:r>
        <w:rPr>
          <w:spacing w:val="-3"/>
        </w:rPr>
        <w:t xml:space="preserve"> </w:t>
      </w:r>
      <w:r>
        <w:t>The actual number may be dependent on transportation availability, security issues, secondary events, and other factors.</w:t>
      </w:r>
    </w:p>
    <w:p w14:paraId="15FA32D9" w14:textId="77777777" w:rsidR="00A53062" w:rsidRDefault="00000000">
      <w:pPr>
        <w:pStyle w:val="BodyText"/>
        <w:spacing w:before="201"/>
        <w:ind w:left="360" w:right="365"/>
      </w:pPr>
      <w:r>
        <w:t>Hospital</w:t>
      </w:r>
      <w:r>
        <w:rPr>
          <w:spacing w:val="-4"/>
        </w:rPr>
        <w:t xml:space="preserve"> </w:t>
      </w:r>
      <w:r>
        <w:t>Surge</w:t>
      </w:r>
      <w:r>
        <w:rPr>
          <w:spacing w:val="-4"/>
        </w:rPr>
        <w:t xml:space="preserve"> </w:t>
      </w:r>
      <w:r>
        <w:t>Models</w:t>
      </w:r>
      <w:r>
        <w:rPr>
          <w:spacing w:val="-4"/>
        </w:rPr>
        <w:t xml:space="preserve"> </w:t>
      </w:r>
      <w:r>
        <w:t>may</w:t>
      </w:r>
      <w:r>
        <w:rPr>
          <w:spacing w:val="-4"/>
        </w:rPr>
        <w:t xml:space="preserve"> </w:t>
      </w:r>
      <w:r>
        <w:t>help</w:t>
      </w:r>
      <w:r>
        <w:rPr>
          <w:spacing w:val="-4"/>
        </w:rPr>
        <w:t xml:space="preserve"> </w:t>
      </w:r>
      <w:r>
        <w:t>to</w:t>
      </w:r>
      <w:r>
        <w:rPr>
          <w:spacing w:val="-4"/>
        </w:rPr>
        <w:t xml:space="preserve"> </w:t>
      </w:r>
      <w:r>
        <w:t>estimate</w:t>
      </w:r>
      <w:r>
        <w:rPr>
          <w:spacing w:val="-4"/>
        </w:rPr>
        <w:t xml:space="preserve"> </w:t>
      </w:r>
      <w:r>
        <w:t>the</w:t>
      </w:r>
      <w:r>
        <w:rPr>
          <w:spacing w:val="-4"/>
        </w:rPr>
        <w:t xml:space="preserve"> </w:t>
      </w:r>
      <w:r>
        <w:t>resources</w:t>
      </w:r>
      <w:r>
        <w:rPr>
          <w:spacing w:val="-4"/>
        </w:rPr>
        <w:t xml:space="preserve"> </w:t>
      </w:r>
      <w:r>
        <w:t>needed</w:t>
      </w:r>
      <w:r>
        <w:rPr>
          <w:spacing w:val="-4"/>
        </w:rPr>
        <w:t xml:space="preserve"> </w:t>
      </w:r>
      <w:r>
        <w:t>to</w:t>
      </w:r>
      <w:r>
        <w:rPr>
          <w:spacing w:val="-4"/>
        </w:rPr>
        <w:t xml:space="preserve"> </w:t>
      </w:r>
      <w:r>
        <w:t>support</w:t>
      </w:r>
      <w:r>
        <w:rPr>
          <w:spacing w:val="-4"/>
        </w:rPr>
        <w:t xml:space="preserve"> </w:t>
      </w:r>
      <w:r>
        <w:t>various MCI scenarios including:</w:t>
      </w:r>
    </w:p>
    <w:p w14:paraId="3A7D7C02" w14:textId="77777777" w:rsidR="00A53062" w:rsidRDefault="00000000">
      <w:pPr>
        <w:pStyle w:val="ListParagraph"/>
        <w:numPr>
          <w:ilvl w:val="0"/>
          <w:numId w:val="33"/>
        </w:numPr>
        <w:tabs>
          <w:tab w:val="left" w:pos="1079"/>
        </w:tabs>
        <w:spacing w:before="200"/>
        <w:ind w:left="1079" w:hanging="359"/>
        <w:rPr>
          <w:sz w:val="24"/>
        </w:rPr>
      </w:pPr>
      <w:r>
        <w:rPr>
          <w:sz w:val="24"/>
        </w:rPr>
        <w:t>Biological</w:t>
      </w:r>
      <w:r>
        <w:rPr>
          <w:spacing w:val="-4"/>
          <w:sz w:val="24"/>
        </w:rPr>
        <w:t xml:space="preserve"> </w:t>
      </w:r>
      <w:r>
        <w:rPr>
          <w:sz w:val="24"/>
        </w:rPr>
        <w:t>(anthrax,</w:t>
      </w:r>
      <w:r>
        <w:rPr>
          <w:spacing w:val="-3"/>
          <w:sz w:val="24"/>
        </w:rPr>
        <w:t xml:space="preserve"> </w:t>
      </w:r>
      <w:r>
        <w:rPr>
          <w:sz w:val="24"/>
        </w:rPr>
        <w:t>smallpox,</w:t>
      </w:r>
      <w:r>
        <w:rPr>
          <w:spacing w:val="-5"/>
          <w:sz w:val="24"/>
        </w:rPr>
        <w:t xml:space="preserve"> </w:t>
      </w:r>
      <w:r>
        <w:rPr>
          <w:sz w:val="24"/>
        </w:rPr>
        <w:t>flu,</w:t>
      </w:r>
      <w:r>
        <w:rPr>
          <w:spacing w:val="-4"/>
          <w:sz w:val="24"/>
        </w:rPr>
        <w:t xml:space="preserve"> </w:t>
      </w:r>
      <w:r>
        <w:rPr>
          <w:sz w:val="24"/>
        </w:rPr>
        <w:t>or</w:t>
      </w:r>
      <w:r>
        <w:rPr>
          <w:spacing w:val="-3"/>
          <w:sz w:val="24"/>
        </w:rPr>
        <w:t xml:space="preserve"> </w:t>
      </w:r>
      <w:r>
        <w:rPr>
          <w:sz w:val="24"/>
        </w:rPr>
        <w:t>pneumonic</w:t>
      </w:r>
      <w:r>
        <w:rPr>
          <w:spacing w:val="-3"/>
          <w:sz w:val="24"/>
        </w:rPr>
        <w:t xml:space="preserve"> </w:t>
      </w:r>
      <w:r>
        <w:rPr>
          <w:sz w:val="24"/>
        </w:rPr>
        <w:t>plague,</w:t>
      </w:r>
      <w:r>
        <w:rPr>
          <w:spacing w:val="-3"/>
          <w:sz w:val="24"/>
        </w:rPr>
        <w:t xml:space="preserve"> </w:t>
      </w:r>
      <w:r>
        <w:rPr>
          <w:spacing w:val="-2"/>
          <w:sz w:val="24"/>
        </w:rPr>
        <w:t>etc.)</w:t>
      </w:r>
    </w:p>
    <w:p w14:paraId="7B0B3602" w14:textId="77777777" w:rsidR="00A53062" w:rsidRDefault="00000000">
      <w:pPr>
        <w:pStyle w:val="ListParagraph"/>
        <w:numPr>
          <w:ilvl w:val="0"/>
          <w:numId w:val="33"/>
        </w:numPr>
        <w:tabs>
          <w:tab w:val="left" w:pos="1079"/>
        </w:tabs>
        <w:ind w:left="1079" w:hanging="359"/>
        <w:rPr>
          <w:sz w:val="24"/>
        </w:rPr>
      </w:pPr>
      <w:r>
        <w:rPr>
          <w:sz w:val="24"/>
        </w:rPr>
        <w:t>Chemical</w:t>
      </w:r>
      <w:r>
        <w:rPr>
          <w:spacing w:val="-2"/>
          <w:sz w:val="24"/>
        </w:rPr>
        <w:t xml:space="preserve"> </w:t>
      </w:r>
      <w:r>
        <w:rPr>
          <w:sz w:val="24"/>
        </w:rPr>
        <w:t>(chlorine,</w:t>
      </w:r>
      <w:r>
        <w:rPr>
          <w:spacing w:val="-2"/>
          <w:sz w:val="24"/>
        </w:rPr>
        <w:t xml:space="preserve"> </w:t>
      </w:r>
      <w:r>
        <w:rPr>
          <w:sz w:val="24"/>
        </w:rPr>
        <w:t>sulfur</w:t>
      </w:r>
      <w:r>
        <w:rPr>
          <w:spacing w:val="-1"/>
          <w:sz w:val="24"/>
        </w:rPr>
        <w:t xml:space="preserve"> </w:t>
      </w:r>
      <w:r>
        <w:rPr>
          <w:sz w:val="24"/>
        </w:rPr>
        <w:t>mustard,</w:t>
      </w:r>
      <w:r>
        <w:rPr>
          <w:spacing w:val="-2"/>
          <w:sz w:val="24"/>
        </w:rPr>
        <w:t xml:space="preserve"> </w:t>
      </w:r>
      <w:r>
        <w:rPr>
          <w:sz w:val="24"/>
        </w:rPr>
        <w:t>sarin,</w:t>
      </w:r>
      <w:r>
        <w:rPr>
          <w:spacing w:val="-1"/>
          <w:sz w:val="24"/>
        </w:rPr>
        <w:t xml:space="preserve"> </w:t>
      </w:r>
      <w:r>
        <w:rPr>
          <w:spacing w:val="-2"/>
          <w:sz w:val="24"/>
        </w:rPr>
        <w:t>etc.)</w:t>
      </w:r>
    </w:p>
    <w:p w14:paraId="7823F065" w14:textId="77777777" w:rsidR="00A53062" w:rsidRDefault="00000000">
      <w:pPr>
        <w:pStyle w:val="ListParagraph"/>
        <w:numPr>
          <w:ilvl w:val="0"/>
          <w:numId w:val="33"/>
        </w:numPr>
        <w:tabs>
          <w:tab w:val="left" w:pos="1079"/>
        </w:tabs>
        <w:ind w:left="1079" w:hanging="359"/>
        <w:rPr>
          <w:sz w:val="24"/>
        </w:rPr>
      </w:pPr>
      <w:r>
        <w:rPr>
          <w:sz w:val="24"/>
        </w:rPr>
        <w:t>Conventional</w:t>
      </w:r>
      <w:r>
        <w:rPr>
          <w:spacing w:val="-8"/>
          <w:sz w:val="24"/>
        </w:rPr>
        <w:t xml:space="preserve"> </w:t>
      </w:r>
      <w:r>
        <w:rPr>
          <w:sz w:val="24"/>
        </w:rPr>
        <w:t>(improvised</w:t>
      </w:r>
      <w:r>
        <w:rPr>
          <w:spacing w:val="-8"/>
          <w:sz w:val="24"/>
        </w:rPr>
        <w:t xml:space="preserve"> </w:t>
      </w:r>
      <w:r>
        <w:rPr>
          <w:sz w:val="24"/>
        </w:rPr>
        <w:t>explosive</w:t>
      </w:r>
      <w:r>
        <w:rPr>
          <w:spacing w:val="-8"/>
          <w:sz w:val="24"/>
        </w:rPr>
        <w:t xml:space="preserve"> </w:t>
      </w:r>
      <w:r>
        <w:rPr>
          <w:sz w:val="24"/>
        </w:rPr>
        <w:t>device,</w:t>
      </w:r>
      <w:r>
        <w:rPr>
          <w:spacing w:val="-7"/>
          <w:sz w:val="24"/>
        </w:rPr>
        <w:t xml:space="preserve"> </w:t>
      </w:r>
      <w:r>
        <w:rPr>
          <w:spacing w:val="-2"/>
          <w:sz w:val="24"/>
        </w:rPr>
        <w:t>etc.)</w:t>
      </w:r>
    </w:p>
    <w:p w14:paraId="15CA54B2" w14:textId="77777777" w:rsidR="00A53062" w:rsidRDefault="00000000">
      <w:pPr>
        <w:pStyle w:val="ListParagraph"/>
        <w:numPr>
          <w:ilvl w:val="0"/>
          <w:numId w:val="33"/>
        </w:numPr>
        <w:tabs>
          <w:tab w:val="left" w:pos="1079"/>
        </w:tabs>
        <w:spacing w:before="199"/>
        <w:ind w:left="1079" w:hanging="359"/>
        <w:rPr>
          <w:sz w:val="24"/>
        </w:rPr>
      </w:pPr>
      <w:r>
        <w:rPr>
          <w:sz w:val="24"/>
        </w:rPr>
        <w:t>Foodborne</w:t>
      </w:r>
      <w:r>
        <w:rPr>
          <w:spacing w:val="-5"/>
          <w:sz w:val="24"/>
        </w:rPr>
        <w:t xml:space="preserve"> </w:t>
      </w:r>
      <w:r>
        <w:rPr>
          <w:sz w:val="24"/>
        </w:rPr>
        <w:t>(botulinum</w:t>
      </w:r>
      <w:r>
        <w:rPr>
          <w:spacing w:val="-5"/>
          <w:sz w:val="24"/>
        </w:rPr>
        <w:t xml:space="preserve"> </w:t>
      </w:r>
      <w:r>
        <w:rPr>
          <w:sz w:val="24"/>
        </w:rPr>
        <w:t>neurotoxin,</w:t>
      </w:r>
      <w:r>
        <w:rPr>
          <w:spacing w:val="-3"/>
          <w:sz w:val="24"/>
        </w:rPr>
        <w:t xml:space="preserve"> </w:t>
      </w:r>
      <w:r>
        <w:rPr>
          <w:spacing w:val="-2"/>
          <w:sz w:val="24"/>
        </w:rPr>
        <w:t>etc.)</w:t>
      </w:r>
    </w:p>
    <w:p w14:paraId="0E1FE9D6" w14:textId="77777777" w:rsidR="00A53062" w:rsidRDefault="00000000">
      <w:pPr>
        <w:pStyle w:val="ListParagraph"/>
        <w:numPr>
          <w:ilvl w:val="0"/>
          <w:numId w:val="33"/>
        </w:numPr>
        <w:tabs>
          <w:tab w:val="left" w:pos="1080"/>
        </w:tabs>
        <w:rPr>
          <w:sz w:val="24"/>
        </w:rPr>
      </w:pPr>
      <w:r>
        <w:rPr>
          <w:sz w:val="24"/>
        </w:rPr>
        <w:t>Nuclear</w:t>
      </w:r>
      <w:r>
        <w:rPr>
          <w:spacing w:val="-2"/>
          <w:sz w:val="24"/>
        </w:rPr>
        <w:t xml:space="preserve"> </w:t>
      </w:r>
      <w:r>
        <w:rPr>
          <w:sz w:val="24"/>
        </w:rPr>
        <w:t>or</w:t>
      </w:r>
      <w:r>
        <w:rPr>
          <w:spacing w:val="-1"/>
          <w:sz w:val="24"/>
        </w:rPr>
        <w:t xml:space="preserve"> </w:t>
      </w:r>
      <w:r>
        <w:rPr>
          <w:sz w:val="24"/>
        </w:rPr>
        <w:t>radiological</w:t>
      </w:r>
      <w:r>
        <w:rPr>
          <w:spacing w:val="-2"/>
          <w:sz w:val="24"/>
        </w:rPr>
        <w:t xml:space="preserve"> </w:t>
      </w:r>
      <w:r>
        <w:rPr>
          <w:sz w:val="24"/>
        </w:rPr>
        <w:t>(1KT</w:t>
      </w:r>
      <w:r>
        <w:rPr>
          <w:spacing w:val="-1"/>
          <w:sz w:val="24"/>
        </w:rPr>
        <w:t xml:space="preserve"> </w:t>
      </w:r>
      <w:r>
        <w:rPr>
          <w:sz w:val="24"/>
        </w:rPr>
        <w:t>or</w:t>
      </w:r>
      <w:r>
        <w:rPr>
          <w:spacing w:val="-2"/>
          <w:sz w:val="24"/>
        </w:rPr>
        <w:t xml:space="preserve"> </w:t>
      </w:r>
      <w:r>
        <w:rPr>
          <w:sz w:val="24"/>
        </w:rPr>
        <w:t>10KT</w:t>
      </w:r>
      <w:r>
        <w:rPr>
          <w:spacing w:val="-1"/>
          <w:sz w:val="24"/>
        </w:rPr>
        <w:t xml:space="preserve"> </w:t>
      </w:r>
      <w:r>
        <w:rPr>
          <w:sz w:val="24"/>
        </w:rPr>
        <w:t>explosion,</w:t>
      </w:r>
      <w:r>
        <w:rPr>
          <w:spacing w:val="-1"/>
          <w:sz w:val="24"/>
        </w:rPr>
        <w:t xml:space="preserve"> </w:t>
      </w:r>
      <w:r>
        <w:rPr>
          <w:spacing w:val="-2"/>
          <w:sz w:val="24"/>
        </w:rPr>
        <w:t>etc.)</w:t>
      </w:r>
    </w:p>
    <w:p w14:paraId="795A80EB" w14:textId="77777777" w:rsidR="00A53062" w:rsidRDefault="00000000">
      <w:pPr>
        <w:pStyle w:val="BodyText"/>
        <w:spacing w:before="197"/>
        <w:ind w:left="360" w:right="419"/>
      </w:pPr>
      <w:r>
        <w:t>The</w:t>
      </w:r>
      <w:r>
        <w:rPr>
          <w:spacing w:val="-3"/>
        </w:rPr>
        <w:t xml:space="preserve"> </w:t>
      </w:r>
      <w:r>
        <w:t>“dual</w:t>
      </w:r>
      <w:r>
        <w:rPr>
          <w:spacing w:val="-3"/>
        </w:rPr>
        <w:t xml:space="preserve"> </w:t>
      </w:r>
      <w:r>
        <w:t>wave</w:t>
      </w:r>
      <w:r>
        <w:rPr>
          <w:spacing w:val="-3"/>
        </w:rPr>
        <w:t xml:space="preserve"> </w:t>
      </w:r>
      <w:r>
        <w:t>phenomenon”</w:t>
      </w:r>
      <w:r>
        <w:rPr>
          <w:spacing w:val="-3"/>
        </w:rPr>
        <w:t xml:space="preserve"> </w:t>
      </w:r>
      <w:r>
        <w:t>has</w:t>
      </w:r>
      <w:r>
        <w:rPr>
          <w:spacing w:val="-3"/>
        </w:rPr>
        <w:t xml:space="preserve"> </w:t>
      </w:r>
      <w:r>
        <w:t>been</w:t>
      </w:r>
      <w:r>
        <w:rPr>
          <w:spacing w:val="-3"/>
        </w:rPr>
        <w:t xml:space="preserve"> </w:t>
      </w:r>
      <w:r>
        <w:t>used</w:t>
      </w:r>
      <w:r>
        <w:rPr>
          <w:spacing w:val="-3"/>
        </w:rPr>
        <w:t xml:space="preserve"> </w:t>
      </w:r>
      <w:r>
        <w:t>to</w:t>
      </w:r>
      <w:r>
        <w:rPr>
          <w:spacing w:val="-3"/>
        </w:rPr>
        <w:t xml:space="preserve"> </w:t>
      </w:r>
      <w:r>
        <w:t>describe</w:t>
      </w:r>
      <w:r>
        <w:rPr>
          <w:spacing w:val="-3"/>
        </w:rPr>
        <w:t xml:space="preserve"> </w:t>
      </w:r>
      <w:r>
        <w:t>how</w:t>
      </w:r>
      <w:r>
        <w:rPr>
          <w:spacing w:val="-3"/>
        </w:rPr>
        <w:t xml:space="preserve"> </w:t>
      </w:r>
      <w:r>
        <w:t>casualties</w:t>
      </w:r>
      <w:r>
        <w:rPr>
          <w:spacing w:val="-3"/>
        </w:rPr>
        <w:t xml:space="preserve"> </w:t>
      </w:r>
      <w:r>
        <w:t>tend</w:t>
      </w:r>
      <w:r>
        <w:rPr>
          <w:spacing w:val="-3"/>
        </w:rPr>
        <w:t xml:space="preserve"> </w:t>
      </w:r>
      <w:r>
        <w:t>to</w:t>
      </w:r>
      <w:r>
        <w:rPr>
          <w:spacing w:val="-3"/>
        </w:rPr>
        <w:t xml:space="preserve"> </w:t>
      </w:r>
      <w:r>
        <w:t>arrive at hospitals. In no-notice events, patient flow starts suddenly, sometimes without warning, and builds rapidly.</w:t>
      </w:r>
    </w:p>
    <w:p w14:paraId="2010B0D5" w14:textId="77777777" w:rsidR="00A53062" w:rsidRDefault="00000000">
      <w:pPr>
        <w:pStyle w:val="ListParagraph"/>
        <w:numPr>
          <w:ilvl w:val="0"/>
          <w:numId w:val="33"/>
        </w:numPr>
        <w:tabs>
          <w:tab w:val="left" w:pos="1080"/>
        </w:tabs>
        <w:spacing w:before="200"/>
        <w:ind w:right="407"/>
        <w:rPr>
          <w:sz w:val="24"/>
        </w:rPr>
      </w:pPr>
      <w:r>
        <w:rPr>
          <w:sz w:val="24"/>
        </w:rPr>
        <w:t>The</w:t>
      </w:r>
      <w:r>
        <w:rPr>
          <w:spacing w:val="-3"/>
          <w:sz w:val="24"/>
        </w:rPr>
        <w:t xml:space="preserve"> </w:t>
      </w:r>
      <w:r>
        <w:rPr>
          <w:sz w:val="24"/>
        </w:rPr>
        <w:t>first</w:t>
      </w:r>
      <w:r>
        <w:rPr>
          <w:spacing w:val="-3"/>
          <w:sz w:val="24"/>
        </w:rPr>
        <w:t xml:space="preserve"> </w:t>
      </w:r>
      <w:r>
        <w:rPr>
          <w:sz w:val="24"/>
        </w:rPr>
        <w:t>wave</w:t>
      </w:r>
      <w:r>
        <w:rPr>
          <w:spacing w:val="-3"/>
          <w:sz w:val="24"/>
        </w:rPr>
        <w:t xml:space="preserve"> </w:t>
      </w:r>
      <w:r>
        <w:rPr>
          <w:sz w:val="24"/>
        </w:rPr>
        <w:t>of</w:t>
      </w:r>
      <w:r>
        <w:rPr>
          <w:spacing w:val="-3"/>
          <w:sz w:val="24"/>
        </w:rPr>
        <w:t xml:space="preserve"> </w:t>
      </w:r>
      <w:r>
        <w:rPr>
          <w:sz w:val="24"/>
        </w:rPr>
        <w:t>casualties</w:t>
      </w:r>
      <w:r>
        <w:rPr>
          <w:spacing w:val="-3"/>
          <w:sz w:val="24"/>
        </w:rPr>
        <w:t xml:space="preserve"> </w:t>
      </w:r>
      <w:r>
        <w:rPr>
          <w:sz w:val="24"/>
        </w:rPr>
        <w:t>may</w:t>
      </w:r>
      <w:r>
        <w:rPr>
          <w:spacing w:val="-3"/>
          <w:sz w:val="24"/>
        </w:rPr>
        <w:t xml:space="preserve"> </w:t>
      </w:r>
      <w:r>
        <w:rPr>
          <w:sz w:val="24"/>
        </w:rPr>
        <w:t>include</w:t>
      </w:r>
      <w:r>
        <w:rPr>
          <w:spacing w:val="-3"/>
          <w:sz w:val="24"/>
        </w:rPr>
        <w:t xml:space="preserve"> </w:t>
      </w:r>
      <w:r>
        <w:rPr>
          <w:sz w:val="24"/>
        </w:rPr>
        <w:t>those</w:t>
      </w:r>
      <w:r>
        <w:rPr>
          <w:spacing w:val="-3"/>
          <w:sz w:val="24"/>
        </w:rPr>
        <w:t xml:space="preserve"> </w:t>
      </w:r>
      <w:r>
        <w:rPr>
          <w:sz w:val="24"/>
        </w:rPr>
        <w:t>who</w:t>
      </w:r>
      <w:r>
        <w:rPr>
          <w:spacing w:val="-3"/>
          <w:sz w:val="24"/>
        </w:rPr>
        <w:t xml:space="preserve"> </w:t>
      </w:r>
      <w:r>
        <w:rPr>
          <w:sz w:val="24"/>
        </w:rPr>
        <w:t>only</w:t>
      </w:r>
      <w:r>
        <w:rPr>
          <w:spacing w:val="-3"/>
          <w:sz w:val="24"/>
        </w:rPr>
        <w:t xml:space="preserve"> </w:t>
      </w:r>
      <w:r>
        <w:rPr>
          <w:sz w:val="24"/>
        </w:rPr>
        <w:t>require</w:t>
      </w:r>
      <w:r>
        <w:rPr>
          <w:spacing w:val="-3"/>
          <w:sz w:val="24"/>
        </w:rPr>
        <w:t xml:space="preserve"> </w:t>
      </w:r>
      <w:r>
        <w:rPr>
          <w:sz w:val="24"/>
        </w:rPr>
        <w:t>minor</w:t>
      </w:r>
      <w:r>
        <w:rPr>
          <w:spacing w:val="-3"/>
          <w:sz w:val="24"/>
        </w:rPr>
        <w:t xml:space="preserve"> </w:t>
      </w:r>
      <w:r>
        <w:rPr>
          <w:sz w:val="24"/>
        </w:rPr>
        <w:t>care.</w:t>
      </w:r>
      <w:r>
        <w:rPr>
          <w:spacing w:val="-3"/>
          <w:sz w:val="24"/>
        </w:rPr>
        <w:t xml:space="preserve"> </w:t>
      </w:r>
      <w:r>
        <w:rPr>
          <w:sz w:val="24"/>
        </w:rPr>
        <w:t xml:space="preserve">They are not in need of extrication and are able to walk; </w:t>
      </w:r>
      <w:proofErr w:type="gramStart"/>
      <w:r>
        <w:rPr>
          <w:sz w:val="24"/>
        </w:rPr>
        <w:t>therefore</w:t>
      </w:r>
      <w:proofErr w:type="gramEnd"/>
      <w:r>
        <w:rPr>
          <w:sz w:val="24"/>
        </w:rPr>
        <w:t xml:space="preserve"> they may appear within the first 15 to 30 minutes depending on the distance from the scene to the closest hospitals.</w:t>
      </w:r>
    </w:p>
    <w:p w14:paraId="3B5C9FCA" w14:textId="77777777" w:rsidR="00A53062" w:rsidRDefault="00A53062">
      <w:pPr>
        <w:pStyle w:val="ListParagraph"/>
        <w:rPr>
          <w:sz w:val="24"/>
        </w:rPr>
        <w:sectPr w:rsidR="00A53062">
          <w:pgSz w:w="12240" w:h="15840"/>
          <w:pgMar w:top="1360" w:right="1080" w:bottom="1260" w:left="1080" w:header="0" w:footer="1065" w:gutter="0"/>
          <w:cols w:space="720"/>
        </w:sectPr>
      </w:pPr>
    </w:p>
    <w:p w14:paraId="6B6ADC00" w14:textId="77777777" w:rsidR="00A53062" w:rsidRDefault="00000000">
      <w:pPr>
        <w:pStyle w:val="ListParagraph"/>
        <w:numPr>
          <w:ilvl w:val="0"/>
          <w:numId w:val="33"/>
        </w:numPr>
        <w:tabs>
          <w:tab w:val="left" w:pos="1079"/>
        </w:tabs>
        <w:spacing w:before="77"/>
        <w:ind w:left="1079" w:right="382"/>
        <w:rPr>
          <w:sz w:val="24"/>
        </w:rPr>
      </w:pPr>
      <w:r>
        <w:rPr>
          <w:sz w:val="24"/>
        </w:rPr>
        <w:lastRenderedPageBreak/>
        <w:t>The</w:t>
      </w:r>
      <w:r>
        <w:rPr>
          <w:spacing w:val="-4"/>
          <w:sz w:val="24"/>
        </w:rPr>
        <w:t xml:space="preserve"> </w:t>
      </w:r>
      <w:r>
        <w:rPr>
          <w:sz w:val="24"/>
        </w:rPr>
        <w:t>second</w:t>
      </w:r>
      <w:r>
        <w:rPr>
          <w:spacing w:val="-4"/>
          <w:sz w:val="24"/>
        </w:rPr>
        <w:t xml:space="preserve"> </w:t>
      </w:r>
      <w:r>
        <w:rPr>
          <w:sz w:val="24"/>
        </w:rPr>
        <w:t>wave</w:t>
      </w:r>
      <w:r>
        <w:rPr>
          <w:spacing w:val="-4"/>
          <w:sz w:val="24"/>
        </w:rPr>
        <w:t xml:space="preserve"> </w:t>
      </w:r>
      <w:r>
        <w:rPr>
          <w:sz w:val="24"/>
        </w:rPr>
        <w:t>may</w:t>
      </w:r>
      <w:r>
        <w:rPr>
          <w:spacing w:val="-4"/>
          <w:sz w:val="24"/>
        </w:rPr>
        <w:t xml:space="preserve"> </w:t>
      </w:r>
      <w:r>
        <w:rPr>
          <w:sz w:val="24"/>
        </w:rPr>
        <w:t>include</w:t>
      </w:r>
      <w:r>
        <w:rPr>
          <w:spacing w:val="-4"/>
          <w:sz w:val="24"/>
        </w:rPr>
        <w:t xml:space="preserve"> </w:t>
      </w:r>
      <w:r>
        <w:rPr>
          <w:sz w:val="24"/>
        </w:rPr>
        <w:t>those</w:t>
      </w:r>
      <w:r>
        <w:rPr>
          <w:spacing w:val="-4"/>
          <w:sz w:val="24"/>
        </w:rPr>
        <w:t xml:space="preserve"> </w:t>
      </w:r>
      <w:r>
        <w:rPr>
          <w:sz w:val="24"/>
        </w:rPr>
        <w:t>who</w:t>
      </w:r>
      <w:r>
        <w:rPr>
          <w:spacing w:val="-4"/>
          <w:sz w:val="24"/>
        </w:rPr>
        <w:t xml:space="preserve"> </w:t>
      </w:r>
      <w:r>
        <w:rPr>
          <w:sz w:val="24"/>
        </w:rPr>
        <w:t>require</w:t>
      </w:r>
      <w:r>
        <w:rPr>
          <w:spacing w:val="-4"/>
          <w:sz w:val="24"/>
        </w:rPr>
        <w:t xml:space="preserve"> </w:t>
      </w:r>
      <w:r>
        <w:rPr>
          <w:sz w:val="24"/>
        </w:rPr>
        <w:t>EMS</w:t>
      </w:r>
      <w:r>
        <w:rPr>
          <w:spacing w:val="-4"/>
          <w:sz w:val="24"/>
        </w:rPr>
        <w:t xml:space="preserve"> </w:t>
      </w:r>
      <w:r>
        <w:rPr>
          <w:sz w:val="24"/>
        </w:rPr>
        <w:t>transport</w:t>
      </w:r>
      <w:r>
        <w:rPr>
          <w:spacing w:val="-4"/>
          <w:sz w:val="24"/>
        </w:rPr>
        <w:t xml:space="preserve"> </w:t>
      </w:r>
      <w:r>
        <w:rPr>
          <w:sz w:val="24"/>
        </w:rPr>
        <w:t>and</w:t>
      </w:r>
      <w:r>
        <w:rPr>
          <w:spacing w:val="-4"/>
          <w:sz w:val="24"/>
        </w:rPr>
        <w:t xml:space="preserve"> </w:t>
      </w:r>
      <w:r>
        <w:rPr>
          <w:sz w:val="24"/>
        </w:rPr>
        <w:t>may</w:t>
      </w:r>
      <w:r>
        <w:rPr>
          <w:spacing w:val="-4"/>
          <w:sz w:val="24"/>
        </w:rPr>
        <w:t xml:space="preserve"> </w:t>
      </w:r>
      <w:r>
        <w:rPr>
          <w:sz w:val="24"/>
        </w:rPr>
        <w:t xml:space="preserve">include those in emergent need of immediate care. The delay in arrival of those who are more seriously injured is due to </w:t>
      </w:r>
      <w:proofErr w:type="gramStart"/>
      <w:r>
        <w:rPr>
          <w:sz w:val="24"/>
        </w:rPr>
        <w:t>a number of</w:t>
      </w:r>
      <w:proofErr w:type="gramEnd"/>
      <w:r>
        <w:rPr>
          <w:sz w:val="24"/>
        </w:rPr>
        <w:t xml:space="preserve"> factors including the need for non-ambulatory transport methods and the need for search and rescue to locate those who are unresponsive and who may require extrication.</w:t>
      </w:r>
    </w:p>
    <w:p w14:paraId="7D86E11C" w14:textId="77777777" w:rsidR="00A53062" w:rsidRDefault="00000000">
      <w:pPr>
        <w:pStyle w:val="BodyText"/>
        <w:spacing w:before="4"/>
        <w:ind w:left="0"/>
        <w:rPr>
          <w:sz w:val="15"/>
        </w:rPr>
      </w:pPr>
      <w:r>
        <w:rPr>
          <w:noProof/>
          <w:sz w:val="15"/>
        </w:rPr>
        <mc:AlternateContent>
          <mc:Choice Requires="wps">
            <w:drawing>
              <wp:anchor distT="0" distB="0" distL="0" distR="0" simplePos="0" relativeHeight="487588352" behindDoc="1" locked="0" layoutInCell="1" allowOverlap="1" wp14:anchorId="4A8C7C4C" wp14:editId="0A8948A1">
                <wp:simplePos x="0" y="0"/>
                <wp:positionH relativeFrom="page">
                  <wp:posOffset>842010</wp:posOffset>
                </wp:positionH>
                <wp:positionV relativeFrom="paragraph">
                  <wp:posOffset>130727</wp:posOffset>
                </wp:positionV>
                <wp:extent cx="6088380" cy="60833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608330"/>
                        </a:xfrm>
                        <a:prstGeom prst="rect">
                          <a:avLst/>
                        </a:prstGeom>
                        <a:ln w="6096">
                          <a:solidFill>
                            <a:srgbClr val="000000"/>
                          </a:solidFill>
                          <a:prstDash val="solid"/>
                        </a:ln>
                      </wps:spPr>
                      <wps:txbx>
                        <w:txbxContent>
                          <w:p w14:paraId="488E7DB0" w14:textId="77777777" w:rsidR="00A53062" w:rsidRDefault="00000000">
                            <w:pPr>
                              <w:spacing w:before="18"/>
                              <w:ind w:left="503"/>
                              <w:rPr>
                                <w:b/>
                                <w:sz w:val="24"/>
                              </w:rPr>
                            </w:pPr>
                            <w:r>
                              <w:rPr>
                                <w:b/>
                                <w:sz w:val="24"/>
                              </w:rPr>
                              <w:t>Total</w:t>
                            </w:r>
                            <w:r>
                              <w:rPr>
                                <w:b/>
                                <w:spacing w:val="-4"/>
                                <w:sz w:val="24"/>
                              </w:rPr>
                              <w:t xml:space="preserve"> </w:t>
                            </w:r>
                            <w:r>
                              <w:rPr>
                                <w:b/>
                                <w:sz w:val="24"/>
                              </w:rPr>
                              <w:t>Expected</w:t>
                            </w:r>
                            <w:r>
                              <w:rPr>
                                <w:b/>
                                <w:spacing w:val="-3"/>
                                <w:sz w:val="24"/>
                              </w:rPr>
                              <w:t xml:space="preserve"> </w:t>
                            </w:r>
                            <w:r>
                              <w:rPr>
                                <w:b/>
                                <w:sz w:val="24"/>
                              </w:rPr>
                              <w:t>Casualties</w:t>
                            </w:r>
                            <w:r>
                              <w:rPr>
                                <w:b/>
                                <w:spacing w:val="-5"/>
                                <w:sz w:val="24"/>
                              </w:rPr>
                              <w:t xml:space="preserve"> </w:t>
                            </w:r>
                            <w:r>
                              <w:rPr>
                                <w:b/>
                                <w:sz w:val="24"/>
                              </w:rPr>
                              <w:t>=</w:t>
                            </w:r>
                            <w:r>
                              <w:rPr>
                                <w:b/>
                                <w:spacing w:val="-4"/>
                                <w:sz w:val="24"/>
                              </w:rPr>
                              <w:t xml:space="preserve"> </w:t>
                            </w:r>
                            <w:r>
                              <w:rPr>
                                <w:b/>
                                <w:sz w:val="24"/>
                              </w:rPr>
                              <w:t>#</w:t>
                            </w:r>
                            <w:r>
                              <w:rPr>
                                <w:b/>
                                <w:spacing w:val="-4"/>
                                <w:sz w:val="24"/>
                              </w:rPr>
                              <w:t xml:space="preserve"> </w:t>
                            </w:r>
                            <w:r>
                              <w:rPr>
                                <w:b/>
                                <w:sz w:val="24"/>
                              </w:rPr>
                              <w:t>of</w:t>
                            </w:r>
                            <w:r>
                              <w:rPr>
                                <w:b/>
                                <w:spacing w:val="-3"/>
                                <w:sz w:val="24"/>
                              </w:rPr>
                              <w:t xml:space="preserve"> </w:t>
                            </w:r>
                            <w:r>
                              <w:rPr>
                                <w:b/>
                                <w:sz w:val="24"/>
                              </w:rPr>
                              <w:t>casualties</w:t>
                            </w:r>
                            <w:r>
                              <w:rPr>
                                <w:b/>
                                <w:spacing w:val="-4"/>
                                <w:sz w:val="24"/>
                              </w:rPr>
                              <w:t xml:space="preserve"> </w:t>
                            </w:r>
                            <w:r>
                              <w:rPr>
                                <w:b/>
                                <w:sz w:val="24"/>
                              </w:rPr>
                              <w:t>arriving</w:t>
                            </w:r>
                            <w:r>
                              <w:rPr>
                                <w:b/>
                                <w:spacing w:val="-2"/>
                                <w:sz w:val="24"/>
                              </w:rPr>
                              <w:t xml:space="preserve"> </w:t>
                            </w:r>
                            <w:r>
                              <w:rPr>
                                <w:b/>
                                <w:sz w:val="24"/>
                              </w:rPr>
                              <w:t>in</w:t>
                            </w:r>
                            <w:r>
                              <w:rPr>
                                <w:b/>
                                <w:spacing w:val="-4"/>
                                <w:sz w:val="24"/>
                              </w:rPr>
                              <w:t xml:space="preserve"> </w:t>
                            </w:r>
                            <w:r>
                              <w:rPr>
                                <w:b/>
                                <w:sz w:val="24"/>
                              </w:rPr>
                              <w:t>one</w:t>
                            </w:r>
                            <w:r>
                              <w:rPr>
                                <w:b/>
                                <w:spacing w:val="-3"/>
                                <w:sz w:val="24"/>
                              </w:rPr>
                              <w:t xml:space="preserve"> </w:t>
                            </w:r>
                            <w:r>
                              <w:rPr>
                                <w:b/>
                                <w:sz w:val="24"/>
                              </w:rPr>
                              <w:t>hour</w:t>
                            </w:r>
                            <w:r>
                              <w:rPr>
                                <w:b/>
                                <w:spacing w:val="-4"/>
                                <w:sz w:val="24"/>
                              </w:rPr>
                              <w:t xml:space="preserve"> </w:t>
                            </w:r>
                            <w:r>
                              <w:rPr>
                                <w:b/>
                                <w:sz w:val="24"/>
                              </w:rPr>
                              <w:t>window</w:t>
                            </w:r>
                            <w:r>
                              <w:rPr>
                                <w:b/>
                                <w:spacing w:val="-3"/>
                                <w:sz w:val="24"/>
                              </w:rPr>
                              <w:t xml:space="preserve"> </w:t>
                            </w:r>
                            <w:r>
                              <w:rPr>
                                <w:b/>
                                <w:sz w:val="24"/>
                              </w:rPr>
                              <w:t>x</w:t>
                            </w:r>
                            <w:r>
                              <w:rPr>
                                <w:b/>
                                <w:spacing w:val="-4"/>
                                <w:sz w:val="24"/>
                              </w:rPr>
                              <w:t xml:space="preserve"> </w:t>
                            </w:r>
                            <w:r>
                              <w:rPr>
                                <w:b/>
                                <w:spacing w:val="-10"/>
                                <w:sz w:val="24"/>
                              </w:rPr>
                              <w:t>2</w:t>
                            </w:r>
                          </w:p>
                          <w:p w14:paraId="1D78A7CD" w14:textId="77777777" w:rsidR="00A53062" w:rsidRDefault="00000000">
                            <w:pPr>
                              <w:pStyle w:val="BodyText"/>
                              <w:spacing w:before="79"/>
                              <w:ind w:left="109"/>
                            </w:pPr>
                            <w:r>
                              <w:t>Approximately</w:t>
                            </w:r>
                            <w:r>
                              <w:rPr>
                                <w:spacing w:val="-4"/>
                              </w:rPr>
                              <w:t xml:space="preserve"> </w:t>
                            </w:r>
                            <w:r>
                              <w:t>50%</w:t>
                            </w:r>
                            <w:r>
                              <w:rPr>
                                <w:spacing w:val="-4"/>
                              </w:rPr>
                              <w:t xml:space="preserve"> </w:t>
                            </w:r>
                            <w:r>
                              <w:t>of</w:t>
                            </w:r>
                            <w:r>
                              <w:rPr>
                                <w:spacing w:val="-4"/>
                              </w:rPr>
                              <w:t xml:space="preserve"> </w:t>
                            </w:r>
                            <w:r>
                              <w:t>acute</w:t>
                            </w:r>
                            <w:r>
                              <w:rPr>
                                <w:spacing w:val="-4"/>
                              </w:rPr>
                              <w:t xml:space="preserve"> </w:t>
                            </w:r>
                            <w:r>
                              <w:t>casualties</w:t>
                            </w:r>
                            <w:r>
                              <w:rPr>
                                <w:spacing w:val="-4"/>
                              </w:rPr>
                              <w:t xml:space="preserve"> </w:t>
                            </w:r>
                            <w:r>
                              <w:t>may</w:t>
                            </w:r>
                            <w:r>
                              <w:rPr>
                                <w:spacing w:val="-4"/>
                              </w:rPr>
                              <w:t xml:space="preserve"> </w:t>
                            </w:r>
                            <w:r>
                              <w:t>arrive</w:t>
                            </w:r>
                            <w:r>
                              <w:rPr>
                                <w:spacing w:val="-4"/>
                              </w:rPr>
                              <w:t xml:space="preserve"> </w:t>
                            </w:r>
                            <w:r>
                              <w:t>at</w:t>
                            </w:r>
                            <w:r>
                              <w:rPr>
                                <w:spacing w:val="-4"/>
                              </w:rPr>
                              <w:t xml:space="preserve"> </w:t>
                            </w:r>
                            <w:r>
                              <w:t>the</w:t>
                            </w:r>
                            <w:r>
                              <w:rPr>
                                <w:spacing w:val="-4"/>
                              </w:rPr>
                              <w:t xml:space="preserve"> </w:t>
                            </w:r>
                            <w:r>
                              <w:t>closest</w:t>
                            </w:r>
                            <w:r>
                              <w:rPr>
                                <w:spacing w:val="-4"/>
                              </w:rPr>
                              <w:t xml:space="preserve"> </w:t>
                            </w:r>
                            <w:r>
                              <w:t>medical</w:t>
                            </w:r>
                            <w:r>
                              <w:rPr>
                                <w:spacing w:val="-4"/>
                              </w:rPr>
                              <w:t xml:space="preserve"> </w:t>
                            </w:r>
                            <w:r>
                              <w:t>facilities</w:t>
                            </w:r>
                            <w:r>
                              <w:rPr>
                                <w:spacing w:val="-4"/>
                              </w:rPr>
                              <w:t xml:space="preserve"> </w:t>
                            </w:r>
                            <w:r>
                              <w:t>within 60 minutes. 50-80% may arrive within 90 minutes. Most arrive within 1-4 hours.</w:t>
                            </w:r>
                          </w:p>
                        </w:txbxContent>
                      </wps:txbx>
                      <wps:bodyPr wrap="square" lIns="0" tIns="0" rIns="0" bIns="0" rtlCol="0">
                        <a:noAutofit/>
                      </wps:bodyPr>
                    </wps:wsp>
                  </a:graphicData>
                </a:graphic>
              </wp:anchor>
            </w:drawing>
          </mc:Choice>
          <mc:Fallback>
            <w:pict>
              <v:shape w14:anchorId="4A8C7C4C" id="Textbox 4" o:spid="_x0000_s1027" type="#_x0000_t202" style="position:absolute;margin-left:66.3pt;margin-top:10.3pt;width:479.4pt;height:47.9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" filled="f" strokeweight=".48pt">
                <v:path arrowok="t"/>
                <v:textbox inset="0,0,0,0">
                  <w:txbxContent>
                    <w:p w14:paraId="488E7DB0" w14:textId="77777777" w:rsidR="00A53062" w:rsidRDefault="00000000">
                      <w:pPr>
                        <w:spacing w:before="18"/>
                        <w:ind w:left="503"/>
                        <w:rPr>
                          <w:b/>
                          <w:sz w:val="24"/>
                        </w:rPr>
                      </w:pPr>
                      <w:r>
                        <w:rPr>
                          <w:b/>
                          <w:sz w:val="24"/>
                        </w:rPr>
                        <w:t>Total</w:t>
                      </w:r>
                      <w:r>
                        <w:rPr>
                          <w:b/>
                          <w:spacing w:val="-4"/>
                          <w:sz w:val="24"/>
                        </w:rPr>
                        <w:t xml:space="preserve"> </w:t>
                      </w:r>
                      <w:r>
                        <w:rPr>
                          <w:b/>
                          <w:sz w:val="24"/>
                        </w:rPr>
                        <w:t>Expected</w:t>
                      </w:r>
                      <w:r>
                        <w:rPr>
                          <w:b/>
                          <w:spacing w:val="-3"/>
                          <w:sz w:val="24"/>
                        </w:rPr>
                        <w:t xml:space="preserve"> </w:t>
                      </w:r>
                      <w:r>
                        <w:rPr>
                          <w:b/>
                          <w:sz w:val="24"/>
                        </w:rPr>
                        <w:t>Casualties</w:t>
                      </w:r>
                      <w:r>
                        <w:rPr>
                          <w:b/>
                          <w:spacing w:val="-5"/>
                          <w:sz w:val="24"/>
                        </w:rPr>
                        <w:t xml:space="preserve"> </w:t>
                      </w:r>
                      <w:r>
                        <w:rPr>
                          <w:b/>
                          <w:sz w:val="24"/>
                        </w:rPr>
                        <w:t>=</w:t>
                      </w:r>
                      <w:r>
                        <w:rPr>
                          <w:b/>
                          <w:spacing w:val="-4"/>
                          <w:sz w:val="24"/>
                        </w:rPr>
                        <w:t xml:space="preserve"> </w:t>
                      </w:r>
                      <w:r>
                        <w:rPr>
                          <w:b/>
                          <w:sz w:val="24"/>
                        </w:rPr>
                        <w:t>#</w:t>
                      </w:r>
                      <w:r>
                        <w:rPr>
                          <w:b/>
                          <w:spacing w:val="-4"/>
                          <w:sz w:val="24"/>
                        </w:rPr>
                        <w:t xml:space="preserve"> </w:t>
                      </w:r>
                      <w:r>
                        <w:rPr>
                          <w:b/>
                          <w:sz w:val="24"/>
                        </w:rPr>
                        <w:t>of</w:t>
                      </w:r>
                      <w:r>
                        <w:rPr>
                          <w:b/>
                          <w:spacing w:val="-3"/>
                          <w:sz w:val="24"/>
                        </w:rPr>
                        <w:t xml:space="preserve"> </w:t>
                      </w:r>
                      <w:r>
                        <w:rPr>
                          <w:b/>
                          <w:sz w:val="24"/>
                        </w:rPr>
                        <w:t>casualties</w:t>
                      </w:r>
                      <w:r>
                        <w:rPr>
                          <w:b/>
                          <w:spacing w:val="-4"/>
                          <w:sz w:val="24"/>
                        </w:rPr>
                        <w:t xml:space="preserve"> </w:t>
                      </w:r>
                      <w:r>
                        <w:rPr>
                          <w:b/>
                          <w:sz w:val="24"/>
                        </w:rPr>
                        <w:t>arriving</w:t>
                      </w:r>
                      <w:r>
                        <w:rPr>
                          <w:b/>
                          <w:spacing w:val="-2"/>
                          <w:sz w:val="24"/>
                        </w:rPr>
                        <w:t xml:space="preserve"> </w:t>
                      </w:r>
                      <w:r>
                        <w:rPr>
                          <w:b/>
                          <w:sz w:val="24"/>
                        </w:rPr>
                        <w:t>in</w:t>
                      </w:r>
                      <w:r>
                        <w:rPr>
                          <w:b/>
                          <w:spacing w:val="-4"/>
                          <w:sz w:val="24"/>
                        </w:rPr>
                        <w:t xml:space="preserve"> </w:t>
                      </w:r>
                      <w:r>
                        <w:rPr>
                          <w:b/>
                          <w:sz w:val="24"/>
                        </w:rPr>
                        <w:t>one</w:t>
                      </w:r>
                      <w:r>
                        <w:rPr>
                          <w:b/>
                          <w:spacing w:val="-3"/>
                          <w:sz w:val="24"/>
                        </w:rPr>
                        <w:t xml:space="preserve"> </w:t>
                      </w:r>
                      <w:r>
                        <w:rPr>
                          <w:b/>
                          <w:sz w:val="24"/>
                        </w:rPr>
                        <w:t>hour</w:t>
                      </w:r>
                      <w:r>
                        <w:rPr>
                          <w:b/>
                          <w:spacing w:val="-4"/>
                          <w:sz w:val="24"/>
                        </w:rPr>
                        <w:t xml:space="preserve"> </w:t>
                      </w:r>
                      <w:r>
                        <w:rPr>
                          <w:b/>
                          <w:sz w:val="24"/>
                        </w:rPr>
                        <w:t>window</w:t>
                      </w:r>
                      <w:r>
                        <w:rPr>
                          <w:b/>
                          <w:spacing w:val="-3"/>
                          <w:sz w:val="24"/>
                        </w:rPr>
                        <w:t xml:space="preserve"> </w:t>
                      </w:r>
                      <w:r>
                        <w:rPr>
                          <w:b/>
                          <w:sz w:val="24"/>
                        </w:rPr>
                        <w:t>x</w:t>
                      </w:r>
                      <w:r>
                        <w:rPr>
                          <w:b/>
                          <w:spacing w:val="-4"/>
                          <w:sz w:val="24"/>
                        </w:rPr>
                        <w:t xml:space="preserve"> </w:t>
                      </w:r>
                      <w:r>
                        <w:rPr>
                          <w:b/>
                          <w:spacing w:val="-10"/>
                          <w:sz w:val="24"/>
                        </w:rPr>
                        <w:t>2</w:t>
                      </w:r>
                    </w:p>
                    <w:p w14:paraId="1D78A7CD" w14:textId="77777777" w:rsidR="00A53062" w:rsidRDefault="00000000">
                      <w:pPr>
                        <w:pStyle w:val="BodyText"/>
                        <w:spacing w:before="79"/>
                        <w:ind w:left="109"/>
                      </w:pPr>
                      <w:r>
                        <w:t>Approximately</w:t>
                      </w:r>
                      <w:r>
                        <w:rPr>
                          <w:spacing w:val="-4"/>
                        </w:rPr>
                        <w:t xml:space="preserve"> </w:t>
                      </w:r>
                      <w:r>
                        <w:t>50%</w:t>
                      </w:r>
                      <w:r>
                        <w:rPr>
                          <w:spacing w:val="-4"/>
                        </w:rPr>
                        <w:t xml:space="preserve"> </w:t>
                      </w:r>
                      <w:r>
                        <w:t>of</w:t>
                      </w:r>
                      <w:r>
                        <w:rPr>
                          <w:spacing w:val="-4"/>
                        </w:rPr>
                        <w:t xml:space="preserve"> </w:t>
                      </w:r>
                      <w:r>
                        <w:t>acute</w:t>
                      </w:r>
                      <w:r>
                        <w:rPr>
                          <w:spacing w:val="-4"/>
                        </w:rPr>
                        <w:t xml:space="preserve"> </w:t>
                      </w:r>
                      <w:r>
                        <w:t>casualties</w:t>
                      </w:r>
                      <w:r>
                        <w:rPr>
                          <w:spacing w:val="-4"/>
                        </w:rPr>
                        <w:t xml:space="preserve"> </w:t>
                      </w:r>
                      <w:r>
                        <w:t>may</w:t>
                      </w:r>
                      <w:r>
                        <w:rPr>
                          <w:spacing w:val="-4"/>
                        </w:rPr>
                        <w:t xml:space="preserve"> </w:t>
                      </w:r>
                      <w:r>
                        <w:t>arrive</w:t>
                      </w:r>
                      <w:r>
                        <w:rPr>
                          <w:spacing w:val="-4"/>
                        </w:rPr>
                        <w:t xml:space="preserve"> </w:t>
                      </w:r>
                      <w:r>
                        <w:t>at</w:t>
                      </w:r>
                      <w:r>
                        <w:rPr>
                          <w:spacing w:val="-4"/>
                        </w:rPr>
                        <w:t xml:space="preserve"> </w:t>
                      </w:r>
                      <w:r>
                        <w:t>the</w:t>
                      </w:r>
                      <w:r>
                        <w:rPr>
                          <w:spacing w:val="-4"/>
                        </w:rPr>
                        <w:t xml:space="preserve"> </w:t>
                      </w:r>
                      <w:r>
                        <w:t>closest</w:t>
                      </w:r>
                      <w:r>
                        <w:rPr>
                          <w:spacing w:val="-4"/>
                        </w:rPr>
                        <w:t xml:space="preserve"> </w:t>
                      </w:r>
                      <w:r>
                        <w:t>medical</w:t>
                      </w:r>
                      <w:r>
                        <w:rPr>
                          <w:spacing w:val="-4"/>
                        </w:rPr>
                        <w:t xml:space="preserve"> </w:t>
                      </w:r>
                      <w:r>
                        <w:t>facilities</w:t>
                      </w:r>
                      <w:r>
                        <w:rPr>
                          <w:spacing w:val="-4"/>
                        </w:rPr>
                        <w:t xml:space="preserve"> </w:t>
                      </w:r>
                      <w:r>
                        <w:t>within 60 minutes. 50-80% may arrive within 90 minutes. Most arrive within 1-4 hours.</w:t>
                      </w:r>
                    </w:p>
                  </w:txbxContent>
                </v:textbox>
                <w10:wrap type="topAndBottom" anchorx="page"/>
              </v:shape>
            </w:pict>
          </mc:Fallback>
        </mc:AlternateContent>
      </w:r>
    </w:p>
    <w:p w14:paraId="3A76EBC7" w14:textId="77777777" w:rsidR="00A53062" w:rsidRDefault="00000000">
      <w:pPr>
        <w:pStyle w:val="BodyText"/>
        <w:spacing w:before="202"/>
        <w:ind w:left="360" w:right="365"/>
      </w:pPr>
      <w:r>
        <w:t>Casualty arrivals differ with a biological outbreak. These arrivals tend to be insidious, beginning</w:t>
      </w:r>
      <w:r>
        <w:rPr>
          <w:spacing w:val="-4"/>
        </w:rPr>
        <w:t xml:space="preserve"> </w:t>
      </w:r>
      <w:r>
        <w:t>slowly</w:t>
      </w:r>
      <w:r>
        <w:rPr>
          <w:spacing w:val="-4"/>
        </w:rPr>
        <w:t xml:space="preserve"> </w:t>
      </w:r>
      <w:r>
        <w:t>but</w:t>
      </w:r>
      <w:r>
        <w:rPr>
          <w:spacing w:val="-4"/>
        </w:rPr>
        <w:t xml:space="preserve"> </w:t>
      </w:r>
      <w:r>
        <w:t>then</w:t>
      </w:r>
      <w:r>
        <w:rPr>
          <w:spacing w:val="-4"/>
        </w:rPr>
        <w:t xml:space="preserve"> </w:t>
      </w:r>
      <w:r>
        <w:t>growing</w:t>
      </w:r>
      <w:r>
        <w:rPr>
          <w:spacing w:val="-4"/>
        </w:rPr>
        <w:t xml:space="preserve"> </w:t>
      </w:r>
      <w:r>
        <w:t>exponentially</w:t>
      </w:r>
      <w:r>
        <w:rPr>
          <w:spacing w:val="-4"/>
        </w:rPr>
        <w:t xml:space="preserve"> </w:t>
      </w:r>
      <w:r>
        <w:t>within</w:t>
      </w:r>
      <w:r>
        <w:rPr>
          <w:spacing w:val="-4"/>
        </w:rPr>
        <w:t xml:space="preserve"> </w:t>
      </w:r>
      <w:r>
        <w:t>hours</w:t>
      </w:r>
      <w:r>
        <w:rPr>
          <w:spacing w:val="-4"/>
        </w:rPr>
        <w:t xml:space="preserve"> </w:t>
      </w:r>
      <w:r>
        <w:t>to</w:t>
      </w:r>
      <w:r>
        <w:rPr>
          <w:spacing w:val="-4"/>
        </w:rPr>
        <w:t xml:space="preserve"> </w:t>
      </w:r>
      <w:r>
        <w:t>days.</w:t>
      </w:r>
      <w:r>
        <w:rPr>
          <w:spacing w:val="-4"/>
        </w:rPr>
        <w:t xml:space="preserve"> </w:t>
      </w:r>
      <w:r>
        <w:t>Recognition</w:t>
      </w:r>
      <w:r>
        <w:rPr>
          <w:spacing w:val="-4"/>
        </w:rPr>
        <w:t xml:space="preserve"> </w:t>
      </w:r>
      <w:r>
        <w:t xml:space="preserve">that there are persons arriving with similar symptoms or coming from the same location is essential to taking action to accommodate the surge. Reporting data for biological outbreaks into a syndromic surveillance system assists hospitals and county health departments in monitoring trends in </w:t>
      </w:r>
      <w:proofErr w:type="gramStart"/>
      <w:r>
        <w:t>a number of</w:t>
      </w:r>
      <w:proofErr w:type="gramEnd"/>
      <w:r>
        <w:t xml:space="preserve"> disease syndrome categories, enhances the detection of disease outbreaks, and improves situational awareness.</w:t>
      </w:r>
    </w:p>
    <w:p w14:paraId="7F400DD3" w14:textId="77777777" w:rsidR="00A53062" w:rsidRDefault="00000000">
      <w:pPr>
        <w:pStyle w:val="BodyText"/>
        <w:spacing w:before="0"/>
        <w:ind w:left="360"/>
      </w:pPr>
      <w:r>
        <w:t>Reporting</w:t>
      </w:r>
      <w:r>
        <w:rPr>
          <w:spacing w:val="-5"/>
        </w:rPr>
        <w:t xml:space="preserve"> </w:t>
      </w:r>
      <w:r>
        <w:t>data</w:t>
      </w:r>
      <w:r>
        <w:rPr>
          <w:spacing w:val="-4"/>
        </w:rPr>
        <w:t xml:space="preserve"> </w:t>
      </w:r>
      <w:r>
        <w:t>may</w:t>
      </w:r>
      <w:r>
        <w:rPr>
          <w:spacing w:val="-4"/>
        </w:rPr>
        <w:t xml:space="preserve"> </w:t>
      </w:r>
      <w:r>
        <w:t>enable</w:t>
      </w:r>
      <w:r>
        <w:rPr>
          <w:spacing w:val="-4"/>
        </w:rPr>
        <w:t xml:space="preserve"> </w:t>
      </w:r>
      <w:r>
        <w:t>a</w:t>
      </w:r>
      <w:r>
        <w:rPr>
          <w:spacing w:val="-4"/>
        </w:rPr>
        <w:t xml:space="preserve"> </w:t>
      </w:r>
      <w:r>
        <w:t>timelier</w:t>
      </w:r>
      <w:r>
        <w:rPr>
          <w:spacing w:val="-5"/>
        </w:rPr>
        <w:t xml:space="preserve"> </w:t>
      </w:r>
      <w:r>
        <w:t>public</w:t>
      </w:r>
      <w:r>
        <w:rPr>
          <w:spacing w:val="-4"/>
        </w:rPr>
        <w:t xml:space="preserve"> </w:t>
      </w:r>
      <w:r>
        <w:t>health</w:t>
      </w:r>
      <w:r>
        <w:rPr>
          <w:spacing w:val="-4"/>
        </w:rPr>
        <w:t xml:space="preserve"> </w:t>
      </w:r>
      <w:r>
        <w:t>response</w:t>
      </w:r>
      <w:r>
        <w:rPr>
          <w:spacing w:val="-4"/>
        </w:rPr>
        <w:t xml:space="preserve"> </w:t>
      </w:r>
      <w:r>
        <w:t>to</w:t>
      </w:r>
      <w:r>
        <w:rPr>
          <w:spacing w:val="-4"/>
        </w:rPr>
        <w:t xml:space="preserve"> </w:t>
      </w:r>
      <w:r>
        <w:t>these</w:t>
      </w:r>
      <w:r>
        <w:rPr>
          <w:spacing w:val="-4"/>
        </w:rPr>
        <w:t xml:space="preserve"> </w:t>
      </w:r>
      <w:r>
        <w:rPr>
          <w:spacing w:val="-2"/>
        </w:rPr>
        <w:t>events.</w:t>
      </w:r>
    </w:p>
    <w:p w14:paraId="575F645E" w14:textId="77777777" w:rsidR="00A53062" w:rsidRDefault="00000000">
      <w:pPr>
        <w:pStyle w:val="BodyText"/>
        <w:spacing w:before="200"/>
        <w:ind w:left="360" w:right="419"/>
      </w:pPr>
      <w:r>
        <w:t>The Florida Department of Health (FDOH), Bureau of Epidemiology maintains a syndromic</w:t>
      </w:r>
      <w:r>
        <w:rPr>
          <w:spacing w:val="-4"/>
        </w:rPr>
        <w:t xml:space="preserve"> </w:t>
      </w:r>
      <w:r>
        <w:t>surveillance</w:t>
      </w:r>
      <w:r>
        <w:rPr>
          <w:spacing w:val="-4"/>
        </w:rPr>
        <w:t xml:space="preserve"> </w:t>
      </w:r>
      <w:r>
        <w:t>system</w:t>
      </w:r>
      <w:r>
        <w:rPr>
          <w:spacing w:val="-4"/>
        </w:rPr>
        <w:t xml:space="preserve"> </w:t>
      </w:r>
      <w:r>
        <w:t>called</w:t>
      </w:r>
      <w:r>
        <w:rPr>
          <w:spacing w:val="-4"/>
        </w:rPr>
        <w:t xml:space="preserve"> </w:t>
      </w:r>
      <w:r>
        <w:t>the</w:t>
      </w:r>
      <w:r>
        <w:rPr>
          <w:spacing w:val="-4"/>
        </w:rPr>
        <w:t xml:space="preserve"> </w:t>
      </w:r>
      <w:hyperlink r:id="rId22" w:anchor="ESSENCE">
        <w:r>
          <w:rPr>
            <w:color w:val="0000FF"/>
            <w:u w:val="single" w:color="0000FF"/>
          </w:rPr>
          <w:t>Electronic</w:t>
        </w:r>
        <w:r>
          <w:rPr>
            <w:color w:val="0000FF"/>
            <w:spacing w:val="-4"/>
            <w:u w:val="single" w:color="0000FF"/>
          </w:rPr>
          <w:t xml:space="preserve"> </w:t>
        </w:r>
        <w:r>
          <w:rPr>
            <w:color w:val="0000FF"/>
            <w:u w:val="single" w:color="0000FF"/>
          </w:rPr>
          <w:t>Surveillance</w:t>
        </w:r>
        <w:r>
          <w:rPr>
            <w:color w:val="0000FF"/>
            <w:spacing w:val="-4"/>
            <w:u w:val="single" w:color="0000FF"/>
          </w:rPr>
          <w:t xml:space="preserve"> </w:t>
        </w:r>
        <w:r>
          <w:rPr>
            <w:color w:val="0000FF"/>
            <w:u w:val="single" w:color="0000FF"/>
          </w:rPr>
          <w:t>System</w:t>
        </w:r>
        <w:r>
          <w:rPr>
            <w:color w:val="0000FF"/>
            <w:spacing w:val="-4"/>
            <w:u w:val="single" w:color="0000FF"/>
          </w:rPr>
          <w:t xml:space="preserve"> </w:t>
        </w:r>
        <w:r>
          <w:rPr>
            <w:color w:val="0000FF"/>
            <w:u w:val="single" w:color="0000FF"/>
          </w:rPr>
          <w:t>for</w:t>
        </w:r>
        <w:r>
          <w:rPr>
            <w:color w:val="0000FF"/>
            <w:spacing w:val="-4"/>
            <w:u w:val="single" w:color="0000FF"/>
          </w:rPr>
          <w:t xml:space="preserve"> </w:t>
        </w:r>
        <w:r>
          <w:rPr>
            <w:color w:val="0000FF"/>
            <w:u w:val="single" w:color="0000FF"/>
          </w:rPr>
          <w:t>the</w:t>
        </w:r>
        <w:r>
          <w:rPr>
            <w:color w:val="0000FF"/>
            <w:spacing w:val="-4"/>
            <w:u w:val="single" w:color="0000FF"/>
          </w:rPr>
          <w:t xml:space="preserve"> </w:t>
        </w:r>
        <w:r>
          <w:rPr>
            <w:color w:val="0000FF"/>
            <w:u w:val="single" w:color="0000FF"/>
          </w:rPr>
          <w:t>Early</w:t>
        </w:r>
      </w:hyperlink>
      <w:r>
        <w:rPr>
          <w:color w:val="0000FF"/>
        </w:rPr>
        <w:t xml:space="preserve"> </w:t>
      </w:r>
      <w:hyperlink r:id="rId23" w:anchor="ESSENCE">
        <w:r>
          <w:rPr>
            <w:color w:val="0000FF"/>
            <w:u w:val="single" w:color="0000FF"/>
          </w:rPr>
          <w:t>Notification of Community-based Epidemics (ESSENCE)</w:t>
        </w:r>
      </w:hyperlink>
      <w:r>
        <w:t xml:space="preserve">. More information about ESSENCE is available on the </w:t>
      </w:r>
      <w:hyperlink r:id="rId24">
        <w:r>
          <w:rPr>
            <w:color w:val="0000FF"/>
            <w:u w:val="single" w:color="0000FF"/>
          </w:rPr>
          <w:t>Florida Department of Health, Bureau of Epidemiology</w:t>
        </w:r>
      </w:hyperlink>
      <w:r>
        <w:rPr>
          <w:color w:val="0000FF"/>
        </w:rPr>
        <w:t xml:space="preserve"> </w:t>
      </w:r>
      <w:hyperlink r:id="rId25">
        <w:r>
          <w:rPr>
            <w:color w:val="0000FF"/>
            <w:spacing w:val="-2"/>
            <w:u w:val="single" w:color="0000FF"/>
          </w:rPr>
          <w:t>Website</w:t>
        </w:r>
      </w:hyperlink>
      <w:r>
        <w:rPr>
          <w:spacing w:val="-2"/>
        </w:rPr>
        <w:t>.</w:t>
      </w:r>
    </w:p>
    <w:p w14:paraId="019A48A3" w14:textId="77777777" w:rsidR="00A53062" w:rsidRDefault="00000000">
      <w:pPr>
        <w:pStyle w:val="BodyText"/>
        <w:spacing w:before="200"/>
        <w:ind w:left="360" w:right="365" w:firstLine="67"/>
      </w:pPr>
      <w:r>
        <w:t>Hospitals</w:t>
      </w:r>
      <w:r>
        <w:rPr>
          <w:spacing w:val="-1"/>
        </w:rPr>
        <w:t xml:space="preserve"> </w:t>
      </w:r>
      <w:r>
        <w:t>may</w:t>
      </w:r>
      <w:r>
        <w:rPr>
          <w:spacing w:val="-1"/>
        </w:rPr>
        <w:t xml:space="preserve"> </w:t>
      </w:r>
      <w:r>
        <w:t>want</w:t>
      </w:r>
      <w:r>
        <w:rPr>
          <w:spacing w:val="-1"/>
        </w:rPr>
        <w:t xml:space="preserve"> </w:t>
      </w:r>
      <w:r>
        <w:t>to</w:t>
      </w:r>
      <w:r>
        <w:rPr>
          <w:spacing w:val="-1"/>
        </w:rPr>
        <w:t xml:space="preserve"> </w:t>
      </w:r>
      <w:r>
        <w:t>plan</w:t>
      </w:r>
      <w:r>
        <w:rPr>
          <w:spacing w:val="-1"/>
        </w:rPr>
        <w:t xml:space="preserve"> </w:t>
      </w:r>
      <w:r>
        <w:t>for</w:t>
      </w:r>
      <w:r>
        <w:rPr>
          <w:spacing w:val="-1"/>
        </w:rPr>
        <w:t xml:space="preserve"> </w:t>
      </w:r>
      <w:r>
        <w:t>a</w:t>
      </w:r>
      <w:r>
        <w:rPr>
          <w:spacing w:val="-1"/>
        </w:rPr>
        <w:t xml:space="preserve"> </w:t>
      </w:r>
      <w:r>
        <w:t>scalable</w:t>
      </w:r>
      <w:r>
        <w:rPr>
          <w:spacing w:val="-3"/>
        </w:rPr>
        <w:t xml:space="preserve"> </w:t>
      </w:r>
      <w:r>
        <w:t>staging</w:t>
      </w:r>
      <w:r>
        <w:rPr>
          <w:spacing w:val="-1"/>
        </w:rPr>
        <w:t xml:space="preserve"> </w:t>
      </w:r>
      <w:r>
        <w:t>area</w:t>
      </w:r>
      <w:r>
        <w:rPr>
          <w:spacing w:val="-1"/>
        </w:rPr>
        <w:t xml:space="preserve"> </w:t>
      </w:r>
      <w:r>
        <w:t>to</w:t>
      </w:r>
      <w:r>
        <w:rPr>
          <w:spacing w:val="-1"/>
        </w:rPr>
        <w:t xml:space="preserve"> </w:t>
      </w:r>
      <w:r>
        <w:t>support</w:t>
      </w:r>
      <w:r>
        <w:rPr>
          <w:spacing w:val="-1"/>
        </w:rPr>
        <w:t xml:space="preserve"> </w:t>
      </w:r>
      <w:r>
        <w:t>families</w:t>
      </w:r>
      <w:r>
        <w:rPr>
          <w:spacing w:val="-1"/>
        </w:rPr>
        <w:t xml:space="preserve"> </w:t>
      </w:r>
      <w:r>
        <w:t>of</w:t>
      </w:r>
      <w:r>
        <w:rPr>
          <w:spacing w:val="-1"/>
        </w:rPr>
        <w:t xml:space="preserve"> </w:t>
      </w:r>
      <w:r>
        <w:t>arriving casualties</w:t>
      </w:r>
      <w:r>
        <w:rPr>
          <w:spacing w:val="-5"/>
        </w:rPr>
        <w:t xml:space="preserve"> </w:t>
      </w:r>
      <w:r>
        <w:t>in</w:t>
      </w:r>
      <w:r>
        <w:rPr>
          <w:spacing w:val="-5"/>
        </w:rPr>
        <w:t xml:space="preserve"> </w:t>
      </w:r>
      <w:r>
        <w:t>conjunction</w:t>
      </w:r>
      <w:r>
        <w:rPr>
          <w:spacing w:val="-5"/>
        </w:rPr>
        <w:t xml:space="preserve"> </w:t>
      </w:r>
      <w:r>
        <w:t>with</w:t>
      </w:r>
      <w:r>
        <w:rPr>
          <w:spacing w:val="-5"/>
        </w:rPr>
        <w:t xml:space="preserve"> </w:t>
      </w:r>
      <w:r>
        <w:t>the</w:t>
      </w:r>
      <w:r>
        <w:rPr>
          <w:spacing w:val="-6"/>
        </w:rPr>
        <w:t xml:space="preserve"> </w:t>
      </w:r>
      <w:hyperlink r:id="rId26">
        <w:r>
          <w:rPr>
            <w:color w:val="0000FF"/>
            <w:u w:val="single" w:color="0000FF"/>
          </w:rPr>
          <w:t>Florida</w:t>
        </w:r>
        <w:r>
          <w:rPr>
            <w:color w:val="0000FF"/>
            <w:spacing w:val="-5"/>
            <w:u w:val="single" w:color="0000FF"/>
          </w:rPr>
          <w:t xml:space="preserve"> </w:t>
        </w:r>
        <w:r>
          <w:rPr>
            <w:color w:val="0000FF"/>
            <w:u w:val="single" w:color="0000FF"/>
          </w:rPr>
          <w:t>Emergency</w:t>
        </w:r>
        <w:r>
          <w:rPr>
            <w:color w:val="0000FF"/>
            <w:spacing w:val="-5"/>
            <w:u w:val="single" w:color="0000FF"/>
          </w:rPr>
          <w:t xml:space="preserve"> </w:t>
        </w:r>
        <w:r>
          <w:rPr>
            <w:color w:val="0000FF"/>
            <w:u w:val="single" w:color="0000FF"/>
          </w:rPr>
          <w:t>Mortuary</w:t>
        </w:r>
        <w:r>
          <w:rPr>
            <w:color w:val="0000FF"/>
            <w:spacing w:val="-5"/>
            <w:u w:val="single" w:color="0000FF"/>
          </w:rPr>
          <w:t xml:space="preserve"> </w:t>
        </w:r>
        <w:r>
          <w:rPr>
            <w:color w:val="0000FF"/>
            <w:u w:val="single" w:color="0000FF"/>
          </w:rPr>
          <w:t>Operations</w:t>
        </w:r>
        <w:r>
          <w:rPr>
            <w:color w:val="0000FF"/>
            <w:spacing w:val="-5"/>
            <w:u w:val="single" w:color="0000FF"/>
          </w:rPr>
          <w:t xml:space="preserve"> </w:t>
        </w:r>
        <w:r>
          <w:rPr>
            <w:color w:val="0000FF"/>
            <w:u w:val="single" w:color="0000FF"/>
          </w:rPr>
          <w:t>Response</w:t>
        </w:r>
      </w:hyperlink>
      <w:r>
        <w:rPr>
          <w:color w:val="0000FF"/>
        </w:rPr>
        <w:t xml:space="preserve"> </w:t>
      </w:r>
      <w:hyperlink r:id="rId27">
        <w:r>
          <w:rPr>
            <w:color w:val="0000FF"/>
            <w:u w:val="single" w:color="0000FF"/>
          </w:rPr>
          <w:t>System (FEMORS)</w:t>
        </w:r>
      </w:hyperlink>
      <w:r>
        <w:t>. In a large MCI involving a multiple number of hospitals, local Emergency Management may need to open a joint Family Assistance Center with trained staff who can support family reunification efforts.</w:t>
      </w:r>
    </w:p>
    <w:p w14:paraId="16E14A91" w14:textId="77777777" w:rsidR="00A53062" w:rsidRDefault="00000000">
      <w:pPr>
        <w:pStyle w:val="Heading1"/>
      </w:pPr>
      <w:r>
        <w:t>MCI</w:t>
      </w:r>
      <w:r>
        <w:rPr>
          <w:spacing w:val="-4"/>
        </w:rPr>
        <w:t xml:space="preserve"> </w:t>
      </w:r>
      <w:r>
        <w:t>Levels</w:t>
      </w:r>
      <w:r>
        <w:rPr>
          <w:spacing w:val="-4"/>
        </w:rPr>
        <w:t xml:space="preserve"> </w:t>
      </w:r>
      <w:r>
        <w:t>per</w:t>
      </w:r>
      <w:r>
        <w:rPr>
          <w:spacing w:val="-4"/>
        </w:rPr>
        <w:t xml:space="preserve"> </w:t>
      </w:r>
      <w:r>
        <w:t>Florida</w:t>
      </w:r>
      <w:r>
        <w:rPr>
          <w:spacing w:val="-4"/>
        </w:rPr>
        <w:t xml:space="preserve"> </w:t>
      </w:r>
      <w:r>
        <w:t>Field</w:t>
      </w:r>
      <w:r>
        <w:rPr>
          <w:spacing w:val="-4"/>
        </w:rPr>
        <w:t xml:space="preserve"> </w:t>
      </w:r>
      <w:r>
        <w:t>Operations</w:t>
      </w:r>
      <w:r>
        <w:rPr>
          <w:spacing w:val="-4"/>
        </w:rPr>
        <w:t xml:space="preserve"> </w:t>
      </w:r>
      <w:r>
        <w:rPr>
          <w:spacing w:val="-2"/>
        </w:rPr>
        <w:t>Guide</w:t>
      </w:r>
    </w:p>
    <w:p w14:paraId="5BF65CBD" w14:textId="77777777" w:rsidR="00A53062" w:rsidRDefault="00000000">
      <w:pPr>
        <w:pStyle w:val="BodyText"/>
        <w:spacing w:before="200"/>
        <w:ind w:left="360" w:right="365"/>
      </w:pPr>
      <w:r>
        <w:t>Florida’s</w:t>
      </w:r>
      <w:r>
        <w:rPr>
          <w:spacing w:val="-4"/>
        </w:rPr>
        <w:t xml:space="preserve"> </w:t>
      </w:r>
      <w:r>
        <w:t>Field</w:t>
      </w:r>
      <w:r>
        <w:rPr>
          <w:spacing w:val="-4"/>
        </w:rPr>
        <w:t xml:space="preserve"> </w:t>
      </w:r>
      <w:r>
        <w:t>Operations</w:t>
      </w:r>
      <w:r>
        <w:rPr>
          <w:spacing w:val="-4"/>
        </w:rPr>
        <w:t xml:space="preserve"> </w:t>
      </w:r>
      <w:r>
        <w:t>Guide</w:t>
      </w:r>
      <w:r>
        <w:rPr>
          <w:spacing w:val="-4"/>
        </w:rPr>
        <w:t xml:space="preserve"> </w:t>
      </w:r>
      <w:r>
        <w:t>classifies</w:t>
      </w:r>
      <w:r>
        <w:rPr>
          <w:spacing w:val="-3"/>
        </w:rPr>
        <w:t xml:space="preserve"> </w:t>
      </w:r>
      <w:proofErr w:type="gramStart"/>
      <w:r>
        <w:t>MCI’s</w:t>
      </w:r>
      <w:proofErr w:type="gramEnd"/>
      <w:r>
        <w:rPr>
          <w:spacing w:val="-4"/>
        </w:rPr>
        <w:t xml:space="preserve"> </w:t>
      </w:r>
      <w:r>
        <w:t>by</w:t>
      </w:r>
      <w:r>
        <w:rPr>
          <w:spacing w:val="-4"/>
        </w:rPr>
        <w:t xml:space="preserve"> </w:t>
      </w:r>
      <w:r>
        <w:t>different</w:t>
      </w:r>
      <w:r>
        <w:rPr>
          <w:spacing w:val="-4"/>
        </w:rPr>
        <w:t xml:space="preserve"> </w:t>
      </w:r>
      <w:r>
        <w:t>levels</w:t>
      </w:r>
      <w:r>
        <w:rPr>
          <w:spacing w:val="-4"/>
        </w:rPr>
        <w:t xml:space="preserve"> </w:t>
      </w:r>
      <w:r>
        <w:t>depending</w:t>
      </w:r>
      <w:r>
        <w:rPr>
          <w:spacing w:val="-4"/>
        </w:rPr>
        <w:t xml:space="preserve"> </w:t>
      </w:r>
      <w:r>
        <w:t>on</w:t>
      </w:r>
      <w:r>
        <w:rPr>
          <w:spacing w:val="-4"/>
        </w:rPr>
        <w:t xml:space="preserve"> </w:t>
      </w:r>
      <w:r>
        <w:t>the number of victims (Table 2).</w:t>
      </w:r>
    </w:p>
    <w:p w14:paraId="1550AF9E" w14:textId="77777777" w:rsidR="00A53062" w:rsidRDefault="00000000">
      <w:pPr>
        <w:pStyle w:val="BodyText"/>
        <w:ind w:left="360"/>
      </w:pPr>
      <w:r>
        <w:t>Table</w:t>
      </w:r>
      <w:r>
        <w:rPr>
          <w:spacing w:val="-2"/>
        </w:rPr>
        <w:t xml:space="preserve"> </w:t>
      </w:r>
      <w:r>
        <w:t>2</w:t>
      </w:r>
      <w:r>
        <w:rPr>
          <w:spacing w:val="-2"/>
        </w:rPr>
        <w:t xml:space="preserve"> </w:t>
      </w:r>
      <w:r>
        <w:rPr>
          <w:spacing w:val="-10"/>
        </w:rPr>
        <w:t>-</w:t>
      </w:r>
    </w:p>
    <w:p w14:paraId="536E0050" w14:textId="77777777" w:rsidR="00A53062" w:rsidRDefault="00A53062">
      <w:pPr>
        <w:pStyle w:val="BodyText"/>
        <w:spacing w:before="8"/>
        <w:ind w:left="0"/>
        <w:rPr>
          <w:sz w:val="17"/>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8"/>
        <w:gridCol w:w="6039"/>
      </w:tblGrid>
      <w:tr w:rsidR="00A53062" w14:paraId="02F600A3" w14:textId="77777777">
        <w:trPr>
          <w:trHeight w:val="671"/>
        </w:trPr>
        <w:tc>
          <w:tcPr>
            <w:tcW w:w="3538" w:type="dxa"/>
            <w:shd w:val="clear" w:color="auto" w:fill="D9D9D9"/>
          </w:tcPr>
          <w:p w14:paraId="3E0ED494" w14:textId="77777777" w:rsidR="00A53062" w:rsidRDefault="00000000">
            <w:pPr>
              <w:pStyle w:val="TableParagraph"/>
              <w:spacing w:before="196"/>
              <w:ind w:left="9"/>
              <w:jc w:val="center"/>
              <w:rPr>
                <w:b/>
                <w:sz w:val="24"/>
              </w:rPr>
            </w:pPr>
            <w:r>
              <w:rPr>
                <w:b/>
                <w:sz w:val="24"/>
              </w:rPr>
              <w:t xml:space="preserve">MCI </w:t>
            </w:r>
            <w:r>
              <w:rPr>
                <w:b/>
                <w:spacing w:val="-2"/>
                <w:sz w:val="24"/>
              </w:rPr>
              <w:t>Level</w:t>
            </w:r>
          </w:p>
        </w:tc>
        <w:tc>
          <w:tcPr>
            <w:tcW w:w="6039" w:type="dxa"/>
            <w:shd w:val="clear" w:color="auto" w:fill="D9D9D9"/>
          </w:tcPr>
          <w:p w14:paraId="59FE1199" w14:textId="77777777" w:rsidR="00A53062" w:rsidRDefault="00000000">
            <w:pPr>
              <w:pStyle w:val="TableParagraph"/>
              <w:spacing w:before="196"/>
              <w:ind w:left="9" w:right="1"/>
              <w:jc w:val="center"/>
              <w:rPr>
                <w:b/>
                <w:sz w:val="24"/>
              </w:rPr>
            </w:pPr>
            <w:r>
              <w:rPr>
                <w:b/>
                <w:sz w:val="24"/>
              </w:rPr>
              <w:t>Number</w:t>
            </w:r>
            <w:r>
              <w:rPr>
                <w:b/>
                <w:spacing w:val="-9"/>
                <w:sz w:val="24"/>
              </w:rPr>
              <w:t xml:space="preserve"> </w:t>
            </w:r>
            <w:r>
              <w:rPr>
                <w:b/>
                <w:sz w:val="24"/>
              </w:rPr>
              <w:t>of</w:t>
            </w:r>
            <w:r>
              <w:rPr>
                <w:b/>
                <w:spacing w:val="-9"/>
                <w:sz w:val="24"/>
              </w:rPr>
              <w:t xml:space="preserve"> </w:t>
            </w:r>
            <w:r>
              <w:rPr>
                <w:b/>
                <w:spacing w:val="-2"/>
                <w:sz w:val="24"/>
              </w:rPr>
              <w:t>Casualties</w:t>
            </w:r>
          </w:p>
        </w:tc>
      </w:tr>
      <w:tr w:rsidR="00A53062" w14:paraId="2A8A89C4" w14:textId="77777777">
        <w:trPr>
          <w:trHeight w:val="672"/>
        </w:trPr>
        <w:tc>
          <w:tcPr>
            <w:tcW w:w="3538" w:type="dxa"/>
          </w:tcPr>
          <w:p w14:paraId="32832FD4" w14:textId="77777777" w:rsidR="00A53062" w:rsidRDefault="00000000">
            <w:pPr>
              <w:pStyle w:val="TableParagraph"/>
              <w:spacing w:before="194"/>
              <w:ind w:left="9" w:right="1"/>
              <w:jc w:val="center"/>
              <w:rPr>
                <w:sz w:val="24"/>
              </w:rPr>
            </w:pPr>
            <w:r>
              <w:rPr>
                <w:spacing w:val="-10"/>
                <w:sz w:val="24"/>
              </w:rPr>
              <w:t>1</w:t>
            </w:r>
          </w:p>
        </w:tc>
        <w:tc>
          <w:tcPr>
            <w:tcW w:w="6039" w:type="dxa"/>
          </w:tcPr>
          <w:p w14:paraId="6DCE9DD9" w14:textId="77777777" w:rsidR="00A53062" w:rsidRDefault="00000000">
            <w:pPr>
              <w:pStyle w:val="TableParagraph"/>
              <w:spacing w:before="194"/>
              <w:ind w:left="9" w:right="2"/>
              <w:jc w:val="center"/>
              <w:rPr>
                <w:sz w:val="24"/>
              </w:rPr>
            </w:pPr>
            <w:r>
              <w:rPr>
                <w:sz w:val="24"/>
              </w:rPr>
              <w:t>5</w:t>
            </w:r>
            <w:r>
              <w:rPr>
                <w:spacing w:val="-1"/>
                <w:sz w:val="24"/>
              </w:rPr>
              <w:t xml:space="preserve"> </w:t>
            </w:r>
            <w:r>
              <w:rPr>
                <w:sz w:val="24"/>
              </w:rPr>
              <w:t>-</w:t>
            </w:r>
            <w:r>
              <w:rPr>
                <w:spacing w:val="-5"/>
                <w:sz w:val="24"/>
              </w:rPr>
              <w:t>10</w:t>
            </w:r>
          </w:p>
        </w:tc>
      </w:tr>
      <w:tr w:rsidR="00A53062" w14:paraId="2B462E38" w14:textId="77777777">
        <w:trPr>
          <w:trHeight w:val="671"/>
        </w:trPr>
        <w:tc>
          <w:tcPr>
            <w:tcW w:w="3538" w:type="dxa"/>
          </w:tcPr>
          <w:p w14:paraId="1FD3E851" w14:textId="77777777" w:rsidR="00A53062" w:rsidRDefault="00000000">
            <w:pPr>
              <w:pStyle w:val="TableParagraph"/>
              <w:spacing w:before="194"/>
              <w:ind w:left="9" w:right="1"/>
              <w:jc w:val="center"/>
              <w:rPr>
                <w:sz w:val="24"/>
              </w:rPr>
            </w:pPr>
            <w:r>
              <w:rPr>
                <w:spacing w:val="-10"/>
                <w:sz w:val="24"/>
              </w:rPr>
              <w:t>2</w:t>
            </w:r>
          </w:p>
        </w:tc>
        <w:tc>
          <w:tcPr>
            <w:tcW w:w="6039" w:type="dxa"/>
          </w:tcPr>
          <w:p w14:paraId="1F84232D" w14:textId="77777777" w:rsidR="00A53062" w:rsidRDefault="00000000">
            <w:pPr>
              <w:pStyle w:val="TableParagraph"/>
              <w:spacing w:before="194"/>
              <w:ind w:left="9" w:right="2"/>
              <w:jc w:val="center"/>
              <w:rPr>
                <w:sz w:val="24"/>
              </w:rPr>
            </w:pPr>
            <w:r>
              <w:rPr>
                <w:sz w:val="24"/>
              </w:rPr>
              <w:t>11</w:t>
            </w:r>
            <w:r>
              <w:rPr>
                <w:spacing w:val="-1"/>
                <w:sz w:val="24"/>
              </w:rPr>
              <w:t xml:space="preserve"> </w:t>
            </w:r>
            <w:r>
              <w:rPr>
                <w:sz w:val="24"/>
              </w:rPr>
              <w:t xml:space="preserve">- </w:t>
            </w:r>
            <w:r>
              <w:rPr>
                <w:spacing w:val="-5"/>
                <w:sz w:val="24"/>
              </w:rPr>
              <w:t>20</w:t>
            </w:r>
          </w:p>
        </w:tc>
      </w:tr>
      <w:tr w:rsidR="00A53062" w14:paraId="75D06E51" w14:textId="77777777">
        <w:trPr>
          <w:trHeight w:val="672"/>
        </w:trPr>
        <w:tc>
          <w:tcPr>
            <w:tcW w:w="3538" w:type="dxa"/>
          </w:tcPr>
          <w:p w14:paraId="3E67EF03" w14:textId="77777777" w:rsidR="00A53062" w:rsidRDefault="00000000">
            <w:pPr>
              <w:pStyle w:val="TableParagraph"/>
              <w:spacing w:before="194"/>
              <w:ind w:left="9" w:right="1"/>
              <w:jc w:val="center"/>
              <w:rPr>
                <w:sz w:val="24"/>
              </w:rPr>
            </w:pPr>
            <w:r>
              <w:rPr>
                <w:spacing w:val="-10"/>
                <w:sz w:val="24"/>
              </w:rPr>
              <w:t>3</w:t>
            </w:r>
          </w:p>
        </w:tc>
        <w:tc>
          <w:tcPr>
            <w:tcW w:w="6039" w:type="dxa"/>
          </w:tcPr>
          <w:p w14:paraId="344929AC" w14:textId="77777777" w:rsidR="00A53062" w:rsidRDefault="00000000">
            <w:pPr>
              <w:pStyle w:val="TableParagraph"/>
              <w:spacing w:before="194"/>
              <w:ind w:left="9"/>
              <w:jc w:val="center"/>
              <w:rPr>
                <w:sz w:val="24"/>
              </w:rPr>
            </w:pPr>
            <w:r>
              <w:rPr>
                <w:sz w:val="24"/>
              </w:rPr>
              <w:t>21</w:t>
            </w:r>
            <w:r>
              <w:rPr>
                <w:spacing w:val="-1"/>
                <w:sz w:val="24"/>
              </w:rPr>
              <w:t xml:space="preserve"> </w:t>
            </w:r>
            <w:r>
              <w:rPr>
                <w:sz w:val="24"/>
              </w:rPr>
              <w:t xml:space="preserve">- </w:t>
            </w:r>
            <w:r>
              <w:rPr>
                <w:spacing w:val="-5"/>
                <w:sz w:val="24"/>
              </w:rPr>
              <w:t>100</w:t>
            </w:r>
          </w:p>
        </w:tc>
      </w:tr>
    </w:tbl>
    <w:p w14:paraId="58251A87" w14:textId="77777777" w:rsidR="00A53062" w:rsidRDefault="00A53062">
      <w:pPr>
        <w:pStyle w:val="TableParagraph"/>
        <w:jc w:val="center"/>
        <w:rPr>
          <w:sz w:val="24"/>
        </w:rPr>
        <w:sectPr w:rsidR="00A53062">
          <w:pgSz w:w="12240" w:h="15840"/>
          <w:pgMar w:top="1360" w:right="1080" w:bottom="1260" w:left="1080" w:header="0" w:footer="1065"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8"/>
        <w:gridCol w:w="6039"/>
      </w:tblGrid>
      <w:tr w:rsidR="00A53062" w14:paraId="4C79B011" w14:textId="77777777">
        <w:trPr>
          <w:trHeight w:val="671"/>
        </w:trPr>
        <w:tc>
          <w:tcPr>
            <w:tcW w:w="3538" w:type="dxa"/>
          </w:tcPr>
          <w:p w14:paraId="227785AF" w14:textId="77777777" w:rsidR="00A53062" w:rsidRDefault="00000000">
            <w:pPr>
              <w:pStyle w:val="TableParagraph"/>
              <w:spacing w:before="194"/>
              <w:ind w:left="9" w:right="1"/>
              <w:jc w:val="center"/>
              <w:rPr>
                <w:sz w:val="24"/>
              </w:rPr>
            </w:pPr>
            <w:r>
              <w:rPr>
                <w:spacing w:val="-10"/>
                <w:sz w:val="24"/>
              </w:rPr>
              <w:lastRenderedPageBreak/>
              <w:t>4</w:t>
            </w:r>
          </w:p>
        </w:tc>
        <w:tc>
          <w:tcPr>
            <w:tcW w:w="6039" w:type="dxa"/>
          </w:tcPr>
          <w:p w14:paraId="5E505FD7" w14:textId="77777777" w:rsidR="00A53062" w:rsidRDefault="00000000">
            <w:pPr>
              <w:pStyle w:val="TableParagraph"/>
              <w:spacing w:before="194"/>
              <w:ind w:left="9"/>
              <w:jc w:val="center"/>
              <w:rPr>
                <w:sz w:val="24"/>
              </w:rPr>
            </w:pPr>
            <w:r>
              <w:rPr>
                <w:sz w:val="24"/>
              </w:rPr>
              <w:t>101</w:t>
            </w:r>
            <w:r>
              <w:rPr>
                <w:spacing w:val="-1"/>
                <w:sz w:val="24"/>
              </w:rPr>
              <w:t xml:space="preserve"> </w:t>
            </w:r>
            <w:r>
              <w:rPr>
                <w:sz w:val="24"/>
              </w:rPr>
              <w:t>-</w:t>
            </w:r>
            <w:r>
              <w:rPr>
                <w:spacing w:val="-1"/>
                <w:sz w:val="24"/>
              </w:rPr>
              <w:t xml:space="preserve"> </w:t>
            </w:r>
            <w:r>
              <w:rPr>
                <w:spacing w:val="-4"/>
                <w:sz w:val="24"/>
              </w:rPr>
              <w:t>1000</w:t>
            </w:r>
          </w:p>
        </w:tc>
      </w:tr>
      <w:tr w:rsidR="00A53062" w14:paraId="16499DCE" w14:textId="77777777">
        <w:trPr>
          <w:trHeight w:val="672"/>
        </w:trPr>
        <w:tc>
          <w:tcPr>
            <w:tcW w:w="3538" w:type="dxa"/>
          </w:tcPr>
          <w:p w14:paraId="73646AC4" w14:textId="77777777" w:rsidR="00A53062" w:rsidRDefault="00000000">
            <w:pPr>
              <w:pStyle w:val="TableParagraph"/>
              <w:spacing w:before="194"/>
              <w:ind w:left="9" w:right="1"/>
              <w:jc w:val="center"/>
              <w:rPr>
                <w:sz w:val="24"/>
              </w:rPr>
            </w:pPr>
            <w:r>
              <w:rPr>
                <w:spacing w:val="-10"/>
                <w:sz w:val="24"/>
              </w:rPr>
              <w:t>5</w:t>
            </w:r>
          </w:p>
        </w:tc>
        <w:tc>
          <w:tcPr>
            <w:tcW w:w="6039" w:type="dxa"/>
          </w:tcPr>
          <w:p w14:paraId="6E60E54D" w14:textId="77777777" w:rsidR="00A53062" w:rsidRDefault="00000000">
            <w:pPr>
              <w:pStyle w:val="TableParagraph"/>
              <w:spacing w:before="194"/>
              <w:ind w:left="9" w:right="2"/>
              <w:jc w:val="center"/>
              <w:rPr>
                <w:sz w:val="24"/>
              </w:rPr>
            </w:pPr>
            <w:r>
              <w:rPr>
                <w:sz w:val="24"/>
              </w:rPr>
              <w:t xml:space="preserve">&gt; </w:t>
            </w:r>
            <w:r>
              <w:rPr>
                <w:spacing w:val="-2"/>
                <w:sz w:val="24"/>
              </w:rPr>
              <w:t>1000*</w:t>
            </w:r>
          </w:p>
        </w:tc>
      </w:tr>
    </w:tbl>
    <w:p w14:paraId="2137B1CB" w14:textId="77777777" w:rsidR="00A53062" w:rsidRDefault="00000000">
      <w:pPr>
        <w:pStyle w:val="BodyText"/>
        <w:spacing w:before="218"/>
        <w:ind w:left="360" w:right="503"/>
      </w:pPr>
      <w:r>
        <w:t>*</w:t>
      </w:r>
      <w:r>
        <w:rPr>
          <w:spacing w:val="-4"/>
        </w:rPr>
        <w:t xml:space="preserve"> </w:t>
      </w:r>
      <w:r>
        <w:t>An</w:t>
      </w:r>
      <w:r>
        <w:rPr>
          <w:spacing w:val="-4"/>
        </w:rPr>
        <w:t xml:space="preserve"> </w:t>
      </w:r>
      <w:r>
        <w:t>MCI</w:t>
      </w:r>
      <w:r>
        <w:rPr>
          <w:spacing w:val="-4"/>
        </w:rPr>
        <w:t xml:space="preserve"> </w:t>
      </w:r>
      <w:r>
        <w:t>Level</w:t>
      </w:r>
      <w:r>
        <w:rPr>
          <w:spacing w:val="-4"/>
        </w:rPr>
        <w:t xml:space="preserve"> </w:t>
      </w:r>
      <w:r>
        <w:t>5</w:t>
      </w:r>
      <w:r>
        <w:rPr>
          <w:spacing w:val="-4"/>
        </w:rPr>
        <w:t xml:space="preserve"> </w:t>
      </w:r>
      <w:r>
        <w:t>may</w:t>
      </w:r>
      <w:r>
        <w:rPr>
          <w:spacing w:val="-4"/>
        </w:rPr>
        <w:t xml:space="preserve"> </w:t>
      </w:r>
      <w:r>
        <w:t>also</w:t>
      </w:r>
      <w:r>
        <w:rPr>
          <w:spacing w:val="-4"/>
        </w:rPr>
        <w:t xml:space="preserve"> </w:t>
      </w:r>
      <w:r>
        <w:t>be</w:t>
      </w:r>
      <w:r>
        <w:rPr>
          <w:spacing w:val="-4"/>
        </w:rPr>
        <w:t xml:space="preserve"> </w:t>
      </w:r>
      <w:r>
        <w:t>communicated</w:t>
      </w:r>
      <w:r>
        <w:rPr>
          <w:spacing w:val="-4"/>
        </w:rPr>
        <w:t xml:space="preserve"> </w:t>
      </w:r>
      <w:r>
        <w:t>when</w:t>
      </w:r>
      <w:r>
        <w:rPr>
          <w:spacing w:val="-4"/>
        </w:rPr>
        <w:t xml:space="preserve"> </w:t>
      </w:r>
      <w:r>
        <w:t>regional</w:t>
      </w:r>
      <w:r>
        <w:rPr>
          <w:spacing w:val="-4"/>
        </w:rPr>
        <w:t xml:space="preserve"> </w:t>
      </w:r>
      <w:r>
        <w:t>resources</w:t>
      </w:r>
      <w:r>
        <w:rPr>
          <w:spacing w:val="-4"/>
        </w:rPr>
        <w:t xml:space="preserve"> </w:t>
      </w:r>
      <w:r>
        <w:t>are overwhelmed or exhausted.</w:t>
      </w:r>
    </w:p>
    <w:p w14:paraId="70AC76EF" w14:textId="77777777" w:rsidR="00A53062" w:rsidRDefault="00000000">
      <w:pPr>
        <w:pStyle w:val="BodyText"/>
        <w:ind w:left="360" w:right="365"/>
      </w:pPr>
      <w:r>
        <w:t>It is important to understand EMS and hospital triage may differ slightly. A large level 5 mass</w:t>
      </w:r>
      <w:r>
        <w:rPr>
          <w:spacing w:val="-4"/>
        </w:rPr>
        <w:t xml:space="preserve"> </w:t>
      </w:r>
      <w:r>
        <w:t>casualty</w:t>
      </w:r>
      <w:r>
        <w:rPr>
          <w:spacing w:val="-4"/>
        </w:rPr>
        <w:t xml:space="preserve"> </w:t>
      </w:r>
      <w:r>
        <w:t>incident</w:t>
      </w:r>
      <w:r>
        <w:rPr>
          <w:spacing w:val="-4"/>
        </w:rPr>
        <w:t xml:space="preserve"> </w:t>
      </w:r>
      <w:r>
        <w:t>requires</w:t>
      </w:r>
      <w:r>
        <w:rPr>
          <w:spacing w:val="-4"/>
        </w:rPr>
        <w:t xml:space="preserve"> </w:t>
      </w:r>
      <w:r>
        <w:t>the</w:t>
      </w:r>
      <w:r>
        <w:rPr>
          <w:spacing w:val="-4"/>
        </w:rPr>
        <w:t xml:space="preserve"> </w:t>
      </w:r>
      <w:r>
        <w:t>coordinated</w:t>
      </w:r>
      <w:r>
        <w:rPr>
          <w:spacing w:val="-4"/>
        </w:rPr>
        <w:t xml:space="preserve"> </w:t>
      </w:r>
      <w:r>
        <w:t>response</w:t>
      </w:r>
      <w:r>
        <w:rPr>
          <w:spacing w:val="-4"/>
        </w:rPr>
        <w:t xml:space="preserve"> </w:t>
      </w:r>
      <w:r>
        <w:t>of</w:t>
      </w:r>
      <w:r>
        <w:rPr>
          <w:spacing w:val="-4"/>
        </w:rPr>
        <w:t xml:space="preserve"> </w:t>
      </w:r>
      <w:r>
        <w:t>at</w:t>
      </w:r>
      <w:r>
        <w:rPr>
          <w:spacing w:val="-4"/>
        </w:rPr>
        <w:t xml:space="preserve"> </w:t>
      </w:r>
      <w:r>
        <w:t>least</w:t>
      </w:r>
      <w:r>
        <w:rPr>
          <w:spacing w:val="-4"/>
        </w:rPr>
        <w:t xml:space="preserve"> </w:t>
      </w:r>
      <w:r>
        <w:t>several</w:t>
      </w:r>
      <w:r>
        <w:rPr>
          <w:spacing w:val="-4"/>
        </w:rPr>
        <w:t xml:space="preserve"> </w:t>
      </w:r>
      <w:r>
        <w:t>community healthcare system partners to provide adequate medical care for those affected.</w:t>
      </w:r>
    </w:p>
    <w:p w14:paraId="235BA5E3" w14:textId="77777777" w:rsidR="00A53062" w:rsidRDefault="00000000">
      <w:pPr>
        <w:pStyle w:val="Heading1"/>
        <w:spacing w:before="202"/>
      </w:pPr>
      <w:r>
        <w:rPr>
          <w:spacing w:val="-2"/>
        </w:rPr>
        <w:t>Decontamination</w:t>
      </w:r>
    </w:p>
    <w:p w14:paraId="0DF7C112" w14:textId="77777777" w:rsidR="00A53062" w:rsidRDefault="00000000">
      <w:pPr>
        <w:pStyle w:val="BodyText"/>
        <w:ind w:left="360" w:right="419"/>
      </w:pPr>
      <w:r>
        <w:t>Hospital emergency operation plans should include information related to decontamination</w:t>
      </w:r>
      <w:r>
        <w:rPr>
          <w:spacing w:val="-3"/>
        </w:rPr>
        <w:t xml:space="preserve"> </w:t>
      </w:r>
      <w:r>
        <w:t>and</w:t>
      </w:r>
      <w:r>
        <w:rPr>
          <w:spacing w:val="-3"/>
        </w:rPr>
        <w:t xml:space="preserve"> </w:t>
      </w:r>
      <w:r>
        <w:t>how</w:t>
      </w:r>
      <w:r>
        <w:rPr>
          <w:spacing w:val="-3"/>
        </w:rPr>
        <w:t xml:space="preserve"> </w:t>
      </w:r>
      <w:r>
        <w:t>it</w:t>
      </w:r>
      <w:r>
        <w:rPr>
          <w:spacing w:val="-3"/>
        </w:rPr>
        <w:t xml:space="preserve"> </w:t>
      </w:r>
      <w:r>
        <w:t>is</w:t>
      </w:r>
      <w:r>
        <w:rPr>
          <w:spacing w:val="-3"/>
        </w:rPr>
        <w:t xml:space="preserve"> </w:t>
      </w:r>
      <w:r>
        <w:t>going</w:t>
      </w:r>
      <w:r>
        <w:rPr>
          <w:spacing w:val="-3"/>
        </w:rPr>
        <w:t xml:space="preserve"> </w:t>
      </w:r>
      <w:r>
        <w:t>to</w:t>
      </w:r>
      <w:r>
        <w:rPr>
          <w:spacing w:val="-3"/>
        </w:rPr>
        <w:t xml:space="preserve"> </w:t>
      </w:r>
      <w:r>
        <w:t>be</w:t>
      </w:r>
      <w:r>
        <w:rPr>
          <w:spacing w:val="-3"/>
        </w:rPr>
        <w:t xml:space="preserve"> </w:t>
      </w:r>
      <w:r>
        <w:t>performed,</w:t>
      </w:r>
      <w:r>
        <w:rPr>
          <w:spacing w:val="-3"/>
        </w:rPr>
        <w:t xml:space="preserve"> </w:t>
      </w:r>
      <w:r>
        <w:t>as</w:t>
      </w:r>
      <w:r>
        <w:rPr>
          <w:spacing w:val="-3"/>
        </w:rPr>
        <w:t xml:space="preserve"> </w:t>
      </w:r>
      <w:r>
        <w:t>necessary.</w:t>
      </w:r>
      <w:r>
        <w:rPr>
          <w:spacing w:val="-3"/>
        </w:rPr>
        <w:t xml:space="preserve"> </w:t>
      </w:r>
      <w:r>
        <w:t>This</w:t>
      </w:r>
      <w:r>
        <w:rPr>
          <w:spacing w:val="-3"/>
        </w:rPr>
        <w:t xml:space="preserve"> </w:t>
      </w:r>
      <w:r>
        <w:t>may</w:t>
      </w:r>
      <w:r>
        <w:rPr>
          <w:spacing w:val="-3"/>
        </w:rPr>
        <w:t xml:space="preserve"> </w:t>
      </w:r>
      <w:r>
        <w:t>include any of the following:</w:t>
      </w:r>
    </w:p>
    <w:p w14:paraId="74B68D94" w14:textId="77777777" w:rsidR="00A53062" w:rsidRDefault="00000000">
      <w:pPr>
        <w:pStyle w:val="ListParagraph"/>
        <w:numPr>
          <w:ilvl w:val="0"/>
          <w:numId w:val="31"/>
        </w:numPr>
        <w:tabs>
          <w:tab w:val="left" w:pos="1080"/>
        </w:tabs>
        <w:spacing w:before="200"/>
        <w:ind w:right="770" w:hanging="360"/>
        <w:rPr>
          <w:sz w:val="24"/>
        </w:rPr>
      </w:pPr>
      <w:r>
        <w:rPr>
          <w:sz w:val="24"/>
        </w:rPr>
        <w:t>A</w:t>
      </w:r>
      <w:r>
        <w:rPr>
          <w:spacing w:val="-5"/>
          <w:sz w:val="24"/>
        </w:rPr>
        <w:t xml:space="preserve"> </w:t>
      </w:r>
      <w:r>
        <w:rPr>
          <w:sz w:val="24"/>
        </w:rPr>
        <w:t>process</w:t>
      </w:r>
      <w:r>
        <w:rPr>
          <w:spacing w:val="-5"/>
          <w:sz w:val="24"/>
        </w:rPr>
        <w:t xml:space="preserve"> </w:t>
      </w:r>
      <w:r>
        <w:rPr>
          <w:sz w:val="24"/>
        </w:rPr>
        <w:t>for</w:t>
      </w:r>
      <w:r>
        <w:rPr>
          <w:spacing w:val="-5"/>
          <w:sz w:val="24"/>
        </w:rPr>
        <w:t xml:space="preserve"> </w:t>
      </w:r>
      <w:r>
        <w:rPr>
          <w:sz w:val="24"/>
        </w:rPr>
        <w:t>communicating</w:t>
      </w:r>
      <w:r>
        <w:rPr>
          <w:spacing w:val="-5"/>
          <w:sz w:val="24"/>
        </w:rPr>
        <w:t xml:space="preserve"> </w:t>
      </w:r>
      <w:r>
        <w:rPr>
          <w:sz w:val="24"/>
        </w:rPr>
        <w:t>with</w:t>
      </w:r>
      <w:r>
        <w:rPr>
          <w:spacing w:val="-5"/>
          <w:sz w:val="24"/>
        </w:rPr>
        <w:t xml:space="preserve"> </w:t>
      </w:r>
      <w:r>
        <w:rPr>
          <w:sz w:val="24"/>
        </w:rPr>
        <w:t>and</w:t>
      </w:r>
      <w:r>
        <w:rPr>
          <w:spacing w:val="-5"/>
          <w:sz w:val="24"/>
        </w:rPr>
        <w:t xml:space="preserve"> </w:t>
      </w:r>
      <w:r>
        <w:rPr>
          <w:sz w:val="24"/>
        </w:rPr>
        <w:t>directing</w:t>
      </w:r>
      <w:r>
        <w:rPr>
          <w:spacing w:val="-5"/>
          <w:sz w:val="24"/>
        </w:rPr>
        <w:t xml:space="preserve"> </w:t>
      </w:r>
      <w:r>
        <w:rPr>
          <w:sz w:val="24"/>
        </w:rPr>
        <w:t>patients</w:t>
      </w:r>
      <w:r>
        <w:rPr>
          <w:spacing w:val="-5"/>
          <w:sz w:val="24"/>
        </w:rPr>
        <w:t xml:space="preserve"> </w:t>
      </w:r>
      <w:r>
        <w:rPr>
          <w:sz w:val="24"/>
        </w:rPr>
        <w:t>to</w:t>
      </w:r>
      <w:r>
        <w:rPr>
          <w:spacing w:val="-5"/>
          <w:sz w:val="24"/>
        </w:rPr>
        <w:t xml:space="preserve"> </w:t>
      </w:r>
      <w:r>
        <w:rPr>
          <w:sz w:val="24"/>
        </w:rPr>
        <w:t>a</w:t>
      </w:r>
      <w:r>
        <w:rPr>
          <w:spacing w:val="-5"/>
          <w:sz w:val="24"/>
        </w:rPr>
        <w:t xml:space="preserve"> </w:t>
      </w:r>
      <w:r>
        <w:rPr>
          <w:sz w:val="24"/>
        </w:rPr>
        <w:t xml:space="preserve">decontamination </w:t>
      </w:r>
      <w:r>
        <w:rPr>
          <w:spacing w:val="-2"/>
          <w:sz w:val="24"/>
        </w:rPr>
        <w:t>area(s).</w:t>
      </w:r>
    </w:p>
    <w:p w14:paraId="1A624FE5" w14:textId="77777777" w:rsidR="00A53062" w:rsidRDefault="00000000">
      <w:pPr>
        <w:pStyle w:val="ListParagraph"/>
        <w:numPr>
          <w:ilvl w:val="0"/>
          <w:numId w:val="31"/>
        </w:numPr>
        <w:tabs>
          <w:tab w:val="left" w:pos="1080"/>
        </w:tabs>
        <w:spacing w:before="1" w:line="237" w:lineRule="auto"/>
        <w:ind w:right="487" w:hanging="360"/>
        <w:rPr>
          <w:sz w:val="24"/>
        </w:rPr>
      </w:pPr>
      <w:r>
        <w:rPr>
          <w:sz w:val="24"/>
        </w:rPr>
        <w:t>Communications</w:t>
      </w:r>
      <w:r>
        <w:rPr>
          <w:spacing w:val="-5"/>
          <w:sz w:val="24"/>
        </w:rPr>
        <w:t xml:space="preserve"> </w:t>
      </w:r>
      <w:r>
        <w:rPr>
          <w:sz w:val="24"/>
        </w:rPr>
        <w:t>protocols</w:t>
      </w:r>
      <w:r>
        <w:rPr>
          <w:spacing w:val="-5"/>
          <w:sz w:val="24"/>
        </w:rPr>
        <w:t xml:space="preserve"> </w:t>
      </w:r>
      <w:r>
        <w:rPr>
          <w:sz w:val="24"/>
        </w:rPr>
        <w:t>to</w:t>
      </w:r>
      <w:r>
        <w:rPr>
          <w:spacing w:val="-5"/>
          <w:sz w:val="24"/>
        </w:rPr>
        <w:t xml:space="preserve"> </w:t>
      </w:r>
      <w:r>
        <w:rPr>
          <w:sz w:val="24"/>
        </w:rPr>
        <w:t>be</w:t>
      </w:r>
      <w:r>
        <w:rPr>
          <w:spacing w:val="-5"/>
          <w:sz w:val="24"/>
        </w:rPr>
        <w:t xml:space="preserve"> </w:t>
      </w:r>
      <w:r>
        <w:rPr>
          <w:sz w:val="24"/>
        </w:rPr>
        <w:t>used</w:t>
      </w:r>
      <w:r>
        <w:rPr>
          <w:spacing w:val="-5"/>
          <w:sz w:val="24"/>
        </w:rPr>
        <w:t xml:space="preserve"> </w:t>
      </w:r>
      <w:r>
        <w:rPr>
          <w:sz w:val="24"/>
        </w:rPr>
        <w:t>by</w:t>
      </w:r>
      <w:r>
        <w:rPr>
          <w:spacing w:val="-5"/>
          <w:sz w:val="24"/>
        </w:rPr>
        <w:t xml:space="preserve"> </w:t>
      </w:r>
      <w:r>
        <w:rPr>
          <w:sz w:val="24"/>
        </w:rPr>
        <w:t>team</w:t>
      </w:r>
      <w:r>
        <w:rPr>
          <w:spacing w:val="-5"/>
          <w:sz w:val="24"/>
        </w:rPr>
        <w:t xml:space="preserve"> </w:t>
      </w:r>
      <w:r>
        <w:rPr>
          <w:sz w:val="24"/>
        </w:rPr>
        <w:t>members</w:t>
      </w:r>
      <w:r>
        <w:rPr>
          <w:spacing w:val="-5"/>
          <w:sz w:val="24"/>
        </w:rPr>
        <w:t xml:space="preserve"> </w:t>
      </w:r>
      <w:r>
        <w:rPr>
          <w:sz w:val="24"/>
        </w:rPr>
        <w:t>within</w:t>
      </w:r>
      <w:r>
        <w:rPr>
          <w:spacing w:val="-5"/>
          <w:sz w:val="24"/>
        </w:rPr>
        <w:t xml:space="preserve"> </w:t>
      </w:r>
      <w:r>
        <w:rPr>
          <w:sz w:val="24"/>
        </w:rPr>
        <w:t>decontamination area(s) and between other units.</w:t>
      </w:r>
    </w:p>
    <w:p w14:paraId="489FB1AC" w14:textId="77777777" w:rsidR="00A53062" w:rsidRDefault="00000000">
      <w:pPr>
        <w:pStyle w:val="ListParagraph"/>
        <w:numPr>
          <w:ilvl w:val="0"/>
          <w:numId w:val="31"/>
        </w:numPr>
        <w:tabs>
          <w:tab w:val="left" w:pos="1079"/>
        </w:tabs>
        <w:spacing w:before="1" w:line="293" w:lineRule="exact"/>
        <w:ind w:left="1079" w:hanging="359"/>
        <w:rPr>
          <w:sz w:val="24"/>
        </w:rPr>
      </w:pPr>
      <w:r>
        <w:rPr>
          <w:sz w:val="24"/>
        </w:rPr>
        <w:t>Processes</w:t>
      </w:r>
      <w:r>
        <w:rPr>
          <w:spacing w:val="-7"/>
          <w:sz w:val="24"/>
        </w:rPr>
        <w:t xml:space="preserve"> </w:t>
      </w:r>
      <w:r>
        <w:rPr>
          <w:sz w:val="24"/>
        </w:rPr>
        <w:t>for</w:t>
      </w:r>
      <w:r>
        <w:rPr>
          <w:spacing w:val="-7"/>
          <w:sz w:val="24"/>
        </w:rPr>
        <w:t xml:space="preserve"> </w:t>
      </w:r>
      <w:r>
        <w:rPr>
          <w:sz w:val="24"/>
        </w:rPr>
        <w:t>activation/de-activation</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pacing w:val="-2"/>
          <w:sz w:val="24"/>
        </w:rPr>
        <w:t>team.</w:t>
      </w:r>
    </w:p>
    <w:p w14:paraId="316FF724" w14:textId="77777777" w:rsidR="00A53062" w:rsidRDefault="00000000">
      <w:pPr>
        <w:pStyle w:val="ListParagraph"/>
        <w:numPr>
          <w:ilvl w:val="0"/>
          <w:numId w:val="31"/>
        </w:numPr>
        <w:tabs>
          <w:tab w:val="left" w:pos="1079"/>
        </w:tabs>
        <w:spacing w:before="0" w:line="292" w:lineRule="exact"/>
        <w:ind w:left="1079" w:hanging="359"/>
        <w:rPr>
          <w:sz w:val="24"/>
        </w:rPr>
      </w:pPr>
      <w:r>
        <w:rPr>
          <w:sz w:val="24"/>
        </w:rPr>
        <w:t>Specific</w:t>
      </w:r>
      <w:r>
        <w:rPr>
          <w:spacing w:val="-7"/>
          <w:sz w:val="24"/>
        </w:rPr>
        <w:t xml:space="preserve"> </w:t>
      </w:r>
      <w:r>
        <w:rPr>
          <w:sz w:val="24"/>
        </w:rPr>
        <w:t>triggers</w:t>
      </w:r>
      <w:r>
        <w:rPr>
          <w:spacing w:val="-6"/>
          <w:sz w:val="24"/>
        </w:rPr>
        <w:t xml:space="preserve"> </w:t>
      </w:r>
      <w:r>
        <w:rPr>
          <w:sz w:val="24"/>
        </w:rPr>
        <w:t>and/or</w:t>
      </w:r>
      <w:r>
        <w:rPr>
          <w:spacing w:val="-6"/>
          <w:sz w:val="24"/>
        </w:rPr>
        <w:t xml:space="preserve"> </w:t>
      </w:r>
      <w:r>
        <w:rPr>
          <w:sz w:val="24"/>
        </w:rPr>
        <w:t>scenarios</w:t>
      </w:r>
      <w:r>
        <w:rPr>
          <w:spacing w:val="-6"/>
          <w:sz w:val="24"/>
        </w:rPr>
        <w:t xml:space="preserve"> </w:t>
      </w:r>
      <w:r>
        <w:rPr>
          <w:sz w:val="24"/>
        </w:rPr>
        <w:t>where</w:t>
      </w:r>
      <w:r>
        <w:rPr>
          <w:spacing w:val="-7"/>
          <w:sz w:val="24"/>
        </w:rPr>
        <w:t xml:space="preserve"> </w:t>
      </w:r>
      <w:r>
        <w:rPr>
          <w:sz w:val="24"/>
        </w:rPr>
        <w:t>decontamination</w:t>
      </w:r>
      <w:r>
        <w:rPr>
          <w:spacing w:val="-6"/>
          <w:sz w:val="24"/>
        </w:rPr>
        <w:t xml:space="preserve"> </w:t>
      </w:r>
      <w:r>
        <w:rPr>
          <w:sz w:val="24"/>
        </w:rPr>
        <w:t>would</w:t>
      </w:r>
      <w:r>
        <w:rPr>
          <w:spacing w:val="-6"/>
          <w:sz w:val="24"/>
        </w:rPr>
        <w:t xml:space="preserve"> </w:t>
      </w:r>
      <w:r>
        <w:rPr>
          <w:sz w:val="24"/>
        </w:rPr>
        <w:t>be</w:t>
      </w:r>
      <w:r>
        <w:rPr>
          <w:spacing w:val="-6"/>
          <w:sz w:val="24"/>
        </w:rPr>
        <w:t xml:space="preserve"> </w:t>
      </w:r>
      <w:r>
        <w:rPr>
          <w:spacing w:val="-2"/>
          <w:sz w:val="24"/>
        </w:rPr>
        <w:t>appropriate.</w:t>
      </w:r>
    </w:p>
    <w:p w14:paraId="2F68E9E2" w14:textId="77777777" w:rsidR="00A53062" w:rsidRDefault="00000000">
      <w:pPr>
        <w:pStyle w:val="ListParagraph"/>
        <w:numPr>
          <w:ilvl w:val="0"/>
          <w:numId w:val="31"/>
        </w:numPr>
        <w:tabs>
          <w:tab w:val="left" w:pos="1079"/>
        </w:tabs>
        <w:spacing w:before="0" w:line="292" w:lineRule="exact"/>
        <w:ind w:left="1079" w:hanging="359"/>
        <w:rPr>
          <w:sz w:val="24"/>
        </w:rPr>
      </w:pPr>
      <w:r>
        <w:rPr>
          <w:sz w:val="24"/>
        </w:rPr>
        <w:t>Location</w:t>
      </w:r>
      <w:r>
        <w:rPr>
          <w:spacing w:val="-7"/>
          <w:sz w:val="24"/>
        </w:rPr>
        <w:t xml:space="preserve"> </w:t>
      </w:r>
      <w:r>
        <w:rPr>
          <w:sz w:val="24"/>
        </w:rPr>
        <w:t>of</w:t>
      </w:r>
      <w:r>
        <w:rPr>
          <w:spacing w:val="-7"/>
          <w:sz w:val="24"/>
        </w:rPr>
        <w:t xml:space="preserve"> </w:t>
      </w:r>
      <w:r>
        <w:rPr>
          <w:sz w:val="24"/>
        </w:rPr>
        <w:t>primary</w:t>
      </w:r>
      <w:r>
        <w:rPr>
          <w:spacing w:val="-6"/>
          <w:sz w:val="24"/>
        </w:rPr>
        <w:t xml:space="preserve"> </w:t>
      </w:r>
      <w:r>
        <w:rPr>
          <w:sz w:val="24"/>
        </w:rPr>
        <w:t>and</w:t>
      </w:r>
      <w:r>
        <w:rPr>
          <w:spacing w:val="-7"/>
          <w:sz w:val="24"/>
        </w:rPr>
        <w:t xml:space="preserve"> </w:t>
      </w:r>
      <w:r>
        <w:rPr>
          <w:sz w:val="24"/>
        </w:rPr>
        <w:t>alternative</w:t>
      </w:r>
      <w:r>
        <w:rPr>
          <w:spacing w:val="-7"/>
          <w:sz w:val="24"/>
        </w:rPr>
        <w:t xml:space="preserve"> </w:t>
      </w:r>
      <w:r>
        <w:rPr>
          <w:sz w:val="24"/>
        </w:rPr>
        <w:t>decontamination</w:t>
      </w:r>
      <w:r>
        <w:rPr>
          <w:spacing w:val="-6"/>
          <w:sz w:val="24"/>
        </w:rPr>
        <w:t xml:space="preserve"> </w:t>
      </w:r>
      <w:r>
        <w:rPr>
          <w:spacing w:val="-2"/>
          <w:sz w:val="24"/>
        </w:rPr>
        <w:t>areas.</w:t>
      </w:r>
    </w:p>
    <w:p w14:paraId="66E159B7" w14:textId="77777777" w:rsidR="00A53062" w:rsidRDefault="00000000">
      <w:pPr>
        <w:pStyle w:val="ListParagraph"/>
        <w:numPr>
          <w:ilvl w:val="0"/>
          <w:numId w:val="31"/>
        </w:numPr>
        <w:tabs>
          <w:tab w:val="left" w:pos="1079"/>
        </w:tabs>
        <w:spacing w:before="0" w:line="292" w:lineRule="exact"/>
        <w:ind w:left="1079" w:hanging="360"/>
        <w:rPr>
          <w:sz w:val="24"/>
        </w:rPr>
      </w:pPr>
      <w:r>
        <w:rPr>
          <w:sz w:val="24"/>
        </w:rPr>
        <w:t>Set-up,</w:t>
      </w:r>
      <w:r>
        <w:rPr>
          <w:spacing w:val="-5"/>
          <w:sz w:val="24"/>
        </w:rPr>
        <w:t xml:space="preserve"> </w:t>
      </w:r>
      <w:r>
        <w:rPr>
          <w:sz w:val="24"/>
        </w:rPr>
        <w:t>designation</w:t>
      </w:r>
      <w:r>
        <w:rPr>
          <w:spacing w:val="-4"/>
          <w:sz w:val="24"/>
        </w:rPr>
        <w:t xml:space="preserve"> </w:t>
      </w:r>
      <w:r>
        <w:rPr>
          <w:sz w:val="24"/>
        </w:rPr>
        <w:t>of</w:t>
      </w:r>
      <w:r>
        <w:rPr>
          <w:spacing w:val="-5"/>
          <w:sz w:val="24"/>
        </w:rPr>
        <w:t xml:space="preserve"> </w:t>
      </w:r>
      <w:r>
        <w:rPr>
          <w:sz w:val="24"/>
        </w:rPr>
        <w:t>space</w:t>
      </w:r>
      <w:r>
        <w:rPr>
          <w:spacing w:val="-5"/>
          <w:sz w:val="24"/>
        </w:rPr>
        <w:t xml:space="preserve"> </w:t>
      </w:r>
      <w:r>
        <w:rPr>
          <w:sz w:val="24"/>
        </w:rPr>
        <w:t>and</w:t>
      </w:r>
      <w:r>
        <w:rPr>
          <w:spacing w:val="-4"/>
          <w:sz w:val="24"/>
        </w:rPr>
        <w:t xml:space="preserve"> </w:t>
      </w:r>
      <w:r>
        <w:rPr>
          <w:sz w:val="24"/>
        </w:rPr>
        <w:t>operational</w:t>
      </w:r>
      <w:r>
        <w:rPr>
          <w:spacing w:val="-4"/>
          <w:sz w:val="24"/>
        </w:rPr>
        <w:t xml:space="preserve"> </w:t>
      </w:r>
      <w:r>
        <w:rPr>
          <w:sz w:val="24"/>
        </w:rPr>
        <w:t>procedures</w:t>
      </w:r>
      <w:r>
        <w:rPr>
          <w:spacing w:val="-5"/>
          <w:sz w:val="24"/>
        </w:rPr>
        <w:t xml:space="preserve"> </w:t>
      </w:r>
      <w:r>
        <w:rPr>
          <w:sz w:val="24"/>
        </w:rPr>
        <w:t>for</w:t>
      </w:r>
      <w:r>
        <w:rPr>
          <w:spacing w:val="-4"/>
          <w:sz w:val="24"/>
        </w:rPr>
        <w:t xml:space="preserve"> </w:t>
      </w:r>
      <w:r>
        <w:rPr>
          <w:sz w:val="24"/>
        </w:rPr>
        <w:t>each</w:t>
      </w:r>
      <w:r>
        <w:rPr>
          <w:spacing w:val="-4"/>
          <w:sz w:val="24"/>
        </w:rPr>
        <w:t xml:space="preserve"> </w:t>
      </w:r>
      <w:r>
        <w:rPr>
          <w:spacing w:val="-2"/>
          <w:sz w:val="24"/>
        </w:rPr>
        <w:t>space.</w:t>
      </w:r>
    </w:p>
    <w:p w14:paraId="6E3BC0C8" w14:textId="77777777" w:rsidR="00A53062" w:rsidRDefault="00000000">
      <w:pPr>
        <w:pStyle w:val="ListParagraph"/>
        <w:numPr>
          <w:ilvl w:val="0"/>
          <w:numId w:val="31"/>
        </w:numPr>
        <w:tabs>
          <w:tab w:val="left" w:pos="1079"/>
        </w:tabs>
        <w:spacing w:before="2" w:line="237" w:lineRule="auto"/>
        <w:ind w:left="1079" w:right="873" w:hanging="360"/>
        <w:rPr>
          <w:sz w:val="24"/>
        </w:rPr>
      </w:pPr>
      <w:r>
        <w:rPr>
          <w:sz w:val="24"/>
        </w:rPr>
        <w:t>Segregation</w:t>
      </w:r>
      <w:r>
        <w:rPr>
          <w:spacing w:val="-6"/>
          <w:sz w:val="24"/>
        </w:rPr>
        <w:t xml:space="preserve"> </w:t>
      </w:r>
      <w:r>
        <w:rPr>
          <w:sz w:val="24"/>
        </w:rPr>
        <w:t>and</w:t>
      </w:r>
      <w:r>
        <w:rPr>
          <w:spacing w:val="-6"/>
          <w:sz w:val="24"/>
        </w:rPr>
        <w:t xml:space="preserve"> </w:t>
      </w:r>
      <w:r>
        <w:rPr>
          <w:sz w:val="24"/>
        </w:rPr>
        <w:t>decontamination</w:t>
      </w:r>
      <w:r>
        <w:rPr>
          <w:spacing w:val="-6"/>
          <w:sz w:val="24"/>
        </w:rPr>
        <w:t xml:space="preserve"> </w:t>
      </w:r>
      <w:r>
        <w:rPr>
          <w:sz w:val="24"/>
        </w:rPr>
        <w:t>of</w:t>
      </w:r>
      <w:r>
        <w:rPr>
          <w:spacing w:val="-6"/>
          <w:sz w:val="24"/>
        </w:rPr>
        <w:t xml:space="preserve"> </w:t>
      </w:r>
      <w:r>
        <w:rPr>
          <w:sz w:val="24"/>
        </w:rPr>
        <w:t>prioritized</w:t>
      </w:r>
      <w:r>
        <w:rPr>
          <w:spacing w:val="-6"/>
          <w:sz w:val="24"/>
        </w:rPr>
        <w:t xml:space="preserve"> </w:t>
      </w:r>
      <w:r>
        <w:rPr>
          <w:sz w:val="24"/>
        </w:rPr>
        <w:t>contaminated</w:t>
      </w:r>
      <w:r>
        <w:rPr>
          <w:spacing w:val="-6"/>
          <w:sz w:val="24"/>
        </w:rPr>
        <w:t xml:space="preserve"> </w:t>
      </w:r>
      <w:r>
        <w:rPr>
          <w:sz w:val="24"/>
        </w:rPr>
        <w:t>individuals</w:t>
      </w:r>
      <w:r>
        <w:rPr>
          <w:spacing w:val="-6"/>
          <w:sz w:val="24"/>
        </w:rPr>
        <w:t xml:space="preserve"> </w:t>
      </w:r>
      <w:r>
        <w:rPr>
          <w:sz w:val="24"/>
        </w:rPr>
        <w:t>and their belongings.</w:t>
      </w:r>
    </w:p>
    <w:p w14:paraId="055FA9CD" w14:textId="77777777" w:rsidR="00A53062" w:rsidRDefault="00000000">
      <w:pPr>
        <w:pStyle w:val="ListParagraph"/>
        <w:numPr>
          <w:ilvl w:val="0"/>
          <w:numId w:val="31"/>
        </w:numPr>
        <w:tabs>
          <w:tab w:val="left" w:pos="1079"/>
        </w:tabs>
        <w:spacing w:before="1" w:line="293" w:lineRule="exact"/>
        <w:ind w:left="1079" w:hanging="360"/>
        <w:rPr>
          <w:sz w:val="24"/>
        </w:rPr>
      </w:pPr>
      <w:r>
        <w:rPr>
          <w:sz w:val="24"/>
        </w:rPr>
        <w:t>The</w:t>
      </w:r>
      <w:r>
        <w:rPr>
          <w:spacing w:val="-6"/>
          <w:sz w:val="24"/>
        </w:rPr>
        <w:t xml:space="preserve"> </w:t>
      </w:r>
      <w:r>
        <w:rPr>
          <w:sz w:val="24"/>
        </w:rPr>
        <w:t>segregation</w:t>
      </w:r>
      <w:r>
        <w:rPr>
          <w:spacing w:val="-4"/>
          <w:sz w:val="24"/>
        </w:rPr>
        <w:t xml:space="preserve"> </w:t>
      </w:r>
      <w:r>
        <w:rPr>
          <w:sz w:val="24"/>
        </w:rPr>
        <w:t>of</w:t>
      </w:r>
      <w:r>
        <w:rPr>
          <w:spacing w:val="-4"/>
          <w:sz w:val="24"/>
        </w:rPr>
        <w:t xml:space="preserve"> </w:t>
      </w:r>
      <w:r>
        <w:rPr>
          <w:sz w:val="24"/>
        </w:rPr>
        <w:t>contaminated</w:t>
      </w:r>
      <w:r>
        <w:rPr>
          <w:spacing w:val="-1"/>
          <w:sz w:val="24"/>
        </w:rPr>
        <w:t xml:space="preserve"> </w:t>
      </w:r>
      <w:r>
        <w:rPr>
          <w:sz w:val="24"/>
        </w:rPr>
        <w:t>vehicles,</w:t>
      </w:r>
      <w:r>
        <w:rPr>
          <w:spacing w:val="-4"/>
          <w:sz w:val="24"/>
        </w:rPr>
        <w:t xml:space="preserve"> </w:t>
      </w:r>
      <w:r>
        <w:rPr>
          <w:sz w:val="24"/>
        </w:rPr>
        <w:t>equipment</w:t>
      </w:r>
      <w:r>
        <w:rPr>
          <w:spacing w:val="-4"/>
          <w:sz w:val="24"/>
        </w:rPr>
        <w:t xml:space="preserve"> </w:t>
      </w:r>
      <w:r>
        <w:rPr>
          <w:sz w:val="24"/>
        </w:rPr>
        <w:t>and</w:t>
      </w:r>
      <w:r>
        <w:rPr>
          <w:spacing w:val="-3"/>
          <w:sz w:val="24"/>
        </w:rPr>
        <w:t xml:space="preserve"> </w:t>
      </w:r>
      <w:r>
        <w:rPr>
          <w:spacing w:val="-2"/>
          <w:sz w:val="24"/>
        </w:rPr>
        <w:t>supplies.</w:t>
      </w:r>
    </w:p>
    <w:p w14:paraId="4201DB97" w14:textId="77777777" w:rsidR="00A53062" w:rsidRDefault="00000000">
      <w:pPr>
        <w:pStyle w:val="ListParagraph"/>
        <w:numPr>
          <w:ilvl w:val="0"/>
          <w:numId w:val="31"/>
        </w:numPr>
        <w:tabs>
          <w:tab w:val="left" w:pos="1079"/>
        </w:tabs>
        <w:spacing w:before="2" w:line="237" w:lineRule="auto"/>
        <w:ind w:left="1079" w:right="3090" w:hanging="360"/>
        <w:rPr>
          <w:sz w:val="24"/>
        </w:rPr>
      </w:pPr>
      <w:r>
        <w:rPr>
          <w:sz w:val="24"/>
        </w:rPr>
        <w:t>A</w:t>
      </w:r>
      <w:r>
        <w:rPr>
          <w:spacing w:val="-5"/>
          <w:sz w:val="24"/>
        </w:rPr>
        <w:t xml:space="preserve"> </w:t>
      </w:r>
      <w:r>
        <w:rPr>
          <w:sz w:val="24"/>
        </w:rPr>
        <w:t>process</w:t>
      </w:r>
      <w:r>
        <w:rPr>
          <w:spacing w:val="-5"/>
          <w:sz w:val="24"/>
        </w:rPr>
        <w:t xml:space="preserve"> </w:t>
      </w:r>
      <w:r>
        <w:rPr>
          <w:sz w:val="24"/>
        </w:rPr>
        <w:t>for</w:t>
      </w:r>
      <w:r>
        <w:rPr>
          <w:spacing w:val="-5"/>
          <w:sz w:val="24"/>
        </w:rPr>
        <w:t xml:space="preserve"> </w:t>
      </w:r>
      <w:r>
        <w:rPr>
          <w:sz w:val="24"/>
        </w:rPr>
        <w:t>human</w:t>
      </w:r>
      <w:r>
        <w:rPr>
          <w:spacing w:val="-5"/>
          <w:sz w:val="24"/>
        </w:rPr>
        <w:t xml:space="preserve"> </w:t>
      </w:r>
      <w:r>
        <w:rPr>
          <w:sz w:val="24"/>
        </w:rPr>
        <w:t>and</w:t>
      </w:r>
      <w:r>
        <w:rPr>
          <w:spacing w:val="-5"/>
          <w:sz w:val="24"/>
        </w:rPr>
        <w:t xml:space="preserve"> </w:t>
      </w:r>
      <w:r>
        <w:rPr>
          <w:sz w:val="24"/>
        </w:rPr>
        <w:t>material</w:t>
      </w:r>
      <w:r>
        <w:rPr>
          <w:spacing w:val="-5"/>
          <w:sz w:val="24"/>
        </w:rPr>
        <w:t xml:space="preserve"> </w:t>
      </w:r>
      <w:r>
        <w:rPr>
          <w:sz w:val="24"/>
        </w:rPr>
        <w:t>resource</w:t>
      </w:r>
      <w:r>
        <w:rPr>
          <w:spacing w:val="-5"/>
          <w:sz w:val="24"/>
        </w:rPr>
        <w:t xml:space="preserve"> </w:t>
      </w:r>
      <w:r>
        <w:rPr>
          <w:sz w:val="24"/>
        </w:rPr>
        <w:t>staging</w:t>
      </w:r>
      <w:r>
        <w:rPr>
          <w:spacing w:val="-5"/>
          <w:sz w:val="24"/>
        </w:rPr>
        <w:t xml:space="preserve"> </w:t>
      </w:r>
      <w:r>
        <w:rPr>
          <w:sz w:val="24"/>
        </w:rPr>
        <w:t xml:space="preserve">and </w:t>
      </w:r>
      <w:r>
        <w:rPr>
          <w:spacing w:val="-2"/>
          <w:sz w:val="24"/>
        </w:rPr>
        <w:t>demobilization/reconstitution.</w:t>
      </w:r>
    </w:p>
    <w:p w14:paraId="5C51F995" w14:textId="77777777" w:rsidR="00A53062" w:rsidRDefault="00000000">
      <w:pPr>
        <w:pStyle w:val="ListParagraph"/>
        <w:numPr>
          <w:ilvl w:val="0"/>
          <w:numId w:val="31"/>
        </w:numPr>
        <w:tabs>
          <w:tab w:val="left" w:pos="1079"/>
        </w:tabs>
        <w:spacing w:before="0"/>
        <w:ind w:left="1079" w:hanging="360"/>
        <w:rPr>
          <w:sz w:val="24"/>
        </w:rPr>
      </w:pPr>
      <w:r>
        <w:rPr>
          <w:sz w:val="24"/>
        </w:rPr>
        <w:t>A</w:t>
      </w:r>
      <w:r>
        <w:rPr>
          <w:spacing w:val="-5"/>
          <w:sz w:val="24"/>
        </w:rPr>
        <w:t xml:space="preserve"> </w:t>
      </w:r>
      <w:r>
        <w:rPr>
          <w:sz w:val="24"/>
        </w:rPr>
        <w:t>plan</w:t>
      </w:r>
      <w:r>
        <w:rPr>
          <w:spacing w:val="-4"/>
          <w:sz w:val="24"/>
        </w:rPr>
        <w:t xml:space="preserve"> </w:t>
      </w:r>
      <w:r>
        <w:rPr>
          <w:sz w:val="24"/>
        </w:rPr>
        <w:t>for</w:t>
      </w:r>
      <w:r>
        <w:rPr>
          <w:spacing w:val="-5"/>
          <w:sz w:val="24"/>
        </w:rPr>
        <w:t xml:space="preserve"> </w:t>
      </w:r>
      <w:r>
        <w:rPr>
          <w:sz w:val="24"/>
        </w:rPr>
        <w:t>staging</w:t>
      </w:r>
      <w:r>
        <w:rPr>
          <w:spacing w:val="-4"/>
          <w:sz w:val="24"/>
        </w:rPr>
        <w:t xml:space="preserve"> </w:t>
      </w:r>
      <w:r>
        <w:rPr>
          <w:sz w:val="24"/>
        </w:rPr>
        <w:t>and</w:t>
      </w:r>
      <w:r>
        <w:rPr>
          <w:spacing w:val="-5"/>
          <w:sz w:val="24"/>
        </w:rPr>
        <w:t xml:space="preserve"> </w:t>
      </w:r>
      <w:r>
        <w:rPr>
          <w:sz w:val="24"/>
        </w:rPr>
        <w:t>rehabilitation</w:t>
      </w:r>
      <w:r>
        <w:rPr>
          <w:spacing w:val="-4"/>
          <w:sz w:val="24"/>
        </w:rPr>
        <w:t xml:space="preserve"> </w:t>
      </w:r>
      <w:r>
        <w:rPr>
          <w:sz w:val="24"/>
        </w:rPr>
        <w:t>of</w:t>
      </w:r>
      <w:r>
        <w:rPr>
          <w:spacing w:val="-5"/>
          <w:sz w:val="24"/>
        </w:rPr>
        <w:t xml:space="preserve"> </w:t>
      </w:r>
      <w:r>
        <w:rPr>
          <w:sz w:val="24"/>
        </w:rPr>
        <w:t>decontamination</w:t>
      </w:r>
      <w:r>
        <w:rPr>
          <w:spacing w:val="-4"/>
          <w:sz w:val="24"/>
        </w:rPr>
        <w:t xml:space="preserve"> </w:t>
      </w:r>
      <w:r>
        <w:rPr>
          <w:sz w:val="24"/>
        </w:rPr>
        <w:t>team</w:t>
      </w:r>
      <w:r>
        <w:rPr>
          <w:spacing w:val="-4"/>
          <w:sz w:val="24"/>
        </w:rPr>
        <w:t xml:space="preserve"> </w:t>
      </w:r>
      <w:r>
        <w:rPr>
          <w:spacing w:val="-2"/>
          <w:sz w:val="24"/>
        </w:rPr>
        <w:t>staff.</w:t>
      </w:r>
    </w:p>
    <w:p w14:paraId="4FE0BF24" w14:textId="77777777" w:rsidR="00A53062" w:rsidRDefault="00000000">
      <w:pPr>
        <w:pStyle w:val="BodyText"/>
        <w:spacing w:before="198"/>
        <w:ind w:right="503"/>
      </w:pPr>
      <w:r>
        <w:t>These</w:t>
      </w:r>
      <w:r>
        <w:rPr>
          <w:spacing w:val="-5"/>
        </w:rPr>
        <w:t xml:space="preserve"> </w:t>
      </w:r>
      <w:r>
        <w:t>measures</w:t>
      </w:r>
      <w:r>
        <w:rPr>
          <w:spacing w:val="-5"/>
        </w:rPr>
        <w:t xml:space="preserve"> </w:t>
      </w:r>
      <w:r>
        <w:t>support</w:t>
      </w:r>
      <w:r>
        <w:rPr>
          <w:spacing w:val="-5"/>
        </w:rPr>
        <w:t xml:space="preserve"> </w:t>
      </w:r>
      <w:r>
        <w:t>proper</w:t>
      </w:r>
      <w:r>
        <w:rPr>
          <w:spacing w:val="-5"/>
        </w:rPr>
        <w:t xml:space="preserve"> </w:t>
      </w:r>
      <w:r>
        <w:t>decontamination</w:t>
      </w:r>
      <w:r>
        <w:rPr>
          <w:spacing w:val="-5"/>
        </w:rPr>
        <w:t xml:space="preserve"> </w:t>
      </w:r>
      <w:r>
        <w:t>procedures</w:t>
      </w:r>
      <w:r>
        <w:rPr>
          <w:spacing w:val="-5"/>
        </w:rPr>
        <w:t xml:space="preserve"> </w:t>
      </w:r>
      <w:r>
        <w:t>and</w:t>
      </w:r>
      <w:r>
        <w:rPr>
          <w:spacing w:val="-5"/>
        </w:rPr>
        <w:t xml:space="preserve"> </w:t>
      </w:r>
      <w:r>
        <w:t>processes</w:t>
      </w:r>
      <w:r>
        <w:rPr>
          <w:spacing w:val="-5"/>
        </w:rPr>
        <w:t xml:space="preserve"> </w:t>
      </w:r>
      <w:r>
        <w:t>which helps to ensure everyone’s (patient and staff member) safety is taken seriously.</w:t>
      </w:r>
    </w:p>
    <w:p w14:paraId="7C11A523" w14:textId="77777777" w:rsidR="00A53062" w:rsidRDefault="00000000">
      <w:pPr>
        <w:pStyle w:val="Heading1"/>
        <w:ind w:left="359"/>
      </w:pPr>
      <w:r>
        <w:t>Anticipation</w:t>
      </w:r>
      <w:r>
        <w:rPr>
          <w:spacing w:val="-11"/>
        </w:rPr>
        <w:t xml:space="preserve"> </w:t>
      </w:r>
      <w:r>
        <w:t>of</w:t>
      </w:r>
      <w:r>
        <w:rPr>
          <w:spacing w:val="-10"/>
        </w:rPr>
        <w:t xml:space="preserve"> </w:t>
      </w:r>
      <w:r>
        <w:t>Casualty</w:t>
      </w:r>
      <w:r>
        <w:rPr>
          <w:spacing w:val="-13"/>
        </w:rPr>
        <w:t xml:space="preserve"> </w:t>
      </w:r>
      <w:r>
        <w:t>Acuity</w:t>
      </w:r>
      <w:r>
        <w:rPr>
          <w:spacing w:val="-11"/>
        </w:rPr>
        <w:t xml:space="preserve"> </w:t>
      </w:r>
      <w:r>
        <w:rPr>
          <w:spacing w:val="-2"/>
        </w:rPr>
        <w:t>Levels</w:t>
      </w:r>
    </w:p>
    <w:p w14:paraId="4BF9207B" w14:textId="77777777" w:rsidR="00A53062" w:rsidRDefault="00000000">
      <w:pPr>
        <w:pStyle w:val="BodyText"/>
        <w:spacing w:before="200"/>
        <w:ind w:right="419"/>
      </w:pPr>
      <w:r>
        <w:t>Hospital</w:t>
      </w:r>
      <w:r>
        <w:rPr>
          <w:spacing w:val="-2"/>
        </w:rPr>
        <w:t xml:space="preserve"> </w:t>
      </w:r>
      <w:r>
        <w:t>planning</w:t>
      </w:r>
      <w:r>
        <w:rPr>
          <w:spacing w:val="-2"/>
        </w:rPr>
        <w:t xml:space="preserve"> </w:t>
      </w:r>
      <w:r>
        <w:t>has</w:t>
      </w:r>
      <w:r>
        <w:rPr>
          <w:spacing w:val="-1"/>
        </w:rPr>
        <w:t xml:space="preserve"> </w:t>
      </w:r>
      <w:r>
        <w:t>traditionally</w:t>
      </w:r>
      <w:r>
        <w:rPr>
          <w:spacing w:val="-2"/>
        </w:rPr>
        <w:t xml:space="preserve"> </w:t>
      </w:r>
      <w:r>
        <w:t>anticipated</w:t>
      </w:r>
      <w:r>
        <w:rPr>
          <w:spacing w:val="-4"/>
        </w:rPr>
        <w:t xml:space="preserve"> </w:t>
      </w:r>
      <w:r>
        <w:t>the</w:t>
      </w:r>
      <w:r>
        <w:rPr>
          <w:spacing w:val="-2"/>
        </w:rPr>
        <w:t xml:space="preserve"> </w:t>
      </w:r>
      <w:r>
        <w:t>number</w:t>
      </w:r>
      <w:r>
        <w:rPr>
          <w:spacing w:val="-2"/>
        </w:rPr>
        <w:t xml:space="preserve"> </w:t>
      </w:r>
      <w:r>
        <w:t>of</w:t>
      </w:r>
      <w:r>
        <w:rPr>
          <w:spacing w:val="-2"/>
        </w:rPr>
        <w:t xml:space="preserve"> </w:t>
      </w:r>
      <w:r>
        <w:t>casualties</w:t>
      </w:r>
      <w:r>
        <w:rPr>
          <w:spacing w:val="-2"/>
        </w:rPr>
        <w:t xml:space="preserve"> </w:t>
      </w:r>
      <w:r>
        <w:t>to</w:t>
      </w:r>
      <w:r>
        <w:rPr>
          <w:spacing w:val="-2"/>
        </w:rPr>
        <w:t xml:space="preserve"> </w:t>
      </w:r>
      <w:r>
        <w:t>be</w:t>
      </w:r>
      <w:r>
        <w:rPr>
          <w:spacing w:val="-2"/>
        </w:rPr>
        <w:t xml:space="preserve"> </w:t>
      </w:r>
      <w:r>
        <w:t>treated</w:t>
      </w:r>
      <w:r>
        <w:rPr>
          <w:spacing w:val="-2"/>
        </w:rPr>
        <w:t xml:space="preserve"> </w:t>
      </w:r>
      <w:r>
        <w:t>as potentially up to 20% of the total licensed bed capacity of the hospital. This number does</w:t>
      </w:r>
      <w:r>
        <w:rPr>
          <w:spacing w:val="-4"/>
        </w:rPr>
        <w:t xml:space="preserve"> </w:t>
      </w:r>
      <w:r>
        <w:t>not</w:t>
      </w:r>
      <w:r>
        <w:rPr>
          <w:spacing w:val="-4"/>
        </w:rPr>
        <w:t xml:space="preserve"> </w:t>
      </w:r>
      <w:r>
        <w:t>necessarily</w:t>
      </w:r>
      <w:r>
        <w:rPr>
          <w:spacing w:val="-4"/>
        </w:rPr>
        <w:t xml:space="preserve"> </w:t>
      </w:r>
      <w:r>
        <w:t>indicate</w:t>
      </w:r>
      <w:r>
        <w:rPr>
          <w:spacing w:val="-4"/>
        </w:rPr>
        <w:t xml:space="preserve"> </w:t>
      </w:r>
      <w:r>
        <w:t>an</w:t>
      </w:r>
      <w:r>
        <w:rPr>
          <w:spacing w:val="-4"/>
        </w:rPr>
        <w:t xml:space="preserve"> </w:t>
      </w:r>
      <w:r>
        <w:t>increase</w:t>
      </w:r>
      <w:r>
        <w:rPr>
          <w:spacing w:val="-4"/>
        </w:rPr>
        <w:t xml:space="preserve"> </w:t>
      </w:r>
      <w:r>
        <w:t>of</w:t>
      </w:r>
      <w:r>
        <w:rPr>
          <w:spacing w:val="-5"/>
        </w:rPr>
        <w:t xml:space="preserve"> </w:t>
      </w:r>
      <w:r>
        <w:t>in-patient</w:t>
      </w:r>
      <w:r>
        <w:rPr>
          <w:spacing w:val="-4"/>
        </w:rPr>
        <w:t xml:space="preserve"> </w:t>
      </w:r>
      <w:r>
        <w:t>admissions</w:t>
      </w:r>
      <w:r>
        <w:rPr>
          <w:spacing w:val="-4"/>
        </w:rPr>
        <w:t xml:space="preserve"> </w:t>
      </w:r>
      <w:r>
        <w:t>and</w:t>
      </w:r>
      <w:r>
        <w:rPr>
          <w:spacing w:val="-4"/>
        </w:rPr>
        <w:t xml:space="preserve"> </w:t>
      </w:r>
      <w:r>
        <w:t>hospitals</w:t>
      </w:r>
      <w:r>
        <w:rPr>
          <w:spacing w:val="-4"/>
        </w:rPr>
        <w:t xml:space="preserve"> </w:t>
      </w:r>
      <w:r>
        <w:t>should determine what is a realistic number based on surge capability and capacity (staff, space, and equipment and supplies).</w:t>
      </w:r>
    </w:p>
    <w:p w14:paraId="2F5FF6C3" w14:textId="77777777" w:rsidR="00A53062" w:rsidRDefault="00000000">
      <w:pPr>
        <w:pStyle w:val="BodyText"/>
        <w:ind w:right="503"/>
      </w:pPr>
      <w:r>
        <w:t>Clinical</w:t>
      </w:r>
      <w:r>
        <w:rPr>
          <w:spacing w:val="-4"/>
        </w:rPr>
        <w:t xml:space="preserve"> </w:t>
      </w:r>
      <w:r>
        <w:t>treatment</w:t>
      </w:r>
      <w:r>
        <w:rPr>
          <w:spacing w:val="-4"/>
        </w:rPr>
        <w:t xml:space="preserve"> </w:t>
      </w:r>
      <w:r>
        <w:t>for</w:t>
      </w:r>
      <w:r>
        <w:rPr>
          <w:spacing w:val="-4"/>
        </w:rPr>
        <w:t xml:space="preserve"> </w:t>
      </w:r>
      <w:r>
        <w:t>casualties</w:t>
      </w:r>
      <w:r>
        <w:rPr>
          <w:spacing w:val="-4"/>
        </w:rPr>
        <w:t xml:space="preserve"> </w:t>
      </w:r>
      <w:r>
        <w:t>may</w:t>
      </w:r>
      <w:r>
        <w:rPr>
          <w:spacing w:val="-4"/>
        </w:rPr>
        <w:t xml:space="preserve"> </w:t>
      </w:r>
      <w:r>
        <w:t>be</w:t>
      </w:r>
      <w:r>
        <w:rPr>
          <w:spacing w:val="-4"/>
        </w:rPr>
        <w:t xml:space="preserve"> </w:t>
      </w:r>
      <w:r>
        <w:t>provided</w:t>
      </w:r>
      <w:r>
        <w:rPr>
          <w:spacing w:val="-4"/>
        </w:rPr>
        <w:t xml:space="preserve"> </w:t>
      </w:r>
      <w:r>
        <w:t>in</w:t>
      </w:r>
      <w:r>
        <w:rPr>
          <w:spacing w:val="-4"/>
        </w:rPr>
        <w:t xml:space="preserve"> </w:t>
      </w:r>
      <w:r>
        <w:t>a</w:t>
      </w:r>
      <w:r>
        <w:rPr>
          <w:spacing w:val="-4"/>
        </w:rPr>
        <w:t xml:space="preserve"> </w:t>
      </w:r>
      <w:r>
        <w:t>traditional</w:t>
      </w:r>
      <w:r>
        <w:rPr>
          <w:spacing w:val="-4"/>
        </w:rPr>
        <w:t xml:space="preserve"> </w:t>
      </w:r>
      <w:r>
        <w:t>or</w:t>
      </w:r>
      <w:r>
        <w:rPr>
          <w:spacing w:val="-4"/>
        </w:rPr>
        <w:t xml:space="preserve"> </w:t>
      </w:r>
      <w:r>
        <w:t>non-traditional</w:t>
      </w:r>
      <w:r>
        <w:rPr>
          <w:spacing w:val="-4"/>
        </w:rPr>
        <w:t xml:space="preserve"> </w:t>
      </w:r>
      <w:r>
        <w:t>area. Hospital planning should include information detailing how a surge of patients is going to be accommodated. An MCI may result in both higher and lower numbers of patient</w:t>
      </w:r>
    </w:p>
    <w:p w14:paraId="0F8A55C8" w14:textId="77777777" w:rsidR="00A53062" w:rsidRDefault="00A53062">
      <w:pPr>
        <w:pStyle w:val="BodyText"/>
        <w:sectPr w:rsidR="00A53062">
          <w:type w:val="continuous"/>
          <w:pgSz w:w="12240" w:h="15840"/>
          <w:pgMar w:top="1420" w:right="1080" w:bottom="1260" w:left="1080" w:header="0" w:footer="1065" w:gutter="0"/>
          <w:cols w:space="720"/>
        </w:sectPr>
      </w:pPr>
    </w:p>
    <w:p w14:paraId="4909A34F" w14:textId="77777777" w:rsidR="00A53062" w:rsidRDefault="00000000">
      <w:pPr>
        <w:pStyle w:val="BodyText"/>
        <w:spacing w:before="77"/>
        <w:ind w:right="365"/>
      </w:pPr>
      <w:r>
        <w:lastRenderedPageBreak/>
        <w:t>arrivals,</w:t>
      </w:r>
      <w:r>
        <w:rPr>
          <w:spacing w:val="-4"/>
        </w:rPr>
        <w:t xml:space="preserve"> </w:t>
      </w:r>
      <w:r>
        <w:t>varied</w:t>
      </w:r>
      <w:r>
        <w:rPr>
          <w:spacing w:val="-4"/>
        </w:rPr>
        <w:t xml:space="preserve"> </w:t>
      </w:r>
      <w:r>
        <w:t>acuity</w:t>
      </w:r>
      <w:r>
        <w:rPr>
          <w:spacing w:val="-4"/>
        </w:rPr>
        <w:t xml:space="preserve"> </w:t>
      </w:r>
      <w:r>
        <w:t>levels</w:t>
      </w:r>
      <w:r>
        <w:rPr>
          <w:spacing w:val="-4"/>
        </w:rPr>
        <w:t xml:space="preserve"> </w:t>
      </w:r>
      <w:r>
        <w:t>and</w:t>
      </w:r>
      <w:r>
        <w:rPr>
          <w:spacing w:val="-4"/>
        </w:rPr>
        <w:t xml:space="preserve"> </w:t>
      </w:r>
      <w:r>
        <w:t>varying</w:t>
      </w:r>
      <w:r>
        <w:rPr>
          <w:spacing w:val="-4"/>
        </w:rPr>
        <w:t xml:space="preserve"> </w:t>
      </w:r>
      <w:r>
        <w:t>pediatric</w:t>
      </w:r>
      <w:r>
        <w:rPr>
          <w:spacing w:val="-4"/>
        </w:rPr>
        <w:t xml:space="preserve"> </w:t>
      </w:r>
      <w:r>
        <w:t>casualties,</w:t>
      </w:r>
      <w:r>
        <w:rPr>
          <w:spacing w:val="-4"/>
        </w:rPr>
        <w:t xml:space="preserve"> </w:t>
      </w:r>
      <w:r>
        <w:t>depending</w:t>
      </w:r>
      <w:r>
        <w:rPr>
          <w:spacing w:val="-4"/>
        </w:rPr>
        <w:t xml:space="preserve"> </w:t>
      </w:r>
      <w:r>
        <w:t>on</w:t>
      </w:r>
      <w:r>
        <w:rPr>
          <w:spacing w:val="-4"/>
        </w:rPr>
        <w:t xml:space="preserve"> </w:t>
      </w:r>
      <w:r>
        <w:t>the</w:t>
      </w:r>
      <w:r>
        <w:rPr>
          <w:spacing w:val="-4"/>
        </w:rPr>
        <w:t xml:space="preserve"> </w:t>
      </w:r>
      <w:r>
        <w:t>type</w:t>
      </w:r>
      <w:r>
        <w:rPr>
          <w:spacing w:val="-4"/>
        </w:rPr>
        <w:t xml:space="preserve"> </w:t>
      </w:r>
      <w:r>
        <w:t>of disaster scenario.</w:t>
      </w:r>
    </w:p>
    <w:p w14:paraId="11CAFCBF" w14:textId="77777777" w:rsidR="00A53062" w:rsidRDefault="00000000">
      <w:pPr>
        <w:pStyle w:val="Heading1"/>
        <w:ind w:left="359"/>
      </w:pPr>
      <w:r>
        <w:t>Pediatric</w:t>
      </w:r>
      <w:r>
        <w:rPr>
          <w:spacing w:val="-3"/>
        </w:rPr>
        <w:t xml:space="preserve"> </w:t>
      </w:r>
      <w:r>
        <w:t>Patients:</w:t>
      </w:r>
      <w:r>
        <w:rPr>
          <w:spacing w:val="-3"/>
        </w:rPr>
        <w:t xml:space="preserve"> </w:t>
      </w:r>
      <w:r>
        <w:t>10-20%</w:t>
      </w:r>
      <w:r>
        <w:rPr>
          <w:spacing w:val="-6"/>
        </w:rPr>
        <w:t xml:space="preserve"> </w:t>
      </w:r>
      <w:r>
        <w:t>of</w:t>
      </w:r>
      <w:r>
        <w:rPr>
          <w:spacing w:val="-3"/>
        </w:rPr>
        <w:t xml:space="preserve"> </w:t>
      </w:r>
      <w:r>
        <w:t>all</w:t>
      </w:r>
      <w:r>
        <w:rPr>
          <w:spacing w:val="-3"/>
        </w:rPr>
        <w:t xml:space="preserve"> </w:t>
      </w:r>
      <w:r>
        <w:rPr>
          <w:spacing w:val="-2"/>
        </w:rPr>
        <w:t>casualties</w:t>
      </w:r>
    </w:p>
    <w:p w14:paraId="334EE635" w14:textId="77777777" w:rsidR="00A53062" w:rsidRDefault="00000000">
      <w:pPr>
        <w:pStyle w:val="BodyText"/>
        <w:spacing w:before="198"/>
        <w:ind w:right="416"/>
      </w:pPr>
      <w:r>
        <w:t xml:space="preserve">Planning is recommended for sufficient personnel, equipment, and supplies to manage </w:t>
      </w:r>
      <w:proofErr w:type="gramStart"/>
      <w:r>
        <w:t>a</w:t>
      </w:r>
      <w:r>
        <w:rPr>
          <w:spacing w:val="-3"/>
        </w:rPr>
        <w:t xml:space="preserve"> </w:t>
      </w:r>
      <w:r>
        <w:t>number</w:t>
      </w:r>
      <w:r>
        <w:rPr>
          <w:spacing w:val="-3"/>
        </w:rPr>
        <w:t xml:space="preserve"> </w:t>
      </w:r>
      <w:r>
        <w:t>of</w:t>
      </w:r>
      <w:proofErr w:type="gramEnd"/>
      <w:r>
        <w:rPr>
          <w:spacing w:val="-3"/>
        </w:rPr>
        <w:t xml:space="preserve"> </w:t>
      </w:r>
      <w:r>
        <w:t>pediatric</w:t>
      </w:r>
      <w:r>
        <w:rPr>
          <w:spacing w:val="-3"/>
        </w:rPr>
        <w:t xml:space="preserve"> </w:t>
      </w:r>
      <w:r>
        <w:t>patients</w:t>
      </w:r>
      <w:r>
        <w:rPr>
          <w:spacing w:val="-3"/>
        </w:rPr>
        <w:t xml:space="preserve"> </w:t>
      </w:r>
      <w:r>
        <w:t>which</w:t>
      </w:r>
      <w:r>
        <w:rPr>
          <w:spacing w:val="-3"/>
        </w:rPr>
        <w:t xml:space="preserve"> </w:t>
      </w:r>
      <w:r>
        <w:t>may</w:t>
      </w:r>
      <w:r>
        <w:rPr>
          <w:spacing w:val="-3"/>
        </w:rPr>
        <w:t xml:space="preserve"> </w:t>
      </w:r>
      <w:r>
        <w:t>range</w:t>
      </w:r>
      <w:r>
        <w:rPr>
          <w:spacing w:val="-3"/>
        </w:rPr>
        <w:t xml:space="preserve"> </w:t>
      </w:r>
      <w:r>
        <w:t>from</w:t>
      </w:r>
      <w:r>
        <w:rPr>
          <w:spacing w:val="-3"/>
        </w:rPr>
        <w:t xml:space="preserve"> </w:t>
      </w:r>
      <w:r>
        <w:t>10%</w:t>
      </w:r>
      <w:r>
        <w:rPr>
          <w:spacing w:val="-3"/>
        </w:rPr>
        <w:t xml:space="preserve"> </w:t>
      </w:r>
      <w:r>
        <w:t>to</w:t>
      </w:r>
      <w:r>
        <w:rPr>
          <w:spacing w:val="-3"/>
        </w:rPr>
        <w:t xml:space="preserve"> </w:t>
      </w:r>
      <w:r>
        <w:t>20%</w:t>
      </w:r>
      <w:r>
        <w:rPr>
          <w:spacing w:val="-3"/>
        </w:rPr>
        <w:t xml:space="preserve"> </w:t>
      </w:r>
      <w:r>
        <w:t>of</w:t>
      </w:r>
      <w:r>
        <w:rPr>
          <w:spacing w:val="-4"/>
        </w:rPr>
        <w:t xml:space="preserve"> </w:t>
      </w:r>
      <w:r>
        <w:t>the</w:t>
      </w:r>
      <w:r>
        <w:rPr>
          <w:spacing w:val="-3"/>
        </w:rPr>
        <w:t xml:space="preserve"> </w:t>
      </w:r>
      <w:r>
        <w:t>total</w:t>
      </w:r>
      <w:r>
        <w:rPr>
          <w:spacing w:val="-3"/>
        </w:rPr>
        <w:t xml:space="preserve"> </w:t>
      </w:r>
      <w:r>
        <w:t>number</w:t>
      </w:r>
      <w:r>
        <w:rPr>
          <w:spacing w:val="-3"/>
        </w:rPr>
        <w:t xml:space="preserve"> </w:t>
      </w:r>
      <w:r>
        <w:t>of casualties.</w:t>
      </w:r>
      <w:r>
        <w:rPr>
          <w:spacing w:val="40"/>
        </w:rPr>
        <w:t xml:space="preserve"> </w:t>
      </w:r>
      <w:r>
        <w:t xml:space="preserve">Pediatric patients may be managed according to severity of injuries, in the same treatment areas where they are normally managed </w:t>
      </w:r>
      <w:proofErr w:type="gramStart"/>
      <w:r>
        <w:t>on a daily basis</w:t>
      </w:r>
      <w:proofErr w:type="gramEnd"/>
      <w:r>
        <w:t>.</w:t>
      </w:r>
    </w:p>
    <w:p w14:paraId="74E24948" w14:textId="77777777" w:rsidR="00A53062" w:rsidRDefault="00000000">
      <w:pPr>
        <w:pStyle w:val="BodyText"/>
        <w:spacing w:before="201"/>
        <w:ind w:right="419"/>
      </w:pPr>
      <w:r>
        <w:rPr>
          <w:b/>
        </w:rPr>
        <w:t xml:space="preserve">Table 3 </w:t>
      </w:r>
      <w:r>
        <w:t>contains planning considerations for mass casualty incidents</w:t>
      </w:r>
      <w:r>
        <w:rPr>
          <w:spacing w:val="40"/>
        </w:rPr>
        <w:t xml:space="preserve"> </w:t>
      </w:r>
      <w:r>
        <w:t>which highlight casualty</w:t>
      </w:r>
      <w:r>
        <w:rPr>
          <w:spacing w:val="-4"/>
        </w:rPr>
        <w:t xml:space="preserve"> </w:t>
      </w:r>
      <w:r>
        <w:t>acuity</w:t>
      </w:r>
      <w:r>
        <w:rPr>
          <w:spacing w:val="-4"/>
        </w:rPr>
        <w:t xml:space="preserve"> </w:t>
      </w:r>
      <w:r>
        <w:t>levels</w:t>
      </w:r>
      <w:r>
        <w:rPr>
          <w:spacing w:val="-4"/>
        </w:rPr>
        <w:t xml:space="preserve"> </w:t>
      </w:r>
      <w:r>
        <w:t>across</w:t>
      </w:r>
      <w:r>
        <w:rPr>
          <w:spacing w:val="-4"/>
        </w:rPr>
        <w:t xml:space="preserve"> </w:t>
      </w:r>
      <w:r>
        <w:t>adult</w:t>
      </w:r>
      <w:r>
        <w:rPr>
          <w:spacing w:val="-4"/>
        </w:rPr>
        <w:t xml:space="preserve"> </w:t>
      </w:r>
      <w:r>
        <w:t>and</w:t>
      </w:r>
      <w:r>
        <w:rPr>
          <w:spacing w:val="-4"/>
        </w:rPr>
        <w:t xml:space="preserve"> </w:t>
      </w:r>
      <w:r>
        <w:t>pediatric</w:t>
      </w:r>
      <w:r>
        <w:rPr>
          <w:spacing w:val="-4"/>
        </w:rPr>
        <w:t xml:space="preserve"> </w:t>
      </w:r>
      <w:r>
        <w:t>populations</w:t>
      </w:r>
      <w:r>
        <w:rPr>
          <w:spacing w:val="-4"/>
        </w:rPr>
        <w:t xml:space="preserve"> </w:t>
      </w:r>
      <w:r>
        <w:t>and</w:t>
      </w:r>
      <w:r>
        <w:rPr>
          <w:spacing w:val="-4"/>
        </w:rPr>
        <w:t xml:space="preserve"> </w:t>
      </w:r>
      <w:r>
        <w:t>addresses</w:t>
      </w:r>
      <w:r>
        <w:rPr>
          <w:spacing w:val="-4"/>
        </w:rPr>
        <w:t xml:space="preserve"> </w:t>
      </w:r>
      <w:r>
        <w:t>key</w:t>
      </w:r>
      <w:r>
        <w:rPr>
          <w:spacing w:val="-4"/>
        </w:rPr>
        <w:t xml:space="preserve"> </w:t>
      </w:r>
      <w:r>
        <w:t>issues related to treatment space, staffing and supplies.</w:t>
      </w:r>
    </w:p>
    <w:p w14:paraId="28223AAE" w14:textId="77777777" w:rsidR="00A53062" w:rsidRDefault="00A53062">
      <w:pPr>
        <w:pStyle w:val="BodyText"/>
        <w:sectPr w:rsidR="00A53062">
          <w:pgSz w:w="12240" w:h="15840"/>
          <w:pgMar w:top="1360" w:right="1080" w:bottom="1260" w:left="1080" w:header="0" w:footer="1065" w:gutter="0"/>
          <w:cols w:space="720"/>
        </w:sectPr>
      </w:pPr>
    </w:p>
    <w:p w14:paraId="4431F1DD" w14:textId="77777777" w:rsidR="00A53062" w:rsidRDefault="00000000">
      <w:pPr>
        <w:pStyle w:val="BodyText"/>
        <w:spacing w:before="157"/>
        <w:ind w:left="144"/>
      </w:pPr>
      <w:r>
        <w:lastRenderedPageBreak/>
        <w:t>Table</w:t>
      </w:r>
      <w:r>
        <w:rPr>
          <w:spacing w:val="-4"/>
        </w:rPr>
        <w:t xml:space="preserve"> </w:t>
      </w:r>
      <w:r>
        <w:t>3</w:t>
      </w:r>
      <w:r>
        <w:rPr>
          <w:spacing w:val="-4"/>
        </w:rPr>
        <w:t xml:space="preserve"> </w:t>
      </w:r>
      <w:r>
        <w:t>-</w:t>
      </w:r>
      <w:r>
        <w:rPr>
          <w:spacing w:val="60"/>
        </w:rPr>
        <w:t xml:space="preserve"> </w:t>
      </w:r>
      <w:r>
        <w:t>PLANNING</w:t>
      </w:r>
      <w:r>
        <w:rPr>
          <w:spacing w:val="-4"/>
        </w:rPr>
        <w:t xml:space="preserve"> </w:t>
      </w:r>
      <w:r>
        <w:t>CONSIDERATIONS</w:t>
      </w:r>
      <w:r>
        <w:rPr>
          <w:spacing w:val="-3"/>
        </w:rPr>
        <w:t xml:space="preserve"> </w:t>
      </w:r>
      <w:r>
        <w:t>FOR</w:t>
      </w:r>
      <w:r>
        <w:rPr>
          <w:spacing w:val="-4"/>
        </w:rPr>
        <w:t xml:space="preserve"> </w:t>
      </w:r>
      <w:r>
        <w:rPr>
          <w:spacing w:val="-5"/>
        </w:rPr>
        <w:t>MCI</w:t>
      </w:r>
    </w:p>
    <w:p w14:paraId="4B187E28" w14:textId="77777777" w:rsidR="00A53062" w:rsidRDefault="00A53062">
      <w:pPr>
        <w:pStyle w:val="BodyText"/>
        <w:spacing w:before="11"/>
        <w:ind w:left="0"/>
        <w:rPr>
          <w:sz w:val="8"/>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4"/>
        <w:gridCol w:w="2846"/>
        <w:gridCol w:w="2894"/>
        <w:gridCol w:w="2870"/>
        <w:gridCol w:w="2910"/>
      </w:tblGrid>
      <w:tr w:rsidR="00A53062" w14:paraId="60783A01" w14:textId="77777777">
        <w:trPr>
          <w:trHeight w:val="752"/>
        </w:trPr>
        <w:tc>
          <w:tcPr>
            <w:tcW w:w="2884" w:type="dxa"/>
            <w:shd w:val="clear" w:color="auto" w:fill="C6D9F1"/>
          </w:tcPr>
          <w:p w14:paraId="05AC9A54" w14:textId="77777777" w:rsidR="00A53062" w:rsidRDefault="00000000">
            <w:pPr>
              <w:pStyle w:val="TableParagraph"/>
              <w:spacing w:before="98"/>
              <w:ind w:left="374" w:right="150" w:hanging="173"/>
              <w:rPr>
                <w:b/>
                <w:sz w:val="24"/>
              </w:rPr>
            </w:pPr>
            <w:r>
              <w:rPr>
                <w:b/>
                <w:sz w:val="24"/>
              </w:rPr>
              <w:t>Casualty</w:t>
            </w:r>
            <w:r>
              <w:rPr>
                <w:b/>
                <w:spacing w:val="-17"/>
                <w:sz w:val="24"/>
              </w:rPr>
              <w:t xml:space="preserve"> </w:t>
            </w:r>
            <w:r>
              <w:rPr>
                <w:b/>
                <w:sz w:val="24"/>
              </w:rPr>
              <w:t>Acuity</w:t>
            </w:r>
            <w:r>
              <w:rPr>
                <w:b/>
                <w:spacing w:val="-17"/>
                <w:sz w:val="24"/>
              </w:rPr>
              <w:t xml:space="preserve"> </w:t>
            </w:r>
            <w:r>
              <w:rPr>
                <w:b/>
                <w:sz w:val="24"/>
              </w:rPr>
              <w:t>Level for All Populations</w:t>
            </w:r>
          </w:p>
        </w:tc>
        <w:tc>
          <w:tcPr>
            <w:tcW w:w="2846" w:type="dxa"/>
            <w:shd w:val="clear" w:color="auto" w:fill="C6D9F1"/>
          </w:tcPr>
          <w:p w14:paraId="49A93B2B" w14:textId="77777777" w:rsidR="00A53062" w:rsidRDefault="00000000">
            <w:pPr>
              <w:pStyle w:val="TableParagraph"/>
              <w:spacing w:before="236"/>
              <w:ind w:left="728"/>
              <w:rPr>
                <w:b/>
                <w:sz w:val="24"/>
              </w:rPr>
            </w:pPr>
            <w:r>
              <w:rPr>
                <w:b/>
                <w:sz w:val="24"/>
              </w:rPr>
              <w:t>Arrival</w:t>
            </w:r>
            <w:r>
              <w:rPr>
                <w:b/>
                <w:spacing w:val="-9"/>
                <w:sz w:val="24"/>
              </w:rPr>
              <w:t xml:space="preserve"> </w:t>
            </w:r>
            <w:r>
              <w:rPr>
                <w:b/>
                <w:spacing w:val="-4"/>
                <w:sz w:val="24"/>
              </w:rPr>
              <w:t>Time</w:t>
            </w:r>
          </w:p>
        </w:tc>
        <w:tc>
          <w:tcPr>
            <w:tcW w:w="2894" w:type="dxa"/>
            <w:shd w:val="clear" w:color="auto" w:fill="C6D9F1"/>
          </w:tcPr>
          <w:p w14:paraId="7C4FB25D" w14:textId="77777777" w:rsidR="00A53062" w:rsidRDefault="00000000">
            <w:pPr>
              <w:pStyle w:val="TableParagraph"/>
              <w:spacing w:before="236"/>
              <w:ind w:left="4"/>
              <w:jc w:val="center"/>
              <w:rPr>
                <w:b/>
                <w:sz w:val="24"/>
              </w:rPr>
            </w:pPr>
            <w:r>
              <w:rPr>
                <w:b/>
                <w:spacing w:val="-2"/>
                <w:sz w:val="24"/>
              </w:rPr>
              <w:t>Space</w:t>
            </w:r>
          </w:p>
        </w:tc>
        <w:tc>
          <w:tcPr>
            <w:tcW w:w="2870" w:type="dxa"/>
            <w:shd w:val="clear" w:color="auto" w:fill="C6D9F1"/>
          </w:tcPr>
          <w:p w14:paraId="187AA082" w14:textId="77777777" w:rsidR="00A53062" w:rsidRDefault="00000000">
            <w:pPr>
              <w:pStyle w:val="TableParagraph"/>
              <w:spacing w:before="236"/>
              <w:ind w:left="4"/>
              <w:jc w:val="center"/>
              <w:rPr>
                <w:b/>
                <w:sz w:val="24"/>
              </w:rPr>
            </w:pPr>
            <w:r>
              <w:rPr>
                <w:b/>
                <w:spacing w:val="-2"/>
                <w:sz w:val="24"/>
              </w:rPr>
              <w:t>Staffing</w:t>
            </w:r>
          </w:p>
        </w:tc>
        <w:tc>
          <w:tcPr>
            <w:tcW w:w="2910" w:type="dxa"/>
            <w:shd w:val="clear" w:color="auto" w:fill="C6D9F1"/>
          </w:tcPr>
          <w:p w14:paraId="336C6555" w14:textId="77777777" w:rsidR="00A53062" w:rsidRDefault="00000000">
            <w:pPr>
              <w:pStyle w:val="TableParagraph"/>
              <w:spacing w:before="236"/>
              <w:ind w:left="950"/>
              <w:rPr>
                <w:b/>
                <w:sz w:val="24"/>
              </w:rPr>
            </w:pPr>
            <w:r>
              <w:rPr>
                <w:b/>
                <w:spacing w:val="-2"/>
                <w:sz w:val="24"/>
              </w:rPr>
              <w:t>Supplies</w:t>
            </w:r>
          </w:p>
        </w:tc>
      </w:tr>
      <w:tr w:rsidR="00A53062" w14:paraId="4F3F461F" w14:textId="77777777">
        <w:trPr>
          <w:trHeight w:val="8075"/>
        </w:trPr>
        <w:tc>
          <w:tcPr>
            <w:tcW w:w="2884" w:type="dxa"/>
          </w:tcPr>
          <w:p w14:paraId="7F56272E" w14:textId="77777777" w:rsidR="00A53062" w:rsidRDefault="00000000">
            <w:pPr>
              <w:pStyle w:val="TableParagraph"/>
              <w:spacing w:before="138"/>
              <w:ind w:left="114" w:right="150"/>
              <w:rPr>
                <w:b/>
                <w:sz w:val="24"/>
              </w:rPr>
            </w:pPr>
            <w:r w:rsidRPr="004C7C4B">
              <w:rPr>
                <w:b/>
                <w:color w:val="000000"/>
                <w:sz w:val="24"/>
                <w:highlight w:val="red"/>
              </w:rPr>
              <w:t>Red</w:t>
            </w:r>
            <w:r>
              <w:rPr>
                <w:b/>
                <w:color w:val="FFFFFF"/>
                <w:spacing w:val="-5"/>
                <w:sz w:val="24"/>
                <w:highlight w:val="red"/>
              </w:rPr>
              <w:t xml:space="preserve"> </w:t>
            </w:r>
            <w:r w:rsidRPr="004C7C4B">
              <w:rPr>
                <w:b/>
                <w:color w:val="000000"/>
                <w:sz w:val="24"/>
                <w:highlight w:val="red"/>
              </w:rPr>
              <w:t>tagged</w:t>
            </w:r>
            <w:r>
              <w:rPr>
                <w:b/>
                <w:color w:val="FFFFFF"/>
                <w:spacing w:val="-5"/>
                <w:sz w:val="24"/>
              </w:rPr>
              <w:t xml:space="preserve"> </w:t>
            </w:r>
            <w:r>
              <w:rPr>
                <w:b/>
                <w:color w:val="000000"/>
                <w:sz w:val="24"/>
              </w:rPr>
              <w:t>(Emergent or Severe Injuries): 20%</w:t>
            </w:r>
            <w:r>
              <w:rPr>
                <w:b/>
                <w:color w:val="000000"/>
                <w:spacing w:val="-12"/>
                <w:sz w:val="24"/>
              </w:rPr>
              <w:t xml:space="preserve"> </w:t>
            </w:r>
            <w:r>
              <w:rPr>
                <w:b/>
                <w:color w:val="000000"/>
                <w:sz w:val="24"/>
              </w:rPr>
              <w:t>of</w:t>
            </w:r>
            <w:r>
              <w:rPr>
                <w:b/>
                <w:color w:val="000000"/>
                <w:spacing w:val="-9"/>
                <w:sz w:val="24"/>
              </w:rPr>
              <w:t xml:space="preserve"> </w:t>
            </w:r>
            <w:r>
              <w:rPr>
                <w:b/>
                <w:color w:val="000000"/>
                <w:sz w:val="24"/>
              </w:rPr>
              <w:t>total</w:t>
            </w:r>
            <w:r>
              <w:rPr>
                <w:b/>
                <w:color w:val="000000"/>
                <w:spacing w:val="-9"/>
                <w:sz w:val="24"/>
              </w:rPr>
              <w:t xml:space="preserve"> </w:t>
            </w:r>
            <w:r>
              <w:rPr>
                <w:b/>
                <w:color w:val="000000"/>
                <w:sz w:val="24"/>
              </w:rPr>
              <w:t>number</w:t>
            </w:r>
            <w:r>
              <w:rPr>
                <w:b/>
                <w:color w:val="000000"/>
                <w:spacing w:val="-9"/>
                <w:sz w:val="24"/>
              </w:rPr>
              <w:t xml:space="preserve"> </w:t>
            </w:r>
            <w:r>
              <w:rPr>
                <w:b/>
                <w:color w:val="000000"/>
                <w:sz w:val="24"/>
              </w:rPr>
              <w:t xml:space="preserve">of </w:t>
            </w:r>
            <w:r>
              <w:rPr>
                <w:b/>
                <w:color w:val="000000"/>
                <w:spacing w:val="-2"/>
                <w:sz w:val="24"/>
              </w:rPr>
              <w:t>casualties</w:t>
            </w:r>
          </w:p>
          <w:p w14:paraId="272A025A" w14:textId="77777777" w:rsidR="00A53062" w:rsidRDefault="00000000">
            <w:pPr>
              <w:pStyle w:val="TableParagraph"/>
              <w:numPr>
                <w:ilvl w:val="0"/>
                <w:numId w:val="30"/>
              </w:numPr>
              <w:tabs>
                <w:tab w:val="left" w:pos="259"/>
              </w:tabs>
              <w:spacing w:before="141" w:line="237" w:lineRule="auto"/>
              <w:ind w:right="614" w:hanging="144"/>
              <w:rPr>
                <w:sz w:val="24"/>
              </w:rPr>
            </w:pPr>
            <w:r>
              <w:rPr>
                <w:sz w:val="24"/>
              </w:rPr>
              <w:t>Need immediate medical</w:t>
            </w:r>
            <w:r>
              <w:rPr>
                <w:spacing w:val="-17"/>
                <w:sz w:val="24"/>
              </w:rPr>
              <w:t xml:space="preserve"> </w:t>
            </w:r>
            <w:r>
              <w:rPr>
                <w:sz w:val="24"/>
              </w:rPr>
              <w:t>or</w:t>
            </w:r>
            <w:r>
              <w:rPr>
                <w:spacing w:val="-17"/>
                <w:sz w:val="24"/>
              </w:rPr>
              <w:t xml:space="preserve"> </w:t>
            </w:r>
            <w:r>
              <w:rPr>
                <w:sz w:val="24"/>
              </w:rPr>
              <w:t xml:space="preserve">surgical </w:t>
            </w:r>
            <w:r>
              <w:rPr>
                <w:spacing w:val="-2"/>
                <w:sz w:val="24"/>
              </w:rPr>
              <w:t>attention:</w:t>
            </w:r>
          </w:p>
          <w:p w14:paraId="11A90D17" w14:textId="77777777" w:rsidR="00A53062" w:rsidRDefault="00000000">
            <w:pPr>
              <w:pStyle w:val="TableParagraph"/>
              <w:numPr>
                <w:ilvl w:val="1"/>
                <w:numId w:val="30"/>
              </w:numPr>
              <w:tabs>
                <w:tab w:val="left" w:pos="691"/>
              </w:tabs>
              <w:spacing w:before="146" w:line="237" w:lineRule="auto"/>
              <w:ind w:right="182" w:hanging="288"/>
              <w:rPr>
                <w:sz w:val="24"/>
              </w:rPr>
            </w:pPr>
            <w:r>
              <w:rPr>
                <w:sz w:val="24"/>
              </w:rPr>
              <w:t xml:space="preserve">Includes patients presenting with an acute airway, </w:t>
            </w:r>
            <w:r>
              <w:rPr>
                <w:spacing w:val="-2"/>
                <w:sz w:val="24"/>
              </w:rPr>
              <w:t xml:space="preserve">breathing, </w:t>
            </w:r>
            <w:r>
              <w:rPr>
                <w:sz w:val="24"/>
              </w:rPr>
              <w:t xml:space="preserve">circulatory or </w:t>
            </w:r>
            <w:r>
              <w:rPr>
                <w:spacing w:val="-2"/>
                <w:sz w:val="24"/>
              </w:rPr>
              <w:t xml:space="preserve">neurological </w:t>
            </w:r>
            <w:r>
              <w:rPr>
                <w:sz w:val="24"/>
              </w:rPr>
              <w:t>problem requiring immediate</w:t>
            </w:r>
            <w:r>
              <w:rPr>
                <w:spacing w:val="-17"/>
                <w:sz w:val="24"/>
              </w:rPr>
              <w:t xml:space="preserve"> </w:t>
            </w:r>
            <w:r>
              <w:rPr>
                <w:sz w:val="24"/>
              </w:rPr>
              <w:t>surgical intervention</w:t>
            </w:r>
            <w:r>
              <w:rPr>
                <w:spacing w:val="-17"/>
                <w:sz w:val="24"/>
              </w:rPr>
              <w:t xml:space="preserve"> </w:t>
            </w:r>
            <w:r>
              <w:rPr>
                <w:sz w:val="24"/>
              </w:rPr>
              <w:t xml:space="preserve">and/or admission to an </w:t>
            </w:r>
            <w:r>
              <w:rPr>
                <w:spacing w:val="-4"/>
                <w:sz w:val="24"/>
              </w:rPr>
              <w:t>ICU</w:t>
            </w:r>
          </w:p>
          <w:p w14:paraId="1D67EF65" w14:textId="77777777" w:rsidR="00A53062" w:rsidRDefault="00000000">
            <w:pPr>
              <w:pStyle w:val="TableParagraph"/>
              <w:numPr>
                <w:ilvl w:val="1"/>
                <w:numId w:val="30"/>
              </w:numPr>
              <w:tabs>
                <w:tab w:val="left" w:pos="691"/>
              </w:tabs>
              <w:spacing w:before="150" w:line="235" w:lineRule="auto"/>
              <w:ind w:right="768" w:hanging="288"/>
              <w:rPr>
                <w:sz w:val="24"/>
              </w:rPr>
            </w:pPr>
            <w:r>
              <w:rPr>
                <w:sz w:val="24"/>
              </w:rPr>
              <w:t>All patients admitted</w:t>
            </w:r>
            <w:r>
              <w:rPr>
                <w:spacing w:val="-17"/>
                <w:sz w:val="24"/>
              </w:rPr>
              <w:t xml:space="preserve"> </w:t>
            </w:r>
            <w:r>
              <w:rPr>
                <w:sz w:val="24"/>
              </w:rPr>
              <w:t xml:space="preserve">with </w:t>
            </w:r>
            <w:r>
              <w:rPr>
                <w:spacing w:val="-2"/>
                <w:sz w:val="24"/>
              </w:rPr>
              <w:t>endotracheal intubation</w:t>
            </w:r>
          </w:p>
          <w:p w14:paraId="3757A678" w14:textId="77777777" w:rsidR="00A53062" w:rsidRDefault="00000000">
            <w:pPr>
              <w:pStyle w:val="TableParagraph"/>
              <w:numPr>
                <w:ilvl w:val="1"/>
                <w:numId w:val="30"/>
              </w:numPr>
              <w:tabs>
                <w:tab w:val="left" w:pos="691"/>
              </w:tabs>
              <w:spacing w:before="142" w:line="235" w:lineRule="auto"/>
              <w:ind w:right="314" w:hanging="288"/>
              <w:rPr>
                <w:sz w:val="24"/>
              </w:rPr>
            </w:pPr>
            <w:r>
              <w:rPr>
                <w:sz w:val="24"/>
              </w:rPr>
              <w:t>Critical</w:t>
            </w:r>
            <w:r>
              <w:rPr>
                <w:spacing w:val="-17"/>
                <w:sz w:val="24"/>
              </w:rPr>
              <w:t xml:space="preserve"> </w:t>
            </w:r>
            <w:r>
              <w:rPr>
                <w:sz w:val="24"/>
              </w:rPr>
              <w:t>casualties may be complex with</w:t>
            </w:r>
            <w:r>
              <w:rPr>
                <w:spacing w:val="-12"/>
                <w:sz w:val="24"/>
              </w:rPr>
              <w:t xml:space="preserve"> </w:t>
            </w:r>
            <w:r>
              <w:rPr>
                <w:sz w:val="24"/>
              </w:rPr>
              <w:t xml:space="preserve">multi-system </w:t>
            </w:r>
            <w:r>
              <w:rPr>
                <w:spacing w:val="-2"/>
                <w:sz w:val="24"/>
              </w:rPr>
              <w:t>involvement</w:t>
            </w:r>
          </w:p>
        </w:tc>
        <w:tc>
          <w:tcPr>
            <w:tcW w:w="2846" w:type="dxa"/>
          </w:tcPr>
          <w:p w14:paraId="389A2CF3" w14:textId="77777777" w:rsidR="00A53062" w:rsidRDefault="00000000">
            <w:pPr>
              <w:pStyle w:val="TableParagraph"/>
              <w:numPr>
                <w:ilvl w:val="0"/>
                <w:numId w:val="29"/>
              </w:numPr>
              <w:tabs>
                <w:tab w:val="left" w:pos="258"/>
              </w:tabs>
              <w:spacing w:before="137"/>
              <w:ind w:right="454" w:hanging="144"/>
              <w:rPr>
                <w:sz w:val="24"/>
              </w:rPr>
            </w:pPr>
            <w:r>
              <w:rPr>
                <w:sz w:val="24"/>
              </w:rPr>
              <w:t>Expect that 80% of casualties may be transported</w:t>
            </w:r>
            <w:r>
              <w:rPr>
                <w:spacing w:val="-17"/>
                <w:sz w:val="24"/>
              </w:rPr>
              <w:t xml:space="preserve"> </w:t>
            </w:r>
            <w:r>
              <w:rPr>
                <w:sz w:val="24"/>
              </w:rPr>
              <w:t>by</w:t>
            </w:r>
            <w:r>
              <w:rPr>
                <w:spacing w:val="-17"/>
                <w:sz w:val="24"/>
              </w:rPr>
              <w:t xml:space="preserve"> </w:t>
            </w:r>
            <w:r>
              <w:rPr>
                <w:sz w:val="24"/>
              </w:rPr>
              <w:t xml:space="preserve">EMS within 1 hour of the </w:t>
            </w:r>
            <w:r>
              <w:rPr>
                <w:spacing w:val="-2"/>
                <w:sz w:val="24"/>
              </w:rPr>
              <w:t>event</w:t>
            </w:r>
          </w:p>
          <w:p w14:paraId="0DBB3A93" w14:textId="77777777" w:rsidR="00A53062" w:rsidRDefault="00000000">
            <w:pPr>
              <w:pStyle w:val="TableParagraph"/>
              <w:numPr>
                <w:ilvl w:val="0"/>
                <w:numId w:val="29"/>
              </w:numPr>
              <w:tabs>
                <w:tab w:val="left" w:pos="258"/>
              </w:tabs>
              <w:spacing w:before="137"/>
              <w:ind w:right="200" w:hanging="144"/>
              <w:rPr>
                <w:sz w:val="24"/>
              </w:rPr>
            </w:pPr>
            <w:r>
              <w:rPr>
                <w:sz w:val="24"/>
              </w:rPr>
              <w:t>Sufficient personnel, equipment and supplies</w:t>
            </w:r>
            <w:r>
              <w:rPr>
                <w:spacing w:val="-10"/>
                <w:sz w:val="24"/>
              </w:rPr>
              <w:t xml:space="preserve"> </w:t>
            </w:r>
            <w:r>
              <w:rPr>
                <w:sz w:val="24"/>
              </w:rPr>
              <w:t>to</w:t>
            </w:r>
            <w:r>
              <w:rPr>
                <w:spacing w:val="-10"/>
                <w:sz w:val="24"/>
              </w:rPr>
              <w:t xml:space="preserve"> </w:t>
            </w:r>
            <w:r>
              <w:rPr>
                <w:sz w:val="24"/>
              </w:rPr>
              <w:t>be</w:t>
            </w:r>
            <w:r>
              <w:rPr>
                <w:spacing w:val="-10"/>
                <w:sz w:val="24"/>
              </w:rPr>
              <w:t xml:space="preserve"> </w:t>
            </w:r>
            <w:r>
              <w:rPr>
                <w:sz w:val="24"/>
              </w:rPr>
              <w:t>in</w:t>
            </w:r>
            <w:r>
              <w:rPr>
                <w:spacing w:val="-10"/>
                <w:sz w:val="24"/>
              </w:rPr>
              <w:t xml:space="preserve"> </w:t>
            </w:r>
            <w:r>
              <w:rPr>
                <w:sz w:val="24"/>
              </w:rPr>
              <w:t>place within 30 minutes of event notification</w:t>
            </w:r>
          </w:p>
        </w:tc>
        <w:tc>
          <w:tcPr>
            <w:tcW w:w="2894" w:type="dxa"/>
          </w:tcPr>
          <w:p w14:paraId="62C2DA23" w14:textId="77777777" w:rsidR="00A53062" w:rsidRDefault="00000000">
            <w:pPr>
              <w:pStyle w:val="TableParagraph"/>
              <w:numPr>
                <w:ilvl w:val="0"/>
                <w:numId w:val="28"/>
              </w:numPr>
              <w:tabs>
                <w:tab w:val="left" w:pos="257"/>
              </w:tabs>
              <w:spacing w:before="137"/>
              <w:ind w:right="196" w:hanging="144"/>
              <w:rPr>
                <w:sz w:val="24"/>
              </w:rPr>
            </w:pPr>
            <w:r>
              <w:rPr>
                <w:sz w:val="24"/>
              </w:rPr>
              <w:t>Concentrate treatment location within one area</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 xml:space="preserve">Emergency Department (ED) or Trauma Center to maximize the ability of personnel to provide resuscitative care or immediate life-saving </w:t>
            </w:r>
            <w:r>
              <w:rPr>
                <w:spacing w:val="-2"/>
                <w:sz w:val="24"/>
              </w:rPr>
              <w:t>procedures.</w:t>
            </w:r>
          </w:p>
          <w:p w14:paraId="68376E84" w14:textId="77777777" w:rsidR="00A53062" w:rsidRDefault="00000000">
            <w:pPr>
              <w:pStyle w:val="TableParagraph"/>
              <w:numPr>
                <w:ilvl w:val="0"/>
                <w:numId w:val="28"/>
              </w:numPr>
              <w:tabs>
                <w:tab w:val="left" w:pos="257"/>
                <w:tab w:val="left" w:pos="323"/>
              </w:tabs>
              <w:spacing w:before="137"/>
              <w:ind w:right="153" w:hanging="144"/>
              <w:rPr>
                <w:sz w:val="24"/>
              </w:rPr>
            </w:pPr>
            <w:r>
              <w:rPr>
                <w:sz w:val="24"/>
              </w:rPr>
              <w:tab/>
              <w:t xml:space="preserve">Need gases (oxygen, air), suction, monitors, doppler (vascular/fetal heart tones (FHT’s)), </w:t>
            </w:r>
            <w:r>
              <w:rPr>
                <w:spacing w:val="-2"/>
                <w:sz w:val="24"/>
              </w:rPr>
              <w:t xml:space="preserve">ultrasonography, </w:t>
            </w:r>
            <w:r>
              <w:rPr>
                <w:sz w:val="24"/>
              </w:rPr>
              <w:t xml:space="preserve">access for portable x-rays and proximity to a </w:t>
            </w:r>
            <w:r>
              <w:rPr>
                <w:spacing w:val="-2"/>
                <w:sz w:val="24"/>
              </w:rPr>
              <w:t>Computed</w:t>
            </w:r>
            <w:r>
              <w:rPr>
                <w:spacing w:val="40"/>
                <w:sz w:val="24"/>
              </w:rPr>
              <w:t xml:space="preserve"> </w:t>
            </w:r>
            <w:r>
              <w:rPr>
                <w:sz w:val="24"/>
              </w:rPr>
              <w:t>Tomography (CT) machine, in addition to assessment</w:t>
            </w:r>
            <w:r>
              <w:rPr>
                <w:spacing w:val="-17"/>
                <w:sz w:val="24"/>
              </w:rPr>
              <w:t xml:space="preserve"> </w:t>
            </w:r>
            <w:r>
              <w:rPr>
                <w:sz w:val="24"/>
              </w:rPr>
              <w:t xml:space="preserve">equipment (oximetry, vital signs equipment, otoscope, </w:t>
            </w:r>
            <w:r>
              <w:rPr>
                <w:spacing w:val="-2"/>
                <w:sz w:val="24"/>
              </w:rPr>
              <w:t>ophthalmoscope).</w:t>
            </w:r>
          </w:p>
          <w:p w14:paraId="3197BD2F" w14:textId="77777777" w:rsidR="00A53062" w:rsidRDefault="00000000">
            <w:pPr>
              <w:pStyle w:val="TableParagraph"/>
              <w:numPr>
                <w:ilvl w:val="0"/>
                <w:numId w:val="28"/>
              </w:numPr>
              <w:tabs>
                <w:tab w:val="left" w:pos="257"/>
              </w:tabs>
              <w:spacing w:before="139"/>
              <w:ind w:right="236" w:hanging="144"/>
              <w:rPr>
                <w:sz w:val="24"/>
              </w:rPr>
            </w:pPr>
            <w:r>
              <w:rPr>
                <w:sz w:val="24"/>
              </w:rPr>
              <w:t>Anticipate that red tagged</w:t>
            </w:r>
            <w:r>
              <w:rPr>
                <w:spacing w:val="-17"/>
                <w:sz w:val="24"/>
              </w:rPr>
              <w:t xml:space="preserve"> </w:t>
            </w:r>
            <w:r>
              <w:rPr>
                <w:sz w:val="24"/>
              </w:rPr>
              <w:t>casualties</w:t>
            </w:r>
            <w:r>
              <w:rPr>
                <w:spacing w:val="-17"/>
                <w:sz w:val="24"/>
              </w:rPr>
              <w:t xml:space="preserve"> </w:t>
            </w:r>
            <w:r>
              <w:rPr>
                <w:sz w:val="24"/>
              </w:rPr>
              <w:t>may need admission to a</w:t>
            </w:r>
          </w:p>
        </w:tc>
        <w:tc>
          <w:tcPr>
            <w:tcW w:w="2870" w:type="dxa"/>
          </w:tcPr>
          <w:p w14:paraId="254177E3" w14:textId="77777777" w:rsidR="00A53062" w:rsidRDefault="00000000">
            <w:pPr>
              <w:pStyle w:val="TableParagraph"/>
              <w:numPr>
                <w:ilvl w:val="0"/>
                <w:numId w:val="27"/>
              </w:numPr>
              <w:tabs>
                <w:tab w:val="left" w:pos="256"/>
              </w:tabs>
              <w:spacing w:before="137"/>
              <w:ind w:left="256" w:right="455" w:hanging="144"/>
              <w:rPr>
                <w:sz w:val="24"/>
              </w:rPr>
            </w:pPr>
            <w:r>
              <w:rPr>
                <w:sz w:val="24"/>
              </w:rPr>
              <w:t>ED trauma and ED critical care trained medical</w:t>
            </w:r>
            <w:r>
              <w:rPr>
                <w:spacing w:val="-17"/>
                <w:sz w:val="24"/>
              </w:rPr>
              <w:t xml:space="preserve"> </w:t>
            </w:r>
            <w:r>
              <w:rPr>
                <w:sz w:val="24"/>
              </w:rPr>
              <w:t>and</w:t>
            </w:r>
            <w:r>
              <w:rPr>
                <w:spacing w:val="-17"/>
                <w:sz w:val="24"/>
              </w:rPr>
              <w:t xml:space="preserve"> </w:t>
            </w:r>
            <w:r>
              <w:rPr>
                <w:sz w:val="24"/>
              </w:rPr>
              <w:t xml:space="preserve">nursing staff, ED paramedic </w:t>
            </w:r>
            <w:r>
              <w:rPr>
                <w:spacing w:val="-2"/>
                <w:sz w:val="24"/>
              </w:rPr>
              <w:t>technicians.</w:t>
            </w:r>
          </w:p>
          <w:p w14:paraId="5BA101B3" w14:textId="77777777" w:rsidR="00A53062" w:rsidRDefault="00000000">
            <w:pPr>
              <w:pStyle w:val="TableParagraph"/>
              <w:numPr>
                <w:ilvl w:val="0"/>
                <w:numId w:val="27"/>
              </w:numPr>
              <w:tabs>
                <w:tab w:val="left" w:pos="256"/>
              </w:tabs>
              <w:spacing w:before="137"/>
              <w:ind w:left="256" w:right="293" w:hanging="144"/>
              <w:rPr>
                <w:sz w:val="24"/>
              </w:rPr>
            </w:pPr>
            <w:r>
              <w:rPr>
                <w:sz w:val="24"/>
              </w:rPr>
              <w:t>Clinical staff support needs include respiratory</w:t>
            </w:r>
            <w:r>
              <w:rPr>
                <w:spacing w:val="-17"/>
                <w:sz w:val="24"/>
              </w:rPr>
              <w:t xml:space="preserve"> </w:t>
            </w:r>
            <w:r>
              <w:rPr>
                <w:sz w:val="24"/>
              </w:rPr>
              <w:t>therapists, radiology</w:t>
            </w:r>
            <w:r>
              <w:rPr>
                <w:spacing w:val="-17"/>
                <w:sz w:val="24"/>
              </w:rPr>
              <w:t xml:space="preserve"> </w:t>
            </w:r>
            <w:r>
              <w:rPr>
                <w:sz w:val="24"/>
              </w:rPr>
              <w:t>technicians, phlebotomists, blood bank personnel, lab, behavioral health support for patients, families and staff.</w:t>
            </w:r>
          </w:p>
          <w:p w14:paraId="4ACB1FBF" w14:textId="77777777" w:rsidR="00A53062" w:rsidRDefault="00000000">
            <w:pPr>
              <w:pStyle w:val="TableParagraph"/>
              <w:numPr>
                <w:ilvl w:val="0"/>
                <w:numId w:val="27"/>
              </w:numPr>
              <w:tabs>
                <w:tab w:val="left" w:pos="256"/>
              </w:tabs>
              <w:spacing w:before="138"/>
              <w:ind w:left="256" w:right="108" w:hanging="144"/>
              <w:rPr>
                <w:sz w:val="24"/>
              </w:rPr>
            </w:pPr>
            <w:r>
              <w:rPr>
                <w:sz w:val="24"/>
              </w:rPr>
              <w:t>Anticipate</w:t>
            </w:r>
            <w:r>
              <w:rPr>
                <w:spacing w:val="-17"/>
                <w:sz w:val="24"/>
              </w:rPr>
              <w:t xml:space="preserve"> </w:t>
            </w:r>
            <w:r>
              <w:rPr>
                <w:sz w:val="24"/>
              </w:rPr>
              <w:t>rapid</w:t>
            </w:r>
            <w:r>
              <w:rPr>
                <w:spacing w:val="-17"/>
                <w:sz w:val="24"/>
              </w:rPr>
              <w:t xml:space="preserve"> </w:t>
            </w:r>
            <w:r>
              <w:rPr>
                <w:sz w:val="24"/>
              </w:rPr>
              <w:t xml:space="preserve">staffing need for ED, operating room (OR), and ICU </w:t>
            </w:r>
            <w:r>
              <w:rPr>
                <w:spacing w:val="-2"/>
                <w:sz w:val="24"/>
              </w:rPr>
              <w:t>areas.</w:t>
            </w:r>
          </w:p>
          <w:p w14:paraId="6D8DB58E" w14:textId="77777777" w:rsidR="00A53062" w:rsidRDefault="00000000">
            <w:pPr>
              <w:pStyle w:val="TableParagraph"/>
              <w:numPr>
                <w:ilvl w:val="0"/>
                <w:numId w:val="27"/>
              </w:numPr>
              <w:tabs>
                <w:tab w:val="left" w:pos="256"/>
              </w:tabs>
              <w:spacing w:before="138"/>
              <w:ind w:left="256" w:right="118" w:hanging="144"/>
              <w:rPr>
                <w:sz w:val="24"/>
              </w:rPr>
            </w:pPr>
            <w:r>
              <w:rPr>
                <w:sz w:val="24"/>
              </w:rPr>
              <w:t>Pediatric response should include those trained</w:t>
            </w:r>
            <w:r>
              <w:rPr>
                <w:spacing w:val="-12"/>
                <w:sz w:val="24"/>
              </w:rPr>
              <w:t xml:space="preserve"> </w:t>
            </w:r>
            <w:r>
              <w:rPr>
                <w:sz w:val="24"/>
              </w:rPr>
              <w:t>in</w:t>
            </w:r>
            <w:r>
              <w:rPr>
                <w:spacing w:val="-12"/>
                <w:sz w:val="24"/>
              </w:rPr>
              <w:t xml:space="preserve"> </w:t>
            </w:r>
            <w:r>
              <w:rPr>
                <w:sz w:val="24"/>
              </w:rPr>
              <w:t>pediatrics</w:t>
            </w:r>
            <w:r>
              <w:rPr>
                <w:spacing w:val="-12"/>
                <w:sz w:val="24"/>
              </w:rPr>
              <w:t xml:space="preserve"> </w:t>
            </w:r>
            <w:r>
              <w:rPr>
                <w:sz w:val="24"/>
              </w:rPr>
              <w:t>(as possible) and other specialties (pediatric surgeons, pediatric intensive care unit (PICU) nurses, etc.).</w:t>
            </w:r>
          </w:p>
        </w:tc>
        <w:tc>
          <w:tcPr>
            <w:tcW w:w="2910" w:type="dxa"/>
          </w:tcPr>
          <w:p w14:paraId="707AFA40" w14:textId="77777777" w:rsidR="00A53062" w:rsidRDefault="00000000">
            <w:pPr>
              <w:pStyle w:val="TableParagraph"/>
              <w:numPr>
                <w:ilvl w:val="0"/>
                <w:numId w:val="26"/>
              </w:numPr>
              <w:tabs>
                <w:tab w:val="left" w:pos="256"/>
              </w:tabs>
              <w:spacing w:before="137"/>
              <w:ind w:right="172" w:hanging="144"/>
              <w:rPr>
                <w:sz w:val="24"/>
              </w:rPr>
            </w:pPr>
            <w:r>
              <w:rPr>
                <w:sz w:val="24"/>
              </w:rPr>
              <w:t>Intubation equipment, advanced airway supplies, cervical and spinal stabilization supplies,</w:t>
            </w:r>
            <w:r>
              <w:rPr>
                <w:spacing w:val="-17"/>
                <w:sz w:val="24"/>
              </w:rPr>
              <w:t xml:space="preserve"> </w:t>
            </w:r>
            <w:r>
              <w:rPr>
                <w:sz w:val="24"/>
              </w:rPr>
              <w:t>ventilators,</w:t>
            </w:r>
            <w:r>
              <w:rPr>
                <w:spacing w:val="-17"/>
                <w:sz w:val="24"/>
              </w:rPr>
              <w:t xml:space="preserve"> </w:t>
            </w:r>
            <w:r>
              <w:rPr>
                <w:sz w:val="24"/>
              </w:rPr>
              <w:t xml:space="preserve">IV </w:t>
            </w:r>
            <w:r>
              <w:rPr>
                <w:spacing w:val="-2"/>
                <w:sz w:val="24"/>
              </w:rPr>
              <w:t xml:space="preserve">administration </w:t>
            </w:r>
            <w:r>
              <w:rPr>
                <w:sz w:val="24"/>
              </w:rPr>
              <w:t>equipment, central line equipment, rapid infusers, blood product administration sets, chest</w:t>
            </w:r>
            <w:r>
              <w:rPr>
                <w:spacing w:val="-4"/>
                <w:sz w:val="24"/>
              </w:rPr>
              <w:t xml:space="preserve"> </w:t>
            </w:r>
            <w:r>
              <w:rPr>
                <w:sz w:val="24"/>
              </w:rPr>
              <w:t>tubes,</w:t>
            </w:r>
            <w:r>
              <w:rPr>
                <w:spacing w:val="-4"/>
                <w:sz w:val="24"/>
              </w:rPr>
              <w:t xml:space="preserve"> </w:t>
            </w:r>
            <w:r>
              <w:rPr>
                <w:sz w:val="24"/>
              </w:rPr>
              <w:t>IV</w:t>
            </w:r>
            <w:r>
              <w:rPr>
                <w:spacing w:val="-4"/>
                <w:sz w:val="24"/>
              </w:rPr>
              <w:t xml:space="preserve"> </w:t>
            </w:r>
            <w:r>
              <w:rPr>
                <w:sz w:val="24"/>
              </w:rPr>
              <w:t>pumps, suturing and wound care supplies, splinting supplies, nasogastric tubes,</w:t>
            </w:r>
            <w:r>
              <w:rPr>
                <w:spacing w:val="-12"/>
                <w:sz w:val="24"/>
              </w:rPr>
              <w:t xml:space="preserve"> </w:t>
            </w:r>
            <w:r>
              <w:rPr>
                <w:sz w:val="24"/>
              </w:rPr>
              <w:t>urinary</w:t>
            </w:r>
            <w:r>
              <w:rPr>
                <w:spacing w:val="-12"/>
                <w:sz w:val="24"/>
              </w:rPr>
              <w:t xml:space="preserve"> </w:t>
            </w:r>
            <w:r>
              <w:rPr>
                <w:sz w:val="24"/>
              </w:rPr>
              <w:t xml:space="preserve">drainage </w:t>
            </w:r>
            <w:r>
              <w:rPr>
                <w:spacing w:val="-2"/>
                <w:sz w:val="24"/>
              </w:rPr>
              <w:t>supplies.</w:t>
            </w:r>
          </w:p>
          <w:p w14:paraId="38DF5838" w14:textId="77777777" w:rsidR="00A53062" w:rsidRDefault="00000000">
            <w:pPr>
              <w:pStyle w:val="TableParagraph"/>
              <w:numPr>
                <w:ilvl w:val="0"/>
                <w:numId w:val="26"/>
              </w:numPr>
              <w:tabs>
                <w:tab w:val="left" w:pos="256"/>
              </w:tabs>
              <w:spacing w:before="138"/>
              <w:ind w:right="294" w:hanging="144"/>
              <w:rPr>
                <w:sz w:val="24"/>
              </w:rPr>
            </w:pPr>
            <w:r>
              <w:rPr>
                <w:spacing w:val="-2"/>
                <w:sz w:val="24"/>
              </w:rPr>
              <w:t xml:space="preserve">Pharmaceutical </w:t>
            </w:r>
            <w:r>
              <w:rPr>
                <w:sz w:val="24"/>
              </w:rPr>
              <w:t>support: Rapid Sequence Intubation (RSI) medications, IV fluids, vasopressors, parenteral</w:t>
            </w:r>
            <w:r>
              <w:rPr>
                <w:spacing w:val="-17"/>
                <w:sz w:val="24"/>
              </w:rPr>
              <w:t xml:space="preserve"> </w:t>
            </w:r>
            <w:r>
              <w:rPr>
                <w:sz w:val="24"/>
              </w:rPr>
              <w:t>analgesics, tetanus toxoid, parenteral antibiotics.</w:t>
            </w:r>
          </w:p>
          <w:p w14:paraId="6B4836A1" w14:textId="77777777" w:rsidR="00A53062" w:rsidRDefault="00000000">
            <w:pPr>
              <w:pStyle w:val="TableParagraph"/>
              <w:numPr>
                <w:ilvl w:val="0"/>
                <w:numId w:val="26"/>
              </w:numPr>
              <w:tabs>
                <w:tab w:val="left" w:pos="256"/>
              </w:tabs>
              <w:spacing w:before="138"/>
              <w:ind w:right="613" w:hanging="144"/>
              <w:rPr>
                <w:sz w:val="24"/>
              </w:rPr>
            </w:pPr>
            <w:r>
              <w:rPr>
                <w:sz w:val="24"/>
              </w:rPr>
              <w:t>Stat</w:t>
            </w:r>
            <w:r>
              <w:rPr>
                <w:spacing w:val="-17"/>
                <w:sz w:val="24"/>
              </w:rPr>
              <w:t xml:space="preserve"> </w:t>
            </w:r>
            <w:r>
              <w:rPr>
                <w:sz w:val="24"/>
              </w:rPr>
              <w:t>laboratory</w:t>
            </w:r>
            <w:r>
              <w:rPr>
                <w:spacing w:val="-17"/>
                <w:sz w:val="24"/>
              </w:rPr>
              <w:t xml:space="preserve"> </w:t>
            </w:r>
            <w:r>
              <w:rPr>
                <w:sz w:val="24"/>
              </w:rPr>
              <w:t>and radiology tests.</w:t>
            </w:r>
          </w:p>
          <w:p w14:paraId="4C64B9F8" w14:textId="77777777" w:rsidR="00A53062" w:rsidRDefault="00000000">
            <w:pPr>
              <w:pStyle w:val="TableParagraph"/>
              <w:numPr>
                <w:ilvl w:val="0"/>
                <w:numId w:val="26"/>
              </w:numPr>
              <w:tabs>
                <w:tab w:val="left" w:pos="255"/>
              </w:tabs>
              <w:spacing w:before="138" w:line="275" w:lineRule="exact"/>
              <w:ind w:left="255" w:hanging="143"/>
              <w:rPr>
                <w:sz w:val="24"/>
              </w:rPr>
            </w:pPr>
            <w:r>
              <w:rPr>
                <w:sz w:val="24"/>
              </w:rPr>
              <w:t>Supplies</w:t>
            </w:r>
            <w:r>
              <w:rPr>
                <w:spacing w:val="-4"/>
                <w:sz w:val="24"/>
              </w:rPr>
              <w:t xml:space="preserve"> </w:t>
            </w:r>
            <w:r>
              <w:rPr>
                <w:sz w:val="24"/>
              </w:rPr>
              <w:t>may</w:t>
            </w:r>
            <w:r>
              <w:rPr>
                <w:spacing w:val="-3"/>
                <w:sz w:val="24"/>
              </w:rPr>
              <w:t xml:space="preserve"> </w:t>
            </w:r>
            <w:r>
              <w:rPr>
                <w:sz w:val="24"/>
              </w:rPr>
              <w:t>be</w:t>
            </w:r>
            <w:r>
              <w:rPr>
                <w:spacing w:val="-3"/>
                <w:sz w:val="24"/>
              </w:rPr>
              <w:t xml:space="preserve"> </w:t>
            </w:r>
            <w:r>
              <w:rPr>
                <w:spacing w:val="-5"/>
                <w:sz w:val="24"/>
              </w:rPr>
              <w:t>co-</w:t>
            </w:r>
          </w:p>
        </w:tc>
      </w:tr>
    </w:tbl>
    <w:p w14:paraId="4971E3BC" w14:textId="77777777" w:rsidR="00A53062" w:rsidRDefault="00A53062">
      <w:pPr>
        <w:pStyle w:val="TableParagraph"/>
        <w:spacing w:line="275" w:lineRule="exact"/>
        <w:rPr>
          <w:sz w:val="24"/>
        </w:rPr>
        <w:sectPr w:rsidR="00A53062">
          <w:footerReference w:type="default" r:id="rId28"/>
          <w:pgSz w:w="15840" w:h="12240" w:orient="landscape"/>
          <w:pgMar w:top="1380" w:right="360" w:bottom="960" w:left="720" w:header="0" w:footer="777" w:gutter="0"/>
          <w:cols w:space="720"/>
        </w:sectPr>
      </w:pPr>
    </w:p>
    <w:p w14:paraId="313A8049" w14:textId="77777777" w:rsidR="00A53062" w:rsidRDefault="00000000">
      <w:pPr>
        <w:pStyle w:val="BodyText"/>
        <w:spacing w:before="157"/>
        <w:ind w:left="144"/>
      </w:pPr>
      <w:r>
        <w:lastRenderedPageBreak/>
        <w:t>Table</w:t>
      </w:r>
      <w:r>
        <w:rPr>
          <w:spacing w:val="-4"/>
        </w:rPr>
        <w:t xml:space="preserve"> </w:t>
      </w:r>
      <w:r>
        <w:t>3</w:t>
      </w:r>
      <w:r>
        <w:rPr>
          <w:spacing w:val="-4"/>
        </w:rPr>
        <w:t xml:space="preserve"> </w:t>
      </w:r>
      <w:r>
        <w:t>-</w:t>
      </w:r>
      <w:r>
        <w:rPr>
          <w:spacing w:val="60"/>
        </w:rPr>
        <w:t xml:space="preserve"> </w:t>
      </w:r>
      <w:r>
        <w:t>PLANNING</w:t>
      </w:r>
      <w:r>
        <w:rPr>
          <w:spacing w:val="-4"/>
        </w:rPr>
        <w:t xml:space="preserve"> </w:t>
      </w:r>
      <w:r>
        <w:t>CONSIDERATIONS</w:t>
      </w:r>
      <w:r>
        <w:rPr>
          <w:spacing w:val="-3"/>
        </w:rPr>
        <w:t xml:space="preserve"> </w:t>
      </w:r>
      <w:r>
        <w:t>FOR</w:t>
      </w:r>
      <w:r>
        <w:rPr>
          <w:spacing w:val="-4"/>
        </w:rPr>
        <w:t xml:space="preserve"> </w:t>
      </w:r>
      <w:r>
        <w:rPr>
          <w:spacing w:val="-5"/>
        </w:rPr>
        <w:t>MCI</w:t>
      </w:r>
    </w:p>
    <w:p w14:paraId="2C5833F5" w14:textId="77777777" w:rsidR="00A53062" w:rsidRDefault="00A53062">
      <w:pPr>
        <w:pStyle w:val="BodyText"/>
        <w:spacing w:before="11"/>
        <w:ind w:left="0"/>
        <w:rPr>
          <w:sz w:val="8"/>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4"/>
        <w:gridCol w:w="2846"/>
        <w:gridCol w:w="2894"/>
        <w:gridCol w:w="2870"/>
        <w:gridCol w:w="2910"/>
      </w:tblGrid>
      <w:tr w:rsidR="00A53062" w14:paraId="6D6C9D0B" w14:textId="77777777">
        <w:trPr>
          <w:trHeight w:val="752"/>
        </w:trPr>
        <w:tc>
          <w:tcPr>
            <w:tcW w:w="2884" w:type="dxa"/>
            <w:shd w:val="clear" w:color="auto" w:fill="C6D9F1"/>
          </w:tcPr>
          <w:p w14:paraId="4ECE03C3" w14:textId="77777777" w:rsidR="00A53062" w:rsidRDefault="00000000">
            <w:pPr>
              <w:pStyle w:val="TableParagraph"/>
              <w:spacing w:before="98"/>
              <w:ind w:left="374" w:right="150" w:hanging="173"/>
              <w:rPr>
                <w:b/>
                <w:sz w:val="24"/>
              </w:rPr>
            </w:pPr>
            <w:r>
              <w:rPr>
                <w:b/>
                <w:sz w:val="24"/>
              </w:rPr>
              <w:t>Casualty</w:t>
            </w:r>
            <w:r>
              <w:rPr>
                <w:b/>
                <w:spacing w:val="-17"/>
                <w:sz w:val="24"/>
              </w:rPr>
              <w:t xml:space="preserve"> </w:t>
            </w:r>
            <w:r>
              <w:rPr>
                <w:b/>
                <w:sz w:val="24"/>
              </w:rPr>
              <w:t>Acuity</w:t>
            </w:r>
            <w:r>
              <w:rPr>
                <w:b/>
                <w:spacing w:val="-17"/>
                <w:sz w:val="24"/>
              </w:rPr>
              <w:t xml:space="preserve"> </w:t>
            </w:r>
            <w:r>
              <w:rPr>
                <w:b/>
                <w:sz w:val="24"/>
              </w:rPr>
              <w:t>Level for All Populations</w:t>
            </w:r>
          </w:p>
        </w:tc>
        <w:tc>
          <w:tcPr>
            <w:tcW w:w="2846" w:type="dxa"/>
            <w:shd w:val="clear" w:color="auto" w:fill="C6D9F1"/>
          </w:tcPr>
          <w:p w14:paraId="50732DCD" w14:textId="77777777" w:rsidR="00A53062" w:rsidRDefault="00000000">
            <w:pPr>
              <w:pStyle w:val="TableParagraph"/>
              <w:spacing w:before="236"/>
              <w:ind w:left="728"/>
              <w:rPr>
                <w:b/>
                <w:sz w:val="24"/>
              </w:rPr>
            </w:pPr>
            <w:r>
              <w:rPr>
                <w:b/>
                <w:sz w:val="24"/>
              </w:rPr>
              <w:t>Arrival</w:t>
            </w:r>
            <w:r>
              <w:rPr>
                <w:b/>
                <w:spacing w:val="-9"/>
                <w:sz w:val="24"/>
              </w:rPr>
              <w:t xml:space="preserve"> </w:t>
            </w:r>
            <w:r>
              <w:rPr>
                <w:b/>
                <w:spacing w:val="-4"/>
                <w:sz w:val="24"/>
              </w:rPr>
              <w:t>Time</w:t>
            </w:r>
          </w:p>
        </w:tc>
        <w:tc>
          <w:tcPr>
            <w:tcW w:w="2894" w:type="dxa"/>
            <w:shd w:val="clear" w:color="auto" w:fill="C6D9F1"/>
          </w:tcPr>
          <w:p w14:paraId="6DB0E2C4" w14:textId="77777777" w:rsidR="00A53062" w:rsidRDefault="00000000">
            <w:pPr>
              <w:pStyle w:val="TableParagraph"/>
              <w:spacing w:before="236"/>
              <w:ind w:left="4"/>
              <w:jc w:val="center"/>
              <w:rPr>
                <w:b/>
                <w:sz w:val="24"/>
              </w:rPr>
            </w:pPr>
            <w:r>
              <w:rPr>
                <w:b/>
                <w:spacing w:val="-2"/>
                <w:sz w:val="24"/>
              </w:rPr>
              <w:t>Space</w:t>
            </w:r>
          </w:p>
        </w:tc>
        <w:tc>
          <w:tcPr>
            <w:tcW w:w="2870" w:type="dxa"/>
            <w:shd w:val="clear" w:color="auto" w:fill="C6D9F1"/>
          </w:tcPr>
          <w:p w14:paraId="35F87C7A" w14:textId="77777777" w:rsidR="00A53062" w:rsidRDefault="00000000">
            <w:pPr>
              <w:pStyle w:val="TableParagraph"/>
              <w:spacing w:before="236"/>
              <w:ind w:left="4"/>
              <w:jc w:val="center"/>
              <w:rPr>
                <w:b/>
                <w:sz w:val="24"/>
              </w:rPr>
            </w:pPr>
            <w:r>
              <w:rPr>
                <w:b/>
                <w:spacing w:val="-2"/>
                <w:sz w:val="24"/>
              </w:rPr>
              <w:t>Staffing</w:t>
            </w:r>
          </w:p>
        </w:tc>
        <w:tc>
          <w:tcPr>
            <w:tcW w:w="2910" w:type="dxa"/>
            <w:shd w:val="clear" w:color="auto" w:fill="C6D9F1"/>
          </w:tcPr>
          <w:p w14:paraId="18CC3727" w14:textId="77777777" w:rsidR="00A53062" w:rsidRDefault="00000000">
            <w:pPr>
              <w:pStyle w:val="TableParagraph"/>
              <w:spacing w:before="236"/>
              <w:ind w:left="950"/>
              <w:rPr>
                <w:b/>
                <w:sz w:val="24"/>
              </w:rPr>
            </w:pPr>
            <w:r>
              <w:rPr>
                <w:b/>
                <w:spacing w:val="-2"/>
                <w:sz w:val="24"/>
              </w:rPr>
              <w:t>Supplies</w:t>
            </w:r>
          </w:p>
        </w:tc>
      </w:tr>
      <w:tr w:rsidR="00A53062" w14:paraId="390D9AAC" w14:textId="77777777">
        <w:trPr>
          <w:trHeight w:val="5247"/>
        </w:trPr>
        <w:tc>
          <w:tcPr>
            <w:tcW w:w="2884" w:type="dxa"/>
          </w:tcPr>
          <w:p w14:paraId="7AD1B2F1" w14:textId="77777777" w:rsidR="00A53062" w:rsidRDefault="00000000">
            <w:pPr>
              <w:pStyle w:val="TableParagraph"/>
              <w:numPr>
                <w:ilvl w:val="0"/>
                <w:numId w:val="25"/>
              </w:numPr>
              <w:tabs>
                <w:tab w:val="left" w:pos="691"/>
              </w:tabs>
              <w:spacing w:line="235" w:lineRule="auto"/>
              <w:ind w:right="113" w:hanging="288"/>
              <w:rPr>
                <w:sz w:val="24"/>
              </w:rPr>
            </w:pPr>
            <w:r>
              <w:rPr>
                <w:sz w:val="24"/>
              </w:rPr>
              <w:t>10% of those who are red tagged</w:t>
            </w:r>
            <w:r>
              <w:rPr>
                <w:spacing w:val="40"/>
                <w:sz w:val="24"/>
              </w:rPr>
              <w:t xml:space="preserve"> </w:t>
            </w:r>
            <w:r>
              <w:rPr>
                <w:sz w:val="24"/>
              </w:rPr>
              <w:t>may require immediate</w:t>
            </w:r>
            <w:r>
              <w:rPr>
                <w:spacing w:val="-17"/>
                <w:sz w:val="24"/>
              </w:rPr>
              <w:t xml:space="preserve"> </w:t>
            </w:r>
            <w:r>
              <w:rPr>
                <w:sz w:val="24"/>
              </w:rPr>
              <w:t>care</w:t>
            </w:r>
            <w:r>
              <w:rPr>
                <w:spacing w:val="-17"/>
                <w:sz w:val="24"/>
              </w:rPr>
              <w:t xml:space="preserve"> </w:t>
            </w:r>
            <w:r>
              <w:rPr>
                <w:sz w:val="24"/>
              </w:rPr>
              <w:t xml:space="preserve">OR </w:t>
            </w:r>
            <w:r>
              <w:rPr>
                <w:spacing w:val="-2"/>
                <w:sz w:val="24"/>
              </w:rPr>
              <w:t>procedures</w:t>
            </w:r>
          </w:p>
          <w:p w14:paraId="59CAC2CE" w14:textId="77777777" w:rsidR="00A53062" w:rsidRDefault="00000000">
            <w:pPr>
              <w:pStyle w:val="TableParagraph"/>
              <w:spacing w:before="142"/>
              <w:ind w:left="115" w:right="150"/>
              <w:rPr>
                <w:sz w:val="24"/>
              </w:rPr>
            </w:pPr>
            <w:r>
              <w:rPr>
                <w:sz w:val="24"/>
              </w:rPr>
              <w:t>Note: Red-tagged patients ideally should go</w:t>
            </w:r>
            <w:r>
              <w:rPr>
                <w:spacing w:val="-8"/>
                <w:sz w:val="24"/>
              </w:rPr>
              <w:t xml:space="preserve"> </w:t>
            </w:r>
            <w:r>
              <w:rPr>
                <w:sz w:val="24"/>
              </w:rPr>
              <w:t>to</w:t>
            </w:r>
            <w:r>
              <w:rPr>
                <w:spacing w:val="-8"/>
                <w:sz w:val="24"/>
              </w:rPr>
              <w:t xml:space="preserve"> </w:t>
            </w:r>
            <w:r>
              <w:rPr>
                <w:sz w:val="24"/>
              </w:rPr>
              <w:t>a</w:t>
            </w:r>
            <w:r>
              <w:rPr>
                <w:spacing w:val="-8"/>
                <w:sz w:val="24"/>
              </w:rPr>
              <w:t xml:space="preserve"> </w:t>
            </w:r>
            <w:r>
              <w:rPr>
                <w:sz w:val="24"/>
              </w:rPr>
              <w:t>trauma</w:t>
            </w:r>
            <w:r>
              <w:rPr>
                <w:spacing w:val="-8"/>
                <w:sz w:val="24"/>
              </w:rPr>
              <w:t xml:space="preserve"> </w:t>
            </w:r>
            <w:r>
              <w:rPr>
                <w:sz w:val="24"/>
              </w:rPr>
              <w:t>center</w:t>
            </w:r>
            <w:r>
              <w:rPr>
                <w:spacing w:val="-8"/>
                <w:sz w:val="24"/>
              </w:rPr>
              <w:t xml:space="preserve"> </w:t>
            </w:r>
            <w:r>
              <w:rPr>
                <w:sz w:val="24"/>
              </w:rPr>
              <w:t xml:space="preserve">as the risk for death of a severely injured person is 25% lower if care can be provided at a Level I trauma center. </w:t>
            </w:r>
            <w:proofErr w:type="gramStart"/>
            <w:r>
              <w:rPr>
                <w:sz w:val="24"/>
              </w:rPr>
              <w:t>However</w:t>
            </w:r>
            <w:proofErr w:type="gramEnd"/>
            <w:r>
              <w:rPr>
                <w:sz w:val="24"/>
              </w:rPr>
              <w:t xml:space="preserve"> in a large-scale high-acuity event, casualties in need of immediate care may arrive at all </w:t>
            </w:r>
            <w:r>
              <w:rPr>
                <w:spacing w:val="-2"/>
                <w:sz w:val="24"/>
              </w:rPr>
              <w:t>hospitals.</w:t>
            </w:r>
          </w:p>
        </w:tc>
        <w:tc>
          <w:tcPr>
            <w:tcW w:w="2846" w:type="dxa"/>
          </w:tcPr>
          <w:p w14:paraId="52A05165" w14:textId="77777777" w:rsidR="00A53062" w:rsidRDefault="00A53062">
            <w:pPr>
              <w:pStyle w:val="TableParagraph"/>
              <w:rPr>
                <w:rFonts w:ascii="Times New Roman"/>
                <w:sz w:val="24"/>
              </w:rPr>
            </w:pPr>
          </w:p>
        </w:tc>
        <w:tc>
          <w:tcPr>
            <w:tcW w:w="2894" w:type="dxa"/>
          </w:tcPr>
          <w:p w14:paraId="6B5F737E" w14:textId="77777777" w:rsidR="00A53062" w:rsidRDefault="00000000">
            <w:pPr>
              <w:pStyle w:val="TableParagraph"/>
              <w:ind w:left="257" w:right="219"/>
              <w:rPr>
                <w:sz w:val="24"/>
              </w:rPr>
            </w:pPr>
            <w:r>
              <w:rPr>
                <w:sz w:val="24"/>
              </w:rPr>
              <w:t>monitored bed (most likely intensive care unit (ICU); possibly telemetry once stabilized).</w:t>
            </w:r>
            <w:r>
              <w:rPr>
                <w:spacing w:val="-17"/>
                <w:sz w:val="24"/>
              </w:rPr>
              <w:t xml:space="preserve"> </w:t>
            </w:r>
            <w:r>
              <w:rPr>
                <w:sz w:val="24"/>
              </w:rPr>
              <w:t>Some</w:t>
            </w:r>
            <w:r>
              <w:rPr>
                <w:spacing w:val="-17"/>
                <w:sz w:val="24"/>
              </w:rPr>
              <w:t xml:space="preserve"> </w:t>
            </w:r>
            <w:r>
              <w:rPr>
                <w:sz w:val="24"/>
              </w:rPr>
              <w:t xml:space="preserve">may first go to the OR </w:t>
            </w:r>
            <w:proofErr w:type="spellStart"/>
            <w:r>
              <w:rPr>
                <w:sz w:val="24"/>
              </w:rPr>
              <w:t>or</w:t>
            </w:r>
            <w:proofErr w:type="spellEnd"/>
            <w:r>
              <w:rPr>
                <w:sz w:val="24"/>
              </w:rPr>
              <w:t xml:space="preserve"> </w:t>
            </w:r>
            <w:proofErr w:type="spellStart"/>
            <w:r>
              <w:rPr>
                <w:sz w:val="24"/>
              </w:rPr>
              <w:t>postanesthesia</w:t>
            </w:r>
            <w:proofErr w:type="spellEnd"/>
            <w:r>
              <w:rPr>
                <w:sz w:val="24"/>
              </w:rPr>
              <w:t xml:space="preserve"> care unit (PACU) (pending </w:t>
            </w:r>
            <w:r>
              <w:rPr>
                <w:spacing w:val="-2"/>
                <w:sz w:val="24"/>
              </w:rPr>
              <w:t>surgery).</w:t>
            </w:r>
          </w:p>
          <w:p w14:paraId="47DEA6E1" w14:textId="77777777" w:rsidR="00A53062" w:rsidRDefault="00000000">
            <w:pPr>
              <w:pStyle w:val="TableParagraph"/>
              <w:numPr>
                <w:ilvl w:val="0"/>
                <w:numId w:val="24"/>
              </w:numPr>
              <w:tabs>
                <w:tab w:val="left" w:pos="257"/>
              </w:tabs>
              <w:spacing w:before="136"/>
              <w:ind w:right="171" w:hanging="144"/>
              <w:rPr>
                <w:sz w:val="24"/>
              </w:rPr>
            </w:pPr>
            <w:r>
              <w:rPr>
                <w:sz w:val="24"/>
              </w:rPr>
              <w:t>Separate</w:t>
            </w:r>
            <w:r>
              <w:rPr>
                <w:spacing w:val="-17"/>
                <w:sz w:val="24"/>
              </w:rPr>
              <w:t xml:space="preserve"> </w:t>
            </w:r>
            <w:r>
              <w:rPr>
                <w:sz w:val="24"/>
              </w:rPr>
              <w:t>space</w:t>
            </w:r>
            <w:r>
              <w:rPr>
                <w:spacing w:val="-17"/>
                <w:sz w:val="24"/>
              </w:rPr>
              <w:t xml:space="preserve"> </w:t>
            </w:r>
            <w:r>
              <w:rPr>
                <w:sz w:val="24"/>
              </w:rPr>
              <w:t>should be designated for pediatric casualties.</w:t>
            </w:r>
          </w:p>
        </w:tc>
        <w:tc>
          <w:tcPr>
            <w:tcW w:w="2870" w:type="dxa"/>
          </w:tcPr>
          <w:p w14:paraId="43B4D430" w14:textId="77777777" w:rsidR="00A53062" w:rsidRDefault="00A53062">
            <w:pPr>
              <w:pStyle w:val="TableParagraph"/>
              <w:rPr>
                <w:rFonts w:ascii="Times New Roman"/>
                <w:sz w:val="24"/>
              </w:rPr>
            </w:pPr>
          </w:p>
        </w:tc>
        <w:tc>
          <w:tcPr>
            <w:tcW w:w="2910" w:type="dxa"/>
          </w:tcPr>
          <w:p w14:paraId="0B3D1619" w14:textId="77777777" w:rsidR="00A53062" w:rsidRDefault="00000000">
            <w:pPr>
              <w:pStyle w:val="TableParagraph"/>
              <w:ind w:left="256" w:right="320"/>
              <w:jc w:val="both"/>
              <w:rPr>
                <w:sz w:val="24"/>
              </w:rPr>
            </w:pPr>
            <w:r>
              <w:rPr>
                <w:sz w:val="24"/>
              </w:rPr>
              <w:t>located</w:t>
            </w:r>
            <w:r>
              <w:rPr>
                <w:spacing w:val="-13"/>
                <w:sz w:val="24"/>
              </w:rPr>
              <w:t xml:space="preserve"> </w:t>
            </w:r>
            <w:r>
              <w:rPr>
                <w:sz w:val="24"/>
              </w:rPr>
              <w:t>within</w:t>
            </w:r>
            <w:r>
              <w:rPr>
                <w:spacing w:val="-13"/>
                <w:sz w:val="24"/>
              </w:rPr>
              <w:t xml:space="preserve"> </w:t>
            </w:r>
            <w:r>
              <w:rPr>
                <w:sz w:val="24"/>
              </w:rPr>
              <w:t>a</w:t>
            </w:r>
            <w:r>
              <w:rPr>
                <w:spacing w:val="-13"/>
                <w:sz w:val="24"/>
              </w:rPr>
              <w:t xml:space="preserve"> </w:t>
            </w:r>
            <w:r>
              <w:rPr>
                <w:sz w:val="24"/>
              </w:rPr>
              <w:t>“Red” stocked MCI carts for 10 patients or more.</w:t>
            </w:r>
          </w:p>
          <w:p w14:paraId="41857CB2" w14:textId="77777777" w:rsidR="00A53062" w:rsidRDefault="00000000">
            <w:pPr>
              <w:pStyle w:val="TableParagraph"/>
              <w:numPr>
                <w:ilvl w:val="0"/>
                <w:numId w:val="23"/>
              </w:numPr>
              <w:tabs>
                <w:tab w:val="left" w:pos="256"/>
              </w:tabs>
              <w:spacing w:before="136"/>
              <w:ind w:right="240" w:hanging="144"/>
              <w:rPr>
                <w:sz w:val="24"/>
              </w:rPr>
            </w:pPr>
            <w:r>
              <w:rPr>
                <w:sz w:val="24"/>
              </w:rPr>
              <w:t>Consider the differences</w:t>
            </w:r>
            <w:r>
              <w:rPr>
                <w:spacing w:val="-17"/>
                <w:sz w:val="24"/>
              </w:rPr>
              <w:t xml:space="preserve"> </w:t>
            </w:r>
            <w:r>
              <w:rPr>
                <w:sz w:val="24"/>
              </w:rPr>
              <w:t>in</w:t>
            </w:r>
            <w:r>
              <w:rPr>
                <w:spacing w:val="-17"/>
                <w:sz w:val="24"/>
              </w:rPr>
              <w:t xml:space="preserve"> </w:t>
            </w:r>
            <w:r>
              <w:rPr>
                <w:sz w:val="24"/>
              </w:rPr>
              <w:t xml:space="preserve">pediatric supplies and </w:t>
            </w:r>
            <w:r>
              <w:rPr>
                <w:spacing w:val="-2"/>
                <w:sz w:val="24"/>
              </w:rPr>
              <w:t>pharmaceutical support.</w:t>
            </w:r>
          </w:p>
        </w:tc>
      </w:tr>
      <w:tr w:rsidR="00A53062" w14:paraId="0B02C865" w14:textId="77777777">
        <w:trPr>
          <w:trHeight w:val="2796"/>
        </w:trPr>
        <w:tc>
          <w:tcPr>
            <w:tcW w:w="2884" w:type="dxa"/>
          </w:tcPr>
          <w:p w14:paraId="59F38270" w14:textId="77777777" w:rsidR="00A53062" w:rsidRDefault="00000000">
            <w:pPr>
              <w:pStyle w:val="TableParagraph"/>
              <w:spacing w:before="138"/>
              <w:ind w:left="115" w:right="150"/>
              <w:rPr>
                <w:b/>
                <w:sz w:val="24"/>
              </w:rPr>
            </w:pPr>
            <w:r>
              <w:rPr>
                <w:b/>
                <w:color w:val="000000"/>
                <w:sz w:val="24"/>
                <w:highlight w:val="yellow"/>
              </w:rPr>
              <w:t>Yellow</w:t>
            </w:r>
            <w:r>
              <w:rPr>
                <w:b/>
                <w:color w:val="000000"/>
                <w:spacing w:val="-17"/>
                <w:sz w:val="24"/>
                <w:highlight w:val="yellow"/>
              </w:rPr>
              <w:t xml:space="preserve"> </w:t>
            </w:r>
            <w:r>
              <w:rPr>
                <w:b/>
                <w:color w:val="000000"/>
                <w:sz w:val="24"/>
                <w:highlight w:val="yellow"/>
              </w:rPr>
              <w:t>tagged</w:t>
            </w:r>
            <w:r>
              <w:rPr>
                <w:b/>
                <w:color w:val="000000"/>
                <w:spacing w:val="-17"/>
                <w:sz w:val="24"/>
              </w:rPr>
              <w:t xml:space="preserve"> </w:t>
            </w:r>
            <w:r>
              <w:rPr>
                <w:b/>
                <w:color w:val="000000"/>
                <w:sz w:val="24"/>
              </w:rPr>
              <w:t xml:space="preserve">(Urgent or Moderate Injuries): </w:t>
            </w:r>
            <w:r>
              <w:rPr>
                <w:b/>
                <w:color w:val="000000"/>
                <w:spacing w:val="-4"/>
                <w:sz w:val="24"/>
              </w:rPr>
              <w:t>30%</w:t>
            </w:r>
          </w:p>
          <w:p w14:paraId="6DDFE73D" w14:textId="77777777" w:rsidR="00A53062" w:rsidRDefault="00000000">
            <w:pPr>
              <w:pStyle w:val="TableParagraph"/>
              <w:numPr>
                <w:ilvl w:val="0"/>
                <w:numId w:val="22"/>
              </w:numPr>
              <w:tabs>
                <w:tab w:val="left" w:pos="259"/>
              </w:tabs>
              <w:spacing w:before="155" w:line="276" w:lineRule="exact"/>
              <w:ind w:right="331" w:hanging="144"/>
              <w:rPr>
                <w:sz w:val="24"/>
              </w:rPr>
            </w:pPr>
            <w:r>
              <w:rPr>
                <w:sz w:val="24"/>
              </w:rPr>
              <w:t>Care</w:t>
            </w:r>
            <w:r>
              <w:rPr>
                <w:spacing w:val="-13"/>
                <w:sz w:val="24"/>
              </w:rPr>
              <w:t xml:space="preserve"> </w:t>
            </w:r>
            <w:r>
              <w:rPr>
                <w:sz w:val="24"/>
              </w:rPr>
              <w:t>may</w:t>
            </w:r>
            <w:r>
              <w:rPr>
                <w:spacing w:val="-13"/>
                <w:sz w:val="24"/>
              </w:rPr>
              <w:t xml:space="preserve"> </w:t>
            </w:r>
            <w:r>
              <w:rPr>
                <w:sz w:val="24"/>
              </w:rPr>
              <w:t>be</w:t>
            </w:r>
            <w:r>
              <w:rPr>
                <w:spacing w:val="-13"/>
                <w:sz w:val="24"/>
              </w:rPr>
              <w:t xml:space="preserve"> </w:t>
            </w:r>
            <w:r>
              <w:rPr>
                <w:sz w:val="24"/>
              </w:rPr>
              <w:t>delayed until severe patients are initially managed and resuscitated or until</w:t>
            </w:r>
            <w:r>
              <w:rPr>
                <w:spacing w:val="-6"/>
                <w:sz w:val="24"/>
              </w:rPr>
              <w:t xml:space="preserve"> </w:t>
            </w:r>
            <w:r>
              <w:rPr>
                <w:sz w:val="24"/>
              </w:rPr>
              <w:t>additional</w:t>
            </w:r>
            <w:r>
              <w:rPr>
                <w:spacing w:val="-6"/>
                <w:sz w:val="24"/>
              </w:rPr>
              <w:t xml:space="preserve"> </w:t>
            </w:r>
            <w:r>
              <w:rPr>
                <w:sz w:val="24"/>
              </w:rPr>
              <w:t>health care personnel are</w:t>
            </w:r>
          </w:p>
        </w:tc>
        <w:tc>
          <w:tcPr>
            <w:tcW w:w="2846" w:type="dxa"/>
          </w:tcPr>
          <w:p w14:paraId="41B70639" w14:textId="77777777" w:rsidR="00A53062" w:rsidRDefault="00000000">
            <w:pPr>
              <w:pStyle w:val="TableParagraph"/>
              <w:numPr>
                <w:ilvl w:val="0"/>
                <w:numId w:val="21"/>
              </w:numPr>
              <w:tabs>
                <w:tab w:val="left" w:pos="258"/>
              </w:tabs>
              <w:spacing w:before="140" w:line="237" w:lineRule="auto"/>
              <w:ind w:right="240" w:hanging="144"/>
              <w:jc w:val="both"/>
              <w:rPr>
                <w:sz w:val="24"/>
              </w:rPr>
            </w:pPr>
            <w:r>
              <w:rPr>
                <w:sz w:val="24"/>
              </w:rPr>
              <w:t>Anticipate</w:t>
            </w:r>
            <w:r>
              <w:rPr>
                <w:spacing w:val="-17"/>
                <w:sz w:val="24"/>
              </w:rPr>
              <w:t xml:space="preserve"> </w:t>
            </w:r>
            <w:r>
              <w:rPr>
                <w:sz w:val="24"/>
              </w:rPr>
              <w:t>transport</w:t>
            </w:r>
            <w:r>
              <w:rPr>
                <w:spacing w:val="-17"/>
                <w:sz w:val="24"/>
              </w:rPr>
              <w:t xml:space="preserve"> </w:t>
            </w:r>
            <w:r>
              <w:rPr>
                <w:sz w:val="24"/>
              </w:rPr>
              <w:t>of 50% by EMS within 1 hour of event.</w:t>
            </w:r>
          </w:p>
          <w:p w14:paraId="25768450" w14:textId="77777777" w:rsidR="00A53062" w:rsidRDefault="00000000">
            <w:pPr>
              <w:pStyle w:val="TableParagraph"/>
              <w:numPr>
                <w:ilvl w:val="0"/>
                <w:numId w:val="21"/>
              </w:numPr>
              <w:tabs>
                <w:tab w:val="left" w:pos="258"/>
              </w:tabs>
              <w:spacing w:before="144"/>
              <w:ind w:right="106" w:hanging="144"/>
              <w:rPr>
                <w:sz w:val="24"/>
              </w:rPr>
            </w:pPr>
            <w:r>
              <w:rPr>
                <w:sz w:val="24"/>
              </w:rPr>
              <w:t>Sufficient personnel, equipment and supplies to be in place within</w:t>
            </w:r>
            <w:r>
              <w:rPr>
                <w:spacing w:val="-13"/>
                <w:sz w:val="24"/>
              </w:rPr>
              <w:t xml:space="preserve"> </w:t>
            </w:r>
            <w:r>
              <w:rPr>
                <w:sz w:val="24"/>
              </w:rPr>
              <w:t>60-90</w:t>
            </w:r>
            <w:r>
              <w:rPr>
                <w:spacing w:val="-13"/>
                <w:sz w:val="24"/>
              </w:rPr>
              <w:t xml:space="preserve"> </w:t>
            </w:r>
            <w:r>
              <w:rPr>
                <w:sz w:val="24"/>
              </w:rPr>
              <w:t>minutes</w:t>
            </w:r>
            <w:r>
              <w:rPr>
                <w:spacing w:val="-13"/>
                <w:sz w:val="24"/>
              </w:rPr>
              <w:t xml:space="preserve"> </w:t>
            </w:r>
            <w:r>
              <w:rPr>
                <w:sz w:val="24"/>
              </w:rPr>
              <w:t>of event notification.</w:t>
            </w:r>
          </w:p>
        </w:tc>
        <w:tc>
          <w:tcPr>
            <w:tcW w:w="2894" w:type="dxa"/>
          </w:tcPr>
          <w:p w14:paraId="4EBEAF1A" w14:textId="77777777" w:rsidR="00A53062" w:rsidRDefault="00000000">
            <w:pPr>
              <w:pStyle w:val="TableParagraph"/>
              <w:numPr>
                <w:ilvl w:val="0"/>
                <w:numId w:val="20"/>
              </w:numPr>
              <w:tabs>
                <w:tab w:val="left" w:pos="257"/>
              </w:tabs>
              <w:spacing w:before="137"/>
              <w:ind w:right="197" w:hanging="144"/>
              <w:rPr>
                <w:sz w:val="24"/>
              </w:rPr>
            </w:pPr>
            <w:r>
              <w:rPr>
                <w:sz w:val="24"/>
              </w:rPr>
              <w:t>Manage</w:t>
            </w:r>
            <w:r>
              <w:rPr>
                <w:spacing w:val="-17"/>
                <w:sz w:val="24"/>
              </w:rPr>
              <w:t xml:space="preserve"> </w:t>
            </w:r>
            <w:r>
              <w:rPr>
                <w:sz w:val="24"/>
              </w:rPr>
              <w:t>these</w:t>
            </w:r>
            <w:r>
              <w:rPr>
                <w:spacing w:val="-17"/>
                <w:sz w:val="24"/>
              </w:rPr>
              <w:t xml:space="preserve"> </w:t>
            </w:r>
            <w:r>
              <w:rPr>
                <w:sz w:val="24"/>
              </w:rPr>
              <w:t>patients within the ED, provide quick evaluations and interventions (such as splinting of fractures) and then move those requiring admission to other hospital areas.</w:t>
            </w:r>
          </w:p>
          <w:p w14:paraId="04506193" w14:textId="77777777" w:rsidR="00A53062" w:rsidRDefault="00000000">
            <w:pPr>
              <w:pStyle w:val="TableParagraph"/>
              <w:numPr>
                <w:ilvl w:val="0"/>
                <w:numId w:val="20"/>
              </w:numPr>
              <w:tabs>
                <w:tab w:val="left" w:pos="256"/>
              </w:tabs>
              <w:spacing w:before="139" w:line="275" w:lineRule="exact"/>
              <w:ind w:left="256" w:hanging="143"/>
              <w:rPr>
                <w:sz w:val="24"/>
              </w:rPr>
            </w:pPr>
            <w:r>
              <w:rPr>
                <w:sz w:val="24"/>
              </w:rPr>
              <w:t>Anticipate</w:t>
            </w:r>
            <w:r>
              <w:rPr>
                <w:spacing w:val="-6"/>
                <w:sz w:val="24"/>
              </w:rPr>
              <w:t xml:space="preserve"> </w:t>
            </w:r>
            <w:r>
              <w:rPr>
                <w:sz w:val="24"/>
              </w:rPr>
              <w:t>need</w:t>
            </w:r>
            <w:r>
              <w:rPr>
                <w:spacing w:val="-5"/>
                <w:sz w:val="24"/>
              </w:rPr>
              <w:t xml:space="preserve"> for</w:t>
            </w:r>
          </w:p>
        </w:tc>
        <w:tc>
          <w:tcPr>
            <w:tcW w:w="2870" w:type="dxa"/>
          </w:tcPr>
          <w:p w14:paraId="1ABBF1D0" w14:textId="77777777" w:rsidR="00A53062" w:rsidRDefault="00000000">
            <w:pPr>
              <w:pStyle w:val="TableParagraph"/>
              <w:numPr>
                <w:ilvl w:val="0"/>
                <w:numId w:val="19"/>
              </w:numPr>
              <w:tabs>
                <w:tab w:val="left" w:pos="256"/>
              </w:tabs>
              <w:spacing w:before="137"/>
              <w:ind w:left="256" w:right="132" w:hanging="144"/>
              <w:rPr>
                <w:sz w:val="24"/>
              </w:rPr>
            </w:pPr>
            <w:r>
              <w:rPr>
                <w:sz w:val="24"/>
              </w:rPr>
              <w:t>Nursing, clinical technicians,</w:t>
            </w:r>
            <w:r>
              <w:rPr>
                <w:spacing w:val="-17"/>
                <w:sz w:val="24"/>
              </w:rPr>
              <w:t xml:space="preserve"> </w:t>
            </w:r>
            <w:r>
              <w:rPr>
                <w:sz w:val="24"/>
              </w:rPr>
              <w:t xml:space="preserve">respiratory therapists, radiology </w:t>
            </w:r>
            <w:r>
              <w:rPr>
                <w:spacing w:val="-2"/>
                <w:sz w:val="24"/>
              </w:rPr>
              <w:t xml:space="preserve">technicians, phlebotomists, </w:t>
            </w:r>
            <w:r>
              <w:rPr>
                <w:sz w:val="24"/>
              </w:rPr>
              <w:t>behavioral health.</w:t>
            </w:r>
          </w:p>
        </w:tc>
        <w:tc>
          <w:tcPr>
            <w:tcW w:w="2910" w:type="dxa"/>
          </w:tcPr>
          <w:p w14:paraId="37386EE3" w14:textId="77777777" w:rsidR="00A53062" w:rsidRDefault="00000000">
            <w:pPr>
              <w:pStyle w:val="TableParagraph"/>
              <w:numPr>
                <w:ilvl w:val="0"/>
                <w:numId w:val="18"/>
              </w:numPr>
              <w:tabs>
                <w:tab w:val="left" w:pos="256"/>
              </w:tabs>
              <w:spacing w:before="137"/>
              <w:ind w:right="224" w:hanging="144"/>
              <w:rPr>
                <w:sz w:val="24"/>
              </w:rPr>
            </w:pPr>
            <w:r>
              <w:rPr>
                <w:sz w:val="24"/>
              </w:rPr>
              <w:t xml:space="preserve">Oxygen delivery supplies, IV </w:t>
            </w:r>
            <w:r>
              <w:rPr>
                <w:spacing w:val="-2"/>
                <w:sz w:val="24"/>
              </w:rPr>
              <w:t xml:space="preserve">administration </w:t>
            </w:r>
            <w:r>
              <w:rPr>
                <w:sz w:val="24"/>
              </w:rPr>
              <w:t>equipment, IV pumps, splinting materials, suturing and wound care supplies, nasogastric</w:t>
            </w:r>
            <w:r>
              <w:rPr>
                <w:spacing w:val="-17"/>
                <w:sz w:val="24"/>
              </w:rPr>
              <w:t xml:space="preserve"> </w:t>
            </w:r>
            <w:r>
              <w:rPr>
                <w:sz w:val="24"/>
              </w:rPr>
              <w:t>tubes,</w:t>
            </w:r>
            <w:r>
              <w:rPr>
                <w:spacing w:val="-17"/>
                <w:sz w:val="24"/>
              </w:rPr>
              <w:t xml:space="preserve"> </w:t>
            </w:r>
            <w:r>
              <w:rPr>
                <w:sz w:val="24"/>
              </w:rPr>
              <w:t>and urinary drainage</w:t>
            </w:r>
          </w:p>
        </w:tc>
      </w:tr>
    </w:tbl>
    <w:p w14:paraId="04CE7A93" w14:textId="77777777" w:rsidR="00A53062" w:rsidRDefault="00A53062">
      <w:pPr>
        <w:pStyle w:val="TableParagraph"/>
        <w:rPr>
          <w:sz w:val="24"/>
        </w:rPr>
        <w:sectPr w:rsidR="00A53062">
          <w:pgSz w:w="15840" w:h="12240" w:orient="landscape"/>
          <w:pgMar w:top="1380" w:right="360" w:bottom="960" w:left="720" w:header="0" w:footer="777" w:gutter="0"/>
          <w:cols w:space="720"/>
        </w:sectPr>
      </w:pPr>
    </w:p>
    <w:p w14:paraId="00410F81" w14:textId="77777777" w:rsidR="00A53062" w:rsidRDefault="00000000">
      <w:pPr>
        <w:pStyle w:val="BodyText"/>
        <w:spacing w:before="157"/>
        <w:ind w:left="144"/>
      </w:pPr>
      <w:r>
        <w:lastRenderedPageBreak/>
        <w:t>Table</w:t>
      </w:r>
      <w:r>
        <w:rPr>
          <w:spacing w:val="-4"/>
        </w:rPr>
        <w:t xml:space="preserve"> </w:t>
      </w:r>
      <w:r>
        <w:t>3</w:t>
      </w:r>
      <w:r>
        <w:rPr>
          <w:spacing w:val="-4"/>
        </w:rPr>
        <w:t xml:space="preserve"> </w:t>
      </w:r>
      <w:r>
        <w:t>-</w:t>
      </w:r>
      <w:r>
        <w:rPr>
          <w:spacing w:val="60"/>
        </w:rPr>
        <w:t xml:space="preserve"> </w:t>
      </w:r>
      <w:r>
        <w:t>PLANNING</w:t>
      </w:r>
      <w:r>
        <w:rPr>
          <w:spacing w:val="-4"/>
        </w:rPr>
        <w:t xml:space="preserve"> </w:t>
      </w:r>
      <w:r>
        <w:t>CONSIDERATIONS</w:t>
      </w:r>
      <w:r>
        <w:rPr>
          <w:spacing w:val="-3"/>
        </w:rPr>
        <w:t xml:space="preserve"> </w:t>
      </w:r>
      <w:r>
        <w:t>FOR</w:t>
      </w:r>
      <w:r>
        <w:rPr>
          <w:spacing w:val="-4"/>
        </w:rPr>
        <w:t xml:space="preserve"> </w:t>
      </w:r>
      <w:r>
        <w:rPr>
          <w:spacing w:val="-5"/>
        </w:rPr>
        <w:t>MCI</w:t>
      </w:r>
    </w:p>
    <w:p w14:paraId="5AFC80E2" w14:textId="77777777" w:rsidR="00A53062" w:rsidRDefault="00A53062">
      <w:pPr>
        <w:pStyle w:val="BodyText"/>
        <w:spacing w:before="11"/>
        <w:ind w:left="0"/>
        <w:rPr>
          <w:sz w:val="8"/>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4"/>
        <w:gridCol w:w="2846"/>
        <w:gridCol w:w="2894"/>
        <w:gridCol w:w="2870"/>
        <w:gridCol w:w="2910"/>
      </w:tblGrid>
      <w:tr w:rsidR="00A53062" w14:paraId="2785D605" w14:textId="77777777">
        <w:trPr>
          <w:trHeight w:val="752"/>
        </w:trPr>
        <w:tc>
          <w:tcPr>
            <w:tcW w:w="2884" w:type="dxa"/>
            <w:shd w:val="clear" w:color="auto" w:fill="C6D9F1"/>
          </w:tcPr>
          <w:p w14:paraId="23E940B6" w14:textId="77777777" w:rsidR="00A53062" w:rsidRDefault="00000000">
            <w:pPr>
              <w:pStyle w:val="TableParagraph"/>
              <w:spacing w:before="98"/>
              <w:ind w:left="374" w:right="150" w:hanging="173"/>
              <w:rPr>
                <w:b/>
                <w:sz w:val="24"/>
              </w:rPr>
            </w:pPr>
            <w:r>
              <w:rPr>
                <w:b/>
                <w:sz w:val="24"/>
              </w:rPr>
              <w:t>Casualty</w:t>
            </w:r>
            <w:r>
              <w:rPr>
                <w:b/>
                <w:spacing w:val="-17"/>
                <w:sz w:val="24"/>
              </w:rPr>
              <w:t xml:space="preserve"> </w:t>
            </w:r>
            <w:r>
              <w:rPr>
                <w:b/>
                <w:sz w:val="24"/>
              </w:rPr>
              <w:t>Acuity</w:t>
            </w:r>
            <w:r>
              <w:rPr>
                <w:b/>
                <w:spacing w:val="-17"/>
                <w:sz w:val="24"/>
              </w:rPr>
              <w:t xml:space="preserve"> </w:t>
            </w:r>
            <w:r>
              <w:rPr>
                <w:b/>
                <w:sz w:val="24"/>
              </w:rPr>
              <w:t>Level for All Populations</w:t>
            </w:r>
          </w:p>
        </w:tc>
        <w:tc>
          <w:tcPr>
            <w:tcW w:w="2846" w:type="dxa"/>
            <w:shd w:val="clear" w:color="auto" w:fill="C6D9F1"/>
          </w:tcPr>
          <w:p w14:paraId="4664497A" w14:textId="77777777" w:rsidR="00A53062" w:rsidRDefault="00000000">
            <w:pPr>
              <w:pStyle w:val="TableParagraph"/>
              <w:spacing w:before="236"/>
              <w:ind w:left="728"/>
              <w:rPr>
                <w:b/>
                <w:sz w:val="24"/>
              </w:rPr>
            </w:pPr>
            <w:r>
              <w:rPr>
                <w:b/>
                <w:sz w:val="24"/>
              </w:rPr>
              <w:t>Arrival</w:t>
            </w:r>
            <w:r>
              <w:rPr>
                <w:b/>
                <w:spacing w:val="-9"/>
                <w:sz w:val="24"/>
              </w:rPr>
              <w:t xml:space="preserve"> </w:t>
            </w:r>
            <w:r>
              <w:rPr>
                <w:b/>
                <w:spacing w:val="-4"/>
                <w:sz w:val="24"/>
              </w:rPr>
              <w:t>Time</w:t>
            </w:r>
          </w:p>
        </w:tc>
        <w:tc>
          <w:tcPr>
            <w:tcW w:w="2894" w:type="dxa"/>
            <w:shd w:val="clear" w:color="auto" w:fill="C6D9F1"/>
          </w:tcPr>
          <w:p w14:paraId="1063B27A" w14:textId="77777777" w:rsidR="00A53062" w:rsidRDefault="00000000">
            <w:pPr>
              <w:pStyle w:val="TableParagraph"/>
              <w:spacing w:before="236"/>
              <w:ind w:left="4"/>
              <w:jc w:val="center"/>
              <w:rPr>
                <w:b/>
                <w:sz w:val="24"/>
              </w:rPr>
            </w:pPr>
            <w:r>
              <w:rPr>
                <w:b/>
                <w:spacing w:val="-2"/>
                <w:sz w:val="24"/>
              </w:rPr>
              <w:t>Space</w:t>
            </w:r>
          </w:p>
        </w:tc>
        <w:tc>
          <w:tcPr>
            <w:tcW w:w="2870" w:type="dxa"/>
            <w:shd w:val="clear" w:color="auto" w:fill="C6D9F1"/>
          </w:tcPr>
          <w:p w14:paraId="5BC2AE09" w14:textId="77777777" w:rsidR="00A53062" w:rsidRDefault="00000000">
            <w:pPr>
              <w:pStyle w:val="TableParagraph"/>
              <w:spacing w:before="236"/>
              <w:ind w:left="4"/>
              <w:jc w:val="center"/>
              <w:rPr>
                <w:b/>
                <w:sz w:val="24"/>
              </w:rPr>
            </w:pPr>
            <w:r>
              <w:rPr>
                <w:b/>
                <w:spacing w:val="-2"/>
                <w:sz w:val="24"/>
              </w:rPr>
              <w:t>Staffing</w:t>
            </w:r>
          </w:p>
        </w:tc>
        <w:tc>
          <w:tcPr>
            <w:tcW w:w="2910" w:type="dxa"/>
            <w:shd w:val="clear" w:color="auto" w:fill="C6D9F1"/>
          </w:tcPr>
          <w:p w14:paraId="569B868E" w14:textId="77777777" w:rsidR="00A53062" w:rsidRDefault="00000000">
            <w:pPr>
              <w:pStyle w:val="TableParagraph"/>
              <w:spacing w:before="236"/>
              <w:ind w:left="950"/>
              <w:rPr>
                <w:b/>
                <w:sz w:val="24"/>
              </w:rPr>
            </w:pPr>
            <w:r>
              <w:rPr>
                <w:b/>
                <w:spacing w:val="-2"/>
                <w:sz w:val="24"/>
              </w:rPr>
              <w:t>Supplies</w:t>
            </w:r>
          </w:p>
        </w:tc>
      </w:tr>
      <w:tr w:rsidR="00A53062" w14:paraId="23E67A05" w14:textId="77777777">
        <w:trPr>
          <w:trHeight w:val="6008"/>
        </w:trPr>
        <w:tc>
          <w:tcPr>
            <w:tcW w:w="2884" w:type="dxa"/>
          </w:tcPr>
          <w:p w14:paraId="54704EE3" w14:textId="77777777" w:rsidR="00A53062" w:rsidRDefault="00000000">
            <w:pPr>
              <w:pStyle w:val="TableParagraph"/>
              <w:spacing w:line="273" w:lineRule="exact"/>
              <w:ind w:left="258"/>
              <w:rPr>
                <w:sz w:val="24"/>
              </w:rPr>
            </w:pPr>
            <w:r>
              <w:rPr>
                <w:spacing w:val="-2"/>
                <w:sz w:val="24"/>
              </w:rPr>
              <w:t>recruited.</w:t>
            </w:r>
          </w:p>
          <w:p w14:paraId="738F48D5" w14:textId="77777777" w:rsidR="00A53062" w:rsidRDefault="00000000">
            <w:pPr>
              <w:pStyle w:val="TableParagraph"/>
              <w:numPr>
                <w:ilvl w:val="0"/>
                <w:numId w:val="17"/>
              </w:numPr>
              <w:tabs>
                <w:tab w:val="left" w:pos="259"/>
              </w:tabs>
              <w:spacing w:before="140"/>
              <w:ind w:right="291" w:hanging="144"/>
              <w:rPr>
                <w:sz w:val="24"/>
              </w:rPr>
            </w:pPr>
            <w:r>
              <w:rPr>
                <w:sz w:val="24"/>
              </w:rPr>
              <w:t xml:space="preserve">May include children eight years of age or younger who lack an </w:t>
            </w:r>
            <w:r>
              <w:rPr>
                <w:spacing w:val="-2"/>
                <w:sz w:val="24"/>
              </w:rPr>
              <w:t xml:space="preserve">accompanying </w:t>
            </w:r>
            <w:r>
              <w:rPr>
                <w:sz w:val="24"/>
              </w:rPr>
              <w:t>caretaker, those with special needs and all patients</w:t>
            </w:r>
            <w:r>
              <w:rPr>
                <w:spacing w:val="-13"/>
                <w:sz w:val="24"/>
              </w:rPr>
              <w:t xml:space="preserve"> </w:t>
            </w:r>
            <w:r>
              <w:rPr>
                <w:sz w:val="24"/>
              </w:rPr>
              <w:t>five</w:t>
            </w:r>
            <w:r>
              <w:rPr>
                <w:spacing w:val="-13"/>
                <w:sz w:val="24"/>
              </w:rPr>
              <w:t xml:space="preserve"> </w:t>
            </w:r>
            <w:r>
              <w:rPr>
                <w:sz w:val="24"/>
              </w:rPr>
              <w:t>years</w:t>
            </w:r>
            <w:r>
              <w:rPr>
                <w:spacing w:val="-13"/>
                <w:sz w:val="24"/>
              </w:rPr>
              <w:t xml:space="preserve"> </w:t>
            </w:r>
            <w:r>
              <w:rPr>
                <w:sz w:val="24"/>
              </w:rPr>
              <w:t>old or younger who are with a caretaker.</w:t>
            </w:r>
          </w:p>
          <w:p w14:paraId="5AEA0292" w14:textId="77777777" w:rsidR="00A53062" w:rsidRDefault="00000000">
            <w:pPr>
              <w:pStyle w:val="TableParagraph"/>
              <w:numPr>
                <w:ilvl w:val="0"/>
                <w:numId w:val="17"/>
              </w:numPr>
              <w:tabs>
                <w:tab w:val="left" w:pos="259"/>
              </w:tabs>
              <w:spacing w:before="138"/>
              <w:ind w:right="144" w:hanging="144"/>
              <w:rPr>
                <w:sz w:val="24"/>
              </w:rPr>
            </w:pPr>
            <w:r>
              <w:rPr>
                <w:sz w:val="24"/>
              </w:rPr>
              <w:t>Do</w:t>
            </w:r>
            <w:r>
              <w:rPr>
                <w:spacing w:val="-13"/>
                <w:sz w:val="24"/>
              </w:rPr>
              <w:t xml:space="preserve"> </w:t>
            </w:r>
            <w:r>
              <w:rPr>
                <w:sz w:val="24"/>
              </w:rPr>
              <w:t>not</w:t>
            </w:r>
            <w:r>
              <w:rPr>
                <w:spacing w:val="-13"/>
                <w:sz w:val="24"/>
              </w:rPr>
              <w:t xml:space="preserve"> </w:t>
            </w:r>
            <w:r>
              <w:rPr>
                <w:sz w:val="24"/>
              </w:rPr>
              <w:t>classify</w:t>
            </w:r>
            <w:r>
              <w:rPr>
                <w:spacing w:val="-13"/>
                <w:sz w:val="24"/>
              </w:rPr>
              <w:t xml:space="preserve"> </w:t>
            </w:r>
            <w:r>
              <w:rPr>
                <w:sz w:val="24"/>
              </w:rPr>
              <w:t>children as stable by visual inspection alone; children require more detailed histories and physical examinations.</w:t>
            </w:r>
          </w:p>
        </w:tc>
        <w:tc>
          <w:tcPr>
            <w:tcW w:w="2846" w:type="dxa"/>
          </w:tcPr>
          <w:p w14:paraId="5E718A28" w14:textId="77777777" w:rsidR="00A53062" w:rsidRDefault="00A53062">
            <w:pPr>
              <w:pStyle w:val="TableParagraph"/>
              <w:rPr>
                <w:rFonts w:ascii="Times New Roman"/>
                <w:sz w:val="24"/>
              </w:rPr>
            </w:pPr>
          </w:p>
        </w:tc>
        <w:tc>
          <w:tcPr>
            <w:tcW w:w="2894" w:type="dxa"/>
          </w:tcPr>
          <w:p w14:paraId="44CE08AE" w14:textId="77777777" w:rsidR="00A53062" w:rsidRDefault="00000000">
            <w:pPr>
              <w:pStyle w:val="TableParagraph"/>
              <w:ind w:left="257" w:right="219"/>
              <w:rPr>
                <w:sz w:val="24"/>
              </w:rPr>
            </w:pPr>
            <w:r>
              <w:rPr>
                <w:spacing w:val="-2"/>
                <w:sz w:val="24"/>
              </w:rPr>
              <w:t xml:space="preserve">oxygen, electrocardiogram </w:t>
            </w:r>
            <w:r>
              <w:rPr>
                <w:sz w:val="24"/>
              </w:rPr>
              <w:t>(EKG)monitors</w:t>
            </w:r>
            <w:r>
              <w:rPr>
                <w:spacing w:val="-17"/>
                <w:sz w:val="24"/>
              </w:rPr>
              <w:t xml:space="preserve"> </w:t>
            </w:r>
            <w:r>
              <w:rPr>
                <w:sz w:val="24"/>
              </w:rPr>
              <w:t xml:space="preserve">and/or oximetry, suction, </w:t>
            </w:r>
            <w:r>
              <w:rPr>
                <w:spacing w:val="-2"/>
                <w:sz w:val="24"/>
              </w:rPr>
              <w:t>assessment equipment.</w:t>
            </w:r>
          </w:p>
          <w:p w14:paraId="2F2FE77C" w14:textId="77777777" w:rsidR="00A53062" w:rsidRDefault="00000000">
            <w:pPr>
              <w:pStyle w:val="TableParagraph"/>
              <w:numPr>
                <w:ilvl w:val="0"/>
                <w:numId w:val="16"/>
              </w:numPr>
              <w:tabs>
                <w:tab w:val="left" w:pos="257"/>
              </w:tabs>
              <w:spacing w:before="136"/>
              <w:ind w:right="184" w:hanging="144"/>
              <w:rPr>
                <w:sz w:val="24"/>
              </w:rPr>
            </w:pPr>
            <w:r>
              <w:rPr>
                <w:sz w:val="24"/>
              </w:rPr>
              <w:t>Anticipate that yellow-tagged casualties may need admission to telemetry</w:t>
            </w:r>
            <w:r>
              <w:rPr>
                <w:spacing w:val="-13"/>
                <w:sz w:val="24"/>
              </w:rPr>
              <w:t xml:space="preserve"> </w:t>
            </w:r>
            <w:r>
              <w:rPr>
                <w:sz w:val="24"/>
              </w:rPr>
              <w:t>or</w:t>
            </w:r>
            <w:r>
              <w:rPr>
                <w:spacing w:val="-13"/>
                <w:sz w:val="24"/>
              </w:rPr>
              <w:t xml:space="preserve"> </w:t>
            </w:r>
            <w:r>
              <w:rPr>
                <w:sz w:val="24"/>
              </w:rPr>
              <w:t>a</w:t>
            </w:r>
            <w:r>
              <w:rPr>
                <w:spacing w:val="-13"/>
                <w:sz w:val="24"/>
              </w:rPr>
              <w:t xml:space="preserve"> </w:t>
            </w:r>
            <w:r>
              <w:rPr>
                <w:sz w:val="24"/>
              </w:rPr>
              <w:t>medical-surgical unit; some may be able to be discharged to home or to shelters.</w:t>
            </w:r>
          </w:p>
          <w:p w14:paraId="5BD04594" w14:textId="77777777" w:rsidR="00A53062" w:rsidRDefault="00000000">
            <w:pPr>
              <w:pStyle w:val="TableParagraph"/>
              <w:numPr>
                <w:ilvl w:val="0"/>
                <w:numId w:val="16"/>
              </w:numPr>
              <w:tabs>
                <w:tab w:val="left" w:pos="257"/>
              </w:tabs>
              <w:spacing w:before="138"/>
              <w:ind w:right="171" w:hanging="144"/>
              <w:rPr>
                <w:sz w:val="24"/>
              </w:rPr>
            </w:pPr>
            <w:r>
              <w:rPr>
                <w:sz w:val="24"/>
              </w:rPr>
              <w:t>Separate</w:t>
            </w:r>
            <w:r>
              <w:rPr>
                <w:spacing w:val="-17"/>
                <w:sz w:val="24"/>
              </w:rPr>
              <w:t xml:space="preserve"> </w:t>
            </w:r>
            <w:r>
              <w:rPr>
                <w:sz w:val="24"/>
              </w:rPr>
              <w:t>space</w:t>
            </w:r>
            <w:r>
              <w:rPr>
                <w:spacing w:val="-17"/>
                <w:sz w:val="24"/>
              </w:rPr>
              <w:t xml:space="preserve"> </w:t>
            </w:r>
            <w:r>
              <w:rPr>
                <w:sz w:val="24"/>
              </w:rPr>
              <w:t xml:space="preserve">should be designated for </w:t>
            </w:r>
            <w:r>
              <w:rPr>
                <w:spacing w:val="-2"/>
                <w:sz w:val="24"/>
              </w:rPr>
              <w:t>pediatrics.</w:t>
            </w:r>
          </w:p>
        </w:tc>
        <w:tc>
          <w:tcPr>
            <w:tcW w:w="2870" w:type="dxa"/>
          </w:tcPr>
          <w:p w14:paraId="600A2E2F" w14:textId="77777777" w:rsidR="00A53062" w:rsidRDefault="00A53062">
            <w:pPr>
              <w:pStyle w:val="TableParagraph"/>
              <w:rPr>
                <w:rFonts w:ascii="Times New Roman"/>
                <w:sz w:val="24"/>
              </w:rPr>
            </w:pPr>
          </w:p>
        </w:tc>
        <w:tc>
          <w:tcPr>
            <w:tcW w:w="2910" w:type="dxa"/>
          </w:tcPr>
          <w:p w14:paraId="019A9EBD" w14:textId="77777777" w:rsidR="00A53062" w:rsidRDefault="00000000">
            <w:pPr>
              <w:pStyle w:val="TableParagraph"/>
              <w:spacing w:line="273" w:lineRule="exact"/>
              <w:ind w:left="256"/>
              <w:rPr>
                <w:sz w:val="24"/>
              </w:rPr>
            </w:pPr>
            <w:r>
              <w:rPr>
                <w:spacing w:val="-2"/>
                <w:sz w:val="24"/>
              </w:rPr>
              <w:t>supplies.</w:t>
            </w:r>
          </w:p>
          <w:p w14:paraId="23C86E16" w14:textId="77777777" w:rsidR="00A53062" w:rsidRDefault="00000000">
            <w:pPr>
              <w:pStyle w:val="TableParagraph"/>
              <w:numPr>
                <w:ilvl w:val="0"/>
                <w:numId w:val="15"/>
              </w:numPr>
              <w:tabs>
                <w:tab w:val="left" w:pos="256"/>
              </w:tabs>
              <w:spacing w:before="140"/>
              <w:ind w:right="455" w:hanging="144"/>
              <w:rPr>
                <w:sz w:val="24"/>
              </w:rPr>
            </w:pPr>
            <w:r>
              <w:rPr>
                <w:sz w:val="24"/>
              </w:rPr>
              <w:t>Consider</w:t>
            </w:r>
            <w:r>
              <w:rPr>
                <w:spacing w:val="-17"/>
                <w:sz w:val="24"/>
              </w:rPr>
              <w:t xml:space="preserve"> </w:t>
            </w:r>
            <w:r>
              <w:rPr>
                <w:sz w:val="24"/>
              </w:rPr>
              <w:t>co-locating surge supplies in a “Yellow” MCI Cart.</w:t>
            </w:r>
          </w:p>
          <w:p w14:paraId="5B340906" w14:textId="77777777" w:rsidR="00A53062" w:rsidRDefault="00000000">
            <w:pPr>
              <w:pStyle w:val="TableParagraph"/>
              <w:numPr>
                <w:ilvl w:val="0"/>
                <w:numId w:val="15"/>
              </w:numPr>
              <w:tabs>
                <w:tab w:val="left" w:pos="256"/>
                <w:tab w:val="left" w:pos="322"/>
              </w:tabs>
              <w:spacing w:before="138"/>
              <w:ind w:right="158" w:hanging="144"/>
              <w:rPr>
                <w:sz w:val="24"/>
              </w:rPr>
            </w:pPr>
            <w:r>
              <w:rPr>
                <w:sz w:val="24"/>
              </w:rPr>
              <w:tab/>
              <w:t>Likely</w:t>
            </w:r>
            <w:r>
              <w:rPr>
                <w:spacing w:val="-17"/>
                <w:sz w:val="24"/>
              </w:rPr>
              <w:t xml:space="preserve"> </w:t>
            </w:r>
            <w:r>
              <w:rPr>
                <w:sz w:val="24"/>
              </w:rPr>
              <w:t>need</w:t>
            </w:r>
            <w:r>
              <w:rPr>
                <w:spacing w:val="-17"/>
                <w:sz w:val="24"/>
              </w:rPr>
              <w:t xml:space="preserve"> </w:t>
            </w:r>
            <w:r>
              <w:rPr>
                <w:sz w:val="24"/>
              </w:rPr>
              <w:t>laboratory, radiology and possible EKG testing.</w:t>
            </w:r>
          </w:p>
          <w:p w14:paraId="764B1803" w14:textId="77777777" w:rsidR="00A53062" w:rsidRDefault="00000000">
            <w:pPr>
              <w:pStyle w:val="TableParagraph"/>
              <w:numPr>
                <w:ilvl w:val="0"/>
                <w:numId w:val="15"/>
              </w:numPr>
              <w:tabs>
                <w:tab w:val="left" w:pos="256"/>
              </w:tabs>
              <w:spacing w:before="138"/>
              <w:ind w:right="252" w:hanging="144"/>
              <w:rPr>
                <w:sz w:val="24"/>
              </w:rPr>
            </w:pPr>
            <w:r>
              <w:rPr>
                <w:spacing w:val="-2"/>
                <w:sz w:val="24"/>
              </w:rPr>
              <w:t xml:space="preserve">Pharmaceutical </w:t>
            </w:r>
            <w:r>
              <w:rPr>
                <w:sz w:val="24"/>
              </w:rPr>
              <w:t>support:</w:t>
            </w:r>
            <w:r>
              <w:rPr>
                <w:spacing w:val="40"/>
                <w:sz w:val="24"/>
              </w:rPr>
              <w:t xml:space="preserve"> </w:t>
            </w:r>
            <w:r>
              <w:rPr>
                <w:sz w:val="24"/>
              </w:rPr>
              <w:t xml:space="preserve">parenteral and oral pain </w:t>
            </w:r>
            <w:r>
              <w:rPr>
                <w:spacing w:val="-2"/>
                <w:sz w:val="24"/>
              </w:rPr>
              <w:t xml:space="preserve">medications, </w:t>
            </w:r>
            <w:proofErr w:type="spellStart"/>
            <w:r>
              <w:rPr>
                <w:sz w:val="24"/>
              </w:rPr>
              <w:t>intervenous</w:t>
            </w:r>
            <w:proofErr w:type="spellEnd"/>
            <w:r>
              <w:rPr>
                <w:spacing w:val="-17"/>
                <w:sz w:val="24"/>
              </w:rPr>
              <w:t xml:space="preserve"> </w:t>
            </w:r>
            <w:r>
              <w:rPr>
                <w:sz w:val="24"/>
              </w:rPr>
              <w:t>(IV)</w:t>
            </w:r>
            <w:r>
              <w:rPr>
                <w:spacing w:val="-17"/>
                <w:sz w:val="24"/>
              </w:rPr>
              <w:t xml:space="preserve"> </w:t>
            </w:r>
            <w:r>
              <w:rPr>
                <w:sz w:val="24"/>
              </w:rPr>
              <w:t xml:space="preserve">fluids, tetanus toxoid, </w:t>
            </w:r>
            <w:r>
              <w:rPr>
                <w:spacing w:val="-2"/>
                <w:sz w:val="24"/>
              </w:rPr>
              <w:t>antibiotics.</w:t>
            </w:r>
          </w:p>
          <w:p w14:paraId="39E511BE" w14:textId="77777777" w:rsidR="00A53062" w:rsidRDefault="00000000">
            <w:pPr>
              <w:pStyle w:val="TableParagraph"/>
              <w:numPr>
                <w:ilvl w:val="0"/>
                <w:numId w:val="15"/>
              </w:numPr>
              <w:tabs>
                <w:tab w:val="left" w:pos="256"/>
              </w:tabs>
              <w:spacing w:before="138"/>
              <w:ind w:right="240" w:hanging="144"/>
              <w:rPr>
                <w:sz w:val="24"/>
              </w:rPr>
            </w:pPr>
            <w:r>
              <w:rPr>
                <w:sz w:val="24"/>
              </w:rPr>
              <w:t>Consider the differences</w:t>
            </w:r>
            <w:r>
              <w:rPr>
                <w:spacing w:val="-17"/>
                <w:sz w:val="24"/>
              </w:rPr>
              <w:t xml:space="preserve"> </w:t>
            </w:r>
            <w:r>
              <w:rPr>
                <w:sz w:val="24"/>
              </w:rPr>
              <w:t>in</w:t>
            </w:r>
            <w:r>
              <w:rPr>
                <w:spacing w:val="-17"/>
                <w:sz w:val="24"/>
              </w:rPr>
              <w:t xml:space="preserve"> </w:t>
            </w:r>
            <w:r>
              <w:rPr>
                <w:sz w:val="24"/>
              </w:rPr>
              <w:t xml:space="preserve">pediatric supplies and </w:t>
            </w:r>
            <w:r>
              <w:rPr>
                <w:spacing w:val="-2"/>
                <w:sz w:val="24"/>
              </w:rPr>
              <w:t>pharmaceutical support.</w:t>
            </w:r>
          </w:p>
        </w:tc>
      </w:tr>
      <w:tr w:rsidR="00A53062" w14:paraId="3DDCAE81" w14:textId="77777777">
        <w:trPr>
          <w:trHeight w:val="1968"/>
        </w:trPr>
        <w:tc>
          <w:tcPr>
            <w:tcW w:w="2884" w:type="dxa"/>
          </w:tcPr>
          <w:p w14:paraId="5BE3DD0B" w14:textId="77777777" w:rsidR="00A53062" w:rsidRDefault="00000000">
            <w:pPr>
              <w:pStyle w:val="TableParagraph"/>
              <w:spacing w:before="138"/>
              <w:ind w:left="115" w:right="150"/>
              <w:rPr>
                <w:b/>
                <w:sz w:val="24"/>
              </w:rPr>
            </w:pPr>
            <w:r>
              <w:rPr>
                <w:b/>
                <w:color w:val="000000"/>
                <w:sz w:val="24"/>
                <w:highlight w:val="green"/>
              </w:rPr>
              <w:t>Green</w:t>
            </w:r>
            <w:r>
              <w:rPr>
                <w:b/>
                <w:color w:val="000000"/>
                <w:spacing w:val="-17"/>
                <w:sz w:val="24"/>
                <w:highlight w:val="green"/>
              </w:rPr>
              <w:t xml:space="preserve"> </w:t>
            </w:r>
            <w:r>
              <w:rPr>
                <w:b/>
                <w:color w:val="000000"/>
                <w:sz w:val="24"/>
                <w:highlight w:val="green"/>
              </w:rPr>
              <w:t>tagged</w:t>
            </w:r>
            <w:r>
              <w:rPr>
                <w:b/>
                <w:color w:val="000000"/>
                <w:spacing w:val="-17"/>
                <w:sz w:val="24"/>
              </w:rPr>
              <w:t xml:space="preserve"> </w:t>
            </w:r>
            <w:r>
              <w:rPr>
                <w:b/>
                <w:color w:val="000000"/>
                <w:sz w:val="24"/>
              </w:rPr>
              <w:t>(Minor Injuries): 50%</w:t>
            </w:r>
          </w:p>
          <w:p w14:paraId="4FA3D6EC" w14:textId="77777777" w:rsidR="00A53062" w:rsidRDefault="00000000">
            <w:pPr>
              <w:pStyle w:val="TableParagraph"/>
              <w:numPr>
                <w:ilvl w:val="0"/>
                <w:numId w:val="14"/>
              </w:numPr>
              <w:tabs>
                <w:tab w:val="left" w:pos="259"/>
              </w:tabs>
              <w:spacing w:before="139"/>
              <w:ind w:right="160" w:hanging="144"/>
              <w:rPr>
                <w:sz w:val="24"/>
              </w:rPr>
            </w:pPr>
            <w:r>
              <w:rPr>
                <w:sz w:val="24"/>
              </w:rPr>
              <w:t>Care may be delayed until</w:t>
            </w:r>
            <w:r>
              <w:rPr>
                <w:spacing w:val="-11"/>
                <w:sz w:val="24"/>
              </w:rPr>
              <w:t xml:space="preserve"> </w:t>
            </w:r>
            <w:r>
              <w:rPr>
                <w:sz w:val="24"/>
              </w:rPr>
              <w:t>the</w:t>
            </w:r>
            <w:r>
              <w:rPr>
                <w:spacing w:val="-11"/>
                <w:sz w:val="24"/>
              </w:rPr>
              <w:t xml:space="preserve"> </w:t>
            </w:r>
            <w:r>
              <w:rPr>
                <w:sz w:val="24"/>
              </w:rPr>
              <w:t>red</w:t>
            </w:r>
            <w:r>
              <w:rPr>
                <w:spacing w:val="-11"/>
                <w:sz w:val="24"/>
              </w:rPr>
              <w:t xml:space="preserve"> </w:t>
            </w:r>
            <w:r>
              <w:rPr>
                <w:sz w:val="24"/>
              </w:rPr>
              <w:t>and</w:t>
            </w:r>
            <w:r>
              <w:rPr>
                <w:spacing w:val="-11"/>
                <w:sz w:val="24"/>
              </w:rPr>
              <w:t xml:space="preserve"> </w:t>
            </w:r>
            <w:r>
              <w:rPr>
                <w:sz w:val="24"/>
              </w:rPr>
              <w:t>yellow tagged patients are</w:t>
            </w:r>
          </w:p>
        </w:tc>
        <w:tc>
          <w:tcPr>
            <w:tcW w:w="2846" w:type="dxa"/>
          </w:tcPr>
          <w:p w14:paraId="5B78F319" w14:textId="77777777" w:rsidR="00A53062" w:rsidRDefault="00000000">
            <w:pPr>
              <w:pStyle w:val="TableParagraph"/>
              <w:numPr>
                <w:ilvl w:val="0"/>
                <w:numId w:val="13"/>
              </w:numPr>
              <w:tabs>
                <w:tab w:val="left" w:pos="258"/>
              </w:tabs>
              <w:spacing w:before="137"/>
              <w:ind w:right="121" w:hanging="144"/>
              <w:rPr>
                <w:sz w:val="24"/>
              </w:rPr>
            </w:pPr>
            <w:r>
              <w:rPr>
                <w:sz w:val="24"/>
              </w:rPr>
              <w:t>20% of these patients may be anticipated to be</w:t>
            </w:r>
            <w:r>
              <w:rPr>
                <w:spacing w:val="-13"/>
                <w:sz w:val="24"/>
              </w:rPr>
              <w:t xml:space="preserve"> </w:t>
            </w:r>
            <w:r>
              <w:rPr>
                <w:sz w:val="24"/>
              </w:rPr>
              <w:t>transported</w:t>
            </w:r>
            <w:r>
              <w:rPr>
                <w:spacing w:val="-13"/>
                <w:sz w:val="24"/>
              </w:rPr>
              <w:t xml:space="preserve"> </w:t>
            </w:r>
            <w:r>
              <w:rPr>
                <w:sz w:val="24"/>
              </w:rPr>
              <w:t>by</w:t>
            </w:r>
            <w:r>
              <w:rPr>
                <w:spacing w:val="-13"/>
                <w:sz w:val="24"/>
              </w:rPr>
              <w:t xml:space="preserve"> </w:t>
            </w:r>
            <w:r>
              <w:rPr>
                <w:sz w:val="24"/>
              </w:rPr>
              <w:t xml:space="preserve">EMS within 1 hour of the </w:t>
            </w:r>
            <w:proofErr w:type="gramStart"/>
            <w:r>
              <w:rPr>
                <w:spacing w:val="-2"/>
                <w:sz w:val="24"/>
              </w:rPr>
              <w:t>event;</w:t>
            </w:r>
            <w:proofErr w:type="gramEnd"/>
          </w:p>
          <w:p w14:paraId="4A12FE57" w14:textId="77777777" w:rsidR="00A53062" w:rsidRDefault="00000000">
            <w:pPr>
              <w:pStyle w:val="TableParagraph"/>
              <w:numPr>
                <w:ilvl w:val="0"/>
                <w:numId w:val="13"/>
              </w:numPr>
              <w:tabs>
                <w:tab w:val="left" w:pos="257"/>
              </w:tabs>
              <w:spacing w:before="138" w:line="275" w:lineRule="exact"/>
              <w:ind w:left="257" w:hanging="143"/>
              <w:rPr>
                <w:sz w:val="24"/>
              </w:rPr>
            </w:pPr>
            <w:r>
              <w:rPr>
                <w:sz w:val="24"/>
              </w:rPr>
              <w:t xml:space="preserve">Sufficient </w:t>
            </w:r>
            <w:r>
              <w:rPr>
                <w:spacing w:val="-2"/>
                <w:sz w:val="24"/>
              </w:rPr>
              <w:t>personnel,</w:t>
            </w:r>
          </w:p>
        </w:tc>
        <w:tc>
          <w:tcPr>
            <w:tcW w:w="2894" w:type="dxa"/>
          </w:tcPr>
          <w:p w14:paraId="55B43DE6" w14:textId="77777777" w:rsidR="00A53062" w:rsidRDefault="00000000">
            <w:pPr>
              <w:pStyle w:val="TableParagraph"/>
              <w:numPr>
                <w:ilvl w:val="0"/>
                <w:numId w:val="12"/>
              </w:numPr>
              <w:tabs>
                <w:tab w:val="left" w:pos="257"/>
              </w:tabs>
              <w:spacing w:before="137"/>
              <w:ind w:right="208"/>
              <w:rPr>
                <w:sz w:val="24"/>
              </w:rPr>
            </w:pPr>
            <w:r>
              <w:rPr>
                <w:sz w:val="24"/>
              </w:rPr>
              <w:t>Depending</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size of the event, care may be</w:t>
            </w:r>
            <w:r>
              <w:rPr>
                <w:spacing w:val="-13"/>
                <w:sz w:val="24"/>
              </w:rPr>
              <w:t xml:space="preserve"> </w:t>
            </w:r>
            <w:r>
              <w:rPr>
                <w:sz w:val="24"/>
              </w:rPr>
              <w:t>managed</w:t>
            </w:r>
            <w:r>
              <w:rPr>
                <w:spacing w:val="-13"/>
                <w:sz w:val="24"/>
              </w:rPr>
              <w:t xml:space="preserve"> </w:t>
            </w:r>
            <w:r>
              <w:rPr>
                <w:sz w:val="24"/>
              </w:rPr>
              <w:t>within</w:t>
            </w:r>
            <w:r>
              <w:rPr>
                <w:spacing w:val="-13"/>
                <w:sz w:val="24"/>
              </w:rPr>
              <w:t xml:space="preserve"> </w:t>
            </w:r>
            <w:r>
              <w:rPr>
                <w:sz w:val="24"/>
              </w:rPr>
              <w:t>the ED clinic or outpatient ambulatory care or clinics, or an alternate</w:t>
            </w:r>
          </w:p>
        </w:tc>
        <w:tc>
          <w:tcPr>
            <w:tcW w:w="2870" w:type="dxa"/>
          </w:tcPr>
          <w:p w14:paraId="7EB788C7" w14:textId="77777777" w:rsidR="00A53062" w:rsidRDefault="00000000">
            <w:pPr>
              <w:pStyle w:val="TableParagraph"/>
              <w:numPr>
                <w:ilvl w:val="0"/>
                <w:numId w:val="11"/>
              </w:numPr>
              <w:tabs>
                <w:tab w:val="left" w:pos="256"/>
              </w:tabs>
              <w:spacing w:before="140" w:line="237" w:lineRule="auto"/>
              <w:ind w:left="256" w:right="479" w:hanging="144"/>
              <w:rPr>
                <w:sz w:val="24"/>
              </w:rPr>
            </w:pPr>
            <w:r>
              <w:rPr>
                <w:sz w:val="24"/>
              </w:rPr>
              <w:t xml:space="preserve">ED clinic staff, ambulatory care nurses, </w:t>
            </w:r>
            <w:r>
              <w:rPr>
                <w:spacing w:val="-2"/>
                <w:sz w:val="24"/>
              </w:rPr>
              <w:t>technicians.</w:t>
            </w:r>
          </w:p>
          <w:p w14:paraId="62072D88" w14:textId="77777777" w:rsidR="00A53062" w:rsidRDefault="00000000">
            <w:pPr>
              <w:pStyle w:val="TableParagraph"/>
              <w:numPr>
                <w:ilvl w:val="0"/>
                <w:numId w:val="11"/>
              </w:numPr>
              <w:tabs>
                <w:tab w:val="left" w:pos="256"/>
              </w:tabs>
              <w:spacing w:before="146" w:line="237" w:lineRule="auto"/>
              <w:ind w:left="256" w:right="477" w:hanging="144"/>
              <w:rPr>
                <w:sz w:val="24"/>
              </w:rPr>
            </w:pPr>
            <w:r>
              <w:rPr>
                <w:sz w:val="24"/>
              </w:rPr>
              <w:t xml:space="preserve">Behavioral health support for </w:t>
            </w:r>
            <w:r>
              <w:rPr>
                <w:spacing w:val="-2"/>
                <w:sz w:val="24"/>
              </w:rPr>
              <w:t>patients,</w:t>
            </w:r>
          </w:p>
        </w:tc>
        <w:tc>
          <w:tcPr>
            <w:tcW w:w="2910" w:type="dxa"/>
          </w:tcPr>
          <w:p w14:paraId="486AA22F" w14:textId="77777777" w:rsidR="00A53062" w:rsidRDefault="00000000">
            <w:pPr>
              <w:pStyle w:val="TableParagraph"/>
              <w:numPr>
                <w:ilvl w:val="0"/>
                <w:numId w:val="10"/>
              </w:numPr>
              <w:tabs>
                <w:tab w:val="left" w:pos="256"/>
              </w:tabs>
              <w:spacing w:before="137"/>
              <w:ind w:right="401" w:hanging="144"/>
              <w:rPr>
                <w:sz w:val="24"/>
              </w:rPr>
            </w:pPr>
            <w:r>
              <w:rPr>
                <w:sz w:val="24"/>
              </w:rPr>
              <w:t>Oxygen delivery supplies (cannulas, nebulizers), suturing and wound care supplies,</w:t>
            </w:r>
            <w:r>
              <w:rPr>
                <w:spacing w:val="-17"/>
                <w:sz w:val="24"/>
              </w:rPr>
              <w:t xml:space="preserve"> </w:t>
            </w:r>
            <w:r>
              <w:rPr>
                <w:sz w:val="24"/>
              </w:rPr>
              <w:t>casting</w:t>
            </w:r>
            <w:r>
              <w:rPr>
                <w:spacing w:val="-17"/>
                <w:sz w:val="24"/>
              </w:rPr>
              <w:t xml:space="preserve"> </w:t>
            </w:r>
            <w:r>
              <w:rPr>
                <w:sz w:val="24"/>
              </w:rPr>
              <w:t>and splinting supplies,</w:t>
            </w:r>
          </w:p>
        </w:tc>
      </w:tr>
    </w:tbl>
    <w:p w14:paraId="561F6500" w14:textId="77777777" w:rsidR="00A53062" w:rsidRDefault="00A53062">
      <w:pPr>
        <w:pStyle w:val="TableParagraph"/>
        <w:rPr>
          <w:sz w:val="24"/>
        </w:rPr>
        <w:sectPr w:rsidR="00A53062">
          <w:pgSz w:w="15840" w:h="12240" w:orient="landscape"/>
          <w:pgMar w:top="1380" w:right="360" w:bottom="960" w:left="720" w:header="0" w:footer="777" w:gutter="0"/>
          <w:cols w:space="720"/>
        </w:sectPr>
      </w:pPr>
    </w:p>
    <w:p w14:paraId="0D729E8C" w14:textId="77777777" w:rsidR="00A53062" w:rsidRDefault="00000000">
      <w:pPr>
        <w:pStyle w:val="BodyText"/>
        <w:spacing w:before="157"/>
        <w:ind w:left="144"/>
      </w:pPr>
      <w:r>
        <w:lastRenderedPageBreak/>
        <w:t>Table</w:t>
      </w:r>
      <w:r>
        <w:rPr>
          <w:spacing w:val="-4"/>
        </w:rPr>
        <w:t xml:space="preserve"> </w:t>
      </w:r>
      <w:r>
        <w:t>3</w:t>
      </w:r>
      <w:r>
        <w:rPr>
          <w:spacing w:val="-4"/>
        </w:rPr>
        <w:t xml:space="preserve"> </w:t>
      </w:r>
      <w:r>
        <w:t>-</w:t>
      </w:r>
      <w:r>
        <w:rPr>
          <w:spacing w:val="60"/>
        </w:rPr>
        <w:t xml:space="preserve"> </w:t>
      </w:r>
      <w:r>
        <w:t>PLANNING</w:t>
      </w:r>
      <w:r>
        <w:rPr>
          <w:spacing w:val="-4"/>
        </w:rPr>
        <w:t xml:space="preserve"> </w:t>
      </w:r>
      <w:r>
        <w:t>CONSIDERATIONS</w:t>
      </w:r>
      <w:r>
        <w:rPr>
          <w:spacing w:val="-3"/>
        </w:rPr>
        <w:t xml:space="preserve"> </w:t>
      </w:r>
      <w:r>
        <w:t>FOR</w:t>
      </w:r>
      <w:r>
        <w:rPr>
          <w:spacing w:val="-4"/>
        </w:rPr>
        <w:t xml:space="preserve"> </w:t>
      </w:r>
      <w:r>
        <w:rPr>
          <w:spacing w:val="-5"/>
        </w:rPr>
        <w:t>MCI</w:t>
      </w:r>
    </w:p>
    <w:p w14:paraId="013929C5" w14:textId="77777777" w:rsidR="00A53062" w:rsidRDefault="00A53062">
      <w:pPr>
        <w:pStyle w:val="BodyText"/>
        <w:spacing w:before="11"/>
        <w:ind w:left="0"/>
        <w:rPr>
          <w:sz w:val="8"/>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4"/>
        <w:gridCol w:w="2846"/>
        <w:gridCol w:w="2894"/>
        <w:gridCol w:w="2870"/>
        <w:gridCol w:w="2910"/>
      </w:tblGrid>
      <w:tr w:rsidR="00A53062" w14:paraId="3630BCC3" w14:textId="77777777">
        <w:trPr>
          <w:trHeight w:val="752"/>
        </w:trPr>
        <w:tc>
          <w:tcPr>
            <w:tcW w:w="2884" w:type="dxa"/>
            <w:shd w:val="clear" w:color="auto" w:fill="C6D9F1"/>
          </w:tcPr>
          <w:p w14:paraId="090413EE" w14:textId="77777777" w:rsidR="00A53062" w:rsidRDefault="00000000">
            <w:pPr>
              <w:pStyle w:val="TableParagraph"/>
              <w:spacing w:before="98"/>
              <w:ind w:left="374" w:right="150" w:hanging="173"/>
              <w:rPr>
                <w:b/>
                <w:sz w:val="24"/>
              </w:rPr>
            </w:pPr>
            <w:r>
              <w:rPr>
                <w:b/>
                <w:sz w:val="24"/>
              </w:rPr>
              <w:t>Casualty</w:t>
            </w:r>
            <w:r>
              <w:rPr>
                <w:b/>
                <w:spacing w:val="-17"/>
                <w:sz w:val="24"/>
              </w:rPr>
              <w:t xml:space="preserve"> </w:t>
            </w:r>
            <w:r>
              <w:rPr>
                <w:b/>
                <w:sz w:val="24"/>
              </w:rPr>
              <w:t>Acuity</w:t>
            </w:r>
            <w:r>
              <w:rPr>
                <w:b/>
                <w:spacing w:val="-17"/>
                <w:sz w:val="24"/>
              </w:rPr>
              <w:t xml:space="preserve"> </w:t>
            </w:r>
            <w:r>
              <w:rPr>
                <w:b/>
                <w:sz w:val="24"/>
              </w:rPr>
              <w:t>Level for All Populations</w:t>
            </w:r>
          </w:p>
        </w:tc>
        <w:tc>
          <w:tcPr>
            <w:tcW w:w="2846" w:type="dxa"/>
            <w:shd w:val="clear" w:color="auto" w:fill="C6D9F1"/>
          </w:tcPr>
          <w:p w14:paraId="7C7D4F20" w14:textId="77777777" w:rsidR="00A53062" w:rsidRDefault="00000000">
            <w:pPr>
              <w:pStyle w:val="TableParagraph"/>
              <w:spacing w:before="236"/>
              <w:ind w:left="728"/>
              <w:rPr>
                <w:b/>
                <w:sz w:val="24"/>
              </w:rPr>
            </w:pPr>
            <w:r>
              <w:rPr>
                <w:b/>
                <w:sz w:val="24"/>
              </w:rPr>
              <w:t>Arrival</w:t>
            </w:r>
            <w:r>
              <w:rPr>
                <w:b/>
                <w:spacing w:val="-9"/>
                <w:sz w:val="24"/>
              </w:rPr>
              <w:t xml:space="preserve"> </w:t>
            </w:r>
            <w:r>
              <w:rPr>
                <w:b/>
                <w:spacing w:val="-4"/>
                <w:sz w:val="24"/>
              </w:rPr>
              <w:t>Time</w:t>
            </w:r>
          </w:p>
        </w:tc>
        <w:tc>
          <w:tcPr>
            <w:tcW w:w="2894" w:type="dxa"/>
            <w:shd w:val="clear" w:color="auto" w:fill="C6D9F1"/>
          </w:tcPr>
          <w:p w14:paraId="6E5176C5" w14:textId="77777777" w:rsidR="00A53062" w:rsidRDefault="00000000">
            <w:pPr>
              <w:pStyle w:val="TableParagraph"/>
              <w:spacing w:before="236"/>
              <w:ind w:left="4"/>
              <w:jc w:val="center"/>
              <w:rPr>
                <w:b/>
                <w:sz w:val="24"/>
              </w:rPr>
            </w:pPr>
            <w:r>
              <w:rPr>
                <w:b/>
                <w:spacing w:val="-2"/>
                <w:sz w:val="24"/>
              </w:rPr>
              <w:t>Space</w:t>
            </w:r>
          </w:p>
        </w:tc>
        <w:tc>
          <w:tcPr>
            <w:tcW w:w="2870" w:type="dxa"/>
            <w:shd w:val="clear" w:color="auto" w:fill="C6D9F1"/>
          </w:tcPr>
          <w:p w14:paraId="46465AA1" w14:textId="77777777" w:rsidR="00A53062" w:rsidRDefault="00000000">
            <w:pPr>
              <w:pStyle w:val="TableParagraph"/>
              <w:spacing w:before="236"/>
              <w:ind w:left="4"/>
              <w:jc w:val="center"/>
              <w:rPr>
                <w:b/>
                <w:sz w:val="24"/>
              </w:rPr>
            </w:pPr>
            <w:r>
              <w:rPr>
                <w:b/>
                <w:spacing w:val="-2"/>
                <w:sz w:val="24"/>
              </w:rPr>
              <w:t>Staffing</w:t>
            </w:r>
          </w:p>
        </w:tc>
        <w:tc>
          <w:tcPr>
            <w:tcW w:w="2910" w:type="dxa"/>
            <w:shd w:val="clear" w:color="auto" w:fill="C6D9F1"/>
          </w:tcPr>
          <w:p w14:paraId="140F9E18" w14:textId="77777777" w:rsidR="00A53062" w:rsidRDefault="00000000">
            <w:pPr>
              <w:pStyle w:val="TableParagraph"/>
              <w:spacing w:before="236"/>
              <w:ind w:left="950"/>
              <w:rPr>
                <w:b/>
                <w:sz w:val="24"/>
              </w:rPr>
            </w:pPr>
            <w:r>
              <w:rPr>
                <w:b/>
                <w:spacing w:val="-2"/>
                <w:sz w:val="24"/>
              </w:rPr>
              <w:t>Supplies</w:t>
            </w:r>
          </w:p>
        </w:tc>
      </w:tr>
      <w:tr w:rsidR="00A53062" w14:paraId="1F184981" w14:textId="77777777">
        <w:trPr>
          <w:trHeight w:val="4748"/>
        </w:trPr>
        <w:tc>
          <w:tcPr>
            <w:tcW w:w="2884" w:type="dxa"/>
          </w:tcPr>
          <w:p w14:paraId="06C6479B" w14:textId="77777777" w:rsidR="00A53062" w:rsidRDefault="00000000">
            <w:pPr>
              <w:pStyle w:val="TableParagraph"/>
              <w:spacing w:line="273" w:lineRule="exact"/>
              <w:ind w:left="258"/>
              <w:rPr>
                <w:sz w:val="24"/>
              </w:rPr>
            </w:pPr>
            <w:r>
              <w:rPr>
                <w:sz w:val="24"/>
              </w:rPr>
              <w:t xml:space="preserve">initially </w:t>
            </w:r>
            <w:r>
              <w:rPr>
                <w:spacing w:val="-2"/>
                <w:sz w:val="24"/>
              </w:rPr>
              <w:t>managed.</w:t>
            </w:r>
          </w:p>
          <w:p w14:paraId="7FB5B2B6" w14:textId="77777777" w:rsidR="00A53062" w:rsidRDefault="00000000">
            <w:pPr>
              <w:pStyle w:val="TableParagraph"/>
              <w:numPr>
                <w:ilvl w:val="0"/>
                <w:numId w:val="9"/>
              </w:numPr>
              <w:tabs>
                <w:tab w:val="left" w:pos="259"/>
              </w:tabs>
              <w:spacing w:before="140"/>
              <w:ind w:right="370" w:hanging="144"/>
              <w:rPr>
                <w:sz w:val="24"/>
              </w:rPr>
            </w:pPr>
            <w:proofErr w:type="gramStart"/>
            <w:r>
              <w:rPr>
                <w:sz w:val="24"/>
              </w:rPr>
              <w:t>The majority of</w:t>
            </w:r>
            <w:proofErr w:type="gramEnd"/>
            <w:r>
              <w:rPr>
                <w:sz w:val="24"/>
              </w:rPr>
              <w:t xml:space="preserve"> casualties</w:t>
            </w:r>
            <w:r>
              <w:rPr>
                <w:spacing w:val="-17"/>
                <w:sz w:val="24"/>
              </w:rPr>
              <w:t xml:space="preserve"> </w:t>
            </w:r>
            <w:r>
              <w:rPr>
                <w:sz w:val="24"/>
              </w:rPr>
              <w:t>who</w:t>
            </w:r>
            <w:r>
              <w:rPr>
                <w:spacing w:val="-17"/>
                <w:sz w:val="24"/>
              </w:rPr>
              <w:t xml:space="preserve"> </w:t>
            </w:r>
            <w:r>
              <w:rPr>
                <w:sz w:val="24"/>
              </w:rPr>
              <w:t>arrive alive at hospitals survive.</w:t>
            </w:r>
            <w:r>
              <w:rPr>
                <w:spacing w:val="-17"/>
                <w:sz w:val="24"/>
              </w:rPr>
              <w:t xml:space="preserve"> </w:t>
            </w:r>
            <w:r>
              <w:rPr>
                <w:sz w:val="24"/>
              </w:rPr>
              <w:t>50-75%</w:t>
            </w:r>
            <w:r>
              <w:rPr>
                <w:spacing w:val="-17"/>
                <w:sz w:val="24"/>
              </w:rPr>
              <w:t xml:space="preserve"> </w:t>
            </w:r>
            <w:r>
              <w:rPr>
                <w:sz w:val="24"/>
              </w:rPr>
              <w:t xml:space="preserve">may be treated and </w:t>
            </w:r>
            <w:r>
              <w:rPr>
                <w:spacing w:val="-2"/>
                <w:sz w:val="24"/>
              </w:rPr>
              <w:t>released.</w:t>
            </w:r>
          </w:p>
        </w:tc>
        <w:tc>
          <w:tcPr>
            <w:tcW w:w="2846" w:type="dxa"/>
          </w:tcPr>
          <w:p w14:paraId="7895F32A" w14:textId="77777777" w:rsidR="00A53062" w:rsidRDefault="00000000">
            <w:pPr>
              <w:pStyle w:val="TableParagraph"/>
              <w:ind w:left="258" w:right="129"/>
              <w:rPr>
                <w:sz w:val="24"/>
              </w:rPr>
            </w:pPr>
            <w:r>
              <w:rPr>
                <w:sz w:val="24"/>
              </w:rPr>
              <w:t>equipment and supplies</w:t>
            </w:r>
            <w:r>
              <w:rPr>
                <w:spacing w:val="-10"/>
                <w:sz w:val="24"/>
              </w:rPr>
              <w:t xml:space="preserve"> </w:t>
            </w:r>
            <w:r>
              <w:rPr>
                <w:sz w:val="24"/>
              </w:rPr>
              <w:t>to</w:t>
            </w:r>
            <w:r>
              <w:rPr>
                <w:spacing w:val="-10"/>
                <w:sz w:val="24"/>
              </w:rPr>
              <w:t xml:space="preserve"> </w:t>
            </w:r>
            <w:r>
              <w:rPr>
                <w:sz w:val="24"/>
              </w:rPr>
              <w:t>be</w:t>
            </w:r>
            <w:r>
              <w:rPr>
                <w:spacing w:val="-10"/>
                <w:sz w:val="24"/>
              </w:rPr>
              <w:t xml:space="preserve"> </w:t>
            </w:r>
            <w:r>
              <w:rPr>
                <w:sz w:val="24"/>
              </w:rPr>
              <w:t>in</w:t>
            </w:r>
            <w:r>
              <w:rPr>
                <w:spacing w:val="-10"/>
                <w:sz w:val="24"/>
              </w:rPr>
              <w:t xml:space="preserve"> </w:t>
            </w:r>
            <w:r>
              <w:rPr>
                <w:sz w:val="24"/>
              </w:rPr>
              <w:t>place within 120 minutes of event notification.</w:t>
            </w:r>
          </w:p>
        </w:tc>
        <w:tc>
          <w:tcPr>
            <w:tcW w:w="2894" w:type="dxa"/>
          </w:tcPr>
          <w:p w14:paraId="2B9E869F" w14:textId="77777777" w:rsidR="00A53062" w:rsidRDefault="00000000">
            <w:pPr>
              <w:pStyle w:val="TableParagraph"/>
              <w:spacing w:line="273" w:lineRule="exact"/>
              <w:ind w:left="257"/>
              <w:rPr>
                <w:sz w:val="24"/>
              </w:rPr>
            </w:pPr>
            <w:r>
              <w:rPr>
                <w:sz w:val="24"/>
              </w:rPr>
              <w:t>care</w:t>
            </w:r>
            <w:r>
              <w:rPr>
                <w:spacing w:val="-2"/>
                <w:sz w:val="24"/>
              </w:rPr>
              <w:t xml:space="preserve"> </w:t>
            </w:r>
            <w:r>
              <w:rPr>
                <w:sz w:val="24"/>
              </w:rPr>
              <w:t xml:space="preserve">site </w:t>
            </w:r>
            <w:r>
              <w:rPr>
                <w:spacing w:val="-2"/>
                <w:sz w:val="24"/>
              </w:rPr>
              <w:t>(ACS).</w:t>
            </w:r>
          </w:p>
          <w:p w14:paraId="7B9F5F0B" w14:textId="77777777" w:rsidR="00A53062" w:rsidRDefault="00000000">
            <w:pPr>
              <w:pStyle w:val="TableParagraph"/>
              <w:numPr>
                <w:ilvl w:val="0"/>
                <w:numId w:val="8"/>
              </w:numPr>
              <w:tabs>
                <w:tab w:val="left" w:pos="257"/>
              </w:tabs>
              <w:spacing w:before="140"/>
              <w:ind w:right="276" w:hanging="144"/>
              <w:rPr>
                <w:sz w:val="24"/>
              </w:rPr>
            </w:pPr>
            <w:r>
              <w:rPr>
                <w:sz w:val="24"/>
              </w:rPr>
              <w:t>Anticipate potential need for oxygen (wall or</w:t>
            </w:r>
            <w:r>
              <w:rPr>
                <w:spacing w:val="-17"/>
                <w:sz w:val="24"/>
              </w:rPr>
              <w:t xml:space="preserve"> </w:t>
            </w:r>
            <w:r>
              <w:rPr>
                <w:sz w:val="24"/>
              </w:rPr>
              <w:t>tanks),</w:t>
            </w:r>
            <w:r>
              <w:rPr>
                <w:spacing w:val="-17"/>
                <w:sz w:val="24"/>
              </w:rPr>
              <w:t xml:space="preserve"> </w:t>
            </w:r>
            <w:r>
              <w:rPr>
                <w:sz w:val="24"/>
              </w:rPr>
              <w:t xml:space="preserve">assessment </w:t>
            </w:r>
            <w:r>
              <w:rPr>
                <w:spacing w:val="-2"/>
                <w:sz w:val="24"/>
              </w:rPr>
              <w:t>equipment.</w:t>
            </w:r>
          </w:p>
          <w:p w14:paraId="2C0E2EAB" w14:textId="77777777" w:rsidR="00A53062" w:rsidRDefault="00000000">
            <w:pPr>
              <w:pStyle w:val="TableParagraph"/>
              <w:numPr>
                <w:ilvl w:val="0"/>
                <w:numId w:val="8"/>
              </w:numPr>
              <w:tabs>
                <w:tab w:val="left" w:pos="257"/>
              </w:tabs>
              <w:spacing w:before="138"/>
              <w:ind w:right="235" w:hanging="144"/>
              <w:rPr>
                <w:sz w:val="24"/>
              </w:rPr>
            </w:pPr>
            <w:r>
              <w:rPr>
                <w:spacing w:val="-2"/>
                <w:sz w:val="24"/>
              </w:rPr>
              <w:t xml:space="preserve">Green-tagged </w:t>
            </w:r>
            <w:r>
              <w:rPr>
                <w:sz w:val="24"/>
              </w:rPr>
              <w:t>casualties may be discharged</w:t>
            </w:r>
            <w:r>
              <w:rPr>
                <w:spacing w:val="-13"/>
                <w:sz w:val="24"/>
              </w:rPr>
              <w:t xml:space="preserve"> </w:t>
            </w:r>
            <w:r>
              <w:rPr>
                <w:sz w:val="24"/>
              </w:rPr>
              <w:t>to</w:t>
            </w:r>
            <w:r>
              <w:rPr>
                <w:spacing w:val="-13"/>
                <w:sz w:val="24"/>
              </w:rPr>
              <w:t xml:space="preserve"> </w:t>
            </w:r>
            <w:r>
              <w:rPr>
                <w:sz w:val="24"/>
              </w:rPr>
              <w:t>home</w:t>
            </w:r>
            <w:r>
              <w:rPr>
                <w:spacing w:val="-13"/>
                <w:sz w:val="24"/>
              </w:rPr>
              <w:t xml:space="preserve"> </w:t>
            </w:r>
            <w:r>
              <w:rPr>
                <w:sz w:val="24"/>
              </w:rPr>
              <w:t>or to shelters.</w:t>
            </w:r>
          </w:p>
        </w:tc>
        <w:tc>
          <w:tcPr>
            <w:tcW w:w="2870" w:type="dxa"/>
          </w:tcPr>
          <w:p w14:paraId="372131C2" w14:textId="77777777" w:rsidR="00A53062" w:rsidRDefault="00000000">
            <w:pPr>
              <w:pStyle w:val="TableParagraph"/>
              <w:spacing w:line="273" w:lineRule="exact"/>
              <w:ind w:left="256"/>
              <w:rPr>
                <w:sz w:val="24"/>
              </w:rPr>
            </w:pPr>
            <w:r>
              <w:rPr>
                <w:sz w:val="24"/>
              </w:rPr>
              <w:t>families</w:t>
            </w:r>
            <w:r>
              <w:rPr>
                <w:spacing w:val="-4"/>
                <w:sz w:val="24"/>
              </w:rPr>
              <w:t xml:space="preserve"> </w:t>
            </w:r>
            <w:r>
              <w:rPr>
                <w:sz w:val="24"/>
              </w:rPr>
              <w:t>and</w:t>
            </w:r>
            <w:r>
              <w:rPr>
                <w:spacing w:val="-4"/>
                <w:sz w:val="24"/>
              </w:rPr>
              <w:t xml:space="preserve"> </w:t>
            </w:r>
            <w:r>
              <w:rPr>
                <w:spacing w:val="-2"/>
                <w:sz w:val="24"/>
              </w:rPr>
              <w:t>staff.</w:t>
            </w:r>
          </w:p>
        </w:tc>
        <w:tc>
          <w:tcPr>
            <w:tcW w:w="2910" w:type="dxa"/>
          </w:tcPr>
          <w:p w14:paraId="0F7EBEF0" w14:textId="77777777" w:rsidR="00A53062" w:rsidRDefault="00000000">
            <w:pPr>
              <w:pStyle w:val="TableParagraph"/>
              <w:ind w:left="256"/>
              <w:rPr>
                <w:sz w:val="24"/>
              </w:rPr>
            </w:pPr>
            <w:r>
              <w:rPr>
                <w:sz w:val="24"/>
              </w:rPr>
              <w:t>crutches,</w:t>
            </w:r>
            <w:r>
              <w:rPr>
                <w:spacing w:val="-17"/>
                <w:sz w:val="24"/>
              </w:rPr>
              <w:t xml:space="preserve"> </w:t>
            </w:r>
            <w:r>
              <w:rPr>
                <w:sz w:val="24"/>
              </w:rPr>
              <w:t>slings,</w:t>
            </w:r>
            <w:r>
              <w:rPr>
                <w:spacing w:val="-17"/>
                <w:sz w:val="24"/>
              </w:rPr>
              <w:t xml:space="preserve"> </w:t>
            </w:r>
            <w:r>
              <w:rPr>
                <w:sz w:val="24"/>
              </w:rPr>
              <w:t xml:space="preserve">other </w:t>
            </w:r>
            <w:r>
              <w:rPr>
                <w:spacing w:val="-4"/>
                <w:sz w:val="24"/>
              </w:rPr>
              <w:t>DME.</w:t>
            </w:r>
          </w:p>
          <w:p w14:paraId="0C6FC067" w14:textId="77777777" w:rsidR="00A53062" w:rsidRDefault="00000000">
            <w:pPr>
              <w:pStyle w:val="TableParagraph"/>
              <w:numPr>
                <w:ilvl w:val="0"/>
                <w:numId w:val="7"/>
              </w:numPr>
              <w:tabs>
                <w:tab w:val="left" w:pos="256"/>
              </w:tabs>
              <w:spacing w:before="136"/>
              <w:ind w:right="455" w:hanging="144"/>
              <w:rPr>
                <w:sz w:val="24"/>
              </w:rPr>
            </w:pPr>
            <w:r>
              <w:rPr>
                <w:sz w:val="24"/>
              </w:rPr>
              <w:t>Consider</w:t>
            </w:r>
            <w:r>
              <w:rPr>
                <w:spacing w:val="-17"/>
                <w:sz w:val="24"/>
              </w:rPr>
              <w:t xml:space="preserve"> </w:t>
            </w:r>
            <w:r>
              <w:rPr>
                <w:sz w:val="24"/>
              </w:rPr>
              <w:t>co-locating surge supplies in “Green” MCI Carts.</w:t>
            </w:r>
          </w:p>
          <w:p w14:paraId="3634E046" w14:textId="77777777" w:rsidR="00A53062" w:rsidRDefault="00000000">
            <w:pPr>
              <w:pStyle w:val="TableParagraph"/>
              <w:numPr>
                <w:ilvl w:val="0"/>
                <w:numId w:val="7"/>
              </w:numPr>
              <w:tabs>
                <w:tab w:val="left" w:pos="256"/>
              </w:tabs>
              <w:spacing w:before="138"/>
              <w:ind w:right="359" w:hanging="144"/>
              <w:rPr>
                <w:sz w:val="24"/>
              </w:rPr>
            </w:pPr>
            <w:r>
              <w:rPr>
                <w:spacing w:val="-2"/>
                <w:sz w:val="24"/>
              </w:rPr>
              <w:t xml:space="preserve">Pharmaceutical </w:t>
            </w:r>
            <w:r>
              <w:rPr>
                <w:sz w:val="24"/>
              </w:rPr>
              <w:t>support: oral pain medications,</w:t>
            </w:r>
            <w:r>
              <w:rPr>
                <w:spacing w:val="-17"/>
                <w:sz w:val="24"/>
              </w:rPr>
              <w:t xml:space="preserve"> </w:t>
            </w:r>
            <w:r>
              <w:rPr>
                <w:sz w:val="24"/>
              </w:rPr>
              <w:t>oral</w:t>
            </w:r>
            <w:r>
              <w:rPr>
                <w:spacing w:val="-17"/>
                <w:sz w:val="24"/>
              </w:rPr>
              <w:t xml:space="preserve"> </w:t>
            </w:r>
            <w:r>
              <w:rPr>
                <w:sz w:val="24"/>
              </w:rPr>
              <w:t>and topical antibiotics, tetanus toxoid.</w:t>
            </w:r>
          </w:p>
          <w:p w14:paraId="258CA164" w14:textId="77777777" w:rsidR="00A53062" w:rsidRDefault="00000000">
            <w:pPr>
              <w:pStyle w:val="TableParagraph"/>
              <w:numPr>
                <w:ilvl w:val="0"/>
                <w:numId w:val="7"/>
              </w:numPr>
              <w:tabs>
                <w:tab w:val="left" w:pos="256"/>
              </w:tabs>
              <w:spacing w:before="138"/>
              <w:ind w:right="240" w:hanging="144"/>
              <w:rPr>
                <w:sz w:val="24"/>
              </w:rPr>
            </w:pPr>
            <w:r>
              <w:rPr>
                <w:sz w:val="24"/>
              </w:rPr>
              <w:t>Consider the differences</w:t>
            </w:r>
            <w:r>
              <w:rPr>
                <w:spacing w:val="-17"/>
                <w:sz w:val="24"/>
              </w:rPr>
              <w:t xml:space="preserve"> </w:t>
            </w:r>
            <w:r>
              <w:rPr>
                <w:sz w:val="24"/>
              </w:rPr>
              <w:t>in</w:t>
            </w:r>
            <w:r>
              <w:rPr>
                <w:spacing w:val="-17"/>
                <w:sz w:val="24"/>
              </w:rPr>
              <w:t xml:space="preserve"> </w:t>
            </w:r>
            <w:r>
              <w:rPr>
                <w:sz w:val="24"/>
              </w:rPr>
              <w:t xml:space="preserve">pediatric supplies and </w:t>
            </w:r>
            <w:r>
              <w:rPr>
                <w:spacing w:val="-2"/>
                <w:sz w:val="24"/>
              </w:rPr>
              <w:t>pharmaceutical support.</w:t>
            </w:r>
          </w:p>
        </w:tc>
      </w:tr>
      <w:tr w:rsidR="00A53062" w14:paraId="700558D3" w14:textId="77777777">
        <w:trPr>
          <w:trHeight w:val="3288"/>
        </w:trPr>
        <w:tc>
          <w:tcPr>
            <w:tcW w:w="2884" w:type="dxa"/>
          </w:tcPr>
          <w:p w14:paraId="01C89AFB" w14:textId="77777777" w:rsidR="00A53062" w:rsidRDefault="00000000">
            <w:pPr>
              <w:pStyle w:val="TableParagraph"/>
              <w:spacing w:before="138"/>
              <w:ind w:left="115" w:right="150"/>
              <w:rPr>
                <w:b/>
                <w:sz w:val="24"/>
              </w:rPr>
            </w:pPr>
            <w:r>
              <w:rPr>
                <w:b/>
                <w:color w:val="FFFFFF"/>
                <w:spacing w:val="-2"/>
                <w:sz w:val="24"/>
                <w:highlight w:val="black"/>
              </w:rPr>
              <w:t>Black-Tagged</w:t>
            </w:r>
            <w:r>
              <w:rPr>
                <w:b/>
                <w:color w:val="FFFFFF"/>
                <w:spacing w:val="-2"/>
                <w:sz w:val="24"/>
              </w:rPr>
              <w:t xml:space="preserve"> </w:t>
            </w:r>
            <w:r>
              <w:rPr>
                <w:b/>
                <w:color w:val="FFFFFF"/>
                <w:spacing w:val="-2"/>
                <w:sz w:val="24"/>
                <w:highlight w:val="black"/>
              </w:rPr>
              <w:t>(Expectant)</w:t>
            </w:r>
          </w:p>
          <w:p w14:paraId="07EE3CBE" w14:textId="77777777" w:rsidR="00A53062" w:rsidRDefault="00000000">
            <w:pPr>
              <w:pStyle w:val="TableParagraph"/>
              <w:numPr>
                <w:ilvl w:val="0"/>
                <w:numId w:val="6"/>
              </w:numPr>
              <w:tabs>
                <w:tab w:val="left" w:pos="257"/>
                <w:tab w:val="left" w:pos="259"/>
              </w:tabs>
              <w:spacing w:before="141"/>
              <w:ind w:right="173" w:hanging="145"/>
              <w:rPr>
                <w:sz w:val="21"/>
              </w:rPr>
            </w:pPr>
            <w:r>
              <w:rPr>
                <w:sz w:val="21"/>
              </w:rPr>
              <w:t>Care and comfort measures may be offered to</w:t>
            </w:r>
            <w:r>
              <w:rPr>
                <w:spacing w:val="-10"/>
                <w:sz w:val="21"/>
              </w:rPr>
              <w:t xml:space="preserve"> </w:t>
            </w:r>
            <w:r>
              <w:rPr>
                <w:sz w:val="21"/>
              </w:rPr>
              <w:t>those</w:t>
            </w:r>
            <w:r>
              <w:rPr>
                <w:spacing w:val="-10"/>
                <w:sz w:val="21"/>
              </w:rPr>
              <w:t xml:space="preserve"> </w:t>
            </w:r>
            <w:r>
              <w:rPr>
                <w:sz w:val="21"/>
              </w:rPr>
              <w:t>with</w:t>
            </w:r>
            <w:r>
              <w:rPr>
                <w:spacing w:val="-11"/>
                <w:sz w:val="21"/>
              </w:rPr>
              <w:t xml:space="preserve"> </w:t>
            </w:r>
            <w:r>
              <w:rPr>
                <w:sz w:val="21"/>
              </w:rPr>
              <w:t>an</w:t>
            </w:r>
            <w:r>
              <w:rPr>
                <w:spacing w:val="-10"/>
                <w:sz w:val="21"/>
              </w:rPr>
              <w:t xml:space="preserve"> </w:t>
            </w:r>
            <w:r>
              <w:rPr>
                <w:sz w:val="21"/>
              </w:rPr>
              <w:t>expectant status, if there are available resources.</w:t>
            </w:r>
          </w:p>
        </w:tc>
        <w:tc>
          <w:tcPr>
            <w:tcW w:w="2846" w:type="dxa"/>
          </w:tcPr>
          <w:p w14:paraId="599D0949" w14:textId="77777777" w:rsidR="00A53062" w:rsidRDefault="00000000">
            <w:pPr>
              <w:pStyle w:val="TableParagraph"/>
              <w:spacing w:before="137"/>
              <w:ind w:left="114"/>
              <w:rPr>
                <w:sz w:val="24"/>
              </w:rPr>
            </w:pPr>
            <w:r>
              <w:rPr>
                <w:spacing w:val="-5"/>
                <w:sz w:val="24"/>
              </w:rPr>
              <w:t>NA</w:t>
            </w:r>
          </w:p>
        </w:tc>
        <w:tc>
          <w:tcPr>
            <w:tcW w:w="2894" w:type="dxa"/>
          </w:tcPr>
          <w:p w14:paraId="787A1231" w14:textId="77777777" w:rsidR="00A53062" w:rsidRDefault="00000000">
            <w:pPr>
              <w:pStyle w:val="TableParagraph"/>
              <w:numPr>
                <w:ilvl w:val="0"/>
                <w:numId w:val="5"/>
              </w:numPr>
              <w:tabs>
                <w:tab w:val="left" w:pos="255"/>
                <w:tab w:val="left" w:pos="257"/>
              </w:tabs>
              <w:spacing w:before="139"/>
              <w:ind w:right="289" w:hanging="145"/>
              <w:rPr>
                <w:rFonts w:ascii="Symbol" w:hAnsi="Symbol"/>
                <w:sz w:val="21"/>
              </w:rPr>
            </w:pPr>
            <w:r>
              <w:rPr>
                <w:sz w:val="21"/>
              </w:rPr>
              <w:t>Plan for separate respectful</w:t>
            </w:r>
            <w:r>
              <w:rPr>
                <w:spacing w:val="-13"/>
                <w:sz w:val="21"/>
              </w:rPr>
              <w:t xml:space="preserve"> </w:t>
            </w:r>
            <w:r>
              <w:rPr>
                <w:sz w:val="21"/>
              </w:rPr>
              <w:t>space</w:t>
            </w:r>
            <w:r>
              <w:rPr>
                <w:spacing w:val="-13"/>
                <w:sz w:val="21"/>
              </w:rPr>
              <w:t xml:space="preserve"> </w:t>
            </w:r>
            <w:r>
              <w:rPr>
                <w:sz w:val="21"/>
              </w:rPr>
              <w:t>for</w:t>
            </w:r>
            <w:r>
              <w:rPr>
                <w:spacing w:val="-13"/>
                <w:sz w:val="21"/>
              </w:rPr>
              <w:t xml:space="preserve"> </w:t>
            </w:r>
            <w:r>
              <w:rPr>
                <w:sz w:val="21"/>
              </w:rPr>
              <w:t xml:space="preserve">such </w:t>
            </w:r>
            <w:r>
              <w:rPr>
                <w:spacing w:val="-2"/>
                <w:sz w:val="21"/>
              </w:rPr>
              <w:t>casualties.</w:t>
            </w:r>
          </w:p>
          <w:p w14:paraId="7E18ED2A" w14:textId="77777777" w:rsidR="00A53062" w:rsidRDefault="00000000">
            <w:pPr>
              <w:pStyle w:val="TableParagraph"/>
              <w:numPr>
                <w:ilvl w:val="0"/>
                <w:numId w:val="5"/>
              </w:numPr>
              <w:tabs>
                <w:tab w:val="left" w:pos="255"/>
                <w:tab w:val="left" w:pos="257"/>
              </w:tabs>
              <w:spacing w:before="139"/>
              <w:ind w:right="290" w:hanging="145"/>
              <w:rPr>
                <w:rFonts w:ascii="Symbol" w:hAnsi="Symbol"/>
                <w:sz w:val="21"/>
              </w:rPr>
            </w:pPr>
            <w:r>
              <w:rPr>
                <w:sz w:val="21"/>
              </w:rPr>
              <w:t>Provide</w:t>
            </w:r>
            <w:r>
              <w:rPr>
                <w:spacing w:val="-15"/>
                <w:sz w:val="21"/>
              </w:rPr>
              <w:t xml:space="preserve"> </w:t>
            </w:r>
            <w:r>
              <w:rPr>
                <w:sz w:val="21"/>
              </w:rPr>
              <w:t>reunification</w:t>
            </w:r>
            <w:r>
              <w:rPr>
                <w:spacing w:val="-15"/>
                <w:sz w:val="21"/>
              </w:rPr>
              <w:t xml:space="preserve"> </w:t>
            </w:r>
            <w:r>
              <w:rPr>
                <w:sz w:val="21"/>
              </w:rPr>
              <w:t xml:space="preserve">with family members if </w:t>
            </w:r>
            <w:r>
              <w:rPr>
                <w:spacing w:val="-2"/>
                <w:sz w:val="21"/>
              </w:rPr>
              <w:t>possible.</w:t>
            </w:r>
          </w:p>
          <w:p w14:paraId="1D4F5EC5" w14:textId="77777777" w:rsidR="00A53062" w:rsidRDefault="00000000">
            <w:pPr>
              <w:pStyle w:val="TableParagraph"/>
              <w:numPr>
                <w:ilvl w:val="0"/>
                <w:numId w:val="5"/>
              </w:numPr>
              <w:tabs>
                <w:tab w:val="left" w:pos="257"/>
              </w:tabs>
              <w:spacing w:before="141" w:line="237" w:lineRule="auto"/>
              <w:ind w:right="359"/>
              <w:rPr>
                <w:rFonts w:ascii="Symbol" w:hAnsi="Symbol"/>
                <w:sz w:val="24"/>
              </w:rPr>
            </w:pPr>
            <w:r>
              <w:rPr>
                <w:sz w:val="21"/>
              </w:rPr>
              <w:t>Anticipate oxygen use (wall oxygen or tanks), lighting control and bedside</w:t>
            </w:r>
            <w:r>
              <w:rPr>
                <w:spacing w:val="-13"/>
                <w:sz w:val="21"/>
              </w:rPr>
              <w:t xml:space="preserve"> </w:t>
            </w:r>
            <w:r>
              <w:rPr>
                <w:sz w:val="21"/>
              </w:rPr>
              <w:t>chairs</w:t>
            </w:r>
            <w:r>
              <w:rPr>
                <w:spacing w:val="-13"/>
                <w:sz w:val="21"/>
              </w:rPr>
              <w:t xml:space="preserve"> </w:t>
            </w:r>
            <w:r>
              <w:rPr>
                <w:sz w:val="21"/>
              </w:rPr>
              <w:t>for</w:t>
            </w:r>
            <w:r>
              <w:rPr>
                <w:spacing w:val="-13"/>
                <w:sz w:val="21"/>
              </w:rPr>
              <w:t xml:space="preserve"> </w:t>
            </w:r>
            <w:r>
              <w:rPr>
                <w:sz w:val="21"/>
              </w:rPr>
              <w:t xml:space="preserve">family </w:t>
            </w:r>
            <w:r>
              <w:rPr>
                <w:spacing w:val="-2"/>
                <w:sz w:val="21"/>
              </w:rPr>
              <w:t>members.</w:t>
            </w:r>
          </w:p>
        </w:tc>
        <w:tc>
          <w:tcPr>
            <w:tcW w:w="2870" w:type="dxa"/>
          </w:tcPr>
          <w:p w14:paraId="08F35E72" w14:textId="77777777" w:rsidR="00A53062" w:rsidRDefault="00000000">
            <w:pPr>
              <w:pStyle w:val="TableParagraph"/>
              <w:numPr>
                <w:ilvl w:val="0"/>
                <w:numId w:val="4"/>
              </w:numPr>
              <w:tabs>
                <w:tab w:val="left" w:pos="255"/>
                <w:tab w:val="left" w:pos="257"/>
              </w:tabs>
              <w:spacing w:before="139"/>
              <w:ind w:right="348" w:hanging="145"/>
              <w:rPr>
                <w:rFonts w:ascii="Symbol" w:hAnsi="Symbol"/>
                <w:sz w:val="21"/>
              </w:rPr>
            </w:pPr>
            <w:r>
              <w:rPr>
                <w:sz w:val="21"/>
              </w:rPr>
              <w:t>Medical and nursing specialists in end-of-life care</w:t>
            </w:r>
            <w:r>
              <w:rPr>
                <w:spacing w:val="-13"/>
                <w:sz w:val="21"/>
              </w:rPr>
              <w:t xml:space="preserve"> </w:t>
            </w:r>
            <w:r>
              <w:rPr>
                <w:sz w:val="21"/>
              </w:rPr>
              <w:t>and</w:t>
            </w:r>
            <w:r>
              <w:rPr>
                <w:spacing w:val="-13"/>
                <w:sz w:val="21"/>
              </w:rPr>
              <w:t xml:space="preserve"> </w:t>
            </w:r>
            <w:r>
              <w:rPr>
                <w:sz w:val="21"/>
              </w:rPr>
              <w:t>pain</w:t>
            </w:r>
            <w:r>
              <w:rPr>
                <w:spacing w:val="-13"/>
                <w:sz w:val="21"/>
              </w:rPr>
              <w:t xml:space="preserve"> </w:t>
            </w:r>
            <w:r>
              <w:rPr>
                <w:sz w:val="21"/>
              </w:rPr>
              <w:t>(example, oncology, hospice).</w:t>
            </w:r>
          </w:p>
          <w:p w14:paraId="7B7AFBB3" w14:textId="77777777" w:rsidR="00A53062" w:rsidRDefault="00000000">
            <w:pPr>
              <w:pStyle w:val="TableParagraph"/>
              <w:numPr>
                <w:ilvl w:val="0"/>
                <w:numId w:val="4"/>
              </w:numPr>
              <w:tabs>
                <w:tab w:val="left" w:pos="256"/>
              </w:tabs>
              <w:spacing w:before="141" w:line="237" w:lineRule="auto"/>
              <w:ind w:left="256" w:right="136"/>
              <w:rPr>
                <w:rFonts w:ascii="Symbol" w:hAnsi="Symbol"/>
                <w:sz w:val="24"/>
              </w:rPr>
            </w:pPr>
            <w:r>
              <w:rPr>
                <w:sz w:val="21"/>
              </w:rPr>
              <w:t>Behavioral health support including faith community to</w:t>
            </w:r>
            <w:r>
              <w:rPr>
                <w:spacing w:val="-8"/>
                <w:sz w:val="21"/>
              </w:rPr>
              <w:t xml:space="preserve"> </w:t>
            </w:r>
            <w:r>
              <w:rPr>
                <w:sz w:val="21"/>
              </w:rPr>
              <w:t>offer</w:t>
            </w:r>
            <w:r>
              <w:rPr>
                <w:spacing w:val="-8"/>
                <w:sz w:val="21"/>
              </w:rPr>
              <w:t xml:space="preserve"> </w:t>
            </w:r>
            <w:r>
              <w:rPr>
                <w:sz w:val="21"/>
              </w:rPr>
              <w:t>support</w:t>
            </w:r>
            <w:r>
              <w:rPr>
                <w:spacing w:val="-8"/>
                <w:sz w:val="21"/>
              </w:rPr>
              <w:t xml:space="preserve"> </w:t>
            </w:r>
            <w:r>
              <w:rPr>
                <w:sz w:val="21"/>
              </w:rPr>
              <w:t>to</w:t>
            </w:r>
            <w:r>
              <w:rPr>
                <w:spacing w:val="-8"/>
                <w:sz w:val="21"/>
              </w:rPr>
              <w:t xml:space="preserve"> </w:t>
            </w:r>
            <w:r>
              <w:rPr>
                <w:sz w:val="21"/>
              </w:rPr>
              <w:t>both</w:t>
            </w:r>
            <w:r>
              <w:rPr>
                <w:spacing w:val="-8"/>
                <w:sz w:val="21"/>
              </w:rPr>
              <w:t xml:space="preserve"> </w:t>
            </w:r>
            <w:r>
              <w:rPr>
                <w:sz w:val="21"/>
              </w:rPr>
              <w:t>the dying and their families and staff.</w:t>
            </w:r>
          </w:p>
        </w:tc>
        <w:tc>
          <w:tcPr>
            <w:tcW w:w="2910" w:type="dxa"/>
          </w:tcPr>
          <w:p w14:paraId="3816FC63" w14:textId="77777777" w:rsidR="00A53062" w:rsidRDefault="00000000">
            <w:pPr>
              <w:pStyle w:val="TableParagraph"/>
              <w:numPr>
                <w:ilvl w:val="0"/>
                <w:numId w:val="3"/>
              </w:numPr>
              <w:tabs>
                <w:tab w:val="left" w:pos="254"/>
                <w:tab w:val="left" w:pos="256"/>
              </w:tabs>
              <w:spacing w:before="139"/>
              <w:ind w:right="213" w:hanging="145"/>
              <w:rPr>
                <w:rFonts w:ascii="Symbol" w:hAnsi="Symbol"/>
                <w:sz w:val="21"/>
              </w:rPr>
            </w:pPr>
            <w:r>
              <w:rPr>
                <w:sz w:val="21"/>
              </w:rPr>
              <w:t>Oxygen cannulas or masks, boxes of tissues, IV start kits, human remains pouches, belonging/valuables</w:t>
            </w:r>
            <w:r>
              <w:rPr>
                <w:spacing w:val="-15"/>
                <w:sz w:val="21"/>
              </w:rPr>
              <w:t xml:space="preserve"> </w:t>
            </w:r>
            <w:r>
              <w:rPr>
                <w:sz w:val="21"/>
              </w:rPr>
              <w:t>bags.</w:t>
            </w:r>
          </w:p>
          <w:p w14:paraId="64DD2D44" w14:textId="77777777" w:rsidR="00A53062" w:rsidRDefault="00000000">
            <w:pPr>
              <w:pStyle w:val="TableParagraph"/>
              <w:numPr>
                <w:ilvl w:val="0"/>
                <w:numId w:val="3"/>
              </w:numPr>
              <w:tabs>
                <w:tab w:val="left" w:pos="254"/>
                <w:tab w:val="left" w:pos="256"/>
              </w:tabs>
              <w:spacing w:before="139"/>
              <w:ind w:right="332" w:hanging="145"/>
              <w:rPr>
                <w:rFonts w:ascii="Symbol" w:hAnsi="Symbol"/>
                <w:sz w:val="21"/>
              </w:rPr>
            </w:pPr>
            <w:r>
              <w:rPr>
                <w:spacing w:val="-2"/>
                <w:sz w:val="21"/>
              </w:rPr>
              <w:t xml:space="preserve">Pharmaceuticals: </w:t>
            </w:r>
            <w:r>
              <w:rPr>
                <w:sz w:val="21"/>
              </w:rPr>
              <w:t>parenteral</w:t>
            </w:r>
            <w:r>
              <w:rPr>
                <w:spacing w:val="-15"/>
                <w:sz w:val="21"/>
              </w:rPr>
              <w:t xml:space="preserve"> </w:t>
            </w:r>
            <w:r>
              <w:rPr>
                <w:sz w:val="21"/>
              </w:rPr>
              <w:t>analgesic</w:t>
            </w:r>
            <w:r>
              <w:rPr>
                <w:spacing w:val="-14"/>
                <w:sz w:val="21"/>
              </w:rPr>
              <w:t xml:space="preserve"> </w:t>
            </w:r>
            <w:r>
              <w:rPr>
                <w:sz w:val="21"/>
              </w:rPr>
              <w:t>and anti-anxiety</w:t>
            </w:r>
            <w:r>
              <w:rPr>
                <w:spacing w:val="-10"/>
                <w:sz w:val="21"/>
              </w:rPr>
              <w:t xml:space="preserve"> </w:t>
            </w:r>
            <w:r>
              <w:rPr>
                <w:spacing w:val="-2"/>
                <w:sz w:val="21"/>
              </w:rPr>
              <w:t>medications.</w:t>
            </w:r>
          </w:p>
          <w:p w14:paraId="141E789A" w14:textId="77777777" w:rsidR="00A53062" w:rsidRDefault="00000000">
            <w:pPr>
              <w:pStyle w:val="TableParagraph"/>
              <w:numPr>
                <w:ilvl w:val="0"/>
                <w:numId w:val="3"/>
              </w:numPr>
              <w:tabs>
                <w:tab w:val="left" w:pos="256"/>
              </w:tabs>
              <w:spacing w:before="142" w:line="235" w:lineRule="auto"/>
              <w:ind w:right="143"/>
              <w:rPr>
                <w:rFonts w:ascii="Symbol" w:hAnsi="Symbol"/>
                <w:sz w:val="24"/>
              </w:rPr>
            </w:pPr>
            <w:r>
              <w:rPr>
                <w:sz w:val="21"/>
              </w:rPr>
              <w:t>Consider</w:t>
            </w:r>
            <w:r>
              <w:rPr>
                <w:spacing w:val="-13"/>
                <w:sz w:val="21"/>
              </w:rPr>
              <w:t xml:space="preserve"> </w:t>
            </w:r>
            <w:r>
              <w:rPr>
                <w:sz w:val="21"/>
              </w:rPr>
              <w:t>the</w:t>
            </w:r>
            <w:r>
              <w:rPr>
                <w:spacing w:val="-12"/>
                <w:sz w:val="21"/>
              </w:rPr>
              <w:t xml:space="preserve"> </w:t>
            </w:r>
            <w:r>
              <w:rPr>
                <w:sz w:val="21"/>
              </w:rPr>
              <w:t>differences</w:t>
            </w:r>
            <w:r>
              <w:rPr>
                <w:spacing w:val="-13"/>
                <w:sz w:val="21"/>
              </w:rPr>
              <w:t xml:space="preserve"> </w:t>
            </w:r>
            <w:r>
              <w:rPr>
                <w:sz w:val="21"/>
              </w:rPr>
              <w:t>in pediatric supplies and pharmaceutical support.</w:t>
            </w:r>
          </w:p>
        </w:tc>
      </w:tr>
    </w:tbl>
    <w:p w14:paraId="182D8F4A" w14:textId="77777777" w:rsidR="00A53062" w:rsidRDefault="00A53062">
      <w:pPr>
        <w:pStyle w:val="TableParagraph"/>
        <w:spacing w:line="235" w:lineRule="auto"/>
        <w:rPr>
          <w:rFonts w:ascii="Symbol" w:hAnsi="Symbol"/>
          <w:sz w:val="24"/>
        </w:rPr>
        <w:sectPr w:rsidR="00A53062">
          <w:pgSz w:w="15840" w:h="12240" w:orient="landscape"/>
          <w:pgMar w:top="1380" w:right="360" w:bottom="960" w:left="720" w:header="0" w:footer="777" w:gutter="0"/>
          <w:cols w:space="720"/>
        </w:sectPr>
      </w:pPr>
    </w:p>
    <w:p w14:paraId="26DECE4B" w14:textId="77777777" w:rsidR="00A53062" w:rsidRDefault="00000000">
      <w:pPr>
        <w:pStyle w:val="Heading1"/>
        <w:tabs>
          <w:tab w:val="left" w:pos="13709"/>
        </w:tabs>
        <w:spacing w:before="78"/>
        <w:ind w:left="720"/>
      </w:pPr>
      <w:r>
        <w:rPr>
          <w:color w:val="000000"/>
          <w:shd w:val="clear" w:color="auto" w:fill="C6D9F1"/>
        </w:rPr>
        <w:lastRenderedPageBreak/>
        <w:t>Anticipated</w:t>
      </w:r>
      <w:r>
        <w:rPr>
          <w:color w:val="000000"/>
          <w:spacing w:val="-9"/>
          <w:shd w:val="clear" w:color="auto" w:fill="C6D9F1"/>
        </w:rPr>
        <w:t xml:space="preserve"> </w:t>
      </w:r>
      <w:r>
        <w:rPr>
          <w:color w:val="000000"/>
          <w:shd w:val="clear" w:color="auto" w:fill="C6D9F1"/>
        </w:rPr>
        <w:t>Injuries</w:t>
      </w:r>
      <w:r>
        <w:rPr>
          <w:color w:val="000000"/>
          <w:spacing w:val="-9"/>
          <w:shd w:val="clear" w:color="auto" w:fill="C6D9F1"/>
        </w:rPr>
        <w:t xml:space="preserve"> </w:t>
      </w:r>
      <w:r>
        <w:rPr>
          <w:color w:val="000000"/>
          <w:shd w:val="clear" w:color="auto" w:fill="C6D9F1"/>
        </w:rPr>
        <w:t>per</w:t>
      </w:r>
      <w:r>
        <w:rPr>
          <w:color w:val="000000"/>
          <w:spacing w:val="-8"/>
          <w:shd w:val="clear" w:color="auto" w:fill="C6D9F1"/>
        </w:rPr>
        <w:t xml:space="preserve"> </w:t>
      </w:r>
      <w:r>
        <w:rPr>
          <w:color w:val="000000"/>
          <w:shd w:val="clear" w:color="auto" w:fill="C6D9F1"/>
        </w:rPr>
        <w:t>MCI</w:t>
      </w:r>
      <w:r>
        <w:rPr>
          <w:color w:val="000000"/>
          <w:spacing w:val="-8"/>
          <w:shd w:val="clear" w:color="auto" w:fill="C6D9F1"/>
        </w:rPr>
        <w:t xml:space="preserve"> </w:t>
      </w:r>
      <w:r>
        <w:rPr>
          <w:color w:val="000000"/>
          <w:shd w:val="clear" w:color="auto" w:fill="C6D9F1"/>
        </w:rPr>
        <w:t>Scenario</w:t>
      </w:r>
      <w:r>
        <w:rPr>
          <w:color w:val="000000"/>
          <w:spacing w:val="-9"/>
          <w:shd w:val="clear" w:color="auto" w:fill="C6D9F1"/>
        </w:rPr>
        <w:t xml:space="preserve"> </w:t>
      </w:r>
      <w:r>
        <w:rPr>
          <w:color w:val="000000"/>
          <w:spacing w:val="-2"/>
          <w:shd w:val="clear" w:color="auto" w:fill="C6D9F1"/>
        </w:rPr>
        <w:t>Types</w:t>
      </w:r>
      <w:r>
        <w:rPr>
          <w:color w:val="000000"/>
          <w:shd w:val="clear" w:color="auto" w:fill="C6D9F1"/>
        </w:rPr>
        <w:tab/>
      </w:r>
    </w:p>
    <w:p w14:paraId="4C9CE6DE" w14:textId="77777777" w:rsidR="00A53062" w:rsidRDefault="00000000">
      <w:pPr>
        <w:pStyle w:val="BodyText"/>
        <w:spacing w:before="275"/>
        <w:ind w:left="720" w:right="1182"/>
      </w:pPr>
      <w:proofErr w:type="gramStart"/>
      <w:r>
        <w:t>Anticipated</w:t>
      </w:r>
      <w:r>
        <w:rPr>
          <w:spacing w:val="-2"/>
        </w:rPr>
        <w:t xml:space="preserve"> </w:t>
      </w:r>
      <w:r>
        <w:t>staffing,</w:t>
      </w:r>
      <w:proofErr w:type="gramEnd"/>
      <w:r>
        <w:rPr>
          <w:spacing w:val="-2"/>
        </w:rPr>
        <w:t xml:space="preserve"> </w:t>
      </w:r>
      <w:r>
        <w:t>supplies</w:t>
      </w:r>
      <w:r>
        <w:rPr>
          <w:spacing w:val="-2"/>
        </w:rPr>
        <w:t xml:space="preserve"> </w:t>
      </w:r>
      <w:r>
        <w:t>and</w:t>
      </w:r>
      <w:r>
        <w:rPr>
          <w:spacing w:val="-2"/>
        </w:rPr>
        <w:t xml:space="preserve"> </w:t>
      </w:r>
      <w:r>
        <w:t>space</w:t>
      </w:r>
      <w:r>
        <w:rPr>
          <w:spacing w:val="-2"/>
        </w:rPr>
        <w:t xml:space="preserve"> </w:t>
      </w:r>
      <w:r>
        <w:t>needs</w:t>
      </w:r>
      <w:r>
        <w:rPr>
          <w:spacing w:val="-2"/>
        </w:rPr>
        <w:t xml:space="preserve"> </w:t>
      </w:r>
      <w:r>
        <w:t>may</w:t>
      </w:r>
      <w:r>
        <w:rPr>
          <w:spacing w:val="-2"/>
        </w:rPr>
        <w:t xml:space="preserve"> </w:t>
      </w:r>
      <w:r>
        <w:t>be</w:t>
      </w:r>
      <w:r>
        <w:rPr>
          <w:spacing w:val="-2"/>
        </w:rPr>
        <w:t xml:space="preserve"> </w:t>
      </w:r>
      <w:r>
        <w:t>predicted</w:t>
      </w:r>
      <w:r>
        <w:rPr>
          <w:spacing w:val="-2"/>
        </w:rPr>
        <w:t xml:space="preserve"> </w:t>
      </w:r>
      <w:r>
        <w:t>with</w:t>
      </w:r>
      <w:r>
        <w:rPr>
          <w:spacing w:val="-2"/>
        </w:rPr>
        <w:t xml:space="preserve"> </w:t>
      </w:r>
      <w:r>
        <w:t>the</w:t>
      </w:r>
      <w:r>
        <w:rPr>
          <w:spacing w:val="-2"/>
        </w:rPr>
        <w:t xml:space="preserve"> </w:t>
      </w:r>
      <w:r>
        <w:t>type</w:t>
      </w:r>
      <w:r>
        <w:rPr>
          <w:spacing w:val="-2"/>
        </w:rPr>
        <w:t xml:space="preserve"> </w:t>
      </w:r>
      <w:r>
        <w:t>of</w:t>
      </w:r>
      <w:r>
        <w:rPr>
          <w:spacing w:val="-3"/>
        </w:rPr>
        <w:t xml:space="preserve"> </w:t>
      </w:r>
      <w:r>
        <w:t>event</w:t>
      </w:r>
      <w:r>
        <w:rPr>
          <w:spacing w:val="-2"/>
        </w:rPr>
        <w:t xml:space="preserve"> </w:t>
      </w:r>
      <w:r>
        <w:t>that</w:t>
      </w:r>
      <w:r>
        <w:rPr>
          <w:spacing w:val="-2"/>
        </w:rPr>
        <w:t xml:space="preserve"> </w:t>
      </w:r>
      <w:r>
        <w:t>occurs.</w:t>
      </w:r>
      <w:r>
        <w:rPr>
          <w:spacing w:val="-2"/>
        </w:rPr>
        <w:t xml:space="preserve"> </w:t>
      </w:r>
      <w:r>
        <w:t>Table</w:t>
      </w:r>
      <w:r>
        <w:rPr>
          <w:spacing w:val="-2"/>
        </w:rPr>
        <w:t xml:space="preserve"> </w:t>
      </w:r>
      <w:r>
        <w:t>4</w:t>
      </w:r>
      <w:r>
        <w:rPr>
          <w:spacing w:val="-2"/>
        </w:rPr>
        <w:t xml:space="preserve"> </w:t>
      </w:r>
      <w:r>
        <w:t>provides some information that may be a helpful tool accompanying a hazard vulnerability assessment.</w:t>
      </w:r>
    </w:p>
    <w:p w14:paraId="3A51A166" w14:textId="77777777" w:rsidR="00A53062" w:rsidRDefault="00000000">
      <w:pPr>
        <w:pStyle w:val="BodyText"/>
        <w:spacing w:before="276"/>
        <w:ind w:left="719"/>
      </w:pPr>
      <w:r>
        <w:t>Table</w:t>
      </w:r>
      <w:r>
        <w:rPr>
          <w:spacing w:val="-4"/>
        </w:rPr>
        <w:t xml:space="preserve"> </w:t>
      </w:r>
      <w:r>
        <w:t>4</w:t>
      </w:r>
      <w:r>
        <w:rPr>
          <w:spacing w:val="60"/>
        </w:rPr>
        <w:t xml:space="preserve"> </w:t>
      </w:r>
      <w:r>
        <w:t>Planning</w:t>
      </w:r>
      <w:r>
        <w:rPr>
          <w:spacing w:val="-4"/>
        </w:rPr>
        <w:t xml:space="preserve"> </w:t>
      </w:r>
      <w:r>
        <w:t>Considerations</w:t>
      </w:r>
      <w:r>
        <w:rPr>
          <w:spacing w:val="-2"/>
        </w:rPr>
        <w:t xml:space="preserve"> </w:t>
      </w:r>
      <w:r>
        <w:t>for</w:t>
      </w:r>
      <w:r>
        <w:rPr>
          <w:spacing w:val="-4"/>
        </w:rPr>
        <w:t xml:space="preserve"> </w:t>
      </w:r>
      <w:r>
        <w:t>Staff</w:t>
      </w:r>
      <w:r>
        <w:rPr>
          <w:spacing w:val="-3"/>
        </w:rPr>
        <w:t xml:space="preserve"> </w:t>
      </w:r>
      <w:r>
        <w:t>based</w:t>
      </w:r>
      <w:r>
        <w:rPr>
          <w:spacing w:val="-4"/>
        </w:rPr>
        <w:t xml:space="preserve"> </w:t>
      </w:r>
      <w:r>
        <w:t>on</w:t>
      </w:r>
      <w:r>
        <w:rPr>
          <w:spacing w:val="-3"/>
        </w:rPr>
        <w:t xml:space="preserve"> </w:t>
      </w:r>
      <w:r>
        <w:t>type</w:t>
      </w:r>
      <w:r>
        <w:rPr>
          <w:spacing w:val="-4"/>
        </w:rPr>
        <w:t xml:space="preserve"> </w:t>
      </w:r>
      <w:r>
        <w:t>of</w:t>
      </w:r>
      <w:r>
        <w:rPr>
          <w:spacing w:val="-3"/>
        </w:rPr>
        <w:t xml:space="preserve"> </w:t>
      </w:r>
      <w:r>
        <w:rPr>
          <w:spacing w:val="-5"/>
        </w:rPr>
        <w:t>MCI</w:t>
      </w:r>
    </w:p>
    <w:p w14:paraId="68A99C38" w14:textId="77777777" w:rsidR="00A53062" w:rsidRDefault="00A53062">
      <w:pPr>
        <w:pStyle w:val="BodyText"/>
        <w:spacing w:before="49"/>
        <w:ind w:left="0"/>
        <w:rPr>
          <w:sz w:val="20"/>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7"/>
        <w:gridCol w:w="1181"/>
        <w:gridCol w:w="1113"/>
        <w:gridCol w:w="807"/>
        <w:gridCol w:w="808"/>
        <w:gridCol w:w="1500"/>
        <w:gridCol w:w="853"/>
        <w:gridCol w:w="1350"/>
        <w:gridCol w:w="1398"/>
        <w:gridCol w:w="1021"/>
        <w:gridCol w:w="1579"/>
      </w:tblGrid>
      <w:tr w:rsidR="00A53062" w14:paraId="35D3327D" w14:textId="77777777">
        <w:trPr>
          <w:trHeight w:val="1871"/>
        </w:trPr>
        <w:tc>
          <w:tcPr>
            <w:tcW w:w="1567" w:type="dxa"/>
            <w:shd w:val="clear" w:color="auto" w:fill="FFFF9A"/>
          </w:tcPr>
          <w:p w14:paraId="4DDB0C33" w14:textId="77777777" w:rsidR="00A53062" w:rsidRDefault="00A53062">
            <w:pPr>
              <w:pStyle w:val="TableParagraph"/>
              <w:rPr>
                <w:sz w:val="24"/>
              </w:rPr>
            </w:pPr>
          </w:p>
          <w:p w14:paraId="676FE408" w14:textId="77777777" w:rsidR="00A53062" w:rsidRDefault="00A53062">
            <w:pPr>
              <w:pStyle w:val="TableParagraph"/>
              <w:rPr>
                <w:sz w:val="24"/>
              </w:rPr>
            </w:pPr>
          </w:p>
          <w:p w14:paraId="4A8BE923" w14:textId="77777777" w:rsidR="00A53062" w:rsidRDefault="00A53062">
            <w:pPr>
              <w:pStyle w:val="TableParagraph"/>
              <w:rPr>
                <w:sz w:val="24"/>
              </w:rPr>
            </w:pPr>
          </w:p>
          <w:p w14:paraId="747BC292" w14:textId="77777777" w:rsidR="00A53062" w:rsidRDefault="00A53062">
            <w:pPr>
              <w:pStyle w:val="TableParagraph"/>
              <w:spacing w:before="213"/>
              <w:rPr>
                <w:sz w:val="24"/>
              </w:rPr>
            </w:pPr>
          </w:p>
          <w:p w14:paraId="4AE45998" w14:textId="77777777" w:rsidR="00A53062" w:rsidRDefault="00000000">
            <w:pPr>
              <w:pStyle w:val="TableParagraph"/>
              <w:spacing w:before="1"/>
              <w:ind w:left="10" w:right="2"/>
              <w:jc w:val="center"/>
              <w:rPr>
                <w:b/>
                <w:sz w:val="24"/>
              </w:rPr>
            </w:pPr>
            <w:r>
              <w:rPr>
                <w:b/>
                <w:spacing w:val="-5"/>
                <w:sz w:val="24"/>
              </w:rPr>
              <w:t>MCI</w:t>
            </w:r>
          </w:p>
          <w:p w14:paraId="354DEE1E" w14:textId="77777777" w:rsidR="00A53062" w:rsidRDefault="00000000">
            <w:pPr>
              <w:pStyle w:val="TableParagraph"/>
              <w:spacing w:line="258" w:lineRule="exact"/>
              <w:ind w:left="10"/>
              <w:jc w:val="center"/>
              <w:rPr>
                <w:b/>
                <w:sz w:val="24"/>
              </w:rPr>
            </w:pPr>
            <w:r>
              <w:rPr>
                <w:b/>
                <w:spacing w:val="-2"/>
                <w:sz w:val="24"/>
              </w:rPr>
              <w:t>Category</w:t>
            </w:r>
          </w:p>
        </w:tc>
        <w:tc>
          <w:tcPr>
            <w:tcW w:w="1181" w:type="dxa"/>
            <w:shd w:val="clear" w:color="auto" w:fill="FFFF9A"/>
            <w:textDirection w:val="btLr"/>
          </w:tcPr>
          <w:p w14:paraId="09B4BCD5" w14:textId="77777777" w:rsidR="00A53062" w:rsidRDefault="00A53062">
            <w:pPr>
              <w:pStyle w:val="TableParagraph"/>
              <w:spacing w:before="175"/>
              <w:rPr>
                <w:sz w:val="24"/>
              </w:rPr>
            </w:pPr>
          </w:p>
          <w:p w14:paraId="75BCF93D" w14:textId="77777777" w:rsidR="00A53062" w:rsidRDefault="00000000">
            <w:pPr>
              <w:pStyle w:val="TableParagraph"/>
              <w:ind w:left="113"/>
              <w:rPr>
                <w:b/>
                <w:sz w:val="24"/>
              </w:rPr>
            </w:pPr>
            <w:r>
              <w:rPr>
                <w:b/>
                <w:sz w:val="24"/>
              </w:rPr>
              <w:t>Blunt</w:t>
            </w:r>
            <w:r>
              <w:rPr>
                <w:b/>
                <w:spacing w:val="-7"/>
                <w:sz w:val="24"/>
              </w:rPr>
              <w:t xml:space="preserve"> </w:t>
            </w:r>
            <w:r>
              <w:rPr>
                <w:b/>
                <w:spacing w:val="-2"/>
                <w:sz w:val="24"/>
              </w:rPr>
              <w:t>Trauma</w:t>
            </w:r>
          </w:p>
        </w:tc>
        <w:tc>
          <w:tcPr>
            <w:tcW w:w="1113" w:type="dxa"/>
            <w:shd w:val="clear" w:color="auto" w:fill="FFFF9A"/>
            <w:textDirection w:val="btLr"/>
          </w:tcPr>
          <w:p w14:paraId="6DB28C66" w14:textId="77777777" w:rsidR="00A53062" w:rsidRDefault="00000000">
            <w:pPr>
              <w:pStyle w:val="TableParagraph"/>
              <w:spacing w:before="275" w:line="247" w:lineRule="auto"/>
              <w:ind w:left="113"/>
              <w:rPr>
                <w:b/>
                <w:sz w:val="24"/>
              </w:rPr>
            </w:pPr>
            <w:r>
              <w:rPr>
                <w:b/>
                <w:spacing w:val="-2"/>
                <w:sz w:val="24"/>
              </w:rPr>
              <w:t>Penetrating Trauma</w:t>
            </w:r>
          </w:p>
        </w:tc>
        <w:tc>
          <w:tcPr>
            <w:tcW w:w="807" w:type="dxa"/>
            <w:shd w:val="clear" w:color="auto" w:fill="FFFF9A"/>
            <w:textDirection w:val="btLr"/>
          </w:tcPr>
          <w:p w14:paraId="75C10CD4" w14:textId="77777777" w:rsidR="00A53062" w:rsidRDefault="00000000">
            <w:pPr>
              <w:pStyle w:val="TableParagraph"/>
              <w:spacing w:before="263"/>
              <w:ind w:left="113"/>
              <w:rPr>
                <w:b/>
                <w:sz w:val="24"/>
              </w:rPr>
            </w:pPr>
            <w:r>
              <w:rPr>
                <w:b/>
                <w:spacing w:val="-2"/>
                <w:sz w:val="24"/>
              </w:rPr>
              <w:t>Burns</w:t>
            </w:r>
          </w:p>
        </w:tc>
        <w:tc>
          <w:tcPr>
            <w:tcW w:w="808" w:type="dxa"/>
            <w:shd w:val="clear" w:color="auto" w:fill="FFFF9A"/>
            <w:textDirection w:val="btLr"/>
          </w:tcPr>
          <w:p w14:paraId="0A1610E3" w14:textId="77777777" w:rsidR="00A53062" w:rsidRDefault="00000000">
            <w:pPr>
              <w:pStyle w:val="TableParagraph"/>
              <w:spacing w:before="263"/>
              <w:ind w:left="113"/>
              <w:rPr>
                <w:b/>
                <w:sz w:val="24"/>
              </w:rPr>
            </w:pPr>
            <w:r>
              <w:rPr>
                <w:b/>
                <w:spacing w:val="-2"/>
                <w:sz w:val="24"/>
              </w:rPr>
              <w:t>Crush</w:t>
            </w:r>
          </w:p>
        </w:tc>
        <w:tc>
          <w:tcPr>
            <w:tcW w:w="1500" w:type="dxa"/>
            <w:shd w:val="clear" w:color="auto" w:fill="FFFF9A"/>
            <w:textDirection w:val="btLr"/>
          </w:tcPr>
          <w:p w14:paraId="0B928F49" w14:textId="77777777" w:rsidR="00A53062" w:rsidRDefault="00A53062">
            <w:pPr>
              <w:pStyle w:val="TableParagraph"/>
              <w:spacing w:before="50"/>
              <w:rPr>
                <w:sz w:val="24"/>
              </w:rPr>
            </w:pPr>
          </w:p>
          <w:p w14:paraId="108FAD8D" w14:textId="77777777" w:rsidR="00A53062" w:rsidRDefault="00000000">
            <w:pPr>
              <w:pStyle w:val="TableParagraph"/>
              <w:spacing w:line="247" w:lineRule="auto"/>
              <w:ind w:left="113" w:right="68"/>
              <w:rPr>
                <w:b/>
                <w:sz w:val="24"/>
              </w:rPr>
            </w:pPr>
            <w:r>
              <w:rPr>
                <w:b/>
                <w:spacing w:val="-2"/>
                <w:sz w:val="24"/>
              </w:rPr>
              <w:t xml:space="preserve">Exacerbation </w:t>
            </w:r>
            <w:r>
              <w:rPr>
                <w:b/>
                <w:sz w:val="24"/>
              </w:rPr>
              <w:t xml:space="preserve">of Chronic </w:t>
            </w:r>
            <w:r>
              <w:rPr>
                <w:b/>
                <w:spacing w:val="-2"/>
                <w:sz w:val="24"/>
              </w:rPr>
              <w:t>Disease</w:t>
            </w:r>
          </w:p>
        </w:tc>
        <w:tc>
          <w:tcPr>
            <w:tcW w:w="853" w:type="dxa"/>
            <w:shd w:val="clear" w:color="auto" w:fill="FFFF9A"/>
            <w:textDirection w:val="btLr"/>
          </w:tcPr>
          <w:p w14:paraId="7301BF61" w14:textId="77777777" w:rsidR="00A53062" w:rsidRDefault="00000000">
            <w:pPr>
              <w:pStyle w:val="TableParagraph"/>
              <w:spacing w:before="144" w:line="247" w:lineRule="auto"/>
              <w:ind w:left="113"/>
              <w:rPr>
                <w:b/>
                <w:sz w:val="24"/>
              </w:rPr>
            </w:pPr>
            <w:proofErr w:type="spellStart"/>
            <w:r>
              <w:rPr>
                <w:b/>
                <w:spacing w:val="-2"/>
                <w:sz w:val="24"/>
              </w:rPr>
              <w:t>Gastrointestin</w:t>
            </w:r>
            <w:proofErr w:type="spellEnd"/>
            <w:r>
              <w:rPr>
                <w:b/>
                <w:spacing w:val="-2"/>
                <w:sz w:val="24"/>
              </w:rPr>
              <w:t xml:space="preserve"> </w:t>
            </w:r>
            <w:r>
              <w:rPr>
                <w:b/>
                <w:sz w:val="24"/>
              </w:rPr>
              <w:t>al (GI) Illness</w:t>
            </w:r>
          </w:p>
        </w:tc>
        <w:tc>
          <w:tcPr>
            <w:tcW w:w="1350" w:type="dxa"/>
            <w:shd w:val="clear" w:color="auto" w:fill="FFFF9A"/>
            <w:textDirection w:val="btLr"/>
          </w:tcPr>
          <w:p w14:paraId="2517DF2E" w14:textId="77777777" w:rsidR="00A53062" w:rsidRDefault="00A53062">
            <w:pPr>
              <w:pStyle w:val="TableParagraph"/>
              <w:spacing w:before="117"/>
              <w:rPr>
                <w:sz w:val="24"/>
              </w:rPr>
            </w:pPr>
          </w:p>
          <w:p w14:paraId="1FD9B39E" w14:textId="77777777" w:rsidR="00A53062" w:rsidRDefault="00000000">
            <w:pPr>
              <w:pStyle w:val="TableParagraph"/>
              <w:spacing w:line="247" w:lineRule="auto"/>
              <w:ind w:left="113"/>
              <w:rPr>
                <w:b/>
                <w:sz w:val="24"/>
              </w:rPr>
            </w:pPr>
            <w:r>
              <w:rPr>
                <w:b/>
                <w:spacing w:val="-2"/>
                <w:sz w:val="24"/>
              </w:rPr>
              <w:t>Respiratory Impact</w:t>
            </w:r>
          </w:p>
        </w:tc>
        <w:tc>
          <w:tcPr>
            <w:tcW w:w="1398" w:type="dxa"/>
            <w:shd w:val="clear" w:color="auto" w:fill="FFFF9A"/>
            <w:textDirection w:val="btLr"/>
          </w:tcPr>
          <w:p w14:paraId="7DCC67F2" w14:textId="77777777" w:rsidR="00A53062" w:rsidRDefault="00A53062">
            <w:pPr>
              <w:pStyle w:val="TableParagraph"/>
              <w:spacing w:before="140"/>
              <w:rPr>
                <w:sz w:val="24"/>
              </w:rPr>
            </w:pPr>
          </w:p>
          <w:p w14:paraId="25BCADEB" w14:textId="77777777" w:rsidR="00A53062" w:rsidRDefault="00000000">
            <w:pPr>
              <w:pStyle w:val="TableParagraph"/>
              <w:spacing w:line="247" w:lineRule="auto"/>
              <w:ind w:left="113"/>
              <w:rPr>
                <w:b/>
                <w:sz w:val="24"/>
              </w:rPr>
            </w:pPr>
            <w:r>
              <w:rPr>
                <w:b/>
                <w:spacing w:val="-2"/>
                <w:sz w:val="24"/>
              </w:rPr>
              <w:t>Submersion Injury</w:t>
            </w:r>
          </w:p>
        </w:tc>
        <w:tc>
          <w:tcPr>
            <w:tcW w:w="1021" w:type="dxa"/>
            <w:shd w:val="clear" w:color="auto" w:fill="FFFF9A"/>
            <w:textDirection w:val="btLr"/>
          </w:tcPr>
          <w:p w14:paraId="5268E5B7" w14:textId="77777777" w:rsidR="00A53062" w:rsidRDefault="00000000">
            <w:pPr>
              <w:pStyle w:val="TableParagraph"/>
              <w:spacing w:before="229" w:line="247" w:lineRule="auto"/>
              <w:ind w:left="113" w:right="803"/>
              <w:rPr>
                <w:b/>
                <w:sz w:val="24"/>
              </w:rPr>
            </w:pPr>
            <w:r>
              <w:rPr>
                <w:b/>
                <w:spacing w:val="-2"/>
                <w:sz w:val="24"/>
              </w:rPr>
              <w:t>Infected Wounds</w:t>
            </w:r>
          </w:p>
        </w:tc>
        <w:tc>
          <w:tcPr>
            <w:tcW w:w="1579" w:type="dxa"/>
            <w:shd w:val="clear" w:color="auto" w:fill="FFFF9A"/>
            <w:textDirection w:val="btLr"/>
          </w:tcPr>
          <w:p w14:paraId="1D41730D" w14:textId="77777777" w:rsidR="00A53062" w:rsidRDefault="00A53062">
            <w:pPr>
              <w:pStyle w:val="TableParagraph"/>
              <w:spacing w:before="231"/>
              <w:rPr>
                <w:sz w:val="24"/>
              </w:rPr>
            </w:pPr>
          </w:p>
          <w:p w14:paraId="72E77DD4" w14:textId="77777777" w:rsidR="00A53062" w:rsidRDefault="00000000">
            <w:pPr>
              <w:pStyle w:val="TableParagraph"/>
              <w:spacing w:before="1" w:line="247" w:lineRule="auto"/>
              <w:ind w:left="113"/>
              <w:rPr>
                <w:b/>
                <w:sz w:val="24"/>
              </w:rPr>
            </w:pPr>
            <w:r>
              <w:rPr>
                <w:b/>
                <w:spacing w:val="-2"/>
                <w:sz w:val="24"/>
              </w:rPr>
              <w:t>Contaminated Wounds</w:t>
            </w:r>
          </w:p>
        </w:tc>
      </w:tr>
      <w:tr w:rsidR="00A53062" w14:paraId="71E0AA60" w14:textId="77777777">
        <w:trPr>
          <w:trHeight w:val="285"/>
        </w:trPr>
        <w:tc>
          <w:tcPr>
            <w:tcW w:w="1567" w:type="dxa"/>
          </w:tcPr>
          <w:p w14:paraId="0244C4A6" w14:textId="77777777" w:rsidR="00A53062" w:rsidRDefault="00000000">
            <w:pPr>
              <w:pStyle w:val="TableParagraph"/>
              <w:spacing w:before="6" w:line="259" w:lineRule="exact"/>
              <w:ind w:left="10" w:right="2"/>
              <w:jc w:val="center"/>
              <w:rPr>
                <w:sz w:val="24"/>
              </w:rPr>
            </w:pPr>
            <w:r>
              <w:rPr>
                <w:spacing w:val="-2"/>
                <w:sz w:val="24"/>
              </w:rPr>
              <w:t>Chemical</w:t>
            </w:r>
          </w:p>
        </w:tc>
        <w:tc>
          <w:tcPr>
            <w:tcW w:w="1181" w:type="dxa"/>
          </w:tcPr>
          <w:p w14:paraId="2338C29D" w14:textId="77777777" w:rsidR="00A53062" w:rsidRDefault="00A53062">
            <w:pPr>
              <w:pStyle w:val="TableParagraph"/>
              <w:rPr>
                <w:rFonts w:ascii="Times New Roman"/>
                <w:sz w:val="20"/>
              </w:rPr>
            </w:pPr>
          </w:p>
        </w:tc>
        <w:tc>
          <w:tcPr>
            <w:tcW w:w="1113" w:type="dxa"/>
          </w:tcPr>
          <w:p w14:paraId="538EBE41" w14:textId="77777777" w:rsidR="00A53062" w:rsidRDefault="00A53062">
            <w:pPr>
              <w:pStyle w:val="TableParagraph"/>
              <w:rPr>
                <w:rFonts w:ascii="Times New Roman"/>
                <w:sz w:val="20"/>
              </w:rPr>
            </w:pPr>
          </w:p>
        </w:tc>
        <w:tc>
          <w:tcPr>
            <w:tcW w:w="807" w:type="dxa"/>
          </w:tcPr>
          <w:p w14:paraId="26259D74" w14:textId="77777777" w:rsidR="00A53062" w:rsidRDefault="00000000">
            <w:pPr>
              <w:pStyle w:val="TableParagraph"/>
              <w:spacing w:before="6" w:line="259" w:lineRule="exact"/>
              <w:ind w:left="13" w:right="3"/>
              <w:jc w:val="center"/>
              <w:rPr>
                <w:sz w:val="24"/>
              </w:rPr>
            </w:pPr>
            <w:r>
              <w:rPr>
                <w:spacing w:val="-10"/>
                <w:sz w:val="24"/>
              </w:rPr>
              <w:t>X</w:t>
            </w:r>
          </w:p>
        </w:tc>
        <w:tc>
          <w:tcPr>
            <w:tcW w:w="808" w:type="dxa"/>
          </w:tcPr>
          <w:p w14:paraId="0C163CD1" w14:textId="77777777" w:rsidR="00A53062" w:rsidRDefault="00A53062">
            <w:pPr>
              <w:pStyle w:val="TableParagraph"/>
              <w:rPr>
                <w:rFonts w:ascii="Times New Roman"/>
                <w:sz w:val="20"/>
              </w:rPr>
            </w:pPr>
          </w:p>
        </w:tc>
        <w:tc>
          <w:tcPr>
            <w:tcW w:w="1500" w:type="dxa"/>
          </w:tcPr>
          <w:p w14:paraId="4C27D0F4" w14:textId="77777777" w:rsidR="00A53062" w:rsidRDefault="00A53062">
            <w:pPr>
              <w:pStyle w:val="TableParagraph"/>
              <w:rPr>
                <w:rFonts w:ascii="Times New Roman"/>
                <w:sz w:val="20"/>
              </w:rPr>
            </w:pPr>
          </w:p>
        </w:tc>
        <w:tc>
          <w:tcPr>
            <w:tcW w:w="853" w:type="dxa"/>
          </w:tcPr>
          <w:p w14:paraId="2E87EEDE" w14:textId="77777777" w:rsidR="00A53062" w:rsidRDefault="00A53062">
            <w:pPr>
              <w:pStyle w:val="TableParagraph"/>
              <w:rPr>
                <w:rFonts w:ascii="Times New Roman"/>
                <w:sz w:val="20"/>
              </w:rPr>
            </w:pPr>
          </w:p>
        </w:tc>
        <w:tc>
          <w:tcPr>
            <w:tcW w:w="1350" w:type="dxa"/>
          </w:tcPr>
          <w:p w14:paraId="2FE38667" w14:textId="77777777" w:rsidR="00A53062" w:rsidRDefault="00000000">
            <w:pPr>
              <w:pStyle w:val="TableParagraph"/>
              <w:spacing w:before="6" w:line="259" w:lineRule="exact"/>
              <w:ind w:left="76" w:right="67"/>
              <w:jc w:val="center"/>
              <w:rPr>
                <w:sz w:val="24"/>
              </w:rPr>
            </w:pPr>
            <w:r>
              <w:rPr>
                <w:spacing w:val="-10"/>
                <w:sz w:val="24"/>
              </w:rPr>
              <w:t>X</w:t>
            </w:r>
          </w:p>
        </w:tc>
        <w:tc>
          <w:tcPr>
            <w:tcW w:w="1398" w:type="dxa"/>
          </w:tcPr>
          <w:p w14:paraId="46A7E965" w14:textId="77777777" w:rsidR="00A53062" w:rsidRDefault="00A53062">
            <w:pPr>
              <w:pStyle w:val="TableParagraph"/>
              <w:rPr>
                <w:rFonts w:ascii="Times New Roman"/>
                <w:sz w:val="20"/>
              </w:rPr>
            </w:pPr>
          </w:p>
        </w:tc>
        <w:tc>
          <w:tcPr>
            <w:tcW w:w="1021" w:type="dxa"/>
          </w:tcPr>
          <w:p w14:paraId="32B1A893" w14:textId="77777777" w:rsidR="00A53062" w:rsidRDefault="00A53062">
            <w:pPr>
              <w:pStyle w:val="TableParagraph"/>
              <w:rPr>
                <w:rFonts w:ascii="Times New Roman"/>
                <w:sz w:val="20"/>
              </w:rPr>
            </w:pPr>
          </w:p>
        </w:tc>
        <w:tc>
          <w:tcPr>
            <w:tcW w:w="1579" w:type="dxa"/>
          </w:tcPr>
          <w:p w14:paraId="649CE3EB" w14:textId="77777777" w:rsidR="00A53062" w:rsidRDefault="00000000">
            <w:pPr>
              <w:pStyle w:val="TableParagraph"/>
              <w:spacing w:before="6" w:line="259" w:lineRule="exact"/>
              <w:ind w:left="64" w:right="55"/>
              <w:jc w:val="center"/>
              <w:rPr>
                <w:sz w:val="24"/>
              </w:rPr>
            </w:pPr>
            <w:r>
              <w:rPr>
                <w:spacing w:val="-10"/>
                <w:sz w:val="24"/>
              </w:rPr>
              <w:t>X</w:t>
            </w:r>
          </w:p>
        </w:tc>
      </w:tr>
      <w:tr w:rsidR="00A53062" w14:paraId="6E25DAA5" w14:textId="77777777">
        <w:trPr>
          <w:trHeight w:val="285"/>
        </w:trPr>
        <w:tc>
          <w:tcPr>
            <w:tcW w:w="1567" w:type="dxa"/>
          </w:tcPr>
          <w:p w14:paraId="52F51651" w14:textId="77777777" w:rsidR="00A53062" w:rsidRDefault="00000000">
            <w:pPr>
              <w:pStyle w:val="TableParagraph"/>
              <w:spacing w:before="6" w:line="259" w:lineRule="exact"/>
              <w:ind w:left="10" w:right="1"/>
              <w:jc w:val="center"/>
              <w:rPr>
                <w:sz w:val="24"/>
              </w:rPr>
            </w:pPr>
            <w:r>
              <w:rPr>
                <w:spacing w:val="-2"/>
                <w:sz w:val="24"/>
              </w:rPr>
              <w:t>Biological</w:t>
            </w:r>
          </w:p>
        </w:tc>
        <w:tc>
          <w:tcPr>
            <w:tcW w:w="1181" w:type="dxa"/>
          </w:tcPr>
          <w:p w14:paraId="1F65FB6B" w14:textId="77777777" w:rsidR="00A53062" w:rsidRDefault="00A53062">
            <w:pPr>
              <w:pStyle w:val="TableParagraph"/>
              <w:rPr>
                <w:rFonts w:ascii="Times New Roman"/>
                <w:sz w:val="20"/>
              </w:rPr>
            </w:pPr>
          </w:p>
        </w:tc>
        <w:tc>
          <w:tcPr>
            <w:tcW w:w="1113" w:type="dxa"/>
          </w:tcPr>
          <w:p w14:paraId="266AF11E" w14:textId="77777777" w:rsidR="00A53062" w:rsidRDefault="00A53062">
            <w:pPr>
              <w:pStyle w:val="TableParagraph"/>
              <w:rPr>
                <w:rFonts w:ascii="Times New Roman"/>
                <w:sz w:val="20"/>
              </w:rPr>
            </w:pPr>
          </w:p>
        </w:tc>
        <w:tc>
          <w:tcPr>
            <w:tcW w:w="807" w:type="dxa"/>
          </w:tcPr>
          <w:p w14:paraId="6FB0DD0B" w14:textId="77777777" w:rsidR="00A53062" w:rsidRDefault="00A53062">
            <w:pPr>
              <w:pStyle w:val="TableParagraph"/>
              <w:rPr>
                <w:rFonts w:ascii="Times New Roman"/>
                <w:sz w:val="20"/>
              </w:rPr>
            </w:pPr>
          </w:p>
        </w:tc>
        <w:tc>
          <w:tcPr>
            <w:tcW w:w="808" w:type="dxa"/>
          </w:tcPr>
          <w:p w14:paraId="6F1CE455" w14:textId="77777777" w:rsidR="00A53062" w:rsidRDefault="00A53062">
            <w:pPr>
              <w:pStyle w:val="TableParagraph"/>
              <w:rPr>
                <w:rFonts w:ascii="Times New Roman"/>
                <w:sz w:val="20"/>
              </w:rPr>
            </w:pPr>
          </w:p>
        </w:tc>
        <w:tc>
          <w:tcPr>
            <w:tcW w:w="1500" w:type="dxa"/>
          </w:tcPr>
          <w:p w14:paraId="42707BF4" w14:textId="77777777" w:rsidR="00A53062" w:rsidRDefault="00000000">
            <w:pPr>
              <w:pStyle w:val="TableParagraph"/>
              <w:spacing w:before="6" w:line="259" w:lineRule="exact"/>
              <w:ind w:left="8"/>
              <w:jc w:val="center"/>
              <w:rPr>
                <w:sz w:val="24"/>
              </w:rPr>
            </w:pPr>
            <w:r>
              <w:rPr>
                <w:spacing w:val="-10"/>
                <w:sz w:val="24"/>
              </w:rPr>
              <w:t>X</w:t>
            </w:r>
          </w:p>
        </w:tc>
        <w:tc>
          <w:tcPr>
            <w:tcW w:w="853" w:type="dxa"/>
          </w:tcPr>
          <w:p w14:paraId="705008D8" w14:textId="77777777" w:rsidR="00A53062" w:rsidRDefault="00A53062">
            <w:pPr>
              <w:pStyle w:val="TableParagraph"/>
              <w:rPr>
                <w:rFonts w:ascii="Times New Roman"/>
                <w:sz w:val="20"/>
              </w:rPr>
            </w:pPr>
          </w:p>
        </w:tc>
        <w:tc>
          <w:tcPr>
            <w:tcW w:w="1350" w:type="dxa"/>
          </w:tcPr>
          <w:p w14:paraId="49703211" w14:textId="77777777" w:rsidR="00A53062" w:rsidRDefault="00000000">
            <w:pPr>
              <w:pStyle w:val="TableParagraph"/>
              <w:spacing w:before="6" w:line="259" w:lineRule="exact"/>
              <w:ind w:left="76" w:right="66"/>
              <w:jc w:val="center"/>
              <w:rPr>
                <w:sz w:val="24"/>
              </w:rPr>
            </w:pPr>
            <w:r>
              <w:rPr>
                <w:spacing w:val="-10"/>
                <w:sz w:val="24"/>
              </w:rPr>
              <w:t>X</w:t>
            </w:r>
          </w:p>
        </w:tc>
        <w:tc>
          <w:tcPr>
            <w:tcW w:w="1398" w:type="dxa"/>
          </w:tcPr>
          <w:p w14:paraId="703D89B8" w14:textId="77777777" w:rsidR="00A53062" w:rsidRDefault="00A53062">
            <w:pPr>
              <w:pStyle w:val="TableParagraph"/>
              <w:rPr>
                <w:rFonts w:ascii="Times New Roman"/>
                <w:sz w:val="20"/>
              </w:rPr>
            </w:pPr>
          </w:p>
        </w:tc>
        <w:tc>
          <w:tcPr>
            <w:tcW w:w="1021" w:type="dxa"/>
          </w:tcPr>
          <w:p w14:paraId="03D945FE" w14:textId="77777777" w:rsidR="00A53062" w:rsidRDefault="00A53062">
            <w:pPr>
              <w:pStyle w:val="TableParagraph"/>
              <w:rPr>
                <w:rFonts w:ascii="Times New Roman"/>
                <w:sz w:val="20"/>
              </w:rPr>
            </w:pPr>
          </w:p>
        </w:tc>
        <w:tc>
          <w:tcPr>
            <w:tcW w:w="1579" w:type="dxa"/>
          </w:tcPr>
          <w:p w14:paraId="415ED533" w14:textId="77777777" w:rsidR="00A53062" w:rsidRDefault="00A53062">
            <w:pPr>
              <w:pStyle w:val="TableParagraph"/>
              <w:rPr>
                <w:rFonts w:ascii="Times New Roman"/>
                <w:sz w:val="20"/>
              </w:rPr>
            </w:pPr>
          </w:p>
        </w:tc>
      </w:tr>
      <w:tr w:rsidR="00A53062" w14:paraId="40868BED" w14:textId="77777777">
        <w:trPr>
          <w:trHeight w:val="285"/>
        </w:trPr>
        <w:tc>
          <w:tcPr>
            <w:tcW w:w="1567" w:type="dxa"/>
          </w:tcPr>
          <w:p w14:paraId="3D41D2F8" w14:textId="77777777" w:rsidR="00A53062" w:rsidRDefault="00000000">
            <w:pPr>
              <w:pStyle w:val="TableParagraph"/>
              <w:spacing w:before="6" w:line="259" w:lineRule="exact"/>
              <w:ind w:left="10"/>
              <w:jc w:val="center"/>
              <w:rPr>
                <w:sz w:val="24"/>
              </w:rPr>
            </w:pPr>
            <w:r>
              <w:rPr>
                <w:spacing w:val="-2"/>
                <w:sz w:val="24"/>
              </w:rPr>
              <w:t>Radiological</w:t>
            </w:r>
          </w:p>
        </w:tc>
        <w:tc>
          <w:tcPr>
            <w:tcW w:w="1181" w:type="dxa"/>
          </w:tcPr>
          <w:p w14:paraId="214744A5" w14:textId="77777777" w:rsidR="00A53062" w:rsidRDefault="00A53062">
            <w:pPr>
              <w:pStyle w:val="TableParagraph"/>
              <w:rPr>
                <w:rFonts w:ascii="Times New Roman"/>
                <w:sz w:val="20"/>
              </w:rPr>
            </w:pPr>
          </w:p>
        </w:tc>
        <w:tc>
          <w:tcPr>
            <w:tcW w:w="1113" w:type="dxa"/>
          </w:tcPr>
          <w:p w14:paraId="46212B88" w14:textId="77777777" w:rsidR="00A53062" w:rsidRDefault="00A53062">
            <w:pPr>
              <w:pStyle w:val="TableParagraph"/>
              <w:rPr>
                <w:rFonts w:ascii="Times New Roman"/>
                <w:sz w:val="20"/>
              </w:rPr>
            </w:pPr>
          </w:p>
        </w:tc>
        <w:tc>
          <w:tcPr>
            <w:tcW w:w="807" w:type="dxa"/>
          </w:tcPr>
          <w:p w14:paraId="018FE617" w14:textId="77777777" w:rsidR="00A53062" w:rsidRDefault="00000000">
            <w:pPr>
              <w:pStyle w:val="TableParagraph"/>
              <w:spacing w:before="6" w:line="259" w:lineRule="exact"/>
              <w:ind w:left="13" w:right="1"/>
              <w:jc w:val="center"/>
              <w:rPr>
                <w:sz w:val="24"/>
              </w:rPr>
            </w:pPr>
            <w:r>
              <w:rPr>
                <w:spacing w:val="-10"/>
                <w:sz w:val="24"/>
              </w:rPr>
              <w:t>X</w:t>
            </w:r>
          </w:p>
        </w:tc>
        <w:tc>
          <w:tcPr>
            <w:tcW w:w="808" w:type="dxa"/>
          </w:tcPr>
          <w:p w14:paraId="087AA021" w14:textId="77777777" w:rsidR="00A53062" w:rsidRDefault="00A53062">
            <w:pPr>
              <w:pStyle w:val="TableParagraph"/>
              <w:rPr>
                <w:rFonts w:ascii="Times New Roman"/>
                <w:sz w:val="20"/>
              </w:rPr>
            </w:pPr>
          </w:p>
        </w:tc>
        <w:tc>
          <w:tcPr>
            <w:tcW w:w="1500" w:type="dxa"/>
          </w:tcPr>
          <w:p w14:paraId="635DC610" w14:textId="77777777" w:rsidR="00A53062" w:rsidRDefault="00A53062">
            <w:pPr>
              <w:pStyle w:val="TableParagraph"/>
              <w:rPr>
                <w:rFonts w:ascii="Times New Roman"/>
                <w:sz w:val="20"/>
              </w:rPr>
            </w:pPr>
          </w:p>
        </w:tc>
        <w:tc>
          <w:tcPr>
            <w:tcW w:w="853" w:type="dxa"/>
          </w:tcPr>
          <w:p w14:paraId="1F84425F" w14:textId="77777777" w:rsidR="00A53062" w:rsidRDefault="00A53062">
            <w:pPr>
              <w:pStyle w:val="TableParagraph"/>
              <w:rPr>
                <w:rFonts w:ascii="Times New Roman"/>
                <w:sz w:val="20"/>
              </w:rPr>
            </w:pPr>
          </w:p>
        </w:tc>
        <w:tc>
          <w:tcPr>
            <w:tcW w:w="1350" w:type="dxa"/>
          </w:tcPr>
          <w:p w14:paraId="2FF2FD9F" w14:textId="77777777" w:rsidR="00A53062" w:rsidRDefault="00A53062">
            <w:pPr>
              <w:pStyle w:val="TableParagraph"/>
              <w:rPr>
                <w:rFonts w:ascii="Times New Roman"/>
                <w:sz w:val="20"/>
              </w:rPr>
            </w:pPr>
          </w:p>
        </w:tc>
        <w:tc>
          <w:tcPr>
            <w:tcW w:w="1398" w:type="dxa"/>
          </w:tcPr>
          <w:p w14:paraId="17F87EB4" w14:textId="77777777" w:rsidR="00A53062" w:rsidRDefault="00A53062">
            <w:pPr>
              <w:pStyle w:val="TableParagraph"/>
              <w:rPr>
                <w:rFonts w:ascii="Times New Roman"/>
                <w:sz w:val="20"/>
              </w:rPr>
            </w:pPr>
          </w:p>
        </w:tc>
        <w:tc>
          <w:tcPr>
            <w:tcW w:w="1021" w:type="dxa"/>
          </w:tcPr>
          <w:p w14:paraId="33216CE0" w14:textId="77777777" w:rsidR="00A53062" w:rsidRDefault="00A53062">
            <w:pPr>
              <w:pStyle w:val="TableParagraph"/>
              <w:rPr>
                <w:rFonts w:ascii="Times New Roman"/>
                <w:sz w:val="20"/>
              </w:rPr>
            </w:pPr>
          </w:p>
        </w:tc>
        <w:tc>
          <w:tcPr>
            <w:tcW w:w="1579" w:type="dxa"/>
          </w:tcPr>
          <w:p w14:paraId="245A8AAB" w14:textId="77777777" w:rsidR="00A53062" w:rsidRDefault="00000000">
            <w:pPr>
              <w:pStyle w:val="TableParagraph"/>
              <w:spacing w:before="6" w:line="259" w:lineRule="exact"/>
              <w:ind w:left="65" w:right="55"/>
              <w:jc w:val="center"/>
              <w:rPr>
                <w:sz w:val="24"/>
              </w:rPr>
            </w:pPr>
            <w:r>
              <w:rPr>
                <w:spacing w:val="-10"/>
                <w:sz w:val="24"/>
              </w:rPr>
              <w:t>X</w:t>
            </w:r>
          </w:p>
        </w:tc>
      </w:tr>
      <w:tr w:rsidR="00A53062" w14:paraId="601857A5" w14:textId="77777777">
        <w:trPr>
          <w:trHeight w:val="285"/>
        </w:trPr>
        <w:tc>
          <w:tcPr>
            <w:tcW w:w="1567" w:type="dxa"/>
          </w:tcPr>
          <w:p w14:paraId="04B2D9B8" w14:textId="77777777" w:rsidR="00A53062" w:rsidRDefault="00000000">
            <w:pPr>
              <w:pStyle w:val="TableParagraph"/>
              <w:spacing w:before="6" w:line="259" w:lineRule="exact"/>
              <w:ind w:left="10" w:right="3"/>
              <w:jc w:val="center"/>
              <w:rPr>
                <w:sz w:val="24"/>
              </w:rPr>
            </w:pPr>
            <w:r>
              <w:rPr>
                <w:spacing w:val="-2"/>
                <w:sz w:val="24"/>
              </w:rPr>
              <w:t>Nuclear</w:t>
            </w:r>
          </w:p>
        </w:tc>
        <w:tc>
          <w:tcPr>
            <w:tcW w:w="1181" w:type="dxa"/>
          </w:tcPr>
          <w:p w14:paraId="5C571A6B" w14:textId="77777777" w:rsidR="00A53062" w:rsidRDefault="00000000">
            <w:pPr>
              <w:pStyle w:val="TableParagraph"/>
              <w:spacing w:before="6" w:line="259" w:lineRule="exact"/>
              <w:ind w:left="62" w:right="55"/>
              <w:jc w:val="center"/>
              <w:rPr>
                <w:sz w:val="24"/>
              </w:rPr>
            </w:pPr>
            <w:r>
              <w:rPr>
                <w:spacing w:val="-10"/>
                <w:sz w:val="24"/>
              </w:rPr>
              <w:t>X</w:t>
            </w:r>
          </w:p>
        </w:tc>
        <w:tc>
          <w:tcPr>
            <w:tcW w:w="1113" w:type="dxa"/>
          </w:tcPr>
          <w:p w14:paraId="149D6C04" w14:textId="77777777" w:rsidR="00A53062" w:rsidRDefault="00000000">
            <w:pPr>
              <w:pStyle w:val="TableParagraph"/>
              <w:spacing w:before="6" w:line="259" w:lineRule="exact"/>
              <w:ind w:left="62" w:right="54"/>
              <w:jc w:val="center"/>
              <w:rPr>
                <w:sz w:val="24"/>
              </w:rPr>
            </w:pPr>
            <w:r>
              <w:rPr>
                <w:spacing w:val="-10"/>
                <w:sz w:val="24"/>
              </w:rPr>
              <w:t>X</w:t>
            </w:r>
          </w:p>
        </w:tc>
        <w:tc>
          <w:tcPr>
            <w:tcW w:w="807" w:type="dxa"/>
          </w:tcPr>
          <w:p w14:paraId="76459391" w14:textId="77777777" w:rsidR="00A53062" w:rsidRDefault="00000000">
            <w:pPr>
              <w:pStyle w:val="TableParagraph"/>
              <w:spacing w:before="6" w:line="259" w:lineRule="exact"/>
              <w:ind w:left="13" w:right="5"/>
              <w:jc w:val="center"/>
              <w:rPr>
                <w:sz w:val="24"/>
              </w:rPr>
            </w:pPr>
            <w:r>
              <w:rPr>
                <w:spacing w:val="-10"/>
                <w:sz w:val="24"/>
              </w:rPr>
              <w:t>X</w:t>
            </w:r>
          </w:p>
        </w:tc>
        <w:tc>
          <w:tcPr>
            <w:tcW w:w="808" w:type="dxa"/>
          </w:tcPr>
          <w:p w14:paraId="663B11C4" w14:textId="77777777" w:rsidR="00A53062" w:rsidRDefault="00000000">
            <w:pPr>
              <w:pStyle w:val="TableParagraph"/>
              <w:spacing w:before="6" w:line="259" w:lineRule="exact"/>
              <w:ind w:left="11" w:right="4"/>
              <w:jc w:val="center"/>
              <w:rPr>
                <w:sz w:val="24"/>
              </w:rPr>
            </w:pPr>
            <w:r>
              <w:rPr>
                <w:spacing w:val="-10"/>
                <w:sz w:val="24"/>
              </w:rPr>
              <w:t>X</w:t>
            </w:r>
          </w:p>
        </w:tc>
        <w:tc>
          <w:tcPr>
            <w:tcW w:w="1500" w:type="dxa"/>
          </w:tcPr>
          <w:p w14:paraId="03258238" w14:textId="77777777" w:rsidR="00A53062" w:rsidRDefault="00000000">
            <w:pPr>
              <w:pStyle w:val="TableParagraph"/>
              <w:spacing w:before="6" w:line="259" w:lineRule="exact"/>
              <w:ind w:left="8" w:right="2"/>
              <w:jc w:val="center"/>
              <w:rPr>
                <w:sz w:val="24"/>
              </w:rPr>
            </w:pPr>
            <w:r>
              <w:rPr>
                <w:spacing w:val="-10"/>
                <w:sz w:val="24"/>
              </w:rPr>
              <w:t>X</w:t>
            </w:r>
          </w:p>
        </w:tc>
        <w:tc>
          <w:tcPr>
            <w:tcW w:w="853" w:type="dxa"/>
          </w:tcPr>
          <w:p w14:paraId="5101550A" w14:textId="77777777" w:rsidR="00A53062" w:rsidRDefault="00000000">
            <w:pPr>
              <w:pStyle w:val="TableParagraph"/>
              <w:spacing w:before="6" w:line="259" w:lineRule="exact"/>
              <w:ind w:left="8"/>
              <w:jc w:val="center"/>
              <w:rPr>
                <w:sz w:val="24"/>
              </w:rPr>
            </w:pPr>
            <w:r>
              <w:rPr>
                <w:spacing w:val="-10"/>
                <w:sz w:val="24"/>
              </w:rPr>
              <w:t>X</w:t>
            </w:r>
          </w:p>
        </w:tc>
        <w:tc>
          <w:tcPr>
            <w:tcW w:w="1350" w:type="dxa"/>
          </w:tcPr>
          <w:p w14:paraId="3B285167" w14:textId="77777777" w:rsidR="00A53062" w:rsidRDefault="00A53062">
            <w:pPr>
              <w:pStyle w:val="TableParagraph"/>
              <w:rPr>
                <w:rFonts w:ascii="Times New Roman"/>
                <w:sz w:val="20"/>
              </w:rPr>
            </w:pPr>
          </w:p>
        </w:tc>
        <w:tc>
          <w:tcPr>
            <w:tcW w:w="1398" w:type="dxa"/>
          </w:tcPr>
          <w:p w14:paraId="14C7B510" w14:textId="77777777" w:rsidR="00A53062" w:rsidRDefault="00A53062">
            <w:pPr>
              <w:pStyle w:val="TableParagraph"/>
              <w:rPr>
                <w:rFonts w:ascii="Times New Roman"/>
                <w:sz w:val="20"/>
              </w:rPr>
            </w:pPr>
          </w:p>
        </w:tc>
        <w:tc>
          <w:tcPr>
            <w:tcW w:w="1021" w:type="dxa"/>
          </w:tcPr>
          <w:p w14:paraId="4C79D5B8" w14:textId="77777777" w:rsidR="00A53062" w:rsidRDefault="00000000">
            <w:pPr>
              <w:pStyle w:val="TableParagraph"/>
              <w:spacing w:before="6" w:line="259" w:lineRule="exact"/>
              <w:ind w:left="11" w:right="3"/>
              <w:jc w:val="center"/>
              <w:rPr>
                <w:sz w:val="24"/>
              </w:rPr>
            </w:pPr>
            <w:r>
              <w:rPr>
                <w:spacing w:val="-10"/>
                <w:sz w:val="24"/>
              </w:rPr>
              <w:t>X</w:t>
            </w:r>
          </w:p>
        </w:tc>
        <w:tc>
          <w:tcPr>
            <w:tcW w:w="1579" w:type="dxa"/>
          </w:tcPr>
          <w:p w14:paraId="7908C271" w14:textId="77777777" w:rsidR="00A53062" w:rsidRDefault="00000000">
            <w:pPr>
              <w:pStyle w:val="TableParagraph"/>
              <w:spacing w:before="6" w:line="259" w:lineRule="exact"/>
              <w:ind w:left="63" w:right="55"/>
              <w:jc w:val="center"/>
              <w:rPr>
                <w:sz w:val="24"/>
              </w:rPr>
            </w:pPr>
            <w:r>
              <w:rPr>
                <w:spacing w:val="-10"/>
                <w:sz w:val="24"/>
              </w:rPr>
              <w:t>X</w:t>
            </w:r>
          </w:p>
        </w:tc>
      </w:tr>
      <w:tr w:rsidR="00A53062" w14:paraId="0A8272D5" w14:textId="77777777">
        <w:trPr>
          <w:trHeight w:val="283"/>
        </w:trPr>
        <w:tc>
          <w:tcPr>
            <w:tcW w:w="1567" w:type="dxa"/>
          </w:tcPr>
          <w:p w14:paraId="20E732AE" w14:textId="77777777" w:rsidR="00A53062" w:rsidRDefault="00000000">
            <w:pPr>
              <w:pStyle w:val="TableParagraph"/>
              <w:spacing w:before="6" w:line="258" w:lineRule="exact"/>
              <w:ind w:left="10" w:right="2"/>
              <w:jc w:val="center"/>
              <w:rPr>
                <w:sz w:val="24"/>
              </w:rPr>
            </w:pPr>
            <w:r>
              <w:rPr>
                <w:spacing w:val="-2"/>
                <w:sz w:val="24"/>
              </w:rPr>
              <w:t>Explosive</w:t>
            </w:r>
          </w:p>
        </w:tc>
        <w:tc>
          <w:tcPr>
            <w:tcW w:w="1181" w:type="dxa"/>
          </w:tcPr>
          <w:p w14:paraId="608FF99A" w14:textId="77777777" w:rsidR="00A53062" w:rsidRDefault="00000000">
            <w:pPr>
              <w:pStyle w:val="TableParagraph"/>
              <w:spacing w:before="6" w:line="258" w:lineRule="exact"/>
              <w:ind w:left="64" w:right="55"/>
              <w:jc w:val="center"/>
              <w:rPr>
                <w:sz w:val="24"/>
              </w:rPr>
            </w:pPr>
            <w:r>
              <w:rPr>
                <w:spacing w:val="-10"/>
                <w:sz w:val="24"/>
              </w:rPr>
              <w:t>X</w:t>
            </w:r>
          </w:p>
        </w:tc>
        <w:tc>
          <w:tcPr>
            <w:tcW w:w="1113" w:type="dxa"/>
          </w:tcPr>
          <w:p w14:paraId="0E677239" w14:textId="77777777" w:rsidR="00A53062" w:rsidRDefault="00000000">
            <w:pPr>
              <w:pStyle w:val="TableParagraph"/>
              <w:spacing w:before="6" w:line="258" w:lineRule="exact"/>
              <w:ind w:left="63" w:right="54"/>
              <w:jc w:val="center"/>
              <w:rPr>
                <w:sz w:val="24"/>
              </w:rPr>
            </w:pPr>
            <w:r>
              <w:rPr>
                <w:spacing w:val="-10"/>
                <w:sz w:val="24"/>
              </w:rPr>
              <w:t>X</w:t>
            </w:r>
          </w:p>
        </w:tc>
        <w:tc>
          <w:tcPr>
            <w:tcW w:w="807" w:type="dxa"/>
          </w:tcPr>
          <w:p w14:paraId="3195B00D" w14:textId="77777777" w:rsidR="00A53062" w:rsidRDefault="00000000">
            <w:pPr>
              <w:pStyle w:val="TableParagraph"/>
              <w:spacing w:before="6" w:line="258" w:lineRule="exact"/>
              <w:ind w:left="13" w:right="3"/>
              <w:jc w:val="center"/>
              <w:rPr>
                <w:sz w:val="24"/>
              </w:rPr>
            </w:pPr>
            <w:r>
              <w:rPr>
                <w:spacing w:val="-10"/>
                <w:sz w:val="24"/>
              </w:rPr>
              <w:t>X</w:t>
            </w:r>
          </w:p>
        </w:tc>
        <w:tc>
          <w:tcPr>
            <w:tcW w:w="808" w:type="dxa"/>
          </w:tcPr>
          <w:p w14:paraId="568FB72A" w14:textId="77777777" w:rsidR="00A53062" w:rsidRDefault="00000000">
            <w:pPr>
              <w:pStyle w:val="TableParagraph"/>
              <w:spacing w:before="6" w:line="258" w:lineRule="exact"/>
              <w:ind w:left="11" w:right="3"/>
              <w:jc w:val="center"/>
              <w:rPr>
                <w:sz w:val="24"/>
              </w:rPr>
            </w:pPr>
            <w:r>
              <w:rPr>
                <w:spacing w:val="-10"/>
                <w:sz w:val="24"/>
              </w:rPr>
              <w:t>X</w:t>
            </w:r>
          </w:p>
        </w:tc>
        <w:tc>
          <w:tcPr>
            <w:tcW w:w="1500" w:type="dxa"/>
          </w:tcPr>
          <w:p w14:paraId="6272BB4B" w14:textId="77777777" w:rsidR="00A53062" w:rsidRDefault="00A53062">
            <w:pPr>
              <w:pStyle w:val="TableParagraph"/>
              <w:rPr>
                <w:rFonts w:ascii="Times New Roman"/>
                <w:sz w:val="20"/>
              </w:rPr>
            </w:pPr>
          </w:p>
        </w:tc>
        <w:tc>
          <w:tcPr>
            <w:tcW w:w="853" w:type="dxa"/>
          </w:tcPr>
          <w:p w14:paraId="668821CE" w14:textId="77777777" w:rsidR="00A53062" w:rsidRDefault="00A53062">
            <w:pPr>
              <w:pStyle w:val="TableParagraph"/>
              <w:rPr>
                <w:rFonts w:ascii="Times New Roman"/>
                <w:sz w:val="20"/>
              </w:rPr>
            </w:pPr>
          </w:p>
        </w:tc>
        <w:tc>
          <w:tcPr>
            <w:tcW w:w="1350" w:type="dxa"/>
          </w:tcPr>
          <w:p w14:paraId="0F85DBD1" w14:textId="77777777" w:rsidR="00A53062" w:rsidRDefault="00000000">
            <w:pPr>
              <w:pStyle w:val="TableParagraph"/>
              <w:spacing w:before="6" w:line="258" w:lineRule="exact"/>
              <w:ind w:left="76" w:right="66"/>
              <w:jc w:val="center"/>
              <w:rPr>
                <w:sz w:val="24"/>
              </w:rPr>
            </w:pPr>
            <w:r>
              <w:rPr>
                <w:spacing w:val="-10"/>
                <w:sz w:val="24"/>
              </w:rPr>
              <w:t>X</w:t>
            </w:r>
          </w:p>
        </w:tc>
        <w:tc>
          <w:tcPr>
            <w:tcW w:w="1398" w:type="dxa"/>
          </w:tcPr>
          <w:p w14:paraId="1D4E9DB2" w14:textId="77777777" w:rsidR="00A53062" w:rsidRDefault="00A53062">
            <w:pPr>
              <w:pStyle w:val="TableParagraph"/>
              <w:rPr>
                <w:rFonts w:ascii="Times New Roman"/>
                <w:sz w:val="20"/>
              </w:rPr>
            </w:pPr>
          </w:p>
        </w:tc>
        <w:tc>
          <w:tcPr>
            <w:tcW w:w="1021" w:type="dxa"/>
          </w:tcPr>
          <w:p w14:paraId="6C04750D" w14:textId="77777777" w:rsidR="00A53062" w:rsidRDefault="00000000">
            <w:pPr>
              <w:pStyle w:val="TableParagraph"/>
              <w:spacing w:before="6" w:line="258" w:lineRule="exact"/>
              <w:ind w:left="11"/>
              <w:jc w:val="center"/>
              <w:rPr>
                <w:sz w:val="24"/>
              </w:rPr>
            </w:pPr>
            <w:r>
              <w:rPr>
                <w:spacing w:val="-10"/>
                <w:sz w:val="24"/>
              </w:rPr>
              <w:t>X</w:t>
            </w:r>
          </w:p>
        </w:tc>
        <w:tc>
          <w:tcPr>
            <w:tcW w:w="1579" w:type="dxa"/>
          </w:tcPr>
          <w:p w14:paraId="020B6731" w14:textId="77777777" w:rsidR="00A53062" w:rsidRDefault="00000000">
            <w:pPr>
              <w:pStyle w:val="TableParagraph"/>
              <w:spacing w:before="6" w:line="258" w:lineRule="exact"/>
              <w:ind w:left="65" w:right="55"/>
              <w:jc w:val="center"/>
              <w:rPr>
                <w:sz w:val="24"/>
              </w:rPr>
            </w:pPr>
            <w:r>
              <w:rPr>
                <w:spacing w:val="-10"/>
                <w:sz w:val="24"/>
              </w:rPr>
              <w:t>X</w:t>
            </w:r>
          </w:p>
        </w:tc>
      </w:tr>
      <w:tr w:rsidR="00A53062" w14:paraId="284A0434" w14:textId="77777777">
        <w:trPr>
          <w:trHeight w:val="285"/>
        </w:trPr>
        <w:tc>
          <w:tcPr>
            <w:tcW w:w="1567" w:type="dxa"/>
          </w:tcPr>
          <w:p w14:paraId="497C196A" w14:textId="77777777" w:rsidR="00A53062" w:rsidRDefault="00000000">
            <w:pPr>
              <w:pStyle w:val="TableParagraph"/>
              <w:spacing w:before="6" w:line="259" w:lineRule="exact"/>
              <w:ind w:left="10" w:right="1"/>
              <w:jc w:val="center"/>
              <w:rPr>
                <w:sz w:val="24"/>
              </w:rPr>
            </w:pPr>
            <w:r>
              <w:rPr>
                <w:spacing w:val="-2"/>
                <w:sz w:val="24"/>
              </w:rPr>
              <w:t>Tornadoes</w:t>
            </w:r>
          </w:p>
        </w:tc>
        <w:tc>
          <w:tcPr>
            <w:tcW w:w="1181" w:type="dxa"/>
          </w:tcPr>
          <w:p w14:paraId="38E7E5A5" w14:textId="77777777" w:rsidR="00A53062" w:rsidRDefault="00000000">
            <w:pPr>
              <w:pStyle w:val="TableParagraph"/>
              <w:spacing w:before="6" w:line="259" w:lineRule="exact"/>
              <w:ind w:left="65" w:right="55"/>
              <w:jc w:val="center"/>
              <w:rPr>
                <w:sz w:val="24"/>
              </w:rPr>
            </w:pPr>
            <w:r>
              <w:rPr>
                <w:spacing w:val="-10"/>
                <w:sz w:val="24"/>
              </w:rPr>
              <w:t>X</w:t>
            </w:r>
          </w:p>
        </w:tc>
        <w:tc>
          <w:tcPr>
            <w:tcW w:w="1113" w:type="dxa"/>
          </w:tcPr>
          <w:p w14:paraId="3361B5F2" w14:textId="77777777" w:rsidR="00A53062" w:rsidRDefault="00000000">
            <w:pPr>
              <w:pStyle w:val="TableParagraph"/>
              <w:spacing w:before="6" w:line="259" w:lineRule="exact"/>
              <w:ind w:left="65" w:right="54"/>
              <w:jc w:val="center"/>
              <w:rPr>
                <w:sz w:val="24"/>
              </w:rPr>
            </w:pPr>
            <w:r>
              <w:rPr>
                <w:spacing w:val="-10"/>
                <w:sz w:val="24"/>
              </w:rPr>
              <w:t>X</w:t>
            </w:r>
          </w:p>
        </w:tc>
        <w:tc>
          <w:tcPr>
            <w:tcW w:w="807" w:type="dxa"/>
          </w:tcPr>
          <w:p w14:paraId="468DD7EF" w14:textId="77777777" w:rsidR="00A53062" w:rsidRDefault="00A53062">
            <w:pPr>
              <w:pStyle w:val="TableParagraph"/>
              <w:rPr>
                <w:rFonts w:ascii="Times New Roman"/>
                <w:sz w:val="20"/>
              </w:rPr>
            </w:pPr>
          </w:p>
        </w:tc>
        <w:tc>
          <w:tcPr>
            <w:tcW w:w="808" w:type="dxa"/>
          </w:tcPr>
          <w:p w14:paraId="4AA1CF8E" w14:textId="77777777" w:rsidR="00A53062" w:rsidRDefault="00000000">
            <w:pPr>
              <w:pStyle w:val="TableParagraph"/>
              <w:spacing w:before="6" w:line="259" w:lineRule="exact"/>
              <w:ind w:left="11" w:right="1"/>
              <w:jc w:val="center"/>
              <w:rPr>
                <w:sz w:val="24"/>
              </w:rPr>
            </w:pPr>
            <w:r>
              <w:rPr>
                <w:spacing w:val="-10"/>
                <w:sz w:val="24"/>
              </w:rPr>
              <w:t>X</w:t>
            </w:r>
          </w:p>
        </w:tc>
        <w:tc>
          <w:tcPr>
            <w:tcW w:w="1500" w:type="dxa"/>
          </w:tcPr>
          <w:p w14:paraId="3CA44B5C" w14:textId="77777777" w:rsidR="00A53062" w:rsidRDefault="00A53062">
            <w:pPr>
              <w:pStyle w:val="TableParagraph"/>
              <w:rPr>
                <w:rFonts w:ascii="Times New Roman"/>
                <w:sz w:val="20"/>
              </w:rPr>
            </w:pPr>
          </w:p>
        </w:tc>
        <w:tc>
          <w:tcPr>
            <w:tcW w:w="853" w:type="dxa"/>
          </w:tcPr>
          <w:p w14:paraId="05EBDAEC" w14:textId="77777777" w:rsidR="00A53062" w:rsidRDefault="00A53062">
            <w:pPr>
              <w:pStyle w:val="TableParagraph"/>
              <w:rPr>
                <w:rFonts w:ascii="Times New Roman"/>
                <w:sz w:val="20"/>
              </w:rPr>
            </w:pPr>
          </w:p>
        </w:tc>
        <w:tc>
          <w:tcPr>
            <w:tcW w:w="1350" w:type="dxa"/>
          </w:tcPr>
          <w:p w14:paraId="443A42B0" w14:textId="77777777" w:rsidR="00A53062" w:rsidRDefault="00A53062">
            <w:pPr>
              <w:pStyle w:val="TableParagraph"/>
              <w:rPr>
                <w:rFonts w:ascii="Times New Roman"/>
                <w:sz w:val="20"/>
              </w:rPr>
            </w:pPr>
          </w:p>
        </w:tc>
        <w:tc>
          <w:tcPr>
            <w:tcW w:w="1398" w:type="dxa"/>
          </w:tcPr>
          <w:p w14:paraId="0A1D2133" w14:textId="77777777" w:rsidR="00A53062" w:rsidRDefault="00A53062">
            <w:pPr>
              <w:pStyle w:val="TableParagraph"/>
              <w:rPr>
                <w:rFonts w:ascii="Times New Roman"/>
                <w:sz w:val="20"/>
              </w:rPr>
            </w:pPr>
          </w:p>
        </w:tc>
        <w:tc>
          <w:tcPr>
            <w:tcW w:w="1021" w:type="dxa"/>
          </w:tcPr>
          <w:p w14:paraId="1A8F4B0A" w14:textId="77777777" w:rsidR="00A53062" w:rsidRDefault="00000000">
            <w:pPr>
              <w:pStyle w:val="TableParagraph"/>
              <w:spacing w:before="6" w:line="259" w:lineRule="exact"/>
              <w:ind w:left="11"/>
              <w:jc w:val="center"/>
              <w:rPr>
                <w:sz w:val="24"/>
              </w:rPr>
            </w:pPr>
            <w:r>
              <w:rPr>
                <w:spacing w:val="-10"/>
                <w:sz w:val="24"/>
              </w:rPr>
              <w:t>X</w:t>
            </w:r>
          </w:p>
        </w:tc>
        <w:tc>
          <w:tcPr>
            <w:tcW w:w="1579" w:type="dxa"/>
          </w:tcPr>
          <w:p w14:paraId="063E8A3D" w14:textId="77777777" w:rsidR="00A53062" w:rsidRDefault="00A53062">
            <w:pPr>
              <w:pStyle w:val="TableParagraph"/>
              <w:rPr>
                <w:rFonts w:ascii="Times New Roman"/>
                <w:sz w:val="20"/>
              </w:rPr>
            </w:pPr>
          </w:p>
        </w:tc>
      </w:tr>
      <w:tr w:rsidR="00A53062" w14:paraId="200BC1BD" w14:textId="77777777">
        <w:trPr>
          <w:trHeight w:val="285"/>
        </w:trPr>
        <w:tc>
          <w:tcPr>
            <w:tcW w:w="1567" w:type="dxa"/>
          </w:tcPr>
          <w:p w14:paraId="3A9001A7" w14:textId="77777777" w:rsidR="00A53062" w:rsidRDefault="00000000">
            <w:pPr>
              <w:pStyle w:val="TableParagraph"/>
              <w:spacing w:before="6" w:line="259" w:lineRule="exact"/>
              <w:ind w:left="10" w:right="4"/>
              <w:jc w:val="center"/>
              <w:rPr>
                <w:sz w:val="24"/>
              </w:rPr>
            </w:pPr>
            <w:r>
              <w:rPr>
                <w:spacing w:val="-2"/>
                <w:sz w:val="24"/>
              </w:rPr>
              <w:t>Hurricanes</w:t>
            </w:r>
          </w:p>
        </w:tc>
        <w:tc>
          <w:tcPr>
            <w:tcW w:w="1181" w:type="dxa"/>
          </w:tcPr>
          <w:p w14:paraId="419C3770" w14:textId="77777777" w:rsidR="00A53062" w:rsidRDefault="00000000">
            <w:pPr>
              <w:pStyle w:val="TableParagraph"/>
              <w:spacing w:before="6" w:line="259" w:lineRule="exact"/>
              <w:ind w:left="61" w:right="55"/>
              <w:jc w:val="center"/>
              <w:rPr>
                <w:sz w:val="24"/>
              </w:rPr>
            </w:pPr>
            <w:r>
              <w:rPr>
                <w:spacing w:val="-10"/>
                <w:sz w:val="24"/>
              </w:rPr>
              <w:t>X</w:t>
            </w:r>
          </w:p>
        </w:tc>
        <w:tc>
          <w:tcPr>
            <w:tcW w:w="1113" w:type="dxa"/>
          </w:tcPr>
          <w:p w14:paraId="2107A060" w14:textId="77777777" w:rsidR="00A53062" w:rsidRDefault="00000000">
            <w:pPr>
              <w:pStyle w:val="TableParagraph"/>
              <w:spacing w:before="6" w:line="259" w:lineRule="exact"/>
              <w:ind w:left="61" w:right="54"/>
              <w:jc w:val="center"/>
              <w:rPr>
                <w:sz w:val="24"/>
              </w:rPr>
            </w:pPr>
            <w:r>
              <w:rPr>
                <w:spacing w:val="-10"/>
                <w:sz w:val="24"/>
              </w:rPr>
              <w:t>X</w:t>
            </w:r>
          </w:p>
        </w:tc>
        <w:tc>
          <w:tcPr>
            <w:tcW w:w="807" w:type="dxa"/>
          </w:tcPr>
          <w:p w14:paraId="3CA050CD" w14:textId="77777777" w:rsidR="00A53062" w:rsidRDefault="00A53062">
            <w:pPr>
              <w:pStyle w:val="TableParagraph"/>
              <w:rPr>
                <w:rFonts w:ascii="Times New Roman"/>
                <w:sz w:val="20"/>
              </w:rPr>
            </w:pPr>
          </w:p>
        </w:tc>
        <w:tc>
          <w:tcPr>
            <w:tcW w:w="808" w:type="dxa"/>
          </w:tcPr>
          <w:p w14:paraId="6D489EB6" w14:textId="77777777" w:rsidR="00A53062" w:rsidRDefault="00A53062">
            <w:pPr>
              <w:pStyle w:val="TableParagraph"/>
              <w:rPr>
                <w:rFonts w:ascii="Times New Roman"/>
                <w:sz w:val="20"/>
              </w:rPr>
            </w:pPr>
          </w:p>
        </w:tc>
        <w:tc>
          <w:tcPr>
            <w:tcW w:w="1500" w:type="dxa"/>
          </w:tcPr>
          <w:p w14:paraId="15FDAEF2" w14:textId="77777777" w:rsidR="00A53062" w:rsidRDefault="00000000">
            <w:pPr>
              <w:pStyle w:val="TableParagraph"/>
              <w:spacing w:before="6" w:line="259" w:lineRule="exact"/>
              <w:ind w:left="8" w:right="4"/>
              <w:jc w:val="center"/>
              <w:rPr>
                <w:sz w:val="24"/>
              </w:rPr>
            </w:pPr>
            <w:r>
              <w:rPr>
                <w:spacing w:val="-10"/>
                <w:sz w:val="24"/>
              </w:rPr>
              <w:t>X</w:t>
            </w:r>
          </w:p>
        </w:tc>
        <w:tc>
          <w:tcPr>
            <w:tcW w:w="853" w:type="dxa"/>
          </w:tcPr>
          <w:p w14:paraId="402D32EF" w14:textId="77777777" w:rsidR="00A53062" w:rsidRDefault="00000000">
            <w:pPr>
              <w:pStyle w:val="TableParagraph"/>
              <w:spacing w:before="6" w:line="259" w:lineRule="exact"/>
              <w:ind w:left="8" w:right="2"/>
              <w:jc w:val="center"/>
              <w:rPr>
                <w:sz w:val="24"/>
              </w:rPr>
            </w:pPr>
            <w:r>
              <w:rPr>
                <w:spacing w:val="-10"/>
                <w:sz w:val="24"/>
              </w:rPr>
              <w:t>X</w:t>
            </w:r>
          </w:p>
        </w:tc>
        <w:tc>
          <w:tcPr>
            <w:tcW w:w="1350" w:type="dxa"/>
          </w:tcPr>
          <w:p w14:paraId="2107DD6F" w14:textId="77777777" w:rsidR="00A53062" w:rsidRDefault="00000000">
            <w:pPr>
              <w:pStyle w:val="TableParagraph"/>
              <w:spacing w:before="6" w:line="259" w:lineRule="exact"/>
              <w:ind w:left="76" w:right="70"/>
              <w:jc w:val="center"/>
              <w:rPr>
                <w:sz w:val="24"/>
              </w:rPr>
            </w:pPr>
            <w:r>
              <w:rPr>
                <w:spacing w:val="-10"/>
                <w:sz w:val="24"/>
              </w:rPr>
              <w:t>X</w:t>
            </w:r>
          </w:p>
        </w:tc>
        <w:tc>
          <w:tcPr>
            <w:tcW w:w="1398" w:type="dxa"/>
          </w:tcPr>
          <w:p w14:paraId="45C6A04C" w14:textId="77777777" w:rsidR="00A53062" w:rsidRDefault="00000000">
            <w:pPr>
              <w:pStyle w:val="TableParagraph"/>
              <w:spacing w:before="6" w:line="259" w:lineRule="exact"/>
              <w:ind w:left="7" w:right="3"/>
              <w:jc w:val="center"/>
              <w:rPr>
                <w:sz w:val="24"/>
              </w:rPr>
            </w:pPr>
            <w:r>
              <w:rPr>
                <w:spacing w:val="-10"/>
                <w:sz w:val="24"/>
              </w:rPr>
              <w:t>X</w:t>
            </w:r>
          </w:p>
        </w:tc>
        <w:tc>
          <w:tcPr>
            <w:tcW w:w="1021" w:type="dxa"/>
          </w:tcPr>
          <w:p w14:paraId="70006D8E" w14:textId="77777777" w:rsidR="00A53062" w:rsidRDefault="00000000">
            <w:pPr>
              <w:pStyle w:val="TableParagraph"/>
              <w:spacing w:before="6" w:line="259" w:lineRule="exact"/>
              <w:ind w:left="11" w:right="4"/>
              <w:jc w:val="center"/>
              <w:rPr>
                <w:sz w:val="24"/>
              </w:rPr>
            </w:pPr>
            <w:r>
              <w:rPr>
                <w:spacing w:val="-10"/>
                <w:sz w:val="24"/>
              </w:rPr>
              <w:t>X</w:t>
            </w:r>
          </w:p>
        </w:tc>
        <w:tc>
          <w:tcPr>
            <w:tcW w:w="1579" w:type="dxa"/>
          </w:tcPr>
          <w:p w14:paraId="5B77DAA5" w14:textId="77777777" w:rsidR="00A53062" w:rsidRDefault="00A53062">
            <w:pPr>
              <w:pStyle w:val="TableParagraph"/>
              <w:rPr>
                <w:rFonts w:ascii="Times New Roman"/>
                <w:sz w:val="20"/>
              </w:rPr>
            </w:pPr>
          </w:p>
        </w:tc>
      </w:tr>
      <w:tr w:rsidR="00A53062" w14:paraId="768E9E8C" w14:textId="77777777">
        <w:trPr>
          <w:trHeight w:val="285"/>
        </w:trPr>
        <w:tc>
          <w:tcPr>
            <w:tcW w:w="1567" w:type="dxa"/>
          </w:tcPr>
          <w:p w14:paraId="7E14224F" w14:textId="77777777" w:rsidR="00A53062" w:rsidRDefault="00000000">
            <w:pPr>
              <w:pStyle w:val="TableParagraph"/>
              <w:spacing w:before="6" w:line="259" w:lineRule="exact"/>
              <w:ind w:left="10"/>
              <w:jc w:val="center"/>
              <w:rPr>
                <w:sz w:val="24"/>
              </w:rPr>
            </w:pPr>
            <w:r>
              <w:rPr>
                <w:spacing w:val="-2"/>
                <w:sz w:val="24"/>
              </w:rPr>
              <w:t>Flooding</w:t>
            </w:r>
          </w:p>
        </w:tc>
        <w:tc>
          <w:tcPr>
            <w:tcW w:w="1181" w:type="dxa"/>
          </w:tcPr>
          <w:p w14:paraId="657528CF" w14:textId="77777777" w:rsidR="00A53062" w:rsidRDefault="00000000">
            <w:pPr>
              <w:pStyle w:val="TableParagraph"/>
              <w:spacing w:before="6" w:line="259" w:lineRule="exact"/>
              <w:ind w:left="10" w:right="65"/>
              <w:jc w:val="center"/>
              <w:rPr>
                <w:sz w:val="24"/>
              </w:rPr>
            </w:pPr>
            <w:r>
              <w:rPr>
                <w:spacing w:val="-10"/>
                <w:sz w:val="24"/>
              </w:rPr>
              <w:t>X</w:t>
            </w:r>
          </w:p>
        </w:tc>
        <w:tc>
          <w:tcPr>
            <w:tcW w:w="1113" w:type="dxa"/>
          </w:tcPr>
          <w:p w14:paraId="5AAB6DA1" w14:textId="77777777" w:rsidR="00A53062" w:rsidRDefault="00000000">
            <w:pPr>
              <w:pStyle w:val="TableParagraph"/>
              <w:spacing w:before="6" w:line="259" w:lineRule="exact"/>
              <w:ind w:left="13" w:right="67"/>
              <w:jc w:val="center"/>
              <w:rPr>
                <w:sz w:val="24"/>
              </w:rPr>
            </w:pPr>
            <w:r>
              <w:rPr>
                <w:spacing w:val="-10"/>
                <w:sz w:val="24"/>
              </w:rPr>
              <w:t>X</w:t>
            </w:r>
          </w:p>
        </w:tc>
        <w:tc>
          <w:tcPr>
            <w:tcW w:w="807" w:type="dxa"/>
          </w:tcPr>
          <w:p w14:paraId="7D99B0EC" w14:textId="77777777" w:rsidR="00A53062" w:rsidRDefault="00A53062">
            <w:pPr>
              <w:pStyle w:val="TableParagraph"/>
              <w:rPr>
                <w:rFonts w:ascii="Times New Roman"/>
                <w:sz w:val="20"/>
              </w:rPr>
            </w:pPr>
          </w:p>
        </w:tc>
        <w:tc>
          <w:tcPr>
            <w:tcW w:w="808" w:type="dxa"/>
          </w:tcPr>
          <w:p w14:paraId="0C253C1B" w14:textId="77777777" w:rsidR="00A53062" w:rsidRDefault="00A53062">
            <w:pPr>
              <w:pStyle w:val="TableParagraph"/>
              <w:rPr>
                <w:rFonts w:ascii="Times New Roman"/>
                <w:sz w:val="20"/>
              </w:rPr>
            </w:pPr>
          </w:p>
        </w:tc>
        <w:tc>
          <w:tcPr>
            <w:tcW w:w="1500" w:type="dxa"/>
          </w:tcPr>
          <w:p w14:paraId="0B7FA0B8" w14:textId="77777777" w:rsidR="00A53062" w:rsidRDefault="00A53062">
            <w:pPr>
              <w:pStyle w:val="TableParagraph"/>
              <w:rPr>
                <w:rFonts w:ascii="Times New Roman"/>
                <w:sz w:val="20"/>
              </w:rPr>
            </w:pPr>
          </w:p>
        </w:tc>
        <w:tc>
          <w:tcPr>
            <w:tcW w:w="853" w:type="dxa"/>
          </w:tcPr>
          <w:p w14:paraId="3A455C34" w14:textId="77777777" w:rsidR="00A53062" w:rsidRDefault="00A53062">
            <w:pPr>
              <w:pStyle w:val="TableParagraph"/>
              <w:rPr>
                <w:rFonts w:ascii="Times New Roman"/>
                <w:sz w:val="20"/>
              </w:rPr>
            </w:pPr>
          </w:p>
        </w:tc>
        <w:tc>
          <w:tcPr>
            <w:tcW w:w="1350" w:type="dxa"/>
          </w:tcPr>
          <w:p w14:paraId="11EF1AEC" w14:textId="77777777" w:rsidR="00A53062" w:rsidRDefault="00000000">
            <w:pPr>
              <w:pStyle w:val="TableParagraph"/>
              <w:spacing w:before="6" w:line="259" w:lineRule="exact"/>
              <w:ind w:left="76"/>
              <w:jc w:val="center"/>
              <w:rPr>
                <w:sz w:val="24"/>
              </w:rPr>
            </w:pPr>
            <w:r>
              <w:rPr>
                <w:spacing w:val="-10"/>
                <w:sz w:val="24"/>
              </w:rPr>
              <w:t>X</w:t>
            </w:r>
          </w:p>
        </w:tc>
        <w:tc>
          <w:tcPr>
            <w:tcW w:w="1398" w:type="dxa"/>
          </w:tcPr>
          <w:p w14:paraId="1CE89605" w14:textId="77777777" w:rsidR="00A53062" w:rsidRDefault="00000000">
            <w:pPr>
              <w:pStyle w:val="TableParagraph"/>
              <w:spacing w:before="6" w:line="259" w:lineRule="exact"/>
              <w:ind w:left="7"/>
              <w:jc w:val="center"/>
              <w:rPr>
                <w:sz w:val="24"/>
              </w:rPr>
            </w:pPr>
            <w:r>
              <w:rPr>
                <w:spacing w:val="-10"/>
                <w:sz w:val="24"/>
              </w:rPr>
              <w:t>X</w:t>
            </w:r>
          </w:p>
        </w:tc>
        <w:tc>
          <w:tcPr>
            <w:tcW w:w="1021" w:type="dxa"/>
          </w:tcPr>
          <w:p w14:paraId="21CFFFD5" w14:textId="77777777" w:rsidR="00A53062" w:rsidRDefault="00000000">
            <w:pPr>
              <w:pStyle w:val="TableParagraph"/>
              <w:spacing w:before="6" w:line="259" w:lineRule="exact"/>
              <w:ind w:left="11" w:right="1"/>
              <w:jc w:val="center"/>
              <w:rPr>
                <w:sz w:val="24"/>
              </w:rPr>
            </w:pPr>
            <w:r>
              <w:rPr>
                <w:spacing w:val="-10"/>
                <w:sz w:val="24"/>
              </w:rPr>
              <w:t>X</w:t>
            </w:r>
          </w:p>
        </w:tc>
        <w:tc>
          <w:tcPr>
            <w:tcW w:w="1579" w:type="dxa"/>
          </w:tcPr>
          <w:p w14:paraId="439642D4" w14:textId="77777777" w:rsidR="00A53062" w:rsidRDefault="00000000">
            <w:pPr>
              <w:pStyle w:val="TableParagraph"/>
              <w:spacing w:before="6" w:line="259" w:lineRule="exact"/>
              <w:ind w:left="10" w:right="65"/>
              <w:jc w:val="center"/>
              <w:rPr>
                <w:sz w:val="24"/>
              </w:rPr>
            </w:pPr>
            <w:r>
              <w:rPr>
                <w:spacing w:val="-10"/>
                <w:sz w:val="24"/>
              </w:rPr>
              <w:t>X</w:t>
            </w:r>
          </w:p>
        </w:tc>
      </w:tr>
      <w:tr w:rsidR="00A53062" w14:paraId="0281675C" w14:textId="77777777">
        <w:trPr>
          <w:trHeight w:val="285"/>
        </w:trPr>
        <w:tc>
          <w:tcPr>
            <w:tcW w:w="1567" w:type="dxa"/>
          </w:tcPr>
          <w:p w14:paraId="58655167" w14:textId="77777777" w:rsidR="00A53062" w:rsidRDefault="00000000">
            <w:pPr>
              <w:pStyle w:val="TableParagraph"/>
              <w:spacing w:before="6" w:line="259" w:lineRule="exact"/>
              <w:ind w:left="10" w:right="4"/>
              <w:jc w:val="center"/>
              <w:rPr>
                <w:sz w:val="24"/>
              </w:rPr>
            </w:pPr>
            <w:r>
              <w:rPr>
                <w:spacing w:val="-2"/>
                <w:sz w:val="24"/>
              </w:rPr>
              <w:t>Earthquake</w:t>
            </w:r>
          </w:p>
        </w:tc>
        <w:tc>
          <w:tcPr>
            <w:tcW w:w="1181" w:type="dxa"/>
          </w:tcPr>
          <w:p w14:paraId="41F0AF83" w14:textId="77777777" w:rsidR="00A53062" w:rsidRDefault="00000000">
            <w:pPr>
              <w:pStyle w:val="TableParagraph"/>
              <w:spacing w:before="6" w:line="259" w:lineRule="exact"/>
              <w:ind w:left="59" w:right="55"/>
              <w:jc w:val="center"/>
              <w:rPr>
                <w:sz w:val="24"/>
              </w:rPr>
            </w:pPr>
            <w:r>
              <w:rPr>
                <w:spacing w:val="-10"/>
                <w:sz w:val="24"/>
              </w:rPr>
              <w:t>X</w:t>
            </w:r>
          </w:p>
        </w:tc>
        <w:tc>
          <w:tcPr>
            <w:tcW w:w="1113" w:type="dxa"/>
          </w:tcPr>
          <w:p w14:paraId="498A1F4A" w14:textId="77777777" w:rsidR="00A53062" w:rsidRDefault="00000000">
            <w:pPr>
              <w:pStyle w:val="TableParagraph"/>
              <w:spacing w:before="6" w:line="259" w:lineRule="exact"/>
              <w:ind w:left="59" w:right="54"/>
              <w:jc w:val="center"/>
              <w:rPr>
                <w:sz w:val="24"/>
              </w:rPr>
            </w:pPr>
            <w:r>
              <w:rPr>
                <w:spacing w:val="-10"/>
                <w:sz w:val="24"/>
              </w:rPr>
              <w:t>X</w:t>
            </w:r>
          </w:p>
        </w:tc>
        <w:tc>
          <w:tcPr>
            <w:tcW w:w="807" w:type="dxa"/>
          </w:tcPr>
          <w:p w14:paraId="52DF2689" w14:textId="77777777" w:rsidR="00A53062" w:rsidRDefault="00000000">
            <w:pPr>
              <w:pStyle w:val="TableParagraph"/>
              <w:spacing w:before="6" w:line="259" w:lineRule="exact"/>
              <w:ind w:left="13" w:right="7"/>
              <w:jc w:val="center"/>
              <w:rPr>
                <w:sz w:val="24"/>
              </w:rPr>
            </w:pPr>
            <w:r>
              <w:rPr>
                <w:spacing w:val="-10"/>
                <w:sz w:val="24"/>
              </w:rPr>
              <w:t>X</w:t>
            </w:r>
          </w:p>
        </w:tc>
        <w:tc>
          <w:tcPr>
            <w:tcW w:w="808" w:type="dxa"/>
          </w:tcPr>
          <w:p w14:paraId="55D628A4" w14:textId="77777777" w:rsidR="00A53062" w:rsidRDefault="00000000">
            <w:pPr>
              <w:pStyle w:val="TableParagraph"/>
              <w:spacing w:before="6" w:line="259" w:lineRule="exact"/>
              <w:ind w:left="11" w:right="7"/>
              <w:jc w:val="center"/>
              <w:rPr>
                <w:sz w:val="24"/>
              </w:rPr>
            </w:pPr>
            <w:r>
              <w:rPr>
                <w:spacing w:val="-10"/>
                <w:sz w:val="24"/>
              </w:rPr>
              <w:t>X</w:t>
            </w:r>
          </w:p>
        </w:tc>
        <w:tc>
          <w:tcPr>
            <w:tcW w:w="1500" w:type="dxa"/>
          </w:tcPr>
          <w:p w14:paraId="13E1F160" w14:textId="77777777" w:rsidR="00A53062" w:rsidRDefault="00000000">
            <w:pPr>
              <w:pStyle w:val="TableParagraph"/>
              <w:spacing w:before="6" w:line="259" w:lineRule="exact"/>
              <w:ind w:left="8" w:right="5"/>
              <w:jc w:val="center"/>
              <w:rPr>
                <w:sz w:val="24"/>
              </w:rPr>
            </w:pPr>
            <w:r>
              <w:rPr>
                <w:spacing w:val="-10"/>
                <w:sz w:val="24"/>
              </w:rPr>
              <w:t>X</w:t>
            </w:r>
          </w:p>
        </w:tc>
        <w:tc>
          <w:tcPr>
            <w:tcW w:w="853" w:type="dxa"/>
          </w:tcPr>
          <w:p w14:paraId="5DF5A286" w14:textId="77777777" w:rsidR="00A53062" w:rsidRDefault="00000000">
            <w:pPr>
              <w:pStyle w:val="TableParagraph"/>
              <w:spacing w:before="6" w:line="259" w:lineRule="exact"/>
              <w:ind w:left="8" w:right="3"/>
              <w:jc w:val="center"/>
              <w:rPr>
                <w:sz w:val="24"/>
              </w:rPr>
            </w:pPr>
            <w:r>
              <w:rPr>
                <w:spacing w:val="-10"/>
                <w:sz w:val="24"/>
              </w:rPr>
              <w:t>X</w:t>
            </w:r>
          </w:p>
        </w:tc>
        <w:tc>
          <w:tcPr>
            <w:tcW w:w="1350" w:type="dxa"/>
          </w:tcPr>
          <w:p w14:paraId="3368E6CA" w14:textId="77777777" w:rsidR="00A53062" w:rsidRDefault="00000000">
            <w:pPr>
              <w:pStyle w:val="TableParagraph"/>
              <w:spacing w:before="6" w:line="259" w:lineRule="exact"/>
              <w:ind w:left="76" w:right="71"/>
              <w:jc w:val="center"/>
              <w:rPr>
                <w:sz w:val="24"/>
              </w:rPr>
            </w:pPr>
            <w:r>
              <w:rPr>
                <w:spacing w:val="-10"/>
                <w:sz w:val="24"/>
              </w:rPr>
              <w:t>X</w:t>
            </w:r>
          </w:p>
        </w:tc>
        <w:tc>
          <w:tcPr>
            <w:tcW w:w="1398" w:type="dxa"/>
          </w:tcPr>
          <w:p w14:paraId="5A6AB3BD" w14:textId="77777777" w:rsidR="00A53062" w:rsidRDefault="00A53062">
            <w:pPr>
              <w:pStyle w:val="TableParagraph"/>
              <w:rPr>
                <w:rFonts w:ascii="Times New Roman"/>
                <w:sz w:val="20"/>
              </w:rPr>
            </w:pPr>
          </w:p>
        </w:tc>
        <w:tc>
          <w:tcPr>
            <w:tcW w:w="1021" w:type="dxa"/>
          </w:tcPr>
          <w:p w14:paraId="4A7E4A21" w14:textId="77777777" w:rsidR="00A53062" w:rsidRDefault="00000000">
            <w:pPr>
              <w:pStyle w:val="TableParagraph"/>
              <w:spacing w:before="6" w:line="259" w:lineRule="exact"/>
              <w:ind w:left="11" w:right="5"/>
              <w:jc w:val="center"/>
              <w:rPr>
                <w:sz w:val="24"/>
              </w:rPr>
            </w:pPr>
            <w:r>
              <w:rPr>
                <w:spacing w:val="-10"/>
                <w:sz w:val="24"/>
              </w:rPr>
              <w:t>X</w:t>
            </w:r>
          </w:p>
        </w:tc>
        <w:tc>
          <w:tcPr>
            <w:tcW w:w="1579" w:type="dxa"/>
          </w:tcPr>
          <w:p w14:paraId="69EEA01D" w14:textId="77777777" w:rsidR="00A53062" w:rsidRDefault="00A53062">
            <w:pPr>
              <w:pStyle w:val="TableParagraph"/>
              <w:rPr>
                <w:rFonts w:ascii="Times New Roman"/>
                <w:sz w:val="20"/>
              </w:rPr>
            </w:pPr>
          </w:p>
        </w:tc>
      </w:tr>
      <w:tr w:rsidR="00A53062" w14:paraId="7D67842D" w14:textId="77777777">
        <w:trPr>
          <w:trHeight w:val="285"/>
        </w:trPr>
        <w:tc>
          <w:tcPr>
            <w:tcW w:w="1567" w:type="dxa"/>
          </w:tcPr>
          <w:p w14:paraId="3966DA56" w14:textId="77777777" w:rsidR="00A53062" w:rsidRDefault="00000000">
            <w:pPr>
              <w:pStyle w:val="TableParagraph"/>
              <w:spacing w:before="6" w:line="259" w:lineRule="exact"/>
              <w:ind w:left="10"/>
              <w:jc w:val="center"/>
              <w:rPr>
                <w:sz w:val="24"/>
              </w:rPr>
            </w:pPr>
            <w:r>
              <w:rPr>
                <w:spacing w:val="-2"/>
                <w:sz w:val="24"/>
              </w:rPr>
              <w:t>Wildfire</w:t>
            </w:r>
          </w:p>
        </w:tc>
        <w:tc>
          <w:tcPr>
            <w:tcW w:w="1181" w:type="dxa"/>
          </w:tcPr>
          <w:p w14:paraId="39D2EBA3" w14:textId="77777777" w:rsidR="00A53062" w:rsidRDefault="00A53062">
            <w:pPr>
              <w:pStyle w:val="TableParagraph"/>
              <w:rPr>
                <w:rFonts w:ascii="Times New Roman"/>
                <w:sz w:val="20"/>
              </w:rPr>
            </w:pPr>
          </w:p>
        </w:tc>
        <w:tc>
          <w:tcPr>
            <w:tcW w:w="1113" w:type="dxa"/>
          </w:tcPr>
          <w:p w14:paraId="6BA6A740" w14:textId="77777777" w:rsidR="00A53062" w:rsidRDefault="00A53062">
            <w:pPr>
              <w:pStyle w:val="TableParagraph"/>
              <w:rPr>
                <w:rFonts w:ascii="Times New Roman"/>
                <w:sz w:val="20"/>
              </w:rPr>
            </w:pPr>
          </w:p>
        </w:tc>
        <w:tc>
          <w:tcPr>
            <w:tcW w:w="807" w:type="dxa"/>
          </w:tcPr>
          <w:p w14:paraId="736B36B0" w14:textId="77777777" w:rsidR="00A53062" w:rsidRDefault="00000000">
            <w:pPr>
              <w:pStyle w:val="TableParagraph"/>
              <w:spacing w:before="6" w:line="259" w:lineRule="exact"/>
              <w:ind w:left="13" w:right="1"/>
              <w:jc w:val="center"/>
              <w:rPr>
                <w:sz w:val="24"/>
              </w:rPr>
            </w:pPr>
            <w:r>
              <w:rPr>
                <w:spacing w:val="-10"/>
                <w:sz w:val="24"/>
              </w:rPr>
              <w:t>X</w:t>
            </w:r>
          </w:p>
        </w:tc>
        <w:tc>
          <w:tcPr>
            <w:tcW w:w="808" w:type="dxa"/>
          </w:tcPr>
          <w:p w14:paraId="731DE21D" w14:textId="77777777" w:rsidR="00A53062" w:rsidRDefault="00A53062">
            <w:pPr>
              <w:pStyle w:val="TableParagraph"/>
              <w:rPr>
                <w:rFonts w:ascii="Times New Roman"/>
                <w:sz w:val="20"/>
              </w:rPr>
            </w:pPr>
          </w:p>
        </w:tc>
        <w:tc>
          <w:tcPr>
            <w:tcW w:w="1500" w:type="dxa"/>
          </w:tcPr>
          <w:p w14:paraId="5C786D31" w14:textId="77777777" w:rsidR="00A53062" w:rsidRDefault="00A53062">
            <w:pPr>
              <w:pStyle w:val="TableParagraph"/>
              <w:rPr>
                <w:rFonts w:ascii="Times New Roman"/>
                <w:sz w:val="20"/>
              </w:rPr>
            </w:pPr>
          </w:p>
        </w:tc>
        <w:tc>
          <w:tcPr>
            <w:tcW w:w="853" w:type="dxa"/>
          </w:tcPr>
          <w:p w14:paraId="1301D7FB" w14:textId="77777777" w:rsidR="00A53062" w:rsidRDefault="00A53062">
            <w:pPr>
              <w:pStyle w:val="TableParagraph"/>
              <w:rPr>
                <w:rFonts w:ascii="Times New Roman"/>
                <w:sz w:val="20"/>
              </w:rPr>
            </w:pPr>
          </w:p>
        </w:tc>
        <w:tc>
          <w:tcPr>
            <w:tcW w:w="1350" w:type="dxa"/>
          </w:tcPr>
          <w:p w14:paraId="48C7703B" w14:textId="77777777" w:rsidR="00A53062" w:rsidRDefault="00000000">
            <w:pPr>
              <w:pStyle w:val="TableParagraph"/>
              <w:spacing w:before="6" w:line="259" w:lineRule="exact"/>
              <w:ind w:left="76" w:right="65"/>
              <w:jc w:val="center"/>
              <w:rPr>
                <w:sz w:val="24"/>
              </w:rPr>
            </w:pPr>
            <w:r>
              <w:rPr>
                <w:spacing w:val="-10"/>
                <w:sz w:val="24"/>
              </w:rPr>
              <w:t>X</w:t>
            </w:r>
          </w:p>
        </w:tc>
        <w:tc>
          <w:tcPr>
            <w:tcW w:w="1398" w:type="dxa"/>
          </w:tcPr>
          <w:p w14:paraId="26295C2E" w14:textId="77777777" w:rsidR="00A53062" w:rsidRDefault="00A53062">
            <w:pPr>
              <w:pStyle w:val="TableParagraph"/>
              <w:rPr>
                <w:rFonts w:ascii="Times New Roman"/>
                <w:sz w:val="20"/>
              </w:rPr>
            </w:pPr>
          </w:p>
        </w:tc>
        <w:tc>
          <w:tcPr>
            <w:tcW w:w="1021" w:type="dxa"/>
          </w:tcPr>
          <w:p w14:paraId="1BC214E6" w14:textId="77777777" w:rsidR="00A53062" w:rsidRDefault="00A53062">
            <w:pPr>
              <w:pStyle w:val="TableParagraph"/>
              <w:rPr>
                <w:rFonts w:ascii="Times New Roman"/>
                <w:sz w:val="20"/>
              </w:rPr>
            </w:pPr>
          </w:p>
        </w:tc>
        <w:tc>
          <w:tcPr>
            <w:tcW w:w="1579" w:type="dxa"/>
          </w:tcPr>
          <w:p w14:paraId="7FA87A44" w14:textId="77777777" w:rsidR="00A53062" w:rsidRDefault="00A53062">
            <w:pPr>
              <w:pStyle w:val="TableParagraph"/>
              <w:rPr>
                <w:rFonts w:ascii="Times New Roman"/>
                <w:sz w:val="20"/>
              </w:rPr>
            </w:pPr>
          </w:p>
        </w:tc>
      </w:tr>
      <w:tr w:rsidR="00A53062" w14:paraId="27EFB4A3" w14:textId="77777777">
        <w:trPr>
          <w:trHeight w:val="283"/>
        </w:trPr>
        <w:tc>
          <w:tcPr>
            <w:tcW w:w="1567" w:type="dxa"/>
          </w:tcPr>
          <w:p w14:paraId="0746ADC2" w14:textId="77777777" w:rsidR="00A53062" w:rsidRDefault="00000000">
            <w:pPr>
              <w:pStyle w:val="TableParagraph"/>
              <w:spacing w:before="6" w:line="258" w:lineRule="exact"/>
              <w:ind w:left="10"/>
              <w:jc w:val="center"/>
              <w:rPr>
                <w:sz w:val="24"/>
              </w:rPr>
            </w:pPr>
            <w:r>
              <w:rPr>
                <w:sz w:val="24"/>
              </w:rPr>
              <w:t>Plane</w:t>
            </w:r>
            <w:r>
              <w:rPr>
                <w:spacing w:val="-3"/>
                <w:sz w:val="24"/>
              </w:rPr>
              <w:t xml:space="preserve"> </w:t>
            </w:r>
            <w:r>
              <w:rPr>
                <w:spacing w:val="-2"/>
                <w:sz w:val="24"/>
              </w:rPr>
              <w:t>Crash</w:t>
            </w:r>
          </w:p>
        </w:tc>
        <w:tc>
          <w:tcPr>
            <w:tcW w:w="1181" w:type="dxa"/>
          </w:tcPr>
          <w:p w14:paraId="3D84A53F" w14:textId="77777777" w:rsidR="00A53062" w:rsidRDefault="00000000">
            <w:pPr>
              <w:pStyle w:val="TableParagraph"/>
              <w:spacing w:before="6" w:line="258" w:lineRule="exact"/>
              <w:ind w:left="65" w:right="55"/>
              <w:jc w:val="center"/>
              <w:rPr>
                <w:sz w:val="24"/>
              </w:rPr>
            </w:pPr>
            <w:r>
              <w:rPr>
                <w:spacing w:val="-10"/>
                <w:sz w:val="24"/>
              </w:rPr>
              <w:t>X</w:t>
            </w:r>
          </w:p>
        </w:tc>
        <w:tc>
          <w:tcPr>
            <w:tcW w:w="1113" w:type="dxa"/>
          </w:tcPr>
          <w:p w14:paraId="24C43D73" w14:textId="77777777" w:rsidR="00A53062" w:rsidRDefault="00000000">
            <w:pPr>
              <w:pStyle w:val="TableParagraph"/>
              <w:spacing w:before="6" w:line="258" w:lineRule="exact"/>
              <w:ind w:left="65" w:right="54"/>
              <w:jc w:val="center"/>
              <w:rPr>
                <w:sz w:val="24"/>
              </w:rPr>
            </w:pPr>
            <w:r>
              <w:rPr>
                <w:spacing w:val="-10"/>
                <w:sz w:val="24"/>
              </w:rPr>
              <w:t>X</w:t>
            </w:r>
          </w:p>
        </w:tc>
        <w:tc>
          <w:tcPr>
            <w:tcW w:w="807" w:type="dxa"/>
          </w:tcPr>
          <w:p w14:paraId="17763D45" w14:textId="77777777" w:rsidR="00A53062" w:rsidRDefault="00000000">
            <w:pPr>
              <w:pStyle w:val="TableParagraph"/>
              <w:spacing w:before="6" w:line="258" w:lineRule="exact"/>
              <w:ind w:left="13" w:right="1"/>
              <w:jc w:val="center"/>
              <w:rPr>
                <w:sz w:val="24"/>
              </w:rPr>
            </w:pPr>
            <w:r>
              <w:rPr>
                <w:spacing w:val="-10"/>
                <w:sz w:val="24"/>
              </w:rPr>
              <w:t>X</w:t>
            </w:r>
          </w:p>
        </w:tc>
        <w:tc>
          <w:tcPr>
            <w:tcW w:w="808" w:type="dxa"/>
          </w:tcPr>
          <w:p w14:paraId="2E194766" w14:textId="77777777" w:rsidR="00A53062" w:rsidRDefault="00A53062">
            <w:pPr>
              <w:pStyle w:val="TableParagraph"/>
              <w:rPr>
                <w:rFonts w:ascii="Times New Roman"/>
                <w:sz w:val="20"/>
              </w:rPr>
            </w:pPr>
          </w:p>
        </w:tc>
        <w:tc>
          <w:tcPr>
            <w:tcW w:w="1500" w:type="dxa"/>
          </w:tcPr>
          <w:p w14:paraId="1AD4EAE6" w14:textId="77777777" w:rsidR="00A53062" w:rsidRDefault="00A53062">
            <w:pPr>
              <w:pStyle w:val="TableParagraph"/>
              <w:rPr>
                <w:rFonts w:ascii="Times New Roman"/>
                <w:sz w:val="20"/>
              </w:rPr>
            </w:pPr>
          </w:p>
        </w:tc>
        <w:tc>
          <w:tcPr>
            <w:tcW w:w="853" w:type="dxa"/>
          </w:tcPr>
          <w:p w14:paraId="75444109" w14:textId="77777777" w:rsidR="00A53062" w:rsidRDefault="00A53062">
            <w:pPr>
              <w:pStyle w:val="TableParagraph"/>
              <w:rPr>
                <w:rFonts w:ascii="Times New Roman"/>
                <w:sz w:val="20"/>
              </w:rPr>
            </w:pPr>
          </w:p>
        </w:tc>
        <w:tc>
          <w:tcPr>
            <w:tcW w:w="1350" w:type="dxa"/>
          </w:tcPr>
          <w:p w14:paraId="567FDB0C" w14:textId="77777777" w:rsidR="00A53062" w:rsidRDefault="00000000">
            <w:pPr>
              <w:pStyle w:val="TableParagraph"/>
              <w:spacing w:before="6" w:line="258" w:lineRule="exact"/>
              <w:ind w:left="76" w:right="65"/>
              <w:jc w:val="center"/>
              <w:rPr>
                <w:sz w:val="24"/>
              </w:rPr>
            </w:pPr>
            <w:r>
              <w:rPr>
                <w:spacing w:val="-10"/>
                <w:sz w:val="24"/>
              </w:rPr>
              <w:t>X</w:t>
            </w:r>
          </w:p>
        </w:tc>
        <w:tc>
          <w:tcPr>
            <w:tcW w:w="1398" w:type="dxa"/>
          </w:tcPr>
          <w:p w14:paraId="0203410B" w14:textId="77777777" w:rsidR="00A53062" w:rsidRDefault="00A53062">
            <w:pPr>
              <w:pStyle w:val="TableParagraph"/>
              <w:rPr>
                <w:rFonts w:ascii="Times New Roman"/>
                <w:sz w:val="20"/>
              </w:rPr>
            </w:pPr>
          </w:p>
        </w:tc>
        <w:tc>
          <w:tcPr>
            <w:tcW w:w="1021" w:type="dxa"/>
          </w:tcPr>
          <w:p w14:paraId="51E2E2C4" w14:textId="77777777" w:rsidR="00A53062" w:rsidRDefault="00A53062">
            <w:pPr>
              <w:pStyle w:val="TableParagraph"/>
              <w:rPr>
                <w:rFonts w:ascii="Times New Roman"/>
                <w:sz w:val="20"/>
              </w:rPr>
            </w:pPr>
          </w:p>
        </w:tc>
        <w:tc>
          <w:tcPr>
            <w:tcW w:w="1579" w:type="dxa"/>
          </w:tcPr>
          <w:p w14:paraId="082253A6" w14:textId="77777777" w:rsidR="00A53062" w:rsidRDefault="00A53062">
            <w:pPr>
              <w:pStyle w:val="TableParagraph"/>
              <w:rPr>
                <w:rFonts w:ascii="Times New Roman"/>
                <w:sz w:val="20"/>
              </w:rPr>
            </w:pPr>
          </w:p>
        </w:tc>
      </w:tr>
      <w:tr w:rsidR="00A53062" w14:paraId="64F1C0D4" w14:textId="77777777">
        <w:trPr>
          <w:trHeight w:val="285"/>
        </w:trPr>
        <w:tc>
          <w:tcPr>
            <w:tcW w:w="1567" w:type="dxa"/>
          </w:tcPr>
          <w:p w14:paraId="31F1A6EF" w14:textId="77777777" w:rsidR="00A53062" w:rsidRDefault="00000000">
            <w:pPr>
              <w:pStyle w:val="TableParagraph"/>
              <w:spacing w:before="6" w:line="259" w:lineRule="exact"/>
              <w:ind w:left="10" w:right="1"/>
              <w:jc w:val="center"/>
              <w:rPr>
                <w:sz w:val="24"/>
              </w:rPr>
            </w:pPr>
            <w:r>
              <w:rPr>
                <w:sz w:val="24"/>
              </w:rPr>
              <w:t>Bus</w:t>
            </w:r>
            <w:r>
              <w:rPr>
                <w:spacing w:val="-2"/>
                <w:sz w:val="24"/>
              </w:rPr>
              <w:t xml:space="preserve"> Crash</w:t>
            </w:r>
          </w:p>
        </w:tc>
        <w:tc>
          <w:tcPr>
            <w:tcW w:w="1181" w:type="dxa"/>
          </w:tcPr>
          <w:p w14:paraId="1E9DF0E0" w14:textId="77777777" w:rsidR="00A53062" w:rsidRDefault="00000000">
            <w:pPr>
              <w:pStyle w:val="TableParagraph"/>
              <w:spacing w:before="6" w:line="259" w:lineRule="exact"/>
              <w:ind w:left="65" w:right="55"/>
              <w:jc w:val="center"/>
              <w:rPr>
                <w:sz w:val="24"/>
              </w:rPr>
            </w:pPr>
            <w:r>
              <w:rPr>
                <w:spacing w:val="-10"/>
                <w:sz w:val="24"/>
              </w:rPr>
              <w:t>X</w:t>
            </w:r>
          </w:p>
        </w:tc>
        <w:tc>
          <w:tcPr>
            <w:tcW w:w="1113" w:type="dxa"/>
          </w:tcPr>
          <w:p w14:paraId="2C2E70E2" w14:textId="77777777" w:rsidR="00A53062" w:rsidRDefault="00000000">
            <w:pPr>
              <w:pStyle w:val="TableParagraph"/>
              <w:spacing w:before="6" w:line="259" w:lineRule="exact"/>
              <w:ind w:left="65" w:right="54"/>
              <w:jc w:val="center"/>
              <w:rPr>
                <w:sz w:val="24"/>
              </w:rPr>
            </w:pPr>
            <w:r>
              <w:rPr>
                <w:spacing w:val="-10"/>
                <w:sz w:val="24"/>
              </w:rPr>
              <w:t>X</w:t>
            </w:r>
          </w:p>
        </w:tc>
        <w:tc>
          <w:tcPr>
            <w:tcW w:w="807" w:type="dxa"/>
          </w:tcPr>
          <w:p w14:paraId="0CAD47BA" w14:textId="77777777" w:rsidR="00A53062" w:rsidRDefault="00A53062">
            <w:pPr>
              <w:pStyle w:val="TableParagraph"/>
              <w:rPr>
                <w:rFonts w:ascii="Times New Roman"/>
                <w:sz w:val="20"/>
              </w:rPr>
            </w:pPr>
          </w:p>
        </w:tc>
        <w:tc>
          <w:tcPr>
            <w:tcW w:w="808" w:type="dxa"/>
          </w:tcPr>
          <w:p w14:paraId="6EA551D5" w14:textId="77777777" w:rsidR="00A53062" w:rsidRDefault="00000000">
            <w:pPr>
              <w:pStyle w:val="TableParagraph"/>
              <w:spacing w:before="6" w:line="259" w:lineRule="exact"/>
              <w:ind w:left="11" w:right="1"/>
              <w:jc w:val="center"/>
              <w:rPr>
                <w:sz w:val="24"/>
              </w:rPr>
            </w:pPr>
            <w:r>
              <w:rPr>
                <w:spacing w:val="-10"/>
                <w:sz w:val="24"/>
              </w:rPr>
              <w:t>X</w:t>
            </w:r>
          </w:p>
        </w:tc>
        <w:tc>
          <w:tcPr>
            <w:tcW w:w="1500" w:type="dxa"/>
          </w:tcPr>
          <w:p w14:paraId="5741391C" w14:textId="77777777" w:rsidR="00A53062" w:rsidRDefault="00A53062">
            <w:pPr>
              <w:pStyle w:val="TableParagraph"/>
              <w:rPr>
                <w:rFonts w:ascii="Times New Roman"/>
                <w:sz w:val="20"/>
              </w:rPr>
            </w:pPr>
          </w:p>
        </w:tc>
        <w:tc>
          <w:tcPr>
            <w:tcW w:w="853" w:type="dxa"/>
          </w:tcPr>
          <w:p w14:paraId="7C38D430" w14:textId="77777777" w:rsidR="00A53062" w:rsidRDefault="00A53062">
            <w:pPr>
              <w:pStyle w:val="TableParagraph"/>
              <w:rPr>
                <w:rFonts w:ascii="Times New Roman"/>
                <w:sz w:val="20"/>
              </w:rPr>
            </w:pPr>
          </w:p>
        </w:tc>
        <w:tc>
          <w:tcPr>
            <w:tcW w:w="1350" w:type="dxa"/>
          </w:tcPr>
          <w:p w14:paraId="2B3140A8" w14:textId="77777777" w:rsidR="00A53062" w:rsidRDefault="00A53062">
            <w:pPr>
              <w:pStyle w:val="TableParagraph"/>
              <w:rPr>
                <w:rFonts w:ascii="Times New Roman"/>
                <w:sz w:val="20"/>
              </w:rPr>
            </w:pPr>
          </w:p>
        </w:tc>
        <w:tc>
          <w:tcPr>
            <w:tcW w:w="1398" w:type="dxa"/>
          </w:tcPr>
          <w:p w14:paraId="1B8A333E" w14:textId="77777777" w:rsidR="00A53062" w:rsidRDefault="00A53062">
            <w:pPr>
              <w:pStyle w:val="TableParagraph"/>
              <w:rPr>
                <w:rFonts w:ascii="Times New Roman"/>
                <w:sz w:val="20"/>
              </w:rPr>
            </w:pPr>
          </w:p>
        </w:tc>
        <w:tc>
          <w:tcPr>
            <w:tcW w:w="1021" w:type="dxa"/>
          </w:tcPr>
          <w:p w14:paraId="1FDC8C92" w14:textId="77777777" w:rsidR="00A53062" w:rsidRDefault="00A53062">
            <w:pPr>
              <w:pStyle w:val="TableParagraph"/>
              <w:rPr>
                <w:rFonts w:ascii="Times New Roman"/>
                <w:sz w:val="20"/>
              </w:rPr>
            </w:pPr>
          </w:p>
        </w:tc>
        <w:tc>
          <w:tcPr>
            <w:tcW w:w="1579" w:type="dxa"/>
          </w:tcPr>
          <w:p w14:paraId="6B09759C" w14:textId="77777777" w:rsidR="00A53062" w:rsidRDefault="00A53062">
            <w:pPr>
              <w:pStyle w:val="TableParagraph"/>
              <w:rPr>
                <w:rFonts w:ascii="Times New Roman"/>
                <w:sz w:val="20"/>
              </w:rPr>
            </w:pPr>
          </w:p>
        </w:tc>
      </w:tr>
      <w:tr w:rsidR="00A53062" w14:paraId="0AE62B49" w14:textId="77777777">
        <w:trPr>
          <w:trHeight w:val="1379"/>
        </w:trPr>
        <w:tc>
          <w:tcPr>
            <w:tcW w:w="1567" w:type="dxa"/>
          </w:tcPr>
          <w:p w14:paraId="297F7915" w14:textId="77777777" w:rsidR="00A53062" w:rsidRDefault="00000000">
            <w:pPr>
              <w:pStyle w:val="TableParagraph"/>
              <w:ind w:left="329" w:right="319" w:firstLine="180"/>
              <w:jc w:val="both"/>
              <w:rPr>
                <w:sz w:val="24"/>
              </w:rPr>
            </w:pPr>
            <w:r>
              <w:rPr>
                <w:spacing w:val="-2"/>
                <w:sz w:val="24"/>
              </w:rPr>
              <w:t>Motor Vehicle Collision (MVC)</w:t>
            </w:r>
          </w:p>
          <w:p w14:paraId="1A54DBF8" w14:textId="77777777" w:rsidR="00A53062" w:rsidRDefault="00000000">
            <w:pPr>
              <w:pStyle w:val="TableParagraph"/>
              <w:spacing w:line="259" w:lineRule="exact"/>
              <w:ind w:left="449"/>
              <w:rPr>
                <w:sz w:val="24"/>
              </w:rPr>
            </w:pPr>
            <w:r>
              <w:rPr>
                <w:spacing w:val="-2"/>
                <w:sz w:val="24"/>
              </w:rPr>
              <w:t>Pileup</w:t>
            </w:r>
          </w:p>
        </w:tc>
        <w:tc>
          <w:tcPr>
            <w:tcW w:w="1181" w:type="dxa"/>
          </w:tcPr>
          <w:p w14:paraId="44877B8E" w14:textId="77777777" w:rsidR="00A53062" w:rsidRDefault="00A53062">
            <w:pPr>
              <w:pStyle w:val="TableParagraph"/>
              <w:rPr>
                <w:sz w:val="24"/>
              </w:rPr>
            </w:pPr>
          </w:p>
          <w:p w14:paraId="1C9BD4D9" w14:textId="77777777" w:rsidR="00A53062" w:rsidRDefault="00A53062">
            <w:pPr>
              <w:pStyle w:val="TableParagraph"/>
              <w:rPr>
                <w:sz w:val="24"/>
              </w:rPr>
            </w:pPr>
          </w:p>
          <w:p w14:paraId="21414FA4" w14:textId="77777777" w:rsidR="00A53062" w:rsidRDefault="00A53062">
            <w:pPr>
              <w:pStyle w:val="TableParagraph"/>
              <w:spacing w:before="272"/>
              <w:rPr>
                <w:sz w:val="24"/>
              </w:rPr>
            </w:pPr>
          </w:p>
          <w:p w14:paraId="61991301" w14:textId="77777777" w:rsidR="00A53062" w:rsidRDefault="00000000">
            <w:pPr>
              <w:pStyle w:val="TableParagraph"/>
              <w:spacing w:line="259" w:lineRule="exact"/>
              <w:ind w:left="65" w:right="55"/>
              <w:jc w:val="center"/>
              <w:rPr>
                <w:sz w:val="24"/>
              </w:rPr>
            </w:pPr>
            <w:r>
              <w:rPr>
                <w:spacing w:val="-10"/>
                <w:sz w:val="24"/>
              </w:rPr>
              <w:t>X</w:t>
            </w:r>
          </w:p>
        </w:tc>
        <w:tc>
          <w:tcPr>
            <w:tcW w:w="1113" w:type="dxa"/>
          </w:tcPr>
          <w:p w14:paraId="487AF1B1" w14:textId="77777777" w:rsidR="00A53062" w:rsidRDefault="00A53062">
            <w:pPr>
              <w:pStyle w:val="TableParagraph"/>
              <w:rPr>
                <w:sz w:val="24"/>
              </w:rPr>
            </w:pPr>
          </w:p>
          <w:p w14:paraId="2F96F575" w14:textId="77777777" w:rsidR="00A53062" w:rsidRDefault="00A53062">
            <w:pPr>
              <w:pStyle w:val="TableParagraph"/>
              <w:rPr>
                <w:sz w:val="24"/>
              </w:rPr>
            </w:pPr>
          </w:p>
          <w:p w14:paraId="4D536165" w14:textId="77777777" w:rsidR="00A53062" w:rsidRDefault="00A53062">
            <w:pPr>
              <w:pStyle w:val="TableParagraph"/>
              <w:spacing w:before="272"/>
              <w:rPr>
                <w:sz w:val="24"/>
              </w:rPr>
            </w:pPr>
          </w:p>
          <w:p w14:paraId="12CC3C02" w14:textId="77777777" w:rsidR="00A53062" w:rsidRDefault="00000000">
            <w:pPr>
              <w:pStyle w:val="TableParagraph"/>
              <w:spacing w:line="259" w:lineRule="exact"/>
              <w:ind w:left="66" w:right="54"/>
              <w:jc w:val="center"/>
              <w:rPr>
                <w:sz w:val="24"/>
              </w:rPr>
            </w:pPr>
            <w:r>
              <w:rPr>
                <w:spacing w:val="-10"/>
                <w:sz w:val="24"/>
              </w:rPr>
              <w:t>X</w:t>
            </w:r>
          </w:p>
        </w:tc>
        <w:tc>
          <w:tcPr>
            <w:tcW w:w="807" w:type="dxa"/>
          </w:tcPr>
          <w:p w14:paraId="4026C3D0" w14:textId="77777777" w:rsidR="00A53062" w:rsidRDefault="00A53062">
            <w:pPr>
              <w:pStyle w:val="TableParagraph"/>
              <w:rPr>
                <w:sz w:val="24"/>
              </w:rPr>
            </w:pPr>
          </w:p>
          <w:p w14:paraId="2A32C70C" w14:textId="77777777" w:rsidR="00A53062" w:rsidRDefault="00A53062">
            <w:pPr>
              <w:pStyle w:val="TableParagraph"/>
              <w:rPr>
                <w:sz w:val="24"/>
              </w:rPr>
            </w:pPr>
          </w:p>
          <w:p w14:paraId="790AF1F2" w14:textId="77777777" w:rsidR="00A53062" w:rsidRDefault="00A53062">
            <w:pPr>
              <w:pStyle w:val="TableParagraph"/>
              <w:spacing w:before="272"/>
              <w:rPr>
                <w:sz w:val="24"/>
              </w:rPr>
            </w:pPr>
          </w:p>
          <w:p w14:paraId="33F0C1E8" w14:textId="77777777" w:rsidR="00A53062" w:rsidRDefault="00000000">
            <w:pPr>
              <w:pStyle w:val="TableParagraph"/>
              <w:spacing w:line="259" w:lineRule="exact"/>
              <w:ind w:left="13"/>
              <w:jc w:val="center"/>
              <w:rPr>
                <w:sz w:val="24"/>
              </w:rPr>
            </w:pPr>
            <w:r>
              <w:rPr>
                <w:spacing w:val="-10"/>
                <w:sz w:val="24"/>
              </w:rPr>
              <w:t>X</w:t>
            </w:r>
          </w:p>
        </w:tc>
        <w:tc>
          <w:tcPr>
            <w:tcW w:w="808" w:type="dxa"/>
          </w:tcPr>
          <w:p w14:paraId="364BB7D3" w14:textId="77777777" w:rsidR="00A53062" w:rsidRDefault="00A53062">
            <w:pPr>
              <w:pStyle w:val="TableParagraph"/>
              <w:rPr>
                <w:sz w:val="24"/>
              </w:rPr>
            </w:pPr>
          </w:p>
          <w:p w14:paraId="11D7EBA1" w14:textId="77777777" w:rsidR="00A53062" w:rsidRDefault="00A53062">
            <w:pPr>
              <w:pStyle w:val="TableParagraph"/>
              <w:rPr>
                <w:sz w:val="24"/>
              </w:rPr>
            </w:pPr>
          </w:p>
          <w:p w14:paraId="23772807" w14:textId="77777777" w:rsidR="00A53062" w:rsidRDefault="00A53062">
            <w:pPr>
              <w:pStyle w:val="TableParagraph"/>
              <w:spacing w:before="272"/>
              <w:rPr>
                <w:sz w:val="24"/>
              </w:rPr>
            </w:pPr>
          </w:p>
          <w:p w14:paraId="2D475249" w14:textId="77777777" w:rsidR="00A53062" w:rsidRDefault="00000000">
            <w:pPr>
              <w:pStyle w:val="TableParagraph"/>
              <w:spacing w:line="259" w:lineRule="exact"/>
              <w:ind w:left="11"/>
              <w:jc w:val="center"/>
              <w:rPr>
                <w:sz w:val="24"/>
              </w:rPr>
            </w:pPr>
            <w:r>
              <w:rPr>
                <w:spacing w:val="-10"/>
                <w:sz w:val="24"/>
              </w:rPr>
              <w:t>X</w:t>
            </w:r>
          </w:p>
        </w:tc>
        <w:tc>
          <w:tcPr>
            <w:tcW w:w="1500" w:type="dxa"/>
          </w:tcPr>
          <w:p w14:paraId="242C87C6" w14:textId="77777777" w:rsidR="00A53062" w:rsidRDefault="00A53062">
            <w:pPr>
              <w:pStyle w:val="TableParagraph"/>
              <w:rPr>
                <w:rFonts w:ascii="Times New Roman"/>
                <w:sz w:val="24"/>
              </w:rPr>
            </w:pPr>
          </w:p>
        </w:tc>
        <w:tc>
          <w:tcPr>
            <w:tcW w:w="853" w:type="dxa"/>
          </w:tcPr>
          <w:p w14:paraId="5B6174D2" w14:textId="77777777" w:rsidR="00A53062" w:rsidRDefault="00A53062">
            <w:pPr>
              <w:pStyle w:val="TableParagraph"/>
              <w:rPr>
                <w:rFonts w:ascii="Times New Roman"/>
                <w:sz w:val="24"/>
              </w:rPr>
            </w:pPr>
          </w:p>
        </w:tc>
        <w:tc>
          <w:tcPr>
            <w:tcW w:w="1350" w:type="dxa"/>
          </w:tcPr>
          <w:p w14:paraId="44CB777A" w14:textId="77777777" w:rsidR="00A53062" w:rsidRDefault="00A53062">
            <w:pPr>
              <w:pStyle w:val="TableParagraph"/>
              <w:rPr>
                <w:rFonts w:ascii="Times New Roman"/>
                <w:sz w:val="24"/>
              </w:rPr>
            </w:pPr>
          </w:p>
        </w:tc>
        <w:tc>
          <w:tcPr>
            <w:tcW w:w="1398" w:type="dxa"/>
          </w:tcPr>
          <w:p w14:paraId="4CB35F55" w14:textId="77777777" w:rsidR="00A53062" w:rsidRDefault="00A53062">
            <w:pPr>
              <w:pStyle w:val="TableParagraph"/>
              <w:rPr>
                <w:rFonts w:ascii="Times New Roman"/>
                <w:sz w:val="24"/>
              </w:rPr>
            </w:pPr>
          </w:p>
        </w:tc>
        <w:tc>
          <w:tcPr>
            <w:tcW w:w="1021" w:type="dxa"/>
          </w:tcPr>
          <w:p w14:paraId="185D1BD2" w14:textId="77777777" w:rsidR="00A53062" w:rsidRDefault="00A53062">
            <w:pPr>
              <w:pStyle w:val="TableParagraph"/>
              <w:rPr>
                <w:rFonts w:ascii="Times New Roman"/>
                <w:sz w:val="24"/>
              </w:rPr>
            </w:pPr>
          </w:p>
        </w:tc>
        <w:tc>
          <w:tcPr>
            <w:tcW w:w="1579" w:type="dxa"/>
          </w:tcPr>
          <w:p w14:paraId="4700F5E5" w14:textId="77777777" w:rsidR="00A53062" w:rsidRDefault="00A53062">
            <w:pPr>
              <w:pStyle w:val="TableParagraph"/>
              <w:rPr>
                <w:rFonts w:ascii="Times New Roman"/>
                <w:sz w:val="24"/>
              </w:rPr>
            </w:pPr>
          </w:p>
        </w:tc>
      </w:tr>
      <w:tr w:rsidR="00A53062" w14:paraId="0DF5DB52" w14:textId="77777777">
        <w:trPr>
          <w:trHeight w:val="552"/>
        </w:trPr>
        <w:tc>
          <w:tcPr>
            <w:tcW w:w="1567" w:type="dxa"/>
          </w:tcPr>
          <w:p w14:paraId="3B1741DF" w14:textId="77777777" w:rsidR="00A53062" w:rsidRDefault="00000000">
            <w:pPr>
              <w:pStyle w:val="TableParagraph"/>
              <w:spacing w:line="276" w:lineRule="exact"/>
              <w:ind w:left="309" w:right="296" w:firstLine="187"/>
              <w:rPr>
                <w:sz w:val="24"/>
              </w:rPr>
            </w:pPr>
            <w:r>
              <w:rPr>
                <w:spacing w:val="-4"/>
                <w:sz w:val="24"/>
              </w:rPr>
              <w:t xml:space="preserve">Mass </w:t>
            </w:r>
            <w:r>
              <w:rPr>
                <w:spacing w:val="-2"/>
                <w:sz w:val="24"/>
              </w:rPr>
              <w:t>Shooting</w:t>
            </w:r>
          </w:p>
        </w:tc>
        <w:tc>
          <w:tcPr>
            <w:tcW w:w="1181" w:type="dxa"/>
          </w:tcPr>
          <w:p w14:paraId="0646E441" w14:textId="77777777" w:rsidR="00A53062" w:rsidRDefault="00000000">
            <w:pPr>
              <w:pStyle w:val="TableParagraph"/>
              <w:spacing w:before="272" w:line="260" w:lineRule="exact"/>
              <w:ind w:left="10" w:right="63"/>
              <w:jc w:val="center"/>
              <w:rPr>
                <w:sz w:val="24"/>
              </w:rPr>
            </w:pPr>
            <w:r>
              <w:rPr>
                <w:spacing w:val="-10"/>
                <w:sz w:val="24"/>
              </w:rPr>
              <w:t>X</w:t>
            </w:r>
          </w:p>
        </w:tc>
        <w:tc>
          <w:tcPr>
            <w:tcW w:w="1113" w:type="dxa"/>
          </w:tcPr>
          <w:p w14:paraId="68AF35BA" w14:textId="77777777" w:rsidR="00A53062" w:rsidRDefault="00000000">
            <w:pPr>
              <w:pStyle w:val="TableParagraph"/>
              <w:spacing w:before="272" w:line="260" w:lineRule="exact"/>
              <w:ind w:left="67" w:right="54"/>
              <w:jc w:val="center"/>
              <w:rPr>
                <w:sz w:val="24"/>
              </w:rPr>
            </w:pPr>
            <w:r>
              <w:rPr>
                <w:spacing w:val="-10"/>
                <w:sz w:val="24"/>
              </w:rPr>
              <w:t>X</w:t>
            </w:r>
          </w:p>
        </w:tc>
        <w:tc>
          <w:tcPr>
            <w:tcW w:w="807" w:type="dxa"/>
          </w:tcPr>
          <w:p w14:paraId="24AD0F8B" w14:textId="77777777" w:rsidR="00A53062" w:rsidRDefault="00A53062">
            <w:pPr>
              <w:pStyle w:val="TableParagraph"/>
              <w:rPr>
                <w:rFonts w:ascii="Times New Roman"/>
                <w:sz w:val="24"/>
              </w:rPr>
            </w:pPr>
          </w:p>
        </w:tc>
        <w:tc>
          <w:tcPr>
            <w:tcW w:w="808" w:type="dxa"/>
          </w:tcPr>
          <w:p w14:paraId="1E39FB59" w14:textId="77777777" w:rsidR="00A53062" w:rsidRDefault="00A53062">
            <w:pPr>
              <w:pStyle w:val="TableParagraph"/>
              <w:rPr>
                <w:rFonts w:ascii="Times New Roman"/>
                <w:sz w:val="24"/>
              </w:rPr>
            </w:pPr>
          </w:p>
        </w:tc>
        <w:tc>
          <w:tcPr>
            <w:tcW w:w="1500" w:type="dxa"/>
          </w:tcPr>
          <w:p w14:paraId="316C537C" w14:textId="77777777" w:rsidR="00A53062" w:rsidRDefault="00A53062">
            <w:pPr>
              <w:pStyle w:val="TableParagraph"/>
              <w:rPr>
                <w:rFonts w:ascii="Times New Roman"/>
                <w:sz w:val="24"/>
              </w:rPr>
            </w:pPr>
          </w:p>
        </w:tc>
        <w:tc>
          <w:tcPr>
            <w:tcW w:w="853" w:type="dxa"/>
          </w:tcPr>
          <w:p w14:paraId="23CB80D5" w14:textId="77777777" w:rsidR="00A53062" w:rsidRDefault="00A53062">
            <w:pPr>
              <w:pStyle w:val="TableParagraph"/>
              <w:rPr>
                <w:rFonts w:ascii="Times New Roman"/>
                <w:sz w:val="24"/>
              </w:rPr>
            </w:pPr>
          </w:p>
        </w:tc>
        <w:tc>
          <w:tcPr>
            <w:tcW w:w="1350" w:type="dxa"/>
          </w:tcPr>
          <w:p w14:paraId="511A3B7A" w14:textId="77777777" w:rsidR="00A53062" w:rsidRDefault="00A53062">
            <w:pPr>
              <w:pStyle w:val="TableParagraph"/>
              <w:rPr>
                <w:rFonts w:ascii="Times New Roman"/>
                <w:sz w:val="24"/>
              </w:rPr>
            </w:pPr>
          </w:p>
        </w:tc>
        <w:tc>
          <w:tcPr>
            <w:tcW w:w="1398" w:type="dxa"/>
          </w:tcPr>
          <w:p w14:paraId="766897D3" w14:textId="77777777" w:rsidR="00A53062" w:rsidRDefault="00A53062">
            <w:pPr>
              <w:pStyle w:val="TableParagraph"/>
              <w:rPr>
                <w:rFonts w:ascii="Times New Roman"/>
                <w:sz w:val="24"/>
              </w:rPr>
            </w:pPr>
          </w:p>
        </w:tc>
        <w:tc>
          <w:tcPr>
            <w:tcW w:w="1021" w:type="dxa"/>
          </w:tcPr>
          <w:p w14:paraId="2595780F" w14:textId="77777777" w:rsidR="00A53062" w:rsidRDefault="00A53062">
            <w:pPr>
              <w:pStyle w:val="TableParagraph"/>
              <w:rPr>
                <w:rFonts w:ascii="Times New Roman"/>
                <w:sz w:val="24"/>
              </w:rPr>
            </w:pPr>
          </w:p>
        </w:tc>
        <w:tc>
          <w:tcPr>
            <w:tcW w:w="1579" w:type="dxa"/>
          </w:tcPr>
          <w:p w14:paraId="722B9B68" w14:textId="77777777" w:rsidR="00A53062" w:rsidRDefault="00A53062">
            <w:pPr>
              <w:pStyle w:val="TableParagraph"/>
              <w:rPr>
                <w:rFonts w:ascii="Times New Roman"/>
                <w:sz w:val="24"/>
              </w:rPr>
            </w:pPr>
          </w:p>
        </w:tc>
      </w:tr>
    </w:tbl>
    <w:p w14:paraId="2BEB99E7" w14:textId="77777777" w:rsidR="00A53062" w:rsidRDefault="00A53062">
      <w:pPr>
        <w:pStyle w:val="TableParagraph"/>
        <w:rPr>
          <w:rFonts w:ascii="Times New Roman"/>
          <w:sz w:val="24"/>
        </w:rPr>
        <w:sectPr w:rsidR="00A53062">
          <w:pgSz w:w="15840" w:h="12240" w:orient="landscape"/>
          <w:pgMar w:top="1360" w:right="360" w:bottom="960" w:left="720" w:header="0" w:footer="777" w:gutter="0"/>
          <w:cols w:space="720"/>
        </w:sectPr>
      </w:pPr>
    </w:p>
    <w:p w14:paraId="087C06D7" w14:textId="77777777" w:rsidR="00A53062" w:rsidRDefault="00000000">
      <w:pPr>
        <w:pStyle w:val="Heading1"/>
        <w:tabs>
          <w:tab w:val="left" w:pos="9749"/>
        </w:tabs>
        <w:spacing w:before="78"/>
      </w:pPr>
      <w:r>
        <w:rPr>
          <w:color w:val="000000"/>
          <w:shd w:val="clear" w:color="auto" w:fill="C6D9F1"/>
        </w:rPr>
        <w:lastRenderedPageBreak/>
        <w:t>Staffing</w:t>
      </w:r>
      <w:r>
        <w:rPr>
          <w:color w:val="000000"/>
          <w:spacing w:val="-2"/>
          <w:shd w:val="clear" w:color="auto" w:fill="C6D9F1"/>
        </w:rPr>
        <w:t xml:space="preserve"> Considerations</w:t>
      </w:r>
      <w:r>
        <w:rPr>
          <w:color w:val="000000"/>
          <w:shd w:val="clear" w:color="auto" w:fill="C6D9F1"/>
        </w:rPr>
        <w:tab/>
      </w:r>
    </w:p>
    <w:p w14:paraId="191F2A5E" w14:textId="77777777" w:rsidR="00A53062" w:rsidRDefault="00000000">
      <w:pPr>
        <w:pStyle w:val="BodyText"/>
        <w:ind w:left="360" w:right="365"/>
      </w:pPr>
      <w:r>
        <w:t>Personnel</w:t>
      </w:r>
      <w:r>
        <w:rPr>
          <w:spacing w:val="-3"/>
        </w:rPr>
        <w:t xml:space="preserve"> </w:t>
      </w:r>
      <w:r>
        <w:t>who</w:t>
      </w:r>
      <w:r>
        <w:rPr>
          <w:spacing w:val="-3"/>
        </w:rPr>
        <w:t xml:space="preserve"> </w:t>
      </w:r>
      <w:r>
        <w:t>are</w:t>
      </w:r>
      <w:r>
        <w:rPr>
          <w:spacing w:val="-3"/>
        </w:rPr>
        <w:t xml:space="preserve"> </w:t>
      </w:r>
      <w:r>
        <w:t>typically</w:t>
      </w:r>
      <w:r>
        <w:rPr>
          <w:spacing w:val="-3"/>
        </w:rPr>
        <w:t xml:space="preserve"> </w:t>
      </w:r>
      <w:r>
        <w:t>needed</w:t>
      </w:r>
      <w:r>
        <w:rPr>
          <w:spacing w:val="-3"/>
        </w:rPr>
        <w:t xml:space="preserve"> </w:t>
      </w:r>
      <w:r>
        <w:t>for</w:t>
      </w:r>
      <w:r>
        <w:rPr>
          <w:spacing w:val="-3"/>
        </w:rPr>
        <w:t xml:space="preserve"> </w:t>
      </w:r>
      <w:r>
        <w:t>the</w:t>
      </w:r>
      <w:r>
        <w:rPr>
          <w:spacing w:val="-3"/>
        </w:rPr>
        <w:t xml:space="preserve"> </w:t>
      </w:r>
      <w:r>
        <w:t>initial</w:t>
      </w:r>
      <w:r>
        <w:rPr>
          <w:spacing w:val="-3"/>
        </w:rPr>
        <w:t xml:space="preserve"> </w:t>
      </w:r>
      <w:r>
        <w:t>response</w:t>
      </w:r>
      <w:r>
        <w:rPr>
          <w:spacing w:val="-3"/>
        </w:rPr>
        <w:t xml:space="preserve"> </w:t>
      </w:r>
      <w:r>
        <w:t>to</w:t>
      </w:r>
      <w:r>
        <w:rPr>
          <w:spacing w:val="-3"/>
        </w:rPr>
        <w:t xml:space="preserve"> </w:t>
      </w:r>
      <w:r>
        <w:t>an</w:t>
      </w:r>
      <w:r>
        <w:rPr>
          <w:spacing w:val="-3"/>
        </w:rPr>
        <w:t xml:space="preserve"> </w:t>
      </w:r>
      <w:r>
        <w:t>MCI</w:t>
      </w:r>
      <w:r>
        <w:rPr>
          <w:spacing w:val="-3"/>
        </w:rPr>
        <w:t xml:space="preserve"> </w:t>
      </w:r>
      <w:r>
        <w:t>include</w:t>
      </w:r>
      <w:r>
        <w:rPr>
          <w:spacing w:val="-3"/>
        </w:rPr>
        <w:t xml:space="preserve"> </w:t>
      </w:r>
      <w:r>
        <w:t>those</w:t>
      </w:r>
      <w:r>
        <w:rPr>
          <w:spacing w:val="-3"/>
        </w:rPr>
        <w:t xml:space="preserve"> </w:t>
      </w:r>
      <w:r>
        <w:t>who work</w:t>
      </w:r>
      <w:r>
        <w:rPr>
          <w:spacing w:val="-3"/>
        </w:rPr>
        <w:t xml:space="preserve"> </w:t>
      </w:r>
      <w:r>
        <w:t>as</w:t>
      </w:r>
      <w:r>
        <w:rPr>
          <w:spacing w:val="-3"/>
        </w:rPr>
        <w:t xml:space="preserve"> </w:t>
      </w:r>
      <w:r>
        <w:t>team</w:t>
      </w:r>
      <w:r>
        <w:rPr>
          <w:spacing w:val="-3"/>
        </w:rPr>
        <w:t xml:space="preserve"> </w:t>
      </w:r>
      <w:r>
        <w:t>members</w:t>
      </w:r>
      <w:r>
        <w:rPr>
          <w:spacing w:val="-3"/>
        </w:rPr>
        <w:t xml:space="preserve"> </w:t>
      </w:r>
      <w:r>
        <w:t>within</w:t>
      </w:r>
      <w:r>
        <w:rPr>
          <w:spacing w:val="-3"/>
        </w:rPr>
        <w:t xml:space="preserve"> </w:t>
      </w:r>
      <w:r>
        <w:t>the</w:t>
      </w:r>
      <w:r>
        <w:rPr>
          <w:spacing w:val="-3"/>
        </w:rPr>
        <w:t xml:space="preserve"> </w:t>
      </w:r>
      <w:r>
        <w:t>ED,</w:t>
      </w:r>
      <w:r>
        <w:rPr>
          <w:spacing w:val="-3"/>
        </w:rPr>
        <w:t xml:space="preserve"> </w:t>
      </w:r>
      <w:r>
        <w:t>OR</w:t>
      </w:r>
      <w:r>
        <w:rPr>
          <w:spacing w:val="-3"/>
        </w:rPr>
        <w:t xml:space="preserve"> </w:t>
      </w:r>
      <w:r>
        <w:t>and</w:t>
      </w:r>
      <w:r>
        <w:rPr>
          <w:spacing w:val="-3"/>
        </w:rPr>
        <w:t xml:space="preserve"> </w:t>
      </w:r>
      <w:r>
        <w:t>ICU’s.</w:t>
      </w:r>
      <w:r>
        <w:rPr>
          <w:spacing w:val="40"/>
        </w:rPr>
        <w:t xml:space="preserve"> </w:t>
      </w:r>
      <w:r>
        <w:t>Depending</w:t>
      </w:r>
      <w:r>
        <w:rPr>
          <w:spacing w:val="-3"/>
        </w:rPr>
        <w:t xml:space="preserve"> </w:t>
      </w:r>
      <w:r>
        <w:t>on</w:t>
      </w:r>
      <w:r>
        <w:rPr>
          <w:spacing w:val="-3"/>
        </w:rPr>
        <w:t xml:space="preserve"> </w:t>
      </w:r>
      <w:r>
        <w:t>the</w:t>
      </w:r>
      <w:r>
        <w:rPr>
          <w:spacing w:val="-3"/>
        </w:rPr>
        <w:t xml:space="preserve"> </w:t>
      </w:r>
      <w:r>
        <w:t>agent</w:t>
      </w:r>
      <w:r>
        <w:rPr>
          <w:spacing w:val="-3"/>
        </w:rPr>
        <w:t xml:space="preserve"> </w:t>
      </w:r>
      <w:r>
        <w:t>involved in an MCI, there are also specialists that may be needed as Subject Matter Experts (SME’s). It is recommended that pediatric and obstetrical specialists be available for every</w:t>
      </w:r>
      <w:r>
        <w:rPr>
          <w:spacing w:val="-1"/>
        </w:rPr>
        <w:t xml:space="preserve"> </w:t>
      </w:r>
      <w:r>
        <w:t>incident</w:t>
      </w:r>
      <w:r>
        <w:rPr>
          <w:spacing w:val="-1"/>
        </w:rPr>
        <w:t xml:space="preserve"> </w:t>
      </w:r>
      <w:proofErr w:type="gramStart"/>
      <w:r>
        <w:t>in</w:t>
      </w:r>
      <w:r>
        <w:rPr>
          <w:spacing w:val="-1"/>
        </w:rPr>
        <w:t xml:space="preserve"> </w:t>
      </w:r>
      <w:r>
        <w:t>the</w:t>
      </w:r>
      <w:r>
        <w:rPr>
          <w:spacing w:val="-1"/>
        </w:rPr>
        <w:t xml:space="preserve"> </w:t>
      </w:r>
      <w:r>
        <w:t>event</w:t>
      </w:r>
      <w:r>
        <w:rPr>
          <w:spacing w:val="-2"/>
        </w:rPr>
        <w:t xml:space="preserve"> </w:t>
      </w:r>
      <w:r>
        <w:t>that</w:t>
      </w:r>
      <w:proofErr w:type="gramEnd"/>
      <w:r>
        <w:rPr>
          <w:spacing w:val="-1"/>
        </w:rPr>
        <w:t xml:space="preserve"> </w:t>
      </w:r>
      <w:r>
        <w:t>children</w:t>
      </w:r>
      <w:r>
        <w:rPr>
          <w:spacing w:val="-1"/>
        </w:rPr>
        <w:t xml:space="preserve"> </w:t>
      </w:r>
      <w:r>
        <w:t>or</w:t>
      </w:r>
      <w:r>
        <w:rPr>
          <w:spacing w:val="-1"/>
        </w:rPr>
        <w:t xml:space="preserve"> </w:t>
      </w:r>
      <w:r>
        <w:t>pregnant</w:t>
      </w:r>
      <w:r>
        <w:rPr>
          <w:spacing w:val="-1"/>
        </w:rPr>
        <w:t xml:space="preserve"> </w:t>
      </w:r>
      <w:r>
        <w:t>women</w:t>
      </w:r>
      <w:r>
        <w:rPr>
          <w:spacing w:val="-3"/>
        </w:rPr>
        <w:t xml:space="preserve"> </w:t>
      </w:r>
      <w:r>
        <w:t>are</w:t>
      </w:r>
      <w:r>
        <w:rPr>
          <w:spacing w:val="-1"/>
        </w:rPr>
        <w:t xml:space="preserve"> </w:t>
      </w:r>
      <w:r>
        <w:t>among</w:t>
      </w:r>
      <w:r>
        <w:rPr>
          <w:spacing w:val="-1"/>
        </w:rPr>
        <w:t xml:space="preserve"> </w:t>
      </w:r>
      <w:r>
        <w:t>the</w:t>
      </w:r>
      <w:r>
        <w:rPr>
          <w:spacing w:val="-1"/>
        </w:rPr>
        <w:t xml:space="preserve"> </w:t>
      </w:r>
      <w:r>
        <w:t>ill</w:t>
      </w:r>
      <w:r>
        <w:rPr>
          <w:spacing w:val="-1"/>
        </w:rPr>
        <w:t xml:space="preserve"> </w:t>
      </w:r>
      <w:r>
        <w:t>or</w:t>
      </w:r>
      <w:r>
        <w:rPr>
          <w:spacing w:val="-1"/>
        </w:rPr>
        <w:t xml:space="preserve"> </w:t>
      </w:r>
      <w:r>
        <w:t>injured.</w:t>
      </w:r>
    </w:p>
    <w:p w14:paraId="5BA91DD5" w14:textId="77777777" w:rsidR="00A53062" w:rsidRDefault="00000000">
      <w:pPr>
        <w:pStyle w:val="BodyText"/>
        <w:ind w:right="365"/>
      </w:pPr>
      <w:r>
        <w:t>Hospitals are increasingly dependent on hospitalists and intensivists. They support a response</w:t>
      </w:r>
      <w:r>
        <w:rPr>
          <w:spacing w:val="-4"/>
        </w:rPr>
        <w:t xml:space="preserve"> </w:t>
      </w:r>
      <w:r>
        <w:t>by</w:t>
      </w:r>
      <w:r>
        <w:rPr>
          <w:spacing w:val="-4"/>
        </w:rPr>
        <w:t xml:space="preserve"> </w:t>
      </w:r>
      <w:r>
        <w:t>clearing</w:t>
      </w:r>
      <w:r>
        <w:rPr>
          <w:spacing w:val="-4"/>
        </w:rPr>
        <w:t xml:space="preserve"> </w:t>
      </w:r>
      <w:r>
        <w:t>patients</w:t>
      </w:r>
      <w:r>
        <w:rPr>
          <w:spacing w:val="-4"/>
        </w:rPr>
        <w:t xml:space="preserve"> </w:t>
      </w:r>
      <w:r>
        <w:t>from</w:t>
      </w:r>
      <w:r>
        <w:rPr>
          <w:spacing w:val="-4"/>
        </w:rPr>
        <w:t xml:space="preserve"> </w:t>
      </w:r>
      <w:r>
        <w:t>ICU’s,</w:t>
      </w:r>
      <w:r>
        <w:rPr>
          <w:spacing w:val="-4"/>
        </w:rPr>
        <w:t xml:space="preserve"> </w:t>
      </w:r>
      <w:r>
        <w:t>discharging</w:t>
      </w:r>
      <w:r>
        <w:rPr>
          <w:spacing w:val="-4"/>
        </w:rPr>
        <w:t xml:space="preserve"> </w:t>
      </w:r>
      <w:r>
        <w:t>patients</w:t>
      </w:r>
      <w:r>
        <w:rPr>
          <w:spacing w:val="-3"/>
        </w:rPr>
        <w:t xml:space="preserve"> </w:t>
      </w:r>
      <w:r>
        <w:t>to</w:t>
      </w:r>
      <w:r>
        <w:rPr>
          <w:spacing w:val="-4"/>
        </w:rPr>
        <w:t xml:space="preserve"> </w:t>
      </w:r>
      <w:r>
        <w:t>home</w:t>
      </w:r>
      <w:r>
        <w:rPr>
          <w:spacing w:val="-4"/>
        </w:rPr>
        <w:t xml:space="preserve"> </w:t>
      </w:r>
      <w:r>
        <w:t>or</w:t>
      </w:r>
      <w:r>
        <w:rPr>
          <w:spacing w:val="-4"/>
        </w:rPr>
        <w:t xml:space="preserve"> </w:t>
      </w:r>
      <w:r>
        <w:t>to</w:t>
      </w:r>
      <w:r>
        <w:rPr>
          <w:spacing w:val="-4"/>
        </w:rPr>
        <w:t xml:space="preserve"> </w:t>
      </w:r>
      <w:r>
        <w:t>sub-acute levels of care and admitting incoming casualties.</w:t>
      </w:r>
    </w:p>
    <w:p w14:paraId="01EA4B60" w14:textId="77777777" w:rsidR="00A53062" w:rsidRDefault="00000000">
      <w:pPr>
        <w:pStyle w:val="BodyText"/>
        <w:spacing w:before="201"/>
        <w:ind w:right="365"/>
      </w:pPr>
      <w:r>
        <w:t>A team approach is clearly needed to provide patient care; however, there are disciplines</w:t>
      </w:r>
      <w:r>
        <w:rPr>
          <w:spacing w:val="-4"/>
        </w:rPr>
        <w:t xml:space="preserve"> </w:t>
      </w:r>
      <w:r>
        <w:t>such</w:t>
      </w:r>
      <w:r>
        <w:rPr>
          <w:spacing w:val="-4"/>
        </w:rPr>
        <w:t xml:space="preserve"> </w:t>
      </w:r>
      <w:r>
        <w:t>as</w:t>
      </w:r>
      <w:r>
        <w:rPr>
          <w:spacing w:val="-4"/>
        </w:rPr>
        <w:t xml:space="preserve"> </w:t>
      </w:r>
      <w:r>
        <w:t>nursing,</w:t>
      </w:r>
      <w:r>
        <w:rPr>
          <w:spacing w:val="-4"/>
        </w:rPr>
        <w:t xml:space="preserve"> </w:t>
      </w:r>
      <w:r>
        <w:t>physicians</w:t>
      </w:r>
      <w:r>
        <w:rPr>
          <w:spacing w:val="-4"/>
        </w:rPr>
        <w:t xml:space="preserve"> </w:t>
      </w:r>
      <w:r>
        <w:t>and</w:t>
      </w:r>
      <w:r>
        <w:rPr>
          <w:spacing w:val="-4"/>
        </w:rPr>
        <w:t xml:space="preserve"> </w:t>
      </w:r>
      <w:r>
        <w:t>those</w:t>
      </w:r>
      <w:r>
        <w:rPr>
          <w:spacing w:val="-4"/>
        </w:rPr>
        <w:t xml:space="preserve"> </w:t>
      </w:r>
      <w:r>
        <w:t>that</w:t>
      </w:r>
      <w:r>
        <w:rPr>
          <w:spacing w:val="-4"/>
        </w:rPr>
        <w:t xml:space="preserve"> </w:t>
      </w:r>
      <w:r>
        <w:t>provide</w:t>
      </w:r>
      <w:r>
        <w:rPr>
          <w:spacing w:val="-4"/>
        </w:rPr>
        <w:t xml:space="preserve"> </w:t>
      </w:r>
      <w:r>
        <w:t>clinical</w:t>
      </w:r>
      <w:r>
        <w:rPr>
          <w:spacing w:val="-4"/>
        </w:rPr>
        <w:t xml:space="preserve"> </w:t>
      </w:r>
      <w:r>
        <w:t>support</w:t>
      </w:r>
      <w:r>
        <w:rPr>
          <w:spacing w:val="-4"/>
        </w:rPr>
        <w:t xml:space="preserve"> </w:t>
      </w:r>
      <w:r>
        <w:t>that</w:t>
      </w:r>
      <w:r>
        <w:rPr>
          <w:spacing w:val="-4"/>
        </w:rPr>
        <w:t xml:space="preserve"> </w:t>
      </w:r>
      <w:r>
        <w:t xml:space="preserve">are critical for a response to </w:t>
      </w:r>
      <w:proofErr w:type="gramStart"/>
      <w:r>
        <w:t>a</w:t>
      </w:r>
      <w:proofErr w:type="gramEnd"/>
      <w:r>
        <w:t xml:space="preserve"> MCI.</w:t>
      </w:r>
    </w:p>
    <w:p w14:paraId="145A50EF" w14:textId="77777777" w:rsidR="00A53062" w:rsidRDefault="00000000">
      <w:pPr>
        <w:pStyle w:val="Heading1"/>
        <w:spacing w:before="200"/>
        <w:ind w:left="359"/>
      </w:pPr>
      <w:r>
        <w:t>Assigning</w:t>
      </w:r>
      <w:r>
        <w:rPr>
          <w:spacing w:val="-9"/>
        </w:rPr>
        <w:t xml:space="preserve"> </w:t>
      </w:r>
      <w:r>
        <w:t>Staff</w:t>
      </w:r>
      <w:r>
        <w:rPr>
          <w:spacing w:val="-8"/>
        </w:rPr>
        <w:t xml:space="preserve"> </w:t>
      </w:r>
      <w:r>
        <w:t>by</w:t>
      </w:r>
      <w:r>
        <w:rPr>
          <w:spacing w:val="-10"/>
        </w:rPr>
        <w:t xml:space="preserve"> </w:t>
      </w:r>
      <w:r>
        <w:t>Casualty</w:t>
      </w:r>
      <w:r>
        <w:rPr>
          <w:spacing w:val="-11"/>
        </w:rPr>
        <w:t xml:space="preserve"> </w:t>
      </w:r>
      <w:r>
        <w:t>Acuity</w:t>
      </w:r>
      <w:r>
        <w:rPr>
          <w:spacing w:val="-11"/>
        </w:rPr>
        <w:t xml:space="preserve"> </w:t>
      </w:r>
      <w:r>
        <w:rPr>
          <w:spacing w:val="-2"/>
        </w:rPr>
        <w:t>Levels</w:t>
      </w:r>
    </w:p>
    <w:p w14:paraId="67DF96FF" w14:textId="77777777" w:rsidR="00A53062" w:rsidRDefault="00000000">
      <w:pPr>
        <w:pStyle w:val="BodyText"/>
        <w:ind w:right="281"/>
      </w:pPr>
      <w:r>
        <w:t>The START disaster triage color-coding method used in Florida to sort patients by their acuity level may be extended to assign other clinical staff to treatment areas.</w:t>
      </w:r>
      <w:r>
        <w:rPr>
          <w:spacing w:val="40"/>
        </w:rPr>
        <w:t xml:space="preserve"> </w:t>
      </w:r>
      <w:r>
        <w:t>Many Florida</w:t>
      </w:r>
      <w:r>
        <w:rPr>
          <w:spacing w:val="-3"/>
        </w:rPr>
        <w:t xml:space="preserve"> </w:t>
      </w:r>
      <w:r>
        <w:t>hospitals</w:t>
      </w:r>
      <w:r>
        <w:rPr>
          <w:spacing w:val="-3"/>
        </w:rPr>
        <w:t xml:space="preserve"> </w:t>
      </w:r>
      <w:r>
        <w:t>use</w:t>
      </w:r>
      <w:r>
        <w:rPr>
          <w:spacing w:val="-3"/>
        </w:rPr>
        <w:t xml:space="preserve"> </w:t>
      </w:r>
      <w:r>
        <w:t>the</w:t>
      </w:r>
      <w:r>
        <w:rPr>
          <w:spacing w:val="-3"/>
        </w:rPr>
        <w:t xml:space="preserve"> </w:t>
      </w:r>
      <w:r>
        <w:t>Start2Finish</w:t>
      </w:r>
      <w:r>
        <w:rPr>
          <w:spacing w:val="-3"/>
        </w:rPr>
        <w:t xml:space="preserve"> </w:t>
      </w:r>
      <w:r>
        <w:t>model</w:t>
      </w:r>
      <w:r>
        <w:rPr>
          <w:spacing w:val="-3"/>
        </w:rPr>
        <w:t xml:space="preserve"> </w:t>
      </w:r>
      <w:r>
        <w:t>to</w:t>
      </w:r>
      <w:r>
        <w:rPr>
          <w:spacing w:val="-3"/>
        </w:rPr>
        <w:t xml:space="preserve"> </w:t>
      </w:r>
      <w:r>
        <w:t>identify</w:t>
      </w:r>
      <w:r>
        <w:rPr>
          <w:spacing w:val="-3"/>
        </w:rPr>
        <w:t xml:space="preserve"> </w:t>
      </w:r>
      <w:r>
        <w:t>bed</w:t>
      </w:r>
      <w:r>
        <w:rPr>
          <w:spacing w:val="-3"/>
        </w:rPr>
        <w:t xml:space="preserve"> </w:t>
      </w:r>
      <w:r>
        <w:t>or</w:t>
      </w:r>
      <w:r>
        <w:rPr>
          <w:spacing w:val="-3"/>
        </w:rPr>
        <w:t xml:space="preserve"> </w:t>
      </w:r>
      <w:r>
        <w:t>treatment</w:t>
      </w:r>
      <w:r>
        <w:rPr>
          <w:spacing w:val="-3"/>
        </w:rPr>
        <w:t xml:space="preserve"> </w:t>
      </w:r>
      <w:r>
        <w:t>space,</w:t>
      </w:r>
      <w:r>
        <w:rPr>
          <w:spacing w:val="-3"/>
        </w:rPr>
        <w:t xml:space="preserve"> </w:t>
      </w:r>
      <w:r>
        <w:t>supplies and staff support for each acuity level.</w:t>
      </w:r>
    </w:p>
    <w:p w14:paraId="07B0B1FF" w14:textId="77777777" w:rsidR="00A53062" w:rsidRDefault="00000000">
      <w:pPr>
        <w:pStyle w:val="Heading1"/>
        <w:spacing w:before="202"/>
        <w:ind w:left="359"/>
      </w:pPr>
      <w:r>
        <w:t>Hospital</w:t>
      </w:r>
      <w:r>
        <w:rPr>
          <w:spacing w:val="-8"/>
        </w:rPr>
        <w:t xml:space="preserve"> </w:t>
      </w:r>
      <w:r>
        <w:t>Staffing</w:t>
      </w:r>
      <w:r>
        <w:rPr>
          <w:spacing w:val="-9"/>
        </w:rPr>
        <w:t xml:space="preserve"> </w:t>
      </w:r>
      <w:r>
        <w:t>by</w:t>
      </w:r>
      <w:r>
        <w:rPr>
          <w:spacing w:val="-11"/>
        </w:rPr>
        <w:t xml:space="preserve"> </w:t>
      </w:r>
      <w:r>
        <w:rPr>
          <w:spacing w:val="-2"/>
        </w:rPr>
        <w:t>Capabilities</w:t>
      </w:r>
    </w:p>
    <w:p w14:paraId="20A932B2" w14:textId="77777777" w:rsidR="00A53062" w:rsidRDefault="00000000">
      <w:pPr>
        <w:pStyle w:val="BodyText"/>
        <w:spacing w:before="198"/>
        <w:ind w:right="542"/>
      </w:pPr>
      <w:r>
        <w:t>Clinical</w:t>
      </w:r>
      <w:r>
        <w:rPr>
          <w:spacing w:val="-4"/>
        </w:rPr>
        <w:t xml:space="preserve"> </w:t>
      </w:r>
      <w:r>
        <w:t>staff</w:t>
      </w:r>
      <w:r>
        <w:rPr>
          <w:spacing w:val="-4"/>
        </w:rPr>
        <w:t xml:space="preserve"> </w:t>
      </w:r>
      <w:r>
        <w:t>may</w:t>
      </w:r>
      <w:r>
        <w:rPr>
          <w:spacing w:val="-4"/>
        </w:rPr>
        <w:t xml:space="preserve"> </w:t>
      </w:r>
      <w:r>
        <w:t>be</w:t>
      </w:r>
      <w:r>
        <w:rPr>
          <w:spacing w:val="-4"/>
        </w:rPr>
        <w:t xml:space="preserve"> </w:t>
      </w:r>
      <w:r>
        <w:t>gathered</w:t>
      </w:r>
      <w:r>
        <w:rPr>
          <w:spacing w:val="-4"/>
        </w:rPr>
        <w:t xml:space="preserve"> </w:t>
      </w:r>
      <w:r>
        <w:t>immediately</w:t>
      </w:r>
      <w:r>
        <w:rPr>
          <w:spacing w:val="-4"/>
        </w:rPr>
        <w:t xml:space="preserve"> </w:t>
      </w:r>
      <w:r>
        <w:t>from</w:t>
      </w:r>
      <w:r>
        <w:rPr>
          <w:spacing w:val="-4"/>
        </w:rPr>
        <w:t xml:space="preserve"> </w:t>
      </w:r>
      <w:r>
        <w:t>those</w:t>
      </w:r>
      <w:r>
        <w:rPr>
          <w:spacing w:val="-4"/>
        </w:rPr>
        <w:t xml:space="preserve"> </w:t>
      </w:r>
      <w:r>
        <w:t>licensed</w:t>
      </w:r>
      <w:r>
        <w:rPr>
          <w:spacing w:val="-4"/>
        </w:rPr>
        <w:t xml:space="preserve"> </w:t>
      </w:r>
      <w:r>
        <w:t>practitioners</w:t>
      </w:r>
      <w:r>
        <w:rPr>
          <w:spacing w:val="-4"/>
        </w:rPr>
        <w:t xml:space="preserve"> </w:t>
      </w:r>
      <w:r>
        <w:t>working</w:t>
      </w:r>
      <w:r>
        <w:rPr>
          <w:spacing w:val="-4"/>
        </w:rPr>
        <w:t xml:space="preserve"> </w:t>
      </w:r>
      <w:r>
        <w:t>in non-direct care roles and/or those assigned to outpatient care areas that may experience temporary diversion of patients due to the event. Table 5 indicates how hospitals may consider pre-defining such personnel as potential MCI response staff.</w:t>
      </w:r>
    </w:p>
    <w:p w14:paraId="160A8CD7" w14:textId="77777777" w:rsidR="00A53062" w:rsidRDefault="00000000">
      <w:pPr>
        <w:pStyle w:val="BodyText"/>
        <w:spacing w:before="0"/>
      </w:pPr>
      <w:r>
        <w:t>Off-duty</w:t>
      </w:r>
      <w:r>
        <w:rPr>
          <w:spacing w:val="-5"/>
        </w:rPr>
        <w:t xml:space="preserve"> </w:t>
      </w:r>
      <w:r>
        <w:t>staff</w:t>
      </w:r>
      <w:r>
        <w:rPr>
          <w:spacing w:val="-5"/>
        </w:rPr>
        <w:t xml:space="preserve"> </w:t>
      </w:r>
      <w:r>
        <w:t>may</w:t>
      </w:r>
      <w:r>
        <w:rPr>
          <w:spacing w:val="-4"/>
        </w:rPr>
        <w:t xml:space="preserve"> </w:t>
      </w:r>
      <w:r>
        <w:t>support</w:t>
      </w:r>
      <w:r>
        <w:rPr>
          <w:spacing w:val="-5"/>
        </w:rPr>
        <w:t xml:space="preserve"> </w:t>
      </w:r>
      <w:r>
        <w:t>surge</w:t>
      </w:r>
      <w:r>
        <w:rPr>
          <w:spacing w:val="-4"/>
        </w:rPr>
        <w:t xml:space="preserve"> </w:t>
      </w:r>
      <w:r>
        <w:rPr>
          <w:spacing w:val="-2"/>
        </w:rPr>
        <w:t>staffing.</w:t>
      </w:r>
    </w:p>
    <w:p w14:paraId="2DC9D418" w14:textId="77777777" w:rsidR="00A53062" w:rsidRDefault="00000000">
      <w:pPr>
        <w:pStyle w:val="BodyText"/>
        <w:spacing w:before="201"/>
        <w:ind w:right="365"/>
      </w:pPr>
      <w:r>
        <w:t>Table</w:t>
      </w:r>
      <w:r>
        <w:rPr>
          <w:spacing w:val="-4"/>
        </w:rPr>
        <w:t xml:space="preserve"> </w:t>
      </w:r>
      <w:r>
        <w:t>5</w:t>
      </w:r>
      <w:r>
        <w:rPr>
          <w:spacing w:val="-4"/>
        </w:rPr>
        <w:t xml:space="preserve"> </w:t>
      </w:r>
      <w:r>
        <w:t>–</w:t>
      </w:r>
      <w:r>
        <w:rPr>
          <w:spacing w:val="-4"/>
        </w:rPr>
        <w:t xml:space="preserve"> </w:t>
      </w:r>
      <w:r>
        <w:t>Planning</w:t>
      </w:r>
      <w:r>
        <w:rPr>
          <w:spacing w:val="-4"/>
        </w:rPr>
        <w:t xml:space="preserve"> </w:t>
      </w:r>
      <w:r>
        <w:t>considerations</w:t>
      </w:r>
      <w:r>
        <w:rPr>
          <w:spacing w:val="-4"/>
        </w:rPr>
        <w:t xml:space="preserve"> </w:t>
      </w:r>
      <w:r>
        <w:t>for</w:t>
      </w:r>
      <w:r>
        <w:rPr>
          <w:spacing w:val="-4"/>
        </w:rPr>
        <w:t xml:space="preserve"> </w:t>
      </w:r>
      <w:r>
        <w:t>considering</w:t>
      </w:r>
      <w:r>
        <w:rPr>
          <w:spacing w:val="-4"/>
        </w:rPr>
        <w:t xml:space="preserve"> </w:t>
      </w:r>
      <w:r>
        <w:t>pre-defining</w:t>
      </w:r>
      <w:r>
        <w:rPr>
          <w:spacing w:val="-4"/>
        </w:rPr>
        <w:t xml:space="preserve"> </w:t>
      </w:r>
      <w:r>
        <w:t>personnel</w:t>
      </w:r>
      <w:r>
        <w:rPr>
          <w:spacing w:val="-4"/>
        </w:rPr>
        <w:t xml:space="preserve"> </w:t>
      </w:r>
      <w:r>
        <w:t>for</w:t>
      </w:r>
      <w:r>
        <w:rPr>
          <w:spacing w:val="-4"/>
        </w:rPr>
        <w:t xml:space="preserve"> </w:t>
      </w:r>
      <w:r>
        <w:t>an</w:t>
      </w:r>
      <w:r>
        <w:rPr>
          <w:spacing w:val="-4"/>
        </w:rPr>
        <w:t xml:space="preserve"> </w:t>
      </w:r>
      <w:r>
        <w:t xml:space="preserve">MCI </w:t>
      </w:r>
      <w:r>
        <w:rPr>
          <w:spacing w:val="-2"/>
        </w:rPr>
        <w:t>response</w:t>
      </w:r>
    </w:p>
    <w:p w14:paraId="32DA7B34" w14:textId="77777777" w:rsidR="00A53062" w:rsidRDefault="00A53062">
      <w:pPr>
        <w:pStyle w:val="BodyText"/>
        <w:spacing w:before="8"/>
        <w:ind w:left="0"/>
        <w:rPr>
          <w:sz w:val="17"/>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0"/>
        <w:gridCol w:w="7586"/>
      </w:tblGrid>
      <w:tr w:rsidR="00A53062" w14:paraId="26B6E252" w14:textId="77777777">
        <w:trPr>
          <w:trHeight w:val="951"/>
        </w:trPr>
        <w:tc>
          <w:tcPr>
            <w:tcW w:w="1420" w:type="dxa"/>
          </w:tcPr>
          <w:p w14:paraId="02B5559B" w14:textId="77777777" w:rsidR="00A53062" w:rsidRDefault="00000000">
            <w:pPr>
              <w:pStyle w:val="TableParagraph"/>
              <w:spacing w:before="198"/>
              <w:ind w:left="402" w:right="326" w:hanging="60"/>
              <w:rPr>
                <w:b/>
                <w:sz w:val="24"/>
              </w:rPr>
            </w:pPr>
            <w:r>
              <w:rPr>
                <w:b/>
                <w:spacing w:val="-2"/>
                <w:sz w:val="24"/>
              </w:rPr>
              <w:t>Acuity Level</w:t>
            </w:r>
          </w:p>
        </w:tc>
        <w:tc>
          <w:tcPr>
            <w:tcW w:w="7586" w:type="dxa"/>
          </w:tcPr>
          <w:p w14:paraId="01A1DB60" w14:textId="77777777" w:rsidR="00A53062" w:rsidRDefault="00A53062">
            <w:pPr>
              <w:pStyle w:val="TableParagraph"/>
              <w:spacing w:before="60"/>
              <w:rPr>
                <w:sz w:val="24"/>
              </w:rPr>
            </w:pPr>
          </w:p>
          <w:p w14:paraId="3969B0F8" w14:textId="77777777" w:rsidR="00A53062" w:rsidRDefault="00000000">
            <w:pPr>
              <w:pStyle w:val="TableParagraph"/>
              <w:ind w:left="7"/>
              <w:jc w:val="center"/>
              <w:rPr>
                <w:b/>
                <w:sz w:val="24"/>
              </w:rPr>
            </w:pPr>
            <w:r>
              <w:rPr>
                <w:b/>
                <w:sz w:val="24"/>
              </w:rPr>
              <w:t>Staffing</w:t>
            </w:r>
            <w:r>
              <w:rPr>
                <w:b/>
                <w:spacing w:val="-2"/>
                <w:sz w:val="24"/>
              </w:rPr>
              <w:t xml:space="preserve"> Capabilities</w:t>
            </w:r>
          </w:p>
        </w:tc>
      </w:tr>
      <w:tr w:rsidR="00A53062" w14:paraId="3DEC9E95" w14:textId="77777777">
        <w:trPr>
          <w:trHeight w:val="1228"/>
        </w:trPr>
        <w:tc>
          <w:tcPr>
            <w:tcW w:w="1420" w:type="dxa"/>
            <w:shd w:val="clear" w:color="auto" w:fill="FF0000"/>
          </w:tcPr>
          <w:p w14:paraId="51152E6B" w14:textId="77777777" w:rsidR="00A53062" w:rsidRDefault="00A53062">
            <w:pPr>
              <w:pStyle w:val="TableParagraph"/>
              <w:spacing w:before="198"/>
              <w:rPr>
                <w:sz w:val="24"/>
              </w:rPr>
            </w:pPr>
          </w:p>
          <w:p w14:paraId="34A2956A" w14:textId="77777777" w:rsidR="00A53062" w:rsidRDefault="00000000">
            <w:pPr>
              <w:pStyle w:val="TableParagraph"/>
              <w:ind w:left="9"/>
              <w:jc w:val="center"/>
              <w:rPr>
                <w:b/>
                <w:sz w:val="24"/>
              </w:rPr>
            </w:pPr>
            <w:r w:rsidRPr="004C7C4B">
              <w:rPr>
                <w:b/>
                <w:color w:val="000000"/>
                <w:spacing w:val="-5"/>
                <w:sz w:val="24"/>
              </w:rPr>
              <w:t>Red</w:t>
            </w:r>
          </w:p>
        </w:tc>
        <w:tc>
          <w:tcPr>
            <w:tcW w:w="7586" w:type="dxa"/>
          </w:tcPr>
          <w:p w14:paraId="5C4AD57A" w14:textId="77777777" w:rsidR="00A53062" w:rsidRDefault="00000000">
            <w:pPr>
              <w:pStyle w:val="TableParagraph"/>
              <w:spacing w:before="197"/>
              <w:ind w:left="107" w:right="31"/>
              <w:rPr>
                <w:sz w:val="24"/>
              </w:rPr>
            </w:pPr>
            <w:r>
              <w:rPr>
                <w:sz w:val="24"/>
              </w:rPr>
              <w:t>Advanced Cardiac Life Support (ACLS)/Basic Life Support (BLS), Pediatric</w:t>
            </w:r>
            <w:r>
              <w:rPr>
                <w:spacing w:val="-7"/>
                <w:sz w:val="24"/>
              </w:rPr>
              <w:t xml:space="preserve"> </w:t>
            </w:r>
            <w:r>
              <w:rPr>
                <w:sz w:val="24"/>
              </w:rPr>
              <w:t>Advanced</w:t>
            </w:r>
            <w:r>
              <w:rPr>
                <w:spacing w:val="-7"/>
                <w:sz w:val="24"/>
              </w:rPr>
              <w:t xml:space="preserve"> </w:t>
            </w:r>
            <w:r>
              <w:rPr>
                <w:sz w:val="24"/>
              </w:rPr>
              <w:t>Life</w:t>
            </w:r>
            <w:r>
              <w:rPr>
                <w:spacing w:val="-7"/>
                <w:sz w:val="24"/>
              </w:rPr>
              <w:t xml:space="preserve"> </w:t>
            </w:r>
            <w:proofErr w:type="gramStart"/>
            <w:r>
              <w:rPr>
                <w:sz w:val="24"/>
              </w:rPr>
              <w:t>Support(</w:t>
            </w:r>
            <w:proofErr w:type="gramEnd"/>
            <w:r>
              <w:rPr>
                <w:sz w:val="24"/>
              </w:rPr>
              <w:t>PALS),</w:t>
            </w:r>
            <w:r>
              <w:rPr>
                <w:spacing w:val="-7"/>
                <w:sz w:val="24"/>
              </w:rPr>
              <w:t xml:space="preserve"> </w:t>
            </w:r>
            <w:r>
              <w:rPr>
                <w:sz w:val="24"/>
              </w:rPr>
              <w:t>Trauma</w:t>
            </w:r>
            <w:r>
              <w:rPr>
                <w:spacing w:val="-7"/>
                <w:sz w:val="24"/>
              </w:rPr>
              <w:t xml:space="preserve"> </w:t>
            </w:r>
            <w:r>
              <w:rPr>
                <w:sz w:val="24"/>
              </w:rPr>
              <w:t>certification</w:t>
            </w:r>
            <w:r>
              <w:rPr>
                <w:spacing w:val="-7"/>
                <w:sz w:val="24"/>
              </w:rPr>
              <w:t xml:space="preserve"> </w:t>
            </w:r>
            <w:r>
              <w:rPr>
                <w:sz w:val="24"/>
              </w:rPr>
              <w:t>and/or ED experience; Critical Care Certification and/or experience.</w:t>
            </w:r>
          </w:p>
        </w:tc>
      </w:tr>
      <w:tr w:rsidR="00A53062" w14:paraId="22C4CB3A" w14:textId="77777777">
        <w:trPr>
          <w:trHeight w:val="951"/>
        </w:trPr>
        <w:tc>
          <w:tcPr>
            <w:tcW w:w="1420" w:type="dxa"/>
            <w:shd w:val="clear" w:color="auto" w:fill="FFFF00"/>
          </w:tcPr>
          <w:p w14:paraId="398C9E3C" w14:textId="77777777" w:rsidR="00A53062" w:rsidRDefault="00A53062">
            <w:pPr>
              <w:pStyle w:val="TableParagraph"/>
              <w:spacing w:before="60"/>
              <w:rPr>
                <w:sz w:val="24"/>
              </w:rPr>
            </w:pPr>
          </w:p>
          <w:p w14:paraId="629F310C" w14:textId="77777777" w:rsidR="00A53062" w:rsidRDefault="00000000">
            <w:pPr>
              <w:pStyle w:val="TableParagraph"/>
              <w:ind w:left="9" w:right="1"/>
              <w:jc w:val="center"/>
              <w:rPr>
                <w:b/>
                <w:sz w:val="24"/>
              </w:rPr>
            </w:pPr>
            <w:r>
              <w:rPr>
                <w:b/>
                <w:spacing w:val="-2"/>
                <w:sz w:val="24"/>
              </w:rPr>
              <w:t>Yellow</w:t>
            </w:r>
          </w:p>
        </w:tc>
        <w:tc>
          <w:tcPr>
            <w:tcW w:w="7586" w:type="dxa"/>
          </w:tcPr>
          <w:p w14:paraId="10297D9E" w14:textId="77777777" w:rsidR="00A53062" w:rsidRDefault="00000000">
            <w:pPr>
              <w:pStyle w:val="TableParagraph"/>
              <w:spacing w:before="197"/>
              <w:ind w:left="107" w:right="31"/>
              <w:rPr>
                <w:sz w:val="24"/>
              </w:rPr>
            </w:pPr>
            <w:r>
              <w:rPr>
                <w:sz w:val="24"/>
              </w:rPr>
              <w:t>ACLS</w:t>
            </w:r>
            <w:r>
              <w:rPr>
                <w:spacing w:val="-5"/>
                <w:sz w:val="24"/>
              </w:rPr>
              <w:t xml:space="preserve"> </w:t>
            </w:r>
            <w:r>
              <w:rPr>
                <w:sz w:val="24"/>
              </w:rPr>
              <w:t>(preferred</w:t>
            </w:r>
            <w:r>
              <w:rPr>
                <w:spacing w:val="-5"/>
                <w:sz w:val="24"/>
              </w:rPr>
              <w:t xml:space="preserve"> </w:t>
            </w:r>
            <w:r>
              <w:rPr>
                <w:sz w:val="24"/>
              </w:rPr>
              <w:t>but</w:t>
            </w:r>
            <w:r>
              <w:rPr>
                <w:spacing w:val="-5"/>
                <w:sz w:val="24"/>
              </w:rPr>
              <w:t xml:space="preserve"> </w:t>
            </w:r>
            <w:r>
              <w:rPr>
                <w:sz w:val="24"/>
              </w:rPr>
              <w:t>not</w:t>
            </w:r>
            <w:r>
              <w:rPr>
                <w:spacing w:val="-5"/>
                <w:sz w:val="24"/>
              </w:rPr>
              <w:t xml:space="preserve"> </w:t>
            </w:r>
            <w:r>
              <w:rPr>
                <w:sz w:val="24"/>
              </w:rPr>
              <w:t>required);</w:t>
            </w:r>
            <w:r>
              <w:rPr>
                <w:spacing w:val="-5"/>
                <w:sz w:val="24"/>
              </w:rPr>
              <w:t xml:space="preserve"> </w:t>
            </w:r>
            <w:r>
              <w:rPr>
                <w:sz w:val="24"/>
              </w:rPr>
              <w:t>BLS;</w:t>
            </w:r>
            <w:r>
              <w:rPr>
                <w:spacing w:val="-5"/>
                <w:sz w:val="24"/>
              </w:rPr>
              <w:t xml:space="preserve"> </w:t>
            </w:r>
            <w:r>
              <w:rPr>
                <w:sz w:val="24"/>
              </w:rPr>
              <w:t>Specialty</w:t>
            </w:r>
            <w:r>
              <w:rPr>
                <w:spacing w:val="-5"/>
                <w:sz w:val="24"/>
              </w:rPr>
              <w:t xml:space="preserve"> </w:t>
            </w:r>
            <w:r>
              <w:rPr>
                <w:sz w:val="24"/>
              </w:rPr>
              <w:t>experience</w:t>
            </w:r>
            <w:r>
              <w:rPr>
                <w:spacing w:val="-5"/>
                <w:sz w:val="24"/>
              </w:rPr>
              <w:t xml:space="preserve"> </w:t>
            </w:r>
            <w:r>
              <w:rPr>
                <w:sz w:val="24"/>
              </w:rPr>
              <w:t>if needed (psych, peds, Obstetrics (OB), other)</w:t>
            </w:r>
          </w:p>
        </w:tc>
      </w:tr>
      <w:tr w:rsidR="00A53062" w14:paraId="53884316" w14:textId="77777777">
        <w:trPr>
          <w:trHeight w:val="952"/>
        </w:trPr>
        <w:tc>
          <w:tcPr>
            <w:tcW w:w="1420" w:type="dxa"/>
            <w:shd w:val="clear" w:color="auto" w:fill="00FF00"/>
          </w:tcPr>
          <w:p w14:paraId="72B525B7" w14:textId="77777777" w:rsidR="00A53062" w:rsidRDefault="00A53062">
            <w:pPr>
              <w:pStyle w:val="TableParagraph"/>
              <w:spacing w:before="60"/>
              <w:rPr>
                <w:sz w:val="24"/>
              </w:rPr>
            </w:pPr>
          </w:p>
          <w:p w14:paraId="2A74DFC8" w14:textId="77777777" w:rsidR="00A53062" w:rsidRDefault="00000000">
            <w:pPr>
              <w:pStyle w:val="TableParagraph"/>
              <w:ind w:left="9" w:right="1"/>
              <w:jc w:val="center"/>
              <w:rPr>
                <w:b/>
                <w:sz w:val="24"/>
              </w:rPr>
            </w:pPr>
            <w:r>
              <w:rPr>
                <w:b/>
                <w:spacing w:val="-2"/>
                <w:sz w:val="24"/>
              </w:rPr>
              <w:t>Green</w:t>
            </w:r>
          </w:p>
        </w:tc>
        <w:tc>
          <w:tcPr>
            <w:tcW w:w="7586" w:type="dxa"/>
          </w:tcPr>
          <w:p w14:paraId="60B9D0B3" w14:textId="77777777" w:rsidR="00A53062" w:rsidRDefault="00000000">
            <w:pPr>
              <w:pStyle w:val="TableParagraph"/>
              <w:spacing w:before="197"/>
              <w:ind w:left="107" w:right="31"/>
              <w:rPr>
                <w:sz w:val="24"/>
              </w:rPr>
            </w:pPr>
            <w:r>
              <w:rPr>
                <w:sz w:val="24"/>
              </w:rPr>
              <w:t>Basic</w:t>
            </w:r>
            <w:r>
              <w:rPr>
                <w:spacing w:val="-5"/>
                <w:sz w:val="24"/>
              </w:rPr>
              <w:t xml:space="preserve"> </w:t>
            </w:r>
            <w:r>
              <w:rPr>
                <w:sz w:val="24"/>
              </w:rPr>
              <w:t>Life</w:t>
            </w:r>
            <w:r>
              <w:rPr>
                <w:spacing w:val="-5"/>
                <w:sz w:val="24"/>
              </w:rPr>
              <w:t xml:space="preserve"> </w:t>
            </w:r>
            <w:r>
              <w:rPr>
                <w:sz w:val="24"/>
              </w:rPr>
              <w:t>Support</w:t>
            </w:r>
            <w:r>
              <w:rPr>
                <w:spacing w:val="-5"/>
                <w:sz w:val="24"/>
              </w:rPr>
              <w:t xml:space="preserve"> </w:t>
            </w:r>
            <w:r>
              <w:rPr>
                <w:sz w:val="24"/>
              </w:rPr>
              <w:t>(BLS);</w:t>
            </w:r>
            <w:r>
              <w:rPr>
                <w:spacing w:val="-5"/>
                <w:sz w:val="24"/>
              </w:rPr>
              <w:t xml:space="preserve"> </w:t>
            </w:r>
            <w:r>
              <w:rPr>
                <w:sz w:val="24"/>
              </w:rPr>
              <w:t>Specialty</w:t>
            </w:r>
            <w:r>
              <w:rPr>
                <w:spacing w:val="-5"/>
                <w:sz w:val="24"/>
              </w:rPr>
              <w:t xml:space="preserve"> </w:t>
            </w:r>
            <w:r>
              <w:rPr>
                <w:sz w:val="24"/>
              </w:rPr>
              <w:t>experience</w:t>
            </w:r>
            <w:r>
              <w:rPr>
                <w:spacing w:val="-5"/>
                <w:sz w:val="24"/>
              </w:rPr>
              <w:t xml:space="preserve"> </w:t>
            </w:r>
            <w:r>
              <w:rPr>
                <w:sz w:val="24"/>
              </w:rPr>
              <w:t>if</w:t>
            </w:r>
            <w:r>
              <w:rPr>
                <w:spacing w:val="-4"/>
                <w:sz w:val="24"/>
              </w:rPr>
              <w:t xml:space="preserve"> </w:t>
            </w:r>
            <w:r>
              <w:rPr>
                <w:sz w:val="24"/>
              </w:rPr>
              <w:t>needed</w:t>
            </w:r>
            <w:r>
              <w:rPr>
                <w:spacing w:val="-5"/>
                <w:sz w:val="24"/>
              </w:rPr>
              <w:t xml:space="preserve"> </w:t>
            </w:r>
            <w:r>
              <w:rPr>
                <w:sz w:val="24"/>
              </w:rPr>
              <w:t>(pediatric, obstetric, wound, orthopedic, other)</w:t>
            </w:r>
          </w:p>
        </w:tc>
      </w:tr>
    </w:tbl>
    <w:p w14:paraId="2D827796" w14:textId="77777777" w:rsidR="00A53062" w:rsidRDefault="00A53062">
      <w:pPr>
        <w:pStyle w:val="TableParagraph"/>
        <w:rPr>
          <w:sz w:val="24"/>
        </w:rPr>
        <w:sectPr w:rsidR="00A53062">
          <w:footerReference w:type="default" r:id="rId29"/>
          <w:pgSz w:w="12240" w:h="15840"/>
          <w:pgMar w:top="1360" w:right="1080" w:bottom="960" w:left="1080" w:header="0" w:footer="777" w:gutter="0"/>
          <w:cols w:space="720"/>
        </w:sect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0"/>
        <w:gridCol w:w="7586"/>
      </w:tblGrid>
      <w:tr w:rsidR="00A53062" w14:paraId="753B1343" w14:textId="77777777">
        <w:trPr>
          <w:trHeight w:val="952"/>
        </w:trPr>
        <w:tc>
          <w:tcPr>
            <w:tcW w:w="1420" w:type="dxa"/>
          </w:tcPr>
          <w:p w14:paraId="0132921C" w14:textId="77777777" w:rsidR="00A53062" w:rsidRDefault="00000000">
            <w:pPr>
              <w:pStyle w:val="TableParagraph"/>
              <w:spacing w:before="198"/>
              <w:ind w:left="402" w:right="326" w:hanging="60"/>
              <w:rPr>
                <w:b/>
                <w:sz w:val="24"/>
              </w:rPr>
            </w:pPr>
            <w:r>
              <w:rPr>
                <w:b/>
                <w:spacing w:val="-2"/>
                <w:sz w:val="24"/>
              </w:rPr>
              <w:lastRenderedPageBreak/>
              <w:t>Acuity Level</w:t>
            </w:r>
          </w:p>
        </w:tc>
        <w:tc>
          <w:tcPr>
            <w:tcW w:w="7586" w:type="dxa"/>
          </w:tcPr>
          <w:p w14:paraId="0C1BDCC5" w14:textId="77777777" w:rsidR="00A53062" w:rsidRDefault="00A53062">
            <w:pPr>
              <w:pStyle w:val="TableParagraph"/>
              <w:spacing w:before="60"/>
              <w:rPr>
                <w:sz w:val="24"/>
              </w:rPr>
            </w:pPr>
          </w:p>
          <w:p w14:paraId="23F12592" w14:textId="77777777" w:rsidR="00A53062" w:rsidRDefault="00000000">
            <w:pPr>
              <w:pStyle w:val="TableParagraph"/>
              <w:ind w:left="7"/>
              <w:jc w:val="center"/>
              <w:rPr>
                <w:b/>
                <w:sz w:val="24"/>
              </w:rPr>
            </w:pPr>
            <w:r>
              <w:rPr>
                <w:b/>
                <w:sz w:val="24"/>
              </w:rPr>
              <w:t>Staffing</w:t>
            </w:r>
            <w:r>
              <w:rPr>
                <w:b/>
                <w:spacing w:val="-2"/>
                <w:sz w:val="24"/>
              </w:rPr>
              <w:t xml:space="preserve"> Capabilities</w:t>
            </w:r>
          </w:p>
        </w:tc>
      </w:tr>
      <w:tr w:rsidR="00A53062" w14:paraId="15A46466" w14:textId="77777777">
        <w:trPr>
          <w:trHeight w:val="676"/>
        </w:trPr>
        <w:tc>
          <w:tcPr>
            <w:tcW w:w="1420" w:type="dxa"/>
            <w:tcBorders>
              <w:bottom w:val="nil"/>
              <w:right w:val="nil"/>
            </w:tcBorders>
            <w:shd w:val="clear" w:color="auto" w:fill="000000"/>
          </w:tcPr>
          <w:p w14:paraId="765EE2E4" w14:textId="77777777" w:rsidR="00A53062" w:rsidRDefault="00000000">
            <w:pPr>
              <w:pStyle w:val="TableParagraph"/>
              <w:spacing w:before="198"/>
              <w:ind w:left="135"/>
              <w:rPr>
                <w:b/>
                <w:sz w:val="24"/>
              </w:rPr>
            </w:pPr>
            <w:r>
              <w:rPr>
                <w:b/>
                <w:color w:val="FFFFFF"/>
                <w:spacing w:val="-2"/>
                <w:sz w:val="24"/>
              </w:rPr>
              <w:t>Expectant</w:t>
            </w:r>
          </w:p>
        </w:tc>
        <w:tc>
          <w:tcPr>
            <w:tcW w:w="7586" w:type="dxa"/>
            <w:tcBorders>
              <w:left w:val="nil"/>
            </w:tcBorders>
          </w:tcPr>
          <w:p w14:paraId="31333C7D" w14:textId="77777777" w:rsidR="00A53062" w:rsidRDefault="00000000">
            <w:pPr>
              <w:pStyle w:val="TableParagraph"/>
              <w:spacing w:before="197"/>
              <w:ind w:left="112"/>
              <w:rPr>
                <w:sz w:val="24"/>
              </w:rPr>
            </w:pPr>
            <w:r>
              <w:rPr>
                <w:sz w:val="24"/>
              </w:rPr>
              <w:t>Experience</w:t>
            </w:r>
            <w:r>
              <w:rPr>
                <w:spacing w:val="-1"/>
                <w:sz w:val="24"/>
              </w:rPr>
              <w:t xml:space="preserve"> </w:t>
            </w:r>
            <w:r>
              <w:rPr>
                <w:sz w:val="24"/>
              </w:rPr>
              <w:t>in</w:t>
            </w:r>
            <w:r>
              <w:rPr>
                <w:spacing w:val="-1"/>
                <w:sz w:val="24"/>
              </w:rPr>
              <w:t xml:space="preserve"> </w:t>
            </w:r>
            <w:r>
              <w:rPr>
                <w:sz w:val="24"/>
              </w:rPr>
              <w:t>Hospice, Oncology,</w:t>
            </w:r>
            <w:r>
              <w:rPr>
                <w:spacing w:val="-1"/>
                <w:sz w:val="24"/>
              </w:rPr>
              <w:t xml:space="preserve"> </w:t>
            </w:r>
            <w:r>
              <w:rPr>
                <w:sz w:val="24"/>
              </w:rPr>
              <w:t xml:space="preserve">Pain </w:t>
            </w:r>
            <w:r>
              <w:rPr>
                <w:spacing w:val="-2"/>
                <w:sz w:val="24"/>
              </w:rPr>
              <w:t>Management,</w:t>
            </w:r>
          </w:p>
        </w:tc>
      </w:tr>
    </w:tbl>
    <w:p w14:paraId="5EAC607D" w14:textId="77777777" w:rsidR="00A53062" w:rsidRDefault="00000000">
      <w:pPr>
        <w:pStyle w:val="ListParagraph"/>
        <w:numPr>
          <w:ilvl w:val="0"/>
          <w:numId w:val="2"/>
        </w:numPr>
        <w:tabs>
          <w:tab w:val="left" w:pos="1079"/>
        </w:tabs>
        <w:spacing w:before="217"/>
        <w:ind w:left="1079" w:hanging="359"/>
        <w:rPr>
          <w:sz w:val="24"/>
        </w:rPr>
      </w:pPr>
      <w:r>
        <w:rPr>
          <w:sz w:val="24"/>
        </w:rPr>
        <w:t>Agency</w:t>
      </w:r>
      <w:r>
        <w:rPr>
          <w:spacing w:val="-4"/>
          <w:sz w:val="24"/>
        </w:rPr>
        <w:t xml:space="preserve"> </w:t>
      </w:r>
      <w:r>
        <w:rPr>
          <w:sz w:val="24"/>
        </w:rPr>
        <w:t>or</w:t>
      </w:r>
      <w:r>
        <w:rPr>
          <w:spacing w:val="-3"/>
          <w:sz w:val="24"/>
        </w:rPr>
        <w:t xml:space="preserve"> </w:t>
      </w:r>
      <w:r>
        <w:rPr>
          <w:sz w:val="24"/>
        </w:rPr>
        <w:t>contracted</w:t>
      </w:r>
      <w:r>
        <w:rPr>
          <w:spacing w:val="-3"/>
          <w:sz w:val="24"/>
        </w:rPr>
        <w:t xml:space="preserve"> </w:t>
      </w:r>
      <w:r>
        <w:rPr>
          <w:sz w:val="24"/>
        </w:rPr>
        <w:t>traveler</w:t>
      </w:r>
      <w:r>
        <w:rPr>
          <w:spacing w:val="-3"/>
          <w:sz w:val="24"/>
        </w:rPr>
        <w:t xml:space="preserve"> </w:t>
      </w:r>
      <w:r>
        <w:rPr>
          <w:sz w:val="24"/>
        </w:rPr>
        <w:t>staff</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requested,</w:t>
      </w:r>
      <w:r>
        <w:rPr>
          <w:spacing w:val="-3"/>
          <w:sz w:val="24"/>
        </w:rPr>
        <w:t xml:space="preserve"> </w:t>
      </w:r>
      <w:r>
        <w:rPr>
          <w:sz w:val="24"/>
        </w:rPr>
        <w:t>if</w:t>
      </w:r>
      <w:r>
        <w:rPr>
          <w:spacing w:val="-3"/>
          <w:sz w:val="24"/>
        </w:rPr>
        <w:t xml:space="preserve"> </w:t>
      </w:r>
      <w:r>
        <w:rPr>
          <w:spacing w:val="-2"/>
          <w:sz w:val="24"/>
        </w:rPr>
        <w:t>available.</w:t>
      </w:r>
    </w:p>
    <w:p w14:paraId="15FE8789" w14:textId="77777777" w:rsidR="00A53062" w:rsidRDefault="00000000">
      <w:pPr>
        <w:pStyle w:val="ListParagraph"/>
        <w:numPr>
          <w:ilvl w:val="0"/>
          <w:numId w:val="2"/>
        </w:numPr>
        <w:tabs>
          <w:tab w:val="left" w:pos="1080"/>
        </w:tabs>
        <w:ind w:right="753"/>
        <w:rPr>
          <w:sz w:val="24"/>
        </w:rPr>
      </w:pPr>
      <w:r>
        <w:rPr>
          <w:sz w:val="24"/>
        </w:rPr>
        <w:t>Hospitals</w:t>
      </w:r>
      <w:r>
        <w:rPr>
          <w:spacing w:val="-4"/>
          <w:sz w:val="24"/>
        </w:rPr>
        <w:t xml:space="preserve"> </w:t>
      </w:r>
      <w:r>
        <w:rPr>
          <w:sz w:val="24"/>
        </w:rPr>
        <w:t>may</w:t>
      </w:r>
      <w:r>
        <w:rPr>
          <w:spacing w:val="-5"/>
          <w:sz w:val="24"/>
        </w:rPr>
        <w:t xml:space="preserve"> </w:t>
      </w:r>
      <w:r>
        <w:rPr>
          <w:sz w:val="24"/>
        </w:rPr>
        <w:t>activate</w:t>
      </w:r>
      <w:r>
        <w:rPr>
          <w:spacing w:val="-4"/>
          <w:sz w:val="24"/>
        </w:rPr>
        <w:t xml:space="preserve"> </w:t>
      </w:r>
      <w:r>
        <w:rPr>
          <w:sz w:val="24"/>
        </w:rPr>
        <w:t>mutual</w:t>
      </w:r>
      <w:r>
        <w:rPr>
          <w:spacing w:val="-5"/>
          <w:sz w:val="24"/>
        </w:rPr>
        <w:t xml:space="preserve"> </w:t>
      </w:r>
      <w:r>
        <w:rPr>
          <w:sz w:val="24"/>
        </w:rPr>
        <w:t>aid</w:t>
      </w:r>
      <w:r>
        <w:rPr>
          <w:spacing w:val="-5"/>
          <w:sz w:val="24"/>
        </w:rPr>
        <w:t xml:space="preserve"> </w:t>
      </w:r>
      <w:r>
        <w:rPr>
          <w:sz w:val="24"/>
        </w:rPr>
        <w:t>agreements</w:t>
      </w:r>
      <w:r>
        <w:rPr>
          <w:spacing w:val="-4"/>
          <w:sz w:val="24"/>
        </w:rPr>
        <w:t xml:space="preserve"> </w:t>
      </w:r>
      <w:r>
        <w:rPr>
          <w:sz w:val="24"/>
        </w:rPr>
        <w:t>with</w:t>
      </w:r>
      <w:r>
        <w:rPr>
          <w:spacing w:val="-5"/>
          <w:sz w:val="24"/>
        </w:rPr>
        <w:t xml:space="preserve"> </w:t>
      </w:r>
      <w:r>
        <w:rPr>
          <w:sz w:val="24"/>
        </w:rPr>
        <w:t>other</w:t>
      </w:r>
      <w:r>
        <w:rPr>
          <w:spacing w:val="-4"/>
          <w:sz w:val="24"/>
        </w:rPr>
        <w:t xml:space="preserve"> </w:t>
      </w:r>
      <w:r>
        <w:rPr>
          <w:sz w:val="24"/>
        </w:rPr>
        <w:t>hospitals,</w:t>
      </w:r>
      <w:r>
        <w:rPr>
          <w:spacing w:val="-5"/>
          <w:sz w:val="24"/>
        </w:rPr>
        <w:t xml:space="preserve"> </w:t>
      </w:r>
      <w:r>
        <w:rPr>
          <w:sz w:val="24"/>
        </w:rPr>
        <w:t>temporary staffing agencies, etc.</w:t>
      </w:r>
    </w:p>
    <w:p w14:paraId="60A24A5D" w14:textId="77777777" w:rsidR="00A53062" w:rsidRDefault="00000000">
      <w:pPr>
        <w:pStyle w:val="ListParagraph"/>
        <w:numPr>
          <w:ilvl w:val="0"/>
          <w:numId w:val="2"/>
        </w:numPr>
        <w:tabs>
          <w:tab w:val="left" w:pos="1080"/>
        </w:tabs>
        <w:spacing w:before="201" w:line="237" w:lineRule="auto"/>
        <w:ind w:right="540"/>
        <w:rPr>
          <w:sz w:val="24"/>
        </w:rPr>
      </w:pPr>
      <w:r>
        <w:rPr>
          <w:sz w:val="24"/>
        </w:rPr>
        <w:t>Medical Reserve Corps volunteers, who are pre-registered and credentialed, may</w:t>
      </w:r>
      <w:r>
        <w:rPr>
          <w:spacing w:val="-4"/>
          <w:sz w:val="24"/>
        </w:rPr>
        <w:t xml:space="preserve"> </w:t>
      </w:r>
      <w:r>
        <w:rPr>
          <w:sz w:val="24"/>
        </w:rPr>
        <w:t>support</w:t>
      </w:r>
      <w:r>
        <w:rPr>
          <w:spacing w:val="-4"/>
          <w:sz w:val="24"/>
        </w:rPr>
        <w:t xml:space="preserve"> </w:t>
      </w:r>
      <w:r>
        <w:rPr>
          <w:sz w:val="24"/>
        </w:rPr>
        <w:t>alternate</w:t>
      </w:r>
      <w:r>
        <w:rPr>
          <w:spacing w:val="-4"/>
          <w:sz w:val="24"/>
        </w:rPr>
        <w:t xml:space="preserve"> </w:t>
      </w:r>
      <w:r>
        <w:rPr>
          <w:sz w:val="24"/>
        </w:rPr>
        <w:t>care</w:t>
      </w:r>
      <w:r>
        <w:rPr>
          <w:spacing w:val="-4"/>
          <w:sz w:val="24"/>
        </w:rPr>
        <w:t xml:space="preserve"> </w:t>
      </w:r>
      <w:r>
        <w:rPr>
          <w:sz w:val="24"/>
        </w:rPr>
        <w:t>sites.</w:t>
      </w:r>
      <w:r>
        <w:rPr>
          <w:spacing w:val="-4"/>
          <w:sz w:val="24"/>
        </w:rPr>
        <w:t xml:space="preserve"> </w:t>
      </w:r>
      <w:r>
        <w:rPr>
          <w:sz w:val="24"/>
        </w:rPr>
        <w:t>They</w:t>
      </w:r>
      <w:r>
        <w:rPr>
          <w:spacing w:val="-5"/>
          <w:sz w:val="24"/>
        </w:rPr>
        <w:t xml:space="preserve"> </w:t>
      </w:r>
      <w:r>
        <w:rPr>
          <w:sz w:val="24"/>
        </w:rPr>
        <w:t>are</w:t>
      </w:r>
      <w:r>
        <w:rPr>
          <w:spacing w:val="-4"/>
          <w:sz w:val="24"/>
        </w:rPr>
        <w:t xml:space="preserve"> </w:t>
      </w:r>
      <w:r>
        <w:rPr>
          <w:sz w:val="24"/>
        </w:rPr>
        <w:t>requested</w:t>
      </w:r>
      <w:r>
        <w:rPr>
          <w:spacing w:val="-4"/>
          <w:sz w:val="24"/>
        </w:rPr>
        <w:t xml:space="preserve"> </w:t>
      </w:r>
      <w:r>
        <w:rPr>
          <w:sz w:val="24"/>
        </w:rPr>
        <w:t>by</w:t>
      </w:r>
      <w:r>
        <w:rPr>
          <w:spacing w:val="-4"/>
          <w:sz w:val="24"/>
        </w:rPr>
        <w:t xml:space="preserve"> </w:t>
      </w:r>
      <w:r>
        <w:rPr>
          <w:sz w:val="24"/>
        </w:rPr>
        <w:t>a</w:t>
      </w:r>
      <w:r>
        <w:rPr>
          <w:spacing w:val="-4"/>
          <w:sz w:val="24"/>
        </w:rPr>
        <w:t xml:space="preserve"> </w:t>
      </w:r>
      <w:r>
        <w:rPr>
          <w:sz w:val="24"/>
        </w:rPr>
        <w:t>hospital</w:t>
      </w:r>
      <w:r>
        <w:rPr>
          <w:spacing w:val="-4"/>
          <w:sz w:val="24"/>
        </w:rPr>
        <w:t xml:space="preserve"> </w:t>
      </w:r>
      <w:r>
        <w:rPr>
          <w:sz w:val="24"/>
        </w:rPr>
        <w:t>through</w:t>
      </w:r>
      <w:r>
        <w:rPr>
          <w:spacing w:val="-4"/>
          <w:sz w:val="24"/>
        </w:rPr>
        <w:t xml:space="preserve"> </w:t>
      </w:r>
      <w:r>
        <w:rPr>
          <w:sz w:val="24"/>
        </w:rPr>
        <w:t>their local Emergency Support Function (ESF)-8 contact.</w:t>
      </w:r>
    </w:p>
    <w:p w14:paraId="4D0BC972" w14:textId="77777777" w:rsidR="00A53062" w:rsidRDefault="00000000">
      <w:pPr>
        <w:spacing w:before="204"/>
        <w:ind w:left="359" w:right="419"/>
        <w:rPr>
          <w:b/>
          <w:sz w:val="24"/>
        </w:rPr>
      </w:pPr>
      <w:r>
        <w:rPr>
          <w:sz w:val="24"/>
        </w:rPr>
        <w:t xml:space="preserve">All staff responding to </w:t>
      </w:r>
      <w:proofErr w:type="gramStart"/>
      <w:r>
        <w:rPr>
          <w:sz w:val="24"/>
        </w:rPr>
        <w:t>a</w:t>
      </w:r>
      <w:proofErr w:type="gramEnd"/>
      <w:r>
        <w:rPr>
          <w:sz w:val="24"/>
        </w:rPr>
        <w:t xml:space="preserve"> MCI should report to the Hospital’s Staff Staging area to be assigned.</w:t>
      </w:r>
      <w:r>
        <w:rPr>
          <w:spacing w:val="-3"/>
          <w:sz w:val="24"/>
        </w:rPr>
        <w:t xml:space="preserve"> </w:t>
      </w:r>
      <w:r>
        <w:rPr>
          <w:b/>
          <w:sz w:val="24"/>
        </w:rPr>
        <w:t>Staff</w:t>
      </w:r>
      <w:r>
        <w:rPr>
          <w:b/>
          <w:spacing w:val="-4"/>
          <w:sz w:val="24"/>
        </w:rPr>
        <w:t xml:space="preserve"> </w:t>
      </w:r>
      <w:r>
        <w:rPr>
          <w:b/>
          <w:sz w:val="24"/>
        </w:rPr>
        <w:t>may</w:t>
      </w:r>
      <w:r>
        <w:rPr>
          <w:b/>
          <w:spacing w:val="-4"/>
          <w:sz w:val="24"/>
        </w:rPr>
        <w:t xml:space="preserve"> </w:t>
      </w:r>
      <w:r>
        <w:rPr>
          <w:b/>
          <w:sz w:val="24"/>
        </w:rPr>
        <w:t>only</w:t>
      </w:r>
      <w:r>
        <w:rPr>
          <w:b/>
          <w:spacing w:val="-6"/>
          <w:sz w:val="24"/>
        </w:rPr>
        <w:t xml:space="preserve"> </w:t>
      </w:r>
      <w:r>
        <w:rPr>
          <w:b/>
          <w:sz w:val="24"/>
        </w:rPr>
        <w:t>work</w:t>
      </w:r>
      <w:r>
        <w:rPr>
          <w:b/>
          <w:spacing w:val="-4"/>
          <w:sz w:val="24"/>
        </w:rPr>
        <w:t xml:space="preserve"> </w:t>
      </w:r>
      <w:r>
        <w:rPr>
          <w:b/>
          <w:sz w:val="24"/>
        </w:rPr>
        <w:t>within</w:t>
      </w:r>
      <w:r>
        <w:rPr>
          <w:b/>
          <w:spacing w:val="-3"/>
          <w:sz w:val="24"/>
        </w:rPr>
        <w:t xml:space="preserve"> </w:t>
      </w:r>
      <w:r>
        <w:rPr>
          <w:b/>
          <w:sz w:val="24"/>
        </w:rPr>
        <w:t>their</w:t>
      </w:r>
      <w:r>
        <w:rPr>
          <w:b/>
          <w:spacing w:val="-3"/>
          <w:sz w:val="24"/>
        </w:rPr>
        <w:t xml:space="preserve"> </w:t>
      </w:r>
      <w:r>
        <w:rPr>
          <w:b/>
          <w:sz w:val="24"/>
        </w:rPr>
        <w:t>licensed</w:t>
      </w:r>
      <w:r>
        <w:rPr>
          <w:b/>
          <w:spacing w:val="-3"/>
          <w:sz w:val="24"/>
        </w:rPr>
        <w:t xml:space="preserve"> </w:t>
      </w:r>
      <w:r>
        <w:rPr>
          <w:b/>
          <w:sz w:val="24"/>
        </w:rPr>
        <w:t>scope</w:t>
      </w:r>
      <w:r>
        <w:rPr>
          <w:b/>
          <w:spacing w:val="-3"/>
          <w:sz w:val="24"/>
        </w:rPr>
        <w:t xml:space="preserve"> </w:t>
      </w:r>
      <w:r>
        <w:rPr>
          <w:b/>
          <w:sz w:val="24"/>
        </w:rPr>
        <w:t>of</w:t>
      </w:r>
      <w:r>
        <w:rPr>
          <w:b/>
          <w:spacing w:val="-3"/>
          <w:sz w:val="24"/>
        </w:rPr>
        <w:t xml:space="preserve"> </w:t>
      </w:r>
      <w:r>
        <w:rPr>
          <w:b/>
          <w:sz w:val="24"/>
        </w:rPr>
        <w:t>practice</w:t>
      </w:r>
      <w:r>
        <w:rPr>
          <w:b/>
          <w:spacing w:val="-3"/>
          <w:sz w:val="24"/>
        </w:rPr>
        <w:t xml:space="preserve"> </w:t>
      </w:r>
      <w:r>
        <w:rPr>
          <w:b/>
          <w:sz w:val="24"/>
        </w:rPr>
        <w:t>and</w:t>
      </w:r>
      <w:r>
        <w:rPr>
          <w:b/>
          <w:spacing w:val="-3"/>
          <w:sz w:val="24"/>
        </w:rPr>
        <w:t xml:space="preserve"> </w:t>
      </w:r>
      <w:r>
        <w:rPr>
          <w:b/>
          <w:sz w:val="24"/>
        </w:rPr>
        <w:t>should be supervised as appropriate for their disciplines.</w:t>
      </w:r>
    </w:p>
    <w:p w14:paraId="583BF753" w14:textId="77777777" w:rsidR="00A53062" w:rsidRDefault="00000000">
      <w:pPr>
        <w:spacing w:before="199"/>
        <w:ind w:left="360" w:right="365"/>
        <w:rPr>
          <w:sz w:val="24"/>
        </w:rPr>
      </w:pPr>
      <w:r>
        <w:rPr>
          <w:sz w:val="24"/>
        </w:rPr>
        <w:t>A</w:t>
      </w:r>
      <w:r>
        <w:rPr>
          <w:spacing w:val="-3"/>
          <w:sz w:val="24"/>
        </w:rPr>
        <w:t xml:space="preserve"> </w:t>
      </w:r>
      <w:r>
        <w:rPr>
          <w:sz w:val="24"/>
        </w:rPr>
        <w:t>sample</w:t>
      </w:r>
      <w:r>
        <w:rPr>
          <w:spacing w:val="-3"/>
          <w:sz w:val="24"/>
        </w:rPr>
        <w:t xml:space="preserve"> </w:t>
      </w:r>
      <w:r>
        <w:rPr>
          <w:i/>
          <w:sz w:val="24"/>
        </w:rPr>
        <w:t>Hospital</w:t>
      </w:r>
      <w:r>
        <w:rPr>
          <w:i/>
          <w:spacing w:val="-3"/>
          <w:sz w:val="24"/>
        </w:rPr>
        <w:t xml:space="preserve"> </w:t>
      </w:r>
      <w:r>
        <w:rPr>
          <w:i/>
          <w:sz w:val="24"/>
        </w:rPr>
        <w:t>Staffing</w:t>
      </w:r>
      <w:r>
        <w:rPr>
          <w:i/>
          <w:spacing w:val="-3"/>
          <w:sz w:val="24"/>
        </w:rPr>
        <w:t xml:space="preserve"> </w:t>
      </w:r>
      <w:r>
        <w:rPr>
          <w:i/>
          <w:sz w:val="24"/>
        </w:rPr>
        <w:t>Request</w:t>
      </w:r>
      <w:r>
        <w:rPr>
          <w:i/>
          <w:spacing w:val="-3"/>
          <w:sz w:val="24"/>
        </w:rPr>
        <w:t xml:space="preserve"> </w:t>
      </w:r>
      <w:r>
        <w:rPr>
          <w:i/>
          <w:sz w:val="24"/>
        </w:rPr>
        <w:t>Form</w:t>
      </w:r>
      <w:r>
        <w:rPr>
          <w:i/>
          <w:spacing w:val="-5"/>
          <w:sz w:val="24"/>
        </w:rPr>
        <w:t xml:space="preserve"> </w:t>
      </w:r>
      <w:r>
        <w:rPr>
          <w:sz w:val="24"/>
        </w:rPr>
        <w:t>can</w:t>
      </w:r>
      <w:r>
        <w:rPr>
          <w:spacing w:val="-3"/>
          <w:sz w:val="24"/>
        </w:rPr>
        <w:t xml:space="preserve"> </w:t>
      </w:r>
      <w:r>
        <w:rPr>
          <w:sz w:val="24"/>
        </w:rPr>
        <w:t>be</w:t>
      </w:r>
      <w:r>
        <w:rPr>
          <w:spacing w:val="-3"/>
          <w:sz w:val="24"/>
        </w:rPr>
        <w:t xml:space="preserve"> </w:t>
      </w:r>
      <w:r>
        <w:rPr>
          <w:sz w:val="24"/>
        </w:rPr>
        <w:t>located</w:t>
      </w:r>
      <w:r>
        <w:rPr>
          <w:spacing w:val="-3"/>
          <w:sz w:val="24"/>
        </w:rPr>
        <w:t xml:space="preserve"> </w:t>
      </w:r>
      <w:r>
        <w:rPr>
          <w:sz w:val="24"/>
        </w:rPr>
        <w:t>on</w:t>
      </w:r>
      <w:r>
        <w:rPr>
          <w:spacing w:val="-3"/>
          <w:sz w:val="24"/>
        </w:rPr>
        <w:t xml:space="preserve"> </w:t>
      </w:r>
      <w:r>
        <w:rPr>
          <w:sz w:val="24"/>
        </w:rPr>
        <w:t>the</w:t>
      </w:r>
      <w:r>
        <w:rPr>
          <w:spacing w:val="-3"/>
          <w:sz w:val="24"/>
        </w:rPr>
        <w:t xml:space="preserve"> </w:t>
      </w:r>
      <w:hyperlink r:id="rId30">
        <w:r>
          <w:rPr>
            <w:color w:val="0000FF"/>
            <w:sz w:val="24"/>
            <w:u w:val="single" w:color="0000FF"/>
          </w:rPr>
          <w:t>Florida</w:t>
        </w:r>
        <w:r>
          <w:rPr>
            <w:color w:val="0000FF"/>
            <w:spacing w:val="-3"/>
            <w:sz w:val="24"/>
            <w:u w:val="single" w:color="0000FF"/>
          </w:rPr>
          <w:t xml:space="preserve"> </w:t>
        </w:r>
        <w:r>
          <w:rPr>
            <w:color w:val="0000FF"/>
            <w:sz w:val="24"/>
            <w:u w:val="single" w:color="0000FF"/>
          </w:rPr>
          <w:t>Department</w:t>
        </w:r>
        <w:r>
          <w:rPr>
            <w:color w:val="0000FF"/>
            <w:spacing w:val="-3"/>
            <w:sz w:val="24"/>
            <w:u w:val="single" w:color="0000FF"/>
          </w:rPr>
          <w:t xml:space="preserve"> </w:t>
        </w:r>
        <w:r>
          <w:rPr>
            <w:color w:val="0000FF"/>
            <w:sz w:val="24"/>
            <w:u w:val="single" w:color="0000FF"/>
          </w:rPr>
          <w:t>of</w:t>
        </w:r>
      </w:hyperlink>
      <w:r>
        <w:rPr>
          <w:color w:val="0000FF"/>
          <w:sz w:val="24"/>
        </w:rPr>
        <w:t xml:space="preserve"> </w:t>
      </w:r>
      <w:hyperlink r:id="rId31">
        <w:r>
          <w:rPr>
            <w:color w:val="0000FF"/>
            <w:sz w:val="24"/>
            <w:u w:val="single" w:color="0000FF"/>
          </w:rPr>
          <w:t>Health, Hospital Preparedness webpage</w:t>
        </w:r>
      </w:hyperlink>
      <w:r>
        <w:rPr>
          <w:sz w:val="24"/>
        </w:rPr>
        <w:t>.</w:t>
      </w:r>
    </w:p>
    <w:p w14:paraId="0F8C0DFC" w14:textId="77777777" w:rsidR="00A53062" w:rsidRDefault="00000000">
      <w:pPr>
        <w:pStyle w:val="Heading1"/>
        <w:spacing w:before="202"/>
      </w:pPr>
      <w:r>
        <w:t>Staffing</w:t>
      </w:r>
      <w:r>
        <w:rPr>
          <w:spacing w:val="-9"/>
        </w:rPr>
        <w:t xml:space="preserve"> </w:t>
      </w:r>
      <w:r>
        <w:t>Standards</w:t>
      </w:r>
      <w:r>
        <w:rPr>
          <w:spacing w:val="-6"/>
        </w:rPr>
        <w:t xml:space="preserve"> </w:t>
      </w:r>
      <w:r>
        <w:t>for</w:t>
      </w:r>
      <w:r>
        <w:rPr>
          <w:spacing w:val="-6"/>
        </w:rPr>
        <w:t xml:space="preserve"> </w:t>
      </w:r>
      <w:r>
        <w:t>Emergencies,</w:t>
      </w:r>
      <w:r>
        <w:rPr>
          <w:spacing w:val="-7"/>
        </w:rPr>
        <w:t xml:space="preserve"> </w:t>
      </w:r>
      <w:r>
        <w:t>Disasters</w:t>
      </w:r>
      <w:r>
        <w:rPr>
          <w:spacing w:val="-6"/>
        </w:rPr>
        <w:t xml:space="preserve"> </w:t>
      </w:r>
      <w:r>
        <w:t>and</w:t>
      </w:r>
      <w:r>
        <w:rPr>
          <w:spacing w:val="-6"/>
        </w:rPr>
        <w:t xml:space="preserve"> </w:t>
      </w:r>
      <w:r>
        <w:rPr>
          <w:spacing w:val="-2"/>
        </w:rPr>
        <w:t>Catastrophes</w:t>
      </w:r>
    </w:p>
    <w:p w14:paraId="0B01466E" w14:textId="77777777" w:rsidR="00A53062" w:rsidRDefault="00000000">
      <w:pPr>
        <w:pStyle w:val="BodyText"/>
        <w:spacing w:before="198"/>
        <w:ind w:left="360" w:right="503"/>
      </w:pPr>
      <w:r>
        <w:t>Healthcare</w:t>
      </w:r>
      <w:r>
        <w:rPr>
          <w:spacing w:val="-5"/>
        </w:rPr>
        <w:t xml:space="preserve"> </w:t>
      </w:r>
      <w:r>
        <w:t>workforce</w:t>
      </w:r>
      <w:r>
        <w:rPr>
          <w:spacing w:val="-5"/>
        </w:rPr>
        <w:t xml:space="preserve"> </w:t>
      </w:r>
      <w:r>
        <w:t>staffing</w:t>
      </w:r>
      <w:r>
        <w:rPr>
          <w:spacing w:val="-5"/>
        </w:rPr>
        <w:t xml:space="preserve"> </w:t>
      </w:r>
      <w:r>
        <w:t>capacity</w:t>
      </w:r>
      <w:r>
        <w:rPr>
          <w:spacing w:val="-5"/>
        </w:rPr>
        <w:t xml:space="preserve"> </w:t>
      </w:r>
      <w:r>
        <w:t>may</w:t>
      </w:r>
      <w:r>
        <w:rPr>
          <w:spacing w:val="-5"/>
        </w:rPr>
        <w:t xml:space="preserve"> </w:t>
      </w:r>
      <w:r>
        <w:t>be</w:t>
      </w:r>
      <w:r>
        <w:rPr>
          <w:spacing w:val="-5"/>
        </w:rPr>
        <w:t xml:space="preserve"> </w:t>
      </w:r>
      <w:r>
        <w:t>viewed</w:t>
      </w:r>
      <w:r>
        <w:rPr>
          <w:spacing w:val="-5"/>
        </w:rPr>
        <w:t xml:space="preserve"> </w:t>
      </w:r>
      <w:r>
        <w:t>for</w:t>
      </w:r>
      <w:r>
        <w:rPr>
          <w:spacing w:val="-5"/>
        </w:rPr>
        <w:t xml:space="preserve"> </w:t>
      </w:r>
      <w:r>
        <w:t>conventional,</w:t>
      </w:r>
      <w:r>
        <w:rPr>
          <w:spacing w:val="-5"/>
        </w:rPr>
        <w:t xml:space="preserve"> </w:t>
      </w:r>
      <w:r>
        <w:t>contingency and crisis scenarios.</w:t>
      </w:r>
    </w:p>
    <w:p w14:paraId="4AF7A12F" w14:textId="77777777" w:rsidR="00A53062" w:rsidRDefault="00000000">
      <w:pPr>
        <w:pStyle w:val="BodyText"/>
        <w:spacing w:before="200"/>
        <w:ind w:left="360"/>
      </w:pPr>
      <w:r>
        <w:t>Conventional</w:t>
      </w:r>
      <w:r>
        <w:rPr>
          <w:spacing w:val="-11"/>
        </w:rPr>
        <w:t xml:space="preserve"> </w:t>
      </w:r>
      <w:r>
        <w:rPr>
          <w:spacing w:val="-2"/>
        </w:rPr>
        <w:t>Capacity:</w:t>
      </w:r>
    </w:p>
    <w:p w14:paraId="18EF5CE5" w14:textId="77777777" w:rsidR="00A53062" w:rsidRDefault="00000000">
      <w:pPr>
        <w:pStyle w:val="ListParagraph"/>
        <w:numPr>
          <w:ilvl w:val="0"/>
          <w:numId w:val="2"/>
        </w:numPr>
        <w:tabs>
          <w:tab w:val="left" w:pos="1080"/>
        </w:tabs>
        <w:spacing w:before="204" w:line="237" w:lineRule="auto"/>
        <w:ind w:right="364"/>
        <w:rPr>
          <w:sz w:val="24"/>
        </w:rPr>
      </w:pPr>
      <w:r>
        <w:rPr>
          <w:sz w:val="24"/>
        </w:rPr>
        <w:t>Staffing</w:t>
      </w:r>
      <w:r>
        <w:rPr>
          <w:spacing w:val="-4"/>
          <w:sz w:val="24"/>
        </w:rPr>
        <w:t xml:space="preserve"> </w:t>
      </w:r>
      <w:r>
        <w:rPr>
          <w:sz w:val="24"/>
        </w:rPr>
        <w:t>is</w:t>
      </w:r>
      <w:r>
        <w:rPr>
          <w:spacing w:val="-4"/>
          <w:sz w:val="24"/>
        </w:rPr>
        <w:t xml:space="preserve"> </w:t>
      </w:r>
      <w:r>
        <w:rPr>
          <w:sz w:val="24"/>
        </w:rPr>
        <w:t>consistent</w:t>
      </w:r>
      <w:r>
        <w:rPr>
          <w:spacing w:val="-4"/>
          <w:sz w:val="24"/>
        </w:rPr>
        <w:t xml:space="preserve"> </w:t>
      </w:r>
      <w:r>
        <w:rPr>
          <w:sz w:val="24"/>
        </w:rPr>
        <w:t>with</w:t>
      </w:r>
      <w:r>
        <w:rPr>
          <w:spacing w:val="-4"/>
          <w:sz w:val="24"/>
        </w:rPr>
        <w:t xml:space="preserve"> </w:t>
      </w:r>
      <w:r>
        <w:rPr>
          <w:sz w:val="24"/>
        </w:rPr>
        <w:t>daily</w:t>
      </w:r>
      <w:r>
        <w:rPr>
          <w:spacing w:val="-4"/>
          <w:sz w:val="24"/>
        </w:rPr>
        <w:t xml:space="preserve"> </w:t>
      </w:r>
      <w:r>
        <w:rPr>
          <w:sz w:val="24"/>
        </w:rPr>
        <w:t>standards</w:t>
      </w:r>
      <w:r>
        <w:rPr>
          <w:spacing w:val="-4"/>
          <w:sz w:val="24"/>
        </w:rPr>
        <w:t xml:space="preserve"> </w:t>
      </w:r>
      <w:r>
        <w:rPr>
          <w:sz w:val="24"/>
        </w:rPr>
        <w:t>and</w:t>
      </w:r>
      <w:r>
        <w:rPr>
          <w:spacing w:val="-4"/>
          <w:sz w:val="24"/>
        </w:rPr>
        <w:t xml:space="preserve"> </w:t>
      </w:r>
      <w:r>
        <w:rPr>
          <w:sz w:val="24"/>
        </w:rPr>
        <w:t>includes</w:t>
      </w:r>
      <w:r>
        <w:rPr>
          <w:spacing w:val="-3"/>
          <w:sz w:val="24"/>
        </w:rPr>
        <w:t xml:space="preserve"> </w:t>
      </w:r>
      <w:r>
        <w:rPr>
          <w:sz w:val="24"/>
        </w:rPr>
        <w:t>facility</w:t>
      </w:r>
      <w:r>
        <w:rPr>
          <w:spacing w:val="-4"/>
          <w:sz w:val="24"/>
        </w:rPr>
        <w:t xml:space="preserve"> </w:t>
      </w:r>
      <w:r>
        <w:rPr>
          <w:sz w:val="24"/>
        </w:rPr>
        <w:t>accommodation</w:t>
      </w:r>
      <w:r>
        <w:rPr>
          <w:spacing w:val="-4"/>
          <w:sz w:val="24"/>
        </w:rPr>
        <w:t xml:space="preserve"> </w:t>
      </w:r>
      <w:r>
        <w:rPr>
          <w:sz w:val="24"/>
        </w:rPr>
        <w:t>for an emergency such as a major MCI that triggers the activation of the hospital’s emergency operations plan.</w:t>
      </w:r>
    </w:p>
    <w:p w14:paraId="31CB8858" w14:textId="77777777" w:rsidR="00A53062" w:rsidRDefault="00000000">
      <w:pPr>
        <w:pStyle w:val="ListParagraph"/>
        <w:numPr>
          <w:ilvl w:val="0"/>
          <w:numId w:val="2"/>
        </w:numPr>
        <w:tabs>
          <w:tab w:val="left" w:pos="1080"/>
        </w:tabs>
        <w:spacing w:before="206" w:line="237" w:lineRule="auto"/>
        <w:ind w:right="450"/>
        <w:rPr>
          <w:sz w:val="24"/>
        </w:rPr>
      </w:pPr>
      <w:r>
        <w:rPr>
          <w:sz w:val="24"/>
        </w:rPr>
        <w:t>Staffing is limited to existing staff to provide care at a facility and may include staff</w:t>
      </w:r>
      <w:r>
        <w:rPr>
          <w:spacing w:val="-4"/>
          <w:sz w:val="24"/>
        </w:rPr>
        <w:t xml:space="preserve"> </w:t>
      </w:r>
      <w:r>
        <w:rPr>
          <w:sz w:val="24"/>
        </w:rPr>
        <w:t>whose</w:t>
      </w:r>
      <w:r>
        <w:rPr>
          <w:spacing w:val="-4"/>
          <w:sz w:val="24"/>
        </w:rPr>
        <w:t xml:space="preserve"> </w:t>
      </w:r>
      <w:r>
        <w:rPr>
          <w:sz w:val="24"/>
        </w:rPr>
        <w:t>administrative</w:t>
      </w:r>
      <w:r>
        <w:rPr>
          <w:spacing w:val="-4"/>
          <w:sz w:val="24"/>
        </w:rPr>
        <w:t xml:space="preserve"> </w:t>
      </w:r>
      <w:r>
        <w:rPr>
          <w:sz w:val="24"/>
        </w:rPr>
        <w:t>or</w:t>
      </w:r>
      <w:r>
        <w:rPr>
          <w:spacing w:val="-4"/>
          <w:sz w:val="24"/>
        </w:rPr>
        <w:t xml:space="preserve"> </w:t>
      </w:r>
      <w:r>
        <w:rPr>
          <w:sz w:val="24"/>
        </w:rPr>
        <w:t>non-clinical</w:t>
      </w:r>
      <w:r>
        <w:rPr>
          <w:spacing w:val="-3"/>
          <w:sz w:val="24"/>
        </w:rPr>
        <w:t xml:space="preserve"> </w:t>
      </w:r>
      <w:r>
        <w:rPr>
          <w:sz w:val="24"/>
        </w:rPr>
        <w:t>duties</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shifted</w:t>
      </w:r>
      <w:r>
        <w:rPr>
          <w:spacing w:val="-4"/>
          <w:sz w:val="24"/>
        </w:rPr>
        <w:t xml:space="preserve"> </w:t>
      </w:r>
      <w:r>
        <w:rPr>
          <w:sz w:val="24"/>
        </w:rPr>
        <w:t>to</w:t>
      </w:r>
      <w:r>
        <w:rPr>
          <w:spacing w:val="-4"/>
          <w:sz w:val="24"/>
        </w:rPr>
        <w:t xml:space="preserve"> </w:t>
      </w:r>
      <w:r>
        <w:rPr>
          <w:sz w:val="24"/>
        </w:rPr>
        <w:t>provide</w:t>
      </w:r>
      <w:r>
        <w:rPr>
          <w:spacing w:val="-4"/>
          <w:sz w:val="24"/>
        </w:rPr>
        <w:t xml:space="preserve"> </w:t>
      </w:r>
      <w:r>
        <w:rPr>
          <w:sz w:val="24"/>
        </w:rPr>
        <w:t>clinical care during an incident (supervisors, managers, and educators).</w:t>
      </w:r>
    </w:p>
    <w:p w14:paraId="683A78ED" w14:textId="77777777" w:rsidR="00A53062" w:rsidRDefault="00000000">
      <w:pPr>
        <w:pStyle w:val="BodyText"/>
        <w:spacing w:before="204"/>
        <w:ind w:left="360"/>
      </w:pPr>
      <w:r>
        <w:t>Contingency</w:t>
      </w:r>
      <w:r>
        <w:rPr>
          <w:spacing w:val="-8"/>
        </w:rPr>
        <w:t xml:space="preserve"> </w:t>
      </w:r>
      <w:r>
        <w:rPr>
          <w:spacing w:val="-2"/>
        </w:rPr>
        <w:t>Capacity:</w:t>
      </w:r>
    </w:p>
    <w:p w14:paraId="263DF796" w14:textId="77777777" w:rsidR="00A53062" w:rsidRDefault="00000000">
      <w:pPr>
        <w:pStyle w:val="ListParagraph"/>
        <w:numPr>
          <w:ilvl w:val="0"/>
          <w:numId w:val="2"/>
        </w:numPr>
        <w:tabs>
          <w:tab w:val="left" w:pos="1080"/>
        </w:tabs>
        <w:spacing w:before="201"/>
        <w:rPr>
          <w:sz w:val="24"/>
        </w:rPr>
      </w:pPr>
      <w:r>
        <w:rPr>
          <w:sz w:val="24"/>
        </w:rPr>
        <w:t>Staffing</w:t>
      </w:r>
      <w:r>
        <w:rPr>
          <w:spacing w:val="-4"/>
          <w:sz w:val="24"/>
        </w:rPr>
        <w:t xml:space="preserve"> </w:t>
      </w:r>
      <w:r>
        <w:rPr>
          <w:sz w:val="24"/>
        </w:rPr>
        <w:t>is</w:t>
      </w:r>
      <w:r>
        <w:rPr>
          <w:spacing w:val="-3"/>
          <w:sz w:val="24"/>
        </w:rPr>
        <w:t xml:space="preserve"> </w:t>
      </w:r>
      <w:r>
        <w:rPr>
          <w:sz w:val="24"/>
        </w:rPr>
        <w:t>functionally</w:t>
      </w:r>
      <w:r>
        <w:rPr>
          <w:spacing w:val="-4"/>
          <w:sz w:val="24"/>
        </w:rPr>
        <w:t xml:space="preserve"> </w:t>
      </w:r>
      <w:r>
        <w:rPr>
          <w:sz w:val="24"/>
        </w:rPr>
        <w:t>equivalent</w:t>
      </w:r>
      <w:r>
        <w:rPr>
          <w:spacing w:val="-3"/>
          <w:sz w:val="24"/>
        </w:rPr>
        <w:t xml:space="preserve"> </w:t>
      </w:r>
      <w:r>
        <w:rPr>
          <w:sz w:val="24"/>
        </w:rPr>
        <w:t>to</w:t>
      </w:r>
      <w:r>
        <w:rPr>
          <w:spacing w:val="-5"/>
          <w:sz w:val="24"/>
        </w:rPr>
        <w:t xml:space="preserve"> </w:t>
      </w:r>
      <w:r>
        <w:rPr>
          <w:sz w:val="24"/>
        </w:rPr>
        <w:t>usual</w:t>
      </w:r>
      <w:r>
        <w:rPr>
          <w:spacing w:val="-4"/>
          <w:sz w:val="24"/>
        </w:rPr>
        <w:t xml:space="preserve"> </w:t>
      </w:r>
      <w:r>
        <w:rPr>
          <w:sz w:val="24"/>
        </w:rPr>
        <w:t>patient</w:t>
      </w:r>
      <w:r>
        <w:rPr>
          <w:spacing w:val="-3"/>
          <w:sz w:val="24"/>
        </w:rPr>
        <w:t xml:space="preserve"> </w:t>
      </w:r>
      <w:r>
        <w:rPr>
          <w:sz w:val="24"/>
        </w:rPr>
        <w:t>care</w:t>
      </w:r>
      <w:r>
        <w:rPr>
          <w:spacing w:val="-3"/>
          <w:sz w:val="24"/>
        </w:rPr>
        <w:t xml:space="preserve"> </w:t>
      </w:r>
      <w:r>
        <w:rPr>
          <w:spacing w:val="-2"/>
          <w:sz w:val="24"/>
        </w:rPr>
        <w:t>practices.</w:t>
      </w:r>
    </w:p>
    <w:p w14:paraId="32500704" w14:textId="77777777" w:rsidR="00A53062" w:rsidRDefault="00000000">
      <w:pPr>
        <w:pStyle w:val="ListParagraph"/>
        <w:numPr>
          <w:ilvl w:val="0"/>
          <w:numId w:val="2"/>
        </w:numPr>
        <w:tabs>
          <w:tab w:val="left" w:pos="1080"/>
        </w:tabs>
        <w:spacing w:before="200" w:line="237" w:lineRule="auto"/>
        <w:ind w:right="790"/>
        <w:rPr>
          <w:sz w:val="24"/>
        </w:rPr>
      </w:pPr>
      <w:r>
        <w:rPr>
          <w:sz w:val="24"/>
        </w:rPr>
        <w:t>Additional</w:t>
      </w:r>
      <w:r>
        <w:rPr>
          <w:spacing w:val="-4"/>
          <w:sz w:val="24"/>
        </w:rPr>
        <w:t xml:space="preserve"> </w:t>
      </w:r>
      <w:r>
        <w:rPr>
          <w:sz w:val="24"/>
        </w:rPr>
        <w:t>staff</w:t>
      </w:r>
      <w:r>
        <w:rPr>
          <w:spacing w:val="-4"/>
          <w:sz w:val="24"/>
        </w:rPr>
        <w:t xml:space="preserve"> </w:t>
      </w:r>
      <w:r>
        <w:rPr>
          <w:sz w:val="24"/>
        </w:rPr>
        <w:t>are</w:t>
      </w:r>
      <w:r>
        <w:rPr>
          <w:spacing w:val="-4"/>
          <w:sz w:val="24"/>
        </w:rPr>
        <w:t xml:space="preserve"> </w:t>
      </w:r>
      <w:r>
        <w:rPr>
          <w:sz w:val="24"/>
        </w:rPr>
        <w:t>needed</w:t>
      </w:r>
      <w:r>
        <w:rPr>
          <w:spacing w:val="-3"/>
          <w:sz w:val="24"/>
        </w:rPr>
        <w:t xml:space="preserve"> </w:t>
      </w:r>
      <w:r>
        <w:rPr>
          <w:sz w:val="24"/>
        </w:rPr>
        <w:t>for</w:t>
      </w:r>
      <w:r>
        <w:rPr>
          <w:spacing w:val="-4"/>
          <w:sz w:val="24"/>
        </w:rPr>
        <w:t xml:space="preserve"> </w:t>
      </w:r>
      <w:r>
        <w:rPr>
          <w:sz w:val="24"/>
        </w:rPr>
        <w:t>treatment</w:t>
      </w:r>
      <w:r>
        <w:rPr>
          <w:spacing w:val="-4"/>
          <w:sz w:val="24"/>
        </w:rPr>
        <w:t xml:space="preserve"> </w:t>
      </w:r>
      <w:r>
        <w:rPr>
          <w:sz w:val="24"/>
        </w:rPr>
        <w:t>areas</w:t>
      </w:r>
      <w:r>
        <w:rPr>
          <w:spacing w:val="-4"/>
          <w:sz w:val="24"/>
        </w:rPr>
        <w:t xml:space="preserve"> </w:t>
      </w:r>
      <w:r>
        <w:rPr>
          <w:sz w:val="24"/>
        </w:rPr>
        <w:t>when</w:t>
      </w:r>
      <w:r>
        <w:rPr>
          <w:spacing w:val="-4"/>
          <w:sz w:val="24"/>
        </w:rPr>
        <w:t xml:space="preserve"> </w:t>
      </w:r>
      <w:r>
        <w:rPr>
          <w:sz w:val="24"/>
        </w:rPr>
        <w:t>demands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incident exceed community resources.</w:t>
      </w:r>
    </w:p>
    <w:p w14:paraId="4329EFE8" w14:textId="77777777" w:rsidR="00A53062" w:rsidRDefault="00000000">
      <w:pPr>
        <w:pStyle w:val="ListParagraph"/>
        <w:numPr>
          <w:ilvl w:val="0"/>
          <w:numId w:val="2"/>
        </w:numPr>
        <w:tabs>
          <w:tab w:val="left" w:pos="1080"/>
        </w:tabs>
        <w:spacing w:before="201"/>
        <w:ind w:right="553"/>
        <w:jc w:val="both"/>
        <w:rPr>
          <w:sz w:val="24"/>
        </w:rPr>
      </w:pPr>
      <w:r>
        <w:rPr>
          <w:sz w:val="24"/>
        </w:rPr>
        <w:t>Treatment areas may include staff from within the institution assigned to duties they may safely perform with supervision or from outside staff imported to meet clinical</w:t>
      </w:r>
      <w:r>
        <w:rPr>
          <w:spacing w:val="-4"/>
          <w:sz w:val="24"/>
        </w:rPr>
        <w:t xml:space="preserve"> </w:t>
      </w:r>
      <w:r>
        <w:rPr>
          <w:sz w:val="24"/>
        </w:rPr>
        <w:t>demands.</w:t>
      </w:r>
      <w:r>
        <w:rPr>
          <w:spacing w:val="-4"/>
          <w:sz w:val="24"/>
        </w:rPr>
        <w:t xml:space="preserve"> </w:t>
      </w:r>
      <w:r>
        <w:rPr>
          <w:sz w:val="24"/>
        </w:rPr>
        <w:t>For</w:t>
      </w:r>
      <w:r>
        <w:rPr>
          <w:spacing w:val="-4"/>
          <w:sz w:val="24"/>
        </w:rPr>
        <w:t xml:space="preserve"> </w:t>
      </w:r>
      <w:r>
        <w:rPr>
          <w:sz w:val="24"/>
        </w:rPr>
        <w:t>example,</w:t>
      </w:r>
      <w:r>
        <w:rPr>
          <w:spacing w:val="-4"/>
          <w:sz w:val="24"/>
        </w:rPr>
        <w:t xml:space="preserve"> </w:t>
      </w:r>
      <w:r>
        <w:rPr>
          <w:sz w:val="24"/>
        </w:rPr>
        <w:t>a</w:t>
      </w:r>
      <w:r>
        <w:rPr>
          <w:spacing w:val="-4"/>
          <w:sz w:val="24"/>
        </w:rPr>
        <w:t xml:space="preserve"> </w:t>
      </w:r>
      <w:r>
        <w:rPr>
          <w:sz w:val="24"/>
        </w:rPr>
        <w:t>floor</w:t>
      </w:r>
      <w:r>
        <w:rPr>
          <w:spacing w:val="-4"/>
          <w:sz w:val="24"/>
        </w:rPr>
        <w:t xml:space="preserve"> </w:t>
      </w:r>
      <w:r>
        <w:rPr>
          <w:sz w:val="24"/>
        </w:rPr>
        <w:t>nurse</w:t>
      </w:r>
      <w:r>
        <w:rPr>
          <w:spacing w:val="-4"/>
          <w:sz w:val="24"/>
        </w:rPr>
        <w:t xml:space="preserve"> </w:t>
      </w:r>
      <w:r>
        <w:rPr>
          <w:sz w:val="24"/>
        </w:rPr>
        <w:t>may</w:t>
      </w:r>
      <w:r>
        <w:rPr>
          <w:spacing w:val="-4"/>
          <w:sz w:val="24"/>
        </w:rPr>
        <w:t xml:space="preserve"> </w:t>
      </w:r>
      <w:r>
        <w:rPr>
          <w:sz w:val="24"/>
        </w:rPr>
        <w:t>provide</w:t>
      </w:r>
      <w:r>
        <w:rPr>
          <w:spacing w:val="-4"/>
          <w:sz w:val="24"/>
        </w:rPr>
        <w:t xml:space="preserve"> </w:t>
      </w:r>
      <w:r>
        <w:rPr>
          <w:sz w:val="24"/>
        </w:rPr>
        <w:t>basic</w:t>
      </w:r>
      <w:r>
        <w:rPr>
          <w:spacing w:val="-4"/>
          <w:sz w:val="24"/>
        </w:rPr>
        <w:t xml:space="preserve"> </w:t>
      </w:r>
      <w:r>
        <w:rPr>
          <w:sz w:val="24"/>
        </w:rPr>
        <w:t>nursing</w:t>
      </w:r>
      <w:r>
        <w:rPr>
          <w:spacing w:val="-4"/>
          <w:sz w:val="24"/>
        </w:rPr>
        <w:t xml:space="preserve"> </w:t>
      </w:r>
      <w:r>
        <w:rPr>
          <w:sz w:val="24"/>
        </w:rPr>
        <w:t>care</w:t>
      </w:r>
      <w:r>
        <w:rPr>
          <w:spacing w:val="-4"/>
          <w:sz w:val="24"/>
        </w:rPr>
        <w:t xml:space="preserve"> </w:t>
      </w:r>
      <w:r>
        <w:rPr>
          <w:sz w:val="24"/>
        </w:rPr>
        <w:t>for burn</w:t>
      </w:r>
      <w:r>
        <w:rPr>
          <w:spacing w:val="-2"/>
          <w:sz w:val="24"/>
        </w:rPr>
        <w:t xml:space="preserve"> </w:t>
      </w:r>
      <w:r>
        <w:rPr>
          <w:sz w:val="24"/>
        </w:rPr>
        <w:t>patients</w:t>
      </w:r>
      <w:r>
        <w:rPr>
          <w:spacing w:val="-2"/>
          <w:sz w:val="24"/>
        </w:rPr>
        <w:t xml:space="preserve"> </w:t>
      </w:r>
      <w:r>
        <w:rPr>
          <w:sz w:val="24"/>
        </w:rPr>
        <w:t>while</w:t>
      </w:r>
      <w:r>
        <w:rPr>
          <w:spacing w:val="-2"/>
          <w:sz w:val="24"/>
        </w:rPr>
        <w:t xml:space="preserve"> </w:t>
      </w:r>
      <w:r>
        <w:rPr>
          <w:sz w:val="24"/>
        </w:rPr>
        <w:t>non-clinical</w:t>
      </w:r>
      <w:r>
        <w:rPr>
          <w:spacing w:val="-2"/>
          <w:sz w:val="24"/>
        </w:rPr>
        <w:t xml:space="preserve"> </w:t>
      </w:r>
      <w:r>
        <w:rPr>
          <w:sz w:val="24"/>
        </w:rPr>
        <w:t>or</w:t>
      </w:r>
      <w:r>
        <w:rPr>
          <w:spacing w:val="-2"/>
          <w:sz w:val="24"/>
        </w:rPr>
        <w:t xml:space="preserve"> </w:t>
      </w:r>
      <w:r>
        <w:rPr>
          <w:sz w:val="24"/>
        </w:rPr>
        <w:t>untrained</w:t>
      </w:r>
      <w:r>
        <w:rPr>
          <w:spacing w:val="-2"/>
          <w:sz w:val="24"/>
        </w:rPr>
        <w:t xml:space="preserve"> </w:t>
      </w:r>
      <w:r>
        <w:rPr>
          <w:sz w:val="24"/>
        </w:rPr>
        <w:t>personnel</w:t>
      </w:r>
      <w:r>
        <w:rPr>
          <w:spacing w:val="-2"/>
          <w:sz w:val="24"/>
        </w:rPr>
        <w:t xml:space="preserve"> </w:t>
      </w:r>
      <w:r>
        <w:rPr>
          <w:sz w:val="24"/>
        </w:rPr>
        <w:t>provide</w:t>
      </w:r>
      <w:r>
        <w:rPr>
          <w:spacing w:val="-2"/>
          <w:sz w:val="24"/>
        </w:rPr>
        <w:t xml:space="preserve"> </w:t>
      </w:r>
      <w:r>
        <w:rPr>
          <w:sz w:val="24"/>
        </w:rPr>
        <w:t>non-critical</w:t>
      </w:r>
      <w:r>
        <w:rPr>
          <w:spacing w:val="-2"/>
          <w:sz w:val="24"/>
        </w:rPr>
        <w:t xml:space="preserve"> </w:t>
      </w:r>
      <w:r>
        <w:rPr>
          <w:sz w:val="24"/>
        </w:rPr>
        <w:t>care.</w:t>
      </w:r>
    </w:p>
    <w:p w14:paraId="3AE56DC0" w14:textId="77777777" w:rsidR="00A53062" w:rsidRDefault="00A53062">
      <w:pPr>
        <w:pStyle w:val="ListParagraph"/>
        <w:jc w:val="both"/>
        <w:rPr>
          <w:sz w:val="24"/>
        </w:rPr>
        <w:sectPr w:rsidR="00A53062">
          <w:type w:val="continuous"/>
          <w:pgSz w:w="12240" w:h="15840"/>
          <w:pgMar w:top="1420" w:right="1080" w:bottom="960" w:left="1080" w:header="0" w:footer="777" w:gutter="0"/>
          <w:cols w:space="720"/>
        </w:sectPr>
      </w:pPr>
    </w:p>
    <w:p w14:paraId="0EB029C2" w14:textId="77777777" w:rsidR="00A53062" w:rsidRDefault="00000000">
      <w:pPr>
        <w:pStyle w:val="BodyText"/>
        <w:spacing w:before="77"/>
      </w:pPr>
      <w:r>
        <w:lastRenderedPageBreak/>
        <w:t>Crisis</w:t>
      </w:r>
      <w:r>
        <w:rPr>
          <w:spacing w:val="-5"/>
        </w:rPr>
        <w:t xml:space="preserve"> </w:t>
      </w:r>
      <w:r>
        <w:rPr>
          <w:spacing w:val="-2"/>
        </w:rPr>
        <w:t>Capacity:</w:t>
      </w:r>
    </w:p>
    <w:p w14:paraId="173EA423" w14:textId="77777777" w:rsidR="00A53062" w:rsidRDefault="00000000">
      <w:pPr>
        <w:pStyle w:val="ListParagraph"/>
        <w:numPr>
          <w:ilvl w:val="0"/>
          <w:numId w:val="2"/>
        </w:numPr>
        <w:tabs>
          <w:tab w:val="left" w:pos="1079"/>
        </w:tabs>
        <w:spacing w:before="203" w:line="237" w:lineRule="auto"/>
        <w:ind w:left="1079" w:right="819"/>
        <w:rPr>
          <w:sz w:val="24"/>
        </w:rPr>
      </w:pPr>
      <w:r>
        <w:rPr>
          <w:sz w:val="24"/>
        </w:rPr>
        <w:t>Staffing</w:t>
      </w:r>
      <w:r>
        <w:rPr>
          <w:spacing w:val="-4"/>
          <w:sz w:val="24"/>
        </w:rPr>
        <w:t xml:space="preserve"> </w:t>
      </w:r>
      <w:r>
        <w:rPr>
          <w:sz w:val="24"/>
        </w:rPr>
        <w:t>is</w:t>
      </w:r>
      <w:r>
        <w:rPr>
          <w:spacing w:val="-4"/>
          <w:sz w:val="24"/>
        </w:rPr>
        <w:t xml:space="preserve"> </w:t>
      </w:r>
      <w:r>
        <w:rPr>
          <w:sz w:val="24"/>
        </w:rPr>
        <w:t>only</w:t>
      </w:r>
      <w:r>
        <w:rPr>
          <w:spacing w:val="-4"/>
          <w:sz w:val="24"/>
        </w:rPr>
        <w:t xml:space="preserve"> </w:t>
      </w:r>
      <w:r>
        <w:rPr>
          <w:sz w:val="24"/>
        </w:rPr>
        <w:t>available</w:t>
      </w:r>
      <w:r>
        <w:rPr>
          <w:spacing w:val="-4"/>
          <w:sz w:val="24"/>
        </w:rPr>
        <w:t xml:space="preserve"> </w:t>
      </w:r>
      <w:r>
        <w:rPr>
          <w:sz w:val="24"/>
        </w:rPr>
        <w:t>for</w:t>
      </w:r>
      <w:r>
        <w:rPr>
          <w:spacing w:val="-4"/>
          <w:sz w:val="24"/>
        </w:rPr>
        <w:t xml:space="preserve"> </w:t>
      </w:r>
      <w:r>
        <w:rPr>
          <w:sz w:val="24"/>
        </w:rPr>
        <w:t>sufficiency</w:t>
      </w:r>
      <w:r>
        <w:rPr>
          <w:spacing w:val="-5"/>
          <w:sz w:val="24"/>
        </w:rPr>
        <w:t xml:space="preserve"> </w:t>
      </w:r>
      <w:r>
        <w:rPr>
          <w:sz w:val="24"/>
        </w:rPr>
        <w:t>of</w:t>
      </w:r>
      <w:r>
        <w:rPr>
          <w:spacing w:val="-4"/>
          <w:sz w:val="24"/>
        </w:rPr>
        <w:t xml:space="preserve"> </w:t>
      </w:r>
      <w:r>
        <w:rPr>
          <w:sz w:val="24"/>
        </w:rPr>
        <w:t>care</w:t>
      </w:r>
      <w:r>
        <w:rPr>
          <w:spacing w:val="-4"/>
          <w:sz w:val="24"/>
        </w:rPr>
        <w:t xml:space="preserve"> </w:t>
      </w:r>
      <w:r>
        <w:rPr>
          <w:sz w:val="24"/>
        </w:rPr>
        <w:t>associated</w:t>
      </w:r>
      <w:r>
        <w:rPr>
          <w:spacing w:val="-4"/>
          <w:sz w:val="24"/>
        </w:rPr>
        <w:t xml:space="preserve"> </w:t>
      </w:r>
      <w:r>
        <w:rPr>
          <w:sz w:val="24"/>
        </w:rPr>
        <w:t>with</w:t>
      </w:r>
      <w:r>
        <w:rPr>
          <w:spacing w:val="-4"/>
          <w:sz w:val="24"/>
        </w:rPr>
        <w:t xml:space="preserve"> </w:t>
      </w:r>
      <w:r>
        <w:rPr>
          <w:sz w:val="24"/>
        </w:rPr>
        <w:t>a</w:t>
      </w:r>
      <w:r>
        <w:rPr>
          <w:spacing w:val="-4"/>
          <w:sz w:val="24"/>
        </w:rPr>
        <w:t xml:space="preserve"> </w:t>
      </w:r>
      <w:r>
        <w:rPr>
          <w:sz w:val="24"/>
        </w:rPr>
        <w:t xml:space="preserve">catastrophic </w:t>
      </w:r>
      <w:r>
        <w:rPr>
          <w:spacing w:val="-2"/>
          <w:sz w:val="24"/>
        </w:rPr>
        <w:t>event.</w:t>
      </w:r>
    </w:p>
    <w:p w14:paraId="592B9014" w14:textId="77777777" w:rsidR="00A53062" w:rsidRDefault="00000000">
      <w:pPr>
        <w:pStyle w:val="ListParagraph"/>
        <w:numPr>
          <w:ilvl w:val="0"/>
          <w:numId w:val="2"/>
        </w:numPr>
        <w:tabs>
          <w:tab w:val="left" w:pos="1079"/>
        </w:tabs>
        <w:spacing w:before="204" w:line="237" w:lineRule="auto"/>
        <w:ind w:left="1079" w:right="725"/>
        <w:rPr>
          <w:sz w:val="24"/>
        </w:rPr>
      </w:pPr>
      <w:r>
        <w:rPr>
          <w:sz w:val="24"/>
        </w:rPr>
        <w:t>Staffing</w:t>
      </w:r>
      <w:r>
        <w:rPr>
          <w:spacing w:val="-3"/>
          <w:sz w:val="24"/>
        </w:rPr>
        <w:t xml:space="preserve"> </w:t>
      </w:r>
      <w:r>
        <w:rPr>
          <w:sz w:val="24"/>
        </w:rPr>
        <w:t>may</w:t>
      </w:r>
      <w:r>
        <w:rPr>
          <w:spacing w:val="-3"/>
          <w:sz w:val="24"/>
        </w:rPr>
        <w:t xml:space="preserve"> </w:t>
      </w:r>
      <w:r>
        <w:rPr>
          <w:sz w:val="24"/>
        </w:rPr>
        <w:t>include</w:t>
      </w:r>
      <w:r>
        <w:rPr>
          <w:spacing w:val="-3"/>
          <w:sz w:val="24"/>
        </w:rPr>
        <w:t xml:space="preserve"> </w:t>
      </w:r>
      <w:r>
        <w:rPr>
          <w:sz w:val="24"/>
        </w:rPr>
        <w:t>those</w:t>
      </w:r>
      <w:r>
        <w:rPr>
          <w:spacing w:val="-3"/>
          <w:sz w:val="24"/>
        </w:rPr>
        <w:t xml:space="preserve"> </w:t>
      </w:r>
      <w:r>
        <w:rPr>
          <w:sz w:val="24"/>
        </w:rPr>
        <w:t>assigned</w:t>
      </w:r>
      <w:r>
        <w:rPr>
          <w:spacing w:val="-3"/>
          <w:sz w:val="24"/>
        </w:rPr>
        <w:t xml:space="preserve"> </w:t>
      </w:r>
      <w:r>
        <w:rPr>
          <w:sz w:val="24"/>
        </w:rPr>
        <w:t>to</w:t>
      </w:r>
      <w:r>
        <w:rPr>
          <w:spacing w:val="-3"/>
          <w:sz w:val="24"/>
        </w:rPr>
        <w:t xml:space="preserve"> </w:t>
      </w:r>
      <w:r>
        <w:rPr>
          <w:sz w:val="24"/>
        </w:rPr>
        <w:t>perform</w:t>
      </w:r>
      <w:r>
        <w:rPr>
          <w:spacing w:val="-3"/>
          <w:sz w:val="24"/>
        </w:rPr>
        <w:t xml:space="preserve"> </w:t>
      </w:r>
      <w:r>
        <w:rPr>
          <w:sz w:val="24"/>
        </w:rPr>
        <w:t>clinical</w:t>
      </w:r>
      <w:r>
        <w:rPr>
          <w:spacing w:val="-3"/>
          <w:sz w:val="24"/>
        </w:rPr>
        <w:t xml:space="preserve"> </w:t>
      </w:r>
      <w:r>
        <w:rPr>
          <w:sz w:val="24"/>
        </w:rPr>
        <w:t>care</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outside</w:t>
      </w:r>
      <w:r>
        <w:rPr>
          <w:spacing w:val="-3"/>
          <w:sz w:val="24"/>
        </w:rPr>
        <w:t xml:space="preserve"> </w:t>
      </w:r>
      <w:r>
        <w:rPr>
          <w:sz w:val="24"/>
        </w:rPr>
        <w:t>the scope of their usual responsibilities or training.</w:t>
      </w:r>
    </w:p>
    <w:p w14:paraId="77434666" w14:textId="77777777" w:rsidR="00A53062" w:rsidRDefault="00000000">
      <w:pPr>
        <w:pStyle w:val="Heading1"/>
        <w:spacing w:before="202"/>
        <w:ind w:left="359"/>
      </w:pPr>
      <w:r>
        <w:t>Functional</w:t>
      </w:r>
      <w:r>
        <w:rPr>
          <w:spacing w:val="-7"/>
        </w:rPr>
        <w:t xml:space="preserve"> </w:t>
      </w:r>
      <w:r>
        <w:t>Categories</w:t>
      </w:r>
      <w:r>
        <w:rPr>
          <w:spacing w:val="-4"/>
        </w:rPr>
        <w:t xml:space="preserve"> </w:t>
      </w:r>
      <w:r>
        <w:t>of</w:t>
      </w:r>
      <w:r>
        <w:rPr>
          <w:spacing w:val="-5"/>
        </w:rPr>
        <w:t xml:space="preserve"> </w:t>
      </w:r>
      <w:r>
        <w:t>Acute</w:t>
      </w:r>
      <w:r>
        <w:rPr>
          <w:spacing w:val="-4"/>
        </w:rPr>
        <w:t xml:space="preserve"> </w:t>
      </w:r>
      <w:r>
        <w:t>Care</w:t>
      </w:r>
      <w:r>
        <w:rPr>
          <w:spacing w:val="-5"/>
        </w:rPr>
        <w:t xml:space="preserve"> </w:t>
      </w:r>
      <w:r>
        <w:rPr>
          <w:spacing w:val="-2"/>
        </w:rPr>
        <w:t>Personnel</w:t>
      </w:r>
    </w:p>
    <w:p w14:paraId="6AF0AFE9" w14:textId="77777777" w:rsidR="00A53062" w:rsidRDefault="00000000">
      <w:pPr>
        <w:pStyle w:val="BodyText"/>
        <w:ind w:right="365"/>
      </w:pPr>
      <w:r>
        <w:t>Licensed</w:t>
      </w:r>
      <w:r>
        <w:rPr>
          <w:spacing w:val="-4"/>
        </w:rPr>
        <w:t xml:space="preserve"> </w:t>
      </w:r>
      <w:r>
        <w:t>practitioners</w:t>
      </w:r>
      <w:r>
        <w:rPr>
          <w:spacing w:val="-4"/>
        </w:rPr>
        <w:t xml:space="preserve"> </w:t>
      </w:r>
      <w:r>
        <w:t>may</w:t>
      </w:r>
      <w:r>
        <w:rPr>
          <w:spacing w:val="-4"/>
        </w:rPr>
        <w:t xml:space="preserve"> </w:t>
      </w:r>
      <w:r>
        <w:t>be</w:t>
      </w:r>
      <w:r>
        <w:rPr>
          <w:spacing w:val="-4"/>
        </w:rPr>
        <w:t xml:space="preserve"> </w:t>
      </w:r>
      <w:r>
        <w:t>grouped</w:t>
      </w:r>
      <w:r>
        <w:rPr>
          <w:spacing w:val="-4"/>
        </w:rPr>
        <w:t xml:space="preserve"> </w:t>
      </w:r>
      <w:r>
        <w:t>into</w:t>
      </w:r>
      <w:r>
        <w:rPr>
          <w:spacing w:val="-4"/>
        </w:rPr>
        <w:t xml:space="preserve"> </w:t>
      </w:r>
      <w:r>
        <w:t>major</w:t>
      </w:r>
      <w:r>
        <w:rPr>
          <w:spacing w:val="-4"/>
        </w:rPr>
        <w:t xml:space="preserve"> </w:t>
      </w:r>
      <w:r>
        <w:t>functional</w:t>
      </w:r>
      <w:r>
        <w:rPr>
          <w:spacing w:val="-4"/>
        </w:rPr>
        <w:t xml:space="preserve"> </w:t>
      </w:r>
      <w:r>
        <w:t>categories.</w:t>
      </w:r>
      <w:r>
        <w:rPr>
          <w:spacing w:val="-4"/>
        </w:rPr>
        <w:t xml:space="preserve"> </w:t>
      </w:r>
      <w:r>
        <w:t>An</w:t>
      </w:r>
      <w:r>
        <w:rPr>
          <w:spacing w:val="-4"/>
        </w:rPr>
        <w:t xml:space="preserve"> </w:t>
      </w:r>
      <w:r>
        <w:t>“extender” group within each category may be considered for MCI staffing support. The major functional groups include:</w:t>
      </w:r>
    </w:p>
    <w:p w14:paraId="2E997D66" w14:textId="77777777" w:rsidR="00A53062" w:rsidRDefault="00000000">
      <w:pPr>
        <w:pStyle w:val="ListParagraph"/>
        <w:numPr>
          <w:ilvl w:val="0"/>
          <w:numId w:val="2"/>
        </w:numPr>
        <w:tabs>
          <w:tab w:val="left" w:pos="1079"/>
        </w:tabs>
        <w:spacing w:before="200"/>
        <w:ind w:left="1079"/>
        <w:rPr>
          <w:sz w:val="24"/>
        </w:rPr>
      </w:pPr>
      <w:r>
        <w:rPr>
          <w:spacing w:val="-2"/>
          <w:sz w:val="24"/>
        </w:rPr>
        <w:t>Nursing</w:t>
      </w:r>
    </w:p>
    <w:p w14:paraId="516C805B" w14:textId="77777777" w:rsidR="00A53062" w:rsidRDefault="00000000">
      <w:pPr>
        <w:pStyle w:val="ListParagraph"/>
        <w:numPr>
          <w:ilvl w:val="0"/>
          <w:numId w:val="2"/>
        </w:numPr>
        <w:tabs>
          <w:tab w:val="left" w:pos="1079"/>
        </w:tabs>
        <w:ind w:left="1079"/>
        <w:rPr>
          <w:sz w:val="24"/>
        </w:rPr>
      </w:pPr>
      <w:r>
        <w:rPr>
          <w:spacing w:val="-2"/>
          <w:sz w:val="24"/>
        </w:rPr>
        <w:t>Physicians</w:t>
      </w:r>
    </w:p>
    <w:p w14:paraId="4A84F5C7" w14:textId="77777777" w:rsidR="00A53062" w:rsidRDefault="00000000">
      <w:pPr>
        <w:pStyle w:val="ListParagraph"/>
        <w:numPr>
          <w:ilvl w:val="0"/>
          <w:numId w:val="2"/>
        </w:numPr>
        <w:tabs>
          <w:tab w:val="left" w:pos="1079"/>
        </w:tabs>
        <w:ind w:left="1079"/>
        <w:rPr>
          <w:sz w:val="24"/>
        </w:rPr>
      </w:pPr>
      <w:r>
        <w:rPr>
          <w:sz w:val="24"/>
        </w:rPr>
        <w:t>Clinical</w:t>
      </w:r>
      <w:r>
        <w:rPr>
          <w:spacing w:val="-4"/>
          <w:sz w:val="24"/>
        </w:rPr>
        <w:t xml:space="preserve"> </w:t>
      </w:r>
      <w:r>
        <w:rPr>
          <w:sz w:val="24"/>
        </w:rPr>
        <w:t>Support</w:t>
      </w:r>
      <w:r>
        <w:rPr>
          <w:spacing w:val="-4"/>
          <w:sz w:val="24"/>
        </w:rPr>
        <w:t xml:space="preserve"> </w:t>
      </w:r>
      <w:r>
        <w:rPr>
          <w:spacing w:val="-2"/>
          <w:sz w:val="24"/>
        </w:rPr>
        <w:t>Staff</w:t>
      </w:r>
    </w:p>
    <w:p w14:paraId="69D5C183" w14:textId="77777777" w:rsidR="00A53062" w:rsidRDefault="00000000">
      <w:pPr>
        <w:pStyle w:val="ListParagraph"/>
        <w:numPr>
          <w:ilvl w:val="0"/>
          <w:numId w:val="2"/>
        </w:numPr>
        <w:tabs>
          <w:tab w:val="left" w:pos="1079"/>
        </w:tabs>
        <w:ind w:left="1079"/>
        <w:rPr>
          <w:sz w:val="24"/>
        </w:rPr>
      </w:pPr>
      <w:r>
        <w:rPr>
          <w:sz w:val="24"/>
        </w:rPr>
        <w:t>Social</w:t>
      </w:r>
      <w:r>
        <w:rPr>
          <w:spacing w:val="-5"/>
          <w:sz w:val="24"/>
        </w:rPr>
        <w:t xml:space="preserve"> </w:t>
      </w:r>
      <w:r>
        <w:rPr>
          <w:spacing w:val="-2"/>
          <w:sz w:val="24"/>
        </w:rPr>
        <w:t>Services</w:t>
      </w:r>
    </w:p>
    <w:p w14:paraId="486D9FD9" w14:textId="77777777" w:rsidR="00A53062" w:rsidRDefault="00000000">
      <w:pPr>
        <w:pStyle w:val="ListParagraph"/>
        <w:numPr>
          <w:ilvl w:val="0"/>
          <w:numId w:val="2"/>
        </w:numPr>
        <w:tabs>
          <w:tab w:val="left" w:pos="1079"/>
        </w:tabs>
        <w:spacing w:before="199"/>
        <w:ind w:left="1079"/>
        <w:rPr>
          <w:sz w:val="24"/>
        </w:rPr>
      </w:pPr>
      <w:r>
        <w:rPr>
          <w:sz w:val="24"/>
        </w:rPr>
        <w:t xml:space="preserve">Mental Health </w:t>
      </w:r>
      <w:r>
        <w:rPr>
          <w:spacing w:val="-2"/>
          <w:sz w:val="24"/>
        </w:rPr>
        <w:t>Staff</w:t>
      </w:r>
    </w:p>
    <w:p w14:paraId="309A18D5" w14:textId="77777777" w:rsidR="00A53062" w:rsidRDefault="00000000">
      <w:pPr>
        <w:spacing w:before="197"/>
        <w:ind w:left="359" w:right="419"/>
        <w:rPr>
          <w:b/>
          <w:sz w:val="24"/>
        </w:rPr>
      </w:pPr>
      <w:r>
        <w:rPr>
          <w:sz w:val="24"/>
        </w:rPr>
        <w:t>Extenders</w:t>
      </w:r>
      <w:r>
        <w:rPr>
          <w:spacing w:val="-3"/>
          <w:sz w:val="24"/>
        </w:rPr>
        <w:t xml:space="preserve"> </w:t>
      </w:r>
      <w:r>
        <w:rPr>
          <w:sz w:val="24"/>
        </w:rPr>
        <w:t>to</w:t>
      </w:r>
      <w:r>
        <w:rPr>
          <w:spacing w:val="-3"/>
          <w:sz w:val="24"/>
        </w:rPr>
        <w:t xml:space="preserve"> </w:t>
      </w:r>
      <w:r>
        <w:rPr>
          <w:sz w:val="24"/>
        </w:rPr>
        <w:t>each</w:t>
      </w:r>
      <w:r>
        <w:rPr>
          <w:spacing w:val="-3"/>
          <w:sz w:val="24"/>
        </w:rPr>
        <w:t xml:space="preserve"> </w:t>
      </w:r>
      <w:r>
        <w:rPr>
          <w:sz w:val="24"/>
        </w:rPr>
        <w:t>functional</w:t>
      </w:r>
      <w:r>
        <w:rPr>
          <w:spacing w:val="-3"/>
          <w:sz w:val="24"/>
        </w:rPr>
        <w:t xml:space="preserve"> </w:t>
      </w:r>
      <w:r>
        <w:rPr>
          <w:sz w:val="24"/>
        </w:rPr>
        <w:t>group</w:t>
      </w:r>
      <w:r>
        <w:rPr>
          <w:spacing w:val="-3"/>
          <w:sz w:val="24"/>
        </w:rPr>
        <w:t xml:space="preserve"> </w:t>
      </w:r>
      <w:r>
        <w:rPr>
          <w:sz w:val="24"/>
        </w:rPr>
        <w:t>include</w:t>
      </w:r>
      <w:r>
        <w:rPr>
          <w:spacing w:val="-3"/>
          <w:sz w:val="24"/>
        </w:rPr>
        <w:t xml:space="preserve"> </w:t>
      </w:r>
      <w:r>
        <w:rPr>
          <w:sz w:val="24"/>
        </w:rPr>
        <w:t>those</w:t>
      </w:r>
      <w:r>
        <w:rPr>
          <w:spacing w:val="-3"/>
          <w:sz w:val="24"/>
        </w:rPr>
        <w:t xml:space="preserve"> </w:t>
      </w:r>
      <w:r>
        <w:rPr>
          <w:sz w:val="24"/>
        </w:rPr>
        <w:t>requiring</w:t>
      </w:r>
      <w:r>
        <w:rPr>
          <w:spacing w:val="-3"/>
          <w:sz w:val="24"/>
        </w:rPr>
        <w:t xml:space="preserve"> </w:t>
      </w:r>
      <w:r>
        <w:rPr>
          <w:sz w:val="24"/>
        </w:rPr>
        <w:t>supervision</w:t>
      </w:r>
      <w:r>
        <w:rPr>
          <w:spacing w:val="-3"/>
          <w:sz w:val="24"/>
        </w:rPr>
        <w:t xml:space="preserve"> </w:t>
      </w:r>
      <w:r>
        <w:rPr>
          <w:sz w:val="24"/>
        </w:rPr>
        <w:t>from</w:t>
      </w:r>
      <w:r>
        <w:rPr>
          <w:spacing w:val="-3"/>
          <w:sz w:val="24"/>
        </w:rPr>
        <w:t xml:space="preserve"> </w:t>
      </w:r>
      <w:r>
        <w:rPr>
          <w:sz w:val="24"/>
        </w:rPr>
        <w:t>one</w:t>
      </w:r>
      <w:r>
        <w:rPr>
          <w:spacing w:val="-3"/>
          <w:sz w:val="24"/>
        </w:rPr>
        <w:t xml:space="preserve"> </w:t>
      </w:r>
      <w:r>
        <w:rPr>
          <w:sz w:val="24"/>
        </w:rPr>
        <w:t>of</w:t>
      </w:r>
      <w:r>
        <w:rPr>
          <w:spacing w:val="-3"/>
          <w:sz w:val="24"/>
        </w:rPr>
        <w:t xml:space="preserve"> </w:t>
      </w:r>
      <w:r>
        <w:rPr>
          <w:sz w:val="24"/>
        </w:rPr>
        <w:t xml:space="preserve">the licensed categories (Table 6). Extenders may also include students from each of the professional groups. </w:t>
      </w:r>
      <w:r>
        <w:rPr>
          <w:b/>
          <w:sz w:val="24"/>
        </w:rPr>
        <w:t>Staff may only work within their licensed scope of practice and should be supervised as appropriate for their disciplines.</w:t>
      </w:r>
    </w:p>
    <w:p w14:paraId="22B7646B" w14:textId="77777777" w:rsidR="00A53062" w:rsidRDefault="00A53062">
      <w:pPr>
        <w:pStyle w:val="BodyText"/>
        <w:spacing w:before="0"/>
        <w:ind w:left="0"/>
        <w:rPr>
          <w:b/>
        </w:rPr>
      </w:pPr>
    </w:p>
    <w:p w14:paraId="709429D2" w14:textId="77777777" w:rsidR="00A53062" w:rsidRDefault="00A53062">
      <w:pPr>
        <w:pStyle w:val="BodyText"/>
        <w:spacing w:before="124"/>
        <w:ind w:left="0"/>
        <w:rPr>
          <w:b/>
        </w:rPr>
      </w:pPr>
    </w:p>
    <w:p w14:paraId="7F154C08" w14:textId="77777777" w:rsidR="00A53062" w:rsidRDefault="00000000">
      <w:pPr>
        <w:pStyle w:val="BodyText"/>
        <w:spacing w:before="0"/>
      </w:pPr>
      <w:r>
        <w:t>Table</w:t>
      </w:r>
      <w:r>
        <w:rPr>
          <w:spacing w:val="-4"/>
        </w:rPr>
        <w:t xml:space="preserve"> </w:t>
      </w:r>
      <w:r>
        <w:rPr>
          <w:spacing w:val="-10"/>
        </w:rPr>
        <w:t>6</w:t>
      </w:r>
    </w:p>
    <w:p w14:paraId="6F12BA93" w14:textId="77777777" w:rsidR="00A53062" w:rsidRDefault="00A53062">
      <w:pPr>
        <w:pStyle w:val="BodyText"/>
        <w:spacing w:before="8"/>
        <w:ind w:left="0"/>
        <w:rPr>
          <w:sz w:val="17"/>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307"/>
        <w:gridCol w:w="5603"/>
      </w:tblGrid>
      <w:tr w:rsidR="00A53062" w14:paraId="494D71EF" w14:textId="77777777">
        <w:trPr>
          <w:trHeight w:val="951"/>
        </w:trPr>
        <w:tc>
          <w:tcPr>
            <w:tcW w:w="1664" w:type="dxa"/>
            <w:shd w:val="clear" w:color="auto" w:fill="D9D9D9"/>
          </w:tcPr>
          <w:p w14:paraId="3C8C9A5B" w14:textId="77777777" w:rsidR="00A53062" w:rsidRDefault="00000000">
            <w:pPr>
              <w:pStyle w:val="TableParagraph"/>
              <w:spacing w:before="198"/>
              <w:ind w:left="471" w:hanging="246"/>
              <w:rPr>
                <w:b/>
                <w:sz w:val="24"/>
              </w:rPr>
            </w:pPr>
            <w:r>
              <w:rPr>
                <w:b/>
                <w:spacing w:val="-2"/>
                <w:sz w:val="24"/>
              </w:rPr>
              <w:t>Functional Group</w:t>
            </w:r>
          </w:p>
        </w:tc>
        <w:tc>
          <w:tcPr>
            <w:tcW w:w="2307" w:type="dxa"/>
            <w:shd w:val="clear" w:color="auto" w:fill="D9D9D9"/>
          </w:tcPr>
          <w:p w14:paraId="790A5FC2" w14:textId="77777777" w:rsidR="00A53062" w:rsidRDefault="00A53062">
            <w:pPr>
              <w:pStyle w:val="TableParagraph"/>
              <w:spacing w:before="60"/>
              <w:rPr>
                <w:sz w:val="24"/>
              </w:rPr>
            </w:pPr>
          </w:p>
          <w:p w14:paraId="1E08995A" w14:textId="77777777" w:rsidR="00A53062" w:rsidRDefault="00000000">
            <w:pPr>
              <w:pStyle w:val="TableParagraph"/>
              <w:ind w:left="573"/>
              <w:rPr>
                <w:b/>
                <w:sz w:val="24"/>
              </w:rPr>
            </w:pPr>
            <w:r>
              <w:rPr>
                <w:b/>
                <w:spacing w:val="-2"/>
                <w:sz w:val="24"/>
              </w:rPr>
              <w:t>Licensees</w:t>
            </w:r>
          </w:p>
        </w:tc>
        <w:tc>
          <w:tcPr>
            <w:tcW w:w="5603" w:type="dxa"/>
            <w:shd w:val="clear" w:color="auto" w:fill="D9D9D9"/>
          </w:tcPr>
          <w:p w14:paraId="4AEFDF8C" w14:textId="77777777" w:rsidR="00A53062" w:rsidRDefault="00A53062">
            <w:pPr>
              <w:pStyle w:val="TableParagraph"/>
              <w:spacing w:before="60"/>
              <w:rPr>
                <w:sz w:val="24"/>
              </w:rPr>
            </w:pPr>
          </w:p>
          <w:p w14:paraId="6F5FCD22" w14:textId="77777777" w:rsidR="00A53062" w:rsidRDefault="00000000">
            <w:pPr>
              <w:pStyle w:val="TableParagraph"/>
              <w:ind w:left="10"/>
              <w:jc w:val="center"/>
              <w:rPr>
                <w:b/>
                <w:sz w:val="24"/>
              </w:rPr>
            </w:pPr>
            <w:r>
              <w:rPr>
                <w:b/>
                <w:spacing w:val="-2"/>
                <w:sz w:val="24"/>
              </w:rPr>
              <w:t>Extenders</w:t>
            </w:r>
          </w:p>
        </w:tc>
      </w:tr>
      <w:tr w:rsidR="00A53062" w14:paraId="05A120D8" w14:textId="77777777">
        <w:trPr>
          <w:trHeight w:val="3160"/>
        </w:trPr>
        <w:tc>
          <w:tcPr>
            <w:tcW w:w="1664" w:type="dxa"/>
          </w:tcPr>
          <w:p w14:paraId="3B18BCE9" w14:textId="77777777" w:rsidR="00A53062" w:rsidRDefault="00000000">
            <w:pPr>
              <w:pStyle w:val="TableParagraph"/>
              <w:spacing w:before="197"/>
              <w:ind w:left="107"/>
              <w:rPr>
                <w:sz w:val="24"/>
              </w:rPr>
            </w:pPr>
            <w:r>
              <w:rPr>
                <w:spacing w:val="-2"/>
                <w:sz w:val="24"/>
              </w:rPr>
              <w:t>Nursing</w:t>
            </w:r>
          </w:p>
        </w:tc>
        <w:tc>
          <w:tcPr>
            <w:tcW w:w="2307" w:type="dxa"/>
          </w:tcPr>
          <w:p w14:paraId="3F13FD61" w14:textId="77777777" w:rsidR="00A53062" w:rsidRDefault="00000000">
            <w:pPr>
              <w:pStyle w:val="TableParagraph"/>
              <w:spacing w:before="197"/>
              <w:ind w:left="108" w:right="318"/>
              <w:rPr>
                <w:sz w:val="24"/>
              </w:rPr>
            </w:pPr>
            <w:r>
              <w:rPr>
                <w:sz w:val="24"/>
              </w:rPr>
              <w:t>Registered</w:t>
            </w:r>
            <w:r>
              <w:rPr>
                <w:spacing w:val="-17"/>
                <w:sz w:val="24"/>
              </w:rPr>
              <w:t xml:space="preserve"> </w:t>
            </w:r>
            <w:r>
              <w:rPr>
                <w:sz w:val="24"/>
              </w:rPr>
              <w:t>Nurse (RN); Advanced Registered</w:t>
            </w:r>
            <w:r>
              <w:rPr>
                <w:spacing w:val="-17"/>
                <w:sz w:val="24"/>
              </w:rPr>
              <w:t xml:space="preserve"> </w:t>
            </w:r>
            <w:r>
              <w:rPr>
                <w:sz w:val="24"/>
              </w:rPr>
              <w:t xml:space="preserve">Nurse </w:t>
            </w:r>
            <w:r>
              <w:rPr>
                <w:spacing w:val="-2"/>
                <w:sz w:val="24"/>
              </w:rPr>
              <w:t>Practitioner (ARNP</w:t>
            </w:r>
            <w:proofErr w:type="gramStart"/>
            <w:r>
              <w:rPr>
                <w:spacing w:val="-2"/>
                <w:sz w:val="24"/>
              </w:rPr>
              <w:t>);</w:t>
            </w:r>
            <w:proofErr w:type="gramEnd"/>
          </w:p>
          <w:p w14:paraId="7CEC37B2" w14:textId="77777777" w:rsidR="00A53062" w:rsidRDefault="00000000">
            <w:pPr>
              <w:pStyle w:val="TableParagraph"/>
              <w:ind w:left="108" w:right="451"/>
              <w:rPr>
                <w:sz w:val="24"/>
              </w:rPr>
            </w:pPr>
            <w:r>
              <w:rPr>
                <w:spacing w:val="-2"/>
                <w:sz w:val="24"/>
              </w:rPr>
              <w:t xml:space="preserve">ARNP/Clinical </w:t>
            </w:r>
            <w:r>
              <w:rPr>
                <w:sz w:val="24"/>
              </w:rPr>
              <w:t>Nurse</w:t>
            </w:r>
            <w:r>
              <w:rPr>
                <w:spacing w:val="-17"/>
                <w:sz w:val="24"/>
              </w:rPr>
              <w:t xml:space="preserve"> </w:t>
            </w:r>
            <w:r>
              <w:rPr>
                <w:sz w:val="24"/>
              </w:rPr>
              <w:t xml:space="preserve">Specialist (CNS); </w:t>
            </w:r>
            <w:proofErr w:type="gramStart"/>
            <w:r>
              <w:rPr>
                <w:sz w:val="24"/>
              </w:rPr>
              <w:t>CNS;</w:t>
            </w:r>
            <w:proofErr w:type="gramEnd"/>
          </w:p>
          <w:p w14:paraId="0D21901E" w14:textId="77777777" w:rsidR="00A53062" w:rsidRDefault="00000000">
            <w:pPr>
              <w:pStyle w:val="TableParagraph"/>
              <w:ind w:left="108" w:right="505"/>
              <w:rPr>
                <w:sz w:val="24"/>
              </w:rPr>
            </w:pPr>
            <w:r>
              <w:rPr>
                <w:sz w:val="24"/>
              </w:rPr>
              <w:t>Certified</w:t>
            </w:r>
            <w:r>
              <w:rPr>
                <w:spacing w:val="-17"/>
                <w:sz w:val="24"/>
              </w:rPr>
              <w:t xml:space="preserve"> </w:t>
            </w:r>
            <w:r>
              <w:rPr>
                <w:sz w:val="24"/>
              </w:rPr>
              <w:t>Nurse-Midwife (CNM)</w:t>
            </w:r>
          </w:p>
        </w:tc>
        <w:tc>
          <w:tcPr>
            <w:tcW w:w="5603" w:type="dxa"/>
          </w:tcPr>
          <w:p w14:paraId="5BA28A51" w14:textId="77777777" w:rsidR="00A53062" w:rsidRDefault="00000000">
            <w:pPr>
              <w:pStyle w:val="TableParagraph"/>
              <w:spacing w:before="197"/>
              <w:ind w:left="108"/>
              <w:rPr>
                <w:sz w:val="24"/>
              </w:rPr>
            </w:pPr>
            <w:r>
              <w:rPr>
                <w:sz w:val="24"/>
              </w:rPr>
              <w:t>Licensed</w:t>
            </w:r>
            <w:r>
              <w:rPr>
                <w:spacing w:val="-8"/>
                <w:sz w:val="24"/>
              </w:rPr>
              <w:t xml:space="preserve"> </w:t>
            </w:r>
            <w:r>
              <w:rPr>
                <w:sz w:val="24"/>
              </w:rPr>
              <w:t>Practical</w:t>
            </w:r>
            <w:r>
              <w:rPr>
                <w:spacing w:val="-8"/>
                <w:sz w:val="24"/>
              </w:rPr>
              <w:t xml:space="preserve"> </w:t>
            </w:r>
            <w:r>
              <w:rPr>
                <w:sz w:val="24"/>
              </w:rPr>
              <w:t>Nurse</w:t>
            </w:r>
            <w:r>
              <w:rPr>
                <w:spacing w:val="-8"/>
                <w:sz w:val="24"/>
              </w:rPr>
              <w:t xml:space="preserve"> </w:t>
            </w:r>
            <w:r>
              <w:rPr>
                <w:sz w:val="24"/>
              </w:rPr>
              <w:t>(LPN);</w:t>
            </w:r>
            <w:r>
              <w:rPr>
                <w:spacing w:val="-8"/>
                <w:sz w:val="24"/>
              </w:rPr>
              <w:t xml:space="preserve"> </w:t>
            </w:r>
            <w:r>
              <w:rPr>
                <w:sz w:val="24"/>
              </w:rPr>
              <w:t>EMT;</w:t>
            </w:r>
            <w:r>
              <w:rPr>
                <w:spacing w:val="-8"/>
                <w:sz w:val="24"/>
              </w:rPr>
              <w:t xml:space="preserve"> </w:t>
            </w:r>
            <w:r>
              <w:rPr>
                <w:sz w:val="24"/>
              </w:rPr>
              <w:t xml:space="preserve">Emergency Medical Technician Paramedic (EMT-P); Certified </w:t>
            </w:r>
            <w:proofErr w:type="spellStart"/>
            <w:r>
              <w:rPr>
                <w:sz w:val="24"/>
              </w:rPr>
              <w:t>Nurses</w:t>
            </w:r>
            <w:proofErr w:type="spellEnd"/>
            <w:r>
              <w:rPr>
                <w:sz w:val="24"/>
              </w:rPr>
              <w:t xml:space="preserve"> Aide (CNA); Students: RN; ARNP; CNA/Patient Care Technician (PCT)</w:t>
            </w:r>
          </w:p>
        </w:tc>
      </w:tr>
    </w:tbl>
    <w:p w14:paraId="1175A2AA" w14:textId="77777777" w:rsidR="00A53062" w:rsidRDefault="00A53062">
      <w:pPr>
        <w:pStyle w:val="TableParagraph"/>
        <w:rPr>
          <w:sz w:val="24"/>
        </w:rPr>
        <w:sectPr w:rsidR="00A53062">
          <w:pgSz w:w="12240" w:h="15840"/>
          <w:pgMar w:top="1360" w:right="1080" w:bottom="1549" w:left="1080" w:header="0" w:footer="777"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307"/>
        <w:gridCol w:w="5603"/>
      </w:tblGrid>
      <w:tr w:rsidR="00A53062" w14:paraId="3717005F" w14:textId="77777777">
        <w:trPr>
          <w:trHeight w:val="952"/>
        </w:trPr>
        <w:tc>
          <w:tcPr>
            <w:tcW w:w="1664" w:type="dxa"/>
            <w:shd w:val="clear" w:color="auto" w:fill="D9D9D9"/>
          </w:tcPr>
          <w:p w14:paraId="68EDFCF7" w14:textId="77777777" w:rsidR="00A53062" w:rsidRDefault="00000000">
            <w:pPr>
              <w:pStyle w:val="TableParagraph"/>
              <w:spacing w:before="198"/>
              <w:ind w:left="471" w:hanging="246"/>
              <w:rPr>
                <w:b/>
                <w:sz w:val="24"/>
              </w:rPr>
            </w:pPr>
            <w:r>
              <w:rPr>
                <w:b/>
                <w:spacing w:val="-2"/>
                <w:sz w:val="24"/>
              </w:rPr>
              <w:lastRenderedPageBreak/>
              <w:t>Functional Group</w:t>
            </w:r>
          </w:p>
        </w:tc>
        <w:tc>
          <w:tcPr>
            <w:tcW w:w="2307" w:type="dxa"/>
            <w:shd w:val="clear" w:color="auto" w:fill="D9D9D9"/>
          </w:tcPr>
          <w:p w14:paraId="0D0E8C31" w14:textId="77777777" w:rsidR="00A53062" w:rsidRDefault="00A53062">
            <w:pPr>
              <w:pStyle w:val="TableParagraph"/>
              <w:spacing w:before="60"/>
              <w:rPr>
                <w:sz w:val="24"/>
              </w:rPr>
            </w:pPr>
          </w:p>
          <w:p w14:paraId="0224DBF7" w14:textId="77777777" w:rsidR="00A53062" w:rsidRDefault="00000000">
            <w:pPr>
              <w:pStyle w:val="TableParagraph"/>
              <w:ind w:left="573"/>
              <w:rPr>
                <w:b/>
                <w:sz w:val="24"/>
              </w:rPr>
            </w:pPr>
            <w:r>
              <w:rPr>
                <w:b/>
                <w:spacing w:val="-2"/>
                <w:sz w:val="24"/>
              </w:rPr>
              <w:t>Licensees</w:t>
            </w:r>
          </w:p>
        </w:tc>
        <w:tc>
          <w:tcPr>
            <w:tcW w:w="5603" w:type="dxa"/>
            <w:shd w:val="clear" w:color="auto" w:fill="D9D9D9"/>
          </w:tcPr>
          <w:p w14:paraId="5B1753FE" w14:textId="77777777" w:rsidR="00A53062" w:rsidRDefault="00A53062">
            <w:pPr>
              <w:pStyle w:val="TableParagraph"/>
              <w:spacing w:before="60"/>
              <w:rPr>
                <w:sz w:val="24"/>
              </w:rPr>
            </w:pPr>
          </w:p>
          <w:p w14:paraId="28FE1922" w14:textId="77777777" w:rsidR="00A53062" w:rsidRDefault="00000000">
            <w:pPr>
              <w:pStyle w:val="TableParagraph"/>
              <w:ind w:left="10"/>
              <w:jc w:val="center"/>
              <w:rPr>
                <w:b/>
                <w:sz w:val="24"/>
              </w:rPr>
            </w:pPr>
            <w:r>
              <w:rPr>
                <w:b/>
                <w:spacing w:val="-2"/>
                <w:sz w:val="24"/>
              </w:rPr>
              <w:t>Extenders</w:t>
            </w:r>
          </w:p>
        </w:tc>
      </w:tr>
      <w:tr w:rsidR="00A53062" w14:paraId="5EE9D0E1" w14:textId="77777777">
        <w:trPr>
          <w:trHeight w:val="2055"/>
        </w:trPr>
        <w:tc>
          <w:tcPr>
            <w:tcW w:w="1664" w:type="dxa"/>
          </w:tcPr>
          <w:p w14:paraId="0876203F" w14:textId="77777777" w:rsidR="00A53062" w:rsidRDefault="00000000">
            <w:pPr>
              <w:pStyle w:val="TableParagraph"/>
              <w:spacing w:before="197"/>
              <w:ind w:left="107"/>
              <w:rPr>
                <w:sz w:val="24"/>
              </w:rPr>
            </w:pPr>
            <w:r>
              <w:rPr>
                <w:spacing w:val="-2"/>
                <w:sz w:val="24"/>
              </w:rPr>
              <w:t>Physicians</w:t>
            </w:r>
          </w:p>
        </w:tc>
        <w:tc>
          <w:tcPr>
            <w:tcW w:w="2307" w:type="dxa"/>
          </w:tcPr>
          <w:p w14:paraId="36BFBB4C" w14:textId="77777777" w:rsidR="00A53062" w:rsidRDefault="00000000">
            <w:pPr>
              <w:pStyle w:val="TableParagraph"/>
              <w:spacing w:before="197"/>
              <w:ind w:left="108" w:right="238" w:hanging="1"/>
              <w:rPr>
                <w:sz w:val="24"/>
              </w:rPr>
            </w:pPr>
            <w:r>
              <w:rPr>
                <w:sz w:val="24"/>
              </w:rPr>
              <w:t>Medical Doctor (MD); Doctor of Osteopathy</w:t>
            </w:r>
            <w:r>
              <w:rPr>
                <w:spacing w:val="-17"/>
                <w:sz w:val="24"/>
              </w:rPr>
              <w:t xml:space="preserve"> </w:t>
            </w:r>
            <w:r>
              <w:rPr>
                <w:sz w:val="24"/>
              </w:rPr>
              <w:t xml:space="preserve">(DO); Doctor of </w:t>
            </w:r>
            <w:r>
              <w:rPr>
                <w:spacing w:val="-2"/>
                <w:sz w:val="24"/>
              </w:rPr>
              <w:t xml:space="preserve">Preventive </w:t>
            </w:r>
            <w:r>
              <w:rPr>
                <w:sz w:val="24"/>
              </w:rPr>
              <w:t>Medicine (DPM)</w:t>
            </w:r>
          </w:p>
        </w:tc>
        <w:tc>
          <w:tcPr>
            <w:tcW w:w="5603" w:type="dxa"/>
          </w:tcPr>
          <w:p w14:paraId="7481251A" w14:textId="77777777" w:rsidR="00A53062" w:rsidRDefault="00000000">
            <w:pPr>
              <w:pStyle w:val="TableParagraph"/>
              <w:spacing w:before="197"/>
              <w:ind w:left="108"/>
              <w:rPr>
                <w:sz w:val="24"/>
              </w:rPr>
            </w:pPr>
            <w:r>
              <w:rPr>
                <w:sz w:val="24"/>
              </w:rPr>
              <w:t>Doctor of Dental Surgery (DDS); Doctor of Veterinary</w:t>
            </w:r>
            <w:r>
              <w:rPr>
                <w:spacing w:val="-9"/>
                <w:sz w:val="24"/>
              </w:rPr>
              <w:t xml:space="preserve"> </w:t>
            </w:r>
            <w:r>
              <w:rPr>
                <w:sz w:val="24"/>
              </w:rPr>
              <w:t>Medicine</w:t>
            </w:r>
            <w:r>
              <w:rPr>
                <w:spacing w:val="-9"/>
                <w:sz w:val="24"/>
              </w:rPr>
              <w:t xml:space="preserve"> </w:t>
            </w:r>
            <w:r>
              <w:rPr>
                <w:sz w:val="24"/>
              </w:rPr>
              <w:t>(DVM);</w:t>
            </w:r>
            <w:r>
              <w:rPr>
                <w:spacing w:val="-9"/>
                <w:sz w:val="24"/>
              </w:rPr>
              <w:t xml:space="preserve"> </w:t>
            </w:r>
            <w:proofErr w:type="spellStart"/>
            <w:r>
              <w:rPr>
                <w:sz w:val="24"/>
              </w:rPr>
              <w:t>Physicians</w:t>
            </w:r>
            <w:proofErr w:type="spellEnd"/>
            <w:r>
              <w:rPr>
                <w:spacing w:val="-9"/>
                <w:sz w:val="24"/>
              </w:rPr>
              <w:t xml:space="preserve"> </w:t>
            </w:r>
            <w:r>
              <w:rPr>
                <w:sz w:val="24"/>
              </w:rPr>
              <w:t>Assistant (PA); ARNP</w:t>
            </w:r>
          </w:p>
          <w:p w14:paraId="19795620" w14:textId="77777777" w:rsidR="00A53062" w:rsidRDefault="00000000">
            <w:pPr>
              <w:pStyle w:val="TableParagraph"/>
              <w:spacing w:before="199"/>
              <w:ind w:left="108"/>
              <w:rPr>
                <w:sz w:val="24"/>
              </w:rPr>
            </w:pPr>
            <w:r>
              <w:rPr>
                <w:sz w:val="24"/>
              </w:rPr>
              <w:t xml:space="preserve">Students: DDS; DO; DPM; </w:t>
            </w:r>
            <w:r>
              <w:rPr>
                <w:spacing w:val="-5"/>
                <w:sz w:val="24"/>
              </w:rPr>
              <w:t>DVM</w:t>
            </w:r>
          </w:p>
        </w:tc>
      </w:tr>
      <w:tr w:rsidR="00A53062" w14:paraId="20AD8CFD" w14:textId="77777777">
        <w:trPr>
          <w:trHeight w:val="6920"/>
        </w:trPr>
        <w:tc>
          <w:tcPr>
            <w:tcW w:w="1664" w:type="dxa"/>
          </w:tcPr>
          <w:p w14:paraId="4AFF3DFA" w14:textId="77777777" w:rsidR="00A53062" w:rsidRDefault="00000000">
            <w:pPr>
              <w:pStyle w:val="TableParagraph"/>
              <w:spacing w:before="197"/>
              <w:ind w:left="107" w:right="700"/>
              <w:rPr>
                <w:sz w:val="24"/>
              </w:rPr>
            </w:pPr>
            <w:r>
              <w:rPr>
                <w:spacing w:val="-2"/>
                <w:sz w:val="24"/>
              </w:rPr>
              <w:t>Clinical Support</w:t>
            </w:r>
          </w:p>
        </w:tc>
        <w:tc>
          <w:tcPr>
            <w:tcW w:w="2307" w:type="dxa"/>
          </w:tcPr>
          <w:p w14:paraId="3CF96B6C" w14:textId="77777777" w:rsidR="00A53062" w:rsidRDefault="00000000">
            <w:pPr>
              <w:pStyle w:val="TableParagraph"/>
              <w:spacing w:before="197"/>
              <w:ind w:left="108" w:right="238"/>
              <w:rPr>
                <w:sz w:val="24"/>
              </w:rPr>
            </w:pPr>
            <w:r>
              <w:rPr>
                <w:spacing w:val="-2"/>
                <w:sz w:val="24"/>
              </w:rPr>
              <w:t xml:space="preserve">Respiratory: Registered Respiratory </w:t>
            </w:r>
            <w:r>
              <w:rPr>
                <w:sz w:val="24"/>
              </w:rPr>
              <w:t>Therapist (RRT); Respiratory Care Practitioner</w:t>
            </w:r>
            <w:r>
              <w:rPr>
                <w:spacing w:val="-17"/>
                <w:sz w:val="24"/>
              </w:rPr>
              <w:t xml:space="preserve"> </w:t>
            </w:r>
            <w:r>
              <w:rPr>
                <w:sz w:val="24"/>
              </w:rPr>
              <w:t>(RCP)</w:t>
            </w:r>
          </w:p>
          <w:p w14:paraId="479AF2A3" w14:textId="77777777" w:rsidR="00A53062" w:rsidRDefault="00000000">
            <w:pPr>
              <w:pStyle w:val="TableParagraph"/>
              <w:spacing w:before="199"/>
              <w:ind w:left="108"/>
              <w:rPr>
                <w:sz w:val="24"/>
              </w:rPr>
            </w:pPr>
            <w:r>
              <w:rPr>
                <w:spacing w:val="-2"/>
                <w:sz w:val="24"/>
              </w:rPr>
              <w:t xml:space="preserve">Pharmacy: Registered </w:t>
            </w:r>
            <w:r>
              <w:rPr>
                <w:sz w:val="24"/>
              </w:rPr>
              <w:t>Pharmacist</w:t>
            </w:r>
            <w:r>
              <w:rPr>
                <w:spacing w:val="-17"/>
                <w:sz w:val="24"/>
              </w:rPr>
              <w:t xml:space="preserve"> </w:t>
            </w:r>
            <w:r>
              <w:rPr>
                <w:sz w:val="24"/>
              </w:rPr>
              <w:t>(RPh)</w:t>
            </w:r>
          </w:p>
          <w:p w14:paraId="1E5B4057" w14:textId="77777777" w:rsidR="00A53062" w:rsidRDefault="00000000">
            <w:pPr>
              <w:pStyle w:val="TableParagraph"/>
              <w:spacing w:before="201"/>
              <w:ind w:left="108"/>
              <w:rPr>
                <w:sz w:val="24"/>
              </w:rPr>
            </w:pPr>
            <w:r>
              <w:rPr>
                <w:spacing w:val="-2"/>
                <w:sz w:val="24"/>
              </w:rPr>
              <w:t>Radiology</w:t>
            </w:r>
          </w:p>
          <w:p w14:paraId="2DC01D60" w14:textId="77777777" w:rsidR="00A53062" w:rsidRDefault="00000000">
            <w:pPr>
              <w:pStyle w:val="TableParagraph"/>
              <w:spacing w:before="200"/>
              <w:ind w:left="108"/>
              <w:rPr>
                <w:sz w:val="24"/>
              </w:rPr>
            </w:pPr>
            <w:r>
              <w:rPr>
                <w:sz w:val="24"/>
              </w:rPr>
              <w:t xml:space="preserve">Lab: Medical </w:t>
            </w:r>
            <w:r>
              <w:rPr>
                <w:spacing w:val="-2"/>
                <w:sz w:val="24"/>
              </w:rPr>
              <w:t xml:space="preserve">Laboratory </w:t>
            </w:r>
            <w:r>
              <w:rPr>
                <w:sz w:val="24"/>
              </w:rPr>
              <w:t>Technician</w:t>
            </w:r>
            <w:r>
              <w:rPr>
                <w:spacing w:val="-17"/>
                <w:sz w:val="24"/>
              </w:rPr>
              <w:t xml:space="preserve"> </w:t>
            </w:r>
            <w:r>
              <w:rPr>
                <w:sz w:val="24"/>
              </w:rPr>
              <w:t>(MLT)</w:t>
            </w:r>
          </w:p>
          <w:p w14:paraId="3E33C890" w14:textId="77777777" w:rsidR="00A53062" w:rsidRDefault="00000000">
            <w:pPr>
              <w:pStyle w:val="TableParagraph"/>
              <w:spacing w:before="199"/>
              <w:ind w:left="108" w:right="186"/>
              <w:jc w:val="both"/>
              <w:rPr>
                <w:sz w:val="24"/>
              </w:rPr>
            </w:pPr>
            <w:r>
              <w:rPr>
                <w:sz w:val="24"/>
              </w:rPr>
              <w:t>Rehab:</w:t>
            </w:r>
            <w:r>
              <w:rPr>
                <w:spacing w:val="-17"/>
                <w:sz w:val="24"/>
              </w:rPr>
              <w:t xml:space="preserve"> </w:t>
            </w:r>
            <w:r>
              <w:rPr>
                <w:sz w:val="24"/>
              </w:rPr>
              <w:t xml:space="preserve">Registered Physical Therapist </w:t>
            </w:r>
            <w:r>
              <w:rPr>
                <w:spacing w:val="-2"/>
                <w:sz w:val="24"/>
              </w:rPr>
              <w:t>(RPT</w:t>
            </w:r>
            <w:proofErr w:type="gramStart"/>
            <w:r>
              <w:rPr>
                <w:spacing w:val="-2"/>
                <w:sz w:val="24"/>
              </w:rPr>
              <w:t>);</w:t>
            </w:r>
            <w:proofErr w:type="gramEnd"/>
          </w:p>
          <w:p w14:paraId="63A20A3C" w14:textId="77777777" w:rsidR="00A53062" w:rsidRDefault="00000000">
            <w:pPr>
              <w:pStyle w:val="TableParagraph"/>
              <w:ind w:left="108" w:right="238"/>
              <w:rPr>
                <w:sz w:val="24"/>
              </w:rPr>
            </w:pPr>
            <w:r>
              <w:rPr>
                <w:spacing w:val="-2"/>
                <w:sz w:val="24"/>
              </w:rPr>
              <w:t xml:space="preserve">Occupational Therapist, </w:t>
            </w:r>
            <w:r>
              <w:rPr>
                <w:sz w:val="24"/>
              </w:rPr>
              <w:t>Registered</w:t>
            </w:r>
            <w:r>
              <w:rPr>
                <w:spacing w:val="-17"/>
                <w:sz w:val="24"/>
              </w:rPr>
              <w:t xml:space="preserve"> </w:t>
            </w:r>
            <w:r>
              <w:rPr>
                <w:sz w:val="24"/>
              </w:rPr>
              <w:t>(OTR)</w:t>
            </w:r>
          </w:p>
        </w:tc>
        <w:tc>
          <w:tcPr>
            <w:tcW w:w="5603" w:type="dxa"/>
          </w:tcPr>
          <w:p w14:paraId="5A6F9C67" w14:textId="77777777" w:rsidR="00A53062" w:rsidRDefault="00000000">
            <w:pPr>
              <w:pStyle w:val="TableParagraph"/>
              <w:spacing w:before="197" w:line="412" w:lineRule="auto"/>
              <w:ind w:left="108"/>
              <w:rPr>
                <w:sz w:val="24"/>
              </w:rPr>
            </w:pPr>
            <w:r>
              <w:rPr>
                <w:sz w:val="24"/>
              </w:rPr>
              <w:t>Respiratory:</w:t>
            </w:r>
            <w:r>
              <w:rPr>
                <w:spacing w:val="-9"/>
                <w:sz w:val="24"/>
              </w:rPr>
              <w:t xml:space="preserve"> </w:t>
            </w:r>
            <w:r>
              <w:rPr>
                <w:sz w:val="24"/>
              </w:rPr>
              <w:t>Certified</w:t>
            </w:r>
            <w:r>
              <w:rPr>
                <w:spacing w:val="-10"/>
                <w:sz w:val="24"/>
              </w:rPr>
              <w:t xml:space="preserve"> </w:t>
            </w:r>
            <w:r>
              <w:rPr>
                <w:sz w:val="24"/>
              </w:rPr>
              <w:t>Respiratory</w:t>
            </w:r>
            <w:r>
              <w:rPr>
                <w:spacing w:val="-9"/>
                <w:sz w:val="24"/>
              </w:rPr>
              <w:t xml:space="preserve"> </w:t>
            </w:r>
            <w:r>
              <w:rPr>
                <w:sz w:val="24"/>
              </w:rPr>
              <w:t>Therapist</w:t>
            </w:r>
            <w:r>
              <w:rPr>
                <w:spacing w:val="-9"/>
                <w:sz w:val="24"/>
              </w:rPr>
              <w:t xml:space="preserve"> </w:t>
            </w:r>
            <w:r>
              <w:rPr>
                <w:sz w:val="24"/>
              </w:rPr>
              <w:t>(CRT) Pharmacy: Techs</w:t>
            </w:r>
          </w:p>
          <w:p w14:paraId="06CFF7E2" w14:textId="77777777" w:rsidR="00A53062" w:rsidRDefault="00000000">
            <w:pPr>
              <w:pStyle w:val="TableParagraph"/>
              <w:spacing w:before="2" w:line="415" w:lineRule="auto"/>
              <w:ind w:left="108" w:right="777"/>
              <w:rPr>
                <w:sz w:val="24"/>
              </w:rPr>
            </w:pPr>
            <w:r>
              <w:rPr>
                <w:sz w:val="24"/>
              </w:rPr>
              <w:t>Radiology:</w:t>
            </w:r>
            <w:r>
              <w:rPr>
                <w:spacing w:val="-11"/>
                <w:sz w:val="24"/>
              </w:rPr>
              <w:t xml:space="preserve"> </w:t>
            </w:r>
            <w:r>
              <w:rPr>
                <w:sz w:val="24"/>
              </w:rPr>
              <w:t>Radiologic</w:t>
            </w:r>
            <w:r>
              <w:rPr>
                <w:spacing w:val="-12"/>
                <w:sz w:val="24"/>
              </w:rPr>
              <w:t xml:space="preserve"> </w:t>
            </w:r>
            <w:r>
              <w:rPr>
                <w:sz w:val="24"/>
              </w:rPr>
              <w:t>Technologist</w:t>
            </w:r>
            <w:r>
              <w:rPr>
                <w:spacing w:val="-12"/>
                <w:sz w:val="24"/>
              </w:rPr>
              <w:t xml:space="preserve"> </w:t>
            </w:r>
            <w:r>
              <w:rPr>
                <w:sz w:val="24"/>
              </w:rPr>
              <w:t>(RT) Lab: Medical Technologist (MT)</w:t>
            </w:r>
          </w:p>
          <w:p w14:paraId="7365521F" w14:textId="77777777" w:rsidR="00A53062" w:rsidRDefault="00000000">
            <w:pPr>
              <w:pStyle w:val="TableParagraph"/>
              <w:ind w:left="108"/>
              <w:rPr>
                <w:sz w:val="24"/>
              </w:rPr>
            </w:pPr>
            <w:r>
              <w:rPr>
                <w:sz w:val="24"/>
              </w:rPr>
              <w:t>Rehab:</w:t>
            </w:r>
            <w:r>
              <w:rPr>
                <w:spacing w:val="-9"/>
                <w:sz w:val="24"/>
              </w:rPr>
              <w:t xml:space="preserve"> </w:t>
            </w:r>
            <w:r>
              <w:rPr>
                <w:sz w:val="24"/>
              </w:rPr>
              <w:t>Physical</w:t>
            </w:r>
            <w:r>
              <w:rPr>
                <w:spacing w:val="-9"/>
                <w:sz w:val="24"/>
              </w:rPr>
              <w:t xml:space="preserve"> </w:t>
            </w:r>
            <w:r>
              <w:rPr>
                <w:sz w:val="24"/>
              </w:rPr>
              <w:t>Therapy</w:t>
            </w:r>
            <w:r>
              <w:rPr>
                <w:spacing w:val="-9"/>
                <w:sz w:val="24"/>
              </w:rPr>
              <w:t xml:space="preserve"> </w:t>
            </w:r>
            <w:r>
              <w:rPr>
                <w:sz w:val="24"/>
              </w:rPr>
              <w:t>Assistant</w:t>
            </w:r>
            <w:r>
              <w:rPr>
                <w:spacing w:val="-9"/>
                <w:sz w:val="24"/>
              </w:rPr>
              <w:t xml:space="preserve"> </w:t>
            </w:r>
            <w:r>
              <w:rPr>
                <w:sz w:val="24"/>
              </w:rPr>
              <w:t>(PTA); Occupational Therapy Assistant (OTA)</w:t>
            </w:r>
          </w:p>
          <w:p w14:paraId="110C51DF" w14:textId="77777777" w:rsidR="00A53062" w:rsidRDefault="00000000">
            <w:pPr>
              <w:pStyle w:val="TableParagraph"/>
              <w:spacing w:before="197"/>
              <w:ind w:left="108" w:right="155"/>
              <w:jc w:val="both"/>
              <w:rPr>
                <w:sz w:val="24"/>
              </w:rPr>
            </w:pPr>
            <w:r>
              <w:rPr>
                <w:sz w:val="24"/>
              </w:rPr>
              <w:t>Students:</w:t>
            </w:r>
            <w:r>
              <w:rPr>
                <w:spacing w:val="-9"/>
                <w:sz w:val="24"/>
              </w:rPr>
              <w:t xml:space="preserve"> </w:t>
            </w:r>
            <w:r>
              <w:rPr>
                <w:sz w:val="24"/>
              </w:rPr>
              <w:t>Respiratory;</w:t>
            </w:r>
            <w:r>
              <w:rPr>
                <w:spacing w:val="-8"/>
                <w:sz w:val="24"/>
              </w:rPr>
              <w:t xml:space="preserve"> </w:t>
            </w:r>
            <w:r>
              <w:rPr>
                <w:sz w:val="24"/>
              </w:rPr>
              <w:t>Pharmacy;</w:t>
            </w:r>
            <w:r>
              <w:rPr>
                <w:spacing w:val="-9"/>
                <w:sz w:val="24"/>
              </w:rPr>
              <w:t xml:space="preserve"> </w:t>
            </w:r>
            <w:r>
              <w:rPr>
                <w:sz w:val="24"/>
              </w:rPr>
              <w:t>Radiology;</w:t>
            </w:r>
            <w:r>
              <w:rPr>
                <w:spacing w:val="-8"/>
                <w:sz w:val="24"/>
              </w:rPr>
              <w:t xml:space="preserve"> </w:t>
            </w:r>
            <w:r>
              <w:rPr>
                <w:sz w:val="24"/>
              </w:rPr>
              <w:t xml:space="preserve">Lab; Physical Therapy; Occupational Therapy; Speech </w:t>
            </w:r>
            <w:r>
              <w:rPr>
                <w:spacing w:val="-2"/>
                <w:sz w:val="24"/>
              </w:rPr>
              <w:t>Therapy</w:t>
            </w:r>
          </w:p>
        </w:tc>
      </w:tr>
      <w:tr w:rsidR="00A53062" w14:paraId="44691DDB" w14:textId="77777777">
        <w:trPr>
          <w:trHeight w:val="1703"/>
        </w:trPr>
        <w:tc>
          <w:tcPr>
            <w:tcW w:w="1664" w:type="dxa"/>
          </w:tcPr>
          <w:p w14:paraId="3D06897F" w14:textId="77777777" w:rsidR="00A53062" w:rsidRDefault="00000000">
            <w:pPr>
              <w:pStyle w:val="TableParagraph"/>
              <w:spacing w:before="197"/>
              <w:ind w:left="107" w:right="622"/>
              <w:rPr>
                <w:sz w:val="24"/>
              </w:rPr>
            </w:pPr>
            <w:r>
              <w:rPr>
                <w:spacing w:val="-2"/>
                <w:sz w:val="24"/>
              </w:rPr>
              <w:t>Social Services</w:t>
            </w:r>
          </w:p>
        </w:tc>
        <w:tc>
          <w:tcPr>
            <w:tcW w:w="2307" w:type="dxa"/>
          </w:tcPr>
          <w:p w14:paraId="3ED5A0D5" w14:textId="77777777" w:rsidR="00A53062" w:rsidRDefault="00000000">
            <w:pPr>
              <w:pStyle w:val="TableParagraph"/>
              <w:spacing w:before="197"/>
              <w:ind w:left="108" w:right="504"/>
              <w:rPr>
                <w:sz w:val="24"/>
              </w:rPr>
            </w:pPr>
            <w:r>
              <w:rPr>
                <w:sz w:val="24"/>
              </w:rPr>
              <w:t>Licensed</w:t>
            </w:r>
            <w:r>
              <w:rPr>
                <w:spacing w:val="-17"/>
                <w:sz w:val="24"/>
              </w:rPr>
              <w:t xml:space="preserve"> </w:t>
            </w:r>
            <w:r>
              <w:rPr>
                <w:sz w:val="24"/>
              </w:rPr>
              <w:t>Social Worker (LSW)</w:t>
            </w:r>
          </w:p>
        </w:tc>
        <w:tc>
          <w:tcPr>
            <w:tcW w:w="5603" w:type="dxa"/>
          </w:tcPr>
          <w:p w14:paraId="2487E119" w14:textId="77777777" w:rsidR="00A53062" w:rsidRDefault="00000000">
            <w:pPr>
              <w:pStyle w:val="TableParagraph"/>
              <w:spacing w:before="197"/>
              <w:ind w:left="108"/>
              <w:rPr>
                <w:sz w:val="24"/>
              </w:rPr>
            </w:pPr>
            <w:r>
              <w:rPr>
                <w:sz w:val="24"/>
              </w:rPr>
              <w:t>Social &amp; Human Services Assistant; Social &amp; Community</w:t>
            </w:r>
            <w:r>
              <w:rPr>
                <w:spacing w:val="-10"/>
                <w:sz w:val="24"/>
              </w:rPr>
              <w:t xml:space="preserve"> </w:t>
            </w:r>
            <w:r>
              <w:rPr>
                <w:sz w:val="24"/>
              </w:rPr>
              <w:t>Service</w:t>
            </w:r>
            <w:r>
              <w:rPr>
                <w:spacing w:val="-10"/>
                <w:sz w:val="24"/>
              </w:rPr>
              <w:t xml:space="preserve"> </w:t>
            </w:r>
            <w:r>
              <w:rPr>
                <w:sz w:val="24"/>
              </w:rPr>
              <w:t>Manager;</w:t>
            </w:r>
            <w:r>
              <w:rPr>
                <w:spacing w:val="-10"/>
                <w:sz w:val="24"/>
              </w:rPr>
              <w:t xml:space="preserve"> </w:t>
            </w:r>
            <w:r>
              <w:rPr>
                <w:sz w:val="24"/>
              </w:rPr>
              <w:t>Human</w:t>
            </w:r>
            <w:r>
              <w:rPr>
                <w:spacing w:val="-10"/>
                <w:sz w:val="24"/>
              </w:rPr>
              <w:t xml:space="preserve"> </w:t>
            </w:r>
            <w:r>
              <w:rPr>
                <w:sz w:val="24"/>
              </w:rPr>
              <w:t>Services Technician; Child Care Worker; Pastoral Care</w:t>
            </w:r>
          </w:p>
          <w:p w14:paraId="0BD34E22" w14:textId="77777777" w:rsidR="00A53062" w:rsidRDefault="00000000">
            <w:pPr>
              <w:pStyle w:val="TableParagraph"/>
              <w:spacing w:before="199"/>
              <w:ind w:left="108"/>
              <w:rPr>
                <w:sz w:val="24"/>
              </w:rPr>
            </w:pPr>
            <w:r>
              <w:rPr>
                <w:sz w:val="24"/>
              </w:rPr>
              <w:t>Students:</w:t>
            </w:r>
            <w:r>
              <w:rPr>
                <w:spacing w:val="-3"/>
                <w:sz w:val="24"/>
              </w:rPr>
              <w:t xml:space="preserve"> </w:t>
            </w:r>
            <w:r>
              <w:rPr>
                <w:sz w:val="24"/>
              </w:rPr>
              <w:t>Social</w:t>
            </w:r>
            <w:r>
              <w:rPr>
                <w:spacing w:val="-2"/>
                <w:sz w:val="24"/>
              </w:rPr>
              <w:t xml:space="preserve"> </w:t>
            </w:r>
            <w:r>
              <w:rPr>
                <w:spacing w:val="-4"/>
                <w:sz w:val="24"/>
              </w:rPr>
              <w:t>Work</w:t>
            </w:r>
          </w:p>
        </w:tc>
      </w:tr>
      <w:tr w:rsidR="00A53062" w14:paraId="6BF8A238" w14:textId="77777777">
        <w:trPr>
          <w:trHeight w:val="952"/>
        </w:trPr>
        <w:tc>
          <w:tcPr>
            <w:tcW w:w="1664" w:type="dxa"/>
          </w:tcPr>
          <w:p w14:paraId="0FAB3A8C" w14:textId="77777777" w:rsidR="00A53062" w:rsidRDefault="00000000">
            <w:pPr>
              <w:pStyle w:val="TableParagraph"/>
              <w:spacing w:before="197"/>
              <w:ind w:left="107" w:right="818"/>
              <w:rPr>
                <w:sz w:val="24"/>
              </w:rPr>
            </w:pPr>
            <w:r>
              <w:rPr>
                <w:spacing w:val="-2"/>
                <w:sz w:val="24"/>
              </w:rPr>
              <w:t>Mental Health</w:t>
            </w:r>
          </w:p>
        </w:tc>
        <w:tc>
          <w:tcPr>
            <w:tcW w:w="2307" w:type="dxa"/>
          </w:tcPr>
          <w:p w14:paraId="36F1B41F" w14:textId="77777777" w:rsidR="00A53062" w:rsidRDefault="00000000">
            <w:pPr>
              <w:pStyle w:val="TableParagraph"/>
              <w:spacing w:before="197"/>
              <w:ind w:left="108"/>
              <w:rPr>
                <w:sz w:val="24"/>
              </w:rPr>
            </w:pPr>
            <w:r>
              <w:rPr>
                <w:spacing w:val="-2"/>
                <w:sz w:val="24"/>
              </w:rPr>
              <w:t>Psychiatrist; Psychologist</w:t>
            </w:r>
          </w:p>
        </w:tc>
        <w:tc>
          <w:tcPr>
            <w:tcW w:w="5603" w:type="dxa"/>
          </w:tcPr>
          <w:p w14:paraId="7197E9FE" w14:textId="77777777" w:rsidR="00A53062" w:rsidRDefault="00000000">
            <w:pPr>
              <w:pStyle w:val="TableParagraph"/>
              <w:spacing w:before="197"/>
              <w:ind w:left="108"/>
              <w:rPr>
                <w:sz w:val="24"/>
              </w:rPr>
            </w:pPr>
            <w:r>
              <w:rPr>
                <w:sz w:val="24"/>
              </w:rPr>
              <w:t>Psychiatric</w:t>
            </w:r>
            <w:r>
              <w:rPr>
                <w:spacing w:val="-6"/>
                <w:sz w:val="24"/>
              </w:rPr>
              <w:t xml:space="preserve"> </w:t>
            </w:r>
            <w:r>
              <w:rPr>
                <w:sz w:val="24"/>
              </w:rPr>
              <w:t>Technician;</w:t>
            </w:r>
            <w:r>
              <w:rPr>
                <w:spacing w:val="-3"/>
                <w:sz w:val="24"/>
              </w:rPr>
              <w:t xml:space="preserve"> </w:t>
            </w:r>
            <w:r>
              <w:rPr>
                <w:sz w:val="24"/>
              </w:rPr>
              <w:t>Mental</w:t>
            </w:r>
            <w:r>
              <w:rPr>
                <w:spacing w:val="-5"/>
                <w:sz w:val="24"/>
              </w:rPr>
              <w:t xml:space="preserve"> </w:t>
            </w:r>
            <w:r>
              <w:rPr>
                <w:sz w:val="24"/>
              </w:rPr>
              <w:t>Health</w:t>
            </w:r>
            <w:r>
              <w:rPr>
                <w:spacing w:val="-5"/>
                <w:sz w:val="24"/>
              </w:rPr>
              <w:t xml:space="preserve"> </w:t>
            </w:r>
            <w:r>
              <w:rPr>
                <w:spacing w:val="-2"/>
                <w:sz w:val="24"/>
              </w:rPr>
              <w:t>Counselor</w:t>
            </w:r>
          </w:p>
        </w:tc>
      </w:tr>
    </w:tbl>
    <w:p w14:paraId="3C741C3B" w14:textId="77777777" w:rsidR="00A53062" w:rsidRDefault="00A53062">
      <w:pPr>
        <w:pStyle w:val="TableParagraph"/>
        <w:rPr>
          <w:sz w:val="24"/>
        </w:rPr>
        <w:sectPr w:rsidR="00A53062">
          <w:type w:val="continuous"/>
          <w:pgSz w:w="12240" w:h="15840"/>
          <w:pgMar w:top="1420" w:right="1080" w:bottom="960" w:left="1080" w:header="0" w:footer="777" w:gutter="0"/>
          <w:cols w:space="720"/>
        </w:sectPr>
      </w:pPr>
    </w:p>
    <w:p w14:paraId="4D6BCDD6" w14:textId="77777777" w:rsidR="00A53062" w:rsidRDefault="00000000">
      <w:pPr>
        <w:pStyle w:val="Heading1"/>
        <w:spacing w:before="78"/>
        <w:ind w:left="359"/>
      </w:pPr>
      <w:r>
        <w:lastRenderedPageBreak/>
        <w:t>Types</w:t>
      </w:r>
      <w:r>
        <w:rPr>
          <w:spacing w:val="-1"/>
        </w:rPr>
        <w:t xml:space="preserve"> </w:t>
      </w:r>
      <w:r>
        <w:t>of</w:t>
      </w:r>
      <w:r>
        <w:rPr>
          <w:spacing w:val="-1"/>
        </w:rPr>
        <w:t xml:space="preserve"> </w:t>
      </w:r>
      <w:r>
        <w:t>Medical and</w:t>
      </w:r>
      <w:r>
        <w:rPr>
          <w:spacing w:val="-1"/>
        </w:rPr>
        <w:t xml:space="preserve"> </w:t>
      </w:r>
      <w:r>
        <w:t>Nursing</w:t>
      </w:r>
      <w:r>
        <w:rPr>
          <w:spacing w:val="-1"/>
        </w:rPr>
        <w:t xml:space="preserve"> </w:t>
      </w:r>
      <w:r>
        <w:t>Staffing Needed</w:t>
      </w:r>
      <w:r>
        <w:rPr>
          <w:spacing w:val="-1"/>
        </w:rPr>
        <w:t xml:space="preserve"> </w:t>
      </w:r>
      <w:r>
        <w:t>per</w:t>
      </w:r>
      <w:r>
        <w:rPr>
          <w:spacing w:val="-1"/>
        </w:rPr>
        <w:t xml:space="preserve"> </w:t>
      </w:r>
      <w:r>
        <w:t xml:space="preserve">MCI </w:t>
      </w:r>
      <w:r>
        <w:rPr>
          <w:spacing w:val="-4"/>
        </w:rPr>
        <w:t>Type</w:t>
      </w:r>
    </w:p>
    <w:p w14:paraId="3BC472BE" w14:textId="77777777" w:rsidR="00A53062" w:rsidRDefault="00000000">
      <w:pPr>
        <w:pStyle w:val="BodyText"/>
        <w:ind w:right="365"/>
      </w:pPr>
      <w:r>
        <w:t>Depending</w:t>
      </w:r>
      <w:r>
        <w:rPr>
          <w:spacing w:val="-4"/>
        </w:rPr>
        <w:t xml:space="preserve"> </w:t>
      </w:r>
      <w:r>
        <w:t>on</w:t>
      </w:r>
      <w:r>
        <w:rPr>
          <w:spacing w:val="-4"/>
        </w:rPr>
        <w:t xml:space="preserve"> </w:t>
      </w:r>
      <w:r>
        <w:t>the</w:t>
      </w:r>
      <w:r>
        <w:rPr>
          <w:spacing w:val="-4"/>
        </w:rPr>
        <w:t xml:space="preserve"> </w:t>
      </w:r>
      <w:r>
        <w:t>scenario</w:t>
      </w:r>
      <w:r>
        <w:rPr>
          <w:spacing w:val="-4"/>
        </w:rPr>
        <w:t xml:space="preserve"> </w:t>
      </w:r>
      <w:r>
        <w:t>and</w:t>
      </w:r>
      <w:r>
        <w:rPr>
          <w:spacing w:val="-4"/>
        </w:rPr>
        <w:t xml:space="preserve"> </w:t>
      </w:r>
      <w:r>
        <w:t>category</w:t>
      </w:r>
      <w:r>
        <w:rPr>
          <w:spacing w:val="-4"/>
        </w:rPr>
        <w:t xml:space="preserve"> </w:t>
      </w:r>
      <w:r>
        <w:t>of</w:t>
      </w:r>
      <w:r>
        <w:rPr>
          <w:spacing w:val="-4"/>
        </w:rPr>
        <w:t xml:space="preserve"> </w:t>
      </w:r>
      <w:r>
        <w:t>MCI,</w:t>
      </w:r>
      <w:r>
        <w:rPr>
          <w:spacing w:val="-4"/>
        </w:rPr>
        <w:t xml:space="preserve"> </w:t>
      </w:r>
      <w:r>
        <w:t>different</w:t>
      </w:r>
      <w:r>
        <w:rPr>
          <w:spacing w:val="-4"/>
        </w:rPr>
        <w:t xml:space="preserve"> </w:t>
      </w:r>
      <w:r>
        <w:t>specialties</w:t>
      </w:r>
      <w:r>
        <w:rPr>
          <w:spacing w:val="-4"/>
        </w:rPr>
        <w:t xml:space="preserve"> </w:t>
      </w:r>
      <w:r>
        <w:t>of</w:t>
      </w:r>
      <w:r>
        <w:rPr>
          <w:spacing w:val="-4"/>
        </w:rPr>
        <w:t xml:space="preserve"> </w:t>
      </w:r>
      <w:r>
        <w:t>medical</w:t>
      </w:r>
      <w:r>
        <w:rPr>
          <w:spacing w:val="-4"/>
        </w:rPr>
        <w:t xml:space="preserve"> </w:t>
      </w:r>
      <w:r>
        <w:t>and nursing staff may need to be included in the emergency operations plan. Table 7 provides a guide of the different types of physician and/or nursing staff.</w:t>
      </w:r>
    </w:p>
    <w:p w14:paraId="7A72C15B" w14:textId="77777777" w:rsidR="00A53062" w:rsidRDefault="00000000">
      <w:pPr>
        <w:pStyle w:val="BodyText"/>
      </w:pPr>
      <w:r>
        <w:t>Table</w:t>
      </w:r>
      <w:r>
        <w:rPr>
          <w:spacing w:val="-4"/>
        </w:rPr>
        <w:t xml:space="preserve"> </w:t>
      </w:r>
      <w:r>
        <w:rPr>
          <w:spacing w:val="-10"/>
        </w:rPr>
        <w:t>7</w:t>
      </w:r>
    </w:p>
    <w:p w14:paraId="1F70B433" w14:textId="77777777" w:rsidR="00A53062" w:rsidRDefault="00A53062">
      <w:pPr>
        <w:pStyle w:val="BodyText"/>
        <w:spacing w:before="8"/>
        <w:ind w:left="0"/>
        <w:rPr>
          <w:sz w:val="17"/>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2"/>
        <w:gridCol w:w="515"/>
        <w:gridCol w:w="515"/>
        <w:gridCol w:w="515"/>
        <w:gridCol w:w="515"/>
        <w:gridCol w:w="515"/>
        <w:gridCol w:w="516"/>
        <w:gridCol w:w="515"/>
        <w:gridCol w:w="515"/>
        <w:gridCol w:w="515"/>
        <w:gridCol w:w="515"/>
        <w:gridCol w:w="515"/>
        <w:gridCol w:w="516"/>
        <w:gridCol w:w="515"/>
        <w:gridCol w:w="515"/>
        <w:gridCol w:w="515"/>
      </w:tblGrid>
      <w:tr w:rsidR="00A53062" w14:paraId="1D4A2C67" w14:textId="77777777">
        <w:trPr>
          <w:trHeight w:val="2617"/>
        </w:trPr>
        <w:tc>
          <w:tcPr>
            <w:tcW w:w="1852" w:type="dxa"/>
            <w:shd w:val="clear" w:color="auto" w:fill="FFFF9A"/>
          </w:tcPr>
          <w:p w14:paraId="41BDD0D5" w14:textId="77777777" w:rsidR="00A53062" w:rsidRDefault="00A53062">
            <w:pPr>
              <w:pStyle w:val="TableParagraph"/>
              <w:rPr>
                <w:sz w:val="24"/>
              </w:rPr>
            </w:pPr>
          </w:p>
          <w:p w14:paraId="2A016016" w14:textId="77777777" w:rsidR="00A53062" w:rsidRDefault="00A53062">
            <w:pPr>
              <w:pStyle w:val="TableParagraph"/>
              <w:rPr>
                <w:sz w:val="24"/>
              </w:rPr>
            </w:pPr>
          </w:p>
          <w:p w14:paraId="11CFE444" w14:textId="77777777" w:rsidR="00A53062" w:rsidRDefault="00A53062">
            <w:pPr>
              <w:pStyle w:val="TableParagraph"/>
              <w:spacing w:before="102"/>
              <w:rPr>
                <w:sz w:val="24"/>
              </w:rPr>
            </w:pPr>
          </w:p>
          <w:p w14:paraId="6F74C7FC" w14:textId="77777777" w:rsidR="00A53062" w:rsidRDefault="00000000">
            <w:pPr>
              <w:pStyle w:val="TableParagraph"/>
              <w:ind w:left="107"/>
              <w:rPr>
                <w:b/>
                <w:sz w:val="24"/>
              </w:rPr>
            </w:pPr>
            <w:r>
              <w:rPr>
                <w:b/>
                <w:sz w:val="24"/>
              </w:rPr>
              <w:t xml:space="preserve">MCI </w:t>
            </w:r>
            <w:r>
              <w:rPr>
                <w:b/>
                <w:spacing w:val="-2"/>
                <w:sz w:val="24"/>
              </w:rPr>
              <w:t>Category</w:t>
            </w:r>
          </w:p>
          <w:p w14:paraId="6E291318" w14:textId="77777777" w:rsidR="00A53062" w:rsidRDefault="00000000">
            <w:pPr>
              <w:pStyle w:val="TableParagraph"/>
              <w:ind w:left="107"/>
              <w:rPr>
                <w:b/>
                <w:sz w:val="24"/>
              </w:rPr>
            </w:pPr>
            <w:r>
              <w:rPr>
                <w:b/>
                <w:sz w:val="24"/>
              </w:rPr>
              <w:t xml:space="preserve">/ </w:t>
            </w:r>
            <w:r>
              <w:rPr>
                <w:b/>
                <w:spacing w:val="-2"/>
                <w:sz w:val="24"/>
              </w:rPr>
              <w:t>Scenario</w:t>
            </w:r>
          </w:p>
        </w:tc>
        <w:tc>
          <w:tcPr>
            <w:tcW w:w="515" w:type="dxa"/>
            <w:shd w:val="clear" w:color="auto" w:fill="FFFF9A"/>
            <w:textDirection w:val="btLr"/>
          </w:tcPr>
          <w:p w14:paraId="38CE65FF" w14:textId="77777777" w:rsidR="00A53062" w:rsidRDefault="00000000">
            <w:pPr>
              <w:pStyle w:val="TableParagraph"/>
              <w:spacing w:before="109"/>
              <w:ind w:left="113"/>
              <w:rPr>
                <w:b/>
                <w:sz w:val="24"/>
              </w:rPr>
            </w:pPr>
            <w:r>
              <w:rPr>
                <w:b/>
                <w:sz w:val="24"/>
              </w:rPr>
              <w:t>Trauma</w:t>
            </w:r>
            <w:r>
              <w:rPr>
                <w:b/>
                <w:spacing w:val="-5"/>
                <w:sz w:val="24"/>
              </w:rPr>
              <w:t xml:space="preserve"> </w:t>
            </w:r>
            <w:r>
              <w:rPr>
                <w:b/>
                <w:spacing w:val="-2"/>
                <w:sz w:val="24"/>
              </w:rPr>
              <w:t>Surgeon</w:t>
            </w:r>
          </w:p>
        </w:tc>
        <w:tc>
          <w:tcPr>
            <w:tcW w:w="515" w:type="dxa"/>
            <w:shd w:val="clear" w:color="auto" w:fill="FFFF9A"/>
            <w:textDirection w:val="btLr"/>
          </w:tcPr>
          <w:p w14:paraId="612BBF3A" w14:textId="77777777" w:rsidR="00A53062" w:rsidRDefault="00000000">
            <w:pPr>
              <w:pStyle w:val="TableParagraph"/>
              <w:spacing w:before="109"/>
              <w:ind w:left="113"/>
              <w:rPr>
                <w:b/>
                <w:sz w:val="24"/>
              </w:rPr>
            </w:pPr>
            <w:r>
              <w:rPr>
                <w:b/>
                <w:sz w:val="24"/>
              </w:rPr>
              <w:t xml:space="preserve">General </w:t>
            </w:r>
            <w:r>
              <w:rPr>
                <w:b/>
                <w:spacing w:val="-2"/>
                <w:sz w:val="24"/>
              </w:rPr>
              <w:t>Surgeon</w:t>
            </w:r>
          </w:p>
        </w:tc>
        <w:tc>
          <w:tcPr>
            <w:tcW w:w="515" w:type="dxa"/>
            <w:shd w:val="clear" w:color="auto" w:fill="FFFF9A"/>
            <w:textDirection w:val="btLr"/>
          </w:tcPr>
          <w:p w14:paraId="6653FADF" w14:textId="77777777" w:rsidR="00A53062" w:rsidRDefault="00000000">
            <w:pPr>
              <w:pStyle w:val="TableParagraph"/>
              <w:spacing w:before="108"/>
              <w:ind w:left="113"/>
              <w:rPr>
                <w:b/>
                <w:sz w:val="24"/>
              </w:rPr>
            </w:pPr>
            <w:r>
              <w:rPr>
                <w:b/>
                <w:sz w:val="24"/>
              </w:rPr>
              <w:t>Orthopedic</w:t>
            </w:r>
            <w:r>
              <w:rPr>
                <w:b/>
                <w:spacing w:val="-9"/>
                <w:sz w:val="24"/>
              </w:rPr>
              <w:t xml:space="preserve"> </w:t>
            </w:r>
            <w:r>
              <w:rPr>
                <w:b/>
                <w:spacing w:val="-2"/>
                <w:sz w:val="24"/>
              </w:rPr>
              <w:t>Surgeon</w:t>
            </w:r>
          </w:p>
        </w:tc>
        <w:tc>
          <w:tcPr>
            <w:tcW w:w="515" w:type="dxa"/>
            <w:shd w:val="clear" w:color="auto" w:fill="FFFF9A"/>
            <w:textDirection w:val="btLr"/>
          </w:tcPr>
          <w:p w14:paraId="3ECC1EF2" w14:textId="77777777" w:rsidR="00A53062" w:rsidRDefault="00000000">
            <w:pPr>
              <w:pStyle w:val="TableParagraph"/>
              <w:spacing w:before="108"/>
              <w:ind w:left="113"/>
              <w:rPr>
                <w:b/>
                <w:sz w:val="24"/>
              </w:rPr>
            </w:pPr>
            <w:r>
              <w:rPr>
                <w:b/>
                <w:spacing w:val="-2"/>
                <w:sz w:val="24"/>
              </w:rPr>
              <w:t>Neurologic</w:t>
            </w:r>
            <w:r>
              <w:rPr>
                <w:b/>
                <w:spacing w:val="-3"/>
                <w:sz w:val="24"/>
              </w:rPr>
              <w:t xml:space="preserve"> </w:t>
            </w:r>
            <w:r>
              <w:rPr>
                <w:b/>
                <w:spacing w:val="-2"/>
                <w:sz w:val="24"/>
              </w:rPr>
              <w:t>Surgeon</w:t>
            </w:r>
          </w:p>
        </w:tc>
        <w:tc>
          <w:tcPr>
            <w:tcW w:w="515" w:type="dxa"/>
            <w:shd w:val="clear" w:color="auto" w:fill="FFFF9A"/>
            <w:textDirection w:val="btLr"/>
          </w:tcPr>
          <w:p w14:paraId="37CBECE7" w14:textId="77777777" w:rsidR="00A53062" w:rsidRDefault="00000000">
            <w:pPr>
              <w:pStyle w:val="TableParagraph"/>
              <w:spacing w:before="108"/>
              <w:ind w:left="113"/>
              <w:rPr>
                <w:b/>
                <w:sz w:val="24"/>
              </w:rPr>
            </w:pPr>
            <w:r>
              <w:rPr>
                <w:b/>
                <w:sz w:val="24"/>
              </w:rPr>
              <w:t>Plastic</w:t>
            </w:r>
            <w:r>
              <w:rPr>
                <w:b/>
                <w:spacing w:val="-6"/>
                <w:sz w:val="24"/>
              </w:rPr>
              <w:t xml:space="preserve"> </w:t>
            </w:r>
            <w:r>
              <w:rPr>
                <w:b/>
                <w:spacing w:val="-2"/>
                <w:sz w:val="24"/>
              </w:rPr>
              <w:t>Surgeon</w:t>
            </w:r>
          </w:p>
        </w:tc>
        <w:tc>
          <w:tcPr>
            <w:tcW w:w="516" w:type="dxa"/>
            <w:shd w:val="clear" w:color="auto" w:fill="FFFF9A"/>
            <w:textDirection w:val="btLr"/>
          </w:tcPr>
          <w:p w14:paraId="254C1C3B" w14:textId="77777777" w:rsidR="00A53062" w:rsidRDefault="00000000">
            <w:pPr>
              <w:pStyle w:val="TableParagraph"/>
              <w:spacing w:before="108"/>
              <w:ind w:left="113"/>
              <w:rPr>
                <w:b/>
                <w:sz w:val="24"/>
              </w:rPr>
            </w:pPr>
            <w:r>
              <w:rPr>
                <w:b/>
                <w:sz w:val="24"/>
              </w:rPr>
              <w:t>Thor</w:t>
            </w:r>
            <w:r>
              <w:rPr>
                <w:b/>
                <w:spacing w:val="-3"/>
                <w:sz w:val="24"/>
              </w:rPr>
              <w:t xml:space="preserve"> </w:t>
            </w:r>
            <w:r>
              <w:rPr>
                <w:b/>
                <w:spacing w:val="-2"/>
                <w:sz w:val="24"/>
              </w:rPr>
              <w:t>Surgeon</w:t>
            </w:r>
          </w:p>
        </w:tc>
        <w:tc>
          <w:tcPr>
            <w:tcW w:w="515" w:type="dxa"/>
            <w:shd w:val="clear" w:color="auto" w:fill="FFFF9A"/>
            <w:textDirection w:val="btLr"/>
          </w:tcPr>
          <w:p w14:paraId="73E3D3C1" w14:textId="77777777" w:rsidR="00A53062" w:rsidRDefault="00000000">
            <w:pPr>
              <w:pStyle w:val="TableParagraph"/>
              <w:spacing w:before="108"/>
              <w:ind w:left="113"/>
              <w:rPr>
                <w:b/>
                <w:sz w:val="24"/>
              </w:rPr>
            </w:pPr>
            <w:r>
              <w:rPr>
                <w:b/>
                <w:sz w:val="24"/>
              </w:rPr>
              <w:t>Vascular</w:t>
            </w:r>
            <w:r>
              <w:rPr>
                <w:b/>
                <w:spacing w:val="-7"/>
                <w:sz w:val="24"/>
              </w:rPr>
              <w:t xml:space="preserve"> </w:t>
            </w:r>
            <w:r>
              <w:rPr>
                <w:b/>
                <w:spacing w:val="-2"/>
                <w:sz w:val="24"/>
              </w:rPr>
              <w:t>Surgeon</w:t>
            </w:r>
          </w:p>
        </w:tc>
        <w:tc>
          <w:tcPr>
            <w:tcW w:w="515" w:type="dxa"/>
            <w:shd w:val="clear" w:color="auto" w:fill="FFFF9A"/>
            <w:textDirection w:val="btLr"/>
          </w:tcPr>
          <w:p w14:paraId="063F8888" w14:textId="77777777" w:rsidR="00A53062" w:rsidRDefault="00000000">
            <w:pPr>
              <w:pStyle w:val="TableParagraph"/>
              <w:spacing w:before="108"/>
              <w:ind w:left="113"/>
              <w:rPr>
                <w:b/>
                <w:sz w:val="24"/>
              </w:rPr>
            </w:pPr>
            <w:r>
              <w:rPr>
                <w:b/>
                <w:sz w:val="24"/>
              </w:rPr>
              <w:t>Internal</w:t>
            </w:r>
            <w:r>
              <w:rPr>
                <w:b/>
                <w:spacing w:val="-3"/>
                <w:sz w:val="24"/>
              </w:rPr>
              <w:t xml:space="preserve"> </w:t>
            </w:r>
            <w:r>
              <w:rPr>
                <w:b/>
                <w:spacing w:val="-2"/>
                <w:sz w:val="24"/>
              </w:rPr>
              <w:t>Medicine</w:t>
            </w:r>
          </w:p>
        </w:tc>
        <w:tc>
          <w:tcPr>
            <w:tcW w:w="515" w:type="dxa"/>
            <w:shd w:val="clear" w:color="auto" w:fill="FFFF9A"/>
            <w:textDirection w:val="btLr"/>
          </w:tcPr>
          <w:p w14:paraId="4E656ECB" w14:textId="77777777" w:rsidR="00A53062" w:rsidRDefault="00000000">
            <w:pPr>
              <w:pStyle w:val="TableParagraph"/>
              <w:spacing w:before="107"/>
              <w:ind w:left="113"/>
              <w:rPr>
                <w:b/>
                <w:sz w:val="24"/>
              </w:rPr>
            </w:pPr>
            <w:r>
              <w:rPr>
                <w:b/>
                <w:spacing w:val="-2"/>
                <w:sz w:val="24"/>
              </w:rPr>
              <w:t>Pulmonary</w:t>
            </w:r>
          </w:p>
        </w:tc>
        <w:tc>
          <w:tcPr>
            <w:tcW w:w="515" w:type="dxa"/>
            <w:shd w:val="clear" w:color="auto" w:fill="FFFF9A"/>
            <w:textDirection w:val="btLr"/>
          </w:tcPr>
          <w:p w14:paraId="24585417" w14:textId="77777777" w:rsidR="00A53062" w:rsidRDefault="00000000">
            <w:pPr>
              <w:pStyle w:val="TableParagraph"/>
              <w:spacing w:before="107"/>
              <w:ind w:left="113"/>
              <w:rPr>
                <w:b/>
                <w:sz w:val="24"/>
              </w:rPr>
            </w:pPr>
            <w:r>
              <w:rPr>
                <w:b/>
                <w:sz w:val="24"/>
              </w:rPr>
              <w:t>Infectious</w:t>
            </w:r>
            <w:r>
              <w:rPr>
                <w:b/>
                <w:spacing w:val="-10"/>
                <w:sz w:val="24"/>
              </w:rPr>
              <w:t xml:space="preserve"> </w:t>
            </w:r>
            <w:r>
              <w:rPr>
                <w:b/>
                <w:spacing w:val="-2"/>
                <w:sz w:val="24"/>
              </w:rPr>
              <w:t>Disease</w:t>
            </w:r>
          </w:p>
        </w:tc>
        <w:tc>
          <w:tcPr>
            <w:tcW w:w="515" w:type="dxa"/>
            <w:shd w:val="clear" w:color="auto" w:fill="FFFF9A"/>
            <w:textDirection w:val="btLr"/>
          </w:tcPr>
          <w:p w14:paraId="6B9EB0DF" w14:textId="77777777" w:rsidR="00A53062" w:rsidRDefault="00000000">
            <w:pPr>
              <w:pStyle w:val="TableParagraph"/>
              <w:spacing w:before="107"/>
              <w:ind w:left="113"/>
              <w:rPr>
                <w:b/>
                <w:sz w:val="24"/>
              </w:rPr>
            </w:pPr>
            <w:r>
              <w:rPr>
                <w:b/>
                <w:spacing w:val="-2"/>
                <w:sz w:val="24"/>
              </w:rPr>
              <w:t>Pediatric</w:t>
            </w:r>
          </w:p>
        </w:tc>
        <w:tc>
          <w:tcPr>
            <w:tcW w:w="516" w:type="dxa"/>
            <w:shd w:val="clear" w:color="auto" w:fill="FFFF9A"/>
            <w:textDirection w:val="btLr"/>
          </w:tcPr>
          <w:p w14:paraId="41F455E5" w14:textId="77777777" w:rsidR="00A53062" w:rsidRDefault="00000000">
            <w:pPr>
              <w:pStyle w:val="TableParagraph"/>
              <w:spacing w:before="107"/>
              <w:ind w:left="113"/>
              <w:rPr>
                <w:b/>
                <w:sz w:val="24"/>
              </w:rPr>
            </w:pPr>
            <w:r>
              <w:rPr>
                <w:b/>
                <w:sz w:val="24"/>
              </w:rPr>
              <w:t>OB -</w:t>
            </w:r>
            <w:r>
              <w:rPr>
                <w:b/>
                <w:spacing w:val="-5"/>
                <w:sz w:val="24"/>
              </w:rPr>
              <w:t>GYN</w:t>
            </w:r>
          </w:p>
        </w:tc>
        <w:tc>
          <w:tcPr>
            <w:tcW w:w="515" w:type="dxa"/>
            <w:shd w:val="clear" w:color="auto" w:fill="FFFF9A"/>
            <w:textDirection w:val="btLr"/>
          </w:tcPr>
          <w:p w14:paraId="559007D5" w14:textId="77777777" w:rsidR="00A53062" w:rsidRDefault="00000000">
            <w:pPr>
              <w:pStyle w:val="TableParagraph"/>
              <w:spacing w:before="107"/>
              <w:ind w:left="113"/>
              <w:rPr>
                <w:b/>
                <w:sz w:val="24"/>
              </w:rPr>
            </w:pPr>
            <w:r>
              <w:rPr>
                <w:b/>
                <w:sz w:val="24"/>
              </w:rPr>
              <w:t>Hem</w:t>
            </w:r>
            <w:r>
              <w:rPr>
                <w:b/>
                <w:spacing w:val="-4"/>
                <w:sz w:val="24"/>
              </w:rPr>
              <w:t xml:space="preserve"> </w:t>
            </w:r>
            <w:r>
              <w:rPr>
                <w:b/>
                <w:sz w:val="24"/>
              </w:rPr>
              <w:t>-</w:t>
            </w:r>
            <w:r>
              <w:rPr>
                <w:b/>
                <w:spacing w:val="-4"/>
                <w:sz w:val="24"/>
              </w:rPr>
              <w:t xml:space="preserve"> </w:t>
            </w:r>
            <w:r>
              <w:rPr>
                <w:b/>
                <w:spacing w:val="-2"/>
                <w:sz w:val="24"/>
              </w:rPr>
              <w:t>Oncology</w:t>
            </w:r>
          </w:p>
        </w:tc>
        <w:tc>
          <w:tcPr>
            <w:tcW w:w="515" w:type="dxa"/>
            <w:shd w:val="clear" w:color="auto" w:fill="FFFF9A"/>
            <w:textDirection w:val="btLr"/>
          </w:tcPr>
          <w:p w14:paraId="118967D3" w14:textId="77777777" w:rsidR="00A53062" w:rsidRDefault="00000000">
            <w:pPr>
              <w:pStyle w:val="TableParagraph"/>
              <w:spacing w:before="107"/>
              <w:ind w:left="113"/>
              <w:rPr>
                <w:b/>
                <w:sz w:val="24"/>
              </w:rPr>
            </w:pPr>
            <w:r>
              <w:rPr>
                <w:b/>
                <w:sz w:val="24"/>
              </w:rPr>
              <w:t>Radiation</w:t>
            </w:r>
            <w:r>
              <w:rPr>
                <w:b/>
                <w:spacing w:val="-12"/>
                <w:sz w:val="24"/>
              </w:rPr>
              <w:t xml:space="preserve"> </w:t>
            </w:r>
            <w:r>
              <w:rPr>
                <w:b/>
                <w:spacing w:val="-2"/>
                <w:sz w:val="24"/>
              </w:rPr>
              <w:t>Oncology</w:t>
            </w:r>
          </w:p>
        </w:tc>
        <w:tc>
          <w:tcPr>
            <w:tcW w:w="515" w:type="dxa"/>
            <w:shd w:val="clear" w:color="auto" w:fill="FFFF9A"/>
            <w:textDirection w:val="btLr"/>
          </w:tcPr>
          <w:p w14:paraId="5F60BD47" w14:textId="77777777" w:rsidR="00A53062" w:rsidRDefault="00000000">
            <w:pPr>
              <w:pStyle w:val="TableParagraph"/>
              <w:spacing w:before="106"/>
              <w:ind w:left="113"/>
              <w:rPr>
                <w:b/>
                <w:sz w:val="24"/>
              </w:rPr>
            </w:pPr>
            <w:r>
              <w:rPr>
                <w:b/>
                <w:spacing w:val="-2"/>
                <w:sz w:val="24"/>
              </w:rPr>
              <w:t>Behavioral</w:t>
            </w:r>
            <w:r>
              <w:rPr>
                <w:b/>
                <w:sz w:val="24"/>
              </w:rPr>
              <w:t xml:space="preserve"> </w:t>
            </w:r>
            <w:r>
              <w:rPr>
                <w:b/>
                <w:spacing w:val="-2"/>
                <w:sz w:val="24"/>
              </w:rPr>
              <w:t>Health</w:t>
            </w:r>
          </w:p>
        </w:tc>
      </w:tr>
      <w:tr w:rsidR="00A53062" w14:paraId="54C72656" w14:textId="77777777">
        <w:trPr>
          <w:trHeight w:val="676"/>
        </w:trPr>
        <w:tc>
          <w:tcPr>
            <w:tcW w:w="1852" w:type="dxa"/>
          </w:tcPr>
          <w:p w14:paraId="41963C91" w14:textId="77777777" w:rsidR="00A53062" w:rsidRDefault="00000000">
            <w:pPr>
              <w:pStyle w:val="TableParagraph"/>
              <w:spacing w:before="197"/>
              <w:ind w:left="9"/>
              <w:jc w:val="center"/>
              <w:rPr>
                <w:sz w:val="24"/>
              </w:rPr>
            </w:pPr>
            <w:r>
              <w:rPr>
                <w:spacing w:val="-2"/>
                <w:sz w:val="24"/>
              </w:rPr>
              <w:t>Chemical</w:t>
            </w:r>
          </w:p>
        </w:tc>
        <w:tc>
          <w:tcPr>
            <w:tcW w:w="515" w:type="dxa"/>
          </w:tcPr>
          <w:p w14:paraId="3B9E55A7" w14:textId="77777777" w:rsidR="00A53062" w:rsidRDefault="00A53062">
            <w:pPr>
              <w:pStyle w:val="TableParagraph"/>
              <w:rPr>
                <w:rFonts w:ascii="Times New Roman"/>
                <w:sz w:val="24"/>
              </w:rPr>
            </w:pPr>
          </w:p>
        </w:tc>
        <w:tc>
          <w:tcPr>
            <w:tcW w:w="515" w:type="dxa"/>
          </w:tcPr>
          <w:p w14:paraId="4448AC61" w14:textId="77777777" w:rsidR="00A53062" w:rsidRDefault="00A53062">
            <w:pPr>
              <w:pStyle w:val="TableParagraph"/>
              <w:rPr>
                <w:rFonts w:ascii="Times New Roman"/>
                <w:sz w:val="24"/>
              </w:rPr>
            </w:pPr>
          </w:p>
        </w:tc>
        <w:tc>
          <w:tcPr>
            <w:tcW w:w="515" w:type="dxa"/>
          </w:tcPr>
          <w:p w14:paraId="3309CE5F" w14:textId="77777777" w:rsidR="00A53062" w:rsidRDefault="00A53062">
            <w:pPr>
              <w:pStyle w:val="TableParagraph"/>
              <w:rPr>
                <w:rFonts w:ascii="Times New Roman"/>
                <w:sz w:val="24"/>
              </w:rPr>
            </w:pPr>
          </w:p>
        </w:tc>
        <w:tc>
          <w:tcPr>
            <w:tcW w:w="515" w:type="dxa"/>
          </w:tcPr>
          <w:p w14:paraId="1A3ED0C8" w14:textId="77777777" w:rsidR="00A53062" w:rsidRDefault="00A53062">
            <w:pPr>
              <w:pStyle w:val="TableParagraph"/>
              <w:rPr>
                <w:rFonts w:ascii="Times New Roman"/>
                <w:sz w:val="24"/>
              </w:rPr>
            </w:pPr>
          </w:p>
        </w:tc>
        <w:tc>
          <w:tcPr>
            <w:tcW w:w="515" w:type="dxa"/>
          </w:tcPr>
          <w:p w14:paraId="76DC39F5" w14:textId="77777777" w:rsidR="00A53062" w:rsidRDefault="00A53062">
            <w:pPr>
              <w:pStyle w:val="TableParagraph"/>
              <w:rPr>
                <w:rFonts w:ascii="Times New Roman"/>
                <w:sz w:val="24"/>
              </w:rPr>
            </w:pPr>
          </w:p>
        </w:tc>
        <w:tc>
          <w:tcPr>
            <w:tcW w:w="516" w:type="dxa"/>
          </w:tcPr>
          <w:p w14:paraId="79A859C5" w14:textId="77777777" w:rsidR="00A53062" w:rsidRDefault="00A53062">
            <w:pPr>
              <w:pStyle w:val="TableParagraph"/>
              <w:rPr>
                <w:rFonts w:ascii="Times New Roman"/>
                <w:sz w:val="24"/>
              </w:rPr>
            </w:pPr>
          </w:p>
        </w:tc>
        <w:tc>
          <w:tcPr>
            <w:tcW w:w="515" w:type="dxa"/>
          </w:tcPr>
          <w:p w14:paraId="4A88DED1" w14:textId="77777777" w:rsidR="00A53062" w:rsidRDefault="00A53062">
            <w:pPr>
              <w:pStyle w:val="TableParagraph"/>
              <w:rPr>
                <w:rFonts w:ascii="Times New Roman"/>
                <w:sz w:val="24"/>
              </w:rPr>
            </w:pPr>
          </w:p>
        </w:tc>
        <w:tc>
          <w:tcPr>
            <w:tcW w:w="515" w:type="dxa"/>
          </w:tcPr>
          <w:p w14:paraId="7FD8C253" w14:textId="77777777" w:rsidR="00A53062" w:rsidRDefault="00000000">
            <w:pPr>
              <w:pStyle w:val="TableParagraph"/>
              <w:spacing w:before="197"/>
              <w:ind w:left="65" w:right="58"/>
              <w:jc w:val="center"/>
              <w:rPr>
                <w:sz w:val="24"/>
              </w:rPr>
            </w:pPr>
            <w:r>
              <w:rPr>
                <w:spacing w:val="-10"/>
                <w:sz w:val="24"/>
              </w:rPr>
              <w:t>X</w:t>
            </w:r>
          </w:p>
        </w:tc>
        <w:tc>
          <w:tcPr>
            <w:tcW w:w="515" w:type="dxa"/>
          </w:tcPr>
          <w:p w14:paraId="39A3F884" w14:textId="77777777" w:rsidR="00A53062" w:rsidRDefault="00A53062">
            <w:pPr>
              <w:pStyle w:val="TableParagraph"/>
              <w:rPr>
                <w:rFonts w:ascii="Times New Roman"/>
                <w:sz w:val="24"/>
              </w:rPr>
            </w:pPr>
          </w:p>
        </w:tc>
        <w:tc>
          <w:tcPr>
            <w:tcW w:w="515" w:type="dxa"/>
          </w:tcPr>
          <w:p w14:paraId="6281BE49" w14:textId="77777777" w:rsidR="00A53062" w:rsidRDefault="00A53062">
            <w:pPr>
              <w:pStyle w:val="TableParagraph"/>
              <w:rPr>
                <w:rFonts w:ascii="Times New Roman"/>
                <w:sz w:val="24"/>
              </w:rPr>
            </w:pPr>
          </w:p>
        </w:tc>
        <w:tc>
          <w:tcPr>
            <w:tcW w:w="515" w:type="dxa"/>
          </w:tcPr>
          <w:p w14:paraId="266DEAA9" w14:textId="77777777" w:rsidR="00A53062" w:rsidRDefault="00000000">
            <w:pPr>
              <w:pStyle w:val="TableParagraph"/>
              <w:spacing w:before="197"/>
              <w:ind w:left="65" w:right="58"/>
              <w:jc w:val="center"/>
              <w:rPr>
                <w:sz w:val="24"/>
              </w:rPr>
            </w:pPr>
            <w:r>
              <w:rPr>
                <w:spacing w:val="-10"/>
                <w:sz w:val="24"/>
              </w:rPr>
              <w:t>X</w:t>
            </w:r>
          </w:p>
        </w:tc>
        <w:tc>
          <w:tcPr>
            <w:tcW w:w="516" w:type="dxa"/>
          </w:tcPr>
          <w:p w14:paraId="61D01DB3" w14:textId="77777777" w:rsidR="00A53062" w:rsidRDefault="00000000">
            <w:pPr>
              <w:pStyle w:val="TableParagraph"/>
              <w:spacing w:before="197"/>
              <w:ind w:left="8" w:right="2"/>
              <w:jc w:val="center"/>
              <w:rPr>
                <w:sz w:val="24"/>
              </w:rPr>
            </w:pPr>
            <w:r>
              <w:rPr>
                <w:spacing w:val="-10"/>
                <w:sz w:val="24"/>
              </w:rPr>
              <w:t>X</w:t>
            </w:r>
          </w:p>
        </w:tc>
        <w:tc>
          <w:tcPr>
            <w:tcW w:w="515" w:type="dxa"/>
          </w:tcPr>
          <w:p w14:paraId="081040BC" w14:textId="77777777" w:rsidR="00A53062" w:rsidRDefault="00A53062">
            <w:pPr>
              <w:pStyle w:val="TableParagraph"/>
              <w:rPr>
                <w:rFonts w:ascii="Times New Roman"/>
                <w:sz w:val="24"/>
              </w:rPr>
            </w:pPr>
          </w:p>
        </w:tc>
        <w:tc>
          <w:tcPr>
            <w:tcW w:w="515" w:type="dxa"/>
          </w:tcPr>
          <w:p w14:paraId="72902491" w14:textId="77777777" w:rsidR="00A53062" w:rsidRDefault="00A53062">
            <w:pPr>
              <w:pStyle w:val="TableParagraph"/>
              <w:rPr>
                <w:rFonts w:ascii="Times New Roman"/>
                <w:sz w:val="24"/>
              </w:rPr>
            </w:pPr>
          </w:p>
        </w:tc>
        <w:tc>
          <w:tcPr>
            <w:tcW w:w="515" w:type="dxa"/>
          </w:tcPr>
          <w:p w14:paraId="1ED7B854" w14:textId="77777777" w:rsidR="00A53062" w:rsidRDefault="00000000">
            <w:pPr>
              <w:pStyle w:val="TableParagraph"/>
              <w:spacing w:before="197"/>
              <w:ind w:left="66" w:right="58"/>
              <w:jc w:val="center"/>
              <w:rPr>
                <w:sz w:val="24"/>
              </w:rPr>
            </w:pPr>
            <w:r>
              <w:rPr>
                <w:spacing w:val="-10"/>
                <w:sz w:val="24"/>
              </w:rPr>
              <w:t>X</w:t>
            </w:r>
          </w:p>
        </w:tc>
      </w:tr>
      <w:tr w:rsidR="00A53062" w14:paraId="084E0E4C" w14:textId="77777777">
        <w:trPr>
          <w:trHeight w:val="675"/>
        </w:trPr>
        <w:tc>
          <w:tcPr>
            <w:tcW w:w="1852" w:type="dxa"/>
          </w:tcPr>
          <w:p w14:paraId="77169771" w14:textId="77777777" w:rsidR="00A53062" w:rsidRDefault="00000000">
            <w:pPr>
              <w:pStyle w:val="TableParagraph"/>
              <w:spacing w:before="197"/>
              <w:ind w:left="9" w:right="1"/>
              <w:jc w:val="center"/>
              <w:rPr>
                <w:sz w:val="24"/>
              </w:rPr>
            </w:pPr>
            <w:r>
              <w:rPr>
                <w:spacing w:val="-5"/>
                <w:sz w:val="24"/>
              </w:rPr>
              <w:t>Bio</w:t>
            </w:r>
          </w:p>
        </w:tc>
        <w:tc>
          <w:tcPr>
            <w:tcW w:w="515" w:type="dxa"/>
          </w:tcPr>
          <w:p w14:paraId="38BCC0F6" w14:textId="77777777" w:rsidR="00A53062" w:rsidRDefault="00A53062">
            <w:pPr>
              <w:pStyle w:val="TableParagraph"/>
              <w:rPr>
                <w:rFonts w:ascii="Times New Roman"/>
                <w:sz w:val="24"/>
              </w:rPr>
            </w:pPr>
          </w:p>
        </w:tc>
        <w:tc>
          <w:tcPr>
            <w:tcW w:w="515" w:type="dxa"/>
          </w:tcPr>
          <w:p w14:paraId="3C438166" w14:textId="77777777" w:rsidR="00A53062" w:rsidRDefault="00A53062">
            <w:pPr>
              <w:pStyle w:val="TableParagraph"/>
              <w:rPr>
                <w:rFonts w:ascii="Times New Roman"/>
                <w:sz w:val="24"/>
              </w:rPr>
            </w:pPr>
          </w:p>
        </w:tc>
        <w:tc>
          <w:tcPr>
            <w:tcW w:w="515" w:type="dxa"/>
          </w:tcPr>
          <w:p w14:paraId="04C7EC57" w14:textId="77777777" w:rsidR="00A53062" w:rsidRDefault="00A53062">
            <w:pPr>
              <w:pStyle w:val="TableParagraph"/>
              <w:rPr>
                <w:rFonts w:ascii="Times New Roman"/>
                <w:sz w:val="24"/>
              </w:rPr>
            </w:pPr>
          </w:p>
        </w:tc>
        <w:tc>
          <w:tcPr>
            <w:tcW w:w="515" w:type="dxa"/>
          </w:tcPr>
          <w:p w14:paraId="04C2879F" w14:textId="77777777" w:rsidR="00A53062" w:rsidRDefault="00A53062">
            <w:pPr>
              <w:pStyle w:val="TableParagraph"/>
              <w:rPr>
                <w:rFonts w:ascii="Times New Roman"/>
                <w:sz w:val="24"/>
              </w:rPr>
            </w:pPr>
          </w:p>
        </w:tc>
        <w:tc>
          <w:tcPr>
            <w:tcW w:w="515" w:type="dxa"/>
          </w:tcPr>
          <w:p w14:paraId="35D99336" w14:textId="77777777" w:rsidR="00A53062" w:rsidRDefault="00A53062">
            <w:pPr>
              <w:pStyle w:val="TableParagraph"/>
              <w:rPr>
                <w:rFonts w:ascii="Times New Roman"/>
                <w:sz w:val="24"/>
              </w:rPr>
            </w:pPr>
          </w:p>
        </w:tc>
        <w:tc>
          <w:tcPr>
            <w:tcW w:w="516" w:type="dxa"/>
          </w:tcPr>
          <w:p w14:paraId="76F15E26" w14:textId="77777777" w:rsidR="00A53062" w:rsidRDefault="00A53062">
            <w:pPr>
              <w:pStyle w:val="TableParagraph"/>
              <w:rPr>
                <w:rFonts w:ascii="Times New Roman"/>
                <w:sz w:val="24"/>
              </w:rPr>
            </w:pPr>
          </w:p>
        </w:tc>
        <w:tc>
          <w:tcPr>
            <w:tcW w:w="515" w:type="dxa"/>
          </w:tcPr>
          <w:p w14:paraId="24B5C859" w14:textId="77777777" w:rsidR="00A53062" w:rsidRDefault="00A53062">
            <w:pPr>
              <w:pStyle w:val="TableParagraph"/>
              <w:rPr>
                <w:rFonts w:ascii="Times New Roman"/>
                <w:sz w:val="24"/>
              </w:rPr>
            </w:pPr>
          </w:p>
        </w:tc>
        <w:tc>
          <w:tcPr>
            <w:tcW w:w="515" w:type="dxa"/>
          </w:tcPr>
          <w:p w14:paraId="6CD3D16D" w14:textId="77777777" w:rsidR="00A53062" w:rsidRDefault="00000000">
            <w:pPr>
              <w:pStyle w:val="TableParagraph"/>
              <w:spacing w:before="197"/>
              <w:ind w:left="66" w:right="58"/>
              <w:jc w:val="center"/>
              <w:rPr>
                <w:sz w:val="24"/>
              </w:rPr>
            </w:pPr>
            <w:r>
              <w:rPr>
                <w:spacing w:val="-10"/>
                <w:sz w:val="24"/>
              </w:rPr>
              <w:t>X</w:t>
            </w:r>
          </w:p>
        </w:tc>
        <w:tc>
          <w:tcPr>
            <w:tcW w:w="515" w:type="dxa"/>
          </w:tcPr>
          <w:p w14:paraId="15162D4C" w14:textId="77777777" w:rsidR="00A53062" w:rsidRDefault="00000000">
            <w:pPr>
              <w:pStyle w:val="TableParagraph"/>
              <w:spacing w:before="197"/>
              <w:ind w:left="66" w:right="58"/>
              <w:jc w:val="center"/>
              <w:rPr>
                <w:sz w:val="24"/>
              </w:rPr>
            </w:pPr>
            <w:r>
              <w:rPr>
                <w:spacing w:val="-10"/>
                <w:sz w:val="24"/>
              </w:rPr>
              <w:t>X</w:t>
            </w:r>
          </w:p>
        </w:tc>
        <w:tc>
          <w:tcPr>
            <w:tcW w:w="515" w:type="dxa"/>
          </w:tcPr>
          <w:p w14:paraId="0ED48944" w14:textId="77777777" w:rsidR="00A53062" w:rsidRDefault="00000000">
            <w:pPr>
              <w:pStyle w:val="TableParagraph"/>
              <w:spacing w:before="197"/>
              <w:ind w:left="176"/>
              <w:rPr>
                <w:sz w:val="24"/>
              </w:rPr>
            </w:pPr>
            <w:r>
              <w:rPr>
                <w:spacing w:val="-10"/>
                <w:sz w:val="24"/>
              </w:rPr>
              <w:t>X</w:t>
            </w:r>
          </w:p>
        </w:tc>
        <w:tc>
          <w:tcPr>
            <w:tcW w:w="515" w:type="dxa"/>
          </w:tcPr>
          <w:p w14:paraId="0AA2A237" w14:textId="77777777" w:rsidR="00A53062" w:rsidRDefault="00000000">
            <w:pPr>
              <w:pStyle w:val="TableParagraph"/>
              <w:spacing w:before="197"/>
              <w:ind w:left="66" w:right="58"/>
              <w:jc w:val="center"/>
              <w:rPr>
                <w:sz w:val="24"/>
              </w:rPr>
            </w:pPr>
            <w:r>
              <w:rPr>
                <w:spacing w:val="-10"/>
                <w:sz w:val="24"/>
              </w:rPr>
              <w:t>X</w:t>
            </w:r>
          </w:p>
        </w:tc>
        <w:tc>
          <w:tcPr>
            <w:tcW w:w="516" w:type="dxa"/>
          </w:tcPr>
          <w:p w14:paraId="1C35C76A" w14:textId="77777777" w:rsidR="00A53062" w:rsidRDefault="00000000">
            <w:pPr>
              <w:pStyle w:val="TableParagraph"/>
              <w:spacing w:before="197"/>
              <w:ind w:left="8"/>
              <w:jc w:val="center"/>
              <w:rPr>
                <w:sz w:val="24"/>
              </w:rPr>
            </w:pPr>
            <w:r>
              <w:rPr>
                <w:spacing w:val="-10"/>
                <w:sz w:val="24"/>
              </w:rPr>
              <w:t>X</w:t>
            </w:r>
          </w:p>
        </w:tc>
        <w:tc>
          <w:tcPr>
            <w:tcW w:w="515" w:type="dxa"/>
          </w:tcPr>
          <w:p w14:paraId="562FE029" w14:textId="77777777" w:rsidR="00A53062" w:rsidRDefault="00A53062">
            <w:pPr>
              <w:pStyle w:val="TableParagraph"/>
              <w:rPr>
                <w:rFonts w:ascii="Times New Roman"/>
                <w:sz w:val="24"/>
              </w:rPr>
            </w:pPr>
          </w:p>
        </w:tc>
        <w:tc>
          <w:tcPr>
            <w:tcW w:w="515" w:type="dxa"/>
          </w:tcPr>
          <w:p w14:paraId="05B756A5" w14:textId="77777777" w:rsidR="00A53062" w:rsidRDefault="00A53062">
            <w:pPr>
              <w:pStyle w:val="TableParagraph"/>
              <w:rPr>
                <w:rFonts w:ascii="Times New Roman"/>
                <w:sz w:val="24"/>
              </w:rPr>
            </w:pPr>
          </w:p>
        </w:tc>
        <w:tc>
          <w:tcPr>
            <w:tcW w:w="515" w:type="dxa"/>
          </w:tcPr>
          <w:p w14:paraId="6583B1EF" w14:textId="77777777" w:rsidR="00A53062" w:rsidRDefault="00000000">
            <w:pPr>
              <w:pStyle w:val="TableParagraph"/>
              <w:spacing w:before="197"/>
              <w:ind w:left="67" w:right="58"/>
              <w:jc w:val="center"/>
              <w:rPr>
                <w:sz w:val="24"/>
              </w:rPr>
            </w:pPr>
            <w:r>
              <w:rPr>
                <w:spacing w:val="-10"/>
                <w:sz w:val="24"/>
              </w:rPr>
              <w:t>X</w:t>
            </w:r>
          </w:p>
        </w:tc>
      </w:tr>
      <w:tr w:rsidR="00A53062" w14:paraId="50FAB4E7" w14:textId="77777777">
        <w:trPr>
          <w:trHeight w:val="676"/>
        </w:trPr>
        <w:tc>
          <w:tcPr>
            <w:tcW w:w="1852" w:type="dxa"/>
          </w:tcPr>
          <w:p w14:paraId="35871F60" w14:textId="77777777" w:rsidR="00A53062" w:rsidRDefault="00000000">
            <w:pPr>
              <w:pStyle w:val="TableParagraph"/>
              <w:spacing w:before="197"/>
              <w:ind w:left="9" w:right="3"/>
              <w:jc w:val="center"/>
              <w:rPr>
                <w:sz w:val="24"/>
              </w:rPr>
            </w:pPr>
            <w:r>
              <w:rPr>
                <w:spacing w:val="-2"/>
                <w:sz w:val="24"/>
              </w:rPr>
              <w:t>Radiologic</w:t>
            </w:r>
          </w:p>
        </w:tc>
        <w:tc>
          <w:tcPr>
            <w:tcW w:w="515" w:type="dxa"/>
          </w:tcPr>
          <w:p w14:paraId="1BCB6E55" w14:textId="77777777" w:rsidR="00A53062" w:rsidRDefault="00A53062">
            <w:pPr>
              <w:pStyle w:val="TableParagraph"/>
              <w:rPr>
                <w:rFonts w:ascii="Times New Roman"/>
                <w:sz w:val="24"/>
              </w:rPr>
            </w:pPr>
          </w:p>
        </w:tc>
        <w:tc>
          <w:tcPr>
            <w:tcW w:w="515" w:type="dxa"/>
          </w:tcPr>
          <w:p w14:paraId="66547F27" w14:textId="77777777" w:rsidR="00A53062" w:rsidRDefault="00A53062">
            <w:pPr>
              <w:pStyle w:val="TableParagraph"/>
              <w:rPr>
                <w:rFonts w:ascii="Times New Roman"/>
                <w:sz w:val="24"/>
              </w:rPr>
            </w:pPr>
          </w:p>
        </w:tc>
        <w:tc>
          <w:tcPr>
            <w:tcW w:w="515" w:type="dxa"/>
          </w:tcPr>
          <w:p w14:paraId="529EF7EC" w14:textId="77777777" w:rsidR="00A53062" w:rsidRDefault="00A53062">
            <w:pPr>
              <w:pStyle w:val="TableParagraph"/>
              <w:rPr>
                <w:rFonts w:ascii="Times New Roman"/>
                <w:sz w:val="24"/>
              </w:rPr>
            </w:pPr>
          </w:p>
        </w:tc>
        <w:tc>
          <w:tcPr>
            <w:tcW w:w="515" w:type="dxa"/>
          </w:tcPr>
          <w:p w14:paraId="379A0322" w14:textId="77777777" w:rsidR="00A53062" w:rsidRDefault="00A53062">
            <w:pPr>
              <w:pStyle w:val="TableParagraph"/>
              <w:rPr>
                <w:rFonts w:ascii="Times New Roman"/>
                <w:sz w:val="24"/>
              </w:rPr>
            </w:pPr>
          </w:p>
        </w:tc>
        <w:tc>
          <w:tcPr>
            <w:tcW w:w="515" w:type="dxa"/>
          </w:tcPr>
          <w:p w14:paraId="2A77067F" w14:textId="77777777" w:rsidR="00A53062" w:rsidRDefault="00A53062">
            <w:pPr>
              <w:pStyle w:val="TableParagraph"/>
              <w:rPr>
                <w:rFonts w:ascii="Times New Roman"/>
                <w:sz w:val="24"/>
              </w:rPr>
            </w:pPr>
          </w:p>
        </w:tc>
        <w:tc>
          <w:tcPr>
            <w:tcW w:w="516" w:type="dxa"/>
          </w:tcPr>
          <w:p w14:paraId="3340F321" w14:textId="77777777" w:rsidR="00A53062" w:rsidRDefault="00A53062">
            <w:pPr>
              <w:pStyle w:val="TableParagraph"/>
              <w:rPr>
                <w:rFonts w:ascii="Times New Roman"/>
                <w:sz w:val="24"/>
              </w:rPr>
            </w:pPr>
          </w:p>
        </w:tc>
        <w:tc>
          <w:tcPr>
            <w:tcW w:w="515" w:type="dxa"/>
          </w:tcPr>
          <w:p w14:paraId="5DBC0D48" w14:textId="77777777" w:rsidR="00A53062" w:rsidRDefault="00A53062">
            <w:pPr>
              <w:pStyle w:val="TableParagraph"/>
              <w:rPr>
                <w:rFonts w:ascii="Times New Roman"/>
                <w:sz w:val="24"/>
              </w:rPr>
            </w:pPr>
          </w:p>
        </w:tc>
        <w:tc>
          <w:tcPr>
            <w:tcW w:w="515" w:type="dxa"/>
          </w:tcPr>
          <w:p w14:paraId="12566A43" w14:textId="77777777" w:rsidR="00A53062" w:rsidRDefault="00000000">
            <w:pPr>
              <w:pStyle w:val="TableParagraph"/>
              <w:spacing w:before="197"/>
              <w:ind w:left="65" w:right="58"/>
              <w:jc w:val="center"/>
              <w:rPr>
                <w:sz w:val="24"/>
              </w:rPr>
            </w:pPr>
            <w:r>
              <w:rPr>
                <w:spacing w:val="-10"/>
                <w:sz w:val="24"/>
              </w:rPr>
              <w:t>X</w:t>
            </w:r>
          </w:p>
        </w:tc>
        <w:tc>
          <w:tcPr>
            <w:tcW w:w="515" w:type="dxa"/>
          </w:tcPr>
          <w:p w14:paraId="18373D6C" w14:textId="77777777" w:rsidR="00A53062" w:rsidRDefault="00A53062">
            <w:pPr>
              <w:pStyle w:val="TableParagraph"/>
              <w:rPr>
                <w:rFonts w:ascii="Times New Roman"/>
                <w:sz w:val="24"/>
              </w:rPr>
            </w:pPr>
          </w:p>
        </w:tc>
        <w:tc>
          <w:tcPr>
            <w:tcW w:w="515" w:type="dxa"/>
          </w:tcPr>
          <w:p w14:paraId="1A3C0ABD" w14:textId="77777777" w:rsidR="00A53062" w:rsidRDefault="00A53062">
            <w:pPr>
              <w:pStyle w:val="TableParagraph"/>
              <w:rPr>
                <w:rFonts w:ascii="Times New Roman"/>
                <w:sz w:val="24"/>
              </w:rPr>
            </w:pPr>
          </w:p>
        </w:tc>
        <w:tc>
          <w:tcPr>
            <w:tcW w:w="515" w:type="dxa"/>
          </w:tcPr>
          <w:p w14:paraId="0C74B879" w14:textId="77777777" w:rsidR="00A53062" w:rsidRDefault="00000000">
            <w:pPr>
              <w:pStyle w:val="TableParagraph"/>
              <w:spacing w:before="197"/>
              <w:ind w:left="64" w:right="58"/>
              <w:jc w:val="center"/>
              <w:rPr>
                <w:sz w:val="24"/>
              </w:rPr>
            </w:pPr>
            <w:r>
              <w:rPr>
                <w:spacing w:val="-10"/>
                <w:sz w:val="24"/>
              </w:rPr>
              <w:t>X</w:t>
            </w:r>
          </w:p>
        </w:tc>
        <w:tc>
          <w:tcPr>
            <w:tcW w:w="516" w:type="dxa"/>
          </w:tcPr>
          <w:p w14:paraId="74D5BC31" w14:textId="77777777" w:rsidR="00A53062" w:rsidRDefault="00000000">
            <w:pPr>
              <w:pStyle w:val="TableParagraph"/>
              <w:spacing w:before="197"/>
              <w:ind w:left="8" w:right="3"/>
              <w:jc w:val="center"/>
              <w:rPr>
                <w:sz w:val="24"/>
              </w:rPr>
            </w:pPr>
            <w:r>
              <w:rPr>
                <w:spacing w:val="-10"/>
                <w:sz w:val="24"/>
              </w:rPr>
              <w:t>X</w:t>
            </w:r>
          </w:p>
        </w:tc>
        <w:tc>
          <w:tcPr>
            <w:tcW w:w="515" w:type="dxa"/>
          </w:tcPr>
          <w:p w14:paraId="46A19385" w14:textId="77777777" w:rsidR="00A53062" w:rsidRDefault="00000000">
            <w:pPr>
              <w:pStyle w:val="TableParagraph"/>
              <w:spacing w:before="197"/>
              <w:ind w:left="64" w:right="58"/>
              <w:jc w:val="center"/>
              <w:rPr>
                <w:sz w:val="24"/>
              </w:rPr>
            </w:pPr>
            <w:r>
              <w:rPr>
                <w:spacing w:val="-10"/>
                <w:sz w:val="24"/>
              </w:rPr>
              <w:t>X</w:t>
            </w:r>
          </w:p>
        </w:tc>
        <w:tc>
          <w:tcPr>
            <w:tcW w:w="515" w:type="dxa"/>
          </w:tcPr>
          <w:p w14:paraId="3FA52890" w14:textId="77777777" w:rsidR="00A53062" w:rsidRDefault="00000000">
            <w:pPr>
              <w:pStyle w:val="TableParagraph"/>
              <w:spacing w:before="197"/>
              <w:ind w:left="65" w:right="58"/>
              <w:jc w:val="center"/>
              <w:rPr>
                <w:sz w:val="24"/>
              </w:rPr>
            </w:pPr>
            <w:r>
              <w:rPr>
                <w:spacing w:val="-10"/>
                <w:sz w:val="24"/>
              </w:rPr>
              <w:t>X</w:t>
            </w:r>
          </w:p>
        </w:tc>
        <w:tc>
          <w:tcPr>
            <w:tcW w:w="515" w:type="dxa"/>
          </w:tcPr>
          <w:p w14:paraId="3E11EE96" w14:textId="77777777" w:rsidR="00A53062" w:rsidRDefault="00000000">
            <w:pPr>
              <w:pStyle w:val="TableParagraph"/>
              <w:spacing w:before="197"/>
              <w:ind w:left="65" w:right="58"/>
              <w:jc w:val="center"/>
              <w:rPr>
                <w:sz w:val="24"/>
              </w:rPr>
            </w:pPr>
            <w:r>
              <w:rPr>
                <w:spacing w:val="-10"/>
                <w:sz w:val="24"/>
              </w:rPr>
              <w:t>X</w:t>
            </w:r>
          </w:p>
        </w:tc>
      </w:tr>
      <w:tr w:rsidR="00A53062" w14:paraId="44EC9551" w14:textId="77777777">
        <w:trPr>
          <w:trHeight w:val="675"/>
        </w:trPr>
        <w:tc>
          <w:tcPr>
            <w:tcW w:w="1852" w:type="dxa"/>
          </w:tcPr>
          <w:p w14:paraId="3CFAD58A" w14:textId="77777777" w:rsidR="00A53062" w:rsidRDefault="00000000">
            <w:pPr>
              <w:pStyle w:val="TableParagraph"/>
              <w:spacing w:before="197"/>
              <w:ind w:left="9" w:right="1"/>
              <w:jc w:val="center"/>
              <w:rPr>
                <w:sz w:val="24"/>
              </w:rPr>
            </w:pPr>
            <w:r>
              <w:rPr>
                <w:spacing w:val="-2"/>
                <w:sz w:val="24"/>
              </w:rPr>
              <w:t>Nuclear</w:t>
            </w:r>
          </w:p>
        </w:tc>
        <w:tc>
          <w:tcPr>
            <w:tcW w:w="515" w:type="dxa"/>
          </w:tcPr>
          <w:p w14:paraId="7DDEDDE1" w14:textId="77777777" w:rsidR="00A53062" w:rsidRDefault="00000000">
            <w:pPr>
              <w:pStyle w:val="TableParagraph"/>
              <w:spacing w:before="197"/>
              <w:ind w:left="64" w:right="58"/>
              <w:jc w:val="center"/>
              <w:rPr>
                <w:sz w:val="24"/>
              </w:rPr>
            </w:pPr>
            <w:r>
              <w:rPr>
                <w:spacing w:val="-10"/>
                <w:sz w:val="24"/>
              </w:rPr>
              <w:t>X</w:t>
            </w:r>
          </w:p>
        </w:tc>
        <w:tc>
          <w:tcPr>
            <w:tcW w:w="515" w:type="dxa"/>
          </w:tcPr>
          <w:p w14:paraId="69F2FD44" w14:textId="77777777" w:rsidR="00A53062" w:rsidRDefault="00000000">
            <w:pPr>
              <w:pStyle w:val="TableParagraph"/>
              <w:spacing w:before="197"/>
              <w:ind w:left="66" w:right="58"/>
              <w:jc w:val="center"/>
              <w:rPr>
                <w:sz w:val="24"/>
              </w:rPr>
            </w:pPr>
            <w:r>
              <w:rPr>
                <w:spacing w:val="-10"/>
                <w:sz w:val="24"/>
              </w:rPr>
              <w:t>X</w:t>
            </w:r>
          </w:p>
        </w:tc>
        <w:tc>
          <w:tcPr>
            <w:tcW w:w="515" w:type="dxa"/>
          </w:tcPr>
          <w:p w14:paraId="29EB1590" w14:textId="77777777" w:rsidR="00A53062" w:rsidRDefault="00A53062">
            <w:pPr>
              <w:pStyle w:val="TableParagraph"/>
              <w:rPr>
                <w:rFonts w:ascii="Times New Roman"/>
                <w:sz w:val="24"/>
              </w:rPr>
            </w:pPr>
          </w:p>
        </w:tc>
        <w:tc>
          <w:tcPr>
            <w:tcW w:w="515" w:type="dxa"/>
          </w:tcPr>
          <w:p w14:paraId="3AA6F274" w14:textId="77777777" w:rsidR="00A53062" w:rsidRDefault="00A53062">
            <w:pPr>
              <w:pStyle w:val="TableParagraph"/>
              <w:rPr>
                <w:rFonts w:ascii="Times New Roman"/>
                <w:sz w:val="24"/>
              </w:rPr>
            </w:pPr>
          </w:p>
        </w:tc>
        <w:tc>
          <w:tcPr>
            <w:tcW w:w="515" w:type="dxa"/>
          </w:tcPr>
          <w:p w14:paraId="31B02E5F" w14:textId="77777777" w:rsidR="00A53062" w:rsidRDefault="00A53062">
            <w:pPr>
              <w:pStyle w:val="TableParagraph"/>
              <w:rPr>
                <w:rFonts w:ascii="Times New Roman"/>
                <w:sz w:val="24"/>
              </w:rPr>
            </w:pPr>
          </w:p>
        </w:tc>
        <w:tc>
          <w:tcPr>
            <w:tcW w:w="516" w:type="dxa"/>
          </w:tcPr>
          <w:p w14:paraId="4EEFD15F" w14:textId="77777777" w:rsidR="00A53062" w:rsidRDefault="00A53062">
            <w:pPr>
              <w:pStyle w:val="TableParagraph"/>
              <w:rPr>
                <w:rFonts w:ascii="Times New Roman"/>
                <w:sz w:val="24"/>
              </w:rPr>
            </w:pPr>
          </w:p>
        </w:tc>
        <w:tc>
          <w:tcPr>
            <w:tcW w:w="515" w:type="dxa"/>
          </w:tcPr>
          <w:p w14:paraId="614001B3" w14:textId="77777777" w:rsidR="00A53062" w:rsidRDefault="00A53062">
            <w:pPr>
              <w:pStyle w:val="TableParagraph"/>
              <w:rPr>
                <w:rFonts w:ascii="Times New Roman"/>
                <w:sz w:val="24"/>
              </w:rPr>
            </w:pPr>
          </w:p>
        </w:tc>
        <w:tc>
          <w:tcPr>
            <w:tcW w:w="515" w:type="dxa"/>
          </w:tcPr>
          <w:p w14:paraId="6F8E2836" w14:textId="77777777" w:rsidR="00A53062" w:rsidRDefault="00000000">
            <w:pPr>
              <w:pStyle w:val="TableParagraph"/>
              <w:spacing w:before="197"/>
              <w:ind w:left="65" w:right="58"/>
              <w:jc w:val="center"/>
              <w:rPr>
                <w:sz w:val="24"/>
              </w:rPr>
            </w:pPr>
            <w:r>
              <w:rPr>
                <w:spacing w:val="-10"/>
                <w:sz w:val="24"/>
              </w:rPr>
              <w:t>X</w:t>
            </w:r>
          </w:p>
        </w:tc>
        <w:tc>
          <w:tcPr>
            <w:tcW w:w="515" w:type="dxa"/>
          </w:tcPr>
          <w:p w14:paraId="3BA986F2" w14:textId="77777777" w:rsidR="00A53062" w:rsidRDefault="00A53062">
            <w:pPr>
              <w:pStyle w:val="TableParagraph"/>
              <w:rPr>
                <w:rFonts w:ascii="Times New Roman"/>
                <w:sz w:val="24"/>
              </w:rPr>
            </w:pPr>
          </w:p>
        </w:tc>
        <w:tc>
          <w:tcPr>
            <w:tcW w:w="515" w:type="dxa"/>
          </w:tcPr>
          <w:p w14:paraId="71AAB7F8" w14:textId="77777777" w:rsidR="00A53062" w:rsidRDefault="00A53062">
            <w:pPr>
              <w:pStyle w:val="TableParagraph"/>
              <w:rPr>
                <w:rFonts w:ascii="Times New Roman"/>
                <w:sz w:val="24"/>
              </w:rPr>
            </w:pPr>
          </w:p>
        </w:tc>
        <w:tc>
          <w:tcPr>
            <w:tcW w:w="515" w:type="dxa"/>
          </w:tcPr>
          <w:p w14:paraId="3D609EED" w14:textId="77777777" w:rsidR="00A53062" w:rsidRDefault="00000000">
            <w:pPr>
              <w:pStyle w:val="TableParagraph"/>
              <w:spacing w:before="197"/>
              <w:ind w:left="64" w:right="58"/>
              <w:jc w:val="center"/>
              <w:rPr>
                <w:sz w:val="24"/>
              </w:rPr>
            </w:pPr>
            <w:r>
              <w:rPr>
                <w:spacing w:val="-10"/>
                <w:sz w:val="24"/>
              </w:rPr>
              <w:t>X</w:t>
            </w:r>
          </w:p>
        </w:tc>
        <w:tc>
          <w:tcPr>
            <w:tcW w:w="516" w:type="dxa"/>
          </w:tcPr>
          <w:p w14:paraId="3EBDD146" w14:textId="77777777" w:rsidR="00A53062" w:rsidRDefault="00000000">
            <w:pPr>
              <w:pStyle w:val="TableParagraph"/>
              <w:spacing w:before="197"/>
              <w:ind w:left="8" w:right="2"/>
              <w:jc w:val="center"/>
              <w:rPr>
                <w:sz w:val="24"/>
              </w:rPr>
            </w:pPr>
            <w:r>
              <w:rPr>
                <w:spacing w:val="-10"/>
                <w:sz w:val="24"/>
              </w:rPr>
              <w:t>X</w:t>
            </w:r>
          </w:p>
        </w:tc>
        <w:tc>
          <w:tcPr>
            <w:tcW w:w="515" w:type="dxa"/>
          </w:tcPr>
          <w:p w14:paraId="131248D8" w14:textId="77777777" w:rsidR="00A53062" w:rsidRDefault="00000000">
            <w:pPr>
              <w:pStyle w:val="TableParagraph"/>
              <w:spacing w:before="197"/>
              <w:ind w:left="65" w:right="58"/>
              <w:jc w:val="center"/>
              <w:rPr>
                <w:sz w:val="24"/>
              </w:rPr>
            </w:pPr>
            <w:r>
              <w:rPr>
                <w:spacing w:val="-10"/>
                <w:sz w:val="24"/>
              </w:rPr>
              <w:t>X</w:t>
            </w:r>
          </w:p>
        </w:tc>
        <w:tc>
          <w:tcPr>
            <w:tcW w:w="515" w:type="dxa"/>
          </w:tcPr>
          <w:p w14:paraId="3F8134DA" w14:textId="77777777" w:rsidR="00A53062" w:rsidRDefault="00000000">
            <w:pPr>
              <w:pStyle w:val="TableParagraph"/>
              <w:spacing w:before="197"/>
              <w:ind w:left="66" w:right="58"/>
              <w:jc w:val="center"/>
              <w:rPr>
                <w:sz w:val="24"/>
              </w:rPr>
            </w:pPr>
            <w:r>
              <w:rPr>
                <w:spacing w:val="-10"/>
                <w:sz w:val="24"/>
              </w:rPr>
              <w:t>X</w:t>
            </w:r>
          </w:p>
        </w:tc>
        <w:tc>
          <w:tcPr>
            <w:tcW w:w="515" w:type="dxa"/>
          </w:tcPr>
          <w:p w14:paraId="5AD55361" w14:textId="77777777" w:rsidR="00A53062" w:rsidRDefault="00000000">
            <w:pPr>
              <w:pStyle w:val="TableParagraph"/>
              <w:spacing w:before="197"/>
              <w:ind w:left="66" w:right="58"/>
              <w:jc w:val="center"/>
              <w:rPr>
                <w:sz w:val="24"/>
              </w:rPr>
            </w:pPr>
            <w:r>
              <w:rPr>
                <w:spacing w:val="-10"/>
                <w:sz w:val="24"/>
              </w:rPr>
              <w:t>X</w:t>
            </w:r>
          </w:p>
        </w:tc>
      </w:tr>
      <w:tr w:rsidR="00A53062" w14:paraId="57A776A6" w14:textId="77777777">
        <w:trPr>
          <w:trHeight w:val="676"/>
        </w:trPr>
        <w:tc>
          <w:tcPr>
            <w:tcW w:w="1852" w:type="dxa"/>
          </w:tcPr>
          <w:p w14:paraId="43291F8A" w14:textId="77777777" w:rsidR="00A53062" w:rsidRDefault="00000000">
            <w:pPr>
              <w:pStyle w:val="TableParagraph"/>
              <w:spacing w:before="197"/>
              <w:ind w:left="9" w:right="1"/>
              <w:jc w:val="center"/>
              <w:rPr>
                <w:sz w:val="24"/>
              </w:rPr>
            </w:pPr>
            <w:r>
              <w:rPr>
                <w:spacing w:val="-2"/>
                <w:sz w:val="24"/>
              </w:rPr>
              <w:t>Explosive</w:t>
            </w:r>
          </w:p>
        </w:tc>
        <w:tc>
          <w:tcPr>
            <w:tcW w:w="515" w:type="dxa"/>
          </w:tcPr>
          <w:p w14:paraId="1BABC62E" w14:textId="77777777" w:rsidR="00A53062" w:rsidRDefault="00000000">
            <w:pPr>
              <w:pStyle w:val="TableParagraph"/>
              <w:spacing w:before="197"/>
              <w:ind w:left="62" w:right="58"/>
              <w:jc w:val="center"/>
              <w:rPr>
                <w:sz w:val="24"/>
              </w:rPr>
            </w:pPr>
            <w:r>
              <w:rPr>
                <w:spacing w:val="-10"/>
                <w:sz w:val="24"/>
              </w:rPr>
              <w:t>X</w:t>
            </w:r>
          </w:p>
        </w:tc>
        <w:tc>
          <w:tcPr>
            <w:tcW w:w="515" w:type="dxa"/>
          </w:tcPr>
          <w:p w14:paraId="27DE8C68" w14:textId="77777777" w:rsidR="00A53062" w:rsidRDefault="00000000">
            <w:pPr>
              <w:pStyle w:val="TableParagraph"/>
              <w:spacing w:before="197"/>
              <w:ind w:left="63" w:right="58"/>
              <w:jc w:val="center"/>
              <w:rPr>
                <w:sz w:val="24"/>
              </w:rPr>
            </w:pPr>
            <w:r>
              <w:rPr>
                <w:spacing w:val="-10"/>
                <w:sz w:val="24"/>
              </w:rPr>
              <w:t>X</w:t>
            </w:r>
          </w:p>
        </w:tc>
        <w:tc>
          <w:tcPr>
            <w:tcW w:w="515" w:type="dxa"/>
          </w:tcPr>
          <w:p w14:paraId="1FBD4661" w14:textId="77777777" w:rsidR="00A53062" w:rsidRDefault="00000000">
            <w:pPr>
              <w:pStyle w:val="TableParagraph"/>
              <w:spacing w:before="197"/>
              <w:ind w:left="63" w:right="58"/>
              <w:jc w:val="center"/>
              <w:rPr>
                <w:sz w:val="24"/>
              </w:rPr>
            </w:pPr>
            <w:r>
              <w:rPr>
                <w:spacing w:val="-10"/>
                <w:sz w:val="24"/>
              </w:rPr>
              <w:t>X</w:t>
            </w:r>
          </w:p>
        </w:tc>
        <w:tc>
          <w:tcPr>
            <w:tcW w:w="515" w:type="dxa"/>
          </w:tcPr>
          <w:p w14:paraId="3B41AD7D" w14:textId="77777777" w:rsidR="00A53062" w:rsidRDefault="00000000">
            <w:pPr>
              <w:pStyle w:val="TableParagraph"/>
              <w:spacing w:before="197"/>
              <w:ind w:left="64" w:right="58"/>
              <w:jc w:val="center"/>
              <w:rPr>
                <w:sz w:val="24"/>
              </w:rPr>
            </w:pPr>
            <w:r>
              <w:rPr>
                <w:spacing w:val="-10"/>
                <w:sz w:val="24"/>
              </w:rPr>
              <w:t>X</w:t>
            </w:r>
          </w:p>
        </w:tc>
        <w:tc>
          <w:tcPr>
            <w:tcW w:w="515" w:type="dxa"/>
          </w:tcPr>
          <w:p w14:paraId="61A95B5E" w14:textId="77777777" w:rsidR="00A53062" w:rsidRDefault="00000000">
            <w:pPr>
              <w:pStyle w:val="TableParagraph"/>
              <w:spacing w:before="197"/>
              <w:ind w:left="64" w:right="58"/>
              <w:jc w:val="center"/>
              <w:rPr>
                <w:sz w:val="24"/>
              </w:rPr>
            </w:pPr>
            <w:r>
              <w:rPr>
                <w:spacing w:val="-10"/>
                <w:sz w:val="24"/>
              </w:rPr>
              <w:t>X</w:t>
            </w:r>
          </w:p>
        </w:tc>
        <w:tc>
          <w:tcPr>
            <w:tcW w:w="516" w:type="dxa"/>
          </w:tcPr>
          <w:p w14:paraId="3922FF83" w14:textId="77777777" w:rsidR="00A53062" w:rsidRDefault="00000000">
            <w:pPr>
              <w:pStyle w:val="TableParagraph"/>
              <w:spacing w:before="197"/>
              <w:ind w:left="8" w:right="3"/>
              <w:jc w:val="center"/>
              <w:rPr>
                <w:sz w:val="24"/>
              </w:rPr>
            </w:pPr>
            <w:r>
              <w:rPr>
                <w:spacing w:val="-10"/>
                <w:sz w:val="24"/>
              </w:rPr>
              <w:t>X</w:t>
            </w:r>
          </w:p>
        </w:tc>
        <w:tc>
          <w:tcPr>
            <w:tcW w:w="515" w:type="dxa"/>
          </w:tcPr>
          <w:p w14:paraId="0EB120AE" w14:textId="77777777" w:rsidR="00A53062" w:rsidRDefault="00000000">
            <w:pPr>
              <w:pStyle w:val="TableParagraph"/>
              <w:spacing w:before="197"/>
              <w:ind w:left="63" w:right="58"/>
              <w:jc w:val="center"/>
              <w:rPr>
                <w:sz w:val="24"/>
              </w:rPr>
            </w:pPr>
            <w:r>
              <w:rPr>
                <w:spacing w:val="-10"/>
                <w:sz w:val="24"/>
              </w:rPr>
              <w:t>X</w:t>
            </w:r>
          </w:p>
        </w:tc>
        <w:tc>
          <w:tcPr>
            <w:tcW w:w="515" w:type="dxa"/>
          </w:tcPr>
          <w:p w14:paraId="3C3F6FC1" w14:textId="77777777" w:rsidR="00A53062" w:rsidRDefault="00000000">
            <w:pPr>
              <w:pStyle w:val="TableParagraph"/>
              <w:spacing w:before="197"/>
              <w:ind w:left="63" w:right="58"/>
              <w:jc w:val="center"/>
              <w:rPr>
                <w:sz w:val="24"/>
              </w:rPr>
            </w:pPr>
            <w:r>
              <w:rPr>
                <w:spacing w:val="-10"/>
                <w:sz w:val="24"/>
              </w:rPr>
              <w:t>X</w:t>
            </w:r>
          </w:p>
        </w:tc>
        <w:tc>
          <w:tcPr>
            <w:tcW w:w="515" w:type="dxa"/>
          </w:tcPr>
          <w:p w14:paraId="68AF0FF5" w14:textId="77777777" w:rsidR="00A53062" w:rsidRDefault="00000000">
            <w:pPr>
              <w:pStyle w:val="TableParagraph"/>
              <w:spacing w:before="197"/>
              <w:ind w:left="64" w:right="58"/>
              <w:jc w:val="center"/>
              <w:rPr>
                <w:sz w:val="24"/>
              </w:rPr>
            </w:pPr>
            <w:r>
              <w:rPr>
                <w:spacing w:val="-10"/>
                <w:sz w:val="24"/>
              </w:rPr>
              <w:t>X</w:t>
            </w:r>
          </w:p>
        </w:tc>
        <w:tc>
          <w:tcPr>
            <w:tcW w:w="515" w:type="dxa"/>
          </w:tcPr>
          <w:p w14:paraId="1F0429D5" w14:textId="77777777" w:rsidR="00A53062" w:rsidRDefault="00A53062">
            <w:pPr>
              <w:pStyle w:val="TableParagraph"/>
              <w:rPr>
                <w:rFonts w:ascii="Times New Roman"/>
                <w:sz w:val="24"/>
              </w:rPr>
            </w:pPr>
          </w:p>
        </w:tc>
        <w:tc>
          <w:tcPr>
            <w:tcW w:w="515" w:type="dxa"/>
          </w:tcPr>
          <w:p w14:paraId="7DC5A592" w14:textId="77777777" w:rsidR="00A53062" w:rsidRDefault="00000000">
            <w:pPr>
              <w:pStyle w:val="TableParagraph"/>
              <w:spacing w:before="197"/>
              <w:ind w:left="63" w:right="58"/>
              <w:jc w:val="center"/>
              <w:rPr>
                <w:sz w:val="24"/>
              </w:rPr>
            </w:pPr>
            <w:r>
              <w:rPr>
                <w:spacing w:val="-10"/>
                <w:sz w:val="24"/>
              </w:rPr>
              <w:t>X</w:t>
            </w:r>
          </w:p>
        </w:tc>
        <w:tc>
          <w:tcPr>
            <w:tcW w:w="516" w:type="dxa"/>
          </w:tcPr>
          <w:p w14:paraId="226DC009" w14:textId="77777777" w:rsidR="00A53062" w:rsidRDefault="00000000">
            <w:pPr>
              <w:pStyle w:val="TableParagraph"/>
              <w:spacing w:before="197"/>
              <w:ind w:left="8" w:right="4"/>
              <w:jc w:val="center"/>
              <w:rPr>
                <w:sz w:val="24"/>
              </w:rPr>
            </w:pPr>
            <w:r>
              <w:rPr>
                <w:spacing w:val="-10"/>
                <w:sz w:val="24"/>
              </w:rPr>
              <w:t>X</w:t>
            </w:r>
          </w:p>
        </w:tc>
        <w:tc>
          <w:tcPr>
            <w:tcW w:w="515" w:type="dxa"/>
          </w:tcPr>
          <w:p w14:paraId="676CE59F" w14:textId="77777777" w:rsidR="00A53062" w:rsidRDefault="00A53062">
            <w:pPr>
              <w:pStyle w:val="TableParagraph"/>
              <w:rPr>
                <w:rFonts w:ascii="Times New Roman"/>
                <w:sz w:val="24"/>
              </w:rPr>
            </w:pPr>
          </w:p>
        </w:tc>
        <w:tc>
          <w:tcPr>
            <w:tcW w:w="515" w:type="dxa"/>
          </w:tcPr>
          <w:p w14:paraId="57B1E21F" w14:textId="77777777" w:rsidR="00A53062" w:rsidRDefault="00A53062">
            <w:pPr>
              <w:pStyle w:val="TableParagraph"/>
              <w:rPr>
                <w:rFonts w:ascii="Times New Roman"/>
                <w:sz w:val="24"/>
              </w:rPr>
            </w:pPr>
          </w:p>
        </w:tc>
        <w:tc>
          <w:tcPr>
            <w:tcW w:w="515" w:type="dxa"/>
          </w:tcPr>
          <w:p w14:paraId="5E3CA58A" w14:textId="77777777" w:rsidR="00A53062" w:rsidRDefault="00000000">
            <w:pPr>
              <w:pStyle w:val="TableParagraph"/>
              <w:spacing w:before="197"/>
              <w:ind w:left="63" w:right="58"/>
              <w:jc w:val="center"/>
              <w:rPr>
                <w:sz w:val="24"/>
              </w:rPr>
            </w:pPr>
            <w:r>
              <w:rPr>
                <w:spacing w:val="-10"/>
                <w:sz w:val="24"/>
              </w:rPr>
              <w:t>X</w:t>
            </w:r>
          </w:p>
        </w:tc>
      </w:tr>
      <w:tr w:rsidR="00A53062" w14:paraId="37BEF4EC" w14:textId="77777777">
        <w:trPr>
          <w:trHeight w:val="676"/>
        </w:trPr>
        <w:tc>
          <w:tcPr>
            <w:tcW w:w="1852" w:type="dxa"/>
          </w:tcPr>
          <w:p w14:paraId="4E7F9E23" w14:textId="77777777" w:rsidR="00A53062" w:rsidRDefault="00000000">
            <w:pPr>
              <w:pStyle w:val="TableParagraph"/>
              <w:spacing w:before="197"/>
              <w:ind w:left="9" w:right="3"/>
              <w:jc w:val="center"/>
              <w:rPr>
                <w:sz w:val="24"/>
              </w:rPr>
            </w:pPr>
            <w:r>
              <w:rPr>
                <w:spacing w:val="-2"/>
                <w:sz w:val="24"/>
              </w:rPr>
              <w:t>Tornado</w:t>
            </w:r>
          </w:p>
        </w:tc>
        <w:tc>
          <w:tcPr>
            <w:tcW w:w="515" w:type="dxa"/>
          </w:tcPr>
          <w:p w14:paraId="10E28AC5" w14:textId="77777777" w:rsidR="00A53062" w:rsidRDefault="00000000">
            <w:pPr>
              <w:pStyle w:val="TableParagraph"/>
              <w:spacing w:before="197"/>
              <w:ind w:left="62" w:right="58"/>
              <w:jc w:val="center"/>
              <w:rPr>
                <w:sz w:val="24"/>
              </w:rPr>
            </w:pPr>
            <w:r>
              <w:rPr>
                <w:spacing w:val="-10"/>
                <w:sz w:val="24"/>
              </w:rPr>
              <w:t>X</w:t>
            </w:r>
          </w:p>
        </w:tc>
        <w:tc>
          <w:tcPr>
            <w:tcW w:w="515" w:type="dxa"/>
          </w:tcPr>
          <w:p w14:paraId="5DF26A2D" w14:textId="77777777" w:rsidR="00A53062" w:rsidRDefault="00000000">
            <w:pPr>
              <w:pStyle w:val="TableParagraph"/>
              <w:spacing w:before="197"/>
              <w:ind w:left="62" w:right="58"/>
              <w:jc w:val="center"/>
              <w:rPr>
                <w:sz w:val="24"/>
              </w:rPr>
            </w:pPr>
            <w:r>
              <w:rPr>
                <w:spacing w:val="-10"/>
                <w:sz w:val="24"/>
              </w:rPr>
              <w:t>X</w:t>
            </w:r>
          </w:p>
        </w:tc>
        <w:tc>
          <w:tcPr>
            <w:tcW w:w="515" w:type="dxa"/>
          </w:tcPr>
          <w:p w14:paraId="37E02C8C" w14:textId="77777777" w:rsidR="00A53062" w:rsidRDefault="00000000">
            <w:pPr>
              <w:pStyle w:val="TableParagraph"/>
              <w:spacing w:before="197"/>
              <w:ind w:left="63" w:right="58"/>
              <w:jc w:val="center"/>
              <w:rPr>
                <w:sz w:val="24"/>
              </w:rPr>
            </w:pPr>
            <w:r>
              <w:rPr>
                <w:spacing w:val="-10"/>
                <w:sz w:val="24"/>
              </w:rPr>
              <w:t>X</w:t>
            </w:r>
          </w:p>
        </w:tc>
        <w:tc>
          <w:tcPr>
            <w:tcW w:w="515" w:type="dxa"/>
          </w:tcPr>
          <w:p w14:paraId="2E19B56D" w14:textId="77777777" w:rsidR="00A53062" w:rsidRDefault="00000000">
            <w:pPr>
              <w:pStyle w:val="TableParagraph"/>
              <w:spacing w:before="197"/>
              <w:ind w:left="63" w:right="58"/>
              <w:jc w:val="center"/>
              <w:rPr>
                <w:sz w:val="24"/>
              </w:rPr>
            </w:pPr>
            <w:r>
              <w:rPr>
                <w:spacing w:val="-10"/>
                <w:sz w:val="24"/>
              </w:rPr>
              <w:t>X</w:t>
            </w:r>
          </w:p>
        </w:tc>
        <w:tc>
          <w:tcPr>
            <w:tcW w:w="515" w:type="dxa"/>
          </w:tcPr>
          <w:p w14:paraId="2B51E3C6" w14:textId="77777777" w:rsidR="00A53062" w:rsidRDefault="00000000">
            <w:pPr>
              <w:pStyle w:val="TableParagraph"/>
              <w:spacing w:before="197"/>
              <w:ind w:left="63" w:right="58"/>
              <w:jc w:val="center"/>
              <w:rPr>
                <w:sz w:val="24"/>
              </w:rPr>
            </w:pPr>
            <w:r>
              <w:rPr>
                <w:spacing w:val="-10"/>
                <w:sz w:val="24"/>
              </w:rPr>
              <w:t>X</w:t>
            </w:r>
          </w:p>
        </w:tc>
        <w:tc>
          <w:tcPr>
            <w:tcW w:w="516" w:type="dxa"/>
          </w:tcPr>
          <w:p w14:paraId="7F9C0036" w14:textId="77777777" w:rsidR="00A53062" w:rsidRDefault="00A53062">
            <w:pPr>
              <w:pStyle w:val="TableParagraph"/>
              <w:rPr>
                <w:rFonts w:ascii="Times New Roman"/>
                <w:sz w:val="24"/>
              </w:rPr>
            </w:pPr>
          </w:p>
        </w:tc>
        <w:tc>
          <w:tcPr>
            <w:tcW w:w="515" w:type="dxa"/>
          </w:tcPr>
          <w:p w14:paraId="1EC11D4B" w14:textId="77777777" w:rsidR="00A53062" w:rsidRDefault="00000000">
            <w:pPr>
              <w:pStyle w:val="TableParagraph"/>
              <w:spacing w:before="197"/>
              <w:ind w:left="63" w:right="58"/>
              <w:jc w:val="center"/>
              <w:rPr>
                <w:sz w:val="24"/>
              </w:rPr>
            </w:pPr>
            <w:r>
              <w:rPr>
                <w:spacing w:val="-10"/>
                <w:sz w:val="24"/>
              </w:rPr>
              <w:t>X</w:t>
            </w:r>
          </w:p>
        </w:tc>
        <w:tc>
          <w:tcPr>
            <w:tcW w:w="515" w:type="dxa"/>
          </w:tcPr>
          <w:p w14:paraId="718D7B84" w14:textId="77777777" w:rsidR="00A53062" w:rsidRDefault="00000000">
            <w:pPr>
              <w:pStyle w:val="TableParagraph"/>
              <w:spacing w:before="197"/>
              <w:ind w:left="64" w:right="58"/>
              <w:jc w:val="center"/>
              <w:rPr>
                <w:sz w:val="24"/>
              </w:rPr>
            </w:pPr>
            <w:r>
              <w:rPr>
                <w:spacing w:val="-10"/>
                <w:sz w:val="24"/>
              </w:rPr>
              <w:t>X</w:t>
            </w:r>
          </w:p>
        </w:tc>
        <w:tc>
          <w:tcPr>
            <w:tcW w:w="515" w:type="dxa"/>
          </w:tcPr>
          <w:p w14:paraId="5BC87CC6" w14:textId="77777777" w:rsidR="00A53062" w:rsidRDefault="00000000">
            <w:pPr>
              <w:pStyle w:val="TableParagraph"/>
              <w:spacing w:before="197"/>
              <w:ind w:left="64" w:right="58"/>
              <w:jc w:val="center"/>
              <w:rPr>
                <w:sz w:val="24"/>
              </w:rPr>
            </w:pPr>
            <w:r>
              <w:rPr>
                <w:spacing w:val="-10"/>
                <w:sz w:val="24"/>
              </w:rPr>
              <w:t>X</w:t>
            </w:r>
          </w:p>
        </w:tc>
        <w:tc>
          <w:tcPr>
            <w:tcW w:w="515" w:type="dxa"/>
          </w:tcPr>
          <w:p w14:paraId="3567A181" w14:textId="77777777" w:rsidR="00A53062" w:rsidRDefault="00A53062">
            <w:pPr>
              <w:pStyle w:val="TableParagraph"/>
              <w:rPr>
                <w:rFonts w:ascii="Times New Roman"/>
                <w:sz w:val="24"/>
              </w:rPr>
            </w:pPr>
          </w:p>
        </w:tc>
        <w:tc>
          <w:tcPr>
            <w:tcW w:w="515" w:type="dxa"/>
          </w:tcPr>
          <w:p w14:paraId="63ABA914" w14:textId="77777777" w:rsidR="00A53062" w:rsidRDefault="00000000">
            <w:pPr>
              <w:pStyle w:val="TableParagraph"/>
              <w:spacing w:before="197"/>
              <w:ind w:left="63" w:right="58"/>
              <w:jc w:val="center"/>
              <w:rPr>
                <w:sz w:val="24"/>
              </w:rPr>
            </w:pPr>
            <w:r>
              <w:rPr>
                <w:spacing w:val="-10"/>
                <w:sz w:val="24"/>
              </w:rPr>
              <w:t>X</w:t>
            </w:r>
          </w:p>
        </w:tc>
        <w:tc>
          <w:tcPr>
            <w:tcW w:w="516" w:type="dxa"/>
          </w:tcPr>
          <w:p w14:paraId="4B824E97" w14:textId="77777777" w:rsidR="00A53062" w:rsidRDefault="00000000">
            <w:pPr>
              <w:pStyle w:val="TableParagraph"/>
              <w:spacing w:before="197"/>
              <w:ind w:left="8" w:right="3"/>
              <w:jc w:val="center"/>
              <w:rPr>
                <w:sz w:val="24"/>
              </w:rPr>
            </w:pPr>
            <w:r>
              <w:rPr>
                <w:spacing w:val="-10"/>
                <w:sz w:val="24"/>
              </w:rPr>
              <w:t>X</w:t>
            </w:r>
          </w:p>
        </w:tc>
        <w:tc>
          <w:tcPr>
            <w:tcW w:w="515" w:type="dxa"/>
          </w:tcPr>
          <w:p w14:paraId="610DC707" w14:textId="77777777" w:rsidR="00A53062" w:rsidRDefault="00A53062">
            <w:pPr>
              <w:pStyle w:val="TableParagraph"/>
              <w:rPr>
                <w:rFonts w:ascii="Times New Roman"/>
                <w:sz w:val="24"/>
              </w:rPr>
            </w:pPr>
          </w:p>
        </w:tc>
        <w:tc>
          <w:tcPr>
            <w:tcW w:w="515" w:type="dxa"/>
          </w:tcPr>
          <w:p w14:paraId="68993F04" w14:textId="77777777" w:rsidR="00A53062" w:rsidRDefault="00A53062">
            <w:pPr>
              <w:pStyle w:val="TableParagraph"/>
              <w:rPr>
                <w:rFonts w:ascii="Times New Roman"/>
                <w:sz w:val="24"/>
              </w:rPr>
            </w:pPr>
          </w:p>
        </w:tc>
        <w:tc>
          <w:tcPr>
            <w:tcW w:w="515" w:type="dxa"/>
          </w:tcPr>
          <w:p w14:paraId="5A1376BC" w14:textId="77777777" w:rsidR="00A53062" w:rsidRDefault="00000000">
            <w:pPr>
              <w:pStyle w:val="TableParagraph"/>
              <w:spacing w:before="197"/>
              <w:ind w:left="63" w:right="58"/>
              <w:jc w:val="center"/>
              <w:rPr>
                <w:sz w:val="24"/>
              </w:rPr>
            </w:pPr>
            <w:r>
              <w:rPr>
                <w:spacing w:val="-10"/>
                <w:sz w:val="24"/>
              </w:rPr>
              <w:t>X</w:t>
            </w:r>
          </w:p>
        </w:tc>
      </w:tr>
      <w:tr w:rsidR="00A53062" w14:paraId="010DECCA" w14:textId="77777777">
        <w:trPr>
          <w:trHeight w:val="675"/>
        </w:trPr>
        <w:tc>
          <w:tcPr>
            <w:tcW w:w="1852" w:type="dxa"/>
          </w:tcPr>
          <w:p w14:paraId="33C6C76B" w14:textId="77777777" w:rsidR="00A53062" w:rsidRDefault="00000000">
            <w:pPr>
              <w:pStyle w:val="TableParagraph"/>
              <w:spacing w:before="197"/>
              <w:ind w:left="9" w:right="1"/>
              <w:jc w:val="center"/>
              <w:rPr>
                <w:sz w:val="24"/>
              </w:rPr>
            </w:pPr>
            <w:r>
              <w:rPr>
                <w:spacing w:val="-2"/>
                <w:sz w:val="24"/>
              </w:rPr>
              <w:t>Hurricane</w:t>
            </w:r>
          </w:p>
        </w:tc>
        <w:tc>
          <w:tcPr>
            <w:tcW w:w="515" w:type="dxa"/>
          </w:tcPr>
          <w:p w14:paraId="6BDD2ADC" w14:textId="77777777" w:rsidR="00A53062" w:rsidRDefault="00A53062">
            <w:pPr>
              <w:pStyle w:val="TableParagraph"/>
              <w:rPr>
                <w:rFonts w:ascii="Times New Roman"/>
                <w:sz w:val="24"/>
              </w:rPr>
            </w:pPr>
          </w:p>
        </w:tc>
        <w:tc>
          <w:tcPr>
            <w:tcW w:w="515" w:type="dxa"/>
          </w:tcPr>
          <w:p w14:paraId="1EC235B5" w14:textId="77777777" w:rsidR="00A53062" w:rsidRDefault="00A53062">
            <w:pPr>
              <w:pStyle w:val="TableParagraph"/>
              <w:rPr>
                <w:rFonts w:ascii="Times New Roman"/>
                <w:sz w:val="24"/>
              </w:rPr>
            </w:pPr>
          </w:p>
        </w:tc>
        <w:tc>
          <w:tcPr>
            <w:tcW w:w="515" w:type="dxa"/>
          </w:tcPr>
          <w:p w14:paraId="1B9316EE" w14:textId="77777777" w:rsidR="00A53062" w:rsidRDefault="00A53062">
            <w:pPr>
              <w:pStyle w:val="TableParagraph"/>
              <w:rPr>
                <w:rFonts w:ascii="Times New Roman"/>
                <w:sz w:val="24"/>
              </w:rPr>
            </w:pPr>
          </w:p>
        </w:tc>
        <w:tc>
          <w:tcPr>
            <w:tcW w:w="515" w:type="dxa"/>
          </w:tcPr>
          <w:p w14:paraId="74E36872" w14:textId="77777777" w:rsidR="00A53062" w:rsidRDefault="00A53062">
            <w:pPr>
              <w:pStyle w:val="TableParagraph"/>
              <w:rPr>
                <w:rFonts w:ascii="Times New Roman"/>
                <w:sz w:val="24"/>
              </w:rPr>
            </w:pPr>
          </w:p>
        </w:tc>
        <w:tc>
          <w:tcPr>
            <w:tcW w:w="515" w:type="dxa"/>
          </w:tcPr>
          <w:p w14:paraId="532AE243" w14:textId="77777777" w:rsidR="00A53062" w:rsidRDefault="00A53062">
            <w:pPr>
              <w:pStyle w:val="TableParagraph"/>
              <w:rPr>
                <w:rFonts w:ascii="Times New Roman"/>
                <w:sz w:val="24"/>
              </w:rPr>
            </w:pPr>
          </w:p>
        </w:tc>
        <w:tc>
          <w:tcPr>
            <w:tcW w:w="516" w:type="dxa"/>
          </w:tcPr>
          <w:p w14:paraId="2F370021" w14:textId="77777777" w:rsidR="00A53062" w:rsidRDefault="00A53062">
            <w:pPr>
              <w:pStyle w:val="TableParagraph"/>
              <w:rPr>
                <w:rFonts w:ascii="Times New Roman"/>
                <w:sz w:val="24"/>
              </w:rPr>
            </w:pPr>
          </w:p>
        </w:tc>
        <w:tc>
          <w:tcPr>
            <w:tcW w:w="515" w:type="dxa"/>
          </w:tcPr>
          <w:p w14:paraId="6C0CB905" w14:textId="77777777" w:rsidR="00A53062" w:rsidRDefault="00A53062">
            <w:pPr>
              <w:pStyle w:val="TableParagraph"/>
              <w:rPr>
                <w:rFonts w:ascii="Times New Roman"/>
                <w:sz w:val="24"/>
              </w:rPr>
            </w:pPr>
          </w:p>
        </w:tc>
        <w:tc>
          <w:tcPr>
            <w:tcW w:w="515" w:type="dxa"/>
          </w:tcPr>
          <w:p w14:paraId="3F22D626" w14:textId="77777777" w:rsidR="00A53062" w:rsidRDefault="00000000">
            <w:pPr>
              <w:pStyle w:val="TableParagraph"/>
              <w:spacing w:before="197"/>
              <w:ind w:left="66" w:right="58"/>
              <w:jc w:val="center"/>
              <w:rPr>
                <w:sz w:val="24"/>
              </w:rPr>
            </w:pPr>
            <w:r>
              <w:rPr>
                <w:spacing w:val="-10"/>
                <w:sz w:val="24"/>
              </w:rPr>
              <w:t>X</w:t>
            </w:r>
          </w:p>
        </w:tc>
        <w:tc>
          <w:tcPr>
            <w:tcW w:w="515" w:type="dxa"/>
          </w:tcPr>
          <w:p w14:paraId="367E47D9" w14:textId="77777777" w:rsidR="00A53062" w:rsidRDefault="00A53062">
            <w:pPr>
              <w:pStyle w:val="TableParagraph"/>
              <w:rPr>
                <w:rFonts w:ascii="Times New Roman"/>
                <w:sz w:val="24"/>
              </w:rPr>
            </w:pPr>
          </w:p>
        </w:tc>
        <w:tc>
          <w:tcPr>
            <w:tcW w:w="515" w:type="dxa"/>
          </w:tcPr>
          <w:p w14:paraId="259713B8" w14:textId="77777777" w:rsidR="00A53062" w:rsidRDefault="00A53062">
            <w:pPr>
              <w:pStyle w:val="TableParagraph"/>
              <w:rPr>
                <w:rFonts w:ascii="Times New Roman"/>
                <w:sz w:val="24"/>
              </w:rPr>
            </w:pPr>
          </w:p>
        </w:tc>
        <w:tc>
          <w:tcPr>
            <w:tcW w:w="515" w:type="dxa"/>
          </w:tcPr>
          <w:p w14:paraId="2FDC430D" w14:textId="77777777" w:rsidR="00A53062" w:rsidRDefault="00000000">
            <w:pPr>
              <w:pStyle w:val="TableParagraph"/>
              <w:spacing w:before="197"/>
              <w:ind w:left="65" w:right="58"/>
              <w:jc w:val="center"/>
              <w:rPr>
                <w:sz w:val="24"/>
              </w:rPr>
            </w:pPr>
            <w:r>
              <w:rPr>
                <w:spacing w:val="-10"/>
                <w:sz w:val="24"/>
              </w:rPr>
              <w:t>X</w:t>
            </w:r>
          </w:p>
        </w:tc>
        <w:tc>
          <w:tcPr>
            <w:tcW w:w="516" w:type="dxa"/>
          </w:tcPr>
          <w:p w14:paraId="30050EF5" w14:textId="77777777" w:rsidR="00A53062" w:rsidRDefault="00000000">
            <w:pPr>
              <w:pStyle w:val="TableParagraph"/>
              <w:spacing w:before="197"/>
              <w:ind w:left="8" w:right="1"/>
              <w:jc w:val="center"/>
              <w:rPr>
                <w:sz w:val="24"/>
              </w:rPr>
            </w:pPr>
            <w:r>
              <w:rPr>
                <w:spacing w:val="-10"/>
                <w:sz w:val="24"/>
              </w:rPr>
              <w:t>X</w:t>
            </w:r>
          </w:p>
        </w:tc>
        <w:tc>
          <w:tcPr>
            <w:tcW w:w="515" w:type="dxa"/>
          </w:tcPr>
          <w:p w14:paraId="4D1BA08C" w14:textId="77777777" w:rsidR="00A53062" w:rsidRDefault="00A53062">
            <w:pPr>
              <w:pStyle w:val="TableParagraph"/>
              <w:rPr>
                <w:rFonts w:ascii="Times New Roman"/>
                <w:sz w:val="24"/>
              </w:rPr>
            </w:pPr>
          </w:p>
        </w:tc>
        <w:tc>
          <w:tcPr>
            <w:tcW w:w="515" w:type="dxa"/>
          </w:tcPr>
          <w:p w14:paraId="37EB0901" w14:textId="77777777" w:rsidR="00A53062" w:rsidRDefault="00A53062">
            <w:pPr>
              <w:pStyle w:val="TableParagraph"/>
              <w:rPr>
                <w:rFonts w:ascii="Times New Roman"/>
                <w:sz w:val="24"/>
              </w:rPr>
            </w:pPr>
          </w:p>
        </w:tc>
        <w:tc>
          <w:tcPr>
            <w:tcW w:w="515" w:type="dxa"/>
          </w:tcPr>
          <w:p w14:paraId="4EC545A7" w14:textId="77777777" w:rsidR="00A53062" w:rsidRDefault="00000000">
            <w:pPr>
              <w:pStyle w:val="TableParagraph"/>
              <w:spacing w:before="197"/>
              <w:ind w:left="66" w:right="58"/>
              <w:jc w:val="center"/>
              <w:rPr>
                <w:sz w:val="24"/>
              </w:rPr>
            </w:pPr>
            <w:r>
              <w:rPr>
                <w:spacing w:val="-10"/>
                <w:sz w:val="24"/>
              </w:rPr>
              <w:t>X</w:t>
            </w:r>
          </w:p>
        </w:tc>
      </w:tr>
      <w:tr w:rsidR="00A53062" w14:paraId="43FB7CDB" w14:textId="77777777">
        <w:trPr>
          <w:trHeight w:val="676"/>
        </w:trPr>
        <w:tc>
          <w:tcPr>
            <w:tcW w:w="1852" w:type="dxa"/>
          </w:tcPr>
          <w:p w14:paraId="0E41C20D" w14:textId="77777777" w:rsidR="00A53062" w:rsidRDefault="00000000">
            <w:pPr>
              <w:pStyle w:val="TableParagraph"/>
              <w:spacing w:before="197"/>
              <w:ind w:left="9" w:right="1"/>
              <w:jc w:val="center"/>
              <w:rPr>
                <w:sz w:val="24"/>
              </w:rPr>
            </w:pPr>
            <w:r>
              <w:rPr>
                <w:spacing w:val="-2"/>
                <w:sz w:val="24"/>
              </w:rPr>
              <w:t>Flooding</w:t>
            </w:r>
          </w:p>
        </w:tc>
        <w:tc>
          <w:tcPr>
            <w:tcW w:w="515" w:type="dxa"/>
          </w:tcPr>
          <w:p w14:paraId="0BBE16D6" w14:textId="77777777" w:rsidR="00A53062" w:rsidRDefault="00A53062">
            <w:pPr>
              <w:pStyle w:val="TableParagraph"/>
              <w:rPr>
                <w:rFonts w:ascii="Times New Roman"/>
                <w:sz w:val="24"/>
              </w:rPr>
            </w:pPr>
          </w:p>
        </w:tc>
        <w:tc>
          <w:tcPr>
            <w:tcW w:w="515" w:type="dxa"/>
          </w:tcPr>
          <w:p w14:paraId="167ED1DF" w14:textId="77777777" w:rsidR="00A53062" w:rsidRDefault="00A53062">
            <w:pPr>
              <w:pStyle w:val="TableParagraph"/>
              <w:rPr>
                <w:rFonts w:ascii="Times New Roman"/>
                <w:sz w:val="24"/>
              </w:rPr>
            </w:pPr>
          </w:p>
        </w:tc>
        <w:tc>
          <w:tcPr>
            <w:tcW w:w="515" w:type="dxa"/>
          </w:tcPr>
          <w:p w14:paraId="1A4603BC" w14:textId="77777777" w:rsidR="00A53062" w:rsidRDefault="00A53062">
            <w:pPr>
              <w:pStyle w:val="TableParagraph"/>
              <w:rPr>
                <w:rFonts w:ascii="Times New Roman"/>
                <w:sz w:val="24"/>
              </w:rPr>
            </w:pPr>
          </w:p>
        </w:tc>
        <w:tc>
          <w:tcPr>
            <w:tcW w:w="515" w:type="dxa"/>
          </w:tcPr>
          <w:p w14:paraId="0B0A0979" w14:textId="77777777" w:rsidR="00A53062" w:rsidRDefault="00A53062">
            <w:pPr>
              <w:pStyle w:val="TableParagraph"/>
              <w:rPr>
                <w:rFonts w:ascii="Times New Roman"/>
                <w:sz w:val="24"/>
              </w:rPr>
            </w:pPr>
          </w:p>
        </w:tc>
        <w:tc>
          <w:tcPr>
            <w:tcW w:w="515" w:type="dxa"/>
          </w:tcPr>
          <w:p w14:paraId="1B1A0B56" w14:textId="77777777" w:rsidR="00A53062" w:rsidRDefault="00A53062">
            <w:pPr>
              <w:pStyle w:val="TableParagraph"/>
              <w:rPr>
                <w:rFonts w:ascii="Times New Roman"/>
                <w:sz w:val="24"/>
              </w:rPr>
            </w:pPr>
          </w:p>
        </w:tc>
        <w:tc>
          <w:tcPr>
            <w:tcW w:w="516" w:type="dxa"/>
          </w:tcPr>
          <w:p w14:paraId="5131B00E" w14:textId="77777777" w:rsidR="00A53062" w:rsidRDefault="00A53062">
            <w:pPr>
              <w:pStyle w:val="TableParagraph"/>
              <w:rPr>
                <w:rFonts w:ascii="Times New Roman"/>
                <w:sz w:val="24"/>
              </w:rPr>
            </w:pPr>
          </w:p>
        </w:tc>
        <w:tc>
          <w:tcPr>
            <w:tcW w:w="515" w:type="dxa"/>
          </w:tcPr>
          <w:p w14:paraId="7A3BE80E" w14:textId="77777777" w:rsidR="00A53062" w:rsidRDefault="00A53062">
            <w:pPr>
              <w:pStyle w:val="TableParagraph"/>
              <w:rPr>
                <w:rFonts w:ascii="Times New Roman"/>
                <w:sz w:val="24"/>
              </w:rPr>
            </w:pPr>
          </w:p>
        </w:tc>
        <w:tc>
          <w:tcPr>
            <w:tcW w:w="515" w:type="dxa"/>
          </w:tcPr>
          <w:p w14:paraId="674256F2" w14:textId="77777777" w:rsidR="00A53062" w:rsidRDefault="00000000">
            <w:pPr>
              <w:pStyle w:val="TableParagraph"/>
              <w:spacing w:before="197"/>
              <w:ind w:left="66" w:right="58"/>
              <w:jc w:val="center"/>
              <w:rPr>
                <w:sz w:val="24"/>
              </w:rPr>
            </w:pPr>
            <w:r>
              <w:rPr>
                <w:spacing w:val="-10"/>
                <w:sz w:val="24"/>
              </w:rPr>
              <w:t>X</w:t>
            </w:r>
          </w:p>
        </w:tc>
        <w:tc>
          <w:tcPr>
            <w:tcW w:w="515" w:type="dxa"/>
          </w:tcPr>
          <w:p w14:paraId="770E7779" w14:textId="77777777" w:rsidR="00A53062" w:rsidRDefault="00A53062">
            <w:pPr>
              <w:pStyle w:val="TableParagraph"/>
              <w:rPr>
                <w:rFonts w:ascii="Times New Roman"/>
                <w:sz w:val="24"/>
              </w:rPr>
            </w:pPr>
          </w:p>
        </w:tc>
        <w:tc>
          <w:tcPr>
            <w:tcW w:w="515" w:type="dxa"/>
          </w:tcPr>
          <w:p w14:paraId="010A5CF0" w14:textId="77777777" w:rsidR="00A53062" w:rsidRDefault="00A53062">
            <w:pPr>
              <w:pStyle w:val="TableParagraph"/>
              <w:rPr>
                <w:rFonts w:ascii="Times New Roman"/>
                <w:sz w:val="24"/>
              </w:rPr>
            </w:pPr>
          </w:p>
        </w:tc>
        <w:tc>
          <w:tcPr>
            <w:tcW w:w="515" w:type="dxa"/>
          </w:tcPr>
          <w:p w14:paraId="059C1FF5" w14:textId="77777777" w:rsidR="00A53062" w:rsidRDefault="00000000">
            <w:pPr>
              <w:pStyle w:val="TableParagraph"/>
              <w:spacing w:before="197"/>
              <w:ind w:left="66" w:right="58"/>
              <w:jc w:val="center"/>
              <w:rPr>
                <w:sz w:val="24"/>
              </w:rPr>
            </w:pPr>
            <w:r>
              <w:rPr>
                <w:spacing w:val="-10"/>
                <w:sz w:val="24"/>
              </w:rPr>
              <w:t>X</w:t>
            </w:r>
          </w:p>
        </w:tc>
        <w:tc>
          <w:tcPr>
            <w:tcW w:w="516" w:type="dxa"/>
          </w:tcPr>
          <w:p w14:paraId="5182B965" w14:textId="77777777" w:rsidR="00A53062" w:rsidRDefault="00000000">
            <w:pPr>
              <w:pStyle w:val="TableParagraph"/>
              <w:spacing w:before="197"/>
              <w:ind w:left="8" w:right="1"/>
              <w:jc w:val="center"/>
              <w:rPr>
                <w:sz w:val="24"/>
              </w:rPr>
            </w:pPr>
            <w:r>
              <w:rPr>
                <w:spacing w:val="-10"/>
                <w:sz w:val="24"/>
              </w:rPr>
              <w:t>X</w:t>
            </w:r>
          </w:p>
        </w:tc>
        <w:tc>
          <w:tcPr>
            <w:tcW w:w="515" w:type="dxa"/>
          </w:tcPr>
          <w:p w14:paraId="1F0F304C" w14:textId="77777777" w:rsidR="00A53062" w:rsidRDefault="00A53062">
            <w:pPr>
              <w:pStyle w:val="TableParagraph"/>
              <w:rPr>
                <w:rFonts w:ascii="Times New Roman"/>
                <w:sz w:val="24"/>
              </w:rPr>
            </w:pPr>
          </w:p>
        </w:tc>
        <w:tc>
          <w:tcPr>
            <w:tcW w:w="515" w:type="dxa"/>
          </w:tcPr>
          <w:p w14:paraId="24BC9240" w14:textId="77777777" w:rsidR="00A53062" w:rsidRDefault="00A53062">
            <w:pPr>
              <w:pStyle w:val="TableParagraph"/>
              <w:rPr>
                <w:rFonts w:ascii="Times New Roman"/>
                <w:sz w:val="24"/>
              </w:rPr>
            </w:pPr>
          </w:p>
        </w:tc>
        <w:tc>
          <w:tcPr>
            <w:tcW w:w="515" w:type="dxa"/>
          </w:tcPr>
          <w:p w14:paraId="71437564" w14:textId="77777777" w:rsidR="00A53062" w:rsidRDefault="00000000">
            <w:pPr>
              <w:pStyle w:val="TableParagraph"/>
              <w:spacing w:before="197"/>
              <w:ind w:left="67" w:right="58"/>
              <w:jc w:val="center"/>
              <w:rPr>
                <w:sz w:val="24"/>
              </w:rPr>
            </w:pPr>
            <w:r>
              <w:rPr>
                <w:spacing w:val="-10"/>
                <w:sz w:val="24"/>
              </w:rPr>
              <w:t>X</w:t>
            </w:r>
          </w:p>
        </w:tc>
      </w:tr>
      <w:tr w:rsidR="00A53062" w14:paraId="0243100F" w14:textId="77777777">
        <w:trPr>
          <w:trHeight w:val="676"/>
        </w:trPr>
        <w:tc>
          <w:tcPr>
            <w:tcW w:w="1852" w:type="dxa"/>
          </w:tcPr>
          <w:p w14:paraId="21F1BD3F" w14:textId="77777777" w:rsidR="00A53062" w:rsidRDefault="00000000">
            <w:pPr>
              <w:pStyle w:val="TableParagraph"/>
              <w:spacing w:before="197"/>
              <w:ind w:left="9" w:right="3"/>
              <w:jc w:val="center"/>
              <w:rPr>
                <w:sz w:val="24"/>
              </w:rPr>
            </w:pPr>
            <w:r>
              <w:rPr>
                <w:spacing w:val="-2"/>
                <w:sz w:val="24"/>
              </w:rPr>
              <w:t>Earthquake</w:t>
            </w:r>
          </w:p>
        </w:tc>
        <w:tc>
          <w:tcPr>
            <w:tcW w:w="515" w:type="dxa"/>
          </w:tcPr>
          <w:p w14:paraId="51F5CBA3" w14:textId="77777777" w:rsidR="00A53062" w:rsidRDefault="00000000">
            <w:pPr>
              <w:pStyle w:val="TableParagraph"/>
              <w:spacing w:before="197"/>
              <w:ind w:left="59" w:right="58"/>
              <w:jc w:val="center"/>
              <w:rPr>
                <w:sz w:val="24"/>
              </w:rPr>
            </w:pPr>
            <w:r>
              <w:rPr>
                <w:spacing w:val="-10"/>
                <w:sz w:val="24"/>
              </w:rPr>
              <w:t>X</w:t>
            </w:r>
          </w:p>
        </w:tc>
        <w:tc>
          <w:tcPr>
            <w:tcW w:w="515" w:type="dxa"/>
          </w:tcPr>
          <w:p w14:paraId="5D921D6E" w14:textId="77777777" w:rsidR="00A53062" w:rsidRDefault="00000000">
            <w:pPr>
              <w:pStyle w:val="TableParagraph"/>
              <w:spacing w:before="197"/>
              <w:ind w:left="60" w:right="58"/>
              <w:jc w:val="center"/>
              <w:rPr>
                <w:sz w:val="24"/>
              </w:rPr>
            </w:pPr>
            <w:r>
              <w:rPr>
                <w:spacing w:val="-10"/>
                <w:sz w:val="24"/>
              </w:rPr>
              <w:t>X</w:t>
            </w:r>
          </w:p>
        </w:tc>
        <w:tc>
          <w:tcPr>
            <w:tcW w:w="515" w:type="dxa"/>
          </w:tcPr>
          <w:p w14:paraId="497FF068" w14:textId="77777777" w:rsidR="00A53062" w:rsidRDefault="00000000">
            <w:pPr>
              <w:pStyle w:val="TableParagraph"/>
              <w:spacing w:before="197"/>
              <w:ind w:left="61" w:right="58"/>
              <w:jc w:val="center"/>
              <w:rPr>
                <w:sz w:val="24"/>
              </w:rPr>
            </w:pPr>
            <w:r>
              <w:rPr>
                <w:spacing w:val="-10"/>
                <w:sz w:val="24"/>
              </w:rPr>
              <w:t>X</w:t>
            </w:r>
          </w:p>
        </w:tc>
        <w:tc>
          <w:tcPr>
            <w:tcW w:w="515" w:type="dxa"/>
          </w:tcPr>
          <w:p w14:paraId="4C36B1C1" w14:textId="77777777" w:rsidR="00A53062" w:rsidRDefault="00000000">
            <w:pPr>
              <w:pStyle w:val="TableParagraph"/>
              <w:spacing w:before="197"/>
              <w:ind w:left="62" w:right="58"/>
              <w:jc w:val="center"/>
              <w:rPr>
                <w:sz w:val="24"/>
              </w:rPr>
            </w:pPr>
            <w:r>
              <w:rPr>
                <w:spacing w:val="-10"/>
                <w:sz w:val="24"/>
              </w:rPr>
              <w:t>X</w:t>
            </w:r>
          </w:p>
        </w:tc>
        <w:tc>
          <w:tcPr>
            <w:tcW w:w="515" w:type="dxa"/>
          </w:tcPr>
          <w:p w14:paraId="694E0922" w14:textId="77777777" w:rsidR="00A53062" w:rsidRDefault="00000000">
            <w:pPr>
              <w:pStyle w:val="TableParagraph"/>
              <w:spacing w:before="197"/>
              <w:ind w:left="63" w:right="58"/>
              <w:jc w:val="center"/>
              <w:rPr>
                <w:sz w:val="24"/>
              </w:rPr>
            </w:pPr>
            <w:r>
              <w:rPr>
                <w:spacing w:val="-10"/>
                <w:sz w:val="24"/>
              </w:rPr>
              <w:t>X</w:t>
            </w:r>
          </w:p>
        </w:tc>
        <w:tc>
          <w:tcPr>
            <w:tcW w:w="516" w:type="dxa"/>
          </w:tcPr>
          <w:p w14:paraId="71C15D40" w14:textId="77777777" w:rsidR="00A53062" w:rsidRDefault="00000000">
            <w:pPr>
              <w:pStyle w:val="TableParagraph"/>
              <w:spacing w:before="197"/>
              <w:ind w:left="8" w:right="4"/>
              <w:jc w:val="center"/>
              <w:rPr>
                <w:sz w:val="24"/>
              </w:rPr>
            </w:pPr>
            <w:r>
              <w:rPr>
                <w:spacing w:val="-10"/>
                <w:sz w:val="24"/>
              </w:rPr>
              <w:t>X</w:t>
            </w:r>
          </w:p>
        </w:tc>
        <w:tc>
          <w:tcPr>
            <w:tcW w:w="515" w:type="dxa"/>
          </w:tcPr>
          <w:p w14:paraId="222362C7" w14:textId="77777777" w:rsidR="00A53062" w:rsidRDefault="00000000">
            <w:pPr>
              <w:pStyle w:val="TableParagraph"/>
              <w:spacing w:before="197"/>
              <w:ind w:left="62" w:right="58"/>
              <w:jc w:val="center"/>
              <w:rPr>
                <w:sz w:val="24"/>
              </w:rPr>
            </w:pPr>
            <w:r>
              <w:rPr>
                <w:spacing w:val="-10"/>
                <w:sz w:val="24"/>
              </w:rPr>
              <w:t>X</w:t>
            </w:r>
          </w:p>
        </w:tc>
        <w:tc>
          <w:tcPr>
            <w:tcW w:w="515" w:type="dxa"/>
          </w:tcPr>
          <w:p w14:paraId="42912FCE" w14:textId="77777777" w:rsidR="00A53062" w:rsidRDefault="00000000">
            <w:pPr>
              <w:pStyle w:val="TableParagraph"/>
              <w:spacing w:before="197"/>
              <w:ind w:left="63" w:right="58"/>
              <w:jc w:val="center"/>
              <w:rPr>
                <w:sz w:val="24"/>
              </w:rPr>
            </w:pPr>
            <w:r>
              <w:rPr>
                <w:spacing w:val="-10"/>
                <w:sz w:val="24"/>
              </w:rPr>
              <w:t>X</w:t>
            </w:r>
          </w:p>
        </w:tc>
        <w:tc>
          <w:tcPr>
            <w:tcW w:w="515" w:type="dxa"/>
          </w:tcPr>
          <w:p w14:paraId="56E3BE90" w14:textId="77777777" w:rsidR="00A53062" w:rsidRDefault="00A53062">
            <w:pPr>
              <w:pStyle w:val="TableParagraph"/>
              <w:rPr>
                <w:rFonts w:ascii="Times New Roman"/>
                <w:sz w:val="24"/>
              </w:rPr>
            </w:pPr>
          </w:p>
        </w:tc>
        <w:tc>
          <w:tcPr>
            <w:tcW w:w="515" w:type="dxa"/>
          </w:tcPr>
          <w:p w14:paraId="7A127426" w14:textId="77777777" w:rsidR="00A53062" w:rsidRDefault="00A53062">
            <w:pPr>
              <w:pStyle w:val="TableParagraph"/>
              <w:rPr>
                <w:rFonts w:ascii="Times New Roman"/>
                <w:sz w:val="24"/>
              </w:rPr>
            </w:pPr>
          </w:p>
        </w:tc>
        <w:tc>
          <w:tcPr>
            <w:tcW w:w="515" w:type="dxa"/>
          </w:tcPr>
          <w:p w14:paraId="30FECDD7" w14:textId="77777777" w:rsidR="00A53062" w:rsidRDefault="00000000">
            <w:pPr>
              <w:pStyle w:val="TableParagraph"/>
              <w:spacing w:before="197"/>
              <w:ind w:left="62" w:right="58"/>
              <w:jc w:val="center"/>
              <w:rPr>
                <w:sz w:val="24"/>
              </w:rPr>
            </w:pPr>
            <w:r>
              <w:rPr>
                <w:spacing w:val="-10"/>
                <w:sz w:val="24"/>
              </w:rPr>
              <w:t>X</w:t>
            </w:r>
          </w:p>
        </w:tc>
        <w:tc>
          <w:tcPr>
            <w:tcW w:w="516" w:type="dxa"/>
          </w:tcPr>
          <w:p w14:paraId="3A2B8A7F" w14:textId="77777777" w:rsidR="00A53062" w:rsidRDefault="00000000">
            <w:pPr>
              <w:pStyle w:val="TableParagraph"/>
              <w:spacing w:before="197"/>
              <w:ind w:left="8" w:right="4"/>
              <w:jc w:val="center"/>
              <w:rPr>
                <w:sz w:val="24"/>
              </w:rPr>
            </w:pPr>
            <w:r>
              <w:rPr>
                <w:spacing w:val="-10"/>
                <w:sz w:val="24"/>
              </w:rPr>
              <w:t>X</w:t>
            </w:r>
          </w:p>
        </w:tc>
        <w:tc>
          <w:tcPr>
            <w:tcW w:w="515" w:type="dxa"/>
          </w:tcPr>
          <w:p w14:paraId="336CF85D" w14:textId="77777777" w:rsidR="00A53062" w:rsidRDefault="00A53062">
            <w:pPr>
              <w:pStyle w:val="TableParagraph"/>
              <w:rPr>
                <w:rFonts w:ascii="Times New Roman"/>
                <w:sz w:val="24"/>
              </w:rPr>
            </w:pPr>
          </w:p>
        </w:tc>
        <w:tc>
          <w:tcPr>
            <w:tcW w:w="515" w:type="dxa"/>
          </w:tcPr>
          <w:p w14:paraId="7680D389" w14:textId="77777777" w:rsidR="00A53062" w:rsidRDefault="00A53062">
            <w:pPr>
              <w:pStyle w:val="TableParagraph"/>
              <w:rPr>
                <w:rFonts w:ascii="Times New Roman"/>
                <w:sz w:val="24"/>
              </w:rPr>
            </w:pPr>
          </w:p>
        </w:tc>
        <w:tc>
          <w:tcPr>
            <w:tcW w:w="515" w:type="dxa"/>
          </w:tcPr>
          <w:p w14:paraId="4740211C" w14:textId="77777777" w:rsidR="00A53062" w:rsidRDefault="00000000">
            <w:pPr>
              <w:pStyle w:val="TableParagraph"/>
              <w:spacing w:before="197"/>
              <w:ind w:left="63" w:right="58"/>
              <w:jc w:val="center"/>
              <w:rPr>
                <w:sz w:val="24"/>
              </w:rPr>
            </w:pPr>
            <w:r>
              <w:rPr>
                <w:spacing w:val="-10"/>
                <w:sz w:val="24"/>
              </w:rPr>
              <w:t>X</w:t>
            </w:r>
          </w:p>
        </w:tc>
      </w:tr>
      <w:tr w:rsidR="00A53062" w14:paraId="571E1FFA" w14:textId="77777777">
        <w:trPr>
          <w:trHeight w:val="675"/>
        </w:trPr>
        <w:tc>
          <w:tcPr>
            <w:tcW w:w="1852" w:type="dxa"/>
          </w:tcPr>
          <w:p w14:paraId="61CBBD9A" w14:textId="77777777" w:rsidR="00A53062" w:rsidRDefault="00000000">
            <w:pPr>
              <w:pStyle w:val="TableParagraph"/>
              <w:spacing w:before="197"/>
              <w:ind w:left="9" w:right="2"/>
              <w:jc w:val="center"/>
              <w:rPr>
                <w:sz w:val="24"/>
              </w:rPr>
            </w:pPr>
            <w:r>
              <w:rPr>
                <w:spacing w:val="-2"/>
                <w:sz w:val="24"/>
              </w:rPr>
              <w:t>Wildfire</w:t>
            </w:r>
          </w:p>
        </w:tc>
        <w:tc>
          <w:tcPr>
            <w:tcW w:w="515" w:type="dxa"/>
          </w:tcPr>
          <w:p w14:paraId="6035B8F4" w14:textId="77777777" w:rsidR="00A53062" w:rsidRDefault="00A53062">
            <w:pPr>
              <w:pStyle w:val="TableParagraph"/>
              <w:rPr>
                <w:rFonts w:ascii="Times New Roman"/>
                <w:sz w:val="24"/>
              </w:rPr>
            </w:pPr>
          </w:p>
        </w:tc>
        <w:tc>
          <w:tcPr>
            <w:tcW w:w="515" w:type="dxa"/>
          </w:tcPr>
          <w:p w14:paraId="08054ABA" w14:textId="77777777" w:rsidR="00A53062" w:rsidRDefault="00000000">
            <w:pPr>
              <w:pStyle w:val="TableParagraph"/>
              <w:spacing w:before="197"/>
              <w:ind w:left="66" w:right="58"/>
              <w:jc w:val="center"/>
              <w:rPr>
                <w:sz w:val="24"/>
              </w:rPr>
            </w:pPr>
            <w:r>
              <w:rPr>
                <w:spacing w:val="-10"/>
                <w:sz w:val="24"/>
              </w:rPr>
              <w:t>X</w:t>
            </w:r>
          </w:p>
        </w:tc>
        <w:tc>
          <w:tcPr>
            <w:tcW w:w="515" w:type="dxa"/>
          </w:tcPr>
          <w:p w14:paraId="4E106C21" w14:textId="77777777" w:rsidR="00A53062" w:rsidRDefault="00A53062">
            <w:pPr>
              <w:pStyle w:val="TableParagraph"/>
              <w:rPr>
                <w:rFonts w:ascii="Times New Roman"/>
                <w:sz w:val="24"/>
              </w:rPr>
            </w:pPr>
          </w:p>
        </w:tc>
        <w:tc>
          <w:tcPr>
            <w:tcW w:w="515" w:type="dxa"/>
          </w:tcPr>
          <w:p w14:paraId="67110E6B" w14:textId="77777777" w:rsidR="00A53062" w:rsidRDefault="00A53062">
            <w:pPr>
              <w:pStyle w:val="TableParagraph"/>
              <w:rPr>
                <w:rFonts w:ascii="Times New Roman"/>
                <w:sz w:val="24"/>
              </w:rPr>
            </w:pPr>
          </w:p>
        </w:tc>
        <w:tc>
          <w:tcPr>
            <w:tcW w:w="515" w:type="dxa"/>
          </w:tcPr>
          <w:p w14:paraId="1463164F" w14:textId="77777777" w:rsidR="00A53062" w:rsidRDefault="00000000">
            <w:pPr>
              <w:pStyle w:val="TableParagraph"/>
              <w:spacing w:before="197"/>
              <w:ind w:left="66" w:right="58"/>
              <w:jc w:val="center"/>
              <w:rPr>
                <w:sz w:val="24"/>
              </w:rPr>
            </w:pPr>
            <w:r>
              <w:rPr>
                <w:spacing w:val="-10"/>
                <w:sz w:val="24"/>
              </w:rPr>
              <w:t>X</w:t>
            </w:r>
          </w:p>
        </w:tc>
        <w:tc>
          <w:tcPr>
            <w:tcW w:w="516" w:type="dxa"/>
          </w:tcPr>
          <w:p w14:paraId="385B9CB5" w14:textId="77777777" w:rsidR="00A53062" w:rsidRDefault="00A53062">
            <w:pPr>
              <w:pStyle w:val="TableParagraph"/>
              <w:rPr>
                <w:rFonts w:ascii="Times New Roman"/>
                <w:sz w:val="24"/>
              </w:rPr>
            </w:pPr>
          </w:p>
        </w:tc>
        <w:tc>
          <w:tcPr>
            <w:tcW w:w="515" w:type="dxa"/>
          </w:tcPr>
          <w:p w14:paraId="2D979496" w14:textId="77777777" w:rsidR="00A53062" w:rsidRDefault="00A53062">
            <w:pPr>
              <w:pStyle w:val="TableParagraph"/>
              <w:rPr>
                <w:rFonts w:ascii="Times New Roman"/>
                <w:sz w:val="24"/>
              </w:rPr>
            </w:pPr>
          </w:p>
        </w:tc>
        <w:tc>
          <w:tcPr>
            <w:tcW w:w="515" w:type="dxa"/>
          </w:tcPr>
          <w:p w14:paraId="2B2C0740" w14:textId="77777777" w:rsidR="00A53062" w:rsidRDefault="00000000">
            <w:pPr>
              <w:pStyle w:val="TableParagraph"/>
              <w:spacing w:before="197"/>
              <w:ind w:left="66" w:right="58"/>
              <w:jc w:val="center"/>
              <w:rPr>
                <w:sz w:val="24"/>
              </w:rPr>
            </w:pPr>
            <w:r>
              <w:rPr>
                <w:spacing w:val="-10"/>
                <w:sz w:val="24"/>
              </w:rPr>
              <w:t>X</w:t>
            </w:r>
          </w:p>
        </w:tc>
        <w:tc>
          <w:tcPr>
            <w:tcW w:w="515" w:type="dxa"/>
          </w:tcPr>
          <w:p w14:paraId="531EE409" w14:textId="77777777" w:rsidR="00A53062" w:rsidRDefault="00A53062">
            <w:pPr>
              <w:pStyle w:val="TableParagraph"/>
              <w:rPr>
                <w:rFonts w:ascii="Times New Roman"/>
                <w:sz w:val="24"/>
              </w:rPr>
            </w:pPr>
          </w:p>
        </w:tc>
        <w:tc>
          <w:tcPr>
            <w:tcW w:w="515" w:type="dxa"/>
          </w:tcPr>
          <w:p w14:paraId="631F198A" w14:textId="77777777" w:rsidR="00A53062" w:rsidRDefault="00A53062">
            <w:pPr>
              <w:pStyle w:val="TableParagraph"/>
              <w:rPr>
                <w:rFonts w:ascii="Times New Roman"/>
                <w:sz w:val="24"/>
              </w:rPr>
            </w:pPr>
          </w:p>
        </w:tc>
        <w:tc>
          <w:tcPr>
            <w:tcW w:w="515" w:type="dxa"/>
          </w:tcPr>
          <w:p w14:paraId="3B23AF08" w14:textId="77777777" w:rsidR="00A53062" w:rsidRDefault="00000000">
            <w:pPr>
              <w:pStyle w:val="TableParagraph"/>
              <w:spacing w:before="197"/>
              <w:ind w:left="66" w:right="58"/>
              <w:jc w:val="center"/>
              <w:rPr>
                <w:sz w:val="24"/>
              </w:rPr>
            </w:pPr>
            <w:r>
              <w:rPr>
                <w:spacing w:val="-10"/>
                <w:sz w:val="24"/>
              </w:rPr>
              <w:t>X</w:t>
            </w:r>
          </w:p>
        </w:tc>
        <w:tc>
          <w:tcPr>
            <w:tcW w:w="516" w:type="dxa"/>
          </w:tcPr>
          <w:p w14:paraId="62FE8EF6" w14:textId="77777777" w:rsidR="00A53062" w:rsidRDefault="00000000">
            <w:pPr>
              <w:pStyle w:val="TableParagraph"/>
              <w:spacing w:before="197"/>
              <w:ind w:left="8" w:right="1"/>
              <w:jc w:val="center"/>
              <w:rPr>
                <w:sz w:val="24"/>
              </w:rPr>
            </w:pPr>
            <w:r>
              <w:rPr>
                <w:spacing w:val="-10"/>
                <w:sz w:val="24"/>
              </w:rPr>
              <w:t>X</w:t>
            </w:r>
          </w:p>
        </w:tc>
        <w:tc>
          <w:tcPr>
            <w:tcW w:w="515" w:type="dxa"/>
          </w:tcPr>
          <w:p w14:paraId="5ABF5107" w14:textId="77777777" w:rsidR="00A53062" w:rsidRDefault="00A53062">
            <w:pPr>
              <w:pStyle w:val="TableParagraph"/>
              <w:rPr>
                <w:rFonts w:ascii="Times New Roman"/>
                <w:sz w:val="24"/>
              </w:rPr>
            </w:pPr>
          </w:p>
        </w:tc>
        <w:tc>
          <w:tcPr>
            <w:tcW w:w="515" w:type="dxa"/>
          </w:tcPr>
          <w:p w14:paraId="78945554" w14:textId="77777777" w:rsidR="00A53062" w:rsidRDefault="00A53062">
            <w:pPr>
              <w:pStyle w:val="TableParagraph"/>
              <w:rPr>
                <w:rFonts w:ascii="Times New Roman"/>
                <w:sz w:val="24"/>
              </w:rPr>
            </w:pPr>
          </w:p>
        </w:tc>
        <w:tc>
          <w:tcPr>
            <w:tcW w:w="515" w:type="dxa"/>
          </w:tcPr>
          <w:p w14:paraId="6D9A64E9" w14:textId="77777777" w:rsidR="00A53062" w:rsidRDefault="00000000">
            <w:pPr>
              <w:pStyle w:val="TableParagraph"/>
              <w:spacing w:before="197"/>
              <w:ind w:left="67" w:right="58"/>
              <w:jc w:val="center"/>
              <w:rPr>
                <w:sz w:val="24"/>
              </w:rPr>
            </w:pPr>
            <w:r>
              <w:rPr>
                <w:spacing w:val="-10"/>
                <w:sz w:val="24"/>
              </w:rPr>
              <w:t>X</w:t>
            </w:r>
          </w:p>
        </w:tc>
      </w:tr>
      <w:tr w:rsidR="00A53062" w14:paraId="2E9076C1" w14:textId="77777777">
        <w:trPr>
          <w:trHeight w:val="952"/>
        </w:trPr>
        <w:tc>
          <w:tcPr>
            <w:tcW w:w="1852" w:type="dxa"/>
          </w:tcPr>
          <w:p w14:paraId="39BD91DD" w14:textId="77777777" w:rsidR="00A53062" w:rsidRDefault="00000000">
            <w:pPr>
              <w:pStyle w:val="TableParagraph"/>
              <w:spacing w:before="197"/>
              <w:ind w:left="605" w:hanging="454"/>
              <w:rPr>
                <w:sz w:val="24"/>
              </w:rPr>
            </w:pPr>
            <w:r>
              <w:rPr>
                <w:spacing w:val="-2"/>
                <w:sz w:val="24"/>
              </w:rPr>
              <w:t>Transportation Crash</w:t>
            </w:r>
          </w:p>
        </w:tc>
        <w:tc>
          <w:tcPr>
            <w:tcW w:w="515" w:type="dxa"/>
          </w:tcPr>
          <w:p w14:paraId="38918F2C" w14:textId="77777777" w:rsidR="00A53062" w:rsidRDefault="00A53062">
            <w:pPr>
              <w:pStyle w:val="TableParagraph"/>
              <w:spacing w:before="197"/>
              <w:rPr>
                <w:sz w:val="24"/>
              </w:rPr>
            </w:pPr>
          </w:p>
          <w:p w14:paraId="432E5430" w14:textId="77777777" w:rsidR="00A53062" w:rsidRDefault="00000000">
            <w:pPr>
              <w:pStyle w:val="TableParagraph"/>
              <w:ind w:left="62" w:right="58"/>
              <w:jc w:val="center"/>
              <w:rPr>
                <w:sz w:val="24"/>
              </w:rPr>
            </w:pPr>
            <w:r>
              <w:rPr>
                <w:spacing w:val="-10"/>
                <w:sz w:val="24"/>
              </w:rPr>
              <w:t>X</w:t>
            </w:r>
          </w:p>
        </w:tc>
        <w:tc>
          <w:tcPr>
            <w:tcW w:w="515" w:type="dxa"/>
          </w:tcPr>
          <w:p w14:paraId="6360A108" w14:textId="77777777" w:rsidR="00A53062" w:rsidRDefault="00A53062">
            <w:pPr>
              <w:pStyle w:val="TableParagraph"/>
              <w:spacing w:before="197"/>
              <w:rPr>
                <w:sz w:val="24"/>
              </w:rPr>
            </w:pPr>
          </w:p>
          <w:p w14:paraId="0D0EA9D1" w14:textId="77777777" w:rsidR="00A53062" w:rsidRDefault="00000000">
            <w:pPr>
              <w:pStyle w:val="TableParagraph"/>
              <w:ind w:left="62" w:right="58"/>
              <w:jc w:val="center"/>
              <w:rPr>
                <w:sz w:val="24"/>
              </w:rPr>
            </w:pPr>
            <w:r>
              <w:rPr>
                <w:spacing w:val="-10"/>
                <w:sz w:val="24"/>
              </w:rPr>
              <w:t>X</w:t>
            </w:r>
          </w:p>
        </w:tc>
        <w:tc>
          <w:tcPr>
            <w:tcW w:w="515" w:type="dxa"/>
          </w:tcPr>
          <w:p w14:paraId="06957EB6" w14:textId="77777777" w:rsidR="00A53062" w:rsidRDefault="00A53062">
            <w:pPr>
              <w:pStyle w:val="TableParagraph"/>
              <w:spacing w:before="197"/>
              <w:rPr>
                <w:sz w:val="24"/>
              </w:rPr>
            </w:pPr>
          </w:p>
          <w:p w14:paraId="302AC00B" w14:textId="77777777" w:rsidR="00A53062" w:rsidRDefault="00000000">
            <w:pPr>
              <w:pStyle w:val="TableParagraph"/>
              <w:ind w:left="63" w:right="58"/>
              <w:jc w:val="center"/>
              <w:rPr>
                <w:sz w:val="24"/>
              </w:rPr>
            </w:pPr>
            <w:r>
              <w:rPr>
                <w:spacing w:val="-10"/>
                <w:sz w:val="24"/>
              </w:rPr>
              <w:t>X</w:t>
            </w:r>
          </w:p>
        </w:tc>
        <w:tc>
          <w:tcPr>
            <w:tcW w:w="515" w:type="dxa"/>
          </w:tcPr>
          <w:p w14:paraId="73163B1D" w14:textId="77777777" w:rsidR="00A53062" w:rsidRDefault="00A53062">
            <w:pPr>
              <w:pStyle w:val="TableParagraph"/>
              <w:spacing w:before="197"/>
              <w:rPr>
                <w:sz w:val="24"/>
              </w:rPr>
            </w:pPr>
          </w:p>
          <w:p w14:paraId="36E6AE90" w14:textId="77777777" w:rsidR="00A53062" w:rsidRDefault="00000000">
            <w:pPr>
              <w:pStyle w:val="TableParagraph"/>
              <w:ind w:left="63" w:right="58"/>
              <w:jc w:val="center"/>
              <w:rPr>
                <w:sz w:val="24"/>
              </w:rPr>
            </w:pPr>
            <w:r>
              <w:rPr>
                <w:spacing w:val="-10"/>
                <w:sz w:val="24"/>
              </w:rPr>
              <w:t>X</w:t>
            </w:r>
          </w:p>
        </w:tc>
        <w:tc>
          <w:tcPr>
            <w:tcW w:w="515" w:type="dxa"/>
          </w:tcPr>
          <w:p w14:paraId="4AC39ADC" w14:textId="77777777" w:rsidR="00A53062" w:rsidRDefault="00A53062">
            <w:pPr>
              <w:pStyle w:val="TableParagraph"/>
              <w:spacing w:before="197"/>
              <w:rPr>
                <w:sz w:val="24"/>
              </w:rPr>
            </w:pPr>
          </w:p>
          <w:p w14:paraId="4D18CDE0" w14:textId="77777777" w:rsidR="00A53062" w:rsidRDefault="00000000">
            <w:pPr>
              <w:pStyle w:val="TableParagraph"/>
              <w:ind w:left="64" w:right="58"/>
              <w:jc w:val="center"/>
              <w:rPr>
                <w:sz w:val="24"/>
              </w:rPr>
            </w:pPr>
            <w:r>
              <w:rPr>
                <w:spacing w:val="-10"/>
                <w:sz w:val="24"/>
              </w:rPr>
              <w:t>X</w:t>
            </w:r>
          </w:p>
        </w:tc>
        <w:tc>
          <w:tcPr>
            <w:tcW w:w="516" w:type="dxa"/>
          </w:tcPr>
          <w:p w14:paraId="4B9EF00D" w14:textId="77777777" w:rsidR="00A53062" w:rsidRDefault="00A53062">
            <w:pPr>
              <w:pStyle w:val="TableParagraph"/>
              <w:spacing w:before="197"/>
              <w:rPr>
                <w:sz w:val="24"/>
              </w:rPr>
            </w:pPr>
          </w:p>
          <w:p w14:paraId="2B6C0F38" w14:textId="77777777" w:rsidR="00A53062" w:rsidRDefault="00000000">
            <w:pPr>
              <w:pStyle w:val="TableParagraph"/>
              <w:ind w:left="8" w:right="2"/>
              <w:jc w:val="center"/>
              <w:rPr>
                <w:sz w:val="24"/>
              </w:rPr>
            </w:pPr>
            <w:r>
              <w:rPr>
                <w:spacing w:val="-10"/>
                <w:sz w:val="24"/>
              </w:rPr>
              <w:t>X</w:t>
            </w:r>
          </w:p>
        </w:tc>
        <w:tc>
          <w:tcPr>
            <w:tcW w:w="515" w:type="dxa"/>
          </w:tcPr>
          <w:p w14:paraId="6B90B1C8" w14:textId="77777777" w:rsidR="00A53062" w:rsidRDefault="00A53062">
            <w:pPr>
              <w:pStyle w:val="TableParagraph"/>
              <w:spacing w:before="197"/>
              <w:rPr>
                <w:sz w:val="24"/>
              </w:rPr>
            </w:pPr>
          </w:p>
          <w:p w14:paraId="290128B7" w14:textId="77777777" w:rsidR="00A53062" w:rsidRDefault="00000000">
            <w:pPr>
              <w:pStyle w:val="TableParagraph"/>
              <w:ind w:left="63" w:right="58"/>
              <w:jc w:val="center"/>
              <w:rPr>
                <w:sz w:val="24"/>
              </w:rPr>
            </w:pPr>
            <w:r>
              <w:rPr>
                <w:spacing w:val="-10"/>
                <w:sz w:val="24"/>
              </w:rPr>
              <w:t>X</w:t>
            </w:r>
          </w:p>
        </w:tc>
        <w:tc>
          <w:tcPr>
            <w:tcW w:w="515" w:type="dxa"/>
          </w:tcPr>
          <w:p w14:paraId="2C83ACE7" w14:textId="77777777" w:rsidR="00A53062" w:rsidRDefault="00A53062">
            <w:pPr>
              <w:pStyle w:val="TableParagraph"/>
              <w:spacing w:before="197"/>
              <w:rPr>
                <w:sz w:val="24"/>
              </w:rPr>
            </w:pPr>
          </w:p>
          <w:p w14:paraId="528CEB24" w14:textId="77777777" w:rsidR="00A53062" w:rsidRDefault="00000000">
            <w:pPr>
              <w:pStyle w:val="TableParagraph"/>
              <w:ind w:left="64" w:right="58"/>
              <w:jc w:val="center"/>
              <w:rPr>
                <w:sz w:val="24"/>
              </w:rPr>
            </w:pPr>
            <w:r>
              <w:rPr>
                <w:spacing w:val="-10"/>
                <w:sz w:val="24"/>
              </w:rPr>
              <w:t>X</w:t>
            </w:r>
          </w:p>
        </w:tc>
        <w:tc>
          <w:tcPr>
            <w:tcW w:w="515" w:type="dxa"/>
          </w:tcPr>
          <w:p w14:paraId="03259A06" w14:textId="77777777" w:rsidR="00A53062" w:rsidRDefault="00A53062">
            <w:pPr>
              <w:pStyle w:val="TableParagraph"/>
              <w:spacing w:before="197"/>
              <w:rPr>
                <w:sz w:val="24"/>
              </w:rPr>
            </w:pPr>
          </w:p>
          <w:p w14:paraId="549298C4" w14:textId="77777777" w:rsidR="00A53062" w:rsidRDefault="00000000">
            <w:pPr>
              <w:pStyle w:val="TableParagraph"/>
              <w:ind w:left="9" w:right="67"/>
              <w:jc w:val="center"/>
              <w:rPr>
                <w:sz w:val="24"/>
              </w:rPr>
            </w:pPr>
            <w:r>
              <w:rPr>
                <w:spacing w:val="-10"/>
                <w:sz w:val="24"/>
              </w:rPr>
              <w:t>X</w:t>
            </w:r>
          </w:p>
        </w:tc>
        <w:tc>
          <w:tcPr>
            <w:tcW w:w="515" w:type="dxa"/>
          </w:tcPr>
          <w:p w14:paraId="16FB8714" w14:textId="77777777" w:rsidR="00A53062" w:rsidRDefault="00A53062">
            <w:pPr>
              <w:pStyle w:val="TableParagraph"/>
              <w:rPr>
                <w:rFonts w:ascii="Times New Roman"/>
                <w:sz w:val="24"/>
              </w:rPr>
            </w:pPr>
          </w:p>
        </w:tc>
        <w:tc>
          <w:tcPr>
            <w:tcW w:w="515" w:type="dxa"/>
          </w:tcPr>
          <w:p w14:paraId="4A79B5A6" w14:textId="77777777" w:rsidR="00A53062" w:rsidRDefault="00A53062">
            <w:pPr>
              <w:pStyle w:val="TableParagraph"/>
              <w:spacing w:before="197"/>
              <w:rPr>
                <w:sz w:val="24"/>
              </w:rPr>
            </w:pPr>
          </w:p>
          <w:p w14:paraId="3A3A81AA" w14:textId="77777777" w:rsidR="00A53062" w:rsidRDefault="00000000">
            <w:pPr>
              <w:pStyle w:val="TableParagraph"/>
              <w:ind w:left="63" w:right="58"/>
              <w:jc w:val="center"/>
              <w:rPr>
                <w:sz w:val="24"/>
              </w:rPr>
            </w:pPr>
            <w:r>
              <w:rPr>
                <w:spacing w:val="-10"/>
                <w:sz w:val="24"/>
              </w:rPr>
              <w:t>X</w:t>
            </w:r>
          </w:p>
        </w:tc>
        <w:tc>
          <w:tcPr>
            <w:tcW w:w="516" w:type="dxa"/>
          </w:tcPr>
          <w:p w14:paraId="718D20DC" w14:textId="77777777" w:rsidR="00A53062" w:rsidRDefault="00A53062">
            <w:pPr>
              <w:pStyle w:val="TableParagraph"/>
              <w:spacing w:before="197"/>
              <w:rPr>
                <w:sz w:val="24"/>
              </w:rPr>
            </w:pPr>
          </w:p>
          <w:p w14:paraId="4E328A69" w14:textId="77777777" w:rsidR="00A53062" w:rsidRDefault="00000000">
            <w:pPr>
              <w:pStyle w:val="TableParagraph"/>
              <w:ind w:left="8" w:right="3"/>
              <w:jc w:val="center"/>
              <w:rPr>
                <w:sz w:val="24"/>
              </w:rPr>
            </w:pPr>
            <w:r>
              <w:rPr>
                <w:spacing w:val="-10"/>
                <w:sz w:val="24"/>
              </w:rPr>
              <w:t>X</w:t>
            </w:r>
          </w:p>
        </w:tc>
        <w:tc>
          <w:tcPr>
            <w:tcW w:w="515" w:type="dxa"/>
          </w:tcPr>
          <w:p w14:paraId="03F4CCF8" w14:textId="77777777" w:rsidR="00A53062" w:rsidRDefault="00A53062">
            <w:pPr>
              <w:pStyle w:val="TableParagraph"/>
              <w:rPr>
                <w:rFonts w:ascii="Times New Roman"/>
                <w:sz w:val="24"/>
              </w:rPr>
            </w:pPr>
          </w:p>
        </w:tc>
        <w:tc>
          <w:tcPr>
            <w:tcW w:w="515" w:type="dxa"/>
          </w:tcPr>
          <w:p w14:paraId="6167EC01" w14:textId="77777777" w:rsidR="00A53062" w:rsidRDefault="00A53062">
            <w:pPr>
              <w:pStyle w:val="TableParagraph"/>
              <w:rPr>
                <w:rFonts w:ascii="Times New Roman"/>
                <w:sz w:val="24"/>
              </w:rPr>
            </w:pPr>
          </w:p>
        </w:tc>
        <w:tc>
          <w:tcPr>
            <w:tcW w:w="515" w:type="dxa"/>
          </w:tcPr>
          <w:p w14:paraId="6AD5DF1E" w14:textId="77777777" w:rsidR="00A53062" w:rsidRDefault="00A53062">
            <w:pPr>
              <w:pStyle w:val="TableParagraph"/>
              <w:spacing w:before="197"/>
              <w:rPr>
                <w:sz w:val="24"/>
              </w:rPr>
            </w:pPr>
          </w:p>
          <w:p w14:paraId="29DD6C4C" w14:textId="77777777" w:rsidR="00A53062" w:rsidRDefault="00000000">
            <w:pPr>
              <w:pStyle w:val="TableParagraph"/>
              <w:ind w:left="62" w:right="58"/>
              <w:jc w:val="center"/>
              <w:rPr>
                <w:sz w:val="24"/>
              </w:rPr>
            </w:pPr>
            <w:r>
              <w:rPr>
                <w:spacing w:val="-10"/>
                <w:sz w:val="24"/>
              </w:rPr>
              <w:t>X</w:t>
            </w:r>
          </w:p>
        </w:tc>
      </w:tr>
    </w:tbl>
    <w:p w14:paraId="7728871A" w14:textId="77777777" w:rsidR="00A53062" w:rsidRDefault="00A53062">
      <w:pPr>
        <w:pStyle w:val="TableParagraph"/>
        <w:jc w:val="center"/>
        <w:rPr>
          <w:sz w:val="24"/>
        </w:rPr>
        <w:sectPr w:rsidR="00A53062">
          <w:pgSz w:w="12240" w:h="15840"/>
          <w:pgMar w:top="1360" w:right="1080" w:bottom="960" w:left="1080" w:header="0" w:footer="777" w:gutter="0"/>
          <w:cols w:space="720"/>
        </w:sectPr>
      </w:pPr>
    </w:p>
    <w:p w14:paraId="68D3EB1A" w14:textId="77777777" w:rsidR="00A53062" w:rsidRDefault="00000000">
      <w:pPr>
        <w:pStyle w:val="Heading1"/>
        <w:spacing w:before="78"/>
        <w:ind w:left="359"/>
      </w:pPr>
      <w:r>
        <w:lastRenderedPageBreak/>
        <w:t xml:space="preserve">Surgical </w:t>
      </w:r>
      <w:r>
        <w:rPr>
          <w:spacing w:val="-2"/>
        </w:rPr>
        <w:t>Planning</w:t>
      </w:r>
    </w:p>
    <w:p w14:paraId="24EF2BA0" w14:textId="77777777" w:rsidR="00A53062" w:rsidRDefault="00000000">
      <w:pPr>
        <w:pStyle w:val="ListParagraph"/>
        <w:numPr>
          <w:ilvl w:val="0"/>
          <w:numId w:val="1"/>
        </w:numPr>
        <w:tabs>
          <w:tab w:val="left" w:pos="1079"/>
        </w:tabs>
        <w:spacing w:before="202" w:line="237" w:lineRule="auto"/>
        <w:ind w:left="1079" w:right="686" w:hanging="360"/>
        <w:rPr>
          <w:sz w:val="24"/>
        </w:rPr>
      </w:pPr>
      <w:r>
        <w:rPr>
          <w:sz w:val="24"/>
        </w:rPr>
        <w:t>Typically,</w:t>
      </w:r>
      <w:r>
        <w:rPr>
          <w:spacing w:val="-4"/>
          <w:sz w:val="24"/>
        </w:rPr>
        <w:t xml:space="preserve"> </w:t>
      </w:r>
      <w:r>
        <w:rPr>
          <w:sz w:val="24"/>
        </w:rPr>
        <w:t>only</w:t>
      </w:r>
      <w:r>
        <w:rPr>
          <w:spacing w:val="-4"/>
          <w:sz w:val="24"/>
        </w:rPr>
        <w:t xml:space="preserve"> </w:t>
      </w:r>
      <w:r>
        <w:rPr>
          <w:sz w:val="24"/>
        </w:rPr>
        <w:t>10%</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red</w:t>
      </w:r>
      <w:r>
        <w:rPr>
          <w:spacing w:val="-4"/>
          <w:sz w:val="24"/>
        </w:rPr>
        <w:t xml:space="preserve"> </w:t>
      </w:r>
      <w:r>
        <w:rPr>
          <w:sz w:val="24"/>
        </w:rPr>
        <w:t>tagged</w:t>
      </w:r>
      <w:r>
        <w:rPr>
          <w:spacing w:val="-5"/>
          <w:sz w:val="24"/>
        </w:rPr>
        <w:t xml:space="preserve"> </w:t>
      </w:r>
      <w:r>
        <w:rPr>
          <w:sz w:val="24"/>
        </w:rPr>
        <w:t>emergent</w:t>
      </w:r>
      <w:r>
        <w:rPr>
          <w:spacing w:val="-4"/>
          <w:sz w:val="24"/>
        </w:rPr>
        <w:t xml:space="preserve"> </w:t>
      </w:r>
      <w:r>
        <w:rPr>
          <w:sz w:val="24"/>
        </w:rPr>
        <w:t>casualties</w:t>
      </w:r>
      <w:r>
        <w:rPr>
          <w:spacing w:val="-4"/>
          <w:sz w:val="24"/>
        </w:rPr>
        <w:t xml:space="preserve"> </w:t>
      </w:r>
      <w:r>
        <w:rPr>
          <w:sz w:val="24"/>
        </w:rPr>
        <w:t>from</w:t>
      </w:r>
      <w:r>
        <w:rPr>
          <w:spacing w:val="-4"/>
          <w:sz w:val="24"/>
        </w:rPr>
        <w:t xml:space="preserve"> </w:t>
      </w:r>
      <w:r>
        <w:rPr>
          <w:sz w:val="24"/>
        </w:rPr>
        <w:t>a</w:t>
      </w:r>
      <w:r>
        <w:rPr>
          <w:spacing w:val="-4"/>
          <w:sz w:val="24"/>
        </w:rPr>
        <w:t xml:space="preserve"> </w:t>
      </w:r>
      <w:r>
        <w:rPr>
          <w:sz w:val="24"/>
        </w:rPr>
        <w:t xml:space="preserve">conventional MCI require stat, emergency, </w:t>
      </w:r>
      <w:proofErr w:type="gramStart"/>
      <w:r>
        <w:rPr>
          <w:sz w:val="24"/>
        </w:rPr>
        <w:t>life-saving</w:t>
      </w:r>
      <w:proofErr w:type="gramEnd"/>
      <w:r>
        <w:rPr>
          <w:sz w:val="24"/>
        </w:rPr>
        <w:t xml:space="preserve"> (resuscitative) surgery.</w:t>
      </w:r>
    </w:p>
    <w:p w14:paraId="0669512D" w14:textId="77777777" w:rsidR="00A53062" w:rsidRDefault="00000000">
      <w:pPr>
        <w:pStyle w:val="ListParagraph"/>
        <w:numPr>
          <w:ilvl w:val="0"/>
          <w:numId w:val="1"/>
        </w:numPr>
        <w:tabs>
          <w:tab w:val="left" w:pos="1079"/>
        </w:tabs>
        <w:spacing w:before="201"/>
        <w:ind w:left="1079" w:right="405" w:hanging="360"/>
        <w:rPr>
          <w:sz w:val="24"/>
        </w:rPr>
      </w:pPr>
      <w:r>
        <w:rPr>
          <w:sz w:val="24"/>
        </w:rPr>
        <w:t>A</w:t>
      </w:r>
      <w:r>
        <w:rPr>
          <w:spacing w:val="-4"/>
          <w:sz w:val="24"/>
        </w:rPr>
        <w:t xml:space="preserve"> </w:t>
      </w:r>
      <w:r>
        <w:rPr>
          <w:sz w:val="24"/>
        </w:rPr>
        <w:t>significant</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casualties</w:t>
      </w:r>
      <w:r>
        <w:rPr>
          <w:spacing w:val="-4"/>
          <w:sz w:val="24"/>
        </w:rPr>
        <w:t xml:space="preserve"> </w:t>
      </w:r>
      <w:r>
        <w:rPr>
          <w:sz w:val="24"/>
        </w:rPr>
        <w:t>may</w:t>
      </w:r>
      <w:r>
        <w:rPr>
          <w:spacing w:val="-4"/>
          <w:sz w:val="24"/>
        </w:rPr>
        <w:t xml:space="preserve"> </w:t>
      </w:r>
      <w:r>
        <w:rPr>
          <w:sz w:val="24"/>
        </w:rPr>
        <w:t>require</w:t>
      </w:r>
      <w:r>
        <w:rPr>
          <w:spacing w:val="-4"/>
          <w:sz w:val="24"/>
        </w:rPr>
        <w:t xml:space="preserve"> </w:t>
      </w:r>
      <w:r>
        <w:rPr>
          <w:sz w:val="24"/>
        </w:rPr>
        <w:t>one</w:t>
      </w:r>
      <w:r>
        <w:rPr>
          <w:spacing w:val="-4"/>
          <w:sz w:val="24"/>
        </w:rPr>
        <w:t xml:space="preserve"> </w:t>
      </w:r>
      <w:r>
        <w:rPr>
          <w:sz w:val="24"/>
        </w:rPr>
        <w:t>or</w:t>
      </w:r>
      <w:r>
        <w:rPr>
          <w:spacing w:val="-4"/>
          <w:sz w:val="24"/>
        </w:rPr>
        <w:t xml:space="preserve"> </w:t>
      </w:r>
      <w:r>
        <w:rPr>
          <w:sz w:val="24"/>
        </w:rPr>
        <w:t>more</w:t>
      </w:r>
      <w:r>
        <w:rPr>
          <w:spacing w:val="-4"/>
          <w:sz w:val="24"/>
        </w:rPr>
        <w:t xml:space="preserve"> </w:t>
      </w:r>
      <w:r>
        <w:rPr>
          <w:sz w:val="24"/>
        </w:rPr>
        <w:t>surgical</w:t>
      </w:r>
      <w:r>
        <w:rPr>
          <w:spacing w:val="-4"/>
          <w:sz w:val="24"/>
        </w:rPr>
        <w:t xml:space="preserve"> </w:t>
      </w:r>
      <w:r>
        <w:rPr>
          <w:sz w:val="24"/>
        </w:rPr>
        <w:t>interventions during their hospital stay. Hospitals may consider bundling procedures per casualty to reduce anesthesia time, increase OR availability, and shorten the recovery process for patients. This coordinated approach to surgical care has been used by the military and may be called “parallel operating”.</w:t>
      </w:r>
    </w:p>
    <w:p w14:paraId="115BD9BB" w14:textId="77777777" w:rsidR="00A53062" w:rsidRDefault="00000000">
      <w:pPr>
        <w:pStyle w:val="ListParagraph"/>
        <w:numPr>
          <w:ilvl w:val="0"/>
          <w:numId w:val="1"/>
        </w:numPr>
        <w:tabs>
          <w:tab w:val="left" w:pos="1079"/>
        </w:tabs>
        <w:spacing w:before="201" w:line="237" w:lineRule="auto"/>
        <w:ind w:left="1079" w:right="552" w:hanging="360"/>
        <w:rPr>
          <w:sz w:val="24"/>
        </w:rPr>
      </w:pPr>
      <w:r>
        <w:rPr>
          <w:sz w:val="24"/>
        </w:rPr>
        <w:t>The</w:t>
      </w:r>
      <w:r>
        <w:rPr>
          <w:spacing w:val="-4"/>
          <w:sz w:val="24"/>
        </w:rPr>
        <w:t xml:space="preserve"> </w:t>
      </w:r>
      <w:r>
        <w:rPr>
          <w:sz w:val="24"/>
        </w:rPr>
        <w:t>approximate</w:t>
      </w:r>
      <w:r>
        <w:rPr>
          <w:spacing w:val="-4"/>
          <w:sz w:val="24"/>
        </w:rPr>
        <w:t xml:space="preserve"> </w:t>
      </w:r>
      <w:r>
        <w:rPr>
          <w:sz w:val="24"/>
        </w:rPr>
        <w:t>number</w:t>
      </w:r>
      <w:r>
        <w:rPr>
          <w:spacing w:val="-4"/>
          <w:sz w:val="24"/>
        </w:rPr>
        <w:t xml:space="preserve"> </w:t>
      </w:r>
      <w:r>
        <w:rPr>
          <w:sz w:val="24"/>
        </w:rPr>
        <w:t>and</w:t>
      </w:r>
      <w:r>
        <w:rPr>
          <w:spacing w:val="-4"/>
          <w:sz w:val="24"/>
        </w:rPr>
        <w:t xml:space="preserve"> </w:t>
      </w:r>
      <w:r>
        <w:rPr>
          <w:sz w:val="24"/>
        </w:rPr>
        <w:t>type</w:t>
      </w:r>
      <w:r>
        <w:rPr>
          <w:spacing w:val="-4"/>
          <w:sz w:val="24"/>
        </w:rPr>
        <w:t xml:space="preserve"> </w:t>
      </w:r>
      <w:r>
        <w:rPr>
          <w:sz w:val="24"/>
        </w:rPr>
        <w:t>of</w:t>
      </w:r>
      <w:r>
        <w:rPr>
          <w:spacing w:val="-4"/>
          <w:sz w:val="24"/>
        </w:rPr>
        <w:t xml:space="preserve"> </w:t>
      </w:r>
      <w:r>
        <w:rPr>
          <w:sz w:val="24"/>
        </w:rPr>
        <w:t>operations</w:t>
      </w:r>
      <w:r>
        <w:rPr>
          <w:spacing w:val="-4"/>
          <w:sz w:val="24"/>
        </w:rPr>
        <w:t xml:space="preserve"> </w:t>
      </w:r>
      <w:r>
        <w:rPr>
          <w:sz w:val="24"/>
        </w:rPr>
        <w:t>expected</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performed</w:t>
      </w:r>
      <w:r>
        <w:rPr>
          <w:spacing w:val="-4"/>
          <w:sz w:val="24"/>
        </w:rPr>
        <w:t xml:space="preserve"> </w:t>
      </w:r>
      <w:r>
        <w:rPr>
          <w:sz w:val="24"/>
        </w:rPr>
        <w:t xml:space="preserve">may </w:t>
      </w:r>
      <w:r>
        <w:rPr>
          <w:spacing w:val="-2"/>
          <w:sz w:val="24"/>
        </w:rPr>
        <w:t>include:</w:t>
      </w:r>
    </w:p>
    <w:p w14:paraId="0BBC9F1F" w14:textId="77777777" w:rsidR="00A53062" w:rsidRDefault="00000000">
      <w:pPr>
        <w:pStyle w:val="ListParagraph"/>
        <w:numPr>
          <w:ilvl w:val="1"/>
          <w:numId w:val="1"/>
        </w:numPr>
        <w:tabs>
          <w:tab w:val="left" w:pos="1799"/>
        </w:tabs>
        <w:spacing w:before="215" w:line="223" w:lineRule="auto"/>
        <w:ind w:left="1799" w:right="1032" w:hanging="360"/>
        <w:rPr>
          <w:sz w:val="24"/>
        </w:rPr>
      </w:pPr>
      <w:proofErr w:type="spellStart"/>
      <w:r>
        <w:rPr>
          <w:sz w:val="24"/>
        </w:rPr>
        <w:t>Life</w:t>
      </w:r>
      <w:r>
        <w:rPr>
          <w:spacing w:val="-4"/>
          <w:sz w:val="24"/>
        </w:rPr>
        <w:t xml:space="preserve"> </w:t>
      </w:r>
      <w:r>
        <w:rPr>
          <w:sz w:val="24"/>
        </w:rPr>
        <w:t>saving</w:t>
      </w:r>
      <w:proofErr w:type="spellEnd"/>
      <w:r>
        <w:rPr>
          <w:spacing w:val="-4"/>
          <w:sz w:val="24"/>
        </w:rPr>
        <w:t xml:space="preserve"> </w:t>
      </w:r>
      <w:r>
        <w:rPr>
          <w:sz w:val="24"/>
        </w:rPr>
        <w:t>operations</w:t>
      </w:r>
      <w:r>
        <w:rPr>
          <w:spacing w:val="-4"/>
          <w:sz w:val="24"/>
        </w:rPr>
        <w:t xml:space="preserve"> </w:t>
      </w:r>
      <w:r>
        <w:rPr>
          <w:sz w:val="24"/>
        </w:rPr>
        <w:t>(hemorrhage</w:t>
      </w:r>
      <w:r>
        <w:rPr>
          <w:spacing w:val="-5"/>
          <w:sz w:val="24"/>
        </w:rPr>
        <w:t xml:space="preserve"> </w:t>
      </w:r>
      <w:r>
        <w:rPr>
          <w:sz w:val="24"/>
        </w:rPr>
        <w:t>control,</w:t>
      </w:r>
      <w:r>
        <w:rPr>
          <w:spacing w:val="-6"/>
          <w:sz w:val="24"/>
        </w:rPr>
        <w:t xml:space="preserve"> </w:t>
      </w:r>
      <w:r>
        <w:rPr>
          <w:sz w:val="24"/>
        </w:rPr>
        <w:t>craniotomy):</w:t>
      </w:r>
      <w:r>
        <w:rPr>
          <w:spacing w:val="-5"/>
          <w:sz w:val="24"/>
        </w:rPr>
        <w:t xml:space="preserve"> </w:t>
      </w:r>
      <w:r>
        <w:rPr>
          <w:sz w:val="24"/>
        </w:rPr>
        <w:t>10%</w:t>
      </w:r>
      <w:r>
        <w:rPr>
          <w:spacing w:val="-5"/>
          <w:sz w:val="24"/>
        </w:rPr>
        <w:t xml:space="preserve"> </w:t>
      </w:r>
      <w:r>
        <w:rPr>
          <w:sz w:val="24"/>
        </w:rPr>
        <w:t>of</w:t>
      </w:r>
      <w:r>
        <w:rPr>
          <w:spacing w:val="-5"/>
          <w:sz w:val="24"/>
        </w:rPr>
        <w:t xml:space="preserve"> </w:t>
      </w:r>
      <w:r>
        <w:rPr>
          <w:sz w:val="24"/>
        </w:rPr>
        <w:t xml:space="preserve">red </w:t>
      </w:r>
      <w:r>
        <w:rPr>
          <w:spacing w:val="-2"/>
          <w:sz w:val="24"/>
        </w:rPr>
        <w:t>casualties.</w:t>
      </w:r>
    </w:p>
    <w:p w14:paraId="5E3126FA" w14:textId="77777777" w:rsidR="00A53062" w:rsidRDefault="00000000">
      <w:pPr>
        <w:pStyle w:val="ListParagraph"/>
        <w:numPr>
          <w:ilvl w:val="1"/>
          <w:numId w:val="1"/>
        </w:numPr>
        <w:tabs>
          <w:tab w:val="left" w:pos="1799"/>
        </w:tabs>
        <w:spacing w:before="203"/>
        <w:ind w:left="1799" w:hanging="360"/>
        <w:rPr>
          <w:sz w:val="24"/>
        </w:rPr>
      </w:pPr>
      <w:r>
        <w:rPr>
          <w:sz w:val="24"/>
        </w:rPr>
        <w:t>Open</w:t>
      </w:r>
      <w:r>
        <w:rPr>
          <w:spacing w:val="-7"/>
          <w:sz w:val="24"/>
        </w:rPr>
        <w:t xml:space="preserve"> </w:t>
      </w:r>
      <w:r>
        <w:rPr>
          <w:sz w:val="24"/>
        </w:rPr>
        <w:t>fractures:10%</w:t>
      </w:r>
      <w:r>
        <w:rPr>
          <w:spacing w:val="-4"/>
          <w:sz w:val="24"/>
        </w:rPr>
        <w:t xml:space="preserve"> </w:t>
      </w:r>
      <w:r>
        <w:rPr>
          <w:sz w:val="24"/>
        </w:rPr>
        <w:t>of</w:t>
      </w:r>
      <w:r>
        <w:rPr>
          <w:spacing w:val="-4"/>
          <w:sz w:val="24"/>
        </w:rPr>
        <w:t xml:space="preserve"> </w:t>
      </w:r>
      <w:r>
        <w:rPr>
          <w:sz w:val="24"/>
        </w:rPr>
        <w:t>all</w:t>
      </w:r>
      <w:r>
        <w:rPr>
          <w:spacing w:val="-4"/>
          <w:sz w:val="24"/>
        </w:rPr>
        <w:t xml:space="preserve"> </w:t>
      </w:r>
      <w:r>
        <w:rPr>
          <w:spacing w:val="-2"/>
          <w:sz w:val="24"/>
        </w:rPr>
        <w:t>casualties.</w:t>
      </w:r>
    </w:p>
    <w:p w14:paraId="1EB11FEF" w14:textId="77777777" w:rsidR="00A53062" w:rsidRDefault="00000000">
      <w:pPr>
        <w:pStyle w:val="ListParagraph"/>
        <w:numPr>
          <w:ilvl w:val="1"/>
          <w:numId w:val="1"/>
        </w:numPr>
        <w:tabs>
          <w:tab w:val="left" w:pos="1799"/>
        </w:tabs>
        <w:spacing w:before="178"/>
        <w:ind w:left="1799" w:hanging="360"/>
        <w:rPr>
          <w:sz w:val="24"/>
        </w:rPr>
      </w:pPr>
      <w:r>
        <w:rPr>
          <w:sz w:val="24"/>
        </w:rPr>
        <w:t>Penetrating</w:t>
      </w:r>
      <w:r>
        <w:rPr>
          <w:spacing w:val="-3"/>
          <w:sz w:val="24"/>
        </w:rPr>
        <w:t xml:space="preserve"> </w:t>
      </w:r>
      <w:r>
        <w:rPr>
          <w:sz w:val="24"/>
        </w:rPr>
        <w:t>eye</w:t>
      </w:r>
      <w:r>
        <w:rPr>
          <w:spacing w:val="-2"/>
          <w:sz w:val="24"/>
        </w:rPr>
        <w:t xml:space="preserve"> </w:t>
      </w:r>
      <w:r>
        <w:rPr>
          <w:sz w:val="24"/>
        </w:rPr>
        <w:t>injuries:</w:t>
      </w:r>
      <w:r>
        <w:rPr>
          <w:spacing w:val="-3"/>
          <w:sz w:val="24"/>
        </w:rPr>
        <w:t xml:space="preserve"> </w:t>
      </w:r>
      <w:r>
        <w:rPr>
          <w:sz w:val="24"/>
        </w:rPr>
        <w:t>5%</w:t>
      </w:r>
      <w:r>
        <w:rPr>
          <w:spacing w:val="-2"/>
          <w:sz w:val="24"/>
        </w:rPr>
        <w:t xml:space="preserve"> </w:t>
      </w:r>
      <w:r>
        <w:rPr>
          <w:sz w:val="24"/>
        </w:rPr>
        <w:t>of</w:t>
      </w:r>
      <w:r>
        <w:rPr>
          <w:spacing w:val="-3"/>
          <w:sz w:val="24"/>
        </w:rPr>
        <w:t xml:space="preserve"> </w:t>
      </w:r>
      <w:r>
        <w:rPr>
          <w:sz w:val="24"/>
        </w:rPr>
        <w:t>all</w:t>
      </w:r>
      <w:r>
        <w:rPr>
          <w:spacing w:val="-2"/>
          <w:sz w:val="24"/>
        </w:rPr>
        <w:t xml:space="preserve"> casualties.</w:t>
      </w:r>
    </w:p>
    <w:p w14:paraId="0C22E8DF" w14:textId="77777777" w:rsidR="00A53062" w:rsidRDefault="00000000">
      <w:pPr>
        <w:pStyle w:val="ListParagraph"/>
        <w:numPr>
          <w:ilvl w:val="1"/>
          <w:numId w:val="1"/>
        </w:numPr>
        <w:tabs>
          <w:tab w:val="left" w:pos="1799"/>
        </w:tabs>
        <w:spacing w:before="180"/>
        <w:ind w:left="1799" w:hanging="360"/>
        <w:rPr>
          <w:sz w:val="24"/>
        </w:rPr>
      </w:pPr>
      <w:r>
        <w:rPr>
          <w:sz w:val="24"/>
        </w:rPr>
        <w:t>Neurological</w:t>
      </w:r>
      <w:r>
        <w:rPr>
          <w:spacing w:val="-6"/>
          <w:sz w:val="24"/>
        </w:rPr>
        <w:t xml:space="preserve"> </w:t>
      </w:r>
      <w:r>
        <w:rPr>
          <w:sz w:val="24"/>
        </w:rPr>
        <w:t>surgery</w:t>
      </w:r>
      <w:r>
        <w:rPr>
          <w:spacing w:val="-6"/>
          <w:sz w:val="24"/>
        </w:rPr>
        <w:t xml:space="preserve"> </w:t>
      </w:r>
      <w:r>
        <w:rPr>
          <w:sz w:val="24"/>
        </w:rPr>
        <w:t>(urgent):10%</w:t>
      </w:r>
      <w:r>
        <w:rPr>
          <w:spacing w:val="-6"/>
          <w:sz w:val="24"/>
        </w:rPr>
        <w:t xml:space="preserve"> </w:t>
      </w:r>
      <w:r>
        <w:rPr>
          <w:sz w:val="24"/>
        </w:rPr>
        <w:t>of</w:t>
      </w:r>
      <w:r>
        <w:rPr>
          <w:spacing w:val="-6"/>
          <w:sz w:val="24"/>
        </w:rPr>
        <w:t xml:space="preserve"> </w:t>
      </w:r>
      <w:r>
        <w:rPr>
          <w:sz w:val="24"/>
        </w:rPr>
        <w:t>all</w:t>
      </w:r>
      <w:r>
        <w:rPr>
          <w:spacing w:val="-5"/>
          <w:sz w:val="24"/>
        </w:rPr>
        <w:t xml:space="preserve"> </w:t>
      </w:r>
      <w:r>
        <w:rPr>
          <w:spacing w:val="-2"/>
          <w:sz w:val="24"/>
        </w:rPr>
        <w:t>casualties.</w:t>
      </w:r>
    </w:p>
    <w:p w14:paraId="324C6CB5" w14:textId="77777777" w:rsidR="00A53062" w:rsidRDefault="00000000">
      <w:pPr>
        <w:pStyle w:val="ListParagraph"/>
        <w:numPr>
          <w:ilvl w:val="1"/>
          <w:numId w:val="1"/>
        </w:numPr>
        <w:tabs>
          <w:tab w:val="left" w:pos="1799"/>
        </w:tabs>
        <w:spacing w:before="178"/>
        <w:ind w:left="1799" w:hanging="360"/>
        <w:rPr>
          <w:sz w:val="24"/>
        </w:rPr>
      </w:pPr>
      <w:r>
        <w:rPr>
          <w:sz w:val="24"/>
        </w:rPr>
        <w:t>Chest</w:t>
      </w:r>
      <w:r>
        <w:rPr>
          <w:spacing w:val="-1"/>
          <w:sz w:val="24"/>
        </w:rPr>
        <w:t xml:space="preserve"> </w:t>
      </w:r>
      <w:r>
        <w:rPr>
          <w:sz w:val="24"/>
        </w:rPr>
        <w:t>surgery:</w:t>
      </w:r>
      <w:r>
        <w:rPr>
          <w:spacing w:val="-1"/>
          <w:sz w:val="24"/>
        </w:rPr>
        <w:t xml:space="preserve"> </w:t>
      </w:r>
      <w:r>
        <w:rPr>
          <w:sz w:val="24"/>
        </w:rPr>
        <w:t>5% of</w:t>
      </w:r>
      <w:r>
        <w:rPr>
          <w:spacing w:val="-1"/>
          <w:sz w:val="24"/>
        </w:rPr>
        <w:t xml:space="preserve"> </w:t>
      </w:r>
      <w:r>
        <w:rPr>
          <w:sz w:val="24"/>
        </w:rPr>
        <w:t xml:space="preserve">all </w:t>
      </w:r>
      <w:r>
        <w:rPr>
          <w:spacing w:val="-2"/>
          <w:sz w:val="24"/>
        </w:rPr>
        <w:t>casualties.</w:t>
      </w:r>
    </w:p>
    <w:p w14:paraId="38F33059" w14:textId="77777777" w:rsidR="00A53062" w:rsidRDefault="00000000">
      <w:pPr>
        <w:pStyle w:val="ListParagraph"/>
        <w:numPr>
          <w:ilvl w:val="1"/>
          <w:numId w:val="1"/>
        </w:numPr>
        <w:tabs>
          <w:tab w:val="left" w:pos="1799"/>
        </w:tabs>
        <w:spacing w:before="179"/>
        <w:ind w:left="1799" w:hanging="360"/>
        <w:rPr>
          <w:sz w:val="24"/>
        </w:rPr>
      </w:pPr>
      <w:r>
        <w:rPr>
          <w:sz w:val="24"/>
        </w:rPr>
        <w:t>Oral/maxillary/facial</w:t>
      </w:r>
      <w:r>
        <w:rPr>
          <w:spacing w:val="-7"/>
          <w:sz w:val="24"/>
        </w:rPr>
        <w:t xml:space="preserve"> </w:t>
      </w:r>
      <w:r>
        <w:rPr>
          <w:sz w:val="24"/>
        </w:rPr>
        <w:t>surgery:</w:t>
      </w:r>
      <w:r>
        <w:rPr>
          <w:spacing w:val="-6"/>
          <w:sz w:val="24"/>
        </w:rPr>
        <w:t xml:space="preserve"> </w:t>
      </w:r>
      <w:r>
        <w:rPr>
          <w:sz w:val="24"/>
        </w:rPr>
        <w:t>5-10%</w:t>
      </w:r>
      <w:r>
        <w:rPr>
          <w:spacing w:val="-7"/>
          <w:sz w:val="24"/>
        </w:rPr>
        <w:t xml:space="preserve"> </w:t>
      </w:r>
      <w:r>
        <w:rPr>
          <w:sz w:val="24"/>
        </w:rPr>
        <w:t>of</w:t>
      </w:r>
      <w:r>
        <w:rPr>
          <w:spacing w:val="-6"/>
          <w:sz w:val="24"/>
        </w:rPr>
        <w:t xml:space="preserve"> </w:t>
      </w:r>
      <w:r>
        <w:rPr>
          <w:sz w:val="24"/>
        </w:rPr>
        <w:t>all</w:t>
      </w:r>
      <w:r>
        <w:rPr>
          <w:spacing w:val="-6"/>
          <w:sz w:val="24"/>
        </w:rPr>
        <w:t xml:space="preserve"> </w:t>
      </w:r>
      <w:r>
        <w:rPr>
          <w:spacing w:val="-2"/>
          <w:sz w:val="24"/>
        </w:rPr>
        <w:t>casualties.</w:t>
      </w:r>
    </w:p>
    <w:p w14:paraId="6492A2F1" w14:textId="77777777" w:rsidR="00A53062" w:rsidRDefault="00000000">
      <w:pPr>
        <w:pStyle w:val="ListParagraph"/>
        <w:numPr>
          <w:ilvl w:val="1"/>
          <w:numId w:val="1"/>
        </w:numPr>
        <w:tabs>
          <w:tab w:val="left" w:pos="1799"/>
        </w:tabs>
        <w:spacing w:before="179"/>
        <w:ind w:left="1799" w:hanging="360"/>
        <w:rPr>
          <w:sz w:val="24"/>
        </w:rPr>
      </w:pPr>
      <w:r>
        <w:rPr>
          <w:sz w:val="24"/>
        </w:rPr>
        <w:t>Burns:</w:t>
      </w:r>
      <w:r>
        <w:rPr>
          <w:spacing w:val="-4"/>
          <w:sz w:val="24"/>
        </w:rPr>
        <w:t xml:space="preserve"> </w:t>
      </w:r>
      <w:r>
        <w:rPr>
          <w:sz w:val="24"/>
        </w:rPr>
        <w:t>5-10%</w:t>
      </w:r>
      <w:r>
        <w:rPr>
          <w:spacing w:val="-1"/>
          <w:sz w:val="24"/>
        </w:rPr>
        <w:t xml:space="preserve"> </w:t>
      </w:r>
      <w:r>
        <w:rPr>
          <w:sz w:val="24"/>
        </w:rPr>
        <w:t>of</w:t>
      </w:r>
      <w:r>
        <w:rPr>
          <w:spacing w:val="-2"/>
          <w:sz w:val="24"/>
        </w:rPr>
        <w:t xml:space="preserve"> </w:t>
      </w:r>
      <w:r>
        <w:rPr>
          <w:sz w:val="24"/>
        </w:rPr>
        <w:t>all</w:t>
      </w:r>
      <w:r>
        <w:rPr>
          <w:spacing w:val="-1"/>
          <w:sz w:val="24"/>
        </w:rPr>
        <w:t xml:space="preserve"> </w:t>
      </w:r>
      <w:r>
        <w:rPr>
          <w:spacing w:val="-2"/>
          <w:sz w:val="24"/>
        </w:rPr>
        <w:t>casualties.</w:t>
      </w:r>
    </w:p>
    <w:p w14:paraId="6881E4DE" w14:textId="77777777" w:rsidR="00A53062" w:rsidRDefault="00000000">
      <w:pPr>
        <w:pStyle w:val="Heading1"/>
        <w:spacing w:before="179"/>
        <w:ind w:left="359"/>
      </w:pPr>
      <w:r>
        <w:t>Casualty</w:t>
      </w:r>
      <w:r>
        <w:rPr>
          <w:spacing w:val="-8"/>
        </w:rPr>
        <w:t xml:space="preserve"> </w:t>
      </w:r>
      <w:r>
        <w:t>Acuity</w:t>
      </w:r>
      <w:r>
        <w:rPr>
          <w:spacing w:val="-8"/>
        </w:rPr>
        <w:t xml:space="preserve"> </w:t>
      </w:r>
      <w:r>
        <w:t>Level</w:t>
      </w:r>
      <w:r>
        <w:rPr>
          <w:spacing w:val="-5"/>
        </w:rPr>
        <w:t xml:space="preserve"> </w:t>
      </w:r>
      <w:r>
        <w:t>Distribution</w:t>
      </w:r>
      <w:r>
        <w:rPr>
          <w:spacing w:val="-5"/>
        </w:rPr>
        <w:t xml:space="preserve"> </w:t>
      </w:r>
      <w:r>
        <w:rPr>
          <w:spacing w:val="-2"/>
        </w:rPr>
        <w:t>Planning</w:t>
      </w:r>
    </w:p>
    <w:p w14:paraId="5A361960" w14:textId="77777777" w:rsidR="00A53062" w:rsidRDefault="00000000">
      <w:pPr>
        <w:pStyle w:val="BodyText"/>
        <w:ind w:right="503"/>
      </w:pPr>
      <w:r>
        <w:t>Table</w:t>
      </w:r>
      <w:r>
        <w:rPr>
          <w:spacing w:val="-3"/>
        </w:rPr>
        <w:t xml:space="preserve"> </w:t>
      </w:r>
      <w:r>
        <w:t>8</w:t>
      </w:r>
      <w:r>
        <w:rPr>
          <w:spacing w:val="-3"/>
        </w:rPr>
        <w:t xml:space="preserve"> </w:t>
      </w:r>
      <w:r>
        <w:t>demonstrates</w:t>
      </w:r>
      <w:r>
        <w:rPr>
          <w:spacing w:val="-3"/>
        </w:rPr>
        <w:t xml:space="preserve"> </w:t>
      </w:r>
      <w:r>
        <w:t>what</w:t>
      </w:r>
      <w:r>
        <w:rPr>
          <w:spacing w:val="-3"/>
        </w:rPr>
        <w:t xml:space="preserve"> </w:t>
      </w:r>
      <w:r>
        <w:t>a</w:t>
      </w:r>
      <w:r>
        <w:rPr>
          <w:spacing w:val="-3"/>
        </w:rPr>
        <w:t xml:space="preserve"> </w:t>
      </w:r>
      <w:r>
        <w:t>20%</w:t>
      </w:r>
      <w:r>
        <w:rPr>
          <w:spacing w:val="-3"/>
        </w:rPr>
        <w:t xml:space="preserve"> </w:t>
      </w:r>
      <w:r>
        <w:t>surge</w:t>
      </w:r>
      <w:r>
        <w:rPr>
          <w:spacing w:val="-3"/>
        </w:rPr>
        <w:t xml:space="preserve"> </w:t>
      </w:r>
      <w:r>
        <w:t>might</w:t>
      </w:r>
      <w:r>
        <w:rPr>
          <w:spacing w:val="-3"/>
        </w:rPr>
        <w:t xml:space="preserve"> </w:t>
      </w:r>
      <w:r>
        <w:t>look</w:t>
      </w:r>
      <w:r>
        <w:rPr>
          <w:spacing w:val="-3"/>
        </w:rPr>
        <w:t xml:space="preserve"> </w:t>
      </w:r>
      <w:r>
        <w:t>like</w:t>
      </w:r>
      <w:r>
        <w:rPr>
          <w:spacing w:val="-3"/>
        </w:rPr>
        <w:t xml:space="preserve"> </w:t>
      </w:r>
      <w:r>
        <w:t>for</w:t>
      </w:r>
      <w:r>
        <w:rPr>
          <w:spacing w:val="-3"/>
        </w:rPr>
        <w:t xml:space="preserve"> </w:t>
      </w:r>
      <w:r>
        <w:t>varied</w:t>
      </w:r>
      <w:r>
        <w:rPr>
          <w:spacing w:val="-3"/>
        </w:rPr>
        <w:t xml:space="preserve"> </w:t>
      </w:r>
      <w:r>
        <w:t>hospital</w:t>
      </w:r>
      <w:r>
        <w:rPr>
          <w:spacing w:val="-3"/>
        </w:rPr>
        <w:t xml:space="preserve"> </w:t>
      </w:r>
      <w:r>
        <w:t>bed</w:t>
      </w:r>
      <w:r>
        <w:rPr>
          <w:spacing w:val="-3"/>
        </w:rPr>
        <w:t xml:space="preserve"> </w:t>
      </w:r>
      <w:r>
        <w:t xml:space="preserve">sizes and offers a perspective on the number of casualties per acuity level that may be </w:t>
      </w:r>
      <w:r>
        <w:rPr>
          <w:spacing w:val="-2"/>
        </w:rPr>
        <w:t>anticipated.</w:t>
      </w:r>
    </w:p>
    <w:p w14:paraId="687853F6" w14:textId="77777777" w:rsidR="00A53062" w:rsidRDefault="00000000">
      <w:pPr>
        <w:pStyle w:val="BodyText"/>
        <w:spacing w:before="201"/>
        <w:ind w:right="503"/>
      </w:pPr>
      <w:r>
        <w:t>The</w:t>
      </w:r>
      <w:r>
        <w:rPr>
          <w:spacing w:val="-3"/>
        </w:rPr>
        <w:t xml:space="preserve"> </w:t>
      </w:r>
      <w:r>
        <w:t>initial</w:t>
      </w:r>
      <w:r>
        <w:rPr>
          <w:spacing w:val="-3"/>
        </w:rPr>
        <w:t xml:space="preserve"> </w:t>
      </w:r>
      <w:r>
        <w:t>goal</w:t>
      </w:r>
      <w:r>
        <w:rPr>
          <w:spacing w:val="-3"/>
        </w:rPr>
        <w:t xml:space="preserve"> </w:t>
      </w:r>
      <w:r>
        <w:t>is</w:t>
      </w:r>
      <w:r>
        <w:rPr>
          <w:spacing w:val="-3"/>
        </w:rPr>
        <w:t xml:space="preserve"> </w:t>
      </w:r>
      <w:r>
        <w:t>to</w:t>
      </w:r>
      <w:r>
        <w:rPr>
          <w:spacing w:val="-3"/>
        </w:rPr>
        <w:t xml:space="preserve"> </w:t>
      </w:r>
      <w:r>
        <w:t>provide</w:t>
      </w:r>
      <w:r>
        <w:rPr>
          <w:spacing w:val="-3"/>
        </w:rPr>
        <w:t xml:space="preserve"> </w:t>
      </w:r>
      <w:r>
        <w:t>immediate</w:t>
      </w:r>
      <w:r>
        <w:rPr>
          <w:spacing w:val="-3"/>
        </w:rPr>
        <w:t xml:space="preserve"> </w:t>
      </w:r>
      <w:r>
        <w:t>care</w:t>
      </w:r>
      <w:r>
        <w:rPr>
          <w:spacing w:val="-3"/>
        </w:rPr>
        <w:t xml:space="preserve"> </w:t>
      </w:r>
      <w:r>
        <w:t>to</w:t>
      </w:r>
      <w:r>
        <w:rPr>
          <w:spacing w:val="-3"/>
        </w:rPr>
        <w:t xml:space="preserve"> </w:t>
      </w:r>
      <w:r>
        <w:t>those</w:t>
      </w:r>
      <w:r>
        <w:rPr>
          <w:spacing w:val="-3"/>
        </w:rPr>
        <w:t xml:space="preserve"> </w:t>
      </w:r>
      <w:r>
        <w:t>who</w:t>
      </w:r>
      <w:r>
        <w:rPr>
          <w:spacing w:val="-3"/>
        </w:rPr>
        <w:t xml:space="preserve"> </w:t>
      </w:r>
      <w:r>
        <w:t>are</w:t>
      </w:r>
      <w:r>
        <w:rPr>
          <w:spacing w:val="-3"/>
        </w:rPr>
        <w:t xml:space="preserve"> </w:t>
      </w:r>
      <w:r>
        <w:t>red</w:t>
      </w:r>
      <w:r>
        <w:rPr>
          <w:spacing w:val="-3"/>
        </w:rPr>
        <w:t xml:space="preserve"> </w:t>
      </w:r>
      <w:r>
        <w:t>tagged</w:t>
      </w:r>
      <w:r>
        <w:rPr>
          <w:spacing w:val="-3"/>
        </w:rPr>
        <w:t xml:space="preserve"> </w:t>
      </w:r>
      <w:r>
        <w:t>and</w:t>
      </w:r>
      <w:r>
        <w:rPr>
          <w:spacing w:val="-3"/>
        </w:rPr>
        <w:t xml:space="preserve"> </w:t>
      </w:r>
      <w:r>
        <w:t>need</w:t>
      </w:r>
      <w:r>
        <w:rPr>
          <w:spacing w:val="-3"/>
        </w:rPr>
        <w:t xml:space="preserve"> </w:t>
      </w:r>
      <w:r>
        <w:t xml:space="preserve">life-saving interventions. With proper planning, it is possible to accomplish this with available resources for even smaller hospitals with a 20% patient surge. </w:t>
      </w:r>
      <w:r>
        <w:rPr>
          <w:color w:val="000000"/>
          <w:highlight w:val="yellow"/>
        </w:rPr>
        <w:t>Access an</w:t>
      </w:r>
      <w:r>
        <w:rPr>
          <w:color w:val="000000"/>
        </w:rPr>
        <w:t xml:space="preserve"> </w:t>
      </w:r>
      <w:r>
        <w:rPr>
          <w:color w:val="000000"/>
          <w:highlight w:val="yellow"/>
        </w:rPr>
        <w:t>interactive table by clicking here</w:t>
      </w:r>
      <w:r>
        <w:rPr>
          <w:color w:val="000000"/>
        </w:rPr>
        <w:t>.</w:t>
      </w:r>
    </w:p>
    <w:p w14:paraId="6B39E745" w14:textId="77777777" w:rsidR="00A53062" w:rsidRDefault="00A53062">
      <w:pPr>
        <w:pStyle w:val="BodyText"/>
        <w:sectPr w:rsidR="00A53062">
          <w:pgSz w:w="12240" w:h="15840"/>
          <w:pgMar w:top="1360" w:right="1080" w:bottom="960" w:left="1080" w:header="0" w:footer="777" w:gutter="0"/>
          <w:cols w:space="720"/>
        </w:sectPr>
      </w:pPr>
    </w:p>
    <w:p w14:paraId="276A3947" w14:textId="77777777" w:rsidR="00A53062" w:rsidRDefault="00000000">
      <w:pPr>
        <w:pStyle w:val="BodyText"/>
        <w:spacing w:before="77"/>
      </w:pPr>
      <w:r>
        <w:lastRenderedPageBreak/>
        <w:t>Table</w:t>
      </w:r>
      <w:r>
        <w:rPr>
          <w:spacing w:val="-4"/>
        </w:rPr>
        <w:t xml:space="preserve"> </w:t>
      </w:r>
      <w:r>
        <w:rPr>
          <w:spacing w:val="-10"/>
        </w:rPr>
        <w:t>8</w:t>
      </w:r>
    </w:p>
    <w:p w14:paraId="31243255" w14:textId="77777777" w:rsidR="00A53062" w:rsidRDefault="00A53062">
      <w:pPr>
        <w:pStyle w:val="BodyText"/>
        <w:spacing w:before="7" w:after="1"/>
        <w:ind w:left="0"/>
        <w:rPr>
          <w:sz w:val="17"/>
        </w:rPr>
      </w:pPr>
    </w:p>
    <w:tbl>
      <w:tblPr>
        <w:tblW w:w="0" w:type="auto"/>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3"/>
        <w:gridCol w:w="1641"/>
        <w:gridCol w:w="1550"/>
        <w:gridCol w:w="260"/>
        <w:gridCol w:w="1260"/>
        <w:gridCol w:w="1350"/>
        <w:gridCol w:w="977"/>
        <w:gridCol w:w="931"/>
      </w:tblGrid>
      <w:tr w:rsidR="00A53062" w14:paraId="1B033F21" w14:textId="77777777">
        <w:trPr>
          <w:trHeight w:val="1503"/>
        </w:trPr>
        <w:tc>
          <w:tcPr>
            <w:tcW w:w="1513" w:type="dxa"/>
            <w:shd w:val="clear" w:color="auto" w:fill="CCFFFF"/>
          </w:tcPr>
          <w:p w14:paraId="54ABC30A" w14:textId="77777777" w:rsidR="00A53062" w:rsidRDefault="00A53062">
            <w:pPr>
              <w:pStyle w:val="TableParagraph"/>
              <w:spacing w:before="60"/>
              <w:rPr>
                <w:sz w:val="24"/>
              </w:rPr>
            </w:pPr>
          </w:p>
          <w:p w14:paraId="5C664081" w14:textId="77777777" w:rsidR="00A53062" w:rsidRDefault="00000000">
            <w:pPr>
              <w:pStyle w:val="TableParagraph"/>
              <w:ind w:left="237" w:right="224" w:firstLine="46"/>
              <w:jc w:val="both"/>
              <w:rPr>
                <w:b/>
                <w:sz w:val="24"/>
              </w:rPr>
            </w:pPr>
            <w:r>
              <w:rPr>
                <w:b/>
                <w:spacing w:val="-2"/>
                <w:sz w:val="24"/>
              </w:rPr>
              <w:t xml:space="preserve">Hospital Licensed </w:t>
            </w:r>
            <w:r>
              <w:rPr>
                <w:b/>
                <w:sz w:val="24"/>
              </w:rPr>
              <w:t>Bed</w:t>
            </w:r>
            <w:r>
              <w:rPr>
                <w:b/>
                <w:spacing w:val="-8"/>
                <w:sz w:val="24"/>
              </w:rPr>
              <w:t xml:space="preserve"> </w:t>
            </w:r>
            <w:r>
              <w:rPr>
                <w:b/>
                <w:spacing w:val="-4"/>
                <w:sz w:val="24"/>
              </w:rPr>
              <w:t>Size</w:t>
            </w:r>
          </w:p>
        </w:tc>
        <w:tc>
          <w:tcPr>
            <w:tcW w:w="1641" w:type="dxa"/>
            <w:shd w:val="clear" w:color="auto" w:fill="CCFFFF"/>
          </w:tcPr>
          <w:p w14:paraId="59C587F4" w14:textId="77777777" w:rsidR="00A53062" w:rsidRDefault="00000000">
            <w:pPr>
              <w:pStyle w:val="TableParagraph"/>
              <w:spacing w:before="198"/>
              <w:ind w:left="52" w:right="40"/>
              <w:jc w:val="center"/>
              <w:rPr>
                <w:b/>
                <w:sz w:val="24"/>
              </w:rPr>
            </w:pPr>
            <w:r>
              <w:rPr>
                <w:b/>
                <w:sz w:val="24"/>
              </w:rPr>
              <w:t xml:space="preserve">All MCI </w:t>
            </w:r>
            <w:r>
              <w:rPr>
                <w:b/>
                <w:spacing w:val="-2"/>
                <w:sz w:val="24"/>
              </w:rPr>
              <w:t xml:space="preserve">Casualties </w:t>
            </w:r>
            <w:r>
              <w:rPr>
                <w:b/>
                <w:sz w:val="24"/>
              </w:rPr>
              <w:t xml:space="preserve">(20% bed </w:t>
            </w:r>
            <w:r>
              <w:rPr>
                <w:b/>
                <w:spacing w:val="-2"/>
                <w:sz w:val="24"/>
              </w:rPr>
              <w:t>size)</w:t>
            </w:r>
          </w:p>
        </w:tc>
        <w:tc>
          <w:tcPr>
            <w:tcW w:w="1550" w:type="dxa"/>
            <w:shd w:val="clear" w:color="auto" w:fill="CCFFFF"/>
          </w:tcPr>
          <w:p w14:paraId="09FD757C" w14:textId="77777777" w:rsidR="00A53062" w:rsidRDefault="00000000">
            <w:pPr>
              <w:pStyle w:val="TableParagraph"/>
              <w:spacing w:before="198" w:line="275" w:lineRule="exact"/>
              <w:ind w:left="16"/>
              <w:jc w:val="center"/>
              <w:rPr>
                <w:b/>
                <w:sz w:val="24"/>
              </w:rPr>
            </w:pPr>
            <w:r>
              <w:rPr>
                <w:b/>
                <w:spacing w:val="-5"/>
                <w:sz w:val="24"/>
              </w:rPr>
              <w:t>20%</w:t>
            </w:r>
          </w:p>
          <w:p w14:paraId="5B90C15B" w14:textId="77777777" w:rsidR="00A53062" w:rsidRDefault="00000000">
            <w:pPr>
              <w:pStyle w:val="TableParagraph"/>
              <w:ind w:left="175" w:right="162" w:firstLine="1"/>
              <w:jc w:val="center"/>
              <w:rPr>
                <w:b/>
                <w:sz w:val="24"/>
              </w:rPr>
            </w:pPr>
            <w:r>
              <w:rPr>
                <w:b/>
                <w:spacing w:val="-2"/>
                <w:sz w:val="24"/>
              </w:rPr>
              <w:t>Pediatric Casualties</w:t>
            </w:r>
          </w:p>
        </w:tc>
        <w:tc>
          <w:tcPr>
            <w:tcW w:w="260" w:type="dxa"/>
            <w:vMerge w:val="restart"/>
            <w:shd w:val="clear" w:color="auto" w:fill="BFBFBF"/>
          </w:tcPr>
          <w:p w14:paraId="5B569972" w14:textId="77777777" w:rsidR="00A53062" w:rsidRDefault="00A53062">
            <w:pPr>
              <w:pStyle w:val="TableParagraph"/>
              <w:rPr>
                <w:rFonts w:ascii="Times New Roman"/>
                <w:sz w:val="24"/>
              </w:rPr>
            </w:pPr>
          </w:p>
        </w:tc>
        <w:tc>
          <w:tcPr>
            <w:tcW w:w="1260" w:type="dxa"/>
            <w:shd w:val="clear" w:color="auto" w:fill="FF0000"/>
          </w:tcPr>
          <w:p w14:paraId="24499F01" w14:textId="77777777" w:rsidR="00A53062" w:rsidRDefault="00A53062">
            <w:pPr>
              <w:pStyle w:val="TableParagraph"/>
              <w:spacing w:before="198"/>
              <w:rPr>
                <w:sz w:val="24"/>
              </w:rPr>
            </w:pPr>
          </w:p>
          <w:p w14:paraId="3765B51E" w14:textId="77777777" w:rsidR="00A53062" w:rsidRDefault="00000000">
            <w:pPr>
              <w:pStyle w:val="TableParagraph"/>
              <w:ind w:left="312" w:right="287" w:firstLine="92"/>
              <w:rPr>
                <w:b/>
                <w:sz w:val="24"/>
              </w:rPr>
            </w:pPr>
            <w:r w:rsidRPr="004C7C4B">
              <w:rPr>
                <w:b/>
                <w:color w:val="000000"/>
                <w:spacing w:val="-4"/>
                <w:sz w:val="24"/>
              </w:rPr>
              <w:t xml:space="preserve">Red </w:t>
            </w:r>
            <w:r w:rsidRPr="004C7C4B">
              <w:rPr>
                <w:b/>
                <w:color w:val="000000"/>
                <w:spacing w:val="-2"/>
                <w:sz w:val="24"/>
              </w:rPr>
              <w:t>(20%)</w:t>
            </w:r>
          </w:p>
        </w:tc>
        <w:tc>
          <w:tcPr>
            <w:tcW w:w="1350" w:type="dxa"/>
            <w:shd w:val="clear" w:color="auto" w:fill="FF0000"/>
          </w:tcPr>
          <w:p w14:paraId="53E20BE0" w14:textId="77777777" w:rsidR="00A53062" w:rsidRDefault="00000000">
            <w:pPr>
              <w:pStyle w:val="TableParagraph"/>
              <w:spacing w:before="236"/>
              <w:ind w:left="76" w:right="63"/>
              <w:jc w:val="center"/>
              <w:rPr>
                <w:b/>
                <w:sz w:val="24"/>
              </w:rPr>
            </w:pPr>
            <w:r w:rsidRPr="004C7C4B">
              <w:rPr>
                <w:b/>
                <w:color w:val="000000"/>
                <w:spacing w:val="-2"/>
                <w:sz w:val="24"/>
              </w:rPr>
              <w:t>Operating</w:t>
            </w:r>
          </w:p>
          <w:p w14:paraId="21EE7142" w14:textId="77777777" w:rsidR="00A53062" w:rsidRDefault="00000000">
            <w:pPr>
              <w:pStyle w:val="TableParagraph"/>
              <w:spacing w:before="200"/>
              <w:ind w:left="76" w:right="62"/>
              <w:jc w:val="center"/>
              <w:rPr>
                <w:b/>
                <w:sz w:val="24"/>
              </w:rPr>
            </w:pPr>
            <w:r w:rsidRPr="004C7C4B">
              <w:rPr>
                <w:b/>
                <w:color w:val="000000"/>
                <w:spacing w:val="-4"/>
                <w:sz w:val="24"/>
              </w:rPr>
              <w:t xml:space="preserve">Room </w:t>
            </w:r>
            <w:r w:rsidRPr="004C7C4B">
              <w:rPr>
                <w:b/>
                <w:color w:val="000000"/>
                <w:spacing w:val="-2"/>
                <w:sz w:val="24"/>
              </w:rPr>
              <w:t>(10%)</w:t>
            </w:r>
          </w:p>
        </w:tc>
        <w:tc>
          <w:tcPr>
            <w:tcW w:w="977" w:type="dxa"/>
            <w:shd w:val="clear" w:color="auto" w:fill="FFFF00"/>
          </w:tcPr>
          <w:p w14:paraId="537BC57F" w14:textId="77777777" w:rsidR="00A53062" w:rsidRDefault="00A53062">
            <w:pPr>
              <w:pStyle w:val="TableParagraph"/>
              <w:spacing w:before="198"/>
              <w:rPr>
                <w:sz w:val="24"/>
              </w:rPr>
            </w:pPr>
          </w:p>
          <w:p w14:paraId="4E546EC7" w14:textId="77777777" w:rsidR="00A53062" w:rsidRDefault="00000000">
            <w:pPr>
              <w:pStyle w:val="TableParagraph"/>
              <w:ind w:left="170" w:right="90" w:hanging="62"/>
              <w:rPr>
                <w:b/>
                <w:sz w:val="24"/>
              </w:rPr>
            </w:pPr>
            <w:r>
              <w:rPr>
                <w:b/>
                <w:spacing w:val="-2"/>
                <w:sz w:val="24"/>
              </w:rPr>
              <w:t>Yellow (30%)</w:t>
            </w:r>
          </w:p>
        </w:tc>
        <w:tc>
          <w:tcPr>
            <w:tcW w:w="931" w:type="dxa"/>
            <w:shd w:val="clear" w:color="auto" w:fill="00FF00"/>
          </w:tcPr>
          <w:p w14:paraId="182AB9BD" w14:textId="77777777" w:rsidR="00A53062" w:rsidRDefault="00A53062">
            <w:pPr>
              <w:pStyle w:val="TableParagraph"/>
              <w:spacing w:before="198"/>
              <w:rPr>
                <w:sz w:val="24"/>
              </w:rPr>
            </w:pPr>
          </w:p>
          <w:p w14:paraId="3A243B49" w14:textId="77777777" w:rsidR="00A53062" w:rsidRDefault="00000000">
            <w:pPr>
              <w:pStyle w:val="TableParagraph"/>
              <w:ind w:left="147" w:right="98" w:hanging="28"/>
              <w:rPr>
                <w:b/>
                <w:sz w:val="24"/>
              </w:rPr>
            </w:pPr>
            <w:r>
              <w:rPr>
                <w:b/>
                <w:spacing w:val="-2"/>
                <w:sz w:val="24"/>
              </w:rPr>
              <w:t>Green (50%)</w:t>
            </w:r>
          </w:p>
        </w:tc>
      </w:tr>
      <w:tr w:rsidR="00A53062" w14:paraId="0D1CC769" w14:textId="77777777">
        <w:trPr>
          <w:trHeight w:val="676"/>
        </w:trPr>
        <w:tc>
          <w:tcPr>
            <w:tcW w:w="1513" w:type="dxa"/>
          </w:tcPr>
          <w:p w14:paraId="6699A622" w14:textId="77777777" w:rsidR="00A53062" w:rsidRDefault="00000000">
            <w:pPr>
              <w:pStyle w:val="TableParagraph"/>
              <w:spacing w:before="198"/>
              <w:ind w:left="12"/>
              <w:jc w:val="center"/>
              <w:rPr>
                <w:b/>
                <w:sz w:val="24"/>
              </w:rPr>
            </w:pPr>
            <w:r>
              <w:rPr>
                <w:b/>
                <w:spacing w:val="-5"/>
                <w:sz w:val="24"/>
              </w:rPr>
              <w:t>100</w:t>
            </w:r>
          </w:p>
        </w:tc>
        <w:tc>
          <w:tcPr>
            <w:tcW w:w="1641" w:type="dxa"/>
          </w:tcPr>
          <w:p w14:paraId="2F875BB1" w14:textId="77777777" w:rsidR="00A53062" w:rsidRDefault="00000000">
            <w:pPr>
              <w:pStyle w:val="TableParagraph"/>
              <w:spacing w:before="198"/>
              <w:ind w:left="52" w:right="42"/>
              <w:jc w:val="center"/>
              <w:rPr>
                <w:b/>
                <w:sz w:val="24"/>
              </w:rPr>
            </w:pPr>
            <w:r>
              <w:rPr>
                <w:b/>
                <w:spacing w:val="-5"/>
                <w:sz w:val="24"/>
              </w:rPr>
              <w:t>20</w:t>
            </w:r>
          </w:p>
        </w:tc>
        <w:tc>
          <w:tcPr>
            <w:tcW w:w="1550" w:type="dxa"/>
          </w:tcPr>
          <w:p w14:paraId="76D55A02" w14:textId="77777777" w:rsidR="00A53062" w:rsidRDefault="00000000">
            <w:pPr>
              <w:pStyle w:val="TableParagraph"/>
              <w:spacing w:before="198"/>
              <w:ind w:left="16" w:right="4"/>
              <w:jc w:val="center"/>
              <w:rPr>
                <w:b/>
                <w:sz w:val="24"/>
              </w:rPr>
            </w:pPr>
            <w:r>
              <w:rPr>
                <w:b/>
                <w:spacing w:val="-10"/>
                <w:sz w:val="24"/>
              </w:rPr>
              <w:t>4</w:t>
            </w:r>
          </w:p>
        </w:tc>
        <w:tc>
          <w:tcPr>
            <w:tcW w:w="260" w:type="dxa"/>
            <w:vMerge/>
            <w:tcBorders>
              <w:top w:val="nil"/>
            </w:tcBorders>
            <w:shd w:val="clear" w:color="auto" w:fill="BFBFBF"/>
          </w:tcPr>
          <w:p w14:paraId="71EAEE38" w14:textId="77777777" w:rsidR="00A53062" w:rsidRDefault="00A53062">
            <w:pPr>
              <w:rPr>
                <w:sz w:val="2"/>
                <w:szCs w:val="2"/>
              </w:rPr>
            </w:pPr>
          </w:p>
        </w:tc>
        <w:tc>
          <w:tcPr>
            <w:tcW w:w="1260" w:type="dxa"/>
          </w:tcPr>
          <w:p w14:paraId="5CC1BEF9" w14:textId="77777777" w:rsidR="00A53062" w:rsidRDefault="00000000">
            <w:pPr>
              <w:pStyle w:val="TableParagraph"/>
              <w:spacing w:before="198"/>
              <w:ind w:left="12" w:right="1"/>
              <w:jc w:val="center"/>
              <w:rPr>
                <w:b/>
                <w:sz w:val="24"/>
              </w:rPr>
            </w:pPr>
            <w:r>
              <w:rPr>
                <w:b/>
                <w:spacing w:val="-10"/>
                <w:sz w:val="24"/>
              </w:rPr>
              <w:t>4</w:t>
            </w:r>
          </w:p>
        </w:tc>
        <w:tc>
          <w:tcPr>
            <w:tcW w:w="1350" w:type="dxa"/>
          </w:tcPr>
          <w:p w14:paraId="0FC82E34" w14:textId="77777777" w:rsidR="00A53062" w:rsidRDefault="00000000">
            <w:pPr>
              <w:pStyle w:val="TableParagraph"/>
              <w:spacing w:before="198"/>
              <w:ind w:left="76" w:right="63"/>
              <w:jc w:val="center"/>
              <w:rPr>
                <w:b/>
                <w:sz w:val="24"/>
              </w:rPr>
            </w:pPr>
            <w:r>
              <w:rPr>
                <w:b/>
                <w:spacing w:val="-10"/>
                <w:sz w:val="24"/>
              </w:rPr>
              <w:t>0</w:t>
            </w:r>
          </w:p>
        </w:tc>
        <w:tc>
          <w:tcPr>
            <w:tcW w:w="977" w:type="dxa"/>
          </w:tcPr>
          <w:p w14:paraId="0DA128E8" w14:textId="77777777" w:rsidR="00A53062" w:rsidRDefault="00000000">
            <w:pPr>
              <w:pStyle w:val="TableParagraph"/>
              <w:spacing w:before="198"/>
              <w:ind w:left="12" w:right="1"/>
              <w:jc w:val="center"/>
              <w:rPr>
                <w:b/>
                <w:sz w:val="24"/>
              </w:rPr>
            </w:pPr>
            <w:r>
              <w:rPr>
                <w:b/>
                <w:spacing w:val="-10"/>
                <w:sz w:val="24"/>
              </w:rPr>
              <w:t>6</w:t>
            </w:r>
          </w:p>
        </w:tc>
        <w:tc>
          <w:tcPr>
            <w:tcW w:w="931" w:type="dxa"/>
          </w:tcPr>
          <w:p w14:paraId="7AAAFF9B" w14:textId="77777777" w:rsidR="00A53062" w:rsidRDefault="00000000">
            <w:pPr>
              <w:pStyle w:val="TableParagraph"/>
              <w:spacing w:before="198"/>
              <w:ind w:left="12"/>
              <w:jc w:val="center"/>
              <w:rPr>
                <w:b/>
                <w:sz w:val="24"/>
              </w:rPr>
            </w:pPr>
            <w:r>
              <w:rPr>
                <w:b/>
                <w:spacing w:val="-5"/>
                <w:sz w:val="24"/>
              </w:rPr>
              <w:t>10</w:t>
            </w:r>
          </w:p>
        </w:tc>
      </w:tr>
      <w:tr w:rsidR="00A53062" w14:paraId="3854A565" w14:textId="77777777">
        <w:trPr>
          <w:trHeight w:val="676"/>
        </w:trPr>
        <w:tc>
          <w:tcPr>
            <w:tcW w:w="1513" w:type="dxa"/>
          </w:tcPr>
          <w:p w14:paraId="241AC26A" w14:textId="77777777" w:rsidR="00A53062" w:rsidRDefault="00000000">
            <w:pPr>
              <w:pStyle w:val="TableParagraph"/>
              <w:spacing w:before="198"/>
              <w:ind w:left="12"/>
              <w:jc w:val="center"/>
              <w:rPr>
                <w:b/>
                <w:sz w:val="24"/>
              </w:rPr>
            </w:pPr>
            <w:r>
              <w:rPr>
                <w:b/>
                <w:spacing w:val="-5"/>
                <w:sz w:val="24"/>
              </w:rPr>
              <w:t>200</w:t>
            </w:r>
          </w:p>
        </w:tc>
        <w:tc>
          <w:tcPr>
            <w:tcW w:w="1641" w:type="dxa"/>
          </w:tcPr>
          <w:p w14:paraId="31A129FC" w14:textId="77777777" w:rsidR="00A53062" w:rsidRDefault="00000000">
            <w:pPr>
              <w:pStyle w:val="TableParagraph"/>
              <w:spacing w:before="198"/>
              <w:ind w:left="52" w:right="42"/>
              <w:jc w:val="center"/>
              <w:rPr>
                <w:b/>
                <w:sz w:val="24"/>
              </w:rPr>
            </w:pPr>
            <w:r>
              <w:rPr>
                <w:b/>
                <w:spacing w:val="-5"/>
                <w:sz w:val="24"/>
              </w:rPr>
              <w:t>40</w:t>
            </w:r>
          </w:p>
        </w:tc>
        <w:tc>
          <w:tcPr>
            <w:tcW w:w="1550" w:type="dxa"/>
          </w:tcPr>
          <w:p w14:paraId="0ED47B59" w14:textId="77777777" w:rsidR="00A53062" w:rsidRDefault="00000000">
            <w:pPr>
              <w:pStyle w:val="TableParagraph"/>
              <w:spacing w:before="198"/>
              <w:ind w:left="16" w:right="4"/>
              <w:jc w:val="center"/>
              <w:rPr>
                <w:b/>
                <w:sz w:val="24"/>
              </w:rPr>
            </w:pPr>
            <w:r>
              <w:rPr>
                <w:b/>
                <w:spacing w:val="-10"/>
                <w:sz w:val="24"/>
              </w:rPr>
              <w:t>8</w:t>
            </w:r>
          </w:p>
        </w:tc>
        <w:tc>
          <w:tcPr>
            <w:tcW w:w="260" w:type="dxa"/>
            <w:vMerge/>
            <w:tcBorders>
              <w:top w:val="nil"/>
            </w:tcBorders>
            <w:shd w:val="clear" w:color="auto" w:fill="BFBFBF"/>
          </w:tcPr>
          <w:p w14:paraId="088CADCC" w14:textId="77777777" w:rsidR="00A53062" w:rsidRDefault="00A53062">
            <w:pPr>
              <w:rPr>
                <w:sz w:val="2"/>
                <w:szCs w:val="2"/>
              </w:rPr>
            </w:pPr>
          </w:p>
        </w:tc>
        <w:tc>
          <w:tcPr>
            <w:tcW w:w="1260" w:type="dxa"/>
          </w:tcPr>
          <w:p w14:paraId="17F421E2" w14:textId="77777777" w:rsidR="00A53062" w:rsidRDefault="00000000">
            <w:pPr>
              <w:pStyle w:val="TableParagraph"/>
              <w:spacing w:before="198"/>
              <w:ind w:left="12" w:right="1"/>
              <w:jc w:val="center"/>
              <w:rPr>
                <w:b/>
                <w:sz w:val="24"/>
              </w:rPr>
            </w:pPr>
            <w:r>
              <w:rPr>
                <w:b/>
                <w:spacing w:val="-10"/>
                <w:sz w:val="24"/>
              </w:rPr>
              <w:t>8</w:t>
            </w:r>
          </w:p>
        </w:tc>
        <w:tc>
          <w:tcPr>
            <w:tcW w:w="1350" w:type="dxa"/>
          </w:tcPr>
          <w:p w14:paraId="0BC4AC7A" w14:textId="77777777" w:rsidR="00A53062" w:rsidRDefault="00000000">
            <w:pPr>
              <w:pStyle w:val="TableParagraph"/>
              <w:spacing w:before="198"/>
              <w:ind w:left="76" w:right="63"/>
              <w:jc w:val="center"/>
              <w:rPr>
                <w:b/>
                <w:sz w:val="24"/>
              </w:rPr>
            </w:pPr>
            <w:r>
              <w:rPr>
                <w:b/>
                <w:spacing w:val="-10"/>
                <w:sz w:val="24"/>
              </w:rPr>
              <w:t>1</w:t>
            </w:r>
          </w:p>
        </w:tc>
        <w:tc>
          <w:tcPr>
            <w:tcW w:w="977" w:type="dxa"/>
          </w:tcPr>
          <w:p w14:paraId="131981D7" w14:textId="77777777" w:rsidR="00A53062" w:rsidRDefault="00000000">
            <w:pPr>
              <w:pStyle w:val="TableParagraph"/>
              <w:spacing w:before="198"/>
              <w:ind w:left="12"/>
              <w:jc w:val="center"/>
              <w:rPr>
                <w:b/>
                <w:sz w:val="24"/>
              </w:rPr>
            </w:pPr>
            <w:r>
              <w:rPr>
                <w:b/>
                <w:spacing w:val="-5"/>
                <w:sz w:val="24"/>
              </w:rPr>
              <w:t>12</w:t>
            </w:r>
          </w:p>
        </w:tc>
        <w:tc>
          <w:tcPr>
            <w:tcW w:w="931" w:type="dxa"/>
          </w:tcPr>
          <w:p w14:paraId="5496CD73" w14:textId="77777777" w:rsidR="00A53062" w:rsidRDefault="00000000">
            <w:pPr>
              <w:pStyle w:val="TableParagraph"/>
              <w:spacing w:before="198"/>
              <w:ind w:left="12"/>
              <w:jc w:val="center"/>
              <w:rPr>
                <w:b/>
                <w:sz w:val="24"/>
              </w:rPr>
            </w:pPr>
            <w:r>
              <w:rPr>
                <w:b/>
                <w:spacing w:val="-5"/>
                <w:sz w:val="24"/>
              </w:rPr>
              <w:t>20</w:t>
            </w:r>
          </w:p>
        </w:tc>
      </w:tr>
      <w:tr w:rsidR="00A53062" w14:paraId="3E629859" w14:textId="77777777">
        <w:trPr>
          <w:trHeight w:val="675"/>
        </w:trPr>
        <w:tc>
          <w:tcPr>
            <w:tcW w:w="1513" w:type="dxa"/>
          </w:tcPr>
          <w:p w14:paraId="2259EDC2" w14:textId="77777777" w:rsidR="00A53062" w:rsidRDefault="00000000">
            <w:pPr>
              <w:pStyle w:val="TableParagraph"/>
              <w:spacing w:before="198"/>
              <w:ind w:left="12"/>
              <w:jc w:val="center"/>
              <w:rPr>
                <w:b/>
                <w:sz w:val="24"/>
              </w:rPr>
            </w:pPr>
            <w:r>
              <w:rPr>
                <w:b/>
                <w:spacing w:val="-5"/>
                <w:sz w:val="24"/>
              </w:rPr>
              <w:t>300</w:t>
            </w:r>
          </w:p>
        </w:tc>
        <w:tc>
          <w:tcPr>
            <w:tcW w:w="1641" w:type="dxa"/>
          </w:tcPr>
          <w:p w14:paraId="6F02EBB0" w14:textId="77777777" w:rsidR="00A53062" w:rsidRDefault="00000000">
            <w:pPr>
              <w:pStyle w:val="TableParagraph"/>
              <w:spacing w:before="198"/>
              <w:ind w:left="52" w:right="42"/>
              <w:jc w:val="center"/>
              <w:rPr>
                <w:b/>
                <w:sz w:val="24"/>
              </w:rPr>
            </w:pPr>
            <w:r>
              <w:rPr>
                <w:b/>
                <w:spacing w:val="-5"/>
                <w:sz w:val="24"/>
              </w:rPr>
              <w:t>60</w:t>
            </w:r>
          </w:p>
        </w:tc>
        <w:tc>
          <w:tcPr>
            <w:tcW w:w="1550" w:type="dxa"/>
          </w:tcPr>
          <w:p w14:paraId="5E18B253" w14:textId="77777777" w:rsidR="00A53062" w:rsidRDefault="00000000">
            <w:pPr>
              <w:pStyle w:val="TableParagraph"/>
              <w:spacing w:before="198"/>
              <w:ind w:left="16" w:right="5"/>
              <w:jc w:val="center"/>
              <w:rPr>
                <w:b/>
                <w:sz w:val="24"/>
              </w:rPr>
            </w:pPr>
            <w:r>
              <w:rPr>
                <w:b/>
                <w:spacing w:val="-5"/>
                <w:sz w:val="24"/>
              </w:rPr>
              <w:t>12</w:t>
            </w:r>
          </w:p>
        </w:tc>
        <w:tc>
          <w:tcPr>
            <w:tcW w:w="260" w:type="dxa"/>
            <w:vMerge/>
            <w:tcBorders>
              <w:top w:val="nil"/>
            </w:tcBorders>
            <w:shd w:val="clear" w:color="auto" w:fill="BFBFBF"/>
          </w:tcPr>
          <w:p w14:paraId="747E0FDD" w14:textId="77777777" w:rsidR="00A53062" w:rsidRDefault="00A53062">
            <w:pPr>
              <w:rPr>
                <w:sz w:val="2"/>
                <w:szCs w:val="2"/>
              </w:rPr>
            </w:pPr>
          </w:p>
        </w:tc>
        <w:tc>
          <w:tcPr>
            <w:tcW w:w="1260" w:type="dxa"/>
          </w:tcPr>
          <w:p w14:paraId="233378D7" w14:textId="77777777" w:rsidR="00A53062" w:rsidRDefault="00000000">
            <w:pPr>
              <w:pStyle w:val="TableParagraph"/>
              <w:spacing w:before="198"/>
              <w:ind w:left="12"/>
              <w:jc w:val="center"/>
              <w:rPr>
                <w:b/>
                <w:sz w:val="24"/>
              </w:rPr>
            </w:pPr>
            <w:r>
              <w:rPr>
                <w:b/>
                <w:spacing w:val="-5"/>
                <w:sz w:val="24"/>
              </w:rPr>
              <w:t>12</w:t>
            </w:r>
          </w:p>
        </w:tc>
        <w:tc>
          <w:tcPr>
            <w:tcW w:w="1350" w:type="dxa"/>
          </w:tcPr>
          <w:p w14:paraId="08AF84A2" w14:textId="77777777" w:rsidR="00A53062" w:rsidRDefault="00000000">
            <w:pPr>
              <w:pStyle w:val="TableParagraph"/>
              <w:spacing w:before="198"/>
              <w:ind w:left="76" w:right="64"/>
              <w:jc w:val="center"/>
              <w:rPr>
                <w:b/>
                <w:sz w:val="24"/>
              </w:rPr>
            </w:pPr>
            <w:r>
              <w:rPr>
                <w:b/>
                <w:spacing w:val="-10"/>
                <w:sz w:val="24"/>
              </w:rPr>
              <w:t>1</w:t>
            </w:r>
          </w:p>
        </w:tc>
        <w:tc>
          <w:tcPr>
            <w:tcW w:w="977" w:type="dxa"/>
          </w:tcPr>
          <w:p w14:paraId="507FFAFD" w14:textId="77777777" w:rsidR="00A53062" w:rsidRDefault="00000000">
            <w:pPr>
              <w:pStyle w:val="TableParagraph"/>
              <w:spacing w:before="198"/>
              <w:ind w:left="12"/>
              <w:jc w:val="center"/>
              <w:rPr>
                <w:b/>
                <w:sz w:val="24"/>
              </w:rPr>
            </w:pPr>
            <w:r>
              <w:rPr>
                <w:b/>
                <w:spacing w:val="-5"/>
                <w:sz w:val="24"/>
              </w:rPr>
              <w:t>18</w:t>
            </w:r>
          </w:p>
        </w:tc>
        <w:tc>
          <w:tcPr>
            <w:tcW w:w="931" w:type="dxa"/>
          </w:tcPr>
          <w:p w14:paraId="58CCA855" w14:textId="77777777" w:rsidR="00A53062" w:rsidRDefault="00000000">
            <w:pPr>
              <w:pStyle w:val="TableParagraph"/>
              <w:spacing w:before="198"/>
              <w:ind w:left="12"/>
              <w:jc w:val="center"/>
              <w:rPr>
                <w:b/>
                <w:sz w:val="24"/>
              </w:rPr>
            </w:pPr>
            <w:r>
              <w:rPr>
                <w:b/>
                <w:spacing w:val="-5"/>
                <w:sz w:val="24"/>
              </w:rPr>
              <w:t>30</w:t>
            </w:r>
          </w:p>
        </w:tc>
      </w:tr>
      <w:tr w:rsidR="00A53062" w14:paraId="21BC8051" w14:textId="77777777">
        <w:trPr>
          <w:trHeight w:val="676"/>
        </w:trPr>
        <w:tc>
          <w:tcPr>
            <w:tcW w:w="1513" w:type="dxa"/>
          </w:tcPr>
          <w:p w14:paraId="677B7582" w14:textId="77777777" w:rsidR="00A53062" w:rsidRDefault="00000000">
            <w:pPr>
              <w:pStyle w:val="TableParagraph"/>
              <w:spacing w:before="198"/>
              <w:ind w:left="12"/>
              <w:jc w:val="center"/>
              <w:rPr>
                <w:b/>
                <w:sz w:val="24"/>
              </w:rPr>
            </w:pPr>
            <w:r>
              <w:rPr>
                <w:b/>
                <w:spacing w:val="-5"/>
                <w:sz w:val="24"/>
              </w:rPr>
              <w:t>400</w:t>
            </w:r>
          </w:p>
        </w:tc>
        <w:tc>
          <w:tcPr>
            <w:tcW w:w="1641" w:type="dxa"/>
          </w:tcPr>
          <w:p w14:paraId="0657DAA4" w14:textId="77777777" w:rsidR="00A53062" w:rsidRDefault="00000000">
            <w:pPr>
              <w:pStyle w:val="TableParagraph"/>
              <w:spacing w:before="198"/>
              <w:ind w:left="52" w:right="42"/>
              <w:jc w:val="center"/>
              <w:rPr>
                <w:b/>
                <w:sz w:val="24"/>
              </w:rPr>
            </w:pPr>
            <w:r>
              <w:rPr>
                <w:b/>
                <w:spacing w:val="-5"/>
                <w:sz w:val="24"/>
              </w:rPr>
              <w:t>80</w:t>
            </w:r>
          </w:p>
        </w:tc>
        <w:tc>
          <w:tcPr>
            <w:tcW w:w="1550" w:type="dxa"/>
          </w:tcPr>
          <w:p w14:paraId="736B73F5" w14:textId="77777777" w:rsidR="00A53062" w:rsidRDefault="00000000">
            <w:pPr>
              <w:pStyle w:val="TableParagraph"/>
              <w:spacing w:before="198"/>
              <w:ind w:left="16" w:right="5"/>
              <w:jc w:val="center"/>
              <w:rPr>
                <w:b/>
                <w:sz w:val="24"/>
              </w:rPr>
            </w:pPr>
            <w:r>
              <w:rPr>
                <w:b/>
                <w:spacing w:val="-5"/>
                <w:sz w:val="24"/>
              </w:rPr>
              <w:t>16</w:t>
            </w:r>
          </w:p>
        </w:tc>
        <w:tc>
          <w:tcPr>
            <w:tcW w:w="260" w:type="dxa"/>
            <w:vMerge/>
            <w:tcBorders>
              <w:top w:val="nil"/>
            </w:tcBorders>
            <w:shd w:val="clear" w:color="auto" w:fill="BFBFBF"/>
          </w:tcPr>
          <w:p w14:paraId="7C4C688C" w14:textId="77777777" w:rsidR="00A53062" w:rsidRDefault="00A53062">
            <w:pPr>
              <w:rPr>
                <w:sz w:val="2"/>
                <w:szCs w:val="2"/>
              </w:rPr>
            </w:pPr>
          </w:p>
        </w:tc>
        <w:tc>
          <w:tcPr>
            <w:tcW w:w="1260" w:type="dxa"/>
          </w:tcPr>
          <w:p w14:paraId="1A53CE4E" w14:textId="77777777" w:rsidR="00A53062" w:rsidRDefault="00000000">
            <w:pPr>
              <w:pStyle w:val="TableParagraph"/>
              <w:spacing w:before="198"/>
              <w:ind w:left="12"/>
              <w:jc w:val="center"/>
              <w:rPr>
                <w:b/>
                <w:sz w:val="24"/>
              </w:rPr>
            </w:pPr>
            <w:r>
              <w:rPr>
                <w:b/>
                <w:spacing w:val="-5"/>
                <w:sz w:val="24"/>
              </w:rPr>
              <w:t>16</w:t>
            </w:r>
          </w:p>
        </w:tc>
        <w:tc>
          <w:tcPr>
            <w:tcW w:w="1350" w:type="dxa"/>
          </w:tcPr>
          <w:p w14:paraId="1C1E3B2A" w14:textId="77777777" w:rsidR="00A53062" w:rsidRDefault="00000000">
            <w:pPr>
              <w:pStyle w:val="TableParagraph"/>
              <w:spacing w:before="198"/>
              <w:ind w:left="76" w:right="64"/>
              <w:jc w:val="center"/>
              <w:rPr>
                <w:b/>
                <w:sz w:val="24"/>
              </w:rPr>
            </w:pPr>
            <w:r>
              <w:rPr>
                <w:b/>
                <w:spacing w:val="-10"/>
                <w:sz w:val="24"/>
              </w:rPr>
              <w:t>2</w:t>
            </w:r>
          </w:p>
        </w:tc>
        <w:tc>
          <w:tcPr>
            <w:tcW w:w="977" w:type="dxa"/>
          </w:tcPr>
          <w:p w14:paraId="4ED06FE8" w14:textId="77777777" w:rsidR="00A53062" w:rsidRDefault="00000000">
            <w:pPr>
              <w:pStyle w:val="TableParagraph"/>
              <w:spacing w:before="198"/>
              <w:ind w:left="12"/>
              <w:jc w:val="center"/>
              <w:rPr>
                <w:b/>
                <w:sz w:val="24"/>
              </w:rPr>
            </w:pPr>
            <w:r>
              <w:rPr>
                <w:b/>
                <w:spacing w:val="-5"/>
                <w:sz w:val="24"/>
              </w:rPr>
              <w:t>24</w:t>
            </w:r>
          </w:p>
        </w:tc>
        <w:tc>
          <w:tcPr>
            <w:tcW w:w="931" w:type="dxa"/>
          </w:tcPr>
          <w:p w14:paraId="2D61F338" w14:textId="77777777" w:rsidR="00A53062" w:rsidRDefault="00000000">
            <w:pPr>
              <w:pStyle w:val="TableParagraph"/>
              <w:spacing w:before="198"/>
              <w:ind w:left="12"/>
              <w:jc w:val="center"/>
              <w:rPr>
                <w:b/>
                <w:sz w:val="24"/>
              </w:rPr>
            </w:pPr>
            <w:r>
              <w:rPr>
                <w:b/>
                <w:spacing w:val="-5"/>
                <w:sz w:val="24"/>
              </w:rPr>
              <w:t>40</w:t>
            </w:r>
          </w:p>
        </w:tc>
      </w:tr>
      <w:tr w:rsidR="00A53062" w14:paraId="1201A9EE" w14:textId="77777777">
        <w:trPr>
          <w:trHeight w:val="675"/>
        </w:trPr>
        <w:tc>
          <w:tcPr>
            <w:tcW w:w="1513" w:type="dxa"/>
          </w:tcPr>
          <w:p w14:paraId="57935627" w14:textId="77777777" w:rsidR="00A53062" w:rsidRDefault="00000000">
            <w:pPr>
              <w:pStyle w:val="TableParagraph"/>
              <w:spacing w:before="198"/>
              <w:ind w:left="12"/>
              <w:jc w:val="center"/>
              <w:rPr>
                <w:b/>
                <w:sz w:val="24"/>
              </w:rPr>
            </w:pPr>
            <w:r>
              <w:rPr>
                <w:b/>
                <w:spacing w:val="-5"/>
                <w:sz w:val="24"/>
              </w:rPr>
              <w:t>500</w:t>
            </w:r>
          </w:p>
        </w:tc>
        <w:tc>
          <w:tcPr>
            <w:tcW w:w="1641" w:type="dxa"/>
          </w:tcPr>
          <w:p w14:paraId="4A5CEEE2" w14:textId="77777777" w:rsidR="00A53062" w:rsidRDefault="00000000">
            <w:pPr>
              <w:pStyle w:val="TableParagraph"/>
              <w:spacing w:before="198"/>
              <w:ind w:left="52" w:right="43"/>
              <w:jc w:val="center"/>
              <w:rPr>
                <w:b/>
                <w:sz w:val="24"/>
              </w:rPr>
            </w:pPr>
            <w:r>
              <w:rPr>
                <w:b/>
                <w:spacing w:val="-5"/>
                <w:sz w:val="24"/>
              </w:rPr>
              <w:t>100</w:t>
            </w:r>
          </w:p>
        </w:tc>
        <w:tc>
          <w:tcPr>
            <w:tcW w:w="1550" w:type="dxa"/>
          </w:tcPr>
          <w:p w14:paraId="6A453056" w14:textId="77777777" w:rsidR="00A53062" w:rsidRDefault="00000000">
            <w:pPr>
              <w:pStyle w:val="TableParagraph"/>
              <w:spacing w:before="198"/>
              <w:ind w:left="16" w:right="5"/>
              <w:jc w:val="center"/>
              <w:rPr>
                <w:b/>
                <w:sz w:val="24"/>
              </w:rPr>
            </w:pPr>
            <w:r>
              <w:rPr>
                <w:b/>
                <w:spacing w:val="-5"/>
                <w:sz w:val="24"/>
              </w:rPr>
              <w:t>20</w:t>
            </w:r>
          </w:p>
        </w:tc>
        <w:tc>
          <w:tcPr>
            <w:tcW w:w="260" w:type="dxa"/>
            <w:vMerge/>
            <w:tcBorders>
              <w:top w:val="nil"/>
            </w:tcBorders>
            <w:shd w:val="clear" w:color="auto" w:fill="BFBFBF"/>
          </w:tcPr>
          <w:p w14:paraId="7B5C4415" w14:textId="77777777" w:rsidR="00A53062" w:rsidRDefault="00A53062">
            <w:pPr>
              <w:rPr>
                <w:sz w:val="2"/>
                <w:szCs w:val="2"/>
              </w:rPr>
            </w:pPr>
          </w:p>
        </w:tc>
        <w:tc>
          <w:tcPr>
            <w:tcW w:w="1260" w:type="dxa"/>
          </w:tcPr>
          <w:p w14:paraId="1DACC89A" w14:textId="77777777" w:rsidR="00A53062" w:rsidRDefault="00000000">
            <w:pPr>
              <w:pStyle w:val="TableParagraph"/>
              <w:spacing w:before="198"/>
              <w:ind w:left="12"/>
              <w:jc w:val="center"/>
              <w:rPr>
                <w:b/>
                <w:sz w:val="24"/>
              </w:rPr>
            </w:pPr>
            <w:r>
              <w:rPr>
                <w:b/>
                <w:spacing w:val="-5"/>
                <w:sz w:val="24"/>
              </w:rPr>
              <w:t>20</w:t>
            </w:r>
          </w:p>
        </w:tc>
        <w:tc>
          <w:tcPr>
            <w:tcW w:w="1350" w:type="dxa"/>
          </w:tcPr>
          <w:p w14:paraId="08986FE0" w14:textId="77777777" w:rsidR="00A53062" w:rsidRDefault="00000000">
            <w:pPr>
              <w:pStyle w:val="TableParagraph"/>
              <w:spacing w:before="198"/>
              <w:ind w:left="76" w:right="64"/>
              <w:jc w:val="center"/>
              <w:rPr>
                <w:b/>
                <w:sz w:val="24"/>
              </w:rPr>
            </w:pPr>
            <w:r>
              <w:rPr>
                <w:b/>
                <w:spacing w:val="-10"/>
                <w:sz w:val="24"/>
              </w:rPr>
              <w:t>2</w:t>
            </w:r>
          </w:p>
        </w:tc>
        <w:tc>
          <w:tcPr>
            <w:tcW w:w="977" w:type="dxa"/>
          </w:tcPr>
          <w:p w14:paraId="5B089321" w14:textId="77777777" w:rsidR="00A53062" w:rsidRDefault="00000000">
            <w:pPr>
              <w:pStyle w:val="TableParagraph"/>
              <w:spacing w:before="198"/>
              <w:ind w:left="12"/>
              <w:jc w:val="center"/>
              <w:rPr>
                <w:b/>
                <w:sz w:val="24"/>
              </w:rPr>
            </w:pPr>
            <w:r>
              <w:rPr>
                <w:b/>
                <w:spacing w:val="-5"/>
                <w:sz w:val="24"/>
              </w:rPr>
              <w:t>30</w:t>
            </w:r>
          </w:p>
        </w:tc>
        <w:tc>
          <w:tcPr>
            <w:tcW w:w="931" w:type="dxa"/>
          </w:tcPr>
          <w:p w14:paraId="73014003" w14:textId="77777777" w:rsidR="00A53062" w:rsidRDefault="00000000">
            <w:pPr>
              <w:pStyle w:val="TableParagraph"/>
              <w:spacing w:before="198"/>
              <w:ind w:left="12"/>
              <w:jc w:val="center"/>
              <w:rPr>
                <w:b/>
                <w:sz w:val="24"/>
              </w:rPr>
            </w:pPr>
            <w:r>
              <w:rPr>
                <w:b/>
                <w:spacing w:val="-5"/>
                <w:sz w:val="24"/>
              </w:rPr>
              <w:t>50</w:t>
            </w:r>
          </w:p>
        </w:tc>
      </w:tr>
      <w:tr w:rsidR="00A53062" w14:paraId="588D90DF" w14:textId="77777777">
        <w:trPr>
          <w:trHeight w:val="676"/>
        </w:trPr>
        <w:tc>
          <w:tcPr>
            <w:tcW w:w="1513" w:type="dxa"/>
          </w:tcPr>
          <w:p w14:paraId="64E0C615" w14:textId="77777777" w:rsidR="00A53062" w:rsidRDefault="00000000">
            <w:pPr>
              <w:pStyle w:val="TableParagraph"/>
              <w:spacing w:before="198"/>
              <w:ind w:left="12"/>
              <w:jc w:val="center"/>
              <w:rPr>
                <w:b/>
                <w:sz w:val="24"/>
              </w:rPr>
            </w:pPr>
            <w:r>
              <w:rPr>
                <w:b/>
                <w:spacing w:val="-5"/>
                <w:sz w:val="24"/>
              </w:rPr>
              <w:t>600</w:t>
            </w:r>
          </w:p>
        </w:tc>
        <w:tc>
          <w:tcPr>
            <w:tcW w:w="1641" w:type="dxa"/>
          </w:tcPr>
          <w:p w14:paraId="1E1BFD6E" w14:textId="77777777" w:rsidR="00A53062" w:rsidRDefault="00000000">
            <w:pPr>
              <w:pStyle w:val="TableParagraph"/>
              <w:spacing w:before="198"/>
              <w:ind w:left="52" w:right="43"/>
              <w:jc w:val="center"/>
              <w:rPr>
                <w:b/>
                <w:sz w:val="24"/>
              </w:rPr>
            </w:pPr>
            <w:r>
              <w:rPr>
                <w:b/>
                <w:spacing w:val="-5"/>
                <w:sz w:val="24"/>
              </w:rPr>
              <w:t>120</w:t>
            </w:r>
          </w:p>
        </w:tc>
        <w:tc>
          <w:tcPr>
            <w:tcW w:w="1550" w:type="dxa"/>
          </w:tcPr>
          <w:p w14:paraId="32D62AB8" w14:textId="77777777" w:rsidR="00A53062" w:rsidRDefault="00000000">
            <w:pPr>
              <w:pStyle w:val="TableParagraph"/>
              <w:spacing w:before="198"/>
              <w:ind w:left="16" w:right="5"/>
              <w:jc w:val="center"/>
              <w:rPr>
                <w:b/>
                <w:sz w:val="24"/>
              </w:rPr>
            </w:pPr>
            <w:r>
              <w:rPr>
                <w:b/>
                <w:spacing w:val="-5"/>
                <w:sz w:val="24"/>
              </w:rPr>
              <w:t>24</w:t>
            </w:r>
          </w:p>
        </w:tc>
        <w:tc>
          <w:tcPr>
            <w:tcW w:w="260" w:type="dxa"/>
            <w:vMerge/>
            <w:tcBorders>
              <w:top w:val="nil"/>
            </w:tcBorders>
            <w:shd w:val="clear" w:color="auto" w:fill="BFBFBF"/>
          </w:tcPr>
          <w:p w14:paraId="5D31B2CD" w14:textId="77777777" w:rsidR="00A53062" w:rsidRDefault="00A53062">
            <w:pPr>
              <w:rPr>
                <w:sz w:val="2"/>
                <w:szCs w:val="2"/>
              </w:rPr>
            </w:pPr>
          </w:p>
        </w:tc>
        <w:tc>
          <w:tcPr>
            <w:tcW w:w="1260" w:type="dxa"/>
          </w:tcPr>
          <w:p w14:paraId="56A55A22" w14:textId="77777777" w:rsidR="00A53062" w:rsidRDefault="00000000">
            <w:pPr>
              <w:pStyle w:val="TableParagraph"/>
              <w:spacing w:before="198"/>
              <w:ind w:left="12"/>
              <w:jc w:val="center"/>
              <w:rPr>
                <w:b/>
                <w:sz w:val="24"/>
              </w:rPr>
            </w:pPr>
            <w:r>
              <w:rPr>
                <w:b/>
                <w:spacing w:val="-5"/>
                <w:sz w:val="24"/>
              </w:rPr>
              <w:t>24</w:t>
            </w:r>
          </w:p>
        </w:tc>
        <w:tc>
          <w:tcPr>
            <w:tcW w:w="1350" w:type="dxa"/>
          </w:tcPr>
          <w:p w14:paraId="207FA744" w14:textId="77777777" w:rsidR="00A53062" w:rsidRDefault="00000000">
            <w:pPr>
              <w:pStyle w:val="TableParagraph"/>
              <w:spacing w:before="198"/>
              <w:ind w:left="76" w:right="64"/>
              <w:jc w:val="center"/>
              <w:rPr>
                <w:b/>
                <w:sz w:val="24"/>
              </w:rPr>
            </w:pPr>
            <w:r>
              <w:rPr>
                <w:b/>
                <w:spacing w:val="-10"/>
                <w:sz w:val="24"/>
              </w:rPr>
              <w:t>2</w:t>
            </w:r>
          </w:p>
        </w:tc>
        <w:tc>
          <w:tcPr>
            <w:tcW w:w="977" w:type="dxa"/>
          </w:tcPr>
          <w:p w14:paraId="5C40982B" w14:textId="77777777" w:rsidR="00A53062" w:rsidRDefault="00000000">
            <w:pPr>
              <w:pStyle w:val="TableParagraph"/>
              <w:spacing w:before="198"/>
              <w:ind w:left="12"/>
              <w:jc w:val="center"/>
              <w:rPr>
                <w:b/>
                <w:sz w:val="24"/>
              </w:rPr>
            </w:pPr>
            <w:r>
              <w:rPr>
                <w:b/>
                <w:spacing w:val="-5"/>
                <w:sz w:val="24"/>
              </w:rPr>
              <w:t>36</w:t>
            </w:r>
          </w:p>
        </w:tc>
        <w:tc>
          <w:tcPr>
            <w:tcW w:w="931" w:type="dxa"/>
          </w:tcPr>
          <w:p w14:paraId="351A99DD" w14:textId="77777777" w:rsidR="00A53062" w:rsidRDefault="00000000">
            <w:pPr>
              <w:pStyle w:val="TableParagraph"/>
              <w:spacing w:before="198"/>
              <w:ind w:left="12"/>
              <w:jc w:val="center"/>
              <w:rPr>
                <w:b/>
                <w:sz w:val="24"/>
              </w:rPr>
            </w:pPr>
            <w:r>
              <w:rPr>
                <w:b/>
                <w:spacing w:val="-5"/>
                <w:sz w:val="24"/>
              </w:rPr>
              <w:t>60</w:t>
            </w:r>
          </w:p>
        </w:tc>
      </w:tr>
    </w:tbl>
    <w:p w14:paraId="49FB8FD5" w14:textId="77777777" w:rsidR="00A53062" w:rsidRDefault="00000000">
      <w:pPr>
        <w:pStyle w:val="BodyText"/>
        <w:spacing w:before="5"/>
        <w:ind w:left="0"/>
        <w:rPr>
          <w:sz w:val="15"/>
        </w:rPr>
      </w:pPr>
      <w:r>
        <w:rPr>
          <w:noProof/>
          <w:sz w:val="15"/>
        </w:rPr>
        <mc:AlternateContent>
          <mc:Choice Requires="wps">
            <w:drawing>
              <wp:anchor distT="0" distB="0" distL="0" distR="0" simplePos="0" relativeHeight="487588864" behindDoc="1" locked="0" layoutInCell="1" allowOverlap="1" wp14:anchorId="4FB3F3DF" wp14:editId="459F925F">
                <wp:simplePos x="0" y="0"/>
                <wp:positionH relativeFrom="page">
                  <wp:posOffset>842010</wp:posOffset>
                </wp:positionH>
                <wp:positionV relativeFrom="paragraph">
                  <wp:posOffset>131445</wp:posOffset>
                </wp:positionV>
                <wp:extent cx="6190615" cy="55816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0615" cy="558165"/>
                        </a:xfrm>
                        <a:prstGeom prst="rect">
                          <a:avLst/>
                        </a:prstGeom>
                        <a:ln w="6096">
                          <a:solidFill>
                            <a:srgbClr val="000000"/>
                          </a:solidFill>
                          <a:prstDash val="solid"/>
                        </a:ln>
                      </wps:spPr>
                      <wps:txbx>
                        <w:txbxContent>
                          <w:p w14:paraId="3D57C902" w14:textId="77777777" w:rsidR="00A53062" w:rsidRDefault="00000000">
                            <w:pPr>
                              <w:pStyle w:val="BodyText"/>
                              <w:spacing w:before="17"/>
                              <w:ind w:left="109" w:right="345"/>
                            </w:pPr>
                            <w:r>
                              <w:t>Hospitals are expected to be able to increase staffing levels, rapidly assess bed availability,</w:t>
                            </w:r>
                            <w:r>
                              <w:rPr>
                                <w:spacing w:val="-4"/>
                              </w:rPr>
                              <w:t xml:space="preserve"> </w:t>
                            </w:r>
                            <w:r>
                              <w:t>open</w:t>
                            </w:r>
                            <w:r>
                              <w:rPr>
                                <w:spacing w:val="-4"/>
                              </w:rPr>
                              <w:t xml:space="preserve"> </w:t>
                            </w:r>
                            <w:r>
                              <w:t>occupied</w:t>
                            </w:r>
                            <w:r>
                              <w:rPr>
                                <w:spacing w:val="-4"/>
                              </w:rPr>
                              <w:t xml:space="preserve"> </w:t>
                            </w:r>
                            <w:r>
                              <w:t>beds</w:t>
                            </w:r>
                            <w:r>
                              <w:rPr>
                                <w:spacing w:val="-4"/>
                              </w:rPr>
                              <w:t xml:space="preserve"> </w:t>
                            </w:r>
                            <w:r>
                              <w:t>in</w:t>
                            </w:r>
                            <w:r>
                              <w:rPr>
                                <w:spacing w:val="-4"/>
                              </w:rPr>
                              <w:t xml:space="preserve"> </w:t>
                            </w:r>
                            <w:r>
                              <w:t>priority</w:t>
                            </w:r>
                            <w:r>
                              <w:rPr>
                                <w:spacing w:val="-6"/>
                              </w:rPr>
                              <w:t xml:space="preserve"> </w:t>
                            </w:r>
                            <w:r>
                              <w:t>areas</w:t>
                            </w:r>
                            <w:r>
                              <w:rPr>
                                <w:spacing w:val="-4"/>
                              </w:rPr>
                              <w:t xml:space="preserve"> </w:t>
                            </w:r>
                            <w:r>
                              <w:t>and</w:t>
                            </w:r>
                            <w:r>
                              <w:rPr>
                                <w:spacing w:val="-4"/>
                              </w:rPr>
                              <w:t xml:space="preserve"> </w:t>
                            </w:r>
                            <w:r>
                              <w:t>work</w:t>
                            </w:r>
                            <w:r>
                              <w:rPr>
                                <w:spacing w:val="-4"/>
                              </w:rPr>
                              <w:t xml:space="preserve"> </w:t>
                            </w:r>
                            <w:r>
                              <w:t>cooperatively</w:t>
                            </w:r>
                            <w:r>
                              <w:rPr>
                                <w:spacing w:val="-4"/>
                              </w:rPr>
                              <w:t xml:space="preserve"> </w:t>
                            </w:r>
                            <w:r>
                              <w:t>with</w:t>
                            </w:r>
                            <w:r>
                              <w:rPr>
                                <w:spacing w:val="-4"/>
                              </w:rPr>
                              <w:t xml:space="preserve"> </w:t>
                            </w:r>
                            <w:r>
                              <w:t>local</w:t>
                            </w:r>
                            <w:r>
                              <w:rPr>
                                <w:spacing w:val="-4"/>
                              </w:rPr>
                              <w:t xml:space="preserve"> </w:t>
                            </w:r>
                            <w:r>
                              <w:t>ESF-8 to direct minor-care casualties to an alternate care site, as needed.</w:t>
                            </w:r>
                          </w:p>
                        </w:txbxContent>
                      </wps:txbx>
                      <wps:bodyPr wrap="square" lIns="0" tIns="0" rIns="0" bIns="0" rtlCol="0">
                        <a:noAutofit/>
                      </wps:bodyPr>
                    </wps:wsp>
                  </a:graphicData>
                </a:graphic>
              </wp:anchor>
            </w:drawing>
          </mc:Choice>
          <mc:Fallback>
            <w:pict>
              <v:shape w14:anchorId="4FB3F3DF" id="Textbox 7" o:spid="_x0000_s1028" type="#_x0000_t202" style="position:absolute;margin-left:66.3pt;margin-top:10.35pt;width:487.45pt;height:43.9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" filled="f" strokeweight=".48pt">
                <v:path arrowok="t"/>
                <v:textbox inset="0,0,0,0">
                  <w:txbxContent>
                    <w:p w14:paraId="3D57C902" w14:textId="77777777" w:rsidR="00A53062" w:rsidRDefault="00000000">
                      <w:pPr>
                        <w:pStyle w:val="BodyText"/>
                        <w:spacing w:before="17"/>
                        <w:ind w:left="109" w:right="345"/>
                      </w:pPr>
                      <w:r>
                        <w:t>Hospitals are expected to be able to increase staffing levels, rapidly assess bed availability,</w:t>
                      </w:r>
                      <w:r>
                        <w:rPr>
                          <w:spacing w:val="-4"/>
                        </w:rPr>
                        <w:t xml:space="preserve"> </w:t>
                      </w:r>
                      <w:r>
                        <w:t>open</w:t>
                      </w:r>
                      <w:r>
                        <w:rPr>
                          <w:spacing w:val="-4"/>
                        </w:rPr>
                        <w:t xml:space="preserve"> </w:t>
                      </w:r>
                      <w:r>
                        <w:t>occupied</w:t>
                      </w:r>
                      <w:r>
                        <w:rPr>
                          <w:spacing w:val="-4"/>
                        </w:rPr>
                        <w:t xml:space="preserve"> </w:t>
                      </w:r>
                      <w:r>
                        <w:t>beds</w:t>
                      </w:r>
                      <w:r>
                        <w:rPr>
                          <w:spacing w:val="-4"/>
                        </w:rPr>
                        <w:t xml:space="preserve"> </w:t>
                      </w:r>
                      <w:r>
                        <w:t>in</w:t>
                      </w:r>
                      <w:r>
                        <w:rPr>
                          <w:spacing w:val="-4"/>
                        </w:rPr>
                        <w:t xml:space="preserve"> </w:t>
                      </w:r>
                      <w:r>
                        <w:t>priority</w:t>
                      </w:r>
                      <w:r>
                        <w:rPr>
                          <w:spacing w:val="-6"/>
                        </w:rPr>
                        <w:t xml:space="preserve"> </w:t>
                      </w:r>
                      <w:r>
                        <w:t>areas</w:t>
                      </w:r>
                      <w:r>
                        <w:rPr>
                          <w:spacing w:val="-4"/>
                        </w:rPr>
                        <w:t xml:space="preserve"> </w:t>
                      </w:r>
                      <w:r>
                        <w:t>and</w:t>
                      </w:r>
                      <w:r>
                        <w:rPr>
                          <w:spacing w:val="-4"/>
                        </w:rPr>
                        <w:t xml:space="preserve"> </w:t>
                      </w:r>
                      <w:r>
                        <w:t>work</w:t>
                      </w:r>
                      <w:r>
                        <w:rPr>
                          <w:spacing w:val="-4"/>
                        </w:rPr>
                        <w:t xml:space="preserve"> </w:t>
                      </w:r>
                      <w:r>
                        <w:t>cooperatively</w:t>
                      </w:r>
                      <w:r>
                        <w:rPr>
                          <w:spacing w:val="-4"/>
                        </w:rPr>
                        <w:t xml:space="preserve"> </w:t>
                      </w:r>
                      <w:r>
                        <w:t>with</w:t>
                      </w:r>
                      <w:r>
                        <w:rPr>
                          <w:spacing w:val="-4"/>
                        </w:rPr>
                        <w:t xml:space="preserve"> </w:t>
                      </w:r>
                      <w:r>
                        <w:t>local</w:t>
                      </w:r>
                      <w:r>
                        <w:rPr>
                          <w:spacing w:val="-4"/>
                        </w:rPr>
                        <w:t xml:space="preserve"> </w:t>
                      </w:r>
                      <w:r>
                        <w:t>ESF-8 to direct minor-care casualties to an alternate care site, as needed.</w:t>
                      </w:r>
                    </w:p>
                  </w:txbxContent>
                </v:textbox>
                <w10:wrap type="topAndBottom" anchorx="page"/>
              </v:shape>
            </w:pict>
          </mc:Fallback>
        </mc:AlternateContent>
      </w:r>
    </w:p>
    <w:p w14:paraId="52C9A988" w14:textId="77777777" w:rsidR="00A53062" w:rsidRDefault="00000000">
      <w:pPr>
        <w:pStyle w:val="Heading1"/>
        <w:spacing w:before="203"/>
      </w:pPr>
      <w:r>
        <w:t>Anticipation</w:t>
      </w:r>
      <w:r>
        <w:rPr>
          <w:spacing w:val="-11"/>
        </w:rPr>
        <w:t xml:space="preserve"> </w:t>
      </w:r>
      <w:r>
        <w:t>of</w:t>
      </w:r>
      <w:r>
        <w:rPr>
          <w:spacing w:val="-10"/>
        </w:rPr>
        <w:t xml:space="preserve"> </w:t>
      </w:r>
      <w:r>
        <w:t>Blood</w:t>
      </w:r>
      <w:r>
        <w:rPr>
          <w:spacing w:val="-10"/>
        </w:rPr>
        <w:t xml:space="preserve"> </w:t>
      </w:r>
      <w:r>
        <w:t>Transfusion</w:t>
      </w:r>
      <w:r>
        <w:rPr>
          <w:spacing w:val="-10"/>
        </w:rPr>
        <w:t xml:space="preserve"> </w:t>
      </w:r>
      <w:r>
        <w:rPr>
          <w:spacing w:val="-2"/>
        </w:rPr>
        <w:t>Needs</w:t>
      </w:r>
    </w:p>
    <w:p w14:paraId="1D79A75E" w14:textId="77777777" w:rsidR="00A53062" w:rsidRDefault="00000000">
      <w:pPr>
        <w:pStyle w:val="BodyText"/>
        <w:spacing w:before="198"/>
        <w:ind w:left="360" w:right="503"/>
      </w:pPr>
      <w:r>
        <w:t>The need for blood products is often overestimated. The resurgent use of tourniquets and newer products such as bandages with hemostatic properties may be able to control blood loss. Consultation with the hospital laboratory, local blood bank and materials</w:t>
      </w:r>
      <w:r>
        <w:rPr>
          <w:spacing w:val="-4"/>
        </w:rPr>
        <w:t xml:space="preserve"> </w:t>
      </w:r>
      <w:r>
        <w:t>management</w:t>
      </w:r>
      <w:r>
        <w:rPr>
          <w:spacing w:val="-4"/>
        </w:rPr>
        <w:t xml:space="preserve"> </w:t>
      </w:r>
      <w:r>
        <w:t>may</w:t>
      </w:r>
      <w:r>
        <w:rPr>
          <w:spacing w:val="-4"/>
        </w:rPr>
        <w:t xml:space="preserve"> </w:t>
      </w:r>
      <w:r>
        <w:t>identify</w:t>
      </w:r>
      <w:r>
        <w:rPr>
          <w:spacing w:val="-4"/>
        </w:rPr>
        <w:t xml:space="preserve"> </w:t>
      </w:r>
      <w:r>
        <w:t>the</w:t>
      </w:r>
      <w:r>
        <w:rPr>
          <w:spacing w:val="-4"/>
        </w:rPr>
        <w:t xml:space="preserve"> </w:t>
      </w:r>
      <w:r>
        <w:t>availability</w:t>
      </w:r>
      <w:r>
        <w:rPr>
          <w:spacing w:val="-4"/>
        </w:rPr>
        <w:t xml:space="preserve"> </w:t>
      </w:r>
      <w:r>
        <w:t>of</w:t>
      </w:r>
      <w:r>
        <w:rPr>
          <w:spacing w:val="-4"/>
        </w:rPr>
        <w:t xml:space="preserve"> </w:t>
      </w:r>
      <w:r>
        <w:t>blood,</w:t>
      </w:r>
      <w:r>
        <w:rPr>
          <w:spacing w:val="-4"/>
        </w:rPr>
        <w:t xml:space="preserve"> </w:t>
      </w:r>
      <w:r>
        <w:t>blood</w:t>
      </w:r>
      <w:r>
        <w:rPr>
          <w:spacing w:val="-4"/>
        </w:rPr>
        <w:t xml:space="preserve"> </w:t>
      </w:r>
      <w:r>
        <w:t>products</w:t>
      </w:r>
      <w:r>
        <w:rPr>
          <w:spacing w:val="-4"/>
        </w:rPr>
        <w:t xml:space="preserve"> </w:t>
      </w:r>
      <w:r>
        <w:t>and</w:t>
      </w:r>
      <w:r>
        <w:rPr>
          <w:spacing w:val="-4"/>
        </w:rPr>
        <w:t xml:space="preserve"> </w:t>
      </w:r>
      <w:r>
        <w:t>other supplies improving patient outcomes.</w:t>
      </w:r>
    </w:p>
    <w:p w14:paraId="5F167645" w14:textId="77777777" w:rsidR="00A53062" w:rsidRDefault="00000000">
      <w:pPr>
        <w:pStyle w:val="BodyText"/>
        <w:spacing w:before="201"/>
        <w:ind w:left="360" w:right="365"/>
      </w:pPr>
      <w:r>
        <w:t>Emergency operating plans may want to consider including the level of blood supply needed</w:t>
      </w:r>
      <w:r>
        <w:rPr>
          <w:spacing w:val="-4"/>
        </w:rPr>
        <w:t xml:space="preserve"> </w:t>
      </w:r>
      <w:r>
        <w:t>based</w:t>
      </w:r>
      <w:r>
        <w:rPr>
          <w:spacing w:val="-4"/>
        </w:rPr>
        <w:t xml:space="preserve"> </w:t>
      </w:r>
      <w:r>
        <w:t>on</w:t>
      </w:r>
      <w:r>
        <w:rPr>
          <w:spacing w:val="-4"/>
        </w:rPr>
        <w:t xml:space="preserve"> </w:t>
      </w:r>
      <w:r>
        <w:t>current</w:t>
      </w:r>
      <w:r>
        <w:rPr>
          <w:spacing w:val="-4"/>
        </w:rPr>
        <w:t xml:space="preserve"> </w:t>
      </w:r>
      <w:r>
        <w:t>information</w:t>
      </w:r>
      <w:r>
        <w:rPr>
          <w:spacing w:val="-4"/>
        </w:rPr>
        <w:t xml:space="preserve"> </w:t>
      </w:r>
      <w:r>
        <w:t>related</w:t>
      </w:r>
      <w:r>
        <w:rPr>
          <w:spacing w:val="-4"/>
        </w:rPr>
        <w:t xml:space="preserve"> </w:t>
      </w:r>
      <w:r>
        <w:t>to</w:t>
      </w:r>
      <w:r>
        <w:rPr>
          <w:spacing w:val="-5"/>
        </w:rPr>
        <w:t xml:space="preserve"> </w:t>
      </w:r>
      <w:r>
        <w:t>appropriate</w:t>
      </w:r>
      <w:r>
        <w:rPr>
          <w:spacing w:val="-4"/>
        </w:rPr>
        <w:t xml:space="preserve"> </w:t>
      </w:r>
      <w:r>
        <w:t>transfusion</w:t>
      </w:r>
      <w:r>
        <w:rPr>
          <w:spacing w:val="-4"/>
        </w:rPr>
        <w:t xml:space="preserve"> </w:t>
      </w:r>
      <w:r>
        <w:t>criteria,</w:t>
      </w:r>
      <w:r>
        <w:rPr>
          <w:spacing w:val="-4"/>
        </w:rPr>
        <w:t xml:space="preserve"> </w:t>
      </w:r>
      <w:r>
        <w:t>blood availability and other measures that conserve blood or prevent blood loss.</w:t>
      </w:r>
    </w:p>
    <w:p w14:paraId="7BC42CF3" w14:textId="77777777" w:rsidR="00A53062" w:rsidRDefault="00000000">
      <w:pPr>
        <w:pStyle w:val="Heading1"/>
      </w:pPr>
      <w:r>
        <w:t>Hospital</w:t>
      </w:r>
      <w:r>
        <w:rPr>
          <w:spacing w:val="-15"/>
        </w:rPr>
        <w:t xml:space="preserve"> </w:t>
      </w:r>
      <w:r>
        <w:t>Mass</w:t>
      </w:r>
      <w:r>
        <w:rPr>
          <w:spacing w:val="-14"/>
        </w:rPr>
        <w:t xml:space="preserve"> </w:t>
      </w:r>
      <w:r>
        <w:t>Fatality</w:t>
      </w:r>
      <w:r>
        <w:rPr>
          <w:spacing w:val="-14"/>
        </w:rPr>
        <w:t xml:space="preserve"> </w:t>
      </w:r>
      <w:r>
        <w:rPr>
          <w:spacing w:val="-2"/>
        </w:rPr>
        <w:t>Management</w:t>
      </w:r>
    </w:p>
    <w:p w14:paraId="2FFD5818" w14:textId="77777777" w:rsidR="00A53062" w:rsidRDefault="00000000">
      <w:pPr>
        <w:pStyle w:val="BodyText"/>
        <w:spacing w:before="198"/>
        <w:ind w:right="419"/>
      </w:pPr>
      <w:r>
        <w:t>In a typical MCI, most of the fatalities occur on scene. A need for surge space may occur</w:t>
      </w:r>
      <w:r>
        <w:rPr>
          <w:spacing w:val="-3"/>
        </w:rPr>
        <w:t xml:space="preserve"> </w:t>
      </w:r>
      <w:r>
        <w:t>due</w:t>
      </w:r>
      <w:r>
        <w:rPr>
          <w:spacing w:val="-3"/>
        </w:rPr>
        <w:t xml:space="preserve"> </w:t>
      </w:r>
      <w:r>
        <w:t>to</w:t>
      </w:r>
      <w:r>
        <w:rPr>
          <w:spacing w:val="-3"/>
        </w:rPr>
        <w:t xml:space="preserve"> </w:t>
      </w:r>
      <w:r>
        <w:t>expectant</w:t>
      </w:r>
      <w:r>
        <w:rPr>
          <w:spacing w:val="-3"/>
        </w:rPr>
        <w:t xml:space="preserve"> </w:t>
      </w:r>
      <w:r>
        <w:t>patients</w:t>
      </w:r>
      <w:r>
        <w:rPr>
          <w:spacing w:val="-3"/>
        </w:rPr>
        <w:t xml:space="preserve"> </w:t>
      </w:r>
      <w:r>
        <w:t>receiving</w:t>
      </w:r>
      <w:r>
        <w:rPr>
          <w:spacing w:val="-3"/>
        </w:rPr>
        <w:t xml:space="preserve"> </w:t>
      </w:r>
      <w:r>
        <w:t>palliative</w:t>
      </w:r>
      <w:r>
        <w:rPr>
          <w:spacing w:val="-3"/>
        </w:rPr>
        <w:t xml:space="preserve"> </w:t>
      </w:r>
      <w:r>
        <w:t>care</w:t>
      </w:r>
      <w:r>
        <w:rPr>
          <w:spacing w:val="-3"/>
        </w:rPr>
        <w:t xml:space="preserve"> </w:t>
      </w:r>
      <w:r>
        <w:t>and</w:t>
      </w:r>
      <w:r>
        <w:rPr>
          <w:spacing w:val="-3"/>
        </w:rPr>
        <w:t xml:space="preserve"> </w:t>
      </w:r>
      <w:r>
        <w:t>for</w:t>
      </w:r>
      <w:r>
        <w:rPr>
          <w:spacing w:val="-3"/>
        </w:rPr>
        <w:t xml:space="preserve"> </w:t>
      </w:r>
      <w:r>
        <w:t>patients</w:t>
      </w:r>
      <w:r>
        <w:rPr>
          <w:spacing w:val="-3"/>
        </w:rPr>
        <w:t xml:space="preserve"> </w:t>
      </w:r>
      <w:r>
        <w:t>who</w:t>
      </w:r>
      <w:r>
        <w:rPr>
          <w:spacing w:val="-3"/>
        </w:rPr>
        <w:t xml:space="preserve"> </w:t>
      </w:r>
      <w:r>
        <w:t>die</w:t>
      </w:r>
      <w:r>
        <w:rPr>
          <w:spacing w:val="-3"/>
        </w:rPr>
        <w:t xml:space="preserve"> </w:t>
      </w:r>
      <w:r>
        <w:t>from injury or illness at the hospital. Hospitals should determine appropriate plans and procedures for fatality management with local medical examiner office and county emergency management officials.</w:t>
      </w:r>
    </w:p>
    <w:p w14:paraId="25296743" w14:textId="77777777" w:rsidR="00A53062" w:rsidRDefault="00A53062">
      <w:pPr>
        <w:pStyle w:val="BodyText"/>
        <w:sectPr w:rsidR="00A53062">
          <w:pgSz w:w="12240" w:h="15840"/>
          <w:pgMar w:top="1360" w:right="1080" w:bottom="960" w:left="1080" w:header="0" w:footer="777" w:gutter="0"/>
          <w:cols w:space="720"/>
        </w:sectPr>
      </w:pPr>
    </w:p>
    <w:p w14:paraId="406B4750" w14:textId="77777777" w:rsidR="00A53062" w:rsidRDefault="00000000">
      <w:pPr>
        <w:pStyle w:val="Heading1"/>
        <w:spacing w:before="78"/>
        <w:ind w:left="359"/>
      </w:pPr>
      <w:r>
        <w:lastRenderedPageBreak/>
        <w:t>Morgue</w:t>
      </w:r>
      <w:r>
        <w:rPr>
          <w:spacing w:val="-5"/>
        </w:rPr>
        <w:t xml:space="preserve"> </w:t>
      </w:r>
      <w:r>
        <w:rPr>
          <w:spacing w:val="-2"/>
        </w:rPr>
        <w:t>Space</w:t>
      </w:r>
    </w:p>
    <w:p w14:paraId="6E9B96F6" w14:textId="77777777" w:rsidR="00A53062" w:rsidRDefault="00000000">
      <w:pPr>
        <w:pStyle w:val="BodyText"/>
        <w:ind w:right="503"/>
      </w:pPr>
      <w:r>
        <w:t>Hospital morgue capacity is limited, so surge mass fatality management planning is needed.</w:t>
      </w:r>
      <w:r>
        <w:rPr>
          <w:spacing w:val="-4"/>
        </w:rPr>
        <w:t xml:space="preserve"> </w:t>
      </w:r>
      <w:r>
        <w:t>This</w:t>
      </w:r>
      <w:r>
        <w:rPr>
          <w:spacing w:val="-4"/>
        </w:rPr>
        <w:t xml:space="preserve"> </w:t>
      </w:r>
      <w:r>
        <w:t>includes</w:t>
      </w:r>
      <w:r>
        <w:rPr>
          <w:spacing w:val="-4"/>
        </w:rPr>
        <w:t xml:space="preserve"> </w:t>
      </w:r>
      <w:r>
        <w:t>identification</w:t>
      </w:r>
      <w:r>
        <w:rPr>
          <w:spacing w:val="-4"/>
        </w:rPr>
        <w:t xml:space="preserve"> </w:t>
      </w:r>
      <w:r>
        <w:t>of</w:t>
      </w:r>
      <w:r>
        <w:rPr>
          <w:spacing w:val="-4"/>
        </w:rPr>
        <w:t xml:space="preserve"> </w:t>
      </w:r>
      <w:r>
        <w:t>additional</w:t>
      </w:r>
      <w:r>
        <w:rPr>
          <w:spacing w:val="-4"/>
        </w:rPr>
        <w:t xml:space="preserve"> </w:t>
      </w:r>
      <w:r>
        <w:t>temporary</w:t>
      </w:r>
      <w:r>
        <w:rPr>
          <w:spacing w:val="-4"/>
        </w:rPr>
        <w:t xml:space="preserve"> </w:t>
      </w:r>
      <w:r>
        <w:t>space</w:t>
      </w:r>
      <w:r>
        <w:rPr>
          <w:spacing w:val="-4"/>
        </w:rPr>
        <w:t xml:space="preserve"> </w:t>
      </w:r>
      <w:r>
        <w:t>that</w:t>
      </w:r>
      <w:r>
        <w:rPr>
          <w:spacing w:val="-4"/>
        </w:rPr>
        <w:t xml:space="preserve"> </w:t>
      </w:r>
      <w:r>
        <w:t>may</w:t>
      </w:r>
      <w:r>
        <w:rPr>
          <w:spacing w:val="-4"/>
        </w:rPr>
        <w:t xml:space="preserve"> </w:t>
      </w:r>
      <w:r>
        <w:t>maintain</w:t>
      </w:r>
      <w:r>
        <w:rPr>
          <w:spacing w:val="-4"/>
        </w:rPr>
        <w:t xml:space="preserve"> </w:t>
      </w:r>
      <w:r>
        <w:t xml:space="preserve">a temperature of 38-40 degrees. Supplies may be collocated in a “black” colored MCI </w:t>
      </w:r>
      <w:r>
        <w:rPr>
          <w:spacing w:val="-2"/>
        </w:rPr>
        <w:t>cart.</w:t>
      </w:r>
    </w:p>
    <w:p w14:paraId="61FB3F78" w14:textId="77777777" w:rsidR="00A53062" w:rsidRDefault="00000000">
      <w:pPr>
        <w:pStyle w:val="BodyText"/>
      </w:pPr>
      <w:r>
        <w:t>More</w:t>
      </w:r>
      <w:r>
        <w:rPr>
          <w:spacing w:val="-5"/>
        </w:rPr>
        <w:t xml:space="preserve"> </w:t>
      </w:r>
      <w:r>
        <w:t>information</w:t>
      </w:r>
      <w:r>
        <w:rPr>
          <w:spacing w:val="-5"/>
        </w:rPr>
        <w:t xml:space="preserve"> </w:t>
      </w:r>
      <w:r>
        <w:t>and</w:t>
      </w:r>
      <w:r>
        <w:rPr>
          <w:spacing w:val="-5"/>
        </w:rPr>
        <w:t xml:space="preserve"> </w:t>
      </w:r>
      <w:r>
        <w:t>planning</w:t>
      </w:r>
      <w:r>
        <w:rPr>
          <w:spacing w:val="-4"/>
        </w:rPr>
        <w:t xml:space="preserve"> </w:t>
      </w:r>
      <w:r>
        <w:t>resources</w:t>
      </w:r>
      <w:r>
        <w:rPr>
          <w:spacing w:val="-5"/>
        </w:rPr>
        <w:t xml:space="preserve"> </w:t>
      </w:r>
      <w:r>
        <w:t>may</w:t>
      </w:r>
      <w:r>
        <w:rPr>
          <w:spacing w:val="-5"/>
        </w:rPr>
        <w:t xml:space="preserve"> </w:t>
      </w:r>
      <w:r>
        <w:t>be</w:t>
      </w:r>
      <w:r>
        <w:rPr>
          <w:spacing w:val="-4"/>
        </w:rPr>
        <w:t xml:space="preserve"> </w:t>
      </w:r>
      <w:r>
        <w:rPr>
          <w:spacing w:val="-2"/>
        </w:rPr>
        <w:t>found:</w:t>
      </w:r>
    </w:p>
    <w:p w14:paraId="7EBED234" w14:textId="77777777" w:rsidR="00A53062" w:rsidRDefault="00000000">
      <w:pPr>
        <w:pStyle w:val="ListParagraph"/>
        <w:numPr>
          <w:ilvl w:val="0"/>
          <w:numId w:val="1"/>
        </w:numPr>
        <w:tabs>
          <w:tab w:val="left" w:pos="1080"/>
        </w:tabs>
        <w:spacing w:before="204" w:line="237" w:lineRule="auto"/>
        <w:ind w:right="1462" w:hanging="360"/>
        <w:rPr>
          <w:sz w:val="24"/>
        </w:rPr>
      </w:pPr>
      <w:r>
        <w:rPr>
          <w:sz w:val="24"/>
        </w:rPr>
        <w:t>Hospital</w:t>
      </w:r>
      <w:r>
        <w:rPr>
          <w:spacing w:val="-5"/>
          <w:sz w:val="24"/>
        </w:rPr>
        <w:t xml:space="preserve"> </w:t>
      </w:r>
      <w:r>
        <w:rPr>
          <w:sz w:val="24"/>
        </w:rPr>
        <w:t>Fatality</w:t>
      </w:r>
      <w:r>
        <w:rPr>
          <w:spacing w:val="-5"/>
          <w:sz w:val="24"/>
        </w:rPr>
        <w:t xml:space="preserve"> </w:t>
      </w:r>
      <w:r>
        <w:rPr>
          <w:sz w:val="24"/>
        </w:rPr>
        <w:t>Management</w:t>
      </w:r>
      <w:r>
        <w:rPr>
          <w:spacing w:val="-5"/>
          <w:sz w:val="24"/>
        </w:rPr>
        <w:t xml:space="preserve"> </w:t>
      </w:r>
      <w:r>
        <w:rPr>
          <w:sz w:val="24"/>
        </w:rPr>
        <w:t>Awareness</w:t>
      </w:r>
      <w:r>
        <w:rPr>
          <w:spacing w:val="-5"/>
          <w:sz w:val="24"/>
        </w:rPr>
        <w:t xml:space="preserve"> </w:t>
      </w:r>
      <w:r>
        <w:rPr>
          <w:sz w:val="24"/>
        </w:rPr>
        <w:t>Level</w:t>
      </w:r>
      <w:r>
        <w:rPr>
          <w:spacing w:val="-5"/>
          <w:sz w:val="24"/>
        </w:rPr>
        <w:t xml:space="preserve"> </w:t>
      </w:r>
      <w:r>
        <w:rPr>
          <w:sz w:val="24"/>
        </w:rPr>
        <w:t>Training</w:t>
      </w:r>
      <w:r>
        <w:rPr>
          <w:spacing w:val="-5"/>
          <w:sz w:val="24"/>
        </w:rPr>
        <w:t xml:space="preserve"> </w:t>
      </w:r>
      <w:r>
        <w:rPr>
          <w:sz w:val="24"/>
        </w:rPr>
        <w:t>on</w:t>
      </w:r>
      <w:r>
        <w:rPr>
          <w:spacing w:val="-5"/>
          <w:sz w:val="24"/>
        </w:rPr>
        <w:t xml:space="preserve"> </w:t>
      </w:r>
      <w:r>
        <w:rPr>
          <w:sz w:val="24"/>
        </w:rPr>
        <w:t>the</w:t>
      </w:r>
      <w:r>
        <w:rPr>
          <w:spacing w:val="-7"/>
          <w:sz w:val="24"/>
        </w:rPr>
        <w:t xml:space="preserve"> </w:t>
      </w:r>
      <w:hyperlink r:id="rId32">
        <w:r>
          <w:rPr>
            <w:color w:val="0000FF"/>
            <w:sz w:val="24"/>
            <w:u w:val="single" w:color="0000FF"/>
          </w:rPr>
          <w:t>Florida</w:t>
        </w:r>
      </w:hyperlink>
      <w:r>
        <w:rPr>
          <w:color w:val="0000FF"/>
          <w:sz w:val="24"/>
        </w:rPr>
        <w:t xml:space="preserve"> </w:t>
      </w:r>
      <w:hyperlink r:id="rId33">
        <w:r>
          <w:rPr>
            <w:color w:val="0000FF"/>
            <w:sz w:val="24"/>
            <w:u w:val="single" w:color="0000FF"/>
          </w:rPr>
          <w:t>Department of Health, Hospital Preparedness webpage</w:t>
        </w:r>
      </w:hyperlink>
    </w:p>
    <w:p w14:paraId="79931F81" w14:textId="77777777" w:rsidR="00A53062" w:rsidRDefault="00000000">
      <w:pPr>
        <w:pStyle w:val="ListParagraph"/>
        <w:numPr>
          <w:ilvl w:val="0"/>
          <w:numId w:val="1"/>
        </w:numPr>
        <w:tabs>
          <w:tab w:val="left" w:pos="1080"/>
        </w:tabs>
        <w:spacing w:before="203" w:line="237" w:lineRule="auto"/>
        <w:ind w:right="1274" w:hanging="360"/>
        <w:rPr>
          <w:sz w:val="24"/>
        </w:rPr>
      </w:pPr>
      <w:r>
        <w:rPr>
          <w:sz w:val="24"/>
        </w:rPr>
        <w:t>State</w:t>
      </w:r>
      <w:r>
        <w:rPr>
          <w:spacing w:val="-4"/>
          <w:sz w:val="24"/>
        </w:rPr>
        <w:t xml:space="preserve"> </w:t>
      </w:r>
      <w:r>
        <w:rPr>
          <w:sz w:val="24"/>
        </w:rPr>
        <w:t>of</w:t>
      </w:r>
      <w:r>
        <w:rPr>
          <w:spacing w:val="-4"/>
          <w:sz w:val="24"/>
        </w:rPr>
        <w:t xml:space="preserve"> </w:t>
      </w:r>
      <w:r>
        <w:rPr>
          <w:sz w:val="24"/>
        </w:rPr>
        <w:t>Florida,</w:t>
      </w:r>
      <w:r>
        <w:rPr>
          <w:spacing w:val="-4"/>
          <w:sz w:val="24"/>
        </w:rPr>
        <w:t xml:space="preserve"> </w:t>
      </w:r>
      <w:r>
        <w:rPr>
          <w:sz w:val="24"/>
        </w:rPr>
        <w:t>Pinellas</w:t>
      </w:r>
      <w:r>
        <w:rPr>
          <w:spacing w:val="-4"/>
          <w:sz w:val="24"/>
        </w:rPr>
        <w:t xml:space="preserve"> </w:t>
      </w:r>
      <w:r>
        <w:rPr>
          <w:sz w:val="24"/>
        </w:rPr>
        <w:t>County,</w:t>
      </w:r>
      <w:r>
        <w:rPr>
          <w:spacing w:val="-6"/>
          <w:sz w:val="24"/>
        </w:rPr>
        <w:t xml:space="preserve"> </w:t>
      </w:r>
      <w:hyperlink r:id="rId34">
        <w:r>
          <w:rPr>
            <w:color w:val="0000FF"/>
            <w:sz w:val="24"/>
            <w:u w:val="single" w:color="0000FF"/>
          </w:rPr>
          <w:t>Mass</w:t>
        </w:r>
        <w:r>
          <w:rPr>
            <w:color w:val="0000FF"/>
            <w:spacing w:val="-4"/>
            <w:sz w:val="24"/>
            <w:u w:val="single" w:color="0000FF"/>
          </w:rPr>
          <w:t xml:space="preserve"> </w:t>
        </w:r>
        <w:r>
          <w:rPr>
            <w:color w:val="0000FF"/>
            <w:sz w:val="24"/>
            <w:u w:val="single" w:color="0000FF"/>
          </w:rPr>
          <w:t>Casualty/</w:t>
        </w:r>
        <w:r>
          <w:rPr>
            <w:color w:val="0000FF"/>
            <w:spacing w:val="-4"/>
            <w:sz w:val="24"/>
            <w:u w:val="single" w:color="0000FF"/>
          </w:rPr>
          <w:t xml:space="preserve"> </w:t>
        </w:r>
        <w:r>
          <w:rPr>
            <w:color w:val="0000FF"/>
            <w:sz w:val="24"/>
            <w:u w:val="single" w:color="0000FF"/>
          </w:rPr>
          <w:t>Mass</w:t>
        </w:r>
        <w:r>
          <w:rPr>
            <w:color w:val="0000FF"/>
            <w:spacing w:val="-4"/>
            <w:sz w:val="24"/>
            <w:u w:val="single" w:color="0000FF"/>
          </w:rPr>
          <w:t xml:space="preserve"> </w:t>
        </w:r>
        <w:r>
          <w:rPr>
            <w:color w:val="0000FF"/>
            <w:sz w:val="24"/>
            <w:u w:val="single" w:color="0000FF"/>
          </w:rPr>
          <w:t>Fatality</w:t>
        </w:r>
        <w:r>
          <w:rPr>
            <w:color w:val="0000FF"/>
            <w:spacing w:val="-4"/>
            <w:sz w:val="24"/>
            <w:u w:val="single" w:color="0000FF"/>
          </w:rPr>
          <w:t xml:space="preserve"> </w:t>
        </w:r>
        <w:r>
          <w:rPr>
            <w:color w:val="0000FF"/>
            <w:sz w:val="24"/>
            <w:u w:val="single" w:color="0000FF"/>
          </w:rPr>
          <w:t>Standard</w:t>
        </w:r>
      </w:hyperlink>
      <w:r>
        <w:rPr>
          <w:color w:val="0000FF"/>
          <w:sz w:val="24"/>
        </w:rPr>
        <w:t xml:space="preserve"> </w:t>
      </w:r>
      <w:hyperlink r:id="rId35">
        <w:r>
          <w:rPr>
            <w:color w:val="0000FF"/>
            <w:sz w:val="24"/>
            <w:u w:val="single" w:color="0000FF"/>
          </w:rPr>
          <w:t>Operating Procedures</w:t>
        </w:r>
      </w:hyperlink>
    </w:p>
    <w:p w14:paraId="1C2C996B" w14:textId="77777777" w:rsidR="00A53062" w:rsidRDefault="00000000">
      <w:pPr>
        <w:pStyle w:val="ListParagraph"/>
        <w:numPr>
          <w:ilvl w:val="0"/>
          <w:numId w:val="1"/>
        </w:numPr>
        <w:tabs>
          <w:tab w:val="left" w:pos="1080"/>
        </w:tabs>
        <w:spacing w:before="202"/>
        <w:ind w:right="395" w:hanging="360"/>
        <w:rPr>
          <w:sz w:val="24"/>
        </w:rPr>
      </w:pPr>
      <w:r>
        <w:rPr>
          <w:sz w:val="24"/>
        </w:rPr>
        <w:t>Florida</w:t>
      </w:r>
      <w:r>
        <w:rPr>
          <w:spacing w:val="-5"/>
          <w:sz w:val="24"/>
        </w:rPr>
        <w:t xml:space="preserve"> </w:t>
      </w:r>
      <w:r>
        <w:rPr>
          <w:sz w:val="24"/>
        </w:rPr>
        <w:t>Emergency</w:t>
      </w:r>
      <w:r>
        <w:rPr>
          <w:spacing w:val="-5"/>
          <w:sz w:val="24"/>
        </w:rPr>
        <w:t xml:space="preserve"> </w:t>
      </w:r>
      <w:r>
        <w:rPr>
          <w:sz w:val="24"/>
        </w:rPr>
        <w:t>Mortuary</w:t>
      </w:r>
      <w:r>
        <w:rPr>
          <w:spacing w:val="-5"/>
          <w:sz w:val="24"/>
        </w:rPr>
        <w:t xml:space="preserve"> </w:t>
      </w:r>
      <w:r>
        <w:rPr>
          <w:sz w:val="24"/>
        </w:rPr>
        <w:t>Operations</w:t>
      </w:r>
      <w:r>
        <w:rPr>
          <w:spacing w:val="-5"/>
          <w:sz w:val="24"/>
        </w:rPr>
        <w:t xml:space="preserve"> </w:t>
      </w:r>
      <w:r>
        <w:rPr>
          <w:sz w:val="24"/>
        </w:rPr>
        <w:t>Response</w:t>
      </w:r>
      <w:r>
        <w:rPr>
          <w:spacing w:val="-5"/>
          <w:sz w:val="24"/>
        </w:rPr>
        <w:t xml:space="preserve"> </w:t>
      </w:r>
      <w:r>
        <w:rPr>
          <w:sz w:val="24"/>
        </w:rPr>
        <w:t>System</w:t>
      </w:r>
      <w:r>
        <w:rPr>
          <w:spacing w:val="-5"/>
          <w:sz w:val="24"/>
        </w:rPr>
        <w:t xml:space="preserve"> </w:t>
      </w:r>
      <w:r>
        <w:rPr>
          <w:sz w:val="24"/>
        </w:rPr>
        <w:t>(FEMORS),</w:t>
      </w:r>
      <w:r>
        <w:rPr>
          <w:spacing w:val="40"/>
          <w:sz w:val="24"/>
        </w:rPr>
        <w:t xml:space="preserve"> </w:t>
      </w:r>
      <w:hyperlink r:id="rId36">
        <w:r>
          <w:rPr>
            <w:color w:val="0000FF"/>
            <w:sz w:val="24"/>
            <w:u w:val="single" w:color="0000FF"/>
          </w:rPr>
          <w:t>Hospital</w:t>
        </w:r>
      </w:hyperlink>
      <w:r>
        <w:rPr>
          <w:color w:val="0000FF"/>
          <w:sz w:val="24"/>
        </w:rPr>
        <w:t xml:space="preserve"> </w:t>
      </w:r>
      <w:hyperlink r:id="rId37">
        <w:r>
          <w:rPr>
            <w:color w:val="0000FF"/>
            <w:sz w:val="24"/>
            <w:u w:val="single" w:color="0000FF"/>
          </w:rPr>
          <w:t>Fatality Management Planning Checklist</w:t>
        </w:r>
      </w:hyperlink>
    </w:p>
    <w:p w14:paraId="76065397" w14:textId="77777777" w:rsidR="00A53062" w:rsidRDefault="00000000">
      <w:pPr>
        <w:pStyle w:val="ListParagraph"/>
        <w:numPr>
          <w:ilvl w:val="0"/>
          <w:numId w:val="1"/>
        </w:numPr>
        <w:tabs>
          <w:tab w:val="left" w:pos="1079"/>
        </w:tabs>
        <w:ind w:left="1079" w:hanging="360"/>
        <w:rPr>
          <w:sz w:val="24"/>
        </w:rPr>
      </w:pPr>
      <w:r>
        <w:rPr>
          <w:sz w:val="24"/>
        </w:rPr>
        <w:t>FEMORS,</w:t>
      </w:r>
      <w:r>
        <w:rPr>
          <w:spacing w:val="-6"/>
          <w:sz w:val="24"/>
        </w:rPr>
        <w:t xml:space="preserve"> </w:t>
      </w:r>
      <w:hyperlink r:id="rId38">
        <w:r>
          <w:rPr>
            <w:color w:val="0000FF"/>
            <w:sz w:val="24"/>
            <w:u w:val="single" w:color="0000FF"/>
          </w:rPr>
          <w:t>Brochure:</w:t>
        </w:r>
        <w:r>
          <w:rPr>
            <w:color w:val="0000FF"/>
            <w:spacing w:val="-5"/>
            <w:sz w:val="24"/>
            <w:u w:val="single" w:color="0000FF"/>
          </w:rPr>
          <w:t xml:space="preserve"> </w:t>
        </w:r>
        <w:r>
          <w:rPr>
            <w:color w:val="0000FF"/>
            <w:sz w:val="24"/>
            <w:u w:val="single" w:color="0000FF"/>
          </w:rPr>
          <w:t>Handling</w:t>
        </w:r>
        <w:r>
          <w:rPr>
            <w:color w:val="0000FF"/>
            <w:spacing w:val="-5"/>
            <w:sz w:val="24"/>
            <w:u w:val="single" w:color="0000FF"/>
          </w:rPr>
          <w:t xml:space="preserve"> </w:t>
        </w:r>
        <w:r>
          <w:rPr>
            <w:color w:val="0000FF"/>
            <w:sz w:val="24"/>
            <w:u w:val="single" w:color="0000FF"/>
          </w:rPr>
          <w:t>of</w:t>
        </w:r>
        <w:r>
          <w:rPr>
            <w:color w:val="0000FF"/>
            <w:spacing w:val="-2"/>
            <w:sz w:val="24"/>
            <w:u w:val="single" w:color="0000FF"/>
          </w:rPr>
          <w:t xml:space="preserve"> </w:t>
        </w:r>
        <w:r>
          <w:rPr>
            <w:color w:val="0000FF"/>
            <w:sz w:val="24"/>
            <w:u w:val="single" w:color="0000FF"/>
          </w:rPr>
          <w:t>Disaster</w:t>
        </w:r>
        <w:r>
          <w:rPr>
            <w:color w:val="0000FF"/>
            <w:spacing w:val="-5"/>
            <w:sz w:val="24"/>
            <w:u w:val="single" w:color="0000FF"/>
          </w:rPr>
          <w:t xml:space="preserve"> </w:t>
        </w:r>
        <w:r>
          <w:rPr>
            <w:color w:val="0000FF"/>
            <w:sz w:val="24"/>
            <w:u w:val="single" w:color="0000FF"/>
          </w:rPr>
          <w:t>Victim</w:t>
        </w:r>
        <w:r>
          <w:rPr>
            <w:color w:val="0000FF"/>
            <w:spacing w:val="-5"/>
            <w:sz w:val="24"/>
            <w:u w:val="single" w:color="0000FF"/>
          </w:rPr>
          <w:t xml:space="preserve"> </w:t>
        </w:r>
        <w:r>
          <w:rPr>
            <w:color w:val="0000FF"/>
            <w:sz w:val="24"/>
            <w:u w:val="single" w:color="0000FF"/>
          </w:rPr>
          <w:t>Human</w:t>
        </w:r>
        <w:r>
          <w:rPr>
            <w:color w:val="0000FF"/>
            <w:spacing w:val="-4"/>
            <w:sz w:val="24"/>
            <w:u w:val="single" w:color="0000FF"/>
          </w:rPr>
          <w:t xml:space="preserve"> </w:t>
        </w:r>
        <w:r>
          <w:rPr>
            <w:color w:val="0000FF"/>
            <w:spacing w:val="-2"/>
            <w:sz w:val="24"/>
            <w:u w:val="single" w:color="0000FF"/>
          </w:rPr>
          <w:t>Remains</w:t>
        </w:r>
      </w:hyperlink>
    </w:p>
    <w:p w14:paraId="6BC1D11F" w14:textId="77777777" w:rsidR="00A53062" w:rsidRDefault="00000000">
      <w:pPr>
        <w:pStyle w:val="Heading1"/>
        <w:tabs>
          <w:tab w:val="left" w:pos="9749"/>
        </w:tabs>
        <w:spacing w:before="198"/>
      </w:pPr>
      <w:r>
        <w:rPr>
          <w:color w:val="000000"/>
          <w:shd w:val="clear" w:color="auto" w:fill="C6D9F1"/>
        </w:rPr>
        <w:t>Behavioral</w:t>
      </w:r>
      <w:r>
        <w:rPr>
          <w:color w:val="000000"/>
          <w:spacing w:val="-9"/>
          <w:shd w:val="clear" w:color="auto" w:fill="C6D9F1"/>
        </w:rPr>
        <w:t xml:space="preserve"> </w:t>
      </w:r>
      <w:r>
        <w:rPr>
          <w:color w:val="000000"/>
          <w:shd w:val="clear" w:color="auto" w:fill="C6D9F1"/>
        </w:rPr>
        <w:t>Health</w:t>
      </w:r>
      <w:r>
        <w:rPr>
          <w:color w:val="000000"/>
          <w:spacing w:val="-10"/>
          <w:shd w:val="clear" w:color="auto" w:fill="C6D9F1"/>
        </w:rPr>
        <w:t xml:space="preserve"> </w:t>
      </w:r>
      <w:r>
        <w:rPr>
          <w:color w:val="000000"/>
          <w:spacing w:val="-2"/>
          <w:shd w:val="clear" w:color="auto" w:fill="C6D9F1"/>
        </w:rPr>
        <w:t>Support</w:t>
      </w:r>
      <w:r>
        <w:rPr>
          <w:color w:val="000000"/>
          <w:shd w:val="clear" w:color="auto" w:fill="C6D9F1"/>
        </w:rPr>
        <w:tab/>
      </w:r>
    </w:p>
    <w:p w14:paraId="0580897A" w14:textId="77777777" w:rsidR="00A53062" w:rsidRDefault="00000000">
      <w:pPr>
        <w:pStyle w:val="BodyText"/>
        <w:spacing w:before="200"/>
        <w:ind w:left="360" w:right="395"/>
      </w:pPr>
      <w:r>
        <w:t>Stress management, psychological first aid, and behavioral health support services are needed for survivors, bystanders, first responders, and hospital personnel, for every MCI</w:t>
      </w:r>
      <w:r>
        <w:rPr>
          <w:spacing w:val="-4"/>
        </w:rPr>
        <w:t xml:space="preserve"> </w:t>
      </w:r>
      <w:r>
        <w:t>event.</w:t>
      </w:r>
      <w:r>
        <w:rPr>
          <w:spacing w:val="-4"/>
        </w:rPr>
        <w:t xml:space="preserve"> </w:t>
      </w:r>
      <w:r>
        <w:t>The</w:t>
      </w:r>
      <w:r>
        <w:rPr>
          <w:spacing w:val="-4"/>
        </w:rPr>
        <w:t xml:space="preserve"> </w:t>
      </w:r>
      <w:r>
        <w:t>psychological</w:t>
      </w:r>
      <w:r>
        <w:rPr>
          <w:spacing w:val="-4"/>
        </w:rPr>
        <w:t xml:space="preserve"> </w:t>
      </w:r>
      <w:r>
        <w:t>impact</w:t>
      </w:r>
      <w:r>
        <w:rPr>
          <w:spacing w:val="-4"/>
        </w:rPr>
        <w:t xml:space="preserve"> </w:t>
      </w:r>
      <w:r>
        <w:t>of</w:t>
      </w:r>
      <w:r>
        <w:rPr>
          <w:spacing w:val="-4"/>
        </w:rPr>
        <w:t xml:space="preserve"> </w:t>
      </w:r>
      <w:r>
        <w:t>those</w:t>
      </w:r>
      <w:r>
        <w:rPr>
          <w:spacing w:val="-4"/>
        </w:rPr>
        <w:t xml:space="preserve"> </w:t>
      </w:r>
      <w:r>
        <w:t>seeking</w:t>
      </w:r>
      <w:r>
        <w:rPr>
          <w:spacing w:val="-4"/>
        </w:rPr>
        <w:t xml:space="preserve"> </w:t>
      </w:r>
      <w:r>
        <w:t>medical</w:t>
      </w:r>
      <w:r>
        <w:rPr>
          <w:spacing w:val="-4"/>
        </w:rPr>
        <w:t xml:space="preserve"> </w:t>
      </w:r>
      <w:r>
        <w:t>care</w:t>
      </w:r>
      <w:r>
        <w:rPr>
          <w:spacing w:val="-4"/>
        </w:rPr>
        <w:t xml:space="preserve"> </w:t>
      </w:r>
      <w:r>
        <w:t>may</w:t>
      </w:r>
      <w:r>
        <w:rPr>
          <w:spacing w:val="-4"/>
        </w:rPr>
        <w:t xml:space="preserve"> </w:t>
      </w:r>
      <w:r>
        <w:t>be</w:t>
      </w:r>
      <w:r>
        <w:rPr>
          <w:spacing w:val="-4"/>
        </w:rPr>
        <w:t xml:space="preserve"> </w:t>
      </w:r>
      <w:r>
        <w:t>significantly higher than those seeking medical care for physical injuries alone.</w:t>
      </w:r>
      <w:r>
        <w:rPr>
          <w:spacing w:val="-1"/>
        </w:rPr>
        <w:t xml:space="preserve"> </w:t>
      </w:r>
      <w:r>
        <w:t>A terrorist event may yield</w:t>
      </w:r>
      <w:r>
        <w:rPr>
          <w:spacing w:val="-4"/>
        </w:rPr>
        <w:t xml:space="preserve"> </w:t>
      </w:r>
      <w:r>
        <w:t>4,500</w:t>
      </w:r>
      <w:r>
        <w:rPr>
          <w:spacing w:val="-4"/>
        </w:rPr>
        <w:t xml:space="preserve"> </w:t>
      </w:r>
      <w:r>
        <w:t>victims</w:t>
      </w:r>
      <w:r>
        <w:rPr>
          <w:spacing w:val="-4"/>
        </w:rPr>
        <w:t xml:space="preserve"> </w:t>
      </w:r>
      <w:r>
        <w:t>requiring</w:t>
      </w:r>
      <w:r>
        <w:rPr>
          <w:spacing w:val="-4"/>
        </w:rPr>
        <w:t xml:space="preserve"> </w:t>
      </w:r>
      <w:r>
        <w:t>psychological</w:t>
      </w:r>
      <w:r>
        <w:rPr>
          <w:spacing w:val="-4"/>
        </w:rPr>
        <w:t xml:space="preserve"> </w:t>
      </w:r>
      <w:r>
        <w:t>first</w:t>
      </w:r>
      <w:r>
        <w:rPr>
          <w:spacing w:val="-4"/>
        </w:rPr>
        <w:t xml:space="preserve"> </w:t>
      </w:r>
      <w:r>
        <w:t>aid</w:t>
      </w:r>
      <w:r>
        <w:rPr>
          <w:spacing w:val="-4"/>
        </w:rPr>
        <w:t xml:space="preserve"> </w:t>
      </w:r>
      <w:r>
        <w:t>to</w:t>
      </w:r>
      <w:r>
        <w:rPr>
          <w:spacing w:val="-4"/>
        </w:rPr>
        <w:t xml:space="preserve"> </w:t>
      </w:r>
      <w:r>
        <w:t>every</w:t>
      </w:r>
      <w:r>
        <w:rPr>
          <w:spacing w:val="-4"/>
        </w:rPr>
        <w:t xml:space="preserve"> </w:t>
      </w:r>
      <w:r>
        <w:t>victim</w:t>
      </w:r>
      <w:r>
        <w:rPr>
          <w:spacing w:val="-4"/>
        </w:rPr>
        <w:t xml:space="preserve"> </w:t>
      </w:r>
      <w:r>
        <w:t>needing</w:t>
      </w:r>
      <w:r>
        <w:rPr>
          <w:spacing w:val="-4"/>
        </w:rPr>
        <w:t xml:space="preserve"> </w:t>
      </w:r>
      <w:r>
        <w:t>medical</w:t>
      </w:r>
      <w:r>
        <w:rPr>
          <w:spacing w:val="-4"/>
        </w:rPr>
        <w:t xml:space="preserve"> </w:t>
      </w:r>
      <w:r>
        <w:t>care. The term “fearful and distressed” is recommended instead of “worried well” to describe psychological casualties.</w:t>
      </w:r>
    </w:p>
    <w:p w14:paraId="2F26C07F" w14:textId="77777777" w:rsidR="00A53062" w:rsidRDefault="00000000">
      <w:pPr>
        <w:pStyle w:val="BodyText"/>
        <w:ind w:left="360" w:right="408"/>
      </w:pPr>
      <w:r>
        <w:t>Disasters</w:t>
      </w:r>
      <w:r>
        <w:rPr>
          <w:spacing w:val="-3"/>
        </w:rPr>
        <w:t xml:space="preserve"> </w:t>
      </w:r>
      <w:r>
        <w:t>have</w:t>
      </w:r>
      <w:r>
        <w:rPr>
          <w:spacing w:val="-3"/>
        </w:rPr>
        <w:t xml:space="preserve"> </w:t>
      </w:r>
      <w:r>
        <w:t>a</w:t>
      </w:r>
      <w:r>
        <w:rPr>
          <w:spacing w:val="-3"/>
        </w:rPr>
        <w:t xml:space="preserve"> </w:t>
      </w:r>
      <w:r>
        <w:t>psychological</w:t>
      </w:r>
      <w:r>
        <w:rPr>
          <w:spacing w:val="-3"/>
        </w:rPr>
        <w:t xml:space="preserve"> </w:t>
      </w:r>
      <w:r>
        <w:t>impact</w:t>
      </w:r>
      <w:r>
        <w:rPr>
          <w:spacing w:val="-3"/>
        </w:rPr>
        <w:t xml:space="preserve"> </w:t>
      </w:r>
      <w:r>
        <w:t>on</w:t>
      </w:r>
      <w:r>
        <w:rPr>
          <w:spacing w:val="-3"/>
        </w:rPr>
        <w:t xml:space="preserve"> </w:t>
      </w:r>
      <w:r>
        <w:t>everyone</w:t>
      </w:r>
      <w:r>
        <w:rPr>
          <w:spacing w:val="-3"/>
        </w:rPr>
        <w:t xml:space="preserve"> </w:t>
      </w:r>
      <w:r>
        <w:t>at</w:t>
      </w:r>
      <w:r>
        <w:rPr>
          <w:spacing w:val="-3"/>
        </w:rPr>
        <w:t xml:space="preserve"> </w:t>
      </w:r>
      <w:r>
        <w:t>the</w:t>
      </w:r>
      <w:r>
        <w:rPr>
          <w:spacing w:val="-3"/>
        </w:rPr>
        <w:t xml:space="preserve"> </w:t>
      </w:r>
      <w:r>
        <w:t>scene</w:t>
      </w:r>
      <w:r>
        <w:rPr>
          <w:spacing w:val="-3"/>
        </w:rPr>
        <w:t xml:space="preserve"> </w:t>
      </w:r>
      <w:r>
        <w:t>of</w:t>
      </w:r>
      <w:r>
        <w:rPr>
          <w:spacing w:val="-3"/>
        </w:rPr>
        <w:t xml:space="preserve"> </w:t>
      </w:r>
      <w:r>
        <w:t>an</w:t>
      </w:r>
      <w:r>
        <w:rPr>
          <w:spacing w:val="-3"/>
        </w:rPr>
        <w:t xml:space="preserve"> </w:t>
      </w:r>
      <w:r>
        <w:t>event,</w:t>
      </w:r>
      <w:r>
        <w:rPr>
          <w:spacing w:val="-3"/>
        </w:rPr>
        <w:t xml:space="preserve"> </w:t>
      </w:r>
      <w:r>
        <w:t>family</w:t>
      </w:r>
      <w:r>
        <w:rPr>
          <w:spacing w:val="-3"/>
        </w:rPr>
        <w:t xml:space="preserve"> </w:t>
      </w:r>
      <w:r>
        <w:t>and friends, bystanders, and emergency responders.</w:t>
      </w:r>
      <w:r>
        <w:rPr>
          <w:spacing w:val="40"/>
        </w:rPr>
        <w:t xml:space="preserve"> </w:t>
      </w:r>
      <w:r>
        <w:t>Inpatients at hospitals that receive casualties may also experience concern about their own family or friends who may be restricted from visiting them or about degradation in the level of care they are receiving if resources are taken from their units.</w:t>
      </w:r>
    </w:p>
    <w:p w14:paraId="7CB3A44C" w14:textId="77777777" w:rsidR="00A53062" w:rsidRDefault="00000000">
      <w:pPr>
        <w:pStyle w:val="BodyText"/>
        <w:spacing w:before="200"/>
        <w:ind w:left="360" w:right="365"/>
      </w:pPr>
      <w:r>
        <w:t>Medical and behavioral triage is a dynamic process and assessment that may be conducted</w:t>
      </w:r>
      <w:r>
        <w:rPr>
          <w:spacing w:val="-4"/>
        </w:rPr>
        <w:t xml:space="preserve"> </w:t>
      </w:r>
      <w:r>
        <w:t>simultaneously</w:t>
      </w:r>
      <w:r>
        <w:rPr>
          <w:spacing w:val="-4"/>
        </w:rPr>
        <w:t xml:space="preserve"> </w:t>
      </w:r>
      <w:r>
        <w:t>during</w:t>
      </w:r>
      <w:r>
        <w:rPr>
          <w:spacing w:val="-2"/>
        </w:rPr>
        <w:t xml:space="preserve"> </w:t>
      </w:r>
      <w:r>
        <w:t>multiple</w:t>
      </w:r>
      <w:r>
        <w:rPr>
          <w:spacing w:val="-4"/>
        </w:rPr>
        <w:t xml:space="preserve"> </w:t>
      </w:r>
      <w:r>
        <w:t>points</w:t>
      </w:r>
      <w:r>
        <w:rPr>
          <w:spacing w:val="-4"/>
        </w:rPr>
        <w:t xml:space="preserve"> </w:t>
      </w:r>
      <w:r>
        <w:t>of</w:t>
      </w:r>
      <w:r>
        <w:rPr>
          <w:spacing w:val="-4"/>
        </w:rPr>
        <w:t xml:space="preserve"> </w:t>
      </w:r>
      <w:r>
        <w:t>care</w:t>
      </w:r>
      <w:r>
        <w:rPr>
          <w:spacing w:val="-6"/>
        </w:rPr>
        <w:t xml:space="preserve"> </w:t>
      </w:r>
      <w:r>
        <w:t>from</w:t>
      </w:r>
      <w:r>
        <w:rPr>
          <w:spacing w:val="-4"/>
        </w:rPr>
        <w:t xml:space="preserve"> </w:t>
      </w:r>
      <w:r>
        <w:t>the</w:t>
      </w:r>
      <w:r>
        <w:rPr>
          <w:spacing w:val="-4"/>
        </w:rPr>
        <w:t xml:space="preserve"> </w:t>
      </w:r>
      <w:r>
        <w:t>scene</w:t>
      </w:r>
      <w:r>
        <w:rPr>
          <w:spacing w:val="-4"/>
        </w:rPr>
        <w:t xml:space="preserve"> </w:t>
      </w:r>
      <w:r>
        <w:t>of</w:t>
      </w:r>
      <w:r>
        <w:rPr>
          <w:spacing w:val="-4"/>
        </w:rPr>
        <w:t xml:space="preserve"> </w:t>
      </w:r>
      <w:r>
        <w:t>an</w:t>
      </w:r>
      <w:r>
        <w:rPr>
          <w:spacing w:val="-4"/>
        </w:rPr>
        <w:t xml:space="preserve"> </w:t>
      </w:r>
      <w:r>
        <w:t>event through the continuum of treatment at hospitals or other referral sites.</w:t>
      </w:r>
    </w:p>
    <w:p w14:paraId="12B2E17C" w14:textId="77777777" w:rsidR="00A53062" w:rsidRDefault="00000000">
      <w:pPr>
        <w:pStyle w:val="BodyText"/>
        <w:spacing w:before="201"/>
        <w:ind w:right="419"/>
      </w:pPr>
      <w:r>
        <w:t>Psychological first aid includes identification of those exhibiting acute stress reactions with immediate needs and establishing safe areas, facilitating stress-symptom reduction,</w:t>
      </w:r>
      <w:r>
        <w:rPr>
          <w:spacing w:val="-4"/>
        </w:rPr>
        <w:t xml:space="preserve"> </w:t>
      </w:r>
      <w:r>
        <w:t>linking</w:t>
      </w:r>
      <w:r>
        <w:rPr>
          <w:spacing w:val="-4"/>
        </w:rPr>
        <w:t xml:space="preserve"> </w:t>
      </w:r>
      <w:r>
        <w:t>persons</w:t>
      </w:r>
      <w:r>
        <w:rPr>
          <w:spacing w:val="-4"/>
        </w:rPr>
        <w:t xml:space="preserve"> </w:t>
      </w:r>
      <w:r>
        <w:t>to</w:t>
      </w:r>
      <w:r>
        <w:rPr>
          <w:spacing w:val="-4"/>
        </w:rPr>
        <w:t xml:space="preserve"> </w:t>
      </w:r>
      <w:r>
        <w:t>critical</w:t>
      </w:r>
      <w:r>
        <w:rPr>
          <w:spacing w:val="-4"/>
        </w:rPr>
        <w:t xml:space="preserve"> </w:t>
      </w:r>
      <w:r>
        <w:t>resources,</w:t>
      </w:r>
      <w:r>
        <w:rPr>
          <w:spacing w:val="-4"/>
        </w:rPr>
        <w:t xml:space="preserve"> </w:t>
      </w:r>
      <w:r>
        <w:t>and</w:t>
      </w:r>
      <w:r>
        <w:rPr>
          <w:spacing w:val="-4"/>
        </w:rPr>
        <w:t xml:space="preserve"> </w:t>
      </w:r>
      <w:r>
        <w:t>connecting</w:t>
      </w:r>
      <w:r>
        <w:rPr>
          <w:spacing w:val="-4"/>
        </w:rPr>
        <w:t xml:space="preserve"> </w:t>
      </w:r>
      <w:r>
        <w:t>them</w:t>
      </w:r>
      <w:r>
        <w:rPr>
          <w:spacing w:val="-4"/>
        </w:rPr>
        <w:t xml:space="preserve"> </w:t>
      </w:r>
      <w:r>
        <w:t>to</w:t>
      </w:r>
      <w:r>
        <w:rPr>
          <w:spacing w:val="-4"/>
        </w:rPr>
        <w:t xml:space="preserve"> </w:t>
      </w:r>
      <w:r>
        <w:t>social</w:t>
      </w:r>
      <w:r>
        <w:rPr>
          <w:spacing w:val="-4"/>
        </w:rPr>
        <w:t xml:space="preserve"> </w:t>
      </w:r>
      <w:r>
        <w:t>support.</w:t>
      </w:r>
    </w:p>
    <w:p w14:paraId="73811ED8" w14:textId="77777777" w:rsidR="00A53062" w:rsidRDefault="00000000">
      <w:pPr>
        <w:pStyle w:val="BodyText"/>
        <w:ind w:right="503"/>
      </w:pPr>
      <w:proofErr w:type="spellStart"/>
      <w:r>
        <w:t>PsySTART</w:t>
      </w:r>
      <w:proofErr w:type="spellEnd"/>
      <w:r>
        <w:t>, Psychological Simple Triage and Rapid Treatment, is a disaster mental health triage and management strategy that was developed by Dr. Merritt Schreiber from University of California, Los Angeles (UCLA) in 2008. It allows for a National Incident Management System - Incident Command System (NIMS-ICS) approach across</w:t>
      </w:r>
      <w:r>
        <w:rPr>
          <w:spacing w:val="-3"/>
        </w:rPr>
        <w:t xml:space="preserve"> </w:t>
      </w:r>
      <w:r>
        <w:t>systems</w:t>
      </w:r>
      <w:r>
        <w:rPr>
          <w:spacing w:val="-3"/>
        </w:rPr>
        <w:t xml:space="preserve"> </w:t>
      </w:r>
      <w:r>
        <w:t>to</w:t>
      </w:r>
      <w:r>
        <w:rPr>
          <w:spacing w:val="-3"/>
        </w:rPr>
        <w:t xml:space="preserve"> </w:t>
      </w:r>
      <w:r>
        <w:t>stage</w:t>
      </w:r>
      <w:r>
        <w:rPr>
          <w:spacing w:val="-3"/>
        </w:rPr>
        <w:t xml:space="preserve"> </w:t>
      </w:r>
      <w:r>
        <w:t>resources</w:t>
      </w:r>
      <w:r>
        <w:rPr>
          <w:spacing w:val="-3"/>
        </w:rPr>
        <w:t xml:space="preserve"> </w:t>
      </w:r>
      <w:r>
        <w:t>and</w:t>
      </w:r>
      <w:r>
        <w:rPr>
          <w:spacing w:val="-3"/>
        </w:rPr>
        <w:t xml:space="preserve"> </w:t>
      </w:r>
      <w:r>
        <w:t>link</w:t>
      </w:r>
      <w:r>
        <w:rPr>
          <w:spacing w:val="-3"/>
        </w:rPr>
        <w:t xml:space="preserve"> </w:t>
      </w:r>
      <w:r>
        <w:t>persons</w:t>
      </w:r>
      <w:r>
        <w:rPr>
          <w:spacing w:val="-3"/>
        </w:rPr>
        <w:t xml:space="preserve"> </w:t>
      </w:r>
      <w:r>
        <w:t>to</w:t>
      </w:r>
      <w:r>
        <w:rPr>
          <w:spacing w:val="-3"/>
        </w:rPr>
        <w:t xml:space="preserve"> </w:t>
      </w:r>
      <w:r>
        <w:t>immediate</w:t>
      </w:r>
      <w:r>
        <w:rPr>
          <w:spacing w:val="-3"/>
        </w:rPr>
        <w:t xml:space="preserve"> </w:t>
      </w:r>
      <w:r>
        <w:t>interventions</w:t>
      </w:r>
      <w:r>
        <w:rPr>
          <w:spacing w:val="-3"/>
        </w:rPr>
        <w:t xml:space="preserve"> </w:t>
      </w:r>
      <w:r>
        <w:t>and</w:t>
      </w:r>
      <w:r>
        <w:rPr>
          <w:spacing w:val="-3"/>
        </w:rPr>
        <w:t xml:space="preserve"> </w:t>
      </w:r>
      <w:r>
        <w:t>to</w:t>
      </w:r>
    </w:p>
    <w:p w14:paraId="3B894BA4" w14:textId="77777777" w:rsidR="00A53062" w:rsidRDefault="00A53062">
      <w:pPr>
        <w:pStyle w:val="BodyText"/>
        <w:sectPr w:rsidR="00A53062">
          <w:pgSz w:w="12240" w:h="15840"/>
          <w:pgMar w:top="1360" w:right="1080" w:bottom="960" w:left="1080" w:header="0" w:footer="777" w:gutter="0"/>
          <w:cols w:space="720"/>
        </w:sectPr>
      </w:pPr>
    </w:p>
    <w:p w14:paraId="1D27A022" w14:textId="77777777" w:rsidR="00A53062" w:rsidRDefault="00000000">
      <w:pPr>
        <w:pStyle w:val="BodyText"/>
        <w:spacing w:before="77"/>
        <w:ind w:right="419"/>
      </w:pPr>
      <w:r>
        <w:lastRenderedPageBreak/>
        <w:t>ESF-6</w:t>
      </w:r>
      <w:r>
        <w:rPr>
          <w:spacing w:val="-4"/>
        </w:rPr>
        <w:t xml:space="preserve"> </w:t>
      </w:r>
      <w:r>
        <w:t>human</w:t>
      </w:r>
      <w:r>
        <w:rPr>
          <w:spacing w:val="-4"/>
        </w:rPr>
        <w:t xml:space="preserve"> </w:t>
      </w:r>
      <w:r>
        <w:t>services</w:t>
      </w:r>
      <w:r>
        <w:rPr>
          <w:spacing w:val="-4"/>
        </w:rPr>
        <w:t xml:space="preserve"> </w:t>
      </w:r>
      <w:r>
        <w:t>or</w:t>
      </w:r>
      <w:r>
        <w:rPr>
          <w:spacing w:val="-4"/>
        </w:rPr>
        <w:t xml:space="preserve"> </w:t>
      </w:r>
      <w:r>
        <w:t>other</w:t>
      </w:r>
      <w:r>
        <w:rPr>
          <w:spacing w:val="-4"/>
        </w:rPr>
        <w:t xml:space="preserve"> </w:t>
      </w:r>
      <w:r>
        <w:t>resources.</w:t>
      </w:r>
      <w:r>
        <w:rPr>
          <w:spacing w:val="-6"/>
        </w:rPr>
        <w:t xml:space="preserve"> </w:t>
      </w:r>
      <w:r>
        <w:t>A</w:t>
      </w:r>
      <w:r>
        <w:rPr>
          <w:spacing w:val="-4"/>
        </w:rPr>
        <w:t xml:space="preserve"> </w:t>
      </w:r>
      <w:r>
        <w:t>color-coding</w:t>
      </w:r>
      <w:r>
        <w:rPr>
          <w:spacing w:val="-4"/>
        </w:rPr>
        <w:t xml:space="preserve"> </w:t>
      </w:r>
      <w:r>
        <w:t>system</w:t>
      </w:r>
      <w:r>
        <w:rPr>
          <w:spacing w:val="-4"/>
        </w:rPr>
        <w:t xml:space="preserve"> </w:t>
      </w:r>
      <w:r>
        <w:t>may</w:t>
      </w:r>
      <w:r>
        <w:rPr>
          <w:spacing w:val="-4"/>
        </w:rPr>
        <w:t xml:space="preserve"> </w:t>
      </w:r>
      <w:r>
        <w:t>be</w:t>
      </w:r>
      <w:r>
        <w:rPr>
          <w:spacing w:val="-4"/>
        </w:rPr>
        <w:t xml:space="preserve"> </w:t>
      </w:r>
      <w:r>
        <w:t>applied</w:t>
      </w:r>
      <w:r>
        <w:rPr>
          <w:spacing w:val="-4"/>
        </w:rPr>
        <w:t xml:space="preserve"> </w:t>
      </w:r>
      <w:r>
        <w:t>to psychological casualties to identify those most at risk after a disaster.</w:t>
      </w:r>
    </w:p>
    <w:p w14:paraId="1436EBC1" w14:textId="77777777" w:rsidR="00A53062" w:rsidRDefault="00000000">
      <w:pPr>
        <w:pStyle w:val="Heading1"/>
        <w:tabs>
          <w:tab w:val="left" w:pos="9749"/>
        </w:tabs>
      </w:pPr>
      <w:r>
        <w:rPr>
          <w:color w:val="000000"/>
          <w:shd w:val="clear" w:color="auto" w:fill="C6D9F1"/>
        </w:rPr>
        <w:t>Education</w:t>
      </w:r>
      <w:r>
        <w:rPr>
          <w:color w:val="000000"/>
          <w:spacing w:val="-5"/>
          <w:shd w:val="clear" w:color="auto" w:fill="C6D9F1"/>
        </w:rPr>
        <w:t xml:space="preserve"> </w:t>
      </w:r>
      <w:r>
        <w:rPr>
          <w:color w:val="000000"/>
          <w:shd w:val="clear" w:color="auto" w:fill="C6D9F1"/>
        </w:rPr>
        <w:t>and</w:t>
      </w:r>
      <w:r>
        <w:rPr>
          <w:color w:val="000000"/>
          <w:spacing w:val="-5"/>
          <w:shd w:val="clear" w:color="auto" w:fill="C6D9F1"/>
        </w:rPr>
        <w:t xml:space="preserve"> </w:t>
      </w:r>
      <w:r>
        <w:rPr>
          <w:color w:val="000000"/>
          <w:spacing w:val="-2"/>
          <w:shd w:val="clear" w:color="auto" w:fill="C6D9F1"/>
        </w:rPr>
        <w:t>Exercises</w:t>
      </w:r>
      <w:r>
        <w:rPr>
          <w:color w:val="000000"/>
          <w:shd w:val="clear" w:color="auto" w:fill="C6D9F1"/>
        </w:rPr>
        <w:tab/>
      </w:r>
    </w:p>
    <w:p w14:paraId="19FF15D2" w14:textId="77777777" w:rsidR="00A53062" w:rsidRDefault="00000000">
      <w:pPr>
        <w:pStyle w:val="BodyText"/>
        <w:spacing w:before="198"/>
        <w:ind w:left="360" w:right="365"/>
      </w:pPr>
      <w:r>
        <w:t>Implementation</w:t>
      </w:r>
      <w:r>
        <w:rPr>
          <w:spacing w:val="-5"/>
        </w:rPr>
        <w:t xml:space="preserve"> </w:t>
      </w:r>
      <w:r>
        <w:t>of</w:t>
      </w:r>
      <w:r>
        <w:rPr>
          <w:spacing w:val="-5"/>
        </w:rPr>
        <w:t xml:space="preserve"> </w:t>
      </w:r>
      <w:r>
        <w:t>a</w:t>
      </w:r>
      <w:r>
        <w:rPr>
          <w:spacing w:val="-5"/>
        </w:rPr>
        <w:t xml:space="preserve"> </w:t>
      </w:r>
      <w:r>
        <w:t>hospital’s</w:t>
      </w:r>
      <w:r>
        <w:rPr>
          <w:spacing w:val="-5"/>
        </w:rPr>
        <w:t xml:space="preserve"> </w:t>
      </w:r>
      <w:r>
        <w:t>emergency</w:t>
      </w:r>
      <w:r>
        <w:rPr>
          <w:spacing w:val="-5"/>
        </w:rPr>
        <w:t xml:space="preserve"> </w:t>
      </w:r>
      <w:r>
        <w:t>operations</w:t>
      </w:r>
      <w:r>
        <w:rPr>
          <w:spacing w:val="-4"/>
        </w:rPr>
        <w:t xml:space="preserve"> </w:t>
      </w:r>
      <w:r>
        <w:t>and</w:t>
      </w:r>
      <w:r>
        <w:rPr>
          <w:spacing w:val="-4"/>
        </w:rPr>
        <w:t xml:space="preserve"> </w:t>
      </w:r>
      <w:r>
        <w:t>management</w:t>
      </w:r>
      <w:r>
        <w:rPr>
          <w:spacing w:val="-5"/>
        </w:rPr>
        <w:t xml:space="preserve"> </w:t>
      </w:r>
      <w:r>
        <w:t>plans</w:t>
      </w:r>
      <w:r>
        <w:rPr>
          <w:spacing w:val="-5"/>
        </w:rPr>
        <w:t xml:space="preserve"> </w:t>
      </w:r>
      <w:r>
        <w:t>requires that personnel fully understand their responsibilities and roles. This may be achieved through specific instructional activities.</w:t>
      </w:r>
    </w:p>
    <w:p w14:paraId="69F4D06F" w14:textId="77777777" w:rsidR="00A53062" w:rsidRDefault="00000000">
      <w:pPr>
        <w:pStyle w:val="BodyText"/>
        <w:spacing w:before="201"/>
        <w:ind w:left="360" w:right="503"/>
      </w:pPr>
      <w:r>
        <w:t>Education and training may be provided in a variety of formats and include web-based modules or other forms of “distance learning.”</w:t>
      </w:r>
      <w:r>
        <w:rPr>
          <w:spacing w:val="40"/>
        </w:rPr>
        <w:t xml:space="preserve"> </w:t>
      </w:r>
      <w:r>
        <w:t>Classroom training provides an opportunity</w:t>
      </w:r>
      <w:r>
        <w:rPr>
          <w:spacing w:val="-3"/>
        </w:rPr>
        <w:t xml:space="preserve"> </w:t>
      </w:r>
      <w:r>
        <w:t>for</w:t>
      </w:r>
      <w:r>
        <w:rPr>
          <w:spacing w:val="-4"/>
        </w:rPr>
        <w:t xml:space="preserve"> </w:t>
      </w:r>
      <w:r>
        <w:t>personnel</w:t>
      </w:r>
      <w:r>
        <w:rPr>
          <w:spacing w:val="-4"/>
        </w:rPr>
        <w:t xml:space="preserve"> </w:t>
      </w:r>
      <w:r>
        <w:t>from</w:t>
      </w:r>
      <w:r>
        <w:rPr>
          <w:spacing w:val="-4"/>
        </w:rPr>
        <w:t xml:space="preserve"> </w:t>
      </w:r>
      <w:r>
        <w:t>different</w:t>
      </w:r>
      <w:r>
        <w:rPr>
          <w:spacing w:val="-4"/>
        </w:rPr>
        <w:t xml:space="preserve"> </w:t>
      </w:r>
      <w:r>
        <w:t>organizations</w:t>
      </w:r>
      <w:r>
        <w:rPr>
          <w:spacing w:val="-4"/>
        </w:rPr>
        <w:t xml:space="preserve"> </w:t>
      </w:r>
      <w:r>
        <w:t>to</w:t>
      </w:r>
      <w:r>
        <w:rPr>
          <w:spacing w:val="-4"/>
        </w:rPr>
        <w:t xml:space="preserve"> </w:t>
      </w:r>
      <w:r>
        <w:t>meet</w:t>
      </w:r>
      <w:r>
        <w:rPr>
          <w:spacing w:val="-4"/>
        </w:rPr>
        <w:t xml:space="preserve"> </w:t>
      </w:r>
      <w:r>
        <w:t>each</w:t>
      </w:r>
      <w:r>
        <w:rPr>
          <w:spacing w:val="-5"/>
        </w:rPr>
        <w:t xml:space="preserve"> </w:t>
      </w:r>
      <w:r>
        <w:t>other</w:t>
      </w:r>
      <w:r>
        <w:rPr>
          <w:spacing w:val="-5"/>
        </w:rPr>
        <w:t xml:space="preserve"> </w:t>
      </w:r>
      <w:r>
        <w:t>and</w:t>
      </w:r>
      <w:r>
        <w:rPr>
          <w:spacing w:val="-5"/>
        </w:rPr>
        <w:t xml:space="preserve"> </w:t>
      </w:r>
      <w:r>
        <w:t>establish a working relationship.</w:t>
      </w:r>
    </w:p>
    <w:p w14:paraId="6FED2689" w14:textId="77777777" w:rsidR="00A53062" w:rsidRDefault="00000000">
      <w:pPr>
        <w:pStyle w:val="BodyText"/>
        <w:ind w:left="360" w:right="365"/>
      </w:pPr>
      <w:r>
        <w:t>Drills</w:t>
      </w:r>
      <w:r>
        <w:rPr>
          <w:spacing w:val="-3"/>
        </w:rPr>
        <w:t xml:space="preserve"> </w:t>
      </w:r>
      <w:r>
        <w:t>focus</w:t>
      </w:r>
      <w:r>
        <w:rPr>
          <w:spacing w:val="-2"/>
        </w:rPr>
        <w:t xml:space="preserve"> </w:t>
      </w:r>
      <w:r>
        <w:t>on</w:t>
      </w:r>
      <w:r>
        <w:rPr>
          <w:spacing w:val="-3"/>
        </w:rPr>
        <w:t xml:space="preserve"> </w:t>
      </w:r>
      <w:r>
        <w:t>the</w:t>
      </w:r>
      <w:r>
        <w:rPr>
          <w:spacing w:val="-3"/>
        </w:rPr>
        <w:t xml:space="preserve"> </w:t>
      </w:r>
      <w:r>
        <w:t>execution</w:t>
      </w:r>
      <w:r>
        <w:rPr>
          <w:spacing w:val="-3"/>
        </w:rPr>
        <w:t xml:space="preserve"> </w:t>
      </w:r>
      <w:r>
        <w:t>of</w:t>
      </w:r>
      <w:r>
        <w:rPr>
          <w:spacing w:val="-3"/>
        </w:rPr>
        <w:t xml:space="preserve"> </w:t>
      </w:r>
      <w:r>
        <w:t>specific</w:t>
      </w:r>
      <w:r>
        <w:rPr>
          <w:spacing w:val="-3"/>
        </w:rPr>
        <w:t xml:space="preserve"> </w:t>
      </w:r>
      <w:r>
        <w:t>skills</w:t>
      </w:r>
      <w:r>
        <w:rPr>
          <w:spacing w:val="-3"/>
        </w:rPr>
        <w:t xml:space="preserve"> </w:t>
      </w:r>
      <w:r>
        <w:t>that</w:t>
      </w:r>
      <w:r>
        <w:rPr>
          <w:spacing w:val="-3"/>
        </w:rPr>
        <w:t xml:space="preserve"> </w:t>
      </w:r>
      <w:r>
        <w:t>might</w:t>
      </w:r>
      <w:r>
        <w:rPr>
          <w:spacing w:val="-3"/>
        </w:rPr>
        <w:t xml:space="preserve"> </w:t>
      </w:r>
      <w:r>
        <w:t>be</w:t>
      </w:r>
      <w:r>
        <w:rPr>
          <w:spacing w:val="-3"/>
        </w:rPr>
        <w:t xml:space="preserve"> </w:t>
      </w:r>
      <w:r>
        <w:t>required</w:t>
      </w:r>
      <w:r>
        <w:rPr>
          <w:spacing w:val="-2"/>
        </w:rPr>
        <w:t xml:space="preserve"> </w:t>
      </w:r>
      <w:r>
        <w:t>during</w:t>
      </w:r>
      <w:r>
        <w:rPr>
          <w:spacing w:val="-3"/>
        </w:rPr>
        <w:t xml:space="preserve"> </w:t>
      </w:r>
      <w:r>
        <w:t>response. Examples of drills are:</w:t>
      </w:r>
    </w:p>
    <w:p w14:paraId="77EC4B67" w14:textId="77777777" w:rsidR="00A53062" w:rsidRDefault="00000000">
      <w:pPr>
        <w:pStyle w:val="ListParagraph"/>
        <w:numPr>
          <w:ilvl w:val="0"/>
          <w:numId w:val="1"/>
        </w:numPr>
        <w:tabs>
          <w:tab w:val="left" w:pos="1080"/>
        </w:tabs>
        <w:spacing w:before="201"/>
        <w:ind w:right="392" w:hanging="360"/>
        <w:rPr>
          <w:sz w:val="24"/>
        </w:rPr>
      </w:pPr>
      <w:r>
        <w:rPr>
          <w:b/>
          <w:sz w:val="24"/>
        </w:rPr>
        <w:t>Notification procedures</w:t>
      </w:r>
      <w:r>
        <w:rPr>
          <w:sz w:val="24"/>
        </w:rPr>
        <w:t>:</w:t>
      </w:r>
      <w:r>
        <w:rPr>
          <w:spacing w:val="40"/>
          <w:sz w:val="24"/>
        </w:rPr>
        <w:t xml:space="preserve"> </w:t>
      </w:r>
      <w:r>
        <w:rPr>
          <w:sz w:val="24"/>
        </w:rPr>
        <w:t>Regular testing of the notification and initial confirmation procedure is important to verify that equipment is functioning, that contact</w:t>
      </w:r>
      <w:r>
        <w:rPr>
          <w:spacing w:val="-4"/>
          <w:sz w:val="24"/>
        </w:rPr>
        <w:t xml:space="preserve"> </w:t>
      </w:r>
      <w:r>
        <w:rPr>
          <w:sz w:val="24"/>
        </w:rPr>
        <w:t>lists</w:t>
      </w:r>
      <w:r>
        <w:rPr>
          <w:spacing w:val="-4"/>
          <w:sz w:val="24"/>
        </w:rPr>
        <w:t xml:space="preserve"> </w:t>
      </w:r>
      <w:r>
        <w:rPr>
          <w:sz w:val="24"/>
        </w:rPr>
        <w:t>are</w:t>
      </w:r>
      <w:r>
        <w:rPr>
          <w:spacing w:val="-4"/>
          <w:sz w:val="24"/>
        </w:rPr>
        <w:t xml:space="preserve"> </w:t>
      </w:r>
      <w:r>
        <w:rPr>
          <w:sz w:val="24"/>
        </w:rPr>
        <w:t>current,</w:t>
      </w:r>
      <w:r>
        <w:rPr>
          <w:spacing w:val="-4"/>
          <w:sz w:val="24"/>
        </w:rPr>
        <w:t xml:space="preserve"> </w:t>
      </w:r>
      <w:r>
        <w:rPr>
          <w:sz w:val="24"/>
        </w:rPr>
        <w:t>and</w:t>
      </w:r>
      <w:r>
        <w:rPr>
          <w:spacing w:val="-4"/>
          <w:sz w:val="24"/>
        </w:rPr>
        <w:t xml:space="preserve"> </w:t>
      </w:r>
      <w:r>
        <w:rPr>
          <w:sz w:val="24"/>
        </w:rPr>
        <w:t>that</w:t>
      </w:r>
      <w:r>
        <w:rPr>
          <w:spacing w:val="-4"/>
          <w:sz w:val="24"/>
        </w:rPr>
        <w:t xml:space="preserve"> </w:t>
      </w:r>
      <w:r>
        <w:rPr>
          <w:sz w:val="24"/>
        </w:rPr>
        <w:t>personnel</w:t>
      </w:r>
      <w:r>
        <w:rPr>
          <w:spacing w:val="-4"/>
          <w:sz w:val="24"/>
        </w:rPr>
        <w:t xml:space="preserve"> </w:t>
      </w:r>
      <w:r>
        <w:rPr>
          <w:sz w:val="24"/>
        </w:rPr>
        <w:t>understand</w:t>
      </w:r>
      <w:r>
        <w:rPr>
          <w:spacing w:val="-3"/>
          <w:sz w:val="24"/>
        </w:rPr>
        <w:t xml:space="preserve"> </w:t>
      </w:r>
      <w:r>
        <w:rPr>
          <w:sz w:val="24"/>
        </w:rPr>
        <w:t>the</w:t>
      </w:r>
      <w:r>
        <w:rPr>
          <w:spacing w:val="-4"/>
          <w:sz w:val="24"/>
        </w:rPr>
        <w:t xml:space="preserve"> </w:t>
      </w:r>
      <w:r>
        <w:rPr>
          <w:sz w:val="24"/>
        </w:rPr>
        <w:t>appropriate</w:t>
      </w:r>
      <w:r>
        <w:rPr>
          <w:spacing w:val="-4"/>
          <w:sz w:val="24"/>
        </w:rPr>
        <w:t xml:space="preserve"> </w:t>
      </w:r>
      <w:r>
        <w:rPr>
          <w:sz w:val="24"/>
        </w:rPr>
        <w:t>response to the notification message.</w:t>
      </w:r>
      <w:r>
        <w:rPr>
          <w:spacing w:val="40"/>
          <w:sz w:val="24"/>
        </w:rPr>
        <w:t xml:space="preserve"> </w:t>
      </w:r>
      <w:r>
        <w:rPr>
          <w:sz w:val="24"/>
        </w:rPr>
        <w:t>This may become a routine procedure that ensures effectiveness and may include regular radio checks or sending text messages to the notification groups.</w:t>
      </w:r>
    </w:p>
    <w:p w14:paraId="3F15B55D" w14:textId="77777777" w:rsidR="00A53062" w:rsidRDefault="00000000">
      <w:pPr>
        <w:pStyle w:val="ListParagraph"/>
        <w:numPr>
          <w:ilvl w:val="0"/>
          <w:numId w:val="1"/>
        </w:numPr>
        <w:tabs>
          <w:tab w:val="left" w:pos="1080"/>
        </w:tabs>
        <w:ind w:right="739" w:hanging="360"/>
        <w:rPr>
          <w:sz w:val="24"/>
        </w:rPr>
      </w:pPr>
      <w:r>
        <w:rPr>
          <w:b/>
          <w:sz w:val="24"/>
        </w:rPr>
        <w:t>Resource requests</w:t>
      </w:r>
      <w:r>
        <w:rPr>
          <w:sz w:val="24"/>
        </w:rPr>
        <w:t>:</w:t>
      </w:r>
      <w:r>
        <w:rPr>
          <w:spacing w:val="40"/>
          <w:sz w:val="24"/>
        </w:rPr>
        <w:t xml:space="preserve"> </w:t>
      </w:r>
      <w:r>
        <w:rPr>
          <w:sz w:val="24"/>
        </w:rPr>
        <w:t>Drills focusing on the availability of specific resources (patient</w:t>
      </w:r>
      <w:r>
        <w:rPr>
          <w:spacing w:val="-4"/>
          <w:sz w:val="24"/>
        </w:rPr>
        <w:t xml:space="preserve"> </w:t>
      </w:r>
      <w:r>
        <w:rPr>
          <w:sz w:val="24"/>
        </w:rPr>
        <w:t>beds,</w:t>
      </w:r>
      <w:r>
        <w:rPr>
          <w:spacing w:val="-4"/>
          <w:sz w:val="24"/>
        </w:rPr>
        <w:t xml:space="preserve"> </w:t>
      </w:r>
      <w:r>
        <w:rPr>
          <w:sz w:val="24"/>
        </w:rPr>
        <w:t>equipment,</w:t>
      </w:r>
      <w:r>
        <w:rPr>
          <w:spacing w:val="-4"/>
          <w:sz w:val="24"/>
        </w:rPr>
        <w:t xml:space="preserve"> </w:t>
      </w:r>
      <w:r>
        <w:rPr>
          <w:sz w:val="24"/>
        </w:rPr>
        <w:t>and</w:t>
      </w:r>
      <w:r>
        <w:rPr>
          <w:spacing w:val="-4"/>
          <w:sz w:val="24"/>
        </w:rPr>
        <w:t xml:space="preserve"> </w:t>
      </w:r>
      <w:r>
        <w:rPr>
          <w:sz w:val="24"/>
        </w:rPr>
        <w:t>supplies)</w:t>
      </w:r>
      <w:r>
        <w:rPr>
          <w:spacing w:val="-7"/>
          <w:sz w:val="24"/>
        </w:rPr>
        <w:t xml:space="preserve"> </w:t>
      </w:r>
      <w:r>
        <w:rPr>
          <w:sz w:val="24"/>
        </w:rPr>
        <w:t>may</w:t>
      </w:r>
      <w:r>
        <w:rPr>
          <w:spacing w:val="-4"/>
          <w:sz w:val="24"/>
        </w:rPr>
        <w:t xml:space="preserve"> </w:t>
      </w:r>
      <w:r>
        <w:rPr>
          <w:sz w:val="24"/>
        </w:rPr>
        <w:t>promote</w:t>
      </w:r>
      <w:r>
        <w:rPr>
          <w:spacing w:val="-4"/>
          <w:sz w:val="24"/>
        </w:rPr>
        <w:t xml:space="preserve"> </w:t>
      </w:r>
      <w:r>
        <w:rPr>
          <w:sz w:val="24"/>
        </w:rPr>
        <w:t>an</w:t>
      </w:r>
      <w:r>
        <w:rPr>
          <w:spacing w:val="-4"/>
          <w:sz w:val="24"/>
        </w:rPr>
        <w:t xml:space="preserve"> </w:t>
      </w:r>
      <w:r>
        <w:rPr>
          <w:sz w:val="24"/>
        </w:rPr>
        <w:t>understanding</w:t>
      </w:r>
      <w:r>
        <w:rPr>
          <w:spacing w:val="-4"/>
          <w:sz w:val="24"/>
        </w:rPr>
        <w:t xml:space="preserve"> </w:t>
      </w:r>
      <w:r>
        <w:rPr>
          <w:sz w:val="24"/>
        </w:rPr>
        <w:t>of</w:t>
      </w:r>
      <w:r>
        <w:rPr>
          <w:spacing w:val="-4"/>
          <w:sz w:val="24"/>
        </w:rPr>
        <w:t xml:space="preserve"> </w:t>
      </w:r>
      <w:r>
        <w:rPr>
          <w:sz w:val="24"/>
        </w:rPr>
        <w:t>the range</w:t>
      </w:r>
      <w:r>
        <w:rPr>
          <w:spacing w:val="-3"/>
          <w:sz w:val="24"/>
        </w:rPr>
        <w:t xml:space="preserve"> </w:t>
      </w:r>
      <w:r>
        <w:rPr>
          <w:sz w:val="24"/>
        </w:rPr>
        <w:t>of</w:t>
      </w:r>
      <w:r>
        <w:rPr>
          <w:spacing w:val="-3"/>
          <w:sz w:val="24"/>
        </w:rPr>
        <w:t xml:space="preserve"> </w:t>
      </w:r>
      <w:r>
        <w:rPr>
          <w:sz w:val="24"/>
        </w:rPr>
        <w:t>potentially</w:t>
      </w:r>
      <w:r>
        <w:rPr>
          <w:spacing w:val="-3"/>
          <w:sz w:val="24"/>
        </w:rPr>
        <w:t xml:space="preserve"> </w:t>
      </w:r>
      <w:r>
        <w:rPr>
          <w:sz w:val="24"/>
        </w:rPr>
        <w:t>available</w:t>
      </w:r>
      <w:r>
        <w:rPr>
          <w:spacing w:val="-3"/>
          <w:sz w:val="24"/>
        </w:rPr>
        <w:t xml:space="preserve"> </w:t>
      </w:r>
      <w:r>
        <w:rPr>
          <w:sz w:val="24"/>
        </w:rPr>
        <w:t>resources.</w:t>
      </w:r>
      <w:r>
        <w:rPr>
          <w:spacing w:val="-3"/>
          <w:sz w:val="24"/>
        </w:rPr>
        <w:t xml:space="preserve"> </w:t>
      </w:r>
      <w:r>
        <w:rPr>
          <w:sz w:val="24"/>
        </w:rPr>
        <w:t>These</w:t>
      </w:r>
      <w:r>
        <w:rPr>
          <w:spacing w:val="-3"/>
          <w:sz w:val="24"/>
        </w:rPr>
        <w:t xml:space="preserve"> </w:t>
      </w:r>
      <w:r>
        <w:rPr>
          <w:sz w:val="24"/>
        </w:rPr>
        <w:t>resource</w:t>
      </w:r>
      <w:r>
        <w:rPr>
          <w:spacing w:val="-3"/>
          <w:sz w:val="24"/>
        </w:rPr>
        <w:t xml:space="preserve"> </w:t>
      </w:r>
      <w:r>
        <w:rPr>
          <w:sz w:val="24"/>
        </w:rPr>
        <w:t>request</w:t>
      </w:r>
      <w:r>
        <w:rPr>
          <w:spacing w:val="-3"/>
          <w:sz w:val="24"/>
        </w:rPr>
        <w:t xml:space="preserve"> </w:t>
      </w:r>
      <w:r>
        <w:rPr>
          <w:sz w:val="24"/>
        </w:rPr>
        <w:t>drills</w:t>
      </w:r>
      <w:r>
        <w:rPr>
          <w:spacing w:val="-3"/>
          <w:sz w:val="24"/>
        </w:rPr>
        <w:t xml:space="preserve"> </w:t>
      </w:r>
      <w:r>
        <w:rPr>
          <w:sz w:val="24"/>
        </w:rPr>
        <w:t>may</w:t>
      </w:r>
      <w:r>
        <w:rPr>
          <w:spacing w:val="-3"/>
          <w:sz w:val="24"/>
        </w:rPr>
        <w:t xml:space="preserve"> </w:t>
      </w:r>
      <w:r>
        <w:rPr>
          <w:sz w:val="24"/>
        </w:rPr>
        <w:t>be combined with notification drills.</w:t>
      </w:r>
    </w:p>
    <w:p w14:paraId="3EDB8FDF" w14:textId="77777777" w:rsidR="00A53062" w:rsidRDefault="00000000">
      <w:pPr>
        <w:pStyle w:val="ListParagraph"/>
        <w:numPr>
          <w:ilvl w:val="0"/>
          <w:numId w:val="1"/>
        </w:numPr>
        <w:tabs>
          <w:tab w:val="left" w:pos="1080"/>
        </w:tabs>
        <w:ind w:right="434" w:hanging="360"/>
        <w:rPr>
          <w:sz w:val="24"/>
        </w:rPr>
      </w:pPr>
      <w:r>
        <w:rPr>
          <w:b/>
          <w:sz w:val="24"/>
        </w:rPr>
        <w:t>Mobilization</w:t>
      </w:r>
      <w:r>
        <w:rPr>
          <w:b/>
          <w:spacing w:val="-4"/>
          <w:sz w:val="24"/>
        </w:rPr>
        <w:t xml:space="preserve"> </w:t>
      </w:r>
      <w:r>
        <w:rPr>
          <w:b/>
          <w:sz w:val="24"/>
        </w:rPr>
        <w:t>of</w:t>
      </w:r>
      <w:r>
        <w:rPr>
          <w:b/>
          <w:spacing w:val="-4"/>
          <w:sz w:val="24"/>
        </w:rPr>
        <w:t xml:space="preserve"> </w:t>
      </w:r>
      <w:r>
        <w:rPr>
          <w:b/>
          <w:sz w:val="24"/>
        </w:rPr>
        <w:t>personnel</w:t>
      </w:r>
      <w:r>
        <w:rPr>
          <w:sz w:val="24"/>
        </w:rPr>
        <w:t>:</w:t>
      </w:r>
      <w:r>
        <w:rPr>
          <w:spacing w:val="40"/>
          <w:sz w:val="24"/>
        </w:rPr>
        <w:t xml:space="preserve"> </w:t>
      </w:r>
      <w:r>
        <w:rPr>
          <w:sz w:val="24"/>
        </w:rPr>
        <w:t>Drills</w:t>
      </w:r>
      <w:r>
        <w:rPr>
          <w:spacing w:val="-4"/>
          <w:sz w:val="24"/>
        </w:rPr>
        <w:t xml:space="preserve"> </w:t>
      </w:r>
      <w:r>
        <w:rPr>
          <w:sz w:val="24"/>
        </w:rPr>
        <w:t>focusing</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mobilization</w:t>
      </w:r>
      <w:r>
        <w:rPr>
          <w:spacing w:val="-4"/>
          <w:sz w:val="24"/>
        </w:rPr>
        <w:t xml:space="preserve"> </w:t>
      </w:r>
      <w:r>
        <w:rPr>
          <w:sz w:val="24"/>
        </w:rPr>
        <w:t>of</w:t>
      </w:r>
      <w:r>
        <w:rPr>
          <w:spacing w:val="-4"/>
          <w:sz w:val="24"/>
        </w:rPr>
        <w:t xml:space="preserve"> </w:t>
      </w:r>
      <w:r>
        <w:rPr>
          <w:sz w:val="24"/>
        </w:rPr>
        <w:t>personnel</w:t>
      </w:r>
      <w:r>
        <w:rPr>
          <w:spacing w:val="-4"/>
          <w:sz w:val="24"/>
        </w:rPr>
        <w:t xml:space="preserve"> </w:t>
      </w:r>
      <w:r>
        <w:rPr>
          <w:sz w:val="24"/>
        </w:rPr>
        <w:t>may ensure that procedures are in place to rapidly activate during an incident.</w:t>
      </w:r>
    </w:p>
    <w:p w14:paraId="082B24BF" w14:textId="77777777" w:rsidR="00A53062" w:rsidRDefault="00000000">
      <w:pPr>
        <w:pStyle w:val="BodyText"/>
        <w:spacing w:before="198"/>
        <w:ind w:left="360" w:right="365"/>
      </w:pPr>
      <w:r>
        <w:t xml:space="preserve">Exercises help evaluate emergency plans once they have been </w:t>
      </w:r>
      <w:proofErr w:type="gramStart"/>
      <w:r>
        <w:t>implemented</w:t>
      </w:r>
      <w:proofErr w:type="gramEnd"/>
      <w:r>
        <w:t xml:space="preserve"> and personnel have received appropriate education and training.</w:t>
      </w:r>
      <w:r>
        <w:rPr>
          <w:spacing w:val="40"/>
        </w:rPr>
        <w:t xml:space="preserve"> </w:t>
      </w:r>
      <w:r>
        <w:t>Exercises may evaluate specific elements of an organization’s plan or evaluate the plan in a broader context. Scenario</w:t>
      </w:r>
      <w:r>
        <w:rPr>
          <w:spacing w:val="-4"/>
        </w:rPr>
        <w:t xml:space="preserve"> </w:t>
      </w:r>
      <w:r>
        <w:t>specific</w:t>
      </w:r>
      <w:r>
        <w:rPr>
          <w:spacing w:val="-4"/>
        </w:rPr>
        <w:t xml:space="preserve"> </w:t>
      </w:r>
      <w:r>
        <w:t>exercises</w:t>
      </w:r>
      <w:r>
        <w:rPr>
          <w:spacing w:val="-4"/>
        </w:rPr>
        <w:t xml:space="preserve"> </w:t>
      </w:r>
      <w:r>
        <w:t>are</w:t>
      </w:r>
      <w:r>
        <w:rPr>
          <w:spacing w:val="-4"/>
        </w:rPr>
        <w:t xml:space="preserve"> </w:t>
      </w:r>
      <w:r>
        <w:t>encouraged,</w:t>
      </w:r>
      <w:r>
        <w:rPr>
          <w:spacing w:val="-2"/>
        </w:rPr>
        <w:t xml:space="preserve"> </w:t>
      </w:r>
      <w:r>
        <w:t>such</w:t>
      </w:r>
      <w:r>
        <w:rPr>
          <w:spacing w:val="-4"/>
        </w:rPr>
        <w:t xml:space="preserve"> </w:t>
      </w:r>
      <w:r>
        <w:t>as</w:t>
      </w:r>
      <w:r>
        <w:rPr>
          <w:spacing w:val="-4"/>
        </w:rPr>
        <w:t xml:space="preserve"> </w:t>
      </w:r>
      <w:r>
        <w:t>an</w:t>
      </w:r>
      <w:r>
        <w:rPr>
          <w:spacing w:val="-4"/>
        </w:rPr>
        <w:t xml:space="preserve"> </w:t>
      </w:r>
      <w:r>
        <w:t>MCI</w:t>
      </w:r>
      <w:r>
        <w:rPr>
          <w:spacing w:val="-4"/>
        </w:rPr>
        <w:t xml:space="preserve"> </w:t>
      </w:r>
      <w:r>
        <w:t>from</w:t>
      </w:r>
      <w:r>
        <w:rPr>
          <w:spacing w:val="-4"/>
        </w:rPr>
        <w:t xml:space="preserve"> </w:t>
      </w:r>
      <w:r>
        <w:t>an</w:t>
      </w:r>
      <w:r>
        <w:rPr>
          <w:spacing w:val="-4"/>
        </w:rPr>
        <w:t xml:space="preserve"> </w:t>
      </w:r>
      <w:r>
        <w:t>explosive</w:t>
      </w:r>
      <w:r>
        <w:rPr>
          <w:spacing w:val="-4"/>
        </w:rPr>
        <w:t xml:space="preserve"> </w:t>
      </w:r>
      <w:r>
        <w:t>event</w:t>
      </w:r>
      <w:r>
        <w:rPr>
          <w:spacing w:val="-4"/>
        </w:rPr>
        <w:t xml:space="preserve"> </w:t>
      </w:r>
      <w:r>
        <w:t>or mass shooting.</w:t>
      </w:r>
      <w:r>
        <w:rPr>
          <w:spacing w:val="40"/>
        </w:rPr>
        <w:t xml:space="preserve"> </w:t>
      </w:r>
      <w:r>
        <w:t xml:space="preserve">Such events are less common than conventional </w:t>
      </w:r>
      <w:proofErr w:type="gramStart"/>
      <w:r>
        <w:t>MCI’s</w:t>
      </w:r>
      <w:proofErr w:type="gramEnd"/>
      <w:r>
        <w:t xml:space="preserve"> but their intensity warrants preparedness.</w:t>
      </w:r>
    </w:p>
    <w:p w14:paraId="7A2D78D8" w14:textId="77777777" w:rsidR="00A53062" w:rsidRDefault="00000000">
      <w:pPr>
        <w:pStyle w:val="BodyText"/>
        <w:spacing w:before="200"/>
        <w:ind w:left="360" w:right="503"/>
      </w:pPr>
      <w:r>
        <w:t>Common elements that may be evaluated during an exercise include standard operating</w:t>
      </w:r>
      <w:r>
        <w:rPr>
          <w:spacing w:val="-5"/>
        </w:rPr>
        <w:t xml:space="preserve"> </w:t>
      </w:r>
      <w:r>
        <w:t>procedures</w:t>
      </w:r>
      <w:r>
        <w:rPr>
          <w:spacing w:val="-5"/>
        </w:rPr>
        <w:t xml:space="preserve"> </w:t>
      </w:r>
      <w:r>
        <w:t>(SOPs),</w:t>
      </w:r>
      <w:r>
        <w:rPr>
          <w:spacing w:val="-5"/>
        </w:rPr>
        <w:t xml:space="preserve"> </w:t>
      </w:r>
      <w:r>
        <w:t>organizational</w:t>
      </w:r>
      <w:r>
        <w:rPr>
          <w:spacing w:val="-5"/>
        </w:rPr>
        <w:t xml:space="preserve"> </w:t>
      </w:r>
      <w:r>
        <w:t>structure,</w:t>
      </w:r>
      <w:r>
        <w:rPr>
          <w:spacing w:val="-5"/>
        </w:rPr>
        <w:t xml:space="preserve"> </w:t>
      </w:r>
      <w:r>
        <w:t>or</w:t>
      </w:r>
      <w:r>
        <w:rPr>
          <w:spacing w:val="-5"/>
        </w:rPr>
        <w:t xml:space="preserve"> </w:t>
      </w:r>
      <w:r>
        <w:t>the</w:t>
      </w:r>
      <w:r>
        <w:rPr>
          <w:spacing w:val="-5"/>
        </w:rPr>
        <w:t xml:space="preserve"> </w:t>
      </w:r>
      <w:r>
        <w:t>effectiveness</w:t>
      </w:r>
      <w:r>
        <w:rPr>
          <w:spacing w:val="-5"/>
        </w:rPr>
        <w:t xml:space="preserve"> </w:t>
      </w:r>
      <w:r>
        <w:t>of</w:t>
      </w:r>
      <w:r>
        <w:rPr>
          <w:spacing w:val="-5"/>
        </w:rPr>
        <w:t xml:space="preserve"> </w:t>
      </w:r>
      <w:r>
        <w:t>specific technologies used during emergency response.</w:t>
      </w:r>
      <w:r>
        <w:rPr>
          <w:spacing w:val="40"/>
        </w:rPr>
        <w:t xml:space="preserve"> </w:t>
      </w:r>
      <w:r>
        <w:t>An important consideration in designing an exercise is that the areas to be evaluated are pre-determined and an evaluation plan is established.</w:t>
      </w:r>
    </w:p>
    <w:p w14:paraId="3D81DEEB" w14:textId="77777777" w:rsidR="00A53062" w:rsidRDefault="00000000">
      <w:pPr>
        <w:pStyle w:val="BodyText"/>
        <w:ind w:right="503"/>
      </w:pPr>
      <w:r>
        <w:t>The</w:t>
      </w:r>
      <w:r>
        <w:rPr>
          <w:spacing w:val="-5"/>
        </w:rPr>
        <w:t xml:space="preserve"> </w:t>
      </w:r>
      <w:hyperlink r:id="rId39">
        <w:r>
          <w:rPr>
            <w:color w:val="0000FF"/>
            <w:u w:val="single" w:color="0000FF"/>
          </w:rPr>
          <w:t>Homeland</w:t>
        </w:r>
        <w:r>
          <w:rPr>
            <w:color w:val="0000FF"/>
            <w:spacing w:val="-5"/>
            <w:u w:val="single" w:color="0000FF"/>
          </w:rPr>
          <w:t xml:space="preserve"> </w:t>
        </w:r>
        <w:r>
          <w:rPr>
            <w:color w:val="0000FF"/>
            <w:u w:val="single" w:color="0000FF"/>
          </w:rPr>
          <w:t>Security</w:t>
        </w:r>
        <w:r>
          <w:rPr>
            <w:color w:val="0000FF"/>
            <w:spacing w:val="-5"/>
            <w:u w:val="single" w:color="0000FF"/>
          </w:rPr>
          <w:t xml:space="preserve"> </w:t>
        </w:r>
        <w:r>
          <w:rPr>
            <w:color w:val="0000FF"/>
            <w:u w:val="single" w:color="0000FF"/>
          </w:rPr>
          <w:t>Exercise</w:t>
        </w:r>
        <w:r>
          <w:rPr>
            <w:color w:val="0000FF"/>
            <w:spacing w:val="-5"/>
            <w:u w:val="single" w:color="0000FF"/>
          </w:rPr>
          <w:t xml:space="preserve"> </w:t>
        </w:r>
        <w:r>
          <w:rPr>
            <w:color w:val="0000FF"/>
            <w:u w:val="single" w:color="0000FF"/>
          </w:rPr>
          <w:t>and</w:t>
        </w:r>
        <w:r>
          <w:rPr>
            <w:color w:val="0000FF"/>
            <w:spacing w:val="-5"/>
            <w:u w:val="single" w:color="0000FF"/>
          </w:rPr>
          <w:t xml:space="preserve"> </w:t>
        </w:r>
        <w:r>
          <w:rPr>
            <w:color w:val="0000FF"/>
            <w:u w:val="single" w:color="0000FF"/>
          </w:rPr>
          <w:t>Evaluation</w:t>
        </w:r>
        <w:r>
          <w:rPr>
            <w:color w:val="0000FF"/>
            <w:spacing w:val="-5"/>
            <w:u w:val="single" w:color="0000FF"/>
          </w:rPr>
          <w:t xml:space="preserve"> </w:t>
        </w:r>
        <w:r>
          <w:rPr>
            <w:color w:val="0000FF"/>
            <w:u w:val="single" w:color="0000FF"/>
          </w:rPr>
          <w:t>Program</w:t>
        </w:r>
      </w:hyperlink>
      <w:r>
        <w:rPr>
          <w:color w:val="0000FF"/>
          <w:spacing w:val="-3"/>
        </w:rPr>
        <w:t xml:space="preserve"> </w:t>
      </w:r>
      <w:r>
        <w:t>(HSEEP)</w:t>
      </w:r>
      <w:r>
        <w:rPr>
          <w:spacing w:val="-5"/>
        </w:rPr>
        <w:t xml:space="preserve"> </w:t>
      </w:r>
      <w:r>
        <w:t>contains</w:t>
      </w:r>
      <w:r>
        <w:rPr>
          <w:spacing w:val="-5"/>
        </w:rPr>
        <w:t xml:space="preserve"> </w:t>
      </w:r>
      <w:r>
        <w:t>minimum requirements if federal emergency preparedness funds are used to develop and conduct the exercise.</w:t>
      </w:r>
      <w:r>
        <w:rPr>
          <w:spacing w:val="40"/>
        </w:rPr>
        <w:t xml:space="preserve"> </w:t>
      </w:r>
      <w:hyperlink r:id="rId40">
        <w:r>
          <w:rPr>
            <w:color w:val="0000FF"/>
            <w:u w:val="single" w:color="0000FF"/>
          </w:rPr>
          <w:t>HSEEP Volume III: Exercise Evaluation and Improvement</w:t>
        </w:r>
      </w:hyperlink>
      <w:r>
        <w:rPr>
          <w:color w:val="0000FF"/>
        </w:rPr>
        <w:t xml:space="preserve"> </w:t>
      </w:r>
      <w:hyperlink r:id="rId41">
        <w:r>
          <w:rPr>
            <w:color w:val="0000FF"/>
            <w:u w:val="single" w:color="0000FF"/>
          </w:rPr>
          <w:t>Planning</w:t>
        </w:r>
      </w:hyperlink>
      <w:r>
        <w:rPr>
          <w:color w:val="0000FF"/>
        </w:rPr>
        <w:t xml:space="preserve"> </w:t>
      </w:r>
      <w:r>
        <w:t>offers proven methodology for evaluating and documenting exercises and</w:t>
      </w:r>
    </w:p>
    <w:p w14:paraId="3A51BF27" w14:textId="77777777" w:rsidR="00A53062" w:rsidRDefault="00A53062">
      <w:pPr>
        <w:pStyle w:val="BodyText"/>
        <w:sectPr w:rsidR="00A53062">
          <w:pgSz w:w="12240" w:h="15840"/>
          <w:pgMar w:top="1360" w:right="1080" w:bottom="960" w:left="1080" w:header="0" w:footer="777" w:gutter="0"/>
          <w:cols w:space="720"/>
        </w:sectPr>
      </w:pPr>
    </w:p>
    <w:p w14:paraId="6D1F1694" w14:textId="77777777" w:rsidR="00A53062" w:rsidRDefault="00000000">
      <w:pPr>
        <w:pStyle w:val="BodyText"/>
        <w:spacing w:before="77"/>
        <w:ind w:right="365"/>
      </w:pPr>
      <w:r>
        <w:lastRenderedPageBreak/>
        <w:t>implementing</w:t>
      </w:r>
      <w:r>
        <w:rPr>
          <w:spacing w:val="-4"/>
        </w:rPr>
        <w:t xml:space="preserve"> </w:t>
      </w:r>
      <w:r>
        <w:t>an</w:t>
      </w:r>
      <w:r>
        <w:rPr>
          <w:spacing w:val="-4"/>
        </w:rPr>
        <w:t xml:space="preserve"> </w:t>
      </w:r>
      <w:r>
        <w:t>Improvement</w:t>
      </w:r>
      <w:r>
        <w:rPr>
          <w:spacing w:val="-4"/>
        </w:rPr>
        <w:t xml:space="preserve"> </w:t>
      </w:r>
      <w:r>
        <w:t>Plan</w:t>
      </w:r>
      <w:r>
        <w:rPr>
          <w:spacing w:val="-4"/>
        </w:rPr>
        <w:t xml:space="preserve"> </w:t>
      </w:r>
      <w:r>
        <w:t>(IP).</w:t>
      </w:r>
      <w:r>
        <w:rPr>
          <w:spacing w:val="40"/>
        </w:rPr>
        <w:t xml:space="preserve"> </w:t>
      </w:r>
      <w:r>
        <w:t>The</w:t>
      </w:r>
      <w:r>
        <w:rPr>
          <w:spacing w:val="-4"/>
        </w:rPr>
        <w:t xml:space="preserve"> </w:t>
      </w:r>
      <w:r>
        <w:t>FDOH</w:t>
      </w:r>
      <w:r>
        <w:rPr>
          <w:spacing w:val="40"/>
        </w:rPr>
        <w:t xml:space="preserve"> </w:t>
      </w:r>
      <w:r>
        <w:t>Healthcare</w:t>
      </w:r>
      <w:r>
        <w:rPr>
          <w:spacing w:val="-4"/>
        </w:rPr>
        <w:t xml:space="preserve"> </w:t>
      </w:r>
      <w:r>
        <w:t>System</w:t>
      </w:r>
      <w:r>
        <w:rPr>
          <w:spacing w:val="-4"/>
        </w:rPr>
        <w:t xml:space="preserve"> </w:t>
      </w:r>
      <w:r>
        <w:t xml:space="preserve">Preparedness webpage contains additional links to exercise resources for hospitals including the </w:t>
      </w:r>
      <w:hyperlink r:id="rId42" w:anchor="Exercise">
        <w:r>
          <w:rPr>
            <w:color w:val="0000FF"/>
            <w:u w:val="single" w:color="0000FF"/>
          </w:rPr>
          <w:t xml:space="preserve">Florida Department of Health HSEEP Mechanics </w:t>
        </w:r>
        <w:proofErr w:type="spellStart"/>
        <w:r>
          <w:rPr>
            <w:color w:val="0000FF"/>
            <w:u w:val="single" w:color="0000FF"/>
          </w:rPr>
          <w:t>Self Paced</w:t>
        </w:r>
        <w:proofErr w:type="spellEnd"/>
        <w:r>
          <w:rPr>
            <w:color w:val="0000FF"/>
            <w:u w:val="single" w:color="0000FF"/>
          </w:rPr>
          <w:t xml:space="preserve"> Training</w:t>
        </w:r>
      </w:hyperlink>
      <w:r>
        <w:t>.</w:t>
      </w:r>
    </w:p>
    <w:p w14:paraId="5CB21CAE" w14:textId="77777777" w:rsidR="00A53062" w:rsidRDefault="00000000">
      <w:pPr>
        <w:pStyle w:val="BodyText"/>
        <w:spacing w:before="200"/>
      </w:pPr>
      <w:r>
        <w:t>More</w:t>
      </w:r>
      <w:r>
        <w:rPr>
          <w:spacing w:val="-7"/>
        </w:rPr>
        <w:t xml:space="preserve"> </w:t>
      </w:r>
      <w:r>
        <w:t>information</w:t>
      </w:r>
      <w:r>
        <w:rPr>
          <w:spacing w:val="-4"/>
        </w:rPr>
        <w:t xml:space="preserve"> </w:t>
      </w:r>
      <w:r>
        <w:t>can</w:t>
      </w:r>
      <w:r>
        <w:rPr>
          <w:spacing w:val="-5"/>
        </w:rPr>
        <w:t xml:space="preserve"> </w:t>
      </w:r>
      <w:r>
        <w:t>be</w:t>
      </w:r>
      <w:r>
        <w:rPr>
          <w:spacing w:val="-4"/>
        </w:rPr>
        <w:t xml:space="preserve"> </w:t>
      </w:r>
      <w:r>
        <w:t>found</w:t>
      </w:r>
      <w:r>
        <w:rPr>
          <w:spacing w:val="-5"/>
        </w:rPr>
        <w:t xml:space="preserve"> </w:t>
      </w:r>
      <w:r>
        <w:t>in</w:t>
      </w:r>
      <w:r>
        <w:rPr>
          <w:spacing w:val="-4"/>
        </w:rPr>
        <w:t xml:space="preserve"> </w:t>
      </w:r>
      <w:r>
        <w:t>the</w:t>
      </w:r>
      <w:r>
        <w:rPr>
          <w:spacing w:val="-5"/>
        </w:rPr>
        <w:t xml:space="preserve"> </w:t>
      </w:r>
      <w:r>
        <w:t>following</w:t>
      </w:r>
      <w:r>
        <w:rPr>
          <w:spacing w:val="-4"/>
        </w:rPr>
        <w:t xml:space="preserve"> </w:t>
      </w:r>
      <w:r>
        <w:t>education</w:t>
      </w:r>
      <w:r>
        <w:rPr>
          <w:spacing w:val="-5"/>
        </w:rPr>
        <w:t xml:space="preserve"> </w:t>
      </w:r>
      <w:r>
        <w:t>and</w:t>
      </w:r>
      <w:r>
        <w:rPr>
          <w:spacing w:val="-4"/>
        </w:rPr>
        <w:t xml:space="preserve"> </w:t>
      </w:r>
      <w:r>
        <w:t>exercise</w:t>
      </w:r>
      <w:r>
        <w:rPr>
          <w:spacing w:val="-4"/>
        </w:rPr>
        <w:t xml:space="preserve"> </w:t>
      </w:r>
      <w:r>
        <w:rPr>
          <w:spacing w:val="-2"/>
        </w:rPr>
        <w:t>resources:</w:t>
      </w:r>
    </w:p>
    <w:p w14:paraId="38033539" w14:textId="77777777" w:rsidR="00A53062" w:rsidRDefault="00000000">
      <w:pPr>
        <w:pStyle w:val="ListParagraph"/>
        <w:numPr>
          <w:ilvl w:val="0"/>
          <w:numId w:val="1"/>
        </w:numPr>
        <w:tabs>
          <w:tab w:val="left" w:pos="1079"/>
        </w:tabs>
        <w:spacing w:before="200"/>
        <w:ind w:left="1079" w:right="605" w:hanging="360"/>
        <w:rPr>
          <w:sz w:val="24"/>
        </w:rPr>
      </w:pPr>
      <w:r>
        <w:rPr>
          <w:sz w:val="24"/>
        </w:rPr>
        <w:t>U.S. Department of Health and Human Services, Agency for Health care Research</w:t>
      </w:r>
      <w:r>
        <w:rPr>
          <w:spacing w:val="-3"/>
          <w:sz w:val="24"/>
        </w:rPr>
        <w:t xml:space="preserve"> </w:t>
      </w:r>
      <w:r>
        <w:rPr>
          <w:sz w:val="24"/>
        </w:rPr>
        <w:t>and</w:t>
      </w:r>
      <w:r>
        <w:rPr>
          <w:spacing w:val="-3"/>
          <w:sz w:val="24"/>
        </w:rPr>
        <w:t xml:space="preserve"> </w:t>
      </w:r>
      <w:r>
        <w:rPr>
          <w:sz w:val="24"/>
        </w:rPr>
        <w:t>Quality</w:t>
      </w:r>
      <w:r>
        <w:rPr>
          <w:spacing w:val="-3"/>
          <w:sz w:val="24"/>
        </w:rPr>
        <w:t xml:space="preserve"> </w:t>
      </w:r>
      <w:r>
        <w:rPr>
          <w:sz w:val="24"/>
        </w:rPr>
        <w:t>(AHRQ),</w:t>
      </w:r>
      <w:r>
        <w:rPr>
          <w:spacing w:val="-3"/>
          <w:sz w:val="24"/>
        </w:rPr>
        <w:t xml:space="preserve"> </w:t>
      </w:r>
      <w:hyperlink r:id="rId43">
        <w:r>
          <w:rPr>
            <w:color w:val="0000FF"/>
            <w:sz w:val="24"/>
            <w:u w:val="single" w:color="0000FF"/>
          </w:rPr>
          <w:t>Training</w:t>
        </w:r>
        <w:r>
          <w:rPr>
            <w:color w:val="0000FF"/>
            <w:spacing w:val="-3"/>
            <w:sz w:val="24"/>
            <w:u w:val="single" w:color="0000FF"/>
          </w:rPr>
          <w:t xml:space="preserve"> </w:t>
        </w:r>
        <w:r>
          <w:rPr>
            <w:color w:val="0000FF"/>
            <w:sz w:val="24"/>
            <w:u w:val="single" w:color="0000FF"/>
          </w:rPr>
          <w:t>of</w:t>
        </w:r>
        <w:r>
          <w:rPr>
            <w:color w:val="0000FF"/>
            <w:spacing w:val="-3"/>
            <w:sz w:val="24"/>
            <w:u w:val="single" w:color="0000FF"/>
          </w:rPr>
          <w:t xml:space="preserve"> </w:t>
        </w:r>
        <w:r>
          <w:rPr>
            <w:color w:val="0000FF"/>
            <w:sz w:val="24"/>
            <w:u w:val="single" w:color="0000FF"/>
          </w:rPr>
          <w:t>Hospital</w:t>
        </w:r>
        <w:r>
          <w:rPr>
            <w:color w:val="0000FF"/>
            <w:spacing w:val="-3"/>
            <w:sz w:val="24"/>
            <w:u w:val="single" w:color="0000FF"/>
          </w:rPr>
          <w:t xml:space="preserve"> </w:t>
        </w:r>
        <w:r>
          <w:rPr>
            <w:color w:val="0000FF"/>
            <w:sz w:val="24"/>
            <w:u w:val="single" w:color="0000FF"/>
          </w:rPr>
          <w:t>Staff</w:t>
        </w:r>
        <w:r>
          <w:rPr>
            <w:color w:val="0000FF"/>
            <w:spacing w:val="-3"/>
            <w:sz w:val="24"/>
            <w:u w:val="single" w:color="0000FF"/>
          </w:rPr>
          <w:t xml:space="preserve"> </w:t>
        </w:r>
        <w:r>
          <w:rPr>
            <w:color w:val="0000FF"/>
            <w:sz w:val="24"/>
            <w:u w:val="single" w:color="0000FF"/>
          </w:rPr>
          <w:t>to</w:t>
        </w:r>
        <w:r>
          <w:rPr>
            <w:color w:val="0000FF"/>
            <w:spacing w:val="-3"/>
            <w:sz w:val="24"/>
            <w:u w:val="single" w:color="0000FF"/>
          </w:rPr>
          <w:t xml:space="preserve"> </w:t>
        </w:r>
        <w:r>
          <w:rPr>
            <w:color w:val="0000FF"/>
            <w:sz w:val="24"/>
            <w:u w:val="single" w:color="0000FF"/>
          </w:rPr>
          <w:t>Respond</w:t>
        </w:r>
        <w:r>
          <w:rPr>
            <w:color w:val="0000FF"/>
            <w:spacing w:val="-3"/>
            <w:sz w:val="24"/>
            <w:u w:val="single" w:color="0000FF"/>
          </w:rPr>
          <w:t xml:space="preserve"> </w:t>
        </w:r>
        <w:r>
          <w:rPr>
            <w:color w:val="0000FF"/>
            <w:sz w:val="24"/>
            <w:u w:val="single" w:color="0000FF"/>
          </w:rPr>
          <w:t>to</w:t>
        </w:r>
        <w:r>
          <w:rPr>
            <w:color w:val="0000FF"/>
            <w:spacing w:val="-3"/>
            <w:sz w:val="24"/>
            <w:u w:val="single" w:color="0000FF"/>
          </w:rPr>
          <w:t xml:space="preserve"> </w:t>
        </w:r>
        <w:r>
          <w:rPr>
            <w:color w:val="0000FF"/>
            <w:sz w:val="24"/>
            <w:u w:val="single" w:color="0000FF"/>
          </w:rPr>
          <w:t>a</w:t>
        </w:r>
        <w:r>
          <w:rPr>
            <w:color w:val="0000FF"/>
            <w:spacing w:val="-3"/>
            <w:sz w:val="24"/>
            <w:u w:val="single" w:color="0000FF"/>
          </w:rPr>
          <w:t xml:space="preserve"> </w:t>
        </w:r>
        <w:r>
          <w:rPr>
            <w:color w:val="0000FF"/>
            <w:sz w:val="24"/>
            <w:u w:val="single" w:color="0000FF"/>
          </w:rPr>
          <w:t>Mass</w:t>
        </w:r>
      </w:hyperlink>
      <w:r>
        <w:rPr>
          <w:color w:val="0000FF"/>
          <w:sz w:val="24"/>
        </w:rPr>
        <w:t xml:space="preserve"> </w:t>
      </w:r>
      <w:hyperlink r:id="rId44">
        <w:r>
          <w:rPr>
            <w:color w:val="0000FF"/>
            <w:sz w:val="24"/>
            <w:u w:val="single" w:color="0000FF"/>
          </w:rPr>
          <w:t>Casualty Incident Evidence Report #95</w:t>
        </w:r>
      </w:hyperlink>
      <w:r>
        <w:rPr>
          <w:sz w:val="24"/>
        </w:rPr>
        <w:t>, July 2004.</w:t>
      </w:r>
    </w:p>
    <w:p w14:paraId="6E1DA8C4" w14:textId="77777777" w:rsidR="00A53062" w:rsidRDefault="00000000">
      <w:pPr>
        <w:pStyle w:val="ListParagraph"/>
        <w:numPr>
          <w:ilvl w:val="0"/>
          <w:numId w:val="1"/>
        </w:numPr>
        <w:tabs>
          <w:tab w:val="left" w:pos="1080"/>
        </w:tabs>
        <w:ind w:right="1153" w:hanging="360"/>
        <w:rPr>
          <w:sz w:val="24"/>
        </w:rPr>
      </w:pPr>
      <w:r>
        <w:rPr>
          <w:sz w:val="24"/>
        </w:rPr>
        <w:t>U.S.</w:t>
      </w:r>
      <w:r>
        <w:rPr>
          <w:spacing w:val="-6"/>
          <w:sz w:val="24"/>
        </w:rPr>
        <w:t xml:space="preserve"> </w:t>
      </w:r>
      <w:r>
        <w:rPr>
          <w:sz w:val="24"/>
        </w:rPr>
        <w:t>Department</w:t>
      </w:r>
      <w:r>
        <w:rPr>
          <w:spacing w:val="-6"/>
          <w:sz w:val="24"/>
        </w:rPr>
        <w:t xml:space="preserve"> </w:t>
      </w:r>
      <w:r>
        <w:rPr>
          <w:sz w:val="24"/>
        </w:rPr>
        <w:t>of</w:t>
      </w:r>
      <w:r>
        <w:rPr>
          <w:spacing w:val="-6"/>
          <w:sz w:val="24"/>
        </w:rPr>
        <w:t xml:space="preserve"> </w:t>
      </w:r>
      <w:r>
        <w:rPr>
          <w:sz w:val="24"/>
        </w:rPr>
        <w:t>Homeland</w:t>
      </w:r>
      <w:r>
        <w:rPr>
          <w:spacing w:val="-6"/>
          <w:sz w:val="24"/>
        </w:rPr>
        <w:t xml:space="preserve"> </w:t>
      </w:r>
      <w:r>
        <w:rPr>
          <w:sz w:val="24"/>
        </w:rPr>
        <w:t>Security,</w:t>
      </w:r>
      <w:r>
        <w:rPr>
          <w:spacing w:val="-6"/>
          <w:sz w:val="24"/>
        </w:rPr>
        <w:t xml:space="preserve"> </w:t>
      </w:r>
      <w:r>
        <w:rPr>
          <w:sz w:val="24"/>
        </w:rPr>
        <w:t>Federal</w:t>
      </w:r>
      <w:r>
        <w:rPr>
          <w:spacing w:val="-6"/>
          <w:sz w:val="24"/>
        </w:rPr>
        <w:t xml:space="preserve"> </w:t>
      </w:r>
      <w:r>
        <w:rPr>
          <w:sz w:val="24"/>
        </w:rPr>
        <w:t>Emergency</w:t>
      </w:r>
      <w:r>
        <w:rPr>
          <w:spacing w:val="-6"/>
          <w:sz w:val="24"/>
        </w:rPr>
        <w:t xml:space="preserve"> </w:t>
      </w:r>
      <w:r>
        <w:rPr>
          <w:sz w:val="24"/>
        </w:rPr>
        <w:t xml:space="preserve">Management Agency, </w:t>
      </w:r>
      <w:hyperlink r:id="rId45">
        <w:r>
          <w:rPr>
            <w:color w:val="0000FF"/>
            <w:sz w:val="24"/>
            <w:u w:val="single" w:color="0000FF"/>
          </w:rPr>
          <w:t>Emergency Management Institute</w:t>
        </w:r>
      </w:hyperlink>
      <w:r>
        <w:rPr>
          <w:color w:val="0000FF"/>
          <w:sz w:val="24"/>
        </w:rPr>
        <w:t xml:space="preserve"> </w:t>
      </w:r>
      <w:r>
        <w:rPr>
          <w:sz w:val="24"/>
        </w:rPr>
        <w:t>Independent Study Program.</w:t>
      </w:r>
    </w:p>
    <w:p w14:paraId="02E057F9" w14:textId="77777777" w:rsidR="00A53062" w:rsidRDefault="00000000">
      <w:pPr>
        <w:pStyle w:val="ListParagraph"/>
        <w:numPr>
          <w:ilvl w:val="0"/>
          <w:numId w:val="1"/>
        </w:numPr>
        <w:tabs>
          <w:tab w:val="left" w:pos="1080"/>
        </w:tabs>
        <w:ind w:right="422" w:hanging="360"/>
        <w:rPr>
          <w:sz w:val="24"/>
        </w:rPr>
      </w:pPr>
      <w:r>
        <w:rPr>
          <w:sz w:val="24"/>
        </w:rPr>
        <w:t>Florida</w:t>
      </w:r>
      <w:r>
        <w:rPr>
          <w:spacing w:val="-5"/>
          <w:sz w:val="24"/>
        </w:rPr>
        <w:t xml:space="preserve"> </w:t>
      </w:r>
      <w:r>
        <w:rPr>
          <w:sz w:val="24"/>
        </w:rPr>
        <w:t>Department</w:t>
      </w:r>
      <w:r>
        <w:rPr>
          <w:spacing w:val="-5"/>
          <w:sz w:val="24"/>
        </w:rPr>
        <w:t xml:space="preserve"> </w:t>
      </w:r>
      <w:r>
        <w:rPr>
          <w:sz w:val="24"/>
        </w:rPr>
        <w:t>of</w:t>
      </w:r>
      <w:r>
        <w:rPr>
          <w:spacing w:val="-5"/>
          <w:sz w:val="24"/>
        </w:rPr>
        <w:t xml:space="preserve"> </w:t>
      </w:r>
      <w:r>
        <w:rPr>
          <w:sz w:val="24"/>
        </w:rPr>
        <w:t>Health,</w:t>
      </w:r>
      <w:r>
        <w:rPr>
          <w:spacing w:val="-7"/>
          <w:sz w:val="24"/>
        </w:rPr>
        <w:t xml:space="preserve"> </w:t>
      </w:r>
      <w:hyperlink r:id="rId46">
        <w:r>
          <w:rPr>
            <w:color w:val="0000FF"/>
            <w:sz w:val="24"/>
            <w:u w:val="single" w:color="0000FF"/>
          </w:rPr>
          <w:t>2011</w:t>
        </w:r>
        <w:r>
          <w:rPr>
            <w:color w:val="0000FF"/>
            <w:spacing w:val="-5"/>
            <w:sz w:val="24"/>
            <w:u w:val="single" w:color="0000FF"/>
          </w:rPr>
          <w:t xml:space="preserve"> </w:t>
        </w:r>
        <w:r>
          <w:rPr>
            <w:color w:val="0000FF"/>
            <w:sz w:val="24"/>
            <w:u w:val="single" w:color="0000FF"/>
          </w:rPr>
          <w:t>Recommended</w:t>
        </w:r>
        <w:r>
          <w:rPr>
            <w:color w:val="0000FF"/>
            <w:spacing w:val="-5"/>
            <w:sz w:val="24"/>
            <w:u w:val="single" w:color="0000FF"/>
          </w:rPr>
          <w:t xml:space="preserve"> </w:t>
        </w:r>
        <w:r>
          <w:rPr>
            <w:color w:val="0000FF"/>
            <w:sz w:val="24"/>
            <w:u w:val="single" w:color="0000FF"/>
          </w:rPr>
          <w:t>Disaster</w:t>
        </w:r>
        <w:r>
          <w:rPr>
            <w:color w:val="0000FF"/>
            <w:spacing w:val="-5"/>
            <w:sz w:val="24"/>
            <w:u w:val="single" w:color="0000FF"/>
          </w:rPr>
          <w:t xml:space="preserve"> </w:t>
        </w:r>
        <w:r>
          <w:rPr>
            <w:color w:val="0000FF"/>
            <w:sz w:val="24"/>
            <w:u w:val="single" w:color="0000FF"/>
          </w:rPr>
          <w:t>Core</w:t>
        </w:r>
        <w:r>
          <w:rPr>
            <w:color w:val="0000FF"/>
            <w:spacing w:val="-5"/>
            <w:sz w:val="24"/>
            <w:u w:val="single" w:color="0000FF"/>
          </w:rPr>
          <w:t xml:space="preserve"> </w:t>
        </w:r>
        <w:r>
          <w:rPr>
            <w:color w:val="0000FF"/>
            <w:sz w:val="24"/>
            <w:u w:val="single" w:color="0000FF"/>
          </w:rPr>
          <w:t>Competencies</w:t>
        </w:r>
      </w:hyperlink>
      <w:r>
        <w:rPr>
          <w:color w:val="0000FF"/>
          <w:sz w:val="24"/>
        </w:rPr>
        <w:t xml:space="preserve"> </w:t>
      </w:r>
      <w:hyperlink r:id="rId47">
        <w:r>
          <w:rPr>
            <w:color w:val="0000FF"/>
            <w:sz w:val="24"/>
            <w:u w:val="single" w:color="0000FF"/>
          </w:rPr>
          <w:t>for Hospital Personnel</w:t>
        </w:r>
      </w:hyperlink>
      <w:r>
        <w:rPr>
          <w:sz w:val="24"/>
        </w:rPr>
        <w:t>.</w:t>
      </w:r>
    </w:p>
    <w:p w14:paraId="739BAD2B" w14:textId="77777777" w:rsidR="00A53062" w:rsidRDefault="00000000">
      <w:pPr>
        <w:pStyle w:val="ListParagraph"/>
        <w:numPr>
          <w:ilvl w:val="0"/>
          <w:numId w:val="1"/>
        </w:numPr>
        <w:tabs>
          <w:tab w:val="left" w:pos="1080"/>
        </w:tabs>
        <w:spacing w:before="202" w:line="237" w:lineRule="auto"/>
        <w:ind w:right="449" w:hanging="360"/>
        <w:rPr>
          <w:sz w:val="24"/>
        </w:rPr>
      </w:pPr>
      <w:r>
        <w:rPr>
          <w:sz w:val="24"/>
        </w:rPr>
        <w:t>Florida</w:t>
      </w:r>
      <w:r>
        <w:rPr>
          <w:spacing w:val="-4"/>
          <w:sz w:val="24"/>
        </w:rPr>
        <w:t xml:space="preserve"> </w:t>
      </w:r>
      <w:r>
        <w:rPr>
          <w:sz w:val="24"/>
        </w:rPr>
        <w:t>Department</w:t>
      </w:r>
      <w:r>
        <w:rPr>
          <w:spacing w:val="-4"/>
          <w:sz w:val="24"/>
        </w:rPr>
        <w:t xml:space="preserve"> </w:t>
      </w:r>
      <w:r>
        <w:rPr>
          <w:sz w:val="24"/>
        </w:rPr>
        <w:t>of</w:t>
      </w:r>
      <w:r>
        <w:rPr>
          <w:spacing w:val="-4"/>
          <w:sz w:val="24"/>
        </w:rPr>
        <w:t xml:space="preserve"> </w:t>
      </w:r>
      <w:r>
        <w:rPr>
          <w:sz w:val="24"/>
        </w:rPr>
        <w:t>Health,</w:t>
      </w:r>
      <w:r>
        <w:rPr>
          <w:spacing w:val="-4"/>
          <w:sz w:val="24"/>
        </w:rPr>
        <w:t xml:space="preserve"> </w:t>
      </w:r>
      <w:r>
        <w:rPr>
          <w:sz w:val="24"/>
        </w:rPr>
        <w:t>University</w:t>
      </w:r>
      <w:r>
        <w:rPr>
          <w:spacing w:val="-4"/>
          <w:sz w:val="24"/>
        </w:rPr>
        <w:t xml:space="preserve"> </w:t>
      </w:r>
      <w:r>
        <w:rPr>
          <w:sz w:val="24"/>
        </w:rPr>
        <w:t>of</w:t>
      </w:r>
      <w:r>
        <w:rPr>
          <w:spacing w:val="-4"/>
          <w:sz w:val="24"/>
        </w:rPr>
        <w:t xml:space="preserve"> </w:t>
      </w:r>
      <w:r>
        <w:rPr>
          <w:sz w:val="24"/>
        </w:rPr>
        <w:t>Florida,</w:t>
      </w:r>
      <w:r>
        <w:rPr>
          <w:spacing w:val="-4"/>
          <w:sz w:val="24"/>
        </w:rPr>
        <w:t xml:space="preserve"> </w:t>
      </w:r>
      <w:r>
        <w:rPr>
          <w:sz w:val="24"/>
        </w:rPr>
        <w:t>Disaster</w:t>
      </w:r>
      <w:r>
        <w:rPr>
          <w:spacing w:val="-4"/>
          <w:sz w:val="24"/>
        </w:rPr>
        <w:t xml:space="preserve"> </w:t>
      </w:r>
      <w:r>
        <w:rPr>
          <w:sz w:val="24"/>
        </w:rPr>
        <w:t>Burn</w:t>
      </w:r>
      <w:r>
        <w:rPr>
          <w:spacing w:val="-4"/>
          <w:sz w:val="24"/>
        </w:rPr>
        <w:t xml:space="preserve"> </w:t>
      </w:r>
      <w:r>
        <w:rPr>
          <w:sz w:val="24"/>
        </w:rPr>
        <w:t>Care</w:t>
      </w:r>
      <w:r>
        <w:rPr>
          <w:spacing w:val="-4"/>
          <w:sz w:val="24"/>
        </w:rPr>
        <w:t xml:space="preserve"> </w:t>
      </w:r>
      <w:r>
        <w:rPr>
          <w:sz w:val="24"/>
        </w:rPr>
        <w:t>and</w:t>
      </w:r>
      <w:r>
        <w:rPr>
          <w:spacing w:val="-7"/>
          <w:sz w:val="24"/>
        </w:rPr>
        <w:t xml:space="preserve"> </w:t>
      </w:r>
      <w:hyperlink r:id="rId48">
        <w:r>
          <w:rPr>
            <w:color w:val="0000FF"/>
            <w:sz w:val="24"/>
            <w:u w:val="single" w:color="0000FF"/>
          </w:rPr>
          <w:t>Burn</w:t>
        </w:r>
      </w:hyperlink>
      <w:r>
        <w:rPr>
          <w:color w:val="0000FF"/>
          <w:sz w:val="24"/>
        </w:rPr>
        <w:t xml:space="preserve"> </w:t>
      </w:r>
      <w:hyperlink r:id="rId49">
        <w:r>
          <w:rPr>
            <w:color w:val="0000FF"/>
            <w:sz w:val="24"/>
            <w:u w:val="single" w:color="0000FF"/>
          </w:rPr>
          <w:t>Center Training</w:t>
        </w:r>
      </w:hyperlink>
      <w:r>
        <w:rPr>
          <w:sz w:val="24"/>
        </w:rPr>
        <w:t>.</w:t>
      </w:r>
    </w:p>
    <w:p w14:paraId="364F2FED" w14:textId="77777777" w:rsidR="00A53062" w:rsidRDefault="00000000">
      <w:pPr>
        <w:pStyle w:val="ListParagraph"/>
        <w:numPr>
          <w:ilvl w:val="0"/>
          <w:numId w:val="1"/>
        </w:numPr>
        <w:tabs>
          <w:tab w:val="left" w:pos="1079"/>
        </w:tabs>
        <w:spacing w:before="201"/>
        <w:ind w:left="1079" w:hanging="359"/>
        <w:rPr>
          <w:sz w:val="24"/>
        </w:rPr>
      </w:pPr>
      <w:hyperlink r:id="rId50">
        <w:r>
          <w:rPr>
            <w:color w:val="0000FF"/>
            <w:sz w:val="24"/>
            <w:u w:val="single" w:color="0000FF"/>
          </w:rPr>
          <w:t>The</w:t>
        </w:r>
        <w:r>
          <w:rPr>
            <w:color w:val="0000FF"/>
            <w:spacing w:val="-3"/>
            <w:sz w:val="24"/>
            <w:u w:val="single" w:color="0000FF"/>
          </w:rPr>
          <w:t xml:space="preserve"> </w:t>
        </w:r>
        <w:r>
          <w:rPr>
            <w:color w:val="0000FF"/>
            <w:sz w:val="24"/>
            <w:u w:val="single" w:color="0000FF"/>
          </w:rPr>
          <w:t>Joint</w:t>
        </w:r>
        <w:r>
          <w:rPr>
            <w:color w:val="0000FF"/>
            <w:spacing w:val="-3"/>
            <w:sz w:val="24"/>
            <w:u w:val="single" w:color="0000FF"/>
          </w:rPr>
          <w:t xml:space="preserve"> </w:t>
        </w:r>
        <w:r>
          <w:rPr>
            <w:color w:val="0000FF"/>
            <w:spacing w:val="-2"/>
            <w:sz w:val="24"/>
            <w:u w:val="single" w:color="0000FF"/>
          </w:rPr>
          <w:t>Commission</w:t>
        </w:r>
      </w:hyperlink>
      <w:r>
        <w:rPr>
          <w:spacing w:val="-2"/>
          <w:sz w:val="24"/>
        </w:rPr>
        <w:t>.</w:t>
      </w:r>
    </w:p>
    <w:p w14:paraId="16EE77AF" w14:textId="77777777" w:rsidR="00A53062" w:rsidRDefault="00000000">
      <w:pPr>
        <w:pStyle w:val="ListParagraph"/>
        <w:numPr>
          <w:ilvl w:val="0"/>
          <w:numId w:val="1"/>
        </w:numPr>
        <w:tabs>
          <w:tab w:val="left" w:pos="1080"/>
        </w:tabs>
        <w:spacing w:before="200" w:line="237" w:lineRule="auto"/>
        <w:ind w:right="834" w:hanging="360"/>
        <w:rPr>
          <w:sz w:val="24"/>
        </w:rPr>
      </w:pPr>
      <w:r>
        <w:rPr>
          <w:sz w:val="24"/>
        </w:rPr>
        <w:t>U.S. Department of Health and Human Services, Office of the Assistant Secretary</w:t>
      </w:r>
      <w:r>
        <w:rPr>
          <w:spacing w:val="-6"/>
          <w:sz w:val="24"/>
        </w:rPr>
        <w:t xml:space="preserve"> </w:t>
      </w:r>
      <w:r>
        <w:rPr>
          <w:sz w:val="24"/>
        </w:rPr>
        <w:t>for</w:t>
      </w:r>
      <w:r>
        <w:rPr>
          <w:spacing w:val="-6"/>
          <w:sz w:val="24"/>
        </w:rPr>
        <w:t xml:space="preserve"> </w:t>
      </w:r>
      <w:r>
        <w:rPr>
          <w:sz w:val="24"/>
        </w:rPr>
        <w:t>Preparedness</w:t>
      </w:r>
      <w:r>
        <w:rPr>
          <w:spacing w:val="-6"/>
          <w:sz w:val="24"/>
        </w:rPr>
        <w:t xml:space="preserve"> </w:t>
      </w:r>
      <w:r>
        <w:rPr>
          <w:sz w:val="24"/>
        </w:rPr>
        <w:t>and</w:t>
      </w:r>
      <w:r>
        <w:rPr>
          <w:spacing w:val="-6"/>
          <w:sz w:val="24"/>
        </w:rPr>
        <w:t xml:space="preserve"> </w:t>
      </w:r>
      <w:r>
        <w:rPr>
          <w:sz w:val="24"/>
        </w:rPr>
        <w:t>Response,</w:t>
      </w:r>
      <w:r>
        <w:rPr>
          <w:spacing w:val="-7"/>
          <w:sz w:val="24"/>
        </w:rPr>
        <w:t xml:space="preserve"> </w:t>
      </w:r>
      <w:hyperlink r:id="rId51">
        <w:r>
          <w:rPr>
            <w:color w:val="0000FF"/>
            <w:sz w:val="24"/>
            <w:u w:val="single" w:color="0000FF"/>
          </w:rPr>
          <w:t>Hospital</w:t>
        </w:r>
        <w:r>
          <w:rPr>
            <w:color w:val="0000FF"/>
            <w:spacing w:val="-7"/>
            <w:sz w:val="24"/>
            <w:u w:val="single" w:color="0000FF"/>
          </w:rPr>
          <w:t xml:space="preserve"> </w:t>
        </w:r>
        <w:r>
          <w:rPr>
            <w:color w:val="0000FF"/>
            <w:sz w:val="24"/>
            <w:u w:val="single" w:color="0000FF"/>
          </w:rPr>
          <w:t>Preparedness</w:t>
        </w:r>
        <w:r>
          <w:rPr>
            <w:color w:val="0000FF"/>
            <w:spacing w:val="-6"/>
            <w:sz w:val="24"/>
            <w:u w:val="single" w:color="0000FF"/>
          </w:rPr>
          <w:t xml:space="preserve"> </w:t>
        </w:r>
        <w:r>
          <w:rPr>
            <w:color w:val="0000FF"/>
            <w:sz w:val="24"/>
            <w:u w:val="single" w:color="0000FF"/>
          </w:rPr>
          <w:t>Program</w:t>
        </w:r>
      </w:hyperlink>
      <w:r>
        <w:rPr>
          <w:sz w:val="24"/>
        </w:rPr>
        <w:t>.</w:t>
      </w:r>
    </w:p>
    <w:p w14:paraId="55722D38" w14:textId="77777777" w:rsidR="00A53062" w:rsidRDefault="00000000">
      <w:pPr>
        <w:pStyle w:val="Heading1"/>
        <w:tabs>
          <w:tab w:val="left" w:pos="9749"/>
        </w:tabs>
        <w:spacing w:before="202"/>
      </w:pPr>
      <w:r>
        <w:rPr>
          <w:color w:val="000000"/>
          <w:shd w:val="clear" w:color="auto" w:fill="C6D9F1"/>
        </w:rPr>
        <w:t>MCI</w:t>
      </w:r>
      <w:r>
        <w:rPr>
          <w:color w:val="000000"/>
          <w:spacing w:val="-8"/>
          <w:shd w:val="clear" w:color="auto" w:fill="C6D9F1"/>
        </w:rPr>
        <w:t xml:space="preserve"> </w:t>
      </w:r>
      <w:r>
        <w:rPr>
          <w:color w:val="000000"/>
          <w:shd w:val="clear" w:color="auto" w:fill="C6D9F1"/>
        </w:rPr>
        <w:t>Hospital</w:t>
      </w:r>
      <w:r>
        <w:rPr>
          <w:color w:val="000000"/>
          <w:spacing w:val="-8"/>
          <w:shd w:val="clear" w:color="auto" w:fill="C6D9F1"/>
        </w:rPr>
        <w:t xml:space="preserve"> </w:t>
      </w:r>
      <w:r>
        <w:rPr>
          <w:color w:val="000000"/>
          <w:shd w:val="clear" w:color="auto" w:fill="C6D9F1"/>
        </w:rPr>
        <w:t>Performance</w:t>
      </w:r>
      <w:r>
        <w:rPr>
          <w:color w:val="000000"/>
          <w:spacing w:val="-7"/>
          <w:shd w:val="clear" w:color="auto" w:fill="C6D9F1"/>
        </w:rPr>
        <w:t xml:space="preserve"> </w:t>
      </w:r>
      <w:r>
        <w:rPr>
          <w:color w:val="000000"/>
          <w:spacing w:val="-2"/>
          <w:shd w:val="clear" w:color="auto" w:fill="C6D9F1"/>
        </w:rPr>
        <w:t>Measures</w:t>
      </w:r>
      <w:r>
        <w:rPr>
          <w:color w:val="000000"/>
          <w:shd w:val="clear" w:color="auto" w:fill="C6D9F1"/>
        </w:rPr>
        <w:tab/>
      </w:r>
    </w:p>
    <w:p w14:paraId="183DA379" w14:textId="77777777" w:rsidR="00A53062" w:rsidRDefault="00000000">
      <w:pPr>
        <w:pStyle w:val="BodyText"/>
        <w:ind w:right="365"/>
      </w:pPr>
      <w:r>
        <w:t>There</w:t>
      </w:r>
      <w:r>
        <w:rPr>
          <w:spacing w:val="-1"/>
        </w:rPr>
        <w:t xml:space="preserve"> </w:t>
      </w:r>
      <w:r>
        <w:t>are</w:t>
      </w:r>
      <w:r>
        <w:rPr>
          <w:spacing w:val="-1"/>
        </w:rPr>
        <w:t xml:space="preserve"> </w:t>
      </w:r>
      <w:r>
        <w:t>multiple</w:t>
      </w:r>
      <w:r>
        <w:rPr>
          <w:spacing w:val="-1"/>
        </w:rPr>
        <w:t xml:space="preserve"> </w:t>
      </w:r>
      <w:r>
        <w:t>time</w:t>
      </w:r>
      <w:r>
        <w:rPr>
          <w:spacing w:val="-1"/>
        </w:rPr>
        <w:t xml:space="preserve"> </w:t>
      </w:r>
      <w:r>
        <w:t>indicators that</w:t>
      </w:r>
      <w:r>
        <w:rPr>
          <w:spacing w:val="-3"/>
        </w:rPr>
        <w:t xml:space="preserve"> </w:t>
      </w:r>
      <w:r>
        <w:t>may</w:t>
      </w:r>
      <w:r>
        <w:rPr>
          <w:spacing w:val="-1"/>
        </w:rPr>
        <w:t xml:space="preserve"> </w:t>
      </w:r>
      <w:r>
        <w:t>be</w:t>
      </w:r>
      <w:r>
        <w:rPr>
          <w:spacing w:val="-1"/>
        </w:rPr>
        <w:t xml:space="preserve"> </w:t>
      </w:r>
      <w:r>
        <w:t>used</w:t>
      </w:r>
      <w:r>
        <w:rPr>
          <w:spacing w:val="-1"/>
        </w:rPr>
        <w:t xml:space="preserve"> </w:t>
      </w:r>
      <w:r>
        <w:t>to</w:t>
      </w:r>
      <w:r>
        <w:rPr>
          <w:spacing w:val="-1"/>
        </w:rPr>
        <w:t xml:space="preserve"> </w:t>
      </w:r>
      <w:r>
        <w:t>track</w:t>
      </w:r>
      <w:r>
        <w:rPr>
          <w:spacing w:val="-1"/>
        </w:rPr>
        <w:t xml:space="preserve"> </w:t>
      </w:r>
      <w:r>
        <w:t>performance</w:t>
      </w:r>
      <w:r>
        <w:rPr>
          <w:spacing w:val="-1"/>
        </w:rPr>
        <w:t xml:space="preserve"> </w:t>
      </w:r>
      <w:r>
        <w:t>during</w:t>
      </w:r>
      <w:r>
        <w:rPr>
          <w:spacing w:val="-1"/>
        </w:rPr>
        <w:t xml:space="preserve"> </w:t>
      </w:r>
      <w:proofErr w:type="gramStart"/>
      <w:r>
        <w:t>a</w:t>
      </w:r>
      <w:proofErr w:type="gramEnd"/>
      <w:r>
        <w:rPr>
          <w:spacing w:val="-1"/>
        </w:rPr>
        <w:t xml:space="preserve"> </w:t>
      </w:r>
      <w:r>
        <w:t>MCI. Time to respond improves outcomes for casualties and an overall organizational response</w:t>
      </w:r>
      <w:r>
        <w:rPr>
          <w:spacing w:val="-3"/>
        </w:rPr>
        <w:t xml:space="preserve"> </w:t>
      </w:r>
      <w:r>
        <w:t>to</w:t>
      </w:r>
      <w:r>
        <w:rPr>
          <w:spacing w:val="-3"/>
        </w:rPr>
        <w:t xml:space="preserve"> </w:t>
      </w:r>
      <w:r>
        <w:t>establish</w:t>
      </w:r>
      <w:r>
        <w:rPr>
          <w:spacing w:val="-3"/>
        </w:rPr>
        <w:t xml:space="preserve"> </w:t>
      </w:r>
      <w:r>
        <w:t>an</w:t>
      </w:r>
      <w:r>
        <w:rPr>
          <w:spacing w:val="-3"/>
        </w:rPr>
        <w:t xml:space="preserve"> </w:t>
      </w:r>
      <w:r>
        <w:t>ICS</w:t>
      </w:r>
      <w:r>
        <w:rPr>
          <w:spacing w:val="-3"/>
        </w:rPr>
        <w:t xml:space="preserve"> </w:t>
      </w:r>
      <w:r>
        <w:t>structure,</w:t>
      </w:r>
      <w:r>
        <w:rPr>
          <w:spacing w:val="-3"/>
        </w:rPr>
        <w:t xml:space="preserve"> </w:t>
      </w:r>
      <w:r>
        <w:t>staffing,</w:t>
      </w:r>
      <w:r>
        <w:rPr>
          <w:spacing w:val="-3"/>
        </w:rPr>
        <w:t xml:space="preserve"> </w:t>
      </w:r>
      <w:r>
        <w:t>space</w:t>
      </w:r>
      <w:r>
        <w:rPr>
          <w:spacing w:val="-3"/>
        </w:rPr>
        <w:t xml:space="preserve"> </w:t>
      </w:r>
      <w:r>
        <w:t>and</w:t>
      </w:r>
      <w:r>
        <w:rPr>
          <w:spacing w:val="-4"/>
        </w:rPr>
        <w:t xml:space="preserve"> </w:t>
      </w:r>
      <w:r>
        <w:t>supplies.</w:t>
      </w:r>
      <w:r>
        <w:rPr>
          <w:spacing w:val="-3"/>
        </w:rPr>
        <w:t xml:space="preserve"> </w:t>
      </w:r>
      <w:r>
        <w:t>Hospitals</w:t>
      </w:r>
      <w:r>
        <w:rPr>
          <w:spacing w:val="-3"/>
        </w:rPr>
        <w:t xml:space="preserve"> </w:t>
      </w:r>
      <w:r>
        <w:t>may</w:t>
      </w:r>
      <w:r>
        <w:rPr>
          <w:spacing w:val="-3"/>
        </w:rPr>
        <w:t xml:space="preserve"> </w:t>
      </w:r>
      <w:r>
        <w:t>use these measures to track their baseline and performance improvement over time during exercises or events.</w:t>
      </w:r>
    </w:p>
    <w:p w14:paraId="0FB5228A" w14:textId="77777777" w:rsidR="00A53062" w:rsidRDefault="00000000">
      <w:pPr>
        <w:pStyle w:val="BodyText"/>
        <w:spacing w:before="200"/>
        <w:ind w:left="360" w:right="503"/>
      </w:pPr>
      <w:r>
        <w:t>Examples</w:t>
      </w:r>
      <w:r>
        <w:rPr>
          <w:spacing w:val="-3"/>
        </w:rPr>
        <w:t xml:space="preserve"> </w:t>
      </w:r>
      <w:r>
        <w:t>of</w:t>
      </w:r>
      <w:r>
        <w:rPr>
          <w:spacing w:val="-3"/>
        </w:rPr>
        <w:t xml:space="preserve"> </w:t>
      </w:r>
      <w:r>
        <w:t>performance</w:t>
      </w:r>
      <w:r>
        <w:rPr>
          <w:spacing w:val="-3"/>
        </w:rPr>
        <w:t xml:space="preserve"> </w:t>
      </w:r>
      <w:r>
        <w:t>measures</w:t>
      </w:r>
      <w:r>
        <w:rPr>
          <w:spacing w:val="-3"/>
        </w:rPr>
        <w:t xml:space="preserve"> </w:t>
      </w:r>
      <w:r>
        <w:t>grouped</w:t>
      </w:r>
      <w:r>
        <w:rPr>
          <w:spacing w:val="-3"/>
        </w:rPr>
        <w:t xml:space="preserve"> </w:t>
      </w:r>
      <w:r>
        <w:t>in</w:t>
      </w:r>
      <w:r>
        <w:rPr>
          <w:spacing w:val="-3"/>
        </w:rPr>
        <w:t xml:space="preserve"> </w:t>
      </w:r>
      <w:r>
        <w:t>the</w:t>
      </w:r>
      <w:r>
        <w:rPr>
          <w:spacing w:val="-3"/>
        </w:rPr>
        <w:t xml:space="preserve"> </w:t>
      </w:r>
      <w:r>
        <w:t>order</w:t>
      </w:r>
      <w:r>
        <w:rPr>
          <w:spacing w:val="-3"/>
        </w:rPr>
        <w:t xml:space="preserve"> </w:t>
      </w:r>
      <w:r>
        <w:t>that</w:t>
      </w:r>
      <w:r>
        <w:rPr>
          <w:spacing w:val="-3"/>
        </w:rPr>
        <w:t xml:space="preserve"> </w:t>
      </w:r>
      <w:r>
        <w:t>they</w:t>
      </w:r>
      <w:r>
        <w:rPr>
          <w:spacing w:val="-3"/>
        </w:rPr>
        <w:t xml:space="preserve"> </w:t>
      </w:r>
      <w:r>
        <w:t>may</w:t>
      </w:r>
      <w:r>
        <w:rPr>
          <w:spacing w:val="-3"/>
        </w:rPr>
        <w:t xml:space="preserve"> </w:t>
      </w:r>
      <w:r>
        <w:t>occur</w:t>
      </w:r>
      <w:r>
        <w:rPr>
          <w:spacing w:val="-3"/>
        </w:rPr>
        <w:t xml:space="preserve"> </w:t>
      </w:r>
      <w:r>
        <w:t>is</w:t>
      </w:r>
      <w:r>
        <w:rPr>
          <w:spacing w:val="-3"/>
        </w:rPr>
        <w:t xml:space="preserve"> </w:t>
      </w:r>
      <w:r>
        <w:t>found in Appendix 1.</w:t>
      </w:r>
    </w:p>
    <w:p w14:paraId="32FAC9D9" w14:textId="77777777" w:rsidR="00A53062" w:rsidRDefault="00000000">
      <w:pPr>
        <w:pStyle w:val="Heading1"/>
      </w:pPr>
      <w:r>
        <w:t>Additional</w:t>
      </w:r>
      <w:r>
        <w:rPr>
          <w:spacing w:val="-15"/>
        </w:rPr>
        <w:t xml:space="preserve"> </w:t>
      </w:r>
      <w:r>
        <w:t>Outcome</w:t>
      </w:r>
      <w:r>
        <w:rPr>
          <w:spacing w:val="-16"/>
        </w:rPr>
        <w:t xml:space="preserve"> </w:t>
      </w:r>
      <w:r>
        <w:rPr>
          <w:spacing w:val="-2"/>
        </w:rPr>
        <w:t>Measures:</w:t>
      </w:r>
    </w:p>
    <w:p w14:paraId="5A1E48C5" w14:textId="77777777" w:rsidR="00A53062" w:rsidRDefault="00000000">
      <w:pPr>
        <w:pStyle w:val="BodyText"/>
        <w:spacing w:before="198"/>
        <w:ind w:right="365"/>
      </w:pPr>
      <w:r>
        <w:t>Expected</w:t>
      </w:r>
      <w:r>
        <w:rPr>
          <w:spacing w:val="-3"/>
        </w:rPr>
        <w:t xml:space="preserve"> </w:t>
      </w:r>
      <w:r>
        <w:t>outcomes</w:t>
      </w:r>
      <w:r>
        <w:rPr>
          <w:spacing w:val="-3"/>
        </w:rPr>
        <w:t xml:space="preserve"> </w:t>
      </w:r>
      <w:r>
        <w:t>for</w:t>
      </w:r>
      <w:r>
        <w:rPr>
          <w:spacing w:val="-3"/>
        </w:rPr>
        <w:t xml:space="preserve"> </w:t>
      </w:r>
      <w:r>
        <w:t>an</w:t>
      </w:r>
      <w:r>
        <w:rPr>
          <w:spacing w:val="-3"/>
        </w:rPr>
        <w:t xml:space="preserve"> </w:t>
      </w:r>
      <w:r>
        <w:t>MCI</w:t>
      </w:r>
      <w:r>
        <w:rPr>
          <w:spacing w:val="-3"/>
        </w:rPr>
        <w:t xml:space="preserve"> </w:t>
      </w:r>
      <w:r>
        <w:t>of</w:t>
      </w:r>
      <w:r>
        <w:rPr>
          <w:spacing w:val="-3"/>
        </w:rPr>
        <w:t xml:space="preserve"> </w:t>
      </w:r>
      <w:r>
        <w:t>any</w:t>
      </w:r>
      <w:r>
        <w:rPr>
          <w:spacing w:val="-3"/>
        </w:rPr>
        <w:t xml:space="preserve"> </w:t>
      </w:r>
      <w:r>
        <w:t>type</w:t>
      </w:r>
      <w:r>
        <w:rPr>
          <w:spacing w:val="-4"/>
        </w:rPr>
        <w:t xml:space="preserve"> </w:t>
      </w:r>
      <w:r>
        <w:t>or</w:t>
      </w:r>
      <w:r>
        <w:rPr>
          <w:spacing w:val="-3"/>
        </w:rPr>
        <w:t xml:space="preserve"> </w:t>
      </w:r>
      <w:r>
        <w:t>scale</w:t>
      </w:r>
      <w:r>
        <w:rPr>
          <w:spacing w:val="-4"/>
        </w:rPr>
        <w:t xml:space="preserve"> </w:t>
      </w:r>
      <w:r>
        <w:t>are</w:t>
      </w:r>
      <w:r>
        <w:rPr>
          <w:spacing w:val="-4"/>
        </w:rPr>
        <w:t xml:space="preserve"> </w:t>
      </w:r>
      <w:r>
        <w:t>highlighted</w:t>
      </w:r>
      <w:r>
        <w:rPr>
          <w:spacing w:val="-3"/>
        </w:rPr>
        <w:t xml:space="preserve"> </w:t>
      </w:r>
      <w:r>
        <w:t>in</w:t>
      </w:r>
      <w:r>
        <w:rPr>
          <w:spacing w:val="-3"/>
        </w:rPr>
        <w:t xml:space="preserve"> </w:t>
      </w:r>
      <w:r>
        <w:t>Table</w:t>
      </w:r>
      <w:r>
        <w:rPr>
          <w:spacing w:val="-3"/>
        </w:rPr>
        <w:t xml:space="preserve"> </w:t>
      </w:r>
      <w:r>
        <w:t>9</w:t>
      </w:r>
      <w:r>
        <w:rPr>
          <w:spacing w:val="-3"/>
        </w:rPr>
        <w:t xml:space="preserve"> </w:t>
      </w:r>
      <w:r>
        <w:t xml:space="preserve">and </w:t>
      </w:r>
      <w:r>
        <w:rPr>
          <w:spacing w:val="-2"/>
        </w:rPr>
        <w:t>include:</w:t>
      </w:r>
    </w:p>
    <w:p w14:paraId="56DA9D95" w14:textId="77777777" w:rsidR="00A53062" w:rsidRDefault="00000000">
      <w:pPr>
        <w:pStyle w:val="ListParagraph"/>
        <w:numPr>
          <w:ilvl w:val="0"/>
          <w:numId w:val="1"/>
        </w:numPr>
        <w:tabs>
          <w:tab w:val="left" w:pos="1079"/>
        </w:tabs>
        <w:spacing w:before="204" w:line="237" w:lineRule="auto"/>
        <w:ind w:left="1079" w:right="418" w:hanging="360"/>
        <w:rPr>
          <w:sz w:val="24"/>
        </w:rPr>
      </w:pPr>
      <w:r>
        <w:rPr>
          <w:sz w:val="24"/>
        </w:rPr>
        <w:t>Rapid</w:t>
      </w:r>
      <w:r>
        <w:rPr>
          <w:spacing w:val="-3"/>
          <w:sz w:val="24"/>
        </w:rPr>
        <w:t xml:space="preserve"> </w:t>
      </w:r>
      <w:r>
        <w:rPr>
          <w:sz w:val="24"/>
        </w:rPr>
        <w:t>identification</w:t>
      </w:r>
      <w:r>
        <w:rPr>
          <w:spacing w:val="-3"/>
          <w:sz w:val="24"/>
        </w:rPr>
        <w:t xml:space="preserve"> </w:t>
      </w:r>
      <w:r>
        <w:rPr>
          <w:sz w:val="24"/>
        </w:rPr>
        <w:t>of</w:t>
      </w:r>
      <w:r>
        <w:rPr>
          <w:spacing w:val="-3"/>
          <w:sz w:val="24"/>
        </w:rPr>
        <w:t xml:space="preserve"> </w:t>
      </w:r>
      <w:r>
        <w:rPr>
          <w:sz w:val="24"/>
        </w:rPr>
        <w:t>those</w:t>
      </w:r>
      <w:r>
        <w:rPr>
          <w:spacing w:val="-3"/>
          <w:sz w:val="24"/>
        </w:rPr>
        <w:t xml:space="preserve"> </w:t>
      </w:r>
      <w:r>
        <w:rPr>
          <w:sz w:val="24"/>
        </w:rPr>
        <w:t>in</w:t>
      </w:r>
      <w:r>
        <w:rPr>
          <w:spacing w:val="-3"/>
          <w:sz w:val="24"/>
        </w:rPr>
        <w:t xml:space="preserve"> </w:t>
      </w:r>
      <w:r>
        <w:rPr>
          <w:sz w:val="24"/>
        </w:rPr>
        <w:t>need</w:t>
      </w:r>
      <w:r>
        <w:rPr>
          <w:spacing w:val="-3"/>
          <w:sz w:val="24"/>
        </w:rPr>
        <w:t xml:space="preserve"> </w:t>
      </w:r>
      <w:r>
        <w:rPr>
          <w:sz w:val="24"/>
        </w:rPr>
        <w:t>of</w:t>
      </w:r>
      <w:r>
        <w:rPr>
          <w:spacing w:val="-3"/>
          <w:sz w:val="24"/>
        </w:rPr>
        <w:t xml:space="preserve"> </w:t>
      </w:r>
      <w:r>
        <w:rPr>
          <w:sz w:val="24"/>
        </w:rPr>
        <w:t>immediate</w:t>
      </w:r>
      <w:r>
        <w:rPr>
          <w:spacing w:val="-3"/>
          <w:sz w:val="24"/>
        </w:rPr>
        <w:t xml:space="preserve"> </w:t>
      </w:r>
      <w:r>
        <w:rPr>
          <w:sz w:val="24"/>
        </w:rPr>
        <w:t>care</w:t>
      </w:r>
      <w:r>
        <w:rPr>
          <w:spacing w:val="-4"/>
          <w:sz w:val="24"/>
        </w:rPr>
        <w:t xml:space="preserve"> </w:t>
      </w:r>
      <w:r>
        <w:rPr>
          <w:sz w:val="24"/>
        </w:rPr>
        <w:t>who</w:t>
      </w:r>
      <w:r>
        <w:rPr>
          <w:spacing w:val="-3"/>
          <w:sz w:val="24"/>
        </w:rPr>
        <w:t xml:space="preserve"> </w:t>
      </w:r>
      <w:r>
        <w:rPr>
          <w:sz w:val="24"/>
        </w:rPr>
        <w:t>arrive</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hospital. This may be reflected in the critical mortality rate i.e., the percentage of those who die compared with the number of casualties for the hospital.</w:t>
      </w:r>
    </w:p>
    <w:p w14:paraId="1BDC4C2D" w14:textId="77777777" w:rsidR="00A53062" w:rsidRDefault="00000000">
      <w:pPr>
        <w:pStyle w:val="ListParagraph"/>
        <w:numPr>
          <w:ilvl w:val="0"/>
          <w:numId w:val="1"/>
        </w:numPr>
        <w:tabs>
          <w:tab w:val="left" w:pos="1079"/>
        </w:tabs>
        <w:spacing w:before="204"/>
        <w:ind w:left="1079" w:right="538" w:hanging="360"/>
        <w:rPr>
          <w:sz w:val="24"/>
        </w:rPr>
      </w:pPr>
      <w:r>
        <w:rPr>
          <w:sz w:val="24"/>
        </w:rPr>
        <w:t>Rapid</w:t>
      </w:r>
      <w:r>
        <w:rPr>
          <w:spacing w:val="-4"/>
          <w:sz w:val="24"/>
        </w:rPr>
        <w:t xml:space="preserve"> </w:t>
      </w:r>
      <w:r>
        <w:rPr>
          <w:sz w:val="24"/>
        </w:rPr>
        <w:t>processing</w:t>
      </w:r>
      <w:r>
        <w:rPr>
          <w:spacing w:val="-4"/>
          <w:sz w:val="24"/>
        </w:rPr>
        <w:t xml:space="preserve"> </w:t>
      </w:r>
      <w:r>
        <w:rPr>
          <w:sz w:val="24"/>
        </w:rPr>
        <w:t>for</w:t>
      </w:r>
      <w:r>
        <w:rPr>
          <w:spacing w:val="-4"/>
          <w:sz w:val="24"/>
        </w:rPr>
        <w:t xml:space="preserve"> </w:t>
      </w:r>
      <w:proofErr w:type="gramStart"/>
      <w:r>
        <w:rPr>
          <w:sz w:val="24"/>
        </w:rPr>
        <w:t>a</w:t>
      </w:r>
      <w:r>
        <w:rPr>
          <w:spacing w:val="-4"/>
          <w:sz w:val="24"/>
        </w:rPr>
        <w:t xml:space="preserve"> </w:t>
      </w:r>
      <w:r>
        <w:rPr>
          <w:sz w:val="24"/>
        </w:rPr>
        <w:t>large</w:t>
      </w:r>
      <w:r>
        <w:rPr>
          <w:spacing w:val="-4"/>
          <w:sz w:val="24"/>
        </w:rPr>
        <w:t xml:space="preserve"> </w:t>
      </w:r>
      <w:r>
        <w:rPr>
          <w:sz w:val="24"/>
        </w:rPr>
        <w:t>number</w:t>
      </w:r>
      <w:r>
        <w:rPr>
          <w:spacing w:val="-4"/>
          <w:sz w:val="24"/>
        </w:rPr>
        <w:t xml:space="preserve"> </w:t>
      </w:r>
      <w:r>
        <w:rPr>
          <w:sz w:val="24"/>
        </w:rPr>
        <w:t>of</w:t>
      </w:r>
      <w:proofErr w:type="gramEnd"/>
      <w:r>
        <w:rPr>
          <w:spacing w:val="-2"/>
          <w:sz w:val="24"/>
        </w:rPr>
        <w:t xml:space="preserve"> </w:t>
      </w:r>
      <w:r>
        <w:rPr>
          <w:sz w:val="24"/>
        </w:rPr>
        <w:t>casualties</w:t>
      </w:r>
      <w:r>
        <w:rPr>
          <w:spacing w:val="-4"/>
          <w:sz w:val="24"/>
        </w:rPr>
        <w:t xml:space="preserve"> </w:t>
      </w:r>
      <w:r>
        <w:rPr>
          <w:sz w:val="24"/>
        </w:rPr>
        <w:t>through</w:t>
      </w:r>
      <w:r>
        <w:rPr>
          <w:spacing w:val="-4"/>
          <w:sz w:val="24"/>
        </w:rPr>
        <w:t xml:space="preserve"> </w:t>
      </w:r>
      <w:r>
        <w:rPr>
          <w:sz w:val="24"/>
        </w:rPr>
        <w:t>the</w:t>
      </w:r>
      <w:r>
        <w:rPr>
          <w:spacing w:val="-4"/>
          <w:sz w:val="24"/>
        </w:rPr>
        <w:t xml:space="preserve"> </w:t>
      </w:r>
      <w:r>
        <w:rPr>
          <w:sz w:val="24"/>
        </w:rPr>
        <w:t>hospital’s</w:t>
      </w:r>
      <w:r>
        <w:rPr>
          <w:spacing w:val="-4"/>
          <w:sz w:val="24"/>
        </w:rPr>
        <w:t xml:space="preserve"> </w:t>
      </w:r>
      <w:r>
        <w:rPr>
          <w:sz w:val="24"/>
        </w:rPr>
        <w:t>system of care.</w:t>
      </w:r>
    </w:p>
    <w:p w14:paraId="6D63152A" w14:textId="77777777" w:rsidR="00A53062" w:rsidRDefault="00A53062">
      <w:pPr>
        <w:pStyle w:val="ListParagraph"/>
        <w:rPr>
          <w:sz w:val="24"/>
        </w:rPr>
        <w:sectPr w:rsidR="00A53062">
          <w:pgSz w:w="12240" w:h="15840"/>
          <w:pgMar w:top="1360" w:right="1080" w:bottom="960" w:left="1080" w:header="0" w:footer="777" w:gutter="0"/>
          <w:cols w:space="720"/>
        </w:sectPr>
      </w:pPr>
    </w:p>
    <w:p w14:paraId="0D2FDCA7" w14:textId="77777777" w:rsidR="00A53062" w:rsidRDefault="00000000">
      <w:pPr>
        <w:pStyle w:val="BodyText"/>
        <w:spacing w:before="77"/>
      </w:pPr>
      <w:r>
        <w:lastRenderedPageBreak/>
        <w:t>Table</w:t>
      </w:r>
      <w:r>
        <w:rPr>
          <w:spacing w:val="-4"/>
        </w:rPr>
        <w:t xml:space="preserve"> </w:t>
      </w:r>
      <w:r>
        <w:rPr>
          <w:spacing w:val="-10"/>
        </w:rPr>
        <w:t>9</w:t>
      </w:r>
    </w:p>
    <w:p w14:paraId="0030B7D5" w14:textId="77777777" w:rsidR="00A53062" w:rsidRDefault="00A53062">
      <w:pPr>
        <w:pStyle w:val="BodyText"/>
        <w:spacing w:before="7" w:after="1"/>
        <w:ind w:left="0"/>
        <w:rPr>
          <w:sz w:val="17"/>
        </w:rPr>
      </w:pPr>
    </w:p>
    <w:tbl>
      <w:tblPr>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0"/>
        <w:gridCol w:w="2920"/>
        <w:gridCol w:w="2999"/>
        <w:gridCol w:w="1039"/>
      </w:tblGrid>
      <w:tr w:rsidR="00A53062" w14:paraId="09A40A31" w14:textId="77777777">
        <w:trPr>
          <w:trHeight w:val="951"/>
        </w:trPr>
        <w:tc>
          <w:tcPr>
            <w:tcW w:w="2720" w:type="dxa"/>
            <w:shd w:val="clear" w:color="auto" w:fill="CCFFCC"/>
          </w:tcPr>
          <w:p w14:paraId="68090C97" w14:textId="77777777" w:rsidR="00A53062" w:rsidRDefault="00000000">
            <w:pPr>
              <w:pStyle w:val="TableParagraph"/>
              <w:spacing w:before="198"/>
              <w:ind w:left="797" w:right="604" w:hanging="160"/>
              <w:rPr>
                <w:b/>
                <w:sz w:val="24"/>
              </w:rPr>
            </w:pPr>
            <w:r>
              <w:rPr>
                <w:b/>
                <w:spacing w:val="-2"/>
                <w:sz w:val="24"/>
              </w:rPr>
              <w:t>Performance Indicators</w:t>
            </w:r>
          </w:p>
        </w:tc>
        <w:tc>
          <w:tcPr>
            <w:tcW w:w="2920" w:type="dxa"/>
            <w:shd w:val="clear" w:color="auto" w:fill="CCFFCC"/>
          </w:tcPr>
          <w:p w14:paraId="3E34EF1F" w14:textId="77777777" w:rsidR="00A53062" w:rsidRDefault="00000000">
            <w:pPr>
              <w:pStyle w:val="TableParagraph"/>
              <w:spacing w:before="198"/>
              <w:ind w:left="863"/>
              <w:rPr>
                <w:b/>
                <w:sz w:val="24"/>
              </w:rPr>
            </w:pPr>
            <w:r>
              <w:rPr>
                <w:b/>
                <w:spacing w:val="-2"/>
                <w:sz w:val="24"/>
              </w:rPr>
              <w:t>Numerator</w:t>
            </w:r>
          </w:p>
        </w:tc>
        <w:tc>
          <w:tcPr>
            <w:tcW w:w="2999" w:type="dxa"/>
            <w:shd w:val="clear" w:color="auto" w:fill="CCFFCC"/>
          </w:tcPr>
          <w:p w14:paraId="0FC66091" w14:textId="77777777" w:rsidR="00A53062" w:rsidRDefault="00000000">
            <w:pPr>
              <w:pStyle w:val="TableParagraph"/>
              <w:spacing w:before="198"/>
              <w:ind w:left="770"/>
              <w:rPr>
                <w:b/>
                <w:sz w:val="24"/>
              </w:rPr>
            </w:pPr>
            <w:r>
              <w:rPr>
                <w:b/>
                <w:spacing w:val="-2"/>
                <w:sz w:val="24"/>
              </w:rPr>
              <w:t>Denominator</w:t>
            </w:r>
          </w:p>
        </w:tc>
        <w:tc>
          <w:tcPr>
            <w:tcW w:w="1039" w:type="dxa"/>
            <w:shd w:val="clear" w:color="auto" w:fill="CCFFCC"/>
          </w:tcPr>
          <w:p w14:paraId="48734828" w14:textId="77777777" w:rsidR="00A53062" w:rsidRDefault="00000000">
            <w:pPr>
              <w:pStyle w:val="TableParagraph"/>
              <w:spacing w:before="198"/>
              <w:ind w:left="165"/>
              <w:rPr>
                <w:b/>
                <w:sz w:val="24"/>
              </w:rPr>
            </w:pPr>
            <w:r>
              <w:rPr>
                <w:b/>
                <w:spacing w:val="-2"/>
                <w:sz w:val="24"/>
              </w:rPr>
              <w:t>Result</w:t>
            </w:r>
          </w:p>
        </w:tc>
      </w:tr>
      <w:tr w:rsidR="00A53062" w14:paraId="265C4DB3" w14:textId="77777777">
        <w:trPr>
          <w:trHeight w:val="1494"/>
        </w:trPr>
        <w:tc>
          <w:tcPr>
            <w:tcW w:w="2720" w:type="dxa"/>
          </w:tcPr>
          <w:p w14:paraId="75279D3D" w14:textId="77777777" w:rsidR="00A53062" w:rsidRDefault="00000000">
            <w:pPr>
              <w:pStyle w:val="TableParagraph"/>
              <w:spacing w:before="198"/>
              <w:ind w:left="119" w:right="493"/>
              <w:rPr>
                <w:b/>
                <w:sz w:val="24"/>
              </w:rPr>
            </w:pPr>
            <w:r>
              <w:rPr>
                <w:b/>
                <w:sz w:val="24"/>
              </w:rPr>
              <w:t>Overall regional healthcare</w:t>
            </w:r>
            <w:r>
              <w:rPr>
                <w:b/>
                <w:spacing w:val="-17"/>
                <w:sz w:val="24"/>
              </w:rPr>
              <w:t xml:space="preserve"> </w:t>
            </w:r>
            <w:r>
              <w:rPr>
                <w:b/>
                <w:sz w:val="24"/>
              </w:rPr>
              <w:t>system mortality rate</w:t>
            </w:r>
          </w:p>
        </w:tc>
        <w:tc>
          <w:tcPr>
            <w:tcW w:w="2920" w:type="dxa"/>
          </w:tcPr>
          <w:p w14:paraId="0BC82A25" w14:textId="77777777" w:rsidR="00A53062" w:rsidRDefault="00000000">
            <w:pPr>
              <w:pStyle w:val="TableParagraph"/>
              <w:spacing w:before="197"/>
              <w:ind w:left="118" w:right="307"/>
              <w:rPr>
                <w:sz w:val="24"/>
              </w:rPr>
            </w:pPr>
            <w:r>
              <w:rPr>
                <w:sz w:val="24"/>
              </w:rPr>
              <w:t>Number of Overall Casualties</w:t>
            </w:r>
            <w:r>
              <w:rPr>
                <w:spacing w:val="-17"/>
                <w:sz w:val="24"/>
              </w:rPr>
              <w:t xml:space="preserve"> </w:t>
            </w:r>
            <w:r>
              <w:rPr>
                <w:sz w:val="24"/>
              </w:rPr>
              <w:t>Transported from Scene</w:t>
            </w:r>
          </w:p>
        </w:tc>
        <w:tc>
          <w:tcPr>
            <w:tcW w:w="2999" w:type="dxa"/>
          </w:tcPr>
          <w:p w14:paraId="19058005" w14:textId="77777777" w:rsidR="00A53062" w:rsidRDefault="00000000">
            <w:pPr>
              <w:pStyle w:val="TableParagraph"/>
              <w:spacing w:before="197"/>
              <w:ind w:left="119" w:right="142"/>
              <w:rPr>
                <w:sz w:val="24"/>
              </w:rPr>
            </w:pPr>
            <w:r>
              <w:rPr>
                <w:sz w:val="24"/>
              </w:rPr>
              <w:t>Number of Casualties who died in Hospitals (does</w:t>
            </w:r>
            <w:r>
              <w:rPr>
                <w:spacing w:val="-7"/>
                <w:sz w:val="24"/>
              </w:rPr>
              <w:t xml:space="preserve"> </w:t>
            </w:r>
            <w:r>
              <w:rPr>
                <w:sz w:val="24"/>
              </w:rPr>
              <w:t>not</w:t>
            </w:r>
            <w:r>
              <w:rPr>
                <w:spacing w:val="-7"/>
                <w:sz w:val="24"/>
              </w:rPr>
              <w:t xml:space="preserve"> </w:t>
            </w:r>
            <w:r>
              <w:rPr>
                <w:sz w:val="24"/>
              </w:rPr>
              <w:t>include</w:t>
            </w:r>
            <w:r>
              <w:rPr>
                <w:spacing w:val="-7"/>
                <w:sz w:val="24"/>
              </w:rPr>
              <w:t xml:space="preserve"> </w:t>
            </w:r>
            <w:r>
              <w:rPr>
                <w:sz w:val="24"/>
              </w:rPr>
              <w:t xml:space="preserve">those </w:t>
            </w:r>
            <w:proofErr w:type="gramStart"/>
            <w:r>
              <w:rPr>
                <w:sz w:val="24"/>
              </w:rPr>
              <w:t>dead</w:t>
            </w:r>
            <w:r>
              <w:rPr>
                <w:spacing w:val="-4"/>
                <w:sz w:val="24"/>
              </w:rPr>
              <w:t xml:space="preserve"> </w:t>
            </w:r>
            <w:r>
              <w:rPr>
                <w:sz w:val="24"/>
              </w:rPr>
              <w:t>on</w:t>
            </w:r>
            <w:proofErr w:type="gramEnd"/>
            <w:r>
              <w:rPr>
                <w:spacing w:val="-3"/>
                <w:sz w:val="24"/>
              </w:rPr>
              <w:t xml:space="preserve"> </w:t>
            </w:r>
            <w:r>
              <w:rPr>
                <w:sz w:val="24"/>
              </w:rPr>
              <w:t>arrival</w:t>
            </w:r>
            <w:r>
              <w:rPr>
                <w:spacing w:val="-3"/>
                <w:sz w:val="24"/>
              </w:rPr>
              <w:t xml:space="preserve"> </w:t>
            </w:r>
            <w:r>
              <w:rPr>
                <w:spacing w:val="-2"/>
                <w:sz w:val="24"/>
              </w:rPr>
              <w:t>(DOA's)</w:t>
            </w:r>
          </w:p>
        </w:tc>
        <w:tc>
          <w:tcPr>
            <w:tcW w:w="1039" w:type="dxa"/>
            <w:tcBorders>
              <w:bottom w:val="single" w:sz="12" w:space="0" w:color="FF0000"/>
            </w:tcBorders>
            <w:shd w:val="clear" w:color="auto" w:fill="C0C0C0"/>
          </w:tcPr>
          <w:p w14:paraId="030D0A99" w14:textId="77777777" w:rsidR="00A53062" w:rsidRDefault="00A53062">
            <w:pPr>
              <w:pStyle w:val="TableParagraph"/>
              <w:rPr>
                <w:rFonts w:ascii="Times New Roman"/>
                <w:sz w:val="24"/>
              </w:rPr>
            </w:pPr>
          </w:p>
        </w:tc>
      </w:tr>
      <w:tr w:rsidR="00A53062" w14:paraId="227458DB" w14:textId="77777777">
        <w:trPr>
          <w:trHeight w:val="780"/>
        </w:trPr>
        <w:tc>
          <w:tcPr>
            <w:tcW w:w="2720" w:type="dxa"/>
          </w:tcPr>
          <w:p w14:paraId="3E1D95C2" w14:textId="77777777" w:rsidR="00A53062" w:rsidRDefault="00000000">
            <w:pPr>
              <w:pStyle w:val="TableParagraph"/>
              <w:spacing w:before="259"/>
              <w:ind w:right="84"/>
              <w:jc w:val="right"/>
              <w:rPr>
                <w:sz w:val="24"/>
              </w:rPr>
            </w:pPr>
            <w:r>
              <w:rPr>
                <w:sz w:val="24"/>
              </w:rPr>
              <w:t>Enter</w:t>
            </w:r>
            <w:r>
              <w:rPr>
                <w:spacing w:val="-4"/>
                <w:sz w:val="24"/>
              </w:rPr>
              <w:t xml:space="preserve"> </w:t>
            </w:r>
            <w:r>
              <w:rPr>
                <w:sz w:val="24"/>
              </w:rPr>
              <w:t>data</w:t>
            </w:r>
            <w:r>
              <w:rPr>
                <w:spacing w:val="-4"/>
                <w:sz w:val="24"/>
              </w:rPr>
              <w:t xml:space="preserve"> </w:t>
            </w:r>
            <w:r>
              <w:rPr>
                <w:spacing w:val="-10"/>
                <w:sz w:val="24"/>
              </w:rPr>
              <w:t>→</w:t>
            </w:r>
          </w:p>
        </w:tc>
        <w:tc>
          <w:tcPr>
            <w:tcW w:w="2920" w:type="dxa"/>
          </w:tcPr>
          <w:p w14:paraId="10071A22" w14:textId="77777777" w:rsidR="00A53062" w:rsidRDefault="00A53062">
            <w:pPr>
              <w:pStyle w:val="TableParagraph"/>
              <w:rPr>
                <w:rFonts w:ascii="Times New Roman"/>
                <w:sz w:val="24"/>
              </w:rPr>
            </w:pPr>
          </w:p>
        </w:tc>
        <w:tc>
          <w:tcPr>
            <w:tcW w:w="2999" w:type="dxa"/>
            <w:tcBorders>
              <w:right w:val="single" w:sz="12" w:space="0" w:color="FF0000"/>
            </w:tcBorders>
          </w:tcPr>
          <w:p w14:paraId="7B8237FB" w14:textId="77777777" w:rsidR="00A53062" w:rsidRDefault="00A53062">
            <w:pPr>
              <w:pStyle w:val="TableParagraph"/>
              <w:rPr>
                <w:rFonts w:ascii="Times New Roman"/>
                <w:sz w:val="24"/>
              </w:rPr>
            </w:pPr>
          </w:p>
        </w:tc>
        <w:tc>
          <w:tcPr>
            <w:tcW w:w="1039" w:type="dxa"/>
            <w:tcBorders>
              <w:top w:val="single" w:sz="12" w:space="0" w:color="FF0000"/>
              <w:left w:val="single" w:sz="12" w:space="0" w:color="FF0000"/>
              <w:bottom w:val="single" w:sz="12" w:space="0" w:color="FF0000"/>
              <w:right w:val="single" w:sz="12" w:space="0" w:color="FF0000"/>
            </w:tcBorders>
          </w:tcPr>
          <w:p w14:paraId="4DAA89C6" w14:textId="77777777" w:rsidR="00A53062" w:rsidRDefault="00A53062">
            <w:pPr>
              <w:pStyle w:val="TableParagraph"/>
              <w:rPr>
                <w:rFonts w:ascii="Times New Roman"/>
                <w:sz w:val="24"/>
              </w:rPr>
            </w:pPr>
          </w:p>
        </w:tc>
      </w:tr>
      <w:tr w:rsidR="00A53062" w14:paraId="5C0775FE" w14:textId="77777777">
        <w:trPr>
          <w:trHeight w:val="685"/>
        </w:trPr>
        <w:tc>
          <w:tcPr>
            <w:tcW w:w="9678" w:type="dxa"/>
            <w:gridSpan w:val="4"/>
            <w:tcBorders>
              <w:top w:val="single" w:sz="12" w:space="0" w:color="000000"/>
            </w:tcBorders>
            <w:shd w:val="clear" w:color="auto" w:fill="C0C0C0"/>
          </w:tcPr>
          <w:p w14:paraId="6481A0EC" w14:textId="77777777" w:rsidR="00A53062" w:rsidRDefault="00A53062">
            <w:pPr>
              <w:pStyle w:val="TableParagraph"/>
              <w:rPr>
                <w:rFonts w:ascii="Times New Roman"/>
                <w:sz w:val="24"/>
              </w:rPr>
            </w:pPr>
          </w:p>
        </w:tc>
      </w:tr>
      <w:tr w:rsidR="00A53062" w14:paraId="75F9C44F" w14:textId="77777777">
        <w:trPr>
          <w:trHeight w:val="1218"/>
        </w:trPr>
        <w:tc>
          <w:tcPr>
            <w:tcW w:w="2720" w:type="dxa"/>
          </w:tcPr>
          <w:p w14:paraId="25467F92" w14:textId="77777777" w:rsidR="00A53062" w:rsidRDefault="00000000">
            <w:pPr>
              <w:pStyle w:val="TableParagraph"/>
              <w:spacing w:before="198"/>
              <w:ind w:left="119"/>
              <w:rPr>
                <w:b/>
                <w:sz w:val="24"/>
              </w:rPr>
            </w:pPr>
            <w:r>
              <w:rPr>
                <w:b/>
                <w:spacing w:val="-2"/>
                <w:sz w:val="24"/>
              </w:rPr>
              <w:t>Critical</w:t>
            </w:r>
            <w:r>
              <w:rPr>
                <w:b/>
                <w:spacing w:val="-1"/>
                <w:sz w:val="24"/>
              </w:rPr>
              <w:t xml:space="preserve"> </w:t>
            </w:r>
            <w:r>
              <w:rPr>
                <w:b/>
                <w:spacing w:val="-2"/>
                <w:sz w:val="24"/>
              </w:rPr>
              <w:t xml:space="preserve">Mortality </w:t>
            </w:r>
            <w:r>
              <w:rPr>
                <w:b/>
                <w:spacing w:val="-4"/>
                <w:sz w:val="24"/>
              </w:rPr>
              <w:t>Rate</w:t>
            </w:r>
          </w:p>
        </w:tc>
        <w:tc>
          <w:tcPr>
            <w:tcW w:w="2920" w:type="dxa"/>
          </w:tcPr>
          <w:p w14:paraId="1C98C5E7" w14:textId="77777777" w:rsidR="00A53062" w:rsidRDefault="00000000">
            <w:pPr>
              <w:pStyle w:val="TableParagraph"/>
              <w:spacing w:before="197"/>
              <w:ind w:left="118"/>
              <w:rPr>
                <w:sz w:val="24"/>
              </w:rPr>
            </w:pPr>
            <w:r>
              <w:rPr>
                <w:sz w:val="24"/>
              </w:rPr>
              <w:t>Deaths</w:t>
            </w:r>
            <w:r>
              <w:rPr>
                <w:spacing w:val="-10"/>
                <w:sz w:val="24"/>
              </w:rPr>
              <w:t xml:space="preserve"> </w:t>
            </w:r>
            <w:r>
              <w:rPr>
                <w:sz w:val="24"/>
              </w:rPr>
              <w:t>in</w:t>
            </w:r>
            <w:r>
              <w:rPr>
                <w:spacing w:val="-10"/>
                <w:sz w:val="24"/>
              </w:rPr>
              <w:t xml:space="preserve"> </w:t>
            </w:r>
            <w:r>
              <w:rPr>
                <w:sz w:val="24"/>
              </w:rPr>
              <w:t>those</w:t>
            </w:r>
            <w:r>
              <w:rPr>
                <w:spacing w:val="-10"/>
                <w:sz w:val="24"/>
              </w:rPr>
              <w:t xml:space="preserve"> </w:t>
            </w:r>
            <w:r>
              <w:rPr>
                <w:sz w:val="24"/>
              </w:rPr>
              <w:t>with</w:t>
            </w:r>
            <w:r>
              <w:rPr>
                <w:spacing w:val="-10"/>
                <w:sz w:val="24"/>
              </w:rPr>
              <w:t xml:space="preserve"> </w:t>
            </w:r>
            <w:r>
              <w:rPr>
                <w:sz w:val="24"/>
              </w:rPr>
              <w:t>an Injury Severity Scale (ISS)&gt;/= 15</w:t>
            </w:r>
          </w:p>
        </w:tc>
        <w:tc>
          <w:tcPr>
            <w:tcW w:w="2999" w:type="dxa"/>
          </w:tcPr>
          <w:p w14:paraId="2BECFBCC" w14:textId="77777777" w:rsidR="00A53062" w:rsidRDefault="00000000">
            <w:pPr>
              <w:pStyle w:val="TableParagraph"/>
              <w:spacing w:before="197"/>
              <w:ind w:left="119"/>
              <w:rPr>
                <w:sz w:val="24"/>
              </w:rPr>
            </w:pPr>
            <w:r>
              <w:rPr>
                <w:sz w:val="24"/>
              </w:rPr>
              <w:t>Total</w:t>
            </w:r>
            <w:r>
              <w:rPr>
                <w:spacing w:val="-5"/>
                <w:sz w:val="24"/>
              </w:rPr>
              <w:t xml:space="preserve"> </w:t>
            </w:r>
            <w:r>
              <w:rPr>
                <w:sz w:val="24"/>
              </w:rPr>
              <w:t>of</w:t>
            </w:r>
            <w:r>
              <w:rPr>
                <w:spacing w:val="-3"/>
                <w:sz w:val="24"/>
              </w:rPr>
              <w:t xml:space="preserve"> </w:t>
            </w:r>
            <w:r>
              <w:rPr>
                <w:sz w:val="24"/>
              </w:rPr>
              <w:t>those</w:t>
            </w:r>
            <w:r>
              <w:rPr>
                <w:spacing w:val="-2"/>
                <w:sz w:val="24"/>
              </w:rPr>
              <w:t xml:space="preserve"> </w:t>
            </w:r>
            <w:r>
              <w:rPr>
                <w:sz w:val="24"/>
              </w:rPr>
              <w:t>with</w:t>
            </w:r>
            <w:r>
              <w:rPr>
                <w:spacing w:val="-3"/>
                <w:sz w:val="24"/>
              </w:rPr>
              <w:t xml:space="preserve"> </w:t>
            </w:r>
            <w:r>
              <w:rPr>
                <w:sz w:val="24"/>
              </w:rPr>
              <w:t>an</w:t>
            </w:r>
            <w:r>
              <w:rPr>
                <w:spacing w:val="-2"/>
                <w:sz w:val="24"/>
              </w:rPr>
              <w:t xml:space="preserve"> </w:t>
            </w:r>
            <w:r>
              <w:rPr>
                <w:spacing w:val="-5"/>
                <w:sz w:val="24"/>
              </w:rPr>
              <w:t>ISS</w:t>
            </w:r>
          </w:p>
          <w:p w14:paraId="3D848286" w14:textId="77777777" w:rsidR="00A53062" w:rsidRDefault="00000000">
            <w:pPr>
              <w:pStyle w:val="TableParagraph"/>
              <w:ind w:left="119"/>
              <w:rPr>
                <w:sz w:val="24"/>
              </w:rPr>
            </w:pPr>
            <w:r>
              <w:rPr>
                <w:sz w:val="24"/>
              </w:rPr>
              <w:t xml:space="preserve">&gt;/= </w:t>
            </w:r>
            <w:r>
              <w:rPr>
                <w:spacing w:val="-5"/>
                <w:sz w:val="24"/>
              </w:rPr>
              <w:t>15</w:t>
            </w:r>
          </w:p>
        </w:tc>
        <w:tc>
          <w:tcPr>
            <w:tcW w:w="1039" w:type="dxa"/>
            <w:tcBorders>
              <w:bottom w:val="single" w:sz="12" w:space="0" w:color="FF0000"/>
            </w:tcBorders>
          </w:tcPr>
          <w:p w14:paraId="1F90181D" w14:textId="77777777" w:rsidR="00A53062" w:rsidRDefault="00A53062">
            <w:pPr>
              <w:pStyle w:val="TableParagraph"/>
              <w:rPr>
                <w:rFonts w:ascii="Times New Roman"/>
                <w:sz w:val="24"/>
              </w:rPr>
            </w:pPr>
          </w:p>
        </w:tc>
      </w:tr>
      <w:tr w:rsidR="00A53062" w14:paraId="465B9D28" w14:textId="77777777">
        <w:trPr>
          <w:trHeight w:val="870"/>
        </w:trPr>
        <w:tc>
          <w:tcPr>
            <w:tcW w:w="2720" w:type="dxa"/>
          </w:tcPr>
          <w:p w14:paraId="09ECF83F" w14:textId="77777777" w:rsidR="00A53062" w:rsidRDefault="00A53062">
            <w:pPr>
              <w:pStyle w:val="TableParagraph"/>
              <w:spacing w:before="28"/>
              <w:rPr>
                <w:sz w:val="24"/>
              </w:rPr>
            </w:pPr>
          </w:p>
          <w:p w14:paraId="62FC51CA" w14:textId="77777777" w:rsidR="00A53062" w:rsidRDefault="00000000">
            <w:pPr>
              <w:pStyle w:val="TableParagraph"/>
              <w:ind w:right="84"/>
              <w:jc w:val="right"/>
              <w:rPr>
                <w:sz w:val="24"/>
              </w:rPr>
            </w:pPr>
            <w:r>
              <w:rPr>
                <w:sz w:val="24"/>
              </w:rPr>
              <w:t>Enter</w:t>
            </w:r>
            <w:r>
              <w:rPr>
                <w:spacing w:val="-4"/>
                <w:sz w:val="24"/>
              </w:rPr>
              <w:t xml:space="preserve"> </w:t>
            </w:r>
            <w:r>
              <w:rPr>
                <w:sz w:val="24"/>
              </w:rPr>
              <w:t>data</w:t>
            </w:r>
            <w:r>
              <w:rPr>
                <w:spacing w:val="-4"/>
                <w:sz w:val="24"/>
              </w:rPr>
              <w:t xml:space="preserve"> </w:t>
            </w:r>
            <w:r>
              <w:rPr>
                <w:spacing w:val="-10"/>
                <w:sz w:val="24"/>
              </w:rPr>
              <w:t>→</w:t>
            </w:r>
          </w:p>
        </w:tc>
        <w:tc>
          <w:tcPr>
            <w:tcW w:w="2920" w:type="dxa"/>
          </w:tcPr>
          <w:p w14:paraId="04DAA879" w14:textId="77777777" w:rsidR="00A53062" w:rsidRDefault="00A53062">
            <w:pPr>
              <w:pStyle w:val="TableParagraph"/>
              <w:rPr>
                <w:rFonts w:ascii="Times New Roman"/>
                <w:sz w:val="24"/>
              </w:rPr>
            </w:pPr>
          </w:p>
        </w:tc>
        <w:tc>
          <w:tcPr>
            <w:tcW w:w="2999" w:type="dxa"/>
            <w:tcBorders>
              <w:right w:val="single" w:sz="12" w:space="0" w:color="FF0000"/>
            </w:tcBorders>
          </w:tcPr>
          <w:p w14:paraId="537DE79F" w14:textId="77777777" w:rsidR="00A53062" w:rsidRDefault="00A53062">
            <w:pPr>
              <w:pStyle w:val="TableParagraph"/>
              <w:rPr>
                <w:rFonts w:ascii="Times New Roman"/>
                <w:sz w:val="24"/>
              </w:rPr>
            </w:pPr>
          </w:p>
        </w:tc>
        <w:tc>
          <w:tcPr>
            <w:tcW w:w="1039" w:type="dxa"/>
            <w:tcBorders>
              <w:top w:val="single" w:sz="12" w:space="0" w:color="FF0000"/>
              <w:left w:val="single" w:sz="12" w:space="0" w:color="FF0000"/>
              <w:bottom w:val="single" w:sz="12" w:space="0" w:color="FF0000"/>
              <w:right w:val="single" w:sz="12" w:space="0" w:color="FF0000"/>
            </w:tcBorders>
          </w:tcPr>
          <w:p w14:paraId="202BAB69" w14:textId="77777777" w:rsidR="00A53062" w:rsidRDefault="00A53062">
            <w:pPr>
              <w:pStyle w:val="TableParagraph"/>
              <w:rPr>
                <w:rFonts w:ascii="Times New Roman"/>
                <w:sz w:val="24"/>
              </w:rPr>
            </w:pPr>
          </w:p>
        </w:tc>
      </w:tr>
      <w:tr w:rsidR="00A53062" w14:paraId="41002981" w14:textId="77777777">
        <w:trPr>
          <w:trHeight w:val="685"/>
        </w:trPr>
        <w:tc>
          <w:tcPr>
            <w:tcW w:w="9678" w:type="dxa"/>
            <w:gridSpan w:val="4"/>
            <w:tcBorders>
              <w:top w:val="single" w:sz="12" w:space="0" w:color="000000"/>
            </w:tcBorders>
            <w:shd w:val="clear" w:color="auto" w:fill="C0C0C0"/>
          </w:tcPr>
          <w:p w14:paraId="43A8E258" w14:textId="77777777" w:rsidR="00A53062" w:rsidRDefault="00A53062">
            <w:pPr>
              <w:pStyle w:val="TableParagraph"/>
              <w:rPr>
                <w:rFonts w:ascii="Times New Roman"/>
                <w:sz w:val="24"/>
              </w:rPr>
            </w:pPr>
          </w:p>
        </w:tc>
      </w:tr>
      <w:tr w:rsidR="00A53062" w14:paraId="3AA2C333" w14:textId="77777777">
        <w:trPr>
          <w:trHeight w:val="942"/>
        </w:trPr>
        <w:tc>
          <w:tcPr>
            <w:tcW w:w="2720" w:type="dxa"/>
          </w:tcPr>
          <w:p w14:paraId="3E45040B" w14:textId="77777777" w:rsidR="00A53062" w:rsidRDefault="00000000">
            <w:pPr>
              <w:pStyle w:val="TableParagraph"/>
              <w:spacing w:before="198"/>
              <w:ind w:left="119"/>
              <w:rPr>
                <w:b/>
                <w:sz w:val="24"/>
              </w:rPr>
            </w:pPr>
            <w:proofErr w:type="spellStart"/>
            <w:r>
              <w:rPr>
                <w:b/>
                <w:spacing w:val="-2"/>
                <w:sz w:val="24"/>
              </w:rPr>
              <w:t>Undertriage</w:t>
            </w:r>
            <w:proofErr w:type="spellEnd"/>
            <w:r>
              <w:rPr>
                <w:b/>
                <w:spacing w:val="-3"/>
                <w:sz w:val="24"/>
              </w:rPr>
              <w:t xml:space="preserve"> </w:t>
            </w:r>
            <w:r>
              <w:rPr>
                <w:b/>
                <w:spacing w:val="-4"/>
                <w:sz w:val="24"/>
              </w:rPr>
              <w:t>Rate</w:t>
            </w:r>
          </w:p>
        </w:tc>
        <w:tc>
          <w:tcPr>
            <w:tcW w:w="2920" w:type="dxa"/>
          </w:tcPr>
          <w:p w14:paraId="78B8ED17" w14:textId="77777777" w:rsidR="00A53062" w:rsidRDefault="00000000">
            <w:pPr>
              <w:pStyle w:val="TableParagraph"/>
              <w:spacing w:before="197"/>
              <w:ind w:left="118"/>
              <w:rPr>
                <w:sz w:val="24"/>
              </w:rPr>
            </w:pPr>
            <w:r>
              <w:rPr>
                <w:sz w:val="24"/>
              </w:rPr>
              <w:t>Total</w:t>
            </w:r>
            <w:r>
              <w:rPr>
                <w:spacing w:val="-10"/>
                <w:sz w:val="24"/>
              </w:rPr>
              <w:t xml:space="preserve"> </w:t>
            </w:r>
            <w:r>
              <w:rPr>
                <w:sz w:val="24"/>
              </w:rPr>
              <w:t>of</w:t>
            </w:r>
            <w:r>
              <w:rPr>
                <w:spacing w:val="-10"/>
                <w:sz w:val="24"/>
              </w:rPr>
              <w:t xml:space="preserve"> </w:t>
            </w:r>
            <w:r>
              <w:rPr>
                <w:sz w:val="24"/>
              </w:rPr>
              <w:t>those</w:t>
            </w:r>
            <w:r>
              <w:rPr>
                <w:spacing w:val="-10"/>
                <w:sz w:val="24"/>
              </w:rPr>
              <w:t xml:space="preserve"> </w:t>
            </w:r>
            <w:r>
              <w:rPr>
                <w:sz w:val="24"/>
              </w:rPr>
              <w:t>who</w:t>
            </w:r>
            <w:r>
              <w:rPr>
                <w:spacing w:val="-10"/>
                <w:sz w:val="24"/>
              </w:rPr>
              <w:t xml:space="preserve"> </w:t>
            </w:r>
            <w:r>
              <w:rPr>
                <w:sz w:val="24"/>
              </w:rPr>
              <w:t xml:space="preserve">were not </w:t>
            </w:r>
            <w:proofErr w:type="gramStart"/>
            <w:r>
              <w:rPr>
                <w:sz w:val="24"/>
              </w:rPr>
              <w:t>red-tagged</w:t>
            </w:r>
            <w:proofErr w:type="gramEnd"/>
          </w:p>
        </w:tc>
        <w:tc>
          <w:tcPr>
            <w:tcW w:w="2999" w:type="dxa"/>
          </w:tcPr>
          <w:p w14:paraId="696C760D" w14:textId="77777777" w:rsidR="00A53062" w:rsidRDefault="00000000">
            <w:pPr>
              <w:pStyle w:val="TableParagraph"/>
              <w:spacing w:before="197"/>
              <w:ind w:left="119"/>
              <w:rPr>
                <w:sz w:val="24"/>
              </w:rPr>
            </w:pPr>
            <w:r>
              <w:rPr>
                <w:sz w:val="24"/>
              </w:rPr>
              <w:t>Total</w:t>
            </w:r>
            <w:r>
              <w:rPr>
                <w:spacing w:val="-3"/>
                <w:sz w:val="24"/>
              </w:rPr>
              <w:t xml:space="preserve"> </w:t>
            </w:r>
            <w:r>
              <w:rPr>
                <w:sz w:val="24"/>
              </w:rPr>
              <w:t>of</w:t>
            </w:r>
            <w:r>
              <w:rPr>
                <w:spacing w:val="-3"/>
                <w:sz w:val="24"/>
              </w:rPr>
              <w:t xml:space="preserve"> </w:t>
            </w:r>
            <w:r>
              <w:rPr>
                <w:sz w:val="24"/>
              </w:rPr>
              <w:t>those</w:t>
            </w:r>
            <w:r>
              <w:rPr>
                <w:spacing w:val="-3"/>
                <w:sz w:val="24"/>
              </w:rPr>
              <w:t xml:space="preserve"> </w:t>
            </w:r>
            <w:r>
              <w:rPr>
                <w:sz w:val="24"/>
              </w:rPr>
              <w:t>with</w:t>
            </w:r>
            <w:r>
              <w:rPr>
                <w:spacing w:val="-3"/>
                <w:sz w:val="24"/>
              </w:rPr>
              <w:t xml:space="preserve"> </w:t>
            </w:r>
            <w:r>
              <w:rPr>
                <w:spacing w:val="-5"/>
                <w:sz w:val="24"/>
              </w:rPr>
              <w:t>ISS</w:t>
            </w:r>
          </w:p>
          <w:p w14:paraId="00F9C3BE" w14:textId="77777777" w:rsidR="00A53062" w:rsidRDefault="00000000">
            <w:pPr>
              <w:pStyle w:val="TableParagraph"/>
              <w:ind w:left="119"/>
              <w:rPr>
                <w:sz w:val="24"/>
              </w:rPr>
            </w:pPr>
            <w:r>
              <w:rPr>
                <w:sz w:val="24"/>
              </w:rPr>
              <w:t xml:space="preserve">&gt;/= </w:t>
            </w:r>
            <w:r>
              <w:rPr>
                <w:spacing w:val="-5"/>
                <w:sz w:val="24"/>
              </w:rPr>
              <w:t>15</w:t>
            </w:r>
          </w:p>
        </w:tc>
        <w:tc>
          <w:tcPr>
            <w:tcW w:w="1039" w:type="dxa"/>
            <w:tcBorders>
              <w:bottom w:val="single" w:sz="12" w:space="0" w:color="FF0000"/>
            </w:tcBorders>
          </w:tcPr>
          <w:p w14:paraId="08D6FC89" w14:textId="77777777" w:rsidR="00A53062" w:rsidRDefault="00A53062">
            <w:pPr>
              <w:pStyle w:val="TableParagraph"/>
              <w:rPr>
                <w:rFonts w:ascii="Times New Roman"/>
                <w:sz w:val="24"/>
              </w:rPr>
            </w:pPr>
          </w:p>
        </w:tc>
      </w:tr>
      <w:tr w:rsidR="00A53062" w14:paraId="11B7DCA0" w14:textId="77777777">
        <w:trPr>
          <w:trHeight w:val="675"/>
        </w:trPr>
        <w:tc>
          <w:tcPr>
            <w:tcW w:w="2720" w:type="dxa"/>
          </w:tcPr>
          <w:p w14:paraId="1127600C" w14:textId="77777777" w:rsidR="00A53062" w:rsidRDefault="00000000">
            <w:pPr>
              <w:pStyle w:val="TableParagraph"/>
              <w:spacing w:before="207"/>
              <w:ind w:right="84"/>
              <w:jc w:val="right"/>
              <w:rPr>
                <w:sz w:val="24"/>
              </w:rPr>
            </w:pPr>
            <w:r>
              <w:rPr>
                <w:sz w:val="24"/>
              </w:rPr>
              <w:t>Enter</w:t>
            </w:r>
            <w:r>
              <w:rPr>
                <w:spacing w:val="-4"/>
                <w:sz w:val="24"/>
              </w:rPr>
              <w:t xml:space="preserve"> </w:t>
            </w:r>
            <w:r>
              <w:rPr>
                <w:sz w:val="24"/>
              </w:rPr>
              <w:t>data</w:t>
            </w:r>
            <w:r>
              <w:rPr>
                <w:spacing w:val="-4"/>
                <w:sz w:val="24"/>
              </w:rPr>
              <w:t xml:space="preserve"> </w:t>
            </w:r>
            <w:r>
              <w:rPr>
                <w:spacing w:val="-10"/>
                <w:sz w:val="24"/>
              </w:rPr>
              <w:t>→</w:t>
            </w:r>
          </w:p>
        </w:tc>
        <w:tc>
          <w:tcPr>
            <w:tcW w:w="2920" w:type="dxa"/>
          </w:tcPr>
          <w:p w14:paraId="2E9C666E" w14:textId="77777777" w:rsidR="00A53062" w:rsidRDefault="00A53062">
            <w:pPr>
              <w:pStyle w:val="TableParagraph"/>
              <w:rPr>
                <w:rFonts w:ascii="Times New Roman"/>
                <w:sz w:val="24"/>
              </w:rPr>
            </w:pPr>
          </w:p>
        </w:tc>
        <w:tc>
          <w:tcPr>
            <w:tcW w:w="2999" w:type="dxa"/>
            <w:tcBorders>
              <w:right w:val="single" w:sz="12" w:space="0" w:color="FF0000"/>
            </w:tcBorders>
          </w:tcPr>
          <w:p w14:paraId="41125B09" w14:textId="77777777" w:rsidR="00A53062" w:rsidRDefault="00A53062">
            <w:pPr>
              <w:pStyle w:val="TableParagraph"/>
              <w:rPr>
                <w:rFonts w:ascii="Times New Roman"/>
                <w:sz w:val="24"/>
              </w:rPr>
            </w:pPr>
          </w:p>
        </w:tc>
        <w:tc>
          <w:tcPr>
            <w:tcW w:w="1039" w:type="dxa"/>
            <w:tcBorders>
              <w:top w:val="single" w:sz="12" w:space="0" w:color="FF0000"/>
              <w:left w:val="single" w:sz="12" w:space="0" w:color="FF0000"/>
              <w:bottom w:val="single" w:sz="12" w:space="0" w:color="FF0000"/>
              <w:right w:val="single" w:sz="12" w:space="0" w:color="FF0000"/>
            </w:tcBorders>
          </w:tcPr>
          <w:p w14:paraId="783B3046" w14:textId="77777777" w:rsidR="00A53062" w:rsidRDefault="00A53062">
            <w:pPr>
              <w:pStyle w:val="TableParagraph"/>
              <w:rPr>
                <w:rFonts w:ascii="Times New Roman"/>
                <w:sz w:val="24"/>
              </w:rPr>
            </w:pPr>
          </w:p>
        </w:tc>
      </w:tr>
      <w:tr w:rsidR="00A53062" w14:paraId="371CD5E4" w14:textId="77777777">
        <w:trPr>
          <w:trHeight w:val="686"/>
        </w:trPr>
        <w:tc>
          <w:tcPr>
            <w:tcW w:w="9678" w:type="dxa"/>
            <w:gridSpan w:val="4"/>
            <w:tcBorders>
              <w:top w:val="single" w:sz="12" w:space="0" w:color="000000"/>
            </w:tcBorders>
            <w:shd w:val="clear" w:color="auto" w:fill="C0C0C0"/>
          </w:tcPr>
          <w:p w14:paraId="5597AEE1" w14:textId="77777777" w:rsidR="00A53062" w:rsidRDefault="00A53062">
            <w:pPr>
              <w:pStyle w:val="TableParagraph"/>
              <w:rPr>
                <w:rFonts w:ascii="Times New Roman"/>
                <w:sz w:val="24"/>
              </w:rPr>
            </w:pPr>
          </w:p>
        </w:tc>
      </w:tr>
    </w:tbl>
    <w:p w14:paraId="684651BC" w14:textId="77777777" w:rsidR="00A53062" w:rsidRDefault="00A53062">
      <w:pPr>
        <w:pStyle w:val="BodyText"/>
        <w:ind w:left="0"/>
      </w:pPr>
    </w:p>
    <w:p w14:paraId="6CBA8531" w14:textId="77777777" w:rsidR="00A53062" w:rsidRDefault="00000000">
      <w:pPr>
        <w:pStyle w:val="BodyText"/>
        <w:spacing w:before="0"/>
        <w:ind w:left="360" w:right="419"/>
      </w:pPr>
      <w:r>
        <w:rPr>
          <w:noProof/>
        </w:rPr>
        <mc:AlternateContent>
          <mc:Choice Requires="wps">
            <w:drawing>
              <wp:anchor distT="0" distB="0" distL="0" distR="0" simplePos="0" relativeHeight="15730176" behindDoc="0" locked="0" layoutInCell="1" allowOverlap="1" wp14:anchorId="15BF109E" wp14:editId="5DED4986">
                <wp:simplePos x="0" y="0"/>
                <wp:positionH relativeFrom="page">
                  <wp:posOffset>895350</wp:posOffset>
                </wp:positionH>
                <wp:positionV relativeFrom="paragraph">
                  <wp:posOffset>-299324</wp:posOffset>
                </wp:positionV>
                <wp:extent cx="5981700" cy="1746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4625"/>
                        </a:xfrm>
                        <a:prstGeom prst="rect">
                          <a:avLst/>
                        </a:prstGeom>
                        <a:solidFill>
                          <a:srgbClr val="B8CCE4"/>
                        </a:solidFill>
                      </wps:spPr>
                      <wps:txbx>
                        <w:txbxContent>
                          <w:p w14:paraId="526390E8" w14:textId="77777777" w:rsidR="00A53062" w:rsidRDefault="00000000">
                            <w:pPr>
                              <w:spacing w:line="274" w:lineRule="exact"/>
                              <w:ind w:left="30"/>
                              <w:rPr>
                                <w:b/>
                                <w:color w:val="000000"/>
                                <w:sz w:val="24"/>
                              </w:rPr>
                            </w:pPr>
                            <w:r>
                              <w:rPr>
                                <w:b/>
                                <w:color w:val="000000"/>
                                <w:spacing w:val="-2"/>
                                <w:sz w:val="24"/>
                              </w:rPr>
                              <w:t>References</w:t>
                            </w:r>
                          </w:p>
                        </w:txbxContent>
                      </wps:txbx>
                      <wps:bodyPr wrap="square" lIns="0" tIns="0" rIns="0" bIns="0" rtlCol="0">
                        <a:noAutofit/>
                      </wps:bodyPr>
                    </wps:wsp>
                  </a:graphicData>
                </a:graphic>
              </wp:anchor>
            </w:drawing>
          </mc:Choice>
          <mc:Fallback>
            <w:pict>
              <v:shape w14:anchorId="15BF109E" id="Textbox 8" o:spid="_x0000_s1029" type="#_x0000_t202" style="position:absolute;left:0;text-align:left;margin-left:70.5pt;margin-top:-23.55pt;width:471pt;height:13.7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" fillcolor="#b8cce4" stroked="f">
                <v:textbox inset="0,0,0,0">
                  <w:txbxContent>
                    <w:p w14:paraId="526390E8" w14:textId="77777777" w:rsidR="00A53062" w:rsidRDefault="00000000">
                      <w:pPr>
                        <w:spacing w:line="274" w:lineRule="exact"/>
                        <w:ind w:left="30"/>
                        <w:rPr>
                          <w:b/>
                          <w:color w:val="000000"/>
                          <w:sz w:val="24"/>
                        </w:rPr>
                      </w:pPr>
                      <w:r>
                        <w:rPr>
                          <w:b/>
                          <w:color w:val="000000"/>
                          <w:spacing w:val="-2"/>
                          <w:sz w:val="24"/>
                        </w:rPr>
                        <w:t>References</w:t>
                      </w:r>
                    </w:p>
                  </w:txbxContent>
                </v:textbox>
                <w10:wrap anchorx="page"/>
              </v:shape>
            </w:pict>
          </mc:Fallback>
        </mc:AlternateContent>
      </w:r>
      <w:proofErr w:type="spellStart"/>
      <w:r>
        <w:t>Almogy</w:t>
      </w:r>
      <w:proofErr w:type="spellEnd"/>
      <w:r>
        <w:rPr>
          <w:spacing w:val="-4"/>
        </w:rPr>
        <w:t xml:space="preserve"> </w:t>
      </w:r>
      <w:r>
        <w:t>G,</w:t>
      </w:r>
      <w:r>
        <w:rPr>
          <w:spacing w:val="-4"/>
        </w:rPr>
        <w:t xml:space="preserve"> </w:t>
      </w:r>
      <w:r>
        <w:t>Belzberg</w:t>
      </w:r>
      <w:r>
        <w:rPr>
          <w:spacing w:val="-4"/>
        </w:rPr>
        <w:t xml:space="preserve"> </w:t>
      </w:r>
      <w:r>
        <w:t>H,</w:t>
      </w:r>
      <w:r>
        <w:rPr>
          <w:spacing w:val="-4"/>
        </w:rPr>
        <w:t xml:space="preserve"> </w:t>
      </w:r>
      <w:r>
        <w:t>Mintz</w:t>
      </w:r>
      <w:r>
        <w:rPr>
          <w:spacing w:val="-4"/>
        </w:rPr>
        <w:t xml:space="preserve"> </w:t>
      </w:r>
      <w:r>
        <w:t>Y,</w:t>
      </w:r>
      <w:r>
        <w:rPr>
          <w:spacing w:val="-4"/>
        </w:rPr>
        <w:t xml:space="preserve"> </w:t>
      </w:r>
      <w:proofErr w:type="spellStart"/>
      <w:r>
        <w:t>Pikarsky</w:t>
      </w:r>
      <w:proofErr w:type="spellEnd"/>
      <w:r>
        <w:rPr>
          <w:spacing w:val="-4"/>
        </w:rPr>
        <w:t xml:space="preserve"> </w:t>
      </w:r>
      <w:r>
        <w:t>AK,</w:t>
      </w:r>
      <w:r>
        <w:rPr>
          <w:spacing w:val="-4"/>
        </w:rPr>
        <w:t xml:space="preserve"> </w:t>
      </w:r>
      <w:r>
        <w:t>Zamir</w:t>
      </w:r>
      <w:r>
        <w:rPr>
          <w:spacing w:val="-4"/>
        </w:rPr>
        <w:t xml:space="preserve"> </w:t>
      </w:r>
      <w:r>
        <w:t>G,</w:t>
      </w:r>
      <w:r>
        <w:rPr>
          <w:spacing w:val="-4"/>
        </w:rPr>
        <w:t xml:space="preserve"> </w:t>
      </w:r>
      <w:proofErr w:type="spellStart"/>
      <w:r>
        <w:t>Rivkind</w:t>
      </w:r>
      <w:proofErr w:type="spellEnd"/>
      <w:r>
        <w:rPr>
          <w:spacing w:val="-4"/>
        </w:rPr>
        <w:t xml:space="preserve"> </w:t>
      </w:r>
      <w:r>
        <w:t>AI.</w:t>
      </w:r>
      <w:r>
        <w:rPr>
          <w:spacing w:val="-4"/>
        </w:rPr>
        <w:t xml:space="preserve"> </w:t>
      </w:r>
      <w:r>
        <w:t>Suicide</w:t>
      </w:r>
      <w:r>
        <w:rPr>
          <w:spacing w:val="-4"/>
        </w:rPr>
        <w:t xml:space="preserve"> </w:t>
      </w:r>
      <w:r>
        <w:t>bombings attacks: updates and modifications to the protocol. Ann Surg 2004, 239: 295-303.</w:t>
      </w:r>
    </w:p>
    <w:p w14:paraId="4A949838" w14:textId="77777777" w:rsidR="00A53062" w:rsidRDefault="00000000">
      <w:pPr>
        <w:pStyle w:val="BodyText"/>
        <w:spacing w:before="201"/>
        <w:ind w:left="360" w:right="419"/>
      </w:pPr>
      <w:r>
        <w:t>American</w:t>
      </w:r>
      <w:r>
        <w:rPr>
          <w:spacing w:val="-4"/>
        </w:rPr>
        <w:t xml:space="preserve"> </w:t>
      </w:r>
      <w:r>
        <w:t>College</w:t>
      </w:r>
      <w:r>
        <w:rPr>
          <w:spacing w:val="-4"/>
        </w:rPr>
        <w:t xml:space="preserve"> </w:t>
      </w:r>
      <w:r>
        <w:t>of</w:t>
      </w:r>
      <w:r>
        <w:rPr>
          <w:spacing w:val="-4"/>
        </w:rPr>
        <w:t xml:space="preserve"> </w:t>
      </w:r>
      <w:r>
        <w:t>Surgeons</w:t>
      </w:r>
      <w:r>
        <w:rPr>
          <w:spacing w:val="-4"/>
        </w:rPr>
        <w:t xml:space="preserve"> </w:t>
      </w:r>
      <w:r>
        <w:t>Committee</w:t>
      </w:r>
      <w:r>
        <w:rPr>
          <w:spacing w:val="-4"/>
        </w:rPr>
        <w:t xml:space="preserve"> </w:t>
      </w:r>
      <w:r>
        <w:t>on</w:t>
      </w:r>
      <w:r>
        <w:rPr>
          <w:spacing w:val="-4"/>
        </w:rPr>
        <w:t xml:space="preserve"> </w:t>
      </w:r>
      <w:r>
        <w:t>Trauma.</w:t>
      </w:r>
      <w:r>
        <w:rPr>
          <w:spacing w:val="-4"/>
        </w:rPr>
        <w:t xml:space="preserve"> </w:t>
      </w:r>
      <w:r>
        <w:t>Field</w:t>
      </w:r>
      <w:r>
        <w:rPr>
          <w:spacing w:val="-4"/>
        </w:rPr>
        <w:t xml:space="preserve"> </w:t>
      </w:r>
      <w:r>
        <w:t>categorization</w:t>
      </w:r>
      <w:r>
        <w:rPr>
          <w:spacing w:val="-4"/>
        </w:rPr>
        <w:t xml:space="preserve"> </w:t>
      </w:r>
      <w:r>
        <w:t>of</w:t>
      </w:r>
      <w:r>
        <w:rPr>
          <w:spacing w:val="-3"/>
        </w:rPr>
        <w:t xml:space="preserve"> </w:t>
      </w:r>
      <w:r>
        <w:t>trauma victims. Bulletin of American College of Surgeons. 1986; 71: 17-21.</w:t>
      </w:r>
    </w:p>
    <w:p w14:paraId="41A07A14" w14:textId="77777777" w:rsidR="00A53062" w:rsidRDefault="00000000">
      <w:pPr>
        <w:pStyle w:val="BodyText"/>
        <w:spacing w:before="200"/>
        <w:ind w:left="360"/>
      </w:pPr>
      <w:r>
        <w:t>American</w:t>
      </w:r>
      <w:r>
        <w:rPr>
          <w:spacing w:val="-6"/>
        </w:rPr>
        <w:t xml:space="preserve"> </w:t>
      </w:r>
      <w:r>
        <w:t>Medical</w:t>
      </w:r>
      <w:r>
        <w:rPr>
          <w:spacing w:val="-4"/>
        </w:rPr>
        <w:t xml:space="preserve"> </w:t>
      </w:r>
      <w:r>
        <w:t>Association.</w:t>
      </w:r>
      <w:r>
        <w:rPr>
          <w:spacing w:val="-3"/>
        </w:rPr>
        <w:t xml:space="preserve"> </w:t>
      </w:r>
      <w:r>
        <w:t>Basic</w:t>
      </w:r>
      <w:r>
        <w:rPr>
          <w:spacing w:val="-4"/>
        </w:rPr>
        <w:t xml:space="preserve"> </w:t>
      </w:r>
      <w:r>
        <w:t>Disaster</w:t>
      </w:r>
      <w:r>
        <w:rPr>
          <w:spacing w:val="-3"/>
        </w:rPr>
        <w:t xml:space="preserve"> </w:t>
      </w:r>
      <w:r>
        <w:t>Life</w:t>
      </w:r>
      <w:r>
        <w:rPr>
          <w:spacing w:val="-4"/>
        </w:rPr>
        <w:t xml:space="preserve"> </w:t>
      </w:r>
      <w:r>
        <w:t>Support.</w:t>
      </w:r>
      <w:r>
        <w:rPr>
          <w:spacing w:val="-4"/>
        </w:rPr>
        <w:t xml:space="preserve"> </w:t>
      </w:r>
      <w:r>
        <w:t>2004;</w:t>
      </w:r>
      <w:r>
        <w:rPr>
          <w:spacing w:val="-3"/>
        </w:rPr>
        <w:t xml:space="preserve"> </w:t>
      </w:r>
      <w:r>
        <w:t>Version</w:t>
      </w:r>
      <w:r>
        <w:rPr>
          <w:spacing w:val="-4"/>
        </w:rPr>
        <w:t xml:space="preserve"> </w:t>
      </w:r>
      <w:r>
        <w:t>2.5:</w:t>
      </w:r>
      <w:r>
        <w:rPr>
          <w:spacing w:val="-3"/>
        </w:rPr>
        <w:t xml:space="preserve"> </w:t>
      </w:r>
      <w:r>
        <w:t>1-18</w:t>
      </w:r>
      <w:r>
        <w:rPr>
          <w:spacing w:val="-4"/>
        </w:rPr>
        <w:t xml:space="preserve"> </w:t>
      </w:r>
      <w:r>
        <w:t>–</w:t>
      </w:r>
      <w:r>
        <w:rPr>
          <w:spacing w:val="-3"/>
        </w:rPr>
        <w:t xml:space="preserve"> </w:t>
      </w:r>
      <w:r>
        <w:rPr>
          <w:spacing w:val="-5"/>
        </w:rPr>
        <w:t>1-</w:t>
      </w:r>
    </w:p>
    <w:p w14:paraId="44783405" w14:textId="77777777" w:rsidR="00A53062" w:rsidRDefault="00000000">
      <w:pPr>
        <w:pStyle w:val="BodyText"/>
        <w:spacing w:before="0"/>
        <w:ind w:left="360"/>
      </w:pPr>
      <w:r>
        <w:rPr>
          <w:spacing w:val="-5"/>
        </w:rPr>
        <w:t>26.</w:t>
      </w:r>
    </w:p>
    <w:p w14:paraId="52708D17" w14:textId="77777777" w:rsidR="00A53062" w:rsidRDefault="00A53062">
      <w:pPr>
        <w:pStyle w:val="BodyText"/>
        <w:sectPr w:rsidR="00A53062">
          <w:pgSz w:w="12240" w:h="15840"/>
          <w:pgMar w:top="1360" w:right="1080" w:bottom="960" w:left="1080" w:header="0" w:footer="777" w:gutter="0"/>
          <w:cols w:space="720"/>
        </w:sectPr>
      </w:pPr>
    </w:p>
    <w:p w14:paraId="42E18D10" w14:textId="77777777" w:rsidR="00A53062" w:rsidRDefault="00000000">
      <w:pPr>
        <w:pStyle w:val="BodyText"/>
        <w:spacing w:before="77"/>
        <w:ind w:right="1097"/>
      </w:pPr>
      <w:r>
        <w:lastRenderedPageBreak/>
        <w:t xml:space="preserve">Arnold JL, Halpern P, Tsai MC, </w:t>
      </w:r>
      <w:proofErr w:type="spellStart"/>
      <w:r>
        <w:t>Smithline</w:t>
      </w:r>
      <w:proofErr w:type="spellEnd"/>
      <w:r>
        <w:t xml:space="preserve"> H. Mass casualty terrorist bombings: a comparison</w:t>
      </w:r>
      <w:r>
        <w:rPr>
          <w:spacing w:val="-4"/>
        </w:rPr>
        <w:t xml:space="preserve"> </w:t>
      </w:r>
      <w:r>
        <w:t>of</w:t>
      </w:r>
      <w:r>
        <w:rPr>
          <w:spacing w:val="-4"/>
        </w:rPr>
        <w:t xml:space="preserve"> </w:t>
      </w:r>
      <w:r>
        <w:t>outcomes</w:t>
      </w:r>
      <w:r>
        <w:rPr>
          <w:spacing w:val="-4"/>
        </w:rPr>
        <w:t xml:space="preserve"> </w:t>
      </w:r>
      <w:r>
        <w:t>by</w:t>
      </w:r>
      <w:r>
        <w:rPr>
          <w:spacing w:val="-4"/>
        </w:rPr>
        <w:t xml:space="preserve"> </w:t>
      </w:r>
      <w:r>
        <w:t>bombing</w:t>
      </w:r>
      <w:r>
        <w:rPr>
          <w:spacing w:val="-4"/>
        </w:rPr>
        <w:t xml:space="preserve"> </w:t>
      </w:r>
      <w:r>
        <w:t>type.</w:t>
      </w:r>
      <w:r>
        <w:rPr>
          <w:spacing w:val="-4"/>
        </w:rPr>
        <w:t xml:space="preserve"> </w:t>
      </w:r>
      <w:r>
        <w:t>Annals</w:t>
      </w:r>
      <w:r>
        <w:rPr>
          <w:spacing w:val="-4"/>
        </w:rPr>
        <w:t xml:space="preserve"> </w:t>
      </w:r>
      <w:r>
        <w:t>of</w:t>
      </w:r>
      <w:r>
        <w:rPr>
          <w:spacing w:val="-4"/>
        </w:rPr>
        <w:t xml:space="preserve"> </w:t>
      </w:r>
      <w:r>
        <w:t>Emergency</w:t>
      </w:r>
      <w:r>
        <w:rPr>
          <w:spacing w:val="-4"/>
        </w:rPr>
        <w:t xml:space="preserve"> </w:t>
      </w:r>
      <w:r>
        <w:t>Medicine.</w:t>
      </w:r>
      <w:r>
        <w:rPr>
          <w:spacing w:val="-4"/>
        </w:rPr>
        <w:t xml:space="preserve"> </w:t>
      </w:r>
      <w:r>
        <w:t xml:space="preserve">2004; </w:t>
      </w:r>
      <w:r>
        <w:rPr>
          <w:spacing w:val="-2"/>
        </w:rPr>
        <w:t>43:263-272.</w:t>
      </w:r>
    </w:p>
    <w:p w14:paraId="61ED7341" w14:textId="77777777" w:rsidR="00A53062" w:rsidRDefault="00000000">
      <w:pPr>
        <w:pStyle w:val="BodyText"/>
        <w:spacing w:before="200"/>
        <w:ind w:right="365"/>
      </w:pPr>
      <w:proofErr w:type="spellStart"/>
      <w:r>
        <w:t>Arquilla</w:t>
      </w:r>
      <w:proofErr w:type="spellEnd"/>
      <w:r>
        <w:t xml:space="preserve"> B, Paladino L, Reich C, </w:t>
      </w:r>
      <w:proofErr w:type="spellStart"/>
      <w:r>
        <w:t>Brandler</w:t>
      </w:r>
      <w:proofErr w:type="spellEnd"/>
      <w:r>
        <w:t xml:space="preserve"> E, Lucchesi M, Shetty S. Using a joint triage model</w:t>
      </w:r>
      <w:r>
        <w:rPr>
          <w:spacing w:val="-3"/>
        </w:rPr>
        <w:t xml:space="preserve"> </w:t>
      </w:r>
      <w:r>
        <w:t>for</w:t>
      </w:r>
      <w:r>
        <w:rPr>
          <w:spacing w:val="-3"/>
        </w:rPr>
        <w:t xml:space="preserve"> </w:t>
      </w:r>
      <w:r>
        <w:t>multi-hospital</w:t>
      </w:r>
      <w:r>
        <w:rPr>
          <w:spacing w:val="-3"/>
        </w:rPr>
        <w:t xml:space="preserve"> </w:t>
      </w:r>
      <w:r>
        <w:t>response</w:t>
      </w:r>
      <w:r>
        <w:rPr>
          <w:spacing w:val="-3"/>
        </w:rPr>
        <w:t xml:space="preserve"> </w:t>
      </w:r>
      <w:r>
        <w:t>to</w:t>
      </w:r>
      <w:r>
        <w:rPr>
          <w:spacing w:val="-3"/>
        </w:rPr>
        <w:t xml:space="preserve"> </w:t>
      </w:r>
      <w:r>
        <w:t>a</w:t>
      </w:r>
      <w:r>
        <w:rPr>
          <w:spacing w:val="-3"/>
        </w:rPr>
        <w:t xml:space="preserve"> </w:t>
      </w:r>
      <w:r>
        <w:t>mass</w:t>
      </w:r>
      <w:r>
        <w:rPr>
          <w:spacing w:val="-3"/>
        </w:rPr>
        <w:t xml:space="preserve"> </w:t>
      </w:r>
      <w:r>
        <w:t>casualty</w:t>
      </w:r>
      <w:r>
        <w:rPr>
          <w:spacing w:val="-3"/>
        </w:rPr>
        <w:t xml:space="preserve"> </w:t>
      </w:r>
      <w:r>
        <w:t>incident</w:t>
      </w:r>
      <w:r>
        <w:rPr>
          <w:spacing w:val="-3"/>
        </w:rPr>
        <w:t xml:space="preserve"> </w:t>
      </w:r>
      <w:r>
        <w:t>in</w:t>
      </w:r>
      <w:r>
        <w:rPr>
          <w:spacing w:val="-3"/>
        </w:rPr>
        <w:t xml:space="preserve"> </w:t>
      </w:r>
      <w:r>
        <w:t>New</w:t>
      </w:r>
      <w:r>
        <w:rPr>
          <w:spacing w:val="-3"/>
        </w:rPr>
        <w:t xml:space="preserve"> </w:t>
      </w:r>
      <w:r>
        <w:t>York</w:t>
      </w:r>
      <w:r>
        <w:rPr>
          <w:spacing w:val="-3"/>
        </w:rPr>
        <w:t xml:space="preserve"> </w:t>
      </w:r>
      <w:r>
        <w:t>City.</w:t>
      </w:r>
      <w:r>
        <w:rPr>
          <w:spacing w:val="-3"/>
        </w:rPr>
        <w:t xml:space="preserve"> </w:t>
      </w:r>
      <w:r>
        <w:t>Journal of Emergencies, Trauma and Shock. 2009; 2(2):114-116.</w:t>
      </w:r>
    </w:p>
    <w:p w14:paraId="6D6B79A6" w14:textId="77777777" w:rsidR="00A53062" w:rsidRDefault="00000000">
      <w:pPr>
        <w:pStyle w:val="BodyText"/>
        <w:ind w:right="365"/>
      </w:pPr>
      <w:r>
        <w:t>Auf</w:t>
      </w:r>
      <w:r>
        <w:rPr>
          <w:spacing w:val="-4"/>
        </w:rPr>
        <w:t xml:space="preserve"> </w:t>
      </w:r>
      <w:r>
        <w:t>der</w:t>
      </w:r>
      <w:r>
        <w:rPr>
          <w:spacing w:val="-4"/>
        </w:rPr>
        <w:t xml:space="preserve"> </w:t>
      </w:r>
      <w:r>
        <w:t>Heide</w:t>
      </w:r>
      <w:r>
        <w:rPr>
          <w:spacing w:val="-4"/>
        </w:rPr>
        <w:t xml:space="preserve"> </w:t>
      </w:r>
      <w:r>
        <w:t>E.</w:t>
      </w:r>
      <w:r>
        <w:rPr>
          <w:spacing w:val="-4"/>
        </w:rPr>
        <w:t xml:space="preserve"> </w:t>
      </w:r>
      <w:r>
        <w:t>The</w:t>
      </w:r>
      <w:r>
        <w:rPr>
          <w:spacing w:val="-4"/>
        </w:rPr>
        <w:t xml:space="preserve"> </w:t>
      </w:r>
      <w:r>
        <w:t>importance</w:t>
      </w:r>
      <w:r>
        <w:rPr>
          <w:spacing w:val="-4"/>
        </w:rPr>
        <w:t xml:space="preserve"> </w:t>
      </w:r>
      <w:r>
        <w:t>of</w:t>
      </w:r>
      <w:r>
        <w:rPr>
          <w:spacing w:val="-4"/>
        </w:rPr>
        <w:t xml:space="preserve"> </w:t>
      </w:r>
      <w:r>
        <w:t>evidence-based</w:t>
      </w:r>
      <w:r>
        <w:rPr>
          <w:spacing w:val="-4"/>
        </w:rPr>
        <w:t xml:space="preserve"> </w:t>
      </w:r>
      <w:r>
        <w:t>disaster</w:t>
      </w:r>
      <w:r>
        <w:rPr>
          <w:spacing w:val="-4"/>
        </w:rPr>
        <w:t xml:space="preserve"> </w:t>
      </w:r>
      <w:r>
        <w:t>planning.</w:t>
      </w:r>
      <w:r>
        <w:rPr>
          <w:spacing w:val="-4"/>
        </w:rPr>
        <w:t xml:space="preserve"> </w:t>
      </w:r>
      <w:r>
        <w:t>Annals</w:t>
      </w:r>
      <w:r>
        <w:rPr>
          <w:spacing w:val="-3"/>
        </w:rPr>
        <w:t xml:space="preserve"> </w:t>
      </w:r>
      <w:r>
        <w:t>of Emergency Medicine, 2006; 47 (1): 34-49.</w:t>
      </w:r>
    </w:p>
    <w:p w14:paraId="4F26CADE" w14:textId="77777777" w:rsidR="00A53062" w:rsidRDefault="00000000">
      <w:pPr>
        <w:pStyle w:val="BodyText"/>
        <w:spacing w:before="201"/>
        <w:ind w:right="365"/>
      </w:pPr>
      <w:r>
        <w:t>Barbera</w:t>
      </w:r>
      <w:r>
        <w:rPr>
          <w:spacing w:val="-4"/>
        </w:rPr>
        <w:t xml:space="preserve"> </w:t>
      </w:r>
      <w:r>
        <w:t>JA,</w:t>
      </w:r>
      <w:r>
        <w:rPr>
          <w:spacing w:val="-4"/>
        </w:rPr>
        <w:t xml:space="preserve"> </w:t>
      </w:r>
      <w:r>
        <w:t>Macintyre</w:t>
      </w:r>
      <w:r>
        <w:rPr>
          <w:spacing w:val="-4"/>
        </w:rPr>
        <w:t xml:space="preserve"> </w:t>
      </w:r>
      <w:r>
        <w:t>AG.</w:t>
      </w:r>
      <w:r>
        <w:rPr>
          <w:spacing w:val="-4"/>
        </w:rPr>
        <w:t xml:space="preserve"> </w:t>
      </w:r>
      <w:r>
        <w:t>Jane’s</w:t>
      </w:r>
      <w:r>
        <w:rPr>
          <w:spacing w:val="-4"/>
        </w:rPr>
        <w:t xml:space="preserve"> </w:t>
      </w:r>
      <w:r>
        <w:t>Mass</w:t>
      </w:r>
      <w:r>
        <w:rPr>
          <w:spacing w:val="-4"/>
        </w:rPr>
        <w:t xml:space="preserve"> </w:t>
      </w:r>
      <w:r>
        <w:t>Casualty</w:t>
      </w:r>
      <w:r>
        <w:rPr>
          <w:spacing w:val="-4"/>
        </w:rPr>
        <w:t xml:space="preserve"> </w:t>
      </w:r>
      <w:r>
        <w:t>Handbook:</w:t>
      </w:r>
      <w:r>
        <w:rPr>
          <w:spacing w:val="-4"/>
        </w:rPr>
        <w:t xml:space="preserve"> </w:t>
      </w:r>
      <w:r>
        <w:t>Emergency</w:t>
      </w:r>
      <w:r>
        <w:rPr>
          <w:spacing w:val="-4"/>
        </w:rPr>
        <w:t xml:space="preserve"> </w:t>
      </w:r>
      <w:r>
        <w:t>Preparedness and Response. 1</w:t>
      </w:r>
      <w:r>
        <w:rPr>
          <w:vertAlign w:val="superscript"/>
        </w:rPr>
        <w:t>st</w:t>
      </w:r>
      <w:r>
        <w:t xml:space="preserve"> Edition. 2003. Surrey, UK.</w:t>
      </w:r>
    </w:p>
    <w:p w14:paraId="1E418057" w14:textId="77777777" w:rsidR="00A53062" w:rsidRDefault="00000000">
      <w:pPr>
        <w:pStyle w:val="BodyText"/>
        <w:ind w:right="365"/>
      </w:pPr>
      <w:r>
        <w:t xml:space="preserve">Bloch YH, Schwartz D, </w:t>
      </w:r>
      <w:proofErr w:type="spellStart"/>
      <w:r>
        <w:t>Pinkert</w:t>
      </w:r>
      <w:proofErr w:type="spellEnd"/>
      <w:r>
        <w:t xml:space="preserve"> M, Blumenfeld A, </w:t>
      </w:r>
      <w:proofErr w:type="spellStart"/>
      <w:r>
        <w:t>Avinoam</w:t>
      </w:r>
      <w:proofErr w:type="spellEnd"/>
      <w:r>
        <w:t xml:space="preserve"> S, </w:t>
      </w:r>
      <w:proofErr w:type="spellStart"/>
      <w:r>
        <w:t>Hevion</w:t>
      </w:r>
      <w:proofErr w:type="spellEnd"/>
      <w:r>
        <w:t xml:space="preserve"> G, Oren M, Goldberg</w:t>
      </w:r>
      <w:r>
        <w:rPr>
          <w:spacing w:val="-4"/>
        </w:rPr>
        <w:t xml:space="preserve"> </w:t>
      </w:r>
      <w:r>
        <w:t>A,</w:t>
      </w:r>
      <w:r>
        <w:rPr>
          <w:spacing w:val="-4"/>
        </w:rPr>
        <w:t xml:space="preserve"> </w:t>
      </w:r>
      <w:r>
        <w:t>Levi</w:t>
      </w:r>
      <w:r>
        <w:rPr>
          <w:spacing w:val="-4"/>
        </w:rPr>
        <w:t xml:space="preserve"> </w:t>
      </w:r>
      <w:r>
        <w:t>Y,</w:t>
      </w:r>
      <w:r>
        <w:rPr>
          <w:spacing w:val="-4"/>
        </w:rPr>
        <w:t xml:space="preserve"> </w:t>
      </w:r>
      <w:r>
        <w:t>Bar-Dayan</w:t>
      </w:r>
      <w:r>
        <w:rPr>
          <w:spacing w:val="-4"/>
        </w:rPr>
        <w:t xml:space="preserve"> </w:t>
      </w:r>
      <w:r>
        <w:t>Y.</w:t>
      </w:r>
      <w:r>
        <w:rPr>
          <w:spacing w:val="-4"/>
        </w:rPr>
        <w:t xml:space="preserve"> </w:t>
      </w:r>
      <w:r>
        <w:t>Distribution</w:t>
      </w:r>
      <w:r>
        <w:rPr>
          <w:spacing w:val="-4"/>
        </w:rPr>
        <w:t xml:space="preserve"> </w:t>
      </w:r>
      <w:r>
        <w:t>of</w:t>
      </w:r>
      <w:r>
        <w:rPr>
          <w:spacing w:val="-3"/>
        </w:rPr>
        <w:t xml:space="preserve"> </w:t>
      </w:r>
      <w:r>
        <w:t>casualties</w:t>
      </w:r>
      <w:r>
        <w:rPr>
          <w:spacing w:val="-4"/>
        </w:rPr>
        <w:t xml:space="preserve"> </w:t>
      </w:r>
      <w:r>
        <w:t>in</w:t>
      </w:r>
      <w:r>
        <w:rPr>
          <w:spacing w:val="-4"/>
        </w:rPr>
        <w:t xml:space="preserve"> </w:t>
      </w:r>
      <w:r>
        <w:t>a</w:t>
      </w:r>
      <w:r>
        <w:rPr>
          <w:spacing w:val="-4"/>
        </w:rPr>
        <w:t xml:space="preserve"> </w:t>
      </w:r>
      <w:r>
        <w:t>mass-casualty</w:t>
      </w:r>
      <w:r>
        <w:rPr>
          <w:spacing w:val="-4"/>
        </w:rPr>
        <w:t xml:space="preserve"> </w:t>
      </w:r>
      <w:r>
        <w:t xml:space="preserve">incident with three local hospitals in the periphery </w:t>
      </w:r>
      <w:proofErr w:type="spellStart"/>
      <w:r>
        <w:t>o f</w:t>
      </w:r>
      <w:proofErr w:type="spellEnd"/>
      <w:r>
        <w:t xml:space="preserve"> densely populated area: lessons learned from the medical management of a terrorist attack. Prehospital and Disaster Medicine.2007; 22(3): 186-192.</w:t>
      </w:r>
    </w:p>
    <w:p w14:paraId="51E54D57" w14:textId="77777777" w:rsidR="00A53062" w:rsidRDefault="00000000">
      <w:pPr>
        <w:pStyle w:val="BodyText"/>
        <w:spacing w:before="201"/>
        <w:ind w:left="360" w:right="365"/>
      </w:pPr>
      <w:r>
        <w:t>Borgman MA, Spinella PC, Perkins J, et al. The ratio of blood products transfused affects</w:t>
      </w:r>
      <w:r>
        <w:rPr>
          <w:spacing w:val="-4"/>
        </w:rPr>
        <w:t xml:space="preserve"> </w:t>
      </w:r>
      <w:r>
        <w:t>mortality</w:t>
      </w:r>
      <w:r>
        <w:rPr>
          <w:spacing w:val="-4"/>
        </w:rPr>
        <w:t xml:space="preserve"> </w:t>
      </w:r>
      <w:r>
        <w:t>in</w:t>
      </w:r>
      <w:r>
        <w:rPr>
          <w:spacing w:val="-4"/>
        </w:rPr>
        <w:t xml:space="preserve"> </w:t>
      </w:r>
      <w:r>
        <w:t>patients</w:t>
      </w:r>
      <w:r>
        <w:rPr>
          <w:spacing w:val="-4"/>
        </w:rPr>
        <w:t xml:space="preserve"> </w:t>
      </w:r>
      <w:r>
        <w:t>receiving</w:t>
      </w:r>
      <w:r>
        <w:rPr>
          <w:spacing w:val="-4"/>
        </w:rPr>
        <w:t xml:space="preserve"> </w:t>
      </w:r>
      <w:r>
        <w:t>massive</w:t>
      </w:r>
      <w:r>
        <w:rPr>
          <w:spacing w:val="-4"/>
        </w:rPr>
        <w:t xml:space="preserve"> </w:t>
      </w:r>
      <w:r>
        <w:t>transfusions</w:t>
      </w:r>
      <w:r>
        <w:rPr>
          <w:spacing w:val="-4"/>
        </w:rPr>
        <w:t xml:space="preserve"> </w:t>
      </w:r>
      <w:r>
        <w:t>at</w:t>
      </w:r>
      <w:r>
        <w:rPr>
          <w:spacing w:val="-4"/>
        </w:rPr>
        <w:t xml:space="preserve"> </w:t>
      </w:r>
      <w:r>
        <w:t>a</w:t>
      </w:r>
      <w:r>
        <w:rPr>
          <w:spacing w:val="-4"/>
        </w:rPr>
        <w:t xml:space="preserve"> </w:t>
      </w:r>
      <w:r>
        <w:t>combat</w:t>
      </w:r>
      <w:r>
        <w:rPr>
          <w:spacing w:val="-4"/>
        </w:rPr>
        <w:t xml:space="preserve"> </w:t>
      </w:r>
      <w:r>
        <w:t>support</w:t>
      </w:r>
      <w:r>
        <w:rPr>
          <w:spacing w:val="-4"/>
        </w:rPr>
        <w:t xml:space="preserve"> </w:t>
      </w:r>
      <w:r>
        <w:t>hospital. Journal of Trauma. 2007; 63:805-813.</w:t>
      </w:r>
    </w:p>
    <w:p w14:paraId="64D4E43C" w14:textId="77777777" w:rsidR="00A53062" w:rsidRDefault="00000000">
      <w:pPr>
        <w:pStyle w:val="BodyText"/>
        <w:spacing w:before="200"/>
        <w:ind w:left="360" w:right="365"/>
      </w:pPr>
      <w:proofErr w:type="spellStart"/>
      <w:r>
        <w:t>Casagerande</w:t>
      </w:r>
      <w:proofErr w:type="spellEnd"/>
      <w:r>
        <w:t xml:space="preserve"> R, Wills N, Kramer E, Sumner L, </w:t>
      </w:r>
      <w:proofErr w:type="spellStart"/>
      <w:r>
        <w:t>Mussante</w:t>
      </w:r>
      <w:proofErr w:type="spellEnd"/>
      <w:r>
        <w:t xml:space="preserve"> M, </w:t>
      </w:r>
      <w:proofErr w:type="spellStart"/>
      <w:r>
        <w:t>Kurinsky</w:t>
      </w:r>
      <w:proofErr w:type="spellEnd"/>
      <w:r>
        <w:t xml:space="preserve"> R, McGhee P, Katz</w:t>
      </w:r>
      <w:r>
        <w:rPr>
          <w:spacing w:val="-4"/>
        </w:rPr>
        <w:t xml:space="preserve"> </w:t>
      </w:r>
      <w:r>
        <w:t>L,</w:t>
      </w:r>
      <w:r>
        <w:rPr>
          <w:spacing w:val="-4"/>
        </w:rPr>
        <w:t xml:space="preserve"> </w:t>
      </w:r>
      <w:r>
        <w:t>Weinstock</w:t>
      </w:r>
      <w:r>
        <w:rPr>
          <w:spacing w:val="-4"/>
        </w:rPr>
        <w:t xml:space="preserve"> </w:t>
      </w:r>
      <w:r>
        <w:t>DM,</w:t>
      </w:r>
      <w:r>
        <w:rPr>
          <w:spacing w:val="-4"/>
        </w:rPr>
        <w:t xml:space="preserve"> </w:t>
      </w:r>
      <w:r>
        <w:t>Coleman</w:t>
      </w:r>
      <w:r>
        <w:rPr>
          <w:spacing w:val="-4"/>
        </w:rPr>
        <w:t xml:space="preserve"> </w:t>
      </w:r>
      <w:r>
        <w:t>N.</w:t>
      </w:r>
      <w:r>
        <w:rPr>
          <w:spacing w:val="-4"/>
        </w:rPr>
        <w:t xml:space="preserve"> </w:t>
      </w:r>
      <w:r>
        <w:t>Using</w:t>
      </w:r>
      <w:r>
        <w:rPr>
          <w:spacing w:val="-4"/>
        </w:rPr>
        <w:t xml:space="preserve"> </w:t>
      </w:r>
      <w:r>
        <w:t>the</w:t>
      </w:r>
      <w:r>
        <w:rPr>
          <w:spacing w:val="-4"/>
        </w:rPr>
        <w:t xml:space="preserve"> </w:t>
      </w:r>
      <w:r>
        <w:t>model</w:t>
      </w:r>
      <w:r>
        <w:rPr>
          <w:spacing w:val="-4"/>
        </w:rPr>
        <w:t xml:space="preserve"> </w:t>
      </w:r>
      <w:r>
        <w:t>of</w:t>
      </w:r>
      <w:r>
        <w:rPr>
          <w:spacing w:val="-4"/>
        </w:rPr>
        <w:t xml:space="preserve"> </w:t>
      </w:r>
      <w:r>
        <w:t>resource</w:t>
      </w:r>
      <w:r>
        <w:rPr>
          <w:spacing w:val="-4"/>
        </w:rPr>
        <w:t xml:space="preserve"> </w:t>
      </w:r>
      <w:r>
        <w:t>and</w:t>
      </w:r>
      <w:r>
        <w:rPr>
          <w:spacing w:val="-4"/>
        </w:rPr>
        <w:t xml:space="preserve"> </w:t>
      </w:r>
      <w:r>
        <w:t>time-based</w:t>
      </w:r>
      <w:r>
        <w:rPr>
          <w:spacing w:val="-4"/>
        </w:rPr>
        <w:t xml:space="preserve"> </w:t>
      </w:r>
      <w:r>
        <w:t xml:space="preserve">triage (MORTT) to guide scarce resource allocation in the aftermath of a nuclear detonation. Disaster Medicine and Public Health Preparedness. 2011; </w:t>
      </w:r>
      <w:proofErr w:type="gramStart"/>
      <w:r>
        <w:t>5:S</w:t>
      </w:r>
      <w:proofErr w:type="gramEnd"/>
      <w:r>
        <w:t>98-S110.</w:t>
      </w:r>
    </w:p>
    <w:p w14:paraId="5644C5A3" w14:textId="77777777" w:rsidR="00A53062" w:rsidRDefault="00000000">
      <w:pPr>
        <w:pStyle w:val="BodyText"/>
        <w:ind w:left="360" w:right="432"/>
      </w:pPr>
      <w:r>
        <w:t>Center for Biosecurity of UPMC. Prepared for the U.S. Department of Health and Human</w:t>
      </w:r>
      <w:r>
        <w:rPr>
          <w:spacing w:val="-5"/>
        </w:rPr>
        <w:t xml:space="preserve"> </w:t>
      </w:r>
      <w:r>
        <w:t>Services</w:t>
      </w:r>
      <w:r>
        <w:rPr>
          <w:spacing w:val="-5"/>
        </w:rPr>
        <w:t xml:space="preserve"> </w:t>
      </w:r>
      <w:r>
        <w:t>under</w:t>
      </w:r>
      <w:r>
        <w:rPr>
          <w:spacing w:val="-3"/>
        </w:rPr>
        <w:t xml:space="preserve"> </w:t>
      </w:r>
      <w:r>
        <w:t>Contract</w:t>
      </w:r>
      <w:r>
        <w:rPr>
          <w:spacing w:val="-5"/>
        </w:rPr>
        <w:t xml:space="preserve"> </w:t>
      </w:r>
      <w:r>
        <w:t>No.</w:t>
      </w:r>
      <w:r>
        <w:rPr>
          <w:spacing w:val="-5"/>
        </w:rPr>
        <w:t xml:space="preserve"> </w:t>
      </w:r>
      <w:r>
        <w:t>HHS0100200700038C.</w:t>
      </w:r>
      <w:r>
        <w:rPr>
          <w:spacing w:val="-5"/>
        </w:rPr>
        <w:t xml:space="preserve"> </w:t>
      </w:r>
      <w:r>
        <w:t>2009.</w:t>
      </w:r>
      <w:r>
        <w:rPr>
          <w:spacing w:val="-5"/>
        </w:rPr>
        <w:t xml:space="preserve"> </w:t>
      </w:r>
      <w:r>
        <w:t>The</w:t>
      </w:r>
      <w:r>
        <w:rPr>
          <w:spacing w:val="-7"/>
        </w:rPr>
        <w:t xml:space="preserve"> </w:t>
      </w:r>
      <w:r>
        <w:t>next</w:t>
      </w:r>
      <w:r>
        <w:rPr>
          <w:spacing w:val="-5"/>
        </w:rPr>
        <w:t xml:space="preserve"> </w:t>
      </w:r>
      <w:r>
        <w:t>challenge in health care preparedness: catastrophic health events. Baltimore, MD.</w:t>
      </w:r>
    </w:p>
    <w:p w14:paraId="275ED103" w14:textId="77777777" w:rsidR="00A53062" w:rsidRDefault="00000000">
      <w:pPr>
        <w:pStyle w:val="BodyText"/>
        <w:spacing w:before="201"/>
        <w:ind w:left="360"/>
      </w:pPr>
      <w:proofErr w:type="spellStart"/>
      <w:r>
        <w:t>Ciottone</w:t>
      </w:r>
      <w:proofErr w:type="spellEnd"/>
      <w:r>
        <w:rPr>
          <w:spacing w:val="-6"/>
        </w:rPr>
        <w:t xml:space="preserve"> </w:t>
      </w:r>
      <w:r>
        <w:t>G</w:t>
      </w:r>
      <w:r>
        <w:rPr>
          <w:spacing w:val="-3"/>
        </w:rPr>
        <w:t xml:space="preserve"> </w:t>
      </w:r>
      <w:r>
        <w:t>(Ed).</w:t>
      </w:r>
      <w:r>
        <w:rPr>
          <w:spacing w:val="-3"/>
        </w:rPr>
        <w:t xml:space="preserve"> </w:t>
      </w:r>
      <w:r>
        <w:t>Disaster</w:t>
      </w:r>
      <w:r>
        <w:rPr>
          <w:spacing w:val="-4"/>
        </w:rPr>
        <w:t xml:space="preserve"> </w:t>
      </w:r>
      <w:r>
        <w:t>Medicine,</w:t>
      </w:r>
      <w:r>
        <w:rPr>
          <w:spacing w:val="-3"/>
        </w:rPr>
        <w:t xml:space="preserve"> </w:t>
      </w:r>
      <w:r>
        <w:t>2006.</w:t>
      </w:r>
      <w:r>
        <w:rPr>
          <w:spacing w:val="-3"/>
        </w:rPr>
        <w:t xml:space="preserve"> </w:t>
      </w:r>
      <w:r>
        <w:t>St.</w:t>
      </w:r>
      <w:r>
        <w:rPr>
          <w:spacing w:val="-3"/>
        </w:rPr>
        <w:t xml:space="preserve"> </w:t>
      </w:r>
      <w:r>
        <w:t>Louis:</w:t>
      </w:r>
      <w:r>
        <w:rPr>
          <w:spacing w:val="-4"/>
        </w:rPr>
        <w:t xml:space="preserve"> </w:t>
      </w:r>
      <w:r>
        <w:t>MO:</w:t>
      </w:r>
      <w:r>
        <w:rPr>
          <w:spacing w:val="-3"/>
        </w:rPr>
        <w:t xml:space="preserve"> </w:t>
      </w:r>
      <w:r>
        <w:t>Elsevier</w:t>
      </w:r>
      <w:r>
        <w:rPr>
          <w:spacing w:val="-3"/>
        </w:rPr>
        <w:t xml:space="preserve"> </w:t>
      </w:r>
      <w:r>
        <w:t>Mosby.</w:t>
      </w:r>
      <w:r>
        <w:rPr>
          <w:spacing w:val="-3"/>
        </w:rPr>
        <w:t xml:space="preserve"> </w:t>
      </w:r>
      <w:r>
        <w:rPr>
          <w:spacing w:val="-4"/>
        </w:rPr>
        <w:t>193.</w:t>
      </w:r>
    </w:p>
    <w:p w14:paraId="7B852EE9" w14:textId="77777777" w:rsidR="00A53062" w:rsidRDefault="00000000">
      <w:pPr>
        <w:pStyle w:val="BodyText"/>
        <w:ind w:left="360" w:right="365"/>
      </w:pPr>
      <w:r>
        <w:t>Dennis C. Blair, Director of National Intelligence. Annual Threat Assessment of the Intelligence</w:t>
      </w:r>
      <w:r>
        <w:rPr>
          <w:spacing w:val="-4"/>
        </w:rPr>
        <w:t xml:space="preserve"> </w:t>
      </w:r>
      <w:r>
        <w:t>Community.</w:t>
      </w:r>
      <w:r>
        <w:rPr>
          <w:spacing w:val="-5"/>
        </w:rPr>
        <w:t xml:space="preserve"> </w:t>
      </w:r>
      <w:r>
        <w:t>Senate</w:t>
      </w:r>
      <w:r>
        <w:rPr>
          <w:spacing w:val="-5"/>
        </w:rPr>
        <w:t xml:space="preserve"> </w:t>
      </w:r>
      <w:r>
        <w:t>Select</w:t>
      </w:r>
      <w:r>
        <w:rPr>
          <w:spacing w:val="-5"/>
        </w:rPr>
        <w:t xml:space="preserve"> </w:t>
      </w:r>
      <w:r>
        <w:t>Committee</w:t>
      </w:r>
      <w:r>
        <w:rPr>
          <w:spacing w:val="-5"/>
        </w:rPr>
        <w:t xml:space="preserve"> </w:t>
      </w:r>
      <w:r>
        <w:t>on</w:t>
      </w:r>
      <w:r>
        <w:rPr>
          <w:spacing w:val="-5"/>
        </w:rPr>
        <w:t xml:space="preserve"> </w:t>
      </w:r>
      <w:r>
        <w:t>Intelligence.</w:t>
      </w:r>
      <w:r>
        <w:rPr>
          <w:spacing w:val="-5"/>
        </w:rPr>
        <w:t xml:space="preserve"> </w:t>
      </w:r>
      <w:r>
        <w:t>February</w:t>
      </w:r>
      <w:r>
        <w:rPr>
          <w:spacing w:val="-5"/>
        </w:rPr>
        <w:t xml:space="preserve"> </w:t>
      </w:r>
      <w:r>
        <w:t>12,</w:t>
      </w:r>
      <w:r>
        <w:rPr>
          <w:spacing w:val="-5"/>
        </w:rPr>
        <w:t xml:space="preserve"> </w:t>
      </w:r>
      <w:r>
        <w:t>2009.</w:t>
      </w:r>
    </w:p>
    <w:p w14:paraId="3F65A425" w14:textId="77777777" w:rsidR="00A53062" w:rsidRDefault="00000000">
      <w:pPr>
        <w:pStyle w:val="BodyText"/>
        <w:spacing w:before="200"/>
        <w:ind w:left="360" w:right="365"/>
      </w:pPr>
      <w:proofErr w:type="spellStart"/>
      <w:r>
        <w:t>Frykberg</w:t>
      </w:r>
      <w:proofErr w:type="spellEnd"/>
      <w:r>
        <w:rPr>
          <w:spacing w:val="-4"/>
        </w:rPr>
        <w:t xml:space="preserve"> </w:t>
      </w:r>
      <w:r>
        <w:t>ER.</w:t>
      </w:r>
      <w:r>
        <w:rPr>
          <w:spacing w:val="-4"/>
        </w:rPr>
        <w:t xml:space="preserve"> </w:t>
      </w:r>
      <w:r>
        <w:t>Principles</w:t>
      </w:r>
      <w:r>
        <w:rPr>
          <w:spacing w:val="-4"/>
        </w:rPr>
        <w:t xml:space="preserve"> </w:t>
      </w:r>
      <w:r>
        <w:t>of</w:t>
      </w:r>
      <w:r>
        <w:rPr>
          <w:spacing w:val="-4"/>
        </w:rPr>
        <w:t xml:space="preserve"> </w:t>
      </w:r>
      <w:r>
        <w:t>mass</w:t>
      </w:r>
      <w:r>
        <w:rPr>
          <w:spacing w:val="-4"/>
        </w:rPr>
        <w:t xml:space="preserve"> </w:t>
      </w:r>
      <w:r>
        <w:t>casualty</w:t>
      </w:r>
      <w:r>
        <w:rPr>
          <w:spacing w:val="-7"/>
        </w:rPr>
        <w:t xml:space="preserve"> </w:t>
      </w:r>
      <w:r>
        <w:t>management</w:t>
      </w:r>
      <w:r>
        <w:rPr>
          <w:spacing w:val="-4"/>
        </w:rPr>
        <w:t xml:space="preserve"> </w:t>
      </w:r>
      <w:r>
        <w:t>following</w:t>
      </w:r>
      <w:r>
        <w:rPr>
          <w:spacing w:val="-4"/>
        </w:rPr>
        <w:t xml:space="preserve"> </w:t>
      </w:r>
      <w:r>
        <w:t>terrorist</w:t>
      </w:r>
      <w:r>
        <w:rPr>
          <w:spacing w:val="-4"/>
        </w:rPr>
        <w:t xml:space="preserve"> </w:t>
      </w:r>
      <w:r>
        <w:t>disasters.</w:t>
      </w:r>
      <w:r>
        <w:rPr>
          <w:spacing w:val="-4"/>
        </w:rPr>
        <w:t xml:space="preserve"> </w:t>
      </w:r>
      <w:r>
        <w:t>Ann Surg. 2004. 239:319-321.</w:t>
      </w:r>
    </w:p>
    <w:p w14:paraId="3956F0E4" w14:textId="77777777" w:rsidR="00A53062" w:rsidRDefault="00000000">
      <w:pPr>
        <w:pStyle w:val="BodyText"/>
        <w:spacing w:before="201"/>
        <w:ind w:left="360" w:right="365"/>
      </w:pPr>
      <w:proofErr w:type="spellStart"/>
      <w:r>
        <w:t>Frykberg</w:t>
      </w:r>
      <w:proofErr w:type="spellEnd"/>
      <w:r>
        <w:rPr>
          <w:spacing w:val="-4"/>
        </w:rPr>
        <w:t xml:space="preserve"> </w:t>
      </w:r>
      <w:r>
        <w:t>ER.</w:t>
      </w:r>
      <w:r>
        <w:rPr>
          <w:spacing w:val="-4"/>
        </w:rPr>
        <w:t xml:space="preserve"> </w:t>
      </w:r>
      <w:r>
        <w:t>Medical</w:t>
      </w:r>
      <w:r>
        <w:rPr>
          <w:spacing w:val="-4"/>
        </w:rPr>
        <w:t xml:space="preserve"> </w:t>
      </w:r>
      <w:r>
        <w:t>management</w:t>
      </w:r>
      <w:r>
        <w:rPr>
          <w:spacing w:val="-4"/>
        </w:rPr>
        <w:t xml:space="preserve"> </w:t>
      </w:r>
      <w:r>
        <w:t>of</w:t>
      </w:r>
      <w:r>
        <w:rPr>
          <w:spacing w:val="-4"/>
        </w:rPr>
        <w:t xml:space="preserve"> </w:t>
      </w:r>
      <w:r>
        <w:t>disasters</w:t>
      </w:r>
      <w:r>
        <w:rPr>
          <w:spacing w:val="-4"/>
        </w:rPr>
        <w:t xml:space="preserve"> </w:t>
      </w:r>
      <w:r>
        <w:t>and</w:t>
      </w:r>
      <w:r>
        <w:rPr>
          <w:spacing w:val="-4"/>
        </w:rPr>
        <w:t xml:space="preserve"> </w:t>
      </w:r>
      <w:r>
        <w:t>mass</w:t>
      </w:r>
      <w:r>
        <w:rPr>
          <w:spacing w:val="-4"/>
        </w:rPr>
        <w:t xml:space="preserve"> </w:t>
      </w:r>
      <w:r>
        <w:t>casualties</w:t>
      </w:r>
      <w:r>
        <w:rPr>
          <w:spacing w:val="-4"/>
        </w:rPr>
        <w:t xml:space="preserve"> </w:t>
      </w:r>
      <w:r>
        <w:t>from</w:t>
      </w:r>
      <w:r>
        <w:rPr>
          <w:spacing w:val="-4"/>
        </w:rPr>
        <w:t xml:space="preserve"> </w:t>
      </w:r>
      <w:r>
        <w:t>terrorist bombings: how can we cope? J Trauma 2002; 53(2): 201-212.</w:t>
      </w:r>
    </w:p>
    <w:p w14:paraId="57641F50" w14:textId="77777777" w:rsidR="00A53062" w:rsidRDefault="00000000">
      <w:pPr>
        <w:pStyle w:val="BodyText"/>
        <w:ind w:left="360" w:right="503"/>
      </w:pPr>
      <w:r>
        <w:t>Gonzalez EA, Moore FA, Holcomb JB, et al. Fresh frozen plasma should be given earlier</w:t>
      </w:r>
      <w:r>
        <w:rPr>
          <w:spacing w:val="-4"/>
        </w:rPr>
        <w:t xml:space="preserve"> </w:t>
      </w:r>
      <w:r>
        <w:t>to</w:t>
      </w:r>
      <w:r>
        <w:rPr>
          <w:spacing w:val="-4"/>
        </w:rPr>
        <w:t xml:space="preserve"> </w:t>
      </w:r>
      <w:r>
        <w:t>patients</w:t>
      </w:r>
      <w:r>
        <w:rPr>
          <w:spacing w:val="-4"/>
        </w:rPr>
        <w:t xml:space="preserve"> </w:t>
      </w:r>
      <w:r>
        <w:t>requiring</w:t>
      </w:r>
      <w:r>
        <w:rPr>
          <w:spacing w:val="-4"/>
        </w:rPr>
        <w:t xml:space="preserve"> </w:t>
      </w:r>
      <w:r>
        <w:t>massive</w:t>
      </w:r>
      <w:r>
        <w:rPr>
          <w:spacing w:val="-4"/>
        </w:rPr>
        <w:t xml:space="preserve"> </w:t>
      </w:r>
      <w:r>
        <w:t>transfusion.</w:t>
      </w:r>
      <w:r>
        <w:rPr>
          <w:spacing w:val="-4"/>
        </w:rPr>
        <w:t xml:space="preserve"> </w:t>
      </w:r>
      <w:r>
        <w:t>Journal</w:t>
      </w:r>
      <w:r>
        <w:rPr>
          <w:spacing w:val="-4"/>
        </w:rPr>
        <w:t xml:space="preserve"> </w:t>
      </w:r>
      <w:r>
        <w:t>of</w:t>
      </w:r>
      <w:r>
        <w:rPr>
          <w:spacing w:val="-4"/>
        </w:rPr>
        <w:t xml:space="preserve"> </w:t>
      </w:r>
      <w:r>
        <w:t>Trauma.</w:t>
      </w:r>
      <w:r>
        <w:rPr>
          <w:spacing w:val="-4"/>
        </w:rPr>
        <w:t xml:space="preserve"> </w:t>
      </w:r>
      <w:r>
        <w:t>2007;</w:t>
      </w:r>
      <w:r>
        <w:rPr>
          <w:spacing w:val="-4"/>
        </w:rPr>
        <w:t xml:space="preserve"> </w:t>
      </w:r>
      <w:r>
        <w:t>62:112-119.</w:t>
      </w:r>
    </w:p>
    <w:p w14:paraId="37121AA7" w14:textId="77777777" w:rsidR="00A53062" w:rsidRDefault="00000000">
      <w:pPr>
        <w:pStyle w:val="BodyText"/>
        <w:spacing w:before="201"/>
        <w:ind w:left="360" w:right="365"/>
      </w:pPr>
      <w:proofErr w:type="spellStart"/>
      <w:r>
        <w:t>Greeraedts</w:t>
      </w:r>
      <w:proofErr w:type="spellEnd"/>
      <w:r>
        <w:rPr>
          <w:spacing w:val="-3"/>
        </w:rPr>
        <w:t xml:space="preserve"> </w:t>
      </w:r>
      <w:r>
        <w:t>LM</w:t>
      </w:r>
      <w:r>
        <w:rPr>
          <w:spacing w:val="-3"/>
        </w:rPr>
        <w:t xml:space="preserve"> </w:t>
      </w:r>
      <w:r>
        <w:t>Jr,</w:t>
      </w:r>
      <w:r>
        <w:rPr>
          <w:spacing w:val="-3"/>
        </w:rPr>
        <w:t xml:space="preserve"> </w:t>
      </w:r>
      <w:proofErr w:type="spellStart"/>
      <w:r>
        <w:t>Demiral</w:t>
      </w:r>
      <w:proofErr w:type="spellEnd"/>
      <w:r>
        <w:rPr>
          <w:spacing w:val="-3"/>
        </w:rPr>
        <w:t xml:space="preserve"> </w:t>
      </w:r>
      <w:r>
        <w:t>H,</w:t>
      </w:r>
      <w:r>
        <w:rPr>
          <w:spacing w:val="-3"/>
        </w:rPr>
        <w:t xml:space="preserve"> </w:t>
      </w:r>
      <w:r>
        <w:t>Schaap</w:t>
      </w:r>
      <w:r>
        <w:rPr>
          <w:spacing w:val="-3"/>
        </w:rPr>
        <w:t xml:space="preserve"> </w:t>
      </w:r>
      <w:r>
        <w:t>NT,</w:t>
      </w:r>
      <w:r>
        <w:rPr>
          <w:spacing w:val="-3"/>
        </w:rPr>
        <w:t xml:space="preserve"> </w:t>
      </w:r>
      <w:r>
        <w:t>et</w:t>
      </w:r>
      <w:r>
        <w:rPr>
          <w:spacing w:val="-3"/>
        </w:rPr>
        <w:t xml:space="preserve"> </w:t>
      </w:r>
      <w:r>
        <w:t>al.</w:t>
      </w:r>
      <w:r>
        <w:rPr>
          <w:spacing w:val="-3"/>
        </w:rPr>
        <w:t xml:space="preserve"> </w:t>
      </w:r>
      <w:r>
        <w:t>Blind</w:t>
      </w:r>
      <w:r>
        <w:rPr>
          <w:spacing w:val="-3"/>
        </w:rPr>
        <w:t xml:space="preserve"> </w:t>
      </w:r>
      <w:r>
        <w:t>transfusion</w:t>
      </w:r>
      <w:r>
        <w:rPr>
          <w:spacing w:val="-3"/>
        </w:rPr>
        <w:t xml:space="preserve"> </w:t>
      </w:r>
      <w:r>
        <w:t>of</w:t>
      </w:r>
      <w:r>
        <w:rPr>
          <w:spacing w:val="-3"/>
        </w:rPr>
        <w:t xml:space="preserve"> </w:t>
      </w:r>
      <w:r>
        <w:t>blood</w:t>
      </w:r>
      <w:r>
        <w:rPr>
          <w:spacing w:val="-3"/>
        </w:rPr>
        <w:t xml:space="preserve"> </w:t>
      </w:r>
      <w:r>
        <w:t>products</w:t>
      </w:r>
      <w:r>
        <w:rPr>
          <w:spacing w:val="-3"/>
        </w:rPr>
        <w:t xml:space="preserve"> </w:t>
      </w:r>
      <w:r>
        <w:t>in exsanguinating trauma patients. Resuscitation. 2007; 73:382-388.</w:t>
      </w:r>
    </w:p>
    <w:p w14:paraId="4C95434C" w14:textId="77777777" w:rsidR="00A53062" w:rsidRDefault="00A53062">
      <w:pPr>
        <w:pStyle w:val="BodyText"/>
        <w:sectPr w:rsidR="00A53062">
          <w:pgSz w:w="12240" w:h="15840"/>
          <w:pgMar w:top="1360" w:right="1080" w:bottom="960" w:left="1080" w:header="0" w:footer="777" w:gutter="0"/>
          <w:cols w:space="720"/>
        </w:sectPr>
      </w:pPr>
    </w:p>
    <w:p w14:paraId="15439128" w14:textId="77777777" w:rsidR="00A53062" w:rsidRDefault="00000000">
      <w:pPr>
        <w:pStyle w:val="BodyText"/>
        <w:spacing w:before="77"/>
        <w:ind w:right="365"/>
      </w:pPr>
      <w:r>
        <w:lastRenderedPageBreak/>
        <w:t>Hick</w:t>
      </w:r>
      <w:r>
        <w:rPr>
          <w:spacing w:val="-3"/>
        </w:rPr>
        <w:t xml:space="preserve"> </w:t>
      </w:r>
      <w:r>
        <w:t>JL,</w:t>
      </w:r>
      <w:r>
        <w:rPr>
          <w:spacing w:val="-3"/>
        </w:rPr>
        <w:t xml:space="preserve"> </w:t>
      </w:r>
      <w:proofErr w:type="spellStart"/>
      <w:r>
        <w:t>Hanfling</w:t>
      </w:r>
      <w:proofErr w:type="spellEnd"/>
      <w:r>
        <w:rPr>
          <w:spacing w:val="-3"/>
        </w:rPr>
        <w:t xml:space="preserve"> </w:t>
      </w:r>
      <w:r>
        <w:t>D,</w:t>
      </w:r>
      <w:r>
        <w:rPr>
          <w:spacing w:val="-3"/>
        </w:rPr>
        <w:t xml:space="preserve"> </w:t>
      </w:r>
      <w:r>
        <w:t>Burstein</w:t>
      </w:r>
      <w:r>
        <w:rPr>
          <w:spacing w:val="-3"/>
        </w:rPr>
        <w:t xml:space="preserve"> </w:t>
      </w:r>
      <w:r>
        <w:t>J,</w:t>
      </w:r>
      <w:r>
        <w:rPr>
          <w:spacing w:val="-3"/>
        </w:rPr>
        <w:t xml:space="preserve"> </w:t>
      </w:r>
      <w:r>
        <w:t>et</w:t>
      </w:r>
      <w:r>
        <w:rPr>
          <w:spacing w:val="-3"/>
        </w:rPr>
        <w:t xml:space="preserve"> </w:t>
      </w:r>
      <w:r>
        <w:t>al.</w:t>
      </w:r>
      <w:r>
        <w:rPr>
          <w:spacing w:val="40"/>
        </w:rPr>
        <w:t xml:space="preserve"> </w:t>
      </w:r>
      <w:r>
        <w:t>Health</w:t>
      </w:r>
      <w:r>
        <w:rPr>
          <w:spacing w:val="-2"/>
        </w:rPr>
        <w:t xml:space="preserve"> </w:t>
      </w:r>
      <w:r>
        <w:t>care</w:t>
      </w:r>
      <w:r>
        <w:rPr>
          <w:spacing w:val="-3"/>
        </w:rPr>
        <w:t xml:space="preserve"> </w:t>
      </w:r>
      <w:r>
        <w:t>facility</w:t>
      </w:r>
      <w:r>
        <w:rPr>
          <w:spacing w:val="-3"/>
        </w:rPr>
        <w:t xml:space="preserve"> </w:t>
      </w:r>
      <w:r>
        <w:t>and</w:t>
      </w:r>
      <w:r>
        <w:rPr>
          <w:spacing w:val="-3"/>
        </w:rPr>
        <w:t xml:space="preserve"> </w:t>
      </w:r>
      <w:r>
        <w:t>community</w:t>
      </w:r>
      <w:r>
        <w:rPr>
          <w:spacing w:val="-3"/>
        </w:rPr>
        <w:t xml:space="preserve"> </w:t>
      </w:r>
      <w:r>
        <w:t>strategies</w:t>
      </w:r>
      <w:r>
        <w:rPr>
          <w:spacing w:val="-3"/>
        </w:rPr>
        <w:t xml:space="preserve"> </w:t>
      </w:r>
      <w:r>
        <w:t>for patient care surge capacity. Annals of Emergency Medicine</w:t>
      </w:r>
      <w:r>
        <w:rPr>
          <w:i/>
        </w:rPr>
        <w:t xml:space="preserve">. </w:t>
      </w:r>
      <w:r>
        <w:t>2004; 44(3):253-61.</w:t>
      </w:r>
    </w:p>
    <w:p w14:paraId="5C245723" w14:textId="77777777" w:rsidR="00A53062" w:rsidRDefault="00000000">
      <w:pPr>
        <w:pStyle w:val="BodyText"/>
        <w:spacing w:before="200"/>
        <w:ind w:right="366"/>
      </w:pPr>
      <w:r>
        <w:t>Hick</w:t>
      </w:r>
      <w:r>
        <w:rPr>
          <w:spacing w:val="-4"/>
        </w:rPr>
        <w:t xml:space="preserve"> </w:t>
      </w:r>
      <w:r>
        <w:t>JL,</w:t>
      </w:r>
      <w:r>
        <w:rPr>
          <w:spacing w:val="-4"/>
        </w:rPr>
        <w:t xml:space="preserve"> </w:t>
      </w:r>
      <w:r>
        <w:t>Barbera</w:t>
      </w:r>
      <w:r>
        <w:rPr>
          <w:spacing w:val="-4"/>
        </w:rPr>
        <w:t xml:space="preserve"> </w:t>
      </w:r>
      <w:r>
        <w:t>JA,</w:t>
      </w:r>
      <w:r>
        <w:rPr>
          <w:spacing w:val="-4"/>
        </w:rPr>
        <w:t xml:space="preserve"> </w:t>
      </w:r>
      <w:r>
        <w:t>Kelen</w:t>
      </w:r>
      <w:r>
        <w:rPr>
          <w:spacing w:val="-4"/>
        </w:rPr>
        <w:t xml:space="preserve"> </w:t>
      </w:r>
      <w:r>
        <w:t>GD.</w:t>
      </w:r>
      <w:r>
        <w:rPr>
          <w:spacing w:val="-4"/>
        </w:rPr>
        <w:t xml:space="preserve"> </w:t>
      </w:r>
      <w:r>
        <w:t>Refining</w:t>
      </w:r>
      <w:r>
        <w:rPr>
          <w:spacing w:val="-4"/>
        </w:rPr>
        <w:t xml:space="preserve"> </w:t>
      </w:r>
      <w:r>
        <w:t>surge</w:t>
      </w:r>
      <w:r>
        <w:rPr>
          <w:spacing w:val="-4"/>
        </w:rPr>
        <w:t xml:space="preserve"> </w:t>
      </w:r>
      <w:r>
        <w:t>capacity:</w:t>
      </w:r>
      <w:r>
        <w:rPr>
          <w:spacing w:val="-4"/>
        </w:rPr>
        <w:t xml:space="preserve"> </w:t>
      </w:r>
      <w:r>
        <w:t>conventional,</w:t>
      </w:r>
      <w:r>
        <w:rPr>
          <w:spacing w:val="-4"/>
        </w:rPr>
        <w:t xml:space="preserve"> </w:t>
      </w:r>
      <w:r>
        <w:t>contingency,</w:t>
      </w:r>
      <w:r>
        <w:rPr>
          <w:spacing w:val="-4"/>
        </w:rPr>
        <w:t xml:space="preserve"> </w:t>
      </w:r>
      <w:r>
        <w:t xml:space="preserve">and crisis capacity. Disaster Medicine and Public Health Preparedness. 2009; </w:t>
      </w:r>
      <w:r>
        <w:rPr>
          <w:spacing w:val="-2"/>
        </w:rPr>
        <w:t>3(Suppl1</w:t>
      </w:r>
      <w:proofErr w:type="gramStart"/>
      <w:r>
        <w:rPr>
          <w:spacing w:val="-2"/>
        </w:rPr>
        <w:t>):S</w:t>
      </w:r>
      <w:proofErr w:type="gramEnd"/>
      <w:r>
        <w:rPr>
          <w:spacing w:val="-2"/>
        </w:rPr>
        <w:t>59-S67.</w:t>
      </w:r>
    </w:p>
    <w:p w14:paraId="792FCEF9" w14:textId="77777777" w:rsidR="00A53062" w:rsidRDefault="00000000">
      <w:pPr>
        <w:pStyle w:val="BodyText"/>
        <w:ind w:right="365"/>
      </w:pPr>
      <w:r>
        <w:t>Hoffman B. The capability of emergency departments and emergency medical systems in</w:t>
      </w:r>
      <w:r>
        <w:rPr>
          <w:spacing w:val="-3"/>
        </w:rPr>
        <w:t xml:space="preserve"> </w:t>
      </w:r>
      <w:r>
        <w:t>the</w:t>
      </w:r>
      <w:r>
        <w:rPr>
          <w:spacing w:val="-3"/>
        </w:rPr>
        <w:t xml:space="preserve"> </w:t>
      </w:r>
      <w:r>
        <w:t>United</w:t>
      </w:r>
      <w:r>
        <w:rPr>
          <w:spacing w:val="-3"/>
        </w:rPr>
        <w:t xml:space="preserve"> </w:t>
      </w:r>
      <w:r>
        <w:t>States</w:t>
      </w:r>
      <w:r>
        <w:rPr>
          <w:spacing w:val="-3"/>
        </w:rPr>
        <w:t xml:space="preserve"> </w:t>
      </w:r>
      <w:r>
        <w:t>to</w:t>
      </w:r>
      <w:r>
        <w:rPr>
          <w:spacing w:val="-3"/>
        </w:rPr>
        <w:t xml:space="preserve"> </w:t>
      </w:r>
      <w:r>
        <w:t>respond</w:t>
      </w:r>
      <w:r>
        <w:rPr>
          <w:spacing w:val="-3"/>
        </w:rPr>
        <w:t xml:space="preserve"> </w:t>
      </w:r>
      <w:r>
        <w:t>to</w:t>
      </w:r>
      <w:r>
        <w:rPr>
          <w:spacing w:val="-3"/>
        </w:rPr>
        <w:t xml:space="preserve"> </w:t>
      </w:r>
      <w:r>
        <w:t>mass</w:t>
      </w:r>
      <w:r>
        <w:rPr>
          <w:spacing w:val="-3"/>
        </w:rPr>
        <w:t xml:space="preserve"> </w:t>
      </w:r>
      <w:r>
        <w:t>casualty</w:t>
      </w:r>
      <w:r>
        <w:rPr>
          <w:spacing w:val="-3"/>
        </w:rPr>
        <w:t xml:space="preserve"> </w:t>
      </w:r>
      <w:r>
        <w:t>incident</w:t>
      </w:r>
      <w:r>
        <w:rPr>
          <w:spacing w:val="-3"/>
        </w:rPr>
        <w:t xml:space="preserve"> </w:t>
      </w:r>
      <w:r>
        <w:t>resulting</w:t>
      </w:r>
      <w:r>
        <w:rPr>
          <w:spacing w:val="-3"/>
        </w:rPr>
        <w:t xml:space="preserve"> </w:t>
      </w:r>
      <w:r>
        <w:t>from</w:t>
      </w:r>
      <w:r>
        <w:rPr>
          <w:spacing w:val="-3"/>
        </w:rPr>
        <w:t xml:space="preserve"> </w:t>
      </w:r>
      <w:r>
        <w:t>terrorist</w:t>
      </w:r>
      <w:r>
        <w:rPr>
          <w:spacing w:val="-3"/>
        </w:rPr>
        <w:t xml:space="preserve"> </w:t>
      </w:r>
      <w:r>
        <w:t>attacks. Studies in Conflict &amp; Terrorism. 2009; 32:60-71.</w:t>
      </w:r>
    </w:p>
    <w:p w14:paraId="3A2430ED" w14:textId="77777777" w:rsidR="00A53062" w:rsidRDefault="00000000">
      <w:pPr>
        <w:pStyle w:val="BodyText"/>
        <w:spacing w:before="201"/>
        <w:ind w:right="365"/>
      </w:pPr>
      <w:r>
        <w:t xml:space="preserve">Hogan DE, Lillibridge SR, </w:t>
      </w:r>
      <w:proofErr w:type="spellStart"/>
      <w:r>
        <w:t>Waeckerle</w:t>
      </w:r>
      <w:proofErr w:type="spellEnd"/>
      <w:r>
        <w:t xml:space="preserve"> J, et al. Emergency department impact of the Oklahoma</w:t>
      </w:r>
      <w:r>
        <w:rPr>
          <w:spacing w:val="-4"/>
        </w:rPr>
        <w:t xml:space="preserve"> </w:t>
      </w:r>
      <w:r>
        <w:t>City</w:t>
      </w:r>
      <w:r>
        <w:rPr>
          <w:spacing w:val="-4"/>
        </w:rPr>
        <w:t xml:space="preserve"> </w:t>
      </w:r>
      <w:r>
        <w:t>terrorist</w:t>
      </w:r>
      <w:r>
        <w:rPr>
          <w:spacing w:val="-4"/>
        </w:rPr>
        <w:t xml:space="preserve"> </w:t>
      </w:r>
      <w:r>
        <w:t>bombing.</w:t>
      </w:r>
      <w:r>
        <w:rPr>
          <w:spacing w:val="-4"/>
        </w:rPr>
        <w:t xml:space="preserve"> </w:t>
      </w:r>
      <w:r>
        <w:t>Annals</w:t>
      </w:r>
      <w:r>
        <w:rPr>
          <w:spacing w:val="-4"/>
        </w:rPr>
        <w:t xml:space="preserve"> </w:t>
      </w:r>
      <w:r>
        <w:t>of</w:t>
      </w:r>
      <w:r>
        <w:rPr>
          <w:spacing w:val="-4"/>
        </w:rPr>
        <w:t xml:space="preserve"> </w:t>
      </w:r>
      <w:r>
        <w:t>Emergency</w:t>
      </w:r>
      <w:r>
        <w:rPr>
          <w:spacing w:val="-4"/>
        </w:rPr>
        <w:t xml:space="preserve"> </w:t>
      </w:r>
      <w:r>
        <w:t>Medicine.</w:t>
      </w:r>
      <w:r>
        <w:rPr>
          <w:spacing w:val="-4"/>
        </w:rPr>
        <w:t xml:space="preserve"> </w:t>
      </w:r>
      <w:r>
        <w:t>1999;</w:t>
      </w:r>
      <w:r>
        <w:rPr>
          <w:spacing w:val="-4"/>
        </w:rPr>
        <w:t xml:space="preserve"> </w:t>
      </w:r>
      <w:r>
        <w:t>34:</w:t>
      </w:r>
      <w:r>
        <w:rPr>
          <w:spacing w:val="-4"/>
        </w:rPr>
        <w:t xml:space="preserve"> </w:t>
      </w:r>
      <w:r>
        <w:t>160-167.</w:t>
      </w:r>
    </w:p>
    <w:p w14:paraId="1975C15A" w14:textId="77777777" w:rsidR="00A53062" w:rsidRDefault="00000000">
      <w:pPr>
        <w:pStyle w:val="BodyText"/>
        <w:ind w:right="365"/>
      </w:pPr>
      <w:r>
        <w:t>Hsu</w:t>
      </w:r>
      <w:r>
        <w:rPr>
          <w:spacing w:val="-3"/>
        </w:rPr>
        <w:t xml:space="preserve"> </w:t>
      </w:r>
      <w:r>
        <w:t>EB,</w:t>
      </w:r>
      <w:r>
        <w:rPr>
          <w:spacing w:val="-3"/>
        </w:rPr>
        <w:t xml:space="preserve"> </w:t>
      </w:r>
      <w:r>
        <w:t>Jenckes</w:t>
      </w:r>
      <w:r>
        <w:rPr>
          <w:spacing w:val="-3"/>
        </w:rPr>
        <w:t xml:space="preserve"> </w:t>
      </w:r>
      <w:r>
        <w:t>MW,</w:t>
      </w:r>
      <w:r>
        <w:rPr>
          <w:spacing w:val="-3"/>
        </w:rPr>
        <w:t xml:space="preserve"> </w:t>
      </w:r>
      <w:r>
        <w:t>Catlett</w:t>
      </w:r>
      <w:r>
        <w:rPr>
          <w:spacing w:val="-3"/>
        </w:rPr>
        <w:t xml:space="preserve"> </w:t>
      </w:r>
      <w:r>
        <w:t>CL,</w:t>
      </w:r>
      <w:r>
        <w:rPr>
          <w:spacing w:val="-3"/>
        </w:rPr>
        <w:t xml:space="preserve"> </w:t>
      </w:r>
      <w:r>
        <w:t>Robinson</w:t>
      </w:r>
      <w:r>
        <w:rPr>
          <w:spacing w:val="-3"/>
        </w:rPr>
        <w:t xml:space="preserve"> </w:t>
      </w:r>
      <w:r>
        <w:t>KA,</w:t>
      </w:r>
      <w:r>
        <w:rPr>
          <w:spacing w:val="-3"/>
        </w:rPr>
        <w:t xml:space="preserve"> </w:t>
      </w:r>
      <w:r>
        <w:t>Feuerstein</w:t>
      </w:r>
      <w:r>
        <w:rPr>
          <w:spacing w:val="-3"/>
        </w:rPr>
        <w:t xml:space="preserve"> </w:t>
      </w:r>
      <w:r>
        <w:t>CJ,</w:t>
      </w:r>
      <w:r>
        <w:rPr>
          <w:spacing w:val="-3"/>
        </w:rPr>
        <w:t xml:space="preserve"> </w:t>
      </w:r>
      <w:r>
        <w:t>Cosgrove</w:t>
      </w:r>
      <w:r>
        <w:rPr>
          <w:spacing w:val="-3"/>
        </w:rPr>
        <w:t xml:space="preserve"> </w:t>
      </w:r>
      <w:r>
        <w:t>SE,</w:t>
      </w:r>
      <w:r>
        <w:rPr>
          <w:spacing w:val="-3"/>
        </w:rPr>
        <w:t xml:space="preserve"> </w:t>
      </w:r>
      <w:r>
        <w:t>Green</w:t>
      </w:r>
      <w:r>
        <w:rPr>
          <w:spacing w:val="-3"/>
        </w:rPr>
        <w:t xml:space="preserve"> </w:t>
      </w:r>
      <w:r>
        <w:t xml:space="preserve">G, </w:t>
      </w:r>
      <w:proofErr w:type="spellStart"/>
      <w:r>
        <w:t>Guedelhoefer</w:t>
      </w:r>
      <w:proofErr w:type="spellEnd"/>
      <w:r>
        <w:t xml:space="preserve"> OC, Bass EB. Training of Hospital Staff to Respond to a Mass Casualty Incident. Summary, Evidence Report /Technology Assessment No.95. Prepared by the John Hopkins University Evidence-based Practice Center. AHRQ Publication No. 04-E015-1. Rockville, MD: Agency for Health care Research and Quality.</w:t>
      </w:r>
    </w:p>
    <w:p w14:paraId="55875796" w14:textId="77777777" w:rsidR="00A53062" w:rsidRDefault="00000000">
      <w:pPr>
        <w:pStyle w:val="BodyText"/>
        <w:spacing w:before="201"/>
        <w:ind w:right="419"/>
      </w:pPr>
      <w:r>
        <w:t>Institute</w:t>
      </w:r>
      <w:r>
        <w:rPr>
          <w:spacing w:val="-4"/>
        </w:rPr>
        <w:t xml:space="preserve"> </w:t>
      </w:r>
      <w:r>
        <w:t>of</w:t>
      </w:r>
      <w:r>
        <w:rPr>
          <w:spacing w:val="-4"/>
        </w:rPr>
        <w:t xml:space="preserve"> </w:t>
      </w:r>
      <w:r>
        <w:t>Medicine.</w:t>
      </w:r>
      <w:r>
        <w:rPr>
          <w:spacing w:val="-4"/>
        </w:rPr>
        <w:t xml:space="preserve"> </w:t>
      </w:r>
      <w:r>
        <w:t>Preparedness</w:t>
      </w:r>
      <w:r>
        <w:rPr>
          <w:spacing w:val="-4"/>
        </w:rPr>
        <w:t xml:space="preserve"> </w:t>
      </w:r>
      <w:r>
        <w:t>and</w:t>
      </w:r>
      <w:r>
        <w:rPr>
          <w:spacing w:val="-4"/>
        </w:rPr>
        <w:t xml:space="preserve"> </w:t>
      </w:r>
      <w:r>
        <w:t>Response</w:t>
      </w:r>
      <w:r>
        <w:rPr>
          <w:spacing w:val="-4"/>
        </w:rPr>
        <w:t xml:space="preserve"> </w:t>
      </w:r>
      <w:r>
        <w:t>to</w:t>
      </w:r>
      <w:r>
        <w:rPr>
          <w:spacing w:val="-4"/>
        </w:rPr>
        <w:t xml:space="preserve"> </w:t>
      </w:r>
      <w:r>
        <w:t>a</w:t>
      </w:r>
      <w:r>
        <w:rPr>
          <w:spacing w:val="-4"/>
        </w:rPr>
        <w:t xml:space="preserve"> </w:t>
      </w:r>
      <w:r>
        <w:t>Rural</w:t>
      </w:r>
      <w:r>
        <w:rPr>
          <w:spacing w:val="-4"/>
        </w:rPr>
        <w:t xml:space="preserve"> </w:t>
      </w:r>
      <w:r>
        <w:t>Mass</w:t>
      </w:r>
      <w:r>
        <w:rPr>
          <w:spacing w:val="-4"/>
        </w:rPr>
        <w:t xml:space="preserve"> </w:t>
      </w:r>
      <w:r>
        <w:t>Casualty</w:t>
      </w:r>
      <w:r>
        <w:rPr>
          <w:spacing w:val="-4"/>
        </w:rPr>
        <w:t xml:space="preserve"> </w:t>
      </w:r>
      <w:r>
        <w:t>Incident: Workshop Summary. 2011. Washington D.C.: The National Academies Press, 3.</w:t>
      </w:r>
    </w:p>
    <w:p w14:paraId="4437F0AE" w14:textId="77777777" w:rsidR="00A53062" w:rsidRDefault="00000000">
      <w:pPr>
        <w:pStyle w:val="BodyText"/>
        <w:spacing w:before="200"/>
        <w:ind w:right="503"/>
      </w:pPr>
      <w:r>
        <w:t>Institute</w:t>
      </w:r>
      <w:r>
        <w:rPr>
          <w:spacing w:val="-5"/>
        </w:rPr>
        <w:t xml:space="preserve"> </w:t>
      </w:r>
      <w:r>
        <w:t>of</w:t>
      </w:r>
      <w:r>
        <w:rPr>
          <w:spacing w:val="-5"/>
        </w:rPr>
        <w:t xml:space="preserve"> </w:t>
      </w:r>
      <w:r>
        <w:t>Medicine.</w:t>
      </w:r>
      <w:r>
        <w:rPr>
          <w:spacing w:val="-3"/>
        </w:rPr>
        <w:t xml:space="preserve"> </w:t>
      </w:r>
      <w:r>
        <w:t>2003.</w:t>
      </w:r>
      <w:r>
        <w:rPr>
          <w:spacing w:val="-4"/>
        </w:rPr>
        <w:t xml:space="preserve"> </w:t>
      </w:r>
      <w:r>
        <w:t>Preparing</w:t>
      </w:r>
      <w:r>
        <w:rPr>
          <w:spacing w:val="-4"/>
        </w:rPr>
        <w:t xml:space="preserve"> </w:t>
      </w:r>
      <w:r>
        <w:t>for</w:t>
      </w:r>
      <w:r>
        <w:rPr>
          <w:spacing w:val="-4"/>
        </w:rPr>
        <w:t xml:space="preserve"> </w:t>
      </w:r>
      <w:r>
        <w:t>the</w:t>
      </w:r>
      <w:r>
        <w:rPr>
          <w:spacing w:val="-4"/>
        </w:rPr>
        <w:t xml:space="preserve"> </w:t>
      </w:r>
      <w:r>
        <w:t>psychological</w:t>
      </w:r>
      <w:r>
        <w:rPr>
          <w:spacing w:val="-4"/>
        </w:rPr>
        <w:t xml:space="preserve"> </w:t>
      </w:r>
      <w:r>
        <w:t>consequences</w:t>
      </w:r>
      <w:r>
        <w:rPr>
          <w:spacing w:val="-4"/>
        </w:rPr>
        <w:t xml:space="preserve"> </w:t>
      </w:r>
      <w:r>
        <w:t>of</w:t>
      </w:r>
      <w:r>
        <w:rPr>
          <w:spacing w:val="-4"/>
        </w:rPr>
        <w:t xml:space="preserve"> </w:t>
      </w:r>
      <w:r>
        <w:t>terrorism: A public health strategy. Washington, D.C.: National Academies Press.</w:t>
      </w:r>
    </w:p>
    <w:p w14:paraId="31191F39" w14:textId="77777777" w:rsidR="00A53062" w:rsidRDefault="00000000">
      <w:pPr>
        <w:pStyle w:val="BodyText"/>
        <w:ind w:right="1125"/>
      </w:pPr>
      <w:r>
        <w:t>Jenkins,</w:t>
      </w:r>
      <w:r>
        <w:rPr>
          <w:spacing w:val="-3"/>
        </w:rPr>
        <w:t xml:space="preserve"> </w:t>
      </w:r>
      <w:r>
        <w:t>J.L.,</w:t>
      </w:r>
      <w:r>
        <w:rPr>
          <w:spacing w:val="-3"/>
        </w:rPr>
        <w:t xml:space="preserve"> </w:t>
      </w:r>
      <w:r>
        <w:t>McCarthy,</w:t>
      </w:r>
      <w:r>
        <w:rPr>
          <w:spacing w:val="-3"/>
        </w:rPr>
        <w:t xml:space="preserve"> </w:t>
      </w:r>
      <w:r>
        <w:t>M.L.,</w:t>
      </w:r>
      <w:r>
        <w:rPr>
          <w:spacing w:val="-3"/>
        </w:rPr>
        <w:t xml:space="preserve"> </w:t>
      </w:r>
      <w:r>
        <w:t>Sauer,</w:t>
      </w:r>
      <w:r>
        <w:rPr>
          <w:spacing w:val="-3"/>
        </w:rPr>
        <w:t xml:space="preserve"> </w:t>
      </w:r>
      <w:r>
        <w:t>L.M.</w:t>
      </w:r>
      <w:r>
        <w:rPr>
          <w:spacing w:val="-7"/>
        </w:rPr>
        <w:t xml:space="preserve"> </w:t>
      </w:r>
      <w:r>
        <w:t>et</w:t>
      </w:r>
      <w:r>
        <w:rPr>
          <w:spacing w:val="-3"/>
        </w:rPr>
        <w:t xml:space="preserve"> </w:t>
      </w:r>
      <w:r>
        <w:t>al.</w:t>
      </w:r>
      <w:r>
        <w:rPr>
          <w:spacing w:val="-3"/>
        </w:rPr>
        <w:t xml:space="preserve"> </w:t>
      </w:r>
      <w:r>
        <w:t>Mass-casualty</w:t>
      </w:r>
      <w:r>
        <w:rPr>
          <w:spacing w:val="-3"/>
        </w:rPr>
        <w:t xml:space="preserve"> </w:t>
      </w:r>
      <w:r>
        <w:t>triage:</w:t>
      </w:r>
      <w:r>
        <w:rPr>
          <w:spacing w:val="-3"/>
        </w:rPr>
        <w:t xml:space="preserve"> </w:t>
      </w:r>
      <w:r>
        <w:t>time</w:t>
      </w:r>
      <w:r>
        <w:rPr>
          <w:spacing w:val="-3"/>
        </w:rPr>
        <w:t xml:space="preserve"> </w:t>
      </w:r>
      <w:r>
        <w:t>for</w:t>
      </w:r>
      <w:r>
        <w:rPr>
          <w:spacing w:val="-3"/>
        </w:rPr>
        <w:t xml:space="preserve"> </w:t>
      </w:r>
      <w:r>
        <w:t>an evidence-based approach. Prehospital Disaster Medicine. 23 (1): 3-8.</w:t>
      </w:r>
    </w:p>
    <w:p w14:paraId="2BCFA9A5" w14:textId="77777777" w:rsidR="00A53062" w:rsidRDefault="00000000">
      <w:pPr>
        <w:pStyle w:val="BodyText"/>
        <w:spacing w:before="201"/>
        <w:ind w:right="419"/>
      </w:pPr>
      <w:r>
        <w:t>Korner</w:t>
      </w:r>
      <w:r>
        <w:rPr>
          <w:spacing w:val="-3"/>
        </w:rPr>
        <w:t xml:space="preserve"> </w:t>
      </w:r>
      <w:r>
        <w:t>M,</w:t>
      </w:r>
      <w:r>
        <w:rPr>
          <w:spacing w:val="-3"/>
        </w:rPr>
        <w:t xml:space="preserve"> </w:t>
      </w:r>
      <w:r>
        <w:t>Krotz</w:t>
      </w:r>
      <w:r>
        <w:rPr>
          <w:spacing w:val="-3"/>
        </w:rPr>
        <w:t xml:space="preserve"> </w:t>
      </w:r>
      <w:r>
        <w:t>MM,</w:t>
      </w:r>
      <w:r>
        <w:rPr>
          <w:spacing w:val="-3"/>
        </w:rPr>
        <w:t xml:space="preserve"> </w:t>
      </w:r>
      <w:r>
        <w:t>Wirth</w:t>
      </w:r>
      <w:r>
        <w:rPr>
          <w:spacing w:val="-3"/>
        </w:rPr>
        <w:t xml:space="preserve"> </w:t>
      </w:r>
      <w:r>
        <w:t>S,</w:t>
      </w:r>
      <w:r>
        <w:rPr>
          <w:spacing w:val="-3"/>
        </w:rPr>
        <w:t xml:space="preserve"> </w:t>
      </w:r>
      <w:r>
        <w:t>Huber-Wagner</w:t>
      </w:r>
      <w:r>
        <w:rPr>
          <w:spacing w:val="-3"/>
        </w:rPr>
        <w:t xml:space="preserve"> </w:t>
      </w:r>
      <w:r>
        <w:t>S,</w:t>
      </w:r>
      <w:r>
        <w:rPr>
          <w:spacing w:val="-3"/>
        </w:rPr>
        <w:t xml:space="preserve"> </w:t>
      </w:r>
      <w:r>
        <w:t>Karl-Georg</w:t>
      </w:r>
      <w:r>
        <w:rPr>
          <w:spacing w:val="-3"/>
        </w:rPr>
        <w:t xml:space="preserve"> </w:t>
      </w:r>
      <w:r>
        <w:t>K,</w:t>
      </w:r>
      <w:r>
        <w:rPr>
          <w:spacing w:val="-3"/>
        </w:rPr>
        <w:t xml:space="preserve"> </w:t>
      </w:r>
      <w:r>
        <w:t>Boehm</w:t>
      </w:r>
      <w:r>
        <w:rPr>
          <w:spacing w:val="-3"/>
        </w:rPr>
        <w:t xml:space="preserve"> </w:t>
      </w:r>
      <w:r>
        <w:t>HF,</w:t>
      </w:r>
      <w:r>
        <w:rPr>
          <w:spacing w:val="-3"/>
        </w:rPr>
        <w:t xml:space="preserve"> </w:t>
      </w:r>
      <w:proofErr w:type="spellStart"/>
      <w:r>
        <w:t>Resider</w:t>
      </w:r>
      <w:proofErr w:type="spellEnd"/>
      <w:r>
        <w:rPr>
          <w:spacing w:val="-3"/>
        </w:rPr>
        <w:t xml:space="preserve"> </w:t>
      </w:r>
      <w:r>
        <w:t xml:space="preserve">M, </w:t>
      </w:r>
      <w:proofErr w:type="spellStart"/>
      <w:r>
        <w:t>Linsenmaier</w:t>
      </w:r>
      <w:proofErr w:type="spellEnd"/>
      <w:r>
        <w:t xml:space="preserve"> U. Evaluation of a CT triage protocol for mass casualty incidents: results from two large-scale exercises. </w:t>
      </w:r>
      <w:proofErr w:type="spellStart"/>
      <w:r>
        <w:t>Eur</w:t>
      </w:r>
      <w:proofErr w:type="spellEnd"/>
      <w:r>
        <w:t xml:space="preserve"> </w:t>
      </w:r>
      <w:proofErr w:type="spellStart"/>
      <w:r>
        <w:t>Radiol</w:t>
      </w:r>
      <w:proofErr w:type="spellEnd"/>
      <w:r>
        <w:t>. 2009; 19:1867-1874.</w:t>
      </w:r>
    </w:p>
    <w:p w14:paraId="58ABF3E9" w14:textId="77777777" w:rsidR="00A53062" w:rsidRDefault="00000000">
      <w:pPr>
        <w:pStyle w:val="BodyText"/>
        <w:spacing w:before="200"/>
        <w:ind w:right="682"/>
      </w:pPr>
      <w:r>
        <w:t xml:space="preserve">Leibovici D, </w:t>
      </w:r>
      <w:proofErr w:type="spellStart"/>
      <w:r>
        <w:t>Gofrit</w:t>
      </w:r>
      <w:proofErr w:type="spellEnd"/>
      <w:r>
        <w:t xml:space="preserve"> ON, Stein M, Shapira SC, Noga Y, </w:t>
      </w:r>
      <w:proofErr w:type="spellStart"/>
      <w:r>
        <w:t>Heruti</w:t>
      </w:r>
      <w:proofErr w:type="spellEnd"/>
      <w:r>
        <w:t xml:space="preserve"> RJ, </w:t>
      </w:r>
      <w:proofErr w:type="spellStart"/>
      <w:r>
        <w:t>Shemer</w:t>
      </w:r>
      <w:proofErr w:type="spellEnd"/>
      <w:r>
        <w:t xml:space="preserve"> J. Blast injuries:</w:t>
      </w:r>
      <w:r>
        <w:rPr>
          <w:spacing w:val="-3"/>
        </w:rPr>
        <w:t xml:space="preserve"> </w:t>
      </w:r>
      <w:r>
        <w:t>bus</w:t>
      </w:r>
      <w:r>
        <w:rPr>
          <w:spacing w:val="-3"/>
        </w:rPr>
        <w:t xml:space="preserve"> </w:t>
      </w:r>
      <w:r>
        <w:t>versus</w:t>
      </w:r>
      <w:r>
        <w:rPr>
          <w:spacing w:val="-3"/>
        </w:rPr>
        <w:t xml:space="preserve"> </w:t>
      </w:r>
      <w:r>
        <w:t>open-air</w:t>
      </w:r>
      <w:r>
        <w:rPr>
          <w:spacing w:val="-3"/>
        </w:rPr>
        <w:t xml:space="preserve"> </w:t>
      </w:r>
      <w:r>
        <w:t>bombings:</w:t>
      </w:r>
      <w:r>
        <w:rPr>
          <w:spacing w:val="-3"/>
        </w:rPr>
        <w:t xml:space="preserve"> </w:t>
      </w:r>
      <w:r>
        <w:t>a</w:t>
      </w:r>
      <w:r>
        <w:rPr>
          <w:spacing w:val="-3"/>
        </w:rPr>
        <w:t xml:space="preserve"> </w:t>
      </w:r>
      <w:r>
        <w:t>comparative</w:t>
      </w:r>
      <w:r>
        <w:rPr>
          <w:spacing w:val="-3"/>
        </w:rPr>
        <w:t xml:space="preserve"> </w:t>
      </w:r>
      <w:r>
        <w:t>study</w:t>
      </w:r>
      <w:r>
        <w:rPr>
          <w:spacing w:val="-3"/>
        </w:rPr>
        <w:t xml:space="preserve"> </w:t>
      </w:r>
      <w:r>
        <w:t>of</w:t>
      </w:r>
      <w:r>
        <w:rPr>
          <w:spacing w:val="-3"/>
        </w:rPr>
        <w:t xml:space="preserve"> </w:t>
      </w:r>
      <w:r>
        <w:t>injuries</w:t>
      </w:r>
      <w:r>
        <w:rPr>
          <w:spacing w:val="-3"/>
        </w:rPr>
        <w:t xml:space="preserve"> </w:t>
      </w:r>
      <w:r>
        <w:t>in</w:t>
      </w:r>
      <w:r>
        <w:rPr>
          <w:spacing w:val="-3"/>
        </w:rPr>
        <w:t xml:space="preserve"> </w:t>
      </w:r>
      <w:r>
        <w:t>survivors</w:t>
      </w:r>
      <w:r>
        <w:rPr>
          <w:spacing w:val="-3"/>
        </w:rPr>
        <w:t xml:space="preserve"> </w:t>
      </w:r>
      <w:r>
        <w:t>of open-air versus confined space explosions. J Trauma 1996, 41: 1030-1035.</w:t>
      </w:r>
    </w:p>
    <w:p w14:paraId="57B90ABC" w14:textId="77777777" w:rsidR="00A53062" w:rsidRDefault="00000000">
      <w:pPr>
        <w:pStyle w:val="BodyText"/>
        <w:ind w:right="419"/>
      </w:pPr>
      <w:r>
        <w:t>Lerner,</w:t>
      </w:r>
      <w:r>
        <w:rPr>
          <w:spacing w:val="-3"/>
        </w:rPr>
        <w:t xml:space="preserve"> </w:t>
      </w:r>
      <w:r>
        <w:t>E.B.,</w:t>
      </w:r>
      <w:r>
        <w:rPr>
          <w:spacing w:val="-3"/>
        </w:rPr>
        <w:t xml:space="preserve"> </w:t>
      </w:r>
      <w:r>
        <w:t>Schwartz,</w:t>
      </w:r>
      <w:r>
        <w:rPr>
          <w:spacing w:val="-3"/>
        </w:rPr>
        <w:t xml:space="preserve"> </w:t>
      </w:r>
      <w:r>
        <w:t>R.B.,</w:t>
      </w:r>
      <w:r>
        <w:rPr>
          <w:spacing w:val="-3"/>
        </w:rPr>
        <w:t xml:space="preserve"> </w:t>
      </w:r>
      <w:proofErr w:type="spellStart"/>
      <w:r>
        <w:t>Coule</w:t>
      </w:r>
      <w:proofErr w:type="spellEnd"/>
      <w:r>
        <w:t>,</w:t>
      </w:r>
      <w:r>
        <w:rPr>
          <w:spacing w:val="-3"/>
        </w:rPr>
        <w:t xml:space="preserve"> </w:t>
      </w:r>
      <w:r>
        <w:t>P.</w:t>
      </w:r>
      <w:r>
        <w:rPr>
          <w:spacing w:val="-3"/>
        </w:rPr>
        <w:t xml:space="preserve"> </w:t>
      </w:r>
      <w:r>
        <w:t>et</w:t>
      </w:r>
      <w:r>
        <w:rPr>
          <w:spacing w:val="-3"/>
        </w:rPr>
        <w:t xml:space="preserve"> </w:t>
      </w:r>
      <w:r>
        <w:t>al.</w:t>
      </w:r>
      <w:r>
        <w:rPr>
          <w:spacing w:val="-3"/>
        </w:rPr>
        <w:t xml:space="preserve"> </w:t>
      </w:r>
      <w:r>
        <w:t>Mass</w:t>
      </w:r>
      <w:r>
        <w:rPr>
          <w:spacing w:val="-3"/>
        </w:rPr>
        <w:t xml:space="preserve"> </w:t>
      </w:r>
      <w:r>
        <w:t>casualty</w:t>
      </w:r>
      <w:r>
        <w:rPr>
          <w:spacing w:val="-3"/>
        </w:rPr>
        <w:t xml:space="preserve"> </w:t>
      </w:r>
      <w:r>
        <w:t>triage:</w:t>
      </w:r>
      <w:r>
        <w:rPr>
          <w:spacing w:val="-3"/>
        </w:rPr>
        <w:t xml:space="preserve"> </w:t>
      </w:r>
      <w:r>
        <w:t>an</w:t>
      </w:r>
      <w:r>
        <w:rPr>
          <w:spacing w:val="-3"/>
        </w:rPr>
        <w:t xml:space="preserve"> </w:t>
      </w:r>
      <w:r>
        <w:t>evaluation</w:t>
      </w:r>
      <w:r>
        <w:rPr>
          <w:spacing w:val="-3"/>
        </w:rPr>
        <w:t xml:space="preserve"> </w:t>
      </w:r>
      <w:r>
        <w:t>of</w:t>
      </w:r>
      <w:r>
        <w:rPr>
          <w:spacing w:val="-3"/>
        </w:rPr>
        <w:t xml:space="preserve"> </w:t>
      </w:r>
      <w:r>
        <w:t>the data and development of a proposed national guideline. Disaster Medicine and Public Health Preparedness. 2008: 2 (Supplement 1), 25-34.</w:t>
      </w:r>
    </w:p>
    <w:p w14:paraId="70DDA702" w14:textId="77777777" w:rsidR="00A53062" w:rsidRDefault="00000000">
      <w:pPr>
        <w:pStyle w:val="BodyText"/>
        <w:spacing w:before="201"/>
        <w:ind w:right="419"/>
      </w:pPr>
      <w:proofErr w:type="spellStart"/>
      <w:r>
        <w:t>MacKenzie</w:t>
      </w:r>
      <w:proofErr w:type="spellEnd"/>
      <w:r>
        <w:t xml:space="preserve"> EJ, </w:t>
      </w:r>
      <w:proofErr w:type="spellStart"/>
      <w:r>
        <w:t>Rivara</w:t>
      </w:r>
      <w:proofErr w:type="spellEnd"/>
      <w:r>
        <w:t xml:space="preserve"> FP, </w:t>
      </w:r>
      <w:proofErr w:type="spellStart"/>
      <w:r>
        <w:t>Jurkovich</w:t>
      </w:r>
      <w:proofErr w:type="spellEnd"/>
      <w:r>
        <w:t xml:space="preserve"> GJ, et al. A national evaluation of the effect of trauma</w:t>
      </w:r>
      <w:r>
        <w:rPr>
          <w:spacing w:val="-4"/>
        </w:rPr>
        <w:t xml:space="preserve"> </w:t>
      </w:r>
      <w:r>
        <w:t>center</w:t>
      </w:r>
      <w:r>
        <w:rPr>
          <w:spacing w:val="-4"/>
        </w:rPr>
        <w:t xml:space="preserve"> </w:t>
      </w:r>
      <w:r>
        <w:t>care</w:t>
      </w:r>
      <w:r>
        <w:rPr>
          <w:spacing w:val="-4"/>
        </w:rPr>
        <w:t xml:space="preserve"> </w:t>
      </w:r>
      <w:r>
        <w:t>on</w:t>
      </w:r>
      <w:r>
        <w:rPr>
          <w:spacing w:val="-4"/>
        </w:rPr>
        <w:t xml:space="preserve"> </w:t>
      </w:r>
      <w:r>
        <w:t>mortality.</w:t>
      </w:r>
      <w:r>
        <w:rPr>
          <w:spacing w:val="-4"/>
        </w:rPr>
        <w:t xml:space="preserve"> </w:t>
      </w:r>
      <w:r>
        <w:t>New</w:t>
      </w:r>
      <w:r>
        <w:rPr>
          <w:spacing w:val="-4"/>
        </w:rPr>
        <w:t xml:space="preserve"> </w:t>
      </w:r>
      <w:r>
        <w:t>England</w:t>
      </w:r>
      <w:r>
        <w:rPr>
          <w:spacing w:val="-4"/>
        </w:rPr>
        <w:t xml:space="preserve"> </w:t>
      </w:r>
      <w:r>
        <w:t>Journal</w:t>
      </w:r>
      <w:r>
        <w:rPr>
          <w:spacing w:val="-4"/>
        </w:rPr>
        <w:t xml:space="preserve"> </w:t>
      </w:r>
      <w:r>
        <w:t>of</w:t>
      </w:r>
      <w:r>
        <w:rPr>
          <w:spacing w:val="-4"/>
        </w:rPr>
        <w:t xml:space="preserve"> </w:t>
      </w:r>
      <w:r>
        <w:t>Medicine.</w:t>
      </w:r>
      <w:r>
        <w:rPr>
          <w:spacing w:val="-4"/>
        </w:rPr>
        <w:t xml:space="preserve"> </w:t>
      </w:r>
      <w:r>
        <w:t>2006;</w:t>
      </w:r>
      <w:r>
        <w:rPr>
          <w:spacing w:val="-4"/>
        </w:rPr>
        <w:t xml:space="preserve"> </w:t>
      </w:r>
      <w:r>
        <w:t>354:366-378.</w:t>
      </w:r>
    </w:p>
    <w:p w14:paraId="025CFA55" w14:textId="77777777" w:rsidR="00A53062" w:rsidRDefault="00000000">
      <w:pPr>
        <w:pStyle w:val="BodyText"/>
        <w:ind w:right="503"/>
      </w:pPr>
      <w:proofErr w:type="spellStart"/>
      <w:r>
        <w:t>Mallonee</w:t>
      </w:r>
      <w:proofErr w:type="spellEnd"/>
      <w:r>
        <w:rPr>
          <w:spacing w:val="-3"/>
        </w:rPr>
        <w:t xml:space="preserve"> </w:t>
      </w:r>
      <w:r>
        <w:t>S,</w:t>
      </w:r>
      <w:r>
        <w:rPr>
          <w:spacing w:val="-3"/>
        </w:rPr>
        <w:t xml:space="preserve"> </w:t>
      </w:r>
      <w:r>
        <w:t>Stennis</w:t>
      </w:r>
      <w:r>
        <w:rPr>
          <w:spacing w:val="-3"/>
        </w:rPr>
        <w:t xml:space="preserve"> </w:t>
      </w:r>
      <w:r>
        <w:t>S,</w:t>
      </w:r>
      <w:r>
        <w:rPr>
          <w:spacing w:val="-3"/>
        </w:rPr>
        <w:t xml:space="preserve"> </w:t>
      </w:r>
      <w:proofErr w:type="spellStart"/>
      <w:r>
        <w:t>Stennies</w:t>
      </w:r>
      <w:proofErr w:type="spellEnd"/>
      <w:r>
        <w:rPr>
          <w:spacing w:val="-3"/>
        </w:rPr>
        <w:t xml:space="preserve"> </w:t>
      </w:r>
      <w:r>
        <w:t>G</w:t>
      </w:r>
      <w:r>
        <w:rPr>
          <w:spacing w:val="-3"/>
        </w:rPr>
        <w:t xml:space="preserve"> </w:t>
      </w:r>
      <w:r>
        <w:t>et</w:t>
      </w:r>
      <w:r>
        <w:rPr>
          <w:spacing w:val="-3"/>
        </w:rPr>
        <w:t xml:space="preserve"> </w:t>
      </w:r>
      <w:r>
        <w:t>al.</w:t>
      </w:r>
      <w:r>
        <w:rPr>
          <w:spacing w:val="-3"/>
        </w:rPr>
        <w:t xml:space="preserve"> </w:t>
      </w:r>
      <w:r>
        <w:t>Physical</w:t>
      </w:r>
      <w:r>
        <w:rPr>
          <w:spacing w:val="-3"/>
        </w:rPr>
        <w:t xml:space="preserve"> </w:t>
      </w:r>
      <w:r>
        <w:t>injuries</w:t>
      </w:r>
      <w:r>
        <w:rPr>
          <w:spacing w:val="-3"/>
        </w:rPr>
        <w:t xml:space="preserve"> </w:t>
      </w:r>
      <w:r>
        <w:t>and</w:t>
      </w:r>
      <w:r>
        <w:rPr>
          <w:spacing w:val="-3"/>
        </w:rPr>
        <w:t xml:space="preserve"> </w:t>
      </w:r>
      <w:r>
        <w:t>fatalities</w:t>
      </w:r>
      <w:r>
        <w:rPr>
          <w:spacing w:val="-3"/>
        </w:rPr>
        <w:t xml:space="preserve"> </w:t>
      </w:r>
      <w:r>
        <w:t>resulting</w:t>
      </w:r>
      <w:r>
        <w:rPr>
          <w:spacing w:val="-3"/>
        </w:rPr>
        <w:t xml:space="preserve"> </w:t>
      </w:r>
      <w:r>
        <w:t>from the Oklahoma City bombing. JAMA, 1996; 276:382-387.</w:t>
      </w:r>
    </w:p>
    <w:p w14:paraId="43FC3312" w14:textId="77777777" w:rsidR="00A53062" w:rsidRDefault="00000000">
      <w:pPr>
        <w:pStyle w:val="BodyText"/>
        <w:spacing w:before="201"/>
        <w:ind w:right="365"/>
      </w:pPr>
      <w:r>
        <w:t>National</w:t>
      </w:r>
      <w:r>
        <w:rPr>
          <w:spacing w:val="-3"/>
        </w:rPr>
        <w:t xml:space="preserve"> </w:t>
      </w:r>
      <w:r>
        <w:t>Center</w:t>
      </w:r>
      <w:r>
        <w:rPr>
          <w:spacing w:val="-3"/>
        </w:rPr>
        <w:t xml:space="preserve"> </w:t>
      </w:r>
      <w:r>
        <w:t>for</w:t>
      </w:r>
      <w:r>
        <w:rPr>
          <w:spacing w:val="-3"/>
        </w:rPr>
        <w:t xml:space="preserve"> </w:t>
      </w:r>
      <w:r>
        <w:t>Injury</w:t>
      </w:r>
      <w:r>
        <w:rPr>
          <w:spacing w:val="-3"/>
        </w:rPr>
        <w:t xml:space="preserve"> </w:t>
      </w:r>
      <w:r>
        <w:t>Prevention</w:t>
      </w:r>
      <w:r>
        <w:rPr>
          <w:spacing w:val="-3"/>
        </w:rPr>
        <w:t xml:space="preserve"> </w:t>
      </w:r>
      <w:r>
        <w:t>and</w:t>
      </w:r>
      <w:r>
        <w:rPr>
          <w:spacing w:val="-3"/>
        </w:rPr>
        <w:t xml:space="preserve"> </w:t>
      </w:r>
      <w:r>
        <w:t>Control.</w:t>
      </w:r>
      <w:r>
        <w:rPr>
          <w:spacing w:val="-3"/>
        </w:rPr>
        <w:t xml:space="preserve"> </w:t>
      </w:r>
      <w:r>
        <w:t>Updated</w:t>
      </w:r>
      <w:r>
        <w:rPr>
          <w:spacing w:val="-3"/>
        </w:rPr>
        <w:t xml:space="preserve"> </w:t>
      </w:r>
      <w:r>
        <w:t>in</w:t>
      </w:r>
      <w:r>
        <w:rPr>
          <w:spacing w:val="-3"/>
        </w:rPr>
        <w:t xml:space="preserve"> </w:t>
      </w:r>
      <w:r>
        <w:t>a</w:t>
      </w:r>
      <w:r>
        <w:rPr>
          <w:spacing w:val="-3"/>
        </w:rPr>
        <w:t xml:space="preserve"> </w:t>
      </w:r>
      <w:r>
        <w:t>moment’s</w:t>
      </w:r>
      <w:r>
        <w:rPr>
          <w:spacing w:val="-3"/>
        </w:rPr>
        <w:t xml:space="preserve"> </w:t>
      </w:r>
      <w:r>
        <w:t>notice:</w:t>
      </w:r>
      <w:r>
        <w:rPr>
          <w:spacing w:val="-3"/>
        </w:rPr>
        <w:t xml:space="preserve"> </w:t>
      </w:r>
      <w:r>
        <w:t xml:space="preserve">Surge capacity for Terrorist Bombings. 2010. Atlanta, GA: Centers for Disease Control and </w:t>
      </w:r>
      <w:r>
        <w:rPr>
          <w:spacing w:val="-2"/>
        </w:rPr>
        <w:t>Prevention.</w:t>
      </w:r>
    </w:p>
    <w:p w14:paraId="3D40091E" w14:textId="77777777" w:rsidR="00A53062" w:rsidRDefault="00A53062">
      <w:pPr>
        <w:pStyle w:val="BodyText"/>
        <w:sectPr w:rsidR="00A53062">
          <w:pgSz w:w="12240" w:h="15840"/>
          <w:pgMar w:top="1360" w:right="1080" w:bottom="960" w:left="1080" w:header="0" w:footer="777" w:gutter="0"/>
          <w:cols w:space="720"/>
        </w:sectPr>
      </w:pPr>
    </w:p>
    <w:p w14:paraId="5CAA8AA1" w14:textId="77777777" w:rsidR="00A53062" w:rsidRDefault="00000000">
      <w:pPr>
        <w:spacing w:before="77"/>
        <w:ind w:left="360" w:right="806"/>
      </w:pPr>
      <w:r>
        <w:lastRenderedPageBreak/>
        <w:t>Navin</w:t>
      </w:r>
      <w:r>
        <w:rPr>
          <w:spacing w:val="-3"/>
        </w:rPr>
        <w:t xml:space="preserve"> </w:t>
      </w:r>
      <w:r>
        <w:t>DM,</w:t>
      </w:r>
      <w:r>
        <w:rPr>
          <w:spacing w:val="-2"/>
        </w:rPr>
        <w:t xml:space="preserve"> </w:t>
      </w:r>
      <w:r>
        <w:t>Sacco</w:t>
      </w:r>
      <w:r>
        <w:rPr>
          <w:spacing w:val="-3"/>
        </w:rPr>
        <w:t xml:space="preserve"> </w:t>
      </w:r>
      <w:r>
        <w:t>WJ,</w:t>
      </w:r>
      <w:r>
        <w:rPr>
          <w:spacing w:val="-4"/>
        </w:rPr>
        <w:t xml:space="preserve"> </w:t>
      </w:r>
      <w:r>
        <w:t>McGill</w:t>
      </w:r>
      <w:r>
        <w:rPr>
          <w:spacing w:val="-3"/>
        </w:rPr>
        <w:t xml:space="preserve"> </w:t>
      </w:r>
      <w:r>
        <w:t>G.</w:t>
      </w:r>
      <w:r>
        <w:rPr>
          <w:spacing w:val="-3"/>
        </w:rPr>
        <w:t xml:space="preserve"> </w:t>
      </w:r>
      <w:r>
        <w:t>Application</w:t>
      </w:r>
      <w:r>
        <w:rPr>
          <w:spacing w:val="-4"/>
        </w:rPr>
        <w:t xml:space="preserve"> </w:t>
      </w:r>
      <w:r>
        <w:t>of</w:t>
      </w:r>
      <w:r>
        <w:rPr>
          <w:spacing w:val="-4"/>
        </w:rPr>
        <w:t xml:space="preserve"> </w:t>
      </w:r>
      <w:r>
        <w:t>a</w:t>
      </w:r>
      <w:r>
        <w:rPr>
          <w:spacing w:val="-3"/>
        </w:rPr>
        <w:t xml:space="preserve"> </w:t>
      </w:r>
      <w:r>
        <w:t>new</w:t>
      </w:r>
      <w:r>
        <w:rPr>
          <w:spacing w:val="-3"/>
        </w:rPr>
        <w:t xml:space="preserve"> </w:t>
      </w:r>
      <w:r>
        <w:t>resource-constrained</w:t>
      </w:r>
      <w:r>
        <w:rPr>
          <w:spacing w:val="-3"/>
        </w:rPr>
        <w:t xml:space="preserve"> </w:t>
      </w:r>
      <w:r>
        <w:t>triage</w:t>
      </w:r>
      <w:r>
        <w:rPr>
          <w:spacing w:val="-4"/>
        </w:rPr>
        <w:t xml:space="preserve"> </w:t>
      </w:r>
      <w:r>
        <w:t>method</w:t>
      </w:r>
      <w:r>
        <w:rPr>
          <w:spacing w:val="-3"/>
        </w:rPr>
        <w:t xml:space="preserve"> </w:t>
      </w:r>
      <w:r>
        <w:t>to military-age victims. Military Medicine. 2009; 174(12): 1247-1255.</w:t>
      </w:r>
    </w:p>
    <w:p w14:paraId="15952E50" w14:textId="77777777" w:rsidR="00A53062" w:rsidRDefault="00000000">
      <w:pPr>
        <w:spacing w:before="200"/>
        <w:ind w:left="360" w:right="365"/>
      </w:pPr>
      <w:r>
        <w:t>Niska</w:t>
      </w:r>
      <w:r>
        <w:rPr>
          <w:spacing w:val="-3"/>
        </w:rPr>
        <w:t xml:space="preserve"> </w:t>
      </w:r>
      <w:r>
        <w:t>RW,</w:t>
      </w:r>
      <w:r>
        <w:rPr>
          <w:spacing w:val="-3"/>
        </w:rPr>
        <w:t xml:space="preserve"> </w:t>
      </w:r>
      <w:r>
        <w:t>Burt</w:t>
      </w:r>
      <w:r>
        <w:rPr>
          <w:spacing w:val="-3"/>
        </w:rPr>
        <w:t xml:space="preserve"> </w:t>
      </w:r>
      <w:r>
        <w:t>CW.</w:t>
      </w:r>
      <w:r>
        <w:rPr>
          <w:spacing w:val="-3"/>
        </w:rPr>
        <w:t xml:space="preserve"> </w:t>
      </w:r>
      <w:r>
        <w:t>Bioterrorism</w:t>
      </w:r>
      <w:r>
        <w:rPr>
          <w:spacing w:val="-3"/>
        </w:rPr>
        <w:t xml:space="preserve"> </w:t>
      </w:r>
      <w:r>
        <w:t>and</w:t>
      </w:r>
      <w:r>
        <w:rPr>
          <w:spacing w:val="-3"/>
        </w:rPr>
        <w:t xml:space="preserve"> </w:t>
      </w:r>
      <w:r>
        <w:t>mass</w:t>
      </w:r>
      <w:r>
        <w:rPr>
          <w:spacing w:val="-3"/>
        </w:rPr>
        <w:t xml:space="preserve"> </w:t>
      </w:r>
      <w:r>
        <w:t>casualty</w:t>
      </w:r>
      <w:r>
        <w:rPr>
          <w:spacing w:val="-3"/>
        </w:rPr>
        <w:t xml:space="preserve"> </w:t>
      </w:r>
      <w:r>
        <w:t>preparedness</w:t>
      </w:r>
      <w:r>
        <w:rPr>
          <w:spacing w:val="-3"/>
        </w:rPr>
        <w:t xml:space="preserve"> </w:t>
      </w:r>
      <w:r>
        <w:t>in</w:t>
      </w:r>
      <w:r>
        <w:rPr>
          <w:spacing w:val="-3"/>
        </w:rPr>
        <w:t xml:space="preserve"> </w:t>
      </w:r>
      <w:r>
        <w:t>hospitals:</w:t>
      </w:r>
      <w:r>
        <w:rPr>
          <w:spacing w:val="-4"/>
        </w:rPr>
        <w:t xml:space="preserve"> </w:t>
      </w:r>
      <w:r>
        <w:t>United</w:t>
      </w:r>
      <w:r>
        <w:rPr>
          <w:spacing w:val="-3"/>
        </w:rPr>
        <w:t xml:space="preserve"> </w:t>
      </w:r>
      <w:r>
        <w:t>States, 2003. Advance Data from Vital and Health Statistics. September 27, 2005; 364.</w:t>
      </w:r>
    </w:p>
    <w:p w14:paraId="171E7527" w14:textId="77777777" w:rsidR="00A53062" w:rsidRDefault="00000000">
      <w:pPr>
        <w:spacing w:before="201"/>
        <w:ind w:left="360" w:right="569"/>
      </w:pPr>
      <w:r>
        <w:t>Peral-Gutierrez</w:t>
      </w:r>
      <w:r>
        <w:rPr>
          <w:spacing w:val="-4"/>
        </w:rPr>
        <w:t xml:space="preserve"> </w:t>
      </w:r>
      <w:r>
        <w:t>de</w:t>
      </w:r>
      <w:r>
        <w:rPr>
          <w:spacing w:val="-4"/>
        </w:rPr>
        <w:t xml:space="preserve"> </w:t>
      </w:r>
      <w:r>
        <w:t>Ceballos,</w:t>
      </w:r>
      <w:r>
        <w:rPr>
          <w:spacing w:val="-4"/>
        </w:rPr>
        <w:t xml:space="preserve"> </w:t>
      </w:r>
      <w:r>
        <w:t>J;</w:t>
      </w:r>
      <w:r>
        <w:rPr>
          <w:spacing w:val="-5"/>
        </w:rPr>
        <w:t xml:space="preserve"> </w:t>
      </w:r>
      <w:proofErr w:type="spellStart"/>
      <w:r>
        <w:t>Turegano</w:t>
      </w:r>
      <w:proofErr w:type="spellEnd"/>
      <w:r>
        <w:t>-Fuentes,</w:t>
      </w:r>
      <w:r>
        <w:rPr>
          <w:spacing w:val="-4"/>
        </w:rPr>
        <w:t xml:space="preserve"> </w:t>
      </w:r>
      <w:r>
        <w:t>F;</w:t>
      </w:r>
      <w:r>
        <w:rPr>
          <w:spacing w:val="-4"/>
        </w:rPr>
        <w:t xml:space="preserve"> </w:t>
      </w:r>
      <w:r>
        <w:t>Perez-Diaz,</w:t>
      </w:r>
      <w:r>
        <w:rPr>
          <w:spacing w:val="-4"/>
        </w:rPr>
        <w:t xml:space="preserve"> </w:t>
      </w:r>
      <w:r>
        <w:t>Dolores;</w:t>
      </w:r>
      <w:r>
        <w:rPr>
          <w:spacing w:val="-4"/>
        </w:rPr>
        <w:t xml:space="preserve"> </w:t>
      </w:r>
      <w:r>
        <w:t>Sanz-Sanchez,</w:t>
      </w:r>
      <w:r>
        <w:rPr>
          <w:spacing w:val="-4"/>
        </w:rPr>
        <w:t xml:space="preserve"> </w:t>
      </w:r>
      <w:r>
        <w:t xml:space="preserve">M; Martin-Llorente, M; Guerrero-Sanz, J.E. 11 March 2004: The terrorist bomb explosions in Madrid, Spain- an analysis of the logistics, injuries </w:t>
      </w:r>
      <w:proofErr w:type="gramStart"/>
      <w:r>
        <w:t>sustained</w:t>
      </w:r>
      <w:proofErr w:type="gramEnd"/>
      <w:r>
        <w:t xml:space="preserve"> and clinical management of casualties treated at the closest hospital. Critical Care, 9(1): 104-111.</w:t>
      </w:r>
    </w:p>
    <w:p w14:paraId="06811497" w14:textId="77777777" w:rsidR="00A53062" w:rsidRDefault="00000000">
      <w:pPr>
        <w:spacing w:before="200"/>
        <w:ind w:left="360" w:right="503"/>
      </w:pPr>
      <w:r>
        <w:t xml:space="preserve">Propper BW, Rasmussen TE, Davidson SB, Vandenberg SL, </w:t>
      </w:r>
      <w:proofErr w:type="spellStart"/>
      <w:r>
        <w:t>Clouise</w:t>
      </w:r>
      <w:proofErr w:type="spellEnd"/>
      <w:r>
        <w:t xml:space="preserve"> WD, Burkhardt GE, Gifford</w:t>
      </w:r>
      <w:r>
        <w:rPr>
          <w:spacing w:val="-4"/>
        </w:rPr>
        <w:t xml:space="preserve"> </w:t>
      </w:r>
      <w:r>
        <w:t>SM,</w:t>
      </w:r>
      <w:r>
        <w:rPr>
          <w:spacing w:val="-3"/>
        </w:rPr>
        <w:t xml:space="preserve"> </w:t>
      </w:r>
      <w:proofErr w:type="spellStart"/>
      <w:r>
        <w:t>Johannigman</w:t>
      </w:r>
      <w:proofErr w:type="spellEnd"/>
      <w:r>
        <w:rPr>
          <w:spacing w:val="-4"/>
        </w:rPr>
        <w:t xml:space="preserve"> </w:t>
      </w:r>
      <w:r>
        <w:t>J.</w:t>
      </w:r>
      <w:r>
        <w:rPr>
          <w:spacing w:val="-4"/>
        </w:rPr>
        <w:t xml:space="preserve"> </w:t>
      </w:r>
      <w:r>
        <w:t>Surgical</w:t>
      </w:r>
      <w:r>
        <w:rPr>
          <w:spacing w:val="-4"/>
        </w:rPr>
        <w:t xml:space="preserve"> </w:t>
      </w:r>
      <w:r>
        <w:t>response</w:t>
      </w:r>
      <w:r>
        <w:rPr>
          <w:spacing w:val="-4"/>
        </w:rPr>
        <w:t xml:space="preserve"> </w:t>
      </w:r>
      <w:r>
        <w:t>to</w:t>
      </w:r>
      <w:r>
        <w:rPr>
          <w:spacing w:val="-5"/>
        </w:rPr>
        <w:t xml:space="preserve"> </w:t>
      </w:r>
      <w:r>
        <w:t>multiple</w:t>
      </w:r>
      <w:r>
        <w:rPr>
          <w:spacing w:val="-4"/>
        </w:rPr>
        <w:t xml:space="preserve"> </w:t>
      </w:r>
      <w:r>
        <w:t>casualty</w:t>
      </w:r>
      <w:r>
        <w:rPr>
          <w:spacing w:val="-4"/>
        </w:rPr>
        <w:t xml:space="preserve"> </w:t>
      </w:r>
      <w:r>
        <w:t>incidents</w:t>
      </w:r>
      <w:r>
        <w:rPr>
          <w:spacing w:val="-4"/>
        </w:rPr>
        <w:t xml:space="preserve"> </w:t>
      </w:r>
      <w:r>
        <w:t>following</w:t>
      </w:r>
      <w:r>
        <w:rPr>
          <w:spacing w:val="-5"/>
        </w:rPr>
        <w:t xml:space="preserve"> </w:t>
      </w:r>
      <w:r>
        <w:t>single explosive events. Annals of Surgery. 2009; 250(2):311-315.</w:t>
      </w:r>
    </w:p>
    <w:p w14:paraId="20FF99E8" w14:textId="77777777" w:rsidR="00A53062" w:rsidRDefault="00000000">
      <w:pPr>
        <w:spacing w:before="200"/>
        <w:ind w:left="360" w:right="365"/>
      </w:pPr>
      <w:proofErr w:type="spellStart"/>
      <w:r>
        <w:t>Risavi</w:t>
      </w:r>
      <w:proofErr w:type="spellEnd"/>
      <w:r>
        <w:t xml:space="preserve"> BL, </w:t>
      </w:r>
      <w:proofErr w:type="spellStart"/>
      <w:r>
        <w:t>Salen</w:t>
      </w:r>
      <w:proofErr w:type="spellEnd"/>
      <w:r>
        <w:t xml:space="preserve"> PN, Heller MB, et al. A two-hour intervention using START improves prehospital</w:t>
      </w:r>
      <w:r>
        <w:rPr>
          <w:spacing w:val="-4"/>
        </w:rPr>
        <w:t xml:space="preserve"> </w:t>
      </w:r>
      <w:r>
        <w:t>triage</w:t>
      </w:r>
      <w:r>
        <w:rPr>
          <w:spacing w:val="-4"/>
        </w:rPr>
        <w:t xml:space="preserve"> </w:t>
      </w:r>
      <w:r>
        <w:t>of</w:t>
      </w:r>
      <w:r>
        <w:rPr>
          <w:spacing w:val="-4"/>
        </w:rPr>
        <w:t xml:space="preserve"> </w:t>
      </w:r>
      <w:r>
        <w:t>mass</w:t>
      </w:r>
      <w:r>
        <w:rPr>
          <w:spacing w:val="-4"/>
        </w:rPr>
        <w:t xml:space="preserve"> </w:t>
      </w:r>
      <w:r>
        <w:t>casualty</w:t>
      </w:r>
      <w:r>
        <w:rPr>
          <w:spacing w:val="-4"/>
        </w:rPr>
        <w:t xml:space="preserve"> </w:t>
      </w:r>
      <w:r>
        <w:t>incidents.</w:t>
      </w:r>
      <w:r>
        <w:rPr>
          <w:spacing w:val="-4"/>
        </w:rPr>
        <w:t xml:space="preserve"> </w:t>
      </w:r>
      <w:r>
        <w:t>Prehospital</w:t>
      </w:r>
      <w:r>
        <w:rPr>
          <w:spacing w:val="-4"/>
        </w:rPr>
        <w:t xml:space="preserve"> </w:t>
      </w:r>
      <w:r>
        <w:t>Emergency</w:t>
      </w:r>
      <w:r>
        <w:rPr>
          <w:spacing w:val="-4"/>
        </w:rPr>
        <w:t xml:space="preserve"> </w:t>
      </w:r>
      <w:r>
        <w:t>Care.</w:t>
      </w:r>
      <w:r>
        <w:rPr>
          <w:spacing w:val="-4"/>
        </w:rPr>
        <w:t xml:space="preserve"> </w:t>
      </w:r>
      <w:r>
        <w:t>2001;</w:t>
      </w:r>
      <w:r>
        <w:rPr>
          <w:spacing w:val="-4"/>
        </w:rPr>
        <w:t xml:space="preserve"> </w:t>
      </w:r>
      <w:r>
        <w:t>5:197–199</w:t>
      </w:r>
    </w:p>
    <w:p w14:paraId="08C023D7" w14:textId="77777777" w:rsidR="00A53062" w:rsidRDefault="00000000">
      <w:pPr>
        <w:spacing w:before="200"/>
        <w:ind w:left="360" w:right="365"/>
      </w:pPr>
      <w:r>
        <w:t>Romig</w:t>
      </w:r>
      <w:r>
        <w:rPr>
          <w:spacing w:val="-3"/>
        </w:rPr>
        <w:t xml:space="preserve"> </w:t>
      </w:r>
      <w:r>
        <w:t>LE.</w:t>
      </w:r>
      <w:r>
        <w:rPr>
          <w:spacing w:val="-2"/>
        </w:rPr>
        <w:t xml:space="preserve"> </w:t>
      </w:r>
      <w:r>
        <w:t>Pediatric</w:t>
      </w:r>
      <w:r>
        <w:rPr>
          <w:spacing w:val="-3"/>
        </w:rPr>
        <w:t xml:space="preserve"> </w:t>
      </w:r>
      <w:r>
        <w:t>triage,</w:t>
      </w:r>
      <w:r>
        <w:rPr>
          <w:spacing w:val="-3"/>
        </w:rPr>
        <w:t xml:space="preserve"> </w:t>
      </w:r>
      <w:r>
        <w:t>a</w:t>
      </w:r>
      <w:r>
        <w:rPr>
          <w:spacing w:val="-3"/>
        </w:rPr>
        <w:t xml:space="preserve"> </w:t>
      </w:r>
      <w:r>
        <w:t>system</w:t>
      </w:r>
      <w:r>
        <w:rPr>
          <w:spacing w:val="-3"/>
        </w:rPr>
        <w:t xml:space="preserve"> </w:t>
      </w:r>
      <w:r>
        <w:t>to</w:t>
      </w:r>
      <w:r>
        <w:rPr>
          <w:spacing w:val="-3"/>
        </w:rPr>
        <w:t xml:space="preserve"> </w:t>
      </w:r>
      <w:proofErr w:type="spellStart"/>
      <w:r>
        <w:t>JumpSTART</w:t>
      </w:r>
      <w:proofErr w:type="spellEnd"/>
      <w:r>
        <w:rPr>
          <w:spacing w:val="-3"/>
        </w:rPr>
        <w:t xml:space="preserve"> </w:t>
      </w:r>
      <w:r>
        <w:t>your</w:t>
      </w:r>
      <w:r>
        <w:rPr>
          <w:spacing w:val="-3"/>
        </w:rPr>
        <w:t xml:space="preserve"> </w:t>
      </w:r>
      <w:r>
        <w:t>triage</w:t>
      </w:r>
      <w:r>
        <w:rPr>
          <w:spacing w:val="-3"/>
        </w:rPr>
        <w:t xml:space="preserve"> </w:t>
      </w:r>
      <w:r>
        <w:t>of</w:t>
      </w:r>
      <w:r>
        <w:rPr>
          <w:spacing w:val="-3"/>
        </w:rPr>
        <w:t xml:space="preserve"> </w:t>
      </w:r>
      <w:r>
        <w:t>young</w:t>
      </w:r>
      <w:r>
        <w:rPr>
          <w:spacing w:val="-3"/>
        </w:rPr>
        <w:t xml:space="preserve"> </w:t>
      </w:r>
      <w:r>
        <w:t>patients</w:t>
      </w:r>
      <w:r>
        <w:rPr>
          <w:spacing w:val="-4"/>
        </w:rPr>
        <w:t xml:space="preserve"> </w:t>
      </w:r>
      <w:r>
        <w:t>at</w:t>
      </w:r>
      <w:r>
        <w:rPr>
          <w:spacing w:val="-3"/>
        </w:rPr>
        <w:t xml:space="preserve"> </w:t>
      </w:r>
      <w:r>
        <w:t>MCIs. Journal of Emergency Medical Services. 2002 Jul; 27(7):52-8, 60-3.</w:t>
      </w:r>
    </w:p>
    <w:p w14:paraId="4E2B9851" w14:textId="77777777" w:rsidR="00A53062" w:rsidRDefault="00000000">
      <w:pPr>
        <w:spacing w:before="199"/>
        <w:ind w:left="360" w:right="503"/>
      </w:pPr>
      <w:r>
        <w:t>Rubinson</w:t>
      </w:r>
      <w:r>
        <w:rPr>
          <w:spacing w:val="-3"/>
        </w:rPr>
        <w:t xml:space="preserve"> </w:t>
      </w:r>
      <w:r>
        <w:t>L,</w:t>
      </w:r>
      <w:r>
        <w:rPr>
          <w:spacing w:val="-4"/>
        </w:rPr>
        <w:t xml:space="preserve"> </w:t>
      </w:r>
      <w:r>
        <w:t>Nuzzo</w:t>
      </w:r>
      <w:r>
        <w:rPr>
          <w:spacing w:val="-3"/>
        </w:rPr>
        <w:t xml:space="preserve"> </w:t>
      </w:r>
      <w:r>
        <w:t>JB,</w:t>
      </w:r>
      <w:r>
        <w:rPr>
          <w:spacing w:val="-4"/>
        </w:rPr>
        <w:t xml:space="preserve"> </w:t>
      </w:r>
      <w:r>
        <w:t>Talmor</w:t>
      </w:r>
      <w:r>
        <w:rPr>
          <w:spacing w:val="-3"/>
        </w:rPr>
        <w:t xml:space="preserve"> </w:t>
      </w:r>
      <w:r>
        <w:t>DS</w:t>
      </w:r>
      <w:r>
        <w:rPr>
          <w:spacing w:val="-2"/>
        </w:rPr>
        <w:t xml:space="preserve"> </w:t>
      </w:r>
      <w:r>
        <w:t>et</w:t>
      </w:r>
      <w:r>
        <w:rPr>
          <w:spacing w:val="-3"/>
        </w:rPr>
        <w:t xml:space="preserve"> </w:t>
      </w:r>
      <w:r>
        <w:t>al.</w:t>
      </w:r>
      <w:r>
        <w:rPr>
          <w:spacing w:val="-3"/>
        </w:rPr>
        <w:t xml:space="preserve"> </w:t>
      </w:r>
      <w:r>
        <w:t>Augmentation</w:t>
      </w:r>
      <w:r>
        <w:rPr>
          <w:spacing w:val="-3"/>
        </w:rPr>
        <w:t xml:space="preserve"> </w:t>
      </w:r>
      <w:r>
        <w:t>of</w:t>
      </w:r>
      <w:r>
        <w:rPr>
          <w:spacing w:val="-3"/>
        </w:rPr>
        <w:t xml:space="preserve"> </w:t>
      </w:r>
      <w:r>
        <w:t>hospital</w:t>
      </w:r>
      <w:r>
        <w:rPr>
          <w:spacing w:val="-3"/>
        </w:rPr>
        <w:t xml:space="preserve"> </w:t>
      </w:r>
      <w:r>
        <w:t>critical</w:t>
      </w:r>
      <w:r>
        <w:rPr>
          <w:spacing w:val="-3"/>
        </w:rPr>
        <w:t xml:space="preserve"> </w:t>
      </w:r>
      <w:r>
        <w:t>care</w:t>
      </w:r>
      <w:r>
        <w:rPr>
          <w:spacing w:val="-3"/>
        </w:rPr>
        <w:t xml:space="preserve"> </w:t>
      </w:r>
      <w:r>
        <w:t>capacity</w:t>
      </w:r>
      <w:r>
        <w:rPr>
          <w:spacing w:val="-3"/>
        </w:rPr>
        <w:t xml:space="preserve"> </w:t>
      </w:r>
      <w:r>
        <w:t>after attacks or epidemics: recommendations of the Working Group on Emergency Mass Critical Care. Critical Care Medicine 2005; 33:10 (suppl).</w:t>
      </w:r>
    </w:p>
    <w:p w14:paraId="797F3184" w14:textId="77777777" w:rsidR="00A53062" w:rsidRDefault="00000000">
      <w:pPr>
        <w:spacing w:before="200"/>
        <w:ind w:left="360" w:right="365"/>
      </w:pPr>
      <w:r>
        <w:t>Sacco</w:t>
      </w:r>
      <w:r>
        <w:rPr>
          <w:spacing w:val="-3"/>
        </w:rPr>
        <w:t xml:space="preserve"> </w:t>
      </w:r>
      <w:r>
        <w:t>WJ,</w:t>
      </w:r>
      <w:r>
        <w:rPr>
          <w:spacing w:val="-4"/>
        </w:rPr>
        <w:t xml:space="preserve"> </w:t>
      </w:r>
      <w:r>
        <w:t>Navin</w:t>
      </w:r>
      <w:r>
        <w:rPr>
          <w:spacing w:val="-3"/>
        </w:rPr>
        <w:t xml:space="preserve"> </w:t>
      </w:r>
      <w:r>
        <w:t>M,</w:t>
      </w:r>
      <w:r>
        <w:rPr>
          <w:spacing w:val="-3"/>
        </w:rPr>
        <w:t xml:space="preserve"> </w:t>
      </w:r>
      <w:r>
        <w:t>Fiedler</w:t>
      </w:r>
      <w:r>
        <w:rPr>
          <w:spacing w:val="-3"/>
        </w:rPr>
        <w:t xml:space="preserve"> </w:t>
      </w:r>
      <w:r>
        <w:t>KE,</w:t>
      </w:r>
      <w:r>
        <w:rPr>
          <w:spacing w:val="-3"/>
        </w:rPr>
        <w:t xml:space="preserve"> </w:t>
      </w:r>
      <w:r>
        <w:t>Waddell</w:t>
      </w:r>
      <w:r>
        <w:rPr>
          <w:spacing w:val="-3"/>
        </w:rPr>
        <w:t xml:space="preserve"> </w:t>
      </w:r>
      <w:r>
        <w:t>RK,</w:t>
      </w:r>
      <w:r>
        <w:rPr>
          <w:spacing w:val="-3"/>
        </w:rPr>
        <w:t xml:space="preserve"> </w:t>
      </w:r>
      <w:r>
        <w:t>Long</w:t>
      </w:r>
      <w:r>
        <w:rPr>
          <w:spacing w:val="-3"/>
        </w:rPr>
        <w:t xml:space="preserve"> </w:t>
      </w:r>
      <w:r>
        <w:t>WB,</w:t>
      </w:r>
      <w:r>
        <w:rPr>
          <w:spacing w:val="-3"/>
        </w:rPr>
        <w:t xml:space="preserve"> </w:t>
      </w:r>
      <w:r>
        <w:t>Buckman</w:t>
      </w:r>
      <w:r>
        <w:rPr>
          <w:spacing w:val="-3"/>
        </w:rPr>
        <w:t xml:space="preserve"> </w:t>
      </w:r>
      <w:r>
        <w:t>RF.</w:t>
      </w:r>
      <w:r>
        <w:rPr>
          <w:spacing w:val="-3"/>
        </w:rPr>
        <w:t xml:space="preserve"> </w:t>
      </w:r>
      <w:r>
        <w:t>Precise</w:t>
      </w:r>
      <w:r>
        <w:rPr>
          <w:spacing w:val="-3"/>
        </w:rPr>
        <w:t xml:space="preserve"> </w:t>
      </w:r>
      <w:r>
        <w:t>formulation</w:t>
      </w:r>
      <w:r>
        <w:rPr>
          <w:spacing w:val="-3"/>
        </w:rPr>
        <w:t xml:space="preserve"> </w:t>
      </w:r>
      <w:r>
        <w:t xml:space="preserve">and </w:t>
      </w:r>
      <w:proofErr w:type="gramStart"/>
      <w:r>
        <w:t>evidence based</w:t>
      </w:r>
      <w:proofErr w:type="gramEnd"/>
      <w:r>
        <w:t xml:space="preserve"> application of resource constrained triage. Academic Emergency Medicine.</w:t>
      </w:r>
    </w:p>
    <w:p w14:paraId="1F9B89D8" w14:textId="77777777" w:rsidR="00A53062" w:rsidRDefault="00000000">
      <w:pPr>
        <w:spacing w:before="1"/>
        <w:ind w:left="360"/>
      </w:pPr>
      <w:r>
        <w:t>2005;</w:t>
      </w:r>
      <w:r>
        <w:rPr>
          <w:spacing w:val="-14"/>
        </w:rPr>
        <w:t xml:space="preserve"> </w:t>
      </w:r>
      <w:r>
        <w:t>12:759-</w:t>
      </w:r>
      <w:r>
        <w:rPr>
          <w:spacing w:val="-4"/>
        </w:rPr>
        <w:t>770.</w:t>
      </w:r>
    </w:p>
    <w:p w14:paraId="2D03E4BC" w14:textId="77777777" w:rsidR="00A53062" w:rsidRDefault="00000000">
      <w:pPr>
        <w:spacing w:before="199"/>
        <w:ind w:left="360" w:right="950"/>
      </w:pPr>
      <w:r>
        <w:t xml:space="preserve">Sacco WJ, Navin M, Waddell RK, </w:t>
      </w:r>
      <w:proofErr w:type="spellStart"/>
      <w:r>
        <w:t>Diedler</w:t>
      </w:r>
      <w:proofErr w:type="spellEnd"/>
      <w:r>
        <w:t xml:space="preserve"> KE, Long WB, Buckman RF. A new resource-constrained</w:t>
      </w:r>
      <w:r>
        <w:rPr>
          <w:spacing w:val="-5"/>
        </w:rPr>
        <w:t xml:space="preserve"> </w:t>
      </w:r>
      <w:r>
        <w:t>triage</w:t>
      </w:r>
      <w:r>
        <w:rPr>
          <w:spacing w:val="-4"/>
        </w:rPr>
        <w:t xml:space="preserve"> </w:t>
      </w:r>
      <w:r>
        <w:t>method</w:t>
      </w:r>
      <w:r>
        <w:rPr>
          <w:spacing w:val="-4"/>
        </w:rPr>
        <w:t xml:space="preserve"> </w:t>
      </w:r>
      <w:r>
        <w:t>applied</w:t>
      </w:r>
      <w:r>
        <w:rPr>
          <w:spacing w:val="-4"/>
        </w:rPr>
        <w:t xml:space="preserve"> </w:t>
      </w:r>
      <w:r>
        <w:t>to</w:t>
      </w:r>
      <w:r>
        <w:rPr>
          <w:spacing w:val="-5"/>
        </w:rPr>
        <w:t xml:space="preserve"> </w:t>
      </w:r>
      <w:r>
        <w:t>penetrating-injured</w:t>
      </w:r>
      <w:r>
        <w:rPr>
          <w:spacing w:val="-4"/>
        </w:rPr>
        <w:t xml:space="preserve"> </w:t>
      </w:r>
      <w:r>
        <w:t>victims.</w:t>
      </w:r>
      <w:r>
        <w:rPr>
          <w:spacing w:val="-4"/>
        </w:rPr>
        <w:t xml:space="preserve"> </w:t>
      </w:r>
      <w:r>
        <w:t>Journal</w:t>
      </w:r>
      <w:r>
        <w:rPr>
          <w:spacing w:val="-6"/>
        </w:rPr>
        <w:t xml:space="preserve"> </w:t>
      </w:r>
      <w:r>
        <w:t>of</w:t>
      </w:r>
      <w:r>
        <w:rPr>
          <w:spacing w:val="-4"/>
        </w:rPr>
        <w:t xml:space="preserve"> </w:t>
      </w:r>
      <w:r>
        <w:t>Trauma.</w:t>
      </w:r>
      <w:r>
        <w:rPr>
          <w:spacing w:val="-4"/>
        </w:rPr>
        <w:t xml:space="preserve"> </w:t>
      </w:r>
      <w:r>
        <w:t xml:space="preserve">2007; </w:t>
      </w:r>
      <w:r>
        <w:rPr>
          <w:spacing w:val="-2"/>
        </w:rPr>
        <w:t>63:316-325.</w:t>
      </w:r>
    </w:p>
    <w:p w14:paraId="096ABBCB" w14:textId="77777777" w:rsidR="00A53062" w:rsidRDefault="00000000">
      <w:pPr>
        <w:spacing w:before="201"/>
        <w:ind w:left="359" w:right="503"/>
      </w:pPr>
      <w:proofErr w:type="spellStart"/>
      <w:r>
        <w:t>Salinsky</w:t>
      </w:r>
      <w:proofErr w:type="spellEnd"/>
      <w:r>
        <w:rPr>
          <w:spacing w:val="-3"/>
        </w:rPr>
        <w:t xml:space="preserve"> </w:t>
      </w:r>
      <w:r>
        <w:t>E.</w:t>
      </w:r>
      <w:r>
        <w:rPr>
          <w:spacing w:val="-3"/>
        </w:rPr>
        <w:t xml:space="preserve"> </w:t>
      </w:r>
      <w:r>
        <w:t>Strong</w:t>
      </w:r>
      <w:r>
        <w:rPr>
          <w:spacing w:val="-3"/>
        </w:rPr>
        <w:t xml:space="preserve"> </w:t>
      </w:r>
      <w:r>
        <w:t>as</w:t>
      </w:r>
      <w:r>
        <w:rPr>
          <w:spacing w:val="-3"/>
        </w:rPr>
        <w:t xml:space="preserve"> </w:t>
      </w:r>
      <w:r>
        <w:t>the</w:t>
      </w:r>
      <w:r>
        <w:rPr>
          <w:spacing w:val="-3"/>
        </w:rPr>
        <w:t xml:space="preserve"> </w:t>
      </w:r>
      <w:r>
        <w:t>weakest</w:t>
      </w:r>
      <w:r>
        <w:rPr>
          <w:spacing w:val="-3"/>
        </w:rPr>
        <w:t xml:space="preserve"> </w:t>
      </w:r>
      <w:r>
        <w:t>link:</w:t>
      </w:r>
      <w:r>
        <w:rPr>
          <w:spacing w:val="-3"/>
        </w:rPr>
        <w:t xml:space="preserve"> </w:t>
      </w:r>
      <w:r>
        <w:t>Medical</w:t>
      </w:r>
      <w:r>
        <w:rPr>
          <w:spacing w:val="-4"/>
        </w:rPr>
        <w:t xml:space="preserve"> </w:t>
      </w:r>
      <w:r>
        <w:t>response</w:t>
      </w:r>
      <w:r>
        <w:rPr>
          <w:spacing w:val="-3"/>
        </w:rPr>
        <w:t xml:space="preserve"> </w:t>
      </w:r>
      <w:r>
        <w:t>to</w:t>
      </w:r>
      <w:r>
        <w:rPr>
          <w:spacing w:val="-4"/>
        </w:rPr>
        <w:t xml:space="preserve"> </w:t>
      </w:r>
      <w:r>
        <w:t>a</w:t>
      </w:r>
      <w:r>
        <w:rPr>
          <w:spacing w:val="-3"/>
        </w:rPr>
        <w:t xml:space="preserve"> </w:t>
      </w:r>
      <w:r>
        <w:t>catastrophic</w:t>
      </w:r>
      <w:r>
        <w:rPr>
          <w:spacing w:val="-3"/>
        </w:rPr>
        <w:t xml:space="preserve"> </w:t>
      </w:r>
      <w:r>
        <w:t>event.</w:t>
      </w:r>
      <w:r>
        <w:rPr>
          <w:spacing w:val="-3"/>
        </w:rPr>
        <w:t xml:space="preserve"> </w:t>
      </w:r>
      <w:r>
        <w:t xml:space="preserve">National Health Policy Forum, August 8, 2008; 65: 1-30. Available at: </w:t>
      </w:r>
      <w:hyperlink r:id="rId52">
        <w:r>
          <w:t>www.nhpf.org.</w:t>
        </w:r>
      </w:hyperlink>
    </w:p>
    <w:p w14:paraId="5EB316C3" w14:textId="77777777" w:rsidR="00A53062" w:rsidRDefault="00000000">
      <w:pPr>
        <w:spacing w:before="200"/>
        <w:ind w:left="359" w:right="503"/>
      </w:pPr>
      <w:r>
        <w:t>Shultz JM, et al. 2003. Behavioral Health Awareness Training for Terrorism and Disasters. Miami</w:t>
      </w:r>
      <w:r>
        <w:rPr>
          <w:spacing w:val="-4"/>
        </w:rPr>
        <w:t xml:space="preserve"> </w:t>
      </w:r>
      <w:r>
        <w:t>FL,</w:t>
      </w:r>
      <w:r>
        <w:rPr>
          <w:spacing w:val="-4"/>
        </w:rPr>
        <w:t xml:space="preserve"> </w:t>
      </w:r>
      <w:r>
        <w:t>Disaster</w:t>
      </w:r>
      <w:r>
        <w:rPr>
          <w:spacing w:val="-4"/>
        </w:rPr>
        <w:t xml:space="preserve"> </w:t>
      </w:r>
      <w:r>
        <w:t>Epidemiology</w:t>
      </w:r>
      <w:r>
        <w:rPr>
          <w:spacing w:val="-4"/>
        </w:rPr>
        <w:t xml:space="preserve"> </w:t>
      </w:r>
      <w:r>
        <w:t>&amp;</w:t>
      </w:r>
      <w:r>
        <w:rPr>
          <w:spacing w:val="-3"/>
        </w:rPr>
        <w:t xml:space="preserve"> </w:t>
      </w:r>
      <w:r>
        <w:t>Extreme</w:t>
      </w:r>
      <w:r>
        <w:rPr>
          <w:spacing w:val="-4"/>
        </w:rPr>
        <w:t xml:space="preserve"> </w:t>
      </w:r>
      <w:r>
        <w:t>Event</w:t>
      </w:r>
      <w:r>
        <w:rPr>
          <w:spacing w:val="-4"/>
        </w:rPr>
        <w:t xml:space="preserve"> </w:t>
      </w:r>
      <w:r>
        <w:t>Preparedness</w:t>
      </w:r>
      <w:r>
        <w:rPr>
          <w:spacing w:val="-4"/>
        </w:rPr>
        <w:t xml:space="preserve"> </w:t>
      </w:r>
      <w:r>
        <w:t>(DEEP)</w:t>
      </w:r>
      <w:r>
        <w:rPr>
          <w:spacing w:val="-4"/>
        </w:rPr>
        <w:t xml:space="preserve"> </w:t>
      </w:r>
      <w:r>
        <w:t>Center.</w:t>
      </w:r>
      <w:r>
        <w:rPr>
          <w:spacing w:val="-4"/>
        </w:rPr>
        <w:t xml:space="preserve"> </w:t>
      </w:r>
      <w:r>
        <w:t>Miami,</w:t>
      </w:r>
      <w:r>
        <w:rPr>
          <w:spacing w:val="-4"/>
        </w:rPr>
        <w:t xml:space="preserve"> </w:t>
      </w:r>
      <w:r>
        <w:t>Fl. University of Miami, Miller School of Medicine.</w:t>
      </w:r>
    </w:p>
    <w:p w14:paraId="177D23A3" w14:textId="77777777" w:rsidR="00A53062" w:rsidRDefault="00000000">
      <w:pPr>
        <w:spacing w:before="200"/>
        <w:ind w:left="360" w:right="390"/>
      </w:pPr>
      <w:proofErr w:type="spellStart"/>
      <w:r>
        <w:t>Sierzenski</w:t>
      </w:r>
      <w:proofErr w:type="spellEnd"/>
      <w:r>
        <w:rPr>
          <w:spacing w:val="-5"/>
        </w:rPr>
        <w:t xml:space="preserve"> </w:t>
      </w:r>
      <w:r>
        <w:t>HR,</w:t>
      </w:r>
      <w:r>
        <w:rPr>
          <w:spacing w:val="-3"/>
        </w:rPr>
        <w:t xml:space="preserve"> </w:t>
      </w:r>
      <w:r>
        <w:t>Bollinger</w:t>
      </w:r>
      <w:r>
        <w:rPr>
          <w:spacing w:val="-3"/>
        </w:rPr>
        <w:t xml:space="preserve"> </w:t>
      </w:r>
      <w:r>
        <w:t>M,</w:t>
      </w:r>
      <w:r>
        <w:rPr>
          <w:spacing w:val="-3"/>
        </w:rPr>
        <w:t xml:space="preserve"> </w:t>
      </w:r>
      <w:r>
        <w:t>Durie</w:t>
      </w:r>
      <w:r>
        <w:rPr>
          <w:spacing w:val="-3"/>
        </w:rPr>
        <w:t xml:space="preserve"> </w:t>
      </w:r>
      <w:r>
        <w:t>CC,</w:t>
      </w:r>
      <w:r>
        <w:rPr>
          <w:spacing w:val="-3"/>
        </w:rPr>
        <w:t xml:space="preserve"> </w:t>
      </w:r>
      <w:r>
        <w:t>O’Connor</w:t>
      </w:r>
      <w:r>
        <w:rPr>
          <w:spacing w:val="-3"/>
        </w:rPr>
        <w:t xml:space="preserve"> </w:t>
      </w:r>
      <w:r>
        <w:t>RE.</w:t>
      </w:r>
      <w:r>
        <w:rPr>
          <w:spacing w:val="-3"/>
        </w:rPr>
        <w:t xml:space="preserve"> </w:t>
      </w:r>
      <w:r>
        <w:t>Does</w:t>
      </w:r>
      <w:r>
        <w:rPr>
          <w:spacing w:val="-3"/>
        </w:rPr>
        <w:t xml:space="preserve"> </w:t>
      </w:r>
      <w:r>
        <w:t>the</w:t>
      </w:r>
      <w:r>
        <w:rPr>
          <w:spacing w:val="-3"/>
        </w:rPr>
        <w:t xml:space="preserve"> </w:t>
      </w:r>
      <w:r>
        <w:t>simple</w:t>
      </w:r>
      <w:r>
        <w:rPr>
          <w:spacing w:val="-3"/>
        </w:rPr>
        <w:t xml:space="preserve"> </w:t>
      </w:r>
      <w:r>
        <w:t>triage</w:t>
      </w:r>
      <w:r>
        <w:rPr>
          <w:spacing w:val="-3"/>
        </w:rPr>
        <w:t xml:space="preserve"> </w:t>
      </w:r>
      <w:r>
        <w:t>and</w:t>
      </w:r>
      <w:r>
        <w:rPr>
          <w:spacing w:val="-3"/>
        </w:rPr>
        <w:t xml:space="preserve"> </w:t>
      </w:r>
      <w:r>
        <w:t>rapid</w:t>
      </w:r>
      <w:r>
        <w:rPr>
          <w:spacing w:val="-3"/>
        </w:rPr>
        <w:t xml:space="preserve"> </w:t>
      </w:r>
      <w:r>
        <w:t>treatment method appropriately triage patients based on trauma injury severity score? American Journal</w:t>
      </w:r>
      <w:r>
        <w:rPr>
          <w:spacing w:val="40"/>
        </w:rPr>
        <w:t xml:space="preserve"> </w:t>
      </w:r>
      <w:r>
        <w:t>of Disaster Medicine. 2008; 3(5): 265-271.</w:t>
      </w:r>
    </w:p>
    <w:p w14:paraId="36CCF42A" w14:textId="77777777" w:rsidR="00A53062" w:rsidRDefault="00000000">
      <w:pPr>
        <w:spacing w:before="199"/>
        <w:ind w:left="360" w:right="365"/>
      </w:pPr>
      <w:proofErr w:type="spellStart"/>
      <w:r>
        <w:t>Torkki</w:t>
      </w:r>
      <w:proofErr w:type="spellEnd"/>
      <w:r>
        <w:rPr>
          <w:spacing w:val="-3"/>
        </w:rPr>
        <w:t xml:space="preserve"> </w:t>
      </w:r>
      <w:r>
        <w:t>M,</w:t>
      </w:r>
      <w:r>
        <w:rPr>
          <w:spacing w:val="-3"/>
        </w:rPr>
        <w:t xml:space="preserve"> </w:t>
      </w:r>
      <w:proofErr w:type="spellStart"/>
      <w:r>
        <w:t>Koljonen</w:t>
      </w:r>
      <w:proofErr w:type="spellEnd"/>
      <w:r>
        <w:rPr>
          <w:spacing w:val="-3"/>
        </w:rPr>
        <w:t xml:space="preserve"> </w:t>
      </w:r>
      <w:r>
        <w:t>V,</w:t>
      </w:r>
      <w:r>
        <w:rPr>
          <w:spacing w:val="-3"/>
        </w:rPr>
        <w:t xml:space="preserve"> </w:t>
      </w:r>
      <w:r>
        <w:t>Sillanpaa</w:t>
      </w:r>
      <w:r>
        <w:rPr>
          <w:spacing w:val="-3"/>
        </w:rPr>
        <w:t xml:space="preserve"> </w:t>
      </w:r>
      <w:r>
        <w:t>K,</w:t>
      </w:r>
      <w:r>
        <w:rPr>
          <w:spacing w:val="-3"/>
        </w:rPr>
        <w:t xml:space="preserve"> </w:t>
      </w:r>
      <w:proofErr w:type="spellStart"/>
      <w:r>
        <w:t>Tukiainen</w:t>
      </w:r>
      <w:proofErr w:type="spellEnd"/>
      <w:r>
        <w:rPr>
          <w:spacing w:val="-3"/>
        </w:rPr>
        <w:t xml:space="preserve"> </w:t>
      </w:r>
      <w:r>
        <w:t>E,</w:t>
      </w:r>
      <w:r>
        <w:rPr>
          <w:spacing w:val="-4"/>
        </w:rPr>
        <w:t xml:space="preserve"> </w:t>
      </w:r>
      <w:proofErr w:type="spellStart"/>
      <w:r>
        <w:t>Pyorala</w:t>
      </w:r>
      <w:proofErr w:type="spellEnd"/>
      <w:r>
        <w:rPr>
          <w:spacing w:val="-3"/>
        </w:rPr>
        <w:t xml:space="preserve"> </w:t>
      </w:r>
      <w:r>
        <w:t>S,</w:t>
      </w:r>
      <w:r>
        <w:rPr>
          <w:spacing w:val="-3"/>
        </w:rPr>
        <w:t xml:space="preserve"> </w:t>
      </w:r>
      <w:proofErr w:type="spellStart"/>
      <w:r>
        <w:t>Kemppainen</w:t>
      </w:r>
      <w:proofErr w:type="spellEnd"/>
      <w:r>
        <w:rPr>
          <w:spacing w:val="-3"/>
        </w:rPr>
        <w:t xml:space="preserve"> </w:t>
      </w:r>
      <w:r>
        <w:t>E,</w:t>
      </w:r>
      <w:r>
        <w:rPr>
          <w:spacing w:val="-3"/>
        </w:rPr>
        <w:t xml:space="preserve"> </w:t>
      </w:r>
      <w:proofErr w:type="spellStart"/>
      <w:r>
        <w:t>Kalske</w:t>
      </w:r>
      <w:proofErr w:type="spellEnd"/>
      <w:r>
        <w:rPr>
          <w:spacing w:val="-3"/>
        </w:rPr>
        <w:t xml:space="preserve"> </w:t>
      </w:r>
      <w:r>
        <w:t>J,</w:t>
      </w:r>
      <w:r>
        <w:rPr>
          <w:spacing w:val="-4"/>
        </w:rPr>
        <w:t xml:space="preserve"> </w:t>
      </w:r>
      <w:proofErr w:type="spellStart"/>
      <w:r>
        <w:t>Arajarvi</w:t>
      </w:r>
      <w:proofErr w:type="spellEnd"/>
      <w:r>
        <w:rPr>
          <w:spacing w:val="-3"/>
        </w:rPr>
        <w:t xml:space="preserve"> </w:t>
      </w:r>
      <w:r>
        <w:t xml:space="preserve">E, </w:t>
      </w:r>
      <w:proofErr w:type="spellStart"/>
      <w:r>
        <w:t>Keranen</w:t>
      </w:r>
      <w:proofErr w:type="spellEnd"/>
      <w:r>
        <w:t xml:space="preserve"> U, </w:t>
      </w:r>
      <w:proofErr w:type="spellStart"/>
      <w:r>
        <w:t>Hirvensalo</w:t>
      </w:r>
      <w:proofErr w:type="spellEnd"/>
      <w:r>
        <w:t xml:space="preserve"> E. Triage in a bomb disaster with 166 casualties. European Journal of Trauma, 2004; 32: 374-80.</w:t>
      </w:r>
    </w:p>
    <w:p w14:paraId="6FBFC1D4" w14:textId="77777777" w:rsidR="00A53062" w:rsidRDefault="00000000">
      <w:pPr>
        <w:spacing w:before="200"/>
        <w:ind w:left="360" w:right="365"/>
      </w:pPr>
      <w:r>
        <w:t xml:space="preserve">Treat KN, Williams JM, </w:t>
      </w:r>
      <w:proofErr w:type="spellStart"/>
      <w:r>
        <w:t>Furbee</w:t>
      </w:r>
      <w:proofErr w:type="spellEnd"/>
      <w:r>
        <w:t xml:space="preserve"> PM, Manley WG, Russell FK, Stamper CD Jr. Hospital preparedness</w:t>
      </w:r>
      <w:r>
        <w:rPr>
          <w:spacing w:val="-4"/>
        </w:rPr>
        <w:t xml:space="preserve"> </w:t>
      </w:r>
      <w:r>
        <w:t>for</w:t>
      </w:r>
      <w:r>
        <w:rPr>
          <w:spacing w:val="-4"/>
        </w:rPr>
        <w:t xml:space="preserve"> </w:t>
      </w:r>
      <w:r>
        <w:t>weapons</w:t>
      </w:r>
      <w:r>
        <w:rPr>
          <w:spacing w:val="-4"/>
        </w:rPr>
        <w:t xml:space="preserve"> </w:t>
      </w:r>
      <w:r>
        <w:t>of</w:t>
      </w:r>
      <w:r>
        <w:rPr>
          <w:spacing w:val="-4"/>
        </w:rPr>
        <w:t xml:space="preserve"> </w:t>
      </w:r>
      <w:r>
        <w:t>mass</w:t>
      </w:r>
      <w:r>
        <w:rPr>
          <w:spacing w:val="-4"/>
        </w:rPr>
        <w:t xml:space="preserve"> </w:t>
      </w:r>
      <w:r>
        <w:t>destruction</w:t>
      </w:r>
      <w:r>
        <w:rPr>
          <w:spacing w:val="-5"/>
        </w:rPr>
        <w:t xml:space="preserve"> </w:t>
      </w:r>
      <w:r>
        <w:t>incidents:</w:t>
      </w:r>
      <w:r>
        <w:rPr>
          <w:spacing w:val="-4"/>
        </w:rPr>
        <w:t xml:space="preserve"> </w:t>
      </w:r>
      <w:r>
        <w:t>an</w:t>
      </w:r>
      <w:r>
        <w:rPr>
          <w:spacing w:val="-4"/>
        </w:rPr>
        <w:t xml:space="preserve"> </w:t>
      </w:r>
      <w:r>
        <w:t>initial</w:t>
      </w:r>
      <w:r>
        <w:rPr>
          <w:spacing w:val="-4"/>
        </w:rPr>
        <w:t xml:space="preserve"> </w:t>
      </w:r>
      <w:r>
        <w:t>assessment.</w:t>
      </w:r>
      <w:r>
        <w:rPr>
          <w:spacing w:val="-4"/>
        </w:rPr>
        <w:t xml:space="preserve"> </w:t>
      </w:r>
      <w:r>
        <w:t>Annals</w:t>
      </w:r>
      <w:r>
        <w:rPr>
          <w:spacing w:val="-4"/>
        </w:rPr>
        <w:t xml:space="preserve"> </w:t>
      </w:r>
      <w:r>
        <w:t>of Emergency Medicine. 2001; 38:562-565.</w:t>
      </w:r>
    </w:p>
    <w:p w14:paraId="2A7BC24D" w14:textId="77777777" w:rsidR="00A53062" w:rsidRDefault="00A53062">
      <w:pPr>
        <w:sectPr w:rsidR="00A53062">
          <w:pgSz w:w="12240" w:h="15840"/>
          <w:pgMar w:top="1360" w:right="1080" w:bottom="960" w:left="1080" w:header="0" w:footer="777" w:gutter="0"/>
          <w:cols w:space="720"/>
        </w:sectPr>
      </w:pPr>
    </w:p>
    <w:p w14:paraId="68D9C72E" w14:textId="77777777" w:rsidR="00A53062" w:rsidRDefault="00000000">
      <w:pPr>
        <w:pStyle w:val="Heading1"/>
        <w:tabs>
          <w:tab w:val="left" w:pos="9749"/>
        </w:tabs>
        <w:spacing w:before="78"/>
      </w:pPr>
      <w:r>
        <w:rPr>
          <w:color w:val="000000"/>
          <w:shd w:val="clear" w:color="auto" w:fill="B8CCE4"/>
        </w:rPr>
        <w:lastRenderedPageBreak/>
        <w:t>Terminology</w:t>
      </w:r>
      <w:r>
        <w:rPr>
          <w:color w:val="000000"/>
          <w:spacing w:val="-6"/>
          <w:shd w:val="clear" w:color="auto" w:fill="B8CCE4"/>
        </w:rPr>
        <w:t xml:space="preserve"> </w:t>
      </w:r>
      <w:r>
        <w:rPr>
          <w:color w:val="000000"/>
          <w:shd w:val="clear" w:color="auto" w:fill="B8CCE4"/>
        </w:rPr>
        <w:t>–</w:t>
      </w:r>
      <w:r>
        <w:rPr>
          <w:color w:val="000000"/>
          <w:spacing w:val="-4"/>
          <w:shd w:val="clear" w:color="auto" w:fill="B8CCE4"/>
        </w:rPr>
        <w:t xml:space="preserve"> </w:t>
      </w:r>
      <w:r>
        <w:rPr>
          <w:color w:val="000000"/>
          <w:shd w:val="clear" w:color="auto" w:fill="B8CCE4"/>
        </w:rPr>
        <w:t>Mass</w:t>
      </w:r>
      <w:r>
        <w:rPr>
          <w:color w:val="000000"/>
          <w:spacing w:val="-4"/>
          <w:shd w:val="clear" w:color="auto" w:fill="B8CCE4"/>
        </w:rPr>
        <w:t xml:space="preserve"> </w:t>
      </w:r>
      <w:r>
        <w:rPr>
          <w:color w:val="000000"/>
          <w:shd w:val="clear" w:color="auto" w:fill="B8CCE4"/>
        </w:rPr>
        <w:t>Casualty</w:t>
      </w:r>
      <w:r>
        <w:rPr>
          <w:color w:val="000000"/>
          <w:spacing w:val="-6"/>
          <w:shd w:val="clear" w:color="auto" w:fill="B8CCE4"/>
        </w:rPr>
        <w:t xml:space="preserve"> </w:t>
      </w:r>
      <w:r>
        <w:rPr>
          <w:color w:val="000000"/>
          <w:shd w:val="clear" w:color="auto" w:fill="B8CCE4"/>
        </w:rPr>
        <w:t>Incident</w:t>
      </w:r>
      <w:r>
        <w:rPr>
          <w:color w:val="000000"/>
          <w:spacing w:val="-4"/>
          <w:shd w:val="clear" w:color="auto" w:fill="B8CCE4"/>
        </w:rPr>
        <w:t xml:space="preserve"> </w:t>
      </w:r>
      <w:r>
        <w:rPr>
          <w:color w:val="000000"/>
          <w:shd w:val="clear" w:color="auto" w:fill="B8CCE4"/>
        </w:rPr>
        <w:t>Hospital</w:t>
      </w:r>
      <w:r>
        <w:rPr>
          <w:color w:val="000000"/>
          <w:spacing w:val="-4"/>
          <w:shd w:val="clear" w:color="auto" w:fill="B8CCE4"/>
        </w:rPr>
        <w:t xml:space="preserve"> </w:t>
      </w:r>
      <w:r>
        <w:rPr>
          <w:color w:val="000000"/>
          <w:spacing w:val="-2"/>
          <w:shd w:val="clear" w:color="auto" w:fill="B8CCE4"/>
        </w:rPr>
        <w:t>Planning</w:t>
      </w:r>
      <w:r>
        <w:rPr>
          <w:color w:val="000000"/>
          <w:shd w:val="clear" w:color="auto" w:fill="B8CCE4"/>
        </w:rPr>
        <w:tab/>
      </w:r>
    </w:p>
    <w:p w14:paraId="05BB2D4B" w14:textId="77777777" w:rsidR="00A53062" w:rsidRDefault="00000000">
      <w:pPr>
        <w:pStyle w:val="BodyText"/>
        <w:ind w:right="403"/>
      </w:pPr>
      <w:r>
        <w:t xml:space="preserve">Unless otherwise noted, terminology in this section comes from the U.S. Department of Health and Human Services, </w:t>
      </w:r>
      <w:hyperlink r:id="rId53">
        <w:r>
          <w:rPr>
            <w:color w:val="0000FF"/>
            <w:u w:val="single" w:color="0000FF"/>
          </w:rPr>
          <w:t>Medical Surge Capacity and Capability: A Management</w:t>
        </w:r>
      </w:hyperlink>
      <w:r>
        <w:rPr>
          <w:color w:val="0000FF"/>
        </w:rPr>
        <w:t xml:space="preserve"> </w:t>
      </w:r>
      <w:hyperlink r:id="rId54">
        <w:r>
          <w:rPr>
            <w:color w:val="0000FF"/>
            <w:u w:val="single" w:color="0000FF"/>
          </w:rPr>
          <w:t>System</w:t>
        </w:r>
        <w:r>
          <w:rPr>
            <w:color w:val="0000FF"/>
            <w:spacing w:val="-4"/>
            <w:u w:val="single" w:color="0000FF"/>
          </w:rPr>
          <w:t xml:space="preserve"> </w:t>
        </w:r>
        <w:r>
          <w:rPr>
            <w:color w:val="0000FF"/>
            <w:u w:val="single" w:color="0000FF"/>
          </w:rPr>
          <w:t>for</w:t>
        </w:r>
        <w:r>
          <w:rPr>
            <w:color w:val="0000FF"/>
            <w:spacing w:val="-4"/>
            <w:u w:val="single" w:color="0000FF"/>
          </w:rPr>
          <w:t xml:space="preserve"> </w:t>
        </w:r>
        <w:r>
          <w:rPr>
            <w:color w:val="0000FF"/>
            <w:u w:val="single" w:color="0000FF"/>
          </w:rPr>
          <w:t>Integrating</w:t>
        </w:r>
        <w:r>
          <w:rPr>
            <w:color w:val="0000FF"/>
            <w:spacing w:val="-4"/>
            <w:u w:val="single" w:color="0000FF"/>
          </w:rPr>
          <w:t xml:space="preserve"> </w:t>
        </w:r>
        <w:r>
          <w:rPr>
            <w:color w:val="0000FF"/>
            <w:u w:val="single" w:color="0000FF"/>
          </w:rPr>
          <w:t>Medical</w:t>
        </w:r>
        <w:r>
          <w:rPr>
            <w:color w:val="0000FF"/>
            <w:spacing w:val="-4"/>
            <w:u w:val="single" w:color="0000FF"/>
          </w:rPr>
          <w:t xml:space="preserve"> </w:t>
        </w:r>
        <w:r>
          <w:rPr>
            <w:color w:val="0000FF"/>
            <w:u w:val="single" w:color="0000FF"/>
          </w:rPr>
          <w:t>and</w:t>
        </w:r>
        <w:r>
          <w:rPr>
            <w:color w:val="0000FF"/>
            <w:spacing w:val="-4"/>
            <w:u w:val="single" w:color="0000FF"/>
          </w:rPr>
          <w:t xml:space="preserve"> </w:t>
        </w:r>
        <w:r>
          <w:rPr>
            <w:color w:val="0000FF"/>
            <w:u w:val="single" w:color="0000FF"/>
          </w:rPr>
          <w:t>Health</w:t>
        </w:r>
        <w:r>
          <w:rPr>
            <w:color w:val="0000FF"/>
            <w:spacing w:val="-4"/>
            <w:u w:val="single" w:color="0000FF"/>
          </w:rPr>
          <w:t xml:space="preserve"> </w:t>
        </w:r>
        <w:r>
          <w:rPr>
            <w:color w:val="0000FF"/>
            <w:u w:val="single" w:color="0000FF"/>
          </w:rPr>
          <w:t>Resources</w:t>
        </w:r>
        <w:r>
          <w:rPr>
            <w:color w:val="0000FF"/>
            <w:spacing w:val="-4"/>
            <w:u w:val="single" w:color="0000FF"/>
          </w:rPr>
          <w:t xml:space="preserve"> </w:t>
        </w:r>
        <w:r>
          <w:rPr>
            <w:color w:val="0000FF"/>
            <w:u w:val="single" w:color="0000FF"/>
          </w:rPr>
          <w:t>During</w:t>
        </w:r>
        <w:r>
          <w:rPr>
            <w:color w:val="0000FF"/>
            <w:spacing w:val="-4"/>
            <w:u w:val="single" w:color="0000FF"/>
          </w:rPr>
          <w:t xml:space="preserve"> </w:t>
        </w:r>
        <w:r>
          <w:rPr>
            <w:color w:val="0000FF"/>
            <w:u w:val="single" w:color="0000FF"/>
          </w:rPr>
          <w:t>Large</w:t>
        </w:r>
        <w:r>
          <w:rPr>
            <w:color w:val="0000FF"/>
            <w:spacing w:val="-4"/>
            <w:u w:val="single" w:color="0000FF"/>
          </w:rPr>
          <w:t xml:space="preserve"> </w:t>
        </w:r>
        <w:r>
          <w:rPr>
            <w:color w:val="0000FF"/>
            <w:u w:val="single" w:color="0000FF"/>
          </w:rPr>
          <w:t>Scale</w:t>
        </w:r>
        <w:r>
          <w:rPr>
            <w:color w:val="0000FF"/>
            <w:spacing w:val="-4"/>
            <w:u w:val="single" w:color="0000FF"/>
          </w:rPr>
          <w:t xml:space="preserve"> </w:t>
        </w:r>
        <w:r>
          <w:rPr>
            <w:color w:val="0000FF"/>
            <w:u w:val="single" w:color="0000FF"/>
          </w:rPr>
          <w:t>Emergencies</w:t>
        </w:r>
      </w:hyperlink>
      <w:r>
        <w:t xml:space="preserve">; </w:t>
      </w:r>
      <w:hyperlink r:id="rId55">
        <w:r>
          <w:rPr>
            <w:color w:val="0000FF"/>
            <w:u w:val="single" w:color="0000FF"/>
          </w:rPr>
          <w:t>Medical Surge Capacity and Capability: The Healthcare Coalition in Emergency</w:t>
        </w:r>
      </w:hyperlink>
      <w:r>
        <w:rPr>
          <w:color w:val="0000FF"/>
        </w:rPr>
        <w:t xml:space="preserve"> </w:t>
      </w:r>
      <w:hyperlink r:id="rId56">
        <w:r>
          <w:rPr>
            <w:color w:val="0000FF"/>
            <w:u w:val="single" w:color="0000FF"/>
          </w:rPr>
          <w:t>Response and Recovery;</w:t>
        </w:r>
      </w:hyperlink>
      <w:r>
        <w:rPr>
          <w:color w:val="0000FF"/>
          <w:u w:val="single" w:color="0000FF"/>
        </w:rPr>
        <w:t xml:space="preserve"> </w:t>
      </w:r>
      <w:r>
        <w:t xml:space="preserve">and </w:t>
      </w:r>
      <w:hyperlink r:id="rId57">
        <w:r>
          <w:rPr>
            <w:color w:val="0000FF"/>
            <w:u w:val="single" w:color="0000FF"/>
          </w:rPr>
          <w:t>Mass Casualty and Mass Effect Incidents: Implications</w:t>
        </w:r>
      </w:hyperlink>
      <w:r>
        <w:rPr>
          <w:color w:val="0000FF"/>
          <w:spacing w:val="40"/>
        </w:rPr>
        <w:t xml:space="preserve"> </w:t>
      </w:r>
      <w:hyperlink r:id="rId58">
        <w:r>
          <w:rPr>
            <w:color w:val="0000FF"/>
            <w:u w:val="single" w:color="0000FF"/>
          </w:rPr>
          <w:t>for Health care Organizations</w:t>
        </w:r>
      </w:hyperlink>
    </w:p>
    <w:p w14:paraId="78C55A34" w14:textId="77777777" w:rsidR="00A53062" w:rsidRDefault="00000000">
      <w:pPr>
        <w:pStyle w:val="BodyText"/>
        <w:ind w:left="360" w:right="419"/>
      </w:pPr>
      <w:r>
        <w:rPr>
          <w:b/>
          <w:i/>
        </w:rPr>
        <w:t xml:space="preserve">Community Healthcare System Partners: </w:t>
      </w:r>
      <w:r>
        <w:t>Combines public and/or private community health and medical partners to include: public health; hospitals and other healthcare providers; emergency medical service providers; long-term care providers; mental/behavioral</w:t>
      </w:r>
      <w:r>
        <w:rPr>
          <w:spacing w:val="-3"/>
        </w:rPr>
        <w:t xml:space="preserve"> </w:t>
      </w:r>
      <w:r>
        <w:t>health</w:t>
      </w:r>
      <w:r>
        <w:rPr>
          <w:spacing w:val="-3"/>
        </w:rPr>
        <w:t xml:space="preserve"> </w:t>
      </w:r>
      <w:r>
        <w:t>providers;</w:t>
      </w:r>
      <w:r>
        <w:rPr>
          <w:spacing w:val="-3"/>
        </w:rPr>
        <w:t xml:space="preserve"> </w:t>
      </w:r>
      <w:r>
        <w:t>private</w:t>
      </w:r>
      <w:r>
        <w:rPr>
          <w:spacing w:val="-3"/>
        </w:rPr>
        <w:t xml:space="preserve"> </w:t>
      </w:r>
      <w:r>
        <w:t>entities</w:t>
      </w:r>
      <w:r>
        <w:rPr>
          <w:spacing w:val="-3"/>
        </w:rPr>
        <w:t xml:space="preserve"> </w:t>
      </w:r>
      <w:r>
        <w:t>associated</w:t>
      </w:r>
      <w:r>
        <w:rPr>
          <w:spacing w:val="-3"/>
        </w:rPr>
        <w:t xml:space="preserve"> </w:t>
      </w:r>
      <w:r>
        <w:t>with</w:t>
      </w:r>
      <w:r>
        <w:rPr>
          <w:spacing w:val="-3"/>
        </w:rPr>
        <w:t xml:space="preserve"> </w:t>
      </w:r>
      <w:r>
        <w:t>healthcare</w:t>
      </w:r>
      <w:r>
        <w:rPr>
          <w:spacing w:val="-3"/>
        </w:rPr>
        <w:t xml:space="preserve"> </w:t>
      </w:r>
      <w:r>
        <w:t>(</w:t>
      </w:r>
      <w:r>
        <w:rPr>
          <w:spacing w:val="-3"/>
        </w:rPr>
        <w:t xml:space="preserve"> </w:t>
      </w:r>
      <w:r>
        <w:t xml:space="preserve">hospital associations, </w:t>
      </w:r>
      <w:proofErr w:type="spellStart"/>
      <w:r>
        <w:t>etc</w:t>
      </w:r>
      <w:proofErr w:type="spellEnd"/>
      <w:r>
        <w:t xml:space="preserve">); specialty service providers ( dialysis, pediatrics, woman’s health, </w:t>
      </w:r>
      <w:proofErr w:type="spellStart"/>
      <w:r>
        <w:t>stand alone</w:t>
      </w:r>
      <w:proofErr w:type="spellEnd"/>
      <w:r>
        <w:t xml:space="preserve"> surgery, acute/urgent care, etc.); support service providers ( laboratories, pharmacies, blood banks, poison control, etc.); primary care providers; community health centers; tribal healthcare; and, federal entities ( National Disaster Medical System</w:t>
      </w:r>
      <w:r>
        <w:rPr>
          <w:spacing w:val="-4"/>
        </w:rPr>
        <w:t xml:space="preserve"> </w:t>
      </w:r>
      <w:r>
        <w:t>(NDMS),</w:t>
      </w:r>
      <w:r>
        <w:rPr>
          <w:spacing w:val="-4"/>
        </w:rPr>
        <w:t xml:space="preserve"> </w:t>
      </w:r>
      <w:r>
        <w:t>Veterans</w:t>
      </w:r>
      <w:r>
        <w:rPr>
          <w:spacing w:val="-4"/>
        </w:rPr>
        <w:t xml:space="preserve"> </w:t>
      </w:r>
      <w:r>
        <w:t>Administration</w:t>
      </w:r>
      <w:r>
        <w:rPr>
          <w:spacing w:val="-4"/>
        </w:rPr>
        <w:t xml:space="preserve"> </w:t>
      </w:r>
      <w:r>
        <w:t>(VA)</w:t>
      </w:r>
      <w:r>
        <w:rPr>
          <w:spacing w:val="-5"/>
        </w:rPr>
        <w:t xml:space="preserve"> </w:t>
      </w:r>
      <w:r>
        <w:t>hospitals,</w:t>
      </w:r>
      <w:r>
        <w:rPr>
          <w:spacing w:val="-4"/>
        </w:rPr>
        <w:t xml:space="preserve"> </w:t>
      </w:r>
      <w:r>
        <w:t>Department</w:t>
      </w:r>
      <w:r>
        <w:rPr>
          <w:spacing w:val="-4"/>
        </w:rPr>
        <w:t xml:space="preserve"> </w:t>
      </w:r>
      <w:r>
        <w:t>of</w:t>
      </w:r>
      <w:r>
        <w:rPr>
          <w:spacing w:val="-4"/>
        </w:rPr>
        <w:t xml:space="preserve"> </w:t>
      </w:r>
      <w:r>
        <w:t>Defense</w:t>
      </w:r>
      <w:r>
        <w:rPr>
          <w:spacing w:val="-4"/>
        </w:rPr>
        <w:t xml:space="preserve"> </w:t>
      </w:r>
      <w:r>
        <w:t>(DoD) facilities, etc.).</w:t>
      </w:r>
    </w:p>
    <w:p w14:paraId="4622736D" w14:textId="77777777" w:rsidR="00A53062" w:rsidRDefault="00000000">
      <w:pPr>
        <w:pStyle w:val="BodyText"/>
        <w:spacing w:before="201"/>
        <w:ind w:left="360" w:right="416"/>
      </w:pPr>
      <w:r>
        <w:rPr>
          <w:b/>
          <w:i/>
        </w:rPr>
        <w:t xml:space="preserve">Disaster (“Major”): </w:t>
      </w:r>
      <w:r>
        <w:t>As defined in the Robert T. Stafford Act, a “major disaster” is any natural catastrophe (including any hurricane, tornado, storm, high water, wind-driven water, tidal wave, tsunami, earthquake, volcanic eruption, landslide, mudslide, snowstorm,</w:t>
      </w:r>
      <w:r>
        <w:rPr>
          <w:spacing w:val="-3"/>
        </w:rPr>
        <w:t xml:space="preserve"> </w:t>
      </w:r>
      <w:r>
        <w:t>or</w:t>
      </w:r>
      <w:r>
        <w:rPr>
          <w:spacing w:val="-3"/>
        </w:rPr>
        <w:t xml:space="preserve"> </w:t>
      </w:r>
      <w:r>
        <w:t>drought),</w:t>
      </w:r>
      <w:r>
        <w:rPr>
          <w:spacing w:val="-3"/>
        </w:rPr>
        <w:t xml:space="preserve"> </w:t>
      </w:r>
      <w:r>
        <w:t>or,</w:t>
      </w:r>
      <w:r>
        <w:rPr>
          <w:spacing w:val="-3"/>
        </w:rPr>
        <w:t xml:space="preserve"> </w:t>
      </w:r>
      <w:r>
        <w:t>regardless</w:t>
      </w:r>
      <w:r>
        <w:rPr>
          <w:spacing w:val="-3"/>
        </w:rPr>
        <w:t xml:space="preserve"> </w:t>
      </w:r>
      <w:r>
        <w:t>of</w:t>
      </w:r>
      <w:r>
        <w:rPr>
          <w:spacing w:val="-3"/>
        </w:rPr>
        <w:t xml:space="preserve"> </w:t>
      </w:r>
      <w:r>
        <w:t>cause,</w:t>
      </w:r>
      <w:r>
        <w:rPr>
          <w:spacing w:val="-3"/>
        </w:rPr>
        <w:t xml:space="preserve"> </w:t>
      </w:r>
      <w:r>
        <w:t>any</w:t>
      </w:r>
      <w:r>
        <w:rPr>
          <w:spacing w:val="-3"/>
        </w:rPr>
        <w:t xml:space="preserve"> </w:t>
      </w:r>
      <w:r>
        <w:t>fire,</w:t>
      </w:r>
      <w:r>
        <w:rPr>
          <w:spacing w:val="-3"/>
        </w:rPr>
        <w:t xml:space="preserve"> </w:t>
      </w:r>
      <w:r>
        <w:t>flood,</w:t>
      </w:r>
      <w:r>
        <w:rPr>
          <w:spacing w:val="-5"/>
        </w:rPr>
        <w:t xml:space="preserve"> </w:t>
      </w:r>
      <w:r>
        <w:t>or</w:t>
      </w:r>
      <w:r>
        <w:rPr>
          <w:spacing w:val="-3"/>
        </w:rPr>
        <w:t xml:space="preserve"> </w:t>
      </w:r>
      <w:r>
        <w:t>explosion,</w:t>
      </w:r>
      <w:r>
        <w:rPr>
          <w:spacing w:val="-3"/>
        </w:rPr>
        <w:t xml:space="preserve"> </w:t>
      </w:r>
      <w:r>
        <w:t>in</w:t>
      </w:r>
      <w:r>
        <w:rPr>
          <w:spacing w:val="-3"/>
        </w:rPr>
        <w:t xml:space="preserve"> </w:t>
      </w:r>
      <w:r>
        <w:t>any</w:t>
      </w:r>
      <w:r>
        <w:rPr>
          <w:spacing w:val="-3"/>
        </w:rPr>
        <w:t xml:space="preserve"> </w:t>
      </w:r>
      <w:r>
        <w:t>part of the United States, which in the determination of the President causes damage of sufficient severity and magnitude to warrant major disaster assistance under this Act to supplement the efforts and available resources of States, local governments, and disaster relief organizations in alleviating the damage, loss, hardship, or suffering caused thereby.</w:t>
      </w:r>
    </w:p>
    <w:p w14:paraId="32B30413" w14:textId="77777777" w:rsidR="00A53062" w:rsidRDefault="00000000">
      <w:pPr>
        <w:pStyle w:val="BodyText"/>
        <w:ind w:left="360" w:right="365"/>
      </w:pPr>
      <w:r>
        <w:rPr>
          <w:b/>
          <w:i/>
        </w:rPr>
        <w:t xml:space="preserve">Emergency (Federal): </w:t>
      </w:r>
      <w:r>
        <w:t>As defined in the Robert T. Stafford Act, any occasion or instance</w:t>
      </w:r>
      <w:r>
        <w:rPr>
          <w:spacing w:val="-3"/>
        </w:rPr>
        <w:t xml:space="preserve"> </w:t>
      </w:r>
      <w:r>
        <w:t>for</w:t>
      </w:r>
      <w:r>
        <w:rPr>
          <w:spacing w:val="-3"/>
        </w:rPr>
        <w:t xml:space="preserve"> </w:t>
      </w:r>
      <w:r>
        <w:t>which,</w:t>
      </w:r>
      <w:r>
        <w:rPr>
          <w:spacing w:val="-3"/>
        </w:rPr>
        <w:t xml:space="preserve"> </w:t>
      </w:r>
      <w:r>
        <w:t>in</w:t>
      </w:r>
      <w:r>
        <w:rPr>
          <w:spacing w:val="-3"/>
        </w:rPr>
        <w:t xml:space="preserve"> </w:t>
      </w:r>
      <w:r>
        <w:t>the</w:t>
      </w:r>
      <w:r>
        <w:rPr>
          <w:spacing w:val="-3"/>
        </w:rPr>
        <w:t xml:space="preserve"> </w:t>
      </w:r>
      <w:r>
        <w:t>determination</w:t>
      </w:r>
      <w:r>
        <w:rPr>
          <w:spacing w:val="-3"/>
        </w:rPr>
        <w:t xml:space="preserve"> </w:t>
      </w:r>
      <w:r>
        <w:t>of</w:t>
      </w:r>
      <w:r>
        <w:rPr>
          <w:spacing w:val="-4"/>
        </w:rPr>
        <w:t xml:space="preserve"> </w:t>
      </w:r>
      <w:r>
        <w:t>the</w:t>
      </w:r>
      <w:r>
        <w:rPr>
          <w:spacing w:val="-3"/>
        </w:rPr>
        <w:t xml:space="preserve"> </w:t>
      </w:r>
      <w:r>
        <w:t>President,</w:t>
      </w:r>
      <w:r>
        <w:rPr>
          <w:spacing w:val="-3"/>
        </w:rPr>
        <w:t xml:space="preserve"> </w:t>
      </w:r>
      <w:r>
        <w:t>federal</w:t>
      </w:r>
      <w:r>
        <w:rPr>
          <w:spacing w:val="-3"/>
        </w:rPr>
        <w:t xml:space="preserve"> </w:t>
      </w:r>
      <w:r>
        <w:t>assistance</w:t>
      </w:r>
      <w:r>
        <w:rPr>
          <w:spacing w:val="-3"/>
        </w:rPr>
        <w:t xml:space="preserve"> </w:t>
      </w:r>
      <w:r>
        <w:t>is</w:t>
      </w:r>
      <w:r>
        <w:rPr>
          <w:spacing w:val="-3"/>
        </w:rPr>
        <w:t xml:space="preserve"> </w:t>
      </w:r>
      <w:r>
        <w:t>needed</w:t>
      </w:r>
      <w:r>
        <w:rPr>
          <w:spacing w:val="-3"/>
        </w:rPr>
        <w:t xml:space="preserve"> </w:t>
      </w:r>
      <w:r>
        <w:t>to supplement state and local efforts and capabilities to save lives and to protect property and public health and safety, or to lessen or avert the threat of a</w:t>
      </w:r>
      <w:r>
        <w:rPr>
          <w:spacing w:val="-1"/>
        </w:rPr>
        <w:t xml:space="preserve"> </w:t>
      </w:r>
      <w:r>
        <w:t>catastrophe in any part of the United States.</w:t>
      </w:r>
    </w:p>
    <w:p w14:paraId="18B020D3" w14:textId="77777777" w:rsidR="00A53062" w:rsidRDefault="00000000">
      <w:pPr>
        <w:pStyle w:val="BodyText"/>
        <w:spacing w:before="201"/>
        <w:ind w:left="360" w:right="365"/>
      </w:pPr>
      <w:r>
        <w:rPr>
          <w:b/>
          <w:i/>
        </w:rPr>
        <w:t xml:space="preserve">Emergency Management: </w:t>
      </w:r>
      <w:r>
        <w:t>Describes the science of managing complex systems and multidisciplinary</w:t>
      </w:r>
      <w:r>
        <w:rPr>
          <w:spacing w:val="-4"/>
        </w:rPr>
        <w:t xml:space="preserve"> </w:t>
      </w:r>
      <w:r>
        <w:t>personnel</w:t>
      </w:r>
      <w:r>
        <w:rPr>
          <w:spacing w:val="-4"/>
        </w:rPr>
        <w:t xml:space="preserve"> </w:t>
      </w:r>
      <w:r>
        <w:t>to</w:t>
      </w:r>
      <w:r>
        <w:rPr>
          <w:spacing w:val="-4"/>
        </w:rPr>
        <w:t xml:space="preserve"> </w:t>
      </w:r>
      <w:r>
        <w:t>address</w:t>
      </w:r>
      <w:r>
        <w:rPr>
          <w:spacing w:val="-4"/>
        </w:rPr>
        <w:t xml:space="preserve"> </w:t>
      </w:r>
      <w:r>
        <w:t>emergencies</w:t>
      </w:r>
      <w:r>
        <w:rPr>
          <w:spacing w:val="-4"/>
        </w:rPr>
        <w:t xml:space="preserve"> </w:t>
      </w:r>
      <w:r>
        <w:t>or</w:t>
      </w:r>
      <w:r>
        <w:rPr>
          <w:spacing w:val="-4"/>
        </w:rPr>
        <w:t xml:space="preserve"> </w:t>
      </w:r>
      <w:r>
        <w:t>disasters,</w:t>
      </w:r>
      <w:r>
        <w:rPr>
          <w:spacing w:val="-4"/>
        </w:rPr>
        <w:t xml:space="preserve"> </w:t>
      </w:r>
      <w:r>
        <w:t>across</w:t>
      </w:r>
      <w:r>
        <w:rPr>
          <w:spacing w:val="-4"/>
        </w:rPr>
        <w:t xml:space="preserve"> </w:t>
      </w:r>
      <w:r>
        <w:t>all</w:t>
      </w:r>
      <w:r>
        <w:rPr>
          <w:spacing w:val="-4"/>
        </w:rPr>
        <w:t xml:space="preserve"> </w:t>
      </w:r>
      <w:r>
        <w:t>hazards,</w:t>
      </w:r>
      <w:r>
        <w:rPr>
          <w:spacing w:val="-4"/>
        </w:rPr>
        <w:t xml:space="preserve"> </w:t>
      </w:r>
      <w:r>
        <w:t>and through the phases of mitigation, preparedness, response, and recovery.</w:t>
      </w:r>
    </w:p>
    <w:p w14:paraId="37E802EA" w14:textId="77777777" w:rsidR="00A53062" w:rsidRDefault="00000000">
      <w:pPr>
        <w:pStyle w:val="BodyText"/>
        <w:ind w:left="360" w:right="365"/>
      </w:pPr>
      <w:r>
        <w:rPr>
          <w:b/>
          <w:i/>
        </w:rPr>
        <w:t xml:space="preserve">Emergency Operations Center (EOC): </w:t>
      </w:r>
      <w:r>
        <w:t>The physical location from which the coordination of information and resources to support domestic incident management activities normally takes place. The use of EOCs is a standard practice in emergency management</w:t>
      </w:r>
      <w:r>
        <w:rPr>
          <w:spacing w:val="-4"/>
        </w:rPr>
        <w:t xml:space="preserve"> </w:t>
      </w:r>
      <w:r>
        <w:t>and</w:t>
      </w:r>
      <w:r>
        <w:rPr>
          <w:spacing w:val="-4"/>
        </w:rPr>
        <w:t xml:space="preserve"> </w:t>
      </w:r>
      <w:r>
        <w:t>is</w:t>
      </w:r>
      <w:r>
        <w:rPr>
          <w:spacing w:val="-4"/>
        </w:rPr>
        <w:t xml:space="preserve"> </w:t>
      </w:r>
      <w:r>
        <w:t>one</w:t>
      </w:r>
      <w:r>
        <w:rPr>
          <w:spacing w:val="-4"/>
        </w:rPr>
        <w:t xml:space="preserve"> </w:t>
      </w:r>
      <w:r>
        <w:t>type</w:t>
      </w:r>
      <w:r>
        <w:rPr>
          <w:spacing w:val="-4"/>
        </w:rPr>
        <w:t xml:space="preserve"> </w:t>
      </w:r>
      <w:r>
        <w:t>of</w:t>
      </w:r>
      <w:r>
        <w:rPr>
          <w:spacing w:val="-4"/>
        </w:rPr>
        <w:t xml:space="preserve"> </w:t>
      </w:r>
      <w:r>
        <w:t>Multiagency</w:t>
      </w:r>
      <w:r>
        <w:rPr>
          <w:spacing w:val="-4"/>
        </w:rPr>
        <w:t xml:space="preserve"> </w:t>
      </w:r>
      <w:r>
        <w:t>Coordination</w:t>
      </w:r>
      <w:r>
        <w:rPr>
          <w:spacing w:val="-4"/>
        </w:rPr>
        <w:t xml:space="preserve"> </w:t>
      </w:r>
      <w:r>
        <w:t>Center</w:t>
      </w:r>
      <w:r>
        <w:rPr>
          <w:spacing w:val="-4"/>
        </w:rPr>
        <w:t xml:space="preserve"> </w:t>
      </w:r>
      <w:r>
        <w:t>(MACC).</w:t>
      </w:r>
      <w:r>
        <w:rPr>
          <w:spacing w:val="-4"/>
        </w:rPr>
        <w:t xml:space="preserve"> </w:t>
      </w:r>
      <w:r>
        <w:t>The</w:t>
      </w:r>
      <w:r>
        <w:rPr>
          <w:spacing w:val="-4"/>
        </w:rPr>
        <w:t xml:space="preserve"> </w:t>
      </w:r>
      <w:r>
        <w:t>EOC</w:t>
      </w:r>
      <w:r>
        <w:rPr>
          <w:spacing w:val="-4"/>
        </w:rPr>
        <w:t xml:space="preserve"> </w:t>
      </w:r>
      <w:r>
        <w:t>is used in varying ways at all levels of government and within private industry to provide coordination, direction, control or support during emergencies.</w:t>
      </w:r>
    </w:p>
    <w:p w14:paraId="5AC490B1" w14:textId="77777777" w:rsidR="00A53062" w:rsidRDefault="00A53062">
      <w:pPr>
        <w:pStyle w:val="BodyText"/>
        <w:sectPr w:rsidR="00A53062">
          <w:pgSz w:w="12240" w:h="15840"/>
          <w:pgMar w:top="1360" w:right="1080" w:bottom="960" w:left="1080" w:header="0" w:footer="777" w:gutter="0"/>
          <w:cols w:space="720"/>
        </w:sectPr>
      </w:pPr>
    </w:p>
    <w:p w14:paraId="41EFAD4B" w14:textId="77777777" w:rsidR="00A53062" w:rsidRDefault="00000000">
      <w:pPr>
        <w:pStyle w:val="BodyText"/>
        <w:spacing w:before="77"/>
        <w:ind w:right="365"/>
      </w:pPr>
      <w:r>
        <w:rPr>
          <w:b/>
          <w:i/>
        </w:rPr>
        <w:lastRenderedPageBreak/>
        <w:t xml:space="preserve">Emergency Operations Plan (EOP): </w:t>
      </w:r>
      <w:r>
        <w:t>The “response” plan that an entity (organization, jurisdiction,</w:t>
      </w:r>
      <w:r>
        <w:rPr>
          <w:spacing w:val="-3"/>
        </w:rPr>
        <w:t xml:space="preserve"> </w:t>
      </w:r>
      <w:r>
        <w:t>State,</w:t>
      </w:r>
      <w:r>
        <w:rPr>
          <w:spacing w:val="-3"/>
        </w:rPr>
        <w:t xml:space="preserve"> </w:t>
      </w:r>
      <w:r>
        <w:t>etc.)</w:t>
      </w:r>
      <w:r>
        <w:rPr>
          <w:spacing w:val="-3"/>
        </w:rPr>
        <w:t xml:space="preserve"> </w:t>
      </w:r>
      <w:r>
        <w:t>maintains</w:t>
      </w:r>
      <w:r>
        <w:rPr>
          <w:spacing w:val="-3"/>
        </w:rPr>
        <w:t xml:space="preserve"> </w:t>
      </w:r>
      <w:r>
        <w:t>for</w:t>
      </w:r>
      <w:r>
        <w:rPr>
          <w:spacing w:val="-3"/>
        </w:rPr>
        <w:t xml:space="preserve"> </w:t>
      </w:r>
      <w:r>
        <w:t>responding</w:t>
      </w:r>
      <w:r>
        <w:rPr>
          <w:spacing w:val="-3"/>
        </w:rPr>
        <w:t xml:space="preserve"> </w:t>
      </w:r>
      <w:r>
        <w:t>to</w:t>
      </w:r>
      <w:r>
        <w:rPr>
          <w:spacing w:val="-3"/>
        </w:rPr>
        <w:t xml:space="preserve"> </w:t>
      </w:r>
      <w:r>
        <w:t>any</w:t>
      </w:r>
      <w:r>
        <w:rPr>
          <w:spacing w:val="-3"/>
        </w:rPr>
        <w:t xml:space="preserve"> </w:t>
      </w:r>
      <w:r>
        <w:t>hazard</w:t>
      </w:r>
      <w:r>
        <w:rPr>
          <w:spacing w:val="-3"/>
        </w:rPr>
        <w:t xml:space="preserve"> </w:t>
      </w:r>
      <w:r>
        <w:t>event.</w:t>
      </w:r>
      <w:r>
        <w:rPr>
          <w:spacing w:val="-3"/>
        </w:rPr>
        <w:t xml:space="preserve"> </w:t>
      </w:r>
      <w:r>
        <w:t>It</w:t>
      </w:r>
      <w:r>
        <w:rPr>
          <w:spacing w:val="-3"/>
        </w:rPr>
        <w:t xml:space="preserve"> </w:t>
      </w:r>
      <w:r>
        <w:t>provides</w:t>
      </w:r>
      <w:r>
        <w:rPr>
          <w:spacing w:val="-3"/>
        </w:rPr>
        <w:t xml:space="preserve"> </w:t>
      </w:r>
      <w:r>
        <w:t>action guidance for management and emergency response personnel during the response phase of Comprehensive Emergency Management.</w:t>
      </w:r>
    </w:p>
    <w:p w14:paraId="22D7EBAB" w14:textId="77777777" w:rsidR="00A53062" w:rsidRDefault="00000000">
      <w:pPr>
        <w:pStyle w:val="BodyText"/>
        <w:spacing w:before="200"/>
        <w:ind w:right="416"/>
      </w:pPr>
      <w:r>
        <w:rPr>
          <w:b/>
          <w:i/>
        </w:rPr>
        <w:t>Emergency Support Function (ESF)</w:t>
      </w:r>
      <w:r>
        <w:t>: As defined in the National Response Framework, an ESF refers to a group of capabilities of federal departments and agencies to provide the support, resources, program implementation, and services that are most likely to be needed to save lives, protect property, restore essential services and</w:t>
      </w:r>
      <w:r>
        <w:rPr>
          <w:spacing w:val="-4"/>
        </w:rPr>
        <w:t xml:space="preserve"> </w:t>
      </w:r>
      <w:r>
        <w:t>critical</w:t>
      </w:r>
      <w:r>
        <w:rPr>
          <w:spacing w:val="-4"/>
        </w:rPr>
        <w:t xml:space="preserve"> </w:t>
      </w:r>
      <w:r>
        <w:t>infrastructure,</w:t>
      </w:r>
      <w:r>
        <w:rPr>
          <w:spacing w:val="-4"/>
        </w:rPr>
        <w:t xml:space="preserve"> </w:t>
      </w:r>
      <w:r>
        <w:t>and</w:t>
      </w:r>
      <w:r>
        <w:rPr>
          <w:spacing w:val="-4"/>
        </w:rPr>
        <w:t xml:space="preserve"> </w:t>
      </w:r>
      <w:r>
        <w:t>help</w:t>
      </w:r>
      <w:r>
        <w:rPr>
          <w:spacing w:val="-4"/>
        </w:rPr>
        <w:t xml:space="preserve"> </w:t>
      </w:r>
      <w:r>
        <w:t>victims</w:t>
      </w:r>
      <w:r>
        <w:rPr>
          <w:spacing w:val="-4"/>
        </w:rPr>
        <w:t xml:space="preserve"> </w:t>
      </w:r>
      <w:r>
        <w:t>return</w:t>
      </w:r>
      <w:r>
        <w:rPr>
          <w:spacing w:val="-4"/>
        </w:rPr>
        <w:t xml:space="preserve"> </w:t>
      </w:r>
      <w:r>
        <w:t>to</w:t>
      </w:r>
      <w:r>
        <w:rPr>
          <w:spacing w:val="-4"/>
        </w:rPr>
        <w:t xml:space="preserve"> </w:t>
      </w:r>
      <w:r>
        <w:t>normal</w:t>
      </w:r>
      <w:r>
        <w:rPr>
          <w:spacing w:val="-4"/>
        </w:rPr>
        <w:t xml:space="preserve"> </w:t>
      </w:r>
      <w:r>
        <w:t>following</w:t>
      </w:r>
      <w:r>
        <w:rPr>
          <w:spacing w:val="-4"/>
        </w:rPr>
        <w:t xml:space="preserve"> </w:t>
      </w:r>
      <w:r>
        <w:t>a</w:t>
      </w:r>
      <w:r>
        <w:rPr>
          <w:spacing w:val="-4"/>
        </w:rPr>
        <w:t xml:space="preserve"> </w:t>
      </w:r>
      <w:r>
        <w:t>national</w:t>
      </w:r>
      <w:r>
        <w:rPr>
          <w:spacing w:val="-4"/>
        </w:rPr>
        <w:t xml:space="preserve"> </w:t>
      </w:r>
      <w:r>
        <w:t xml:space="preserve">incident. An ESF represents the primary operational level mechanism to orchestrate activities to </w:t>
      </w:r>
      <w:proofErr w:type="gramStart"/>
      <w:r>
        <w:t>provide assistance to</w:t>
      </w:r>
      <w:proofErr w:type="gramEnd"/>
      <w:r>
        <w:t xml:space="preserve"> state, tribal, or local governments, or to federal departments or agencies conducting missions of primary federal responsibility.</w:t>
      </w:r>
    </w:p>
    <w:p w14:paraId="5078B54B" w14:textId="77777777" w:rsidR="00A53062" w:rsidRDefault="00000000">
      <w:pPr>
        <w:pStyle w:val="BodyText"/>
        <w:ind w:right="281"/>
      </w:pPr>
      <w:r>
        <w:rPr>
          <w:b/>
          <w:i/>
        </w:rPr>
        <w:t xml:space="preserve">First Responder: </w:t>
      </w:r>
      <w:r>
        <w:t>Refers to individuals who in the early stages of an incident are responsible for the protection and preservation of life, property, evidence, and the environment, including emergency response providers as defined in Section 2 of the Homeland Security Act of 2002 (6 U.S.C. 101). It includes emergency management, public</w:t>
      </w:r>
      <w:r>
        <w:rPr>
          <w:spacing w:val="-3"/>
        </w:rPr>
        <w:t xml:space="preserve"> </w:t>
      </w:r>
      <w:r>
        <w:t>health,</w:t>
      </w:r>
      <w:r>
        <w:rPr>
          <w:spacing w:val="-3"/>
        </w:rPr>
        <w:t xml:space="preserve"> </w:t>
      </w:r>
      <w:r>
        <w:t>clinical</w:t>
      </w:r>
      <w:r>
        <w:rPr>
          <w:spacing w:val="-4"/>
        </w:rPr>
        <w:t xml:space="preserve"> </w:t>
      </w:r>
      <w:r>
        <w:t>care,</w:t>
      </w:r>
      <w:r>
        <w:rPr>
          <w:spacing w:val="-3"/>
        </w:rPr>
        <w:t xml:space="preserve"> </w:t>
      </w:r>
      <w:r>
        <w:t>public</w:t>
      </w:r>
      <w:r>
        <w:rPr>
          <w:spacing w:val="-3"/>
        </w:rPr>
        <w:t xml:space="preserve"> </w:t>
      </w:r>
      <w:r>
        <w:t>works,</w:t>
      </w:r>
      <w:r>
        <w:rPr>
          <w:spacing w:val="-4"/>
        </w:rPr>
        <w:t xml:space="preserve"> </w:t>
      </w:r>
      <w:r>
        <w:t>and</w:t>
      </w:r>
      <w:r>
        <w:rPr>
          <w:spacing w:val="-3"/>
        </w:rPr>
        <w:t xml:space="preserve"> </w:t>
      </w:r>
      <w:r>
        <w:t>other</w:t>
      </w:r>
      <w:r>
        <w:rPr>
          <w:spacing w:val="-3"/>
        </w:rPr>
        <w:t xml:space="preserve"> </w:t>
      </w:r>
      <w:r>
        <w:t>skilled</w:t>
      </w:r>
      <w:r>
        <w:rPr>
          <w:spacing w:val="-3"/>
        </w:rPr>
        <w:t xml:space="preserve"> </w:t>
      </w:r>
      <w:r>
        <w:t>support</w:t>
      </w:r>
      <w:r>
        <w:rPr>
          <w:spacing w:val="-3"/>
        </w:rPr>
        <w:t xml:space="preserve"> </w:t>
      </w:r>
      <w:r>
        <w:t>personnel</w:t>
      </w:r>
      <w:r>
        <w:rPr>
          <w:spacing w:val="-3"/>
        </w:rPr>
        <w:t xml:space="preserve"> </w:t>
      </w:r>
      <w:r>
        <w:t>(equipment operators) that provide immediate support services during prevention, response, and recovery operations.</w:t>
      </w:r>
    </w:p>
    <w:p w14:paraId="41CFE499" w14:textId="77777777" w:rsidR="00A53062" w:rsidRDefault="00000000">
      <w:pPr>
        <w:pStyle w:val="BodyText"/>
        <w:spacing w:before="201"/>
        <w:ind w:right="405"/>
      </w:pPr>
      <w:r>
        <w:rPr>
          <w:b/>
          <w:i/>
        </w:rPr>
        <w:t xml:space="preserve">Hazard: </w:t>
      </w:r>
      <w:r>
        <w:t>A potential or actual force, physical condition, or agent with the ability to cause human injury, illness, and/or death, and significant damage to property, the environment,</w:t>
      </w:r>
      <w:r>
        <w:rPr>
          <w:spacing w:val="-4"/>
        </w:rPr>
        <w:t xml:space="preserve"> </w:t>
      </w:r>
      <w:r>
        <w:t>critical</w:t>
      </w:r>
      <w:r>
        <w:rPr>
          <w:spacing w:val="-4"/>
        </w:rPr>
        <w:t xml:space="preserve"> </w:t>
      </w:r>
      <w:r>
        <w:t>infrastructure,</w:t>
      </w:r>
      <w:r>
        <w:rPr>
          <w:spacing w:val="-4"/>
        </w:rPr>
        <w:t xml:space="preserve"> </w:t>
      </w:r>
      <w:r>
        <w:t>agriculture</w:t>
      </w:r>
      <w:r>
        <w:rPr>
          <w:spacing w:val="-4"/>
        </w:rPr>
        <w:t xml:space="preserve"> </w:t>
      </w:r>
      <w:r>
        <w:t>and</w:t>
      </w:r>
      <w:r>
        <w:rPr>
          <w:spacing w:val="-4"/>
        </w:rPr>
        <w:t xml:space="preserve"> </w:t>
      </w:r>
      <w:r>
        <w:t>business</w:t>
      </w:r>
      <w:r>
        <w:rPr>
          <w:spacing w:val="-4"/>
        </w:rPr>
        <w:t xml:space="preserve"> </w:t>
      </w:r>
      <w:r>
        <w:t>operations,</w:t>
      </w:r>
      <w:r>
        <w:rPr>
          <w:spacing w:val="-4"/>
        </w:rPr>
        <w:t xml:space="preserve"> </w:t>
      </w:r>
      <w:r>
        <w:t>and</w:t>
      </w:r>
      <w:r>
        <w:rPr>
          <w:spacing w:val="-4"/>
        </w:rPr>
        <w:t xml:space="preserve"> </w:t>
      </w:r>
      <w:r>
        <w:t>other</w:t>
      </w:r>
      <w:r>
        <w:rPr>
          <w:spacing w:val="-4"/>
        </w:rPr>
        <w:t xml:space="preserve"> </w:t>
      </w:r>
      <w:r>
        <w:t>types of harm or loss.</w:t>
      </w:r>
    </w:p>
    <w:p w14:paraId="5F81A011" w14:textId="77777777" w:rsidR="00A53062" w:rsidRDefault="00000000">
      <w:pPr>
        <w:pStyle w:val="BodyText"/>
        <w:ind w:right="408"/>
      </w:pPr>
      <w:r>
        <w:rPr>
          <w:b/>
          <w:i/>
        </w:rPr>
        <w:t>Hazard</w:t>
      </w:r>
      <w:r>
        <w:rPr>
          <w:b/>
          <w:i/>
          <w:spacing w:val="-4"/>
        </w:rPr>
        <w:t xml:space="preserve"> </w:t>
      </w:r>
      <w:r>
        <w:rPr>
          <w:b/>
          <w:i/>
        </w:rPr>
        <w:t>Vulnerability</w:t>
      </w:r>
      <w:r>
        <w:rPr>
          <w:b/>
          <w:i/>
          <w:spacing w:val="-4"/>
        </w:rPr>
        <w:t xml:space="preserve"> </w:t>
      </w:r>
      <w:r>
        <w:rPr>
          <w:b/>
          <w:i/>
        </w:rPr>
        <w:t>Analysis</w:t>
      </w:r>
      <w:r>
        <w:rPr>
          <w:b/>
          <w:i/>
          <w:spacing w:val="-4"/>
        </w:rPr>
        <w:t xml:space="preserve"> </w:t>
      </w:r>
      <w:r>
        <w:rPr>
          <w:b/>
          <w:i/>
        </w:rPr>
        <w:t>(HVA):</w:t>
      </w:r>
      <w:r>
        <w:rPr>
          <w:b/>
          <w:i/>
          <w:spacing w:val="-3"/>
        </w:rPr>
        <w:t xml:space="preserve"> </w:t>
      </w:r>
      <w:r>
        <w:t>A</w:t>
      </w:r>
      <w:r>
        <w:rPr>
          <w:spacing w:val="-4"/>
        </w:rPr>
        <w:t xml:space="preserve"> </w:t>
      </w:r>
      <w:r>
        <w:t>systematic</w:t>
      </w:r>
      <w:r>
        <w:rPr>
          <w:spacing w:val="-4"/>
        </w:rPr>
        <w:t xml:space="preserve"> </w:t>
      </w:r>
      <w:r>
        <w:t>approach</w:t>
      </w:r>
      <w:r>
        <w:rPr>
          <w:spacing w:val="-4"/>
        </w:rPr>
        <w:t xml:space="preserve"> </w:t>
      </w:r>
      <w:r>
        <w:t>to</w:t>
      </w:r>
      <w:r>
        <w:rPr>
          <w:spacing w:val="-4"/>
        </w:rPr>
        <w:t xml:space="preserve"> </w:t>
      </w:r>
      <w:r>
        <w:t>identifying</w:t>
      </w:r>
      <w:r>
        <w:rPr>
          <w:spacing w:val="-4"/>
        </w:rPr>
        <w:t xml:space="preserve"> </w:t>
      </w:r>
      <w:r>
        <w:t>all</w:t>
      </w:r>
      <w:r>
        <w:rPr>
          <w:spacing w:val="-4"/>
        </w:rPr>
        <w:t xml:space="preserve"> </w:t>
      </w:r>
      <w:r>
        <w:t>hazards that may affect an organization. Assess the risk (probability of hazard occurrence and the consequence for the organization) associated with each hazard and analyze findings to create a prioritized comparison of hazard vulnerabilities. The consequence, or vulnerability, is related to both the impact on organizational function and the likely service demands created by hazard impact.</w:t>
      </w:r>
    </w:p>
    <w:p w14:paraId="0AE687E4" w14:textId="77777777" w:rsidR="00A53062" w:rsidRDefault="00000000">
      <w:pPr>
        <w:pStyle w:val="BodyText"/>
        <w:spacing w:before="201"/>
        <w:ind w:right="416"/>
      </w:pPr>
      <w:r>
        <w:rPr>
          <w:b/>
          <w:i/>
        </w:rPr>
        <w:t xml:space="preserve">HealthCare Coalition: </w:t>
      </w:r>
      <w:r>
        <w:t>A group of individual health care organizations in a specified geographic</w:t>
      </w:r>
      <w:r>
        <w:rPr>
          <w:spacing w:val="-2"/>
        </w:rPr>
        <w:t xml:space="preserve"> </w:t>
      </w:r>
      <w:r>
        <w:t>area</w:t>
      </w:r>
      <w:r>
        <w:rPr>
          <w:spacing w:val="-3"/>
        </w:rPr>
        <w:t xml:space="preserve"> </w:t>
      </w:r>
      <w:r>
        <w:t>that</w:t>
      </w:r>
      <w:r>
        <w:rPr>
          <w:spacing w:val="-3"/>
        </w:rPr>
        <w:t xml:space="preserve"> </w:t>
      </w:r>
      <w:r>
        <w:t>agree</w:t>
      </w:r>
      <w:r>
        <w:rPr>
          <w:spacing w:val="-3"/>
        </w:rPr>
        <w:t xml:space="preserve"> </w:t>
      </w:r>
      <w:r>
        <w:t>to</w:t>
      </w:r>
      <w:r>
        <w:rPr>
          <w:spacing w:val="-4"/>
        </w:rPr>
        <w:t xml:space="preserve"> </w:t>
      </w:r>
      <w:r>
        <w:t>work</w:t>
      </w:r>
      <w:r>
        <w:rPr>
          <w:spacing w:val="-3"/>
        </w:rPr>
        <w:t xml:space="preserve"> </w:t>
      </w:r>
      <w:r>
        <w:t>together</w:t>
      </w:r>
      <w:r>
        <w:rPr>
          <w:spacing w:val="-3"/>
        </w:rPr>
        <w:t xml:space="preserve"> </w:t>
      </w:r>
      <w:r>
        <w:t>to</w:t>
      </w:r>
      <w:r>
        <w:rPr>
          <w:spacing w:val="-3"/>
        </w:rPr>
        <w:t xml:space="preserve"> </w:t>
      </w:r>
      <w:r>
        <w:t>enhance</w:t>
      </w:r>
      <w:r>
        <w:rPr>
          <w:spacing w:val="-3"/>
        </w:rPr>
        <w:t xml:space="preserve"> </w:t>
      </w:r>
      <w:r>
        <w:t>their</w:t>
      </w:r>
      <w:r>
        <w:rPr>
          <w:spacing w:val="-3"/>
        </w:rPr>
        <w:t xml:space="preserve"> </w:t>
      </w:r>
      <w:r>
        <w:t>response</w:t>
      </w:r>
      <w:r>
        <w:rPr>
          <w:spacing w:val="-3"/>
        </w:rPr>
        <w:t xml:space="preserve"> </w:t>
      </w:r>
      <w:r>
        <w:t>to</w:t>
      </w:r>
      <w:r>
        <w:rPr>
          <w:spacing w:val="-3"/>
        </w:rPr>
        <w:t xml:space="preserve"> </w:t>
      </w:r>
      <w:r>
        <w:t>emergencies or disasters. The HealthCare Coalition, being composed of relatively independent organizations that voluntarily coordinate their response, does not conduct command or control. Instead, the Coalition operates consistent with Multiagency Coordination System (MAC System) principles to support and facilitate the response of its participating organizations.</w:t>
      </w:r>
    </w:p>
    <w:p w14:paraId="48F7F5E4" w14:textId="77777777" w:rsidR="00A53062" w:rsidRDefault="00000000">
      <w:pPr>
        <w:spacing w:before="199"/>
        <w:ind w:left="359" w:right="365"/>
        <w:rPr>
          <w:sz w:val="24"/>
        </w:rPr>
      </w:pPr>
      <w:r>
        <w:rPr>
          <w:b/>
          <w:i/>
          <w:sz w:val="24"/>
        </w:rPr>
        <w:t xml:space="preserve">HealthCare Coalition Notification Center (or Coalition Notification Center): </w:t>
      </w:r>
      <w:r>
        <w:rPr>
          <w:sz w:val="24"/>
        </w:rPr>
        <w:t>The entity that provides notification services for the Coalition. Requirements include 24/7 staffing</w:t>
      </w:r>
      <w:r>
        <w:rPr>
          <w:spacing w:val="-4"/>
          <w:sz w:val="24"/>
        </w:rPr>
        <w:t xml:space="preserve"> </w:t>
      </w:r>
      <w:r>
        <w:rPr>
          <w:sz w:val="24"/>
        </w:rPr>
        <w:t>and</w:t>
      </w:r>
      <w:r>
        <w:rPr>
          <w:spacing w:val="-4"/>
          <w:sz w:val="24"/>
        </w:rPr>
        <w:t xml:space="preserve"> </w:t>
      </w:r>
      <w:r>
        <w:rPr>
          <w:sz w:val="24"/>
        </w:rPr>
        <w:t>appropriate</w:t>
      </w:r>
      <w:r>
        <w:rPr>
          <w:spacing w:val="-4"/>
          <w:sz w:val="24"/>
        </w:rPr>
        <w:t xml:space="preserve"> </w:t>
      </w:r>
      <w:r>
        <w:rPr>
          <w:sz w:val="24"/>
        </w:rPr>
        <w:t>technologies</w:t>
      </w:r>
      <w:r>
        <w:rPr>
          <w:spacing w:val="-4"/>
          <w:sz w:val="24"/>
        </w:rPr>
        <w:t xml:space="preserve"> </w:t>
      </w:r>
      <w:r>
        <w:rPr>
          <w:sz w:val="24"/>
        </w:rPr>
        <w:t>to</w:t>
      </w:r>
      <w:r>
        <w:rPr>
          <w:spacing w:val="-4"/>
          <w:sz w:val="24"/>
        </w:rPr>
        <w:t xml:space="preserve"> </w:t>
      </w:r>
      <w:r>
        <w:rPr>
          <w:sz w:val="24"/>
        </w:rPr>
        <w:t>support</w:t>
      </w:r>
      <w:r>
        <w:rPr>
          <w:spacing w:val="-5"/>
          <w:sz w:val="24"/>
        </w:rPr>
        <w:t xml:space="preserve"> </w:t>
      </w:r>
      <w:r>
        <w:rPr>
          <w:sz w:val="24"/>
        </w:rPr>
        <w:t>the</w:t>
      </w:r>
      <w:r>
        <w:rPr>
          <w:spacing w:val="-4"/>
          <w:sz w:val="24"/>
        </w:rPr>
        <w:t xml:space="preserve"> </w:t>
      </w:r>
      <w:r>
        <w:rPr>
          <w:sz w:val="24"/>
        </w:rPr>
        <w:t>notification</w:t>
      </w:r>
      <w:r>
        <w:rPr>
          <w:spacing w:val="-4"/>
          <w:sz w:val="24"/>
        </w:rPr>
        <w:t xml:space="preserve"> </w:t>
      </w:r>
      <w:r>
        <w:rPr>
          <w:sz w:val="24"/>
        </w:rPr>
        <w:t>activities.</w:t>
      </w:r>
      <w:r>
        <w:rPr>
          <w:spacing w:val="-4"/>
          <w:sz w:val="24"/>
        </w:rPr>
        <w:t xml:space="preserve"> </w:t>
      </w:r>
      <w:r>
        <w:rPr>
          <w:sz w:val="24"/>
        </w:rPr>
        <w:t>The</w:t>
      </w:r>
      <w:r>
        <w:rPr>
          <w:spacing w:val="-4"/>
          <w:sz w:val="24"/>
        </w:rPr>
        <w:t xml:space="preserve"> </w:t>
      </w:r>
      <w:r>
        <w:rPr>
          <w:sz w:val="24"/>
        </w:rPr>
        <w:t>Coalition Notification Center remains operational during incident operations and is folded under the Operations Section.</w:t>
      </w:r>
    </w:p>
    <w:p w14:paraId="6BA11147" w14:textId="77777777" w:rsidR="00A53062" w:rsidRDefault="00A53062">
      <w:pPr>
        <w:rPr>
          <w:sz w:val="24"/>
        </w:rPr>
        <w:sectPr w:rsidR="00A53062">
          <w:pgSz w:w="12240" w:h="15840"/>
          <w:pgMar w:top="1360" w:right="1080" w:bottom="960" w:left="1080" w:header="0" w:footer="777" w:gutter="0"/>
          <w:cols w:space="720"/>
        </w:sectPr>
      </w:pPr>
    </w:p>
    <w:p w14:paraId="1D20CEC0" w14:textId="77777777" w:rsidR="00A53062" w:rsidRDefault="00000000">
      <w:pPr>
        <w:pStyle w:val="BodyText"/>
        <w:spacing w:before="77"/>
        <w:ind w:right="281"/>
      </w:pPr>
      <w:r>
        <w:rPr>
          <w:b/>
          <w:i/>
        </w:rPr>
        <w:lastRenderedPageBreak/>
        <w:t>Homeland</w:t>
      </w:r>
      <w:r>
        <w:rPr>
          <w:b/>
          <w:i/>
          <w:spacing w:val="-5"/>
        </w:rPr>
        <w:t xml:space="preserve"> </w:t>
      </w:r>
      <w:r>
        <w:rPr>
          <w:b/>
          <w:i/>
        </w:rPr>
        <w:t>Security</w:t>
      </w:r>
      <w:r>
        <w:rPr>
          <w:b/>
          <w:i/>
          <w:spacing w:val="-5"/>
        </w:rPr>
        <w:t xml:space="preserve"> </w:t>
      </w:r>
      <w:r>
        <w:rPr>
          <w:b/>
          <w:i/>
        </w:rPr>
        <w:t>Presidential</w:t>
      </w:r>
      <w:r>
        <w:rPr>
          <w:b/>
          <w:i/>
          <w:spacing w:val="-5"/>
        </w:rPr>
        <w:t xml:space="preserve"> </w:t>
      </w:r>
      <w:r>
        <w:rPr>
          <w:b/>
          <w:i/>
        </w:rPr>
        <w:t>Directive-5</w:t>
      </w:r>
      <w:r>
        <w:rPr>
          <w:b/>
          <w:i/>
          <w:spacing w:val="-5"/>
        </w:rPr>
        <w:t xml:space="preserve"> </w:t>
      </w:r>
      <w:r>
        <w:rPr>
          <w:b/>
          <w:i/>
        </w:rPr>
        <w:t>(HSPD-5):</w:t>
      </w:r>
      <w:r>
        <w:rPr>
          <w:b/>
          <w:i/>
          <w:spacing w:val="-5"/>
        </w:rPr>
        <w:t xml:space="preserve"> </w:t>
      </w:r>
      <w:r>
        <w:t>A</w:t>
      </w:r>
      <w:r>
        <w:rPr>
          <w:spacing w:val="-5"/>
        </w:rPr>
        <w:t xml:space="preserve"> </w:t>
      </w:r>
      <w:r>
        <w:t>Presidential</w:t>
      </w:r>
      <w:r>
        <w:rPr>
          <w:spacing w:val="-5"/>
        </w:rPr>
        <w:t xml:space="preserve"> </w:t>
      </w:r>
      <w:r>
        <w:t>directive</w:t>
      </w:r>
      <w:r>
        <w:rPr>
          <w:spacing w:val="-5"/>
        </w:rPr>
        <w:t xml:space="preserve"> </w:t>
      </w:r>
      <w:r>
        <w:t>issued on February 28, 2003, and intended to enhance the ability of the United States to manage domestic incidents by establishing a single, comprehensive National Incident Management System.</w:t>
      </w:r>
    </w:p>
    <w:p w14:paraId="0EA85C44" w14:textId="77777777" w:rsidR="00A53062" w:rsidRDefault="00000000">
      <w:pPr>
        <w:pStyle w:val="BodyText"/>
        <w:spacing w:before="200"/>
        <w:ind w:right="365"/>
      </w:pPr>
      <w:r>
        <w:rPr>
          <w:b/>
          <w:i/>
        </w:rPr>
        <w:t xml:space="preserve">Incident: </w:t>
      </w:r>
      <w:r>
        <w:t>An actual or impending hazard impact, either human caused or by natural phenomena,</w:t>
      </w:r>
      <w:r>
        <w:rPr>
          <w:spacing w:val="-3"/>
        </w:rPr>
        <w:t xml:space="preserve"> </w:t>
      </w:r>
      <w:r>
        <w:t>that</w:t>
      </w:r>
      <w:r>
        <w:rPr>
          <w:spacing w:val="-3"/>
        </w:rPr>
        <w:t xml:space="preserve"> </w:t>
      </w:r>
      <w:r>
        <w:t>requires</w:t>
      </w:r>
      <w:r>
        <w:rPr>
          <w:spacing w:val="-3"/>
        </w:rPr>
        <w:t xml:space="preserve"> </w:t>
      </w:r>
      <w:r>
        <w:t>action</w:t>
      </w:r>
      <w:r>
        <w:rPr>
          <w:spacing w:val="-3"/>
        </w:rPr>
        <w:t xml:space="preserve"> </w:t>
      </w:r>
      <w:r>
        <w:t>by</w:t>
      </w:r>
      <w:r>
        <w:rPr>
          <w:spacing w:val="-3"/>
        </w:rPr>
        <w:t xml:space="preserve"> </w:t>
      </w:r>
      <w:r>
        <w:t>emergency</w:t>
      </w:r>
      <w:r>
        <w:rPr>
          <w:spacing w:val="-3"/>
        </w:rPr>
        <w:t xml:space="preserve"> </w:t>
      </w:r>
      <w:r>
        <w:t>personnel</w:t>
      </w:r>
      <w:r>
        <w:rPr>
          <w:spacing w:val="-3"/>
        </w:rPr>
        <w:t xml:space="preserve"> </w:t>
      </w:r>
      <w:r>
        <w:t>to</w:t>
      </w:r>
      <w:r>
        <w:rPr>
          <w:spacing w:val="-3"/>
        </w:rPr>
        <w:t xml:space="preserve"> </w:t>
      </w:r>
      <w:r>
        <w:t>prevent</w:t>
      </w:r>
      <w:r>
        <w:rPr>
          <w:spacing w:val="-3"/>
        </w:rPr>
        <w:t xml:space="preserve"> </w:t>
      </w:r>
      <w:r>
        <w:t>or</w:t>
      </w:r>
      <w:r>
        <w:rPr>
          <w:spacing w:val="-3"/>
        </w:rPr>
        <w:t xml:space="preserve"> </w:t>
      </w:r>
      <w:r>
        <w:t>minimize</w:t>
      </w:r>
      <w:r>
        <w:rPr>
          <w:spacing w:val="-3"/>
        </w:rPr>
        <w:t xml:space="preserve"> </w:t>
      </w:r>
      <w:r>
        <w:t>loss</w:t>
      </w:r>
      <w:r>
        <w:rPr>
          <w:spacing w:val="-3"/>
        </w:rPr>
        <w:t xml:space="preserve"> </w:t>
      </w:r>
      <w:r>
        <w:t>of life or damage to property and/or natural resources.</w:t>
      </w:r>
    </w:p>
    <w:p w14:paraId="6BE85F3D" w14:textId="77777777" w:rsidR="00A53062" w:rsidRDefault="00000000">
      <w:pPr>
        <w:pStyle w:val="BodyText"/>
        <w:ind w:right="377"/>
      </w:pPr>
      <w:r>
        <w:rPr>
          <w:b/>
          <w:i/>
        </w:rPr>
        <w:t xml:space="preserve">Incident Action Plan (IAP): </w:t>
      </w:r>
      <w:r>
        <w:t>The document in ICS that guides the response for that operational period. It contains the overall incident objectives and strategy, general tactical actions and supporting information to enable successful completion of objectives.</w:t>
      </w:r>
      <w:r>
        <w:rPr>
          <w:spacing w:val="-3"/>
        </w:rPr>
        <w:t xml:space="preserve"> </w:t>
      </w:r>
      <w:r>
        <w:t>The</w:t>
      </w:r>
      <w:r>
        <w:rPr>
          <w:spacing w:val="-3"/>
        </w:rPr>
        <w:t xml:space="preserve"> </w:t>
      </w:r>
      <w:r>
        <w:t>IAP</w:t>
      </w:r>
      <w:r>
        <w:rPr>
          <w:spacing w:val="-3"/>
        </w:rPr>
        <w:t xml:space="preserve"> </w:t>
      </w:r>
      <w:r>
        <w:t>may</w:t>
      </w:r>
      <w:r>
        <w:rPr>
          <w:spacing w:val="-3"/>
        </w:rPr>
        <w:t xml:space="preserve"> </w:t>
      </w:r>
      <w:r>
        <w:t>be</w:t>
      </w:r>
      <w:r>
        <w:rPr>
          <w:spacing w:val="-3"/>
        </w:rPr>
        <w:t xml:space="preserve"> </w:t>
      </w:r>
      <w:r>
        <w:t>oral</w:t>
      </w:r>
      <w:r>
        <w:rPr>
          <w:spacing w:val="-3"/>
        </w:rPr>
        <w:t xml:space="preserve"> </w:t>
      </w:r>
      <w:r>
        <w:t>or</w:t>
      </w:r>
      <w:r>
        <w:rPr>
          <w:spacing w:val="-3"/>
        </w:rPr>
        <w:t xml:space="preserve"> </w:t>
      </w:r>
      <w:r>
        <w:t>written.</w:t>
      </w:r>
      <w:r>
        <w:rPr>
          <w:spacing w:val="-3"/>
        </w:rPr>
        <w:t xml:space="preserve"> </w:t>
      </w:r>
      <w:r>
        <w:t>When</w:t>
      </w:r>
      <w:r>
        <w:rPr>
          <w:spacing w:val="-3"/>
        </w:rPr>
        <w:t xml:space="preserve"> </w:t>
      </w:r>
      <w:r>
        <w:t>written,</w:t>
      </w:r>
      <w:r>
        <w:rPr>
          <w:spacing w:val="-4"/>
        </w:rPr>
        <w:t xml:space="preserve"> </w:t>
      </w:r>
      <w:r>
        <w:t>the</w:t>
      </w:r>
      <w:r>
        <w:rPr>
          <w:spacing w:val="-3"/>
        </w:rPr>
        <w:t xml:space="preserve"> </w:t>
      </w:r>
      <w:r>
        <w:t>IAP</w:t>
      </w:r>
      <w:r>
        <w:rPr>
          <w:spacing w:val="-3"/>
        </w:rPr>
        <w:t xml:space="preserve"> </w:t>
      </w:r>
      <w:r>
        <w:t>may</w:t>
      </w:r>
      <w:r>
        <w:rPr>
          <w:spacing w:val="-3"/>
        </w:rPr>
        <w:t xml:space="preserve"> </w:t>
      </w:r>
      <w:r>
        <w:t>have</w:t>
      </w:r>
      <w:r>
        <w:rPr>
          <w:spacing w:val="-3"/>
        </w:rPr>
        <w:t xml:space="preserve"> </w:t>
      </w:r>
      <w:proofErr w:type="gramStart"/>
      <w:r>
        <w:t>a</w:t>
      </w:r>
      <w:r>
        <w:rPr>
          <w:spacing w:val="-3"/>
        </w:rPr>
        <w:t xml:space="preserve"> </w:t>
      </w:r>
      <w:r>
        <w:t>number</w:t>
      </w:r>
      <w:r>
        <w:rPr>
          <w:spacing w:val="-3"/>
        </w:rPr>
        <w:t xml:space="preserve"> </w:t>
      </w:r>
      <w:r>
        <w:t>of</w:t>
      </w:r>
      <w:proofErr w:type="gramEnd"/>
      <w:r>
        <w:t xml:space="preserve"> supportive plans and information as attachments (traffic plan, safety plan, communications plan and maps). There is only one IAP at an incident. All other “action plans” are subsets of the IAP and their titles should be qualified accordingly. For example, the jurisdiction primarily impacted usually develops the IAP. Action plans developed below the level of the jurisdiction could be referred to as “Operations Plans” (Summary Hospital Operations Plans or Individual Hospital Operations Plans).</w:t>
      </w:r>
    </w:p>
    <w:p w14:paraId="4C9A8C63" w14:textId="77777777" w:rsidR="00A53062" w:rsidRDefault="00000000">
      <w:pPr>
        <w:pStyle w:val="BodyText"/>
        <w:spacing w:before="201"/>
        <w:ind w:right="365"/>
      </w:pPr>
      <w:r>
        <w:rPr>
          <w:b/>
          <w:i/>
        </w:rPr>
        <w:t>Incident</w:t>
      </w:r>
      <w:r>
        <w:rPr>
          <w:b/>
          <w:i/>
          <w:spacing w:val="-4"/>
        </w:rPr>
        <w:t xml:space="preserve"> </w:t>
      </w:r>
      <w:r>
        <w:rPr>
          <w:b/>
          <w:i/>
        </w:rPr>
        <w:t>Command</w:t>
      </w:r>
      <w:r>
        <w:rPr>
          <w:b/>
          <w:i/>
          <w:spacing w:val="-4"/>
        </w:rPr>
        <w:t xml:space="preserve"> </w:t>
      </w:r>
      <w:r>
        <w:rPr>
          <w:b/>
          <w:i/>
        </w:rPr>
        <w:t>System</w:t>
      </w:r>
      <w:r>
        <w:rPr>
          <w:b/>
          <w:i/>
          <w:spacing w:val="-4"/>
        </w:rPr>
        <w:t xml:space="preserve"> </w:t>
      </w:r>
      <w:r>
        <w:rPr>
          <w:b/>
          <w:i/>
        </w:rPr>
        <w:t>(ICS):</w:t>
      </w:r>
      <w:r>
        <w:rPr>
          <w:b/>
          <w:i/>
          <w:spacing w:val="-5"/>
        </w:rPr>
        <w:t xml:space="preserve"> </w:t>
      </w:r>
      <w:r>
        <w:t>The</w:t>
      </w:r>
      <w:r>
        <w:rPr>
          <w:spacing w:val="-4"/>
        </w:rPr>
        <w:t xml:space="preserve"> </w:t>
      </w:r>
      <w:r>
        <w:t>combination</w:t>
      </w:r>
      <w:r>
        <w:rPr>
          <w:spacing w:val="-4"/>
        </w:rPr>
        <w:t xml:space="preserve"> </w:t>
      </w:r>
      <w:r>
        <w:t>of</w:t>
      </w:r>
      <w:r>
        <w:rPr>
          <w:spacing w:val="-4"/>
        </w:rPr>
        <w:t xml:space="preserve"> </w:t>
      </w:r>
      <w:r>
        <w:t>facilities,</w:t>
      </w:r>
      <w:r>
        <w:rPr>
          <w:spacing w:val="-4"/>
        </w:rPr>
        <w:t xml:space="preserve"> </w:t>
      </w:r>
      <w:r>
        <w:t>equipment,</w:t>
      </w:r>
      <w:r>
        <w:rPr>
          <w:spacing w:val="-4"/>
        </w:rPr>
        <w:t xml:space="preserve"> </w:t>
      </w:r>
      <w:r>
        <w:t xml:space="preserve">personnel, procedures, and communications operating within a common organizational structure, designed to aid in the management of resources for emergency incidents. It may be used for all </w:t>
      </w:r>
      <w:proofErr w:type="gramStart"/>
      <w:r>
        <w:t>emergencies, and</w:t>
      </w:r>
      <w:proofErr w:type="gramEnd"/>
      <w:r>
        <w:t xml:space="preserve"> has been successfully employed by multiple response disciplines. ICS is used at all levels of government (local, State, Tribal, and Federal) to organize field level operations. (Adapted from NIMS)</w:t>
      </w:r>
    </w:p>
    <w:p w14:paraId="60089B16" w14:textId="77777777" w:rsidR="00A53062" w:rsidRDefault="00000000">
      <w:pPr>
        <w:pStyle w:val="BodyText"/>
        <w:ind w:right="365"/>
      </w:pPr>
      <w:r>
        <w:rPr>
          <w:b/>
          <w:i/>
        </w:rPr>
        <w:t xml:space="preserve">Joint Information Center (JIC): </w:t>
      </w:r>
      <w:r>
        <w:t>A center established to coordinate the public information</w:t>
      </w:r>
      <w:r>
        <w:rPr>
          <w:spacing w:val="-3"/>
        </w:rPr>
        <w:t xml:space="preserve"> </w:t>
      </w:r>
      <w:r>
        <w:t>activities</w:t>
      </w:r>
      <w:r>
        <w:rPr>
          <w:spacing w:val="-3"/>
        </w:rPr>
        <w:t xml:space="preserve"> </w:t>
      </w:r>
      <w:r>
        <w:t>for</w:t>
      </w:r>
      <w:r>
        <w:rPr>
          <w:spacing w:val="-3"/>
        </w:rPr>
        <w:t xml:space="preserve"> </w:t>
      </w:r>
      <w:r>
        <w:t>a</w:t>
      </w:r>
      <w:r>
        <w:rPr>
          <w:spacing w:val="-3"/>
        </w:rPr>
        <w:t xml:space="preserve"> </w:t>
      </w:r>
      <w:r>
        <w:t>large</w:t>
      </w:r>
      <w:r>
        <w:rPr>
          <w:spacing w:val="-3"/>
        </w:rPr>
        <w:t xml:space="preserve"> </w:t>
      </w:r>
      <w:r>
        <w:t>incident.</w:t>
      </w:r>
      <w:r>
        <w:rPr>
          <w:spacing w:val="-3"/>
        </w:rPr>
        <w:t xml:space="preserve"> </w:t>
      </w:r>
      <w:r>
        <w:t>It</w:t>
      </w:r>
      <w:r>
        <w:rPr>
          <w:spacing w:val="-3"/>
        </w:rPr>
        <w:t xml:space="preserve"> </w:t>
      </w:r>
      <w:r>
        <w:t>is</w:t>
      </w:r>
      <w:r>
        <w:rPr>
          <w:spacing w:val="-4"/>
        </w:rPr>
        <w:t xml:space="preserve"> </w:t>
      </w:r>
      <w:r>
        <w:t>the</w:t>
      </w:r>
      <w:r>
        <w:rPr>
          <w:spacing w:val="-3"/>
        </w:rPr>
        <w:t xml:space="preserve"> </w:t>
      </w:r>
      <w:r>
        <w:t>central</w:t>
      </w:r>
      <w:r>
        <w:rPr>
          <w:spacing w:val="-3"/>
        </w:rPr>
        <w:t xml:space="preserve"> </w:t>
      </w:r>
      <w:r>
        <w:t>point</w:t>
      </w:r>
      <w:r>
        <w:rPr>
          <w:spacing w:val="-3"/>
        </w:rPr>
        <w:t xml:space="preserve"> </w:t>
      </w:r>
      <w:r>
        <w:t>of</w:t>
      </w:r>
      <w:r>
        <w:rPr>
          <w:spacing w:val="-3"/>
        </w:rPr>
        <w:t xml:space="preserve"> </w:t>
      </w:r>
      <w:r>
        <w:t>contact</w:t>
      </w:r>
      <w:r>
        <w:rPr>
          <w:spacing w:val="-3"/>
        </w:rPr>
        <w:t xml:space="preserve"> </w:t>
      </w:r>
      <w:r>
        <w:t>for</w:t>
      </w:r>
      <w:r>
        <w:rPr>
          <w:spacing w:val="-3"/>
        </w:rPr>
        <w:t xml:space="preserve"> </w:t>
      </w:r>
      <w:r>
        <w:t>all</w:t>
      </w:r>
      <w:r>
        <w:rPr>
          <w:spacing w:val="-3"/>
        </w:rPr>
        <w:t xml:space="preserve"> </w:t>
      </w:r>
      <w:r>
        <w:t>news media at the scene of the incident. Public information officials from all participating Federal agencies collaborate at the JIC, as well as public information officials from participating State and local agencies. (Adapted from NIMS)</w:t>
      </w:r>
    </w:p>
    <w:p w14:paraId="45329520" w14:textId="77777777" w:rsidR="00A53062" w:rsidRDefault="00000000">
      <w:pPr>
        <w:pStyle w:val="BodyText"/>
        <w:spacing w:before="201"/>
        <w:ind w:right="419"/>
      </w:pPr>
      <w:r>
        <w:rPr>
          <w:b/>
          <w:i/>
        </w:rPr>
        <w:t xml:space="preserve">Mass Casualty Incident: </w:t>
      </w:r>
      <w:r>
        <w:t>An incident that generates a sufficiently large number of casualties</w:t>
      </w:r>
      <w:r>
        <w:rPr>
          <w:spacing w:val="-4"/>
        </w:rPr>
        <w:t xml:space="preserve"> </w:t>
      </w:r>
      <w:r>
        <w:t>whereby</w:t>
      </w:r>
      <w:r>
        <w:rPr>
          <w:spacing w:val="-4"/>
        </w:rPr>
        <w:t xml:space="preserve"> </w:t>
      </w:r>
      <w:r>
        <w:t>the</w:t>
      </w:r>
      <w:r>
        <w:rPr>
          <w:spacing w:val="-4"/>
        </w:rPr>
        <w:t xml:space="preserve"> </w:t>
      </w:r>
      <w:r>
        <w:t>available</w:t>
      </w:r>
      <w:r>
        <w:rPr>
          <w:spacing w:val="-4"/>
        </w:rPr>
        <w:t xml:space="preserve"> </w:t>
      </w:r>
      <w:r>
        <w:t>health</w:t>
      </w:r>
      <w:r>
        <w:rPr>
          <w:spacing w:val="-4"/>
        </w:rPr>
        <w:t xml:space="preserve"> </w:t>
      </w:r>
      <w:r>
        <w:t>care</w:t>
      </w:r>
      <w:r>
        <w:rPr>
          <w:spacing w:val="-4"/>
        </w:rPr>
        <w:t xml:space="preserve"> </w:t>
      </w:r>
      <w:r>
        <w:t>resources,</w:t>
      </w:r>
      <w:r>
        <w:rPr>
          <w:spacing w:val="-4"/>
        </w:rPr>
        <w:t xml:space="preserve"> </w:t>
      </w:r>
      <w:r>
        <w:t>or</w:t>
      </w:r>
      <w:r>
        <w:rPr>
          <w:spacing w:val="-4"/>
        </w:rPr>
        <w:t xml:space="preserve"> </w:t>
      </w:r>
      <w:r>
        <w:t>their</w:t>
      </w:r>
      <w:r>
        <w:rPr>
          <w:spacing w:val="-4"/>
        </w:rPr>
        <w:t xml:space="preserve"> </w:t>
      </w:r>
      <w:r>
        <w:t>management</w:t>
      </w:r>
      <w:r>
        <w:rPr>
          <w:spacing w:val="-4"/>
        </w:rPr>
        <w:t xml:space="preserve"> </w:t>
      </w:r>
      <w:r>
        <w:t xml:space="preserve">systems, are severely challenged or unable to meet the health care needs of the affected </w:t>
      </w:r>
      <w:r>
        <w:rPr>
          <w:spacing w:val="-2"/>
        </w:rPr>
        <w:t>population.</w:t>
      </w:r>
    </w:p>
    <w:p w14:paraId="408FC950" w14:textId="77777777" w:rsidR="00A53062" w:rsidRDefault="00000000">
      <w:pPr>
        <w:pStyle w:val="BodyText"/>
        <w:ind w:right="419"/>
      </w:pPr>
      <w:r>
        <w:rPr>
          <w:b/>
          <w:i/>
        </w:rPr>
        <w:t>Mass</w:t>
      </w:r>
      <w:r>
        <w:rPr>
          <w:b/>
          <w:i/>
          <w:spacing w:val="-3"/>
        </w:rPr>
        <w:t xml:space="preserve"> </w:t>
      </w:r>
      <w:r>
        <w:rPr>
          <w:b/>
          <w:i/>
        </w:rPr>
        <w:t>Effect</w:t>
      </w:r>
      <w:r>
        <w:rPr>
          <w:b/>
          <w:i/>
          <w:spacing w:val="-3"/>
        </w:rPr>
        <w:t xml:space="preserve"> </w:t>
      </w:r>
      <w:r>
        <w:rPr>
          <w:b/>
          <w:i/>
        </w:rPr>
        <w:t>Incident:</w:t>
      </w:r>
      <w:r>
        <w:rPr>
          <w:b/>
          <w:i/>
          <w:spacing w:val="-3"/>
        </w:rPr>
        <w:t xml:space="preserve"> </w:t>
      </w:r>
      <w:r>
        <w:t>An</w:t>
      </w:r>
      <w:r>
        <w:rPr>
          <w:spacing w:val="-3"/>
        </w:rPr>
        <w:t xml:space="preserve"> </w:t>
      </w:r>
      <w:r>
        <w:t>incident</w:t>
      </w:r>
      <w:r>
        <w:rPr>
          <w:spacing w:val="-3"/>
        </w:rPr>
        <w:t xml:space="preserve"> </w:t>
      </w:r>
      <w:r>
        <w:t>that</w:t>
      </w:r>
      <w:r>
        <w:rPr>
          <w:spacing w:val="-3"/>
        </w:rPr>
        <w:t xml:space="preserve"> </w:t>
      </w:r>
      <w:r>
        <w:t>primarily</w:t>
      </w:r>
      <w:r>
        <w:rPr>
          <w:spacing w:val="-3"/>
        </w:rPr>
        <w:t xml:space="preserve"> </w:t>
      </w:r>
      <w:r>
        <w:t>affects</w:t>
      </w:r>
      <w:r>
        <w:rPr>
          <w:spacing w:val="-3"/>
        </w:rPr>
        <w:t xml:space="preserve"> </w:t>
      </w:r>
      <w:r>
        <w:t>the</w:t>
      </w:r>
      <w:r>
        <w:rPr>
          <w:spacing w:val="-3"/>
        </w:rPr>
        <w:t xml:space="preserve"> </w:t>
      </w:r>
      <w:r>
        <w:t>ability</w:t>
      </w:r>
      <w:r>
        <w:rPr>
          <w:spacing w:val="-3"/>
        </w:rPr>
        <w:t xml:space="preserve"> </w:t>
      </w:r>
      <w:r>
        <w:t>of</w:t>
      </w:r>
      <w:r>
        <w:rPr>
          <w:spacing w:val="-3"/>
        </w:rPr>
        <w:t xml:space="preserve"> </w:t>
      </w:r>
      <w:r>
        <w:t>an</w:t>
      </w:r>
      <w:r>
        <w:rPr>
          <w:spacing w:val="-3"/>
        </w:rPr>
        <w:t xml:space="preserve"> </w:t>
      </w:r>
      <w:r>
        <w:t>organization</w:t>
      </w:r>
      <w:r>
        <w:rPr>
          <w:spacing w:val="-3"/>
        </w:rPr>
        <w:t xml:space="preserve"> </w:t>
      </w:r>
      <w:r>
        <w:t>to continue its normal operations. For health care organizations, this can disrupt the delivery</w:t>
      </w:r>
      <w:r>
        <w:rPr>
          <w:spacing w:val="-2"/>
        </w:rPr>
        <w:t xml:space="preserve"> </w:t>
      </w:r>
      <w:r>
        <w:t>of</w:t>
      </w:r>
      <w:r>
        <w:rPr>
          <w:spacing w:val="-1"/>
        </w:rPr>
        <w:t xml:space="preserve"> </w:t>
      </w:r>
      <w:r>
        <w:t>routine</w:t>
      </w:r>
      <w:r>
        <w:rPr>
          <w:spacing w:val="-2"/>
        </w:rPr>
        <w:t xml:space="preserve"> </w:t>
      </w:r>
      <w:r>
        <w:t>health</w:t>
      </w:r>
      <w:r>
        <w:rPr>
          <w:spacing w:val="-1"/>
        </w:rPr>
        <w:t xml:space="preserve"> </w:t>
      </w:r>
      <w:r>
        <w:t>care</w:t>
      </w:r>
      <w:r>
        <w:rPr>
          <w:spacing w:val="-1"/>
        </w:rPr>
        <w:t xml:space="preserve"> </w:t>
      </w:r>
      <w:r>
        <w:t>services</w:t>
      </w:r>
      <w:r>
        <w:rPr>
          <w:spacing w:val="-1"/>
        </w:rPr>
        <w:t xml:space="preserve"> </w:t>
      </w:r>
      <w:r>
        <w:t>and</w:t>
      </w:r>
      <w:r>
        <w:rPr>
          <w:spacing w:val="-1"/>
        </w:rPr>
        <w:t xml:space="preserve"> </w:t>
      </w:r>
      <w:r>
        <w:t>hinder</w:t>
      </w:r>
      <w:r>
        <w:rPr>
          <w:spacing w:val="-1"/>
        </w:rPr>
        <w:t xml:space="preserve"> </w:t>
      </w:r>
      <w:r>
        <w:t>their</w:t>
      </w:r>
      <w:r>
        <w:rPr>
          <w:spacing w:val="-1"/>
        </w:rPr>
        <w:t xml:space="preserve"> </w:t>
      </w:r>
      <w:r>
        <w:t>ability</w:t>
      </w:r>
      <w:r>
        <w:rPr>
          <w:spacing w:val="-1"/>
        </w:rPr>
        <w:t xml:space="preserve"> </w:t>
      </w:r>
      <w:r>
        <w:t>to</w:t>
      </w:r>
      <w:r>
        <w:rPr>
          <w:spacing w:val="-1"/>
        </w:rPr>
        <w:t xml:space="preserve"> </w:t>
      </w:r>
      <w:r>
        <w:t>provide</w:t>
      </w:r>
      <w:r>
        <w:rPr>
          <w:spacing w:val="-1"/>
        </w:rPr>
        <w:t xml:space="preserve"> </w:t>
      </w:r>
      <w:r>
        <w:t>needed</w:t>
      </w:r>
      <w:r>
        <w:rPr>
          <w:spacing w:val="-1"/>
        </w:rPr>
        <w:t xml:space="preserve"> </w:t>
      </w:r>
      <w:r>
        <w:t>surge capacity. For example, a hospital’s ability to provide medical care to the victims of an earthquake is compromised if it must focus on relocating current patients because a section of the facility was destroyed.</w:t>
      </w:r>
    </w:p>
    <w:p w14:paraId="672ACFFC" w14:textId="77777777" w:rsidR="00A53062" w:rsidRDefault="00000000">
      <w:pPr>
        <w:pStyle w:val="BodyText"/>
        <w:spacing w:before="201"/>
        <w:ind w:right="365"/>
      </w:pPr>
      <w:r>
        <w:rPr>
          <w:b/>
          <w:i/>
        </w:rPr>
        <w:t>Memorandum</w:t>
      </w:r>
      <w:r>
        <w:rPr>
          <w:b/>
          <w:i/>
          <w:spacing w:val="-4"/>
        </w:rPr>
        <w:t xml:space="preserve"> </w:t>
      </w:r>
      <w:r>
        <w:rPr>
          <w:b/>
          <w:i/>
        </w:rPr>
        <w:t>of</w:t>
      </w:r>
      <w:r>
        <w:rPr>
          <w:b/>
          <w:i/>
          <w:spacing w:val="-4"/>
        </w:rPr>
        <w:t xml:space="preserve"> </w:t>
      </w:r>
      <w:r>
        <w:rPr>
          <w:b/>
          <w:i/>
        </w:rPr>
        <w:t>Agreement</w:t>
      </w:r>
      <w:r>
        <w:rPr>
          <w:b/>
          <w:i/>
          <w:spacing w:val="-4"/>
        </w:rPr>
        <w:t xml:space="preserve"> </w:t>
      </w:r>
      <w:r>
        <w:rPr>
          <w:b/>
          <w:i/>
        </w:rPr>
        <w:t>(MOA):</w:t>
      </w:r>
      <w:r>
        <w:rPr>
          <w:b/>
          <w:i/>
          <w:spacing w:val="-5"/>
        </w:rPr>
        <w:t xml:space="preserve"> </w:t>
      </w:r>
      <w:r>
        <w:t>A</w:t>
      </w:r>
      <w:r>
        <w:rPr>
          <w:spacing w:val="-5"/>
        </w:rPr>
        <w:t xml:space="preserve"> </w:t>
      </w:r>
      <w:r>
        <w:t>Memorandum</w:t>
      </w:r>
      <w:r>
        <w:rPr>
          <w:spacing w:val="-5"/>
        </w:rPr>
        <w:t xml:space="preserve"> </w:t>
      </w:r>
      <w:r>
        <w:t>of</w:t>
      </w:r>
      <w:r>
        <w:rPr>
          <w:spacing w:val="-5"/>
        </w:rPr>
        <w:t xml:space="preserve"> </w:t>
      </w:r>
      <w:r>
        <w:t>Agreement</w:t>
      </w:r>
      <w:r>
        <w:rPr>
          <w:spacing w:val="-4"/>
        </w:rPr>
        <w:t xml:space="preserve"> </w:t>
      </w:r>
      <w:r>
        <w:t>(MOA)</w:t>
      </w:r>
      <w:r>
        <w:rPr>
          <w:spacing w:val="-4"/>
        </w:rPr>
        <w:t xml:space="preserve"> </w:t>
      </w:r>
      <w:r>
        <w:t>defines</w:t>
      </w:r>
      <w:r>
        <w:rPr>
          <w:spacing w:val="-4"/>
        </w:rPr>
        <w:t xml:space="preserve"> </w:t>
      </w:r>
      <w:r>
        <w:t>the general area of conditional agreement between two or more parties, but one party’s action depends on the other party’s action. The MOA can be complemented with</w:t>
      </w:r>
    </w:p>
    <w:p w14:paraId="7079F326" w14:textId="77777777" w:rsidR="00A53062" w:rsidRDefault="00A53062">
      <w:pPr>
        <w:pStyle w:val="BodyText"/>
        <w:sectPr w:rsidR="00A53062">
          <w:pgSz w:w="12240" w:h="15840"/>
          <w:pgMar w:top="1360" w:right="1080" w:bottom="960" w:left="1080" w:header="0" w:footer="777" w:gutter="0"/>
          <w:cols w:space="720"/>
        </w:sectPr>
      </w:pPr>
    </w:p>
    <w:p w14:paraId="1171FBA2" w14:textId="77777777" w:rsidR="00A53062" w:rsidRDefault="00000000">
      <w:pPr>
        <w:pStyle w:val="BodyText"/>
        <w:spacing w:before="77"/>
        <w:ind w:right="365"/>
      </w:pPr>
      <w:r>
        <w:lastRenderedPageBreak/>
        <w:t>support agreements that detail reimbursement schedules and specific terms and conditions.</w:t>
      </w:r>
      <w:r>
        <w:rPr>
          <w:spacing w:val="-5"/>
        </w:rPr>
        <w:t xml:space="preserve"> </w:t>
      </w:r>
      <w:r>
        <w:t>(Adapted</w:t>
      </w:r>
      <w:r>
        <w:rPr>
          <w:spacing w:val="-5"/>
        </w:rPr>
        <w:t xml:space="preserve"> </w:t>
      </w:r>
      <w:r>
        <w:t>from</w:t>
      </w:r>
      <w:r>
        <w:rPr>
          <w:spacing w:val="-5"/>
        </w:rPr>
        <w:t xml:space="preserve"> </w:t>
      </w:r>
      <w:r>
        <w:t>FEMA’s</w:t>
      </w:r>
      <w:r>
        <w:rPr>
          <w:spacing w:val="-5"/>
        </w:rPr>
        <w:t xml:space="preserve"> </w:t>
      </w:r>
      <w:r>
        <w:t>National</w:t>
      </w:r>
      <w:r>
        <w:rPr>
          <w:spacing w:val="-6"/>
        </w:rPr>
        <w:t xml:space="preserve"> </w:t>
      </w:r>
      <w:r>
        <w:t>Preparedness</w:t>
      </w:r>
      <w:r>
        <w:rPr>
          <w:spacing w:val="-4"/>
        </w:rPr>
        <w:t xml:space="preserve"> </w:t>
      </w:r>
      <w:r>
        <w:t>Directorate,</w:t>
      </w:r>
      <w:r>
        <w:rPr>
          <w:spacing w:val="-5"/>
        </w:rPr>
        <w:t xml:space="preserve"> </w:t>
      </w:r>
      <w:r>
        <w:t>Memorandum</w:t>
      </w:r>
      <w:r>
        <w:rPr>
          <w:spacing w:val="-5"/>
        </w:rPr>
        <w:t xml:space="preserve"> </w:t>
      </w:r>
      <w:r>
        <w:t>of Agreement/Memorandum of Understanding Template and Guidance; March 2009)</w:t>
      </w:r>
    </w:p>
    <w:p w14:paraId="5CCF2EDF" w14:textId="77777777" w:rsidR="00A53062" w:rsidRDefault="00000000">
      <w:pPr>
        <w:pStyle w:val="BodyText"/>
        <w:spacing w:before="200"/>
        <w:ind w:right="365"/>
      </w:pPr>
      <w:r>
        <w:rPr>
          <w:b/>
          <w:i/>
        </w:rPr>
        <w:t xml:space="preserve">Memorandum of Understanding (MOU): </w:t>
      </w:r>
      <w:r>
        <w:t>A formal document embodying the firm commitment of two or more parties to an undertaking, and setting out its general principles,</w:t>
      </w:r>
      <w:r>
        <w:rPr>
          <w:spacing w:val="-4"/>
        </w:rPr>
        <w:t xml:space="preserve"> </w:t>
      </w:r>
      <w:r>
        <w:t>but</w:t>
      </w:r>
      <w:r>
        <w:rPr>
          <w:spacing w:val="-4"/>
        </w:rPr>
        <w:t xml:space="preserve"> </w:t>
      </w:r>
      <w:r>
        <w:t>falling</w:t>
      </w:r>
      <w:r>
        <w:rPr>
          <w:spacing w:val="-4"/>
        </w:rPr>
        <w:t xml:space="preserve"> </w:t>
      </w:r>
      <w:r>
        <w:t>short</w:t>
      </w:r>
      <w:r>
        <w:rPr>
          <w:spacing w:val="-4"/>
        </w:rPr>
        <w:t xml:space="preserve"> </w:t>
      </w:r>
      <w:r>
        <w:t>of</w:t>
      </w:r>
      <w:r>
        <w:rPr>
          <w:spacing w:val="-4"/>
        </w:rPr>
        <w:t xml:space="preserve"> </w:t>
      </w:r>
      <w:r>
        <w:t>constituting</w:t>
      </w:r>
      <w:r>
        <w:rPr>
          <w:spacing w:val="-4"/>
        </w:rPr>
        <w:t xml:space="preserve"> </w:t>
      </w:r>
      <w:r>
        <w:t>a</w:t>
      </w:r>
      <w:r>
        <w:rPr>
          <w:spacing w:val="-4"/>
        </w:rPr>
        <w:t xml:space="preserve"> </w:t>
      </w:r>
      <w:r>
        <w:t>detailed</w:t>
      </w:r>
      <w:r>
        <w:rPr>
          <w:spacing w:val="-4"/>
        </w:rPr>
        <w:t xml:space="preserve"> </w:t>
      </w:r>
      <w:r>
        <w:t>contract</w:t>
      </w:r>
      <w:r>
        <w:rPr>
          <w:spacing w:val="-4"/>
        </w:rPr>
        <w:t xml:space="preserve"> </w:t>
      </w:r>
      <w:r>
        <w:t>or</w:t>
      </w:r>
      <w:r>
        <w:rPr>
          <w:spacing w:val="-4"/>
        </w:rPr>
        <w:t xml:space="preserve"> </w:t>
      </w:r>
      <w:r>
        <w:t>agreement.</w:t>
      </w:r>
      <w:r>
        <w:rPr>
          <w:spacing w:val="-4"/>
        </w:rPr>
        <w:t xml:space="preserve"> </w:t>
      </w:r>
      <w:r>
        <w:t>(Oxford Dictionary of Law, 2006)</w:t>
      </w:r>
    </w:p>
    <w:p w14:paraId="1346039F" w14:textId="77777777" w:rsidR="00A53062" w:rsidRDefault="00000000">
      <w:pPr>
        <w:pStyle w:val="BodyText"/>
        <w:ind w:right="365"/>
      </w:pPr>
      <w:r>
        <w:rPr>
          <w:b/>
          <w:i/>
        </w:rPr>
        <w:t>Mitigation:</w:t>
      </w:r>
      <w:r>
        <w:rPr>
          <w:b/>
          <w:i/>
          <w:spacing w:val="-3"/>
        </w:rPr>
        <w:t xml:space="preserve"> </w:t>
      </w:r>
      <w:r>
        <w:t>Activities</w:t>
      </w:r>
      <w:r>
        <w:rPr>
          <w:spacing w:val="-3"/>
        </w:rPr>
        <w:t xml:space="preserve"> </w:t>
      </w:r>
      <w:r>
        <w:t>designed</w:t>
      </w:r>
      <w:r>
        <w:rPr>
          <w:spacing w:val="-3"/>
        </w:rPr>
        <w:t xml:space="preserve"> </w:t>
      </w:r>
      <w:r>
        <w:t>to</w:t>
      </w:r>
      <w:r>
        <w:rPr>
          <w:spacing w:val="-3"/>
        </w:rPr>
        <w:t xml:space="preserve"> </w:t>
      </w:r>
      <w:r>
        <w:t>reduce</w:t>
      </w:r>
      <w:r>
        <w:rPr>
          <w:spacing w:val="-3"/>
        </w:rPr>
        <w:t xml:space="preserve"> </w:t>
      </w:r>
      <w:r>
        <w:t>or</w:t>
      </w:r>
      <w:r>
        <w:rPr>
          <w:spacing w:val="-3"/>
        </w:rPr>
        <w:t xml:space="preserve"> </w:t>
      </w:r>
      <w:r>
        <w:t>eliminate</w:t>
      </w:r>
      <w:r>
        <w:rPr>
          <w:spacing w:val="-3"/>
        </w:rPr>
        <w:t xml:space="preserve"> </w:t>
      </w:r>
      <w:r>
        <w:t>risks</w:t>
      </w:r>
      <w:r>
        <w:rPr>
          <w:spacing w:val="-3"/>
        </w:rPr>
        <w:t xml:space="preserve"> </w:t>
      </w:r>
      <w:r>
        <w:t>to</w:t>
      </w:r>
      <w:r>
        <w:rPr>
          <w:spacing w:val="-3"/>
        </w:rPr>
        <w:t xml:space="preserve"> </w:t>
      </w:r>
      <w:r>
        <w:t>persons</w:t>
      </w:r>
      <w:r>
        <w:rPr>
          <w:spacing w:val="-3"/>
        </w:rPr>
        <w:t xml:space="preserve"> </w:t>
      </w:r>
      <w:r>
        <w:t>or</w:t>
      </w:r>
      <w:r>
        <w:rPr>
          <w:spacing w:val="-3"/>
        </w:rPr>
        <w:t xml:space="preserve"> </w:t>
      </w:r>
      <w:r>
        <w:t>property</w:t>
      </w:r>
      <w:r>
        <w:rPr>
          <w:spacing w:val="-3"/>
        </w:rPr>
        <w:t xml:space="preserve"> </w:t>
      </w:r>
      <w:r>
        <w:t>or</w:t>
      </w:r>
      <w:r>
        <w:rPr>
          <w:spacing w:val="-3"/>
        </w:rPr>
        <w:t xml:space="preserve"> </w:t>
      </w:r>
      <w:r>
        <w:t>to lessen the actual or potential effects or consequences of a hazard. Mitigation involves ongoing actions to reduce exposure to, probability of, or potential loss from hazards.</w:t>
      </w:r>
    </w:p>
    <w:p w14:paraId="00059FBE" w14:textId="77777777" w:rsidR="00A53062" w:rsidRDefault="00000000">
      <w:pPr>
        <w:pStyle w:val="BodyText"/>
        <w:spacing w:before="0"/>
        <w:ind w:right="607"/>
      </w:pPr>
      <w:r>
        <w:t>Examples include zoning and building codes, floodplain buyouts, and analysis of hazard-related</w:t>
      </w:r>
      <w:r>
        <w:rPr>
          <w:spacing w:val="-3"/>
        </w:rPr>
        <w:t xml:space="preserve"> </w:t>
      </w:r>
      <w:r>
        <w:t>data</w:t>
      </w:r>
      <w:r>
        <w:rPr>
          <w:spacing w:val="-3"/>
        </w:rPr>
        <w:t xml:space="preserve"> </w:t>
      </w:r>
      <w:r>
        <w:t>to</w:t>
      </w:r>
      <w:r>
        <w:rPr>
          <w:spacing w:val="-3"/>
        </w:rPr>
        <w:t xml:space="preserve"> </w:t>
      </w:r>
      <w:r>
        <w:t>determine</w:t>
      </w:r>
      <w:r>
        <w:rPr>
          <w:spacing w:val="-3"/>
        </w:rPr>
        <w:t xml:space="preserve"> </w:t>
      </w:r>
      <w:r>
        <w:t>where</w:t>
      </w:r>
      <w:r>
        <w:rPr>
          <w:spacing w:val="-3"/>
        </w:rPr>
        <w:t xml:space="preserve"> </w:t>
      </w:r>
      <w:r>
        <w:t>it</w:t>
      </w:r>
      <w:r>
        <w:rPr>
          <w:spacing w:val="-3"/>
        </w:rPr>
        <w:t xml:space="preserve"> </w:t>
      </w:r>
      <w:r>
        <w:t>is</w:t>
      </w:r>
      <w:r>
        <w:rPr>
          <w:spacing w:val="-3"/>
        </w:rPr>
        <w:t xml:space="preserve"> </w:t>
      </w:r>
      <w:r>
        <w:t>safe</w:t>
      </w:r>
      <w:r>
        <w:rPr>
          <w:spacing w:val="-3"/>
        </w:rPr>
        <w:t xml:space="preserve"> </w:t>
      </w:r>
      <w:r>
        <w:t>to</w:t>
      </w:r>
      <w:r>
        <w:rPr>
          <w:spacing w:val="-3"/>
        </w:rPr>
        <w:t xml:space="preserve"> </w:t>
      </w:r>
      <w:r>
        <w:t>build</w:t>
      </w:r>
      <w:r>
        <w:rPr>
          <w:spacing w:val="-3"/>
        </w:rPr>
        <w:t xml:space="preserve"> </w:t>
      </w:r>
      <w:r>
        <w:t>or</w:t>
      </w:r>
      <w:r>
        <w:rPr>
          <w:spacing w:val="-6"/>
        </w:rPr>
        <w:t xml:space="preserve"> </w:t>
      </w:r>
      <w:r>
        <w:t>locate</w:t>
      </w:r>
      <w:r>
        <w:rPr>
          <w:spacing w:val="-4"/>
        </w:rPr>
        <w:t xml:space="preserve"> </w:t>
      </w:r>
      <w:r>
        <w:t>temporary</w:t>
      </w:r>
      <w:r>
        <w:rPr>
          <w:spacing w:val="-4"/>
        </w:rPr>
        <w:t xml:space="preserve"> </w:t>
      </w:r>
      <w:r>
        <w:t>facilities. Mitigation can include efforts to educate governments, businesses and the public on measures they can take to reduce loss and injury. (Adapted from NIMS)</w:t>
      </w:r>
    </w:p>
    <w:p w14:paraId="72CDD93E" w14:textId="77777777" w:rsidR="00A53062" w:rsidRDefault="00000000">
      <w:pPr>
        <w:pStyle w:val="BodyText"/>
        <w:spacing w:before="201"/>
        <w:ind w:right="365"/>
      </w:pPr>
      <w:r>
        <w:rPr>
          <w:b/>
          <w:i/>
        </w:rPr>
        <w:t xml:space="preserve">Mobilization: </w:t>
      </w:r>
      <w:r>
        <w:t>Activities and procedures carried out that ready an asset to perform incident</w:t>
      </w:r>
      <w:r>
        <w:rPr>
          <w:spacing w:val="-4"/>
        </w:rPr>
        <w:t xml:space="preserve"> </w:t>
      </w:r>
      <w:r>
        <w:t>operations</w:t>
      </w:r>
      <w:r>
        <w:rPr>
          <w:spacing w:val="-4"/>
        </w:rPr>
        <w:t xml:space="preserve"> </w:t>
      </w:r>
      <w:r>
        <w:t>according</w:t>
      </w:r>
      <w:r>
        <w:rPr>
          <w:spacing w:val="-4"/>
        </w:rPr>
        <w:t xml:space="preserve"> </w:t>
      </w:r>
      <w:r>
        <w:t>to</w:t>
      </w:r>
      <w:r>
        <w:rPr>
          <w:spacing w:val="-4"/>
        </w:rPr>
        <w:t xml:space="preserve"> </w:t>
      </w:r>
      <w:r>
        <w:t>the</w:t>
      </w:r>
      <w:r>
        <w:rPr>
          <w:spacing w:val="-4"/>
        </w:rPr>
        <w:t xml:space="preserve"> </w:t>
      </w:r>
      <w:r>
        <w:t>Emergency</w:t>
      </w:r>
      <w:r>
        <w:rPr>
          <w:spacing w:val="-4"/>
        </w:rPr>
        <w:t xml:space="preserve"> </w:t>
      </w:r>
      <w:r>
        <w:t>Operations</w:t>
      </w:r>
      <w:r>
        <w:rPr>
          <w:spacing w:val="-4"/>
        </w:rPr>
        <w:t xml:space="preserve"> </w:t>
      </w:r>
      <w:r>
        <w:t>Plan.</w:t>
      </w:r>
      <w:r>
        <w:rPr>
          <w:spacing w:val="-4"/>
        </w:rPr>
        <w:t xml:space="preserve"> </w:t>
      </w:r>
      <w:r>
        <w:t>During</w:t>
      </w:r>
      <w:r>
        <w:rPr>
          <w:spacing w:val="-4"/>
        </w:rPr>
        <w:t xml:space="preserve"> </w:t>
      </w:r>
      <w:r>
        <w:t>the</w:t>
      </w:r>
      <w:r>
        <w:rPr>
          <w:spacing w:val="-4"/>
        </w:rPr>
        <w:t xml:space="preserve"> </w:t>
      </w:r>
      <w:r>
        <w:t xml:space="preserve">response phase of Comprehensive Emergency Management, it is the stage that transitions functional elements from a state of inactivity or normal operations to their designated response state. This activity may occur well into the response phase, as additional assets are brought </w:t>
      </w:r>
      <w:proofErr w:type="gramStart"/>
      <w:r>
        <w:t>on line</w:t>
      </w:r>
      <w:proofErr w:type="gramEnd"/>
      <w:r>
        <w:t xml:space="preserve"> or as surge processes are instituted to meet demands.</w:t>
      </w:r>
    </w:p>
    <w:p w14:paraId="5E141995" w14:textId="77777777" w:rsidR="00A53062" w:rsidRDefault="00000000">
      <w:pPr>
        <w:pStyle w:val="BodyText"/>
        <w:ind w:right="382"/>
      </w:pPr>
      <w:r>
        <w:rPr>
          <w:b/>
          <w:i/>
        </w:rPr>
        <w:t xml:space="preserve">Multijurisdictional Incident: </w:t>
      </w:r>
      <w:r>
        <w:t>An incident that extends across political boundaries and/or</w:t>
      </w:r>
      <w:r>
        <w:rPr>
          <w:spacing w:val="-4"/>
        </w:rPr>
        <w:t xml:space="preserve"> </w:t>
      </w:r>
      <w:r>
        <w:t>response</w:t>
      </w:r>
      <w:r>
        <w:rPr>
          <w:spacing w:val="-4"/>
        </w:rPr>
        <w:t xml:space="preserve"> </w:t>
      </w:r>
      <w:r>
        <w:t>disciplines,</w:t>
      </w:r>
      <w:r>
        <w:rPr>
          <w:spacing w:val="-4"/>
        </w:rPr>
        <w:t xml:space="preserve"> </w:t>
      </w:r>
      <w:r>
        <w:t>requiring</w:t>
      </w:r>
      <w:r>
        <w:rPr>
          <w:spacing w:val="-4"/>
        </w:rPr>
        <w:t xml:space="preserve"> </w:t>
      </w:r>
      <w:r>
        <w:t>action</w:t>
      </w:r>
      <w:r>
        <w:rPr>
          <w:spacing w:val="-4"/>
        </w:rPr>
        <w:t xml:space="preserve"> </w:t>
      </w:r>
      <w:r>
        <w:t>from</w:t>
      </w:r>
      <w:r>
        <w:rPr>
          <w:spacing w:val="-4"/>
        </w:rPr>
        <w:t xml:space="preserve"> </w:t>
      </w:r>
      <w:r>
        <w:t>multiple</w:t>
      </w:r>
      <w:r>
        <w:rPr>
          <w:spacing w:val="-4"/>
        </w:rPr>
        <w:t xml:space="preserve"> </w:t>
      </w:r>
      <w:r>
        <w:t>governments</w:t>
      </w:r>
      <w:r>
        <w:rPr>
          <w:spacing w:val="-4"/>
        </w:rPr>
        <w:t xml:space="preserve"> </w:t>
      </w:r>
      <w:r>
        <w:t>and</w:t>
      </w:r>
      <w:r>
        <w:rPr>
          <w:spacing w:val="-4"/>
        </w:rPr>
        <w:t xml:space="preserve"> </w:t>
      </w:r>
      <w:r>
        <w:t>agencies</w:t>
      </w:r>
      <w:r>
        <w:rPr>
          <w:spacing w:val="-4"/>
        </w:rPr>
        <w:t xml:space="preserve"> </w:t>
      </w:r>
      <w:r>
        <w:t>to manage certain aspects of an incident. These incidents may best be managed under Unified Command. (Adapted from NIMS)</w:t>
      </w:r>
    </w:p>
    <w:p w14:paraId="44264CB5" w14:textId="77777777" w:rsidR="00A53062" w:rsidRDefault="00000000">
      <w:pPr>
        <w:pStyle w:val="BodyText"/>
        <w:spacing w:before="201"/>
        <w:ind w:right="503"/>
      </w:pPr>
      <w:r>
        <w:rPr>
          <w:b/>
          <w:i/>
        </w:rPr>
        <w:t>Mutual</w:t>
      </w:r>
      <w:r>
        <w:rPr>
          <w:b/>
          <w:i/>
          <w:spacing w:val="-4"/>
        </w:rPr>
        <w:t xml:space="preserve"> </w:t>
      </w:r>
      <w:r>
        <w:rPr>
          <w:b/>
          <w:i/>
        </w:rPr>
        <w:t>Aid</w:t>
      </w:r>
      <w:r>
        <w:rPr>
          <w:b/>
          <w:i/>
          <w:spacing w:val="-4"/>
        </w:rPr>
        <w:t xml:space="preserve"> </w:t>
      </w:r>
      <w:r>
        <w:rPr>
          <w:b/>
          <w:i/>
        </w:rPr>
        <w:t>Agreement:</w:t>
      </w:r>
      <w:r>
        <w:rPr>
          <w:b/>
          <w:i/>
          <w:spacing w:val="-5"/>
        </w:rPr>
        <w:t xml:space="preserve"> </w:t>
      </w:r>
      <w:r>
        <w:t>Written</w:t>
      </w:r>
      <w:r>
        <w:rPr>
          <w:spacing w:val="-5"/>
        </w:rPr>
        <w:t xml:space="preserve"> </w:t>
      </w:r>
      <w:r>
        <w:t>instrument</w:t>
      </w:r>
      <w:r>
        <w:rPr>
          <w:spacing w:val="-5"/>
        </w:rPr>
        <w:t xml:space="preserve"> </w:t>
      </w:r>
      <w:r>
        <w:t>between</w:t>
      </w:r>
      <w:r>
        <w:rPr>
          <w:spacing w:val="-4"/>
        </w:rPr>
        <w:t xml:space="preserve"> </w:t>
      </w:r>
      <w:r>
        <w:t>agencies</w:t>
      </w:r>
      <w:r>
        <w:rPr>
          <w:spacing w:val="-4"/>
        </w:rPr>
        <w:t xml:space="preserve"> </w:t>
      </w:r>
      <w:r>
        <w:t>and/or</w:t>
      </w:r>
      <w:r>
        <w:rPr>
          <w:spacing w:val="-4"/>
        </w:rPr>
        <w:t xml:space="preserve"> </w:t>
      </w:r>
      <w:r>
        <w:t>jurisdictions</w:t>
      </w:r>
      <w:r>
        <w:rPr>
          <w:spacing w:val="-4"/>
        </w:rPr>
        <w:t xml:space="preserve"> </w:t>
      </w:r>
      <w:r>
        <w:t>in which they agree to assist one another upon request, by furnishing personnel, equipment, supplies, and/or expertise in a specified manner. An “agreement” is generally more legally binding than an “understanding.”</w:t>
      </w:r>
    </w:p>
    <w:p w14:paraId="0C59A4F5" w14:textId="77777777" w:rsidR="00A53062" w:rsidRDefault="00000000">
      <w:pPr>
        <w:pStyle w:val="BodyText"/>
        <w:ind w:right="365"/>
      </w:pPr>
      <w:r>
        <w:rPr>
          <w:b/>
          <w:i/>
        </w:rPr>
        <w:t xml:space="preserve">National Incident Management System (NIMS): </w:t>
      </w:r>
      <w:r>
        <w:t>A system mandated by HSPD-5 that provides a consistent nationwide approach for Federal, State, Tribal, and local governments,</w:t>
      </w:r>
      <w:r>
        <w:rPr>
          <w:spacing w:val="-3"/>
        </w:rPr>
        <w:t xml:space="preserve"> </w:t>
      </w:r>
      <w:r>
        <w:t>the</w:t>
      </w:r>
      <w:r>
        <w:rPr>
          <w:spacing w:val="-3"/>
        </w:rPr>
        <w:t xml:space="preserve"> </w:t>
      </w:r>
      <w:r>
        <w:t>private</w:t>
      </w:r>
      <w:r>
        <w:rPr>
          <w:spacing w:val="-3"/>
        </w:rPr>
        <w:t xml:space="preserve"> </w:t>
      </w:r>
      <w:r>
        <w:t>sector,</w:t>
      </w:r>
      <w:r>
        <w:rPr>
          <w:spacing w:val="-3"/>
        </w:rPr>
        <w:t xml:space="preserve"> </w:t>
      </w:r>
      <w:r>
        <w:t>and</w:t>
      </w:r>
      <w:r>
        <w:rPr>
          <w:spacing w:val="-3"/>
        </w:rPr>
        <w:t xml:space="preserve"> </w:t>
      </w:r>
      <w:r>
        <w:t>nongovernmental</w:t>
      </w:r>
      <w:r>
        <w:rPr>
          <w:spacing w:val="-3"/>
        </w:rPr>
        <w:t xml:space="preserve"> </w:t>
      </w:r>
      <w:r>
        <w:t>organizations</w:t>
      </w:r>
      <w:r>
        <w:rPr>
          <w:spacing w:val="-3"/>
        </w:rPr>
        <w:t xml:space="preserve"> </w:t>
      </w:r>
      <w:r>
        <w:t>to</w:t>
      </w:r>
      <w:r>
        <w:rPr>
          <w:spacing w:val="-3"/>
        </w:rPr>
        <w:t xml:space="preserve"> </w:t>
      </w:r>
      <w:r>
        <w:t>work</w:t>
      </w:r>
      <w:r>
        <w:rPr>
          <w:spacing w:val="-3"/>
        </w:rPr>
        <w:t xml:space="preserve"> </w:t>
      </w:r>
      <w:r>
        <w:t>effectively and efficiently together to prepare for, respond to, and recover from domestic incidents, regardless</w:t>
      </w:r>
      <w:r>
        <w:rPr>
          <w:spacing w:val="-4"/>
        </w:rPr>
        <w:t xml:space="preserve"> </w:t>
      </w:r>
      <w:r>
        <w:t>of</w:t>
      </w:r>
      <w:r>
        <w:rPr>
          <w:spacing w:val="-4"/>
        </w:rPr>
        <w:t xml:space="preserve"> </w:t>
      </w:r>
      <w:r>
        <w:t>cause,</w:t>
      </w:r>
      <w:r>
        <w:rPr>
          <w:spacing w:val="-4"/>
        </w:rPr>
        <w:t xml:space="preserve"> </w:t>
      </w:r>
      <w:r>
        <w:t>size,</w:t>
      </w:r>
      <w:r>
        <w:rPr>
          <w:spacing w:val="-4"/>
        </w:rPr>
        <w:t xml:space="preserve"> </w:t>
      </w:r>
      <w:r>
        <w:t>or</w:t>
      </w:r>
      <w:r>
        <w:rPr>
          <w:spacing w:val="-4"/>
        </w:rPr>
        <w:t xml:space="preserve"> </w:t>
      </w:r>
      <w:r>
        <w:t>complexity.</w:t>
      </w:r>
      <w:r>
        <w:rPr>
          <w:spacing w:val="-4"/>
        </w:rPr>
        <w:t xml:space="preserve"> </w:t>
      </w:r>
      <w:r>
        <w:t>To</w:t>
      </w:r>
      <w:r>
        <w:rPr>
          <w:spacing w:val="-6"/>
        </w:rPr>
        <w:t xml:space="preserve"> </w:t>
      </w:r>
      <w:r>
        <w:t>provide</w:t>
      </w:r>
      <w:r>
        <w:rPr>
          <w:spacing w:val="-4"/>
        </w:rPr>
        <w:t xml:space="preserve"> </w:t>
      </w:r>
      <w:r>
        <w:t>for</w:t>
      </w:r>
      <w:r>
        <w:rPr>
          <w:spacing w:val="-4"/>
        </w:rPr>
        <w:t xml:space="preserve"> </w:t>
      </w:r>
      <w:r>
        <w:t>interoperability</w:t>
      </w:r>
      <w:r>
        <w:rPr>
          <w:spacing w:val="-4"/>
        </w:rPr>
        <w:t xml:space="preserve"> </w:t>
      </w:r>
      <w:r>
        <w:t>and</w:t>
      </w:r>
      <w:r>
        <w:rPr>
          <w:spacing w:val="-4"/>
        </w:rPr>
        <w:t xml:space="preserve"> </w:t>
      </w:r>
      <w:r>
        <w:t>compatibility among Federal, State, and local capabilities, NIMS includes a core set of concepts, principles,</w:t>
      </w:r>
      <w:r>
        <w:rPr>
          <w:spacing w:val="-2"/>
        </w:rPr>
        <w:t xml:space="preserve"> </w:t>
      </w:r>
      <w:r>
        <w:t>and</w:t>
      </w:r>
      <w:r>
        <w:rPr>
          <w:spacing w:val="-2"/>
        </w:rPr>
        <w:t xml:space="preserve"> </w:t>
      </w:r>
      <w:r>
        <w:t>terminology.</w:t>
      </w:r>
      <w:r>
        <w:rPr>
          <w:spacing w:val="-2"/>
        </w:rPr>
        <w:t xml:space="preserve"> </w:t>
      </w:r>
      <w:r>
        <w:t>HSPD-5</w:t>
      </w:r>
      <w:r>
        <w:rPr>
          <w:spacing w:val="-2"/>
        </w:rPr>
        <w:t xml:space="preserve"> </w:t>
      </w:r>
      <w:r>
        <w:t>identifies</w:t>
      </w:r>
      <w:r>
        <w:rPr>
          <w:spacing w:val="-2"/>
        </w:rPr>
        <w:t xml:space="preserve"> </w:t>
      </w:r>
      <w:r>
        <w:t>these</w:t>
      </w:r>
      <w:r>
        <w:rPr>
          <w:spacing w:val="-2"/>
        </w:rPr>
        <w:t xml:space="preserve"> </w:t>
      </w:r>
      <w:r>
        <w:t>as</w:t>
      </w:r>
      <w:r>
        <w:rPr>
          <w:spacing w:val="-2"/>
        </w:rPr>
        <w:t xml:space="preserve"> </w:t>
      </w:r>
      <w:r>
        <w:t>the</w:t>
      </w:r>
      <w:r>
        <w:rPr>
          <w:spacing w:val="-2"/>
        </w:rPr>
        <w:t xml:space="preserve"> </w:t>
      </w:r>
      <w:r>
        <w:t>Incident</w:t>
      </w:r>
      <w:r>
        <w:rPr>
          <w:spacing w:val="-2"/>
        </w:rPr>
        <w:t xml:space="preserve"> </w:t>
      </w:r>
      <w:r>
        <w:t>Command</w:t>
      </w:r>
      <w:r>
        <w:rPr>
          <w:spacing w:val="-2"/>
        </w:rPr>
        <w:t xml:space="preserve"> </w:t>
      </w:r>
      <w:r>
        <w:t>System; multiagency coordination systems; unified command; training; identification and management of resources (including systems for classifying types of resources); qualifications and certifications; and the collection, tracking, and reporting of incident information and incident resources. (Adapted from NIMS)</w:t>
      </w:r>
    </w:p>
    <w:p w14:paraId="6619FF60" w14:textId="77777777" w:rsidR="00A53062" w:rsidRDefault="00000000">
      <w:pPr>
        <w:spacing w:before="201"/>
        <w:ind w:left="359" w:right="365"/>
        <w:rPr>
          <w:sz w:val="24"/>
        </w:rPr>
      </w:pPr>
      <w:r>
        <w:rPr>
          <w:b/>
          <w:i/>
          <w:sz w:val="24"/>
        </w:rPr>
        <w:t xml:space="preserve">National Response Framework (NRF): </w:t>
      </w:r>
      <w:r>
        <w:rPr>
          <w:sz w:val="24"/>
        </w:rPr>
        <w:t>A guide to how the Nation conducts all-hazards</w:t>
      </w:r>
      <w:r>
        <w:rPr>
          <w:spacing w:val="-3"/>
          <w:sz w:val="24"/>
        </w:rPr>
        <w:t xml:space="preserve"> </w:t>
      </w:r>
      <w:r>
        <w:rPr>
          <w:sz w:val="24"/>
        </w:rPr>
        <w:t>response</w:t>
      </w:r>
      <w:r>
        <w:rPr>
          <w:spacing w:val="-3"/>
          <w:sz w:val="24"/>
        </w:rPr>
        <w:t xml:space="preserve"> </w:t>
      </w:r>
      <w:r>
        <w:rPr>
          <w:sz w:val="24"/>
        </w:rPr>
        <w:t>–</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smallest</w:t>
      </w:r>
      <w:r>
        <w:rPr>
          <w:spacing w:val="-3"/>
          <w:sz w:val="24"/>
        </w:rPr>
        <w:t xml:space="preserve"> </w:t>
      </w:r>
      <w:r>
        <w:rPr>
          <w:sz w:val="24"/>
        </w:rPr>
        <w:t>incident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largest</w:t>
      </w:r>
      <w:r>
        <w:rPr>
          <w:spacing w:val="-3"/>
          <w:sz w:val="24"/>
        </w:rPr>
        <w:t xml:space="preserve"> </w:t>
      </w:r>
      <w:r>
        <w:rPr>
          <w:sz w:val="24"/>
        </w:rPr>
        <w:t>catastrophe.</w:t>
      </w:r>
      <w:r>
        <w:rPr>
          <w:spacing w:val="-3"/>
          <w:sz w:val="24"/>
        </w:rPr>
        <w:t xml:space="preserve"> </w:t>
      </w:r>
      <w:r>
        <w:rPr>
          <w:sz w:val="24"/>
        </w:rPr>
        <w:t>This</w:t>
      </w:r>
      <w:r>
        <w:rPr>
          <w:spacing w:val="-3"/>
          <w:sz w:val="24"/>
        </w:rPr>
        <w:t xml:space="preserve"> </w:t>
      </w:r>
      <w:r>
        <w:rPr>
          <w:sz w:val="24"/>
        </w:rPr>
        <w:t>key</w:t>
      </w:r>
    </w:p>
    <w:p w14:paraId="0E6704CF" w14:textId="77777777" w:rsidR="00A53062" w:rsidRDefault="00A53062">
      <w:pPr>
        <w:rPr>
          <w:sz w:val="24"/>
        </w:rPr>
        <w:sectPr w:rsidR="00A53062">
          <w:pgSz w:w="12240" w:h="15840"/>
          <w:pgMar w:top="1360" w:right="1080" w:bottom="960" w:left="1080" w:header="0" w:footer="777" w:gutter="0"/>
          <w:cols w:space="720"/>
        </w:sectPr>
      </w:pPr>
    </w:p>
    <w:p w14:paraId="21302123" w14:textId="77777777" w:rsidR="00A53062" w:rsidRDefault="00000000">
      <w:pPr>
        <w:pStyle w:val="BodyText"/>
        <w:spacing w:before="77"/>
        <w:ind w:right="365"/>
      </w:pPr>
      <w:r>
        <w:lastRenderedPageBreak/>
        <w:t xml:space="preserve">document establishes a comprehensive, national, all-hazards approach to domestic incident response. The </w:t>
      </w:r>
      <w:r>
        <w:rPr>
          <w:i/>
        </w:rPr>
        <w:t xml:space="preserve">Framework </w:t>
      </w:r>
      <w:r>
        <w:t xml:space="preserve">identifies the key response principles, roles and structures that organize national response. It describes how communities, States, the Federal Government and private-sector and nongovernmental partners apply these principles for a coordinated, effective national response. </w:t>
      </w:r>
      <w:proofErr w:type="gramStart"/>
      <w:r>
        <w:t>And,</w:t>
      </w:r>
      <w:proofErr w:type="gramEnd"/>
      <w:r>
        <w:t xml:space="preserve"> it describes special circumstances where the Federal Government exercises a larger role, including incidents</w:t>
      </w:r>
      <w:r>
        <w:rPr>
          <w:spacing w:val="-4"/>
        </w:rPr>
        <w:t xml:space="preserve"> </w:t>
      </w:r>
      <w:r>
        <w:t>where</w:t>
      </w:r>
      <w:r>
        <w:rPr>
          <w:spacing w:val="-4"/>
        </w:rPr>
        <w:t xml:space="preserve"> </w:t>
      </w:r>
      <w:r>
        <w:t>Federal</w:t>
      </w:r>
      <w:r>
        <w:rPr>
          <w:spacing w:val="-4"/>
        </w:rPr>
        <w:t xml:space="preserve"> </w:t>
      </w:r>
      <w:r>
        <w:t>interests</w:t>
      </w:r>
      <w:r>
        <w:rPr>
          <w:spacing w:val="-4"/>
        </w:rPr>
        <w:t xml:space="preserve"> </w:t>
      </w:r>
      <w:r>
        <w:t>are</w:t>
      </w:r>
      <w:r>
        <w:rPr>
          <w:spacing w:val="-4"/>
        </w:rPr>
        <w:t xml:space="preserve"> </w:t>
      </w:r>
      <w:r>
        <w:t>involved</w:t>
      </w:r>
      <w:r>
        <w:rPr>
          <w:spacing w:val="-4"/>
        </w:rPr>
        <w:t xml:space="preserve"> </w:t>
      </w:r>
      <w:r>
        <w:t>and</w:t>
      </w:r>
      <w:r>
        <w:rPr>
          <w:spacing w:val="-4"/>
        </w:rPr>
        <w:t xml:space="preserve"> </w:t>
      </w:r>
      <w:r>
        <w:t>catastrophic</w:t>
      </w:r>
      <w:r>
        <w:rPr>
          <w:spacing w:val="-4"/>
        </w:rPr>
        <w:t xml:space="preserve"> </w:t>
      </w:r>
      <w:r>
        <w:t>incidents</w:t>
      </w:r>
      <w:r>
        <w:rPr>
          <w:spacing w:val="-4"/>
        </w:rPr>
        <w:t xml:space="preserve"> </w:t>
      </w:r>
      <w:r>
        <w:t>where</w:t>
      </w:r>
      <w:r>
        <w:rPr>
          <w:spacing w:val="-4"/>
        </w:rPr>
        <w:t xml:space="preserve"> </w:t>
      </w:r>
      <w:r>
        <w:t>a</w:t>
      </w:r>
      <w:r>
        <w:rPr>
          <w:spacing w:val="-4"/>
        </w:rPr>
        <w:t xml:space="preserve"> </w:t>
      </w:r>
      <w:r>
        <w:t>State would require significant support. It allows first responders, decision-makers and supporting entities to provide a unified national response.</w:t>
      </w:r>
    </w:p>
    <w:p w14:paraId="4E740E6F" w14:textId="77777777" w:rsidR="00A53062" w:rsidRDefault="00000000">
      <w:pPr>
        <w:pStyle w:val="BodyText"/>
        <w:ind w:right="365"/>
      </w:pPr>
      <w:r>
        <w:rPr>
          <w:b/>
          <w:i/>
        </w:rPr>
        <w:t xml:space="preserve">Planning (incident response): </w:t>
      </w:r>
      <w:r>
        <w:t>Activities that support the incident management process, including completing the incident action plan and support plans and accomplishing</w:t>
      </w:r>
      <w:r>
        <w:rPr>
          <w:spacing w:val="-5"/>
        </w:rPr>
        <w:t xml:space="preserve"> </w:t>
      </w:r>
      <w:r>
        <w:t>incident</w:t>
      </w:r>
      <w:r>
        <w:rPr>
          <w:spacing w:val="-3"/>
        </w:rPr>
        <w:t xml:space="preserve"> </w:t>
      </w:r>
      <w:r>
        <w:t>information</w:t>
      </w:r>
      <w:r>
        <w:rPr>
          <w:spacing w:val="-5"/>
        </w:rPr>
        <w:t xml:space="preserve"> </w:t>
      </w:r>
      <w:r>
        <w:t>processing.</w:t>
      </w:r>
      <w:r>
        <w:rPr>
          <w:spacing w:val="-5"/>
        </w:rPr>
        <w:t xml:space="preserve"> </w:t>
      </w:r>
      <w:r>
        <w:t>This</w:t>
      </w:r>
      <w:r>
        <w:rPr>
          <w:spacing w:val="-5"/>
        </w:rPr>
        <w:t xml:space="preserve"> </w:t>
      </w:r>
      <w:proofErr w:type="gramStart"/>
      <w:r>
        <w:t>is</w:t>
      </w:r>
      <w:r>
        <w:rPr>
          <w:spacing w:val="-5"/>
        </w:rPr>
        <w:t xml:space="preserve"> </w:t>
      </w:r>
      <w:r>
        <w:t>in</w:t>
      </w:r>
      <w:r>
        <w:rPr>
          <w:spacing w:val="-5"/>
        </w:rPr>
        <w:t xml:space="preserve"> </w:t>
      </w:r>
      <w:r>
        <w:t>contrast</w:t>
      </w:r>
      <w:r>
        <w:rPr>
          <w:spacing w:val="-5"/>
        </w:rPr>
        <w:t xml:space="preserve"> </w:t>
      </w:r>
      <w:r>
        <w:t>to</w:t>
      </w:r>
      <w:proofErr w:type="gramEnd"/>
      <w:r>
        <w:rPr>
          <w:spacing w:val="-5"/>
        </w:rPr>
        <w:t xml:space="preserve"> </w:t>
      </w:r>
      <w:r>
        <w:t>preparedness planning, which is designed to ready a system for response.</w:t>
      </w:r>
    </w:p>
    <w:p w14:paraId="555AA68B" w14:textId="77777777" w:rsidR="00A53062" w:rsidRDefault="00000000">
      <w:pPr>
        <w:pStyle w:val="BodyText"/>
        <w:spacing w:before="200"/>
        <w:ind w:right="365"/>
      </w:pPr>
      <w:r>
        <w:rPr>
          <w:b/>
          <w:i/>
        </w:rPr>
        <w:t xml:space="preserve">Preparedness: </w:t>
      </w:r>
      <w:r>
        <w:t>The range of deliberate, critical tasks and activities necessary to build, sustain, and improve the capability to protect against, respond to, and recover from hazard impacts. Preparedness is a continuous process. Within NIMS, preparedness involves efforts at all levels of government and the private sector to identify threats, to determine vulnerabilities, and to identify required response plans and resources. NIMS preparedness</w:t>
      </w:r>
      <w:r>
        <w:rPr>
          <w:spacing w:val="-4"/>
        </w:rPr>
        <w:t xml:space="preserve"> </w:t>
      </w:r>
      <w:r>
        <w:t>focuses</w:t>
      </w:r>
      <w:r>
        <w:rPr>
          <w:spacing w:val="-4"/>
        </w:rPr>
        <w:t xml:space="preserve"> </w:t>
      </w:r>
      <w:r>
        <w:t>on</w:t>
      </w:r>
      <w:r>
        <w:rPr>
          <w:spacing w:val="-4"/>
        </w:rPr>
        <w:t xml:space="preserve"> </w:t>
      </w:r>
      <w:r>
        <w:t>establishing</w:t>
      </w:r>
      <w:r>
        <w:rPr>
          <w:spacing w:val="-4"/>
        </w:rPr>
        <w:t xml:space="preserve"> </w:t>
      </w:r>
      <w:r>
        <w:t>guidelines,</w:t>
      </w:r>
      <w:r>
        <w:rPr>
          <w:spacing w:val="-4"/>
        </w:rPr>
        <w:t xml:space="preserve"> </w:t>
      </w:r>
      <w:r>
        <w:t>protocols,</w:t>
      </w:r>
      <w:r>
        <w:rPr>
          <w:spacing w:val="-4"/>
        </w:rPr>
        <w:t xml:space="preserve"> </w:t>
      </w:r>
      <w:r>
        <w:t>and</w:t>
      </w:r>
      <w:r>
        <w:rPr>
          <w:spacing w:val="-4"/>
        </w:rPr>
        <w:t xml:space="preserve"> </w:t>
      </w:r>
      <w:r>
        <w:t>standards</w:t>
      </w:r>
      <w:r>
        <w:rPr>
          <w:spacing w:val="-4"/>
        </w:rPr>
        <w:t xml:space="preserve"> </w:t>
      </w:r>
      <w:r>
        <w:t>for</w:t>
      </w:r>
      <w:r>
        <w:rPr>
          <w:spacing w:val="-4"/>
        </w:rPr>
        <w:t xml:space="preserve"> </w:t>
      </w:r>
      <w:r>
        <w:t>planning, training and exercise, personnel qualifications and certification, equipment certification, and publication management. (Adapted from NIMS)</w:t>
      </w:r>
    </w:p>
    <w:p w14:paraId="11B403C2" w14:textId="77777777" w:rsidR="00A53062" w:rsidRDefault="00000000">
      <w:pPr>
        <w:pStyle w:val="BodyText"/>
        <w:spacing w:before="201"/>
        <w:ind w:right="365"/>
      </w:pPr>
      <w:r>
        <w:rPr>
          <w:b/>
          <w:i/>
        </w:rPr>
        <w:t>Preparedness</w:t>
      </w:r>
      <w:r>
        <w:rPr>
          <w:b/>
          <w:i/>
          <w:spacing w:val="-5"/>
        </w:rPr>
        <w:t xml:space="preserve"> </w:t>
      </w:r>
      <w:r>
        <w:rPr>
          <w:b/>
          <w:i/>
        </w:rPr>
        <w:t>Organization:</w:t>
      </w:r>
      <w:r>
        <w:rPr>
          <w:b/>
          <w:i/>
          <w:spacing w:val="-5"/>
        </w:rPr>
        <w:t xml:space="preserve"> </w:t>
      </w:r>
      <w:r>
        <w:t>An</w:t>
      </w:r>
      <w:r>
        <w:rPr>
          <w:spacing w:val="-5"/>
        </w:rPr>
        <w:t xml:space="preserve"> </w:t>
      </w:r>
      <w:r>
        <w:t>organization</w:t>
      </w:r>
      <w:r>
        <w:rPr>
          <w:spacing w:val="-5"/>
        </w:rPr>
        <w:t xml:space="preserve"> </w:t>
      </w:r>
      <w:r>
        <w:t>that</w:t>
      </w:r>
      <w:r>
        <w:rPr>
          <w:spacing w:val="-5"/>
        </w:rPr>
        <w:t xml:space="preserve"> </w:t>
      </w:r>
      <w:r>
        <w:t>provides</w:t>
      </w:r>
      <w:r>
        <w:rPr>
          <w:spacing w:val="-6"/>
        </w:rPr>
        <w:t xml:space="preserve"> </w:t>
      </w:r>
      <w:r>
        <w:t>coordination</w:t>
      </w:r>
      <w:r>
        <w:rPr>
          <w:spacing w:val="-5"/>
        </w:rPr>
        <w:t xml:space="preserve"> </w:t>
      </w:r>
      <w:r>
        <w:t>for</w:t>
      </w:r>
      <w:r>
        <w:rPr>
          <w:spacing w:val="-5"/>
        </w:rPr>
        <w:t xml:space="preserve"> </w:t>
      </w:r>
      <w:r>
        <w:t>emergency management and incident response activities before a potential incident. These organizations range from groups of individuals to small committees to large standing organizations that represent a wide variety of committees, planning groups, and other organizations (Citizen Corps, Local Emergency Planning Committees, and Critical Infrastructure Sector Coordinating Councils). (NIMS)</w:t>
      </w:r>
    </w:p>
    <w:p w14:paraId="4200D41C" w14:textId="77777777" w:rsidR="00A53062" w:rsidRDefault="00000000">
      <w:pPr>
        <w:pStyle w:val="BodyText"/>
        <w:ind w:right="365"/>
      </w:pPr>
      <w:r>
        <w:rPr>
          <w:b/>
          <w:i/>
        </w:rPr>
        <w:t xml:space="preserve">Prevention: </w:t>
      </w:r>
      <w:r>
        <w:t>Actions to avoid a hazard occurrence, or to avoid or minimize the hazard impact (consequences) if it does occur. Prevention involves actions to protect lives and property. Under HSPD-5, it involves applying intelligence and other information to a range of activities that may include such countermeasures as deterrence operations; heightened</w:t>
      </w:r>
      <w:r>
        <w:rPr>
          <w:spacing w:val="-5"/>
        </w:rPr>
        <w:t xml:space="preserve"> </w:t>
      </w:r>
      <w:r>
        <w:t>inspections;</w:t>
      </w:r>
      <w:r>
        <w:rPr>
          <w:spacing w:val="-5"/>
        </w:rPr>
        <w:t xml:space="preserve"> </w:t>
      </w:r>
      <w:r>
        <w:t>improved</w:t>
      </w:r>
      <w:r>
        <w:rPr>
          <w:spacing w:val="-5"/>
        </w:rPr>
        <w:t xml:space="preserve"> </w:t>
      </w:r>
      <w:r>
        <w:t>surveillance</w:t>
      </w:r>
      <w:r>
        <w:rPr>
          <w:spacing w:val="-5"/>
        </w:rPr>
        <w:t xml:space="preserve"> </w:t>
      </w:r>
      <w:r>
        <w:t>and</w:t>
      </w:r>
      <w:r>
        <w:rPr>
          <w:spacing w:val="-5"/>
        </w:rPr>
        <w:t xml:space="preserve"> </w:t>
      </w:r>
      <w:r>
        <w:t>security</w:t>
      </w:r>
      <w:r>
        <w:rPr>
          <w:spacing w:val="-5"/>
        </w:rPr>
        <w:t xml:space="preserve"> </w:t>
      </w:r>
      <w:r>
        <w:t>operations;</w:t>
      </w:r>
      <w:r>
        <w:rPr>
          <w:spacing w:val="-5"/>
        </w:rPr>
        <w:t xml:space="preserve"> </w:t>
      </w:r>
      <w:r>
        <w:t>investigations</w:t>
      </w:r>
      <w:r>
        <w:rPr>
          <w:spacing w:val="-5"/>
        </w:rPr>
        <w:t xml:space="preserve"> </w:t>
      </w:r>
      <w:r>
        <w:t>to determine the full nature and source of the threat; public health and agricultural surveillance and testing processes; immunizations, isolation, or quarantine; and as appropriate specific law enforcement operations aimed at deterring, preempting, interdicting, or disrupting illegal activity, and apprehending potential perpetrators and bringing them to justice. (Adapted from NIMS)</w:t>
      </w:r>
    </w:p>
    <w:p w14:paraId="34D61D93" w14:textId="77777777" w:rsidR="00A53062" w:rsidRDefault="00000000">
      <w:pPr>
        <w:pStyle w:val="BodyText"/>
        <w:spacing w:before="201"/>
        <w:ind w:right="365"/>
      </w:pPr>
      <w:r>
        <w:rPr>
          <w:b/>
          <w:i/>
        </w:rPr>
        <w:t>Public Health Emergency:</w:t>
      </w:r>
      <w:r>
        <w:rPr>
          <w:b/>
          <w:i/>
          <w:spacing w:val="-1"/>
        </w:rPr>
        <w:t xml:space="preserve"> </w:t>
      </w:r>
      <w:r>
        <w:t>Defined by the Model State Emergency Health Powers Act (MSEHPA): An occurrence or imminent threat of an illness or health condition that is believed to be caused by: (1) bioterrorism; (2) the appearance of a novel or previously controlled or eradicated infectious agent or biological toxin; (3) a natural disaster; (4) a chemical</w:t>
      </w:r>
      <w:r>
        <w:rPr>
          <w:spacing w:val="-3"/>
        </w:rPr>
        <w:t xml:space="preserve"> </w:t>
      </w:r>
      <w:r>
        <w:t>attack</w:t>
      </w:r>
      <w:r>
        <w:rPr>
          <w:spacing w:val="-3"/>
        </w:rPr>
        <w:t xml:space="preserve"> </w:t>
      </w:r>
      <w:r>
        <w:t>or</w:t>
      </w:r>
      <w:r>
        <w:rPr>
          <w:spacing w:val="-3"/>
        </w:rPr>
        <w:t xml:space="preserve"> </w:t>
      </w:r>
      <w:r>
        <w:t>accidental</w:t>
      </w:r>
      <w:r>
        <w:rPr>
          <w:spacing w:val="-3"/>
        </w:rPr>
        <w:t xml:space="preserve"> </w:t>
      </w:r>
      <w:r>
        <w:t>release;</w:t>
      </w:r>
      <w:r>
        <w:rPr>
          <w:spacing w:val="-3"/>
        </w:rPr>
        <w:t xml:space="preserve"> </w:t>
      </w:r>
      <w:r>
        <w:t>or</w:t>
      </w:r>
      <w:r>
        <w:rPr>
          <w:spacing w:val="-3"/>
        </w:rPr>
        <w:t xml:space="preserve"> </w:t>
      </w:r>
      <w:r>
        <w:t>(5)</w:t>
      </w:r>
      <w:r>
        <w:rPr>
          <w:spacing w:val="-6"/>
        </w:rPr>
        <w:t xml:space="preserve"> </w:t>
      </w:r>
      <w:r>
        <w:t>a</w:t>
      </w:r>
      <w:r>
        <w:rPr>
          <w:spacing w:val="-3"/>
        </w:rPr>
        <w:t xml:space="preserve"> </w:t>
      </w:r>
      <w:r>
        <w:t>nuclear</w:t>
      </w:r>
      <w:r>
        <w:rPr>
          <w:spacing w:val="-3"/>
        </w:rPr>
        <w:t xml:space="preserve"> </w:t>
      </w:r>
      <w:r>
        <w:t>attack</w:t>
      </w:r>
      <w:r>
        <w:rPr>
          <w:spacing w:val="-3"/>
        </w:rPr>
        <w:t xml:space="preserve"> </w:t>
      </w:r>
      <w:r>
        <w:t>or</w:t>
      </w:r>
      <w:r>
        <w:rPr>
          <w:spacing w:val="-3"/>
        </w:rPr>
        <w:t xml:space="preserve"> </w:t>
      </w:r>
      <w:r>
        <w:t>accident.</w:t>
      </w:r>
      <w:r>
        <w:rPr>
          <w:spacing w:val="-3"/>
        </w:rPr>
        <w:t xml:space="preserve"> </w:t>
      </w:r>
      <w:r>
        <w:t>It</w:t>
      </w:r>
      <w:r>
        <w:rPr>
          <w:spacing w:val="-3"/>
        </w:rPr>
        <w:t xml:space="preserve"> </w:t>
      </w:r>
      <w:r>
        <w:t>must</w:t>
      </w:r>
      <w:r>
        <w:rPr>
          <w:spacing w:val="-3"/>
        </w:rPr>
        <w:t xml:space="preserve"> </w:t>
      </w:r>
      <w:r>
        <w:t>pose</w:t>
      </w:r>
      <w:r>
        <w:rPr>
          <w:spacing w:val="-3"/>
        </w:rPr>
        <w:t xml:space="preserve"> </w:t>
      </w:r>
      <w:r>
        <w:t xml:space="preserve">a high probability of </w:t>
      </w:r>
      <w:proofErr w:type="gramStart"/>
      <w:r>
        <w:t>a large number of</w:t>
      </w:r>
      <w:proofErr w:type="gramEnd"/>
      <w:r>
        <w:t xml:space="preserve"> deaths in the affected population, or a large</w:t>
      </w:r>
    </w:p>
    <w:p w14:paraId="15395D5B" w14:textId="77777777" w:rsidR="00A53062" w:rsidRDefault="00A53062">
      <w:pPr>
        <w:pStyle w:val="BodyText"/>
        <w:sectPr w:rsidR="00A53062">
          <w:pgSz w:w="12240" w:h="15840"/>
          <w:pgMar w:top="1360" w:right="1080" w:bottom="960" w:left="1080" w:header="0" w:footer="777" w:gutter="0"/>
          <w:cols w:space="720"/>
        </w:sectPr>
      </w:pPr>
    </w:p>
    <w:p w14:paraId="54BF3470" w14:textId="77777777" w:rsidR="00A53062" w:rsidRDefault="00000000">
      <w:pPr>
        <w:pStyle w:val="BodyText"/>
        <w:spacing w:before="77"/>
        <w:ind w:right="416"/>
      </w:pPr>
      <w:r>
        <w:lastRenderedPageBreak/>
        <w:t>number of serious or long-term disabilities in the affected population, or widespread exposure</w:t>
      </w:r>
      <w:r>
        <w:rPr>
          <w:spacing w:val="-3"/>
        </w:rPr>
        <w:t xml:space="preserve"> </w:t>
      </w:r>
      <w:r>
        <w:t>to</w:t>
      </w:r>
      <w:r>
        <w:rPr>
          <w:spacing w:val="-3"/>
        </w:rPr>
        <w:t xml:space="preserve"> </w:t>
      </w:r>
      <w:r>
        <w:t>an</w:t>
      </w:r>
      <w:r>
        <w:rPr>
          <w:spacing w:val="-3"/>
        </w:rPr>
        <w:t xml:space="preserve"> </w:t>
      </w:r>
      <w:r>
        <w:t>infectious</w:t>
      </w:r>
      <w:r>
        <w:rPr>
          <w:spacing w:val="-3"/>
        </w:rPr>
        <w:t xml:space="preserve"> </w:t>
      </w:r>
      <w:r>
        <w:t>or</w:t>
      </w:r>
      <w:r>
        <w:rPr>
          <w:spacing w:val="-3"/>
        </w:rPr>
        <w:t xml:space="preserve"> </w:t>
      </w:r>
      <w:r>
        <w:t>toxic</w:t>
      </w:r>
      <w:r>
        <w:rPr>
          <w:spacing w:val="-2"/>
        </w:rPr>
        <w:t xml:space="preserve"> </w:t>
      </w:r>
      <w:r>
        <w:t>agent</w:t>
      </w:r>
      <w:r>
        <w:rPr>
          <w:spacing w:val="-3"/>
        </w:rPr>
        <w:t xml:space="preserve"> </w:t>
      </w:r>
      <w:r>
        <w:t>that</w:t>
      </w:r>
      <w:r>
        <w:rPr>
          <w:spacing w:val="-6"/>
        </w:rPr>
        <w:t xml:space="preserve"> </w:t>
      </w:r>
      <w:r>
        <w:t>poses</w:t>
      </w:r>
      <w:r>
        <w:rPr>
          <w:spacing w:val="-3"/>
        </w:rPr>
        <w:t xml:space="preserve"> </w:t>
      </w:r>
      <w:r>
        <w:t>a</w:t>
      </w:r>
      <w:r>
        <w:rPr>
          <w:spacing w:val="-3"/>
        </w:rPr>
        <w:t xml:space="preserve"> </w:t>
      </w:r>
      <w:r>
        <w:t>significant</w:t>
      </w:r>
      <w:r>
        <w:rPr>
          <w:spacing w:val="-3"/>
        </w:rPr>
        <w:t xml:space="preserve"> </w:t>
      </w:r>
      <w:r>
        <w:t>risk</w:t>
      </w:r>
      <w:r>
        <w:rPr>
          <w:spacing w:val="-3"/>
        </w:rPr>
        <w:t xml:space="preserve"> </w:t>
      </w:r>
      <w:r>
        <w:t>of</w:t>
      </w:r>
      <w:r>
        <w:rPr>
          <w:spacing w:val="-3"/>
        </w:rPr>
        <w:t xml:space="preserve"> </w:t>
      </w:r>
      <w:r>
        <w:t>substantial</w:t>
      </w:r>
      <w:r>
        <w:rPr>
          <w:spacing w:val="-3"/>
        </w:rPr>
        <w:t xml:space="preserve"> </w:t>
      </w:r>
      <w:r>
        <w:t xml:space="preserve">future harm to </w:t>
      </w:r>
      <w:proofErr w:type="gramStart"/>
      <w:r>
        <w:t>a large number of</w:t>
      </w:r>
      <w:proofErr w:type="gramEnd"/>
      <w:r>
        <w:t xml:space="preserve"> people in the affected population. (The Center for Law and the Public’s Health at Georgetown and Johns Hopkins Universities)</w:t>
      </w:r>
    </w:p>
    <w:p w14:paraId="464B985C" w14:textId="77777777" w:rsidR="00A53062" w:rsidRDefault="00000000">
      <w:pPr>
        <w:pStyle w:val="BodyText"/>
        <w:spacing w:before="200"/>
        <w:ind w:right="365"/>
      </w:pPr>
      <w:r>
        <w:rPr>
          <w:b/>
          <w:i/>
        </w:rPr>
        <w:t xml:space="preserve">Public Information Officer: </w:t>
      </w:r>
      <w:r>
        <w:t>Official at headquarters or in the field responsible for preparing and coordinating the dissemination of public information in cooperation with other responding Federal, State, Tribal, and local agencies. In ICS, the term refers to a member</w:t>
      </w:r>
      <w:r>
        <w:rPr>
          <w:spacing w:val="-4"/>
        </w:rPr>
        <w:t xml:space="preserve"> </w:t>
      </w:r>
      <w:r>
        <w:t>of</w:t>
      </w:r>
      <w:r>
        <w:rPr>
          <w:spacing w:val="-4"/>
        </w:rPr>
        <w:t xml:space="preserve"> </w:t>
      </w:r>
      <w:r>
        <w:t>the</w:t>
      </w:r>
      <w:r>
        <w:rPr>
          <w:spacing w:val="-4"/>
        </w:rPr>
        <w:t xml:space="preserve"> </w:t>
      </w:r>
      <w:r>
        <w:t>Command</w:t>
      </w:r>
      <w:r>
        <w:rPr>
          <w:spacing w:val="-4"/>
        </w:rPr>
        <w:t xml:space="preserve"> </w:t>
      </w:r>
      <w:r>
        <w:t>Staff</w:t>
      </w:r>
      <w:r>
        <w:rPr>
          <w:spacing w:val="-4"/>
        </w:rPr>
        <w:t xml:space="preserve"> </w:t>
      </w:r>
      <w:r>
        <w:t>responsible</w:t>
      </w:r>
      <w:r>
        <w:rPr>
          <w:spacing w:val="-3"/>
        </w:rPr>
        <w:t xml:space="preserve"> </w:t>
      </w:r>
      <w:r>
        <w:t>for</w:t>
      </w:r>
      <w:r>
        <w:rPr>
          <w:spacing w:val="-4"/>
        </w:rPr>
        <w:t xml:space="preserve"> </w:t>
      </w:r>
      <w:r>
        <w:t>interfacing</w:t>
      </w:r>
      <w:r>
        <w:rPr>
          <w:spacing w:val="-4"/>
        </w:rPr>
        <w:t xml:space="preserve"> </w:t>
      </w:r>
      <w:r>
        <w:t>with</w:t>
      </w:r>
      <w:r>
        <w:rPr>
          <w:spacing w:val="-4"/>
        </w:rPr>
        <w:t xml:space="preserve"> </w:t>
      </w:r>
      <w:r>
        <w:t>the</w:t>
      </w:r>
      <w:r>
        <w:rPr>
          <w:spacing w:val="-4"/>
        </w:rPr>
        <w:t xml:space="preserve"> </w:t>
      </w:r>
      <w:r>
        <w:t>public</w:t>
      </w:r>
      <w:r>
        <w:rPr>
          <w:spacing w:val="-4"/>
        </w:rPr>
        <w:t xml:space="preserve"> </w:t>
      </w:r>
      <w:r>
        <w:t>and</w:t>
      </w:r>
      <w:r>
        <w:rPr>
          <w:spacing w:val="-4"/>
        </w:rPr>
        <w:t xml:space="preserve"> </w:t>
      </w:r>
      <w:r>
        <w:t>media</w:t>
      </w:r>
      <w:r>
        <w:rPr>
          <w:spacing w:val="-4"/>
        </w:rPr>
        <w:t xml:space="preserve"> </w:t>
      </w:r>
      <w:r>
        <w:t>and the Joint Information Center.</w:t>
      </w:r>
    </w:p>
    <w:p w14:paraId="5D20DBEF" w14:textId="77777777" w:rsidR="00A53062" w:rsidRDefault="00000000">
      <w:pPr>
        <w:pStyle w:val="BodyText"/>
        <w:ind w:right="365"/>
      </w:pPr>
      <w:r>
        <w:rPr>
          <w:b/>
          <w:i/>
        </w:rPr>
        <w:t xml:space="preserve">Recovery: </w:t>
      </w:r>
      <w:r>
        <w:t>The phase of Comprehensive Emergency Management that encompasses activities and programs implemented during and after response that are designed to return</w:t>
      </w:r>
      <w:r>
        <w:rPr>
          <w:spacing w:val="-3"/>
        </w:rPr>
        <w:t xml:space="preserve"> </w:t>
      </w:r>
      <w:r>
        <w:t>the</w:t>
      </w:r>
      <w:r>
        <w:rPr>
          <w:spacing w:val="-3"/>
        </w:rPr>
        <w:t xml:space="preserve"> </w:t>
      </w:r>
      <w:r>
        <w:t>entity</w:t>
      </w:r>
      <w:r>
        <w:rPr>
          <w:spacing w:val="-3"/>
        </w:rPr>
        <w:t xml:space="preserve"> </w:t>
      </w:r>
      <w:r>
        <w:t>to</w:t>
      </w:r>
      <w:r>
        <w:rPr>
          <w:spacing w:val="-3"/>
        </w:rPr>
        <w:t xml:space="preserve"> </w:t>
      </w:r>
      <w:r>
        <w:t>its</w:t>
      </w:r>
      <w:r>
        <w:rPr>
          <w:spacing w:val="-3"/>
        </w:rPr>
        <w:t xml:space="preserve"> </w:t>
      </w:r>
      <w:r>
        <w:t>usual</w:t>
      </w:r>
      <w:r>
        <w:rPr>
          <w:spacing w:val="-3"/>
        </w:rPr>
        <w:t xml:space="preserve"> </w:t>
      </w:r>
      <w:r>
        <w:t>state</w:t>
      </w:r>
      <w:r>
        <w:rPr>
          <w:spacing w:val="-3"/>
        </w:rPr>
        <w:t xml:space="preserve"> </w:t>
      </w:r>
      <w:r>
        <w:t>or</w:t>
      </w:r>
      <w:r>
        <w:rPr>
          <w:spacing w:val="-3"/>
        </w:rPr>
        <w:t xml:space="preserve"> </w:t>
      </w:r>
      <w:r>
        <w:t>to</w:t>
      </w:r>
      <w:r>
        <w:rPr>
          <w:spacing w:val="-3"/>
        </w:rPr>
        <w:t xml:space="preserve"> </w:t>
      </w:r>
      <w:r>
        <w:t>a</w:t>
      </w:r>
      <w:r>
        <w:rPr>
          <w:spacing w:val="-3"/>
        </w:rPr>
        <w:t xml:space="preserve"> </w:t>
      </w:r>
      <w:r>
        <w:t>“new</w:t>
      </w:r>
      <w:r>
        <w:rPr>
          <w:spacing w:val="-3"/>
        </w:rPr>
        <w:t xml:space="preserve"> </w:t>
      </w:r>
      <w:r>
        <w:t>normal.”</w:t>
      </w:r>
      <w:r>
        <w:rPr>
          <w:spacing w:val="-3"/>
        </w:rPr>
        <w:t xml:space="preserve"> </w:t>
      </w:r>
      <w:r>
        <w:t>For</w:t>
      </w:r>
      <w:r>
        <w:rPr>
          <w:spacing w:val="-3"/>
        </w:rPr>
        <w:t xml:space="preserve"> </w:t>
      </w:r>
      <w:r>
        <w:t>response</w:t>
      </w:r>
      <w:r>
        <w:rPr>
          <w:spacing w:val="-4"/>
        </w:rPr>
        <w:t xml:space="preserve"> </w:t>
      </w:r>
      <w:r>
        <w:t>organizations,</w:t>
      </w:r>
      <w:r>
        <w:rPr>
          <w:spacing w:val="-4"/>
        </w:rPr>
        <w:t xml:space="preserve"> </w:t>
      </w:r>
      <w:r>
        <w:t>this includes return-to readiness activities.</w:t>
      </w:r>
    </w:p>
    <w:p w14:paraId="50A249D9" w14:textId="77777777" w:rsidR="00A53062" w:rsidRDefault="00000000">
      <w:pPr>
        <w:pStyle w:val="BodyText"/>
        <w:spacing w:before="201"/>
        <w:ind w:right="503"/>
      </w:pPr>
      <w:r>
        <w:rPr>
          <w:b/>
          <w:i/>
        </w:rPr>
        <w:t>Resiliency:</w:t>
      </w:r>
      <w:r>
        <w:rPr>
          <w:b/>
          <w:i/>
          <w:spacing w:val="-4"/>
        </w:rPr>
        <w:t xml:space="preserve"> </w:t>
      </w:r>
      <w:r>
        <w:t>The</w:t>
      </w:r>
      <w:r>
        <w:rPr>
          <w:spacing w:val="-4"/>
        </w:rPr>
        <w:t xml:space="preserve"> </w:t>
      </w:r>
      <w:r>
        <w:t>ability</w:t>
      </w:r>
      <w:r>
        <w:rPr>
          <w:spacing w:val="-4"/>
        </w:rPr>
        <w:t xml:space="preserve"> </w:t>
      </w:r>
      <w:r>
        <w:t>of</w:t>
      </w:r>
      <w:r>
        <w:rPr>
          <w:spacing w:val="-4"/>
        </w:rPr>
        <w:t xml:space="preserve"> </w:t>
      </w:r>
      <w:r>
        <w:t>an</w:t>
      </w:r>
      <w:r>
        <w:rPr>
          <w:spacing w:val="-4"/>
        </w:rPr>
        <w:t xml:space="preserve"> </w:t>
      </w:r>
      <w:r>
        <w:t>individual</w:t>
      </w:r>
      <w:r>
        <w:rPr>
          <w:spacing w:val="-4"/>
        </w:rPr>
        <w:t xml:space="preserve"> </w:t>
      </w:r>
      <w:r>
        <w:t>or</w:t>
      </w:r>
      <w:r>
        <w:rPr>
          <w:spacing w:val="-4"/>
        </w:rPr>
        <w:t xml:space="preserve"> </w:t>
      </w:r>
      <w:r>
        <w:t>organization</w:t>
      </w:r>
      <w:r>
        <w:rPr>
          <w:spacing w:val="-4"/>
        </w:rPr>
        <w:t xml:space="preserve"> </w:t>
      </w:r>
      <w:r>
        <w:t>to</w:t>
      </w:r>
      <w:r>
        <w:rPr>
          <w:spacing w:val="-4"/>
        </w:rPr>
        <w:t xml:space="preserve"> </w:t>
      </w:r>
      <w:r>
        <w:t>quickly</w:t>
      </w:r>
      <w:r>
        <w:rPr>
          <w:spacing w:val="-4"/>
        </w:rPr>
        <w:t xml:space="preserve"> </w:t>
      </w:r>
      <w:r>
        <w:t>recover</w:t>
      </w:r>
      <w:r>
        <w:rPr>
          <w:spacing w:val="-4"/>
        </w:rPr>
        <w:t xml:space="preserve"> </w:t>
      </w:r>
      <w:r>
        <w:t>from</w:t>
      </w:r>
      <w:r>
        <w:rPr>
          <w:spacing w:val="-4"/>
        </w:rPr>
        <w:t xml:space="preserve"> </w:t>
      </w:r>
      <w:r>
        <w:t>change or misfortune.</w:t>
      </w:r>
    </w:p>
    <w:p w14:paraId="7CF7E47E" w14:textId="77777777" w:rsidR="00A53062" w:rsidRDefault="00000000">
      <w:pPr>
        <w:pStyle w:val="BodyText"/>
        <w:ind w:right="365"/>
      </w:pPr>
      <w:r>
        <w:rPr>
          <w:b/>
          <w:i/>
        </w:rPr>
        <w:t xml:space="preserve">Resources: </w:t>
      </w:r>
      <w:r>
        <w:t>All personnel and major items of equipment, supplies, and facilities available,</w:t>
      </w:r>
      <w:r>
        <w:rPr>
          <w:spacing w:val="-3"/>
        </w:rPr>
        <w:t xml:space="preserve"> </w:t>
      </w:r>
      <w:r>
        <w:t>or</w:t>
      </w:r>
      <w:r>
        <w:rPr>
          <w:spacing w:val="-3"/>
        </w:rPr>
        <w:t xml:space="preserve"> </w:t>
      </w:r>
      <w:r>
        <w:t>potentially</w:t>
      </w:r>
      <w:r>
        <w:rPr>
          <w:spacing w:val="-2"/>
        </w:rPr>
        <w:t xml:space="preserve"> </w:t>
      </w:r>
      <w:r>
        <w:t>available,</w:t>
      </w:r>
      <w:r>
        <w:rPr>
          <w:spacing w:val="-3"/>
        </w:rPr>
        <w:t xml:space="preserve"> </w:t>
      </w:r>
      <w:r>
        <w:t>for</w:t>
      </w:r>
      <w:r>
        <w:rPr>
          <w:spacing w:val="-3"/>
        </w:rPr>
        <w:t xml:space="preserve"> </w:t>
      </w:r>
      <w:r>
        <w:t>assignment</w:t>
      </w:r>
      <w:r>
        <w:rPr>
          <w:spacing w:val="-3"/>
        </w:rPr>
        <w:t xml:space="preserve"> </w:t>
      </w:r>
      <w:r>
        <w:t>to</w:t>
      </w:r>
      <w:r>
        <w:rPr>
          <w:spacing w:val="-3"/>
        </w:rPr>
        <w:t xml:space="preserve"> </w:t>
      </w:r>
      <w:r>
        <w:t>incident</w:t>
      </w:r>
      <w:r>
        <w:rPr>
          <w:spacing w:val="-3"/>
        </w:rPr>
        <w:t xml:space="preserve"> </w:t>
      </w:r>
      <w:r>
        <w:t>or</w:t>
      </w:r>
      <w:r>
        <w:rPr>
          <w:spacing w:val="-3"/>
        </w:rPr>
        <w:t xml:space="preserve"> </w:t>
      </w:r>
      <w:r>
        <w:t>event</w:t>
      </w:r>
      <w:r>
        <w:rPr>
          <w:spacing w:val="-3"/>
        </w:rPr>
        <w:t xml:space="preserve"> </w:t>
      </w:r>
      <w:r>
        <w:t>tasks</w:t>
      </w:r>
      <w:r>
        <w:rPr>
          <w:spacing w:val="-3"/>
        </w:rPr>
        <w:t xml:space="preserve"> </w:t>
      </w:r>
      <w:r>
        <w:t>on</w:t>
      </w:r>
      <w:r>
        <w:rPr>
          <w:spacing w:val="-3"/>
        </w:rPr>
        <w:t xml:space="preserve"> </w:t>
      </w:r>
      <w:r>
        <w:t>which status is maintained.</w:t>
      </w:r>
    </w:p>
    <w:p w14:paraId="4D05ADBC" w14:textId="77777777" w:rsidR="00A53062" w:rsidRDefault="00000000">
      <w:pPr>
        <w:pStyle w:val="BodyText"/>
        <w:spacing w:before="201"/>
        <w:ind w:right="365"/>
      </w:pPr>
      <w:r>
        <w:rPr>
          <w:b/>
          <w:i/>
        </w:rPr>
        <w:t>Response:</w:t>
      </w:r>
      <w:r>
        <w:rPr>
          <w:b/>
          <w:i/>
          <w:spacing w:val="-4"/>
        </w:rPr>
        <w:t xml:space="preserve"> </w:t>
      </w:r>
      <w:r>
        <w:t>Activities</w:t>
      </w:r>
      <w:r>
        <w:rPr>
          <w:spacing w:val="-4"/>
        </w:rPr>
        <w:t xml:space="preserve"> </w:t>
      </w:r>
      <w:r>
        <w:t>that</w:t>
      </w:r>
      <w:r>
        <w:rPr>
          <w:spacing w:val="-4"/>
        </w:rPr>
        <w:t xml:space="preserve"> </w:t>
      </w:r>
      <w:r>
        <w:t>address</w:t>
      </w:r>
      <w:r>
        <w:rPr>
          <w:spacing w:val="-4"/>
        </w:rPr>
        <w:t xml:space="preserve"> </w:t>
      </w:r>
      <w:r>
        <w:t>the</w:t>
      </w:r>
      <w:r>
        <w:rPr>
          <w:spacing w:val="-4"/>
        </w:rPr>
        <w:t xml:space="preserve"> </w:t>
      </w:r>
      <w:r>
        <w:t>direct</w:t>
      </w:r>
      <w:r>
        <w:rPr>
          <w:spacing w:val="-4"/>
        </w:rPr>
        <w:t xml:space="preserve"> </w:t>
      </w:r>
      <w:r>
        <w:t>effects</w:t>
      </w:r>
      <w:r>
        <w:rPr>
          <w:spacing w:val="-4"/>
        </w:rPr>
        <w:t xml:space="preserve"> </w:t>
      </w:r>
      <w:r>
        <w:t>of</w:t>
      </w:r>
      <w:r>
        <w:rPr>
          <w:spacing w:val="-4"/>
        </w:rPr>
        <w:t xml:space="preserve"> </w:t>
      </w:r>
      <w:r>
        <w:t>an</w:t>
      </w:r>
      <w:r>
        <w:rPr>
          <w:spacing w:val="-4"/>
        </w:rPr>
        <w:t xml:space="preserve"> </w:t>
      </w:r>
      <w:r>
        <w:t>incident.</w:t>
      </w:r>
      <w:r>
        <w:rPr>
          <w:spacing w:val="-4"/>
        </w:rPr>
        <w:t xml:space="preserve"> </w:t>
      </w:r>
      <w:r>
        <w:t>Response</w:t>
      </w:r>
      <w:r>
        <w:rPr>
          <w:spacing w:val="-4"/>
        </w:rPr>
        <w:t xml:space="preserve"> </w:t>
      </w:r>
      <w:r>
        <w:t>includes immediate actions to save lives, protect property, and meet basic human needs.</w:t>
      </w:r>
    </w:p>
    <w:p w14:paraId="6DE6D7CA" w14:textId="77777777" w:rsidR="00A53062" w:rsidRDefault="00000000">
      <w:pPr>
        <w:pStyle w:val="BodyText"/>
        <w:spacing w:before="0"/>
        <w:ind w:right="365"/>
      </w:pPr>
      <w:r>
        <w:t>Response also includes the execution of emergency operations plans as well as activities designed to limit the loss of life, personal injury, property damage, and other unfavorable outcomes. As indicated by the situation, response activities may include applying intelligence and other information to lessen the effects or consequences of an incident;</w:t>
      </w:r>
      <w:r>
        <w:rPr>
          <w:spacing w:val="-5"/>
        </w:rPr>
        <w:t xml:space="preserve"> </w:t>
      </w:r>
      <w:r>
        <w:t>increased</w:t>
      </w:r>
      <w:r>
        <w:rPr>
          <w:spacing w:val="-5"/>
        </w:rPr>
        <w:t xml:space="preserve"> </w:t>
      </w:r>
      <w:r>
        <w:t>security</w:t>
      </w:r>
      <w:r>
        <w:rPr>
          <w:spacing w:val="-5"/>
        </w:rPr>
        <w:t xml:space="preserve"> </w:t>
      </w:r>
      <w:r>
        <w:t>operations;</w:t>
      </w:r>
      <w:r>
        <w:rPr>
          <w:spacing w:val="-5"/>
        </w:rPr>
        <w:t xml:space="preserve"> </w:t>
      </w:r>
      <w:r>
        <w:t>continuing</w:t>
      </w:r>
      <w:r>
        <w:rPr>
          <w:spacing w:val="-5"/>
        </w:rPr>
        <w:t xml:space="preserve"> </w:t>
      </w:r>
      <w:r>
        <w:t>investigations</w:t>
      </w:r>
      <w:r>
        <w:rPr>
          <w:spacing w:val="-5"/>
        </w:rPr>
        <w:t xml:space="preserve"> </w:t>
      </w:r>
      <w:r>
        <w:t>into</w:t>
      </w:r>
      <w:r>
        <w:rPr>
          <w:spacing w:val="-5"/>
        </w:rPr>
        <w:t xml:space="preserve"> </w:t>
      </w:r>
      <w:r>
        <w:t>nature</w:t>
      </w:r>
      <w:r>
        <w:rPr>
          <w:spacing w:val="-5"/>
        </w:rPr>
        <w:t xml:space="preserve"> </w:t>
      </w:r>
      <w:r>
        <w:t>and</w:t>
      </w:r>
      <w:r>
        <w:rPr>
          <w:spacing w:val="-5"/>
        </w:rPr>
        <w:t xml:space="preserve"> </w:t>
      </w:r>
      <w:r>
        <w:t>source of the threat; ongoing public health and agricultural surveillance and testing processes; immunizations, isolation, or quarantine; and specific law enforcement operations aimed at preempting, interdicting, or disrupting illegal activity, and apprehending actual perpetrators and bringing them to justice. (Adapted from NIMS)</w:t>
      </w:r>
    </w:p>
    <w:p w14:paraId="4BF1600F" w14:textId="77777777" w:rsidR="00A53062" w:rsidRDefault="00000000">
      <w:pPr>
        <w:pStyle w:val="BodyText"/>
        <w:ind w:right="365"/>
      </w:pPr>
      <w:r>
        <w:rPr>
          <w:b/>
          <w:i/>
        </w:rPr>
        <w:t>Response</w:t>
      </w:r>
      <w:r>
        <w:rPr>
          <w:b/>
          <w:i/>
          <w:spacing w:val="-4"/>
        </w:rPr>
        <w:t xml:space="preserve"> </w:t>
      </w:r>
      <w:r>
        <w:rPr>
          <w:b/>
          <w:i/>
        </w:rPr>
        <w:t>Organization:</w:t>
      </w:r>
      <w:r>
        <w:rPr>
          <w:b/>
          <w:i/>
          <w:spacing w:val="-4"/>
        </w:rPr>
        <w:t xml:space="preserve"> </w:t>
      </w:r>
      <w:r>
        <w:t>A</w:t>
      </w:r>
      <w:r>
        <w:rPr>
          <w:spacing w:val="-4"/>
        </w:rPr>
        <w:t xml:space="preserve"> </w:t>
      </w:r>
      <w:r>
        <w:t>response</w:t>
      </w:r>
      <w:r>
        <w:rPr>
          <w:spacing w:val="-4"/>
        </w:rPr>
        <w:t xml:space="preserve"> </w:t>
      </w:r>
      <w:r>
        <w:t>organization</w:t>
      </w:r>
      <w:r>
        <w:rPr>
          <w:spacing w:val="-4"/>
        </w:rPr>
        <w:t xml:space="preserve"> </w:t>
      </w:r>
      <w:r>
        <w:t>provides</w:t>
      </w:r>
      <w:r>
        <w:rPr>
          <w:spacing w:val="-3"/>
        </w:rPr>
        <w:t xml:space="preserve"> </w:t>
      </w:r>
      <w:r>
        <w:t>a</w:t>
      </w:r>
      <w:r>
        <w:rPr>
          <w:spacing w:val="-4"/>
        </w:rPr>
        <w:t xml:space="preserve"> </w:t>
      </w:r>
      <w:r>
        <w:t>structure</w:t>
      </w:r>
      <w:r>
        <w:rPr>
          <w:spacing w:val="-4"/>
        </w:rPr>
        <w:t xml:space="preserve"> </w:t>
      </w:r>
      <w:r>
        <w:t>and</w:t>
      </w:r>
      <w:r>
        <w:rPr>
          <w:spacing w:val="-4"/>
        </w:rPr>
        <w:t xml:space="preserve"> </w:t>
      </w:r>
      <w:r>
        <w:t>functions</w:t>
      </w:r>
      <w:r>
        <w:rPr>
          <w:spacing w:val="-4"/>
        </w:rPr>
        <w:t xml:space="preserve"> </w:t>
      </w:r>
      <w:r>
        <w:t>to manage emergency decision-making, decision implementation, and overarching coordination of resources and actions in the emergency context. Response organizations can include entities that conduct response management for a larger organization (private and for-profit or not-for profit), an agency or department, a government jurisdiction, or a collection of like organizations such as a Health care Coalition or a regional response center. Most response organizations are organized under NIMS as an Incident Management Team or as a Multiagency Coordination System. (</w:t>
      </w:r>
      <w:hyperlink r:id="rId59">
        <w:r>
          <w:rPr>
            <w:color w:val="0000FF"/>
            <w:u w:val="single" w:color="0000FF"/>
          </w:rPr>
          <w:t>ICDRM/GWU Emergency Management Glossary of Terms</w:t>
        </w:r>
      </w:hyperlink>
      <w:r>
        <w:t>).</w:t>
      </w:r>
    </w:p>
    <w:p w14:paraId="05FF0D13" w14:textId="77777777" w:rsidR="00A53062" w:rsidRDefault="00000000">
      <w:pPr>
        <w:pStyle w:val="BodyText"/>
        <w:spacing w:before="201"/>
        <w:ind w:left="360" w:right="365"/>
      </w:pPr>
      <w:r>
        <w:rPr>
          <w:b/>
          <w:i/>
        </w:rPr>
        <w:t xml:space="preserve">Surge Capability: </w:t>
      </w:r>
      <w:r>
        <w:t xml:space="preserve">The ability to manage patients requiring </w:t>
      </w:r>
      <w:r>
        <w:rPr>
          <w:i/>
        </w:rPr>
        <w:t xml:space="preserve">unusual </w:t>
      </w:r>
      <w:r>
        <w:t xml:space="preserve">or very </w:t>
      </w:r>
      <w:r>
        <w:rPr>
          <w:i/>
        </w:rPr>
        <w:t xml:space="preserve">specialized </w:t>
      </w:r>
      <w:r>
        <w:t>medical evaluation and care. Requirements span the range of specialized medical and public</w:t>
      </w:r>
      <w:r>
        <w:rPr>
          <w:spacing w:val="-4"/>
        </w:rPr>
        <w:t xml:space="preserve"> </w:t>
      </w:r>
      <w:r>
        <w:t>health</w:t>
      </w:r>
      <w:r>
        <w:rPr>
          <w:spacing w:val="-4"/>
        </w:rPr>
        <w:t xml:space="preserve"> </w:t>
      </w:r>
      <w:r>
        <w:t>services</w:t>
      </w:r>
      <w:r>
        <w:rPr>
          <w:spacing w:val="-4"/>
        </w:rPr>
        <w:t xml:space="preserve"> </w:t>
      </w:r>
      <w:r>
        <w:t>(expertise,</w:t>
      </w:r>
      <w:r>
        <w:rPr>
          <w:spacing w:val="-4"/>
        </w:rPr>
        <w:t xml:space="preserve"> </w:t>
      </w:r>
      <w:r>
        <w:t>information,</w:t>
      </w:r>
      <w:r>
        <w:rPr>
          <w:spacing w:val="-4"/>
        </w:rPr>
        <w:t xml:space="preserve"> </w:t>
      </w:r>
      <w:r>
        <w:t>procedures,</w:t>
      </w:r>
      <w:r>
        <w:rPr>
          <w:spacing w:val="-4"/>
        </w:rPr>
        <w:t xml:space="preserve"> </w:t>
      </w:r>
      <w:r>
        <w:t>equipment,</w:t>
      </w:r>
      <w:r>
        <w:rPr>
          <w:spacing w:val="-4"/>
        </w:rPr>
        <w:t xml:space="preserve"> </w:t>
      </w:r>
      <w:r>
        <w:t>or</w:t>
      </w:r>
      <w:r>
        <w:rPr>
          <w:spacing w:val="-4"/>
        </w:rPr>
        <w:t xml:space="preserve"> </w:t>
      </w:r>
      <w:r>
        <w:t>personnel)</w:t>
      </w:r>
      <w:r>
        <w:rPr>
          <w:spacing w:val="-4"/>
        </w:rPr>
        <w:t xml:space="preserve"> </w:t>
      </w:r>
      <w:r>
        <w:t>that</w:t>
      </w:r>
    </w:p>
    <w:p w14:paraId="24A53B6A" w14:textId="77777777" w:rsidR="00A53062" w:rsidRDefault="00A53062">
      <w:pPr>
        <w:pStyle w:val="BodyText"/>
        <w:sectPr w:rsidR="00A53062">
          <w:pgSz w:w="12240" w:h="15840"/>
          <w:pgMar w:top="1360" w:right="1080" w:bottom="960" w:left="1080" w:header="0" w:footer="777" w:gutter="0"/>
          <w:cols w:space="720"/>
        </w:sectPr>
      </w:pPr>
    </w:p>
    <w:p w14:paraId="71E51D1C" w14:textId="77777777" w:rsidR="00A53062" w:rsidRDefault="00000000">
      <w:pPr>
        <w:pStyle w:val="BodyText"/>
        <w:spacing w:before="77"/>
        <w:ind w:right="365"/>
      </w:pPr>
      <w:r>
        <w:lastRenderedPageBreak/>
        <w:t>are</w:t>
      </w:r>
      <w:r>
        <w:rPr>
          <w:spacing w:val="-3"/>
        </w:rPr>
        <w:t xml:space="preserve"> </w:t>
      </w:r>
      <w:r>
        <w:t>not</w:t>
      </w:r>
      <w:r>
        <w:rPr>
          <w:spacing w:val="-3"/>
        </w:rPr>
        <w:t xml:space="preserve"> </w:t>
      </w:r>
      <w:r>
        <w:t>normally</w:t>
      </w:r>
      <w:r>
        <w:rPr>
          <w:spacing w:val="-3"/>
        </w:rPr>
        <w:t xml:space="preserve"> </w:t>
      </w:r>
      <w:r>
        <w:t>available</w:t>
      </w:r>
      <w:r>
        <w:rPr>
          <w:spacing w:val="-3"/>
        </w:rPr>
        <w:t xml:space="preserve"> </w:t>
      </w:r>
      <w:r>
        <w:t>at</w:t>
      </w:r>
      <w:r>
        <w:rPr>
          <w:spacing w:val="-3"/>
        </w:rPr>
        <w:t xml:space="preserve"> </w:t>
      </w:r>
      <w:r>
        <w:t>the</w:t>
      </w:r>
      <w:r>
        <w:rPr>
          <w:spacing w:val="-3"/>
        </w:rPr>
        <w:t xml:space="preserve"> </w:t>
      </w:r>
      <w:r>
        <w:t>location</w:t>
      </w:r>
      <w:r>
        <w:rPr>
          <w:spacing w:val="-3"/>
        </w:rPr>
        <w:t xml:space="preserve"> </w:t>
      </w:r>
      <w:r>
        <w:t>where</w:t>
      </w:r>
      <w:r>
        <w:rPr>
          <w:spacing w:val="-3"/>
        </w:rPr>
        <w:t xml:space="preserve"> </w:t>
      </w:r>
      <w:r>
        <w:t>they</w:t>
      </w:r>
      <w:r>
        <w:rPr>
          <w:spacing w:val="-3"/>
        </w:rPr>
        <w:t xml:space="preserve"> </w:t>
      </w:r>
      <w:r>
        <w:t>are</w:t>
      </w:r>
      <w:r>
        <w:rPr>
          <w:spacing w:val="-3"/>
        </w:rPr>
        <w:t xml:space="preserve"> </w:t>
      </w:r>
      <w:r>
        <w:t>needed.</w:t>
      </w:r>
      <w:r>
        <w:rPr>
          <w:spacing w:val="-3"/>
        </w:rPr>
        <w:t xml:space="preserve"> </w:t>
      </w:r>
      <w:r>
        <w:t>It</w:t>
      </w:r>
      <w:r>
        <w:rPr>
          <w:spacing w:val="-3"/>
        </w:rPr>
        <w:t xml:space="preserve"> </w:t>
      </w:r>
      <w:r>
        <w:t>also</w:t>
      </w:r>
      <w:r>
        <w:rPr>
          <w:spacing w:val="-3"/>
        </w:rPr>
        <w:t xml:space="preserve"> </w:t>
      </w:r>
      <w:r>
        <w:t>includes</w:t>
      </w:r>
      <w:r>
        <w:rPr>
          <w:spacing w:val="-3"/>
        </w:rPr>
        <w:t xml:space="preserve"> </w:t>
      </w:r>
      <w:r>
        <w:t>patient problems that require special intervention to protect medical providers, other patients, and the integrity of the health care organization.</w:t>
      </w:r>
    </w:p>
    <w:p w14:paraId="7D9A9F93" w14:textId="77777777" w:rsidR="00A53062" w:rsidRDefault="00000000">
      <w:pPr>
        <w:pStyle w:val="BodyText"/>
        <w:spacing w:before="200"/>
        <w:ind w:right="377"/>
      </w:pPr>
      <w:r>
        <w:rPr>
          <w:b/>
          <w:i/>
        </w:rPr>
        <w:t xml:space="preserve">Surge Capacity: </w:t>
      </w:r>
      <w:r>
        <w:t>The ability to evaluate and care for a markedly increased volume of patients—one that challenges or exceeds normal operating capacity. Requirements</w:t>
      </w:r>
      <w:r>
        <w:rPr>
          <w:spacing w:val="40"/>
        </w:rPr>
        <w:t xml:space="preserve"> </w:t>
      </w:r>
      <w:r>
        <w:t>may</w:t>
      </w:r>
      <w:r>
        <w:rPr>
          <w:spacing w:val="-3"/>
        </w:rPr>
        <w:t xml:space="preserve"> </w:t>
      </w:r>
      <w:r>
        <w:t>extend</w:t>
      </w:r>
      <w:r>
        <w:rPr>
          <w:spacing w:val="-3"/>
        </w:rPr>
        <w:t xml:space="preserve"> </w:t>
      </w:r>
      <w:r>
        <w:t>beyond</w:t>
      </w:r>
      <w:r>
        <w:rPr>
          <w:spacing w:val="-3"/>
        </w:rPr>
        <w:t xml:space="preserve"> </w:t>
      </w:r>
      <w:r>
        <w:t>direct</w:t>
      </w:r>
      <w:r>
        <w:rPr>
          <w:spacing w:val="-3"/>
        </w:rPr>
        <w:t xml:space="preserve"> </w:t>
      </w:r>
      <w:r>
        <w:t>patient</w:t>
      </w:r>
      <w:r>
        <w:rPr>
          <w:spacing w:val="-3"/>
        </w:rPr>
        <w:t xml:space="preserve"> </w:t>
      </w:r>
      <w:r>
        <w:t>care</w:t>
      </w:r>
      <w:r>
        <w:rPr>
          <w:spacing w:val="-3"/>
        </w:rPr>
        <w:t xml:space="preserve"> </w:t>
      </w:r>
      <w:r>
        <w:t>to</w:t>
      </w:r>
      <w:r>
        <w:rPr>
          <w:spacing w:val="-3"/>
        </w:rPr>
        <w:t xml:space="preserve"> </w:t>
      </w:r>
      <w:r>
        <w:t>include</w:t>
      </w:r>
      <w:r>
        <w:rPr>
          <w:spacing w:val="-3"/>
        </w:rPr>
        <w:t xml:space="preserve"> </w:t>
      </w:r>
      <w:r>
        <w:t>other</w:t>
      </w:r>
      <w:r>
        <w:rPr>
          <w:spacing w:val="-2"/>
        </w:rPr>
        <w:t xml:space="preserve"> </w:t>
      </w:r>
      <w:r>
        <w:t>medical</w:t>
      </w:r>
      <w:r>
        <w:rPr>
          <w:spacing w:val="-3"/>
        </w:rPr>
        <w:t xml:space="preserve"> </w:t>
      </w:r>
      <w:r>
        <w:t>tasks,</w:t>
      </w:r>
      <w:r>
        <w:rPr>
          <w:spacing w:val="-3"/>
        </w:rPr>
        <w:t xml:space="preserve"> </w:t>
      </w:r>
      <w:r>
        <w:t>such</w:t>
      </w:r>
      <w:r>
        <w:rPr>
          <w:spacing w:val="-3"/>
        </w:rPr>
        <w:t xml:space="preserve"> </w:t>
      </w:r>
      <w:r>
        <w:t>as</w:t>
      </w:r>
      <w:r>
        <w:rPr>
          <w:spacing w:val="-3"/>
        </w:rPr>
        <w:t xml:space="preserve"> </w:t>
      </w:r>
      <w:r>
        <w:t>extensive laboratory studies or epidemiologic investigations.</w:t>
      </w:r>
    </w:p>
    <w:p w14:paraId="2FE8B387" w14:textId="77777777" w:rsidR="00A53062" w:rsidRDefault="00A53062">
      <w:pPr>
        <w:pStyle w:val="BodyText"/>
        <w:spacing w:before="0"/>
        <w:ind w:left="0"/>
      </w:pPr>
    </w:p>
    <w:p w14:paraId="0D3C15E4" w14:textId="77777777" w:rsidR="00A53062" w:rsidRDefault="00A53062">
      <w:pPr>
        <w:pStyle w:val="BodyText"/>
        <w:spacing w:before="125"/>
        <w:ind w:left="0"/>
      </w:pPr>
    </w:p>
    <w:p w14:paraId="5520891E" w14:textId="77777777" w:rsidR="00A53062" w:rsidRDefault="00000000">
      <w:pPr>
        <w:tabs>
          <w:tab w:val="left" w:pos="9749"/>
        </w:tabs>
        <w:ind w:left="360"/>
        <w:rPr>
          <w:b/>
          <w:sz w:val="24"/>
        </w:rPr>
      </w:pPr>
      <w:r>
        <w:rPr>
          <w:b/>
          <w:color w:val="000000"/>
          <w:sz w:val="24"/>
          <w:shd w:val="clear" w:color="auto" w:fill="B8CCE4"/>
        </w:rPr>
        <w:t>Appendix</w:t>
      </w:r>
      <w:r>
        <w:rPr>
          <w:b/>
          <w:color w:val="000000"/>
          <w:spacing w:val="-9"/>
          <w:sz w:val="24"/>
          <w:shd w:val="clear" w:color="auto" w:fill="B8CCE4"/>
        </w:rPr>
        <w:t xml:space="preserve"> </w:t>
      </w:r>
      <w:r>
        <w:rPr>
          <w:b/>
          <w:color w:val="000000"/>
          <w:sz w:val="24"/>
          <w:shd w:val="clear" w:color="auto" w:fill="B8CCE4"/>
        </w:rPr>
        <w:t>1</w:t>
      </w:r>
      <w:r>
        <w:rPr>
          <w:b/>
          <w:color w:val="000000"/>
          <w:spacing w:val="-7"/>
          <w:sz w:val="24"/>
          <w:shd w:val="clear" w:color="auto" w:fill="B8CCE4"/>
        </w:rPr>
        <w:t xml:space="preserve"> </w:t>
      </w:r>
      <w:r>
        <w:rPr>
          <w:b/>
          <w:color w:val="000000"/>
          <w:sz w:val="24"/>
          <w:shd w:val="clear" w:color="auto" w:fill="B8CCE4"/>
        </w:rPr>
        <w:t>–</w:t>
      </w:r>
      <w:r>
        <w:rPr>
          <w:b/>
          <w:color w:val="000000"/>
          <w:spacing w:val="-8"/>
          <w:sz w:val="24"/>
          <w:shd w:val="clear" w:color="auto" w:fill="B8CCE4"/>
        </w:rPr>
        <w:t xml:space="preserve"> </w:t>
      </w:r>
      <w:r>
        <w:rPr>
          <w:b/>
          <w:color w:val="000000"/>
          <w:sz w:val="24"/>
          <w:shd w:val="clear" w:color="auto" w:fill="B8CCE4"/>
        </w:rPr>
        <w:t>Performance</w:t>
      </w:r>
      <w:r>
        <w:rPr>
          <w:b/>
          <w:color w:val="000000"/>
          <w:spacing w:val="-8"/>
          <w:sz w:val="24"/>
          <w:shd w:val="clear" w:color="auto" w:fill="B8CCE4"/>
        </w:rPr>
        <w:t xml:space="preserve"> </w:t>
      </w:r>
      <w:r>
        <w:rPr>
          <w:b/>
          <w:color w:val="000000"/>
          <w:spacing w:val="-2"/>
          <w:sz w:val="24"/>
          <w:shd w:val="clear" w:color="auto" w:fill="B8CCE4"/>
        </w:rPr>
        <w:t>Measures</w:t>
      </w:r>
      <w:r>
        <w:rPr>
          <w:b/>
          <w:color w:val="000000"/>
          <w:sz w:val="24"/>
          <w:shd w:val="clear" w:color="auto" w:fill="B8CCE4"/>
        </w:rPr>
        <w:tab/>
      </w:r>
    </w:p>
    <w:p w14:paraId="5C393411" w14:textId="77777777" w:rsidR="00A53062" w:rsidRDefault="00A53062">
      <w:pPr>
        <w:pStyle w:val="BodyText"/>
        <w:spacing w:before="5" w:after="1"/>
        <w:ind w:left="0"/>
        <w:rPr>
          <w:b/>
          <w:sz w:val="17"/>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9"/>
        <w:gridCol w:w="3781"/>
        <w:gridCol w:w="2635"/>
        <w:gridCol w:w="950"/>
      </w:tblGrid>
      <w:tr w:rsidR="00A53062" w14:paraId="2A932B2C" w14:textId="77777777">
        <w:trPr>
          <w:trHeight w:val="676"/>
        </w:trPr>
        <w:tc>
          <w:tcPr>
            <w:tcW w:w="2209" w:type="dxa"/>
            <w:shd w:val="clear" w:color="auto" w:fill="BFBFBF"/>
          </w:tcPr>
          <w:p w14:paraId="198F46CC" w14:textId="77777777" w:rsidR="00A53062" w:rsidRDefault="00000000">
            <w:pPr>
              <w:pStyle w:val="TableParagraph"/>
              <w:spacing w:before="198"/>
              <w:ind w:left="277"/>
              <w:rPr>
                <w:b/>
                <w:sz w:val="24"/>
              </w:rPr>
            </w:pPr>
            <w:r>
              <w:rPr>
                <w:b/>
                <w:sz w:val="24"/>
              </w:rPr>
              <w:t>Priority</w:t>
            </w:r>
            <w:r>
              <w:rPr>
                <w:b/>
                <w:spacing w:val="-3"/>
                <w:sz w:val="24"/>
              </w:rPr>
              <w:t xml:space="preserve"> </w:t>
            </w:r>
            <w:r>
              <w:rPr>
                <w:b/>
                <w:spacing w:val="-2"/>
                <w:sz w:val="24"/>
              </w:rPr>
              <w:t>Issues</w:t>
            </w:r>
          </w:p>
        </w:tc>
        <w:tc>
          <w:tcPr>
            <w:tcW w:w="3781" w:type="dxa"/>
            <w:shd w:val="clear" w:color="auto" w:fill="BFBFBF"/>
          </w:tcPr>
          <w:p w14:paraId="289BB2B0" w14:textId="77777777" w:rsidR="00A53062" w:rsidRDefault="00000000">
            <w:pPr>
              <w:pStyle w:val="TableParagraph"/>
              <w:spacing w:before="198"/>
              <w:ind w:left="616"/>
              <w:rPr>
                <w:b/>
                <w:sz w:val="24"/>
              </w:rPr>
            </w:pPr>
            <w:r>
              <w:rPr>
                <w:b/>
                <w:sz w:val="24"/>
              </w:rPr>
              <w:t>Performance</w:t>
            </w:r>
            <w:r>
              <w:rPr>
                <w:b/>
                <w:spacing w:val="-10"/>
                <w:sz w:val="24"/>
              </w:rPr>
              <w:t xml:space="preserve"> </w:t>
            </w:r>
            <w:r>
              <w:rPr>
                <w:b/>
                <w:spacing w:val="-2"/>
                <w:sz w:val="24"/>
              </w:rPr>
              <w:t>Indicator</w:t>
            </w:r>
          </w:p>
        </w:tc>
        <w:tc>
          <w:tcPr>
            <w:tcW w:w="2635" w:type="dxa"/>
            <w:shd w:val="clear" w:color="auto" w:fill="BFBFBF"/>
          </w:tcPr>
          <w:p w14:paraId="7822D4B6" w14:textId="77777777" w:rsidR="00A53062" w:rsidRDefault="00000000">
            <w:pPr>
              <w:pStyle w:val="TableParagraph"/>
              <w:spacing w:before="198"/>
              <w:ind w:left="251"/>
              <w:rPr>
                <w:b/>
                <w:sz w:val="24"/>
              </w:rPr>
            </w:pPr>
            <w:r>
              <w:rPr>
                <w:b/>
                <w:sz w:val="24"/>
              </w:rPr>
              <w:t xml:space="preserve">Evaluation </w:t>
            </w:r>
            <w:r>
              <w:rPr>
                <w:b/>
                <w:spacing w:val="-2"/>
                <w:sz w:val="24"/>
              </w:rPr>
              <w:t>Method</w:t>
            </w:r>
          </w:p>
        </w:tc>
        <w:tc>
          <w:tcPr>
            <w:tcW w:w="950" w:type="dxa"/>
            <w:shd w:val="clear" w:color="auto" w:fill="BFBFBF"/>
          </w:tcPr>
          <w:p w14:paraId="6B4754F5" w14:textId="77777777" w:rsidR="00A53062" w:rsidRDefault="00000000">
            <w:pPr>
              <w:pStyle w:val="TableParagraph"/>
              <w:spacing w:before="198"/>
              <w:ind w:left="108"/>
              <w:rPr>
                <w:b/>
                <w:sz w:val="24"/>
              </w:rPr>
            </w:pPr>
            <w:r>
              <w:rPr>
                <w:b/>
                <w:spacing w:val="-2"/>
                <w:sz w:val="24"/>
              </w:rPr>
              <w:t>Result</w:t>
            </w:r>
          </w:p>
        </w:tc>
      </w:tr>
      <w:tr w:rsidR="00A53062" w14:paraId="7CD585C1" w14:textId="77777777">
        <w:trPr>
          <w:trHeight w:val="676"/>
        </w:trPr>
        <w:tc>
          <w:tcPr>
            <w:tcW w:w="9575" w:type="dxa"/>
            <w:gridSpan w:val="4"/>
            <w:shd w:val="clear" w:color="auto" w:fill="F1F1F1"/>
          </w:tcPr>
          <w:p w14:paraId="6AEC0DAD" w14:textId="77777777" w:rsidR="00A53062" w:rsidRDefault="00000000">
            <w:pPr>
              <w:pStyle w:val="TableParagraph"/>
              <w:spacing w:before="198"/>
              <w:ind w:left="107"/>
              <w:rPr>
                <w:b/>
                <w:sz w:val="24"/>
              </w:rPr>
            </w:pPr>
            <w:r>
              <w:rPr>
                <w:b/>
                <w:spacing w:val="-2"/>
                <w:sz w:val="24"/>
              </w:rPr>
              <w:t>Communications</w:t>
            </w:r>
          </w:p>
        </w:tc>
      </w:tr>
      <w:tr w:rsidR="00A53062" w14:paraId="1E0FE692" w14:textId="77777777">
        <w:trPr>
          <w:trHeight w:val="471"/>
        </w:trPr>
        <w:tc>
          <w:tcPr>
            <w:tcW w:w="2209" w:type="dxa"/>
            <w:tcBorders>
              <w:bottom w:val="nil"/>
            </w:tcBorders>
          </w:tcPr>
          <w:p w14:paraId="26792A23" w14:textId="77777777" w:rsidR="00A53062" w:rsidRDefault="00000000">
            <w:pPr>
              <w:pStyle w:val="TableParagraph"/>
              <w:spacing w:before="197" w:line="254" w:lineRule="exact"/>
              <w:ind w:left="107"/>
              <w:rPr>
                <w:sz w:val="24"/>
              </w:rPr>
            </w:pPr>
            <w:r>
              <w:rPr>
                <w:spacing w:val="-2"/>
                <w:sz w:val="24"/>
              </w:rPr>
              <w:t>Internal</w:t>
            </w:r>
          </w:p>
        </w:tc>
        <w:tc>
          <w:tcPr>
            <w:tcW w:w="3781" w:type="dxa"/>
            <w:tcBorders>
              <w:bottom w:val="nil"/>
            </w:tcBorders>
          </w:tcPr>
          <w:p w14:paraId="11523F48" w14:textId="77777777" w:rsidR="00A53062" w:rsidRDefault="00000000">
            <w:pPr>
              <w:pStyle w:val="TableParagraph"/>
              <w:spacing w:before="197" w:line="254" w:lineRule="exact"/>
              <w:ind w:left="108"/>
              <w:rPr>
                <w:sz w:val="24"/>
              </w:rPr>
            </w:pPr>
            <w:r>
              <w:rPr>
                <w:sz w:val="24"/>
              </w:rPr>
              <w:t>Early</w:t>
            </w:r>
            <w:r>
              <w:rPr>
                <w:spacing w:val="-4"/>
                <w:sz w:val="24"/>
              </w:rPr>
              <w:t xml:space="preserve"> </w:t>
            </w:r>
            <w:r>
              <w:rPr>
                <w:sz w:val="24"/>
              </w:rPr>
              <w:t>notification</w:t>
            </w:r>
            <w:r>
              <w:rPr>
                <w:spacing w:val="-4"/>
                <w:sz w:val="24"/>
              </w:rPr>
              <w:t xml:space="preserve"> </w:t>
            </w:r>
            <w:r>
              <w:rPr>
                <w:sz w:val="24"/>
              </w:rPr>
              <w:t>of</w:t>
            </w:r>
            <w:r>
              <w:rPr>
                <w:spacing w:val="-4"/>
                <w:sz w:val="24"/>
              </w:rPr>
              <w:t xml:space="preserve"> </w:t>
            </w:r>
            <w:r>
              <w:rPr>
                <w:sz w:val="24"/>
              </w:rPr>
              <w:t>an</w:t>
            </w:r>
            <w:r>
              <w:rPr>
                <w:spacing w:val="-4"/>
                <w:sz w:val="24"/>
              </w:rPr>
              <w:t xml:space="preserve"> </w:t>
            </w:r>
            <w:r>
              <w:rPr>
                <w:spacing w:val="-5"/>
                <w:sz w:val="24"/>
              </w:rPr>
              <w:t>MCI</w:t>
            </w:r>
          </w:p>
        </w:tc>
        <w:tc>
          <w:tcPr>
            <w:tcW w:w="2635" w:type="dxa"/>
            <w:tcBorders>
              <w:bottom w:val="nil"/>
            </w:tcBorders>
          </w:tcPr>
          <w:p w14:paraId="1B527A56" w14:textId="77777777" w:rsidR="00A53062" w:rsidRDefault="00000000">
            <w:pPr>
              <w:pStyle w:val="TableParagraph"/>
              <w:spacing w:before="197" w:line="254" w:lineRule="exact"/>
              <w:ind w:left="108"/>
              <w:rPr>
                <w:sz w:val="24"/>
              </w:rPr>
            </w:pPr>
            <w:r>
              <w:rPr>
                <w:sz w:val="24"/>
              </w:rPr>
              <w:t>Time</w:t>
            </w:r>
            <w:r>
              <w:rPr>
                <w:spacing w:val="-2"/>
                <w:sz w:val="24"/>
              </w:rPr>
              <w:t xml:space="preserve"> </w:t>
            </w:r>
            <w:r>
              <w:rPr>
                <w:sz w:val="24"/>
              </w:rPr>
              <w:t>in</w:t>
            </w:r>
            <w:r>
              <w:rPr>
                <w:spacing w:val="-1"/>
                <w:sz w:val="24"/>
              </w:rPr>
              <w:t xml:space="preserve"> </w:t>
            </w:r>
            <w:r>
              <w:rPr>
                <w:sz w:val="24"/>
              </w:rPr>
              <w:t>minutes</w:t>
            </w:r>
            <w:r>
              <w:rPr>
                <w:spacing w:val="-1"/>
                <w:sz w:val="24"/>
              </w:rPr>
              <w:t xml:space="preserve"> </w:t>
            </w:r>
            <w:r>
              <w:rPr>
                <w:spacing w:val="-4"/>
                <w:sz w:val="24"/>
              </w:rPr>
              <w:t>from</w:t>
            </w:r>
          </w:p>
        </w:tc>
        <w:tc>
          <w:tcPr>
            <w:tcW w:w="950" w:type="dxa"/>
            <w:vMerge w:val="restart"/>
          </w:tcPr>
          <w:p w14:paraId="462BEC2A" w14:textId="77777777" w:rsidR="00A53062" w:rsidRDefault="00A53062">
            <w:pPr>
              <w:pStyle w:val="TableParagraph"/>
              <w:rPr>
                <w:rFonts w:ascii="Times New Roman"/>
                <w:sz w:val="24"/>
              </w:rPr>
            </w:pPr>
          </w:p>
        </w:tc>
      </w:tr>
      <w:tr w:rsidR="00A53062" w14:paraId="5884C951" w14:textId="77777777">
        <w:trPr>
          <w:trHeight w:val="265"/>
        </w:trPr>
        <w:tc>
          <w:tcPr>
            <w:tcW w:w="2209" w:type="dxa"/>
            <w:tcBorders>
              <w:top w:val="nil"/>
              <w:bottom w:val="nil"/>
            </w:tcBorders>
          </w:tcPr>
          <w:p w14:paraId="630D2450" w14:textId="77777777" w:rsidR="00A53062" w:rsidRDefault="00000000">
            <w:pPr>
              <w:pStyle w:val="TableParagraph"/>
              <w:spacing w:line="245" w:lineRule="exact"/>
              <w:ind w:left="107"/>
              <w:rPr>
                <w:sz w:val="24"/>
              </w:rPr>
            </w:pPr>
            <w:r>
              <w:rPr>
                <w:spacing w:val="-2"/>
                <w:sz w:val="24"/>
              </w:rPr>
              <w:t>communications</w:t>
            </w:r>
          </w:p>
        </w:tc>
        <w:tc>
          <w:tcPr>
            <w:tcW w:w="3781" w:type="dxa"/>
            <w:tcBorders>
              <w:top w:val="nil"/>
              <w:bottom w:val="nil"/>
            </w:tcBorders>
          </w:tcPr>
          <w:p w14:paraId="0A36F086" w14:textId="77777777" w:rsidR="00A53062" w:rsidRDefault="00000000">
            <w:pPr>
              <w:pStyle w:val="TableParagraph"/>
              <w:spacing w:line="245" w:lineRule="exact"/>
              <w:ind w:left="108"/>
              <w:rPr>
                <w:sz w:val="24"/>
              </w:rPr>
            </w:pPr>
            <w:r>
              <w:rPr>
                <w:sz w:val="24"/>
              </w:rPr>
              <w:t xml:space="preserve">(EMS, </w:t>
            </w:r>
            <w:r>
              <w:rPr>
                <w:spacing w:val="-2"/>
                <w:sz w:val="24"/>
              </w:rPr>
              <w:t>other)</w:t>
            </w:r>
          </w:p>
        </w:tc>
        <w:tc>
          <w:tcPr>
            <w:tcW w:w="2635" w:type="dxa"/>
            <w:tcBorders>
              <w:top w:val="nil"/>
              <w:bottom w:val="nil"/>
            </w:tcBorders>
          </w:tcPr>
          <w:p w14:paraId="78B607E3" w14:textId="77777777" w:rsidR="00A53062" w:rsidRDefault="00000000">
            <w:pPr>
              <w:pStyle w:val="TableParagraph"/>
              <w:spacing w:line="245" w:lineRule="exact"/>
              <w:ind w:left="108"/>
              <w:rPr>
                <w:sz w:val="24"/>
              </w:rPr>
            </w:pPr>
            <w:r>
              <w:rPr>
                <w:sz w:val="24"/>
              </w:rPr>
              <w:t xml:space="preserve">MCI incident </w:t>
            </w:r>
            <w:r>
              <w:rPr>
                <w:spacing w:val="-5"/>
                <w:sz w:val="24"/>
              </w:rPr>
              <w:t>to</w:t>
            </w:r>
          </w:p>
        </w:tc>
        <w:tc>
          <w:tcPr>
            <w:tcW w:w="950" w:type="dxa"/>
            <w:vMerge/>
            <w:tcBorders>
              <w:top w:val="nil"/>
            </w:tcBorders>
          </w:tcPr>
          <w:p w14:paraId="7A598D0B" w14:textId="77777777" w:rsidR="00A53062" w:rsidRDefault="00A53062">
            <w:pPr>
              <w:rPr>
                <w:sz w:val="2"/>
                <w:szCs w:val="2"/>
              </w:rPr>
            </w:pPr>
          </w:p>
        </w:tc>
      </w:tr>
      <w:tr w:rsidR="00A53062" w14:paraId="7DEE91E8" w14:textId="77777777">
        <w:trPr>
          <w:trHeight w:val="470"/>
        </w:trPr>
        <w:tc>
          <w:tcPr>
            <w:tcW w:w="2209" w:type="dxa"/>
            <w:tcBorders>
              <w:top w:val="nil"/>
              <w:bottom w:val="nil"/>
            </w:tcBorders>
          </w:tcPr>
          <w:p w14:paraId="792C1F09" w14:textId="77777777" w:rsidR="00A53062" w:rsidRDefault="00A53062">
            <w:pPr>
              <w:pStyle w:val="TableParagraph"/>
              <w:rPr>
                <w:rFonts w:ascii="Times New Roman"/>
                <w:sz w:val="24"/>
              </w:rPr>
            </w:pPr>
          </w:p>
        </w:tc>
        <w:tc>
          <w:tcPr>
            <w:tcW w:w="3781" w:type="dxa"/>
            <w:tcBorders>
              <w:top w:val="nil"/>
            </w:tcBorders>
          </w:tcPr>
          <w:p w14:paraId="2CAF8AB7" w14:textId="77777777" w:rsidR="00A53062" w:rsidRDefault="00A53062">
            <w:pPr>
              <w:pStyle w:val="TableParagraph"/>
              <w:rPr>
                <w:rFonts w:ascii="Times New Roman"/>
                <w:sz w:val="24"/>
              </w:rPr>
            </w:pPr>
          </w:p>
        </w:tc>
        <w:tc>
          <w:tcPr>
            <w:tcW w:w="2635" w:type="dxa"/>
            <w:tcBorders>
              <w:top w:val="nil"/>
            </w:tcBorders>
          </w:tcPr>
          <w:p w14:paraId="65695E47" w14:textId="77777777" w:rsidR="00A53062" w:rsidRDefault="00000000">
            <w:pPr>
              <w:pStyle w:val="TableParagraph"/>
              <w:spacing w:line="267" w:lineRule="exact"/>
              <w:ind w:left="108"/>
              <w:rPr>
                <w:sz w:val="24"/>
              </w:rPr>
            </w:pPr>
            <w:r>
              <w:rPr>
                <w:sz w:val="24"/>
              </w:rPr>
              <w:t>hospital</w:t>
            </w:r>
            <w:r>
              <w:rPr>
                <w:spacing w:val="-7"/>
                <w:sz w:val="24"/>
              </w:rPr>
              <w:t xml:space="preserve"> </w:t>
            </w:r>
            <w:r>
              <w:rPr>
                <w:spacing w:val="-2"/>
                <w:sz w:val="24"/>
              </w:rPr>
              <w:t>notification</w:t>
            </w:r>
          </w:p>
        </w:tc>
        <w:tc>
          <w:tcPr>
            <w:tcW w:w="950" w:type="dxa"/>
            <w:vMerge/>
            <w:tcBorders>
              <w:top w:val="nil"/>
            </w:tcBorders>
          </w:tcPr>
          <w:p w14:paraId="1652B4CB" w14:textId="77777777" w:rsidR="00A53062" w:rsidRDefault="00A53062">
            <w:pPr>
              <w:rPr>
                <w:sz w:val="2"/>
                <w:szCs w:val="2"/>
              </w:rPr>
            </w:pPr>
          </w:p>
        </w:tc>
      </w:tr>
      <w:tr w:rsidR="00A53062" w14:paraId="33928683" w14:textId="77777777">
        <w:trPr>
          <w:trHeight w:val="471"/>
        </w:trPr>
        <w:tc>
          <w:tcPr>
            <w:tcW w:w="2209" w:type="dxa"/>
            <w:tcBorders>
              <w:top w:val="nil"/>
              <w:bottom w:val="nil"/>
            </w:tcBorders>
          </w:tcPr>
          <w:p w14:paraId="44605A08" w14:textId="77777777" w:rsidR="00A53062" w:rsidRDefault="00A53062">
            <w:pPr>
              <w:pStyle w:val="TableParagraph"/>
              <w:rPr>
                <w:rFonts w:ascii="Times New Roman"/>
                <w:sz w:val="24"/>
              </w:rPr>
            </w:pPr>
          </w:p>
        </w:tc>
        <w:tc>
          <w:tcPr>
            <w:tcW w:w="3781" w:type="dxa"/>
            <w:tcBorders>
              <w:bottom w:val="nil"/>
            </w:tcBorders>
          </w:tcPr>
          <w:p w14:paraId="3F6ABC33" w14:textId="77777777" w:rsidR="00A53062" w:rsidRDefault="00000000">
            <w:pPr>
              <w:pStyle w:val="TableParagraph"/>
              <w:spacing w:before="197" w:line="255" w:lineRule="exact"/>
              <w:ind w:left="108"/>
              <w:rPr>
                <w:sz w:val="24"/>
              </w:rPr>
            </w:pPr>
            <w:r>
              <w:rPr>
                <w:sz w:val="24"/>
              </w:rPr>
              <w:t>Notification</w:t>
            </w:r>
            <w:r>
              <w:rPr>
                <w:spacing w:val="-4"/>
                <w:sz w:val="24"/>
              </w:rPr>
              <w:t xml:space="preserve"> </w:t>
            </w:r>
            <w:r>
              <w:rPr>
                <w:sz w:val="24"/>
              </w:rPr>
              <w:t>of</w:t>
            </w:r>
            <w:r>
              <w:rPr>
                <w:spacing w:val="-4"/>
                <w:sz w:val="24"/>
              </w:rPr>
              <w:t xml:space="preserve"> </w:t>
            </w:r>
            <w:r>
              <w:rPr>
                <w:sz w:val="24"/>
              </w:rPr>
              <w:t>Incident</w:t>
            </w:r>
            <w:r>
              <w:rPr>
                <w:spacing w:val="-3"/>
                <w:sz w:val="24"/>
              </w:rPr>
              <w:t xml:space="preserve"> </w:t>
            </w:r>
            <w:r>
              <w:rPr>
                <w:spacing w:val="-2"/>
                <w:sz w:val="24"/>
              </w:rPr>
              <w:t>Command</w:t>
            </w:r>
          </w:p>
        </w:tc>
        <w:tc>
          <w:tcPr>
            <w:tcW w:w="2635" w:type="dxa"/>
            <w:tcBorders>
              <w:bottom w:val="nil"/>
            </w:tcBorders>
          </w:tcPr>
          <w:p w14:paraId="7CC2BB74" w14:textId="77777777" w:rsidR="00A53062" w:rsidRDefault="00000000">
            <w:pPr>
              <w:pStyle w:val="TableParagraph"/>
              <w:spacing w:before="197" w:line="255" w:lineRule="exact"/>
              <w:ind w:left="108"/>
              <w:rPr>
                <w:sz w:val="24"/>
              </w:rPr>
            </w:pPr>
            <w:r>
              <w:rPr>
                <w:sz w:val="24"/>
              </w:rPr>
              <w:t>Time</w:t>
            </w:r>
            <w:r>
              <w:rPr>
                <w:spacing w:val="-4"/>
                <w:sz w:val="24"/>
              </w:rPr>
              <w:t xml:space="preserve"> </w:t>
            </w:r>
            <w:r>
              <w:rPr>
                <w:sz w:val="24"/>
              </w:rPr>
              <w:t>from</w:t>
            </w:r>
            <w:r>
              <w:rPr>
                <w:spacing w:val="-4"/>
                <w:sz w:val="24"/>
              </w:rPr>
              <w:t xml:space="preserve"> </w:t>
            </w:r>
            <w:r>
              <w:rPr>
                <w:spacing w:val="-2"/>
                <w:sz w:val="24"/>
              </w:rPr>
              <w:t>hospital</w:t>
            </w:r>
          </w:p>
        </w:tc>
        <w:tc>
          <w:tcPr>
            <w:tcW w:w="950" w:type="dxa"/>
            <w:vMerge w:val="restart"/>
          </w:tcPr>
          <w:p w14:paraId="559E438E" w14:textId="77777777" w:rsidR="00A53062" w:rsidRDefault="00A53062">
            <w:pPr>
              <w:pStyle w:val="TableParagraph"/>
              <w:rPr>
                <w:rFonts w:ascii="Times New Roman"/>
                <w:sz w:val="24"/>
              </w:rPr>
            </w:pPr>
          </w:p>
        </w:tc>
      </w:tr>
      <w:tr w:rsidR="00A53062" w14:paraId="5E94A053" w14:textId="77777777">
        <w:trPr>
          <w:trHeight w:val="266"/>
        </w:trPr>
        <w:tc>
          <w:tcPr>
            <w:tcW w:w="2209" w:type="dxa"/>
            <w:tcBorders>
              <w:top w:val="nil"/>
              <w:bottom w:val="nil"/>
            </w:tcBorders>
          </w:tcPr>
          <w:p w14:paraId="173F26F6" w14:textId="77777777" w:rsidR="00A53062" w:rsidRDefault="00A53062">
            <w:pPr>
              <w:pStyle w:val="TableParagraph"/>
              <w:rPr>
                <w:rFonts w:ascii="Times New Roman"/>
                <w:sz w:val="18"/>
              </w:rPr>
            </w:pPr>
          </w:p>
        </w:tc>
        <w:tc>
          <w:tcPr>
            <w:tcW w:w="3781" w:type="dxa"/>
            <w:tcBorders>
              <w:top w:val="nil"/>
              <w:bottom w:val="nil"/>
            </w:tcBorders>
          </w:tcPr>
          <w:p w14:paraId="6CC656E6" w14:textId="77777777" w:rsidR="00A53062" w:rsidRDefault="00000000">
            <w:pPr>
              <w:pStyle w:val="TableParagraph"/>
              <w:spacing w:line="246" w:lineRule="exact"/>
              <w:ind w:left="108"/>
              <w:rPr>
                <w:sz w:val="24"/>
              </w:rPr>
            </w:pPr>
            <w:r>
              <w:rPr>
                <w:spacing w:val="-4"/>
                <w:sz w:val="24"/>
              </w:rPr>
              <w:t>team</w:t>
            </w:r>
          </w:p>
        </w:tc>
        <w:tc>
          <w:tcPr>
            <w:tcW w:w="2635" w:type="dxa"/>
            <w:tcBorders>
              <w:top w:val="nil"/>
              <w:bottom w:val="nil"/>
            </w:tcBorders>
          </w:tcPr>
          <w:p w14:paraId="1000A3DA" w14:textId="77777777" w:rsidR="00A53062" w:rsidRDefault="00000000">
            <w:pPr>
              <w:pStyle w:val="TableParagraph"/>
              <w:spacing w:line="246" w:lineRule="exact"/>
              <w:ind w:left="108"/>
              <w:rPr>
                <w:sz w:val="24"/>
              </w:rPr>
            </w:pPr>
            <w:r>
              <w:rPr>
                <w:sz w:val="24"/>
              </w:rPr>
              <w:t>notification</w:t>
            </w:r>
            <w:r>
              <w:rPr>
                <w:spacing w:val="-5"/>
                <w:sz w:val="24"/>
              </w:rPr>
              <w:t xml:space="preserve"> </w:t>
            </w:r>
            <w:r>
              <w:rPr>
                <w:sz w:val="24"/>
              </w:rPr>
              <w:t>to</w:t>
            </w:r>
            <w:r>
              <w:rPr>
                <w:spacing w:val="-5"/>
                <w:sz w:val="24"/>
              </w:rPr>
              <w:t xml:space="preserve"> </w:t>
            </w:r>
            <w:r>
              <w:rPr>
                <w:spacing w:val="-2"/>
                <w:sz w:val="24"/>
              </w:rPr>
              <w:t>Incident</w:t>
            </w:r>
          </w:p>
        </w:tc>
        <w:tc>
          <w:tcPr>
            <w:tcW w:w="950" w:type="dxa"/>
            <w:vMerge/>
            <w:tcBorders>
              <w:top w:val="nil"/>
            </w:tcBorders>
          </w:tcPr>
          <w:p w14:paraId="039AA410" w14:textId="77777777" w:rsidR="00A53062" w:rsidRDefault="00A53062">
            <w:pPr>
              <w:rPr>
                <w:sz w:val="2"/>
                <w:szCs w:val="2"/>
              </w:rPr>
            </w:pPr>
          </w:p>
        </w:tc>
      </w:tr>
      <w:tr w:rsidR="00A53062" w14:paraId="417383B3" w14:textId="77777777">
        <w:trPr>
          <w:trHeight w:val="265"/>
        </w:trPr>
        <w:tc>
          <w:tcPr>
            <w:tcW w:w="2209" w:type="dxa"/>
            <w:tcBorders>
              <w:top w:val="nil"/>
              <w:bottom w:val="nil"/>
            </w:tcBorders>
          </w:tcPr>
          <w:p w14:paraId="06D777EF" w14:textId="77777777" w:rsidR="00A53062" w:rsidRDefault="00A53062">
            <w:pPr>
              <w:pStyle w:val="TableParagraph"/>
              <w:rPr>
                <w:rFonts w:ascii="Times New Roman"/>
                <w:sz w:val="18"/>
              </w:rPr>
            </w:pPr>
          </w:p>
        </w:tc>
        <w:tc>
          <w:tcPr>
            <w:tcW w:w="3781" w:type="dxa"/>
            <w:tcBorders>
              <w:top w:val="nil"/>
              <w:bottom w:val="nil"/>
            </w:tcBorders>
          </w:tcPr>
          <w:p w14:paraId="1320AEE5" w14:textId="77777777" w:rsidR="00A53062" w:rsidRDefault="00A53062">
            <w:pPr>
              <w:pStyle w:val="TableParagraph"/>
              <w:rPr>
                <w:rFonts w:ascii="Times New Roman"/>
                <w:sz w:val="18"/>
              </w:rPr>
            </w:pPr>
          </w:p>
        </w:tc>
        <w:tc>
          <w:tcPr>
            <w:tcW w:w="2635" w:type="dxa"/>
            <w:tcBorders>
              <w:top w:val="nil"/>
              <w:bottom w:val="nil"/>
            </w:tcBorders>
          </w:tcPr>
          <w:p w14:paraId="67E23AF7" w14:textId="77777777" w:rsidR="00A53062" w:rsidRDefault="00000000">
            <w:pPr>
              <w:pStyle w:val="TableParagraph"/>
              <w:spacing w:line="246" w:lineRule="exact"/>
              <w:ind w:left="108"/>
              <w:rPr>
                <w:sz w:val="24"/>
              </w:rPr>
            </w:pPr>
            <w:r>
              <w:rPr>
                <w:sz w:val="24"/>
              </w:rPr>
              <w:t>Command</w:t>
            </w:r>
            <w:r>
              <w:rPr>
                <w:spacing w:val="-6"/>
                <w:sz w:val="24"/>
              </w:rPr>
              <w:t xml:space="preserve"> </w:t>
            </w:r>
            <w:r>
              <w:rPr>
                <w:spacing w:val="-4"/>
                <w:sz w:val="24"/>
              </w:rPr>
              <w:t>Team</w:t>
            </w:r>
          </w:p>
        </w:tc>
        <w:tc>
          <w:tcPr>
            <w:tcW w:w="950" w:type="dxa"/>
            <w:vMerge/>
            <w:tcBorders>
              <w:top w:val="nil"/>
            </w:tcBorders>
          </w:tcPr>
          <w:p w14:paraId="6CFD0346" w14:textId="77777777" w:rsidR="00A53062" w:rsidRDefault="00A53062">
            <w:pPr>
              <w:rPr>
                <w:sz w:val="2"/>
                <w:szCs w:val="2"/>
              </w:rPr>
            </w:pPr>
          </w:p>
        </w:tc>
      </w:tr>
      <w:tr w:rsidR="00A53062" w14:paraId="1AF94D7F" w14:textId="77777777">
        <w:trPr>
          <w:trHeight w:val="470"/>
        </w:trPr>
        <w:tc>
          <w:tcPr>
            <w:tcW w:w="2209" w:type="dxa"/>
            <w:tcBorders>
              <w:top w:val="nil"/>
              <w:bottom w:val="nil"/>
            </w:tcBorders>
          </w:tcPr>
          <w:p w14:paraId="079039D4" w14:textId="77777777" w:rsidR="00A53062" w:rsidRDefault="00A53062">
            <w:pPr>
              <w:pStyle w:val="TableParagraph"/>
              <w:rPr>
                <w:rFonts w:ascii="Times New Roman"/>
                <w:sz w:val="24"/>
              </w:rPr>
            </w:pPr>
          </w:p>
        </w:tc>
        <w:tc>
          <w:tcPr>
            <w:tcW w:w="3781" w:type="dxa"/>
            <w:tcBorders>
              <w:top w:val="nil"/>
            </w:tcBorders>
          </w:tcPr>
          <w:p w14:paraId="43073EA6" w14:textId="77777777" w:rsidR="00A53062" w:rsidRDefault="00A53062">
            <w:pPr>
              <w:pStyle w:val="TableParagraph"/>
              <w:rPr>
                <w:rFonts w:ascii="Times New Roman"/>
                <w:sz w:val="24"/>
              </w:rPr>
            </w:pPr>
          </w:p>
        </w:tc>
        <w:tc>
          <w:tcPr>
            <w:tcW w:w="2635" w:type="dxa"/>
            <w:tcBorders>
              <w:top w:val="nil"/>
            </w:tcBorders>
          </w:tcPr>
          <w:p w14:paraId="07FB4ED5" w14:textId="77777777" w:rsidR="00A53062" w:rsidRDefault="00000000">
            <w:pPr>
              <w:pStyle w:val="TableParagraph"/>
              <w:spacing w:line="267" w:lineRule="exact"/>
              <w:ind w:left="108"/>
              <w:rPr>
                <w:sz w:val="24"/>
              </w:rPr>
            </w:pPr>
            <w:r>
              <w:rPr>
                <w:spacing w:val="-2"/>
                <w:sz w:val="24"/>
              </w:rPr>
              <w:t>notification</w:t>
            </w:r>
          </w:p>
        </w:tc>
        <w:tc>
          <w:tcPr>
            <w:tcW w:w="950" w:type="dxa"/>
            <w:vMerge/>
            <w:tcBorders>
              <w:top w:val="nil"/>
            </w:tcBorders>
          </w:tcPr>
          <w:p w14:paraId="4F0C03C4" w14:textId="77777777" w:rsidR="00A53062" w:rsidRDefault="00A53062">
            <w:pPr>
              <w:rPr>
                <w:sz w:val="2"/>
                <w:szCs w:val="2"/>
              </w:rPr>
            </w:pPr>
          </w:p>
        </w:tc>
      </w:tr>
      <w:tr w:rsidR="00A53062" w14:paraId="01D84060" w14:textId="77777777">
        <w:trPr>
          <w:trHeight w:val="471"/>
        </w:trPr>
        <w:tc>
          <w:tcPr>
            <w:tcW w:w="2209" w:type="dxa"/>
            <w:tcBorders>
              <w:top w:val="nil"/>
              <w:bottom w:val="nil"/>
            </w:tcBorders>
          </w:tcPr>
          <w:p w14:paraId="691ECC10" w14:textId="77777777" w:rsidR="00A53062" w:rsidRDefault="00A53062">
            <w:pPr>
              <w:pStyle w:val="TableParagraph"/>
              <w:rPr>
                <w:rFonts w:ascii="Times New Roman"/>
                <w:sz w:val="24"/>
              </w:rPr>
            </w:pPr>
          </w:p>
        </w:tc>
        <w:tc>
          <w:tcPr>
            <w:tcW w:w="3781" w:type="dxa"/>
            <w:tcBorders>
              <w:bottom w:val="nil"/>
            </w:tcBorders>
          </w:tcPr>
          <w:p w14:paraId="5D87743A" w14:textId="77777777" w:rsidR="00A53062" w:rsidRDefault="00000000">
            <w:pPr>
              <w:pStyle w:val="TableParagraph"/>
              <w:spacing w:before="197" w:line="255" w:lineRule="exact"/>
              <w:ind w:left="108"/>
              <w:rPr>
                <w:sz w:val="24"/>
              </w:rPr>
            </w:pPr>
            <w:r>
              <w:rPr>
                <w:sz w:val="24"/>
              </w:rPr>
              <w:t>Opening</w:t>
            </w:r>
            <w:r>
              <w:rPr>
                <w:spacing w:val="-5"/>
                <w:sz w:val="24"/>
              </w:rPr>
              <w:t xml:space="preserve"> </w:t>
            </w:r>
            <w:r>
              <w:rPr>
                <w:sz w:val="24"/>
              </w:rPr>
              <w:t>of</w:t>
            </w:r>
            <w:r>
              <w:rPr>
                <w:spacing w:val="-5"/>
                <w:sz w:val="24"/>
              </w:rPr>
              <w:t xml:space="preserve"> </w:t>
            </w:r>
            <w:r>
              <w:rPr>
                <w:sz w:val="24"/>
              </w:rPr>
              <w:t>Hospital</w:t>
            </w:r>
            <w:r>
              <w:rPr>
                <w:spacing w:val="-4"/>
                <w:sz w:val="24"/>
              </w:rPr>
              <w:t xml:space="preserve"> </w:t>
            </w:r>
            <w:r>
              <w:rPr>
                <w:spacing w:val="-2"/>
                <w:sz w:val="24"/>
              </w:rPr>
              <w:t>Command</w:t>
            </w:r>
          </w:p>
        </w:tc>
        <w:tc>
          <w:tcPr>
            <w:tcW w:w="2635" w:type="dxa"/>
            <w:tcBorders>
              <w:bottom w:val="nil"/>
            </w:tcBorders>
          </w:tcPr>
          <w:p w14:paraId="3082BCEC" w14:textId="77777777" w:rsidR="00A53062" w:rsidRDefault="00000000">
            <w:pPr>
              <w:pStyle w:val="TableParagraph"/>
              <w:spacing w:before="197" w:line="255" w:lineRule="exact"/>
              <w:ind w:left="108"/>
              <w:rPr>
                <w:sz w:val="24"/>
              </w:rPr>
            </w:pPr>
            <w:r>
              <w:rPr>
                <w:sz w:val="24"/>
              </w:rPr>
              <w:t>Time</w:t>
            </w:r>
            <w:r>
              <w:rPr>
                <w:spacing w:val="-4"/>
                <w:sz w:val="24"/>
              </w:rPr>
              <w:t xml:space="preserve"> </w:t>
            </w:r>
            <w:r>
              <w:rPr>
                <w:sz w:val="24"/>
              </w:rPr>
              <w:t>from</w:t>
            </w:r>
            <w:r>
              <w:rPr>
                <w:spacing w:val="-4"/>
                <w:sz w:val="24"/>
              </w:rPr>
              <w:t xml:space="preserve"> </w:t>
            </w:r>
            <w:r>
              <w:rPr>
                <w:spacing w:val="-2"/>
                <w:sz w:val="24"/>
              </w:rPr>
              <w:t>Incident</w:t>
            </w:r>
          </w:p>
        </w:tc>
        <w:tc>
          <w:tcPr>
            <w:tcW w:w="950" w:type="dxa"/>
            <w:vMerge w:val="restart"/>
          </w:tcPr>
          <w:p w14:paraId="22967A22" w14:textId="77777777" w:rsidR="00A53062" w:rsidRDefault="00A53062">
            <w:pPr>
              <w:pStyle w:val="TableParagraph"/>
              <w:rPr>
                <w:rFonts w:ascii="Times New Roman"/>
                <w:sz w:val="24"/>
              </w:rPr>
            </w:pPr>
          </w:p>
        </w:tc>
      </w:tr>
      <w:tr w:rsidR="00A53062" w14:paraId="0106BA94" w14:textId="77777777">
        <w:trPr>
          <w:trHeight w:val="265"/>
        </w:trPr>
        <w:tc>
          <w:tcPr>
            <w:tcW w:w="2209" w:type="dxa"/>
            <w:tcBorders>
              <w:top w:val="nil"/>
              <w:bottom w:val="nil"/>
            </w:tcBorders>
          </w:tcPr>
          <w:p w14:paraId="602A4411" w14:textId="77777777" w:rsidR="00A53062" w:rsidRDefault="00A53062">
            <w:pPr>
              <w:pStyle w:val="TableParagraph"/>
              <w:rPr>
                <w:rFonts w:ascii="Times New Roman"/>
                <w:sz w:val="18"/>
              </w:rPr>
            </w:pPr>
          </w:p>
        </w:tc>
        <w:tc>
          <w:tcPr>
            <w:tcW w:w="3781" w:type="dxa"/>
            <w:tcBorders>
              <w:top w:val="nil"/>
              <w:bottom w:val="nil"/>
            </w:tcBorders>
          </w:tcPr>
          <w:p w14:paraId="50822BED" w14:textId="77777777" w:rsidR="00A53062" w:rsidRDefault="00000000">
            <w:pPr>
              <w:pStyle w:val="TableParagraph"/>
              <w:spacing w:line="246" w:lineRule="exact"/>
              <w:ind w:left="108"/>
              <w:rPr>
                <w:sz w:val="24"/>
              </w:rPr>
            </w:pPr>
            <w:r>
              <w:rPr>
                <w:spacing w:val="-2"/>
                <w:sz w:val="24"/>
              </w:rPr>
              <w:t>Center</w:t>
            </w:r>
          </w:p>
        </w:tc>
        <w:tc>
          <w:tcPr>
            <w:tcW w:w="2635" w:type="dxa"/>
            <w:tcBorders>
              <w:top w:val="nil"/>
              <w:bottom w:val="nil"/>
            </w:tcBorders>
          </w:tcPr>
          <w:p w14:paraId="2CDBF538" w14:textId="77777777" w:rsidR="00A53062" w:rsidRDefault="00000000">
            <w:pPr>
              <w:pStyle w:val="TableParagraph"/>
              <w:spacing w:line="246" w:lineRule="exact"/>
              <w:ind w:left="108"/>
              <w:rPr>
                <w:sz w:val="24"/>
              </w:rPr>
            </w:pPr>
            <w:r>
              <w:rPr>
                <w:sz w:val="24"/>
              </w:rPr>
              <w:t>Command</w:t>
            </w:r>
            <w:r>
              <w:rPr>
                <w:spacing w:val="-6"/>
                <w:sz w:val="24"/>
              </w:rPr>
              <w:t xml:space="preserve"> </w:t>
            </w:r>
            <w:r>
              <w:rPr>
                <w:spacing w:val="-4"/>
                <w:sz w:val="24"/>
              </w:rPr>
              <w:t>Team</w:t>
            </w:r>
          </w:p>
        </w:tc>
        <w:tc>
          <w:tcPr>
            <w:tcW w:w="950" w:type="dxa"/>
            <w:vMerge/>
            <w:tcBorders>
              <w:top w:val="nil"/>
            </w:tcBorders>
          </w:tcPr>
          <w:p w14:paraId="0D5B422F" w14:textId="77777777" w:rsidR="00A53062" w:rsidRDefault="00A53062">
            <w:pPr>
              <w:rPr>
                <w:sz w:val="2"/>
                <w:szCs w:val="2"/>
              </w:rPr>
            </w:pPr>
          </w:p>
        </w:tc>
      </w:tr>
      <w:tr w:rsidR="00A53062" w14:paraId="76171D2C" w14:textId="77777777">
        <w:trPr>
          <w:trHeight w:val="266"/>
        </w:trPr>
        <w:tc>
          <w:tcPr>
            <w:tcW w:w="2209" w:type="dxa"/>
            <w:tcBorders>
              <w:top w:val="nil"/>
              <w:bottom w:val="nil"/>
            </w:tcBorders>
          </w:tcPr>
          <w:p w14:paraId="7A306766" w14:textId="77777777" w:rsidR="00A53062" w:rsidRDefault="00A53062">
            <w:pPr>
              <w:pStyle w:val="TableParagraph"/>
              <w:rPr>
                <w:rFonts w:ascii="Times New Roman"/>
                <w:sz w:val="18"/>
              </w:rPr>
            </w:pPr>
          </w:p>
        </w:tc>
        <w:tc>
          <w:tcPr>
            <w:tcW w:w="3781" w:type="dxa"/>
            <w:tcBorders>
              <w:top w:val="nil"/>
              <w:bottom w:val="nil"/>
            </w:tcBorders>
          </w:tcPr>
          <w:p w14:paraId="2DFBB7A2" w14:textId="77777777" w:rsidR="00A53062" w:rsidRDefault="00A53062">
            <w:pPr>
              <w:pStyle w:val="TableParagraph"/>
              <w:rPr>
                <w:rFonts w:ascii="Times New Roman"/>
                <w:sz w:val="18"/>
              </w:rPr>
            </w:pPr>
          </w:p>
        </w:tc>
        <w:tc>
          <w:tcPr>
            <w:tcW w:w="2635" w:type="dxa"/>
            <w:tcBorders>
              <w:top w:val="nil"/>
              <w:bottom w:val="nil"/>
            </w:tcBorders>
          </w:tcPr>
          <w:p w14:paraId="2CC07F5F" w14:textId="77777777" w:rsidR="00A53062" w:rsidRDefault="00000000">
            <w:pPr>
              <w:pStyle w:val="TableParagraph"/>
              <w:spacing w:line="246" w:lineRule="exact"/>
              <w:ind w:left="108"/>
              <w:rPr>
                <w:sz w:val="24"/>
              </w:rPr>
            </w:pPr>
            <w:r>
              <w:rPr>
                <w:sz w:val="24"/>
              </w:rPr>
              <w:t>notification</w:t>
            </w:r>
            <w:r>
              <w:rPr>
                <w:spacing w:val="-10"/>
                <w:sz w:val="24"/>
              </w:rPr>
              <w:t xml:space="preserve"> </w:t>
            </w:r>
            <w:r>
              <w:rPr>
                <w:spacing w:val="-5"/>
                <w:sz w:val="24"/>
              </w:rPr>
              <w:t>to</w:t>
            </w:r>
          </w:p>
        </w:tc>
        <w:tc>
          <w:tcPr>
            <w:tcW w:w="950" w:type="dxa"/>
            <w:vMerge/>
            <w:tcBorders>
              <w:top w:val="nil"/>
            </w:tcBorders>
          </w:tcPr>
          <w:p w14:paraId="6FE317DB" w14:textId="77777777" w:rsidR="00A53062" w:rsidRDefault="00A53062">
            <w:pPr>
              <w:rPr>
                <w:sz w:val="2"/>
                <w:szCs w:val="2"/>
              </w:rPr>
            </w:pPr>
          </w:p>
        </w:tc>
      </w:tr>
      <w:tr w:rsidR="00A53062" w14:paraId="4A56CE74" w14:textId="77777777">
        <w:trPr>
          <w:trHeight w:val="265"/>
        </w:trPr>
        <w:tc>
          <w:tcPr>
            <w:tcW w:w="2209" w:type="dxa"/>
            <w:tcBorders>
              <w:top w:val="nil"/>
              <w:bottom w:val="nil"/>
            </w:tcBorders>
          </w:tcPr>
          <w:p w14:paraId="6FC7217C" w14:textId="77777777" w:rsidR="00A53062" w:rsidRDefault="00A53062">
            <w:pPr>
              <w:pStyle w:val="TableParagraph"/>
              <w:rPr>
                <w:rFonts w:ascii="Times New Roman"/>
                <w:sz w:val="18"/>
              </w:rPr>
            </w:pPr>
          </w:p>
        </w:tc>
        <w:tc>
          <w:tcPr>
            <w:tcW w:w="3781" w:type="dxa"/>
            <w:tcBorders>
              <w:top w:val="nil"/>
              <w:bottom w:val="nil"/>
            </w:tcBorders>
          </w:tcPr>
          <w:p w14:paraId="455C7FAB" w14:textId="77777777" w:rsidR="00A53062" w:rsidRDefault="00A53062">
            <w:pPr>
              <w:pStyle w:val="TableParagraph"/>
              <w:rPr>
                <w:rFonts w:ascii="Times New Roman"/>
                <w:sz w:val="18"/>
              </w:rPr>
            </w:pPr>
          </w:p>
        </w:tc>
        <w:tc>
          <w:tcPr>
            <w:tcW w:w="2635" w:type="dxa"/>
            <w:tcBorders>
              <w:top w:val="nil"/>
              <w:bottom w:val="nil"/>
            </w:tcBorders>
          </w:tcPr>
          <w:p w14:paraId="089A9313" w14:textId="77777777" w:rsidR="00A53062" w:rsidRDefault="00000000">
            <w:pPr>
              <w:pStyle w:val="TableParagraph"/>
              <w:spacing w:line="246" w:lineRule="exact"/>
              <w:ind w:left="108"/>
              <w:rPr>
                <w:sz w:val="24"/>
              </w:rPr>
            </w:pPr>
            <w:r>
              <w:rPr>
                <w:sz w:val="24"/>
              </w:rPr>
              <w:t>Command</w:t>
            </w:r>
            <w:r>
              <w:rPr>
                <w:spacing w:val="-6"/>
                <w:sz w:val="24"/>
              </w:rPr>
              <w:t xml:space="preserve"> </w:t>
            </w:r>
            <w:r>
              <w:rPr>
                <w:spacing w:val="-2"/>
                <w:sz w:val="24"/>
              </w:rPr>
              <w:t>positions</w:t>
            </w:r>
          </w:p>
        </w:tc>
        <w:tc>
          <w:tcPr>
            <w:tcW w:w="950" w:type="dxa"/>
            <w:vMerge/>
            <w:tcBorders>
              <w:top w:val="nil"/>
            </w:tcBorders>
          </w:tcPr>
          <w:p w14:paraId="2D08EC1D" w14:textId="77777777" w:rsidR="00A53062" w:rsidRDefault="00A53062">
            <w:pPr>
              <w:rPr>
                <w:sz w:val="2"/>
                <w:szCs w:val="2"/>
              </w:rPr>
            </w:pPr>
          </w:p>
        </w:tc>
      </w:tr>
      <w:tr w:rsidR="00A53062" w14:paraId="604037A0" w14:textId="77777777">
        <w:trPr>
          <w:trHeight w:val="470"/>
        </w:trPr>
        <w:tc>
          <w:tcPr>
            <w:tcW w:w="2209" w:type="dxa"/>
            <w:tcBorders>
              <w:top w:val="nil"/>
            </w:tcBorders>
          </w:tcPr>
          <w:p w14:paraId="7F3B21A3" w14:textId="77777777" w:rsidR="00A53062" w:rsidRDefault="00A53062">
            <w:pPr>
              <w:pStyle w:val="TableParagraph"/>
              <w:rPr>
                <w:rFonts w:ascii="Times New Roman"/>
                <w:sz w:val="24"/>
              </w:rPr>
            </w:pPr>
          </w:p>
        </w:tc>
        <w:tc>
          <w:tcPr>
            <w:tcW w:w="3781" w:type="dxa"/>
            <w:tcBorders>
              <w:top w:val="nil"/>
            </w:tcBorders>
          </w:tcPr>
          <w:p w14:paraId="1A8660D4" w14:textId="77777777" w:rsidR="00A53062" w:rsidRDefault="00A53062">
            <w:pPr>
              <w:pStyle w:val="TableParagraph"/>
              <w:rPr>
                <w:rFonts w:ascii="Times New Roman"/>
                <w:sz w:val="24"/>
              </w:rPr>
            </w:pPr>
          </w:p>
        </w:tc>
        <w:tc>
          <w:tcPr>
            <w:tcW w:w="2635" w:type="dxa"/>
            <w:tcBorders>
              <w:top w:val="nil"/>
            </w:tcBorders>
          </w:tcPr>
          <w:p w14:paraId="303D6D2C" w14:textId="77777777" w:rsidR="00A53062" w:rsidRDefault="00000000">
            <w:pPr>
              <w:pStyle w:val="TableParagraph"/>
              <w:spacing w:line="267" w:lineRule="exact"/>
              <w:ind w:left="108"/>
              <w:rPr>
                <w:sz w:val="24"/>
              </w:rPr>
            </w:pPr>
            <w:r>
              <w:rPr>
                <w:spacing w:val="-2"/>
                <w:sz w:val="24"/>
              </w:rPr>
              <w:t>present</w:t>
            </w:r>
          </w:p>
        </w:tc>
        <w:tc>
          <w:tcPr>
            <w:tcW w:w="950" w:type="dxa"/>
            <w:vMerge/>
            <w:tcBorders>
              <w:top w:val="nil"/>
            </w:tcBorders>
          </w:tcPr>
          <w:p w14:paraId="3F9207C0" w14:textId="77777777" w:rsidR="00A53062" w:rsidRDefault="00A53062">
            <w:pPr>
              <w:rPr>
                <w:sz w:val="2"/>
                <w:szCs w:val="2"/>
              </w:rPr>
            </w:pPr>
          </w:p>
        </w:tc>
      </w:tr>
      <w:tr w:rsidR="00A53062" w14:paraId="172DC085" w14:textId="77777777">
        <w:trPr>
          <w:trHeight w:val="471"/>
        </w:trPr>
        <w:tc>
          <w:tcPr>
            <w:tcW w:w="2209" w:type="dxa"/>
            <w:tcBorders>
              <w:bottom w:val="nil"/>
            </w:tcBorders>
          </w:tcPr>
          <w:p w14:paraId="1AA2DE07" w14:textId="77777777" w:rsidR="00A53062" w:rsidRDefault="00000000">
            <w:pPr>
              <w:pStyle w:val="TableParagraph"/>
              <w:spacing w:before="197" w:line="254" w:lineRule="exact"/>
              <w:ind w:left="107"/>
              <w:rPr>
                <w:sz w:val="24"/>
              </w:rPr>
            </w:pPr>
            <w:r>
              <w:rPr>
                <w:spacing w:val="-2"/>
                <w:sz w:val="24"/>
              </w:rPr>
              <w:t>External</w:t>
            </w:r>
          </w:p>
        </w:tc>
        <w:tc>
          <w:tcPr>
            <w:tcW w:w="3781" w:type="dxa"/>
            <w:tcBorders>
              <w:bottom w:val="nil"/>
            </w:tcBorders>
          </w:tcPr>
          <w:p w14:paraId="752C7168" w14:textId="77777777" w:rsidR="00A53062" w:rsidRDefault="00000000">
            <w:pPr>
              <w:pStyle w:val="TableParagraph"/>
              <w:spacing w:before="197" w:line="254" w:lineRule="exact"/>
              <w:ind w:left="108"/>
              <w:rPr>
                <w:sz w:val="24"/>
              </w:rPr>
            </w:pPr>
            <w:r>
              <w:rPr>
                <w:sz w:val="24"/>
              </w:rPr>
              <w:t>Notification</w:t>
            </w:r>
            <w:r>
              <w:rPr>
                <w:spacing w:val="-6"/>
                <w:sz w:val="24"/>
              </w:rPr>
              <w:t xml:space="preserve"> </w:t>
            </w:r>
            <w:r>
              <w:rPr>
                <w:sz w:val="24"/>
              </w:rPr>
              <w:t>of</w:t>
            </w:r>
            <w:r>
              <w:rPr>
                <w:spacing w:val="-5"/>
                <w:sz w:val="24"/>
              </w:rPr>
              <w:t xml:space="preserve"> </w:t>
            </w:r>
            <w:r>
              <w:rPr>
                <w:spacing w:val="-2"/>
                <w:sz w:val="24"/>
              </w:rPr>
              <w:t>Emergency</w:t>
            </w:r>
          </w:p>
        </w:tc>
        <w:tc>
          <w:tcPr>
            <w:tcW w:w="2635" w:type="dxa"/>
            <w:tcBorders>
              <w:bottom w:val="nil"/>
            </w:tcBorders>
          </w:tcPr>
          <w:p w14:paraId="45078BD5" w14:textId="77777777" w:rsidR="00A53062" w:rsidRDefault="00000000">
            <w:pPr>
              <w:pStyle w:val="TableParagraph"/>
              <w:spacing w:before="197" w:line="254" w:lineRule="exact"/>
              <w:ind w:left="108"/>
              <w:rPr>
                <w:sz w:val="24"/>
              </w:rPr>
            </w:pPr>
            <w:r>
              <w:rPr>
                <w:sz w:val="24"/>
              </w:rPr>
              <w:t>Time</w:t>
            </w:r>
            <w:r>
              <w:rPr>
                <w:spacing w:val="-4"/>
                <w:sz w:val="24"/>
              </w:rPr>
              <w:t xml:space="preserve"> </w:t>
            </w:r>
            <w:r>
              <w:rPr>
                <w:sz w:val="24"/>
              </w:rPr>
              <w:t>from</w:t>
            </w:r>
            <w:r>
              <w:rPr>
                <w:spacing w:val="-4"/>
                <w:sz w:val="24"/>
              </w:rPr>
              <w:t xml:space="preserve"> </w:t>
            </w:r>
            <w:r>
              <w:rPr>
                <w:spacing w:val="-2"/>
                <w:sz w:val="24"/>
              </w:rPr>
              <w:t>hospital</w:t>
            </w:r>
          </w:p>
        </w:tc>
        <w:tc>
          <w:tcPr>
            <w:tcW w:w="950" w:type="dxa"/>
            <w:vMerge w:val="restart"/>
          </w:tcPr>
          <w:p w14:paraId="4D8C372E" w14:textId="77777777" w:rsidR="00A53062" w:rsidRDefault="00A53062">
            <w:pPr>
              <w:pStyle w:val="TableParagraph"/>
              <w:rPr>
                <w:rFonts w:ascii="Times New Roman"/>
                <w:sz w:val="24"/>
              </w:rPr>
            </w:pPr>
          </w:p>
        </w:tc>
      </w:tr>
      <w:tr w:rsidR="00A53062" w14:paraId="1EF096D7" w14:textId="77777777">
        <w:trPr>
          <w:trHeight w:val="265"/>
        </w:trPr>
        <w:tc>
          <w:tcPr>
            <w:tcW w:w="2209" w:type="dxa"/>
            <w:tcBorders>
              <w:top w:val="nil"/>
              <w:bottom w:val="nil"/>
            </w:tcBorders>
          </w:tcPr>
          <w:p w14:paraId="513F7BDE" w14:textId="77777777" w:rsidR="00A53062" w:rsidRDefault="00000000">
            <w:pPr>
              <w:pStyle w:val="TableParagraph"/>
              <w:spacing w:line="245" w:lineRule="exact"/>
              <w:ind w:left="107"/>
              <w:rPr>
                <w:sz w:val="24"/>
              </w:rPr>
            </w:pPr>
            <w:r>
              <w:rPr>
                <w:spacing w:val="-2"/>
                <w:sz w:val="24"/>
              </w:rPr>
              <w:t>communications</w:t>
            </w:r>
          </w:p>
        </w:tc>
        <w:tc>
          <w:tcPr>
            <w:tcW w:w="3781" w:type="dxa"/>
            <w:tcBorders>
              <w:top w:val="nil"/>
              <w:bottom w:val="nil"/>
            </w:tcBorders>
          </w:tcPr>
          <w:p w14:paraId="0B7FCD6B" w14:textId="77777777" w:rsidR="00A53062" w:rsidRDefault="00000000">
            <w:pPr>
              <w:pStyle w:val="TableParagraph"/>
              <w:spacing w:line="245" w:lineRule="exact"/>
              <w:ind w:left="108"/>
              <w:rPr>
                <w:sz w:val="24"/>
              </w:rPr>
            </w:pPr>
            <w:r>
              <w:rPr>
                <w:sz w:val="24"/>
              </w:rPr>
              <w:t>Response</w:t>
            </w:r>
            <w:r>
              <w:rPr>
                <w:spacing w:val="-5"/>
                <w:sz w:val="24"/>
              </w:rPr>
              <w:t xml:space="preserve"> </w:t>
            </w:r>
            <w:r>
              <w:rPr>
                <w:spacing w:val="-4"/>
                <w:sz w:val="24"/>
              </w:rPr>
              <w:t>Team</w:t>
            </w:r>
          </w:p>
        </w:tc>
        <w:tc>
          <w:tcPr>
            <w:tcW w:w="2635" w:type="dxa"/>
            <w:tcBorders>
              <w:top w:val="nil"/>
              <w:bottom w:val="nil"/>
            </w:tcBorders>
          </w:tcPr>
          <w:p w14:paraId="40F82636" w14:textId="77777777" w:rsidR="00A53062" w:rsidRDefault="00000000">
            <w:pPr>
              <w:pStyle w:val="TableParagraph"/>
              <w:spacing w:line="245" w:lineRule="exact"/>
              <w:ind w:left="108"/>
              <w:rPr>
                <w:sz w:val="24"/>
              </w:rPr>
            </w:pPr>
            <w:r>
              <w:rPr>
                <w:sz w:val="24"/>
              </w:rPr>
              <w:t>notification</w:t>
            </w:r>
            <w:r>
              <w:rPr>
                <w:spacing w:val="-10"/>
                <w:sz w:val="24"/>
              </w:rPr>
              <w:t xml:space="preserve"> </w:t>
            </w:r>
            <w:r>
              <w:rPr>
                <w:spacing w:val="-5"/>
                <w:sz w:val="24"/>
              </w:rPr>
              <w:t>to</w:t>
            </w:r>
          </w:p>
        </w:tc>
        <w:tc>
          <w:tcPr>
            <w:tcW w:w="950" w:type="dxa"/>
            <w:vMerge/>
            <w:tcBorders>
              <w:top w:val="nil"/>
            </w:tcBorders>
          </w:tcPr>
          <w:p w14:paraId="0ADEC322" w14:textId="77777777" w:rsidR="00A53062" w:rsidRDefault="00A53062">
            <w:pPr>
              <w:rPr>
                <w:sz w:val="2"/>
                <w:szCs w:val="2"/>
              </w:rPr>
            </w:pPr>
          </w:p>
        </w:tc>
      </w:tr>
      <w:tr w:rsidR="00A53062" w14:paraId="79E4923D" w14:textId="77777777">
        <w:trPr>
          <w:trHeight w:val="266"/>
        </w:trPr>
        <w:tc>
          <w:tcPr>
            <w:tcW w:w="2209" w:type="dxa"/>
            <w:tcBorders>
              <w:top w:val="nil"/>
              <w:bottom w:val="nil"/>
            </w:tcBorders>
          </w:tcPr>
          <w:p w14:paraId="0ED78562" w14:textId="77777777" w:rsidR="00A53062" w:rsidRDefault="00A53062">
            <w:pPr>
              <w:pStyle w:val="TableParagraph"/>
              <w:rPr>
                <w:rFonts w:ascii="Times New Roman"/>
                <w:sz w:val="18"/>
              </w:rPr>
            </w:pPr>
          </w:p>
        </w:tc>
        <w:tc>
          <w:tcPr>
            <w:tcW w:w="3781" w:type="dxa"/>
            <w:tcBorders>
              <w:top w:val="nil"/>
              <w:bottom w:val="nil"/>
            </w:tcBorders>
          </w:tcPr>
          <w:p w14:paraId="7D24BAD1" w14:textId="77777777" w:rsidR="00A53062" w:rsidRDefault="00A53062">
            <w:pPr>
              <w:pStyle w:val="TableParagraph"/>
              <w:rPr>
                <w:rFonts w:ascii="Times New Roman"/>
                <w:sz w:val="18"/>
              </w:rPr>
            </w:pPr>
          </w:p>
        </w:tc>
        <w:tc>
          <w:tcPr>
            <w:tcW w:w="2635" w:type="dxa"/>
            <w:tcBorders>
              <w:top w:val="nil"/>
              <w:bottom w:val="nil"/>
            </w:tcBorders>
          </w:tcPr>
          <w:p w14:paraId="051FE94D" w14:textId="77777777" w:rsidR="00A53062" w:rsidRDefault="00000000">
            <w:pPr>
              <w:pStyle w:val="TableParagraph"/>
              <w:spacing w:line="246" w:lineRule="exact"/>
              <w:ind w:left="108"/>
              <w:rPr>
                <w:sz w:val="24"/>
              </w:rPr>
            </w:pPr>
            <w:r>
              <w:rPr>
                <w:sz w:val="24"/>
              </w:rPr>
              <w:t>Emergency</w:t>
            </w:r>
            <w:r>
              <w:rPr>
                <w:spacing w:val="-8"/>
                <w:sz w:val="24"/>
              </w:rPr>
              <w:t xml:space="preserve"> </w:t>
            </w:r>
            <w:r>
              <w:rPr>
                <w:spacing w:val="-2"/>
                <w:sz w:val="24"/>
              </w:rPr>
              <w:t>Response</w:t>
            </w:r>
          </w:p>
        </w:tc>
        <w:tc>
          <w:tcPr>
            <w:tcW w:w="950" w:type="dxa"/>
            <w:vMerge/>
            <w:tcBorders>
              <w:top w:val="nil"/>
            </w:tcBorders>
          </w:tcPr>
          <w:p w14:paraId="3445EEBD" w14:textId="77777777" w:rsidR="00A53062" w:rsidRDefault="00A53062">
            <w:pPr>
              <w:rPr>
                <w:sz w:val="2"/>
                <w:szCs w:val="2"/>
              </w:rPr>
            </w:pPr>
          </w:p>
        </w:tc>
      </w:tr>
      <w:tr w:rsidR="00A53062" w14:paraId="34F9FF16" w14:textId="77777777">
        <w:trPr>
          <w:trHeight w:val="470"/>
        </w:trPr>
        <w:tc>
          <w:tcPr>
            <w:tcW w:w="2209" w:type="dxa"/>
            <w:tcBorders>
              <w:top w:val="nil"/>
              <w:bottom w:val="nil"/>
            </w:tcBorders>
          </w:tcPr>
          <w:p w14:paraId="50CB163C" w14:textId="77777777" w:rsidR="00A53062" w:rsidRDefault="00A53062">
            <w:pPr>
              <w:pStyle w:val="TableParagraph"/>
              <w:rPr>
                <w:rFonts w:ascii="Times New Roman"/>
                <w:sz w:val="24"/>
              </w:rPr>
            </w:pPr>
          </w:p>
        </w:tc>
        <w:tc>
          <w:tcPr>
            <w:tcW w:w="3781" w:type="dxa"/>
            <w:tcBorders>
              <w:top w:val="nil"/>
            </w:tcBorders>
          </w:tcPr>
          <w:p w14:paraId="1A20E12D" w14:textId="77777777" w:rsidR="00A53062" w:rsidRDefault="00A53062">
            <w:pPr>
              <w:pStyle w:val="TableParagraph"/>
              <w:rPr>
                <w:rFonts w:ascii="Times New Roman"/>
                <w:sz w:val="24"/>
              </w:rPr>
            </w:pPr>
          </w:p>
        </w:tc>
        <w:tc>
          <w:tcPr>
            <w:tcW w:w="2635" w:type="dxa"/>
            <w:tcBorders>
              <w:top w:val="nil"/>
            </w:tcBorders>
          </w:tcPr>
          <w:p w14:paraId="7A6B4BF8" w14:textId="77777777" w:rsidR="00A53062" w:rsidRDefault="00000000">
            <w:pPr>
              <w:pStyle w:val="TableParagraph"/>
              <w:spacing w:line="267" w:lineRule="exact"/>
              <w:ind w:left="108"/>
              <w:rPr>
                <w:sz w:val="24"/>
              </w:rPr>
            </w:pPr>
            <w:r>
              <w:rPr>
                <w:sz w:val="24"/>
              </w:rPr>
              <w:t>Team</w:t>
            </w:r>
            <w:r>
              <w:rPr>
                <w:spacing w:val="-5"/>
                <w:sz w:val="24"/>
              </w:rPr>
              <w:t xml:space="preserve"> </w:t>
            </w:r>
            <w:r>
              <w:rPr>
                <w:spacing w:val="-2"/>
                <w:sz w:val="24"/>
              </w:rPr>
              <w:t>notification</w:t>
            </w:r>
          </w:p>
        </w:tc>
        <w:tc>
          <w:tcPr>
            <w:tcW w:w="950" w:type="dxa"/>
            <w:vMerge/>
            <w:tcBorders>
              <w:top w:val="nil"/>
            </w:tcBorders>
          </w:tcPr>
          <w:p w14:paraId="014E5405" w14:textId="77777777" w:rsidR="00A53062" w:rsidRDefault="00A53062">
            <w:pPr>
              <w:rPr>
                <w:sz w:val="2"/>
                <w:szCs w:val="2"/>
              </w:rPr>
            </w:pPr>
          </w:p>
        </w:tc>
      </w:tr>
      <w:tr w:rsidR="00A53062" w14:paraId="070509E4" w14:textId="77777777">
        <w:trPr>
          <w:trHeight w:val="471"/>
        </w:trPr>
        <w:tc>
          <w:tcPr>
            <w:tcW w:w="2209" w:type="dxa"/>
            <w:tcBorders>
              <w:top w:val="nil"/>
              <w:bottom w:val="nil"/>
            </w:tcBorders>
          </w:tcPr>
          <w:p w14:paraId="75BBBC77" w14:textId="77777777" w:rsidR="00A53062" w:rsidRDefault="00A53062">
            <w:pPr>
              <w:pStyle w:val="TableParagraph"/>
              <w:rPr>
                <w:rFonts w:ascii="Times New Roman"/>
                <w:sz w:val="24"/>
              </w:rPr>
            </w:pPr>
          </w:p>
        </w:tc>
        <w:tc>
          <w:tcPr>
            <w:tcW w:w="3781" w:type="dxa"/>
            <w:tcBorders>
              <w:bottom w:val="nil"/>
            </w:tcBorders>
          </w:tcPr>
          <w:p w14:paraId="3E3A25E4" w14:textId="77777777" w:rsidR="00A53062" w:rsidRDefault="00000000">
            <w:pPr>
              <w:pStyle w:val="TableParagraph"/>
              <w:spacing w:before="197" w:line="255" w:lineRule="exact"/>
              <w:ind w:left="108"/>
              <w:rPr>
                <w:sz w:val="24"/>
              </w:rPr>
            </w:pPr>
            <w:r>
              <w:rPr>
                <w:sz w:val="24"/>
              </w:rPr>
              <w:t>Notification</w:t>
            </w:r>
            <w:r>
              <w:rPr>
                <w:spacing w:val="-4"/>
                <w:sz w:val="24"/>
              </w:rPr>
              <w:t xml:space="preserve"> </w:t>
            </w:r>
            <w:r>
              <w:rPr>
                <w:sz w:val="24"/>
              </w:rPr>
              <w:t>of</w:t>
            </w:r>
            <w:r>
              <w:rPr>
                <w:spacing w:val="-4"/>
                <w:sz w:val="24"/>
              </w:rPr>
              <w:t xml:space="preserve"> </w:t>
            </w:r>
            <w:r>
              <w:rPr>
                <w:sz w:val="24"/>
              </w:rPr>
              <w:t>on-duty</w:t>
            </w:r>
            <w:r>
              <w:rPr>
                <w:spacing w:val="-3"/>
                <w:sz w:val="24"/>
              </w:rPr>
              <w:t xml:space="preserve"> </w:t>
            </w:r>
            <w:r>
              <w:rPr>
                <w:spacing w:val="-2"/>
                <w:sz w:val="24"/>
              </w:rPr>
              <w:t>staff</w:t>
            </w:r>
          </w:p>
        </w:tc>
        <w:tc>
          <w:tcPr>
            <w:tcW w:w="2635" w:type="dxa"/>
            <w:tcBorders>
              <w:bottom w:val="nil"/>
            </w:tcBorders>
          </w:tcPr>
          <w:p w14:paraId="57CC7943" w14:textId="77777777" w:rsidR="00A53062" w:rsidRDefault="00000000">
            <w:pPr>
              <w:pStyle w:val="TableParagraph"/>
              <w:spacing w:before="197" w:line="255" w:lineRule="exact"/>
              <w:ind w:left="107"/>
              <w:rPr>
                <w:sz w:val="24"/>
              </w:rPr>
            </w:pPr>
            <w:r>
              <w:rPr>
                <w:sz w:val="24"/>
              </w:rPr>
              <w:t>Time</w:t>
            </w:r>
            <w:r>
              <w:rPr>
                <w:spacing w:val="-4"/>
                <w:sz w:val="24"/>
              </w:rPr>
              <w:t xml:space="preserve"> </w:t>
            </w:r>
            <w:r>
              <w:rPr>
                <w:sz w:val="24"/>
              </w:rPr>
              <w:t>from</w:t>
            </w:r>
            <w:r>
              <w:rPr>
                <w:spacing w:val="-3"/>
                <w:sz w:val="24"/>
              </w:rPr>
              <w:t xml:space="preserve"> </w:t>
            </w:r>
            <w:r>
              <w:rPr>
                <w:spacing w:val="-2"/>
                <w:sz w:val="24"/>
              </w:rPr>
              <w:t>hospital</w:t>
            </w:r>
          </w:p>
        </w:tc>
        <w:tc>
          <w:tcPr>
            <w:tcW w:w="950" w:type="dxa"/>
            <w:vMerge w:val="restart"/>
          </w:tcPr>
          <w:p w14:paraId="5A54EC96" w14:textId="77777777" w:rsidR="00A53062" w:rsidRDefault="00A53062">
            <w:pPr>
              <w:pStyle w:val="TableParagraph"/>
              <w:rPr>
                <w:rFonts w:ascii="Times New Roman"/>
                <w:sz w:val="24"/>
              </w:rPr>
            </w:pPr>
          </w:p>
        </w:tc>
      </w:tr>
      <w:tr w:rsidR="00A53062" w14:paraId="717605BD" w14:textId="77777777">
        <w:trPr>
          <w:trHeight w:val="266"/>
        </w:trPr>
        <w:tc>
          <w:tcPr>
            <w:tcW w:w="2209" w:type="dxa"/>
            <w:tcBorders>
              <w:top w:val="nil"/>
              <w:bottom w:val="nil"/>
            </w:tcBorders>
          </w:tcPr>
          <w:p w14:paraId="675929AC" w14:textId="77777777" w:rsidR="00A53062" w:rsidRDefault="00A53062">
            <w:pPr>
              <w:pStyle w:val="TableParagraph"/>
              <w:rPr>
                <w:rFonts w:ascii="Times New Roman"/>
                <w:sz w:val="18"/>
              </w:rPr>
            </w:pPr>
          </w:p>
        </w:tc>
        <w:tc>
          <w:tcPr>
            <w:tcW w:w="3781" w:type="dxa"/>
            <w:tcBorders>
              <w:top w:val="nil"/>
              <w:bottom w:val="nil"/>
            </w:tcBorders>
          </w:tcPr>
          <w:p w14:paraId="62A08E03" w14:textId="77777777" w:rsidR="00A53062" w:rsidRDefault="00A53062">
            <w:pPr>
              <w:pStyle w:val="TableParagraph"/>
              <w:rPr>
                <w:rFonts w:ascii="Times New Roman"/>
                <w:sz w:val="18"/>
              </w:rPr>
            </w:pPr>
          </w:p>
        </w:tc>
        <w:tc>
          <w:tcPr>
            <w:tcW w:w="2635" w:type="dxa"/>
            <w:tcBorders>
              <w:top w:val="nil"/>
              <w:bottom w:val="nil"/>
            </w:tcBorders>
          </w:tcPr>
          <w:p w14:paraId="447503D3" w14:textId="77777777" w:rsidR="00A53062" w:rsidRDefault="00000000">
            <w:pPr>
              <w:pStyle w:val="TableParagraph"/>
              <w:spacing w:line="246" w:lineRule="exact"/>
              <w:ind w:left="108"/>
              <w:rPr>
                <w:sz w:val="24"/>
              </w:rPr>
            </w:pPr>
            <w:r>
              <w:rPr>
                <w:sz w:val="24"/>
              </w:rPr>
              <w:t>notification</w:t>
            </w:r>
            <w:r>
              <w:rPr>
                <w:spacing w:val="-5"/>
                <w:sz w:val="24"/>
              </w:rPr>
              <w:t xml:space="preserve"> </w:t>
            </w:r>
            <w:r>
              <w:rPr>
                <w:sz w:val="24"/>
              </w:rPr>
              <w:t>to</w:t>
            </w:r>
            <w:r>
              <w:rPr>
                <w:spacing w:val="-5"/>
                <w:sz w:val="24"/>
              </w:rPr>
              <w:t xml:space="preserve"> </w:t>
            </w:r>
            <w:r>
              <w:rPr>
                <w:spacing w:val="-2"/>
                <w:sz w:val="24"/>
              </w:rPr>
              <w:t>hospital</w:t>
            </w:r>
          </w:p>
        </w:tc>
        <w:tc>
          <w:tcPr>
            <w:tcW w:w="950" w:type="dxa"/>
            <w:vMerge/>
            <w:tcBorders>
              <w:top w:val="nil"/>
            </w:tcBorders>
          </w:tcPr>
          <w:p w14:paraId="58207D5C" w14:textId="77777777" w:rsidR="00A53062" w:rsidRDefault="00A53062">
            <w:pPr>
              <w:rPr>
                <w:sz w:val="2"/>
                <w:szCs w:val="2"/>
              </w:rPr>
            </w:pPr>
          </w:p>
        </w:tc>
      </w:tr>
      <w:tr w:rsidR="00A53062" w14:paraId="59BC1660" w14:textId="77777777">
        <w:trPr>
          <w:trHeight w:val="266"/>
        </w:trPr>
        <w:tc>
          <w:tcPr>
            <w:tcW w:w="2209" w:type="dxa"/>
            <w:tcBorders>
              <w:top w:val="nil"/>
              <w:bottom w:val="nil"/>
            </w:tcBorders>
          </w:tcPr>
          <w:p w14:paraId="57C72343" w14:textId="77777777" w:rsidR="00A53062" w:rsidRDefault="00A53062">
            <w:pPr>
              <w:pStyle w:val="TableParagraph"/>
              <w:rPr>
                <w:rFonts w:ascii="Times New Roman"/>
                <w:sz w:val="18"/>
              </w:rPr>
            </w:pPr>
          </w:p>
        </w:tc>
        <w:tc>
          <w:tcPr>
            <w:tcW w:w="3781" w:type="dxa"/>
            <w:tcBorders>
              <w:top w:val="nil"/>
              <w:bottom w:val="nil"/>
            </w:tcBorders>
          </w:tcPr>
          <w:p w14:paraId="0DA0A812" w14:textId="77777777" w:rsidR="00A53062" w:rsidRDefault="00A53062">
            <w:pPr>
              <w:pStyle w:val="TableParagraph"/>
              <w:rPr>
                <w:rFonts w:ascii="Times New Roman"/>
                <w:sz w:val="18"/>
              </w:rPr>
            </w:pPr>
          </w:p>
        </w:tc>
        <w:tc>
          <w:tcPr>
            <w:tcW w:w="2635" w:type="dxa"/>
            <w:tcBorders>
              <w:top w:val="nil"/>
              <w:bottom w:val="nil"/>
            </w:tcBorders>
          </w:tcPr>
          <w:p w14:paraId="675C6F23" w14:textId="77777777" w:rsidR="00A53062" w:rsidRDefault="00000000">
            <w:pPr>
              <w:pStyle w:val="TableParagraph"/>
              <w:spacing w:line="246" w:lineRule="exact"/>
              <w:ind w:left="108"/>
              <w:rPr>
                <w:sz w:val="24"/>
              </w:rPr>
            </w:pPr>
            <w:r>
              <w:rPr>
                <w:sz w:val="24"/>
              </w:rPr>
              <w:t>MCI</w:t>
            </w:r>
            <w:r>
              <w:rPr>
                <w:spacing w:val="-3"/>
                <w:sz w:val="24"/>
              </w:rPr>
              <w:t xml:space="preserve"> </w:t>
            </w:r>
            <w:r>
              <w:rPr>
                <w:sz w:val="24"/>
              </w:rPr>
              <w:t>code</w:t>
            </w:r>
            <w:r>
              <w:rPr>
                <w:spacing w:val="-2"/>
                <w:sz w:val="24"/>
              </w:rPr>
              <w:t xml:space="preserve"> overhead</w:t>
            </w:r>
          </w:p>
        </w:tc>
        <w:tc>
          <w:tcPr>
            <w:tcW w:w="950" w:type="dxa"/>
            <w:vMerge/>
            <w:tcBorders>
              <w:top w:val="nil"/>
            </w:tcBorders>
          </w:tcPr>
          <w:p w14:paraId="60207F2F" w14:textId="77777777" w:rsidR="00A53062" w:rsidRDefault="00A53062">
            <w:pPr>
              <w:rPr>
                <w:sz w:val="2"/>
                <w:szCs w:val="2"/>
              </w:rPr>
            </w:pPr>
          </w:p>
        </w:tc>
      </w:tr>
      <w:tr w:rsidR="00A53062" w14:paraId="66639194" w14:textId="77777777">
        <w:trPr>
          <w:trHeight w:val="470"/>
        </w:trPr>
        <w:tc>
          <w:tcPr>
            <w:tcW w:w="2209" w:type="dxa"/>
            <w:tcBorders>
              <w:top w:val="nil"/>
            </w:tcBorders>
          </w:tcPr>
          <w:p w14:paraId="1FB334B9" w14:textId="77777777" w:rsidR="00A53062" w:rsidRDefault="00A53062">
            <w:pPr>
              <w:pStyle w:val="TableParagraph"/>
              <w:rPr>
                <w:rFonts w:ascii="Times New Roman"/>
                <w:sz w:val="24"/>
              </w:rPr>
            </w:pPr>
          </w:p>
        </w:tc>
        <w:tc>
          <w:tcPr>
            <w:tcW w:w="3781" w:type="dxa"/>
            <w:tcBorders>
              <w:top w:val="nil"/>
            </w:tcBorders>
          </w:tcPr>
          <w:p w14:paraId="38FA5A80" w14:textId="77777777" w:rsidR="00A53062" w:rsidRDefault="00A53062">
            <w:pPr>
              <w:pStyle w:val="TableParagraph"/>
              <w:rPr>
                <w:rFonts w:ascii="Times New Roman"/>
                <w:sz w:val="24"/>
              </w:rPr>
            </w:pPr>
          </w:p>
        </w:tc>
        <w:tc>
          <w:tcPr>
            <w:tcW w:w="2635" w:type="dxa"/>
            <w:tcBorders>
              <w:top w:val="nil"/>
            </w:tcBorders>
          </w:tcPr>
          <w:p w14:paraId="776EAA4D" w14:textId="77777777" w:rsidR="00A53062" w:rsidRDefault="00000000">
            <w:pPr>
              <w:pStyle w:val="TableParagraph"/>
              <w:spacing w:line="267" w:lineRule="exact"/>
              <w:ind w:left="108"/>
              <w:rPr>
                <w:sz w:val="24"/>
              </w:rPr>
            </w:pPr>
            <w:r>
              <w:rPr>
                <w:spacing w:val="-4"/>
                <w:sz w:val="24"/>
              </w:rPr>
              <w:t>page</w:t>
            </w:r>
          </w:p>
        </w:tc>
        <w:tc>
          <w:tcPr>
            <w:tcW w:w="950" w:type="dxa"/>
            <w:vMerge/>
            <w:tcBorders>
              <w:top w:val="nil"/>
            </w:tcBorders>
          </w:tcPr>
          <w:p w14:paraId="6B8848F3" w14:textId="77777777" w:rsidR="00A53062" w:rsidRDefault="00A53062">
            <w:pPr>
              <w:rPr>
                <w:sz w:val="2"/>
                <w:szCs w:val="2"/>
              </w:rPr>
            </w:pPr>
          </w:p>
        </w:tc>
      </w:tr>
    </w:tbl>
    <w:p w14:paraId="14D4CBFC" w14:textId="77777777" w:rsidR="00A53062" w:rsidRDefault="00A53062">
      <w:pPr>
        <w:rPr>
          <w:sz w:val="2"/>
          <w:szCs w:val="2"/>
        </w:rPr>
        <w:sectPr w:rsidR="00A53062">
          <w:pgSz w:w="12240" w:h="15840"/>
          <w:pgMar w:top="1360" w:right="1080" w:bottom="1836" w:left="1080" w:header="0" w:footer="777"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9"/>
        <w:gridCol w:w="3781"/>
        <w:gridCol w:w="2635"/>
        <w:gridCol w:w="950"/>
      </w:tblGrid>
      <w:tr w:rsidR="00A53062" w14:paraId="33E48750" w14:textId="77777777">
        <w:trPr>
          <w:trHeight w:val="676"/>
        </w:trPr>
        <w:tc>
          <w:tcPr>
            <w:tcW w:w="2209" w:type="dxa"/>
            <w:shd w:val="clear" w:color="auto" w:fill="BFBFBF"/>
          </w:tcPr>
          <w:p w14:paraId="42A247A2" w14:textId="77777777" w:rsidR="00A53062" w:rsidRDefault="00000000">
            <w:pPr>
              <w:pStyle w:val="TableParagraph"/>
              <w:spacing w:before="198"/>
              <w:ind w:left="277"/>
              <w:rPr>
                <w:b/>
                <w:sz w:val="24"/>
              </w:rPr>
            </w:pPr>
            <w:r>
              <w:rPr>
                <w:b/>
                <w:sz w:val="24"/>
              </w:rPr>
              <w:lastRenderedPageBreak/>
              <w:t>Priority</w:t>
            </w:r>
            <w:r>
              <w:rPr>
                <w:b/>
                <w:spacing w:val="-3"/>
                <w:sz w:val="24"/>
              </w:rPr>
              <w:t xml:space="preserve"> </w:t>
            </w:r>
            <w:r>
              <w:rPr>
                <w:b/>
                <w:spacing w:val="-2"/>
                <w:sz w:val="24"/>
              </w:rPr>
              <w:t>Issues</w:t>
            </w:r>
          </w:p>
        </w:tc>
        <w:tc>
          <w:tcPr>
            <w:tcW w:w="3781" w:type="dxa"/>
            <w:shd w:val="clear" w:color="auto" w:fill="BFBFBF"/>
          </w:tcPr>
          <w:p w14:paraId="66A2D775" w14:textId="77777777" w:rsidR="00A53062" w:rsidRDefault="00000000">
            <w:pPr>
              <w:pStyle w:val="TableParagraph"/>
              <w:spacing w:before="198"/>
              <w:ind w:left="616"/>
              <w:rPr>
                <w:b/>
                <w:sz w:val="24"/>
              </w:rPr>
            </w:pPr>
            <w:r>
              <w:rPr>
                <w:b/>
                <w:sz w:val="24"/>
              </w:rPr>
              <w:t>Performance</w:t>
            </w:r>
            <w:r>
              <w:rPr>
                <w:b/>
                <w:spacing w:val="-10"/>
                <w:sz w:val="24"/>
              </w:rPr>
              <w:t xml:space="preserve"> </w:t>
            </w:r>
            <w:r>
              <w:rPr>
                <w:b/>
                <w:spacing w:val="-2"/>
                <w:sz w:val="24"/>
              </w:rPr>
              <w:t>Indicator</w:t>
            </w:r>
          </w:p>
        </w:tc>
        <w:tc>
          <w:tcPr>
            <w:tcW w:w="2635" w:type="dxa"/>
            <w:shd w:val="clear" w:color="auto" w:fill="BFBFBF"/>
          </w:tcPr>
          <w:p w14:paraId="103099E5" w14:textId="77777777" w:rsidR="00A53062" w:rsidRDefault="00000000">
            <w:pPr>
              <w:pStyle w:val="TableParagraph"/>
              <w:spacing w:before="198"/>
              <w:ind w:left="250"/>
              <w:rPr>
                <w:b/>
                <w:sz w:val="24"/>
              </w:rPr>
            </w:pPr>
            <w:r>
              <w:rPr>
                <w:b/>
                <w:sz w:val="24"/>
              </w:rPr>
              <w:t xml:space="preserve">Evaluation </w:t>
            </w:r>
            <w:r>
              <w:rPr>
                <w:b/>
                <w:spacing w:val="-2"/>
                <w:sz w:val="24"/>
              </w:rPr>
              <w:t>Method</w:t>
            </w:r>
          </w:p>
        </w:tc>
        <w:tc>
          <w:tcPr>
            <w:tcW w:w="950" w:type="dxa"/>
            <w:shd w:val="clear" w:color="auto" w:fill="BFBFBF"/>
          </w:tcPr>
          <w:p w14:paraId="338C995E" w14:textId="77777777" w:rsidR="00A53062" w:rsidRDefault="00000000">
            <w:pPr>
              <w:pStyle w:val="TableParagraph"/>
              <w:spacing w:before="198"/>
              <w:ind w:left="108"/>
              <w:rPr>
                <w:b/>
                <w:sz w:val="24"/>
              </w:rPr>
            </w:pPr>
            <w:r>
              <w:rPr>
                <w:b/>
                <w:spacing w:val="-2"/>
                <w:sz w:val="24"/>
              </w:rPr>
              <w:t>Result</w:t>
            </w:r>
          </w:p>
        </w:tc>
      </w:tr>
      <w:tr w:rsidR="00A53062" w14:paraId="1EECF954" w14:textId="77777777">
        <w:trPr>
          <w:trHeight w:val="1503"/>
        </w:trPr>
        <w:tc>
          <w:tcPr>
            <w:tcW w:w="2209" w:type="dxa"/>
            <w:vMerge w:val="restart"/>
          </w:tcPr>
          <w:p w14:paraId="6127CB92" w14:textId="77777777" w:rsidR="00A53062" w:rsidRDefault="00A53062">
            <w:pPr>
              <w:pStyle w:val="TableParagraph"/>
              <w:rPr>
                <w:rFonts w:ascii="Times New Roman"/>
                <w:sz w:val="24"/>
              </w:rPr>
            </w:pPr>
          </w:p>
        </w:tc>
        <w:tc>
          <w:tcPr>
            <w:tcW w:w="3781" w:type="dxa"/>
          </w:tcPr>
          <w:p w14:paraId="4EB99321" w14:textId="77777777" w:rsidR="00A53062" w:rsidRDefault="00000000">
            <w:pPr>
              <w:pStyle w:val="TableParagraph"/>
              <w:spacing w:before="197"/>
              <w:ind w:left="108" w:right="232"/>
              <w:rPr>
                <w:sz w:val="24"/>
              </w:rPr>
            </w:pPr>
            <w:r>
              <w:rPr>
                <w:sz w:val="24"/>
              </w:rPr>
              <w:t>Notification</w:t>
            </w:r>
            <w:r>
              <w:rPr>
                <w:spacing w:val="-13"/>
                <w:sz w:val="24"/>
              </w:rPr>
              <w:t xml:space="preserve"> </w:t>
            </w:r>
            <w:r>
              <w:rPr>
                <w:sz w:val="24"/>
              </w:rPr>
              <w:t>of</w:t>
            </w:r>
            <w:r>
              <w:rPr>
                <w:spacing w:val="-13"/>
                <w:sz w:val="24"/>
              </w:rPr>
              <w:t xml:space="preserve"> </w:t>
            </w:r>
            <w:r>
              <w:rPr>
                <w:sz w:val="24"/>
              </w:rPr>
              <w:t>off-site</w:t>
            </w:r>
            <w:r>
              <w:rPr>
                <w:spacing w:val="-13"/>
                <w:sz w:val="24"/>
              </w:rPr>
              <w:t xml:space="preserve"> </w:t>
            </w:r>
            <w:r>
              <w:rPr>
                <w:sz w:val="24"/>
              </w:rPr>
              <w:t xml:space="preserve">on-duty </w:t>
            </w:r>
            <w:r>
              <w:rPr>
                <w:spacing w:val="-2"/>
                <w:sz w:val="24"/>
              </w:rPr>
              <w:t>staff</w:t>
            </w:r>
          </w:p>
        </w:tc>
        <w:tc>
          <w:tcPr>
            <w:tcW w:w="2635" w:type="dxa"/>
          </w:tcPr>
          <w:p w14:paraId="404E32D4" w14:textId="77777777" w:rsidR="00A53062" w:rsidRDefault="00000000">
            <w:pPr>
              <w:pStyle w:val="TableParagraph"/>
              <w:spacing w:before="197"/>
              <w:ind w:left="108" w:right="313"/>
              <w:rPr>
                <w:sz w:val="24"/>
              </w:rPr>
            </w:pPr>
            <w:r>
              <w:rPr>
                <w:sz w:val="24"/>
              </w:rPr>
              <w:t>Time from hospital notification to notification</w:t>
            </w:r>
            <w:r>
              <w:rPr>
                <w:spacing w:val="-17"/>
                <w:sz w:val="24"/>
              </w:rPr>
              <w:t xml:space="preserve"> </w:t>
            </w:r>
            <w:r>
              <w:rPr>
                <w:sz w:val="24"/>
              </w:rPr>
              <w:t>to</w:t>
            </w:r>
            <w:r>
              <w:rPr>
                <w:spacing w:val="-17"/>
                <w:sz w:val="24"/>
              </w:rPr>
              <w:t xml:space="preserve"> </w:t>
            </w:r>
            <w:r>
              <w:rPr>
                <w:sz w:val="24"/>
              </w:rPr>
              <w:t>off-site on-duty staff</w:t>
            </w:r>
          </w:p>
        </w:tc>
        <w:tc>
          <w:tcPr>
            <w:tcW w:w="950" w:type="dxa"/>
          </w:tcPr>
          <w:p w14:paraId="1300C0B1" w14:textId="77777777" w:rsidR="00A53062" w:rsidRDefault="00A53062">
            <w:pPr>
              <w:pStyle w:val="TableParagraph"/>
              <w:rPr>
                <w:rFonts w:ascii="Times New Roman"/>
                <w:sz w:val="24"/>
              </w:rPr>
            </w:pPr>
          </w:p>
        </w:tc>
      </w:tr>
      <w:tr w:rsidR="00A53062" w14:paraId="2009C4CC" w14:textId="77777777">
        <w:trPr>
          <w:trHeight w:val="1504"/>
        </w:trPr>
        <w:tc>
          <w:tcPr>
            <w:tcW w:w="2209" w:type="dxa"/>
            <w:vMerge/>
            <w:tcBorders>
              <w:top w:val="nil"/>
            </w:tcBorders>
          </w:tcPr>
          <w:p w14:paraId="0425D9BF" w14:textId="77777777" w:rsidR="00A53062" w:rsidRDefault="00A53062">
            <w:pPr>
              <w:rPr>
                <w:sz w:val="2"/>
                <w:szCs w:val="2"/>
              </w:rPr>
            </w:pPr>
          </w:p>
        </w:tc>
        <w:tc>
          <w:tcPr>
            <w:tcW w:w="3781" w:type="dxa"/>
          </w:tcPr>
          <w:p w14:paraId="3B1F19C7" w14:textId="77777777" w:rsidR="00A53062" w:rsidRDefault="00000000">
            <w:pPr>
              <w:pStyle w:val="TableParagraph"/>
              <w:spacing w:before="197"/>
              <w:ind w:left="108"/>
              <w:rPr>
                <w:sz w:val="24"/>
              </w:rPr>
            </w:pPr>
            <w:r>
              <w:rPr>
                <w:sz w:val="24"/>
              </w:rPr>
              <w:t>Notification</w:t>
            </w:r>
            <w:r>
              <w:rPr>
                <w:spacing w:val="-10"/>
                <w:sz w:val="24"/>
              </w:rPr>
              <w:t xml:space="preserve"> </w:t>
            </w:r>
            <w:r>
              <w:rPr>
                <w:sz w:val="24"/>
              </w:rPr>
              <w:t>of</w:t>
            </w:r>
            <w:r>
              <w:rPr>
                <w:spacing w:val="-10"/>
                <w:sz w:val="24"/>
              </w:rPr>
              <w:t xml:space="preserve"> </w:t>
            </w:r>
            <w:r>
              <w:rPr>
                <w:sz w:val="24"/>
              </w:rPr>
              <w:t>Medical</w:t>
            </w:r>
            <w:r>
              <w:rPr>
                <w:spacing w:val="-10"/>
                <w:sz w:val="24"/>
              </w:rPr>
              <w:t xml:space="preserve"> </w:t>
            </w:r>
            <w:r>
              <w:rPr>
                <w:sz w:val="24"/>
              </w:rPr>
              <w:t>Staff</w:t>
            </w:r>
            <w:r>
              <w:rPr>
                <w:spacing w:val="-10"/>
                <w:sz w:val="24"/>
              </w:rPr>
              <w:t xml:space="preserve"> </w:t>
            </w:r>
            <w:r>
              <w:rPr>
                <w:sz w:val="24"/>
              </w:rPr>
              <w:t>&amp; Licensed Independent Practitioners (LIP's)</w:t>
            </w:r>
          </w:p>
        </w:tc>
        <w:tc>
          <w:tcPr>
            <w:tcW w:w="2635" w:type="dxa"/>
          </w:tcPr>
          <w:p w14:paraId="332CB345" w14:textId="77777777" w:rsidR="00A53062" w:rsidRDefault="00000000">
            <w:pPr>
              <w:pStyle w:val="TableParagraph"/>
              <w:spacing w:before="197"/>
              <w:ind w:left="108"/>
              <w:rPr>
                <w:sz w:val="24"/>
              </w:rPr>
            </w:pPr>
            <w:r>
              <w:rPr>
                <w:sz w:val="24"/>
              </w:rPr>
              <w:t>Time from hospital notification to notification</w:t>
            </w:r>
            <w:r>
              <w:rPr>
                <w:spacing w:val="-17"/>
                <w:sz w:val="24"/>
              </w:rPr>
              <w:t xml:space="preserve"> </w:t>
            </w:r>
            <w:r>
              <w:rPr>
                <w:sz w:val="24"/>
              </w:rPr>
              <w:t>of</w:t>
            </w:r>
            <w:r>
              <w:rPr>
                <w:spacing w:val="-17"/>
                <w:sz w:val="24"/>
              </w:rPr>
              <w:t xml:space="preserve"> </w:t>
            </w:r>
            <w:r>
              <w:rPr>
                <w:sz w:val="24"/>
              </w:rPr>
              <w:t xml:space="preserve">Medical </w:t>
            </w:r>
            <w:r>
              <w:rPr>
                <w:spacing w:val="-2"/>
                <w:sz w:val="24"/>
              </w:rPr>
              <w:t>Staff</w:t>
            </w:r>
          </w:p>
        </w:tc>
        <w:tc>
          <w:tcPr>
            <w:tcW w:w="950" w:type="dxa"/>
          </w:tcPr>
          <w:p w14:paraId="54E63EF3" w14:textId="77777777" w:rsidR="00A53062" w:rsidRDefault="00A53062">
            <w:pPr>
              <w:pStyle w:val="TableParagraph"/>
              <w:rPr>
                <w:rFonts w:ascii="Times New Roman"/>
                <w:sz w:val="24"/>
              </w:rPr>
            </w:pPr>
          </w:p>
        </w:tc>
      </w:tr>
      <w:tr w:rsidR="00A53062" w14:paraId="20E18C6C" w14:textId="77777777">
        <w:trPr>
          <w:trHeight w:val="2883"/>
        </w:trPr>
        <w:tc>
          <w:tcPr>
            <w:tcW w:w="2209" w:type="dxa"/>
            <w:vMerge/>
            <w:tcBorders>
              <w:top w:val="nil"/>
            </w:tcBorders>
          </w:tcPr>
          <w:p w14:paraId="31CF9BC1" w14:textId="77777777" w:rsidR="00A53062" w:rsidRDefault="00A53062">
            <w:pPr>
              <w:rPr>
                <w:sz w:val="2"/>
                <w:szCs w:val="2"/>
              </w:rPr>
            </w:pPr>
          </w:p>
        </w:tc>
        <w:tc>
          <w:tcPr>
            <w:tcW w:w="3781" w:type="dxa"/>
          </w:tcPr>
          <w:p w14:paraId="04970632" w14:textId="77777777" w:rsidR="00A53062" w:rsidRDefault="00000000">
            <w:pPr>
              <w:pStyle w:val="TableParagraph"/>
              <w:spacing w:before="197"/>
              <w:ind w:left="108"/>
              <w:rPr>
                <w:sz w:val="24"/>
              </w:rPr>
            </w:pPr>
            <w:r>
              <w:rPr>
                <w:sz w:val="24"/>
              </w:rPr>
              <w:t>Notification</w:t>
            </w:r>
            <w:r>
              <w:rPr>
                <w:spacing w:val="-14"/>
                <w:sz w:val="24"/>
              </w:rPr>
              <w:t xml:space="preserve"> </w:t>
            </w:r>
            <w:r>
              <w:rPr>
                <w:sz w:val="24"/>
              </w:rPr>
              <w:t>of</w:t>
            </w:r>
            <w:r>
              <w:rPr>
                <w:spacing w:val="-14"/>
                <w:sz w:val="24"/>
              </w:rPr>
              <w:t xml:space="preserve"> </w:t>
            </w:r>
            <w:r>
              <w:rPr>
                <w:sz w:val="24"/>
              </w:rPr>
              <w:t>Incident</w:t>
            </w:r>
            <w:r>
              <w:rPr>
                <w:spacing w:val="-14"/>
                <w:sz w:val="24"/>
              </w:rPr>
              <w:t xml:space="preserve"> </w:t>
            </w:r>
            <w:r>
              <w:rPr>
                <w:sz w:val="24"/>
              </w:rPr>
              <w:t>Command Team SME's</w:t>
            </w:r>
          </w:p>
        </w:tc>
        <w:tc>
          <w:tcPr>
            <w:tcW w:w="2635" w:type="dxa"/>
          </w:tcPr>
          <w:p w14:paraId="30D55FCA" w14:textId="77777777" w:rsidR="00A53062" w:rsidRDefault="00000000">
            <w:pPr>
              <w:pStyle w:val="TableParagraph"/>
              <w:spacing w:before="197"/>
              <w:ind w:left="108" w:right="313"/>
              <w:rPr>
                <w:sz w:val="24"/>
              </w:rPr>
            </w:pPr>
            <w:r>
              <w:rPr>
                <w:sz w:val="24"/>
              </w:rPr>
              <w:t>Time of Incident Command Team notification to availability</w:t>
            </w:r>
            <w:r>
              <w:rPr>
                <w:spacing w:val="-17"/>
                <w:sz w:val="24"/>
              </w:rPr>
              <w:t xml:space="preserve"> </w:t>
            </w:r>
            <w:r>
              <w:rPr>
                <w:sz w:val="24"/>
              </w:rPr>
              <w:t>of</w:t>
            </w:r>
            <w:r>
              <w:rPr>
                <w:spacing w:val="-17"/>
                <w:sz w:val="24"/>
              </w:rPr>
              <w:t xml:space="preserve"> </w:t>
            </w:r>
            <w:r>
              <w:rPr>
                <w:sz w:val="24"/>
              </w:rPr>
              <w:t xml:space="preserve">SME's (Radiation Safety Officer; Infection </w:t>
            </w:r>
            <w:r>
              <w:rPr>
                <w:spacing w:val="-2"/>
                <w:sz w:val="24"/>
              </w:rPr>
              <w:t xml:space="preserve">Preventionists; </w:t>
            </w:r>
            <w:r>
              <w:rPr>
                <w:sz w:val="24"/>
              </w:rPr>
              <w:t>Toxicologist or Hazmat expert</w:t>
            </w:r>
          </w:p>
        </w:tc>
        <w:tc>
          <w:tcPr>
            <w:tcW w:w="950" w:type="dxa"/>
          </w:tcPr>
          <w:p w14:paraId="04C8A7FF" w14:textId="77777777" w:rsidR="00A53062" w:rsidRDefault="00A53062">
            <w:pPr>
              <w:pStyle w:val="TableParagraph"/>
              <w:rPr>
                <w:rFonts w:ascii="Times New Roman"/>
                <w:sz w:val="24"/>
              </w:rPr>
            </w:pPr>
          </w:p>
        </w:tc>
      </w:tr>
      <w:tr w:rsidR="00A53062" w14:paraId="6013FBC7" w14:textId="77777777">
        <w:trPr>
          <w:trHeight w:val="1504"/>
        </w:trPr>
        <w:tc>
          <w:tcPr>
            <w:tcW w:w="2209" w:type="dxa"/>
            <w:vMerge/>
            <w:tcBorders>
              <w:top w:val="nil"/>
            </w:tcBorders>
          </w:tcPr>
          <w:p w14:paraId="07D4DA36" w14:textId="77777777" w:rsidR="00A53062" w:rsidRDefault="00A53062">
            <w:pPr>
              <w:rPr>
                <w:sz w:val="2"/>
                <w:szCs w:val="2"/>
              </w:rPr>
            </w:pPr>
          </w:p>
        </w:tc>
        <w:tc>
          <w:tcPr>
            <w:tcW w:w="3781" w:type="dxa"/>
          </w:tcPr>
          <w:p w14:paraId="0BC40E54" w14:textId="77777777" w:rsidR="00A53062" w:rsidRDefault="00000000">
            <w:pPr>
              <w:pStyle w:val="TableParagraph"/>
              <w:spacing w:before="197"/>
              <w:ind w:left="108" w:right="232"/>
              <w:rPr>
                <w:sz w:val="24"/>
              </w:rPr>
            </w:pPr>
            <w:r>
              <w:rPr>
                <w:sz w:val="24"/>
              </w:rPr>
              <w:t>Radio</w:t>
            </w:r>
            <w:r>
              <w:rPr>
                <w:spacing w:val="-14"/>
                <w:sz w:val="24"/>
              </w:rPr>
              <w:t xml:space="preserve"> </w:t>
            </w:r>
            <w:r>
              <w:rPr>
                <w:sz w:val="24"/>
              </w:rPr>
              <w:t>distribution</w:t>
            </w:r>
            <w:r>
              <w:rPr>
                <w:spacing w:val="-14"/>
                <w:sz w:val="24"/>
              </w:rPr>
              <w:t xml:space="preserve"> </w:t>
            </w:r>
            <w:r>
              <w:rPr>
                <w:sz w:val="24"/>
              </w:rPr>
              <w:t>to</w:t>
            </w:r>
            <w:r>
              <w:rPr>
                <w:spacing w:val="-14"/>
                <w:sz w:val="24"/>
              </w:rPr>
              <w:t xml:space="preserve"> </w:t>
            </w:r>
            <w:r>
              <w:rPr>
                <w:sz w:val="24"/>
              </w:rPr>
              <w:t>response team members</w:t>
            </w:r>
          </w:p>
        </w:tc>
        <w:tc>
          <w:tcPr>
            <w:tcW w:w="2635" w:type="dxa"/>
          </w:tcPr>
          <w:p w14:paraId="7B6675A4" w14:textId="77777777" w:rsidR="00A53062" w:rsidRDefault="00000000">
            <w:pPr>
              <w:pStyle w:val="TableParagraph"/>
              <w:spacing w:before="197"/>
              <w:ind w:left="108"/>
              <w:rPr>
                <w:sz w:val="24"/>
              </w:rPr>
            </w:pPr>
            <w:r>
              <w:rPr>
                <w:sz w:val="24"/>
              </w:rPr>
              <w:t>Time</w:t>
            </w:r>
            <w:r>
              <w:rPr>
                <w:spacing w:val="-6"/>
                <w:sz w:val="24"/>
              </w:rPr>
              <w:t xml:space="preserve"> </w:t>
            </w:r>
            <w:r>
              <w:rPr>
                <w:sz w:val="24"/>
              </w:rPr>
              <w:t>from</w:t>
            </w:r>
            <w:r>
              <w:rPr>
                <w:spacing w:val="-6"/>
                <w:sz w:val="24"/>
              </w:rPr>
              <w:t xml:space="preserve"> </w:t>
            </w:r>
            <w:r>
              <w:rPr>
                <w:sz w:val="24"/>
              </w:rPr>
              <w:t>Incident Command Team notification</w:t>
            </w:r>
            <w:r>
              <w:rPr>
                <w:spacing w:val="-17"/>
                <w:sz w:val="24"/>
              </w:rPr>
              <w:t xml:space="preserve"> </w:t>
            </w:r>
            <w:r>
              <w:rPr>
                <w:sz w:val="24"/>
              </w:rPr>
              <w:t>to</w:t>
            </w:r>
            <w:r>
              <w:rPr>
                <w:spacing w:val="-17"/>
                <w:sz w:val="24"/>
              </w:rPr>
              <w:t xml:space="preserve"> </w:t>
            </w:r>
            <w:r>
              <w:rPr>
                <w:sz w:val="24"/>
              </w:rPr>
              <w:t xml:space="preserve">radio </w:t>
            </w:r>
            <w:r>
              <w:rPr>
                <w:spacing w:val="-2"/>
                <w:sz w:val="24"/>
              </w:rPr>
              <w:t>distribution</w:t>
            </w:r>
          </w:p>
        </w:tc>
        <w:tc>
          <w:tcPr>
            <w:tcW w:w="950" w:type="dxa"/>
          </w:tcPr>
          <w:p w14:paraId="24BC1F92" w14:textId="77777777" w:rsidR="00A53062" w:rsidRDefault="00A53062">
            <w:pPr>
              <w:pStyle w:val="TableParagraph"/>
              <w:rPr>
                <w:rFonts w:ascii="Times New Roman"/>
                <w:sz w:val="24"/>
              </w:rPr>
            </w:pPr>
          </w:p>
        </w:tc>
      </w:tr>
      <w:tr w:rsidR="00A53062" w14:paraId="315452D1" w14:textId="77777777">
        <w:trPr>
          <w:trHeight w:val="1503"/>
        </w:trPr>
        <w:tc>
          <w:tcPr>
            <w:tcW w:w="2209" w:type="dxa"/>
          </w:tcPr>
          <w:p w14:paraId="79AEF607" w14:textId="77777777" w:rsidR="00A53062" w:rsidRDefault="00000000">
            <w:pPr>
              <w:pStyle w:val="TableParagraph"/>
              <w:spacing w:before="197"/>
              <w:ind w:left="107"/>
              <w:rPr>
                <w:sz w:val="24"/>
              </w:rPr>
            </w:pPr>
            <w:r>
              <w:rPr>
                <w:spacing w:val="-2"/>
                <w:sz w:val="24"/>
              </w:rPr>
              <w:t>Internal communications</w:t>
            </w:r>
          </w:p>
        </w:tc>
        <w:tc>
          <w:tcPr>
            <w:tcW w:w="3781" w:type="dxa"/>
          </w:tcPr>
          <w:p w14:paraId="48216A98" w14:textId="77777777" w:rsidR="00A53062" w:rsidRDefault="00000000">
            <w:pPr>
              <w:pStyle w:val="TableParagraph"/>
              <w:spacing w:before="197"/>
              <w:ind w:left="108"/>
              <w:rPr>
                <w:sz w:val="24"/>
              </w:rPr>
            </w:pPr>
            <w:r>
              <w:rPr>
                <w:sz w:val="24"/>
              </w:rPr>
              <w:t>Hospital</w:t>
            </w:r>
            <w:r>
              <w:rPr>
                <w:spacing w:val="-17"/>
                <w:sz w:val="24"/>
              </w:rPr>
              <w:t xml:space="preserve"> </w:t>
            </w:r>
            <w:r>
              <w:rPr>
                <w:sz w:val="24"/>
              </w:rPr>
              <w:t>Hotline</w:t>
            </w:r>
            <w:r>
              <w:rPr>
                <w:spacing w:val="-17"/>
                <w:sz w:val="24"/>
              </w:rPr>
              <w:t xml:space="preserve"> </w:t>
            </w:r>
            <w:r>
              <w:rPr>
                <w:sz w:val="24"/>
              </w:rPr>
              <w:t xml:space="preserve">Message </w:t>
            </w:r>
            <w:r>
              <w:rPr>
                <w:spacing w:val="-2"/>
                <w:sz w:val="24"/>
              </w:rPr>
              <w:t>Activation</w:t>
            </w:r>
          </w:p>
        </w:tc>
        <w:tc>
          <w:tcPr>
            <w:tcW w:w="2635" w:type="dxa"/>
          </w:tcPr>
          <w:p w14:paraId="45033364" w14:textId="77777777" w:rsidR="00A53062" w:rsidRDefault="00000000">
            <w:pPr>
              <w:pStyle w:val="TableParagraph"/>
              <w:spacing w:before="197"/>
              <w:ind w:left="108"/>
              <w:rPr>
                <w:sz w:val="24"/>
              </w:rPr>
            </w:pPr>
            <w:r>
              <w:rPr>
                <w:sz w:val="24"/>
              </w:rPr>
              <w:t>Time from Incident Command Team notification</w:t>
            </w:r>
            <w:r>
              <w:rPr>
                <w:spacing w:val="-17"/>
                <w:sz w:val="24"/>
              </w:rPr>
              <w:t xml:space="preserve"> </w:t>
            </w:r>
            <w:r>
              <w:rPr>
                <w:sz w:val="24"/>
              </w:rPr>
              <w:t>to</w:t>
            </w:r>
            <w:r>
              <w:rPr>
                <w:spacing w:val="-17"/>
                <w:sz w:val="24"/>
              </w:rPr>
              <w:t xml:space="preserve"> </w:t>
            </w:r>
            <w:r>
              <w:rPr>
                <w:sz w:val="24"/>
              </w:rPr>
              <w:t>Hotline message posting</w:t>
            </w:r>
          </w:p>
        </w:tc>
        <w:tc>
          <w:tcPr>
            <w:tcW w:w="950" w:type="dxa"/>
          </w:tcPr>
          <w:p w14:paraId="26D76BEE" w14:textId="77777777" w:rsidR="00A53062" w:rsidRDefault="00A53062">
            <w:pPr>
              <w:pStyle w:val="TableParagraph"/>
              <w:rPr>
                <w:rFonts w:ascii="Times New Roman"/>
                <w:sz w:val="24"/>
              </w:rPr>
            </w:pPr>
          </w:p>
        </w:tc>
      </w:tr>
      <w:tr w:rsidR="00A53062" w14:paraId="54DCEFDF" w14:textId="77777777">
        <w:trPr>
          <w:trHeight w:val="1780"/>
        </w:trPr>
        <w:tc>
          <w:tcPr>
            <w:tcW w:w="2209" w:type="dxa"/>
          </w:tcPr>
          <w:p w14:paraId="0AF9EF1A" w14:textId="77777777" w:rsidR="00A53062" w:rsidRDefault="00000000">
            <w:pPr>
              <w:pStyle w:val="TableParagraph"/>
              <w:spacing w:before="197"/>
              <w:ind w:left="107" w:right="301"/>
              <w:rPr>
                <w:sz w:val="24"/>
              </w:rPr>
            </w:pPr>
            <w:r>
              <w:rPr>
                <w:spacing w:val="-2"/>
                <w:sz w:val="24"/>
              </w:rPr>
              <w:t xml:space="preserve">External communications </w:t>
            </w:r>
            <w:r>
              <w:rPr>
                <w:sz w:val="24"/>
              </w:rPr>
              <w:t xml:space="preserve">(if community </w:t>
            </w:r>
            <w:r>
              <w:rPr>
                <w:spacing w:val="-4"/>
                <w:sz w:val="24"/>
              </w:rPr>
              <w:t>MCI)</w:t>
            </w:r>
          </w:p>
        </w:tc>
        <w:tc>
          <w:tcPr>
            <w:tcW w:w="3781" w:type="dxa"/>
          </w:tcPr>
          <w:p w14:paraId="31565D63" w14:textId="77777777" w:rsidR="00A53062" w:rsidRDefault="00000000">
            <w:pPr>
              <w:pStyle w:val="TableParagraph"/>
              <w:spacing w:before="197"/>
              <w:ind w:left="108"/>
              <w:rPr>
                <w:sz w:val="24"/>
              </w:rPr>
            </w:pPr>
            <w:r>
              <w:rPr>
                <w:sz w:val="24"/>
              </w:rPr>
              <w:t>Notification</w:t>
            </w:r>
            <w:r>
              <w:rPr>
                <w:spacing w:val="-7"/>
                <w:sz w:val="24"/>
              </w:rPr>
              <w:t xml:space="preserve"> </w:t>
            </w:r>
            <w:r>
              <w:rPr>
                <w:sz w:val="24"/>
              </w:rPr>
              <w:t>of</w:t>
            </w:r>
            <w:r>
              <w:rPr>
                <w:spacing w:val="-6"/>
                <w:sz w:val="24"/>
              </w:rPr>
              <w:t xml:space="preserve"> </w:t>
            </w:r>
            <w:r>
              <w:rPr>
                <w:sz w:val="24"/>
              </w:rPr>
              <w:t>off-duty</w:t>
            </w:r>
            <w:r>
              <w:rPr>
                <w:spacing w:val="-7"/>
                <w:sz w:val="24"/>
              </w:rPr>
              <w:t xml:space="preserve"> </w:t>
            </w:r>
            <w:r>
              <w:rPr>
                <w:spacing w:val="-2"/>
                <w:sz w:val="24"/>
              </w:rPr>
              <w:t>staff</w:t>
            </w:r>
          </w:p>
        </w:tc>
        <w:tc>
          <w:tcPr>
            <w:tcW w:w="2635" w:type="dxa"/>
          </w:tcPr>
          <w:p w14:paraId="5949677F" w14:textId="77777777" w:rsidR="00A53062" w:rsidRDefault="00000000">
            <w:pPr>
              <w:pStyle w:val="TableParagraph"/>
              <w:spacing w:before="197"/>
              <w:ind w:left="108" w:hanging="1"/>
              <w:rPr>
                <w:sz w:val="24"/>
              </w:rPr>
            </w:pPr>
            <w:r>
              <w:rPr>
                <w:sz w:val="24"/>
              </w:rPr>
              <w:t>Time of Incident Command team notification to notification</w:t>
            </w:r>
            <w:r>
              <w:rPr>
                <w:spacing w:val="-17"/>
                <w:sz w:val="24"/>
              </w:rPr>
              <w:t xml:space="preserve"> </w:t>
            </w:r>
            <w:r>
              <w:rPr>
                <w:sz w:val="24"/>
              </w:rPr>
              <w:t>of</w:t>
            </w:r>
            <w:r>
              <w:rPr>
                <w:spacing w:val="-17"/>
                <w:sz w:val="24"/>
              </w:rPr>
              <w:t xml:space="preserve"> </w:t>
            </w:r>
            <w:r>
              <w:rPr>
                <w:sz w:val="24"/>
              </w:rPr>
              <w:t xml:space="preserve">off-duty </w:t>
            </w:r>
            <w:r>
              <w:rPr>
                <w:spacing w:val="-2"/>
                <w:sz w:val="24"/>
              </w:rPr>
              <w:t>staff</w:t>
            </w:r>
          </w:p>
        </w:tc>
        <w:tc>
          <w:tcPr>
            <w:tcW w:w="950" w:type="dxa"/>
          </w:tcPr>
          <w:p w14:paraId="70144661" w14:textId="77777777" w:rsidR="00A53062" w:rsidRDefault="00A53062">
            <w:pPr>
              <w:pStyle w:val="TableParagraph"/>
              <w:rPr>
                <w:rFonts w:ascii="Times New Roman"/>
                <w:sz w:val="24"/>
              </w:rPr>
            </w:pPr>
          </w:p>
        </w:tc>
      </w:tr>
      <w:tr w:rsidR="00A53062" w14:paraId="03199F12" w14:textId="77777777">
        <w:trPr>
          <w:trHeight w:val="1504"/>
        </w:trPr>
        <w:tc>
          <w:tcPr>
            <w:tcW w:w="2209" w:type="dxa"/>
          </w:tcPr>
          <w:p w14:paraId="3AEB28C9" w14:textId="77777777" w:rsidR="00A53062" w:rsidRDefault="00000000">
            <w:pPr>
              <w:pStyle w:val="TableParagraph"/>
              <w:spacing w:before="197"/>
              <w:ind w:left="107"/>
              <w:rPr>
                <w:sz w:val="24"/>
              </w:rPr>
            </w:pPr>
            <w:r>
              <w:rPr>
                <w:sz w:val="24"/>
              </w:rPr>
              <w:t>Family</w:t>
            </w:r>
            <w:r>
              <w:rPr>
                <w:spacing w:val="-17"/>
                <w:sz w:val="24"/>
              </w:rPr>
              <w:t xml:space="preserve"> </w:t>
            </w:r>
            <w:r>
              <w:rPr>
                <w:sz w:val="24"/>
              </w:rPr>
              <w:t xml:space="preserve">Assistance </w:t>
            </w:r>
            <w:r>
              <w:rPr>
                <w:spacing w:val="-2"/>
                <w:sz w:val="24"/>
              </w:rPr>
              <w:t>Center</w:t>
            </w:r>
          </w:p>
        </w:tc>
        <w:tc>
          <w:tcPr>
            <w:tcW w:w="3781" w:type="dxa"/>
          </w:tcPr>
          <w:p w14:paraId="6A887AA3" w14:textId="77777777" w:rsidR="00A53062" w:rsidRDefault="00000000">
            <w:pPr>
              <w:pStyle w:val="TableParagraph"/>
              <w:spacing w:before="197"/>
              <w:ind w:left="108" w:right="232"/>
              <w:rPr>
                <w:sz w:val="24"/>
              </w:rPr>
            </w:pPr>
            <w:r>
              <w:rPr>
                <w:sz w:val="24"/>
              </w:rPr>
              <w:t>Availability of rapidly staffed Family</w:t>
            </w:r>
            <w:r>
              <w:rPr>
                <w:spacing w:val="-13"/>
                <w:sz w:val="24"/>
              </w:rPr>
              <w:t xml:space="preserve"> </w:t>
            </w:r>
            <w:r>
              <w:rPr>
                <w:sz w:val="24"/>
              </w:rPr>
              <w:t>Assistance</w:t>
            </w:r>
            <w:r>
              <w:rPr>
                <w:spacing w:val="-13"/>
                <w:sz w:val="24"/>
              </w:rPr>
              <w:t xml:space="preserve"> </w:t>
            </w:r>
            <w:r>
              <w:rPr>
                <w:sz w:val="24"/>
              </w:rPr>
              <w:t>Center</w:t>
            </w:r>
            <w:r>
              <w:rPr>
                <w:spacing w:val="-13"/>
                <w:sz w:val="24"/>
              </w:rPr>
              <w:t xml:space="preserve"> </w:t>
            </w:r>
            <w:r>
              <w:rPr>
                <w:sz w:val="24"/>
              </w:rPr>
              <w:t>24/7</w:t>
            </w:r>
          </w:p>
        </w:tc>
        <w:tc>
          <w:tcPr>
            <w:tcW w:w="2635" w:type="dxa"/>
          </w:tcPr>
          <w:p w14:paraId="10D5B455" w14:textId="77777777" w:rsidR="00A53062" w:rsidRDefault="00000000">
            <w:pPr>
              <w:pStyle w:val="TableParagraph"/>
              <w:spacing w:before="197"/>
              <w:ind w:left="108"/>
              <w:rPr>
                <w:sz w:val="24"/>
              </w:rPr>
            </w:pPr>
            <w:r>
              <w:rPr>
                <w:sz w:val="24"/>
              </w:rPr>
              <w:t>Time from Hospital Notification</w:t>
            </w:r>
            <w:r>
              <w:rPr>
                <w:spacing w:val="-12"/>
                <w:sz w:val="24"/>
              </w:rPr>
              <w:t xml:space="preserve"> </w:t>
            </w:r>
            <w:r>
              <w:rPr>
                <w:sz w:val="24"/>
              </w:rPr>
              <w:t>of</w:t>
            </w:r>
            <w:r>
              <w:rPr>
                <w:spacing w:val="-12"/>
                <w:sz w:val="24"/>
              </w:rPr>
              <w:t xml:space="preserve"> </w:t>
            </w:r>
            <w:r>
              <w:rPr>
                <w:sz w:val="24"/>
              </w:rPr>
              <w:t>MCI</w:t>
            </w:r>
            <w:r>
              <w:rPr>
                <w:spacing w:val="-12"/>
                <w:sz w:val="24"/>
              </w:rPr>
              <w:t xml:space="preserve"> </w:t>
            </w:r>
            <w:r>
              <w:rPr>
                <w:sz w:val="24"/>
              </w:rPr>
              <w:t>to opening of Family Assistance Center</w:t>
            </w:r>
          </w:p>
        </w:tc>
        <w:tc>
          <w:tcPr>
            <w:tcW w:w="950" w:type="dxa"/>
          </w:tcPr>
          <w:p w14:paraId="7173D0AE" w14:textId="77777777" w:rsidR="00A53062" w:rsidRDefault="00A53062">
            <w:pPr>
              <w:pStyle w:val="TableParagraph"/>
              <w:rPr>
                <w:rFonts w:ascii="Times New Roman"/>
                <w:sz w:val="24"/>
              </w:rPr>
            </w:pPr>
          </w:p>
        </w:tc>
      </w:tr>
    </w:tbl>
    <w:p w14:paraId="08F832C2" w14:textId="77777777" w:rsidR="00A53062" w:rsidRDefault="00A53062">
      <w:pPr>
        <w:pStyle w:val="TableParagraph"/>
        <w:rPr>
          <w:rFonts w:ascii="Times New Roman"/>
          <w:sz w:val="24"/>
        </w:rPr>
        <w:sectPr w:rsidR="00A53062">
          <w:type w:val="continuous"/>
          <w:pgSz w:w="12240" w:h="15840"/>
          <w:pgMar w:top="1420" w:right="1080" w:bottom="960" w:left="1080" w:header="0" w:footer="777"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9"/>
        <w:gridCol w:w="3781"/>
        <w:gridCol w:w="2635"/>
        <w:gridCol w:w="950"/>
      </w:tblGrid>
      <w:tr w:rsidR="00A53062" w14:paraId="43C3B8F1" w14:textId="77777777">
        <w:trPr>
          <w:trHeight w:val="676"/>
        </w:trPr>
        <w:tc>
          <w:tcPr>
            <w:tcW w:w="2209" w:type="dxa"/>
            <w:shd w:val="clear" w:color="auto" w:fill="BFBFBF"/>
          </w:tcPr>
          <w:p w14:paraId="34BFFF51" w14:textId="77777777" w:rsidR="00A53062" w:rsidRDefault="00000000">
            <w:pPr>
              <w:pStyle w:val="TableParagraph"/>
              <w:spacing w:before="198"/>
              <w:ind w:left="277"/>
              <w:rPr>
                <w:b/>
                <w:sz w:val="24"/>
              </w:rPr>
            </w:pPr>
            <w:r>
              <w:rPr>
                <w:b/>
                <w:sz w:val="24"/>
              </w:rPr>
              <w:lastRenderedPageBreak/>
              <w:t>Priority</w:t>
            </w:r>
            <w:r>
              <w:rPr>
                <w:b/>
                <w:spacing w:val="-3"/>
                <w:sz w:val="24"/>
              </w:rPr>
              <w:t xml:space="preserve"> </w:t>
            </w:r>
            <w:r>
              <w:rPr>
                <w:b/>
                <w:spacing w:val="-2"/>
                <w:sz w:val="24"/>
              </w:rPr>
              <w:t>Issues</w:t>
            </w:r>
          </w:p>
        </w:tc>
        <w:tc>
          <w:tcPr>
            <w:tcW w:w="3781" w:type="dxa"/>
            <w:shd w:val="clear" w:color="auto" w:fill="BFBFBF"/>
          </w:tcPr>
          <w:p w14:paraId="44B291CB" w14:textId="77777777" w:rsidR="00A53062" w:rsidRDefault="00000000">
            <w:pPr>
              <w:pStyle w:val="TableParagraph"/>
              <w:spacing w:before="198"/>
              <w:ind w:left="616"/>
              <w:rPr>
                <w:b/>
                <w:sz w:val="24"/>
              </w:rPr>
            </w:pPr>
            <w:r>
              <w:rPr>
                <w:b/>
                <w:sz w:val="24"/>
              </w:rPr>
              <w:t>Performance</w:t>
            </w:r>
            <w:r>
              <w:rPr>
                <w:b/>
                <w:spacing w:val="-10"/>
                <w:sz w:val="24"/>
              </w:rPr>
              <w:t xml:space="preserve"> </w:t>
            </w:r>
            <w:r>
              <w:rPr>
                <w:b/>
                <w:spacing w:val="-2"/>
                <w:sz w:val="24"/>
              </w:rPr>
              <w:t>Indicator</w:t>
            </w:r>
          </w:p>
        </w:tc>
        <w:tc>
          <w:tcPr>
            <w:tcW w:w="2635" w:type="dxa"/>
            <w:shd w:val="clear" w:color="auto" w:fill="BFBFBF"/>
          </w:tcPr>
          <w:p w14:paraId="118FFF5D" w14:textId="77777777" w:rsidR="00A53062" w:rsidRDefault="00000000">
            <w:pPr>
              <w:pStyle w:val="TableParagraph"/>
              <w:spacing w:before="198"/>
              <w:ind w:left="250"/>
              <w:rPr>
                <w:b/>
                <w:sz w:val="24"/>
              </w:rPr>
            </w:pPr>
            <w:r>
              <w:rPr>
                <w:b/>
                <w:sz w:val="24"/>
              </w:rPr>
              <w:t xml:space="preserve">Evaluation </w:t>
            </w:r>
            <w:r>
              <w:rPr>
                <w:b/>
                <w:spacing w:val="-2"/>
                <w:sz w:val="24"/>
              </w:rPr>
              <w:t>Method</w:t>
            </w:r>
          </w:p>
        </w:tc>
        <w:tc>
          <w:tcPr>
            <w:tcW w:w="950" w:type="dxa"/>
            <w:shd w:val="clear" w:color="auto" w:fill="BFBFBF"/>
          </w:tcPr>
          <w:p w14:paraId="5C445026" w14:textId="77777777" w:rsidR="00A53062" w:rsidRDefault="00000000">
            <w:pPr>
              <w:pStyle w:val="TableParagraph"/>
              <w:spacing w:before="198"/>
              <w:ind w:left="108"/>
              <w:rPr>
                <w:b/>
                <w:sz w:val="24"/>
              </w:rPr>
            </w:pPr>
            <w:r>
              <w:rPr>
                <w:b/>
                <w:spacing w:val="-2"/>
                <w:sz w:val="24"/>
              </w:rPr>
              <w:t>Result</w:t>
            </w:r>
          </w:p>
        </w:tc>
      </w:tr>
      <w:tr w:rsidR="00A53062" w14:paraId="0316692E" w14:textId="77777777">
        <w:trPr>
          <w:trHeight w:val="1503"/>
        </w:trPr>
        <w:tc>
          <w:tcPr>
            <w:tcW w:w="2209" w:type="dxa"/>
            <w:vMerge w:val="restart"/>
          </w:tcPr>
          <w:p w14:paraId="469AC80C" w14:textId="77777777" w:rsidR="00A53062" w:rsidRDefault="00A53062">
            <w:pPr>
              <w:pStyle w:val="TableParagraph"/>
              <w:rPr>
                <w:rFonts w:ascii="Times New Roman"/>
                <w:sz w:val="24"/>
              </w:rPr>
            </w:pPr>
          </w:p>
        </w:tc>
        <w:tc>
          <w:tcPr>
            <w:tcW w:w="3781" w:type="dxa"/>
          </w:tcPr>
          <w:p w14:paraId="3AF94DAD" w14:textId="77777777" w:rsidR="00A53062" w:rsidRDefault="00000000">
            <w:pPr>
              <w:pStyle w:val="TableParagraph"/>
              <w:spacing w:before="197"/>
              <w:ind w:left="108"/>
              <w:rPr>
                <w:sz w:val="24"/>
              </w:rPr>
            </w:pPr>
            <w:r>
              <w:rPr>
                <w:sz w:val="24"/>
              </w:rPr>
              <w:t xml:space="preserve">Notification of </w:t>
            </w:r>
            <w:r>
              <w:rPr>
                <w:spacing w:val="-2"/>
                <w:sz w:val="24"/>
              </w:rPr>
              <w:t>visitors</w:t>
            </w:r>
          </w:p>
        </w:tc>
        <w:tc>
          <w:tcPr>
            <w:tcW w:w="2635" w:type="dxa"/>
          </w:tcPr>
          <w:p w14:paraId="0925AD1C" w14:textId="77777777" w:rsidR="00A53062" w:rsidRDefault="00000000">
            <w:pPr>
              <w:pStyle w:val="TableParagraph"/>
              <w:spacing w:before="197"/>
              <w:ind w:left="108" w:hanging="1"/>
              <w:rPr>
                <w:sz w:val="24"/>
              </w:rPr>
            </w:pPr>
            <w:r>
              <w:rPr>
                <w:sz w:val="24"/>
              </w:rPr>
              <w:t>Time of Incident Command Team notification to notification</w:t>
            </w:r>
            <w:r>
              <w:rPr>
                <w:spacing w:val="-17"/>
                <w:sz w:val="24"/>
              </w:rPr>
              <w:t xml:space="preserve"> </w:t>
            </w:r>
            <w:r>
              <w:rPr>
                <w:sz w:val="24"/>
              </w:rPr>
              <w:t>of</w:t>
            </w:r>
            <w:r>
              <w:rPr>
                <w:spacing w:val="-17"/>
                <w:sz w:val="24"/>
              </w:rPr>
              <w:t xml:space="preserve"> </w:t>
            </w:r>
            <w:r>
              <w:rPr>
                <w:sz w:val="24"/>
              </w:rPr>
              <w:t>visitors</w:t>
            </w:r>
          </w:p>
        </w:tc>
        <w:tc>
          <w:tcPr>
            <w:tcW w:w="950" w:type="dxa"/>
          </w:tcPr>
          <w:p w14:paraId="056EB4B0" w14:textId="77777777" w:rsidR="00A53062" w:rsidRDefault="00A53062">
            <w:pPr>
              <w:pStyle w:val="TableParagraph"/>
              <w:rPr>
                <w:rFonts w:ascii="Times New Roman"/>
                <w:sz w:val="24"/>
              </w:rPr>
            </w:pPr>
          </w:p>
        </w:tc>
      </w:tr>
      <w:tr w:rsidR="00A53062" w14:paraId="4F71AE59" w14:textId="77777777">
        <w:trPr>
          <w:trHeight w:val="2056"/>
        </w:trPr>
        <w:tc>
          <w:tcPr>
            <w:tcW w:w="2209" w:type="dxa"/>
            <w:vMerge/>
            <w:tcBorders>
              <w:top w:val="nil"/>
            </w:tcBorders>
          </w:tcPr>
          <w:p w14:paraId="0DCDC7C1" w14:textId="77777777" w:rsidR="00A53062" w:rsidRDefault="00A53062">
            <w:pPr>
              <w:rPr>
                <w:sz w:val="2"/>
                <w:szCs w:val="2"/>
              </w:rPr>
            </w:pPr>
          </w:p>
        </w:tc>
        <w:tc>
          <w:tcPr>
            <w:tcW w:w="3781" w:type="dxa"/>
          </w:tcPr>
          <w:p w14:paraId="2A74F9E1" w14:textId="77777777" w:rsidR="00A53062" w:rsidRDefault="00000000">
            <w:pPr>
              <w:pStyle w:val="TableParagraph"/>
              <w:spacing w:before="197"/>
              <w:ind w:left="108" w:right="232"/>
              <w:rPr>
                <w:sz w:val="24"/>
              </w:rPr>
            </w:pPr>
            <w:r>
              <w:rPr>
                <w:sz w:val="24"/>
              </w:rPr>
              <w:t>Availability</w:t>
            </w:r>
            <w:r>
              <w:rPr>
                <w:spacing w:val="-14"/>
                <w:sz w:val="24"/>
              </w:rPr>
              <w:t xml:space="preserve"> </w:t>
            </w:r>
            <w:r>
              <w:rPr>
                <w:sz w:val="24"/>
              </w:rPr>
              <w:t>of</w:t>
            </w:r>
            <w:r>
              <w:rPr>
                <w:spacing w:val="-14"/>
                <w:sz w:val="24"/>
              </w:rPr>
              <w:t xml:space="preserve"> </w:t>
            </w:r>
            <w:r>
              <w:rPr>
                <w:sz w:val="24"/>
              </w:rPr>
              <w:t>Media</w:t>
            </w:r>
            <w:r>
              <w:rPr>
                <w:spacing w:val="-14"/>
                <w:sz w:val="24"/>
              </w:rPr>
              <w:t xml:space="preserve"> </w:t>
            </w:r>
            <w:r>
              <w:rPr>
                <w:sz w:val="24"/>
              </w:rPr>
              <w:t xml:space="preserve">Staging </w:t>
            </w:r>
            <w:r>
              <w:rPr>
                <w:spacing w:val="-4"/>
                <w:sz w:val="24"/>
              </w:rPr>
              <w:t>Area</w:t>
            </w:r>
          </w:p>
        </w:tc>
        <w:tc>
          <w:tcPr>
            <w:tcW w:w="2635" w:type="dxa"/>
          </w:tcPr>
          <w:p w14:paraId="64A2F125" w14:textId="77777777" w:rsidR="00A53062" w:rsidRDefault="00000000">
            <w:pPr>
              <w:pStyle w:val="TableParagraph"/>
              <w:spacing w:before="197"/>
              <w:ind w:left="108" w:right="82"/>
              <w:rPr>
                <w:sz w:val="24"/>
              </w:rPr>
            </w:pPr>
            <w:r>
              <w:rPr>
                <w:sz w:val="24"/>
              </w:rPr>
              <w:t>Time of Incident Command Team notification to PIO ensuring Media Staging</w:t>
            </w:r>
            <w:r>
              <w:rPr>
                <w:spacing w:val="-13"/>
                <w:sz w:val="24"/>
              </w:rPr>
              <w:t xml:space="preserve"> </w:t>
            </w:r>
            <w:r>
              <w:rPr>
                <w:sz w:val="24"/>
              </w:rPr>
              <w:t>Area</w:t>
            </w:r>
            <w:r>
              <w:rPr>
                <w:spacing w:val="-13"/>
                <w:sz w:val="24"/>
              </w:rPr>
              <w:t xml:space="preserve"> </w:t>
            </w:r>
            <w:r>
              <w:rPr>
                <w:sz w:val="24"/>
              </w:rPr>
              <w:t>is</w:t>
            </w:r>
            <w:r>
              <w:rPr>
                <w:spacing w:val="-13"/>
                <w:sz w:val="24"/>
              </w:rPr>
              <w:t xml:space="preserve"> </w:t>
            </w:r>
            <w:r>
              <w:rPr>
                <w:sz w:val="24"/>
              </w:rPr>
              <w:t>staffed and open</w:t>
            </w:r>
          </w:p>
        </w:tc>
        <w:tc>
          <w:tcPr>
            <w:tcW w:w="950" w:type="dxa"/>
          </w:tcPr>
          <w:p w14:paraId="5A0A126C" w14:textId="77777777" w:rsidR="00A53062" w:rsidRDefault="00A53062">
            <w:pPr>
              <w:pStyle w:val="TableParagraph"/>
              <w:rPr>
                <w:rFonts w:ascii="Times New Roman"/>
                <w:sz w:val="24"/>
              </w:rPr>
            </w:pPr>
          </w:p>
        </w:tc>
      </w:tr>
      <w:tr w:rsidR="00A53062" w14:paraId="0CD4339E" w14:textId="77777777">
        <w:trPr>
          <w:trHeight w:val="3004"/>
        </w:trPr>
        <w:tc>
          <w:tcPr>
            <w:tcW w:w="2209" w:type="dxa"/>
          </w:tcPr>
          <w:p w14:paraId="573A6280" w14:textId="77777777" w:rsidR="00A53062" w:rsidRDefault="00000000">
            <w:pPr>
              <w:pStyle w:val="TableParagraph"/>
              <w:spacing w:before="197"/>
              <w:ind w:left="107" w:right="301"/>
              <w:rPr>
                <w:sz w:val="24"/>
              </w:rPr>
            </w:pPr>
            <w:r>
              <w:rPr>
                <w:spacing w:val="-2"/>
                <w:sz w:val="24"/>
              </w:rPr>
              <w:t xml:space="preserve">External communications </w:t>
            </w:r>
            <w:r>
              <w:rPr>
                <w:sz w:val="24"/>
              </w:rPr>
              <w:t>(if</w:t>
            </w:r>
            <w:r>
              <w:rPr>
                <w:spacing w:val="-4"/>
                <w:sz w:val="24"/>
              </w:rPr>
              <w:t xml:space="preserve"> </w:t>
            </w:r>
            <w:r>
              <w:rPr>
                <w:sz w:val="24"/>
              </w:rPr>
              <w:t>Hospital</w:t>
            </w:r>
            <w:r>
              <w:rPr>
                <w:spacing w:val="-3"/>
                <w:sz w:val="24"/>
              </w:rPr>
              <w:t xml:space="preserve"> </w:t>
            </w:r>
            <w:r>
              <w:rPr>
                <w:spacing w:val="-4"/>
                <w:sz w:val="24"/>
              </w:rPr>
              <w:t>MCI)</w:t>
            </w:r>
          </w:p>
        </w:tc>
        <w:tc>
          <w:tcPr>
            <w:tcW w:w="3781" w:type="dxa"/>
          </w:tcPr>
          <w:p w14:paraId="75E19DFD" w14:textId="77777777" w:rsidR="00A53062" w:rsidRDefault="00000000">
            <w:pPr>
              <w:pStyle w:val="TableParagraph"/>
              <w:spacing w:before="197"/>
              <w:ind w:left="108"/>
              <w:rPr>
                <w:sz w:val="24"/>
              </w:rPr>
            </w:pPr>
            <w:r>
              <w:rPr>
                <w:sz w:val="24"/>
              </w:rPr>
              <w:t>Notification</w:t>
            </w:r>
            <w:r>
              <w:rPr>
                <w:spacing w:val="-10"/>
                <w:sz w:val="24"/>
              </w:rPr>
              <w:t xml:space="preserve"> </w:t>
            </w:r>
            <w:r>
              <w:rPr>
                <w:sz w:val="24"/>
              </w:rPr>
              <w:t>of</w:t>
            </w:r>
            <w:r>
              <w:rPr>
                <w:spacing w:val="-10"/>
                <w:sz w:val="24"/>
              </w:rPr>
              <w:t xml:space="preserve"> </w:t>
            </w:r>
            <w:r>
              <w:rPr>
                <w:sz w:val="24"/>
              </w:rPr>
              <w:t>ESF-8</w:t>
            </w:r>
            <w:r>
              <w:rPr>
                <w:spacing w:val="-10"/>
                <w:sz w:val="24"/>
              </w:rPr>
              <w:t xml:space="preserve"> </w:t>
            </w:r>
            <w:r>
              <w:rPr>
                <w:sz w:val="24"/>
              </w:rPr>
              <w:t>or</w:t>
            </w:r>
            <w:r>
              <w:rPr>
                <w:spacing w:val="-10"/>
                <w:sz w:val="24"/>
              </w:rPr>
              <w:t xml:space="preserve"> </w:t>
            </w:r>
            <w:r>
              <w:rPr>
                <w:sz w:val="24"/>
              </w:rPr>
              <w:t>County Warning Point</w:t>
            </w:r>
          </w:p>
        </w:tc>
        <w:tc>
          <w:tcPr>
            <w:tcW w:w="2635" w:type="dxa"/>
          </w:tcPr>
          <w:p w14:paraId="6B76FCC7" w14:textId="77777777" w:rsidR="00A53062" w:rsidRDefault="00000000">
            <w:pPr>
              <w:pStyle w:val="TableParagraph"/>
              <w:spacing w:before="197"/>
              <w:ind w:left="108" w:right="82"/>
              <w:rPr>
                <w:sz w:val="24"/>
              </w:rPr>
            </w:pPr>
            <w:r>
              <w:rPr>
                <w:sz w:val="24"/>
              </w:rPr>
              <w:t>Time from Incident Command Team notification of internal incident</w:t>
            </w:r>
            <w:r>
              <w:rPr>
                <w:spacing w:val="-10"/>
                <w:sz w:val="24"/>
              </w:rPr>
              <w:t xml:space="preserve"> </w:t>
            </w:r>
            <w:r>
              <w:rPr>
                <w:sz w:val="24"/>
              </w:rPr>
              <w:t>to</w:t>
            </w:r>
            <w:r>
              <w:rPr>
                <w:spacing w:val="-10"/>
                <w:sz w:val="24"/>
              </w:rPr>
              <w:t xml:space="preserve"> </w:t>
            </w:r>
            <w:r>
              <w:rPr>
                <w:sz w:val="24"/>
              </w:rPr>
              <w:t>call</w:t>
            </w:r>
            <w:r>
              <w:rPr>
                <w:spacing w:val="-10"/>
                <w:sz w:val="24"/>
              </w:rPr>
              <w:t xml:space="preserve"> </w:t>
            </w:r>
            <w:r>
              <w:rPr>
                <w:sz w:val="24"/>
              </w:rPr>
              <w:t>to</w:t>
            </w:r>
            <w:r>
              <w:rPr>
                <w:spacing w:val="-10"/>
                <w:sz w:val="24"/>
              </w:rPr>
              <w:t xml:space="preserve"> </w:t>
            </w:r>
            <w:r>
              <w:rPr>
                <w:sz w:val="24"/>
              </w:rPr>
              <w:t xml:space="preserve">ESF-8 or County Warning </w:t>
            </w:r>
            <w:r>
              <w:rPr>
                <w:spacing w:val="-2"/>
                <w:sz w:val="24"/>
              </w:rPr>
              <w:t>Point</w:t>
            </w:r>
          </w:p>
        </w:tc>
        <w:tc>
          <w:tcPr>
            <w:tcW w:w="950" w:type="dxa"/>
          </w:tcPr>
          <w:p w14:paraId="4ECC4086" w14:textId="77777777" w:rsidR="00A53062" w:rsidRDefault="00A53062">
            <w:pPr>
              <w:pStyle w:val="TableParagraph"/>
              <w:rPr>
                <w:rFonts w:ascii="Times New Roman"/>
                <w:sz w:val="24"/>
              </w:rPr>
            </w:pPr>
          </w:p>
        </w:tc>
      </w:tr>
      <w:tr w:rsidR="00A53062" w14:paraId="27B464DE" w14:textId="77777777">
        <w:trPr>
          <w:trHeight w:val="727"/>
        </w:trPr>
        <w:tc>
          <w:tcPr>
            <w:tcW w:w="9575" w:type="dxa"/>
            <w:gridSpan w:val="4"/>
            <w:shd w:val="clear" w:color="auto" w:fill="F1F1F1"/>
          </w:tcPr>
          <w:p w14:paraId="43CCED32" w14:textId="77777777" w:rsidR="00A53062" w:rsidRDefault="00000000">
            <w:pPr>
              <w:pStyle w:val="TableParagraph"/>
              <w:spacing w:before="198"/>
              <w:ind w:left="107"/>
              <w:rPr>
                <w:b/>
                <w:sz w:val="24"/>
              </w:rPr>
            </w:pPr>
            <w:r>
              <w:rPr>
                <w:b/>
                <w:sz w:val="24"/>
              </w:rPr>
              <w:t xml:space="preserve">Patient </w:t>
            </w:r>
            <w:r>
              <w:rPr>
                <w:b/>
                <w:spacing w:val="-4"/>
                <w:sz w:val="24"/>
              </w:rPr>
              <w:t>Care</w:t>
            </w:r>
          </w:p>
        </w:tc>
      </w:tr>
      <w:tr w:rsidR="00A53062" w14:paraId="615CF816" w14:textId="77777777">
        <w:trPr>
          <w:trHeight w:val="1228"/>
        </w:trPr>
        <w:tc>
          <w:tcPr>
            <w:tcW w:w="2209" w:type="dxa"/>
            <w:vMerge w:val="restart"/>
          </w:tcPr>
          <w:p w14:paraId="4E8E59FC" w14:textId="77777777" w:rsidR="00A53062" w:rsidRDefault="00000000">
            <w:pPr>
              <w:pStyle w:val="TableParagraph"/>
              <w:spacing w:before="197"/>
              <w:ind w:left="107"/>
              <w:rPr>
                <w:sz w:val="24"/>
              </w:rPr>
            </w:pPr>
            <w:r>
              <w:rPr>
                <w:spacing w:val="-2"/>
                <w:sz w:val="24"/>
              </w:rPr>
              <w:t>Triage</w:t>
            </w:r>
          </w:p>
        </w:tc>
        <w:tc>
          <w:tcPr>
            <w:tcW w:w="3781" w:type="dxa"/>
          </w:tcPr>
          <w:p w14:paraId="461F015F" w14:textId="77777777" w:rsidR="00A53062" w:rsidRDefault="00000000">
            <w:pPr>
              <w:pStyle w:val="TableParagraph"/>
              <w:spacing w:before="197"/>
              <w:ind w:left="108"/>
              <w:rPr>
                <w:sz w:val="24"/>
              </w:rPr>
            </w:pPr>
            <w:r>
              <w:rPr>
                <w:sz w:val="24"/>
              </w:rPr>
              <w:t>Identify and provide life-saving interventions</w:t>
            </w:r>
            <w:r>
              <w:rPr>
                <w:spacing w:val="-13"/>
                <w:sz w:val="24"/>
              </w:rPr>
              <w:t xml:space="preserve"> </w:t>
            </w:r>
            <w:r>
              <w:rPr>
                <w:sz w:val="24"/>
              </w:rPr>
              <w:t>to</w:t>
            </w:r>
            <w:r>
              <w:rPr>
                <w:spacing w:val="-13"/>
                <w:sz w:val="24"/>
              </w:rPr>
              <w:t xml:space="preserve"> </w:t>
            </w:r>
            <w:r>
              <w:rPr>
                <w:sz w:val="24"/>
              </w:rPr>
              <w:t>immediate</w:t>
            </w:r>
            <w:r>
              <w:rPr>
                <w:spacing w:val="-13"/>
                <w:sz w:val="24"/>
              </w:rPr>
              <w:t xml:space="preserve"> </w:t>
            </w:r>
            <w:r>
              <w:rPr>
                <w:sz w:val="24"/>
              </w:rPr>
              <w:t>(red-tagged) patients</w:t>
            </w:r>
          </w:p>
        </w:tc>
        <w:tc>
          <w:tcPr>
            <w:tcW w:w="2635" w:type="dxa"/>
          </w:tcPr>
          <w:p w14:paraId="2E8477C6" w14:textId="77777777" w:rsidR="00A53062" w:rsidRDefault="00000000">
            <w:pPr>
              <w:pStyle w:val="TableParagraph"/>
              <w:spacing w:before="197"/>
              <w:ind w:left="108"/>
              <w:rPr>
                <w:sz w:val="24"/>
              </w:rPr>
            </w:pPr>
            <w:r>
              <w:rPr>
                <w:sz w:val="24"/>
              </w:rPr>
              <w:t>Critical</w:t>
            </w:r>
            <w:r>
              <w:rPr>
                <w:spacing w:val="-17"/>
                <w:sz w:val="24"/>
              </w:rPr>
              <w:t xml:space="preserve"> </w:t>
            </w:r>
            <w:r>
              <w:rPr>
                <w:sz w:val="24"/>
              </w:rPr>
              <w:t>mortality</w:t>
            </w:r>
            <w:r>
              <w:rPr>
                <w:spacing w:val="-17"/>
                <w:sz w:val="24"/>
              </w:rPr>
              <w:t xml:space="preserve"> </w:t>
            </w:r>
            <w:r>
              <w:rPr>
                <w:sz w:val="24"/>
              </w:rPr>
              <w:t>rate; Under triage rate</w:t>
            </w:r>
          </w:p>
        </w:tc>
        <w:tc>
          <w:tcPr>
            <w:tcW w:w="950" w:type="dxa"/>
          </w:tcPr>
          <w:p w14:paraId="2AF3ADBD" w14:textId="77777777" w:rsidR="00A53062" w:rsidRDefault="00A53062">
            <w:pPr>
              <w:pStyle w:val="TableParagraph"/>
              <w:rPr>
                <w:rFonts w:ascii="Times New Roman"/>
                <w:sz w:val="24"/>
              </w:rPr>
            </w:pPr>
          </w:p>
        </w:tc>
      </w:tr>
      <w:tr w:rsidR="00A53062" w14:paraId="6E06241F" w14:textId="77777777">
        <w:trPr>
          <w:trHeight w:val="1227"/>
        </w:trPr>
        <w:tc>
          <w:tcPr>
            <w:tcW w:w="2209" w:type="dxa"/>
            <w:vMerge/>
            <w:tcBorders>
              <w:top w:val="nil"/>
            </w:tcBorders>
          </w:tcPr>
          <w:p w14:paraId="46A64852" w14:textId="77777777" w:rsidR="00A53062" w:rsidRDefault="00A53062">
            <w:pPr>
              <w:rPr>
                <w:sz w:val="2"/>
                <w:szCs w:val="2"/>
              </w:rPr>
            </w:pPr>
          </w:p>
        </w:tc>
        <w:tc>
          <w:tcPr>
            <w:tcW w:w="3781" w:type="dxa"/>
          </w:tcPr>
          <w:p w14:paraId="743153F1" w14:textId="77777777" w:rsidR="00A53062" w:rsidRDefault="00000000">
            <w:pPr>
              <w:pStyle w:val="TableParagraph"/>
              <w:spacing w:before="197"/>
              <w:ind w:left="108" w:right="550"/>
              <w:rPr>
                <w:sz w:val="24"/>
              </w:rPr>
            </w:pPr>
            <w:r>
              <w:rPr>
                <w:sz w:val="24"/>
              </w:rPr>
              <w:t>Identify</w:t>
            </w:r>
            <w:r>
              <w:rPr>
                <w:spacing w:val="-9"/>
                <w:sz w:val="24"/>
              </w:rPr>
              <w:t xml:space="preserve"> </w:t>
            </w:r>
            <w:r>
              <w:rPr>
                <w:sz w:val="24"/>
              </w:rPr>
              <w:t>and</w:t>
            </w:r>
            <w:r>
              <w:rPr>
                <w:spacing w:val="-9"/>
                <w:sz w:val="24"/>
              </w:rPr>
              <w:t xml:space="preserve"> </w:t>
            </w:r>
            <w:r>
              <w:rPr>
                <w:sz w:val="24"/>
              </w:rPr>
              <w:t>treat</w:t>
            </w:r>
            <w:r>
              <w:rPr>
                <w:spacing w:val="-9"/>
                <w:sz w:val="24"/>
              </w:rPr>
              <w:t xml:space="preserve"> </w:t>
            </w:r>
            <w:r>
              <w:rPr>
                <w:sz w:val="24"/>
              </w:rPr>
              <w:t>Urgent</w:t>
            </w:r>
            <w:r>
              <w:rPr>
                <w:spacing w:val="-9"/>
                <w:sz w:val="24"/>
              </w:rPr>
              <w:t xml:space="preserve"> </w:t>
            </w:r>
            <w:r>
              <w:rPr>
                <w:sz w:val="24"/>
              </w:rPr>
              <w:t>care (yellow-tagged) patients</w:t>
            </w:r>
          </w:p>
        </w:tc>
        <w:tc>
          <w:tcPr>
            <w:tcW w:w="2635" w:type="dxa"/>
          </w:tcPr>
          <w:p w14:paraId="236E42CF" w14:textId="77777777" w:rsidR="00A53062" w:rsidRDefault="00000000">
            <w:pPr>
              <w:pStyle w:val="TableParagraph"/>
              <w:spacing w:before="197"/>
              <w:ind w:left="108" w:right="82"/>
              <w:rPr>
                <w:sz w:val="24"/>
              </w:rPr>
            </w:pPr>
            <w:r>
              <w:rPr>
                <w:sz w:val="24"/>
              </w:rPr>
              <w:t>Time</w:t>
            </w:r>
            <w:r>
              <w:rPr>
                <w:spacing w:val="-13"/>
                <w:sz w:val="24"/>
              </w:rPr>
              <w:t xml:space="preserve"> </w:t>
            </w:r>
            <w:r>
              <w:rPr>
                <w:sz w:val="24"/>
              </w:rPr>
              <w:t>to</w:t>
            </w:r>
            <w:r>
              <w:rPr>
                <w:spacing w:val="-13"/>
                <w:sz w:val="24"/>
              </w:rPr>
              <w:t xml:space="preserve"> </w:t>
            </w:r>
            <w:r>
              <w:rPr>
                <w:sz w:val="24"/>
              </w:rPr>
              <w:t>place</w:t>
            </w:r>
            <w:r>
              <w:rPr>
                <w:spacing w:val="-13"/>
                <w:sz w:val="24"/>
              </w:rPr>
              <w:t xml:space="preserve"> </w:t>
            </w:r>
            <w:r>
              <w:rPr>
                <w:sz w:val="24"/>
              </w:rPr>
              <w:t xml:space="preserve">patients to staffed treatment </w:t>
            </w:r>
            <w:r>
              <w:rPr>
                <w:spacing w:val="-2"/>
                <w:sz w:val="24"/>
              </w:rPr>
              <w:t>space</w:t>
            </w:r>
          </w:p>
        </w:tc>
        <w:tc>
          <w:tcPr>
            <w:tcW w:w="950" w:type="dxa"/>
          </w:tcPr>
          <w:p w14:paraId="5805B539" w14:textId="77777777" w:rsidR="00A53062" w:rsidRDefault="00A53062">
            <w:pPr>
              <w:pStyle w:val="TableParagraph"/>
              <w:rPr>
                <w:rFonts w:ascii="Times New Roman"/>
                <w:sz w:val="24"/>
              </w:rPr>
            </w:pPr>
          </w:p>
        </w:tc>
      </w:tr>
      <w:tr w:rsidR="00A53062" w14:paraId="5FC34A7C" w14:textId="77777777">
        <w:trPr>
          <w:trHeight w:val="975"/>
        </w:trPr>
        <w:tc>
          <w:tcPr>
            <w:tcW w:w="2209" w:type="dxa"/>
            <w:vMerge/>
            <w:tcBorders>
              <w:top w:val="nil"/>
            </w:tcBorders>
          </w:tcPr>
          <w:p w14:paraId="7CA49FFC" w14:textId="77777777" w:rsidR="00A53062" w:rsidRDefault="00A53062">
            <w:pPr>
              <w:rPr>
                <w:sz w:val="2"/>
                <w:szCs w:val="2"/>
              </w:rPr>
            </w:pPr>
          </w:p>
        </w:tc>
        <w:tc>
          <w:tcPr>
            <w:tcW w:w="3781" w:type="dxa"/>
          </w:tcPr>
          <w:p w14:paraId="529A87F2" w14:textId="77777777" w:rsidR="00A53062" w:rsidRDefault="00000000">
            <w:pPr>
              <w:pStyle w:val="TableParagraph"/>
              <w:spacing w:before="197"/>
              <w:ind w:left="108"/>
              <w:rPr>
                <w:sz w:val="24"/>
              </w:rPr>
            </w:pPr>
            <w:r>
              <w:rPr>
                <w:sz w:val="24"/>
              </w:rPr>
              <w:t>Availability</w:t>
            </w:r>
            <w:r>
              <w:rPr>
                <w:spacing w:val="-10"/>
                <w:sz w:val="24"/>
              </w:rPr>
              <w:t xml:space="preserve"> </w:t>
            </w:r>
            <w:r>
              <w:rPr>
                <w:sz w:val="24"/>
              </w:rPr>
              <w:t>for</w:t>
            </w:r>
            <w:r>
              <w:rPr>
                <w:spacing w:val="-10"/>
                <w:sz w:val="24"/>
              </w:rPr>
              <w:t xml:space="preserve"> </w:t>
            </w:r>
            <w:r>
              <w:rPr>
                <w:sz w:val="24"/>
              </w:rPr>
              <w:t>Minor</w:t>
            </w:r>
            <w:r>
              <w:rPr>
                <w:spacing w:val="-10"/>
                <w:sz w:val="24"/>
              </w:rPr>
              <w:t xml:space="preserve"> </w:t>
            </w:r>
            <w:r>
              <w:rPr>
                <w:sz w:val="24"/>
              </w:rPr>
              <w:t>care</w:t>
            </w:r>
            <w:r>
              <w:rPr>
                <w:spacing w:val="-10"/>
                <w:sz w:val="24"/>
              </w:rPr>
              <w:t xml:space="preserve"> </w:t>
            </w:r>
            <w:r>
              <w:rPr>
                <w:sz w:val="24"/>
              </w:rPr>
              <w:t>(green-tagged) space and staff</w:t>
            </w:r>
          </w:p>
        </w:tc>
        <w:tc>
          <w:tcPr>
            <w:tcW w:w="2635" w:type="dxa"/>
          </w:tcPr>
          <w:p w14:paraId="0D5E436E" w14:textId="77777777" w:rsidR="00A53062" w:rsidRDefault="00000000">
            <w:pPr>
              <w:pStyle w:val="TableParagraph"/>
              <w:spacing w:before="197"/>
              <w:ind w:left="108"/>
              <w:rPr>
                <w:sz w:val="24"/>
              </w:rPr>
            </w:pPr>
            <w:r>
              <w:rPr>
                <w:sz w:val="24"/>
              </w:rPr>
              <w:t>Time</w:t>
            </w:r>
            <w:r>
              <w:rPr>
                <w:spacing w:val="-13"/>
                <w:sz w:val="24"/>
              </w:rPr>
              <w:t xml:space="preserve"> </w:t>
            </w:r>
            <w:r>
              <w:rPr>
                <w:sz w:val="24"/>
              </w:rPr>
              <w:t>to</w:t>
            </w:r>
            <w:r>
              <w:rPr>
                <w:spacing w:val="-13"/>
                <w:sz w:val="24"/>
              </w:rPr>
              <w:t xml:space="preserve"> </w:t>
            </w:r>
            <w:r>
              <w:rPr>
                <w:sz w:val="24"/>
              </w:rPr>
              <w:t>open</w:t>
            </w:r>
            <w:r>
              <w:rPr>
                <w:spacing w:val="-13"/>
                <w:sz w:val="24"/>
              </w:rPr>
              <w:t xml:space="preserve"> </w:t>
            </w:r>
            <w:r>
              <w:rPr>
                <w:sz w:val="24"/>
              </w:rPr>
              <w:t>staffed Minor Care area</w:t>
            </w:r>
          </w:p>
        </w:tc>
        <w:tc>
          <w:tcPr>
            <w:tcW w:w="950" w:type="dxa"/>
          </w:tcPr>
          <w:p w14:paraId="744D97BE" w14:textId="77777777" w:rsidR="00A53062" w:rsidRDefault="00A53062">
            <w:pPr>
              <w:pStyle w:val="TableParagraph"/>
              <w:rPr>
                <w:rFonts w:ascii="Times New Roman"/>
                <w:sz w:val="24"/>
              </w:rPr>
            </w:pPr>
          </w:p>
        </w:tc>
      </w:tr>
      <w:tr w:rsidR="00A53062" w14:paraId="332A643C" w14:textId="77777777">
        <w:trPr>
          <w:trHeight w:val="1029"/>
        </w:trPr>
        <w:tc>
          <w:tcPr>
            <w:tcW w:w="2209" w:type="dxa"/>
            <w:vMerge/>
            <w:tcBorders>
              <w:top w:val="nil"/>
            </w:tcBorders>
          </w:tcPr>
          <w:p w14:paraId="620D57A1" w14:textId="77777777" w:rsidR="00A53062" w:rsidRDefault="00A53062">
            <w:pPr>
              <w:rPr>
                <w:sz w:val="2"/>
                <w:szCs w:val="2"/>
              </w:rPr>
            </w:pPr>
          </w:p>
        </w:tc>
        <w:tc>
          <w:tcPr>
            <w:tcW w:w="3781" w:type="dxa"/>
          </w:tcPr>
          <w:p w14:paraId="34E79A80" w14:textId="77777777" w:rsidR="00A53062" w:rsidRDefault="00000000">
            <w:pPr>
              <w:pStyle w:val="TableParagraph"/>
              <w:spacing w:before="197"/>
              <w:ind w:left="108" w:right="232"/>
              <w:rPr>
                <w:sz w:val="24"/>
              </w:rPr>
            </w:pPr>
            <w:r>
              <w:rPr>
                <w:sz w:val="24"/>
              </w:rPr>
              <w:t>Availability</w:t>
            </w:r>
            <w:r>
              <w:rPr>
                <w:spacing w:val="-13"/>
                <w:sz w:val="24"/>
              </w:rPr>
              <w:t xml:space="preserve"> </w:t>
            </w:r>
            <w:r>
              <w:rPr>
                <w:sz w:val="24"/>
              </w:rPr>
              <w:t>of</w:t>
            </w:r>
            <w:r>
              <w:rPr>
                <w:spacing w:val="-13"/>
                <w:sz w:val="24"/>
              </w:rPr>
              <w:t xml:space="preserve"> </w:t>
            </w:r>
            <w:r>
              <w:rPr>
                <w:sz w:val="24"/>
              </w:rPr>
              <w:t>Expectant</w:t>
            </w:r>
            <w:r>
              <w:rPr>
                <w:spacing w:val="-13"/>
                <w:sz w:val="24"/>
              </w:rPr>
              <w:t xml:space="preserve"> </w:t>
            </w:r>
            <w:r>
              <w:rPr>
                <w:sz w:val="24"/>
              </w:rPr>
              <w:t>care space and staff</w:t>
            </w:r>
          </w:p>
        </w:tc>
        <w:tc>
          <w:tcPr>
            <w:tcW w:w="2635" w:type="dxa"/>
          </w:tcPr>
          <w:p w14:paraId="341EE044" w14:textId="77777777" w:rsidR="00A53062" w:rsidRDefault="00000000">
            <w:pPr>
              <w:pStyle w:val="TableParagraph"/>
              <w:spacing w:before="181" w:line="270" w:lineRule="atLeast"/>
              <w:ind w:left="108"/>
              <w:rPr>
                <w:sz w:val="24"/>
              </w:rPr>
            </w:pPr>
            <w:r>
              <w:rPr>
                <w:sz w:val="24"/>
              </w:rPr>
              <w:t>Ability to provide palliative</w:t>
            </w:r>
            <w:r>
              <w:rPr>
                <w:spacing w:val="-17"/>
                <w:sz w:val="24"/>
              </w:rPr>
              <w:t xml:space="preserve"> </w:t>
            </w:r>
            <w:r>
              <w:rPr>
                <w:sz w:val="24"/>
              </w:rPr>
              <w:t>care;</w:t>
            </w:r>
            <w:r>
              <w:rPr>
                <w:spacing w:val="-17"/>
                <w:sz w:val="24"/>
              </w:rPr>
              <w:t xml:space="preserve"> </w:t>
            </w:r>
            <w:r>
              <w:rPr>
                <w:sz w:val="24"/>
              </w:rPr>
              <w:t>reunify patients with their</w:t>
            </w:r>
          </w:p>
        </w:tc>
        <w:tc>
          <w:tcPr>
            <w:tcW w:w="950" w:type="dxa"/>
          </w:tcPr>
          <w:p w14:paraId="1F8E5A49" w14:textId="77777777" w:rsidR="00A53062" w:rsidRDefault="00A53062">
            <w:pPr>
              <w:pStyle w:val="TableParagraph"/>
              <w:rPr>
                <w:rFonts w:ascii="Times New Roman"/>
                <w:sz w:val="24"/>
              </w:rPr>
            </w:pPr>
          </w:p>
        </w:tc>
      </w:tr>
    </w:tbl>
    <w:p w14:paraId="7C5410BC" w14:textId="77777777" w:rsidR="00A53062" w:rsidRDefault="00A53062">
      <w:pPr>
        <w:pStyle w:val="TableParagraph"/>
        <w:rPr>
          <w:rFonts w:ascii="Times New Roman"/>
          <w:sz w:val="24"/>
        </w:rPr>
        <w:sectPr w:rsidR="00A53062">
          <w:type w:val="continuous"/>
          <w:pgSz w:w="12240" w:h="15840"/>
          <w:pgMar w:top="1420" w:right="1080" w:bottom="1556" w:left="1080" w:header="0" w:footer="777"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9"/>
        <w:gridCol w:w="3781"/>
        <w:gridCol w:w="2635"/>
        <w:gridCol w:w="950"/>
      </w:tblGrid>
      <w:tr w:rsidR="00A53062" w14:paraId="4F028BB3" w14:textId="77777777">
        <w:trPr>
          <w:trHeight w:val="676"/>
        </w:trPr>
        <w:tc>
          <w:tcPr>
            <w:tcW w:w="2209" w:type="dxa"/>
            <w:shd w:val="clear" w:color="auto" w:fill="BFBFBF"/>
          </w:tcPr>
          <w:p w14:paraId="4012EC51" w14:textId="77777777" w:rsidR="00A53062" w:rsidRDefault="00000000">
            <w:pPr>
              <w:pStyle w:val="TableParagraph"/>
              <w:spacing w:before="198"/>
              <w:ind w:left="277"/>
              <w:rPr>
                <w:b/>
                <w:sz w:val="24"/>
              </w:rPr>
            </w:pPr>
            <w:r>
              <w:rPr>
                <w:b/>
                <w:sz w:val="24"/>
              </w:rPr>
              <w:lastRenderedPageBreak/>
              <w:t>Priority</w:t>
            </w:r>
            <w:r>
              <w:rPr>
                <w:b/>
                <w:spacing w:val="-3"/>
                <w:sz w:val="24"/>
              </w:rPr>
              <w:t xml:space="preserve"> </w:t>
            </w:r>
            <w:r>
              <w:rPr>
                <w:b/>
                <w:spacing w:val="-2"/>
                <w:sz w:val="24"/>
              </w:rPr>
              <w:t>Issues</w:t>
            </w:r>
          </w:p>
        </w:tc>
        <w:tc>
          <w:tcPr>
            <w:tcW w:w="3781" w:type="dxa"/>
            <w:shd w:val="clear" w:color="auto" w:fill="BFBFBF"/>
          </w:tcPr>
          <w:p w14:paraId="3100A82F" w14:textId="77777777" w:rsidR="00A53062" w:rsidRDefault="00000000">
            <w:pPr>
              <w:pStyle w:val="TableParagraph"/>
              <w:spacing w:before="198"/>
              <w:ind w:left="41" w:right="32"/>
              <w:jc w:val="center"/>
              <w:rPr>
                <w:b/>
                <w:sz w:val="24"/>
              </w:rPr>
            </w:pPr>
            <w:r>
              <w:rPr>
                <w:b/>
                <w:sz w:val="24"/>
              </w:rPr>
              <w:t>Performance</w:t>
            </w:r>
            <w:r>
              <w:rPr>
                <w:b/>
                <w:spacing w:val="-10"/>
                <w:sz w:val="24"/>
              </w:rPr>
              <w:t xml:space="preserve"> </w:t>
            </w:r>
            <w:r>
              <w:rPr>
                <w:b/>
                <w:spacing w:val="-2"/>
                <w:sz w:val="24"/>
              </w:rPr>
              <w:t>Indicator</w:t>
            </w:r>
          </w:p>
        </w:tc>
        <w:tc>
          <w:tcPr>
            <w:tcW w:w="2635" w:type="dxa"/>
            <w:shd w:val="clear" w:color="auto" w:fill="BFBFBF"/>
          </w:tcPr>
          <w:p w14:paraId="0140D4DE" w14:textId="77777777" w:rsidR="00A53062" w:rsidRDefault="00000000">
            <w:pPr>
              <w:pStyle w:val="TableParagraph"/>
              <w:spacing w:before="198"/>
              <w:ind w:left="250"/>
              <w:rPr>
                <w:b/>
                <w:sz w:val="24"/>
              </w:rPr>
            </w:pPr>
            <w:r>
              <w:rPr>
                <w:b/>
                <w:sz w:val="24"/>
              </w:rPr>
              <w:t xml:space="preserve">Evaluation </w:t>
            </w:r>
            <w:r>
              <w:rPr>
                <w:b/>
                <w:spacing w:val="-2"/>
                <w:sz w:val="24"/>
              </w:rPr>
              <w:t>Method</w:t>
            </w:r>
          </w:p>
        </w:tc>
        <w:tc>
          <w:tcPr>
            <w:tcW w:w="950" w:type="dxa"/>
            <w:shd w:val="clear" w:color="auto" w:fill="BFBFBF"/>
          </w:tcPr>
          <w:p w14:paraId="2F32E832" w14:textId="77777777" w:rsidR="00A53062" w:rsidRDefault="00000000">
            <w:pPr>
              <w:pStyle w:val="TableParagraph"/>
              <w:spacing w:before="198"/>
              <w:ind w:left="108"/>
              <w:rPr>
                <w:b/>
                <w:sz w:val="24"/>
              </w:rPr>
            </w:pPr>
            <w:r>
              <w:rPr>
                <w:b/>
                <w:spacing w:val="-2"/>
                <w:sz w:val="24"/>
              </w:rPr>
              <w:t>Result</w:t>
            </w:r>
          </w:p>
        </w:tc>
      </w:tr>
      <w:tr w:rsidR="00A53062" w14:paraId="08D2297A" w14:textId="77777777">
        <w:trPr>
          <w:trHeight w:val="914"/>
        </w:trPr>
        <w:tc>
          <w:tcPr>
            <w:tcW w:w="2209" w:type="dxa"/>
          </w:tcPr>
          <w:p w14:paraId="2FB62696" w14:textId="77777777" w:rsidR="00A53062" w:rsidRDefault="00A53062">
            <w:pPr>
              <w:pStyle w:val="TableParagraph"/>
              <w:rPr>
                <w:rFonts w:ascii="Times New Roman"/>
                <w:sz w:val="24"/>
              </w:rPr>
            </w:pPr>
          </w:p>
        </w:tc>
        <w:tc>
          <w:tcPr>
            <w:tcW w:w="3781" w:type="dxa"/>
          </w:tcPr>
          <w:p w14:paraId="79F30E79" w14:textId="77777777" w:rsidR="00A53062" w:rsidRDefault="00A53062">
            <w:pPr>
              <w:pStyle w:val="TableParagraph"/>
              <w:rPr>
                <w:rFonts w:ascii="Times New Roman"/>
                <w:sz w:val="24"/>
              </w:rPr>
            </w:pPr>
          </w:p>
        </w:tc>
        <w:tc>
          <w:tcPr>
            <w:tcW w:w="2635" w:type="dxa"/>
          </w:tcPr>
          <w:p w14:paraId="7C7F2AD2" w14:textId="77777777" w:rsidR="00A53062" w:rsidRDefault="00000000">
            <w:pPr>
              <w:pStyle w:val="TableParagraph"/>
              <w:spacing w:line="273" w:lineRule="exact"/>
              <w:ind w:left="108"/>
              <w:rPr>
                <w:sz w:val="24"/>
              </w:rPr>
            </w:pPr>
            <w:r>
              <w:rPr>
                <w:spacing w:val="-2"/>
                <w:sz w:val="24"/>
              </w:rPr>
              <w:t>families</w:t>
            </w:r>
          </w:p>
        </w:tc>
        <w:tc>
          <w:tcPr>
            <w:tcW w:w="950" w:type="dxa"/>
          </w:tcPr>
          <w:p w14:paraId="359AA5AA" w14:textId="77777777" w:rsidR="00A53062" w:rsidRDefault="00A53062">
            <w:pPr>
              <w:pStyle w:val="TableParagraph"/>
              <w:rPr>
                <w:rFonts w:ascii="Times New Roman"/>
                <w:sz w:val="24"/>
              </w:rPr>
            </w:pPr>
          </w:p>
        </w:tc>
      </w:tr>
      <w:tr w:rsidR="00A53062" w14:paraId="0C8102BC" w14:textId="77777777">
        <w:trPr>
          <w:trHeight w:val="1228"/>
        </w:trPr>
        <w:tc>
          <w:tcPr>
            <w:tcW w:w="2209" w:type="dxa"/>
          </w:tcPr>
          <w:p w14:paraId="018DE213" w14:textId="77777777" w:rsidR="00A53062" w:rsidRDefault="00000000">
            <w:pPr>
              <w:pStyle w:val="TableParagraph"/>
              <w:spacing w:before="197"/>
              <w:ind w:left="107"/>
              <w:rPr>
                <w:sz w:val="24"/>
              </w:rPr>
            </w:pPr>
            <w:r>
              <w:rPr>
                <w:spacing w:val="-2"/>
                <w:sz w:val="24"/>
              </w:rPr>
              <w:t>Registration</w:t>
            </w:r>
          </w:p>
        </w:tc>
        <w:tc>
          <w:tcPr>
            <w:tcW w:w="3781" w:type="dxa"/>
          </w:tcPr>
          <w:p w14:paraId="3B26A195" w14:textId="77777777" w:rsidR="00A53062" w:rsidRDefault="00000000">
            <w:pPr>
              <w:pStyle w:val="TableParagraph"/>
              <w:spacing w:before="197"/>
              <w:ind w:left="107" w:right="646" w:hanging="1"/>
              <w:rPr>
                <w:sz w:val="24"/>
              </w:rPr>
            </w:pPr>
            <w:r>
              <w:rPr>
                <w:sz w:val="24"/>
              </w:rPr>
              <w:t>Available</w:t>
            </w:r>
            <w:r>
              <w:rPr>
                <w:spacing w:val="-13"/>
                <w:sz w:val="24"/>
              </w:rPr>
              <w:t xml:space="preserve"> </w:t>
            </w:r>
            <w:r>
              <w:rPr>
                <w:sz w:val="24"/>
              </w:rPr>
              <w:t>registration</w:t>
            </w:r>
            <w:r>
              <w:rPr>
                <w:spacing w:val="-13"/>
                <w:sz w:val="24"/>
              </w:rPr>
              <w:t xml:space="preserve"> </w:t>
            </w:r>
            <w:r>
              <w:rPr>
                <w:sz w:val="24"/>
              </w:rPr>
              <w:t>staff</w:t>
            </w:r>
            <w:r>
              <w:rPr>
                <w:spacing w:val="-13"/>
                <w:sz w:val="24"/>
              </w:rPr>
              <w:t xml:space="preserve"> </w:t>
            </w:r>
            <w:r>
              <w:rPr>
                <w:sz w:val="24"/>
              </w:rPr>
              <w:t>to register patients in order of acuity: Red, Yellow, Green</w:t>
            </w:r>
          </w:p>
        </w:tc>
        <w:tc>
          <w:tcPr>
            <w:tcW w:w="2635" w:type="dxa"/>
          </w:tcPr>
          <w:p w14:paraId="5411B130" w14:textId="77777777" w:rsidR="00A53062" w:rsidRDefault="00000000">
            <w:pPr>
              <w:pStyle w:val="TableParagraph"/>
              <w:spacing w:before="197"/>
              <w:ind w:left="108" w:right="82"/>
              <w:rPr>
                <w:sz w:val="24"/>
              </w:rPr>
            </w:pPr>
            <w:r>
              <w:rPr>
                <w:sz w:val="24"/>
              </w:rPr>
              <w:t>Time</w:t>
            </w:r>
            <w:r>
              <w:rPr>
                <w:spacing w:val="-13"/>
                <w:sz w:val="24"/>
              </w:rPr>
              <w:t xml:space="preserve"> </w:t>
            </w:r>
            <w:r>
              <w:rPr>
                <w:sz w:val="24"/>
              </w:rPr>
              <w:t>to</w:t>
            </w:r>
            <w:r>
              <w:rPr>
                <w:spacing w:val="-13"/>
                <w:sz w:val="24"/>
              </w:rPr>
              <w:t xml:space="preserve"> </w:t>
            </w:r>
            <w:r>
              <w:rPr>
                <w:sz w:val="24"/>
              </w:rPr>
              <w:t>register</w:t>
            </w:r>
            <w:r>
              <w:rPr>
                <w:spacing w:val="-13"/>
                <w:sz w:val="24"/>
              </w:rPr>
              <w:t xml:space="preserve"> </w:t>
            </w:r>
            <w:r>
              <w:rPr>
                <w:sz w:val="24"/>
              </w:rPr>
              <w:t xml:space="preserve">those in immediate need of </w:t>
            </w:r>
            <w:r>
              <w:rPr>
                <w:spacing w:val="-4"/>
                <w:sz w:val="24"/>
              </w:rPr>
              <w:t>care</w:t>
            </w:r>
          </w:p>
        </w:tc>
        <w:tc>
          <w:tcPr>
            <w:tcW w:w="950" w:type="dxa"/>
          </w:tcPr>
          <w:p w14:paraId="45C75E7F" w14:textId="77777777" w:rsidR="00A53062" w:rsidRDefault="00A53062">
            <w:pPr>
              <w:pStyle w:val="TableParagraph"/>
              <w:rPr>
                <w:rFonts w:ascii="Times New Roman"/>
                <w:sz w:val="24"/>
              </w:rPr>
            </w:pPr>
          </w:p>
        </w:tc>
      </w:tr>
      <w:tr w:rsidR="00A53062" w14:paraId="701D64D8" w14:textId="77777777">
        <w:trPr>
          <w:trHeight w:val="1228"/>
        </w:trPr>
        <w:tc>
          <w:tcPr>
            <w:tcW w:w="2209" w:type="dxa"/>
          </w:tcPr>
          <w:p w14:paraId="4C529C8B" w14:textId="77777777" w:rsidR="00A53062" w:rsidRDefault="00000000">
            <w:pPr>
              <w:pStyle w:val="TableParagraph"/>
              <w:spacing w:before="197"/>
              <w:ind w:left="107"/>
              <w:rPr>
                <w:sz w:val="24"/>
              </w:rPr>
            </w:pPr>
            <w:r>
              <w:rPr>
                <w:spacing w:val="-2"/>
                <w:sz w:val="24"/>
              </w:rPr>
              <w:t>Decontamination</w:t>
            </w:r>
          </w:p>
        </w:tc>
        <w:tc>
          <w:tcPr>
            <w:tcW w:w="3781" w:type="dxa"/>
          </w:tcPr>
          <w:p w14:paraId="184C6DD2" w14:textId="77777777" w:rsidR="00A53062" w:rsidRDefault="00000000">
            <w:pPr>
              <w:pStyle w:val="TableParagraph"/>
              <w:spacing w:before="197"/>
              <w:ind w:left="108" w:right="232" w:hanging="1"/>
              <w:rPr>
                <w:sz w:val="24"/>
              </w:rPr>
            </w:pPr>
            <w:r>
              <w:rPr>
                <w:sz w:val="24"/>
              </w:rPr>
              <w:t>Mass</w:t>
            </w:r>
            <w:r>
              <w:rPr>
                <w:spacing w:val="-17"/>
                <w:sz w:val="24"/>
              </w:rPr>
              <w:t xml:space="preserve"> </w:t>
            </w:r>
            <w:proofErr w:type="spellStart"/>
            <w:r>
              <w:rPr>
                <w:sz w:val="24"/>
              </w:rPr>
              <w:t>Decon</w:t>
            </w:r>
            <w:proofErr w:type="spellEnd"/>
            <w:r>
              <w:rPr>
                <w:sz w:val="24"/>
              </w:rPr>
              <w:t>-gross</w:t>
            </w:r>
            <w:r>
              <w:rPr>
                <w:spacing w:val="-17"/>
                <w:sz w:val="24"/>
              </w:rPr>
              <w:t xml:space="preserve"> </w:t>
            </w:r>
            <w:r>
              <w:rPr>
                <w:sz w:val="24"/>
              </w:rPr>
              <w:t xml:space="preserve">and </w:t>
            </w:r>
            <w:proofErr w:type="gramStart"/>
            <w:r>
              <w:rPr>
                <w:spacing w:val="-2"/>
                <w:sz w:val="24"/>
              </w:rPr>
              <w:t>secondary;</w:t>
            </w:r>
            <w:proofErr w:type="gramEnd"/>
          </w:p>
          <w:p w14:paraId="471DC54A" w14:textId="77777777" w:rsidR="00A53062" w:rsidRDefault="00000000">
            <w:pPr>
              <w:pStyle w:val="TableParagraph"/>
              <w:ind w:left="108"/>
              <w:rPr>
                <w:sz w:val="24"/>
              </w:rPr>
            </w:pPr>
            <w:proofErr w:type="spellStart"/>
            <w:r>
              <w:rPr>
                <w:sz w:val="24"/>
              </w:rPr>
              <w:t>Decon</w:t>
            </w:r>
            <w:proofErr w:type="spellEnd"/>
            <w:r>
              <w:rPr>
                <w:spacing w:val="-4"/>
                <w:sz w:val="24"/>
              </w:rPr>
              <w:t xml:space="preserve"> </w:t>
            </w:r>
            <w:r>
              <w:rPr>
                <w:sz w:val="24"/>
              </w:rPr>
              <w:t>of</w:t>
            </w:r>
            <w:r>
              <w:rPr>
                <w:spacing w:val="-4"/>
                <w:sz w:val="24"/>
              </w:rPr>
              <w:t xml:space="preserve"> </w:t>
            </w:r>
            <w:r>
              <w:rPr>
                <w:sz w:val="24"/>
              </w:rPr>
              <w:t>special</w:t>
            </w:r>
            <w:r>
              <w:rPr>
                <w:spacing w:val="-3"/>
                <w:sz w:val="24"/>
              </w:rPr>
              <w:t xml:space="preserve"> </w:t>
            </w:r>
            <w:r>
              <w:rPr>
                <w:spacing w:val="-2"/>
                <w:sz w:val="24"/>
              </w:rPr>
              <w:t>populations</w:t>
            </w:r>
          </w:p>
        </w:tc>
        <w:tc>
          <w:tcPr>
            <w:tcW w:w="2635" w:type="dxa"/>
          </w:tcPr>
          <w:p w14:paraId="5C2683F8" w14:textId="77777777" w:rsidR="00A53062" w:rsidRDefault="00000000">
            <w:pPr>
              <w:pStyle w:val="TableParagraph"/>
              <w:spacing w:before="197"/>
              <w:ind w:left="108"/>
              <w:rPr>
                <w:sz w:val="24"/>
              </w:rPr>
            </w:pPr>
            <w:r>
              <w:rPr>
                <w:sz w:val="24"/>
              </w:rPr>
              <w:t>Time</w:t>
            </w:r>
            <w:r>
              <w:rPr>
                <w:spacing w:val="-17"/>
                <w:sz w:val="24"/>
              </w:rPr>
              <w:t xml:space="preserve"> </w:t>
            </w:r>
            <w:r>
              <w:rPr>
                <w:sz w:val="24"/>
              </w:rPr>
              <w:t>of</w:t>
            </w:r>
            <w:r>
              <w:rPr>
                <w:spacing w:val="-17"/>
                <w:sz w:val="24"/>
              </w:rPr>
              <w:t xml:space="preserve"> </w:t>
            </w:r>
            <w:r>
              <w:rPr>
                <w:sz w:val="24"/>
              </w:rPr>
              <w:t xml:space="preserve">contaminated casualty arrivals to </w:t>
            </w:r>
            <w:r>
              <w:rPr>
                <w:spacing w:val="-2"/>
                <w:sz w:val="24"/>
              </w:rPr>
              <w:t>decontamination</w:t>
            </w:r>
          </w:p>
        </w:tc>
        <w:tc>
          <w:tcPr>
            <w:tcW w:w="950" w:type="dxa"/>
          </w:tcPr>
          <w:p w14:paraId="4CA1A400" w14:textId="77777777" w:rsidR="00A53062" w:rsidRDefault="00A53062">
            <w:pPr>
              <w:pStyle w:val="TableParagraph"/>
              <w:rPr>
                <w:rFonts w:ascii="Times New Roman"/>
                <w:sz w:val="24"/>
              </w:rPr>
            </w:pPr>
          </w:p>
        </w:tc>
      </w:tr>
      <w:tr w:rsidR="00A53062" w14:paraId="14772C47" w14:textId="77777777">
        <w:trPr>
          <w:trHeight w:val="1227"/>
        </w:trPr>
        <w:tc>
          <w:tcPr>
            <w:tcW w:w="2209" w:type="dxa"/>
            <w:vMerge w:val="restart"/>
          </w:tcPr>
          <w:p w14:paraId="32B2B24C" w14:textId="77777777" w:rsidR="00A53062" w:rsidRDefault="00000000">
            <w:pPr>
              <w:pStyle w:val="TableParagraph"/>
              <w:spacing w:before="197"/>
              <w:ind w:left="107"/>
              <w:rPr>
                <w:sz w:val="24"/>
              </w:rPr>
            </w:pPr>
            <w:r>
              <w:rPr>
                <w:sz w:val="24"/>
              </w:rPr>
              <w:t xml:space="preserve">Patient </w:t>
            </w:r>
            <w:r>
              <w:rPr>
                <w:spacing w:val="-4"/>
                <w:sz w:val="24"/>
              </w:rPr>
              <w:t>flow</w:t>
            </w:r>
          </w:p>
        </w:tc>
        <w:tc>
          <w:tcPr>
            <w:tcW w:w="3781" w:type="dxa"/>
          </w:tcPr>
          <w:p w14:paraId="0C6EE2CE" w14:textId="77777777" w:rsidR="00A53062" w:rsidRDefault="00000000">
            <w:pPr>
              <w:pStyle w:val="TableParagraph"/>
              <w:spacing w:before="197"/>
              <w:ind w:left="108" w:right="232"/>
              <w:rPr>
                <w:sz w:val="24"/>
              </w:rPr>
            </w:pPr>
            <w:r>
              <w:rPr>
                <w:sz w:val="24"/>
              </w:rPr>
              <w:t>Increase</w:t>
            </w:r>
            <w:r>
              <w:rPr>
                <w:spacing w:val="-10"/>
                <w:sz w:val="24"/>
              </w:rPr>
              <w:t xml:space="preserve"> </w:t>
            </w:r>
            <w:r>
              <w:rPr>
                <w:sz w:val="24"/>
              </w:rPr>
              <w:t>throughput</w:t>
            </w:r>
            <w:r>
              <w:rPr>
                <w:spacing w:val="-10"/>
                <w:sz w:val="24"/>
              </w:rPr>
              <w:t xml:space="preserve"> </w:t>
            </w:r>
            <w:r>
              <w:rPr>
                <w:sz w:val="24"/>
              </w:rPr>
              <w:t>from</w:t>
            </w:r>
            <w:r>
              <w:rPr>
                <w:spacing w:val="-10"/>
                <w:sz w:val="24"/>
              </w:rPr>
              <w:t xml:space="preserve"> </w:t>
            </w:r>
            <w:r>
              <w:rPr>
                <w:sz w:val="24"/>
              </w:rPr>
              <w:t>ED</w:t>
            </w:r>
            <w:r>
              <w:rPr>
                <w:spacing w:val="-10"/>
                <w:sz w:val="24"/>
              </w:rPr>
              <w:t xml:space="preserve"> </w:t>
            </w:r>
            <w:r>
              <w:rPr>
                <w:sz w:val="24"/>
              </w:rPr>
              <w:t>to Inpatient Areas to receive incoming casualties</w:t>
            </w:r>
          </w:p>
        </w:tc>
        <w:tc>
          <w:tcPr>
            <w:tcW w:w="2635" w:type="dxa"/>
          </w:tcPr>
          <w:p w14:paraId="14FFC078" w14:textId="77777777" w:rsidR="00A53062" w:rsidRDefault="00000000">
            <w:pPr>
              <w:pStyle w:val="TableParagraph"/>
              <w:spacing w:before="197"/>
              <w:ind w:left="108"/>
              <w:rPr>
                <w:sz w:val="24"/>
              </w:rPr>
            </w:pPr>
            <w:r>
              <w:rPr>
                <w:sz w:val="24"/>
              </w:rPr>
              <w:t>Time</w:t>
            </w:r>
            <w:r>
              <w:rPr>
                <w:spacing w:val="-12"/>
                <w:sz w:val="24"/>
              </w:rPr>
              <w:t xml:space="preserve"> </w:t>
            </w:r>
            <w:r>
              <w:rPr>
                <w:sz w:val="24"/>
              </w:rPr>
              <w:t>to</w:t>
            </w:r>
            <w:r>
              <w:rPr>
                <w:spacing w:val="-12"/>
                <w:sz w:val="24"/>
              </w:rPr>
              <w:t xml:space="preserve"> </w:t>
            </w:r>
            <w:r>
              <w:rPr>
                <w:sz w:val="24"/>
              </w:rPr>
              <w:t>clear</w:t>
            </w:r>
            <w:r>
              <w:rPr>
                <w:spacing w:val="-12"/>
                <w:sz w:val="24"/>
              </w:rPr>
              <w:t xml:space="preserve"> </w:t>
            </w:r>
            <w:r>
              <w:rPr>
                <w:sz w:val="24"/>
              </w:rPr>
              <w:t>admitted patients from ED</w:t>
            </w:r>
          </w:p>
        </w:tc>
        <w:tc>
          <w:tcPr>
            <w:tcW w:w="950" w:type="dxa"/>
          </w:tcPr>
          <w:p w14:paraId="328787F2" w14:textId="77777777" w:rsidR="00A53062" w:rsidRDefault="00A53062">
            <w:pPr>
              <w:pStyle w:val="TableParagraph"/>
              <w:rPr>
                <w:rFonts w:ascii="Times New Roman"/>
                <w:sz w:val="24"/>
              </w:rPr>
            </w:pPr>
          </w:p>
        </w:tc>
      </w:tr>
      <w:tr w:rsidR="00A53062" w14:paraId="508EB448" w14:textId="77777777">
        <w:trPr>
          <w:trHeight w:val="1504"/>
        </w:trPr>
        <w:tc>
          <w:tcPr>
            <w:tcW w:w="2209" w:type="dxa"/>
            <w:vMerge/>
            <w:tcBorders>
              <w:top w:val="nil"/>
            </w:tcBorders>
          </w:tcPr>
          <w:p w14:paraId="3AEA5FB5" w14:textId="77777777" w:rsidR="00A53062" w:rsidRDefault="00A53062">
            <w:pPr>
              <w:rPr>
                <w:sz w:val="2"/>
                <w:szCs w:val="2"/>
              </w:rPr>
            </w:pPr>
          </w:p>
        </w:tc>
        <w:tc>
          <w:tcPr>
            <w:tcW w:w="3781" w:type="dxa"/>
          </w:tcPr>
          <w:p w14:paraId="4C667A45" w14:textId="77777777" w:rsidR="00A53062" w:rsidRDefault="00000000">
            <w:pPr>
              <w:pStyle w:val="TableParagraph"/>
              <w:spacing w:before="197"/>
              <w:ind w:left="108"/>
              <w:rPr>
                <w:sz w:val="24"/>
              </w:rPr>
            </w:pPr>
            <w:r>
              <w:rPr>
                <w:sz w:val="24"/>
              </w:rPr>
              <w:t>Availability of Post Anesthesia Care</w:t>
            </w:r>
            <w:r>
              <w:rPr>
                <w:spacing w:val="-9"/>
                <w:sz w:val="24"/>
              </w:rPr>
              <w:t xml:space="preserve"> </w:t>
            </w:r>
            <w:r>
              <w:rPr>
                <w:sz w:val="24"/>
              </w:rPr>
              <w:t>Unit</w:t>
            </w:r>
            <w:r>
              <w:rPr>
                <w:spacing w:val="-9"/>
                <w:sz w:val="24"/>
              </w:rPr>
              <w:t xml:space="preserve"> </w:t>
            </w:r>
            <w:r>
              <w:rPr>
                <w:sz w:val="24"/>
              </w:rPr>
              <w:t>(PACU)space</w:t>
            </w:r>
            <w:r>
              <w:rPr>
                <w:spacing w:val="-9"/>
                <w:sz w:val="24"/>
              </w:rPr>
              <w:t xml:space="preserve"> </w:t>
            </w:r>
            <w:r>
              <w:rPr>
                <w:sz w:val="24"/>
              </w:rPr>
              <w:t>and</w:t>
            </w:r>
            <w:r>
              <w:rPr>
                <w:spacing w:val="-9"/>
                <w:sz w:val="24"/>
              </w:rPr>
              <w:t xml:space="preserve"> </w:t>
            </w:r>
            <w:r>
              <w:rPr>
                <w:sz w:val="24"/>
              </w:rPr>
              <w:t>staff</w:t>
            </w:r>
          </w:p>
        </w:tc>
        <w:tc>
          <w:tcPr>
            <w:tcW w:w="2635" w:type="dxa"/>
          </w:tcPr>
          <w:p w14:paraId="126D88E7" w14:textId="77777777" w:rsidR="00A53062" w:rsidRDefault="00000000">
            <w:pPr>
              <w:pStyle w:val="TableParagraph"/>
              <w:spacing w:before="197"/>
              <w:ind w:left="108" w:right="82"/>
              <w:rPr>
                <w:sz w:val="24"/>
              </w:rPr>
            </w:pPr>
            <w:r>
              <w:rPr>
                <w:sz w:val="24"/>
              </w:rPr>
              <w:t>Time to notify readiness for first PACU case (pending OR);</w:t>
            </w:r>
            <w:r>
              <w:rPr>
                <w:spacing w:val="-9"/>
                <w:sz w:val="24"/>
              </w:rPr>
              <w:t xml:space="preserve"> </w:t>
            </w:r>
            <w:r>
              <w:rPr>
                <w:sz w:val="24"/>
              </w:rPr>
              <w:t>2nd;</w:t>
            </w:r>
            <w:r>
              <w:rPr>
                <w:spacing w:val="-9"/>
                <w:sz w:val="24"/>
              </w:rPr>
              <w:t xml:space="preserve"> </w:t>
            </w:r>
            <w:r>
              <w:rPr>
                <w:sz w:val="24"/>
              </w:rPr>
              <w:t>3rd;</w:t>
            </w:r>
            <w:r>
              <w:rPr>
                <w:spacing w:val="-9"/>
                <w:sz w:val="24"/>
              </w:rPr>
              <w:t xml:space="preserve"> </w:t>
            </w:r>
            <w:r>
              <w:rPr>
                <w:sz w:val="24"/>
              </w:rPr>
              <w:t>4th;</w:t>
            </w:r>
            <w:r>
              <w:rPr>
                <w:spacing w:val="-9"/>
                <w:sz w:val="24"/>
              </w:rPr>
              <w:t xml:space="preserve"> </w:t>
            </w:r>
            <w:r>
              <w:rPr>
                <w:sz w:val="24"/>
              </w:rPr>
              <w:t>5th</w:t>
            </w:r>
          </w:p>
        </w:tc>
        <w:tc>
          <w:tcPr>
            <w:tcW w:w="950" w:type="dxa"/>
          </w:tcPr>
          <w:p w14:paraId="0F29C59C" w14:textId="77777777" w:rsidR="00A53062" w:rsidRDefault="00A53062">
            <w:pPr>
              <w:pStyle w:val="TableParagraph"/>
              <w:rPr>
                <w:rFonts w:ascii="Times New Roman"/>
                <w:sz w:val="24"/>
              </w:rPr>
            </w:pPr>
          </w:p>
        </w:tc>
      </w:tr>
      <w:tr w:rsidR="00A53062" w14:paraId="39378C49" w14:textId="77777777">
        <w:trPr>
          <w:trHeight w:val="1503"/>
        </w:trPr>
        <w:tc>
          <w:tcPr>
            <w:tcW w:w="2209" w:type="dxa"/>
            <w:vMerge/>
            <w:tcBorders>
              <w:top w:val="nil"/>
            </w:tcBorders>
          </w:tcPr>
          <w:p w14:paraId="0DA71A5B" w14:textId="77777777" w:rsidR="00A53062" w:rsidRDefault="00A53062">
            <w:pPr>
              <w:rPr>
                <w:sz w:val="2"/>
                <w:szCs w:val="2"/>
              </w:rPr>
            </w:pPr>
          </w:p>
        </w:tc>
        <w:tc>
          <w:tcPr>
            <w:tcW w:w="3781" w:type="dxa"/>
          </w:tcPr>
          <w:p w14:paraId="5EAAD39F" w14:textId="77777777" w:rsidR="00A53062" w:rsidRDefault="00000000">
            <w:pPr>
              <w:pStyle w:val="TableParagraph"/>
              <w:spacing w:before="197"/>
              <w:ind w:left="9" w:right="41"/>
              <w:jc w:val="center"/>
              <w:rPr>
                <w:sz w:val="24"/>
              </w:rPr>
            </w:pPr>
            <w:r>
              <w:rPr>
                <w:sz w:val="24"/>
              </w:rPr>
              <w:t>Availability</w:t>
            </w:r>
            <w:r>
              <w:rPr>
                <w:spacing w:val="-4"/>
                <w:sz w:val="24"/>
              </w:rPr>
              <w:t xml:space="preserve"> </w:t>
            </w:r>
            <w:r>
              <w:rPr>
                <w:sz w:val="24"/>
              </w:rPr>
              <w:t>of</w:t>
            </w:r>
            <w:r>
              <w:rPr>
                <w:spacing w:val="-4"/>
                <w:sz w:val="24"/>
              </w:rPr>
              <w:t xml:space="preserve"> </w:t>
            </w:r>
            <w:r>
              <w:rPr>
                <w:sz w:val="24"/>
              </w:rPr>
              <w:t>OR</w:t>
            </w:r>
            <w:r>
              <w:rPr>
                <w:spacing w:val="-4"/>
                <w:sz w:val="24"/>
              </w:rPr>
              <w:t xml:space="preserve"> </w:t>
            </w:r>
            <w:r>
              <w:rPr>
                <w:sz w:val="24"/>
              </w:rPr>
              <w:t>space</w:t>
            </w:r>
            <w:r>
              <w:rPr>
                <w:spacing w:val="-5"/>
                <w:sz w:val="24"/>
              </w:rPr>
              <w:t xml:space="preserve"> </w:t>
            </w:r>
            <w:r>
              <w:rPr>
                <w:sz w:val="24"/>
              </w:rPr>
              <w:t>and</w:t>
            </w:r>
            <w:r>
              <w:rPr>
                <w:spacing w:val="-3"/>
                <w:sz w:val="24"/>
              </w:rPr>
              <w:t xml:space="preserve"> </w:t>
            </w:r>
            <w:r>
              <w:rPr>
                <w:spacing w:val="-2"/>
                <w:sz w:val="24"/>
              </w:rPr>
              <w:t>staff</w:t>
            </w:r>
          </w:p>
        </w:tc>
        <w:tc>
          <w:tcPr>
            <w:tcW w:w="2635" w:type="dxa"/>
          </w:tcPr>
          <w:p w14:paraId="5A856E4D" w14:textId="77777777" w:rsidR="00A53062" w:rsidRDefault="00000000">
            <w:pPr>
              <w:pStyle w:val="TableParagraph"/>
              <w:spacing w:before="197"/>
              <w:ind w:left="108" w:right="122"/>
              <w:rPr>
                <w:sz w:val="24"/>
              </w:rPr>
            </w:pPr>
            <w:r>
              <w:rPr>
                <w:sz w:val="24"/>
              </w:rPr>
              <w:t>Time to notify readiness</w:t>
            </w:r>
            <w:r>
              <w:rPr>
                <w:spacing w:val="-13"/>
                <w:sz w:val="24"/>
              </w:rPr>
              <w:t xml:space="preserve"> </w:t>
            </w:r>
            <w:r>
              <w:rPr>
                <w:sz w:val="24"/>
              </w:rPr>
              <w:t>for</w:t>
            </w:r>
            <w:r>
              <w:rPr>
                <w:spacing w:val="-13"/>
                <w:sz w:val="24"/>
              </w:rPr>
              <w:t xml:space="preserve"> </w:t>
            </w:r>
            <w:r>
              <w:rPr>
                <w:sz w:val="24"/>
              </w:rPr>
              <w:t>first</w:t>
            </w:r>
            <w:r>
              <w:rPr>
                <w:spacing w:val="-13"/>
                <w:sz w:val="24"/>
              </w:rPr>
              <w:t xml:space="preserve"> </w:t>
            </w:r>
            <w:r>
              <w:rPr>
                <w:sz w:val="24"/>
              </w:rPr>
              <w:t>MCI OR case; 2nd; 3rd; 4th; 5th</w:t>
            </w:r>
          </w:p>
        </w:tc>
        <w:tc>
          <w:tcPr>
            <w:tcW w:w="950" w:type="dxa"/>
          </w:tcPr>
          <w:p w14:paraId="4BE55D42" w14:textId="77777777" w:rsidR="00A53062" w:rsidRDefault="00A53062">
            <w:pPr>
              <w:pStyle w:val="TableParagraph"/>
              <w:rPr>
                <w:rFonts w:ascii="Times New Roman"/>
                <w:sz w:val="24"/>
              </w:rPr>
            </w:pPr>
          </w:p>
        </w:tc>
      </w:tr>
      <w:tr w:rsidR="00A53062" w14:paraId="74FC54A9" w14:textId="77777777">
        <w:trPr>
          <w:trHeight w:val="1504"/>
        </w:trPr>
        <w:tc>
          <w:tcPr>
            <w:tcW w:w="2209" w:type="dxa"/>
            <w:vMerge/>
            <w:tcBorders>
              <w:top w:val="nil"/>
            </w:tcBorders>
          </w:tcPr>
          <w:p w14:paraId="230DA829" w14:textId="77777777" w:rsidR="00A53062" w:rsidRDefault="00A53062">
            <w:pPr>
              <w:rPr>
                <w:sz w:val="2"/>
                <w:szCs w:val="2"/>
              </w:rPr>
            </w:pPr>
          </w:p>
        </w:tc>
        <w:tc>
          <w:tcPr>
            <w:tcW w:w="3781" w:type="dxa"/>
          </w:tcPr>
          <w:p w14:paraId="5DF8E5FD" w14:textId="77777777" w:rsidR="00A53062" w:rsidRDefault="00000000">
            <w:pPr>
              <w:pStyle w:val="TableParagraph"/>
              <w:spacing w:before="197"/>
              <w:ind w:left="108" w:right="232"/>
              <w:rPr>
                <w:sz w:val="24"/>
              </w:rPr>
            </w:pPr>
            <w:r>
              <w:rPr>
                <w:sz w:val="24"/>
              </w:rPr>
              <w:t>Availability</w:t>
            </w:r>
            <w:r>
              <w:rPr>
                <w:spacing w:val="-10"/>
                <w:sz w:val="24"/>
              </w:rPr>
              <w:t xml:space="preserve"> </w:t>
            </w:r>
            <w:r>
              <w:rPr>
                <w:sz w:val="24"/>
              </w:rPr>
              <w:t>of</w:t>
            </w:r>
            <w:r>
              <w:rPr>
                <w:spacing w:val="-10"/>
                <w:sz w:val="24"/>
              </w:rPr>
              <w:t xml:space="preserve"> </w:t>
            </w:r>
            <w:r>
              <w:rPr>
                <w:sz w:val="24"/>
              </w:rPr>
              <w:t>ICU</w:t>
            </w:r>
            <w:r>
              <w:rPr>
                <w:spacing w:val="-10"/>
                <w:sz w:val="24"/>
              </w:rPr>
              <w:t xml:space="preserve"> </w:t>
            </w:r>
            <w:r>
              <w:rPr>
                <w:sz w:val="24"/>
              </w:rPr>
              <w:t>space</w:t>
            </w:r>
            <w:r>
              <w:rPr>
                <w:spacing w:val="-10"/>
                <w:sz w:val="24"/>
              </w:rPr>
              <w:t xml:space="preserve"> </w:t>
            </w:r>
            <w:r>
              <w:rPr>
                <w:sz w:val="24"/>
              </w:rPr>
              <w:t xml:space="preserve">and </w:t>
            </w:r>
            <w:r>
              <w:rPr>
                <w:spacing w:val="-2"/>
                <w:sz w:val="24"/>
              </w:rPr>
              <w:t>staff</w:t>
            </w:r>
          </w:p>
        </w:tc>
        <w:tc>
          <w:tcPr>
            <w:tcW w:w="2635" w:type="dxa"/>
          </w:tcPr>
          <w:p w14:paraId="309C047C" w14:textId="77777777" w:rsidR="00A53062" w:rsidRDefault="00000000">
            <w:pPr>
              <w:pStyle w:val="TableParagraph"/>
              <w:spacing w:before="197"/>
              <w:ind w:left="108" w:right="82"/>
              <w:rPr>
                <w:sz w:val="24"/>
              </w:rPr>
            </w:pPr>
            <w:r>
              <w:rPr>
                <w:sz w:val="24"/>
              </w:rPr>
              <w:t>Time to notify readiness</w:t>
            </w:r>
            <w:r>
              <w:rPr>
                <w:spacing w:val="-13"/>
                <w:sz w:val="24"/>
              </w:rPr>
              <w:t xml:space="preserve"> </w:t>
            </w:r>
            <w:r>
              <w:rPr>
                <w:sz w:val="24"/>
              </w:rPr>
              <w:t>for</w:t>
            </w:r>
            <w:r>
              <w:rPr>
                <w:spacing w:val="-13"/>
                <w:sz w:val="24"/>
              </w:rPr>
              <w:t xml:space="preserve"> </w:t>
            </w:r>
            <w:r>
              <w:rPr>
                <w:sz w:val="24"/>
              </w:rPr>
              <w:t>first</w:t>
            </w:r>
            <w:r>
              <w:rPr>
                <w:spacing w:val="-13"/>
                <w:sz w:val="24"/>
              </w:rPr>
              <w:t xml:space="preserve"> </w:t>
            </w:r>
            <w:r>
              <w:rPr>
                <w:sz w:val="24"/>
              </w:rPr>
              <w:t xml:space="preserve">ICU admit; 2nd; 3rd; 4th; </w:t>
            </w:r>
            <w:r>
              <w:rPr>
                <w:spacing w:val="-4"/>
                <w:sz w:val="24"/>
              </w:rPr>
              <w:t>5th</w:t>
            </w:r>
          </w:p>
        </w:tc>
        <w:tc>
          <w:tcPr>
            <w:tcW w:w="950" w:type="dxa"/>
          </w:tcPr>
          <w:p w14:paraId="6C64E043" w14:textId="77777777" w:rsidR="00A53062" w:rsidRDefault="00A53062">
            <w:pPr>
              <w:pStyle w:val="TableParagraph"/>
              <w:rPr>
                <w:rFonts w:ascii="Times New Roman"/>
                <w:sz w:val="24"/>
              </w:rPr>
            </w:pPr>
          </w:p>
        </w:tc>
      </w:tr>
      <w:tr w:rsidR="00A53062" w14:paraId="340B8295" w14:textId="77777777">
        <w:trPr>
          <w:trHeight w:val="1228"/>
        </w:trPr>
        <w:tc>
          <w:tcPr>
            <w:tcW w:w="2209" w:type="dxa"/>
            <w:vMerge/>
            <w:tcBorders>
              <w:top w:val="nil"/>
            </w:tcBorders>
          </w:tcPr>
          <w:p w14:paraId="0F48CE02" w14:textId="77777777" w:rsidR="00A53062" w:rsidRDefault="00A53062">
            <w:pPr>
              <w:rPr>
                <w:sz w:val="2"/>
                <w:szCs w:val="2"/>
              </w:rPr>
            </w:pPr>
          </w:p>
        </w:tc>
        <w:tc>
          <w:tcPr>
            <w:tcW w:w="3781" w:type="dxa"/>
          </w:tcPr>
          <w:p w14:paraId="7713EAE1" w14:textId="77777777" w:rsidR="00A53062" w:rsidRDefault="00000000">
            <w:pPr>
              <w:pStyle w:val="TableParagraph"/>
              <w:spacing w:before="197"/>
              <w:ind w:left="108" w:right="232"/>
              <w:rPr>
                <w:sz w:val="24"/>
              </w:rPr>
            </w:pPr>
            <w:r>
              <w:rPr>
                <w:sz w:val="24"/>
              </w:rPr>
              <w:t>Discharge</w:t>
            </w:r>
            <w:r>
              <w:rPr>
                <w:spacing w:val="-13"/>
                <w:sz w:val="24"/>
              </w:rPr>
              <w:t xml:space="preserve"> </w:t>
            </w:r>
            <w:r>
              <w:rPr>
                <w:sz w:val="24"/>
              </w:rPr>
              <w:t>of</w:t>
            </w:r>
            <w:r>
              <w:rPr>
                <w:spacing w:val="-13"/>
                <w:sz w:val="24"/>
              </w:rPr>
              <w:t xml:space="preserve"> </w:t>
            </w:r>
            <w:r>
              <w:rPr>
                <w:sz w:val="24"/>
              </w:rPr>
              <w:t>admitted</w:t>
            </w:r>
            <w:r>
              <w:rPr>
                <w:spacing w:val="-13"/>
                <w:sz w:val="24"/>
              </w:rPr>
              <w:t xml:space="preserve"> </w:t>
            </w:r>
            <w:r>
              <w:rPr>
                <w:sz w:val="24"/>
              </w:rPr>
              <w:t>patients ready for transfer to alternate level of care</w:t>
            </w:r>
          </w:p>
        </w:tc>
        <w:tc>
          <w:tcPr>
            <w:tcW w:w="2635" w:type="dxa"/>
          </w:tcPr>
          <w:p w14:paraId="5226B6DE" w14:textId="77777777" w:rsidR="00A53062" w:rsidRDefault="00000000">
            <w:pPr>
              <w:pStyle w:val="TableParagraph"/>
              <w:spacing w:before="197"/>
              <w:ind w:left="108" w:right="82"/>
              <w:rPr>
                <w:sz w:val="24"/>
              </w:rPr>
            </w:pPr>
            <w:r>
              <w:rPr>
                <w:sz w:val="24"/>
              </w:rPr>
              <w:t>Time</w:t>
            </w:r>
            <w:r>
              <w:rPr>
                <w:spacing w:val="-13"/>
                <w:sz w:val="24"/>
              </w:rPr>
              <w:t xml:space="preserve"> </w:t>
            </w:r>
            <w:r>
              <w:rPr>
                <w:sz w:val="24"/>
              </w:rPr>
              <w:t>to</w:t>
            </w:r>
            <w:r>
              <w:rPr>
                <w:spacing w:val="-13"/>
                <w:sz w:val="24"/>
              </w:rPr>
              <w:t xml:space="preserve"> </w:t>
            </w:r>
            <w:r>
              <w:rPr>
                <w:sz w:val="24"/>
              </w:rPr>
              <w:t>move</w:t>
            </w:r>
            <w:r>
              <w:rPr>
                <w:spacing w:val="-13"/>
                <w:sz w:val="24"/>
              </w:rPr>
              <w:t xml:space="preserve"> </w:t>
            </w:r>
            <w:r>
              <w:rPr>
                <w:sz w:val="24"/>
              </w:rPr>
              <w:t xml:space="preserve">patients to discharge holding </w:t>
            </w:r>
            <w:r>
              <w:rPr>
                <w:spacing w:val="-2"/>
                <w:sz w:val="24"/>
              </w:rPr>
              <w:t>area:</w:t>
            </w:r>
          </w:p>
        </w:tc>
        <w:tc>
          <w:tcPr>
            <w:tcW w:w="950" w:type="dxa"/>
          </w:tcPr>
          <w:p w14:paraId="32424987" w14:textId="77777777" w:rsidR="00A53062" w:rsidRDefault="00A53062">
            <w:pPr>
              <w:pStyle w:val="TableParagraph"/>
              <w:rPr>
                <w:rFonts w:ascii="Times New Roman"/>
                <w:sz w:val="24"/>
              </w:rPr>
            </w:pPr>
          </w:p>
        </w:tc>
      </w:tr>
      <w:tr w:rsidR="00A53062" w14:paraId="167C1B55" w14:textId="77777777">
        <w:trPr>
          <w:trHeight w:val="1504"/>
        </w:trPr>
        <w:tc>
          <w:tcPr>
            <w:tcW w:w="2209" w:type="dxa"/>
            <w:vMerge/>
            <w:tcBorders>
              <w:top w:val="nil"/>
            </w:tcBorders>
          </w:tcPr>
          <w:p w14:paraId="389D4CFF" w14:textId="77777777" w:rsidR="00A53062" w:rsidRDefault="00A53062">
            <w:pPr>
              <w:rPr>
                <w:sz w:val="2"/>
                <w:szCs w:val="2"/>
              </w:rPr>
            </w:pPr>
          </w:p>
        </w:tc>
        <w:tc>
          <w:tcPr>
            <w:tcW w:w="3781" w:type="dxa"/>
          </w:tcPr>
          <w:p w14:paraId="059F9554" w14:textId="77777777" w:rsidR="00A53062" w:rsidRDefault="00000000">
            <w:pPr>
              <w:pStyle w:val="TableParagraph"/>
              <w:spacing w:before="197"/>
              <w:ind w:left="108" w:right="232"/>
              <w:rPr>
                <w:sz w:val="24"/>
              </w:rPr>
            </w:pPr>
            <w:r>
              <w:rPr>
                <w:sz w:val="24"/>
              </w:rPr>
              <w:t>Availability of fatality management</w:t>
            </w:r>
            <w:r>
              <w:rPr>
                <w:spacing w:val="-12"/>
                <w:sz w:val="24"/>
              </w:rPr>
              <w:t xml:space="preserve"> </w:t>
            </w:r>
            <w:r>
              <w:rPr>
                <w:sz w:val="24"/>
              </w:rPr>
              <w:t>surge</w:t>
            </w:r>
            <w:r>
              <w:rPr>
                <w:spacing w:val="-12"/>
                <w:sz w:val="24"/>
              </w:rPr>
              <w:t xml:space="preserve"> </w:t>
            </w:r>
            <w:r>
              <w:rPr>
                <w:sz w:val="24"/>
              </w:rPr>
              <w:t>space,</w:t>
            </w:r>
            <w:r>
              <w:rPr>
                <w:spacing w:val="-12"/>
                <w:sz w:val="24"/>
              </w:rPr>
              <w:t xml:space="preserve"> </w:t>
            </w:r>
            <w:r>
              <w:rPr>
                <w:sz w:val="24"/>
              </w:rPr>
              <w:t>staff and supplies</w:t>
            </w:r>
          </w:p>
        </w:tc>
        <w:tc>
          <w:tcPr>
            <w:tcW w:w="2635" w:type="dxa"/>
          </w:tcPr>
          <w:p w14:paraId="56305DF4" w14:textId="77777777" w:rsidR="00A53062" w:rsidRDefault="00000000">
            <w:pPr>
              <w:pStyle w:val="TableParagraph"/>
              <w:spacing w:before="197"/>
              <w:ind w:left="108" w:right="313"/>
              <w:rPr>
                <w:sz w:val="24"/>
              </w:rPr>
            </w:pPr>
            <w:r>
              <w:rPr>
                <w:sz w:val="24"/>
              </w:rPr>
              <w:t>Time to provide staffed fatality management</w:t>
            </w:r>
            <w:r>
              <w:rPr>
                <w:spacing w:val="-17"/>
                <w:sz w:val="24"/>
              </w:rPr>
              <w:t xml:space="preserve"> </w:t>
            </w:r>
            <w:r>
              <w:rPr>
                <w:sz w:val="24"/>
              </w:rPr>
              <w:t xml:space="preserve">surge </w:t>
            </w:r>
            <w:r>
              <w:rPr>
                <w:spacing w:val="-2"/>
                <w:sz w:val="24"/>
              </w:rPr>
              <w:t>space</w:t>
            </w:r>
          </w:p>
        </w:tc>
        <w:tc>
          <w:tcPr>
            <w:tcW w:w="950" w:type="dxa"/>
          </w:tcPr>
          <w:p w14:paraId="18913A73" w14:textId="77777777" w:rsidR="00A53062" w:rsidRDefault="00A53062">
            <w:pPr>
              <w:pStyle w:val="TableParagraph"/>
              <w:rPr>
                <w:rFonts w:ascii="Times New Roman"/>
                <w:sz w:val="24"/>
              </w:rPr>
            </w:pPr>
          </w:p>
        </w:tc>
      </w:tr>
    </w:tbl>
    <w:p w14:paraId="32313F48" w14:textId="77777777" w:rsidR="00A53062" w:rsidRDefault="00A53062">
      <w:pPr>
        <w:pStyle w:val="TableParagraph"/>
        <w:rPr>
          <w:rFonts w:ascii="Times New Roman"/>
          <w:sz w:val="24"/>
        </w:rPr>
        <w:sectPr w:rsidR="00A53062">
          <w:type w:val="continuous"/>
          <w:pgSz w:w="12240" w:h="15840"/>
          <w:pgMar w:top="1420" w:right="1080" w:bottom="1455" w:left="1080" w:header="0" w:footer="777"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9"/>
        <w:gridCol w:w="3781"/>
        <w:gridCol w:w="2635"/>
        <w:gridCol w:w="950"/>
      </w:tblGrid>
      <w:tr w:rsidR="00A53062" w14:paraId="61EE2D58" w14:textId="77777777">
        <w:trPr>
          <w:trHeight w:val="676"/>
        </w:trPr>
        <w:tc>
          <w:tcPr>
            <w:tcW w:w="2209" w:type="dxa"/>
            <w:shd w:val="clear" w:color="auto" w:fill="BFBFBF"/>
          </w:tcPr>
          <w:p w14:paraId="265577DD" w14:textId="77777777" w:rsidR="00A53062" w:rsidRDefault="00000000">
            <w:pPr>
              <w:pStyle w:val="TableParagraph"/>
              <w:spacing w:before="198"/>
              <w:ind w:left="277"/>
              <w:rPr>
                <w:b/>
                <w:sz w:val="24"/>
              </w:rPr>
            </w:pPr>
            <w:r>
              <w:rPr>
                <w:b/>
                <w:sz w:val="24"/>
              </w:rPr>
              <w:lastRenderedPageBreak/>
              <w:t>Priority</w:t>
            </w:r>
            <w:r>
              <w:rPr>
                <w:b/>
                <w:spacing w:val="-3"/>
                <w:sz w:val="24"/>
              </w:rPr>
              <w:t xml:space="preserve"> </w:t>
            </w:r>
            <w:r>
              <w:rPr>
                <w:b/>
                <w:spacing w:val="-2"/>
                <w:sz w:val="24"/>
              </w:rPr>
              <w:t>Issues</w:t>
            </w:r>
          </w:p>
        </w:tc>
        <w:tc>
          <w:tcPr>
            <w:tcW w:w="3781" w:type="dxa"/>
            <w:shd w:val="clear" w:color="auto" w:fill="BFBFBF"/>
          </w:tcPr>
          <w:p w14:paraId="37E4106F" w14:textId="77777777" w:rsidR="00A53062" w:rsidRDefault="00000000">
            <w:pPr>
              <w:pStyle w:val="TableParagraph"/>
              <w:spacing w:before="198"/>
              <w:ind w:left="616"/>
              <w:rPr>
                <w:b/>
                <w:sz w:val="24"/>
              </w:rPr>
            </w:pPr>
            <w:r>
              <w:rPr>
                <w:b/>
                <w:sz w:val="24"/>
              </w:rPr>
              <w:t>Performance</w:t>
            </w:r>
            <w:r>
              <w:rPr>
                <w:b/>
                <w:spacing w:val="-10"/>
                <w:sz w:val="24"/>
              </w:rPr>
              <w:t xml:space="preserve"> </w:t>
            </w:r>
            <w:r>
              <w:rPr>
                <w:b/>
                <w:spacing w:val="-2"/>
                <w:sz w:val="24"/>
              </w:rPr>
              <w:t>Indicator</w:t>
            </w:r>
          </w:p>
        </w:tc>
        <w:tc>
          <w:tcPr>
            <w:tcW w:w="2635" w:type="dxa"/>
            <w:shd w:val="clear" w:color="auto" w:fill="BFBFBF"/>
          </w:tcPr>
          <w:p w14:paraId="4357402D" w14:textId="77777777" w:rsidR="00A53062" w:rsidRDefault="00000000">
            <w:pPr>
              <w:pStyle w:val="TableParagraph"/>
              <w:spacing w:before="198"/>
              <w:ind w:left="250"/>
              <w:rPr>
                <w:b/>
                <w:sz w:val="24"/>
              </w:rPr>
            </w:pPr>
            <w:r>
              <w:rPr>
                <w:b/>
                <w:sz w:val="24"/>
              </w:rPr>
              <w:t xml:space="preserve">Evaluation </w:t>
            </w:r>
            <w:r>
              <w:rPr>
                <w:b/>
                <w:spacing w:val="-2"/>
                <w:sz w:val="24"/>
              </w:rPr>
              <w:t>Method</w:t>
            </w:r>
          </w:p>
        </w:tc>
        <w:tc>
          <w:tcPr>
            <w:tcW w:w="950" w:type="dxa"/>
            <w:shd w:val="clear" w:color="auto" w:fill="BFBFBF"/>
          </w:tcPr>
          <w:p w14:paraId="0545CDA0" w14:textId="77777777" w:rsidR="00A53062" w:rsidRDefault="00000000">
            <w:pPr>
              <w:pStyle w:val="TableParagraph"/>
              <w:spacing w:before="198"/>
              <w:ind w:left="108"/>
              <w:rPr>
                <w:b/>
                <w:sz w:val="24"/>
              </w:rPr>
            </w:pPr>
            <w:r>
              <w:rPr>
                <w:b/>
                <w:spacing w:val="-2"/>
                <w:sz w:val="24"/>
              </w:rPr>
              <w:t>Result</w:t>
            </w:r>
          </w:p>
        </w:tc>
      </w:tr>
      <w:tr w:rsidR="00A53062" w14:paraId="35CE4F3B" w14:textId="77777777">
        <w:trPr>
          <w:trHeight w:val="951"/>
        </w:trPr>
        <w:tc>
          <w:tcPr>
            <w:tcW w:w="2209" w:type="dxa"/>
          </w:tcPr>
          <w:p w14:paraId="094E67FB" w14:textId="77777777" w:rsidR="00A53062" w:rsidRDefault="00000000">
            <w:pPr>
              <w:pStyle w:val="TableParagraph"/>
              <w:spacing w:before="197"/>
              <w:ind w:left="107"/>
              <w:rPr>
                <w:sz w:val="24"/>
              </w:rPr>
            </w:pPr>
            <w:r>
              <w:rPr>
                <w:sz w:val="24"/>
              </w:rPr>
              <w:t xml:space="preserve">Patient </w:t>
            </w:r>
            <w:r>
              <w:rPr>
                <w:spacing w:val="-2"/>
                <w:sz w:val="24"/>
              </w:rPr>
              <w:t>tracking</w:t>
            </w:r>
          </w:p>
        </w:tc>
        <w:tc>
          <w:tcPr>
            <w:tcW w:w="3781" w:type="dxa"/>
          </w:tcPr>
          <w:p w14:paraId="1FF7C7F3" w14:textId="77777777" w:rsidR="00A53062" w:rsidRDefault="00000000">
            <w:pPr>
              <w:pStyle w:val="TableParagraph"/>
              <w:spacing w:before="197"/>
              <w:ind w:left="108"/>
              <w:rPr>
                <w:sz w:val="24"/>
              </w:rPr>
            </w:pPr>
            <w:r>
              <w:rPr>
                <w:sz w:val="24"/>
              </w:rPr>
              <w:t>Ability</w:t>
            </w:r>
            <w:r>
              <w:rPr>
                <w:spacing w:val="-5"/>
                <w:sz w:val="24"/>
              </w:rPr>
              <w:t xml:space="preserve"> </w:t>
            </w:r>
            <w:r>
              <w:rPr>
                <w:sz w:val="24"/>
              </w:rPr>
              <w:t>to</w:t>
            </w:r>
            <w:r>
              <w:rPr>
                <w:spacing w:val="-4"/>
                <w:sz w:val="24"/>
              </w:rPr>
              <w:t xml:space="preserve"> </w:t>
            </w:r>
            <w:r>
              <w:rPr>
                <w:sz w:val="24"/>
              </w:rPr>
              <w:t>locate</w:t>
            </w:r>
            <w:r>
              <w:rPr>
                <w:spacing w:val="-4"/>
                <w:sz w:val="24"/>
              </w:rPr>
              <w:t xml:space="preserve"> </w:t>
            </w:r>
            <w:r>
              <w:rPr>
                <w:spacing w:val="-2"/>
                <w:sz w:val="24"/>
              </w:rPr>
              <w:t>patients</w:t>
            </w:r>
          </w:p>
        </w:tc>
        <w:tc>
          <w:tcPr>
            <w:tcW w:w="2635" w:type="dxa"/>
          </w:tcPr>
          <w:p w14:paraId="7FBE7EDA" w14:textId="77777777" w:rsidR="00A53062" w:rsidRDefault="00000000">
            <w:pPr>
              <w:pStyle w:val="TableParagraph"/>
              <w:spacing w:before="197"/>
              <w:ind w:left="108"/>
              <w:rPr>
                <w:sz w:val="24"/>
              </w:rPr>
            </w:pPr>
            <w:r>
              <w:rPr>
                <w:sz w:val="24"/>
              </w:rPr>
              <w:t>Time</w:t>
            </w:r>
            <w:r>
              <w:rPr>
                <w:spacing w:val="-12"/>
                <w:sz w:val="24"/>
              </w:rPr>
              <w:t xml:space="preserve"> </w:t>
            </w:r>
            <w:r>
              <w:rPr>
                <w:sz w:val="24"/>
              </w:rPr>
              <w:t>to</w:t>
            </w:r>
            <w:r>
              <w:rPr>
                <w:spacing w:val="-12"/>
                <w:sz w:val="24"/>
              </w:rPr>
              <w:t xml:space="preserve"> </w:t>
            </w:r>
            <w:r>
              <w:rPr>
                <w:sz w:val="24"/>
              </w:rPr>
              <w:t>locate</w:t>
            </w:r>
            <w:r>
              <w:rPr>
                <w:spacing w:val="-12"/>
                <w:sz w:val="24"/>
              </w:rPr>
              <w:t xml:space="preserve"> </w:t>
            </w:r>
            <w:r>
              <w:rPr>
                <w:sz w:val="24"/>
              </w:rPr>
              <w:t>random sampling</w:t>
            </w:r>
            <w:r>
              <w:rPr>
                <w:spacing w:val="-4"/>
                <w:sz w:val="24"/>
              </w:rPr>
              <w:t xml:space="preserve"> </w:t>
            </w:r>
            <w:r>
              <w:rPr>
                <w:sz w:val="24"/>
              </w:rPr>
              <w:t>of</w:t>
            </w:r>
            <w:r>
              <w:rPr>
                <w:spacing w:val="-2"/>
                <w:sz w:val="24"/>
              </w:rPr>
              <w:t xml:space="preserve"> casualties</w:t>
            </w:r>
          </w:p>
        </w:tc>
        <w:tc>
          <w:tcPr>
            <w:tcW w:w="950" w:type="dxa"/>
          </w:tcPr>
          <w:p w14:paraId="4A157FA2" w14:textId="77777777" w:rsidR="00A53062" w:rsidRDefault="00A53062">
            <w:pPr>
              <w:pStyle w:val="TableParagraph"/>
              <w:rPr>
                <w:rFonts w:ascii="Times New Roman"/>
                <w:sz w:val="24"/>
              </w:rPr>
            </w:pPr>
          </w:p>
        </w:tc>
      </w:tr>
      <w:tr w:rsidR="00A53062" w14:paraId="27D8DB76" w14:textId="77777777">
        <w:trPr>
          <w:trHeight w:val="1228"/>
        </w:trPr>
        <w:tc>
          <w:tcPr>
            <w:tcW w:w="2209" w:type="dxa"/>
          </w:tcPr>
          <w:p w14:paraId="46C25B0E" w14:textId="77777777" w:rsidR="00A53062" w:rsidRDefault="00000000">
            <w:pPr>
              <w:pStyle w:val="TableParagraph"/>
              <w:spacing w:before="197"/>
              <w:ind w:left="107" w:right="301"/>
              <w:rPr>
                <w:sz w:val="24"/>
              </w:rPr>
            </w:pPr>
            <w:r>
              <w:rPr>
                <w:spacing w:val="-2"/>
                <w:sz w:val="24"/>
              </w:rPr>
              <w:t>Patient Evacuation</w:t>
            </w:r>
          </w:p>
        </w:tc>
        <w:tc>
          <w:tcPr>
            <w:tcW w:w="3781" w:type="dxa"/>
          </w:tcPr>
          <w:p w14:paraId="292C1303" w14:textId="77777777" w:rsidR="00A53062" w:rsidRDefault="00000000">
            <w:pPr>
              <w:pStyle w:val="TableParagraph"/>
              <w:spacing w:before="197"/>
              <w:ind w:left="108" w:right="232"/>
              <w:rPr>
                <w:sz w:val="24"/>
              </w:rPr>
            </w:pPr>
            <w:r>
              <w:rPr>
                <w:sz w:val="24"/>
              </w:rPr>
              <w:t>Ability</w:t>
            </w:r>
            <w:r>
              <w:rPr>
                <w:spacing w:val="-13"/>
                <w:sz w:val="24"/>
              </w:rPr>
              <w:t xml:space="preserve"> </w:t>
            </w:r>
            <w:r>
              <w:rPr>
                <w:sz w:val="24"/>
              </w:rPr>
              <w:t>to</w:t>
            </w:r>
            <w:r>
              <w:rPr>
                <w:spacing w:val="-13"/>
                <w:sz w:val="24"/>
              </w:rPr>
              <w:t xml:space="preserve"> </w:t>
            </w:r>
            <w:r>
              <w:rPr>
                <w:sz w:val="24"/>
              </w:rPr>
              <w:t>conduct</w:t>
            </w:r>
            <w:r>
              <w:rPr>
                <w:spacing w:val="-13"/>
                <w:sz w:val="24"/>
              </w:rPr>
              <w:t xml:space="preserve"> </w:t>
            </w:r>
            <w:r>
              <w:rPr>
                <w:sz w:val="24"/>
              </w:rPr>
              <w:t>horizontal and/or vertical evacuation</w:t>
            </w:r>
          </w:p>
        </w:tc>
        <w:tc>
          <w:tcPr>
            <w:tcW w:w="2635" w:type="dxa"/>
          </w:tcPr>
          <w:p w14:paraId="1AE21549" w14:textId="77777777" w:rsidR="00A53062" w:rsidRDefault="00000000">
            <w:pPr>
              <w:pStyle w:val="TableParagraph"/>
              <w:spacing w:before="197"/>
              <w:ind w:left="108" w:right="209"/>
              <w:jc w:val="both"/>
              <w:rPr>
                <w:sz w:val="24"/>
              </w:rPr>
            </w:pPr>
            <w:r>
              <w:rPr>
                <w:sz w:val="24"/>
              </w:rPr>
              <w:t>Time</w:t>
            </w:r>
            <w:r>
              <w:rPr>
                <w:spacing w:val="-17"/>
                <w:sz w:val="24"/>
              </w:rPr>
              <w:t xml:space="preserve"> </w:t>
            </w:r>
            <w:r>
              <w:rPr>
                <w:sz w:val="24"/>
              </w:rPr>
              <w:t>from</w:t>
            </w:r>
            <w:r>
              <w:rPr>
                <w:spacing w:val="-17"/>
                <w:sz w:val="24"/>
              </w:rPr>
              <w:t xml:space="preserve"> </w:t>
            </w:r>
            <w:r>
              <w:rPr>
                <w:sz w:val="24"/>
              </w:rPr>
              <w:t xml:space="preserve">evacuation order to last evacuee </w:t>
            </w:r>
            <w:r>
              <w:rPr>
                <w:spacing w:val="-2"/>
                <w:sz w:val="24"/>
              </w:rPr>
              <w:t>transport</w:t>
            </w:r>
          </w:p>
        </w:tc>
        <w:tc>
          <w:tcPr>
            <w:tcW w:w="950" w:type="dxa"/>
          </w:tcPr>
          <w:p w14:paraId="6E575806" w14:textId="77777777" w:rsidR="00A53062" w:rsidRDefault="00A53062">
            <w:pPr>
              <w:pStyle w:val="TableParagraph"/>
              <w:rPr>
                <w:rFonts w:ascii="Times New Roman"/>
                <w:sz w:val="24"/>
              </w:rPr>
            </w:pPr>
          </w:p>
        </w:tc>
      </w:tr>
      <w:tr w:rsidR="00A53062" w14:paraId="43AD6015" w14:textId="77777777">
        <w:trPr>
          <w:trHeight w:val="727"/>
        </w:trPr>
        <w:tc>
          <w:tcPr>
            <w:tcW w:w="9575" w:type="dxa"/>
            <w:gridSpan w:val="4"/>
            <w:shd w:val="clear" w:color="auto" w:fill="F1F1F1"/>
          </w:tcPr>
          <w:p w14:paraId="45680C51" w14:textId="77777777" w:rsidR="00A53062" w:rsidRDefault="00000000">
            <w:pPr>
              <w:pStyle w:val="TableParagraph"/>
              <w:spacing w:before="198"/>
              <w:ind w:left="107"/>
              <w:rPr>
                <w:b/>
                <w:sz w:val="24"/>
              </w:rPr>
            </w:pPr>
            <w:r>
              <w:rPr>
                <w:b/>
                <w:sz w:val="24"/>
              </w:rPr>
              <w:t>Safety</w:t>
            </w:r>
            <w:r>
              <w:rPr>
                <w:b/>
                <w:spacing w:val="-5"/>
                <w:sz w:val="24"/>
              </w:rPr>
              <w:t xml:space="preserve"> </w:t>
            </w:r>
            <w:r>
              <w:rPr>
                <w:b/>
                <w:sz w:val="24"/>
              </w:rPr>
              <w:t>&amp;</w:t>
            </w:r>
            <w:r>
              <w:rPr>
                <w:b/>
                <w:spacing w:val="-1"/>
                <w:sz w:val="24"/>
              </w:rPr>
              <w:t xml:space="preserve"> </w:t>
            </w:r>
            <w:r>
              <w:rPr>
                <w:b/>
                <w:spacing w:val="-2"/>
                <w:sz w:val="24"/>
              </w:rPr>
              <w:t>Security</w:t>
            </w:r>
          </w:p>
        </w:tc>
      </w:tr>
      <w:tr w:rsidR="00A53062" w14:paraId="7EF75171" w14:textId="77777777">
        <w:trPr>
          <w:trHeight w:val="1779"/>
        </w:trPr>
        <w:tc>
          <w:tcPr>
            <w:tcW w:w="2209" w:type="dxa"/>
          </w:tcPr>
          <w:p w14:paraId="6D4BEB9B" w14:textId="77777777" w:rsidR="00A53062" w:rsidRDefault="00000000">
            <w:pPr>
              <w:pStyle w:val="TableParagraph"/>
              <w:spacing w:before="197"/>
              <w:ind w:left="107" w:right="381"/>
              <w:rPr>
                <w:sz w:val="24"/>
              </w:rPr>
            </w:pPr>
            <w:r>
              <w:rPr>
                <w:sz w:val="24"/>
              </w:rPr>
              <w:t>Restrict</w:t>
            </w:r>
            <w:r>
              <w:rPr>
                <w:spacing w:val="-17"/>
                <w:sz w:val="24"/>
              </w:rPr>
              <w:t xml:space="preserve"> </w:t>
            </w:r>
            <w:r>
              <w:rPr>
                <w:sz w:val="24"/>
              </w:rPr>
              <w:t xml:space="preserve">hospital campus vehicle and pedestrian </w:t>
            </w:r>
            <w:r>
              <w:rPr>
                <w:spacing w:val="-2"/>
                <w:sz w:val="24"/>
              </w:rPr>
              <w:t>access</w:t>
            </w:r>
          </w:p>
        </w:tc>
        <w:tc>
          <w:tcPr>
            <w:tcW w:w="3781" w:type="dxa"/>
          </w:tcPr>
          <w:p w14:paraId="149A7B51" w14:textId="77777777" w:rsidR="00A53062" w:rsidRDefault="00000000">
            <w:pPr>
              <w:pStyle w:val="TableParagraph"/>
              <w:spacing w:before="197"/>
              <w:ind w:left="108" w:right="232"/>
              <w:rPr>
                <w:sz w:val="24"/>
              </w:rPr>
            </w:pPr>
            <w:r>
              <w:rPr>
                <w:sz w:val="24"/>
              </w:rPr>
              <w:t>Perimeter</w:t>
            </w:r>
            <w:r>
              <w:rPr>
                <w:spacing w:val="-13"/>
                <w:sz w:val="24"/>
              </w:rPr>
              <w:t xml:space="preserve"> </w:t>
            </w:r>
            <w:r>
              <w:rPr>
                <w:sz w:val="24"/>
              </w:rPr>
              <w:t>control</w:t>
            </w:r>
            <w:r>
              <w:rPr>
                <w:spacing w:val="-13"/>
                <w:sz w:val="24"/>
              </w:rPr>
              <w:t xml:space="preserve"> </w:t>
            </w:r>
            <w:r>
              <w:rPr>
                <w:sz w:val="24"/>
              </w:rPr>
              <w:t>(closed</w:t>
            </w:r>
            <w:r>
              <w:rPr>
                <w:spacing w:val="-13"/>
                <w:sz w:val="24"/>
              </w:rPr>
              <w:t xml:space="preserve"> </w:t>
            </w:r>
            <w:r>
              <w:rPr>
                <w:sz w:val="24"/>
              </w:rPr>
              <w:t>fence gates; barriers; cones; tape; closed roads)</w:t>
            </w:r>
          </w:p>
        </w:tc>
        <w:tc>
          <w:tcPr>
            <w:tcW w:w="2635" w:type="dxa"/>
          </w:tcPr>
          <w:p w14:paraId="05799C62" w14:textId="77777777" w:rsidR="00A53062" w:rsidRDefault="00000000">
            <w:pPr>
              <w:pStyle w:val="TableParagraph"/>
              <w:spacing w:before="197"/>
              <w:ind w:left="108" w:right="122"/>
              <w:rPr>
                <w:sz w:val="24"/>
              </w:rPr>
            </w:pPr>
            <w:r>
              <w:rPr>
                <w:sz w:val="24"/>
              </w:rPr>
              <w:t>Time of hospital notification to installation or activation</w:t>
            </w:r>
            <w:r>
              <w:rPr>
                <w:spacing w:val="-17"/>
                <w:sz w:val="24"/>
              </w:rPr>
              <w:t xml:space="preserve"> </w:t>
            </w:r>
            <w:r>
              <w:rPr>
                <w:sz w:val="24"/>
              </w:rPr>
              <w:t>of</w:t>
            </w:r>
            <w:r>
              <w:rPr>
                <w:spacing w:val="-17"/>
                <w:sz w:val="24"/>
              </w:rPr>
              <w:t xml:space="preserve"> </w:t>
            </w:r>
            <w:r>
              <w:rPr>
                <w:sz w:val="24"/>
              </w:rPr>
              <w:t xml:space="preserve">perimeter </w:t>
            </w:r>
            <w:r>
              <w:rPr>
                <w:spacing w:val="-2"/>
                <w:sz w:val="24"/>
              </w:rPr>
              <w:t>controls</w:t>
            </w:r>
          </w:p>
        </w:tc>
        <w:tc>
          <w:tcPr>
            <w:tcW w:w="950" w:type="dxa"/>
          </w:tcPr>
          <w:p w14:paraId="257119CB" w14:textId="77777777" w:rsidR="00A53062" w:rsidRDefault="00A53062">
            <w:pPr>
              <w:pStyle w:val="TableParagraph"/>
              <w:rPr>
                <w:rFonts w:ascii="Times New Roman"/>
                <w:sz w:val="24"/>
              </w:rPr>
            </w:pPr>
          </w:p>
        </w:tc>
      </w:tr>
      <w:tr w:rsidR="00A53062" w14:paraId="245F812E" w14:textId="77777777">
        <w:trPr>
          <w:trHeight w:val="1228"/>
        </w:trPr>
        <w:tc>
          <w:tcPr>
            <w:tcW w:w="2209" w:type="dxa"/>
          </w:tcPr>
          <w:p w14:paraId="70FC4DF0" w14:textId="77777777" w:rsidR="00A53062" w:rsidRDefault="00000000">
            <w:pPr>
              <w:pStyle w:val="TableParagraph"/>
              <w:spacing w:before="197"/>
              <w:ind w:left="107" w:right="381"/>
              <w:rPr>
                <w:sz w:val="24"/>
              </w:rPr>
            </w:pPr>
            <w:r>
              <w:rPr>
                <w:sz w:val="24"/>
              </w:rPr>
              <w:t>Restrict</w:t>
            </w:r>
            <w:r>
              <w:rPr>
                <w:spacing w:val="-17"/>
                <w:sz w:val="24"/>
              </w:rPr>
              <w:t xml:space="preserve"> </w:t>
            </w:r>
            <w:r>
              <w:rPr>
                <w:sz w:val="24"/>
              </w:rPr>
              <w:t>hospital internal access</w:t>
            </w:r>
          </w:p>
        </w:tc>
        <w:tc>
          <w:tcPr>
            <w:tcW w:w="3781" w:type="dxa"/>
          </w:tcPr>
          <w:p w14:paraId="1A46F3FD" w14:textId="77777777" w:rsidR="00A53062" w:rsidRDefault="00000000">
            <w:pPr>
              <w:pStyle w:val="TableParagraph"/>
              <w:spacing w:before="197"/>
              <w:ind w:left="108"/>
              <w:rPr>
                <w:sz w:val="24"/>
              </w:rPr>
            </w:pPr>
            <w:r>
              <w:rPr>
                <w:sz w:val="24"/>
              </w:rPr>
              <w:t>Electronic</w:t>
            </w:r>
            <w:r>
              <w:rPr>
                <w:spacing w:val="-9"/>
                <w:sz w:val="24"/>
              </w:rPr>
              <w:t xml:space="preserve"> </w:t>
            </w:r>
            <w:r>
              <w:rPr>
                <w:spacing w:val="-2"/>
                <w:sz w:val="24"/>
              </w:rPr>
              <w:t>lockdown</w:t>
            </w:r>
          </w:p>
        </w:tc>
        <w:tc>
          <w:tcPr>
            <w:tcW w:w="2635" w:type="dxa"/>
          </w:tcPr>
          <w:p w14:paraId="2F0AF7DE" w14:textId="77777777" w:rsidR="00A53062" w:rsidRDefault="00000000">
            <w:pPr>
              <w:pStyle w:val="TableParagraph"/>
              <w:spacing w:before="197"/>
              <w:ind w:left="108" w:right="313" w:hanging="1"/>
              <w:rPr>
                <w:sz w:val="24"/>
              </w:rPr>
            </w:pPr>
            <w:r>
              <w:rPr>
                <w:sz w:val="24"/>
              </w:rPr>
              <w:t>Time</w:t>
            </w:r>
            <w:r>
              <w:rPr>
                <w:spacing w:val="-17"/>
                <w:sz w:val="24"/>
              </w:rPr>
              <w:t xml:space="preserve"> </w:t>
            </w:r>
            <w:r>
              <w:rPr>
                <w:sz w:val="24"/>
              </w:rPr>
              <w:t>from</w:t>
            </w:r>
            <w:r>
              <w:rPr>
                <w:spacing w:val="-17"/>
                <w:sz w:val="24"/>
              </w:rPr>
              <w:t xml:space="preserve"> </w:t>
            </w:r>
            <w:r>
              <w:rPr>
                <w:sz w:val="24"/>
              </w:rPr>
              <w:t xml:space="preserve">hospital notification to </w:t>
            </w:r>
            <w:r>
              <w:rPr>
                <w:spacing w:val="-2"/>
                <w:sz w:val="24"/>
              </w:rPr>
              <w:t>lockdown</w:t>
            </w:r>
          </w:p>
        </w:tc>
        <w:tc>
          <w:tcPr>
            <w:tcW w:w="950" w:type="dxa"/>
          </w:tcPr>
          <w:p w14:paraId="52D3DA03" w14:textId="77777777" w:rsidR="00A53062" w:rsidRDefault="00A53062">
            <w:pPr>
              <w:pStyle w:val="TableParagraph"/>
              <w:rPr>
                <w:rFonts w:ascii="Times New Roman"/>
                <w:sz w:val="24"/>
              </w:rPr>
            </w:pPr>
          </w:p>
        </w:tc>
      </w:tr>
      <w:tr w:rsidR="00A53062" w14:paraId="4901806D" w14:textId="77777777">
        <w:trPr>
          <w:trHeight w:val="1228"/>
        </w:trPr>
        <w:tc>
          <w:tcPr>
            <w:tcW w:w="2209" w:type="dxa"/>
          </w:tcPr>
          <w:p w14:paraId="7EEB7E40" w14:textId="77777777" w:rsidR="00A53062" w:rsidRDefault="00000000">
            <w:pPr>
              <w:pStyle w:val="TableParagraph"/>
              <w:spacing w:before="197"/>
              <w:ind w:left="107"/>
              <w:rPr>
                <w:sz w:val="24"/>
              </w:rPr>
            </w:pPr>
            <w:r>
              <w:rPr>
                <w:sz w:val="24"/>
              </w:rPr>
              <w:t>Surge</w:t>
            </w:r>
            <w:r>
              <w:rPr>
                <w:spacing w:val="-4"/>
                <w:sz w:val="24"/>
              </w:rPr>
              <w:t xml:space="preserve"> </w:t>
            </w:r>
            <w:r>
              <w:rPr>
                <w:spacing w:val="-2"/>
                <w:sz w:val="24"/>
              </w:rPr>
              <w:t>personnel</w:t>
            </w:r>
          </w:p>
        </w:tc>
        <w:tc>
          <w:tcPr>
            <w:tcW w:w="3781" w:type="dxa"/>
          </w:tcPr>
          <w:p w14:paraId="2B575476" w14:textId="77777777" w:rsidR="00A53062" w:rsidRDefault="00000000">
            <w:pPr>
              <w:pStyle w:val="TableParagraph"/>
              <w:spacing w:before="197"/>
              <w:ind w:left="107"/>
              <w:rPr>
                <w:sz w:val="24"/>
              </w:rPr>
            </w:pPr>
            <w:r>
              <w:rPr>
                <w:sz w:val="24"/>
              </w:rPr>
              <w:t>Deputy</w:t>
            </w:r>
            <w:r>
              <w:rPr>
                <w:spacing w:val="-12"/>
                <w:sz w:val="24"/>
              </w:rPr>
              <w:t xml:space="preserve"> </w:t>
            </w:r>
            <w:r>
              <w:rPr>
                <w:sz w:val="24"/>
              </w:rPr>
              <w:t>staff;</w:t>
            </w:r>
            <w:r>
              <w:rPr>
                <w:spacing w:val="-12"/>
                <w:sz w:val="24"/>
              </w:rPr>
              <w:t xml:space="preserve"> </w:t>
            </w:r>
            <w:r>
              <w:rPr>
                <w:sz w:val="24"/>
              </w:rPr>
              <w:t>Local</w:t>
            </w:r>
            <w:r>
              <w:rPr>
                <w:spacing w:val="-12"/>
                <w:sz w:val="24"/>
              </w:rPr>
              <w:t xml:space="preserve"> </w:t>
            </w:r>
            <w:r>
              <w:rPr>
                <w:sz w:val="24"/>
              </w:rPr>
              <w:t xml:space="preserve">law </w:t>
            </w:r>
            <w:r>
              <w:rPr>
                <w:spacing w:val="-2"/>
                <w:sz w:val="24"/>
              </w:rPr>
              <w:t>enforcement</w:t>
            </w:r>
          </w:p>
        </w:tc>
        <w:tc>
          <w:tcPr>
            <w:tcW w:w="2635" w:type="dxa"/>
          </w:tcPr>
          <w:p w14:paraId="50500C68" w14:textId="77777777" w:rsidR="00A53062" w:rsidRDefault="00000000">
            <w:pPr>
              <w:pStyle w:val="TableParagraph"/>
              <w:spacing w:before="197"/>
              <w:ind w:left="108" w:right="325"/>
              <w:rPr>
                <w:sz w:val="24"/>
              </w:rPr>
            </w:pPr>
            <w:r>
              <w:rPr>
                <w:sz w:val="24"/>
              </w:rPr>
              <w:t>Time to position deputy staff at designated</w:t>
            </w:r>
            <w:r>
              <w:rPr>
                <w:spacing w:val="-17"/>
                <w:sz w:val="24"/>
              </w:rPr>
              <w:t xml:space="preserve"> </w:t>
            </w:r>
            <w:r>
              <w:rPr>
                <w:sz w:val="24"/>
              </w:rPr>
              <w:t>locations</w:t>
            </w:r>
          </w:p>
        </w:tc>
        <w:tc>
          <w:tcPr>
            <w:tcW w:w="950" w:type="dxa"/>
          </w:tcPr>
          <w:p w14:paraId="29F8CDF2" w14:textId="77777777" w:rsidR="00A53062" w:rsidRDefault="00A53062">
            <w:pPr>
              <w:pStyle w:val="TableParagraph"/>
              <w:rPr>
                <w:rFonts w:ascii="Times New Roman"/>
                <w:sz w:val="24"/>
              </w:rPr>
            </w:pPr>
          </w:p>
        </w:tc>
      </w:tr>
      <w:tr w:rsidR="00A53062" w14:paraId="4FAE5FA3" w14:textId="77777777">
        <w:trPr>
          <w:trHeight w:val="1503"/>
        </w:trPr>
        <w:tc>
          <w:tcPr>
            <w:tcW w:w="2209" w:type="dxa"/>
          </w:tcPr>
          <w:p w14:paraId="59A8A253" w14:textId="77777777" w:rsidR="00A53062" w:rsidRDefault="00000000">
            <w:pPr>
              <w:pStyle w:val="TableParagraph"/>
              <w:spacing w:before="197"/>
              <w:ind w:left="107"/>
              <w:rPr>
                <w:sz w:val="24"/>
              </w:rPr>
            </w:pPr>
            <w:r>
              <w:rPr>
                <w:sz w:val="24"/>
              </w:rPr>
              <w:t>Chain</w:t>
            </w:r>
            <w:r>
              <w:rPr>
                <w:spacing w:val="-2"/>
                <w:sz w:val="24"/>
              </w:rPr>
              <w:t xml:space="preserve"> </w:t>
            </w:r>
            <w:r>
              <w:rPr>
                <w:sz w:val="24"/>
              </w:rPr>
              <w:t>of</w:t>
            </w:r>
            <w:r>
              <w:rPr>
                <w:spacing w:val="-2"/>
                <w:sz w:val="24"/>
              </w:rPr>
              <w:t xml:space="preserve"> custody</w:t>
            </w:r>
          </w:p>
        </w:tc>
        <w:tc>
          <w:tcPr>
            <w:tcW w:w="3781" w:type="dxa"/>
          </w:tcPr>
          <w:p w14:paraId="356823FE" w14:textId="77777777" w:rsidR="00A53062" w:rsidRDefault="00000000">
            <w:pPr>
              <w:pStyle w:val="TableParagraph"/>
              <w:spacing w:before="197"/>
              <w:ind w:left="108"/>
              <w:rPr>
                <w:sz w:val="24"/>
              </w:rPr>
            </w:pPr>
            <w:r>
              <w:rPr>
                <w:sz w:val="24"/>
              </w:rPr>
              <w:t>Designated</w:t>
            </w:r>
            <w:r>
              <w:rPr>
                <w:spacing w:val="-5"/>
                <w:sz w:val="24"/>
              </w:rPr>
              <w:t xml:space="preserve"> </w:t>
            </w:r>
            <w:r>
              <w:rPr>
                <w:sz w:val="24"/>
              </w:rPr>
              <w:t>personnel</w:t>
            </w:r>
            <w:r>
              <w:rPr>
                <w:spacing w:val="-5"/>
                <w:sz w:val="24"/>
              </w:rPr>
              <w:t xml:space="preserve"> </w:t>
            </w:r>
            <w:r>
              <w:rPr>
                <w:sz w:val="24"/>
              </w:rPr>
              <w:t>in</w:t>
            </w:r>
            <w:r>
              <w:rPr>
                <w:spacing w:val="-5"/>
                <w:sz w:val="24"/>
              </w:rPr>
              <w:t xml:space="preserve"> </w:t>
            </w:r>
            <w:r>
              <w:rPr>
                <w:spacing w:val="-2"/>
                <w:sz w:val="24"/>
              </w:rPr>
              <w:t>place</w:t>
            </w:r>
          </w:p>
        </w:tc>
        <w:tc>
          <w:tcPr>
            <w:tcW w:w="2635" w:type="dxa"/>
          </w:tcPr>
          <w:p w14:paraId="773998F1" w14:textId="77777777" w:rsidR="00A53062" w:rsidRDefault="00000000">
            <w:pPr>
              <w:pStyle w:val="TableParagraph"/>
              <w:spacing w:before="197"/>
              <w:ind w:left="108" w:right="218"/>
              <w:rPr>
                <w:sz w:val="24"/>
              </w:rPr>
            </w:pPr>
            <w:r>
              <w:rPr>
                <w:sz w:val="24"/>
              </w:rPr>
              <w:t>Time to position designated</w:t>
            </w:r>
            <w:r>
              <w:rPr>
                <w:spacing w:val="-17"/>
                <w:sz w:val="24"/>
              </w:rPr>
              <w:t xml:space="preserve"> </w:t>
            </w:r>
            <w:r>
              <w:rPr>
                <w:sz w:val="24"/>
              </w:rPr>
              <w:t>personnel in</w:t>
            </w:r>
            <w:r>
              <w:rPr>
                <w:spacing w:val="-17"/>
                <w:sz w:val="24"/>
              </w:rPr>
              <w:t xml:space="preserve"> </w:t>
            </w:r>
            <w:r>
              <w:rPr>
                <w:sz w:val="24"/>
              </w:rPr>
              <w:t>decontamination</w:t>
            </w:r>
            <w:r>
              <w:rPr>
                <w:spacing w:val="-17"/>
                <w:sz w:val="24"/>
              </w:rPr>
              <w:t xml:space="preserve"> </w:t>
            </w:r>
            <w:r>
              <w:rPr>
                <w:sz w:val="24"/>
              </w:rPr>
              <w:t>or treatment areas</w:t>
            </w:r>
          </w:p>
        </w:tc>
        <w:tc>
          <w:tcPr>
            <w:tcW w:w="950" w:type="dxa"/>
          </w:tcPr>
          <w:p w14:paraId="77AD554D" w14:textId="77777777" w:rsidR="00A53062" w:rsidRDefault="00A53062">
            <w:pPr>
              <w:pStyle w:val="TableParagraph"/>
              <w:rPr>
                <w:rFonts w:ascii="Times New Roman"/>
                <w:sz w:val="24"/>
              </w:rPr>
            </w:pPr>
          </w:p>
        </w:tc>
      </w:tr>
      <w:tr w:rsidR="00A53062" w14:paraId="773CD170" w14:textId="77777777">
        <w:trPr>
          <w:trHeight w:val="1504"/>
        </w:trPr>
        <w:tc>
          <w:tcPr>
            <w:tcW w:w="2209" w:type="dxa"/>
          </w:tcPr>
          <w:p w14:paraId="6F97C302" w14:textId="77777777" w:rsidR="00A53062" w:rsidRDefault="00000000">
            <w:pPr>
              <w:pStyle w:val="TableParagraph"/>
              <w:spacing w:before="197"/>
              <w:ind w:left="107"/>
              <w:rPr>
                <w:sz w:val="24"/>
              </w:rPr>
            </w:pPr>
            <w:r>
              <w:rPr>
                <w:sz w:val="24"/>
              </w:rPr>
              <w:t>Weapons</w:t>
            </w:r>
            <w:r>
              <w:rPr>
                <w:spacing w:val="-6"/>
                <w:sz w:val="24"/>
              </w:rPr>
              <w:t xml:space="preserve"> </w:t>
            </w:r>
            <w:r>
              <w:rPr>
                <w:spacing w:val="-2"/>
                <w:sz w:val="24"/>
              </w:rPr>
              <w:t>checks</w:t>
            </w:r>
          </w:p>
        </w:tc>
        <w:tc>
          <w:tcPr>
            <w:tcW w:w="3781" w:type="dxa"/>
          </w:tcPr>
          <w:p w14:paraId="2C2118EA" w14:textId="77777777" w:rsidR="00A53062" w:rsidRDefault="00000000">
            <w:pPr>
              <w:pStyle w:val="TableParagraph"/>
              <w:spacing w:before="197"/>
              <w:ind w:left="108"/>
              <w:rPr>
                <w:sz w:val="24"/>
              </w:rPr>
            </w:pPr>
            <w:r>
              <w:rPr>
                <w:sz w:val="24"/>
              </w:rPr>
              <w:t>Designated</w:t>
            </w:r>
            <w:r>
              <w:rPr>
                <w:spacing w:val="-7"/>
                <w:sz w:val="24"/>
              </w:rPr>
              <w:t xml:space="preserve"> </w:t>
            </w:r>
            <w:r>
              <w:rPr>
                <w:sz w:val="24"/>
              </w:rPr>
              <w:t>personnel</w:t>
            </w:r>
            <w:r>
              <w:rPr>
                <w:spacing w:val="-6"/>
                <w:sz w:val="24"/>
              </w:rPr>
              <w:t xml:space="preserve"> </w:t>
            </w:r>
            <w:r>
              <w:rPr>
                <w:sz w:val="24"/>
              </w:rPr>
              <w:t>in</w:t>
            </w:r>
            <w:r>
              <w:rPr>
                <w:spacing w:val="-6"/>
                <w:sz w:val="24"/>
              </w:rPr>
              <w:t xml:space="preserve"> </w:t>
            </w:r>
            <w:r>
              <w:rPr>
                <w:spacing w:val="-2"/>
                <w:sz w:val="24"/>
              </w:rPr>
              <w:t>place</w:t>
            </w:r>
          </w:p>
        </w:tc>
        <w:tc>
          <w:tcPr>
            <w:tcW w:w="2635" w:type="dxa"/>
          </w:tcPr>
          <w:p w14:paraId="0CC5A626" w14:textId="77777777" w:rsidR="00A53062" w:rsidRDefault="00000000">
            <w:pPr>
              <w:pStyle w:val="TableParagraph"/>
              <w:spacing w:before="197"/>
              <w:ind w:left="108" w:right="218"/>
              <w:rPr>
                <w:sz w:val="24"/>
              </w:rPr>
            </w:pPr>
            <w:r>
              <w:rPr>
                <w:sz w:val="24"/>
              </w:rPr>
              <w:t>Time to position designated</w:t>
            </w:r>
            <w:r>
              <w:rPr>
                <w:spacing w:val="-17"/>
                <w:sz w:val="24"/>
              </w:rPr>
              <w:t xml:space="preserve"> </w:t>
            </w:r>
            <w:r>
              <w:rPr>
                <w:sz w:val="24"/>
              </w:rPr>
              <w:t>personnel in</w:t>
            </w:r>
            <w:r>
              <w:rPr>
                <w:spacing w:val="-17"/>
                <w:sz w:val="24"/>
              </w:rPr>
              <w:t xml:space="preserve"> </w:t>
            </w:r>
            <w:r>
              <w:rPr>
                <w:sz w:val="24"/>
              </w:rPr>
              <w:t>decontamination</w:t>
            </w:r>
            <w:r>
              <w:rPr>
                <w:spacing w:val="-17"/>
                <w:sz w:val="24"/>
              </w:rPr>
              <w:t xml:space="preserve"> </w:t>
            </w:r>
            <w:r>
              <w:rPr>
                <w:sz w:val="24"/>
              </w:rPr>
              <w:t>or treatment areas</w:t>
            </w:r>
          </w:p>
        </w:tc>
        <w:tc>
          <w:tcPr>
            <w:tcW w:w="950" w:type="dxa"/>
          </w:tcPr>
          <w:p w14:paraId="1583AAD1" w14:textId="77777777" w:rsidR="00A53062" w:rsidRDefault="00A53062">
            <w:pPr>
              <w:pStyle w:val="TableParagraph"/>
              <w:rPr>
                <w:rFonts w:ascii="Times New Roman"/>
                <w:sz w:val="24"/>
              </w:rPr>
            </w:pPr>
          </w:p>
        </w:tc>
      </w:tr>
      <w:tr w:rsidR="00A53062" w14:paraId="55789518" w14:textId="77777777">
        <w:trPr>
          <w:trHeight w:val="675"/>
        </w:trPr>
        <w:tc>
          <w:tcPr>
            <w:tcW w:w="9575" w:type="dxa"/>
            <w:gridSpan w:val="4"/>
            <w:shd w:val="clear" w:color="auto" w:fill="F1F1F1"/>
          </w:tcPr>
          <w:p w14:paraId="733BBAC2" w14:textId="77777777" w:rsidR="00A53062" w:rsidRDefault="00000000">
            <w:pPr>
              <w:pStyle w:val="TableParagraph"/>
              <w:spacing w:before="198"/>
              <w:ind w:left="107"/>
              <w:rPr>
                <w:b/>
                <w:sz w:val="24"/>
              </w:rPr>
            </w:pPr>
            <w:r>
              <w:rPr>
                <w:b/>
                <w:spacing w:val="-2"/>
                <w:sz w:val="24"/>
              </w:rPr>
              <w:t>Resources</w:t>
            </w:r>
          </w:p>
        </w:tc>
      </w:tr>
      <w:tr w:rsidR="00A53062" w14:paraId="66CAACEB" w14:textId="77777777">
        <w:trPr>
          <w:trHeight w:val="1305"/>
        </w:trPr>
        <w:tc>
          <w:tcPr>
            <w:tcW w:w="2209" w:type="dxa"/>
          </w:tcPr>
          <w:p w14:paraId="0DFC93DC" w14:textId="77777777" w:rsidR="00A53062" w:rsidRDefault="00000000">
            <w:pPr>
              <w:pStyle w:val="TableParagraph"/>
              <w:spacing w:before="197"/>
              <w:ind w:left="107"/>
              <w:rPr>
                <w:sz w:val="24"/>
              </w:rPr>
            </w:pPr>
            <w:r>
              <w:rPr>
                <w:sz w:val="24"/>
              </w:rPr>
              <w:t xml:space="preserve">MCI </w:t>
            </w:r>
            <w:r>
              <w:rPr>
                <w:spacing w:val="-2"/>
                <w:sz w:val="24"/>
              </w:rPr>
              <w:t>Supplies</w:t>
            </w:r>
          </w:p>
        </w:tc>
        <w:tc>
          <w:tcPr>
            <w:tcW w:w="3781" w:type="dxa"/>
          </w:tcPr>
          <w:p w14:paraId="2DC1261B" w14:textId="77777777" w:rsidR="00A53062" w:rsidRDefault="00000000">
            <w:pPr>
              <w:pStyle w:val="TableParagraph"/>
              <w:spacing w:before="197"/>
              <w:ind w:left="108" w:right="232"/>
              <w:rPr>
                <w:sz w:val="24"/>
              </w:rPr>
            </w:pPr>
            <w:r>
              <w:rPr>
                <w:sz w:val="24"/>
              </w:rPr>
              <w:t>Position</w:t>
            </w:r>
            <w:r>
              <w:rPr>
                <w:spacing w:val="-10"/>
                <w:sz w:val="24"/>
              </w:rPr>
              <w:t xml:space="preserve"> </w:t>
            </w:r>
            <w:r>
              <w:rPr>
                <w:sz w:val="24"/>
              </w:rPr>
              <w:t>MCI</w:t>
            </w:r>
            <w:r>
              <w:rPr>
                <w:spacing w:val="-10"/>
                <w:sz w:val="24"/>
              </w:rPr>
              <w:t xml:space="preserve"> </w:t>
            </w:r>
            <w:r>
              <w:rPr>
                <w:sz w:val="24"/>
              </w:rPr>
              <w:t>carts</w:t>
            </w:r>
            <w:r>
              <w:rPr>
                <w:spacing w:val="-10"/>
                <w:sz w:val="24"/>
              </w:rPr>
              <w:t xml:space="preserve"> </w:t>
            </w:r>
            <w:r>
              <w:rPr>
                <w:sz w:val="24"/>
              </w:rPr>
              <w:t>in</w:t>
            </w:r>
            <w:r>
              <w:rPr>
                <w:spacing w:val="-10"/>
                <w:sz w:val="24"/>
              </w:rPr>
              <w:t xml:space="preserve"> </w:t>
            </w:r>
            <w:r>
              <w:rPr>
                <w:sz w:val="24"/>
              </w:rPr>
              <w:t xml:space="preserve">Treatment </w:t>
            </w:r>
            <w:r>
              <w:rPr>
                <w:spacing w:val="-2"/>
                <w:sz w:val="24"/>
              </w:rPr>
              <w:t>locations (Red/Yellow/Green/Black)</w:t>
            </w:r>
          </w:p>
        </w:tc>
        <w:tc>
          <w:tcPr>
            <w:tcW w:w="2635" w:type="dxa"/>
          </w:tcPr>
          <w:p w14:paraId="65DFA2B6" w14:textId="77777777" w:rsidR="00A53062" w:rsidRDefault="00000000">
            <w:pPr>
              <w:pStyle w:val="TableParagraph"/>
              <w:spacing w:before="181" w:line="270" w:lineRule="atLeast"/>
              <w:ind w:left="108" w:right="313"/>
              <w:rPr>
                <w:sz w:val="24"/>
              </w:rPr>
            </w:pPr>
            <w:r>
              <w:rPr>
                <w:sz w:val="24"/>
              </w:rPr>
              <w:t>Time of hospital notification to MCI carts positioned in treatment</w:t>
            </w:r>
            <w:r>
              <w:rPr>
                <w:spacing w:val="-17"/>
                <w:sz w:val="24"/>
              </w:rPr>
              <w:t xml:space="preserve"> </w:t>
            </w:r>
            <w:r>
              <w:rPr>
                <w:sz w:val="24"/>
              </w:rPr>
              <w:t>locations:</w:t>
            </w:r>
          </w:p>
        </w:tc>
        <w:tc>
          <w:tcPr>
            <w:tcW w:w="950" w:type="dxa"/>
          </w:tcPr>
          <w:p w14:paraId="4F721634" w14:textId="77777777" w:rsidR="00A53062" w:rsidRDefault="00A53062">
            <w:pPr>
              <w:pStyle w:val="TableParagraph"/>
              <w:rPr>
                <w:rFonts w:ascii="Times New Roman"/>
                <w:sz w:val="24"/>
              </w:rPr>
            </w:pPr>
          </w:p>
        </w:tc>
      </w:tr>
    </w:tbl>
    <w:p w14:paraId="0858A005" w14:textId="77777777" w:rsidR="00A53062" w:rsidRDefault="00A53062">
      <w:pPr>
        <w:pStyle w:val="TableParagraph"/>
        <w:rPr>
          <w:rFonts w:ascii="Times New Roman"/>
          <w:sz w:val="24"/>
        </w:rPr>
        <w:sectPr w:rsidR="00A53062">
          <w:type w:val="continuous"/>
          <w:pgSz w:w="12240" w:h="15840"/>
          <w:pgMar w:top="1420" w:right="1080" w:bottom="960" w:left="1080" w:header="0" w:footer="777"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9"/>
        <w:gridCol w:w="3781"/>
        <w:gridCol w:w="2635"/>
        <w:gridCol w:w="950"/>
      </w:tblGrid>
      <w:tr w:rsidR="00A53062" w14:paraId="4C01F183" w14:textId="77777777">
        <w:trPr>
          <w:trHeight w:val="676"/>
        </w:trPr>
        <w:tc>
          <w:tcPr>
            <w:tcW w:w="2209" w:type="dxa"/>
            <w:shd w:val="clear" w:color="auto" w:fill="BFBFBF"/>
          </w:tcPr>
          <w:p w14:paraId="4AFFA1D4" w14:textId="77777777" w:rsidR="00A53062" w:rsidRDefault="00000000">
            <w:pPr>
              <w:pStyle w:val="TableParagraph"/>
              <w:spacing w:before="198"/>
              <w:ind w:left="277"/>
              <w:rPr>
                <w:b/>
                <w:sz w:val="24"/>
              </w:rPr>
            </w:pPr>
            <w:r>
              <w:rPr>
                <w:b/>
                <w:sz w:val="24"/>
              </w:rPr>
              <w:lastRenderedPageBreak/>
              <w:t>Priority</w:t>
            </w:r>
            <w:r>
              <w:rPr>
                <w:b/>
                <w:spacing w:val="-3"/>
                <w:sz w:val="24"/>
              </w:rPr>
              <w:t xml:space="preserve"> </w:t>
            </w:r>
            <w:r>
              <w:rPr>
                <w:b/>
                <w:spacing w:val="-2"/>
                <w:sz w:val="24"/>
              </w:rPr>
              <w:t>Issues</w:t>
            </w:r>
          </w:p>
        </w:tc>
        <w:tc>
          <w:tcPr>
            <w:tcW w:w="3781" w:type="dxa"/>
            <w:shd w:val="clear" w:color="auto" w:fill="BFBFBF"/>
          </w:tcPr>
          <w:p w14:paraId="4BF01CD4" w14:textId="77777777" w:rsidR="00A53062" w:rsidRDefault="00000000">
            <w:pPr>
              <w:pStyle w:val="TableParagraph"/>
              <w:spacing w:before="198"/>
              <w:ind w:left="616"/>
              <w:rPr>
                <w:b/>
                <w:sz w:val="24"/>
              </w:rPr>
            </w:pPr>
            <w:r>
              <w:rPr>
                <w:b/>
                <w:sz w:val="24"/>
              </w:rPr>
              <w:t>Performance</w:t>
            </w:r>
            <w:r>
              <w:rPr>
                <w:b/>
                <w:spacing w:val="-10"/>
                <w:sz w:val="24"/>
              </w:rPr>
              <w:t xml:space="preserve"> </w:t>
            </w:r>
            <w:r>
              <w:rPr>
                <w:b/>
                <w:spacing w:val="-2"/>
                <w:sz w:val="24"/>
              </w:rPr>
              <w:t>Indicator</w:t>
            </w:r>
          </w:p>
        </w:tc>
        <w:tc>
          <w:tcPr>
            <w:tcW w:w="2635" w:type="dxa"/>
            <w:shd w:val="clear" w:color="auto" w:fill="BFBFBF"/>
          </w:tcPr>
          <w:p w14:paraId="558ED08C" w14:textId="77777777" w:rsidR="00A53062" w:rsidRDefault="00000000">
            <w:pPr>
              <w:pStyle w:val="TableParagraph"/>
              <w:spacing w:before="198"/>
              <w:ind w:left="250"/>
              <w:rPr>
                <w:b/>
                <w:sz w:val="24"/>
              </w:rPr>
            </w:pPr>
            <w:r>
              <w:rPr>
                <w:b/>
                <w:sz w:val="24"/>
              </w:rPr>
              <w:t xml:space="preserve">Evaluation </w:t>
            </w:r>
            <w:r>
              <w:rPr>
                <w:b/>
                <w:spacing w:val="-2"/>
                <w:sz w:val="24"/>
              </w:rPr>
              <w:t>Method</w:t>
            </w:r>
          </w:p>
        </w:tc>
        <w:tc>
          <w:tcPr>
            <w:tcW w:w="950" w:type="dxa"/>
            <w:shd w:val="clear" w:color="auto" w:fill="BFBFBF"/>
          </w:tcPr>
          <w:p w14:paraId="62E37B66" w14:textId="77777777" w:rsidR="00A53062" w:rsidRDefault="00000000">
            <w:pPr>
              <w:pStyle w:val="TableParagraph"/>
              <w:spacing w:before="198"/>
              <w:ind w:left="108"/>
              <w:rPr>
                <w:b/>
                <w:sz w:val="24"/>
              </w:rPr>
            </w:pPr>
            <w:r>
              <w:rPr>
                <w:b/>
                <w:spacing w:val="-2"/>
                <w:sz w:val="24"/>
              </w:rPr>
              <w:t>Result</w:t>
            </w:r>
          </w:p>
        </w:tc>
      </w:tr>
      <w:tr w:rsidR="00A53062" w14:paraId="3A1F88BE" w14:textId="77777777">
        <w:trPr>
          <w:trHeight w:val="959"/>
        </w:trPr>
        <w:tc>
          <w:tcPr>
            <w:tcW w:w="2209" w:type="dxa"/>
          </w:tcPr>
          <w:p w14:paraId="019B194B" w14:textId="77777777" w:rsidR="00A53062" w:rsidRDefault="00A53062">
            <w:pPr>
              <w:pStyle w:val="TableParagraph"/>
              <w:rPr>
                <w:rFonts w:ascii="Times New Roman"/>
                <w:sz w:val="24"/>
              </w:rPr>
            </w:pPr>
          </w:p>
        </w:tc>
        <w:tc>
          <w:tcPr>
            <w:tcW w:w="3781" w:type="dxa"/>
          </w:tcPr>
          <w:p w14:paraId="3625F889" w14:textId="77777777" w:rsidR="00A53062" w:rsidRDefault="00A53062">
            <w:pPr>
              <w:pStyle w:val="TableParagraph"/>
              <w:rPr>
                <w:rFonts w:ascii="Times New Roman"/>
                <w:sz w:val="24"/>
              </w:rPr>
            </w:pPr>
          </w:p>
        </w:tc>
        <w:tc>
          <w:tcPr>
            <w:tcW w:w="2635" w:type="dxa"/>
          </w:tcPr>
          <w:p w14:paraId="69BC72A4" w14:textId="77777777" w:rsidR="00A53062" w:rsidRDefault="00000000">
            <w:pPr>
              <w:pStyle w:val="TableParagraph"/>
              <w:spacing w:line="273" w:lineRule="exact"/>
              <w:ind w:left="108"/>
              <w:rPr>
                <w:sz w:val="24"/>
              </w:rPr>
            </w:pPr>
            <w:proofErr w:type="gramStart"/>
            <w:r>
              <w:rPr>
                <w:sz w:val="24"/>
              </w:rPr>
              <w:t>R,Y</w:t>
            </w:r>
            <w:proofErr w:type="gramEnd"/>
            <w:r>
              <w:rPr>
                <w:sz w:val="24"/>
              </w:rPr>
              <w:t xml:space="preserve">, G, </w:t>
            </w:r>
            <w:r>
              <w:rPr>
                <w:spacing w:val="-10"/>
                <w:sz w:val="24"/>
              </w:rPr>
              <w:t>B</w:t>
            </w:r>
          </w:p>
        </w:tc>
        <w:tc>
          <w:tcPr>
            <w:tcW w:w="950" w:type="dxa"/>
          </w:tcPr>
          <w:p w14:paraId="7D86DED5" w14:textId="77777777" w:rsidR="00A53062" w:rsidRDefault="00A53062">
            <w:pPr>
              <w:pStyle w:val="TableParagraph"/>
              <w:rPr>
                <w:rFonts w:ascii="Times New Roman"/>
                <w:sz w:val="24"/>
              </w:rPr>
            </w:pPr>
          </w:p>
        </w:tc>
      </w:tr>
      <w:tr w:rsidR="00A53062" w14:paraId="4B46083A" w14:textId="77777777">
        <w:trPr>
          <w:trHeight w:val="1504"/>
        </w:trPr>
        <w:tc>
          <w:tcPr>
            <w:tcW w:w="2209" w:type="dxa"/>
          </w:tcPr>
          <w:p w14:paraId="66CDA222" w14:textId="77777777" w:rsidR="00A53062" w:rsidRDefault="00000000">
            <w:pPr>
              <w:pStyle w:val="TableParagraph"/>
              <w:spacing w:before="197"/>
              <w:ind w:left="107" w:right="755"/>
              <w:rPr>
                <w:sz w:val="24"/>
              </w:rPr>
            </w:pPr>
            <w:r>
              <w:rPr>
                <w:sz w:val="24"/>
              </w:rPr>
              <w:t>Mass</w:t>
            </w:r>
            <w:r>
              <w:rPr>
                <w:spacing w:val="-17"/>
                <w:sz w:val="24"/>
              </w:rPr>
              <w:t xml:space="preserve"> </w:t>
            </w:r>
            <w:proofErr w:type="spellStart"/>
            <w:r>
              <w:rPr>
                <w:sz w:val="24"/>
              </w:rPr>
              <w:t>Decon</w:t>
            </w:r>
            <w:proofErr w:type="spellEnd"/>
            <w:r>
              <w:rPr>
                <w:sz w:val="24"/>
              </w:rPr>
              <w:t xml:space="preserve"> </w:t>
            </w:r>
            <w:r>
              <w:rPr>
                <w:spacing w:val="-2"/>
                <w:sz w:val="24"/>
              </w:rPr>
              <w:t>Capability</w:t>
            </w:r>
          </w:p>
        </w:tc>
        <w:tc>
          <w:tcPr>
            <w:tcW w:w="3781" w:type="dxa"/>
          </w:tcPr>
          <w:p w14:paraId="79D1ECA2" w14:textId="77777777" w:rsidR="00A53062" w:rsidRDefault="00000000">
            <w:pPr>
              <w:pStyle w:val="TableParagraph"/>
              <w:spacing w:before="197"/>
              <w:ind w:left="108"/>
              <w:rPr>
                <w:sz w:val="24"/>
              </w:rPr>
            </w:pPr>
            <w:r>
              <w:rPr>
                <w:sz w:val="24"/>
              </w:rPr>
              <w:t>Setup</w:t>
            </w:r>
            <w:r>
              <w:rPr>
                <w:spacing w:val="-14"/>
                <w:sz w:val="24"/>
              </w:rPr>
              <w:t xml:space="preserve"> </w:t>
            </w:r>
            <w:proofErr w:type="spellStart"/>
            <w:r>
              <w:rPr>
                <w:sz w:val="24"/>
              </w:rPr>
              <w:t>Decon</w:t>
            </w:r>
            <w:proofErr w:type="spellEnd"/>
            <w:r>
              <w:rPr>
                <w:spacing w:val="-14"/>
                <w:sz w:val="24"/>
              </w:rPr>
              <w:t xml:space="preserve"> </w:t>
            </w:r>
            <w:r>
              <w:rPr>
                <w:sz w:val="24"/>
              </w:rPr>
              <w:t>System(s)</w:t>
            </w:r>
            <w:r>
              <w:rPr>
                <w:spacing w:val="-14"/>
                <w:sz w:val="24"/>
              </w:rPr>
              <w:t xml:space="preserve"> </w:t>
            </w:r>
            <w:r>
              <w:rPr>
                <w:sz w:val="24"/>
              </w:rPr>
              <w:t xml:space="preserve">and </w:t>
            </w:r>
            <w:r>
              <w:rPr>
                <w:spacing w:val="-2"/>
                <w:sz w:val="24"/>
              </w:rPr>
              <w:t>Supplies</w:t>
            </w:r>
          </w:p>
        </w:tc>
        <w:tc>
          <w:tcPr>
            <w:tcW w:w="2635" w:type="dxa"/>
          </w:tcPr>
          <w:p w14:paraId="056FED7A" w14:textId="77777777" w:rsidR="00A53062" w:rsidRDefault="00000000">
            <w:pPr>
              <w:pStyle w:val="TableParagraph"/>
              <w:spacing w:before="197"/>
              <w:ind w:left="108"/>
              <w:rPr>
                <w:sz w:val="24"/>
              </w:rPr>
            </w:pPr>
            <w:r>
              <w:rPr>
                <w:sz w:val="24"/>
              </w:rPr>
              <w:t xml:space="preserve">Time of hospital notification to </w:t>
            </w:r>
            <w:proofErr w:type="spellStart"/>
            <w:r>
              <w:rPr>
                <w:sz w:val="24"/>
              </w:rPr>
              <w:t>decon</w:t>
            </w:r>
            <w:proofErr w:type="spellEnd"/>
            <w:r>
              <w:rPr>
                <w:sz w:val="24"/>
              </w:rPr>
              <w:t xml:space="preserve"> system</w:t>
            </w:r>
            <w:r>
              <w:rPr>
                <w:spacing w:val="-17"/>
                <w:sz w:val="24"/>
              </w:rPr>
              <w:t xml:space="preserve"> </w:t>
            </w:r>
            <w:r>
              <w:rPr>
                <w:sz w:val="24"/>
              </w:rPr>
              <w:t>functional</w:t>
            </w:r>
            <w:r>
              <w:rPr>
                <w:spacing w:val="-17"/>
                <w:sz w:val="24"/>
              </w:rPr>
              <w:t xml:space="preserve"> </w:t>
            </w:r>
            <w:r>
              <w:rPr>
                <w:sz w:val="24"/>
              </w:rPr>
              <w:t>with water running</w:t>
            </w:r>
          </w:p>
        </w:tc>
        <w:tc>
          <w:tcPr>
            <w:tcW w:w="950" w:type="dxa"/>
          </w:tcPr>
          <w:p w14:paraId="31F62714" w14:textId="77777777" w:rsidR="00A53062" w:rsidRDefault="00A53062">
            <w:pPr>
              <w:pStyle w:val="TableParagraph"/>
              <w:rPr>
                <w:rFonts w:ascii="Times New Roman"/>
                <w:sz w:val="24"/>
              </w:rPr>
            </w:pPr>
          </w:p>
        </w:tc>
      </w:tr>
      <w:tr w:rsidR="00A53062" w14:paraId="2B83F5DB" w14:textId="77777777">
        <w:trPr>
          <w:trHeight w:val="1503"/>
        </w:trPr>
        <w:tc>
          <w:tcPr>
            <w:tcW w:w="2209" w:type="dxa"/>
          </w:tcPr>
          <w:p w14:paraId="58B66A5E" w14:textId="77777777" w:rsidR="00A53062" w:rsidRDefault="00000000">
            <w:pPr>
              <w:pStyle w:val="TableParagraph"/>
              <w:spacing w:before="197"/>
              <w:ind w:left="107"/>
              <w:rPr>
                <w:sz w:val="24"/>
              </w:rPr>
            </w:pPr>
            <w:r>
              <w:rPr>
                <w:spacing w:val="-2"/>
                <w:sz w:val="24"/>
              </w:rPr>
              <w:t>Patient Transportation</w:t>
            </w:r>
          </w:p>
        </w:tc>
        <w:tc>
          <w:tcPr>
            <w:tcW w:w="3781" w:type="dxa"/>
          </w:tcPr>
          <w:p w14:paraId="691B750F" w14:textId="77777777" w:rsidR="00A53062" w:rsidRDefault="00000000">
            <w:pPr>
              <w:pStyle w:val="TableParagraph"/>
              <w:spacing w:before="197"/>
              <w:ind w:left="108"/>
              <w:rPr>
                <w:sz w:val="24"/>
              </w:rPr>
            </w:pPr>
            <w:r>
              <w:rPr>
                <w:sz w:val="24"/>
              </w:rPr>
              <w:t>Available</w:t>
            </w:r>
            <w:r>
              <w:rPr>
                <w:spacing w:val="-4"/>
                <w:sz w:val="24"/>
              </w:rPr>
              <w:t xml:space="preserve"> </w:t>
            </w:r>
            <w:r>
              <w:rPr>
                <w:sz w:val="24"/>
              </w:rPr>
              <w:t>stretchers,</w:t>
            </w:r>
            <w:r>
              <w:rPr>
                <w:spacing w:val="-4"/>
                <w:sz w:val="24"/>
              </w:rPr>
              <w:t xml:space="preserve"> </w:t>
            </w:r>
            <w:r>
              <w:rPr>
                <w:spacing w:val="-2"/>
                <w:sz w:val="24"/>
              </w:rPr>
              <w:t>wheelchairs</w:t>
            </w:r>
          </w:p>
        </w:tc>
        <w:tc>
          <w:tcPr>
            <w:tcW w:w="2635" w:type="dxa"/>
          </w:tcPr>
          <w:p w14:paraId="5D66A347" w14:textId="77777777" w:rsidR="00A53062" w:rsidRDefault="00000000">
            <w:pPr>
              <w:pStyle w:val="TableParagraph"/>
              <w:spacing w:before="197"/>
              <w:ind w:left="108" w:right="259" w:hanging="1"/>
              <w:rPr>
                <w:sz w:val="24"/>
              </w:rPr>
            </w:pPr>
            <w:r>
              <w:rPr>
                <w:sz w:val="24"/>
              </w:rPr>
              <w:t>Time to delivery of patient</w:t>
            </w:r>
            <w:r>
              <w:rPr>
                <w:spacing w:val="-17"/>
                <w:sz w:val="24"/>
              </w:rPr>
              <w:t xml:space="preserve"> </w:t>
            </w:r>
            <w:r>
              <w:rPr>
                <w:sz w:val="24"/>
              </w:rPr>
              <w:t>transportation equipment</w:t>
            </w:r>
            <w:r>
              <w:rPr>
                <w:spacing w:val="-6"/>
                <w:sz w:val="24"/>
              </w:rPr>
              <w:t xml:space="preserve"> </w:t>
            </w:r>
            <w:r>
              <w:rPr>
                <w:sz w:val="24"/>
              </w:rPr>
              <w:t>to</w:t>
            </w:r>
            <w:r>
              <w:rPr>
                <w:spacing w:val="-6"/>
                <w:sz w:val="24"/>
              </w:rPr>
              <w:t xml:space="preserve"> </w:t>
            </w:r>
            <w:r>
              <w:rPr>
                <w:sz w:val="24"/>
              </w:rPr>
              <w:t xml:space="preserve">staging </w:t>
            </w:r>
            <w:r>
              <w:rPr>
                <w:spacing w:val="-4"/>
                <w:sz w:val="24"/>
              </w:rPr>
              <w:t>area</w:t>
            </w:r>
          </w:p>
        </w:tc>
        <w:tc>
          <w:tcPr>
            <w:tcW w:w="950" w:type="dxa"/>
          </w:tcPr>
          <w:p w14:paraId="4592CB09" w14:textId="77777777" w:rsidR="00A53062" w:rsidRDefault="00A53062">
            <w:pPr>
              <w:pStyle w:val="TableParagraph"/>
              <w:rPr>
                <w:rFonts w:ascii="Times New Roman"/>
                <w:sz w:val="24"/>
              </w:rPr>
            </w:pPr>
          </w:p>
        </w:tc>
      </w:tr>
      <w:tr w:rsidR="00A53062" w14:paraId="5D09F66F" w14:textId="77777777">
        <w:trPr>
          <w:trHeight w:val="2332"/>
        </w:trPr>
        <w:tc>
          <w:tcPr>
            <w:tcW w:w="2209" w:type="dxa"/>
          </w:tcPr>
          <w:p w14:paraId="007BA762" w14:textId="77777777" w:rsidR="00A53062" w:rsidRDefault="00000000">
            <w:pPr>
              <w:pStyle w:val="TableParagraph"/>
              <w:spacing w:before="197"/>
              <w:ind w:left="107"/>
              <w:rPr>
                <w:sz w:val="24"/>
              </w:rPr>
            </w:pPr>
            <w:r>
              <w:rPr>
                <w:sz w:val="24"/>
              </w:rPr>
              <w:t>MCI</w:t>
            </w:r>
            <w:r>
              <w:rPr>
                <w:spacing w:val="-2"/>
                <w:sz w:val="24"/>
              </w:rPr>
              <w:t xml:space="preserve"> References</w:t>
            </w:r>
          </w:p>
        </w:tc>
        <w:tc>
          <w:tcPr>
            <w:tcW w:w="3781" w:type="dxa"/>
          </w:tcPr>
          <w:p w14:paraId="22D0FF65" w14:textId="77777777" w:rsidR="00A53062" w:rsidRDefault="00000000">
            <w:pPr>
              <w:pStyle w:val="TableParagraph"/>
              <w:spacing w:before="197"/>
              <w:ind w:left="107"/>
              <w:rPr>
                <w:sz w:val="24"/>
              </w:rPr>
            </w:pPr>
            <w:r>
              <w:rPr>
                <w:sz w:val="24"/>
              </w:rPr>
              <w:t>Utilization</w:t>
            </w:r>
            <w:r>
              <w:rPr>
                <w:spacing w:val="-13"/>
                <w:sz w:val="24"/>
              </w:rPr>
              <w:t xml:space="preserve"> </w:t>
            </w:r>
            <w:r>
              <w:rPr>
                <w:sz w:val="24"/>
              </w:rPr>
              <w:t>of</w:t>
            </w:r>
            <w:r>
              <w:rPr>
                <w:spacing w:val="-13"/>
                <w:sz w:val="24"/>
              </w:rPr>
              <w:t xml:space="preserve"> </w:t>
            </w:r>
            <w:r>
              <w:rPr>
                <w:sz w:val="24"/>
              </w:rPr>
              <w:t>various</w:t>
            </w:r>
            <w:r>
              <w:rPr>
                <w:spacing w:val="-13"/>
                <w:sz w:val="24"/>
              </w:rPr>
              <w:t xml:space="preserve"> </w:t>
            </w:r>
            <w:r>
              <w:rPr>
                <w:sz w:val="24"/>
              </w:rPr>
              <w:t xml:space="preserve">references such as: Poison Control, DOT book, CDC website, Radiation Event Medical Management (REMM), Hazmat references, Material Safety Data Sheet </w:t>
            </w:r>
            <w:r>
              <w:rPr>
                <w:spacing w:val="-2"/>
                <w:sz w:val="24"/>
              </w:rPr>
              <w:t>(MSDS)</w:t>
            </w:r>
          </w:p>
        </w:tc>
        <w:tc>
          <w:tcPr>
            <w:tcW w:w="2635" w:type="dxa"/>
          </w:tcPr>
          <w:p w14:paraId="46E28049" w14:textId="77777777" w:rsidR="00A53062" w:rsidRDefault="00000000">
            <w:pPr>
              <w:pStyle w:val="TableParagraph"/>
              <w:spacing w:before="197"/>
              <w:ind w:left="108" w:right="218"/>
              <w:rPr>
                <w:sz w:val="24"/>
              </w:rPr>
            </w:pPr>
            <w:r>
              <w:rPr>
                <w:sz w:val="24"/>
              </w:rPr>
              <w:t>Demonstrate</w:t>
            </w:r>
            <w:r>
              <w:rPr>
                <w:spacing w:val="-17"/>
                <w:sz w:val="24"/>
              </w:rPr>
              <w:t xml:space="preserve"> </w:t>
            </w:r>
            <w:r>
              <w:rPr>
                <w:sz w:val="24"/>
              </w:rPr>
              <w:t>efficient use of reference materials to guide PPE choice and patient protocols</w:t>
            </w:r>
          </w:p>
        </w:tc>
        <w:tc>
          <w:tcPr>
            <w:tcW w:w="950" w:type="dxa"/>
          </w:tcPr>
          <w:p w14:paraId="7A605781" w14:textId="77777777" w:rsidR="00A53062" w:rsidRDefault="00A53062">
            <w:pPr>
              <w:pStyle w:val="TableParagraph"/>
              <w:rPr>
                <w:rFonts w:ascii="Times New Roman"/>
                <w:sz w:val="24"/>
              </w:rPr>
            </w:pPr>
          </w:p>
        </w:tc>
      </w:tr>
      <w:tr w:rsidR="00A53062" w14:paraId="7792171B" w14:textId="77777777">
        <w:trPr>
          <w:trHeight w:val="951"/>
        </w:trPr>
        <w:tc>
          <w:tcPr>
            <w:tcW w:w="2209" w:type="dxa"/>
          </w:tcPr>
          <w:p w14:paraId="623FE2DA" w14:textId="77777777" w:rsidR="00A53062" w:rsidRDefault="00000000">
            <w:pPr>
              <w:pStyle w:val="TableParagraph"/>
              <w:spacing w:before="197" w:line="275" w:lineRule="exact"/>
              <w:ind w:left="107"/>
              <w:rPr>
                <w:sz w:val="24"/>
              </w:rPr>
            </w:pPr>
            <w:r>
              <w:rPr>
                <w:spacing w:val="-5"/>
                <w:sz w:val="24"/>
              </w:rPr>
              <w:t>MCI</w:t>
            </w:r>
          </w:p>
          <w:p w14:paraId="47EEBFED" w14:textId="77777777" w:rsidR="00A53062" w:rsidRDefault="00000000">
            <w:pPr>
              <w:pStyle w:val="TableParagraph"/>
              <w:spacing w:line="275" w:lineRule="exact"/>
              <w:ind w:left="107"/>
              <w:rPr>
                <w:sz w:val="24"/>
              </w:rPr>
            </w:pPr>
            <w:r>
              <w:rPr>
                <w:spacing w:val="-2"/>
                <w:sz w:val="24"/>
              </w:rPr>
              <w:t>Pharmaceuticals</w:t>
            </w:r>
          </w:p>
        </w:tc>
        <w:tc>
          <w:tcPr>
            <w:tcW w:w="3781" w:type="dxa"/>
          </w:tcPr>
          <w:p w14:paraId="2D45D52B" w14:textId="77777777" w:rsidR="00A53062" w:rsidRDefault="00000000">
            <w:pPr>
              <w:pStyle w:val="TableParagraph"/>
              <w:spacing w:before="197"/>
              <w:ind w:left="108" w:right="1712"/>
              <w:rPr>
                <w:sz w:val="24"/>
              </w:rPr>
            </w:pPr>
            <w:r>
              <w:rPr>
                <w:sz w:val="24"/>
              </w:rPr>
              <w:t>Provide</w:t>
            </w:r>
            <w:r>
              <w:rPr>
                <w:spacing w:val="-17"/>
                <w:sz w:val="24"/>
              </w:rPr>
              <w:t xml:space="preserve"> </w:t>
            </w:r>
            <w:r>
              <w:rPr>
                <w:sz w:val="24"/>
              </w:rPr>
              <w:t xml:space="preserve">requested </w:t>
            </w:r>
            <w:r>
              <w:rPr>
                <w:spacing w:val="-2"/>
                <w:sz w:val="24"/>
              </w:rPr>
              <w:t>countermeasures</w:t>
            </w:r>
          </w:p>
        </w:tc>
        <w:tc>
          <w:tcPr>
            <w:tcW w:w="2635" w:type="dxa"/>
          </w:tcPr>
          <w:p w14:paraId="6B0FA5F0" w14:textId="77777777" w:rsidR="00A53062" w:rsidRDefault="00000000">
            <w:pPr>
              <w:pStyle w:val="TableParagraph"/>
              <w:spacing w:before="197"/>
              <w:ind w:left="108"/>
              <w:rPr>
                <w:sz w:val="24"/>
              </w:rPr>
            </w:pPr>
            <w:r>
              <w:rPr>
                <w:sz w:val="24"/>
              </w:rPr>
              <w:t>Time from request to arrival</w:t>
            </w:r>
            <w:r>
              <w:rPr>
                <w:spacing w:val="-17"/>
                <w:sz w:val="24"/>
              </w:rPr>
              <w:t xml:space="preserve"> </w:t>
            </w:r>
            <w:r>
              <w:rPr>
                <w:sz w:val="24"/>
              </w:rPr>
              <w:t>of</w:t>
            </w:r>
            <w:r>
              <w:rPr>
                <w:spacing w:val="-17"/>
                <w:sz w:val="24"/>
              </w:rPr>
              <w:t xml:space="preserve"> </w:t>
            </w:r>
            <w:r>
              <w:rPr>
                <w:sz w:val="24"/>
              </w:rPr>
              <w:t>medications</w:t>
            </w:r>
          </w:p>
        </w:tc>
        <w:tc>
          <w:tcPr>
            <w:tcW w:w="950" w:type="dxa"/>
          </w:tcPr>
          <w:p w14:paraId="525DE7CA" w14:textId="77777777" w:rsidR="00A53062" w:rsidRDefault="00A53062">
            <w:pPr>
              <w:pStyle w:val="TableParagraph"/>
              <w:rPr>
                <w:rFonts w:ascii="Times New Roman"/>
                <w:sz w:val="24"/>
              </w:rPr>
            </w:pPr>
          </w:p>
        </w:tc>
      </w:tr>
      <w:tr w:rsidR="00A53062" w14:paraId="5F843BAE" w14:textId="77777777">
        <w:trPr>
          <w:trHeight w:val="1504"/>
        </w:trPr>
        <w:tc>
          <w:tcPr>
            <w:tcW w:w="2209" w:type="dxa"/>
          </w:tcPr>
          <w:p w14:paraId="3A8D6823" w14:textId="77777777" w:rsidR="00A53062" w:rsidRDefault="00000000">
            <w:pPr>
              <w:pStyle w:val="TableParagraph"/>
              <w:spacing w:before="197"/>
              <w:ind w:left="107"/>
              <w:rPr>
                <w:sz w:val="24"/>
              </w:rPr>
            </w:pPr>
            <w:r>
              <w:rPr>
                <w:sz w:val="24"/>
              </w:rPr>
              <w:t>Surge</w:t>
            </w:r>
            <w:r>
              <w:rPr>
                <w:spacing w:val="-6"/>
                <w:sz w:val="24"/>
              </w:rPr>
              <w:t xml:space="preserve"> </w:t>
            </w:r>
            <w:r>
              <w:rPr>
                <w:spacing w:val="-2"/>
                <w:sz w:val="24"/>
              </w:rPr>
              <w:t>Supplies</w:t>
            </w:r>
          </w:p>
        </w:tc>
        <w:tc>
          <w:tcPr>
            <w:tcW w:w="3781" w:type="dxa"/>
          </w:tcPr>
          <w:p w14:paraId="5DE0CDD2" w14:textId="77777777" w:rsidR="00A53062" w:rsidRDefault="00000000">
            <w:pPr>
              <w:pStyle w:val="TableParagraph"/>
              <w:spacing w:before="197"/>
              <w:ind w:left="107"/>
              <w:rPr>
                <w:sz w:val="24"/>
              </w:rPr>
            </w:pPr>
            <w:r>
              <w:rPr>
                <w:sz w:val="24"/>
              </w:rPr>
              <w:t>Respond</w:t>
            </w:r>
            <w:r>
              <w:rPr>
                <w:spacing w:val="-9"/>
                <w:sz w:val="24"/>
              </w:rPr>
              <w:t xml:space="preserve"> </w:t>
            </w:r>
            <w:r>
              <w:rPr>
                <w:sz w:val="24"/>
              </w:rPr>
              <w:t>to</w:t>
            </w:r>
            <w:r>
              <w:rPr>
                <w:spacing w:val="-9"/>
                <w:sz w:val="24"/>
              </w:rPr>
              <w:t xml:space="preserve"> </w:t>
            </w:r>
            <w:r>
              <w:rPr>
                <w:sz w:val="24"/>
              </w:rPr>
              <w:t>20%</w:t>
            </w:r>
            <w:r>
              <w:rPr>
                <w:spacing w:val="-9"/>
                <w:sz w:val="24"/>
              </w:rPr>
              <w:t xml:space="preserve"> </w:t>
            </w:r>
            <w:r>
              <w:rPr>
                <w:sz w:val="24"/>
              </w:rPr>
              <w:t>patient</w:t>
            </w:r>
            <w:r>
              <w:rPr>
                <w:spacing w:val="-9"/>
                <w:sz w:val="24"/>
              </w:rPr>
              <w:t xml:space="preserve"> </w:t>
            </w:r>
            <w:r>
              <w:rPr>
                <w:sz w:val="24"/>
              </w:rPr>
              <w:t>surge above normal par levels</w:t>
            </w:r>
          </w:p>
        </w:tc>
        <w:tc>
          <w:tcPr>
            <w:tcW w:w="2635" w:type="dxa"/>
          </w:tcPr>
          <w:p w14:paraId="1444D998" w14:textId="77777777" w:rsidR="00A53062" w:rsidRDefault="00000000">
            <w:pPr>
              <w:pStyle w:val="TableParagraph"/>
              <w:spacing w:before="197"/>
              <w:ind w:left="108" w:right="235"/>
              <w:jc w:val="both"/>
              <w:rPr>
                <w:sz w:val="24"/>
              </w:rPr>
            </w:pPr>
            <w:r>
              <w:rPr>
                <w:sz w:val="24"/>
              </w:rPr>
              <w:t>Time from request to confirming</w:t>
            </w:r>
            <w:r>
              <w:rPr>
                <w:spacing w:val="-17"/>
                <w:sz w:val="24"/>
              </w:rPr>
              <w:t xml:space="preserve"> </w:t>
            </w:r>
            <w:r>
              <w:rPr>
                <w:sz w:val="24"/>
              </w:rPr>
              <w:t>availability of</w:t>
            </w:r>
            <w:r>
              <w:rPr>
                <w:spacing w:val="-4"/>
                <w:sz w:val="24"/>
              </w:rPr>
              <w:t xml:space="preserve"> </w:t>
            </w:r>
            <w:r>
              <w:rPr>
                <w:sz w:val="24"/>
              </w:rPr>
              <w:t>top</w:t>
            </w:r>
            <w:r>
              <w:rPr>
                <w:spacing w:val="-4"/>
                <w:sz w:val="24"/>
              </w:rPr>
              <w:t xml:space="preserve"> </w:t>
            </w:r>
            <w:r>
              <w:rPr>
                <w:sz w:val="24"/>
              </w:rPr>
              <w:t>50</w:t>
            </w:r>
            <w:r>
              <w:rPr>
                <w:spacing w:val="-4"/>
                <w:sz w:val="24"/>
              </w:rPr>
              <w:t xml:space="preserve"> </w:t>
            </w:r>
            <w:r>
              <w:rPr>
                <w:sz w:val="24"/>
              </w:rPr>
              <w:t>patient</w:t>
            </w:r>
            <w:r>
              <w:rPr>
                <w:spacing w:val="-4"/>
                <w:sz w:val="24"/>
              </w:rPr>
              <w:t xml:space="preserve"> </w:t>
            </w:r>
            <w:r>
              <w:rPr>
                <w:sz w:val="24"/>
              </w:rPr>
              <w:t xml:space="preserve">care </w:t>
            </w:r>
            <w:r>
              <w:rPr>
                <w:spacing w:val="-2"/>
                <w:sz w:val="24"/>
              </w:rPr>
              <w:t>items</w:t>
            </w:r>
          </w:p>
        </w:tc>
        <w:tc>
          <w:tcPr>
            <w:tcW w:w="950" w:type="dxa"/>
          </w:tcPr>
          <w:p w14:paraId="305C49B4" w14:textId="77777777" w:rsidR="00A53062" w:rsidRDefault="00A53062">
            <w:pPr>
              <w:pStyle w:val="TableParagraph"/>
              <w:rPr>
                <w:rFonts w:ascii="Times New Roman"/>
                <w:sz w:val="24"/>
              </w:rPr>
            </w:pPr>
          </w:p>
        </w:tc>
      </w:tr>
      <w:tr w:rsidR="00A53062" w14:paraId="2E956446" w14:textId="77777777">
        <w:trPr>
          <w:trHeight w:val="1503"/>
        </w:trPr>
        <w:tc>
          <w:tcPr>
            <w:tcW w:w="2209" w:type="dxa"/>
          </w:tcPr>
          <w:p w14:paraId="6EF27260" w14:textId="77777777" w:rsidR="00A53062" w:rsidRDefault="00000000">
            <w:pPr>
              <w:pStyle w:val="TableParagraph"/>
              <w:spacing w:before="197"/>
              <w:ind w:left="107"/>
              <w:rPr>
                <w:sz w:val="24"/>
              </w:rPr>
            </w:pPr>
            <w:r>
              <w:rPr>
                <w:spacing w:val="-2"/>
                <w:sz w:val="24"/>
              </w:rPr>
              <w:t>Non-Medical Supplies</w:t>
            </w:r>
          </w:p>
        </w:tc>
        <w:tc>
          <w:tcPr>
            <w:tcW w:w="3781" w:type="dxa"/>
          </w:tcPr>
          <w:p w14:paraId="661AC9DA" w14:textId="77777777" w:rsidR="00A53062" w:rsidRDefault="00000000">
            <w:pPr>
              <w:pStyle w:val="TableParagraph"/>
              <w:spacing w:before="197"/>
              <w:ind w:left="108"/>
              <w:rPr>
                <w:sz w:val="24"/>
              </w:rPr>
            </w:pPr>
            <w:r>
              <w:rPr>
                <w:sz w:val="24"/>
              </w:rPr>
              <w:t>Respond</w:t>
            </w:r>
            <w:r>
              <w:rPr>
                <w:spacing w:val="-10"/>
                <w:sz w:val="24"/>
              </w:rPr>
              <w:t xml:space="preserve"> </w:t>
            </w:r>
            <w:r>
              <w:rPr>
                <w:sz w:val="24"/>
              </w:rPr>
              <w:t>to</w:t>
            </w:r>
            <w:r>
              <w:rPr>
                <w:spacing w:val="-10"/>
                <w:sz w:val="24"/>
              </w:rPr>
              <w:t xml:space="preserve"> </w:t>
            </w:r>
            <w:r>
              <w:rPr>
                <w:sz w:val="24"/>
              </w:rPr>
              <w:t>20%</w:t>
            </w:r>
            <w:r>
              <w:rPr>
                <w:spacing w:val="-10"/>
                <w:sz w:val="24"/>
              </w:rPr>
              <w:t xml:space="preserve"> </w:t>
            </w:r>
            <w:r>
              <w:rPr>
                <w:sz w:val="24"/>
              </w:rPr>
              <w:t>patient</w:t>
            </w:r>
            <w:r>
              <w:rPr>
                <w:spacing w:val="-10"/>
                <w:sz w:val="24"/>
              </w:rPr>
              <w:t xml:space="preserve"> </w:t>
            </w:r>
            <w:r>
              <w:rPr>
                <w:sz w:val="24"/>
              </w:rPr>
              <w:t>surge above normal par levels</w:t>
            </w:r>
          </w:p>
        </w:tc>
        <w:tc>
          <w:tcPr>
            <w:tcW w:w="2635" w:type="dxa"/>
          </w:tcPr>
          <w:p w14:paraId="2CBEAF80" w14:textId="77777777" w:rsidR="00A53062" w:rsidRDefault="00000000">
            <w:pPr>
              <w:pStyle w:val="TableParagraph"/>
              <w:spacing w:before="197"/>
              <w:ind w:left="108" w:right="151"/>
              <w:jc w:val="both"/>
              <w:rPr>
                <w:sz w:val="24"/>
              </w:rPr>
            </w:pPr>
            <w:r>
              <w:rPr>
                <w:sz w:val="24"/>
              </w:rPr>
              <w:t>Time from request to confirming availability of surge linen, water, food,</w:t>
            </w:r>
            <w:r>
              <w:rPr>
                <w:spacing w:val="-3"/>
                <w:sz w:val="24"/>
              </w:rPr>
              <w:t xml:space="preserve"> </w:t>
            </w:r>
            <w:r>
              <w:rPr>
                <w:sz w:val="24"/>
              </w:rPr>
              <w:t>oxygen</w:t>
            </w:r>
            <w:r>
              <w:rPr>
                <w:spacing w:val="-2"/>
                <w:sz w:val="24"/>
              </w:rPr>
              <w:t xml:space="preserve"> </w:t>
            </w:r>
            <w:r>
              <w:rPr>
                <w:sz w:val="24"/>
              </w:rPr>
              <w:t>and</w:t>
            </w:r>
            <w:r>
              <w:rPr>
                <w:spacing w:val="-2"/>
                <w:sz w:val="24"/>
              </w:rPr>
              <w:t xml:space="preserve"> fuel.</w:t>
            </w:r>
          </w:p>
        </w:tc>
        <w:tc>
          <w:tcPr>
            <w:tcW w:w="950" w:type="dxa"/>
          </w:tcPr>
          <w:p w14:paraId="2A5F8C48" w14:textId="77777777" w:rsidR="00A53062" w:rsidRDefault="00A53062">
            <w:pPr>
              <w:pStyle w:val="TableParagraph"/>
              <w:rPr>
                <w:rFonts w:ascii="Times New Roman"/>
                <w:sz w:val="24"/>
              </w:rPr>
            </w:pPr>
          </w:p>
        </w:tc>
      </w:tr>
      <w:tr w:rsidR="00A53062" w14:paraId="6131438B" w14:textId="77777777">
        <w:trPr>
          <w:trHeight w:val="676"/>
        </w:trPr>
        <w:tc>
          <w:tcPr>
            <w:tcW w:w="9575" w:type="dxa"/>
            <w:gridSpan w:val="4"/>
            <w:shd w:val="clear" w:color="auto" w:fill="F1F1F1"/>
          </w:tcPr>
          <w:p w14:paraId="34349B29" w14:textId="77777777" w:rsidR="00A53062" w:rsidRDefault="00000000">
            <w:pPr>
              <w:pStyle w:val="TableParagraph"/>
              <w:spacing w:before="198"/>
              <w:ind w:left="107"/>
              <w:rPr>
                <w:b/>
                <w:sz w:val="24"/>
              </w:rPr>
            </w:pPr>
            <w:r>
              <w:rPr>
                <w:b/>
                <w:spacing w:val="-2"/>
                <w:sz w:val="24"/>
              </w:rPr>
              <w:t>Staff</w:t>
            </w:r>
          </w:p>
        </w:tc>
      </w:tr>
      <w:tr w:rsidR="00A53062" w14:paraId="288B70C7" w14:textId="77777777">
        <w:trPr>
          <w:trHeight w:val="1027"/>
        </w:trPr>
        <w:tc>
          <w:tcPr>
            <w:tcW w:w="2209" w:type="dxa"/>
          </w:tcPr>
          <w:p w14:paraId="39F9088F" w14:textId="77777777" w:rsidR="00A53062" w:rsidRDefault="00000000">
            <w:pPr>
              <w:pStyle w:val="TableParagraph"/>
              <w:spacing w:before="197"/>
              <w:ind w:left="107"/>
              <w:rPr>
                <w:sz w:val="24"/>
              </w:rPr>
            </w:pPr>
            <w:r>
              <w:rPr>
                <w:sz w:val="24"/>
              </w:rPr>
              <w:t>Surge</w:t>
            </w:r>
            <w:r>
              <w:rPr>
                <w:spacing w:val="-4"/>
                <w:sz w:val="24"/>
              </w:rPr>
              <w:t xml:space="preserve"> </w:t>
            </w:r>
            <w:r>
              <w:rPr>
                <w:spacing w:val="-2"/>
                <w:sz w:val="24"/>
              </w:rPr>
              <w:t>Staff</w:t>
            </w:r>
          </w:p>
        </w:tc>
        <w:tc>
          <w:tcPr>
            <w:tcW w:w="3781" w:type="dxa"/>
          </w:tcPr>
          <w:p w14:paraId="21CA205B" w14:textId="77777777" w:rsidR="00A53062" w:rsidRDefault="00000000">
            <w:pPr>
              <w:pStyle w:val="TableParagraph"/>
              <w:spacing w:before="197"/>
              <w:ind w:left="108"/>
              <w:rPr>
                <w:sz w:val="24"/>
              </w:rPr>
            </w:pPr>
            <w:r>
              <w:rPr>
                <w:sz w:val="24"/>
              </w:rPr>
              <w:t>Arrival</w:t>
            </w:r>
            <w:r>
              <w:rPr>
                <w:spacing w:val="-4"/>
                <w:sz w:val="24"/>
              </w:rPr>
              <w:t xml:space="preserve"> </w:t>
            </w:r>
            <w:r>
              <w:rPr>
                <w:sz w:val="24"/>
              </w:rPr>
              <w:t>of</w:t>
            </w:r>
            <w:r>
              <w:rPr>
                <w:spacing w:val="-3"/>
                <w:sz w:val="24"/>
              </w:rPr>
              <w:t xml:space="preserve"> </w:t>
            </w:r>
            <w:r>
              <w:rPr>
                <w:sz w:val="24"/>
              </w:rPr>
              <w:t>surge</w:t>
            </w:r>
            <w:r>
              <w:rPr>
                <w:spacing w:val="-3"/>
                <w:sz w:val="24"/>
              </w:rPr>
              <w:t xml:space="preserve"> </w:t>
            </w:r>
            <w:r>
              <w:rPr>
                <w:spacing w:val="-2"/>
                <w:sz w:val="24"/>
              </w:rPr>
              <w:t>staff</w:t>
            </w:r>
          </w:p>
        </w:tc>
        <w:tc>
          <w:tcPr>
            <w:tcW w:w="2635" w:type="dxa"/>
          </w:tcPr>
          <w:p w14:paraId="624804B2" w14:textId="77777777" w:rsidR="00A53062" w:rsidRDefault="00000000">
            <w:pPr>
              <w:pStyle w:val="TableParagraph"/>
              <w:spacing w:before="180" w:line="270" w:lineRule="atLeast"/>
              <w:ind w:left="108" w:right="192" w:hanging="1"/>
              <w:rPr>
                <w:sz w:val="24"/>
              </w:rPr>
            </w:pPr>
            <w:r>
              <w:rPr>
                <w:sz w:val="24"/>
              </w:rPr>
              <w:t>Time of Incident Command</w:t>
            </w:r>
            <w:r>
              <w:rPr>
                <w:spacing w:val="-17"/>
                <w:sz w:val="24"/>
              </w:rPr>
              <w:t xml:space="preserve"> </w:t>
            </w:r>
            <w:r>
              <w:rPr>
                <w:sz w:val="24"/>
              </w:rPr>
              <w:t>notification to opening of staff</w:t>
            </w:r>
          </w:p>
        </w:tc>
        <w:tc>
          <w:tcPr>
            <w:tcW w:w="950" w:type="dxa"/>
          </w:tcPr>
          <w:p w14:paraId="7FE8FEFF" w14:textId="77777777" w:rsidR="00A53062" w:rsidRDefault="00A53062">
            <w:pPr>
              <w:pStyle w:val="TableParagraph"/>
              <w:rPr>
                <w:rFonts w:ascii="Times New Roman"/>
                <w:sz w:val="24"/>
              </w:rPr>
            </w:pPr>
          </w:p>
        </w:tc>
      </w:tr>
    </w:tbl>
    <w:p w14:paraId="08724A9A" w14:textId="77777777" w:rsidR="00A53062" w:rsidRDefault="00A53062">
      <w:pPr>
        <w:pStyle w:val="TableParagraph"/>
        <w:rPr>
          <w:rFonts w:ascii="Times New Roman"/>
          <w:sz w:val="24"/>
        </w:rPr>
        <w:sectPr w:rsidR="00A53062">
          <w:type w:val="continuous"/>
          <w:pgSz w:w="12240" w:h="15840"/>
          <w:pgMar w:top="1420" w:right="1080" w:bottom="1336" w:left="1080" w:header="0" w:footer="777"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9"/>
        <w:gridCol w:w="3781"/>
        <w:gridCol w:w="2635"/>
        <w:gridCol w:w="950"/>
      </w:tblGrid>
      <w:tr w:rsidR="00A53062" w14:paraId="3E871BD7" w14:textId="77777777">
        <w:trPr>
          <w:trHeight w:val="676"/>
        </w:trPr>
        <w:tc>
          <w:tcPr>
            <w:tcW w:w="2209" w:type="dxa"/>
            <w:shd w:val="clear" w:color="auto" w:fill="BFBFBF"/>
          </w:tcPr>
          <w:p w14:paraId="23A4B44A" w14:textId="77777777" w:rsidR="00A53062" w:rsidRDefault="00000000">
            <w:pPr>
              <w:pStyle w:val="TableParagraph"/>
              <w:spacing w:before="198"/>
              <w:ind w:left="277"/>
              <w:rPr>
                <w:b/>
                <w:sz w:val="24"/>
              </w:rPr>
            </w:pPr>
            <w:r>
              <w:rPr>
                <w:b/>
                <w:sz w:val="24"/>
              </w:rPr>
              <w:lastRenderedPageBreak/>
              <w:t>Priority</w:t>
            </w:r>
            <w:r>
              <w:rPr>
                <w:b/>
                <w:spacing w:val="-3"/>
                <w:sz w:val="24"/>
              </w:rPr>
              <w:t xml:space="preserve"> </w:t>
            </w:r>
            <w:r>
              <w:rPr>
                <w:b/>
                <w:spacing w:val="-2"/>
                <w:sz w:val="24"/>
              </w:rPr>
              <w:t>Issues</w:t>
            </w:r>
          </w:p>
        </w:tc>
        <w:tc>
          <w:tcPr>
            <w:tcW w:w="3781" w:type="dxa"/>
            <w:shd w:val="clear" w:color="auto" w:fill="BFBFBF"/>
          </w:tcPr>
          <w:p w14:paraId="00A53328" w14:textId="77777777" w:rsidR="00A53062" w:rsidRDefault="00000000">
            <w:pPr>
              <w:pStyle w:val="TableParagraph"/>
              <w:spacing w:before="198"/>
              <w:ind w:left="616"/>
              <w:rPr>
                <w:b/>
                <w:sz w:val="24"/>
              </w:rPr>
            </w:pPr>
            <w:r>
              <w:rPr>
                <w:b/>
                <w:sz w:val="24"/>
              </w:rPr>
              <w:t>Performance</w:t>
            </w:r>
            <w:r>
              <w:rPr>
                <w:b/>
                <w:spacing w:val="-10"/>
                <w:sz w:val="24"/>
              </w:rPr>
              <w:t xml:space="preserve"> </w:t>
            </w:r>
            <w:r>
              <w:rPr>
                <w:b/>
                <w:spacing w:val="-2"/>
                <w:sz w:val="24"/>
              </w:rPr>
              <w:t>Indicator</w:t>
            </w:r>
          </w:p>
        </w:tc>
        <w:tc>
          <w:tcPr>
            <w:tcW w:w="2635" w:type="dxa"/>
            <w:shd w:val="clear" w:color="auto" w:fill="BFBFBF"/>
          </w:tcPr>
          <w:p w14:paraId="5CA848D1" w14:textId="77777777" w:rsidR="00A53062" w:rsidRDefault="00000000">
            <w:pPr>
              <w:pStyle w:val="TableParagraph"/>
              <w:spacing w:before="198"/>
              <w:ind w:left="251"/>
              <w:rPr>
                <w:b/>
                <w:sz w:val="24"/>
              </w:rPr>
            </w:pPr>
            <w:r>
              <w:rPr>
                <w:b/>
                <w:sz w:val="24"/>
              </w:rPr>
              <w:t xml:space="preserve">Evaluation </w:t>
            </w:r>
            <w:r>
              <w:rPr>
                <w:b/>
                <w:spacing w:val="-2"/>
                <w:sz w:val="24"/>
              </w:rPr>
              <w:t>Method</w:t>
            </w:r>
          </w:p>
        </w:tc>
        <w:tc>
          <w:tcPr>
            <w:tcW w:w="950" w:type="dxa"/>
            <w:shd w:val="clear" w:color="auto" w:fill="BFBFBF"/>
          </w:tcPr>
          <w:p w14:paraId="3EFE581D" w14:textId="77777777" w:rsidR="00A53062" w:rsidRDefault="00000000">
            <w:pPr>
              <w:pStyle w:val="TableParagraph"/>
              <w:spacing w:before="198"/>
              <w:ind w:left="108"/>
              <w:rPr>
                <w:b/>
                <w:sz w:val="24"/>
              </w:rPr>
            </w:pPr>
            <w:r>
              <w:rPr>
                <w:b/>
                <w:spacing w:val="-2"/>
                <w:sz w:val="24"/>
              </w:rPr>
              <w:t>Result</w:t>
            </w:r>
          </w:p>
        </w:tc>
      </w:tr>
      <w:tr w:rsidR="00A53062" w14:paraId="535DFC07" w14:textId="77777777">
        <w:trPr>
          <w:trHeight w:val="929"/>
        </w:trPr>
        <w:tc>
          <w:tcPr>
            <w:tcW w:w="2209" w:type="dxa"/>
          </w:tcPr>
          <w:p w14:paraId="6043CFA2" w14:textId="77777777" w:rsidR="00A53062" w:rsidRDefault="00A53062">
            <w:pPr>
              <w:pStyle w:val="TableParagraph"/>
              <w:rPr>
                <w:rFonts w:ascii="Times New Roman"/>
                <w:sz w:val="24"/>
              </w:rPr>
            </w:pPr>
          </w:p>
        </w:tc>
        <w:tc>
          <w:tcPr>
            <w:tcW w:w="3781" w:type="dxa"/>
          </w:tcPr>
          <w:p w14:paraId="24817376" w14:textId="77777777" w:rsidR="00A53062" w:rsidRDefault="00A53062">
            <w:pPr>
              <w:pStyle w:val="TableParagraph"/>
              <w:rPr>
                <w:rFonts w:ascii="Times New Roman"/>
                <w:sz w:val="24"/>
              </w:rPr>
            </w:pPr>
          </w:p>
        </w:tc>
        <w:tc>
          <w:tcPr>
            <w:tcW w:w="2635" w:type="dxa"/>
          </w:tcPr>
          <w:p w14:paraId="15374824" w14:textId="77777777" w:rsidR="00A53062" w:rsidRDefault="00000000">
            <w:pPr>
              <w:pStyle w:val="TableParagraph"/>
              <w:ind w:left="108"/>
              <w:rPr>
                <w:sz w:val="24"/>
              </w:rPr>
            </w:pPr>
            <w:r>
              <w:rPr>
                <w:sz w:val="24"/>
              </w:rPr>
              <w:t>staging</w:t>
            </w:r>
            <w:r>
              <w:rPr>
                <w:spacing w:val="-13"/>
                <w:sz w:val="24"/>
              </w:rPr>
              <w:t xml:space="preserve"> </w:t>
            </w:r>
            <w:r>
              <w:rPr>
                <w:sz w:val="24"/>
              </w:rPr>
              <w:t>area</w:t>
            </w:r>
            <w:r>
              <w:rPr>
                <w:spacing w:val="-13"/>
                <w:sz w:val="24"/>
              </w:rPr>
              <w:t xml:space="preserve"> </w:t>
            </w:r>
            <w:r>
              <w:rPr>
                <w:sz w:val="24"/>
              </w:rPr>
              <w:t>&amp;</w:t>
            </w:r>
            <w:r>
              <w:rPr>
                <w:spacing w:val="-13"/>
                <w:sz w:val="24"/>
              </w:rPr>
              <w:t xml:space="preserve"> </w:t>
            </w:r>
            <w:r>
              <w:rPr>
                <w:sz w:val="24"/>
              </w:rPr>
              <w:t xml:space="preserve">first </w:t>
            </w:r>
            <w:r>
              <w:rPr>
                <w:spacing w:val="-2"/>
                <w:sz w:val="24"/>
              </w:rPr>
              <w:t>debrief</w:t>
            </w:r>
          </w:p>
        </w:tc>
        <w:tc>
          <w:tcPr>
            <w:tcW w:w="950" w:type="dxa"/>
          </w:tcPr>
          <w:p w14:paraId="04D7517E" w14:textId="77777777" w:rsidR="00A53062" w:rsidRDefault="00A53062">
            <w:pPr>
              <w:pStyle w:val="TableParagraph"/>
              <w:rPr>
                <w:rFonts w:ascii="Times New Roman"/>
                <w:sz w:val="24"/>
              </w:rPr>
            </w:pPr>
          </w:p>
        </w:tc>
      </w:tr>
      <w:tr w:rsidR="00A53062" w14:paraId="63635905" w14:textId="77777777">
        <w:trPr>
          <w:trHeight w:val="2607"/>
        </w:trPr>
        <w:tc>
          <w:tcPr>
            <w:tcW w:w="2209" w:type="dxa"/>
          </w:tcPr>
          <w:p w14:paraId="579A8DA8" w14:textId="77777777" w:rsidR="00A53062" w:rsidRDefault="00000000">
            <w:pPr>
              <w:pStyle w:val="TableParagraph"/>
              <w:spacing w:before="197"/>
              <w:ind w:left="107"/>
              <w:rPr>
                <w:sz w:val="24"/>
              </w:rPr>
            </w:pPr>
            <w:proofErr w:type="spellStart"/>
            <w:r>
              <w:rPr>
                <w:sz w:val="24"/>
              </w:rPr>
              <w:t>Decon</w:t>
            </w:r>
            <w:proofErr w:type="spellEnd"/>
            <w:r>
              <w:rPr>
                <w:spacing w:val="-4"/>
                <w:sz w:val="24"/>
              </w:rPr>
              <w:t xml:space="preserve"> Team</w:t>
            </w:r>
          </w:p>
        </w:tc>
        <w:tc>
          <w:tcPr>
            <w:tcW w:w="3781" w:type="dxa"/>
          </w:tcPr>
          <w:p w14:paraId="5F393C32" w14:textId="77777777" w:rsidR="00A53062" w:rsidRDefault="00000000">
            <w:pPr>
              <w:pStyle w:val="TableParagraph"/>
              <w:spacing w:before="197"/>
              <w:ind w:left="107"/>
              <w:rPr>
                <w:sz w:val="24"/>
              </w:rPr>
            </w:pPr>
            <w:r>
              <w:rPr>
                <w:sz w:val="24"/>
              </w:rPr>
              <w:t>Arrival</w:t>
            </w:r>
            <w:r>
              <w:rPr>
                <w:spacing w:val="-4"/>
                <w:sz w:val="24"/>
              </w:rPr>
              <w:t xml:space="preserve"> </w:t>
            </w:r>
            <w:r>
              <w:rPr>
                <w:sz w:val="24"/>
              </w:rPr>
              <w:t>of</w:t>
            </w:r>
            <w:r>
              <w:rPr>
                <w:spacing w:val="-4"/>
                <w:sz w:val="24"/>
              </w:rPr>
              <w:t xml:space="preserve"> </w:t>
            </w:r>
            <w:proofErr w:type="spellStart"/>
            <w:r>
              <w:rPr>
                <w:sz w:val="24"/>
              </w:rPr>
              <w:t>Decon</w:t>
            </w:r>
            <w:proofErr w:type="spellEnd"/>
            <w:r>
              <w:rPr>
                <w:spacing w:val="-3"/>
                <w:sz w:val="24"/>
              </w:rPr>
              <w:t xml:space="preserve"> </w:t>
            </w:r>
            <w:r>
              <w:rPr>
                <w:spacing w:val="-4"/>
                <w:sz w:val="24"/>
              </w:rPr>
              <w:t>Team</w:t>
            </w:r>
          </w:p>
        </w:tc>
        <w:tc>
          <w:tcPr>
            <w:tcW w:w="2635" w:type="dxa"/>
          </w:tcPr>
          <w:p w14:paraId="31C74606" w14:textId="77777777" w:rsidR="00A53062" w:rsidRDefault="00000000">
            <w:pPr>
              <w:pStyle w:val="TableParagraph"/>
              <w:spacing w:before="197"/>
              <w:ind w:left="108" w:right="218" w:hanging="1"/>
              <w:rPr>
                <w:sz w:val="24"/>
              </w:rPr>
            </w:pPr>
            <w:r>
              <w:rPr>
                <w:sz w:val="24"/>
              </w:rPr>
              <w:t>Time of Hospital Overhead MCI Page or alternate notification</w:t>
            </w:r>
            <w:r>
              <w:rPr>
                <w:spacing w:val="-17"/>
                <w:sz w:val="24"/>
              </w:rPr>
              <w:t xml:space="preserve"> </w:t>
            </w:r>
            <w:r>
              <w:rPr>
                <w:sz w:val="24"/>
              </w:rPr>
              <w:t>method</w:t>
            </w:r>
            <w:r>
              <w:rPr>
                <w:spacing w:val="-17"/>
                <w:sz w:val="24"/>
              </w:rPr>
              <w:t xml:space="preserve"> </w:t>
            </w:r>
            <w:r>
              <w:rPr>
                <w:sz w:val="24"/>
              </w:rPr>
              <w:t>to Team</w:t>
            </w:r>
            <w:r>
              <w:rPr>
                <w:spacing w:val="-13"/>
                <w:sz w:val="24"/>
              </w:rPr>
              <w:t xml:space="preserve"> </w:t>
            </w:r>
            <w:proofErr w:type="gramStart"/>
            <w:r>
              <w:rPr>
                <w:sz w:val="24"/>
              </w:rPr>
              <w:t>A</w:t>
            </w:r>
            <w:proofErr w:type="gramEnd"/>
            <w:r>
              <w:rPr>
                <w:spacing w:val="-13"/>
                <w:sz w:val="24"/>
              </w:rPr>
              <w:t xml:space="preserve"> </w:t>
            </w:r>
            <w:proofErr w:type="spellStart"/>
            <w:r>
              <w:rPr>
                <w:sz w:val="24"/>
              </w:rPr>
              <w:t>Decon</w:t>
            </w:r>
            <w:proofErr w:type="spellEnd"/>
            <w:r>
              <w:rPr>
                <w:spacing w:val="-13"/>
                <w:sz w:val="24"/>
              </w:rPr>
              <w:t xml:space="preserve"> </w:t>
            </w:r>
            <w:r>
              <w:rPr>
                <w:sz w:val="24"/>
              </w:rPr>
              <w:t xml:space="preserve">Team in Level C PPE &amp; Team B preparing to </w:t>
            </w:r>
            <w:r>
              <w:rPr>
                <w:spacing w:val="-2"/>
                <w:sz w:val="24"/>
              </w:rPr>
              <w:t>deploy</w:t>
            </w:r>
          </w:p>
        </w:tc>
        <w:tc>
          <w:tcPr>
            <w:tcW w:w="950" w:type="dxa"/>
          </w:tcPr>
          <w:p w14:paraId="44D61152" w14:textId="77777777" w:rsidR="00A53062" w:rsidRDefault="00A53062">
            <w:pPr>
              <w:pStyle w:val="TableParagraph"/>
              <w:rPr>
                <w:rFonts w:ascii="Times New Roman"/>
                <w:sz w:val="24"/>
              </w:rPr>
            </w:pPr>
          </w:p>
        </w:tc>
      </w:tr>
      <w:tr w:rsidR="00A53062" w14:paraId="18F58578" w14:textId="77777777">
        <w:trPr>
          <w:trHeight w:val="2056"/>
        </w:trPr>
        <w:tc>
          <w:tcPr>
            <w:tcW w:w="2209" w:type="dxa"/>
          </w:tcPr>
          <w:p w14:paraId="755AF3AC" w14:textId="77777777" w:rsidR="00A53062" w:rsidRDefault="00000000">
            <w:pPr>
              <w:pStyle w:val="TableParagraph"/>
              <w:spacing w:before="197"/>
              <w:ind w:left="107" w:right="301"/>
              <w:rPr>
                <w:sz w:val="24"/>
              </w:rPr>
            </w:pPr>
            <w:r>
              <w:rPr>
                <w:spacing w:val="-2"/>
                <w:sz w:val="24"/>
              </w:rPr>
              <w:t xml:space="preserve">Incident </w:t>
            </w:r>
            <w:r>
              <w:rPr>
                <w:sz w:val="24"/>
              </w:rPr>
              <w:t>Command</w:t>
            </w:r>
            <w:r>
              <w:rPr>
                <w:spacing w:val="-17"/>
                <w:sz w:val="24"/>
              </w:rPr>
              <w:t xml:space="preserve"> </w:t>
            </w:r>
            <w:r>
              <w:rPr>
                <w:sz w:val="24"/>
              </w:rPr>
              <w:t>Team</w:t>
            </w:r>
          </w:p>
        </w:tc>
        <w:tc>
          <w:tcPr>
            <w:tcW w:w="3781" w:type="dxa"/>
          </w:tcPr>
          <w:p w14:paraId="3D430C0A" w14:textId="77777777" w:rsidR="00A53062" w:rsidRDefault="00000000">
            <w:pPr>
              <w:pStyle w:val="TableParagraph"/>
              <w:spacing w:before="197"/>
              <w:ind w:left="108"/>
              <w:rPr>
                <w:sz w:val="24"/>
              </w:rPr>
            </w:pPr>
            <w:r>
              <w:rPr>
                <w:sz w:val="24"/>
              </w:rPr>
              <w:t>Availability of key positions (IC, Command</w:t>
            </w:r>
            <w:r>
              <w:rPr>
                <w:spacing w:val="-13"/>
                <w:sz w:val="24"/>
              </w:rPr>
              <w:t xml:space="preserve"> </w:t>
            </w:r>
            <w:r>
              <w:rPr>
                <w:sz w:val="24"/>
              </w:rPr>
              <w:t>Team,</w:t>
            </w:r>
            <w:r>
              <w:rPr>
                <w:spacing w:val="-13"/>
                <w:sz w:val="24"/>
              </w:rPr>
              <w:t xml:space="preserve"> </w:t>
            </w:r>
            <w:r>
              <w:rPr>
                <w:sz w:val="24"/>
              </w:rPr>
              <w:t>Section</w:t>
            </w:r>
            <w:r>
              <w:rPr>
                <w:spacing w:val="-13"/>
                <w:sz w:val="24"/>
              </w:rPr>
              <w:t xml:space="preserve"> </w:t>
            </w:r>
            <w:r>
              <w:rPr>
                <w:sz w:val="24"/>
              </w:rPr>
              <w:t>Chiefs)</w:t>
            </w:r>
          </w:p>
        </w:tc>
        <w:tc>
          <w:tcPr>
            <w:tcW w:w="2635" w:type="dxa"/>
          </w:tcPr>
          <w:p w14:paraId="5031AD87" w14:textId="77777777" w:rsidR="00A53062" w:rsidRDefault="00000000">
            <w:pPr>
              <w:pStyle w:val="TableParagraph"/>
              <w:spacing w:before="197"/>
              <w:ind w:left="108" w:right="192"/>
              <w:rPr>
                <w:sz w:val="24"/>
              </w:rPr>
            </w:pPr>
            <w:r>
              <w:rPr>
                <w:sz w:val="24"/>
              </w:rPr>
              <w:t>Time of Incident Command</w:t>
            </w:r>
            <w:r>
              <w:rPr>
                <w:spacing w:val="-17"/>
                <w:sz w:val="24"/>
              </w:rPr>
              <w:t xml:space="preserve"> </w:t>
            </w:r>
            <w:r>
              <w:rPr>
                <w:sz w:val="24"/>
              </w:rPr>
              <w:t xml:space="preserve">notification to Debrief of Incident Command team in Hospital Command </w:t>
            </w:r>
            <w:r>
              <w:rPr>
                <w:spacing w:val="-2"/>
                <w:sz w:val="24"/>
              </w:rPr>
              <w:t>Center</w:t>
            </w:r>
          </w:p>
        </w:tc>
        <w:tc>
          <w:tcPr>
            <w:tcW w:w="950" w:type="dxa"/>
          </w:tcPr>
          <w:p w14:paraId="1CDB0257" w14:textId="77777777" w:rsidR="00A53062" w:rsidRDefault="00A53062">
            <w:pPr>
              <w:pStyle w:val="TableParagraph"/>
              <w:rPr>
                <w:rFonts w:ascii="Times New Roman"/>
                <w:sz w:val="24"/>
              </w:rPr>
            </w:pPr>
          </w:p>
        </w:tc>
      </w:tr>
      <w:tr w:rsidR="00A53062" w14:paraId="4E06CD7B" w14:textId="77777777">
        <w:trPr>
          <w:trHeight w:val="2056"/>
        </w:trPr>
        <w:tc>
          <w:tcPr>
            <w:tcW w:w="2209" w:type="dxa"/>
          </w:tcPr>
          <w:p w14:paraId="1E0E1979" w14:textId="77777777" w:rsidR="00A53062" w:rsidRDefault="00000000">
            <w:pPr>
              <w:pStyle w:val="TableParagraph"/>
              <w:spacing w:before="197"/>
              <w:ind w:left="107"/>
              <w:rPr>
                <w:sz w:val="24"/>
              </w:rPr>
            </w:pPr>
            <w:r>
              <w:rPr>
                <w:sz w:val="24"/>
              </w:rPr>
              <w:t>Behavioral</w:t>
            </w:r>
            <w:r>
              <w:rPr>
                <w:spacing w:val="-9"/>
                <w:sz w:val="24"/>
              </w:rPr>
              <w:t xml:space="preserve"> </w:t>
            </w:r>
            <w:r>
              <w:rPr>
                <w:spacing w:val="-2"/>
                <w:sz w:val="24"/>
              </w:rPr>
              <w:t>Health</w:t>
            </w:r>
          </w:p>
        </w:tc>
        <w:tc>
          <w:tcPr>
            <w:tcW w:w="3781" w:type="dxa"/>
          </w:tcPr>
          <w:p w14:paraId="1DF3F85F" w14:textId="77777777" w:rsidR="00A53062" w:rsidRDefault="00000000">
            <w:pPr>
              <w:pStyle w:val="TableParagraph"/>
              <w:spacing w:before="197"/>
              <w:ind w:left="108" w:hanging="2"/>
              <w:rPr>
                <w:sz w:val="24"/>
              </w:rPr>
            </w:pPr>
            <w:r>
              <w:rPr>
                <w:sz w:val="24"/>
              </w:rPr>
              <w:t>Availability</w:t>
            </w:r>
            <w:r>
              <w:rPr>
                <w:spacing w:val="-13"/>
                <w:sz w:val="24"/>
              </w:rPr>
              <w:t xml:space="preserve"> </w:t>
            </w:r>
            <w:r>
              <w:rPr>
                <w:sz w:val="24"/>
              </w:rPr>
              <w:t>of</w:t>
            </w:r>
            <w:r>
              <w:rPr>
                <w:spacing w:val="-13"/>
                <w:sz w:val="24"/>
              </w:rPr>
              <w:t xml:space="preserve"> </w:t>
            </w:r>
            <w:r>
              <w:rPr>
                <w:sz w:val="24"/>
              </w:rPr>
              <w:t>behavioral</w:t>
            </w:r>
            <w:r>
              <w:rPr>
                <w:spacing w:val="-13"/>
                <w:sz w:val="24"/>
              </w:rPr>
              <w:t xml:space="preserve"> </w:t>
            </w:r>
            <w:r>
              <w:rPr>
                <w:sz w:val="24"/>
              </w:rPr>
              <w:t>health resource persons for staff</w:t>
            </w:r>
          </w:p>
        </w:tc>
        <w:tc>
          <w:tcPr>
            <w:tcW w:w="2635" w:type="dxa"/>
          </w:tcPr>
          <w:p w14:paraId="338C1DF1" w14:textId="77777777" w:rsidR="00A53062" w:rsidRDefault="00000000">
            <w:pPr>
              <w:pStyle w:val="TableParagraph"/>
              <w:spacing w:before="197"/>
              <w:ind w:left="108"/>
              <w:rPr>
                <w:sz w:val="24"/>
              </w:rPr>
            </w:pPr>
            <w:r>
              <w:rPr>
                <w:sz w:val="24"/>
              </w:rPr>
              <w:t>Time of Incident command team notification to anticipated time of arrival</w:t>
            </w:r>
            <w:r>
              <w:rPr>
                <w:spacing w:val="-17"/>
                <w:sz w:val="24"/>
              </w:rPr>
              <w:t xml:space="preserve"> </w:t>
            </w:r>
            <w:r>
              <w:rPr>
                <w:sz w:val="24"/>
              </w:rPr>
              <w:t>for</w:t>
            </w:r>
            <w:r>
              <w:rPr>
                <w:spacing w:val="-17"/>
                <w:sz w:val="24"/>
              </w:rPr>
              <w:t xml:space="preserve"> </w:t>
            </w:r>
            <w:r>
              <w:rPr>
                <w:sz w:val="24"/>
              </w:rPr>
              <w:t>behavioral health staff</w:t>
            </w:r>
          </w:p>
        </w:tc>
        <w:tc>
          <w:tcPr>
            <w:tcW w:w="950" w:type="dxa"/>
          </w:tcPr>
          <w:p w14:paraId="216580B1" w14:textId="77777777" w:rsidR="00A53062" w:rsidRDefault="00A53062">
            <w:pPr>
              <w:pStyle w:val="TableParagraph"/>
              <w:rPr>
                <w:rFonts w:ascii="Times New Roman"/>
                <w:sz w:val="24"/>
              </w:rPr>
            </w:pPr>
          </w:p>
        </w:tc>
      </w:tr>
      <w:tr w:rsidR="00A53062" w14:paraId="59141E5D" w14:textId="77777777">
        <w:trPr>
          <w:trHeight w:val="675"/>
        </w:trPr>
        <w:tc>
          <w:tcPr>
            <w:tcW w:w="9575" w:type="dxa"/>
            <w:gridSpan w:val="4"/>
            <w:shd w:val="clear" w:color="auto" w:fill="EEECE1"/>
          </w:tcPr>
          <w:p w14:paraId="7605D6F3" w14:textId="77777777" w:rsidR="00A53062" w:rsidRDefault="00000000">
            <w:pPr>
              <w:pStyle w:val="TableParagraph"/>
              <w:spacing w:before="198"/>
              <w:ind w:left="107"/>
              <w:rPr>
                <w:b/>
                <w:sz w:val="24"/>
              </w:rPr>
            </w:pPr>
            <w:r>
              <w:rPr>
                <w:b/>
                <w:spacing w:val="-2"/>
                <w:sz w:val="24"/>
              </w:rPr>
              <w:t>Utilities</w:t>
            </w:r>
          </w:p>
        </w:tc>
      </w:tr>
      <w:tr w:rsidR="00A53062" w14:paraId="336C7A82" w14:textId="77777777">
        <w:trPr>
          <w:trHeight w:val="1504"/>
        </w:trPr>
        <w:tc>
          <w:tcPr>
            <w:tcW w:w="2209" w:type="dxa"/>
          </w:tcPr>
          <w:p w14:paraId="73DDB9D0" w14:textId="77777777" w:rsidR="00A53062" w:rsidRDefault="00000000">
            <w:pPr>
              <w:pStyle w:val="TableParagraph"/>
              <w:spacing w:before="197"/>
              <w:ind w:left="107" w:right="301"/>
              <w:rPr>
                <w:sz w:val="24"/>
              </w:rPr>
            </w:pPr>
            <w:r>
              <w:rPr>
                <w:spacing w:val="-2"/>
                <w:sz w:val="24"/>
              </w:rPr>
              <w:t>Power redundancy</w:t>
            </w:r>
          </w:p>
        </w:tc>
        <w:tc>
          <w:tcPr>
            <w:tcW w:w="3781" w:type="dxa"/>
          </w:tcPr>
          <w:p w14:paraId="1C2E4D36" w14:textId="77777777" w:rsidR="00A53062" w:rsidRDefault="00000000">
            <w:pPr>
              <w:pStyle w:val="TableParagraph"/>
              <w:spacing w:before="197"/>
              <w:ind w:left="108"/>
              <w:rPr>
                <w:sz w:val="24"/>
              </w:rPr>
            </w:pPr>
            <w:r>
              <w:rPr>
                <w:sz w:val="24"/>
              </w:rPr>
              <w:t>Availability</w:t>
            </w:r>
            <w:r>
              <w:rPr>
                <w:spacing w:val="-10"/>
                <w:sz w:val="24"/>
              </w:rPr>
              <w:t xml:space="preserve"> </w:t>
            </w:r>
            <w:r>
              <w:rPr>
                <w:sz w:val="24"/>
              </w:rPr>
              <w:t>of</w:t>
            </w:r>
            <w:r>
              <w:rPr>
                <w:spacing w:val="-10"/>
                <w:sz w:val="24"/>
              </w:rPr>
              <w:t xml:space="preserve"> </w:t>
            </w:r>
            <w:r>
              <w:rPr>
                <w:sz w:val="24"/>
              </w:rPr>
              <w:t>generator</w:t>
            </w:r>
            <w:r>
              <w:rPr>
                <w:spacing w:val="-10"/>
                <w:sz w:val="24"/>
              </w:rPr>
              <w:t xml:space="preserve"> </w:t>
            </w:r>
            <w:r>
              <w:rPr>
                <w:sz w:val="24"/>
              </w:rPr>
              <w:t>backup</w:t>
            </w:r>
            <w:r>
              <w:rPr>
                <w:spacing w:val="-10"/>
                <w:sz w:val="24"/>
              </w:rPr>
              <w:t xml:space="preserve"> </w:t>
            </w:r>
            <w:r>
              <w:rPr>
                <w:sz w:val="24"/>
              </w:rPr>
              <w:t xml:space="preserve">&amp; </w:t>
            </w:r>
            <w:r>
              <w:rPr>
                <w:spacing w:val="-4"/>
                <w:sz w:val="24"/>
              </w:rPr>
              <w:t>fuel</w:t>
            </w:r>
          </w:p>
        </w:tc>
        <w:tc>
          <w:tcPr>
            <w:tcW w:w="2635" w:type="dxa"/>
          </w:tcPr>
          <w:p w14:paraId="3754D2A1" w14:textId="77777777" w:rsidR="00A53062" w:rsidRDefault="00000000">
            <w:pPr>
              <w:pStyle w:val="TableParagraph"/>
              <w:spacing w:before="197"/>
              <w:ind w:left="108" w:right="152"/>
              <w:rPr>
                <w:sz w:val="24"/>
              </w:rPr>
            </w:pPr>
            <w:r>
              <w:rPr>
                <w:sz w:val="24"/>
              </w:rPr>
              <w:t>Demonstrated</w:t>
            </w:r>
            <w:r>
              <w:rPr>
                <w:spacing w:val="-17"/>
                <w:sz w:val="24"/>
              </w:rPr>
              <w:t xml:space="preserve"> </w:t>
            </w:r>
            <w:r>
              <w:rPr>
                <w:sz w:val="24"/>
              </w:rPr>
              <w:t xml:space="preserve">smooth transition from full power to generator </w:t>
            </w:r>
            <w:r>
              <w:rPr>
                <w:spacing w:val="-2"/>
                <w:sz w:val="24"/>
              </w:rPr>
              <w:t>backup</w:t>
            </w:r>
          </w:p>
        </w:tc>
        <w:tc>
          <w:tcPr>
            <w:tcW w:w="950" w:type="dxa"/>
          </w:tcPr>
          <w:p w14:paraId="4C21454D" w14:textId="77777777" w:rsidR="00A53062" w:rsidRDefault="00A53062">
            <w:pPr>
              <w:pStyle w:val="TableParagraph"/>
              <w:rPr>
                <w:rFonts w:ascii="Times New Roman"/>
                <w:sz w:val="24"/>
              </w:rPr>
            </w:pPr>
          </w:p>
        </w:tc>
      </w:tr>
    </w:tbl>
    <w:p w14:paraId="63A49767" w14:textId="77777777" w:rsidR="007F4578" w:rsidRDefault="007F4578"/>
    <w:sectPr w:rsidR="007F4578">
      <w:type w:val="continuous"/>
      <w:pgSz w:w="12240" w:h="15840"/>
      <w:pgMar w:top="1420" w:right="1080" w:bottom="960" w:left="1080" w:header="0" w:footer="7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39849" w14:textId="77777777" w:rsidR="007F4578" w:rsidRDefault="007F4578">
      <w:r>
        <w:separator/>
      </w:r>
    </w:p>
  </w:endnote>
  <w:endnote w:type="continuationSeparator" w:id="0">
    <w:p w14:paraId="25F2E10D" w14:textId="77777777" w:rsidR="007F4578" w:rsidRDefault="007F4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9BC" w14:textId="77777777" w:rsidR="00A53062" w:rsidRDefault="00000000">
    <w:pPr>
      <w:pStyle w:val="BodyText"/>
      <w:spacing w:before="0" w:line="14" w:lineRule="auto"/>
      <w:ind w:left="0"/>
      <w:rPr>
        <w:sz w:val="20"/>
      </w:rPr>
    </w:pPr>
    <w:r>
      <w:rPr>
        <w:noProof/>
        <w:sz w:val="20"/>
      </w:rPr>
      <mc:AlternateContent>
        <mc:Choice Requires="wps">
          <w:drawing>
            <wp:anchor distT="0" distB="0" distL="0" distR="0" simplePos="0" relativeHeight="485927424" behindDoc="1" locked="0" layoutInCell="1" allowOverlap="1" wp14:anchorId="3C0FB141" wp14:editId="410FDCE3">
              <wp:simplePos x="0" y="0"/>
              <wp:positionH relativeFrom="page">
                <wp:posOffset>6692898</wp:posOffset>
              </wp:positionH>
              <wp:positionV relativeFrom="page">
                <wp:posOffset>9240986</wp:posOffset>
              </wp:positionV>
              <wp:extent cx="21590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6215"/>
                      </a:xfrm>
                      <a:prstGeom prst="rect">
                        <a:avLst/>
                      </a:prstGeom>
                    </wps:spPr>
                    <wps:txbx>
                      <w:txbxContent>
                        <w:p w14:paraId="64587419" w14:textId="77777777" w:rsidR="00A53062" w:rsidRDefault="00000000">
                          <w:pPr>
                            <w:pStyle w:val="BodyText"/>
                            <w:spacing w:before="12"/>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3C0FB141" id="_x0000_t202" coordsize="21600,21600" o:spt="202" path="m,l,21600r21600,l21600,xe">
              <v:stroke joinstyle="miter"/>
              <v:path gradientshapeok="t" o:connecttype="rect"/>
            </v:shapetype>
            <v:shape id="Textbox 1" o:spid="_x0000_s1030" type="#_x0000_t202" style="position:absolute;margin-left:527pt;margin-top:727.65pt;width:17pt;height:15.45pt;z-index:-1738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" filled="f" stroked="f">
              <v:textbox inset="0,0,0,0">
                <w:txbxContent>
                  <w:p w14:paraId="64587419" w14:textId="77777777" w:rsidR="00A53062" w:rsidRDefault="00000000">
                    <w:pPr>
                      <w:pStyle w:val="BodyText"/>
                      <w:spacing w:before="12"/>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9056A" w14:textId="77777777" w:rsidR="00A53062" w:rsidRDefault="00000000">
    <w:pPr>
      <w:pStyle w:val="BodyText"/>
      <w:spacing w:before="0" w:line="14" w:lineRule="auto"/>
      <w:ind w:left="0"/>
      <w:rPr>
        <w:sz w:val="20"/>
      </w:rPr>
    </w:pPr>
    <w:r>
      <w:rPr>
        <w:noProof/>
        <w:sz w:val="20"/>
      </w:rPr>
      <mc:AlternateContent>
        <mc:Choice Requires="wps">
          <w:drawing>
            <wp:anchor distT="0" distB="0" distL="0" distR="0" simplePos="0" relativeHeight="485927936" behindDoc="1" locked="0" layoutInCell="1" allowOverlap="1" wp14:anchorId="1899B4E1" wp14:editId="5BBCC8FE">
              <wp:simplePos x="0" y="0"/>
              <wp:positionH relativeFrom="page">
                <wp:posOffset>8953500</wp:posOffset>
              </wp:positionH>
              <wp:positionV relativeFrom="page">
                <wp:posOffset>7139262</wp:posOffset>
              </wp:positionV>
              <wp:extent cx="2413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E25AA23" w14:textId="77777777" w:rsidR="00A53062" w:rsidRDefault="00000000">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12</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1899B4E1" id="_x0000_t202" coordsize="21600,21600" o:spt="202" path="m,l,21600r21600,l21600,xe">
              <v:stroke joinstyle="miter"/>
              <v:path gradientshapeok="t" o:connecttype="rect"/>
            </v:shapetype>
            <v:shape id="Textbox 5" o:spid="_x0000_s1031" type="#_x0000_t202" style="position:absolute;margin-left:705pt;margin-top:562.15pt;width:19pt;height:15.3pt;z-index:-1738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" filled="f" stroked="f">
              <v:textbox inset="0,0,0,0">
                <w:txbxContent>
                  <w:p w14:paraId="0E25AA23" w14:textId="77777777" w:rsidR="00A53062" w:rsidRDefault="00000000">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12</w:t>
                    </w:r>
                    <w:r>
                      <w:rPr>
                        <w:rFonts w:ascii="Times New Roman"/>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3FAC" w14:textId="77777777" w:rsidR="00A53062" w:rsidRDefault="00000000">
    <w:pPr>
      <w:pStyle w:val="BodyText"/>
      <w:spacing w:before="0" w:line="14" w:lineRule="auto"/>
      <w:ind w:left="0"/>
      <w:rPr>
        <w:sz w:val="20"/>
      </w:rPr>
    </w:pPr>
    <w:r>
      <w:rPr>
        <w:noProof/>
        <w:sz w:val="20"/>
      </w:rPr>
      <mc:AlternateContent>
        <mc:Choice Requires="wps">
          <w:drawing>
            <wp:anchor distT="0" distB="0" distL="0" distR="0" simplePos="0" relativeHeight="485928448" behindDoc="1" locked="0" layoutInCell="1" allowOverlap="1" wp14:anchorId="7477AD62" wp14:editId="2E438522">
              <wp:simplePos x="0" y="0"/>
              <wp:positionH relativeFrom="page">
                <wp:posOffset>6667498</wp:posOffset>
              </wp:positionH>
              <wp:positionV relativeFrom="page">
                <wp:posOffset>9425262</wp:posOffset>
              </wp:positionV>
              <wp:extent cx="2413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AF2A976" w14:textId="77777777" w:rsidR="00A53062" w:rsidRDefault="00000000">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17</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7477AD62" id="_x0000_t202" coordsize="21600,21600" o:spt="202" path="m,l,21600r21600,l21600,xe">
              <v:stroke joinstyle="miter"/>
              <v:path gradientshapeok="t" o:connecttype="rect"/>
            </v:shapetype>
            <v:shape id="Textbox 6" o:spid="_x0000_s1032" type="#_x0000_t202" style="position:absolute;margin-left:525pt;margin-top:742.15pt;width:19pt;height:15.3pt;z-index:-1738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" filled="f" stroked="f">
              <v:textbox inset="0,0,0,0">
                <w:txbxContent>
                  <w:p w14:paraId="5AF2A976" w14:textId="77777777" w:rsidR="00A53062" w:rsidRDefault="00000000">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17</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3BFA0" w14:textId="77777777" w:rsidR="007F4578" w:rsidRDefault="007F4578">
      <w:r>
        <w:separator/>
      </w:r>
    </w:p>
  </w:footnote>
  <w:footnote w:type="continuationSeparator" w:id="0">
    <w:p w14:paraId="0B687DCF" w14:textId="77777777" w:rsidR="007F4578" w:rsidRDefault="007F45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5840"/>
    <w:multiLevelType w:val="hybridMultilevel"/>
    <w:tmpl w:val="91E2142A"/>
    <w:lvl w:ilvl="0" w:tplc="0B809896">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1" w:tplc="39E8EF50">
      <w:numFmt w:val="bullet"/>
      <w:lvlText w:val="•"/>
      <w:lvlJc w:val="left"/>
      <w:pPr>
        <w:ind w:left="1980" w:hanging="361"/>
      </w:pPr>
      <w:rPr>
        <w:rFonts w:hint="default"/>
        <w:lang w:val="en-US" w:eastAsia="en-US" w:bidi="ar-SA"/>
      </w:rPr>
    </w:lvl>
    <w:lvl w:ilvl="2" w:tplc="70D4EFAC">
      <w:numFmt w:val="bullet"/>
      <w:lvlText w:val="•"/>
      <w:lvlJc w:val="left"/>
      <w:pPr>
        <w:ind w:left="2880" w:hanging="361"/>
      </w:pPr>
      <w:rPr>
        <w:rFonts w:hint="default"/>
        <w:lang w:val="en-US" w:eastAsia="en-US" w:bidi="ar-SA"/>
      </w:rPr>
    </w:lvl>
    <w:lvl w:ilvl="3" w:tplc="2A3C865E">
      <w:numFmt w:val="bullet"/>
      <w:lvlText w:val="•"/>
      <w:lvlJc w:val="left"/>
      <w:pPr>
        <w:ind w:left="3780" w:hanging="361"/>
      </w:pPr>
      <w:rPr>
        <w:rFonts w:hint="default"/>
        <w:lang w:val="en-US" w:eastAsia="en-US" w:bidi="ar-SA"/>
      </w:rPr>
    </w:lvl>
    <w:lvl w:ilvl="4" w:tplc="652A7078">
      <w:numFmt w:val="bullet"/>
      <w:lvlText w:val="•"/>
      <w:lvlJc w:val="left"/>
      <w:pPr>
        <w:ind w:left="4680" w:hanging="361"/>
      </w:pPr>
      <w:rPr>
        <w:rFonts w:hint="default"/>
        <w:lang w:val="en-US" w:eastAsia="en-US" w:bidi="ar-SA"/>
      </w:rPr>
    </w:lvl>
    <w:lvl w:ilvl="5" w:tplc="0F522692">
      <w:numFmt w:val="bullet"/>
      <w:lvlText w:val="•"/>
      <w:lvlJc w:val="left"/>
      <w:pPr>
        <w:ind w:left="5580" w:hanging="361"/>
      </w:pPr>
      <w:rPr>
        <w:rFonts w:hint="default"/>
        <w:lang w:val="en-US" w:eastAsia="en-US" w:bidi="ar-SA"/>
      </w:rPr>
    </w:lvl>
    <w:lvl w:ilvl="6" w:tplc="32D21DEC">
      <w:numFmt w:val="bullet"/>
      <w:lvlText w:val="•"/>
      <w:lvlJc w:val="left"/>
      <w:pPr>
        <w:ind w:left="6480" w:hanging="361"/>
      </w:pPr>
      <w:rPr>
        <w:rFonts w:hint="default"/>
        <w:lang w:val="en-US" w:eastAsia="en-US" w:bidi="ar-SA"/>
      </w:rPr>
    </w:lvl>
    <w:lvl w:ilvl="7" w:tplc="4B0A186C">
      <w:numFmt w:val="bullet"/>
      <w:lvlText w:val="•"/>
      <w:lvlJc w:val="left"/>
      <w:pPr>
        <w:ind w:left="7380" w:hanging="361"/>
      </w:pPr>
      <w:rPr>
        <w:rFonts w:hint="default"/>
        <w:lang w:val="en-US" w:eastAsia="en-US" w:bidi="ar-SA"/>
      </w:rPr>
    </w:lvl>
    <w:lvl w:ilvl="8" w:tplc="28BE8494">
      <w:numFmt w:val="bullet"/>
      <w:lvlText w:val="•"/>
      <w:lvlJc w:val="left"/>
      <w:pPr>
        <w:ind w:left="8280" w:hanging="361"/>
      </w:pPr>
      <w:rPr>
        <w:rFonts w:hint="default"/>
        <w:lang w:val="en-US" w:eastAsia="en-US" w:bidi="ar-SA"/>
      </w:rPr>
    </w:lvl>
  </w:abstractNum>
  <w:abstractNum w:abstractNumId="1" w15:restartNumberingAfterBreak="0">
    <w:nsid w:val="098E48D5"/>
    <w:multiLevelType w:val="hybridMultilevel"/>
    <w:tmpl w:val="AD320D90"/>
    <w:lvl w:ilvl="0" w:tplc="C214FE9C">
      <w:numFmt w:val="bullet"/>
      <w:lvlText w:val=""/>
      <w:lvlJc w:val="left"/>
      <w:pPr>
        <w:ind w:left="257" w:hanging="144"/>
      </w:pPr>
      <w:rPr>
        <w:rFonts w:ascii="Symbol" w:eastAsia="Symbol" w:hAnsi="Symbol" w:cs="Symbol" w:hint="default"/>
        <w:spacing w:val="0"/>
        <w:w w:val="100"/>
        <w:lang w:val="en-US" w:eastAsia="en-US" w:bidi="ar-SA"/>
      </w:rPr>
    </w:lvl>
    <w:lvl w:ilvl="1" w:tplc="6C5EAD9E">
      <w:numFmt w:val="bullet"/>
      <w:lvlText w:val="•"/>
      <w:lvlJc w:val="left"/>
      <w:pPr>
        <w:ind w:left="522" w:hanging="144"/>
      </w:pPr>
      <w:rPr>
        <w:rFonts w:hint="default"/>
        <w:lang w:val="en-US" w:eastAsia="en-US" w:bidi="ar-SA"/>
      </w:rPr>
    </w:lvl>
    <w:lvl w:ilvl="2" w:tplc="0792EDF8">
      <w:numFmt w:val="bullet"/>
      <w:lvlText w:val="•"/>
      <w:lvlJc w:val="left"/>
      <w:pPr>
        <w:ind w:left="784" w:hanging="144"/>
      </w:pPr>
      <w:rPr>
        <w:rFonts w:hint="default"/>
        <w:lang w:val="en-US" w:eastAsia="en-US" w:bidi="ar-SA"/>
      </w:rPr>
    </w:lvl>
    <w:lvl w:ilvl="3" w:tplc="C18838D8">
      <w:numFmt w:val="bullet"/>
      <w:lvlText w:val="•"/>
      <w:lvlJc w:val="left"/>
      <w:pPr>
        <w:ind w:left="1047" w:hanging="144"/>
      </w:pPr>
      <w:rPr>
        <w:rFonts w:hint="default"/>
        <w:lang w:val="en-US" w:eastAsia="en-US" w:bidi="ar-SA"/>
      </w:rPr>
    </w:lvl>
    <w:lvl w:ilvl="4" w:tplc="147C154E">
      <w:numFmt w:val="bullet"/>
      <w:lvlText w:val="•"/>
      <w:lvlJc w:val="left"/>
      <w:pPr>
        <w:ind w:left="1309" w:hanging="144"/>
      </w:pPr>
      <w:rPr>
        <w:rFonts w:hint="default"/>
        <w:lang w:val="en-US" w:eastAsia="en-US" w:bidi="ar-SA"/>
      </w:rPr>
    </w:lvl>
    <w:lvl w:ilvl="5" w:tplc="D3529F72">
      <w:numFmt w:val="bullet"/>
      <w:lvlText w:val="•"/>
      <w:lvlJc w:val="left"/>
      <w:pPr>
        <w:ind w:left="1572" w:hanging="144"/>
      </w:pPr>
      <w:rPr>
        <w:rFonts w:hint="default"/>
        <w:lang w:val="en-US" w:eastAsia="en-US" w:bidi="ar-SA"/>
      </w:rPr>
    </w:lvl>
    <w:lvl w:ilvl="6" w:tplc="42F07BA8">
      <w:numFmt w:val="bullet"/>
      <w:lvlText w:val="•"/>
      <w:lvlJc w:val="left"/>
      <w:pPr>
        <w:ind w:left="1834" w:hanging="144"/>
      </w:pPr>
      <w:rPr>
        <w:rFonts w:hint="default"/>
        <w:lang w:val="en-US" w:eastAsia="en-US" w:bidi="ar-SA"/>
      </w:rPr>
    </w:lvl>
    <w:lvl w:ilvl="7" w:tplc="7E66B0DA">
      <w:numFmt w:val="bullet"/>
      <w:lvlText w:val="•"/>
      <w:lvlJc w:val="left"/>
      <w:pPr>
        <w:ind w:left="2096" w:hanging="144"/>
      </w:pPr>
      <w:rPr>
        <w:rFonts w:hint="default"/>
        <w:lang w:val="en-US" w:eastAsia="en-US" w:bidi="ar-SA"/>
      </w:rPr>
    </w:lvl>
    <w:lvl w:ilvl="8" w:tplc="2F0C47F8">
      <w:numFmt w:val="bullet"/>
      <w:lvlText w:val="•"/>
      <w:lvlJc w:val="left"/>
      <w:pPr>
        <w:ind w:left="2359" w:hanging="144"/>
      </w:pPr>
      <w:rPr>
        <w:rFonts w:hint="default"/>
        <w:lang w:val="en-US" w:eastAsia="en-US" w:bidi="ar-SA"/>
      </w:rPr>
    </w:lvl>
  </w:abstractNum>
  <w:abstractNum w:abstractNumId="2" w15:restartNumberingAfterBreak="0">
    <w:nsid w:val="0E311496"/>
    <w:multiLevelType w:val="hybridMultilevel"/>
    <w:tmpl w:val="FAB8F9CC"/>
    <w:lvl w:ilvl="0" w:tplc="8FE85286">
      <w:numFmt w:val="bullet"/>
      <w:lvlText w:val=""/>
      <w:lvlJc w:val="left"/>
      <w:pPr>
        <w:ind w:left="256" w:hanging="145"/>
      </w:pPr>
      <w:rPr>
        <w:rFonts w:ascii="Symbol" w:eastAsia="Symbol" w:hAnsi="Symbol" w:cs="Symbol" w:hint="default"/>
        <w:b w:val="0"/>
        <w:bCs w:val="0"/>
        <w:i w:val="0"/>
        <w:iCs w:val="0"/>
        <w:spacing w:val="0"/>
        <w:w w:val="100"/>
        <w:sz w:val="24"/>
        <w:szCs w:val="24"/>
        <w:lang w:val="en-US" w:eastAsia="en-US" w:bidi="ar-SA"/>
      </w:rPr>
    </w:lvl>
    <w:lvl w:ilvl="1" w:tplc="48C0808C">
      <w:numFmt w:val="bullet"/>
      <w:lvlText w:val="•"/>
      <w:lvlJc w:val="left"/>
      <w:pPr>
        <w:ind w:left="524" w:hanging="145"/>
      </w:pPr>
      <w:rPr>
        <w:rFonts w:hint="default"/>
        <w:lang w:val="en-US" w:eastAsia="en-US" w:bidi="ar-SA"/>
      </w:rPr>
    </w:lvl>
    <w:lvl w:ilvl="2" w:tplc="17208D12">
      <w:numFmt w:val="bullet"/>
      <w:lvlText w:val="•"/>
      <w:lvlJc w:val="left"/>
      <w:pPr>
        <w:ind w:left="788" w:hanging="145"/>
      </w:pPr>
      <w:rPr>
        <w:rFonts w:hint="default"/>
        <w:lang w:val="en-US" w:eastAsia="en-US" w:bidi="ar-SA"/>
      </w:rPr>
    </w:lvl>
    <w:lvl w:ilvl="3" w:tplc="4C90C190">
      <w:numFmt w:val="bullet"/>
      <w:lvlText w:val="•"/>
      <w:lvlJc w:val="left"/>
      <w:pPr>
        <w:ind w:left="1052" w:hanging="145"/>
      </w:pPr>
      <w:rPr>
        <w:rFonts w:hint="default"/>
        <w:lang w:val="en-US" w:eastAsia="en-US" w:bidi="ar-SA"/>
      </w:rPr>
    </w:lvl>
    <w:lvl w:ilvl="4" w:tplc="5FCA225A">
      <w:numFmt w:val="bullet"/>
      <w:lvlText w:val="•"/>
      <w:lvlJc w:val="left"/>
      <w:pPr>
        <w:ind w:left="1316" w:hanging="145"/>
      </w:pPr>
      <w:rPr>
        <w:rFonts w:hint="default"/>
        <w:lang w:val="en-US" w:eastAsia="en-US" w:bidi="ar-SA"/>
      </w:rPr>
    </w:lvl>
    <w:lvl w:ilvl="5" w:tplc="5CF82D3A">
      <w:numFmt w:val="bullet"/>
      <w:lvlText w:val="•"/>
      <w:lvlJc w:val="left"/>
      <w:pPr>
        <w:ind w:left="1580" w:hanging="145"/>
      </w:pPr>
      <w:rPr>
        <w:rFonts w:hint="default"/>
        <w:lang w:val="en-US" w:eastAsia="en-US" w:bidi="ar-SA"/>
      </w:rPr>
    </w:lvl>
    <w:lvl w:ilvl="6" w:tplc="5E2C59D2">
      <w:numFmt w:val="bullet"/>
      <w:lvlText w:val="•"/>
      <w:lvlJc w:val="left"/>
      <w:pPr>
        <w:ind w:left="1844" w:hanging="145"/>
      </w:pPr>
      <w:rPr>
        <w:rFonts w:hint="default"/>
        <w:lang w:val="en-US" w:eastAsia="en-US" w:bidi="ar-SA"/>
      </w:rPr>
    </w:lvl>
    <w:lvl w:ilvl="7" w:tplc="2054BD3A">
      <w:numFmt w:val="bullet"/>
      <w:lvlText w:val="•"/>
      <w:lvlJc w:val="left"/>
      <w:pPr>
        <w:ind w:left="2108" w:hanging="145"/>
      </w:pPr>
      <w:rPr>
        <w:rFonts w:hint="default"/>
        <w:lang w:val="en-US" w:eastAsia="en-US" w:bidi="ar-SA"/>
      </w:rPr>
    </w:lvl>
    <w:lvl w:ilvl="8" w:tplc="F6CC84EA">
      <w:numFmt w:val="bullet"/>
      <w:lvlText w:val="•"/>
      <w:lvlJc w:val="left"/>
      <w:pPr>
        <w:ind w:left="2372" w:hanging="145"/>
      </w:pPr>
      <w:rPr>
        <w:rFonts w:hint="default"/>
        <w:lang w:val="en-US" w:eastAsia="en-US" w:bidi="ar-SA"/>
      </w:rPr>
    </w:lvl>
  </w:abstractNum>
  <w:abstractNum w:abstractNumId="3" w15:restartNumberingAfterBreak="0">
    <w:nsid w:val="0E947320"/>
    <w:multiLevelType w:val="hybridMultilevel"/>
    <w:tmpl w:val="D174E5A0"/>
    <w:lvl w:ilvl="0" w:tplc="A9FCA188">
      <w:start w:val="1"/>
      <w:numFmt w:val="decimal"/>
      <w:lvlText w:val="%1."/>
      <w:lvlJc w:val="left"/>
      <w:pPr>
        <w:ind w:left="1080" w:hanging="360"/>
        <w:jc w:val="left"/>
      </w:pPr>
      <w:rPr>
        <w:rFonts w:ascii="Arial" w:eastAsia="Arial" w:hAnsi="Arial" w:cs="Arial" w:hint="default"/>
        <w:b w:val="0"/>
        <w:bCs w:val="0"/>
        <w:i w:val="0"/>
        <w:iCs w:val="0"/>
        <w:spacing w:val="-1"/>
        <w:w w:val="100"/>
        <w:sz w:val="24"/>
        <w:szCs w:val="24"/>
        <w:lang w:val="en-US" w:eastAsia="en-US" w:bidi="ar-SA"/>
      </w:rPr>
    </w:lvl>
    <w:lvl w:ilvl="1" w:tplc="64349436">
      <w:numFmt w:val="bullet"/>
      <w:lvlText w:val="•"/>
      <w:lvlJc w:val="left"/>
      <w:pPr>
        <w:ind w:left="1980" w:hanging="360"/>
      </w:pPr>
      <w:rPr>
        <w:rFonts w:hint="default"/>
        <w:lang w:val="en-US" w:eastAsia="en-US" w:bidi="ar-SA"/>
      </w:rPr>
    </w:lvl>
    <w:lvl w:ilvl="2" w:tplc="6CD0DBC2">
      <w:numFmt w:val="bullet"/>
      <w:lvlText w:val="•"/>
      <w:lvlJc w:val="left"/>
      <w:pPr>
        <w:ind w:left="2880" w:hanging="360"/>
      </w:pPr>
      <w:rPr>
        <w:rFonts w:hint="default"/>
        <w:lang w:val="en-US" w:eastAsia="en-US" w:bidi="ar-SA"/>
      </w:rPr>
    </w:lvl>
    <w:lvl w:ilvl="3" w:tplc="5CB88DB4">
      <w:numFmt w:val="bullet"/>
      <w:lvlText w:val="•"/>
      <w:lvlJc w:val="left"/>
      <w:pPr>
        <w:ind w:left="3780" w:hanging="360"/>
      </w:pPr>
      <w:rPr>
        <w:rFonts w:hint="default"/>
        <w:lang w:val="en-US" w:eastAsia="en-US" w:bidi="ar-SA"/>
      </w:rPr>
    </w:lvl>
    <w:lvl w:ilvl="4" w:tplc="94E8114E">
      <w:numFmt w:val="bullet"/>
      <w:lvlText w:val="•"/>
      <w:lvlJc w:val="left"/>
      <w:pPr>
        <w:ind w:left="4680" w:hanging="360"/>
      </w:pPr>
      <w:rPr>
        <w:rFonts w:hint="default"/>
        <w:lang w:val="en-US" w:eastAsia="en-US" w:bidi="ar-SA"/>
      </w:rPr>
    </w:lvl>
    <w:lvl w:ilvl="5" w:tplc="40A0C710">
      <w:numFmt w:val="bullet"/>
      <w:lvlText w:val="•"/>
      <w:lvlJc w:val="left"/>
      <w:pPr>
        <w:ind w:left="5580" w:hanging="360"/>
      </w:pPr>
      <w:rPr>
        <w:rFonts w:hint="default"/>
        <w:lang w:val="en-US" w:eastAsia="en-US" w:bidi="ar-SA"/>
      </w:rPr>
    </w:lvl>
    <w:lvl w:ilvl="6" w:tplc="5096FDCA">
      <w:numFmt w:val="bullet"/>
      <w:lvlText w:val="•"/>
      <w:lvlJc w:val="left"/>
      <w:pPr>
        <w:ind w:left="6480" w:hanging="360"/>
      </w:pPr>
      <w:rPr>
        <w:rFonts w:hint="default"/>
        <w:lang w:val="en-US" w:eastAsia="en-US" w:bidi="ar-SA"/>
      </w:rPr>
    </w:lvl>
    <w:lvl w:ilvl="7" w:tplc="B4EC37AA">
      <w:numFmt w:val="bullet"/>
      <w:lvlText w:val="•"/>
      <w:lvlJc w:val="left"/>
      <w:pPr>
        <w:ind w:left="7380" w:hanging="360"/>
      </w:pPr>
      <w:rPr>
        <w:rFonts w:hint="default"/>
        <w:lang w:val="en-US" w:eastAsia="en-US" w:bidi="ar-SA"/>
      </w:rPr>
    </w:lvl>
    <w:lvl w:ilvl="8" w:tplc="E0E09BC4">
      <w:numFmt w:val="bullet"/>
      <w:lvlText w:val="•"/>
      <w:lvlJc w:val="left"/>
      <w:pPr>
        <w:ind w:left="8280" w:hanging="360"/>
      </w:pPr>
      <w:rPr>
        <w:rFonts w:hint="default"/>
        <w:lang w:val="en-US" w:eastAsia="en-US" w:bidi="ar-SA"/>
      </w:rPr>
    </w:lvl>
  </w:abstractNum>
  <w:abstractNum w:abstractNumId="4" w15:restartNumberingAfterBreak="0">
    <w:nsid w:val="122D0B3D"/>
    <w:multiLevelType w:val="hybridMultilevel"/>
    <w:tmpl w:val="85AE0222"/>
    <w:lvl w:ilvl="0" w:tplc="2CBA6B6E">
      <w:numFmt w:val="bullet"/>
      <w:lvlText w:val=""/>
      <w:lvlJc w:val="left"/>
      <w:pPr>
        <w:ind w:left="256" w:hanging="145"/>
      </w:pPr>
      <w:rPr>
        <w:rFonts w:ascii="Symbol" w:eastAsia="Symbol" w:hAnsi="Symbol" w:cs="Symbol" w:hint="default"/>
        <w:b w:val="0"/>
        <w:bCs w:val="0"/>
        <w:i w:val="0"/>
        <w:iCs w:val="0"/>
        <w:spacing w:val="0"/>
        <w:w w:val="100"/>
        <w:sz w:val="24"/>
        <w:szCs w:val="24"/>
        <w:lang w:val="en-US" w:eastAsia="en-US" w:bidi="ar-SA"/>
      </w:rPr>
    </w:lvl>
    <w:lvl w:ilvl="1" w:tplc="E168104C">
      <w:numFmt w:val="bullet"/>
      <w:lvlText w:val="•"/>
      <w:lvlJc w:val="left"/>
      <w:pPr>
        <w:ind w:left="524" w:hanging="145"/>
      </w:pPr>
      <w:rPr>
        <w:rFonts w:hint="default"/>
        <w:lang w:val="en-US" w:eastAsia="en-US" w:bidi="ar-SA"/>
      </w:rPr>
    </w:lvl>
    <w:lvl w:ilvl="2" w:tplc="A2BEC4CE">
      <w:numFmt w:val="bullet"/>
      <w:lvlText w:val="•"/>
      <w:lvlJc w:val="left"/>
      <w:pPr>
        <w:ind w:left="788" w:hanging="145"/>
      </w:pPr>
      <w:rPr>
        <w:rFonts w:hint="default"/>
        <w:lang w:val="en-US" w:eastAsia="en-US" w:bidi="ar-SA"/>
      </w:rPr>
    </w:lvl>
    <w:lvl w:ilvl="3" w:tplc="CF86F724">
      <w:numFmt w:val="bullet"/>
      <w:lvlText w:val="•"/>
      <w:lvlJc w:val="left"/>
      <w:pPr>
        <w:ind w:left="1052" w:hanging="145"/>
      </w:pPr>
      <w:rPr>
        <w:rFonts w:hint="default"/>
        <w:lang w:val="en-US" w:eastAsia="en-US" w:bidi="ar-SA"/>
      </w:rPr>
    </w:lvl>
    <w:lvl w:ilvl="4" w:tplc="AF46C2FC">
      <w:numFmt w:val="bullet"/>
      <w:lvlText w:val="•"/>
      <w:lvlJc w:val="left"/>
      <w:pPr>
        <w:ind w:left="1316" w:hanging="145"/>
      </w:pPr>
      <w:rPr>
        <w:rFonts w:hint="default"/>
        <w:lang w:val="en-US" w:eastAsia="en-US" w:bidi="ar-SA"/>
      </w:rPr>
    </w:lvl>
    <w:lvl w:ilvl="5" w:tplc="D85CE9F8">
      <w:numFmt w:val="bullet"/>
      <w:lvlText w:val="•"/>
      <w:lvlJc w:val="left"/>
      <w:pPr>
        <w:ind w:left="1580" w:hanging="145"/>
      </w:pPr>
      <w:rPr>
        <w:rFonts w:hint="default"/>
        <w:lang w:val="en-US" w:eastAsia="en-US" w:bidi="ar-SA"/>
      </w:rPr>
    </w:lvl>
    <w:lvl w:ilvl="6" w:tplc="5A2CADD0">
      <w:numFmt w:val="bullet"/>
      <w:lvlText w:val="•"/>
      <w:lvlJc w:val="left"/>
      <w:pPr>
        <w:ind w:left="1844" w:hanging="145"/>
      </w:pPr>
      <w:rPr>
        <w:rFonts w:hint="default"/>
        <w:lang w:val="en-US" w:eastAsia="en-US" w:bidi="ar-SA"/>
      </w:rPr>
    </w:lvl>
    <w:lvl w:ilvl="7" w:tplc="A8A07C64">
      <w:numFmt w:val="bullet"/>
      <w:lvlText w:val="•"/>
      <w:lvlJc w:val="left"/>
      <w:pPr>
        <w:ind w:left="2108" w:hanging="145"/>
      </w:pPr>
      <w:rPr>
        <w:rFonts w:hint="default"/>
        <w:lang w:val="en-US" w:eastAsia="en-US" w:bidi="ar-SA"/>
      </w:rPr>
    </w:lvl>
    <w:lvl w:ilvl="8" w:tplc="A3B83B68">
      <w:numFmt w:val="bullet"/>
      <w:lvlText w:val="•"/>
      <w:lvlJc w:val="left"/>
      <w:pPr>
        <w:ind w:left="2372" w:hanging="145"/>
      </w:pPr>
      <w:rPr>
        <w:rFonts w:hint="default"/>
        <w:lang w:val="en-US" w:eastAsia="en-US" w:bidi="ar-SA"/>
      </w:rPr>
    </w:lvl>
  </w:abstractNum>
  <w:abstractNum w:abstractNumId="5" w15:restartNumberingAfterBreak="0">
    <w:nsid w:val="135E3461"/>
    <w:multiLevelType w:val="hybridMultilevel"/>
    <w:tmpl w:val="690C6440"/>
    <w:lvl w:ilvl="0" w:tplc="7D5CA7B2">
      <w:numFmt w:val="bullet"/>
      <w:lvlText w:val=""/>
      <w:lvlJc w:val="left"/>
      <w:pPr>
        <w:ind w:left="257" w:hanging="145"/>
      </w:pPr>
      <w:rPr>
        <w:rFonts w:ascii="Symbol" w:eastAsia="Symbol" w:hAnsi="Symbol" w:cs="Symbol" w:hint="default"/>
        <w:b w:val="0"/>
        <w:bCs w:val="0"/>
        <w:i w:val="0"/>
        <w:iCs w:val="0"/>
        <w:spacing w:val="0"/>
        <w:w w:val="100"/>
        <w:sz w:val="24"/>
        <w:szCs w:val="24"/>
        <w:lang w:val="en-US" w:eastAsia="en-US" w:bidi="ar-SA"/>
      </w:rPr>
    </w:lvl>
    <w:lvl w:ilvl="1" w:tplc="DC0091B4">
      <w:numFmt w:val="bullet"/>
      <w:lvlText w:val="•"/>
      <w:lvlJc w:val="left"/>
      <w:pPr>
        <w:ind w:left="522" w:hanging="145"/>
      </w:pPr>
      <w:rPr>
        <w:rFonts w:hint="default"/>
        <w:lang w:val="en-US" w:eastAsia="en-US" w:bidi="ar-SA"/>
      </w:rPr>
    </w:lvl>
    <w:lvl w:ilvl="2" w:tplc="0B4E0942">
      <w:numFmt w:val="bullet"/>
      <w:lvlText w:val="•"/>
      <w:lvlJc w:val="left"/>
      <w:pPr>
        <w:ind w:left="784" w:hanging="145"/>
      </w:pPr>
      <w:rPr>
        <w:rFonts w:hint="default"/>
        <w:lang w:val="en-US" w:eastAsia="en-US" w:bidi="ar-SA"/>
      </w:rPr>
    </w:lvl>
    <w:lvl w:ilvl="3" w:tplc="A396481C">
      <w:numFmt w:val="bullet"/>
      <w:lvlText w:val="•"/>
      <w:lvlJc w:val="left"/>
      <w:pPr>
        <w:ind w:left="1047" w:hanging="145"/>
      </w:pPr>
      <w:rPr>
        <w:rFonts w:hint="default"/>
        <w:lang w:val="en-US" w:eastAsia="en-US" w:bidi="ar-SA"/>
      </w:rPr>
    </w:lvl>
    <w:lvl w:ilvl="4" w:tplc="EB76A31E">
      <w:numFmt w:val="bullet"/>
      <w:lvlText w:val="•"/>
      <w:lvlJc w:val="left"/>
      <w:pPr>
        <w:ind w:left="1309" w:hanging="145"/>
      </w:pPr>
      <w:rPr>
        <w:rFonts w:hint="default"/>
        <w:lang w:val="en-US" w:eastAsia="en-US" w:bidi="ar-SA"/>
      </w:rPr>
    </w:lvl>
    <w:lvl w:ilvl="5" w:tplc="57CA4996">
      <w:numFmt w:val="bullet"/>
      <w:lvlText w:val="•"/>
      <w:lvlJc w:val="left"/>
      <w:pPr>
        <w:ind w:left="1572" w:hanging="145"/>
      </w:pPr>
      <w:rPr>
        <w:rFonts w:hint="default"/>
        <w:lang w:val="en-US" w:eastAsia="en-US" w:bidi="ar-SA"/>
      </w:rPr>
    </w:lvl>
    <w:lvl w:ilvl="6" w:tplc="54BAFD8E">
      <w:numFmt w:val="bullet"/>
      <w:lvlText w:val="•"/>
      <w:lvlJc w:val="left"/>
      <w:pPr>
        <w:ind w:left="1834" w:hanging="145"/>
      </w:pPr>
      <w:rPr>
        <w:rFonts w:hint="default"/>
        <w:lang w:val="en-US" w:eastAsia="en-US" w:bidi="ar-SA"/>
      </w:rPr>
    </w:lvl>
    <w:lvl w:ilvl="7" w:tplc="DBA4A5EA">
      <w:numFmt w:val="bullet"/>
      <w:lvlText w:val="•"/>
      <w:lvlJc w:val="left"/>
      <w:pPr>
        <w:ind w:left="2096" w:hanging="145"/>
      </w:pPr>
      <w:rPr>
        <w:rFonts w:hint="default"/>
        <w:lang w:val="en-US" w:eastAsia="en-US" w:bidi="ar-SA"/>
      </w:rPr>
    </w:lvl>
    <w:lvl w:ilvl="8" w:tplc="6FCA01F4">
      <w:numFmt w:val="bullet"/>
      <w:lvlText w:val="•"/>
      <w:lvlJc w:val="left"/>
      <w:pPr>
        <w:ind w:left="2359" w:hanging="145"/>
      </w:pPr>
      <w:rPr>
        <w:rFonts w:hint="default"/>
        <w:lang w:val="en-US" w:eastAsia="en-US" w:bidi="ar-SA"/>
      </w:rPr>
    </w:lvl>
  </w:abstractNum>
  <w:abstractNum w:abstractNumId="6" w15:restartNumberingAfterBreak="0">
    <w:nsid w:val="15AF0280"/>
    <w:multiLevelType w:val="hybridMultilevel"/>
    <w:tmpl w:val="53B816F8"/>
    <w:lvl w:ilvl="0" w:tplc="ACBE6B80">
      <w:numFmt w:val="bullet"/>
      <w:lvlText w:val=""/>
      <w:lvlJc w:val="left"/>
      <w:pPr>
        <w:ind w:left="256" w:hanging="145"/>
      </w:pPr>
      <w:rPr>
        <w:rFonts w:ascii="Symbol" w:eastAsia="Symbol" w:hAnsi="Symbol" w:cs="Symbol" w:hint="default"/>
        <w:b w:val="0"/>
        <w:bCs w:val="0"/>
        <w:i w:val="0"/>
        <w:iCs w:val="0"/>
        <w:spacing w:val="0"/>
        <w:w w:val="100"/>
        <w:sz w:val="24"/>
        <w:szCs w:val="24"/>
        <w:lang w:val="en-US" w:eastAsia="en-US" w:bidi="ar-SA"/>
      </w:rPr>
    </w:lvl>
    <w:lvl w:ilvl="1" w:tplc="6A8E3254">
      <w:numFmt w:val="bullet"/>
      <w:lvlText w:val="•"/>
      <w:lvlJc w:val="left"/>
      <w:pPr>
        <w:ind w:left="524" w:hanging="145"/>
      </w:pPr>
      <w:rPr>
        <w:rFonts w:hint="default"/>
        <w:lang w:val="en-US" w:eastAsia="en-US" w:bidi="ar-SA"/>
      </w:rPr>
    </w:lvl>
    <w:lvl w:ilvl="2" w:tplc="3C807E66">
      <w:numFmt w:val="bullet"/>
      <w:lvlText w:val="•"/>
      <w:lvlJc w:val="left"/>
      <w:pPr>
        <w:ind w:left="788" w:hanging="145"/>
      </w:pPr>
      <w:rPr>
        <w:rFonts w:hint="default"/>
        <w:lang w:val="en-US" w:eastAsia="en-US" w:bidi="ar-SA"/>
      </w:rPr>
    </w:lvl>
    <w:lvl w:ilvl="3" w:tplc="852ED250">
      <w:numFmt w:val="bullet"/>
      <w:lvlText w:val="•"/>
      <w:lvlJc w:val="left"/>
      <w:pPr>
        <w:ind w:left="1052" w:hanging="145"/>
      </w:pPr>
      <w:rPr>
        <w:rFonts w:hint="default"/>
        <w:lang w:val="en-US" w:eastAsia="en-US" w:bidi="ar-SA"/>
      </w:rPr>
    </w:lvl>
    <w:lvl w:ilvl="4" w:tplc="F22E684E">
      <w:numFmt w:val="bullet"/>
      <w:lvlText w:val="•"/>
      <w:lvlJc w:val="left"/>
      <w:pPr>
        <w:ind w:left="1316" w:hanging="145"/>
      </w:pPr>
      <w:rPr>
        <w:rFonts w:hint="default"/>
        <w:lang w:val="en-US" w:eastAsia="en-US" w:bidi="ar-SA"/>
      </w:rPr>
    </w:lvl>
    <w:lvl w:ilvl="5" w:tplc="F4C4B474">
      <w:numFmt w:val="bullet"/>
      <w:lvlText w:val="•"/>
      <w:lvlJc w:val="left"/>
      <w:pPr>
        <w:ind w:left="1580" w:hanging="145"/>
      </w:pPr>
      <w:rPr>
        <w:rFonts w:hint="default"/>
        <w:lang w:val="en-US" w:eastAsia="en-US" w:bidi="ar-SA"/>
      </w:rPr>
    </w:lvl>
    <w:lvl w:ilvl="6" w:tplc="7D546CD6">
      <w:numFmt w:val="bullet"/>
      <w:lvlText w:val="•"/>
      <w:lvlJc w:val="left"/>
      <w:pPr>
        <w:ind w:left="1844" w:hanging="145"/>
      </w:pPr>
      <w:rPr>
        <w:rFonts w:hint="default"/>
        <w:lang w:val="en-US" w:eastAsia="en-US" w:bidi="ar-SA"/>
      </w:rPr>
    </w:lvl>
    <w:lvl w:ilvl="7" w:tplc="BD60BD62">
      <w:numFmt w:val="bullet"/>
      <w:lvlText w:val="•"/>
      <w:lvlJc w:val="left"/>
      <w:pPr>
        <w:ind w:left="2108" w:hanging="145"/>
      </w:pPr>
      <w:rPr>
        <w:rFonts w:hint="default"/>
        <w:lang w:val="en-US" w:eastAsia="en-US" w:bidi="ar-SA"/>
      </w:rPr>
    </w:lvl>
    <w:lvl w:ilvl="8" w:tplc="F6D04B94">
      <w:numFmt w:val="bullet"/>
      <w:lvlText w:val="•"/>
      <w:lvlJc w:val="left"/>
      <w:pPr>
        <w:ind w:left="2372" w:hanging="145"/>
      </w:pPr>
      <w:rPr>
        <w:rFonts w:hint="default"/>
        <w:lang w:val="en-US" w:eastAsia="en-US" w:bidi="ar-SA"/>
      </w:rPr>
    </w:lvl>
  </w:abstractNum>
  <w:abstractNum w:abstractNumId="7" w15:restartNumberingAfterBreak="0">
    <w:nsid w:val="1CAE71D5"/>
    <w:multiLevelType w:val="hybridMultilevel"/>
    <w:tmpl w:val="91364C64"/>
    <w:lvl w:ilvl="0" w:tplc="157EEF46">
      <w:numFmt w:val="bullet"/>
      <w:lvlText w:val=""/>
      <w:lvlJc w:val="left"/>
      <w:pPr>
        <w:ind w:left="257" w:hanging="145"/>
      </w:pPr>
      <w:rPr>
        <w:rFonts w:ascii="Symbol" w:eastAsia="Symbol" w:hAnsi="Symbol" w:cs="Symbol" w:hint="default"/>
        <w:b w:val="0"/>
        <w:bCs w:val="0"/>
        <w:i w:val="0"/>
        <w:iCs w:val="0"/>
        <w:spacing w:val="0"/>
        <w:w w:val="100"/>
        <w:sz w:val="24"/>
        <w:szCs w:val="24"/>
        <w:lang w:val="en-US" w:eastAsia="en-US" w:bidi="ar-SA"/>
      </w:rPr>
    </w:lvl>
    <w:lvl w:ilvl="1" w:tplc="0218C0A6">
      <w:numFmt w:val="bullet"/>
      <w:lvlText w:val="•"/>
      <w:lvlJc w:val="left"/>
      <w:pPr>
        <w:ind w:left="522" w:hanging="145"/>
      </w:pPr>
      <w:rPr>
        <w:rFonts w:hint="default"/>
        <w:lang w:val="en-US" w:eastAsia="en-US" w:bidi="ar-SA"/>
      </w:rPr>
    </w:lvl>
    <w:lvl w:ilvl="2" w:tplc="54384A2E">
      <w:numFmt w:val="bullet"/>
      <w:lvlText w:val="•"/>
      <w:lvlJc w:val="left"/>
      <w:pPr>
        <w:ind w:left="784" w:hanging="145"/>
      </w:pPr>
      <w:rPr>
        <w:rFonts w:hint="default"/>
        <w:lang w:val="en-US" w:eastAsia="en-US" w:bidi="ar-SA"/>
      </w:rPr>
    </w:lvl>
    <w:lvl w:ilvl="3" w:tplc="2C646B7A">
      <w:numFmt w:val="bullet"/>
      <w:lvlText w:val="•"/>
      <w:lvlJc w:val="left"/>
      <w:pPr>
        <w:ind w:left="1047" w:hanging="145"/>
      </w:pPr>
      <w:rPr>
        <w:rFonts w:hint="default"/>
        <w:lang w:val="en-US" w:eastAsia="en-US" w:bidi="ar-SA"/>
      </w:rPr>
    </w:lvl>
    <w:lvl w:ilvl="4" w:tplc="7E42324C">
      <w:numFmt w:val="bullet"/>
      <w:lvlText w:val="•"/>
      <w:lvlJc w:val="left"/>
      <w:pPr>
        <w:ind w:left="1309" w:hanging="145"/>
      </w:pPr>
      <w:rPr>
        <w:rFonts w:hint="default"/>
        <w:lang w:val="en-US" w:eastAsia="en-US" w:bidi="ar-SA"/>
      </w:rPr>
    </w:lvl>
    <w:lvl w:ilvl="5" w:tplc="F5F41324">
      <w:numFmt w:val="bullet"/>
      <w:lvlText w:val="•"/>
      <w:lvlJc w:val="left"/>
      <w:pPr>
        <w:ind w:left="1572" w:hanging="145"/>
      </w:pPr>
      <w:rPr>
        <w:rFonts w:hint="default"/>
        <w:lang w:val="en-US" w:eastAsia="en-US" w:bidi="ar-SA"/>
      </w:rPr>
    </w:lvl>
    <w:lvl w:ilvl="6" w:tplc="D206A852">
      <w:numFmt w:val="bullet"/>
      <w:lvlText w:val="•"/>
      <w:lvlJc w:val="left"/>
      <w:pPr>
        <w:ind w:left="1834" w:hanging="145"/>
      </w:pPr>
      <w:rPr>
        <w:rFonts w:hint="default"/>
        <w:lang w:val="en-US" w:eastAsia="en-US" w:bidi="ar-SA"/>
      </w:rPr>
    </w:lvl>
    <w:lvl w:ilvl="7" w:tplc="E4563F6A">
      <w:numFmt w:val="bullet"/>
      <w:lvlText w:val="•"/>
      <w:lvlJc w:val="left"/>
      <w:pPr>
        <w:ind w:left="2096" w:hanging="145"/>
      </w:pPr>
      <w:rPr>
        <w:rFonts w:hint="default"/>
        <w:lang w:val="en-US" w:eastAsia="en-US" w:bidi="ar-SA"/>
      </w:rPr>
    </w:lvl>
    <w:lvl w:ilvl="8" w:tplc="26E2F048">
      <w:numFmt w:val="bullet"/>
      <w:lvlText w:val="•"/>
      <w:lvlJc w:val="left"/>
      <w:pPr>
        <w:ind w:left="2359" w:hanging="145"/>
      </w:pPr>
      <w:rPr>
        <w:rFonts w:hint="default"/>
        <w:lang w:val="en-US" w:eastAsia="en-US" w:bidi="ar-SA"/>
      </w:rPr>
    </w:lvl>
  </w:abstractNum>
  <w:abstractNum w:abstractNumId="8" w15:restartNumberingAfterBreak="0">
    <w:nsid w:val="1D044761"/>
    <w:multiLevelType w:val="hybridMultilevel"/>
    <w:tmpl w:val="1B68E218"/>
    <w:lvl w:ilvl="0" w:tplc="38522E5C">
      <w:numFmt w:val="bullet"/>
      <w:lvlText w:val=""/>
      <w:lvlJc w:val="left"/>
      <w:pPr>
        <w:ind w:left="257" w:hanging="145"/>
      </w:pPr>
      <w:rPr>
        <w:rFonts w:ascii="Symbol" w:eastAsia="Symbol" w:hAnsi="Symbol" w:cs="Symbol" w:hint="default"/>
        <w:b w:val="0"/>
        <w:bCs w:val="0"/>
        <w:i w:val="0"/>
        <w:iCs w:val="0"/>
        <w:spacing w:val="0"/>
        <w:w w:val="100"/>
        <w:sz w:val="24"/>
        <w:szCs w:val="24"/>
        <w:lang w:val="en-US" w:eastAsia="en-US" w:bidi="ar-SA"/>
      </w:rPr>
    </w:lvl>
    <w:lvl w:ilvl="1" w:tplc="CDA2562C">
      <w:numFmt w:val="bullet"/>
      <w:lvlText w:val="•"/>
      <w:lvlJc w:val="left"/>
      <w:pPr>
        <w:ind w:left="522" w:hanging="145"/>
      </w:pPr>
      <w:rPr>
        <w:rFonts w:hint="default"/>
        <w:lang w:val="en-US" w:eastAsia="en-US" w:bidi="ar-SA"/>
      </w:rPr>
    </w:lvl>
    <w:lvl w:ilvl="2" w:tplc="6472C728">
      <w:numFmt w:val="bullet"/>
      <w:lvlText w:val="•"/>
      <w:lvlJc w:val="left"/>
      <w:pPr>
        <w:ind w:left="784" w:hanging="145"/>
      </w:pPr>
      <w:rPr>
        <w:rFonts w:hint="default"/>
        <w:lang w:val="en-US" w:eastAsia="en-US" w:bidi="ar-SA"/>
      </w:rPr>
    </w:lvl>
    <w:lvl w:ilvl="3" w:tplc="F988664C">
      <w:numFmt w:val="bullet"/>
      <w:lvlText w:val="•"/>
      <w:lvlJc w:val="left"/>
      <w:pPr>
        <w:ind w:left="1047" w:hanging="145"/>
      </w:pPr>
      <w:rPr>
        <w:rFonts w:hint="default"/>
        <w:lang w:val="en-US" w:eastAsia="en-US" w:bidi="ar-SA"/>
      </w:rPr>
    </w:lvl>
    <w:lvl w:ilvl="4" w:tplc="CF104AB4">
      <w:numFmt w:val="bullet"/>
      <w:lvlText w:val="•"/>
      <w:lvlJc w:val="left"/>
      <w:pPr>
        <w:ind w:left="1309" w:hanging="145"/>
      </w:pPr>
      <w:rPr>
        <w:rFonts w:hint="default"/>
        <w:lang w:val="en-US" w:eastAsia="en-US" w:bidi="ar-SA"/>
      </w:rPr>
    </w:lvl>
    <w:lvl w:ilvl="5" w:tplc="7098F666">
      <w:numFmt w:val="bullet"/>
      <w:lvlText w:val="•"/>
      <w:lvlJc w:val="left"/>
      <w:pPr>
        <w:ind w:left="1572" w:hanging="145"/>
      </w:pPr>
      <w:rPr>
        <w:rFonts w:hint="default"/>
        <w:lang w:val="en-US" w:eastAsia="en-US" w:bidi="ar-SA"/>
      </w:rPr>
    </w:lvl>
    <w:lvl w:ilvl="6" w:tplc="4AB2032C">
      <w:numFmt w:val="bullet"/>
      <w:lvlText w:val="•"/>
      <w:lvlJc w:val="left"/>
      <w:pPr>
        <w:ind w:left="1834" w:hanging="145"/>
      </w:pPr>
      <w:rPr>
        <w:rFonts w:hint="default"/>
        <w:lang w:val="en-US" w:eastAsia="en-US" w:bidi="ar-SA"/>
      </w:rPr>
    </w:lvl>
    <w:lvl w:ilvl="7" w:tplc="20D84920">
      <w:numFmt w:val="bullet"/>
      <w:lvlText w:val="•"/>
      <w:lvlJc w:val="left"/>
      <w:pPr>
        <w:ind w:left="2096" w:hanging="145"/>
      </w:pPr>
      <w:rPr>
        <w:rFonts w:hint="default"/>
        <w:lang w:val="en-US" w:eastAsia="en-US" w:bidi="ar-SA"/>
      </w:rPr>
    </w:lvl>
    <w:lvl w:ilvl="8" w:tplc="CACA2CBA">
      <w:numFmt w:val="bullet"/>
      <w:lvlText w:val="•"/>
      <w:lvlJc w:val="left"/>
      <w:pPr>
        <w:ind w:left="2359" w:hanging="145"/>
      </w:pPr>
      <w:rPr>
        <w:rFonts w:hint="default"/>
        <w:lang w:val="en-US" w:eastAsia="en-US" w:bidi="ar-SA"/>
      </w:rPr>
    </w:lvl>
  </w:abstractNum>
  <w:abstractNum w:abstractNumId="9" w15:restartNumberingAfterBreak="0">
    <w:nsid w:val="20273E40"/>
    <w:multiLevelType w:val="hybridMultilevel"/>
    <w:tmpl w:val="CF1E551A"/>
    <w:lvl w:ilvl="0" w:tplc="5800905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D7C8CC84">
      <w:start w:val="1"/>
      <w:numFmt w:val="lowerLetter"/>
      <w:lvlText w:val="%2."/>
      <w:lvlJc w:val="left"/>
      <w:pPr>
        <w:ind w:left="1799" w:hanging="360"/>
        <w:jc w:val="left"/>
      </w:pPr>
      <w:rPr>
        <w:rFonts w:ascii="Arial" w:eastAsia="Arial" w:hAnsi="Arial" w:cs="Arial" w:hint="default"/>
        <w:b w:val="0"/>
        <w:bCs w:val="0"/>
        <w:i w:val="0"/>
        <w:iCs w:val="0"/>
        <w:spacing w:val="0"/>
        <w:w w:val="100"/>
        <w:sz w:val="24"/>
        <w:szCs w:val="24"/>
        <w:lang w:val="en-US" w:eastAsia="en-US" w:bidi="ar-SA"/>
      </w:rPr>
    </w:lvl>
    <w:lvl w:ilvl="2" w:tplc="770806D0">
      <w:numFmt w:val="bullet"/>
      <w:lvlText w:val="•"/>
      <w:lvlJc w:val="left"/>
      <w:pPr>
        <w:ind w:left="2720" w:hanging="360"/>
      </w:pPr>
      <w:rPr>
        <w:rFonts w:hint="default"/>
        <w:lang w:val="en-US" w:eastAsia="en-US" w:bidi="ar-SA"/>
      </w:rPr>
    </w:lvl>
    <w:lvl w:ilvl="3" w:tplc="BB621544">
      <w:numFmt w:val="bullet"/>
      <w:lvlText w:val="•"/>
      <w:lvlJc w:val="left"/>
      <w:pPr>
        <w:ind w:left="3640" w:hanging="360"/>
      </w:pPr>
      <w:rPr>
        <w:rFonts w:hint="default"/>
        <w:lang w:val="en-US" w:eastAsia="en-US" w:bidi="ar-SA"/>
      </w:rPr>
    </w:lvl>
    <w:lvl w:ilvl="4" w:tplc="2D72DF42">
      <w:numFmt w:val="bullet"/>
      <w:lvlText w:val="•"/>
      <w:lvlJc w:val="left"/>
      <w:pPr>
        <w:ind w:left="4560" w:hanging="360"/>
      </w:pPr>
      <w:rPr>
        <w:rFonts w:hint="default"/>
        <w:lang w:val="en-US" w:eastAsia="en-US" w:bidi="ar-SA"/>
      </w:rPr>
    </w:lvl>
    <w:lvl w:ilvl="5" w:tplc="78D29FC8">
      <w:numFmt w:val="bullet"/>
      <w:lvlText w:val="•"/>
      <w:lvlJc w:val="left"/>
      <w:pPr>
        <w:ind w:left="5480" w:hanging="360"/>
      </w:pPr>
      <w:rPr>
        <w:rFonts w:hint="default"/>
        <w:lang w:val="en-US" w:eastAsia="en-US" w:bidi="ar-SA"/>
      </w:rPr>
    </w:lvl>
    <w:lvl w:ilvl="6" w:tplc="2A7899F2">
      <w:numFmt w:val="bullet"/>
      <w:lvlText w:val="•"/>
      <w:lvlJc w:val="left"/>
      <w:pPr>
        <w:ind w:left="6400" w:hanging="360"/>
      </w:pPr>
      <w:rPr>
        <w:rFonts w:hint="default"/>
        <w:lang w:val="en-US" w:eastAsia="en-US" w:bidi="ar-SA"/>
      </w:rPr>
    </w:lvl>
    <w:lvl w:ilvl="7" w:tplc="78AE08A6">
      <w:numFmt w:val="bullet"/>
      <w:lvlText w:val="•"/>
      <w:lvlJc w:val="left"/>
      <w:pPr>
        <w:ind w:left="7320" w:hanging="360"/>
      </w:pPr>
      <w:rPr>
        <w:rFonts w:hint="default"/>
        <w:lang w:val="en-US" w:eastAsia="en-US" w:bidi="ar-SA"/>
      </w:rPr>
    </w:lvl>
    <w:lvl w:ilvl="8" w:tplc="4C5E32DE">
      <w:numFmt w:val="bullet"/>
      <w:lvlText w:val="•"/>
      <w:lvlJc w:val="left"/>
      <w:pPr>
        <w:ind w:left="8240" w:hanging="360"/>
      </w:pPr>
      <w:rPr>
        <w:rFonts w:hint="default"/>
        <w:lang w:val="en-US" w:eastAsia="en-US" w:bidi="ar-SA"/>
      </w:rPr>
    </w:lvl>
  </w:abstractNum>
  <w:abstractNum w:abstractNumId="10" w15:restartNumberingAfterBreak="0">
    <w:nsid w:val="25916AC0"/>
    <w:multiLevelType w:val="hybridMultilevel"/>
    <w:tmpl w:val="1F00CD54"/>
    <w:lvl w:ilvl="0" w:tplc="8AF0C048">
      <w:numFmt w:val="bullet"/>
      <w:lvlText w:val=""/>
      <w:lvlJc w:val="left"/>
      <w:pPr>
        <w:ind w:left="258" w:hanging="145"/>
      </w:pPr>
      <w:rPr>
        <w:rFonts w:ascii="Symbol" w:eastAsia="Symbol" w:hAnsi="Symbol" w:cs="Symbol" w:hint="default"/>
        <w:b w:val="0"/>
        <w:bCs w:val="0"/>
        <w:i w:val="0"/>
        <w:iCs w:val="0"/>
        <w:spacing w:val="0"/>
        <w:w w:val="100"/>
        <w:sz w:val="24"/>
        <w:szCs w:val="24"/>
        <w:lang w:val="en-US" w:eastAsia="en-US" w:bidi="ar-SA"/>
      </w:rPr>
    </w:lvl>
    <w:lvl w:ilvl="1" w:tplc="FEBE55EE">
      <w:numFmt w:val="bullet"/>
      <w:lvlText w:val="•"/>
      <w:lvlJc w:val="left"/>
      <w:pPr>
        <w:ind w:left="517" w:hanging="145"/>
      </w:pPr>
      <w:rPr>
        <w:rFonts w:hint="default"/>
        <w:lang w:val="en-US" w:eastAsia="en-US" w:bidi="ar-SA"/>
      </w:rPr>
    </w:lvl>
    <w:lvl w:ilvl="2" w:tplc="1BACFDA8">
      <w:numFmt w:val="bullet"/>
      <w:lvlText w:val="•"/>
      <w:lvlJc w:val="left"/>
      <w:pPr>
        <w:ind w:left="775" w:hanging="145"/>
      </w:pPr>
      <w:rPr>
        <w:rFonts w:hint="default"/>
        <w:lang w:val="en-US" w:eastAsia="en-US" w:bidi="ar-SA"/>
      </w:rPr>
    </w:lvl>
    <w:lvl w:ilvl="3" w:tplc="DA8CB9A8">
      <w:numFmt w:val="bullet"/>
      <w:lvlText w:val="•"/>
      <w:lvlJc w:val="left"/>
      <w:pPr>
        <w:ind w:left="1032" w:hanging="145"/>
      </w:pPr>
      <w:rPr>
        <w:rFonts w:hint="default"/>
        <w:lang w:val="en-US" w:eastAsia="en-US" w:bidi="ar-SA"/>
      </w:rPr>
    </w:lvl>
    <w:lvl w:ilvl="4" w:tplc="F7948620">
      <w:numFmt w:val="bullet"/>
      <w:lvlText w:val="•"/>
      <w:lvlJc w:val="left"/>
      <w:pPr>
        <w:ind w:left="1290" w:hanging="145"/>
      </w:pPr>
      <w:rPr>
        <w:rFonts w:hint="default"/>
        <w:lang w:val="en-US" w:eastAsia="en-US" w:bidi="ar-SA"/>
      </w:rPr>
    </w:lvl>
    <w:lvl w:ilvl="5" w:tplc="DA50DC0C">
      <w:numFmt w:val="bullet"/>
      <w:lvlText w:val="•"/>
      <w:lvlJc w:val="left"/>
      <w:pPr>
        <w:ind w:left="1548" w:hanging="145"/>
      </w:pPr>
      <w:rPr>
        <w:rFonts w:hint="default"/>
        <w:lang w:val="en-US" w:eastAsia="en-US" w:bidi="ar-SA"/>
      </w:rPr>
    </w:lvl>
    <w:lvl w:ilvl="6" w:tplc="3E187950">
      <w:numFmt w:val="bullet"/>
      <w:lvlText w:val="•"/>
      <w:lvlJc w:val="left"/>
      <w:pPr>
        <w:ind w:left="1805" w:hanging="145"/>
      </w:pPr>
      <w:rPr>
        <w:rFonts w:hint="default"/>
        <w:lang w:val="en-US" w:eastAsia="en-US" w:bidi="ar-SA"/>
      </w:rPr>
    </w:lvl>
    <w:lvl w:ilvl="7" w:tplc="72BAAABC">
      <w:numFmt w:val="bullet"/>
      <w:lvlText w:val="•"/>
      <w:lvlJc w:val="left"/>
      <w:pPr>
        <w:ind w:left="2063" w:hanging="145"/>
      </w:pPr>
      <w:rPr>
        <w:rFonts w:hint="default"/>
        <w:lang w:val="en-US" w:eastAsia="en-US" w:bidi="ar-SA"/>
      </w:rPr>
    </w:lvl>
    <w:lvl w:ilvl="8" w:tplc="7A4E5E58">
      <w:numFmt w:val="bullet"/>
      <w:lvlText w:val="•"/>
      <w:lvlJc w:val="left"/>
      <w:pPr>
        <w:ind w:left="2320" w:hanging="145"/>
      </w:pPr>
      <w:rPr>
        <w:rFonts w:hint="default"/>
        <w:lang w:val="en-US" w:eastAsia="en-US" w:bidi="ar-SA"/>
      </w:rPr>
    </w:lvl>
  </w:abstractNum>
  <w:abstractNum w:abstractNumId="11" w15:restartNumberingAfterBreak="0">
    <w:nsid w:val="2B103781"/>
    <w:multiLevelType w:val="hybridMultilevel"/>
    <w:tmpl w:val="3C1A0B1A"/>
    <w:lvl w:ilvl="0" w:tplc="588EB5FC">
      <w:numFmt w:val="bullet"/>
      <w:lvlText w:val=""/>
      <w:lvlJc w:val="left"/>
      <w:pPr>
        <w:ind w:left="259" w:hanging="145"/>
      </w:pPr>
      <w:rPr>
        <w:rFonts w:ascii="Symbol" w:eastAsia="Symbol" w:hAnsi="Symbol" w:cs="Symbol" w:hint="default"/>
        <w:b w:val="0"/>
        <w:bCs w:val="0"/>
        <w:i w:val="0"/>
        <w:iCs w:val="0"/>
        <w:spacing w:val="0"/>
        <w:w w:val="100"/>
        <w:sz w:val="24"/>
        <w:szCs w:val="24"/>
        <w:lang w:val="en-US" w:eastAsia="en-US" w:bidi="ar-SA"/>
      </w:rPr>
    </w:lvl>
    <w:lvl w:ilvl="1" w:tplc="3C6A3B16">
      <w:numFmt w:val="bullet"/>
      <w:lvlText w:val="•"/>
      <w:lvlJc w:val="left"/>
      <w:pPr>
        <w:ind w:left="521" w:hanging="145"/>
      </w:pPr>
      <w:rPr>
        <w:rFonts w:hint="default"/>
        <w:lang w:val="en-US" w:eastAsia="en-US" w:bidi="ar-SA"/>
      </w:rPr>
    </w:lvl>
    <w:lvl w:ilvl="2" w:tplc="0EA67B7C">
      <w:numFmt w:val="bullet"/>
      <w:lvlText w:val="•"/>
      <w:lvlJc w:val="left"/>
      <w:pPr>
        <w:ind w:left="782" w:hanging="145"/>
      </w:pPr>
      <w:rPr>
        <w:rFonts w:hint="default"/>
        <w:lang w:val="en-US" w:eastAsia="en-US" w:bidi="ar-SA"/>
      </w:rPr>
    </w:lvl>
    <w:lvl w:ilvl="3" w:tplc="AB86AB2E">
      <w:numFmt w:val="bullet"/>
      <w:lvlText w:val="•"/>
      <w:lvlJc w:val="left"/>
      <w:pPr>
        <w:ind w:left="1044" w:hanging="145"/>
      </w:pPr>
      <w:rPr>
        <w:rFonts w:hint="default"/>
        <w:lang w:val="en-US" w:eastAsia="en-US" w:bidi="ar-SA"/>
      </w:rPr>
    </w:lvl>
    <w:lvl w:ilvl="4" w:tplc="7B1C8770">
      <w:numFmt w:val="bullet"/>
      <w:lvlText w:val="•"/>
      <w:lvlJc w:val="left"/>
      <w:pPr>
        <w:ind w:left="1305" w:hanging="145"/>
      </w:pPr>
      <w:rPr>
        <w:rFonts w:hint="default"/>
        <w:lang w:val="en-US" w:eastAsia="en-US" w:bidi="ar-SA"/>
      </w:rPr>
    </w:lvl>
    <w:lvl w:ilvl="5" w:tplc="5442F9F6">
      <w:numFmt w:val="bullet"/>
      <w:lvlText w:val="•"/>
      <w:lvlJc w:val="left"/>
      <w:pPr>
        <w:ind w:left="1567" w:hanging="145"/>
      </w:pPr>
      <w:rPr>
        <w:rFonts w:hint="default"/>
        <w:lang w:val="en-US" w:eastAsia="en-US" w:bidi="ar-SA"/>
      </w:rPr>
    </w:lvl>
    <w:lvl w:ilvl="6" w:tplc="170C6518">
      <w:numFmt w:val="bullet"/>
      <w:lvlText w:val="•"/>
      <w:lvlJc w:val="left"/>
      <w:pPr>
        <w:ind w:left="1828" w:hanging="145"/>
      </w:pPr>
      <w:rPr>
        <w:rFonts w:hint="default"/>
        <w:lang w:val="en-US" w:eastAsia="en-US" w:bidi="ar-SA"/>
      </w:rPr>
    </w:lvl>
    <w:lvl w:ilvl="7" w:tplc="E1C4E126">
      <w:numFmt w:val="bullet"/>
      <w:lvlText w:val="•"/>
      <w:lvlJc w:val="left"/>
      <w:pPr>
        <w:ind w:left="2089" w:hanging="145"/>
      </w:pPr>
      <w:rPr>
        <w:rFonts w:hint="default"/>
        <w:lang w:val="en-US" w:eastAsia="en-US" w:bidi="ar-SA"/>
      </w:rPr>
    </w:lvl>
    <w:lvl w:ilvl="8" w:tplc="EF680598">
      <w:numFmt w:val="bullet"/>
      <w:lvlText w:val="•"/>
      <w:lvlJc w:val="left"/>
      <w:pPr>
        <w:ind w:left="2351" w:hanging="145"/>
      </w:pPr>
      <w:rPr>
        <w:rFonts w:hint="default"/>
        <w:lang w:val="en-US" w:eastAsia="en-US" w:bidi="ar-SA"/>
      </w:rPr>
    </w:lvl>
  </w:abstractNum>
  <w:abstractNum w:abstractNumId="12" w15:restartNumberingAfterBreak="0">
    <w:nsid w:val="2EFC2A99"/>
    <w:multiLevelType w:val="hybridMultilevel"/>
    <w:tmpl w:val="F384C678"/>
    <w:lvl w:ilvl="0" w:tplc="663441FA">
      <w:numFmt w:val="bullet"/>
      <w:lvlText w:val=""/>
      <w:lvlJc w:val="left"/>
      <w:pPr>
        <w:ind w:left="257" w:hanging="145"/>
      </w:pPr>
      <w:rPr>
        <w:rFonts w:ascii="Symbol" w:eastAsia="Symbol" w:hAnsi="Symbol" w:cs="Symbol" w:hint="default"/>
        <w:b w:val="0"/>
        <w:bCs w:val="0"/>
        <w:i w:val="0"/>
        <w:iCs w:val="0"/>
        <w:spacing w:val="0"/>
        <w:w w:val="100"/>
        <w:sz w:val="24"/>
        <w:szCs w:val="24"/>
        <w:lang w:val="en-US" w:eastAsia="en-US" w:bidi="ar-SA"/>
      </w:rPr>
    </w:lvl>
    <w:lvl w:ilvl="1" w:tplc="78942958">
      <w:numFmt w:val="bullet"/>
      <w:lvlText w:val="•"/>
      <w:lvlJc w:val="left"/>
      <w:pPr>
        <w:ind w:left="520" w:hanging="145"/>
      </w:pPr>
      <w:rPr>
        <w:rFonts w:hint="default"/>
        <w:lang w:val="en-US" w:eastAsia="en-US" w:bidi="ar-SA"/>
      </w:rPr>
    </w:lvl>
    <w:lvl w:ilvl="2" w:tplc="93A0C440">
      <w:numFmt w:val="bullet"/>
      <w:lvlText w:val="•"/>
      <w:lvlJc w:val="left"/>
      <w:pPr>
        <w:ind w:left="780" w:hanging="145"/>
      </w:pPr>
      <w:rPr>
        <w:rFonts w:hint="default"/>
        <w:lang w:val="en-US" w:eastAsia="en-US" w:bidi="ar-SA"/>
      </w:rPr>
    </w:lvl>
    <w:lvl w:ilvl="3" w:tplc="507AF1E8">
      <w:numFmt w:val="bullet"/>
      <w:lvlText w:val="•"/>
      <w:lvlJc w:val="left"/>
      <w:pPr>
        <w:ind w:left="1040" w:hanging="145"/>
      </w:pPr>
      <w:rPr>
        <w:rFonts w:hint="default"/>
        <w:lang w:val="en-US" w:eastAsia="en-US" w:bidi="ar-SA"/>
      </w:rPr>
    </w:lvl>
    <w:lvl w:ilvl="4" w:tplc="D3A86602">
      <w:numFmt w:val="bullet"/>
      <w:lvlText w:val="•"/>
      <w:lvlJc w:val="left"/>
      <w:pPr>
        <w:ind w:left="1300" w:hanging="145"/>
      </w:pPr>
      <w:rPr>
        <w:rFonts w:hint="default"/>
        <w:lang w:val="en-US" w:eastAsia="en-US" w:bidi="ar-SA"/>
      </w:rPr>
    </w:lvl>
    <w:lvl w:ilvl="5" w:tplc="D62E2D08">
      <w:numFmt w:val="bullet"/>
      <w:lvlText w:val="•"/>
      <w:lvlJc w:val="left"/>
      <w:pPr>
        <w:ind w:left="1560" w:hanging="145"/>
      </w:pPr>
      <w:rPr>
        <w:rFonts w:hint="default"/>
        <w:lang w:val="en-US" w:eastAsia="en-US" w:bidi="ar-SA"/>
      </w:rPr>
    </w:lvl>
    <w:lvl w:ilvl="6" w:tplc="E3361BEC">
      <w:numFmt w:val="bullet"/>
      <w:lvlText w:val="•"/>
      <w:lvlJc w:val="left"/>
      <w:pPr>
        <w:ind w:left="1820" w:hanging="145"/>
      </w:pPr>
      <w:rPr>
        <w:rFonts w:hint="default"/>
        <w:lang w:val="en-US" w:eastAsia="en-US" w:bidi="ar-SA"/>
      </w:rPr>
    </w:lvl>
    <w:lvl w:ilvl="7" w:tplc="6FF483D6">
      <w:numFmt w:val="bullet"/>
      <w:lvlText w:val="•"/>
      <w:lvlJc w:val="left"/>
      <w:pPr>
        <w:ind w:left="2080" w:hanging="145"/>
      </w:pPr>
      <w:rPr>
        <w:rFonts w:hint="default"/>
        <w:lang w:val="en-US" w:eastAsia="en-US" w:bidi="ar-SA"/>
      </w:rPr>
    </w:lvl>
    <w:lvl w:ilvl="8" w:tplc="2DDEE29C">
      <w:numFmt w:val="bullet"/>
      <w:lvlText w:val="•"/>
      <w:lvlJc w:val="left"/>
      <w:pPr>
        <w:ind w:left="2340" w:hanging="145"/>
      </w:pPr>
      <w:rPr>
        <w:rFonts w:hint="default"/>
        <w:lang w:val="en-US" w:eastAsia="en-US" w:bidi="ar-SA"/>
      </w:rPr>
    </w:lvl>
  </w:abstractNum>
  <w:abstractNum w:abstractNumId="13" w15:restartNumberingAfterBreak="0">
    <w:nsid w:val="35412FE8"/>
    <w:multiLevelType w:val="hybridMultilevel"/>
    <w:tmpl w:val="21A2CA6C"/>
    <w:lvl w:ilvl="0" w:tplc="0B3EB5F8">
      <w:numFmt w:val="bullet"/>
      <w:lvlText w:val=""/>
      <w:lvlJc w:val="left"/>
      <w:pPr>
        <w:ind w:left="257" w:hanging="145"/>
      </w:pPr>
      <w:rPr>
        <w:rFonts w:ascii="Symbol" w:eastAsia="Symbol" w:hAnsi="Symbol" w:cs="Symbol" w:hint="default"/>
        <w:b w:val="0"/>
        <w:bCs w:val="0"/>
        <w:i w:val="0"/>
        <w:iCs w:val="0"/>
        <w:spacing w:val="0"/>
        <w:w w:val="100"/>
        <w:sz w:val="24"/>
        <w:szCs w:val="24"/>
        <w:lang w:val="en-US" w:eastAsia="en-US" w:bidi="ar-SA"/>
      </w:rPr>
    </w:lvl>
    <w:lvl w:ilvl="1" w:tplc="97424648">
      <w:numFmt w:val="bullet"/>
      <w:lvlText w:val="•"/>
      <w:lvlJc w:val="left"/>
      <w:pPr>
        <w:ind w:left="522" w:hanging="145"/>
      </w:pPr>
      <w:rPr>
        <w:rFonts w:hint="default"/>
        <w:lang w:val="en-US" w:eastAsia="en-US" w:bidi="ar-SA"/>
      </w:rPr>
    </w:lvl>
    <w:lvl w:ilvl="2" w:tplc="AB3CA8E0">
      <w:numFmt w:val="bullet"/>
      <w:lvlText w:val="•"/>
      <w:lvlJc w:val="left"/>
      <w:pPr>
        <w:ind w:left="784" w:hanging="145"/>
      </w:pPr>
      <w:rPr>
        <w:rFonts w:hint="default"/>
        <w:lang w:val="en-US" w:eastAsia="en-US" w:bidi="ar-SA"/>
      </w:rPr>
    </w:lvl>
    <w:lvl w:ilvl="3" w:tplc="32148138">
      <w:numFmt w:val="bullet"/>
      <w:lvlText w:val="•"/>
      <w:lvlJc w:val="left"/>
      <w:pPr>
        <w:ind w:left="1047" w:hanging="145"/>
      </w:pPr>
      <w:rPr>
        <w:rFonts w:hint="default"/>
        <w:lang w:val="en-US" w:eastAsia="en-US" w:bidi="ar-SA"/>
      </w:rPr>
    </w:lvl>
    <w:lvl w:ilvl="4" w:tplc="B5EC95A2">
      <w:numFmt w:val="bullet"/>
      <w:lvlText w:val="•"/>
      <w:lvlJc w:val="left"/>
      <w:pPr>
        <w:ind w:left="1309" w:hanging="145"/>
      </w:pPr>
      <w:rPr>
        <w:rFonts w:hint="default"/>
        <w:lang w:val="en-US" w:eastAsia="en-US" w:bidi="ar-SA"/>
      </w:rPr>
    </w:lvl>
    <w:lvl w:ilvl="5" w:tplc="E0BC4ED0">
      <w:numFmt w:val="bullet"/>
      <w:lvlText w:val="•"/>
      <w:lvlJc w:val="left"/>
      <w:pPr>
        <w:ind w:left="1572" w:hanging="145"/>
      </w:pPr>
      <w:rPr>
        <w:rFonts w:hint="default"/>
        <w:lang w:val="en-US" w:eastAsia="en-US" w:bidi="ar-SA"/>
      </w:rPr>
    </w:lvl>
    <w:lvl w:ilvl="6" w:tplc="FC68D4BC">
      <w:numFmt w:val="bullet"/>
      <w:lvlText w:val="•"/>
      <w:lvlJc w:val="left"/>
      <w:pPr>
        <w:ind w:left="1834" w:hanging="145"/>
      </w:pPr>
      <w:rPr>
        <w:rFonts w:hint="default"/>
        <w:lang w:val="en-US" w:eastAsia="en-US" w:bidi="ar-SA"/>
      </w:rPr>
    </w:lvl>
    <w:lvl w:ilvl="7" w:tplc="EE4A1384">
      <w:numFmt w:val="bullet"/>
      <w:lvlText w:val="•"/>
      <w:lvlJc w:val="left"/>
      <w:pPr>
        <w:ind w:left="2096" w:hanging="145"/>
      </w:pPr>
      <w:rPr>
        <w:rFonts w:hint="default"/>
        <w:lang w:val="en-US" w:eastAsia="en-US" w:bidi="ar-SA"/>
      </w:rPr>
    </w:lvl>
    <w:lvl w:ilvl="8" w:tplc="12384410">
      <w:numFmt w:val="bullet"/>
      <w:lvlText w:val="•"/>
      <w:lvlJc w:val="left"/>
      <w:pPr>
        <w:ind w:left="2359" w:hanging="145"/>
      </w:pPr>
      <w:rPr>
        <w:rFonts w:hint="default"/>
        <w:lang w:val="en-US" w:eastAsia="en-US" w:bidi="ar-SA"/>
      </w:rPr>
    </w:lvl>
  </w:abstractNum>
  <w:abstractNum w:abstractNumId="14" w15:restartNumberingAfterBreak="0">
    <w:nsid w:val="39164D6C"/>
    <w:multiLevelType w:val="hybridMultilevel"/>
    <w:tmpl w:val="E654E2EC"/>
    <w:lvl w:ilvl="0" w:tplc="35C64896">
      <w:numFmt w:val="bullet"/>
      <w:lvlText w:val=""/>
      <w:lvlJc w:val="left"/>
      <w:pPr>
        <w:ind w:left="257" w:hanging="144"/>
      </w:pPr>
      <w:rPr>
        <w:rFonts w:ascii="Symbol" w:eastAsia="Symbol" w:hAnsi="Symbol" w:cs="Symbol" w:hint="default"/>
        <w:b w:val="0"/>
        <w:bCs w:val="0"/>
        <w:i w:val="0"/>
        <w:iCs w:val="0"/>
        <w:spacing w:val="0"/>
        <w:w w:val="100"/>
        <w:sz w:val="24"/>
        <w:szCs w:val="24"/>
        <w:lang w:val="en-US" w:eastAsia="en-US" w:bidi="ar-SA"/>
      </w:rPr>
    </w:lvl>
    <w:lvl w:ilvl="1" w:tplc="2174EAB8">
      <w:numFmt w:val="bullet"/>
      <w:lvlText w:val="•"/>
      <w:lvlJc w:val="left"/>
      <w:pPr>
        <w:ind w:left="522" w:hanging="144"/>
      </w:pPr>
      <w:rPr>
        <w:rFonts w:hint="default"/>
        <w:lang w:val="en-US" w:eastAsia="en-US" w:bidi="ar-SA"/>
      </w:rPr>
    </w:lvl>
    <w:lvl w:ilvl="2" w:tplc="4C081F6A">
      <w:numFmt w:val="bullet"/>
      <w:lvlText w:val="•"/>
      <w:lvlJc w:val="left"/>
      <w:pPr>
        <w:ind w:left="784" w:hanging="144"/>
      </w:pPr>
      <w:rPr>
        <w:rFonts w:hint="default"/>
        <w:lang w:val="en-US" w:eastAsia="en-US" w:bidi="ar-SA"/>
      </w:rPr>
    </w:lvl>
    <w:lvl w:ilvl="3" w:tplc="96EC57FC">
      <w:numFmt w:val="bullet"/>
      <w:lvlText w:val="•"/>
      <w:lvlJc w:val="left"/>
      <w:pPr>
        <w:ind w:left="1047" w:hanging="144"/>
      </w:pPr>
      <w:rPr>
        <w:rFonts w:hint="default"/>
        <w:lang w:val="en-US" w:eastAsia="en-US" w:bidi="ar-SA"/>
      </w:rPr>
    </w:lvl>
    <w:lvl w:ilvl="4" w:tplc="B3962734">
      <w:numFmt w:val="bullet"/>
      <w:lvlText w:val="•"/>
      <w:lvlJc w:val="left"/>
      <w:pPr>
        <w:ind w:left="1309" w:hanging="144"/>
      </w:pPr>
      <w:rPr>
        <w:rFonts w:hint="default"/>
        <w:lang w:val="en-US" w:eastAsia="en-US" w:bidi="ar-SA"/>
      </w:rPr>
    </w:lvl>
    <w:lvl w:ilvl="5" w:tplc="7B700E30">
      <w:numFmt w:val="bullet"/>
      <w:lvlText w:val="•"/>
      <w:lvlJc w:val="left"/>
      <w:pPr>
        <w:ind w:left="1572" w:hanging="144"/>
      </w:pPr>
      <w:rPr>
        <w:rFonts w:hint="default"/>
        <w:lang w:val="en-US" w:eastAsia="en-US" w:bidi="ar-SA"/>
      </w:rPr>
    </w:lvl>
    <w:lvl w:ilvl="6" w:tplc="9DFA2EE4">
      <w:numFmt w:val="bullet"/>
      <w:lvlText w:val="•"/>
      <w:lvlJc w:val="left"/>
      <w:pPr>
        <w:ind w:left="1834" w:hanging="144"/>
      </w:pPr>
      <w:rPr>
        <w:rFonts w:hint="default"/>
        <w:lang w:val="en-US" w:eastAsia="en-US" w:bidi="ar-SA"/>
      </w:rPr>
    </w:lvl>
    <w:lvl w:ilvl="7" w:tplc="5E94E51E">
      <w:numFmt w:val="bullet"/>
      <w:lvlText w:val="•"/>
      <w:lvlJc w:val="left"/>
      <w:pPr>
        <w:ind w:left="2096" w:hanging="144"/>
      </w:pPr>
      <w:rPr>
        <w:rFonts w:hint="default"/>
        <w:lang w:val="en-US" w:eastAsia="en-US" w:bidi="ar-SA"/>
      </w:rPr>
    </w:lvl>
    <w:lvl w:ilvl="8" w:tplc="5F5EF62A">
      <w:numFmt w:val="bullet"/>
      <w:lvlText w:val="•"/>
      <w:lvlJc w:val="left"/>
      <w:pPr>
        <w:ind w:left="2359" w:hanging="144"/>
      </w:pPr>
      <w:rPr>
        <w:rFonts w:hint="default"/>
        <w:lang w:val="en-US" w:eastAsia="en-US" w:bidi="ar-SA"/>
      </w:rPr>
    </w:lvl>
  </w:abstractNum>
  <w:abstractNum w:abstractNumId="15" w15:restartNumberingAfterBreak="0">
    <w:nsid w:val="3A6876C5"/>
    <w:multiLevelType w:val="hybridMultilevel"/>
    <w:tmpl w:val="6872693A"/>
    <w:lvl w:ilvl="0" w:tplc="6A387106">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1" w:tplc="8D48850C">
      <w:numFmt w:val="bullet"/>
      <w:lvlText w:val="o"/>
      <w:lvlJc w:val="left"/>
      <w:pPr>
        <w:ind w:left="1800" w:hanging="361"/>
      </w:pPr>
      <w:rPr>
        <w:rFonts w:ascii="Courier New" w:eastAsia="Courier New" w:hAnsi="Courier New" w:cs="Courier New" w:hint="default"/>
        <w:b w:val="0"/>
        <w:bCs w:val="0"/>
        <w:i w:val="0"/>
        <w:iCs w:val="0"/>
        <w:spacing w:val="0"/>
        <w:w w:val="100"/>
        <w:sz w:val="24"/>
        <w:szCs w:val="24"/>
        <w:lang w:val="en-US" w:eastAsia="en-US" w:bidi="ar-SA"/>
      </w:rPr>
    </w:lvl>
    <w:lvl w:ilvl="2" w:tplc="A3766384">
      <w:numFmt w:val="bullet"/>
      <w:lvlText w:val="•"/>
      <w:lvlJc w:val="left"/>
      <w:pPr>
        <w:ind w:left="2720" w:hanging="361"/>
      </w:pPr>
      <w:rPr>
        <w:rFonts w:hint="default"/>
        <w:lang w:val="en-US" w:eastAsia="en-US" w:bidi="ar-SA"/>
      </w:rPr>
    </w:lvl>
    <w:lvl w:ilvl="3" w:tplc="16869142">
      <w:numFmt w:val="bullet"/>
      <w:lvlText w:val="•"/>
      <w:lvlJc w:val="left"/>
      <w:pPr>
        <w:ind w:left="3640" w:hanging="361"/>
      </w:pPr>
      <w:rPr>
        <w:rFonts w:hint="default"/>
        <w:lang w:val="en-US" w:eastAsia="en-US" w:bidi="ar-SA"/>
      </w:rPr>
    </w:lvl>
    <w:lvl w:ilvl="4" w:tplc="22A22342">
      <w:numFmt w:val="bullet"/>
      <w:lvlText w:val="•"/>
      <w:lvlJc w:val="left"/>
      <w:pPr>
        <w:ind w:left="4560" w:hanging="361"/>
      </w:pPr>
      <w:rPr>
        <w:rFonts w:hint="default"/>
        <w:lang w:val="en-US" w:eastAsia="en-US" w:bidi="ar-SA"/>
      </w:rPr>
    </w:lvl>
    <w:lvl w:ilvl="5" w:tplc="241A3ECE">
      <w:numFmt w:val="bullet"/>
      <w:lvlText w:val="•"/>
      <w:lvlJc w:val="left"/>
      <w:pPr>
        <w:ind w:left="5480" w:hanging="361"/>
      </w:pPr>
      <w:rPr>
        <w:rFonts w:hint="default"/>
        <w:lang w:val="en-US" w:eastAsia="en-US" w:bidi="ar-SA"/>
      </w:rPr>
    </w:lvl>
    <w:lvl w:ilvl="6" w:tplc="E710D60A">
      <w:numFmt w:val="bullet"/>
      <w:lvlText w:val="•"/>
      <w:lvlJc w:val="left"/>
      <w:pPr>
        <w:ind w:left="6400" w:hanging="361"/>
      </w:pPr>
      <w:rPr>
        <w:rFonts w:hint="default"/>
        <w:lang w:val="en-US" w:eastAsia="en-US" w:bidi="ar-SA"/>
      </w:rPr>
    </w:lvl>
    <w:lvl w:ilvl="7" w:tplc="DC065F78">
      <w:numFmt w:val="bullet"/>
      <w:lvlText w:val="•"/>
      <w:lvlJc w:val="left"/>
      <w:pPr>
        <w:ind w:left="7320" w:hanging="361"/>
      </w:pPr>
      <w:rPr>
        <w:rFonts w:hint="default"/>
        <w:lang w:val="en-US" w:eastAsia="en-US" w:bidi="ar-SA"/>
      </w:rPr>
    </w:lvl>
    <w:lvl w:ilvl="8" w:tplc="E1FAC8CC">
      <w:numFmt w:val="bullet"/>
      <w:lvlText w:val="•"/>
      <w:lvlJc w:val="left"/>
      <w:pPr>
        <w:ind w:left="8240" w:hanging="361"/>
      </w:pPr>
      <w:rPr>
        <w:rFonts w:hint="default"/>
        <w:lang w:val="en-US" w:eastAsia="en-US" w:bidi="ar-SA"/>
      </w:rPr>
    </w:lvl>
  </w:abstractNum>
  <w:abstractNum w:abstractNumId="16" w15:restartNumberingAfterBreak="0">
    <w:nsid w:val="3A976478"/>
    <w:multiLevelType w:val="hybridMultilevel"/>
    <w:tmpl w:val="1DC2DBD4"/>
    <w:lvl w:ilvl="0" w:tplc="E43A2132">
      <w:numFmt w:val="bullet"/>
      <w:lvlText w:val="o"/>
      <w:lvlJc w:val="left"/>
      <w:pPr>
        <w:ind w:left="691" w:hanging="289"/>
      </w:pPr>
      <w:rPr>
        <w:rFonts w:ascii="Courier New" w:eastAsia="Courier New" w:hAnsi="Courier New" w:cs="Courier New" w:hint="default"/>
        <w:b w:val="0"/>
        <w:bCs w:val="0"/>
        <w:i w:val="0"/>
        <w:iCs w:val="0"/>
        <w:spacing w:val="0"/>
        <w:w w:val="100"/>
        <w:sz w:val="24"/>
        <w:szCs w:val="24"/>
        <w:lang w:val="en-US" w:eastAsia="en-US" w:bidi="ar-SA"/>
      </w:rPr>
    </w:lvl>
    <w:lvl w:ilvl="1" w:tplc="DC702D76">
      <w:numFmt w:val="bullet"/>
      <w:lvlText w:val="•"/>
      <w:lvlJc w:val="left"/>
      <w:pPr>
        <w:ind w:left="917" w:hanging="289"/>
      </w:pPr>
      <w:rPr>
        <w:rFonts w:hint="default"/>
        <w:lang w:val="en-US" w:eastAsia="en-US" w:bidi="ar-SA"/>
      </w:rPr>
    </w:lvl>
    <w:lvl w:ilvl="2" w:tplc="787EEB80">
      <w:numFmt w:val="bullet"/>
      <w:lvlText w:val="•"/>
      <w:lvlJc w:val="left"/>
      <w:pPr>
        <w:ind w:left="1134" w:hanging="289"/>
      </w:pPr>
      <w:rPr>
        <w:rFonts w:hint="default"/>
        <w:lang w:val="en-US" w:eastAsia="en-US" w:bidi="ar-SA"/>
      </w:rPr>
    </w:lvl>
    <w:lvl w:ilvl="3" w:tplc="1744FFE6">
      <w:numFmt w:val="bullet"/>
      <w:lvlText w:val="•"/>
      <w:lvlJc w:val="left"/>
      <w:pPr>
        <w:ind w:left="1352" w:hanging="289"/>
      </w:pPr>
      <w:rPr>
        <w:rFonts w:hint="default"/>
        <w:lang w:val="en-US" w:eastAsia="en-US" w:bidi="ar-SA"/>
      </w:rPr>
    </w:lvl>
    <w:lvl w:ilvl="4" w:tplc="C6369C30">
      <w:numFmt w:val="bullet"/>
      <w:lvlText w:val="•"/>
      <w:lvlJc w:val="left"/>
      <w:pPr>
        <w:ind w:left="1569" w:hanging="289"/>
      </w:pPr>
      <w:rPr>
        <w:rFonts w:hint="default"/>
        <w:lang w:val="en-US" w:eastAsia="en-US" w:bidi="ar-SA"/>
      </w:rPr>
    </w:lvl>
    <w:lvl w:ilvl="5" w:tplc="87DA1EA2">
      <w:numFmt w:val="bullet"/>
      <w:lvlText w:val="•"/>
      <w:lvlJc w:val="left"/>
      <w:pPr>
        <w:ind w:left="1787" w:hanging="289"/>
      </w:pPr>
      <w:rPr>
        <w:rFonts w:hint="default"/>
        <w:lang w:val="en-US" w:eastAsia="en-US" w:bidi="ar-SA"/>
      </w:rPr>
    </w:lvl>
    <w:lvl w:ilvl="6" w:tplc="9B823A14">
      <w:numFmt w:val="bullet"/>
      <w:lvlText w:val="•"/>
      <w:lvlJc w:val="left"/>
      <w:pPr>
        <w:ind w:left="2004" w:hanging="289"/>
      </w:pPr>
      <w:rPr>
        <w:rFonts w:hint="default"/>
        <w:lang w:val="en-US" w:eastAsia="en-US" w:bidi="ar-SA"/>
      </w:rPr>
    </w:lvl>
    <w:lvl w:ilvl="7" w:tplc="6A8C00C2">
      <w:numFmt w:val="bullet"/>
      <w:lvlText w:val="•"/>
      <w:lvlJc w:val="left"/>
      <w:pPr>
        <w:ind w:left="2221" w:hanging="289"/>
      </w:pPr>
      <w:rPr>
        <w:rFonts w:hint="default"/>
        <w:lang w:val="en-US" w:eastAsia="en-US" w:bidi="ar-SA"/>
      </w:rPr>
    </w:lvl>
    <w:lvl w:ilvl="8" w:tplc="4EC8AC06">
      <w:numFmt w:val="bullet"/>
      <w:lvlText w:val="•"/>
      <w:lvlJc w:val="left"/>
      <w:pPr>
        <w:ind w:left="2439" w:hanging="289"/>
      </w:pPr>
      <w:rPr>
        <w:rFonts w:hint="default"/>
        <w:lang w:val="en-US" w:eastAsia="en-US" w:bidi="ar-SA"/>
      </w:rPr>
    </w:lvl>
  </w:abstractNum>
  <w:abstractNum w:abstractNumId="17" w15:restartNumberingAfterBreak="0">
    <w:nsid w:val="3CDA34E3"/>
    <w:multiLevelType w:val="hybridMultilevel"/>
    <w:tmpl w:val="3BC67B36"/>
    <w:lvl w:ilvl="0" w:tplc="63DEA322">
      <w:numFmt w:val="bullet"/>
      <w:lvlText w:val=""/>
      <w:lvlJc w:val="left"/>
      <w:pPr>
        <w:ind w:left="256" w:hanging="145"/>
      </w:pPr>
      <w:rPr>
        <w:rFonts w:ascii="Symbol" w:eastAsia="Symbol" w:hAnsi="Symbol" w:cs="Symbol" w:hint="default"/>
        <w:b w:val="0"/>
        <w:bCs w:val="0"/>
        <w:i w:val="0"/>
        <w:iCs w:val="0"/>
        <w:spacing w:val="0"/>
        <w:w w:val="100"/>
        <w:sz w:val="24"/>
        <w:szCs w:val="24"/>
        <w:lang w:val="en-US" w:eastAsia="en-US" w:bidi="ar-SA"/>
      </w:rPr>
    </w:lvl>
    <w:lvl w:ilvl="1" w:tplc="C3A63614">
      <w:numFmt w:val="bullet"/>
      <w:lvlText w:val="•"/>
      <w:lvlJc w:val="left"/>
      <w:pPr>
        <w:ind w:left="524" w:hanging="145"/>
      </w:pPr>
      <w:rPr>
        <w:rFonts w:hint="default"/>
        <w:lang w:val="en-US" w:eastAsia="en-US" w:bidi="ar-SA"/>
      </w:rPr>
    </w:lvl>
    <w:lvl w:ilvl="2" w:tplc="0966F900">
      <w:numFmt w:val="bullet"/>
      <w:lvlText w:val="•"/>
      <w:lvlJc w:val="left"/>
      <w:pPr>
        <w:ind w:left="788" w:hanging="145"/>
      </w:pPr>
      <w:rPr>
        <w:rFonts w:hint="default"/>
        <w:lang w:val="en-US" w:eastAsia="en-US" w:bidi="ar-SA"/>
      </w:rPr>
    </w:lvl>
    <w:lvl w:ilvl="3" w:tplc="233293D6">
      <w:numFmt w:val="bullet"/>
      <w:lvlText w:val="•"/>
      <w:lvlJc w:val="left"/>
      <w:pPr>
        <w:ind w:left="1052" w:hanging="145"/>
      </w:pPr>
      <w:rPr>
        <w:rFonts w:hint="default"/>
        <w:lang w:val="en-US" w:eastAsia="en-US" w:bidi="ar-SA"/>
      </w:rPr>
    </w:lvl>
    <w:lvl w:ilvl="4" w:tplc="27AEB1C0">
      <w:numFmt w:val="bullet"/>
      <w:lvlText w:val="•"/>
      <w:lvlJc w:val="left"/>
      <w:pPr>
        <w:ind w:left="1316" w:hanging="145"/>
      </w:pPr>
      <w:rPr>
        <w:rFonts w:hint="default"/>
        <w:lang w:val="en-US" w:eastAsia="en-US" w:bidi="ar-SA"/>
      </w:rPr>
    </w:lvl>
    <w:lvl w:ilvl="5" w:tplc="8CD6525C">
      <w:numFmt w:val="bullet"/>
      <w:lvlText w:val="•"/>
      <w:lvlJc w:val="left"/>
      <w:pPr>
        <w:ind w:left="1580" w:hanging="145"/>
      </w:pPr>
      <w:rPr>
        <w:rFonts w:hint="default"/>
        <w:lang w:val="en-US" w:eastAsia="en-US" w:bidi="ar-SA"/>
      </w:rPr>
    </w:lvl>
    <w:lvl w:ilvl="6" w:tplc="E2DA457A">
      <w:numFmt w:val="bullet"/>
      <w:lvlText w:val="•"/>
      <w:lvlJc w:val="left"/>
      <w:pPr>
        <w:ind w:left="1844" w:hanging="145"/>
      </w:pPr>
      <w:rPr>
        <w:rFonts w:hint="default"/>
        <w:lang w:val="en-US" w:eastAsia="en-US" w:bidi="ar-SA"/>
      </w:rPr>
    </w:lvl>
    <w:lvl w:ilvl="7" w:tplc="AD841914">
      <w:numFmt w:val="bullet"/>
      <w:lvlText w:val="•"/>
      <w:lvlJc w:val="left"/>
      <w:pPr>
        <w:ind w:left="2108" w:hanging="145"/>
      </w:pPr>
      <w:rPr>
        <w:rFonts w:hint="default"/>
        <w:lang w:val="en-US" w:eastAsia="en-US" w:bidi="ar-SA"/>
      </w:rPr>
    </w:lvl>
    <w:lvl w:ilvl="8" w:tplc="64BAB708">
      <w:numFmt w:val="bullet"/>
      <w:lvlText w:val="•"/>
      <w:lvlJc w:val="left"/>
      <w:pPr>
        <w:ind w:left="2372" w:hanging="145"/>
      </w:pPr>
      <w:rPr>
        <w:rFonts w:hint="default"/>
        <w:lang w:val="en-US" w:eastAsia="en-US" w:bidi="ar-SA"/>
      </w:rPr>
    </w:lvl>
  </w:abstractNum>
  <w:abstractNum w:abstractNumId="18" w15:restartNumberingAfterBreak="0">
    <w:nsid w:val="40E7128D"/>
    <w:multiLevelType w:val="hybridMultilevel"/>
    <w:tmpl w:val="A252B64E"/>
    <w:lvl w:ilvl="0" w:tplc="4C2A4986">
      <w:numFmt w:val="bullet"/>
      <w:lvlText w:val=""/>
      <w:lvlJc w:val="left"/>
      <w:pPr>
        <w:ind w:left="259" w:hanging="145"/>
      </w:pPr>
      <w:rPr>
        <w:rFonts w:ascii="Symbol" w:eastAsia="Symbol" w:hAnsi="Symbol" w:cs="Symbol" w:hint="default"/>
        <w:b w:val="0"/>
        <w:bCs w:val="0"/>
        <w:i w:val="0"/>
        <w:iCs w:val="0"/>
        <w:spacing w:val="0"/>
        <w:w w:val="100"/>
        <w:sz w:val="24"/>
        <w:szCs w:val="24"/>
        <w:lang w:val="en-US" w:eastAsia="en-US" w:bidi="ar-SA"/>
      </w:rPr>
    </w:lvl>
    <w:lvl w:ilvl="1" w:tplc="09CE772A">
      <w:numFmt w:val="bullet"/>
      <w:lvlText w:val="•"/>
      <w:lvlJc w:val="left"/>
      <w:pPr>
        <w:ind w:left="521" w:hanging="145"/>
      </w:pPr>
      <w:rPr>
        <w:rFonts w:hint="default"/>
        <w:lang w:val="en-US" w:eastAsia="en-US" w:bidi="ar-SA"/>
      </w:rPr>
    </w:lvl>
    <w:lvl w:ilvl="2" w:tplc="1B5853F4">
      <w:numFmt w:val="bullet"/>
      <w:lvlText w:val="•"/>
      <w:lvlJc w:val="left"/>
      <w:pPr>
        <w:ind w:left="782" w:hanging="145"/>
      </w:pPr>
      <w:rPr>
        <w:rFonts w:hint="default"/>
        <w:lang w:val="en-US" w:eastAsia="en-US" w:bidi="ar-SA"/>
      </w:rPr>
    </w:lvl>
    <w:lvl w:ilvl="3" w:tplc="4EF0DEB8">
      <w:numFmt w:val="bullet"/>
      <w:lvlText w:val="•"/>
      <w:lvlJc w:val="left"/>
      <w:pPr>
        <w:ind w:left="1044" w:hanging="145"/>
      </w:pPr>
      <w:rPr>
        <w:rFonts w:hint="default"/>
        <w:lang w:val="en-US" w:eastAsia="en-US" w:bidi="ar-SA"/>
      </w:rPr>
    </w:lvl>
    <w:lvl w:ilvl="4" w:tplc="CADE573E">
      <w:numFmt w:val="bullet"/>
      <w:lvlText w:val="•"/>
      <w:lvlJc w:val="left"/>
      <w:pPr>
        <w:ind w:left="1305" w:hanging="145"/>
      </w:pPr>
      <w:rPr>
        <w:rFonts w:hint="default"/>
        <w:lang w:val="en-US" w:eastAsia="en-US" w:bidi="ar-SA"/>
      </w:rPr>
    </w:lvl>
    <w:lvl w:ilvl="5" w:tplc="7F18647A">
      <w:numFmt w:val="bullet"/>
      <w:lvlText w:val="•"/>
      <w:lvlJc w:val="left"/>
      <w:pPr>
        <w:ind w:left="1567" w:hanging="145"/>
      </w:pPr>
      <w:rPr>
        <w:rFonts w:hint="default"/>
        <w:lang w:val="en-US" w:eastAsia="en-US" w:bidi="ar-SA"/>
      </w:rPr>
    </w:lvl>
    <w:lvl w:ilvl="6" w:tplc="35183142">
      <w:numFmt w:val="bullet"/>
      <w:lvlText w:val="•"/>
      <w:lvlJc w:val="left"/>
      <w:pPr>
        <w:ind w:left="1828" w:hanging="145"/>
      </w:pPr>
      <w:rPr>
        <w:rFonts w:hint="default"/>
        <w:lang w:val="en-US" w:eastAsia="en-US" w:bidi="ar-SA"/>
      </w:rPr>
    </w:lvl>
    <w:lvl w:ilvl="7" w:tplc="2D42881C">
      <w:numFmt w:val="bullet"/>
      <w:lvlText w:val="•"/>
      <w:lvlJc w:val="left"/>
      <w:pPr>
        <w:ind w:left="2089" w:hanging="145"/>
      </w:pPr>
      <w:rPr>
        <w:rFonts w:hint="default"/>
        <w:lang w:val="en-US" w:eastAsia="en-US" w:bidi="ar-SA"/>
      </w:rPr>
    </w:lvl>
    <w:lvl w:ilvl="8" w:tplc="020CD85C">
      <w:numFmt w:val="bullet"/>
      <w:lvlText w:val="•"/>
      <w:lvlJc w:val="left"/>
      <w:pPr>
        <w:ind w:left="2351" w:hanging="145"/>
      </w:pPr>
      <w:rPr>
        <w:rFonts w:hint="default"/>
        <w:lang w:val="en-US" w:eastAsia="en-US" w:bidi="ar-SA"/>
      </w:rPr>
    </w:lvl>
  </w:abstractNum>
  <w:abstractNum w:abstractNumId="19" w15:restartNumberingAfterBreak="0">
    <w:nsid w:val="42F02D49"/>
    <w:multiLevelType w:val="hybridMultilevel"/>
    <w:tmpl w:val="EEE09AF4"/>
    <w:lvl w:ilvl="0" w:tplc="282ED848">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C9CAC8BA">
      <w:numFmt w:val="bullet"/>
      <w:lvlText w:val="•"/>
      <w:lvlJc w:val="left"/>
      <w:pPr>
        <w:ind w:left="1980" w:hanging="360"/>
      </w:pPr>
      <w:rPr>
        <w:rFonts w:hint="default"/>
        <w:lang w:val="en-US" w:eastAsia="en-US" w:bidi="ar-SA"/>
      </w:rPr>
    </w:lvl>
    <w:lvl w:ilvl="2" w:tplc="30D0E460">
      <w:numFmt w:val="bullet"/>
      <w:lvlText w:val="•"/>
      <w:lvlJc w:val="left"/>
      <w:pPr>
        <w:ind w:left="2880" w:hanging="360"/>
      </w:pPr>
      <w:rPr>
        <w:rFonts w:hint="default"/>
        <w:lang w:val="en-US" w:eastAsia="en-US" w:bidi="ar-SA"/>
      </w:rPr>
    </w:lvl>
    <w:lvl w:ilvl="3" w:tplc="E78ECFFC">
      <w:numFmt w:val="bullet"/>
      <w:lvlText w:val="•"/>
      <w:lvlJc w:val="left"/>
      <w:pPr>
        <w:ind w:left="3780" w:hanging="360"/>
      </w:pPr>
      <w:rPr>
        <w:rFonts w:hint="default"/>
        <w:lang w:val="en-US" w:eastAsia="en-US" w:bidi="ar-SA"/>
      </w:rPr>
    </w:lvl>
    <w:lvl w:ilvl="4" w:tplc="9030187E">
      <w:numFmt w:val="bullet"/>
      <w:lvlText w:val="•"/>
      <w:lvlJc w:val="left"/>
      <w:pPr>
        <w:ind w:left="4680" w:hanging="360"/>
      </w:pPr>
      <w:rPr>
        <w:rFonts w:hint="default"/>
        <w:lang w:val="en-US" w:eastAsia="en-US" w:bidi="ar-SA"/>
      </w:rPr>
    </w:lvl>
    <w:lvl w:ilvl="5" w:tplc="1E8C330E">
      <w:numFmt w:val="bullet"/>
      <w:lvlText w:val="•"/>
      <w:lvlJc w:val="left"/>
      <w:pPr>
        <w:ind w:left="5580" w:hanging="360"/>
      </w:pPr>
      <w:rPr>
        <w:rFonts w:hint="default"/>
        <w:lang w:val="en-US" w:eastAsia="en-US" w:bidi="ar-SA"/>
      </w:rPr>
    </w:lvl>
    <w:lvl w:ilvl="6" w:tplc="F9524302">
      <w:numFmt w:val="bullet"/>
      <w:lvlText w:val="•"/>
      <w:lvlJc w:val="left"/>
      <w:pPr>
        <w:ind w:left="6480" w:hanging="360"/>
      </w:pPr>
      <w:rPr>
        <w:rFonts w:hint="default"/>
        <w:lang w:val="en-US" w:eastAsia="en-US" w:bidi="ar-SA"/>
      </w:rPr>
    </w:lvl>
    <w:lvl w:ilvl="7" w:tplc="2ABCB304">
      <w:numFmt w:val="bullet"/>
      <w:lvlText w:val="•"/>
      <w:lvlJc w:val="left"/>
      <w:pPr>
        <w:ind w:left="7380" w:hanging="360"/>
      </w:pPr>
      <w:rPr>
        <w:rFonts w:hint="default"/>
        <w:lang w:val="en-US" w:eastAsia="en-US" w:bidi="ar-SA"/>
      </w:rPr>
    </w:lvl>
    <w:lvl w:ilvl="8" w:tplc="53543458">
      <w:numFmt w:val="bullet"/>
      <w:lvlText w:val="•"/>
      <w:lvlJc w:val="left"/>
      <w:pPr>
        <w:ind w:left="8280" w:hanging="360"/>
      </w:pPr>
      <w:rPr>
        <w:rFonts w:hint="default"/>
        <w:lang w:val="en-US" w:eastAsia="en-US" w:bidi="ar-SA"/>
      </w:rPr>
    </w:lvl>
  </w:abstractNum>
  <w:abstractNum w:abstractNumId="20" w15:restartNumberingAfterBreak="0">
    <w:nsid w:val="462C4901"/>
    <w:multiLevelType w:val="hybridMultilevel"/>
    <w:tmpl w:val="EF16C992"/>
    <w:lvl w:ilvl="0" w:tplc="7DEAED70">
      <w:numFmt w:val="bullet"/>
      <w:lvlText w:val=""/>
      <w:lvlJc w:val="left"/>
      <w:pPr>
        <w:ind w:left="256" w:hanging="144"/>
      </w:pPr>
      <w:rPr>
        <w:rFonts w:ascii="Symbol" w:eastAsia="Symbol" w:hAnsi="Symbol" w:cs="Symbol" w:hint="default"/>
        <w:spacing w:val="0"/>
        <w:w w:val="100"/>
        <w:lang w:val="en-US" w:eastAsia="en-US" w:bidi="ar-SA"/>
      </w:rPr>
    </w:lvl>
    <w:lvl w:ilvl="1" w:tplc="7026DFC6">
      <w:numFmt w:val="bullet"/>
      <w:lvlText w:val="•"/>
      <w:lvlJc w:val="left"/>
      <w:pPr>
        <w:ind w:left="524" w:hanging="144"/>
      </w:pPr>
      <w:rPr>
        <w:rFonts w:hint="default"/>
        <w:lang w:val="en-US" w:eastAsia="en-US" w:bidi="ar-SA"/>
      </w:rPr>
    </w:lvl>
    <w:lvl w:ilvl="2" w:tplc="574A16E8">
      <w:numFmt w:val="bullet"/>
      <w:lvlText w:val="•"/>
      <w:lvlJc w:val="left"/>
      <w:pPr>
        <w:ind w:left="788" w:hanging="144"/>
      </w:pPr>
      <w:rPr>
        <w:rFonts w:hint="default"/>
        <w:lang w:val="en-US" w:eastAsia="en-US" w:bidi="ar-SA"/>
      </w:rPr>
    </w:lvl>
    <w:lvl w:ilvl="3" w:tplc="1ECE0808">
      <w:numFmt w:val="bullet"/>
      <w:lvlText w:val="•"/>
      <w:lvlJc w:val="left"/>
      <w:pPr>
        <w:ind w:left="1052" w:hanging="144"/>
      </w:pPr>
      <w:rPr>
        <w:rFonts w:hint="default"/>
        <w:lang w:val="en-US" w:eastAsia="en-US" w:bidi="ar-SA"/>
      </w:rPr>
    </w:lvl>
    <w:lvl w:ilvl="4" w:tplc="640EE978">
      <w:numFmt w:val="bullet"/>
      <w:lvlText w:val="•"/>
      <w:lvlJc w:val="left"/>
      <w:pPr>
        <w:ind w:left="1316" w:hanging="144"/>
      </w:pPr>
      <w:rPr>
        <w:rFonts w:hint="default"/>
        <w:lang w:val="en-US" w:eastAsia="en-US" w:bidi="ar-SA"/>
      </w:rPr>
    </w:lvl>
    <w:lvl w:ilvl="5" w:tplc="313C3C24">
      <w:numFmt w:val="bullet"/>
      <w:lvlText w:val="•"/>
      <w:lvlJc w:val="left"/>
      <w:pPr>
        <w:ind w:left="1580" w:hanging="144"/>
      </w:pPr>
      <w:rPr>
        <w:rFonts w:hint="default"/>
        <w:lang w:val="en-US" w:eastAsia="en-US" w:bidi="ar-SA"/>
      </w:rPr>
    </w:lvl>
    <w:lvl w:ilvl="6" w:tplc="94DA0DDA">
      <w:numFmt w:val="bullet"/>
      <w:lvlText w:val="•"/>
      <w:lvlJc w:val="left"/>
      <w:pPr>
        <w:ind w:left="1844" w:hanging="144"/>
      </w:pPr>
      <w:rPr>
        <w:rFonts w:hint="default"/>
        <w:lang w:val="en-US" w:eastAsia="en-US" w:bidi="ar-SA"/>
      </w:rPr>
    </w:lvl>
    <w:lvl w:ilvl="7" w:tplc="D15076D8">
      <w:numFmt w:val="bullet"/>
      <w:lvlText w:val="•"/>
      <w:lvlJc w:val="left"/>
      <w:pPr>
        <w:ind w:left="2108" w:hanging="144"/>
      </w:pPr>
      <w:rPr>
        <w:rFonts w:hint="default"/>
        <w:lang w:val="en-US" w:eastAsia="en-US" w:bidi="ar-SA"/>
      </w:rPr>
    </w:lvl>
    <w:lvl w:ilvl="8" w:tplc="9EFA6EA8">
      <w:numFmt w:val="bullet"/>
      <w:lvlText w:val="•"/>
      <w:lvlJc w:val="left"/>
      <w:pPr>
        <w:ind w:left="2372" w:hanging="144"/>
      </w:pPr>
      <w:rPr>
        <w:rFonts w:hint="default"/>
        <w:lang w:val="en-US" w:eastAsia="en-US" w:bidi="ar-SA"/>
      </w:rPr>
    </w:lvl>
  </w:abstractNum>
  <w:abstractNum w:abstractNumId="21" w15:restartNumberingAfterBreak="0">
    <w:nsid w:val="476826EB"/>
    <w:multiLevelType w:val="hybridMultilevel"/>
    <w:tmpl w:val="938AACFA"/>
    <w:lvl w:ilvl="0" w:tplc="A5DC6224">
      <w:numFmt w:val="bullet"/>
      <w:lvlText w:val="o"/>
      <w:lvlJc w:val="left"/>
      <w:pPr>
        <w:ind w:left="1800" w:hanging="361"/>
      </w:pPr>
      <w:rPr>
        <w:rFonts w:ascii="Courier New" w:eastAsia="Courier New" w:hAnsi="Courier New" w:cs="Courier New" w:hint="default"/>
        <w:b w:val="0"/>
        <w:bCs w:val="0"/>
        <w:i w:val="0"/>
        <w:iCs w:val="0"/>
        <w:spacing w:val="0"/>
        <w:w w:val="100"/>
        <w:sz w:val="24"/>
        <w:szCs w:val="24"/>
        <w:lang w:val="en-US" w:eastAsia="en-US" w:bidi="ar-SA"/>
      </w:rPr>
    </w:lvl>
    <w:lvl w:ilvl="1" w:tplc="640A6C26">
      <w:numFmt w:val="bullet"/>
      <w:lvlText w:val="•"/>
      <w:lvlJc w:val="left"/>
      <w:pPr>
        <w:ind w:left="2628" w:hanging="361"/>
      </w:pPr>
      <w:rPr>
        <w:rFonts w:hint="default"/>
        <w:lang w:val="en-US" w:eastAsia="en-US" w:bidi="ar-SA"/>
      </w:rPr>
    </w:lvl>
    <w:lvl w:ilvl="2" w:tplc="841C8934">
      <w:numFmt w:val="bullet"/>
      <w:lvlText w:val="•"/>
      <w:lvlJc w:val="left"/>
      <w:pPr>
        <w:ind w:left="3456" w:hanging="361"/>
      </w:pPr>
      <w:rPr>
        <w:rFonts w:hint="default"/>
        <w:lang w:val="en-US" w:eastAsia="en-US" w:bidi="ar-SA"/>
      </w:rPr>
    </w:lvl>
    <w:lvl w:ilvl="3" w:tplc="04F69A6E">
      <w:numFmt w:val="bullet"/>
      <w:lvlText w:val="•"/>
      <w:lvlJc w:val="left"/>
      <w:pPr>
        <w:ind w:left="4284" w:hanging="361"/>
      </w:pPr>
      <w:rPr>
        <w:rFonts w:hint="default"/>
        <w:lang w:val="en-US" w:eastAsia="en-US" w:bidi="ar-SA"/>
      </w:rPr>
    </w:lvl>
    <w:lvl w:ilvl="4" w:tplc="1A20BDDA">
      <w:numFmt w:val="bullet"/>
      <w:lvlText w:val="•"/>
      <w:lvlJc w:val="left"/>
      <w:pPr>
        <w:ind w:left="5112" w:hanging="361"/>
      </w:pPr>
      <w:rPr>
        <w:rFonts w:hint="default"/>
        <w:lang w:val="en-US" w:eastAsia="en-US" w:bidi="ar-SA"/>
      </w:rPr>
    </w:lvl>
    <w:lvl w:ilvl="5" w:tplc="F726064C">
      <w:numFmt w:val="bullet"/>
      <w:lvlText w:val="•"/>
      <w:lvlJc w:val="left"/>
      <w:pPr>
        <w:ind w:left="5940" w:hanging="361"/>
      </w:pPr>
      <w:rPr>
        <w:rFonts w:hint="default"/>
        <w:lang w:val="en-US" w:eastAsia="en-US" w:bidi="ar-SA"/>
      </w:rPr>
    </w:lvl>
    <w:lvl w:ilvl="6" w:tplc="F4866ADA">
      <w:numFmt w:val="bullet"/>
      <w:lvlText w:val="•"/>
      <w:lvlJc w:val="left"/>
      <w:pPr>
        <w:ind w:left="6768" w:hanging="361"/>
      </w:pPr>
      <w:rPr>
        <w:rFonts w:hint="default"/>
        <w:lang w:val="en-US" w:eastAsia="en-US" w:bidi="ar-SA"/>
      </w:rPr>
    </w:lvl>
    <w:lvl w:ilvl="7" w:tplc="9DCE55E8">
      <w:numFmt w:val="bullet"/>
      <w:lvlText w:val="•"/>
      <w:lvlJc w:val="left"/>
      <w:pPr>
        <w:ind w:left="7596" w:hanging="361"/>
      </w:pPr>
      <w:rPr>
        <w:rFonts w:hint="default"/>
        <w:lang w:val="en-US" w:eastAsia="en-US" w:bidi="ar-SA"/>
      </w:rPr>
    </w:lvl>
    <w:lvl w:ilvl="8" w:tplc="31AC178C">
      <w:numFmt w:val="bullet"/>
      <w:lvlText w:val="•"/>
      <w:lvlJc w:val="left"/>
      <w:pPr>
        <w:ind w:left="8424" w:hanging="361"/>
      </w:pPr>
      <w:rPr>
        <w:rFonts w:hint="default"/>
        <w:lang w:val="en-US" w:eastAsia="en-US" w:bidi="ar-SA"/>
      </w:rPr>
    </w:lvl>
  </w:abstractNum>
  <w:abstractNum w:abstractNumId="22" w15:restartNumberingAfterBreak="0">
    <w:nsid w:val="4B705E47"/>
    <w:multiLevelType w:val="hybridMultilevel"/>
    <w:tmpl w:val="3410CAA6"/>
    <w:lvl w:ilvl="0" w:tplc="DA8CE238">
      <w:numFmt w:val="bullet"/>
      <w:lvlText w:val=""/>
      <w:lvlJc w:val="left"/>
      <w:pPr>
        <w:ind w:left="257" w:hanging="145"/>
      </w:pPr>
      <w:rPr>
        <w:rFonts w:ascii="Symbol" w:eastAsia="Symbol" w:hAnsi="Symbol" w:cs="Symbol" w:hint="default"/>
        <w:b w:val="0"/>
        <w:bCs w:val="0"/>
        <w:i w:val="0"/>
        <w:iCs w:val="0"/>
        <w:spacing w:val="0"/>
        <w:w w:val="100"/>
        <w:sz w:val="24"/>
        <w:szCs w:val="24"/>
        <w:lang w:val="en-US" w:eastAsia="en-US" w:bidi="ar-SA"/>
      </w:rPr>
    </w:lvl>
    <w:lvl w:ilvl="1" w:tplc="04C204F4">
      <w:numFmt w:val="bullet"/>
      <w:lvlText w:val="•"/>
      <w:lvlJc w:val="left"/>
      <w:pPr>
        <w:ind w:left="520" w:hanging="145"/>
      </w:pPr>
      <w:rPr>
        <w:rFonts w:hint="default"/>
        <w:lang w:val="en-US" w:eastAsia="en-US" w:bidi="ar-SA"/>
      </w:rPr>
    </w:lvl>
    <w:lvl w:ilvl="2" w:tplc="74847D8A">
      <w:numFmt w:val="bullet"/>
      <w:lvlText w:val="•"/>
      <w:lvlJc w:val="left"/>
      <w:pPr>
        <w:ind w:left="780" w:hanging="145"/>
      </w:pPr>
      <w:rPr>
        <w:rFonts w:hint="default"/>
        <w:lang w:val="en-US" w:eastAsia="en-US" w:bidi="ar-SA"/>
      </w:rPr>
    </w:lvl>
    <w:lvl w:ilvl="3" w:tplc="9C9465A2">
      <w:numFmt w:val="bullet"/>
      <w:lvlText w:val="•"/>
      <w:lvlJc w:val="left"/>
      <w:pPr>
        <w:ind w:left="1040" w:hanging="145"/>
      </w:pPr>
      <w:rPr>
        <w:rFonts w:hint="default"/>
        <w:lang w:val="en-US" w:eastAsia="en-US" w:bidi="ar-SA"/>
      </w:rPr>
    </w:lvl>
    <w:lvl w:ilvl="4" w:tplc="8BEEA462">
      <w:numFmt w:val="bullet"/>
      <w:lvlText w:val="•"/>
      <w:lvlJc w:val="left"/>
      <w:pPr>
        <w:ind w:left="1300" w:hanging="145"/>
      </w:pPr>
      <w:rPr>
        <w:rFonts w:hint="default"/>
        <w:lang w:val="en-US" w:eastAsia="en-US" w:bidi="ar-SA"/>
      </w:rPr>
    </w:lvl>
    <w:lvl w:ilvl="5" w:tplc="F1E80CF2">
      <w:numFmt w:val="bullet"/>
      <w:lvlText w:val="•"/>
      <w:lvlJc w:val="left"/>
      <w:pPr>
        <w:ind w:left="1560" w:hanging="145"/>
      </w:pPr>
      <w:rPr>
        <w:rFonts w:hint="default"/>
        <w:lang w:val="en-US" w:eastAsia="en-US" w:bidi="ar-SA"/>
      </w:rPr>
    </w:lvl>
    <w:lvl w:ilvl="6" w:tplc="0B4832F0">
      <w:numFmt w:val="bullet"/>
      <w:lvlText w:val="•"/>
      <w:lvlJc w:val="left"/>
      <w:pPr>
        <w:ind w:left="1820" w:hanging="145"/>
      </w:pPr>
      <w:rPr>
        <w:rFonts w:hint="default"/>
        <w:lang w:val="en-US" w:eastAsia="en-US" w:bidi="ar-SA"/>
      </w:rPr>
    </w:lvl>
    <w:lvl w:ilvl="7" w:tplc="8668B106">
      <w:numFmt w:val="bullet"/>
      <w:lvlText w:val="•"/>
      <w:lvlJc w:val="left"/>
      <w:pPr>
        <w:ind w:left="2080" w:hanging="145"/>
      </w:pPr>
      <w:rPr>
        <w:rFonts w:hint="default"/>
        <w:lang w:val="en-US" w:eastAsia="en-US" w:bidi="ar-SA"/>
      </w:rPr>
    </w:lvl>
    <w:lvl w:ilvl="8" w:tplc="E77288F6">
      <w:numFmt w:val="bullet"/>
      <w:lvlText w:val="•"/>
      <w:lvlJc w:val="left"/>
      <w:pPr>
        <w:ind w:left="2340" w:hanging="145"/>
      </w:pPr>
      <w:rPr>
        <w:rFonts w:hint="default"/>
        <w:lang w:val="en-US" w:eastAsia="en-US" w:bidi="ar-SA"/>
      </w:rPr>
    </w:lvl>
  </w:abstractNum>
  <w:abstractNum w:abstractNumId="23" w15:restartNumberingAfterBreak="0">
    <w:nsid w:val="56B40371"/>
    <w:multiLevelType w:val="hybridMultilevel"/>
    <w:tmpl w:val="73B68F14"/>
    <w:lvl w:ilvl="0" w:tplc="63BEF1E2">
      <w:numFmt w:val="bullet"/>
      <w:lvlText w:val=""/>
      <w:lvlJc w:val="left"/>
      <w:pPr>
        <w:ind w:left="256" w:hanging="145"/>
      </w:pPr>
      <w:rPr>
        <w:rFonts w:ascii="Symbol" w:eastAsia="Symbol" w:hAnsi="Symbol" w:cs="Symbol" w:hint="default"/>
        <w:b w:val="0"/>
        <w:bCs w:val="0"/>
        <w:i w:val="0"/>
        <w:iCs w:val="0"/>
        <w:spacing w:val="0"/>
        <w:w w:val="100"/>
        <w:sz w:val="24"/>
        <w:szCs w:val="24"/>
        <w:lang w:val="en-US" w:eastAsia="en-US" w:bidi="ar-SA"/>
      </w:rPr>
    </w:lvl>
    <w:lvl w:ilvl="1" w:tplc="1B806DEA">
      <w:numFmt w:val="bullet"/>
      <w:lvlText w:val="•"/>
      <w:lvlJc w:val="left"/>
      <w:pPr>
        <w:ind w:left="524" w:hanging="145"/>
      </w:pPr>
      <w:rPr>
        <w:rFonts w:hint="default"/>
        <w:lang w:val="en-US" w:eastAsia="en-US" w:bidi="ar-SA"/>
      </w:rPr>
    </w:lvl>
    <w:lvl w:ilvl="2" w:tplc="0BE476DC">
      <w:numFmt w:val="bullet"/>
      <w:lvlText w:val="•"/>
      <w:lvlJc w:val="left"/>
      <w:pPr>
        <w:ind w:left="788" w:hanging="145"/>
      </w:pPr>
      <w:rPr>
        <w:rFonts w:hint="default"/>
        <w:lang w:val="en-US" w:eastAsia="en-US" w:bidi="ar-SA"/>
      </w:rPr>
    </w:lvl>
    <w:lvl w:ilvl="3" w:tplc="451E0202">
      <w:numFmt w:val="bullet"/>
      <w:lvlText w:val="•"/>
      <w:lvlJc w:val="left"/>
      <w:pPr>
        <w:ind w:left="1052" w:hanging="145"/>
      </w:pPr>
      <w:rPr>
        <w:rFonts w:hint="default"/>
        <w:lang w:val="en-US" w:eastAsia="en-US" w:bidi="ar-SA"/>
      </w:rPr>
    </w:lvl>
    <w:lvl w:ilvl="4" w:tplc="681A44EC">
      <w:numFmt w:val="bullet"/>
      <w:lvlText w:val="•"/>
      <w:lvlJc w:val="left"/>
      <w:pPr>
        <w:ind w:left="1316" w:hanging="145"/>
      </w:pPr>
      <w:rPr>
        <w:rFonts w:hint="default"/>
        <w:lang w:val="en-US" w:eastAsia="en-US" w:bidi="ar-SA"/>
      </w:rPr>
    </w:lvl>
    <w:lvl w:ilvl="5" w:tplc="8214D278">
      <w:numFmt w:val="bullet"/>
      <w:lvlText w:val="•"/>
      <w:lvlJc w:val="left"/>
      <w:pPr>
        <w:ind w:left="1580" w:hanging="145"/>
      </w:pPr>
      <w:rPr>
        <w:rFonts w:hint="default"/>
        <w:lang w:val="en-US" w:eastAsia="en-US" w:bidi="ar-SA"/>
      </w:rPr>
    </w:lvl>
    <w:lvl w:ilvl="6" w:tplc="03EE398E">
      <w:numFmt w:val="bullet"/>
      <w:lvlText w:val="•"/>
      <w:lvlJc w:val="left"/>
      <w:pPr>
        <w:ind w:left="1844" w:hanging="145"/>
      </w:pPr>
      <w:rPr>
        <w:rFonts w:hint="default"/>
        <w:lang w:val="en-US" w:eastAsia="en-US" w:bidi="ar-SA"/>
      </w:rPr>
    </w:lvl>
    <w:lvl w:ilvl="7" w:tplc="607CD930">
      <w:numFmt w:val="bullet"/>
      <w:lvlText w:val="•"/>
      <w:lvlJc w:val="left"/>
      <w:pPr>
        <w:ind w:left="2108" w:hanging="145"/>
      </w:pPr>
      <w:rPr>
        <w:rFonts w:hint="default"/>
        <w:lang w:val="en-US" w:eastAsia="en-US" w:bidi="ar-SA"/>
      </w:rPr>
    </w:lvl>
    <w:lvl w:ilvl="8" w:tplc="89D2E34E">
      <w:numFmt w:val="bullet"/>
      <w:lvlText w:val="•"/>
      <w:lvlJc w:val="left"/>
      <w:pPr>
        <w:ind w:left="2372" w:hanging="145"/>
      </w:pPr>
      <w:rPr>
        <w:rFonts w:hint="default"/>
        <w:lang w:val="en-US" w:eastAsia="en-US" w:bidi="ar-SA"/>
      </w:rPr>
    </w:lvl>
  </w:abstractNum>
  <w:abstractNum w:abstractNumId="24" w15:restartNumberingAfterBreak="0">
    <w:nsid w:val="65261D01"/>
    <w:multiLevelType w:val="hybridMultilevel"/>
    <w:tmpl w:val="F14812D4"/>
    <w:lvl w:ilvl="0" w:tplc="CC6CD142">
      <w:numFmt w:val="bullet"/>
      <w:lvlText w:val=""/>
      <w:lvlJc w:val="left"/>
      <w:pPr>
        <w:ind w:left="259" w:hanging="144"/>
      </w:pPr>
      <w:rPr>
        <w:rFonts w:ascii="Symbol" w:eastAsia="Symbol" w:hAnsi="Symbol" w:cs="Symbol" w:hint="default"/>
        <w:b w:val="0"/>
        <w:bCs w:val="0"/>
        <w:i w:val="0"/>
        <w:iCs w:val="0"/>
        <w:spacing w:val="0"/>
        <w:w w:val="100"/>
        <w:sz w:val="21"/>
        <w:szCs w:val="21"/>
        <w:lang w:val="en-US" w:eastAsia="en-US" w:bidi="ar-SA"/>
      </w:rPr>
    </w:lvl>
    <w:lvl w:ilvl="1" w:tplc="5FBC23A4">
      <w:numFmt w:val="bullet"/>
      <w:lvlText w:val="•"/>
      <w:lvlJc w:val="left"/>
      <w:pPr>
        <w:ind w:left="521" w:hanging="144"/>
      </w:pPr>
      <w:rPr>
        <w:rFonts w:hint="default"/>
        <w:lang w:val="en-US" w:eastAsia="en-US" w:bidi="ar-SA"/>
      </w:rPr>
    </w:lvl>
    <w:lvl w:ilvl="2" w:tplc="C340EFF4">
      <w:numFmt w:val="bullet"/>
      <w:lvlText w:val="•"/>
      <w:lvlJc w:val="left"/>
      <w:pPr>
        <w:ind w:left="782" w:hanging="144"/>
      </w:pPr>
      <w:rPr>
        <w:rFonts w:hint="default"/>
        <w:lang w:val="en-US" w:eastAsia="en-US" w:bidi="ar-SA"/>
      </w:rPr>
    </w:lvl>
    <w:lvl w:ilvl="3" w:tplc="1C9E4FB6">
      <w:numFmt w:val="bullet"/>
      <w:lvlText w:val="•"/>
      <w:lvlJc w:val="left"/>
      <w:pPr>
        <w:ind w:left="1044" w:hanging="144"/>
      </w:pPr>
      <w:rPr>
        <w:rFonts w:hint="default"/>
        <w:lang w:val="en-US" w:eastAsia="en-US" w:bidi="ar-SA"/>
      </w:rPr>
    </w:lvl>
    <w:lvl w:ilvl="4" w:tplc="7F64AA1A">
      <w:numFmt w:val="bullet"/>
      <w:lvlText w:val="•"/>
      <w:lvlJc w:val="left"/>
      <w:pPr>
        <w:ind w:left="1305" w:hanging="144"/>
      </w:pPr>
      <w:rPr>
        <w:rFonts w:hint="default"/>
        <w:lang w:val="en-US" w:eastAsia="en-US" w:bidi="ar-SA"/>
      </w:rPr>
    </w:lvl>
    <w:lvl w:ilvl="5" w:tplc="4A6A3A04">
      <w:numFmt w:val="bullet"/>
      <w:lvlText w:val="•"/>
      <w:lvlJc w:val="left"/>
      <w:pPr>
        <w:ind w:left="1567" w:hanging="144"/>
      </w:pPr>
      <w:rPr>
        <w:rFonts w:hint="default"/>
        <w:lang w:val="en-US" w:eastAsia="en-US" w:bidi="ar-SA"/>
      </w:rPr>
    </w:lvl>
    <w:lvl w:ilvl="6" w:tplc="3364D3CE">
      <w:numFmt w:val="bullet"/>
      <w:lvlText w:val="•"/>
      <w:lvlJc w:val="left"/>
      <w:pPr>
        <w:ind w:left="1828" w:hanging="144"/>
      </w:pPr>
      <w:rPr>
        <w:rFonts w:hint="default"/>
        <w:lang w:val="en-US" w:eastAsia="en-US" w:bidi="ar-SA"/>
      </w:rPr>
    </w:lvl>
    <w:lvl w:ilvl="7" w:tplc="3630246C">
      <w:numFmt w:val="bullet"/>
      <w:lvlText w:val="•"/>
      <w:lvlJc w:val="left"/>
      <w:pPr>
        <w:ind w:left="2089" w:hanging="144"/>
      </w:pPr>
      <w:rPr>
        <w:rFonts w:hint="default"/>
        <w:lang w:val="en-US" w:eastAsia="en-US" w:bidi="ar-SA"/>
      </w:rPr>
    </w:lvl>
    <w:lvl w:ilvl="8" w:tplc="AC9C53F8">
      <w:numFmt w:val="bullet"/>
      <w:lvlText w:val="•"/>
      <w:lvlJc w:val="left"/>
      <w:pPr>
        <w:ind w:left="2351" w:hanging="144"/>
      </w:pPr>
      <w:rPr>
        <w:rFonts w:hint="default"/>
        <w:lang w:val="en-US" w:eastAsia="en-US" w:bidi="ar-SA"/>
      </w:rPr>
    </w:lvl>
  </w:abstractNum>
  <w:abstractNum w:abstractNumId="25" w15:restartNumberingAfterBreak="0">
    <w:nsid w:val="6E225770"/>
    <w:multiLevelType w:val="hybridMultilevel"/>
    <w:tmpl w:val="4D46E33E"/>
    <w:lvl w:ilvl="0" w:tplc="5C92D55C">
      <w:numFmt w:val="bullet"/>
      <w:lvlText w:val=""/>
      <w:lvlJc w:val="left"/>
      <w:pPr>
        <w:ind w:left="259" w:hanging="145"/>
      </w:pPr>
      <w:rPr>
        <w:rFonts w:ascii="Symbol" w:eastAsia="Symbol" w:hAnsi="Symbol" w:cs="Symbol" w:hint="default"/>
        <w:b w:val="0"/>
        <w:bCs w:val="0"/>
        <w:i w:val="0"/>
        <w:iCs w:val="0"/>
        <w:spacing w:val="0"/>
        <w:w w:val="100"/>
        <w:sz w:val="24"/>
        <w:szCs w:val="24"/>
        <w:lang w:val="en-US" w:eastAsia="en-US" w:bidi="ar-SA"/>
      </w:rPr>
    </w:lvl>
    <w:lvl w:ilvl="1" w:tplc="BAE475BE">
      <w:numFmt w:val="bullet"/>
      <w:lvlText w:val="•"/>
      <w:lvlJc w:val="left"/>
      <w:pPr>
        <w:ind w:left="521" w:hanging="145"/>
      </w:pPr>
      <w:rPr>
        <w:rFonts w:hint="default"/>
        <w:lang w:val="en-US" w:eastAsia="en-US" w:bidi="ar-SA"/>
      </w:rPr>
    </w:lvl>
    <w:lvl w:ilvl="2" w:tplc="8CBEC1E0">
      <w:numFmt w:val="bullet"/>
      <w:lvlText w:val="•"/>
      <w:lvlJc w:val="left"/>
      <w:pPr>
        <w:ind w:left="782" w:hanging="145"/>
      </w:pPr>
      <w:rPr>
        <w:rFonts w:hint="default"/>
        <w:lang w:val="en-US" w:eastAsia="en-US" w:bidi="ar-SA"/>
      </w:rPr>
    </w:lvl>
    <w:lvl w:ilvl="3" w:tplc="5DD07FAC">
      <w:numFmt w:val="bullet"/>
      <w:lvlText w:val="•"/>
      <w:lvlJc w:val="left"/>
      <w:pPr>
        <w:ind w:left="1044" w:hanging="145"/>
      </w:pPr>
      <w:rPr>
        <w:rFonts w:hint="default"/>
        <w:lang w:val="en-US" w:eastAsia="en-US" w:bidi="ar-SA"/>
      </w:rPr>
    </w:lvl>
    <w:lvl w:ilvl="4" w:tplc="64081E4A">
      <w:numFmt w:val="bullet"/>
      <w:lvlText w:val="•"/>
      <w:lvlJc w:val="left"/>
      <w:pPr>
        <w:ind w:left="1305" w:hanging="145"/>
      </w:pPr>
      <w:rPr>
        <w:rFonts w:hint="default"/>
        <w:lang w:val="en-US" w:eastAsia="en-US" w:bidi="ar-SA"/>
      </w:rPr>
    </w:lvl>
    <w:lvl w:ilvl="5" w:tplc="4E2E9010">
      <w:numFmt w:val="bullet"/>
      <w:lvlText w:val="•"/>
      <w:lvlJc w:val="left"/>
      <w:pPr>
        <w:ind w:left="1567" w:hanging="145"/>
      </w:pPr>
      <w:rPr>
        <w:rFonts w:hint="default"/>
        <w:lang w:val="en-US" w:eastAsia="en-US" w:bidi="ar-SA"/>
      </w:rPr>
    </w:lvl>
    <w:lvl w:ilvl="6" w:tplc="2CC0184E">
      <w:numFmt w:val="bullet"/>
      <w:lvlText w:val="•"/>
      <w:lvlJc w:val="left"/>
      <w:pPr>
        <w:ind w:left="1828" w:hanging="145"/>
      </w:pPr>
      <w:rPr>
        <w:rFonts w:hint="default"/>
        <w:lang w:val="en-US" w:eastAsia="en-US" w:bidi="ar-SA"/>
      </w:rPr>
    </w:lvl>
    <w:lvl w:ilvl="7" w:tplc="D5DE5510">
      <w:numFmt w:val="bullet"/>
      <w:lvlText w:val="•"/>
      <w:lvlJc w:val="left"/>
      <w:pPr>
        <w:ind w:left="2089" w:hanging="145"/>
      </w:pPr>
      <w:rPr>
        <w:rFonts w:hint="default"/>
        <w:lang w:val="en-US" w:eastAsia="en-US" w:bidi="ar-SA"/>
      </w:rPr>
    </w:lvl>
    <w:lvl w:ilvl="8" w:tplc="A8CC262E">
      <w:numFmt w:val="bullet"/>
      <w:lvlText w:val="•"/>
      <w:lvlJc w:val="left"/>
      <w:pPr>
        <w:ind w:left="2351" w:hanging="145"/>
      </w:pPr>
      <w:rPr>
        <w:rFonts w:hint="default"/>
        <w:lang w:val="en-US" w:eastAsia="en-US" w:bidi="ar-SA"/>
      </w:rPr>
    </w:lvl>
  </w:abstractNum>
  <w:abstractNum w:abstractNumId="26" w15:restartNumberingAfterBreak="0">
    <w:nsid w:val="6EEE6512"/>
    <w:multiLevelType w:val="hybridMultilevel"/>
    <w:tmpl w:val="7B2CA676"/>
    <w:lvl w:ilvl="0" w:tplc="97201EFA">
      <w:numFmt w:val="bullet"/>
      <w:lvlText w:val=""/>
      <w:lvlJc w:val="left"/>
      <w:pPr>
        <w:ind w:left="257" w:hanging="145"/>
      </w:pPr>
      <w:rPr>
        <w:rFonts w:ascii="Symbol" w:eastAsia="Symbol" w:hAnsi="Symbol" w:cs="Symbol" w:hint="default"/>
        <w:b w:val="0"/>
        <w:bCs w:val="0"/>
        <w:i w:val="0"/>
        <w:iCs w:val="0"/>
        <w:spacing w:val="0"/>
        <w:w w:val="100"/>
        <w:sz w:val="24"/>
        <w:szCs w:val="24"/>
        <w:lang w:val="en-US" w:eastAsia="en-US" w:bidi="ar-SA"/>
      </w:rPr>
    </w:lvl>
    <w:lvl w:ilvl="1" w:tplc="AEBACBF0">
      <w:numFmt w:val="bullet"/>
      <w:lvlText w:val="•"/>
      <w:lvlJc w:val="left"/>
      <w:pPr>
        <w:ind w:left="522" w:hanging="145"/>
      </w:pPr>
      <w:rPr>
        <w:rFonts w:hint="default"/>
        <w:lang w:val="en-US" w:eastAsia="en-US" w:bidi="ar-SA"/>
      </w:rPr>
    </w:lvl>
    <w:lvl w:ilvl="2" w:tplc="4548653E">
      <w:numFmt w:val="bullet"/>
      <w:lvlText w:val="•"/>
      <w:lvlJc w:val="left"/>
      <w:pPr>
        <w:ind w:left="784" w:hanging="145"/>
      </w:pPr>
      <w:rPr>
        <w:rFonts w:hint="default"/>
        <w:lang w:val="en-US" w:eastAsia="en-US" w:bidi="ar-SA"/>
      </w:rPr>
    </w:lvl>
    <w:lvl w:ilvl="3" w:tplc="7780FCE6">
      <w:numFmt w:val="bullet"/>
      <w:lvlText w:val="•"/>
      <w:lvlJc w:val="left"/>
      <w:pPr>
        <w:ind w:left="1047" w:hanging="145"/>
      </w:pPr>
      <w:rPr>
        <w:rFonts w:hint="default"/>
        <w:lang w:val="en-US" w:eastAsia="en-US" w:bidi="ar-SA"/>
      </w:rPr>
    </w:lvl>
    <w:lvl w:ilvl="4" w:tplc="D0284C20">
      <w:numFmt w:val="bullet"/>
      <w:lvlText w:val="•"/>
      <w:lvlJc w:val="left"/>
      <w:pPr>
        <w:ind w:left="1309" w:hanging="145"/>
      </w:pPr>
      <w:rPr>
        <w:rFonts w:hint="default"/>
        <w:lang w:val="en-US" w:eastAsia="en-US" w:bidi="ar-SA"/>
      </w:rPr>
    </w:lvl>
    <w:lvl w:ilvl="5" w:tplc="C36C7BDC">
      <w:numFmt w:val="bullet"/>
      <w:lvlText w:val="•"/>
      <w:lvlJc w:val="left"/>
      <w:pPr>
        <w:ind w:left="1572" w:hanging="145"/>
      </w:pPr>
      <w:rPr>
        <w:rFonts w:hint="default"/>
        <w:lang w:val="en-US" w:eastAsia="en-US" w:bidi="ar-SA"/>
      </w:rPr>
    </w:lvl>
    <w:lvl w:ilvl="6" w:tplc="20A4A50A">
      <w:numFmt w:val="bullet"/>
      <w:lvlText w:val="•"/>
      <w:lvlJc w:val="left"/>
      <w:pPr>
        <w:ind w:left="1834" w:hanging="145"/>
      </w:pPr>
      <w:rPr>
        <w:rFonts w:hint="default"/>
        <w:lang w:val="en-US" w:eastAsia="en-US" w:bidi="ar-SA"/>
      </w:rPr>
    </w:lvl>
    <w:lvl w:ilvl="7" w:tplc="FFF2B5F2">
      <w:numFmt w:val="bullet"/>
      <w:lvlText w:val="•"/>
      <w:lvlJc w:val="left"/>
      <w:pPr>
        <w:ind w:left="2096" w:hanging="145"/>
      </w:pPr>
      <w:rPr>
        <w:rFonts w:hint="default"/>
        <w:lang w:val="en-US" w:eastAsia="en-US" w:bidi="ar-SA"/>
      </w:rPr>
    </w:lvl>
    <w:lvl w:ilvl="8" w:tplc="93C6BCB8">
      <w:numFmt w:val="bullet"/>
      <w:lvlText w:val="•"/>
      <w:lvlJc w:val="left"/>
      <w:pPr>
        <w:ind w:left="2359" w:hanging="145"/>
      </w:pPr>
      <w:rPr>
        <w:rFonts w:hint="default"/>
        <w:lang w:val="en-US" w:eastAsia="en-US" w:bidi="ar-SA"/>
      </w:rPr>
    </w:lvl>
  </w:abstractNum>
  <w:abstractNum w:abstractNumId="27" w15:restartNumberingAfterBreak="0">
    <w:nsid w:val="70343FDE"/>
    <w:multiLevelType w:val="hybridMultilevel"/>
    <w:tmpl w:val="E1A034A0"/>
    <w:lvl w:ilvl="0" w:tplc="44B64564">
      <w:numFmt w:val="bullet"/>
      <w:lvlText w:val=""/>
      <w:lvlJc w:val="left"/>
      <w:pPr>
        <w:ind w:left="258" w:hanging="145"/>
      </w:pPr>
      <w:rPr>
        <w:rFonts w:ascii="Symbol" w:eastAsia="Symbol" w:hAnsi="Symbol" w:cs="Symbol" w:hint="default"/>
        <w:b w:val="0"/>
        <w:bCs w:val="0"/>
        <w:i w:val="0"/>
        <w:iCs w:val="0"/>
        <w:spacing w:val="0"/>
        <w:w w:val="100"/>
        <w:sz w:val="24"/>
        <w:szCs w:val="24"/>
        <w:lang w:val="en-US" w:eastAsia="en-US" w:bidi="ar-SA"/>
      </w:rPr>
    </w:lvl>
    <w:lvl w:ilvl="1" w:tplc="5F049920">
      <w:numFmt w:val="bullet"/>
      <w:lvlText w:val="•"/>
      <w:lvlJc w:val="left"/>
      <w:pPr>
        <w:ind w:left="517" w:hanging="145"/>
      </w:pPr>
      <w:rPr>
        <w:rFonts w:hint="default"/>
        <w:lang w:val="en-US" w:eastAsia="en-US" w:bidi="ar-SA"/>
      </w:rPr>
    </w:lvl>
    <w:lvl w:ilvl="2" w:tplc="E63044E8">
      <w:numFmt w:val="bullet"/>
      <w:lvlText w:val="•"/>
      <w:lvlJc w:val="left"/>
      <w:pPr>
        <w:ind w:left="775" w:hanging="145"/>
      </w:pPr>
      <w:rPr>
        <w:rFonts w:hint="default"/>
        <w:lang w:val="en-US" w:eastAsia="en-US" w:bidi="ar-SA"/>
      </w:rPr>
    </w:lvl>
    <w:lvl w:ilvl="3" w:tplc="F97CAC76">
      <w:numFmt w:val="bullet"/>
      <w:lvlText w:val="•"/>
      <w:lvlJc w:val="left"/>
      <w:pPr>
        <w:ind w:left="1032" w:hanging="145"/>
      </w:pPr>
      <w:rPr>
        <w:rFonts w:hint="default"/>
        <w:lang w:val="en-US" w:eastAsia="en-US" w:bidi="ar-SA"/>
      </w:rPr>
    </w:lvl>
    <w:lvl w:ilvl="4" w:tplc="BBBEEA96">
      <w:numFmt w:val="bullet"/>
      <w:lvlText w:val="•"/>
      <w:lvlJc w:val="left"/>
      <w:pPr>
        <w:ind w:left="1290" w:hanging="145"/>
      </w:pPr>
      <w:rPr>
        <w:rFonts w:hint="default"/>
        <w:lang w:val="en-US" w:eastAsia="en-US" w:bidi="ar-SA"/>
      </w:rPr>
    </w:lvl>
    <w:lvl w:ilvl="5" w:tplc="16923590">
      <w:numFmt w:val="bullet"/>
      <w:lvlText w:val="•"/>
      <w:lvlJc w:val="left"/>
      <w:pPr>
        <w:ind w:left="1548" w:hanging="145"/>
      </w:pPr>
      <w:rPr>
        <w:rFonts w:hint="default"/>
        <w:lang w:val="en-US" w:eastAsia="en-US" w:bidi="ar-SA"/>
      </w:rPr>
    </w:lvl>
    <w:lvl w:ilvl="6" w:tplc="4A749258">
      <w:numFmt w:val="bullet"/>
      <w:lvlText w:val="•"/>
      <w:lvlJc w:val="left"/>
      <w:pPr>
        <w:ind w:left="1805" w:hanging="145"/>
      </w:pPr>
      <w:rPr>
        <w:rFonts w:hint="default"/>
        <w:lang w:val="en-US" w:eastAsia="en-US" w:bidi="ar-SA"/>
      </w:rPr>
    </w:lvl>
    <w:lvl w:ilvl="7" w:tplc="A11EA9F8">
      <w:numFmt w:val="bullet"/>
      <w:lvlText w:val="•"/>
      <w:lvlJc w:val="left"/>
      <w:pPr>
        <w:ind w:left="2063" w:hanging="145"/>
      </w:pPr>
      <w:rPr>
        <w:rFonts w:hint="default"/>
        <w:lang w:val="en-US" w:eastAsia="en-US" w:bidi="ar-SA"/>
      </w:rPr>
    </w:lvl>
    <w:lvl w:ilvl="8" w:tplc="3788EB3C">
      <w:numFmt w:val="bullet"/>
      <w:lvlText w:val="•"/>
      <w:lvlJc w:val="left"/>
      <w:pPr>
        <w:ind w:left="2320" w:hanging="145"/>
      </w:pPr>
      <w:rPr>
        <w:rFonts w:hint="default"/>
        <w:lang w:val="en-US" w:eastAsia="en-US" w:bidi="ar-SA"/>
      </w:rPr>
    </w:lvl>
  </w:abstractNum>
  <w:abstractNum w:abstractNumId="28" w15:restartNumberingAfterBreak="0">
    <w:nsid w:val="76317D12"/>
    <w:multiLevelType w:val="hybridMultilevel"/>
    <w:tmpl w:val="F4782674"/>
    <w:lvl w:ilvl="0" w:tplc="B1D83208">
      <w:numFmt w:val="bullet"/>
      <w:lvlText w:val=""/>
      <w:lvlJc w:val="left"/>
      <w:pPr>
        <w:ind w:left="256" w:hanging="145"/>
      </w:pPr>
      <w:rPr>
        <w:rFonts w:ascii="Symbol" w:eastAsia="Symbol" w:hAnsi="Symbol" w:cs="Symbol" w:hint="default"/>
        <w:b w:val="0"/>
        <w:bCs w:val="0"/>
        <w:i w:val="0"/>
        <w:iCs w:val="0"/>
        <w:spacing w:val="0"/>
        <w:w w:val="100"/>
        <w:sz w:val="24"/>
        <w:szCs w:val="24"/>
        <w:lang w:val="en-US" w:eastAsia="en-US" w:bidi="ar-SA"/>
      </w:rPr>
    </w:lvl>
    <w:lvl w:ilvl="1" w:tplc="C0BC905C">
      <w:numFmt w:val="bullet"/>
      <w:lvlText w:val="•"/>
      <w:lvlJc w:val="left"/>
      <w:pPr>
        <w:ind w:left="524" w:hanging="145"/>
      </w:pPr>
      <w:rPr>
        <w:rFonts w:hint="default"/>
        <w:lang w:val="en-US" w:eastAsia="en-US" w:bidi="ar-SA"/>
      </w:rPr>
    </w:lvl>
    <w:lvl w:ilvl="2" w:tplc="93B06254">
      <w:numFmt w:val="bullet"/>
      <w:lvlText w:val="•"/>
      <w:lvlJc w:val="left"/>
      <w:pPr>
        <w:ind w:left="788" w:hanging="145"/>
      </w:pPr>
      <w:rPr>
        <w:rFonts w:hint="default"/>
        <w:lang w:val="en-US" w:eastAsia="en-US" w:bidi="ar-SA"/>
      </w:rPr>
    </w:lvl>
    <w:lvl w:ilvl="3" w:tplc="A214655C">
      <w:numFmt w:val="bullet"/>
      <w:lvlText w:val="•"/>
      <w:lvlJc w:val="left"/>
      <w:pPr>
        <w:ind w:left="1052" w:hanging="145"/>
      </w:pPr>
      <w:rPr>
        <w:rFonts w:hint="default"/>
        <w:lang w:val="en-US" w:eastAsia="en-US" w:bidi="ar-SA"/>
      </w:rPr>
    </w:lvl>
    <w:lvl w:ilvl="4" w:tplc="E0B2BF52">
      <w:numFmt w:val="bullet"/>
      <w:lvlText w:val="•"/>
      <w:lvlJc w:val="left"/>
      <w:pPr>
        <w:ind w:left="1316" w:hanging="145"/>
      </w:pPr>
      <w:rPr>
        <w:rFonts w:hint="default"/>
        <w:lang w:val="en-US" w:eastAsia="en-US" w:bidi="ar-SA"/>
      </w:rPr>
    </w:lvl>
    <w:lvl w:ilvl="5" w:tplc="5B9E50C2">
      <w:numFmt w:val="bullet"/>
      <w:lvlText w:val="•"/>
      <w:lvlJc w:val="left"/>
      <w:pPr>
        <w:ind w:left="1580" w:hanging="145"/>
      </w:pPr>
      <w:rPr>
        <w:rFonts w:hint="default"/>
        <w:lang w:val="en-US" w:eastAsia="en-US" w:bidi="ar-SA"/>
      </w:rPr>
    </w:lvl>
    <w:lvl w:ilvl="6" w:tplc="8D44E64E">
      <w:numFmt w:val="bullet"/>
      <w:lvlText w:val="•"/>
      <w:lvlJc w:val="left"/>
      <w:pPr>
        <w:ind w:left="1844" w:hanging="145"/>
      </w:pPr>
      <w:rPr>
        <w:rFonts w:hint="default"/>
        <w:lang w:val="en-US" w:eastAsia="en-US" w:bidi="ar-SA"/>
      </w:rPr>
    </w:lvl>
    <w:lvl w:ilvl="7" w:tplc="F41EDE02">
      <w:numFmt w:val="bullet"/>
      <w:lvlText w:val="•"/>
      <w:lvlJc w:val="left"/>
      <w:pPr>
        <w:ind w:left="2108" w:hanging="145"/>
      </w:pPr>
      <w:rPr>
        <w:rFonts w:hint="default"/>
        <w:lang w:val="en-US" w:eastAsia="en-US" w:bidi="ar-SA"/>
      </w:rPr>
    </w:lvl>
    <w:lvl w:ilvl="8" w:tplc="83503DCC">
      <w:numFmt w:val="bullet"/>
      <w:lvlText w:val="•"/>
      <w:lvlJc w:val="left"/>
      <w:pPr>
        <w:ind w:left="2372" w:hanging="145"/>
      </w:pPr>
      <w:rPr>
        <w:rFonts w:hint="default"/>
        <w:lang w:val="en-US" w:eastAsia="en-US" w:bidi="ar-SA"/>
      </w:rPr>
    </w:lvl>
  </w:abstractNum>
  <w:abstractNum w:abstractNumId="29" w15:restartNumberingAfterBreak="0">
    <w:nsid w:val="77141EC6"/>
    <w:multiLevelType w:val="hybridMultilevel"/>
    <w:tmpl w:val="B02AEAB8"/>
    <w:lvl w:ilvl="0" w:tplc="17B26FA2">
      <w:numFmt w:val="bullet"/>
      <w:lvlText w:val=""/>
      <w:lvlJc w:val="left"/>
      <w:pPr>
        <w:ind w:left="258" w:hanging="145"/>
      </w:pPr>
      <w:rPr>
        <w:rFonts w:ascii="Symbol" w:eastAsia="Symbol" w:hAnsi="Symbol" w:cs="Symbol" w:hint="default"/>
        <w:b w:val="0"/>
        <w:bCs w:val="0"/>
        <w:i w:val="0"/>
        <w:iCs w:val="0"/>
        <w:spacing w:val="0"/>
        <w:w w:val="100"/>
        <w:sz w:val="24"/>
        <w:szCs w:val="24"/>
        <w:lang w:val="en-US" w:eastAsia="en-US" w:bidi="ar-SA"/>
      </w:rPr>
    </w:lvl>
    <w:lvl w:ilvl="1" w:tplc="0E5AD6AE">
      <w:numFmt w:val="bullet"/>
      <w:lvlText w:val="•"/>
      <w:lvlJc w:val="left"/>
      <w:pPr>
        <w:ind w:left="517" w:hanging="145"/>
      </w:pPr>
      <w:rPr>
        <w:rFonts w:hint="default"/>
        <w:lang w:val="en-US" w:eastAsia="en-US" w:bidi="ar-SA"/>
      </w:rPr>
    </w:lvl>
    <w:lvl w:ilvl="2" w:tplc="72C8DA14">
      <w:numFmt w:val="bullet"/>
      <w:lvlText w:val="•"/>
      <w:lvlJc w:val="left"/>
      <w:pPr>
        <w:ind w:left="775" w:hanging="145"/>
      </w:pPr>
      <w:rPr>
        <w:rFonts w:hint="default"/>
        <w:lang w:val="en-US" w:eastAsia="en-US" w:bidi="ar-SA"/>
      </w:rPr>
    </w:lvl>
    <w:lvl w:ilvl="3" w:tplc="EBD6FA26">
      <w:numFmt w:val="bullet"/>
      <w:lvlText w:val="•"/>
      <w:lvlJc w:val="left"/>
      <w:pPr>
        <w:ind w:left="1032" w:hanging="145"/>
      </w:pPr>
      <w:rPr>
        <w:rFonts w:hint="default"/>
        <w:lang w:val="en-US" w:eastAsia="en-US" w:bidi="ar-SA"/>
      </w:rPr>
    </w:lvl>
    <w:lvl w:ilvl="4" w:tplc="4AB09072">
      <w:numFmt w:val="bullet"/>
      <w:lvlText w:val="•"/>
      <w:lvlJc w:val="left"/>
      <w:pPr>
        <w:ind w:left="1290" w:hanging="145"/>
      </w:pPr>
      <w:rPr>
        <w:rFonts w:hint="default"/>
        <w:lang w:val="en-US" w:eastAsia="en-US" w:bidi="ar-SA"/>
      </w:rPr>
    </w:lvl>
    <w:lvl w:ilvl="5" w:tplc="CED206C0">
      <w:numFmt w:val="bullet"/>
      <w:lvlText w:val="•"/>
      <w:lvlJc w:val="left"/>
      <w:pPr>
        <w:ind w:left="1548" w:hanging="145"/>
      </w:pPr>
      <w:rPr>
        <w:rFonts w:hint="default"/>
        <w:lang w:val="en-US" w:eastAsia="en-US" w:bidi="ar-SA"/>
      </w:rPr>
    </w:lvl>
    <w:lvl w:ilvl="6" w:tplc="72466C3A">
      <w:numFmt w:val="bullet"/>
      <w:lvlText w:val="•"/>
      <w:lvlJc w:val="left"/>
      <w:pPr>
        <w:ind w:left="1805" w:hanging="145"/>
      </w:pPr>
      <w:rPr>
        <w:rFonts w:hint="default"/>
        <w:lang w:val="en-US" w:eastAsia="en-US" w:bidi="ar-SA"/>
      </w:rPr>
    </w:lvl>
    <w:lvl w:ilvl="7" w:tplc="48D69B2A">
      <w:numFmt w:val="bullet"/>
      <w:lvlText w:val="•"/>
      <w:lvlJc w:val="left"/>
      <w:pPr>
        <w:ind w:left="2063" w:hanging="145"/>
      </w:pPr>
      <w:rPr>
        <w:rFonts w:hint="default"/>
        <w:lang w:val="en-US" w:eastAsia="en-US" w:bidi="ar-SA"/>
      </w:rPr>
    </w:lvl>
    <w:lvl w:ilvl="8" w:tplc="1C4C000E">
      <w:numFmt w:val="bullet"/>
      <w:lvlText w:val="•"/>
      <w:lvlJc w:val="left"/>
      <w:pPr>
        <w:ind w:left="2320" w:hanging="145"/>
      </w:pPr>
      <w:rPr>
        <w:rFonts w:hint="default"/>
        <w:lang w:val="en-US" w:eastAsia="en-US" w:bidi="ar-SA"/>
      </w:rPr>
    </w:lvl>
  </w:abstractNum>
  <w:abstractNum w:abstractNumId="30" w15:restartNumberingAfterBreak="0">
    <w:nsid w:val="78F76711"/>
    <w:multiLevelType w:val="hybridMultilevel"/>
    <w:tmpl w:val="A7749A8C"/>
    <w:lvl w:ilvl="0" w:tplc="7BE6BBBC">
      <w:numFmt w:val="bullet"/>
      <w:lvlText w:val=""/>
      <w:lvlJc w:val="left"/>
      <w:pPr>
        <w:ind w:left="257" w:hanging="145"/>
      </w:pPr>
      <w:rPr>
        <w:rFonts w:ascii="Symbol" w:eastAsia="Symbol" w:hAnsi="Symbol" w:cs="Symbol" w:hint="default"/>
        <w:b w:val="0"/>
        <w:bCs w:val="0"/>
        <w:i w:val="0"/>
        <w:iCs w:val="0"/>
        <w:spacing w:val="0"/>
        <w:w w:val="100"/>
        <w:sz w:val="24"/>
        <w:szCs w:val="24"/>
        <w:lang w:val="en-US" w:eastAsia="en-US" w:bidi="ar-SA"/>
      </w:rPr>
    </w:lvl>
    <w:lvl w:ilvl="1" w:tplc="C3F4EE20">
      <w:numFmt w:val="bullet"/>
      <w:lvlText w:val="•"/>
      <w:lvlJc w:val="left"/>
      <w:pPr>
        <w:ind w:left="520" w:hanging="145"/>
      </w:pPr>
      <w:rPr>
        <w:rFonts w:hint="default"/>
        <w:lang w:val="en-US" w:eastAsia="en-US" w:bidi="ar-SA"/>
      </w:rPr>
    </w:lvl>
    <w:lvl w:ilvl="2" w:tplc="C7244120">
      <w:numFmt w:val="bullet"/>
      <w:lvlText w:val="•"/>
      <w:lvlJc w:val="left"/>
      <w:pPr>
        <w:ind w:left="780" w:hanging="145"/>
      </w:pPr>
      <w:rPr>
        <w:rFonts w:hint="default"/>
        <w:lang w:val="en-US" w:eastAsia="en-US" w:bidi="ar-SA"/>
      </w:rPr>
    </w:lvl>
    <w:lvl w:ilvl="3" w:tplc="F12E039A">
      <w:numFmt w:val="bullet"/>
      <w:lvlText w:val="•"/>
      <w:lvlJc w:val="left"/>
      <w:pPr>
        <w:ind w:left="1040" w:hanging="145"/>
      </w:pPr>
      <w:rPr>
        <w:rFonts w:hint="default"/>
        <w:lang w:val="en-US" w:eastAsia="en-US" w:bidi="ar-SA"/>
      </w:rPr>
    </w:lvl>
    <w:lvl w:ilvl="4" w:tplc="9BFEE750">
      <w:numFmt w:val="bullet"/>
      <w:lvlText w:val="•"/>
      <w:lvlJc w:val="left"/>
      <w:pPr>
        <w:ind w:left="1300" w:hanging="145"/>
      </w:pPr>
      <w:rPr>
        <w:rFonts w:hint="default"/>
        <w:lang w:val="en-US" w:eastAsia="en-US" w:bidi="ar-SA"/>
      </w:rPr>
    </w:lvl>
    <w:lvl w:ilvl="5" w:tplc="753ABEE0">
      <w:numFmt w:val="bullet"/>
      <w:lvlText w:val="•"/>
      <w:lvlJc w:val="left"/>
      <w:pPr>
        <w:ind w:left="1560" w:hanging="145"/>
      </w:pPr>
      <w:rPr>
        <w:rFonts w:hint="default"/>
        <w:lang w:val="en-US" w:eastAsia="en-US" w:bidi="ar-SA"/>
      </w:rPr>
    </w:lvl>
    <w:lvl w:ilvl="6" w:tplc="440CD144">
      <w:numFmt w:val="bullet"/>
      <w:lvlText w:val="•"/>
      <w:lvlJc w:val="left"/>
      <w:pPr>
        <w:ind w:left="1820" w:hanging="145"/>
      </w:pPr>
      <w:rPr>
        <w:rFonts w:hint="default"/>
        <w:lang w:val="en-US" w:eastAsia="en-US" w:bidi="ar-SA"/>
      </w:rPr>
    </w:lvl>
    <w:lvl w:ilvl="7" w:tplc="D6840B44">
      <w:numFmt w:val="bullet"/>
      <w:lvlText w:val="•"/>
      <w:lvlJc w:val="left"/>
      <w:pPr>
        <w:ind w:left="2080" w:hanging="145"/>
      </w:pPr>
      <w:rPr>
        <w:rFonts w:hint="default"/>
        <w:lang w:val="en-US" w:eastAsia="en-US" w:bidi="ar-SA"/>
      </w:rPr>
    </w:lvl>
    <w:lvl w:ilvl="8" w:tplc="6BD06F92">
      <w:numFmt w:val="bullet"/>
      <w:lvlText w:val="•"/>
      <w:lvlJc w:val="left"/>
      <w:pPr>
        <w:ind w:left="2340" w:hanging="145"/>
      </w:pPr>
      <w:rPr>
        <w:rFonts w:hint="default"/>
        <w:lang w:val="en-US" w:eastAsia="en-US" w:bidi="ar-SA"/>
      </w:rPr>
    </w:lvl>
  </w:abstractNum>
  <w:abstractNum w:abstractNumId="31" w15:restartNumberingAfterBreak="0">
    <w:nsid w:val="7A113BDD"/>
    <w:multiLevelType w:val="hybridMultilevel"/>
    <w:tmpl w:val="ADFAF9C2"/>
    <w:lvl w:ilvl="0" w:tplc="3F9A8B6E">
      <w:numFmt w:val="bullet"/>
      <w:lvlText w:val=""/>
      <w:lvlJc w:val="left"/>
      <w:pPr>
        <w:ind w:left="259" w:hanging="145"/>
      </w:pPr>
      <w:rPr>
        <w:rFonts w:ascii="Symbol" w:eastAsia="Symbol" w:hAnsi="Symbol" w:cs="Symbol" w:hint="default"/>
        <w:b w:val="0"/>
        <w:bCs w:val="0"/>
        <w:i w:val="0"/>
        <w:iCs w:val="0"/>
        <w:spacing w:val="0"/>
        <w:w w:val="100"/>
        <w:sz w:val="24"/>
        <w:szCs w:val="24"/>
        <w:lang w:val="en-US" w:eastAsia="en-US" w:bidi="ar-SA"/>
      </w:rPr>
    </w:lvl>
    <w:lvl w:ilvl="1" w:tplc="6A9684A0">
      <w:numFmt w:val="bullet"/>
      <w:lvlText w:val="•"/>
      <w:lvlJc w:val="left"/>
      <w:pPr>
        <w:ind w:left="521" w:hanging="145"/>
      </w:pPr>
      <w:rPr>
        <w:rFonts w:hint="default"/>
        <w:lang w:val="en-US" w:eastAsia="en-US" w:bidi="ar-SA"/>
      </w:rPr>
    </w:lvl>
    <w:lvl w:ilvl="2" w:tplc="8EC6EC42">
      <w:numFmt w:val="bullet"/>
      <w:lvlText w:val="•"/>
      <w:lvlJc w:val="left"/>
      <w:pPr>
        <w:ind w:left="782" w:hanging="145"/>
      </w:pPr>
      <w:rPr>
        <w:rFonts w:hint="default"/>
        <w:lang w:val="en-US" w:eastAsia="en-US" w:bidi="ar-SA"/>
      </w:rPr>
    </w:lvl>
    <w:lvl w:ilvl="3" w:tplc="5C42CFE0">
      <w:numFmt w:val="bullet"/>
      <w:lvlText w:val="•"/>
      <w:lvlJc w:val="left"/>
      <w:pPr>
        <w:ind w:left="1044" w:hanging="145"/>
      </w:pPr>
      <w:rPr>
        <w:rFonts w:hint="default"/>
        <w:lang w:val="en-US" w:eastAsia="en-US" w:bidi="ar-SA"/>
      </w:rPr>
    </w:lvl>
    <w:lvl w:ilvl="4" w:tplc="75D855B2">
      <w:numFmt w:val="bullet"/>
      <w:lvlText w:val="•"/>
      <w:lvlJc w:val="left"/>
      <w:pPr>
        <w:ind w:left="1305" w:hanging="145"/>
      </w:pPr>
      <w:rPr>
        <w:rFonts w:hint="default"/>
        <w:lang w:val="en-US" w:eastAsia="en-US" w:bidi="ar-SA"/>
      </w:rPr>
    </w:lvl>
    <w:lvl w:ilvl="5" w:tplc="DEDC49B0">
      <w:numFmt w:val="bullet"/>
      <w:lvlText w:val="•"/>
      <w:lvlJc w:val="left"/>
      <w:pPr>
        <w:ind w:left="1567" w:hanging="145"/>
      </w:pPr>
      <w:rPr>
        <w:rFonts w:hint="default"/>
        <w:lang w:val="en-US" w:eastAsia="en-US" w:bidi="ar-SA"/>
      </w:rPr>
    </w:lvl>
    <w:lvl w:ilvl="6" w:tplc="350EE1B0">
      <w:numFmt w:val="bullet"/>
      <w:lvlText w:val="•"/>
      <w:lvlJc w:val="left"/>
      <w:pPr>
        <w:ind w:left="1828" w:hanging="145"/>
      </w:pPr>
      <w:rPr>
        <w:rFonts w:hint="default"/>
        <w:lang w:val="en-US" w:eastAsia="en-US" w:bidi="ar-SA"/>
      </w:rPr>
    </w:lvl>
    <w:lvl w:ilvl="7" w:tplc="9D122A5C">
      <w:numFmt w:val="bullet"/>
      <w:lvlText w:val="•"/>
      <w:lvlJc w:val="left"/>
      <w:pPr>
        <w:ind w:left="2089" w:hanging="145"/>
      </w:pPr>
      <w:rPr>
        <w:rFonts w:hint="default"/>
        <w:lang w:val="en-US" w:eastAsia="en-US" w:bidi="ar-SA"/>
      </w:rPr>
    </w:lvl>
    <w:lvl w:ilvl="8" w:tplc="58F873C4">
      <w:numFmt w:val="bullet"/>
      <w:lvlText w:val="•"/>
      <w:lvlJc w:val="left"/>
      <w:pPr>
        <w:ind w:left="2351" w:hanging="145"/>
      </w:pPr>
      <w:rPr>
        <w:rFonts w:hint="default"/>
        <w:lang w:val="en-US" w:eastAsia="en-US" w:bidi="ar-SA"/>
      </w:rPr>
    </w:lvl>
  </w:abstractNum>
  <w:abstractNum w:abstractNumId="32" w15:restartNumberingAfterBreak="0">
    <w:nsid w:val="7F4712A9"/>
    <w:multiLevelType w:val="hybridMultilevel"/>
    <w:tmpl w:val="3A462180"/>
    <w:lvl w:ilvl="0" w:tplc="9CAAA7FA">
      <w:numFmt w:val="bullet"/>
      <w:lvlText w:val=""/>
      <w:lvlJc w:val="left"/>
      <w:pPr>
        <w:ind w:left="259" w:hanging="145"/>
      </w:pPr>
      <w:rPr>
        <w:rFonts w:ascii="Symbol" w:eastAsia="Symbol" w:hAnsi="Symbol" w:cs="Symbol" w:hint="default"/>
        <w:b w:val="0"/>
        <w:bCs w:val="0"/>
        <w:i w:val="0"/>
        <w:iCs w:val="0"/>
        <w:spacing w:val="0"/>
        <w:w w:val="100"/>
        <w:sz w:val="24"/>
        <w:szCs w:val="24"/>
        <w:lang w:val="en-US" w:eastAsia="en-US" w:bidi="ar-SA"/>
      </w:rPr>
    </w:lvl>
    <w:lvl w:ilvl="1" w:tplc="D4A67EE0">
      <w:numFmt w:val="bullet"/>
      <w:lvlText w:val="o"/>
      <w:lvlJc w:val="left"/>
      <w:pPr>
        <w:ind w:left="691" w:hanging="289"/>
      </w:pPr>
      <w:rPr>
        <w:rFonts w:ascii="Courier New" w:eastAsia="Courier New" w:hAnsi="Courier New" w:cs="Courier New" w:hint="default"/>
        <w:b w:val="0"/>
        <w:bCs w:val="0"/>
        <w:i w:val="0"/>
        <w:iCs w:val="0"/>
        <w:spacing w:val="0"/>
        <w:w w:val="100"/>
        <w:sz w:val="24"/>
        <w:szCs w:val="24"/>
        <w:lang w:val="en-US" w:eastAsia="en-US" w:bidi="ar-SA"/>
      </w:rPr>
    </w:lvl>
    <w:lvl w:ilvl="2" w:tplc="CDB8B478">
      <w:numFmt w:val="bullet"/>
      <w:lvlText w:val="•"/>
      <w:lvlJc w:val="left"/>
      <w:pPr>
        <w:ind w:left="941" w:hanging="289"/>
      </w:pPr>
      <w:rPr>
        <w:rFonts w:hint="default"/>
        <w:lang w:val="en-US" w:eastAsia="en-US" w:bidi="ar-SA"/>
      </w:rPr>
    </w:lvl>
    <w:lvl w:ilvl="3" w:tplc="DCD09C1E">
      <w:numFmt w:val="bullet"/>
      <w:lvlText w:val="•"/>
      <w:lvlJc w:val="left"/>
      <w:pPr>
        <w:ind w:left="1183" w:hanging="289"/>
      </w:pPr>
      <w:rPr>
        <w:rFonts w:hint="default"/>
        <w:lang w:val="en-US" w:eastAsia="en-US" w:bidi="ar-SA"/>
      </w:rPr>
    </w:lvl>
    <w:lvl w:ilvl="4" w:tplc="8FFE982C">
      <w:numFmt w:val="bullet"/>
      <w:lvlText w:val="•"/>
      <w:lvlJc w:val="left"/>
      <w:pPr>
        <w:ind w:left="1424" w:hanging="289"/>
      </w:pPr>
      <w:rPr>
        <w:rFonts w:hint="default"/>
        <w:lang w:val="en-US" w:eastAsia="en-US" w:bidi="ar-SA"/>
      </w:rPr>
    </w:lvl>
    <w:lvl w:ilvl="5" w:tplc="48B6DEAA">
      <w:numFmt w:val="bullet"/>
      <w:lvlText w:val="•"/>
      <w:lvlJc w:val="left"/>
      <w:pPr>
        <w:ind w:left="1666" w:hanging="289"/>
      </w:pPr>
      <w:rPr>
        <w:rFonts w:hint="default"/>
        <w:lang w:val="en-US" w:eastAsia="en-US" w:bidi="ar-SA"/>
      </w:rPr>
    </w:lvl>
    <w:lvl w:ilvl="6" w:tplc="A356B5E8">
      <w:numFmt w:val="bullet"/>
      <w:lvlText w:val="•"/>
      <w:lvlJc w:val="left"/>
      <w:pPr>
        <w:ind w:left="1907" w:hanging="289"/>
      </w:pPr>
      <w:rPr>
        <w:rFonts w:hint="default"/>
        <w:lang w:val="en-US" w:eastAsia="en-US" w:bidi="ar-SA"/>
      </w:rPr>
    </w:lvl>
    <w:lvl w:ilvl="7" w:tplc="2578CBE8">
      <w:numFmt w:val="bullet"/>
      <w:lvlText w:val="•"/>
      <w:lvlJc w:val="left"/>
      <w:pPr>
        <w:ind w:left="2149" w:hanging="289"/>
      </w:pPr>
      <w:rPr>
        <w:rFonts w:hint="default"/>
        <w:lang w:val="en-US" w:eastAsia="en-US" w:bidi="ar-SA"/>
      </w:rPr>
    </w:lvl>
    <w:lvl w:ilvl="8" w:tplc="1AD6F6D8">
      <w:numFmt w:val="bullet"/>
      <w:lvlText w:val="•"/>
      <w:lvlJc w:val="left"/>
      <w:pPr>
        <w:ind w:left="2390" w:hanging="289"/>
      </w:pPr>
      <w:rPr>
        <w:rFonts w:hint="default"/>
        <w:lang w:val="en-US" w:eastAsia="en-US" w:bidi="ar-SA"/>
      </w:rPr>
    </w:lvl>
  </w:abstractNum>
  <w:abstractNum w:abstractNumId="33" w15:restartNumberingAfterBreak="0">
    <w:nsid w:val="7F844931"/>
    <w:multiLevelType w:val="hybridMultilevel"/>
    <w:tmpl w:val="26A4E4FE"/>
    <w:lvl w:ilvl="0" w:tplc="614E4564">
      <w:numFmt w:val="bullet"/>
      <w:lvlText w:val=""/>
      <w:lvlJc w:val="left"/>
      <w:pPr>
        <w:ind w:left="257" w:hanging="144"/>
      </w:pPr>
      <w:rPr>
        <w:rFonts w:ascii="Symbol" w:eastAsia="Symbol" w:hAnsi="Symbol" w:cs="Symbol" w:hint="default"/>
        <w:spacing w:val="0"/>
        <w:w w:val="100"/>
        <w:lang w:val="en-US" w:eastAsia="en-US" w:bidi="ar-SA"/>
      </w:rPr>
    </w:lvl>
    <w:lvl w:ilvl="1" w:tplc="6CB01F72">
      <w:numFmt w:val="bullet"/>
      <w:lvlText w:val="•"/>
      <w:lvlJc w:val="left"/>
      <w:pPr>
        <w:ind w:left="520" w:hanging="144"/>
      </w:pPr>
      <w:rPr>
        <w:rFonts w:hint="default"/>
        <w:lang w:val="en-US" w:eastAsia="en-US" w:bidi="ar-SA"/>
      </w:rPr>
    </w:lvl>
    <w:lvl w:ilvl="2" w:tplc="DC66B3F8">
      <w:numFmt w:val="bullet"/>
      <w:lvlText w:val="•"/>
      <w:lvlJc w:val="left"/>
      <w:pPr>
        <w:ind w:left="780" w:hanging="144"/>
      </w:pPr>
      <w:rPr>
        <w:rFonts w:hint="default"/>
        <w:lang w:val="en-US" w:eastAsia="en-US" w:bidi="ar-SA"/>
      </w:rPr>
    </w:lvl>
    <w:lvl w:ilvl="3" w:tplc="D2CA0BCA">
      <w:numFmt w:val="bullet"/>
      <w:lvlText w:val="•"/>
      <w:lvlJc w:val="left"/>
      <w:pPr>
        <w:ind w:left="1040" w:hanging="144"/>
      </w:pPr>
      <w:rPr>
        <w:rFonts w:hint="default"/>
        <w:lang w:val="en-US" w:eastAsia="en-US" w:bidi="ar-SA"/>
      </w:rPr>
    </w:lvl>
    <w:lvl w:ilvl="4" w:tplc="83FAA710">
      <w:numFmt w:val="bullet"/>
      <w:lvlText w:val="•"/>
      <w:lvlJc w:val="left"/>
      <w:pPr>
        <w:ind w:left="1300" w:hanging="144"/>
      </w:pPr>
      <w:rPr>
        <w:rFonts w:hint="default"/>
        <w:lang w:val="en-US" w:eastAsia="en-US" w:bidi="ar-SA"/>
      </w:rPr>
    </w:lvl>
    <w:lvl w:ilvl="5" w:tplc="BDB086CC">
      <w:numFmt w:val="bullet"/>
      <w:lvlText w:val="•"/>
      <w:lvlJc w:val="left"/>
      <w:pPr>
        <w:ind w:left="1560" w:hanging="144"/>
      </w:pPr>
      <w:rPr>
        <w:rFonts w:hint="default"/>
        <w:lang w:val="en-US" w:eastAsia="en-US" w:bidi="ar-SA"/>
      </w:rPr>
    </w:lvl>
    <w:lvl w:ilvl="6" w:tplc="AB485ADC">
      <w:numFmt w:val="bullet"/>
      <w:lvlText w:val="•"/>
      <w:lvlJc w:val="left"/>
      <w:pPr>
        <w:ind w:left="1820" w:hanging="144"/>
      </w:pPr>
      <w:rPr>
        <w:rFonts w:hint="default"/>
        <w:lang w:val="en-US" w:eastAsia="en-US" w:bidi="ar-SA"/>
      </w:rPr>
    </w:lvl>
    <w:lvl w:ilvl="7" w:tplc="46802440">
      <w:numFmt w:val="bullet"/>
      <w:lvlText w:val="•"/>
      <w:lvlJc w:val="left"/>
      <w:pPr>
        <w:ind w:left="2080" w:hanging="144"/>
      </w:pPr>
      <w:rPr>
        <w:rFonts w:hint="default"/>
        <w:lang w:val="en-US" w:eastAsia="en-US" w:bidi="ar-SA"/>
      </w:rPr>
    </w:lvl>
    <w:lvl w:ilvl="8" w:tplc="FFB0B9CA">
      <w:numFmt w:val="bullet"/>
      <w:lvlText w:val="•"/>
      <w:lvlJc w:val="left"/>
      <w:pPr>
        <w:ind w:left="2340" w:hanging="144"/>
      </w:pPr>
      <w:rPr>
        <w:rFonts w:hint="default"/>
        <w:lang w:val="en-US" w:eastAsia="en-US" w:bidi="ar-SA"/>
      </w:rPr>
    </w:lvl>
  </w:abstractNum>
  <w:num w:numId="1" w16cid:durableId="199319287">
    <w:abstractNumId w:val="15"/>
  </w:num>
  <w:num w:numId="2" w16cid:durableId="1820266359">
    <w:abstractNumId w:val="19"/>
  </w:num>
  <w:num w:numId="3" w16cid:durableId="433324233">
    <w:abstractNumId w:val="20"/>
  </w:num>
  <w:num w:numId="4" w16cid:durableId="941257657">
    <w:abstractNumId w:val="33"/>
  </w:num>
  <w:num w:numId="5" w16cid:durableId="1853564848">
    <w:abstractNumId w:val="1"/>
  </w:num>
  <w:num w:numId="6" w16cid:durableId="1046876050">
    <w:abstractNumId w:val="24"/>
  </w:num>
  <w:num w:numId="7" w16cid:durableId="752120989">
    <w:abstractNumId w:val="28"/>
  </w:num>
  <w:num w:numId="8" w16cid:durableId="1960909398">
    <w:abstractNumId w:val="5"/>
  </w:num>
  <w:num w:numId="9" w16cid:durableId="411701181">
    <w:abstractNumId w:val="18"/>
  </w:num>
  <w:num w:numId="10" w16cid:durableId="443772199">
    <w:abstractNumId w:val="6"/>
  </w:num>
  <w:num w:numId="11" w16cid:durableId="105928428">
    <w:abstractNumId w:val="30"/>
  </w:num>
  <w:num w:numId="12" w16cid:durableId="640816090">
    <w:abstractNumId w:val="14"/>
  </w:num>
  <w:num w:numId="13" w16cid:durableId="1993678925">
    <w:abstractNumId w:val="27"/>
  </w:num>
  <w:num w:numId="14" w16cid:durableId="1654748243">
    <w:abstractNumId w:val="31"/>
  </w:num>
  <w:num w:numId="15" w16cid:durableId="1275869453">
    <w:abstractNumId w:val="17"/>
  </w:num>
  <w:num w:numId="16" w16cid:durableId="585967986">
    <w:abstractNumId w:val="26"/>
  </w:num>
  <w:num w:numId="17" w16cid:durableId="1584299080">
    <w:abstractNumId w:val="11"/>
  </w:num>
  <w:num w:numId="18" w16cid:durableId="23603848">
    <w:abstractNumId w:val="2"/>
  </w:num>
  <w:num w:numId="19" w16cid:durableId="1144200020">
    <w:abstractNumId w:val="22"/>
  </w:num>
  <w:num w:numId="20" w16cid:durableId="91782963">
    <w:abstractNumId w:val="13"/>
  </w:num>
  <w:num w:numId="21" w16cid:durableId="1946111208">
    <w:abstractNumId w:val="10"/>
  </w:num>
  <w:num w:numId="22" w16cid:durableId="2088067668">
    <w:abstractNumId w:val="25"/>
  </w:num>
  <w:num w:numId="23" w16cid:durableId="1261985336">
    <w:abstractNumId w:val="23"/>
  </w:num>
  <w:num w:numId="24" w16cid:durableId="1631205859">
    <w:abstractNumId w:val="8"/>
  </w:num>
  <w:num w:numId="25" w16cid:durableId="1257521328">
    <w:abstractNumId w:val="16"/>
  </w:num>
  <w:num w:numId="26" w16cid:durableId="2060592867">
    <w:abstractNumId w:val="4"/>
  </w:num>
  <w:num w:numId="27" w16cid:durableId="1980063297">
    <w:abstractNumId w:val="12"/>
  </w:num>
  <w:num w:numId="28" w16cid:durableId="1597908894">
    <w:abstractNumId w:val="7"/>
  </w:num>
  <w:num w:numId="29" w16cid:durableId="997146858">
    <w:abstractNumId w:val="29"/>
  </w:num>
  <w:num w:numId="30" w16cid:durableId="1974019781">
    <w:abstractNumId w:val="32"/>
  </w:num>
  <w:num w:numId="31" w16cid:durableId="2139101096">
    <w:abstractNumId w:val="0"/>
  </w:num>
  <w:num w:numId="32" w16cid:durableId="1959094213">
    <w:abstractNumId w:val="21"/>
  </w:num>
  <w:num w:numId="33" w16cid:durableId="1810440762">
    <w:abstractNumId w:val="9"/>
  </w:num>
  <w:num w:numId="34" w16cid:durableId="445933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62"/>
    <w:rsid w:val="003D1570"/>
    <w:rsid w:val="004C7C4B"/>
    <w:rsid w:val="007F4578"/>
    <w:rsid w:val="00A53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2DC78"/>
  <w15:docId w15:val="{85FC7F4B-3B5E-0C4F-998B-6C2383C6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01"/>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9"/>
      <w:ind w:left="359"/>
    </w:pPr>
    <w:rPr>
      <w:sz w:val="24"/>
      <w:szCs w:val="24"/>
    </w:rPr>
  </w:style>
  <w:style w:type="paragraph" w:styleId="ListParagraph">
    <w:name w:val="List Paragraph"/>
    <w:basedOn w:val="Normal"/>
    <w:uiPriority w:val="1"/>
    <w:qFormat/>
    <w:pPr>
      <w:spacing w:before="198"/>
      <w:ind w:left="10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phe.gov/Preparedness/planning/mscc/handbook/Pages/default.aspx" TargetMode="External"/><Relationship Id="rId18" Type="http://schemas.openxmlformats.org/officeDocument/2006/relationships/hyperlink" Target="http://chemm.nlm.nih.gov/startpediatric.htm" TargetMode="External"/><Relationship Id="rId26" Type="http://schemas.openxmlformats.org/officeDocument/2006/relationships/hyperlink" Target="http://www.femors.org/main.aspx" TargetMode="External"/><Relationship Id="rId39" Type="http://schemas.openxmlformats.org/officeDocument/2006/relationships/hyperlink" Target="https://hseep.dhs.gov/pages/1001_HSEEP7.aspx" TargetMode="External"/><Relationship Id="rId21" Type="http://schemas.openxmlformats.org/officeDocument/2006/relationships/hyperlink" Target="http://www.bt.cdc.gov/masscasualties/predictor.asp" TargetMode="External"/><Relationship Id="rId34" Type="http://schemas.openxmlformats.org/officeDocument/2006/relationships/hyperlink" Target="http://www.pinellashealth.com/PHP/AttachmentE.pdf" TargetMode="External"/><Relationship Id="rId42" Type="http://schemas.openxmlformats.org/officeDocument/2006/relationships/hyperlink" Target="http://www.doh.state.fl.us/demo/bpr/training.htm" TargetMode="External"/><Relationship Id="rId47" Type="http://schemas.openxmlformats.org/officeDocument/2006/relationships/hyperlink" Target="http://www.doh.state.fl.us/demo/bpr/PDFs/CoreCompetenciesUpdatedSpring2011.pdf" TargetMode="External"/><Relationship Id="rId50" Type="http://schemas.openxmlformats.org/officeDocument/2006/relationships/hyperlink" Target="http://www.jointcommission.org/" TargetMode="External"/><Relationship Id="rId55" Type="http://schemas.openxmlformats.org/officeDocument/2006/relationships/hyperlink" Target="http://www.phe.gov/Preparedness/planning/mscc/Documents/mscctier2jan2010.pdf"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phe.gov/Preparedness/planning/mscc/Documents/mscctier2jan2010.pdf" TargetMode="External"/><Relationship Id="rId29" Type="http://schemas.openxmlformats.org/officeDocument/2006/relationships/footer" Target="footer3.xml"/><Relationship Id="rId11" Type="http://schemas.openxmlformats.org/officeDocument/2006/relationships/hyperlink" Target="http://www.dhs.gov/xabout/laws/gc_1215444247124.shtm" TargetMode="External"/><Relationship Id="rId24" Type="http://schemas.openxmlformats.org/officeDocument/2006/relationships/hyperlink" Target="http://www.doh.state.fl.us/disease_ctrl/epi/Acute/index.html" TargetMode="External"/><Relationship Id="rId32" Type="http://schemas.openxmlformats.org/officeDocument/2006/relationships/hyperlink" Target="http://www.doh.state.fl.us/demo/BPR/hospprepared.html" TargetMode="External"/><Relationship Id="rId37" Type="http://schemas.openxmlformats.org/officeDocument/2006/relationships/hyperlink" Target="http://femors.org/docs/Health_Care_Facility_Fatality_Management_Plan_Template_Checklist2011.pdf" TargetMode="External"/><Relationship Id="rId40" Type="http://schemas.openxmlformats.org/officeDocument/2006/relationships/hyperlink" Target="https://hseep.dhs.gov/support/VolumeIII.pdf" TargetMode="External"/><Relationship Id="rId45" Type="http://schemas.openxmlformats.org/officeDocument/2006/relationships/hyperlink" Target="http://training.fema.gov/IS/" TargetMode="External"/><Relationship Id="rId53" Type="http://schemas.openxmlformats.org/officeDocument/2006/relationships/hyperlink" Target="http://www.phe.gov/Preparedness/planning/mscc/handbook/Pages/default.aspx" TargetMode="External"/><Relationship Id="rId58" Type="http://schemas.openxmlformats.org/officeDocument/2006/relationships/hyperlink" Target="http://www.phe.gov/Preparedness/planning/mscc/healthcarecoalition/chapter1/Pages/implications.aspx"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floridadisaster.org/internet_library.htm" TargetMode="External"/><Relationship Id="rId14" Type="http://schemas.openxmlformats.org/officeDocument/2006/relationships/hyperlink" Target="http://www.phe.gov/Preparedness/planning/mscc/handbook/Pages/default.aspx" TargetMode="External"/><Relationship Id="rId22" Type="http://schemas.openxmlformats.org/officeDocument/2006/relationships/hyperlink" Target="http://www.doh.state.fl.us/disease_ctrl/epi/Acute/systems.html" TargetMode="External"/><Relationship Id="rId27" Type="http://schemas.openxmlformats.org/officeDocument/2006/relationships/hyperlink" Target="http://www.femors.org/main.aspx" TargetMode="External"/><Relationship Id="rId30" Type="http://schemas.openxmlformats.org/officeDocument/2006/relationships/hyperlink" Target="http://www.doh.state.fl.us/demo/BPR/hospprepared.html" TargetMode="External"/><Relationship Id="rId35" Type="http://schemas.openxmlformats.org/officeDocument/2006/relationships/hyperlink" Target="http://www.pinellashealth.com/PHP/AttachmentE.pdf" TargetMode="External"/><Relationship Id="rId43" Type="http://schemas.openxmlformats.org/officeDocument/2006/relationships/hyperlink" Target="http://www.ahrq.gov/downloads/pub/evidence/pdf/hospmci/hospmci.pdf" TargetMode="External"/><Relationship Id="rId48" Type="http://schemas.openxmlformats.org/officeDocument/2006/relationships/hyperlink" Target="https://www.burncentertraining.com/" TargetMode="External"/><Relationship Id="rId56" Type="http://schemas.openxmlformats.org/officeDocument/2006/relationships/hyperlink" Target="http://www.phe.gov/Preparedness/planning/mscc/Documents/mscctier2jan2010.pdf" TargetMode="External"/><Relationship Id="rId8" Type="http://schemas.openxmlformats.org/officeDocument/2006/relationships/hyperlink" Target="http://www.fema.gov/emergency/nrf/" TargetMode="External"/><Relationship Id="rId51" Type="http://schemas.openxmlformats.org/officeDocument/2006/relationships/hyperlink" Target="http://www.phe.gov/preparedness/planning/hpp/pages/default.aspx" TargetMode="External"/><Relationship Id="rId3" Type="http://schemas.openxmlformats.org/officeDocument/2006/relationships/settings" Target="settings.xml"/><Relationship Id="rId12" Type="http://schemas.openxmlformats.org/officeDocument/2006/relationships/hyperlink" Target="http://www.phe.gov/Preparedness/planning/mscc/handbook/Pages/default.aspx" TargetMode="External"/><Relationship Id="rId17" Type="http://schemas.openxmlformats.org/officeDocument/2006/relationships/hyperlink" Target="http://chemm.nlm.nih.gov/startadult.htm" TargetMode="External"/><Relationship Id="rId25" Type="http://schemas.openxmlformats.org/officeDocument/2006/relationships/hyperlink" Target="http://www.doh.state.fl.us/disease_ctrl/epi/Acute/index.html" TargetMode="External"/><Relationship Id="rId33" Type="http://schemas.openxmlformats.org/officeDocument/2006/relationships/hyperlink" Target="http://www.doh.state.fl.us/demo/BPR/hospprepared.html" TargetMode="External"/><Relationship Id="rId38" Type="http://schemas.openxmlformats.org/officeDocument/2006/relationships/hyperlink" Target="http://femors.org/docs/FEMORS_Handling_of_Disaster_Victim_Human_Remains.pdf" TargetMode="External"/><Relationship Id="rId46" Type="http://schemas.openxmlformats.org/officeDocument/2006/relationships/hyperlink" Target="http://www.doh.state.fl.us/demo/bpr/PDFs/CoreCompetenciesUpdatedSpring2011.pdf" TargetMode="External"/><Relationship Id="rId59" Type="http://schemas.openxmlformats.org/officeDocument/2006/relationships/hyperlink" Target="http://www.gwu.edu/%7Eicdrm/" TargetMode="External"/><Relationship Id="rId20" Type="http://schemas.openxmlformats.org/officeDocument/2006/relationships/hyperlink" Target="http://floridadisaster.org/internet_library.htm" TargetMode="External"/><Relationship Id="rId41" Type="http://schemas.openxmlformats.org/officeDocument/2006/relationships/hyperlink" Target="https://hseep.dhs.gov/support/VolumeIII.pdf" TargetMode="External"/><Relationship Id="rId54" Type="http://schemas.openxmlformats.org/officeDocument/2006/relationships/hyperlink" Target="http://www.phe.gov/Preparedness/planning/mscc/handbook/Pages/default.asp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he.gov/Preparedness/planning/mscc/Documents/mscctier2jan2010.pdf" TargetMode="External"/><Relationship Id="rId23" Type="http://schemas.openxmlformats.org/officeDocument/2006/relationships/hyperlink" Target="http://www.doh.state.fl.us/disease_ctrl/epi/Acute/systems.html" TargetMode="External"/><Relationship Id="rId28" Type="http://schemas.openxmlformats.org/officeDocument/2006/relationships/footer" Target="footer2.xml"/><Relationship Id="rId36" Type="http://schemas.openxmlformats.org/officeDocument/2006/relationships/hyperlink" Target="http://femors.org/docs/Health_Care_Facility_Fatality_Management_Plan_Template_Checklist2011.pdf" TargetMode="External"/><Relationship Id="rId49" Type="http://schemas.openxmlformats.org/officeDocument/2006/relationships/hyperlink" Target="https://www.burncentertraining.com/" TargetMode="External"/><Relationship Id="rId57" Type="http://schemas.openxmlformats.org/officeDocument/2006/relationships/hyperlink" Target="http://www.phe.gov/Preparedness/planning/mscc/healthcarecoalition/chapter1/Pages/implications.aspx" TargetMode="External"/><Relationship Id="rId10" Type="http://schemas.openxmlformats.org/officeDocument/2006/relationships/hyperlink" Target="http://www.whitehouse.gov/sites/default/files/rss_viewer/national_security_strategy.pdf" TargetMode="External"/><Relationship Id="rId31" Type="http://schemas.openxmlformats.org/officeDocument/2006/relationships/hyperlink" Target="http://www.doh.state.fl.us/demo/BPR/hospprepared.html" TargetMode="External"/><Relationship Id="rId44" Type="http://schemas.openxmlformats.org/officeDocument/2006/relationships/hyperlink" Target="http://www.ahrq.gov/downloads/pub/evidence/pdf/hospmci/hospmci.pdf" TargetMode="External"/><Relationship Id="rId52" Type="http://schemas.openxmlformats.org/officeDocument/2006/relationships/hyperlink" Target="http://www.nhpf.org/"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ema.gov/emergency/ni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43</Pages>
  <Words>12729</Words>
  <Characters>75867</Characters>
  <Application>Microsoft Office Word</Application>
  <DocSecurity>0</DocSecurity>
  <Lines>2709</Lines>
  <Paragraphs>1165</Paragraphs>
  <ScaleCrop>false</ScaleCrop>
  <HeadingPairs>
    <vt:vector size="2" baseType="variant">
      <vt:variant>
        <vt:lpstr>Title</vt:lpstr>
      </vt:variant>
      <vt:variant>
        <vt:i4>1</vt:i4>
      </vt:variant>
    </vt:vector>
  </HeadingPairs>
  <TitlesOfParts>
    <vt:vector size="1" baseType="lpstr">
      <vt:lpstr>Mass Casualty Incident Hospital Planning Fact Sheet</vt:lpstr>
    </vt:vector>
  </TitlesOfParts>
  <Manager/>
  <Company/>
  <LinksUpToDate>false</LinksUpToDate>
  <CharactersWithSpaces>87431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 Casualty Incident Hospital Planning Fact Sheet</dc:title>
  <dc:subject/>
  <dc:creator>Soja, Katelyn E</dc:creator>
  <cp:keywords/>
  <dc:description/>
  <cp:lastModifiedBy>Soja, Katelyn E</cp:lastModifiedBy>
  <cp:revision>2</cp:revision>
  <dcterms:created xsi:type="dcterms:W3CDTF">2026-04-10T18:45:00Z</dcterms:created>
  <dcterms:modified xsi:type="dcterms:W3CDTF">2026-04-10T18:45:00Z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2012-10-22T10:00:00Z</vt:filetime>
  </property>
  <property fmtid="{D5CDD505-2E9C-101B-9397-08002B2CF9AE}" pid="3" name="Creator">
    <vt:lpwstr>Acrobat PDFMaker 8.1 for Word</vt:lpwstr>
  </property>
  <property fmtid="{D5CDD505-2E9C-101B-9397-08002B2CF9AE}" pid="4" name="LastSaved">
    <vt:filetime>2026-04-09T10:00:00Z</vt:filetime>
  </property>
  <property fmtid="{D5CDD505-2E9C-101B-9397-08002B2CF9AE}" pid="5" name="Producer">
    <vt:lpwstr>Acrobat Distiller 8.1.0 (Windows)</vt:lpwstr>
  </property>
  <property fmtid="{D5CDD505-2E9C-101B-9397-08002B2CF9AE}" pid="6" name="SourceModified">
    <vt:lpwstr>D:20121023191432</vt:lpwstr>
  </property>
</Properties>
</file>