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82" w:rsidRPr="00376937" w:rsidRDefault="00376937">
      <w:pPr>
        <w:rPr>
          <w:rFonts w:ascii="Century Gothic" w:hAnsi="Century Gothic"/>
        </w:rPr>
      </w:pPr>
      <w:bookmarkStart w:id="0" w:name="_GoBack"/>
      <w:bookmarkEnd w:id="0"/>
      <w:r w:rsidRPr="00376937">
        <w:rPr>
          <w:rFonts w:ascii="Century Gothic" w:hAnsi="Century Gothic"/>
        </w:rPr>
        <w:t xml:space="preserve">The </w:t>
      </w:r>
      <w:r w:rsidRPr="00376937">
        <w:rPr>
          <w:rFonts w:ascii="Century Gothic" w:hAnsi="Century Gothic"/>
          <w:b/>
        </w:rPr>
        <w:t xml:space="preserve">UR Student </w:t>
      </w:r>
      <w:r w:rsidR="00B87FBA">
        <w:rPr>
          <w:rFonts w:ascii="Century Gothic" w:hAnsi="Century Gothic"/>
          <w:b/>
        </w:rPr>
        <w:t>BRIDGES</w:t>
      </w:r>
      <w:r w:rsidRPr="00376937">
        <w:rPr>
          <w:rFonts w:ascii="Century Gothic" w:hAnsi="Century Gothic"/>
          <w:b/>
        </w:rPr>
        <w:t xml:space="preserve"> for Community Engagement Committee</w:t>
      </w:r>
      <w:r w:rsidRPr="00376937">
        <w:rPr>
          <w:rFonts w:ascii="Century Gothic" w:hAnsi="Century Gothic"/>
        </w:rPr>
        <w:t xml:space="preserve"> would like to invite you to…</w:t>
      </w:r>
    </w:p>
    <w:p w:rsidR="00376937" w:rsidRDefault="00376937">
      <w:pPr>
        <w:rPr>
          <w:rFonts w:ascii="Georgia" w:hAnsi="Georgia"/>
        </w:rPr>
      </w:pPr>
    </w:p>
    <w:p w:rsidR="00376937" w:rsidRPr="00082F3B" w:rsidRDefault="00082F3B" w:rsidP="00082F3B">
      <w:pPr>
        <w:jc w:val="center"/>
        <w:rPr>
          <w:rFonts w:ascii="Century Gothic" w:hAnsi="Century Gothic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13ADC" wp14:editId="375BD274">
                <wp:simplePos x="0" y="0"/>
                <wp:positionH relativeFrom="column">
                  <wp:posOffset>-367030</wp:posOffset>
                </wp:positionH>
                <wp:positionV relativeFrom="paragraph">
                  <wp:posOffset>357505</wp:posOffset>
                </wp:positionV>
                <wp:extent cx="7113905" cy="182880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9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2F3B" w:rsidRPr="00B87FBA" w:rsidRDefault="00082F3B" w:rsidP="00082F3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7FBA">
                              <w:rPr>
                                <w:rFonts w:ascii="Century Gothic" w:hAnsi="Century Gothic"/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Community Engagement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28.9pt;margin-top:28.15pt;width:560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" filled="f" stroked="f">
                <v:fill o:detectmouseclick="t"/>
                <v:textbox style="mso-fit-shape-to-text:t">
                  <w:txbxContent>
                    <w:p w:rsidR="00082F3B" w:rsidRPr="00B87FBA" w:rsidRDefault="00082F3B" w:rsidP="00082F3B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87FBA">
                        <w:rPr>
                          <w:rFonts w:ascii="Century Gothic" w:hAnsi="Century Gothic"/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Community Engagement Workshop</w:t>
                      </w:r>
                    </w:p>
                  </w:txbxContent>
                </v:textbox>
              </v:shape>
            </w:pict>
          </mc:Fallback>
        </mc:AlternateContent>
      </w:r>
      <w:r w:rsidRPr="00082F3B">
        <w:rPr>
          <w:rFonts w:ascii="Century Gothic" w:hAnsi="Century Gothic"/>
          <w:sz w:val="36"/>
          <w:szCs w:val="36"/>
        </w:rPr>
        <w:t>The Second Annual</w:t>
      </w:r>
    </w:p>
    <w:p w:rsidR="00082F3B" w:rsidRPr="00082F3B" w:rsidRDefault="00082F3B" w:rsidP="00082F3B">
      <w:pPr>
        <w:jc w:val="center"/>
        <w:rPr>
          <w:rFonts w:ascii="Century Gothic" w:hAnsi="Century Gothic"/>
        </w:rPr>
      </w:pPr>
    </w:p>
    <w:p w:rsidR="00376937" w:rsidRDefault="00376937">
      <w:pPr>
        <w:rPr>
          <w:rFonts w:ascii="Georgia" w:hAnsi="Georgia"/>
        </w:rPr>
      </w:pPr>
    </w:p>
    <w:p w:rsidR="00376937" w:rsidRPr="00B87FBA" w:rsidRDefault="00376937" w:rsidP="00376937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 w:rsidRPr="00B87FBA">
        <w:rPr>
          <w:rFonts w:ascii="Century Gothic" w:hAnsi="Century Gothic"/>
          <w:b/>
          <w:sz w:val="40"/>
          <w:szCs w:val="40"/>
        </w:rPr>
        <w:t>Friday, October 3</w:t>
      </w:r>
      <w:r w:rsidRPr="00B87FBA">
        <w:rPr>
          <w:rFonts w:ascii="Century Gothic" w:hAnsi="Century Gothic"/>
          <w:b/>
          <w:sz w:val="40"/>
          <w:szCs w:val="40"/>
          <w:vertAlign w:val="superscript"/>
        </w:rPr>
        <w:t>rd</w:t>
      </w:r>
      <w:r w:rsidR="00B87FBA" w:rsidRPr="00B87FBA">
        <w:rPr>
          <w:rFonts w:ascii="Century Gothic" w:hAnsi="Century Gothic"/>
          <w:b/>
          <w:sz w:val="40"/>
          <w:szCs w:val="40"/>
        </w:rPr>
        <w:t>, 11:00am-3:00pm</w:t>
      </w:r>
    </w:p>
    <w:p w:rsidR="00376937" w:rsidRDefault="00376937" w:rsidP="00376937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G-9425, Class of ’62 Auditorium</w:t>
      </w:r>
    </w:p>
    <w:p w:rsidR="00376937" w:rsidRPr="00C62E1A" w:rsidRDefault="00C62E1A" w:rsidP="00C62E1A">
      <w:pPr>
        <w:jc w:val="center"/>
        <w:rPr>
          <w:rFonts w:ascii="Century Gothic" w:hAnsi="Century Gothic"/>
          <w:sz w:val="40"/>
          <w:szCs w:val="40"/>
        </w:rPr>
      </w:pPr>
      <w:r w:rsidRPr="00694A14">
        <w:rPr>
          <w:rFonts w:ascii="Century Gothic" w:hAnsi="Century Gothic"/>
          <w:noProof/>
          <w:sz w:val="40"/>
          <w:szCs w:val="40"/>
        </w:rPr>
        <mc:AlternateContent>
          <mc:Choice Requires="wps">
            <w:drawing>
              <wp:inline distT="0" distB="0" distL="0" distR="0" wp14:anchorId="4084D42C" wp14:editId="42CC6497">
                <wp:extent cx="6072996" cy="1101436"/>
                <wp:effectExtent l="57150" t="95250" r="80645" b="419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996" cy="110143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62E1A" w:rsidRPr="00694A14" w:rsidRDefault="00C62E1A" w:rsidP="00082F3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94A1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Join us for a one-day interdisciplinary workshop </w:t>
                            </w:r>
                            <w:r w:rsidR="00082F3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694A1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students </w:t>
                            </w:r>
                            <w:r w:rsidR="00082F3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to   learn about</w:t>
                            </w:r>
                            <w:r w:rsidRPr="00694A1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2F3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designing and completing </w:t>
                            </w:r>
                            <w:r w:rsidRPr="00694A1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relevant </w:t>
                            </w:r>
                            <w:r w:rsidR="00082F3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694A1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community-engaged projects that are </w:t>
                            </w:r>
                            <w:r w:rsidR="00082F3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Pr="00694A1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evidence-based, measureable, and sustainable.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78.2pt;height: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" fillcolor="#eeece1 [3214]">
                <v:shadow on="t" color="black" opacity="26214f" origin=",.5" offset="0,-3pt"/>
                <v:textbox>
                  <w:txbxContent>
                    <w:p w:rsidR="00C62E1A" w:rsidRPr="00694A14" w:rsidRDefault="00C62E1A" w:rsidP="00082F3B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94A1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Join us for a one-day interdisciplinary workshop </w:t>
                      </w:r>
                      <w:r w:rsidR="00082F3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for </w:t>
                      </w:r>
                      <w:r w:rsidRPr="00694A1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students </w:t>
                      </w:r>
                      <w:r w:rsidR="00082F3B">
                        <w:rPr>
                          <w:rFonts w:ascii="Century Gothic" w:hAnsi="Century Gothic"/>
                          <w:sz w:val="28"/>
                          <w:szCs w:val="28"/>
                        </w:rPr>
                        <w:t>to   learn about</w:t>
                      </w:r>
                      <w:r w:rsidRPr="00694A1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082F3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designing and completing </w:t>
                      </w:r>
                      <w:r w:rsidRPr="00694A1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relevant </w:t>
                      </w:r>
                      <w:r w:rsidR="00082F3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</w:t>
                      </w:r>
                      <w:r w:rsidRPr="00694A1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community-engaged projects that are </w:t>
                      </w:r>
                      <w:r w:rsidR="00082F3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Pr="00694A14">
                        <w:rPr>
                          <w:rFonts w:ascii="Century Gothic" w:hAnsi="Century Gothic"/>
                          <w:sz w:val="28"/>
                          <w:szCs w:val="28"/>
                        </w:rPr>
                        <w:t>evidence-based, measureable, and sustainable.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6E13" w:rsidRDefault="00866E13" w:rsidP="00866E13">
      <w:pPr>
        <w:rPr>
          <w:rFonts w:ascii="Century Gothic" w:hAnsi="Century Gothic"/>
          <w:sz w:val="32"/>
          <w:szCs w:val="32"/>
          <w:u w:val="single"/>
        </w:rPr>
      </w:pPr>
      <w:r w:rsidRPr="00866E13">
        <w:rPr>
          <w:rFonts w:ascii="Century Gothic" w:hAnsi="Century Gothic"/>
          <w:sz w:val="32"/>
          <w:szCs w:val="32"/>
          <w:u w:val="single"/>
        </w:rPr>
        <w:t xml:space="preserve">TENTATIVE </w:t>
      </w:r>
      <w:r w:rsidR="00082F3B">
        <w:rPr>
          <w:rFonts w:ascii="Century Gothic" w:hAnsi="Century Gothic"/>
          <w:sz w:val="32"/>
          <w:szCs w:val="32"/>
          <w:u w:val="single"/>
        </w:rPr>
        <w:t>AGENDA</w:t>
      </w:r>
      <w:r w:rsidRPr="00866E13">
        <w:rPr>
          <w:rFonts w:ascii="Century Gothic" w:hAnsi="Century Gothic"/>
          <w:sz w:val="32"/>
          <w:szCs w:val="32"/>
          <w:u w:val="single"/>
        </w:rPr>
        <w:t>:</w:t>
      </w:r>
    </w:p>
    <w:p w:rsidR="00866E13" w:rsidRDefault="00866E13" w:rsidP="00B87FB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/>
          <w:sz w:val="28"/>
          <w:szCs w:val="28"/>
        </w:rPr>
      </w:pPr>
      <w:r w:rsidRPr="00866E13">
        <w:rPr>
          <w:rFonts w:ascii="Century Gothic" w:hAnsi="Century Gothic"/>
          <w:sz w:val="28"/>
          <w:szCs w:val="28"/>
        </w:rPr>
        <w:t>Introduction to Social Determinants of Health</w:t>
      </w:r>
    </w:p>
    <w:p w:rsidR="00866E13" w:rsidRDefault="00866E13" w:rsidP="00B87FB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Panel </w:t>
      </w:r>
      <w:r w:rsidR="00082F3B">
        <w:rPr>
          <w:rFonts w:ascii="Century Gothic" w:hAnsi="Century Gothic"/>
          <w:sz w:val="28"/>
          <w:szCs w:val="28"/>
        </w:rPr>
        <w:t xml:space="preserve">of community leaders </w:t>
      </w:r>
      <w:r>
        <w:rPr>
          <w:rFonts w:ascii="Century Gothic" w:hAnsi="Century Gothic"/>
          <w:sz w:val="28"/>
          <w:szCs w:val="28"/>
        </w:rPr>
        <w:t>highlighting community issues and effective UR/community partnerships</w:t>
      </w:r>
      <w:r w:rsidR="00082F3B">
        <w:rPr>
          <w:rFonts w:ascii="Century Gothic" w:hAnsi="Century Gothic"/>
          <w:sz w:val="28"/>
          <w:szCs w:val="28"/>
        </w:rPr>
        <w:t xml:space="preserve"> </w:t>
      </w:r>
    </w:p>
    <w:p w:rsidR="00866E13" w:rsidRDefault="00866E13" w:rsidP="00B87FB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Lunch and networking</w:t>
      </w:r>
    </w:p>
    <w:p w:rsidR="00866E13" w:rsidRDefault="0037473B" w:rsidP="00B87FB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Presentations by students of</w:t>
      </w:r>
      <w:r w:rsidR="00082F3B">
        <w:rPr>
          <w:rFonts w:ascii="Century Gothic" w:hAnsi="Century Gothic"/>
          <w:sz w:val="28"/>
          <w:szCs w:val="28"/>
        </w:rPr>
        <w:t xml:space="preserve"> examples of Successful Community Engagement </w:t>
      </w:r>
      <w:r>
        <w:rPr>
          <w:rFonts w:ascii="Century Gothic" w:hAnsi="Century Gothic"/>
          <w:sz w:val="28"/>
          <w:szCs w:val="28"/>
        </w:rPr>
        <w:t xml:space="preserve"> projects</w:t>
      </w:r>
    </w:p>
    <w:p w:rsidR="00866E13" w:rsidRPr="00C62E1A" w:rsidRDefault="00866E13" w:rsidP="00B87FB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Keys to conducting relevant and sustainable interventions that add to the evidence base</w:t>
      </w:r>
      <w:r w:rsidR="0037473B">
        <w:rPr>
          <w:rFonts w:ascii="Century Gothic" w:hAnsi="Century Gothic"/>
          <w:sz w:val="28"/>
          <w:szCs w:val="28"/>
        </w:rPr>
        <w:t xml:space="preserve"> through evaluation</w:t>
      </w:r>
    </w:p>
    <w:p w:rsidR="00C62E1A" w:rsidRDefault="00C62E1A" w:rsidP="00B87FBA">
      <w:pPr>
        <w:spacing w:after="240"/>
        <w:rPr>
          <w:rFonts w:ascii="Century Gothic" w:hAnsi="Century Gothic"/>
        </w:rPr>
      </w:pPr>
    </w:p>
    <w:p w:rsidR="00C62E1A" w:rsidRDefault="00C62E1A" w:rsidP="00C62E1A">
      <w:pPr>
        <w:spacing w:after="0"/>
        <w:rPr>
          <w:rFonts w:ascii="Century Gothic" w:hAnsi="Century Gothic"/>
        </w:rPr>
      </w:pPr>
      <w:r w:rsidRPr="00C62E1A">
        <w:rPr>
          <w:rFonts w:ascii="Century Gothic" w:hAnsi="Century Gothic"/>
        </w:rPr>
        <w:t xml:space="preserve">For more information, contact: Theresa </w:t>
      </w:r>
      <w:r>
        <w:rPr>
          <w:rFonts w:ascii="Century Gothic" w:hAnsi="Century Gothic"/>
        </w:rPr>
        <w:t>Green, PhD, MBA, Director of Community Health Education and Policy, Center for Community Health, 585-224-2063</w:t>
      </w:r>
    </w:p>
    <w:p w:rsidR="00C62E1A" w:rsidRDefault="00484DFF" w:rsidP="00C62E1A">
      <w:pPr>
        <w:rPr>
          <w:rStyle w:val="Hyperlink"/>
          <w:rFonts w:ascii="Century Gothic" w:hAnsi="Century Gothic"/>
        </w:rPr>
      </w:pPr>
      <w:hyperlink r:id="rId6" w:history="1">
        <w:r w:rsidR="00C62E1A" w:rsidRPr="00550346">
          <w:rPr>
            <w:rStyle w:val="Hyperlink"/>
            <w:rFonts w:ascii="Century Gothic" w:hAnsi="Century Gothic"/>
          </w:rPr>
          <w:t>theresa_green@urmc.rochester.edu</w:t>
        </w:r>
      </w:hyperlink>
    </w:p>
    <w:p w:rsidR="00B87FBA" w:rsidRDefault="00B87FBA" w:rsidP="00C62E1A">
      <w:pPr>
        <w:rPr>
          <w:rStyle w:val="Hyperlink"/>
          <w:rFonts w:ascii="Century Gothic" w:hAnsi="Century Gothic"/>
        </w:rPr>
      </w:pPr>
    </w:p>
    <w:p w:rsidR="0037473B" w:rsidRDefault="0037473B" w:rsidP="00B87FBA">
      <w:pPr>
        <w:spacing w:after="0" w:line="240" w:lineRule="auto"/>
        <w:jc w:val="center"/>
        <w:rPr>
          <w:rStyle w:val="Hyperlink"/>
          <w:rFonts w:ascii="Century Gothic" w:hAnsi="Century Gothic"/>
          <w:b/>
          <w:color w:val="auto"/>
          <w:u w:val="none"/>
        </w:rPr>
      </w:pPr>
      <w:r w:rsidRPr="0037473B">
        <w:rPr>
          <w:rStyle w:val="Hyperlink"/>
          <w:rFonts w:ascii="Century Gothic" w:hAnsi="Century Gothic"/>
          <w:b/>
          <w:color w:val="auto"/>
          <w:u w:val="none"/>
        </w:rPr>
        <w:t xml:space="preserve">This project is generously supported by </w:t>
      </w:r>
      <w:r w:rsidR="00B87FBA">
        <w:rPr>
          <w:rStyle w:val="Hyperlink"/>
          <w:rFonts w:ascii="Century Gothic" w:hAnsi="Century Gothic"/>
          <w:b/>
          <w:color w:val="auto"/>
          <w:u w:val="none"/>
        </w:rPr>
        <w:t>funds</w:t>
      </w:r>
      <w:r>
        <w:rPr>
          <w:rStyle w:val="Hyperlink"/>
          <w:rFonts w:ascii="Century Gothic" w:hAnsi="Century Gothic"/>
          <w:b/>
          <w:color w:val="auto"/>
          <w:u w:val="none"/>
        </w:rPr>
        <w:t xml:space="preserve"> from the </w:t>
      </w:r>
    </w:p>
    <w:p w:rsidR="0037473B" w:rsidRPr="0037473B" w:rsidRDefault="0037473B" w:rsidP="00B87FBA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Style w:val="Hyperlink"/>
          <w:rFonts w:ascii="Century Gothic" w:hAnsi="Century Gothic"/>
          <w:b/>
          <w:color w:val="auto"/>
          <w:u w:val="none"/>
        </w:rPr>
        <w:t>Office of President Seligman and the Inst</w:t>
      </w:r>
      <w:r w:rsidR="00B87FBA">
        <w:rPr>
          <w:rStyle w:val="Hyperlink"/>
          <w:rFonts w:ascii="Century Gothic" w:hAnsi="Century Gothic"/>
          <w:b/>
          <w:color w:val="auto"/>
          <w:u w:val="none"/>
        </w:rPr>
        <w:t>itute for Innovative Education</w:t>
      </w:r>
    </w:p>
    <w:sectPr w:rsidR="0037473B" w:rsidRPr="0037473B" w:rsidSect="00C62E1A">
      <w:pgSz w:w="12240" w:h="15840"/>
      <w:pgMar w:top="1440" w:right="1080" w:bottom="126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43BAC"/>
    <w:multiLevelType w:val="hybridMultilevel"/>
    <w:tmpl w:val="0824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37"/>
    <w:rsid w:val="00082F3B"/>
    <w:rsid w:val="0037473B"/>
    <w:rsid w:val="00376937"/>
    <w:rsid w:val="00484DFF"/>
    <w:rsid w:val="00694A14"/>
    <w:rsid w:val="00786DBB"/>
    <w:rsid w:val="00866E13"/>
    <w:rsid w:val="00870F9E"/>
    <w:rsid w:val="00B87FBA"/>
    <w:rsid w:val="00C62E1A"/>
    <w:rsid w:val="00D07EDC"/>
    <w:rsid w:val="00D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resa_green@urmc.rocheste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jvanry</dc:creator>
  <cp:lastModifiedBy>jvanry</cp:lastModifiedBy>
  <cp:revision>2</cp:revision>
  <cp:lastPrinted>2014-09-23T17:27:00Z</cp:lastPrinted>
  <dcterms:created xsi:type="dcterms:W3CDTF">2015-02-09T17:16:00Z</dcterms:created>
  <dcterms:modified xsi:type="dcterms:W3CDTF">2015-02-09T17:16:00Z</dcterms:modified>
</cp:coreProperties>
</file>