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86233E" w14:textId="7AA79F48" w:rsidR="003A6B0D" w:rsidRPr="0062317B" w:rsidRDefault="003A6B0D" w:rsidP="0062317B">
      <w:pPr>
        <w:pStyle w:val="Title"/>
        <w:rPr>
          <w:rFonts w:asciiTheme="minorHAnsi" w:hAnsiTheme="minorHAnsi" w:cstheme="minorHAnsi"/>
          <w:sz w:val="36"/>
          <w:szCs w:val="36"/>
        </w:rPr>
      </w:pPr>
      <w:r w:rsidRPr="0062317B">
        <w:rPr>
          <w:rFonts w:asciiTheme="minorHAnsi" w:hAnsiTheme="minorHAnsi" w:cstheme="minorHAnsi"/>
          <w:sz w:val="36"/>
          <w:szCs w:val="36"/>
        </w:rPr>
        <w:drawing>
          <wp:anchor distT="0" distB="0" distL="114300" distR="114300" simplePos="0" relativeHeight="251623424" behindDoc="1" locked="0" layoutInCell="1" allowOverlap="1" wp14:anchorId="1F2A3326" wp14:editId="6BEFFA67">
            <wp:simplePos x="0" y="0"/>
            <wp:positionH relativeFrom="column">
              <wp:posOffset>4987129</wp:posOffset>
            </wp:positionH>
            <wp:positionV relativeFrom="paragraph">
              <wp:posOffset>-438150</wp:posOffset>
            </wp:positionV>
            <wp:extent cx="1560576" cy="1554480"/>
            <wp:effectExtent l="0" t="0" r="1905" b="7620"/>
            <wp:wrapNone/>
            <wp:docPr id="52" name="Picture 52" descr="Circular diagram illustrating interconnected components of health, divided into three segments: Healthy People, Healthy Environments, and Healthy Animals. Central icons of a person, tree, and chicken emphasize the relationship between human health, environment health, and animal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Circular diagram illustrating interconnected components of health, divided into three segments: Healthy People, Healthy Environments, and Healthy Animals. Central icons of a person, tree, and chicken emphasize the relationship between human health, environment health, and animal healt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60576" cy="1554480"/>
                    </a:xfrm>
                    <a:prstGeom prst="rect">
                      <a:avLst/>
                    </a:prstGeom>
                    <a:noFill/>
                  </pic:spPr>
                </pic:pic>
              </a:graphicData>
            </a:graphic>
            <wp14:sizeRelH relativeFrom="page">
              <wp14:pctWidth>0</wp14:pctWidth>
            </wp14:sizeRelH>
            <wp14:sizeRelV relativeFrom="page">
              <wp14:pctHeight>0</wp14:pctHeight>
            </wp14:sizeRelV>
          </wp:anchor>
        </w:drawing>
      </w:r>
      <w:r w:rsidR="006C6C46" w:rsidRPr="0062317B">
        <w:rPr>
          <w:rFonts w:asciiTheme="minorHAnsi" w:hAnsiTheme="minorHAnsi" w:cstheme="minorHAnsi"/>
          <w:sz w:val="36"/>
          <w:szCs w:val="36"/>
        </w:rPr>
        <w:t xml:space="preserve">The </w:t>
      </w:r>
      <w:r w:rsidR="00180080" w:rsidRPr="0062317B">
        <w:rPr>
          <w:rFonts w:asciiTheme="minorHAnsi" w:hAnsiTheme="minorHAnsi" w:cstheme="minorHAnsi"/>
          <w:sz w:val="36"/>
          <w:szCs w:val="36"/>
        </w:rPr>
        <w:t xml:space="preserve">One Health </w:t>
      </w:r>
      <w:r w:rsidR="006C6C46" w:rsidRPr="0062317B">
        <w:rPr>
          <w:rFonts w:asciiTheme="minorHAnsi" w:hAnsiTheme="minorHAnsi" w:cstheme="minorHAnsi"/>
          <w:sz w:val="36"/>
          <w:szCs w:val="36"/>
        </w:rPr>
        <w:t>Approach: An Activity</w:t>
      </w:r>
      <w:r w:rsidR="00180080" w:rsidRPr="0062317B">
        <w:rPr>
          <w:rFonts w:asciiTheme="minorHAnsi" w:hAnsiTheme="minorHAnsi" w:cstheme="minorHAnsi"/>
          <w:sz w:val="36"/>
          <w:szCs w:val="36"/>
        </w:rPr>
        <w:t xml:space="preserve"> Tool</w:t>
      </w:r>
    </w:p>
    <w:p w14:paraId="3202D226" w14:textId="77777777" w:rsidR="003A6B0D" w:rsidRPr="00F110F5" w:rsidRDefault="003A6B0D" w:rsidP="003A6B0D">
      <w:pPr>
        <w:rPr>
          <w:b/>
        </w:rPr>
      </w:pPr>
      <w:r w:rsidRPr="00F110F5">
        <w:rPr>
          <w:rFonts w:asciiTheme="minorHAnsi" w:hAnsiTheme="minorHAnsi" w:cstheme="minorHAnsi"/>
          <w:b/>
          <w:noProof/>
        </w:rPr>
        <mc:AlternateContent>
          <mc:Choice Requires="wps">
            <w:drawing>
              <wp:anchor distT="0" distB="0" distL="114300" distR="114300" simplePos="0" relativeHeight="251622400" behindDoc="0" locked="0" layoutInCell="1" allowOverlap="1" wp14:anchorId="59BE0A1E" wp14:editId="20CC1AFD">
                <wp:simplePos x="0" y="0"/>
                <wp:positionH relativeFrom="column">
                  <wp:posOffset>-7620</wp:posOffset>
                </wp:positionH>
                <wp:positionV relativeFrom="paragraph">
                  <wp:posOffset>53340</wp:posOffset>
                </wp:positionV>
                <wp:extent cx="5029200" cy="0"/>
                <wp:effectExtent l="0" t="0" r="19050" b="19050"/>
                <wp:wrapNone/>
                <wp:docPr id="2" name="Straight Connector 2"/>
                <wp:cNvGraphicFramePr/>
                <a:graphic xmlns:a="http://schemas.openxmlformats.org/drawingml/2006/main">
                  <a:graphicData uri="http://schemas.microsoft.com/office/word/2010/wordprocessingShape">
                    <wps:wsp>
                      <wps:cNvCnPr/>
                      <wps:spPr>
                        <a:xfrm>
                          <a:off x="0" y="0"/>
                          <a:ext cx="50292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line id="Straight Connector 2" style="position:absolute;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1pt" from="-.6pt,4.2pt" to="395.4pt,4.2pt" w14:anchorId="1B4C4E8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"/>
            </w:pict>
          </mc:Fallback>
        </mc:AlternateContent>
      </w:r>
    </w:p>
    <w:p w14:paraId="3144C05E" w14:textId="25703C70" w:rsidR="003A6B0D" w:rsidRPr="0036635E" w:rsidRDefault="00007AF5" w:rsidP="003A6B0D">
      <w:pPr>
        <w:ind w:right="4320"/>
        <w:rPr>
          <w:rFonts w:asciiTheme="minorHAnsi" w:hAnsiTheme="minorHAnsi" w:cstheme="minorHAnsi"/>
          <w:i/>
          <w:sz w:val="32"/>
          <w:szCs w:val="32"/>
        </w:rPr>
      </w:pPr>
      <w:r>
        <w:rPr>
          <w:rFonts w:asciiTheme="minorHAnsi" w:hAnsiTheme="minorHAnsi" w:cstheme="minorHAnsi"/>
          <w:i/>
          <w:sz w:val="32"/>
          <w:szCs w:val="32"/>
        </w:rPr>
        <w:t>Activity</w:t>
      </w:r>
      <w:r w:rsidR="0036635E">
        <w:rPr>
          <w:rFonts w:asciiTheme="minorHAnsi" w:hAnsiTheme="minorHAnsi" w:cstheme="minorHAnsi"/>
          <w:i/>
          <w:sz w:val="32"/>
          <w:szCs w:val="32"/>
        </w:rPr>
        <w:t xml:space="preserve"> Guide</w:t>
      </w:r>
    </w:p>
    <w:p w14:paraId="29C3B2A4" w14:textId="77777777" w:rsidR="00BC044F" w:rsidRPr="00F110F5" w:rsidRDefault="00BC044F" w:rsidP="00BC044F">
      <w:pPr>
        <w:ind w:right="4320"/>
        <w:rPr>
          <w:rFonts w:asciiTheme="minorHAnsi" w:hAnsiTheme="minorHAnsi" w:cstheme="minorHAnsi"/>
          <w:b/>
          <w:sz w:val="24"/>
          <w:szCs w:val="24"/>
        </w:rPr>
      </w:pPr>
    </w:p>
    <w:p w14:paraId="03D6FA47" w14:textId="08641E1C" w:rsidR="00D16D68" w:rsidRDefault="00D16D68" w:rsidP="000C0BA9">
      <w:pPr>
        <w:rPr>
          <w:rFonts w:asciiTheme="minorHAnsi" w:hAnsiTheme="minorHAnsi" w:cstheme="minorHAnsi"/>
          <w:b/>
          <w:bCs/>
          <w:sz w:val="26"/>
          <w:szCs w:val="26"/>
        </w:rPr>
      </w:pPr>
    </w:p>
    <w:p w14:paraId="621FB0AE" w14:textId="17B7DE47" w:rsidR="00E005EF" w:rsidRPr="0062317B" w:rsidRDefault="000C0BA9" w:rsidP="0062317B">
      <w:pPr>
        <w:pStyle w:val="Heading1"/>
      </w:pPr>
      <w:r w:rsidRPr="0062317B">
        <w:t xml:space="preserve">Overview: </w:t>
      </w:r>
    </w:p>
    <w:p w14:paraId="164CC8D9" w14:textId="669C43BB" w:rsidR="003710E5" w:rsidRPr="003710E5" w:rsidRDefault="007F0CDB" w:rsidP="003710E5">
      <w:pPr>
        <w:spacing w:before="120"/>
        <w:rPr>
          <w:rFonts w:ascii="Calibri" w:eastAsia="Calibri" w:hAnsi="Calibri" w:cs="Calibri"/>
          <w:sz w:val="24"/>
          <w:szCs w:val="24"/>
        </w:rPr>
      </w:pPr>
      <w:r>
        <w:rPr>
          <w:rFonts w:ascii="Calibri" w:eastAsia="Calibri" w:hAnsi="Calibri" w:cs="Calibri"/>
          <w:sz w:val="24"/>
          <w:szCs w:val="24"/>
        </w:rPr>
        <w:t>“</w:t>
      </w:r>
      <w:r w:rsidR="003710E5" w:rsidRPr="003710E5">
        <w:rPr>
          <w:rFonts w:ascii="Calibri" w:eastAsia="Calibri" w:hAnsi="Calibri" w:cs="Calibri"/>
          <w:sz w:val="24"/>
          <w:szCs w:val="24"/>
        </w:rPr>
        <w:t>One Health</w:t>
      </w:r>
      <w:r>
        <w:rPr>
          <w:rFonts w:ascii="Calibri" w:eastAsia="Calibri" w:hAnsi="Calibri" w:cs="Calibri"/>
          <w:sz w:val="24"/>
          <w:szCs w:val="24"/>
        </w:rPr>
        <w:t>”</w:t>
      </w:r>
      <w:r w:rsidR="003710E5" w:rsidRPr="003710E5">
        <w:rPr>
          <w:rFonts w:ascii="Calibri" w:eastAsia="Calibri" w:hAnsi="Calibri" w:cs="Calibri"/>
          <w:sz w:val="24"/>
          <w:szCs w:val="24"/>
        </w:rPr>
        <w:t xml:space="preserve"> is a globally implemented approach used by experts across disciplines to understand and solve problems affecting the health of humans, animals, and the environment. A key concept of One Health is that people, animals, and the environment are interconnected. Therefore, the health of one can affect the health of </w:t>
      </w:r>
      <w:proofErr w:type="gramStart"/>
      <w:r w:rsidR="003710E5" w:rsidRPr="003710E5">
        <w:rPr>
          <w:rFonts w:ascii="Calibri" w:eastAsia="Calibri" w:hAnsi="Calibri" w:cs="Calibri"/>
          <w:sz w:val="24"/>
          <w:szCs w:val="24"/>
        </w:rPr>
        <w:t>the others</w:t>
      </w:r>
      <w:proofErr w:type="gramEnd"/>
      <w:r w:rsidR="003710E5" w:rsidRPr="003710E5">
        <w:rPr>
          <w:rFonts w:ascii="Calibri" w:eastAsia="Calibri" w:hAnsi="Calibri" w:cs="Calibri"/>
          <w:sz w:val="24"/>
          <w:szCs w:val="24"/>
        </w:rPr>
        <w:t>. This Activity Tool is designed to use the concept of One Health as a lens to deepen participants’ understanding of an environmental or health-related topic. Participants will</w:t>
      </w:r>
      <w:r w:rsidR="00C53D25">
        <w:rPr>
          <w:rFonts w:ascii="Calibri" w:eastAsia="Calibri" w:hAnsi="Calibri" w:cs="Calibri"/>
          <w:sz w:val="24"/>
          <w:szCs w:val="24"/>
        </w:rPr>
        <w:t xml:space="preserve"> complete </w:t>
      </w:r>
      <w:r w:rsidR="003710E5" w:rsidRPr="003710E5">
        <w:rPr>
          <w:rFonts w:ascii="Calibri" w:eastAsia="Calibri" w:hAnsi="Calibri" w:cs="Calibri"/>
          <w:sz w:val="24"/>
          <w:szCs w:val="24"/>
        </w:rPr>
        <w:t>challenge stations,</w:t>
      </w:r>
      <w:r w:rsidR="00C53D25">
        <w:rPr>
          <w:rFonts w:ascii="Calibri" w:eastAsia="Calibri" w:hAnsi="Calibri" w:cs="Calibri"/>
          <w:sz w:val="24"/>
          <w:szCs w:val="24"/>
        </w:rPr>
        <w:t xml:space="preserve"> </w:t>
      </w:r>
      <w:r w:rsidR="00C53D25" w:rsidRPr="003710E5">
        <w:rPr>
          <w:rFonts w:ascii="Calibri" w:eastAsia="Calibri" w:hAnsi="Calibri" w:cs="Calibri"/>
          <w:sz w:val="24"/>
          <w:szCs w:val="24"/>
        </w:rPr>
        <w:t>collaborative discussions</w:t>
      </w:r>
      <w:r w:rsidR="00C53D25">
        <w:rPr>
          <w:rFonts w:ascii="Calibri" w:eastAsia="Calibri" w:hAnsi="Calibri" w:cs="Calibri"/>
          <w:sz w:val="24"/>
          <w:szCs w:val="24"/>
        </w:rPr>
        <w:t>,</w:t>
      </w:r>
      <w:r w:rsidR="00C53D25" w:rsidRPr="003710E5">
        <w:rPr>
          <w:rFonts w:ascii="Calibri" w:eastAsia="Calibri" w:hAnsi="Calibri" w:cs="Calibri"/>
          <w:sz w:val="24"/>
          <w:szCs w:val="24"/>
        </w:rPr>
        <w:t xml:space="preserve"> </w:t>
      </w:r>
      <w:r w:rsidR="003710E5" w:rsidRPr="003710E5">
        <w:rPr>
          <w:rFonts w:ascii="Calibri" w:eastAsia="Calibri" w:hAnsi="Calibri" w:cs="Calibri"/>
          <w:sz w:val="24"/>
          <w:szCs w:val="24"/>
        </w:rPr>
        <w:t>and a creative project. Learning about One Health will increase participants' awareness of the impacts of their actions, to empower them to work towards protecting and improving the health of all living beings.</w:t>
      </w:r>
    </w:p>
    <w:p w14:paraId="1AC1EF5F" w14:textId="77777777" w:rsidR="003710E5" w:rsidRPr="003710E5" w:rsidRDefault="003710E5" w:rsidP="003710E5">
      <w:pPr>
        <w:rPr>
          <w:rFonts w:ascii="Calibri" w:eastAsia="Calibri" w:hAnsi="Calibri" w:cs="Calibri"/>
          <w:sz w:val="24"/>
          <w:szCs w:val="24"/>
        </w:rPr>
      </w:pPr>
    </w:p>
    <w:p w14:paraId="4E863A74" w14:textId="62B0BC49" w:rsidR="003710E5" w:rsidRDefault="003710E5" w:rsidP="003710E5">
      <w:pPr>
        <w:rPr>
          <w:rFonts w:ascii="Calibri" w:eastAsia="Calibri" w:hAnsi="Calibri" w:cs="Calibri"/>
          <w:sz w:val="24"/>
          <w:szCs w:val="24"/>
        </w:rPr>
      </w:pPr>
      <w:r w:rsidRPr="008E661A">
        <w:rPr>
          <w:rFonts w:ascii="Calibri" w:eastAsia="Calibri" w:hAnsi="Calibri" w:cs="Calibri"/>
          <w:b/>
          <w:bCs/>
          <w:sz w:val="24"/>
          <w:szCs w:val="24"/>
        </w:rPr>
        <w:t xml:space="preserve">This Activity Tool is designed to build on </w:t>
      </w:r>
      <w:r w:rsidRPr="008E661A" w:rsidDel="00C53D25">
        <w:rPr>
          <w:rFonts w:ascii="Calibri" w:eastAsia="Calibri" w:hAnsi="Calibri" w:cs="Calibri"/>
          <w:b/>
          <w:bCs/>
          <w:sz w:val="24"/>
          <w:szCs w:val="24"/>
        </w:rPr>
        <w:t>your group’s</w:t>
      </w:r>
      <w:r w:rsidRPr="008E661A">
        <w:rPr>
          <w:rFonts w:ascii="Calibri" w:eastAsia="Calibri" w:hAnsi="Calibri" w:cs="Calibri"/>
          <w:b/>
          <w:bCs/>
          <w:sz w:val="24"/>
          <w:szCs w:val="24"/>
        </w:rPr>
        <w:t xml:space="preserve"> learning around another topic</w:t>
      </w:r>
      <w:r w:rsidRPr="003710E5">
        <w:rPr>
          <w:rFonts w:ascii="Calibri" w:eastAsia="Calibri" w:hAnsi="Calibri" w:cs="Calibri"/>
          <w:sz w:val="24"/>
          <w:szCs w:val="24"/>
        </w:rPr>
        <w:t xml:space="preserve">. </w:t>
      </w:r>
      <w:r w:rsidR="38CCABD7" w:rsidRPr="008E661A">
        <w:rPr>
          <w:rFonts w:ascii="Calibri" w:eastAsia="Calibri" w:hAnsi="Calibri" w:cs="Calibri"/>
          <w:b/>
          <w:bCs/>
          <w:sz w:val="24"/>
          <w:szCs w:val="24"/>
        </w:rPr>
        <w:t>It is recommended to be used to deepen understanding after learning about a topic.</w:t>
      </w:r>
      <w:r w:rsidR="38CCABD7" w:rsidRPr="38CCABD7">
        <w:rPr>
          <w:rFonts w:ascii="Calibri" w:eastAsia="Calibri" w:hAnsi="Calibri" w:cs="Calibri"/>
          <w:sz w:val="24"/>
          <w:szCs w:val="24"/>
        </w:rPr>
        <w:t xml:space="preserve"> For example, groups have used this Activity Tool to deepen understanding of how the health of humans, animals, and the environment are related to ecosystems, chemistry, </w:t>
      </w:r>
      <w:r w:rsidR="00DE76D5">
        <w:rPr>
          <w:rFonts w:ascii="Calibri" w:eastAsia="Calibri" w:hAnsi="Calibri" w:cs="Calibri"/>
          <w:sz w:val="24"/>
          <w:szCs w:val="24"/>
        </w:rPr>
        <w:t>hurricanes</w:t>
      </w:r>
      <w:r w:rsidR="38CCABD7" w:rsidRPr="38CCABD7">
        <w:rPr>
          <w:rFonts w:ascii="Calibri" w:eastAsia="Calibri" w:hAnsi="Calibri" w:cs="Calibri"/>
          <w:sz w:val="24"/>
          <w:szCs w:val="24"/>
        </w:rPr>
        <w:t xml:space="preserve">, </w:t>
      </w:r>
      <w:r w:rsidR="007F0CDB">
        <w:rPr>
          <w:rFonts w:ascii="Calibri" w:eastAsia="Calibri" w:hAnsi="Calibri" w:cs="Calibri"/>
          <w:sz w:val="24"/>
          <w:szCs w:val="24"/>
        </w:rPr>
        <w:t xml:space="preserve">and </w:t>
      </w:r>
      <w:r w:rsidR="38CCABD7" w:rsidRPr="38CCABD7">
        <w:rPr>
          <w:rFonts w:ascii="Calibri" w:eastAsia="Calibri" w:hAnsi="Calibri" w:cs="Calibri"/>
          <w:sz w:val="24"/>
          <w:szCs w:val="24"/>
        </w:rPr>
        <w:t>pollution</w:t>
      </w:r>
      <w:r w:rsidRPr="003710E5">
        <w:rPr>
          <w:rFonts w:ascii="Calibri" w:eastAsia="Calibri" w:hAnsi="Calibri" w:cs="Calibri"/>
          <w:sz w:val="24"/>
          <w:szCs w:val="24"/>
        </w:rPr>
        <w:t>.</w:t>
      </w:r>
    </w:p>
    <w:p w14:paraId="5DF8811C" w14:textId="77777777" w:rsidR="0062317B" w:rsidRDefault="0062317B" w:rsidP="003710E5">
      <w:pPr>
        <w:rPr>
          <w:rFonts w:ascii="Calibri" w:eastAsia="Calibri" w:hAnsi="Calibri" w:cs="Calibri"/>
          <w:sz w:val="24"/>
          <w:szCs w:val="24"/>
        </w:rPr>
      </w:pPr>
    </w:p>
    <w:p w14:paraId="7EFA3520" w14:textId="4E4B7EBC" w:rsidR="005B7FAF" w:rsidRPr="005B7FAF" w:rsidRDefault="005B7FAF" w:rsidP="0062317B">
      <w:pPr>
        <w:jc w:val="center"/>
        <w:rPr>
          <w:rFonts w:ascii="Calibri" w:eastAsia="Calibri" w:hAnsi="Calibri" w:cs="Calibri"/>
          <w:sz w:val="24"/>
          <w:szCs w:val="24"/>
        </w:rPr>
      </w:pPr>
      <w:r w:rsidRPr="001E5E19">
        <w:rPr>
          <w:rFonts w:asciiTheme="minorHAnsi" w:hAnsiTheme="minorHAnsi" w:cstheme="minorHAnsi"/>
          <w:b/>
          <w:bCs/>
          <w:noProof/>
          <w:sz w:val="26"/>
          <w:szCs w:val="26"/>
        </w:rPr>
        <mc:AlternateContent>
          <mc:Choice Requires="wps">
            <w:drawing>
              <wp:inline distT="0" distB="0" distL="0" distR="0" wp14:anchorId="3A5F7499" wp14:editId="25BD4986">
                <wp:extent cx="5604510" cy="3780790"/>
                <wp:effectExtent l="0" t="0" r="15240" b="10160"/>
                <wp:docPr id="17992861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4510" cy="3780790"/>
                        </a:xfrm>
                        <a:prstGeom prst="rect">
                          <a:avLst/>
                        </a:prstGeom>
                        <a:solidFill>
                          <a:schemeClr val="accent5">
                            <a:lumMod val="20000"/>
                            <a:lumOff val="80000"/>
                          </a:schemeClr>
                        </a:solidFill>
                        <a:ln w="9525">
                          <a:solidFill>
                            <a:srgbClr val="000000"/>
                          </a:solidFill>
                          <a:miter lim="800000"/>
                          <a:headEnd/>
                          <a:tailEnd/>
                        </a:ln>
                      </wps:spPr>
                      <wps:txbx>
                        <w:txbxContent>
                          <w:p w14:paraId="65F6BADC" w14:textId="040A11AB" w:rsidR="00180080" w:rsidRPr="00180080" w:rsidRDefault="00180080" w:rsidP="00180080">
                            <w:pPr>
                              <w:spacing w:before="120"/>
                              <w:jc w:val="center"/>
                              <w:rPr>
                                <w:rFonts w:ascii="Calibri" w:eastAsia="Calibri" w:hAnsi="Calibri" w:cs="Times New Roman"/>
                                <w:b/>
                                <w:bCs/>
                                <w:sz w:val="26"/>
                                <w:szCs w:val="26"/>
                              </w:rPr>
                            </w:pPr>
                            <w:r w:rsidRPr="00180080">
                              <w:rPr>
                                <w:rFonts w:ascii="Calibri" w:eastAsia="Calibri" w:hAnsi="Calibri" w:cs="Times New Roman"/>
                                <w:b/>
                                <w:bCs/>
                                <w:sz w:val="26"/>
                                <w:szCs w:val="26"/>
                              </w:rPr>
                              <w:t>What is One Health?</w:t>
                            </w:r>
                          </w:p>
                          <w:p w14:paraId="7E6307BF" w14:textId="77777777" w:rsidR="00180080" w:rsidRPr="00A2109E" w:rsidRDefault="00180080" w:rsidP="003710E5">
                            <w:pPr>
                              <w:spacing w:before="120"/>
                              <w:ind w:left="158"/>
                              <w:rPr>
                                <w:rFonts w:ascii="Calibri" w:hAnsi="Calibri" w:cs="Times New Roman"/>
                                <w:sz w:val="24"/>
                                <w:szCs w:val="24"/>
                              </w:rPr>
                            </w:pPr>
                            <w:r w:rsidRPr="00A2109E">
                              <w:rPr>
                                <w:rFonts w:ascii="Calibri" w:hAnsi="Calibri" w:cs="Times New Roman"/>
                                <w:sz w:val="24"/>
                                <w:szCs w:val="24"/>
                              </w:rPr>
                              <w:t xml:space="preserve">“One Health is an integrated, unifying approach that aims to sustainably balance and optimize the health of people, animals and ecosystems. It recognizes that the health of humans, domestic and wild animals, plants, and the wider environment (including ecosystems) are closely linked and interdependent.” - World Health Organization </w:t>
                            </w:r>
                          </w:p>
                          <w:p w14:paraId="49905FF1" w14:textId="013B141D" w:rsidR="00180080" w:rsidRPr="00A2109E" w:rsidRDefault="00180080" w:rsidP="00180080">
                            <w:pPr>
                              <w:ind w:left="158"/>
                              <w:rPr>
                                <w:rFonts w:ascii="Calibri" w:hAnsi="Calibri" w:cs="Times New Roman"/>
                                <w:sz w:val="24"/>
                                <w:szCs w:val="24"/>
                              </w:rPr>
                            </w:pPr>
                            <w:hyperlink r:id="rId9" w:anchor="tab=tab_1">
                              <w:r w:rsidRPr="00A2109E">
                                <w:rPr>
                                  <w:rFonts w:ascii="Calibri" w:hAnsi="Calibri" w:cs="Times New Roman"/>
                                  <w:sz w:val="24"/>
                                  <w:szCs w:val="24"/>
                                  <w:u w:val="single"/>
                                </w:rPr>
                                <w:t>https://www.who.int/health-topics/one-health</w:t>
                              </w:r>
                            </w:hyperlink>
                          </w:p>
                          <w:p w14:paraId="0202798D" w14:textId="77777777" w:rsidR="00180080" w:rsidRPr="00A2109E" w:rsidRDefault="00180080" w:rsidP="003710E5">
                            <w:pPr>
                              <w:spacing w:before="120"/>
                              <w:ind w:left="158"/>
                              <w:rPr>
                                <w:rFonts w:ascii="Calibri" w:hAnsi="Calibri" w:cs="Times New Roman"/>
                                <w:sz w:val="24"/>
                                <w:szCs w:val="24"/>
                              </w:rPr>
                            </w:pPr>
                            <w:r w:rsidRPr="00A2109E">
                              <w:rPr>
                                <w:rFonts w:ascii="Calibri" w:hAnsi="Calibri" w:cs="Times New Roman"/>
                                <w:sz w:val="24"/>
                                <w:szCs w:val="24"/>
                              </w:rPr>
                              <w:t xml:space="preserve">“One Health is a collaborative, multisectoral, and transdisciplinary approach — working at the local, regional, national, and global levels — with the goal of achieving optimal health outcomes recognizing the interconnection between people, animals, plants, and their shared environment.” - CDC </w:t>
                            </w:r>
                          </w:p>
                          <w:p w14:paraId="4A9296D2" w14:textId="7E7737A4" w:rsidR="003710E5" w:rsidRPr="005B7FAF" w:rsidRDefault="005B7FAF" w:rsidP="00180080">
                            <w:pPr>
                              <w:ind w:left="158"/>
                              <w:rPr>
                                <w:rFonts w:ascii="Calibri" w:hAnsi="Calibri" w:cs="Calibri"/>
                                <w:sz w:val="24"/>
                                <w:szCs w:val="24"/>
                                <w:u w:val="single"/>
                              </w:rPr>
                            </w:pPr>
                            <w:hyperlink r:id="rId10" w:history="1">
                              <w:r w:rsidRPr="005B7FAF">
                                <w:rPr>
                                  <w:rFonts w:ascii="Calibri" w:hAnsi="Calibri" w:cs="Calibri"/>
                                  <w:sz w:val="24"/>
                                  <w:szCs w:val="24"/>
                                  <w:u w:val="single"/>
                                </w:rPr>
                                <w:t>https://www.cdc.gov/one-health/about/</w:t>
                              </w:r>
                            </w:hyperlink>
                          </w:p>
                          <w:p w14:paraId="58A0E348" w14:textId="77777777" w:rsidR="005B7FAF" w:rsidRDefault="005B7FAF" w:rsidP="005B7FAF">
                            <w:pPr>
                              <w:pStyle w:val="paragraph"/>
                              <w:spacing w:before="0" w:beforeAutospacing="0" w:after="0" w:afterAutospacing="0"/>
                              <w:ind w:left="144"/>
                              <w:textAlignment w:val="baseline"/>
                              <w:rPr>
                                <w:rFonts w:asciiTheme="minorHAnsi" w:hAnsiTheme="minorHAnsi" w:cstheme="minorHAnsi"/>
                                <w:b/>
                              </w:rPr>
                            </w:pPr>
                          </w:p>
                          <w:p w14:paraId="5D1B3329" w14:textId="05884A8E" w:rsidR="003710E5" w:rsidRPr="00A2109E" w:rsidRDefault="003710E5" w:rsidP="005B7FAF">
                            <w:pPr>
                              <w:pStyle w:val="paragraph"/>
                              <w:spacing w:before="0" w:beforeAutospacing="0" w:after="0" w:afterAutospacing="0"/>
                              <w:ind w:left="144"/>
                              <w:textAlignment w:val="baseline"/>
                              <w:rPr>
                                <w:rFonts w:asciiTheme="minorHAnsi" w:hAnsiTheme="minorHAnsi" w:cstheme="minorHAnsi"/>
                                <w:b/>
                              </w:rPr>
                            </w:pPr>
                            <w:r w:rsidRPr="00A2109E">
                              <w:rPr>
                                <w:rFonts w:asciiTheme="minorHAnsi" w:hAnsiTheme="minorHAnsi" w:cstheme="minorHAnsi"/>
                                <w:b/>
                              </w:rPr>
                              <w:t>Additional One Health Background Information:</w:t>
                            </w:r>
                          </w:p>
                          <w:p w14:paraId="7F242AB3" w14:textId="6862A514" w:rsidR="003710E5" w:rsidRPr="00A2109E" w:rsidRDefault="003710E5" w:rsidP="003710E5">
                            <w:pPr>
                              <w:pStyle w:val="paragraph"/>
                              <w:numPr>
                                <w:ilvl w:val="0"/>
                                <w:numId w:val="83"/>
                              </w:numPr>
                              <w:spacing w:before="60" w:beforeAutospacing="0" w:after="0" w:afterAutospacing="0"/>
                              <w:ind w:left="720"/>
                              <w:textAlignment w:val="baseline"/>
                              <w:rPr>
                                <w:rFonts w:asciiTheme="minorHAnsi" w:hAnsiTheme="minorHAnsi" w:cstheme="minorHAnsi"/>
                              </w:rPr>
                            </w:pPr>
                            <w:hyperlink r:id="rId11" w:history="1">
                              <w:r w:rsidRPr="00A2109E">
                                <w:rPr>
                                  <w:rStyle w:val="Hyperlink"/>
                                  <w:rFonts w:asciiTheme="minorHAnsi" w:hAnsiTheme="minorHAnsi" w:cstheme="minorHAnsi"/>
                                  <w:color w:val="auto"/>
                                </w:rPr>
                                <w:t>Infographic</w:t>
                              </w:r>
                            </w:hyperlink>
                            <w:r w:rsidRPr="00A2109E">
                              <w:rPr>
                                <w:rFonts w:asciiTheme="minorHAnsi" w:hAnsiTheme="minorHAnsi" w:cstheme="minorHAnsi"/>
                              </w:rPr>
                              <w:t xml:space="preserve"> </w:t>
                            </w:r>
                            <w:r w:rsidR="007F0CDB">
                              <w:rPr>
                                <w:rFonts w:asciiTheme="minorHAnsi" w:hAnsiTheme="minorHAnsi" w:cstheme="minorHAnsi"/>
                              </w:rPr>
                              <w:t>from the CDC a</w:t>
                            </w:r>
                            <w:r w:rsidRPr="00A2109E">
                              <w:rPr>
                                <w:rFonts w:asciiTheme="minorHAnsi" w:hAnsiTheme="minorHAnsi" w:cstheme="minorHAnsi"/>
                              </w:rPr>
                              <w:t>bout the One Health approach</w:t>
                            </w:r>
                          </w:p>
                          <w:p w14:paraId="37A52E0F" w14:textId="2CA1DC0A" w:rsidR="003710E5" w:rsidRPr="002E3883" w:rsidRDefault="003710E5" w:rsidP="003710E5">
                            <w:pPr>
                              <w:pStyle w:val="paragraph"/>
                              <w:numPr>
                                <w:ilvl w:val="0"/>
                                <w:numId w:val="83"/>
                              </w:numPr>
                              <w:spacing w:before="60" w:beforeAutospacing="0" w:after="0" w:afterAutospacing="0"/>
                              <w:ind w:left="720"/>
                              <w:textAlignment w:val="baseline"/>
                              <w:rPr>
                                <w:rFonts w:asciiTheme="minorHAnsi" w:hAnsiTheme="minorHAnsi" w:cstheme="minorHAnsi"/>
                              </w:rPr>
                            </w:pPr>
                            <w:hyperlink r:id="rId12" w:history="1">
                              <w:r w:rsidRPr="002E3883">
                                <w:rPr>
                                  <w:rStyle w:val="Hyperlink"/>
                                  <w:rFonts w:asciiTheme="minorHAnsi" w:hAnsiTheme="minorHAnsi" w:cstheme="minorHAnsi"/>
                                  <w:color w:val="auto"/>
                                </w:rPr>
                                <w:t>One Health Linking Human, Animal and Ecosystem Health</w:t>
                              </w:r>
                            </w:hyperlink>
                            <w:r w:rsidRPr="002E3883">
                              <w:rPr>
                                <w:rFonts w:asciiTheme="minorHAnsi" w:hAnsiTheme="minorHAnsi" w:cstheme="minorHAnsi"/>
                              </w:rPr>
                              <w:t xml:space="preserve"> 3-minute video from Ravenswood Media</w:t>
                            </w:r>
                          </w:p>
                          <w:p w14:paraId="3FB44212" w14:textId="16C84A94" w:rsidR="003710E5" w:rsidRPr="005B7FAF" w:rsidRDefault="003710E5" w:rsidP="005B7FAF">
                            <w:pPr>
                              <w:pStyle w:val="paragraph"/>
                              <w:numPr>
                                <w:ilvl w:val="0"/>
                                <w:numId w:val="83"/>
                              </w:numPr>
                              <w:spacing w:before="60" w:beforeAutospacing="0" w:after="0" w:afterAutospacing="0"/>
                              <w:ind w:left="720"/>
                              <w:textAlignment w:val="baseline"/>
                              <w:rPr>
                                <w:rFonts w:asciiTheme="minorHAnsi" w:hAnsiTheme="minorHAnsi" w:cstheme="minorHAnsi"/>
                              </w:rPr>
                            </w:pPr>
                            <w:hyperlink r:id="rId13" w:history="1">
                              <w:r w:rsidRPr="002E3883">
                                <w:rPr>
                                  <w:rStyle w:val="Hyperlink"/>
                                  <w:rFonts w:asciiTheme="minorHAnsi" w:hAnsiTheme="minorHAnsi" w:cstheme="minorHAnsi"/>
                                  <w:color w:val="auto"/>
                                </w:rPr>
                                <w:t>Short article and graphic</w:t>
                              </w:r>
                            </w:hyperlink>
                            <w:r w:rsidRPr="002E3883">
                              <w:rPr>
                                <w:rFonts w:asciiTheme="minorHAnsi" w:hAnsiTheme="minorHAnsi" w:cstheme="minorHAnsi"/>
                              </w:rPr>
                              <w:t xml:space="preserve"> from Barcelona Institute for Global Health</w:t>
                            </w:r>
                          </w:p>
                        </w:txbxContent>
                      </wps:txbx>
                      <wps:bodyPr rot="0" vert="horz" wrap="square" lIns="91440" tIns="45720" rIns="91440" bIns="45720" anchor="t" anchorCtr="0">
                        <a:noAutofit/>
                      </wps:bodyPr>
                    </wps:wsp>
                  </a:graphicData>
                </a:graphic>
              </wp:inline>
            </w:drawing>
          </mc:Choice>
          <mc:Fallback>
            <w:pict>
              <v:shapetype w14:anchorId="3A5F7499" id="_x0000_t202" coordsize="21600,21600" o:spt="202" path="m,l,21600r21600,l21600,xe">
                <v:stroke joinstyle="miter"/>
                <v:path gradientshapeok="t" o:connecttype="rect"/>
              </v:shapetype>
              <v:shape id="Text Box 2" o:spid="_x0000_s1026" type="#_x0000_t202" style="width:441.3pt;height:297.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" fillcolor="#daeef3 [664]">
                <v:textbox>
                  <w:txbxContent>
                    <w:p w14:paraId="65F6BADC" w14:textId="040A11AB" w:rsidR="00180080" w:rsidRPr="00180080" w:rsidRDefault="00180080" w:rsidP="00180080">
                      <w:pPr>
                        <w:spacing w:before="120"/>
                        <w:jc w:val="center"/>
                        <w:rPr>
                          <w:rFonts w:ascii="Calibri" w:eastAsia="Calibri" w:hAnsi="Calibri" w:cs="Times New Roman"/>
                          <w:b/>
                          <w:bCs/>
                          <w:sz w:val="26"/>
                          <w:szCs w:val="26"/>
                        </w:rPr>
                      </w:pPr>
                      <w:r w:rsidRPr="00180080">
                        <w:rPr>
                          <w:rFonts w:ascii="Calibri" w:eastAsia="Calibri" w:hAnsi="Calibri" w:cs="Times New Roman"/>
                          <w:b/>
                          <w:bCs/>
                          <w:sz w:val="26"/>
                          <w:szCs w:val="26"/>
                        </w:rPr>
                        <w:t>What is One Health?</w:t>
                      </w:r>
                    </w:p>
                    <w:p w14:paraId="7E6307BF" w14:textId="77777777" w:rsidR="00180080" w:rsidRPr="00A2109E" w:rsidRDefault="00180080" w:rsidP="003710E5">
                      <w:pPr>
                        <w:spacing w:before="120"/>
                        <w:ind w:left="158"/>
                        <w:rPr>
                          <w:rFonts w:ascii="Calibri" w:hAnsi="Calibri" w:cs="Times New Roman"/>
                          <w:sz w:val="24"/>
                          <w:szCs w:val="24"/>
                        </w:rPr>
                      </w:pPr>
                      <w:r w:rsidRPr="00A2109E">
                        <w:rPr>
                          <w:rFonts w:ascii="Calibri" w:hAnsi="Calibri" w:cs="Times New Roman"/>
                          <w:sz w:val="24"/>
                          <w:szCs w:val="24"/>
                        </w:rPr>
                        <w:t xml:space="preserve">“One Health is an integrated, unifying approach that aims to sustainably balance and optimize the health of people, animals and ecosystems. It recognizes that the health of humans, domestic and wild animals, plants, and the wider environment (including ecosystems) are closely linked and interdependent.” - World Health Organization </w:t>
                      </w:r>
                    </w:p>
                    <w:p w14:paraId="49905FF1" w14:textId="013B141D" w:rsidR="00180080" w:rsidRPr="00A2109E" w:rsidRDefault="00180080" w:rsidP="00180080">
                      <w:pPr>
                        <w:ind w:left="158"/>
                        <w:rPr>
                          <w:rFonts w:ascii="Calibri" w:hAnsi="Calibri" w:cs="Times New Roman"/>
                          <w:sz w:val="24"/>
                          <w:szCs w:val="24"/>
                        </w:rPr>
                      </w:pPr>
                      <w:hyperlink r:id="rId14" w:anchor="tab=tab_1">
                        <w:r w:rsidRPr="00A2109E">
                          <w:rPr>
                            <w:rFonts w:ascii="Calibri" w:hAnsi="Calibri" w:cs="Times New Roman"/>
                            <w:sz w:val="24"/>
                            <w:szCs w:val="24"/>
                            <w:u w:val="single"/>
                          </w:rPr>
                          <w:t>https://www.who.int/health-topics/one-health</w:t>
                        </w:r>
                      </w:hyperlink>
                    </w:p>
                    <w:p w14:paraId="0202798D" w14:textId="77777777" w:rsidR="00180080" w:rsidRPr="00A2109E" w:rsidRDefault="00180080" w:rsidP="003710E5">
                      <w:pPr>
                        <w:spacing w:before="120"/>
                        <w:ind w:left="158"/>
                        <w:rPr>
                          <w:rFonts w:ascii="Calibri" w:hAnsi="Calibri" w:cs="Times New Roman"/>
                          <w:sz w:val="24"/>
                          <w:szCs w:val="24"/>
                        </w:rPr>
                      </w:pPr>
                      <w:r w:rsidRPr="00A2109E">
                        <w:rPr>
                          <w:rFonts w:ascii="Calibri" w:hAnsi="Calibri" w:cs="Times New Roman"/>
                          <w:sz w:val="24"/>
                          <w:szCs w:val="24"/>
                        </w:rPr>
                        <w:t xml:space="preserve">“One Health is a collaborative, multisectoral, and transdisciplinary approach — working at the local, regional, national, and global levels — with the goal of achieving optimal health outcomes recognizing the interconnection between people, animals, plants, and their shared environment.” - CDC </w:t>
                      </w:r>
                    </w:p>
                    <w:p w14:paraId="4A9296D2" w14:textId="7E7737A4" w:rsidR="003710E5" w:rsidRPr="005B7FAF" w:rsidRDefault="005B7FAF" w:rsidP="00180080">
                      <w:pPr>
                        <w:ind w:left="158"/>
                        <w:rPr>
                          <w:rFonts w:ascii="Calibri" w:hAnsi="Calibri" w:cs="Calibri"/>
                          <w:sz w:val="24"/>
                          <w:szCs w:val="24"/>
                          <w:u w:val="single"/>
                        </w:rPr>
                      </w:pPr>
                      <w:hyperlink r:id="rId15" w:history="1">
                        <w:r w:rsidRPr="005B7FAF">
                          <w:rPr>
                            <w:rFonts w:ascii="Calibri" w:hAnsi="Calibri" w:cs="Calibri"/>
                            <w:sz w:val="24"/>
                            <w:szCs w:val="24"/>
                            <w:u w:val="single"/>
                          </w:rPr>
                          <w:t>https://www.cdc.gov/one-health/about/</w:t>
                        </w:r>
                      </w:hyperlink>
                    </w:p>
                    <w:p w14:paraId="58A0E348" w14:textId="77777777" w:rsidR="005B7FAF" w:rsidRDefault="005B7FAF" w:rsidP="005B7FAF">
                      <w:pPr>
                        <w:pStyle w:val="paragraph"/>
                        <w:spacing w:before="0" w:beforeAutospacing="0" w:after="0" w:afterAutospacing="0"/>
                        <w:ind w:left="144"/>
                        <w:textAlignment w:val="baseline"/>
                        <w:rPr>
                          <w:rFonts w:asciiTheme="minorHAnsi" w:hAnsiTheme="minorHAnsi" w:cstheme="minorHAnsi"/>
                          <w:b/>
                        </w:rPr>
                      </w:pPr>
                    </w:p>
                    <w:p w14:paraId="5D1B3329" w14:textId="05884A8E" w:rsidR="003710E5" w:rsidRPr="00A2109E" w:rsidRDefault="003710E5" w:rsidP="005B7FAF">
                      <w:pPr>
                        <w:pStyle w:val="paragraph"/>
                        <w:spacing w:before="0" w:beforeAutospacing="0" w:after="0" w:afterAutospacing="0"/>
                        <w:ind w:left="144"/>
                        <w:textAlignment w:val="baseline"/>
                        <w:rPr>
                          <w:rFonts w:asciiTheme="minorHAnsi" w:hAnsiTheme="minorHAnsi" w:cstheme="minorHAnsi"/>
                          <w:b/>
                        </w:rPr>
                      </w:pPr>
                      <w:r w:rsidRPr="00A2109E">
                        <w:rPr>
                          <w:rFonts w:asciiTheme="minorHAnsi" w:hAnsiTheme="minorHAnsi" w:cstheme="minorHAnsi"/>
                          <w:b/>
                        </w:rPr>
                        <w:t>Additional One Health Background Information:</w:t>
                      </w:r>
                    </w:p>
                    <w:p w14:paraId="7F242AB3" w14:textId="6862A514" w:rsidR="003710E5" w:rsidRPr="00A2109E" w:rsidRDefault="003710E5" w:rsidP="003710E5">
                      <w:pPr>
                        <w:pStyle w:val="paragraph"/>
                        <w:numPr>
                          <w:ilvl w:val="0"/>
                          <w:numId w:val="83"/>
                        </w:numPr>
                        <w:spacing w:before="60" w:beforeAutospacing="0" w:after="0" w:afterAutospacing="0"/>
                        <w:ind w:left="720"/>
                        <w:textAlignment w:val="baseline"/>
                        <w:rPr>
                          <w:rFonts w:asciiTheme="minorHAnsi" w:hAnsiTheme="minorHAnsi" w:cstheme="minorHAnsi"/>
                        </w:rPr>
                      </w:pPr>
                      <w:hyperlink r:id="rId16" w:history="1">
                        <w:r w:rsidRPr="00A2109E">
                          <w:rPr>
                            <w:rStyle w:val="Hyperlink"/>
                            <w:rFonts w:asciiTheme="minorHAnsi" w:hAnsiTheme="minorHAnsi" w:cstheme="minorHAnsi"/>
                            <w:color w:val="auto"/>
                          </w:rPr>
                          <w:t>Infographic</w:t>
                        </w:r>
                      </w:hyperlink>
                      <w:r w:rsidRPr="00A2109E">
                        <w:rPr>
                          <w:rFonts w:asciiTheme="minorHAnsi" w:hAnsiTheme="minorHAnsi" w:cstheme="minorHAnsi"/>
                        </w:rPr>
                        <w:t xml:space="preserve"> </w:t>
                      </w:r>
                      <w:r w:rsidR="007F0CDB">
                        <w:rPr>
                          <w:rFonts w:asciiTheme="minorHAnsi" w:hAnsiTheme="minorHAnsi" w:cstheme="minorHAnsi"/>
                        </w:rPr>
                        <w:t>from the CDC a</w:t>
                      </w:r>
                      <w:r w:rsidRPr="00A2109E">
                        <w:rPr>
                          <w:rFonts w:asciiTheme="minorHAnsi" w:hAnsiTheme="minorHAnsi" w:cstheme="minorHAnsi"/>
                        </w:rPr>
                        <w:t>bout the One Health approach</w:t>
                      </w:r>
                    </w:p>
                    <w:p w14:paraId="37A52E0F" w14:textId="2CA1DC0A" w:rsidR="003710E5" w:rsidRPr="002E3883" w:rsidRDefault="003710E5" w:rsidP="003710E5">
                      <w:pPr>
                        <w:pStyle w:val="paragraph"/>
                        <w:numPr>
                          <w:ilvl w:val="0"/>
                          <w:numId w:val="83"/>
                        </w:numPr>
                        <w:spacing w:before="60" w:beforeAutospacing="0" w:after="0" w:afterAutospacing="0"/>
                        <w:ind w:left="720"/>
                        <w:textAlignment w:val="baseline"/>
                        <w:rPr>
                          <w:rFonts w:asciiTheme="minorHAnsi" w:hAnsiTheme="minorHAnsi" w:cstheme="minorHAnsi"/>
                        </w:rPr>
                      </w:pPr>
                      <w:hyperlink r:id="rId17" w:history="1">
                        <w:r w:rsidRPr="002E3883">
                          <w:rPr>
                            <w:rStyle w:val="Hyperlink"/>
                            <w:rFonts w:asciiTheme="minorHAnsi" w:hAnsiTheme="minorHAnsi" w:cstheme="minorHAnsi"/>
                            <w:color w:val="auto"/>
                          </w:rPr>
                          <w:t>One Health Linking Human, Animal and Ecosystem Health</w:t>
                        </w:r>
                      </w:hyperlink>
                      <w:r w:rsidRPr="002E3883">
                        <w:rPr>
                          <w:rFonts w:asciiTheme="minorHAnsi" w:hAnsiTheme="minorHAnsi" w:cstheme="minorHAnsi"/>
                        </w:rPr>
                        <w:t xml:space="preserve"> 3-minute video from Ravenswood Media</w:t>
                      </w:r>
                    </w:p>
                    <w:p w14:paraId="3FB44212" w14:textId="16C84A94" w:rsidR="003710E5" w:rsidRPr="005B7FAF" w:rsidRDefault="003710E5" w:rsidP="005B7FAF">
                      <w:pPr>
                        <w:pStyle w:val="paragraph"/>
                        <w:numPr>
                          <w:ilvl w:val="0"/>
                          <w:numId w:val="83"/>
                        </w:numPr>
                        <w:spacing w:before="60" w:beforeAutospacing="0" w:after="0" w:afterAutospacing="0"/>
                        <w:ind w:left="720"/>
                        <w:textAlignment w:val="baseline"/>
                        <w:rPr>
                          <w:rFonts w:asciiTheme="minorHAnsi" w:hAnsiTheme="minorHAnsi" w:cstheme="minorHAnsi"/>
                        </w:rPr>
                      </w:pPr>
                      <w:hyperlink r:id="rId18" w:history="1">
                        <w:r w:rsidRPr="002E3883">
                          <w:rPr>
                            <w:rStyle w:val="Hyperlink"/>
                            <w:rFonts w:asciiTheme="minorHAnsi" w:hAnsiTheme="minorHAnsi" w:cstheme="minorHAnsi"/>
                            <w:color w:val="auto"/>
                          </w:rPr>
                          <w:t>Short article and graphic</w:t>
                        </w:r>
                      </w:hyperlink>
                      <w:r w:rsidRPr="002E3883">
                        <w:rPr>
                          <w:rFonts w:asciiTheme="minorHAnsi" w:hAnsiTheme="minorHAnsi" w:cstheme="minorHAnsi"/>
                        </w:rPr>
                        <w:t xml:space="preserve"> from Barcelona Institute for Global Health</w:t>
                      </w:r>
                    </w:p>
                  </w:txbxContent>
                </v:textbox>
                <w10:anchorlock/>
              </v:shape>
            </w:pict>
          </mc:Fallback>
        </mc:AlternateContent>
      </w:r>
    </w:p>
    <w:p w14:paraId="086C4A0D" w14:textId="4149BFC6" w:rsidR="005B7FAF" w:rsidRDefault="0062317B">
      <w:pPr>
        <w:rPr>
          <w:rFonts w:asciiTheme="minorHAnsi" w:hAnsiTheme="minorHAnsi" w:cstheme="minorHAnsi"/>
          <w:b/>
          <w:bCs/>
          <w:sz w:val="26"/>
          <w:szCs w:val="26"/>
        </w:rPr>
      </w:pPr>
      <w:r w:rsidRPr="001E5E19">
        <w:rPr>
          <w:rFonts w:asciiTheme="minorHAnsi" w:hAnsiTheme="minorHAnsi" w:cs="Lucida Sans Unicode"/>
          <w:b/>
          <w:bCs/>
          <w:noProof/>
          <w:sz w:val="24"/>
          <w:szCs w:val="24"/>
        </w:rPr>
        <mc:AlternateContent>
          <mc:Choice Requires="wps">
            <w:drawing>
              <wp:anchor distT="0" distB="0" distL="114300" distR="114300" simplePos="0" relativeHeight="251665408" behindDoc="0" locked="0" layoutInCell="1" allowOverlap="1" wp14:anchorId="2C452A12" wp14:editId="2EC40354">
                <wp:simplePos x="0" y="0"/>
                <wp:positionH relativeFrom="column">
                  <wp:posOffset>-8890</wp:posOffset>
                </wp:positionH>
                <wp:positionV relativeFrom="paragraph">
                  <wp:posOffset>334645</wp:posOffset>
                </wp:positionV>
                <wp:extent cx="5875020" cy="1403985"/>
                <wp:effectExtent l="0" t="0" r="0" b="635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5020" cy="1403985"/>
                        </a:xfrm>
                        <a:prstGeom prst="rect">
                          <a:avLst/>
                        </a:prstGeom>
                        <a:solidFill>
                          <a:srgbClr val="FFFFFF"/>
                        </a:solidFill>
                        <a:ln w="9525">
                          <a:noFill/>
                          <a:miter lim="800000"/>
                          <a:headEnd/>
                          <a:tailEnd/>
                        </a:ln>
                      </wps:spPr>
                      <wps:txbx>
                        <w:txbxContent>
                          <w:p w14:paraId="3D5DC364" w14:textId="77777777" w:rsidR="003710E5" w:rsidRDefault="003710E5" w:rsidP="006E07E8">
                            <w:pPr>
                              <w:autoSpaceDE w:val="0"/>
                              <w:autoSpaceDN w:val="0"/>
                              <w:adjustRightInd w:val="0"/>
                              <w:rPr>
                                <w:sz w:val="16"/>
                                <w:szCs w:val="16"/>
                              </w:rPr>
                            </w:pPr>
                          </w:p>
                          <w:p w14:paraId="20FF0461" w14:textId="1D24C00A" w:rsidR="006E07E8" w:rsidRPr="00E07EDB" w:rsidRDefault="006E07E8" w:rsidP="006E07E8">
                            <w:pPr>
                              <w:autoSpaceDE w:val="0"/>
                              <w:autoSpaceDN w:val="0"/>
                              <w:adjustRightInd w:val="0"/>
                              <w:rPr>
                                <w:sz w:val="16"/>
                                <w:szCs w:val="16"/>
                              </w:rPr>
                            </w:pPr>
                            <w:r>
                              <w:rPr>
                                <w:sz w:val="16"/>
                                <w:szCs w:val="16"/>
                              </w:rPr>
                              <w:t>Copyright © 202</w:t>
                            </w:r>
                            <w:r w:rsidR="007F0CDB">
                              <w:rPr>
                                <w:sz w:val="16"/>
                                <w:szCs w:val="16"/>
                              </w:rPr>
                              <w:t>5</w:t>
                            </w:r>
                            <w:r w:rsidRPr="00E07EDB">
                              <w:rPr>
                                <w:sz w:val="16"/>
                                <w:szCs w:val="16"/>
                              </w:rPr>
                              <w:t xml:space="preserve"> by University of Rochester. All rights reserved. May be copied for </w:t>
                            </w:r>
                            <w:r>
                              <w:rPr>
                                <w:sz w:val="16"/>
                                <w:szCs w:val="16"/>
                              </w:rPr>
                              <w:t>educational</w:t>
                            </w:r>
                            <w:r w:rsidRPr="00E07EDB">
                              <w:rPr>
                                <w:sz w:val="16"/>
                                <w:szCs w:val="16"/>
                              </w:rPr>
                              <w:t xml:space="preserve"> use.</w:t>
                            </w:r>
                            <w:r>
                              <w:rPr>
                                <w:sz w:val="16"/>
                                <w:szCs w:val="16"/>
                              </w:rPr>
                              <w:t xml:space="preserve"> </w:t>
                            </w:r>
                            <w:r w:rsidRPr="00E07EDB">
                              <w:rPr>
                                <w:sz w:val="16"/>
                                <w:szCs w:val="16"/>
                              </w:rPr>
                              <w:t xml:space="preserve">This </w:t>
                            </w:r>
                            <w:r>
                              <w:rPr>
                                <w:sz w:val="16"/>
                                <w:szCs w:val="16"/>
                              </w:rPr>
                              <w:t>activity</w:t>
                            </w:r>
                            <w:r w:rsidRPr="00E07EDB">
                              <w:rPr>
                                <w:sz w:val="16"/>
                                <w:szCs w:val="16"/>
                              </w:rPr>
                              <w:t xml:space="preserve"> was developed with support from the National Institutes of Health under Award Number </w:t>
                            </w:r>
                            <w:r w:rsidRPr="00060AA0">
                              <w:rPr>
                                <w:sz w:val="16"/>
                                <w:szCs w:val="16"/>
                              </w:rPr>
                              <w:t>R25GM132758</w:t>
                            </w:r>
                            <w:r w:rsidRPr="00E07EDB">
                              <w:rPr>
                                <w:sz w:val="16"/>
                                <w:szCs w:val="16"/>
                              </w:rPr>
                              <w:t>. The content is solely the responsibility of the authors and does not necessarily represent the official views of the National Institutes of Health.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C452A12" id="_x0000_s1027" type="#_x0000_t202" style="position:absolute;margin-left:-.7pt;margin-top:26.35pt;width:462.6pt;height:110.5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" stroked="f">
                <v:textbox style="mso-fit-shape-to-text:t">
                  <w:txbxContent>
                    <w:p w14:paraId="3D5DC364" w14:textId="77777777" w:rsidR="003710E5" w:rsidRDefault="003710E5" w:rsidP="006E07E8">
                      <w:pPr>
                        <w:autoSpaceDE w:val="0"/>
                        <w:autoSpaceDN w:val="0"/>
                        <w:adjustRightInd w:val="0"/>
                        <w:rPr>
                          <w:sz w:val="16"/>
                          <w:szCs w:val="16"/>
                        </w:rPr>
                      </w:pPr>
                    </w:p>
                    <w:p w14:paraId="20FF0461" w14:textId="1D24C00A" w:rsidR="006E07E8" w:rsidRPr="00E07EDB" w:rsidRDefault="006E07E8" w:rsidP="006E07E8">
                      <w:pPr>
                        <w:autoSpaceDE w:val="0"/>
                        <w:autoSpaceDN w:val="0"/>
                        <w:adjustRightInd w:val="0"/>
                        <w:rPr>
                          <w:sz w:val="16"/>
                          <w:szCs w:val="16"/>
                        </w:rPr>
                      </w:pPr>
                      <w:r>
                        <w:rPr>
                          <w:sz w:val="16"/>
                          <w:szCs w:val="16"/>
                        </w:rPr>
                        <w:t>Copyright © 202</w:t>
                      </w:r>
                      <w:r w:rsidR="007F0CDB">
                        <w:rPr>
                          <w:sz w:val="16"/>
                          <w:szCs w:val="16"/>
                        </w:rPr>
                        <w:t>5</w:t>
                      </w:r>
                      <w:r w:rsidRPr="00E07EDB">
                        <w:rPr>
                          <w:sz w:val="16"/>
                          <w:szCs w:val="16"/>
                        </w:rPr>
                        <w:t xml:space="preserve"> by University of Rochester. All rights reserved. May be copied for </w:t>
                      </w:r>
                      <w:r>
                        <w:rPr>
                          <w:sz w:val="16"/>
                          <w:szCs w:val="16"/>
                        </w:rPr>
                        <w:t>educational</w:t>
                      </w:r>
                      <w:r w:rsidRPr="00E07EDB">
                        <w:rPr>
                          <w:sz w:val="16"/>
                          <w:szCs w:val="16"/>
                        </w:rPr>
                        <w:t xml:space="preserve"> use.</w:t>
                      </w:r>
                      <w:r>
                        <w:rPr>
                          <w:sz w:val="16"/>
                          <w:szCs w:val="16"/>
                        </w:rPr>
                        <w:t xml:space="preserve"> </w:t>
                      </w:r>
                      <w:r w:rsidRPr="00E07EDB">
                        <w:rPr>
                          <w:sz w:val="16"/>
                          <w:szCs w:val="16"/>
                        </w:rPr>
                        <w:t xml:space="preserve">This </w:t>
                      </w:r>
                      <w:r>
                        <w:rPr>
                          <w:sz w:val="16"/>
                          <w:szCs w:val="16"/>
                        </w:rPr>
                        <w:t>activity</w:t>
                      </w:r>
                      <w:r w:rsidRPr="00E07EDB">
                        <w:rPr>
                          <w:sz w:val="16"/>
                          <w:szCs w:val="16"/>
                        </w:rPr>
                        <w:t xml:space="preserve"> was developed with support from the National Institutes of Health under Award Number </w:t>
                      </w:r>
                      <w:r w:rsidRPr="00060AA0">
                        <w:rPr>
                          <w:sz w:val="16"/>
                          <w:szCs w:val="16"/>
                        </w:rPr>
                        <w:t>R25GM132758</w:t>
                      </w:r>
                      <w:r w:rsidRPr="00E07EDB">
                        <w:rPr>
                          <w:sz w:val="16"/>
                          <w:szCs w:val="16"/>
                        </w:rPr>
                        <w:t>. The content is solely the responsibility of the authors and does not necessarily represent the official views of the National Institutes of Health.</w:t>
                      </w:r>
                    </w:p>
                  </w:txbxContent>
                </v:textbox>
              </v:shape>
            </w:pict>
          </mc:Fallback>
        </mc:AlternateContent>
      </w:r>
      <w:r w:rsidR="005B7FAF">
        <w:rPr>
          <w:rFonts w:asciiTheme="minorHAnsi" w:hAnsiTheme="minorHAnsi" w:cstheme="minorHAnsi"/>
          <w:b/>
          <w:bCs/>
          <w:sz w:val="26"/>
          <w:szCs w:val="26"/>
        </w:rPr>
        <w:br w:type="page"/>
      </w:r>
    </w:p>
    <w:p w14:paraId="7FB64771" w14:textId="09727E84" w:rsidR="00E005EF" w:rsidRPr="007D0A88" w:rsidRDefault="000C0BA9" w:rsidP="0062317B">
      <w:pPr>
        <w:pStyle w:val="Heading1"/>
      </w:pPr>
      <w:r w:rsidRPr="007D0A88">
        <w:lastRenderedPageBreak/>
        <w:t xml:space="preserve">Time Needed: </w:t>
      </w:r>
    </w:p>
    <w:p w14:paraId="1B50ADBA" w14:textId="241CE3B9" w:rsidR="000C0BA9" w:rsidRPr="00E005EF" w:rsidRDefault="00CD1FB0" w:rsidP="00E005EF">
      <w:pPr>
        <w:spacing w:before="120"/>
        <w:rPr>
          <w:rFonts w:asciiTheme="minorHAnsi" w:hAnsiTheme="minorHAnsi" w:cstheme="minorHAnsi"/>
          <w:sz w:val="24"/>
          <w:szCs w:val="24"/>
          <w:highlight w:val="yellow"/>
        </w:rPr>
      </w:pPr>
      <w:r w:rsidRPr="00CD1FB0">
        <w:rPr>
          <w:rFonts w:ascii="Calibri" w:eastAsia="Calibri" w:hAnsi="Calibri" w:cs="Calibri"/>
          <w:sz w:val="24"/>
          <w:szCs w:val="24"/>
        </w:rPr>
        <w:t>1</w:t>
      </w:r>
      <w:r w:rsidR="00DE76D5">
        <w:rPr>
          <w:rFonts w:ascii="Calibri" w:eastAsia="Calibri" w:hAnsi="Calibri" w:cs="Calibri"/>
          <w:sz w:val="24"/>
          <w:szCs w:val="24"/>
        </w:rPr>
        <w:t>.5</w:t>
      </w:r>
      <w:r w:rsidR="001E5E19">
        <w:rPr>
          <w:rFonts w:ascii="Calibri" w:eastAsia="Calibri" w:hAnsi="Calibri" w:cs="Calibri"/>
          <w:sz w:val="24"/>
          <w:szCs w:val="24"/>
        </w:rPr>
        <w:t xml:space="preserve"> – 2 hours</w:t>
      </w:r>
      <w:r w:rsidRPr="00CD1FB0">
        <w:rPr>
          <w:rFonts w:ascii="Calibri" w:eastAsia="Calibri" w:hAnsi="Calibri" w:cs="Calibri"/>
          <w:sz w:val="24"/>
          <w:szCs w:val="24"/>
        </w:rPr>
        <w:t xml:space="preserve"> (can be broken up into multiple sessions</w:t>
      </w:r>
      <w:r w:rsidR="00E53BEF" w:rsidRPr="00B65801">
        <w:rPr>
          <w:rFonts w:ascii="Calibri" w:eastAsia="Calibri" w:hAnsi="Calibri" w:cs="Calibri"/>
          <w:sz w:val="24"/>
          <w:szCs w:val="24"/>
        </w:rPr>
        <w:t>;</w:t>
      </w:r>
      <w:r w:rsidR="00E53BEF" w:rsidRPr="008E661A">
        <w:rPr>
          <w:rFonts w:ascii="Calibri" w:eastAsia="Calibri" w:hAnsi="Calibri" w:cs="Calibri"/>
          <w:b/>
          <w:bCs/>
          <w:sz w:val="24"/>
          <w:szCs w:val="24"/>
        </w:rPr>
        <w:t xml:space="preserve"> recommended for younger audiences</w:t>
      </w:r>
      <w:r w:rsidRPr="00CD1FB0">
        <w:rPr>
          <w:rFonts w:ascii="Calibri" w:eastAsia="Calibri" w:hAnsi="Calibri" w:cs="Calibri"/>
          <w:sz w:val="24"/>
          <w:szCs w:val="24"/>
        </w:rPr>
        <w:t>)</w:t>
      </w:r>
    </w:p>
    <w:p w14:paraId="012565FB" w14:textId="77777777" w:rsidR="000C0BA9" w:rsidRPr="00E005EF" w:rsidRDefault="000C0BA9" w:rsidP="000C0BA9">
      <w:pPr>
        <w:rPr>
          <w:rFonts w:asciiTheme="minorHAnsi" w:hAnsiTheme="minorHAnsi" w:cstheme="minorHAnsi"/>
          <w:b/>
          <w:bCs/>
          <w:sz w:val="24"/>
          <w:szCs w:val="24"/>
        </w:rPr>
      </w:pPr>
    </w:p>
    <w:p w14:paraId="383E1E42" w14:textId="74AA81D2" w:rsidR="00E005EF" w:rsidRPr="007D0A88" w:rsidRDefault="000C0BA9" w:rsidP="0062317B">
      <w:pPr>
        <w:pStyle w:val="Heading1"/>
      </w:pPr>
      <w:r w:rsidRPr="007D0A88">
        <w:t xml:space="preserve">Audience: </w:t>
      </w:r>
    </w:p>
    <w:p w14:paraId="51A7BD27" w14:textId="33966300" w:rsidR="000C0BA9" w:rsidRPr="00E005EF" w:rsidRDefault="00CD1FB0" w:rsidP="00CD1FB0">
      <w:pPr>
        <w:spacing w:before="120"/>
        <w:rPr>
          <w:rFonts w:asciiTheme="minorHAnsi" w:hAnsiTheme="minorHAnsi" w:cstheme="minorHAnsi"/>
          <w:b/>
          <w:sz w:val="24"/>
          <w:szCs w:val="24"/>
        </w:rPr>
      </w:pPr>
      <w:r w:rsidRPr="00CD1FB0">
        <w:rPr>
          <w:rFonts w:ascii="Calibri" w:eastAsia="Calibri" w:hAnsi="Calibri" w:cs="Calibri"/>
          <w:sz w:val="24"/>
          <w:szCs w:val="24"/>
        </w:rPr>
        <w:t xml:space="preserve">This Activity Tool is recommended for ages 6-adult and for groups of 3-18. This activity </w:t>
      </w:r>
      <w:r w:rsidR="00B65801">
        <w:rPr>
          <w:rFonts w:ascii="Calibri" w:eastAsia="Calibri" w:hAnsi="Calibri" w:cs="Calibri"/>
          <w:sz w:val="24"/>
          <w:szCs w:val="24"/>
        </w:rPr>
        <w:t>can be adapted</w:t>
      </w:r>
      <w:r w:rsidRPr="00CD1FB0">
        <w:rPr>
          <w:rFonts w:ascii="Calibri" w:eastAsia="Calibri" w:hAnsi="Calibri" w:cs="Calibri"/>
          <w:sz w:val="24"/>
          <w:szCs w:val="24"/>
        </w:rPr>
        <w:t xml:space="preserve"> for different size groups and </w:t>
      </w:r>
      <w:r w:rsidR="00A14E8A" w:rsidRPr="00CD1FB0">
        <w:rPr>
          <w:rFonts w:ascii="Calibri" w:eastAsia="Calibri" w:hAnsi="Calibri" w:cs="Calibri"/>
          <w:sz w:val="24"/>
          <w:szCs w:val="24"/>
        </w:rPr>
        <w:t>ages,</w:t>
      </w:r>
      <w:r w:rsidRPr="00CD1FB0">
        <w:rPr>
          <w:rFonts w:ascii="Calibri" w:eastAsia="Calibri" w:hAnsi="Calibri" w:cs="Calibri"/>
          <w:sz w:val="24"/>
          <w:szCs w:val="24"/>
        </w:rPr>
        <w:t xml:space="preserve"> and </w:t>
      </w:r>
      <w:r w:rsidR="00B65801">
        <w:rPr>
          <w:rFonts w:ascii="Calibri" w:eastAsia="Calibri" w:hAnsi="Calibri" w:cs="Calibri"/>
          <w:sz w:val="24"/>
          <w:szCs w:val="24"/>
        </w:rPr>
        <w:t xml:space="preserve">it </w:t>
      </w:r>
      <w:r w:rsidRPr="00CD1FB0">
        <w:rPr>
          <w:rFonts w:ascii="Calibri" w:eastAsia="Calibri" w:hAnsi="Calibri" w:cs="Calibri"/>
          <w:sz w:val="24"/>
          <w:szCs w:val="24"/>
        </w:rPr>
        <w:t>can be adapted for tabling at public events.</w:t>
      </w:r>
    </w:p>
    <w:p w14:paraId="6304BF54" w14:textId="5C269281" w:rsidR="00CD1FB0" w:rsidRDefault="00CD1FB0" w:rsidP="000C0BA9">
      <w:pPr>
        <w:rPr>
          <w:rFonts w:asciiTheme="minorHAnsi" w:hAnsiTheme="minorHAnsi" w:cstheme="minorHAnsi"/>
          <w:b/>
          <w:bCs/>
          <w:sz w:val="26"/>
          <w:szCs w:val="26"/>
        </w:rPr>
      </w:pPr>
    </w:p>
    <w:p w14:paraId="2B1062EA" w14:textId="3B692B59" w:rsidR="000C0BA9" w:rsidRPr="007D0A88" w:rsidRDefault="000C0BA9" w:rsidP="0062317B">
      <w:pPr>
        <w:pStyle w:val="Heading1"/>
      </w:pPr>
      <w:r w:rsidRPr="007D0A88">
        <w:t>Objective</w:t>
      </w:r>
      <w:r w:rsidR="006140EE">
        <w:t>s</w:t>
      </w:r>
      <w:r w:rsidRPr="007D0A88">
        <w:t xml:space="preserve">: </w:t>
      </w:r>
      <w:r w:rsidR="00CD1FB0">
        <w:t>Participants</w:t>
      </w:r>
      <w:r w:rsidR="00887DB0">
        <w:t xml:space="preserve"> will…</w:t>
      </w:r>
    </w:p>
    <w:p w14:paraId="6F3CA13D" w14:textId="35688C3F" w:rsidR="00CD1FB0" w:rsidRPr="00CD1FB0" w:rsidRDefault="00CD1FB0" w:rsidP="00CD1FB0">
      <w:pPr>
        <w:pStyle w:val="ListParagraph"/>
        <w:numPr>
          <w:ilvl w:val="0"/>
          <w:numId w:val="75"/>
        </w:numPr>
        <w:spacing w:before="120"/>
        <w:rPr>
          <w:rFonts w:asciiTheme="minorHAnsi" w:hAnsiTheme="minorHAnsi" w:cstheme="minorHAnsi"/>
          <w:sz w:val="24"/>
          <w:szCs w:val="24"/>
        </w:rPr>
      </w:pPr>
      <w:r w:rsidRPr="00CD1FB0">
        <w:rPr>
          <w:rFonts w:asciiTheme="minorHAnsi" w:hAnsiTheme="minorHAnsi" w:cstheme="minorHAnsi"/>
          <w:sz w:val="24"/>
          <w:szCs w:val="24"/>
        </w:rPr>
        <w:t xml:space="preserve">Explain the concept of One Health </w:t>
      </w:r>
    </w:p>
    <w:p w14:paraId="04029168" w14:textId="77777777" w:rsidR="00CD1FB0" w:rsidRPr="00CD1FB0" w:rsidRDefault="00CD1FB0" w:rsidP="00CD1FB0">
      <w:pPr>
        <w:pStyle w:val="ListParagraph"/>
        <w:numPr>
          <w:ilvl w:val="0"/>
          <w:numId w:val="75"/>
        </w:numPr>
        <w:spacing w:before="120"/>
        <w:rPr>
          <w:rFonts w:asciiTheme="minorHAnsi" w:hAnsiTheme="minorHAnsi" w:cstheme="minorHAnsi"/>
          <w:sz w:val="24"/>
          <w:szCs w:val="24"/>
        </w:rPr>
      </w:pPr>
      <w:r w:rsidRPr="00CD1FB0">
        <w:rPr>
          <w:rFonts w:asciiTheme="minorHAnsi" w:hAnsiTheme="minorHAnsi" w:cstheme="minorHAnsi"/>
          <w:sz w:val="24"/>
          <w:szCs w:val="24"/>
        </w:rPr>
        <w:t xml:space="preserve">Identify connections between the health of humans, animals, and the environment </w:t>
      </w:r>
    </w:p>
    <w:p w14:paraId="7190FA27" w14:textId="77B3730E" w:rsidR="00CD1FB0" w:rsidRPr="00CD1FB0" w:rsidRDefault="00CD1FB0" w:rsidP="00CD1FB0">
      <w:pPr>
        <w:pStyle w:val="ListParagraph"/>
        <w:numPr>
          <w:ilvl w:val="0"/>
          <w:numId w:val="75"/>
        </w:numPr>
        <w:spacing w:before="120"/>
        <w:rPr>
          <w:rFonts w:asciiTheme="minorHAnsi" w:hAnsiTheme="minorHAnsi" w:cstheme="minorHAnsi"/>
          <w:sz w:val="24"/>
          <w:szCs w:val="24"/>
        </w:rPr>
      </w:pPr>
      <w:r w:rsidRPr="00CD1FB0">
        <w:rPr>
          <w:rFonts w:asciiTheme="minorHAnsi" w:hAnsiTheme="minorHAnsi" w:cstheme="minorHAnsi"/>
          <w:sz w:val="24"/>
          <w:szCs w:val="24"/>
        </w:rPr>
        <w:t>Examine a specific topic that is relevant to your group, using One Health as a lens</w:t>
      </w:r>
    </w:p>
    <w:p w14:paraId="0749201B" w14:textId="1F95A2D3" w:rsidR="00CD1FB0" w:rsidRPr="00CD1FB0" w:rsidRDefault="00CD1FB0" w:rsidP="00CD1FB0">
      <w:pPr>
        <w:pStyle w:val="ListParagraph"/>
        <w:numPr>
          <w:ilvl w:val="0"/>
          <w:numId w:val="75"/>
        </w:numPr>
        <w:spacing w:before="120"/>
        <w:rPr>
          <w:rFonts w:asciiTheme="minorHAnsi" w:hAnsiTheme="minorHAnsi" w:cstheme="minorHAnsi"/>
          <w:sz w:val="24"/>
          <w:szCs w:val="24"/>
        </w:rPr>
      </w:pPr>
      <w:r w:rsidRPr="00CD1FB0">
        <w:rPr>
          <w:rFonts w:asciiTheme="minorHAnsi" w:hAnsiTheme="minorHAnsi" w:cstheme="minorHAnsi"/>
          <w:sz w:val="24"/>
          <w:szCs w:val="24"/>
        </w:rPr>
        <w:t>Create evidence of their understanding of One Health and how it relates to a specific topic that is relevant to your group</w:t>
      </w:r>
    </w:p>
    <w:p w14:paraId="31C5389E" w14:textId="77777777" w:rsidR="00D16D68" w:rsidRPr="00D16D68" w:rsidRDefault="00D16D68" w:rsidP="00D16D68">
      <w:pPr>
        <w:ind w:left="720"/>
        <w:rPr>
          <w:rFonts w:ascii="Calibri" w:eastAsia="Calibri" w:hAnsi="Calibri" w:cs="Times New Roman"/>
          <w:sz w:val="24"/>
          <w:szCs w:val="24"/>
        </w:rPr>
      </w:pPr>
    </w:p>
    <w:p w14:paraId="6254D4FA" w14:textId="23957F00" w:rsidR="000C0BA9" w:rsidRPr="007D0A88" w:rsidRDefault="000C0BA9" w:rsidP="0062317B">
      <w:pPr>
        <w:pStyle w:val="Heading1"/>
      </w:pPr>
      <w:r w:rsidRPr="007D0A88">
        <w:t xml:space="preserve">Materials: </w:t>
      </w:r>
    </w:p>
    <w:p w14:paraId="211C4A4E" w14:textId="1F3B89F7" w:rsidR="00CD1FB0" w:rsidRPr="005B7FAF" w:rsidRDefault="00CD1FB0" w:rsidP="00224E74">
      <w:pPr>
        <w:spacing w:before="240"/>
        <w:ind w:left="360"/>
        <w:rPr>
          <w:rFonts w:ascii="Calibri" w:eastAsia="Calibri" w:hAnsi="Calibri" w:cs="Times New Roman"/>
          <w:b/>
          <w:bCs/>
          <w:iCs/>
          <w:sz w:val="24"/>
          <w:szCs w:val="24"/>
        </w:rPr>
      </w:pPr>
      <w:r w:rsidRPr="005B7FAF">
        <w:rPr>
          <w:rFonts w:ascii="Calibri" w:eastAsia="Calibri" w:hAnsi="Calibri" w:cs="Times New Roman"/>
          <w:b/>
          <w:bCs/>
          <w:iCs/>
          <w:sz w:val="24"/>
          <w:szCs w:val="24"/>
        </w:rPr>
        <w:t>Part 1</w:t>
      </w:r>
      <w:r w:rsidR="005B7FAF">
        <w:rPr>
          <w:rFonts w:ascii="Calibri" w:eastAsia="Calibri" w:hAnsi="Calibri" w:cs="Times New Roman"/>
          <w:b/>
          <w:bCs/>
          <w:iCs/>
          <w:sz w:val="24"/>
          <w:szCs w:val="24"/>
        </w:rPr>
        <w:t xml:space="preserve"> Materials</w:t>
      </w:r>
      <w:r w:rsidR="00224E74">
        <w:rPr>
          <w:rFonts w:ascii="Calibri" w:eastAsia="Calibri" w:hAnsi="Calibri" w:cs="Times New Roman"/>
          <w:b/>
          <w:bCs/>
          <w:iCs/>
          <w:sz w:val="24"/>
          <w:szCs w:val="24"/>
        </w:rPr>
        <w:t xml:space="preserve"> </w:t>
      </w:r>
      <w:r w:rsidR="00224E74" w:rsidRPr="00224E74">
        <w:rPr>
          <w:rFonts w:ascii="Calibri" w:eastAsia="Calibri" w:hAnsi="Calibri" w:cs="Calibri"/>
          <w:b/>
          <w:bCs/>
          <w:sz w:val="24"/>
          <w:szCs w:val="24"/>
        </w:rPr>
        <w:t>–</w:t>
      </w:r>
      <w:r w:rsidR="005B7FAF">
        <w:rPr>
          <w:rFonts w:ascii="Calibri" w:eastAsia="Calibri" w:hAnsi="Calibri" w:cs="Times New Roman"/>
          <w:b/>
          <w:bCs/>
          <w:iCs/>
          <w:sz w:val="24"/>
          <w:szCs w:val="24"/>
        </w:rPr>
        <w:t xml:space="preserve"> </w:t>
      </w:r>
      <w:r w:rsidRPr="005B7FAF">
        <w:rPr>
          <w:rFonts w:ascii="Calibri" w:eastAsia="Calibri" w:hAnsi="Calibri" w:cs="Times New Roman"/>
          <w:b/>
          <w:bCs/>
          <w:iCs/>
          <w:sz w:val="24"/>
          <w:szCs w:val="24"/>
        </w:rPr>
        <w:t>Hands-on Introdu</w:t>
      </w:r>
      <w:r w:rsidR="009E2E43" w:rsidRPr="005B7FAF">
        <w:rPr>
          <w:rFonts w:ascii="Calibri" w:eastAsia="Calibri" w:hAnsi="Calibri" w:cs="Times New Roman"/>
          <w:b/>
          <w:bCs/>
          <w:iCs/>
          <w:sz w:val="24"/>
          <w:szCs w:val="24"/>
        </w:rPr>
        <w:t>ctory</w:t>
      </w:r>
      <w:r w:rsidRPr="005B7FAF">
        <w:rPr>
          <w:rFonts w:ascii="Calibri" w:eastAsia="Calibri" w:hAnsi="Calibri" w:cs="Times New Roman"/>
          <w:b/>
          <w:bCs/>
          <w:iCs/>
          <w:sz w:val="24"/>
          <w:szCs w:val="24"/>
        </w:rPr>
        <w:t xml:space="preserve"> Activities </w:t>
      </w:r>
    </w:p>
    <w:p w14:paraId="555B655B" w14:textId="29913E7E" w:rsidR="00CD1FB0" w:rsidRPr="00CD1FB0" w:rsidRDefault="00CD1FB0" w:rsidP="005B7FAF">
      <w:pPr>
        <w:spacing w:before="120"/>
        <w:ind w:left="360"/>
        <w:rPr>
          <w:rFonts w:ascii="Calibri" w:eastAsia="Calibri" w:hAnsi="Calibri" w:cs="Times New Roman"/>
          <w:sz w:val="24"/>
          <w:szCs w:val="24"/>
        </w:rPr>
      </w:pPr>
      <w:r w:rsidRPr="00CD1FB0">
        <w:rPr>
          <w:rFonts w:ascii="Calibri" w:eastAsia="Calibri" w:hAnsi="Calibri" w:cs="Times New Roman"/>
          <w:sz w:val="24"/>
          <w:szCs w:val="24"/>
        </w:rPr>
        <w:t xml:space="preserve">Note: Materials listed are for </w:t>
      </w:r>
      <w:r w:rsidR="00B65801">
        <w:rPr>
          <w:rFonts w:ascii="Calibri" w:eastAsia="Calibri" w:hAnsi="Calibri" w:cs="Times New Roman"/>
          <w:sz w:val="24"/>
          <w:szCs w:val="24"/>
        </w:rPr>
        <w:t>setting up one</w:t>
      </w:r>
      <w:r w:rsidRPr="00CD1FB0">
        <w:rPr>
          <w:rFonts w:ascii="Calibri" w:eastAsia="Calibri" w:hAnsi="Calibri" w:cs="Times New Roman"/>
          <w:sz w:val="24"/>
          <w:szCs w:val="24"/>
        </w:rPr>
        <w:t xml:space="preserve"> of each station</w:t>
      </w:r>
      <w:r w:rsidR="00B65801">
        <w:rPr>
          <w:rFonts w:ascii="Calibri" w:eastAsia="Calibri" w:hAnsi="Calibri" w:cs="Times New Roman"/>
          <w:sz w:val="24"/>
          <w:szCs w:val="24"/>
        </w:rPr>
        <w:t>. Y</w:t>
      </w:r>
      <w:r w:rsidRPr="00CD1FB0">
        <w:rPr>
          <w:rFonts w:ascii="Calibri" w:eastAsia="Calibri" w:hAnsi="Calibri" w:cs="Times New Roman"/>
          <w:sz w:val="24"/>
          <w:szCs w:val="24"/>
        </w:rPr>
        <w:t>ou may need to adjust based on your group size. You will need at least one station for each 3 participants.</w:t>
      </w:r>
    </w:p>
    <w:p w14:paraId="2E4C37CA" w14:textId="77777777" w:rsidR="00CD1FB0" w:rsidRPr="00CD1FB0" w:rsidRDefault="00CD1FB0" w:rsidP="00CD1FB0">
      <w:pPr>
        <w:numPr>
          <w:ilvl w:val="0"/>
          <w:numId w:val="84"/>
        </w:numPr>
        <w:spacing w:before="120"/>
        <w:rPr>
          <w:rFonts w:ascii="Calibri" w:eastAsia="Calibri" w:hAnsi="Calibri" w:cs="Times New Roman"/>
          <w:i/>
          <w:sz w:val="24"/>
          <w:szCs w:val="24"/>
        </w:rPr>
      </w:pPr>
      <w:r w:rsidRPr="00CD1FB0">
        <w:rPr>
          <w:rFonts w:ascii="Calibri" w:eastAsia="Calibri" w:hAnsi="Calibri" w:cs="Times New Roman"/>
          <w:i/>
          <w:sz w:val="24"/>
          <w:szCs w:val="24"/>
        </w:rPr>
        <w:t>Balance the Cup Station</w:t>
      </w:r>
    </w:p>
    <w:p w14:paraId="3D051128" w14:textId="565407A9" w:rsidR="00CD1FB0" w:rsidRPr="00CD1FB0" w:rsidRDefault="00CD1FB0" w:rsidP="00DC1053">
      <w:pPr>
        <w:numPr>
          <w:ilvl w:val="1"/>
          <w:numId w:val="84"/>
        </w:numPr>
        <w:spacing w:before="60"/>
        <w:rPr>
          <w:rFonts w:ascii="Calibri" w:eastAsia="Calibri" w:hAnsi="Calibri" w:cs="Times New Roman"/>
          <w:sz w:val="24"/>
          <w:szCs w:val="24"/>
        </w:rPr>
      </w:pPr>
      <w:r w:rsidRPr="00CD1FB0">
        <w:rPr>
          <w:rFonts w:ascii="Calibri" w:eastAsia="Calibri" w:hAnsi="Calibri" w:cs="Times New Roman"/>
          <w:sz w:val="24"/>
          <w:szCs w:val="24"/>
        </w:rPr>
        <w:t>4-5 paper plates</w:t>
      </w:r>
    </w:p>
    <w:p w14:paraId="066FFE08" w14:textId="6AB30BFA" w:rsidR="00CD1FB0" w:rsidRPr="00CD1FB0" w:rsidRDefault="00CD1FB0" w:rsidP="00DC1053">
      <w:pPr>
        <w:numPr>
          <w:ilvl w:val="1"/>
          <w:numId w:val="84"/>
        </w:numPr>
        <w:spacing w:before="60"/>
        <w:rPr>
          <w:rFonts w:ascii="Calibri" w:eastAsia="Calibri" w:hAnsi="Calibri" w:cs="Times New Roman"/>
          <w:sz w:val="24"/>
          <w:szCs w:val="24"/>
        </w:rPr>
      </w:pPr>
      <w:r w:rsidRPr="00CD1FB0">
        <w:rPr>
          <w:rFonts w:ascii="Calibri" w:eastAsia="Calibri" w:hAnsi="Calibri" w:cs="Times New Roman"/>
          <w:sz w:val="24"/>
          <w:szCs w:val="24"/>
        </w:rPr>
        <w:t>3 pieces of string ~3 ft. long</w:t>
      </w:r>
    </w:p>
    <w:p w14:paraId="11712BDC" w14:textId="77777777" w:rsidR="00CD1FB0" w:rsidRPr="00CD1FB0" w:rsidRDefault="00CD1FB0" w:rsidP="00DC1053">
      <w:pPr>
        <w:numPr>
          <w:ilvl w:val="1"/>
          <w:numId w:val="84"/>
        </w:numPr>
        <w:spacing w:before="60"/>
        <w:rPr>
          <w:rFonts w:ascii="Calibri" w:eastAsia="Calibri" w:hAnsi="Calibri" w:cs="Times New Roman"/>
          <w:sz w:val="24"/>
          <w:szCs w:val="24"/>
        </w:rPr>
      </w:pPr>
      <w:r w:rsidRPr="00CD1FB0">
        <w:rPr>
          <w:rFonts w:ascii="Calibri" w:eastAsia="Calibri" w:hAnsi="Calibri" w:cs="Times New Roman"/>
          <w:sz w:val="24"/>
          <w:szCs w:val="24"/>
        </w:rPr>
        <w:t>1 plastic or paper cup</w:t>
      </w:r>
    </w:p>
    <w:p w14:paraId="3DAC5E2E" w14:textId="361FE5D8" w:rsidR="00CD1FB0" w:rsidRPr="00CD1FB0" w:rsidRDefault="00CD1FB0" w:rsidP="00DC1053">
      <w:pPr>
        <w:numPr>
          <w:ilvl w:val="1"/>
          <w:numId w:val="84"/>
        </w:numPr>
        <w:spacing w:before="60"/>
        <w:rPr>
          <w:rFonts w:ascii="Calibri" w:eastAsia="Calibri" w:hAnsi="Calibri" w:cs="Times New Roman"/>
          <w:sz w:val="24"/>
          <w:szCs w:val="24"/>
        </w:rPr>
      </w:pPr>
      <w:r w:rsidRPr="00CD1FB0">
        <w:rPr>
          <w:rFonts w:ascii="Calibri" w:eastAsia="Calibri" w:hAnsi="Calibri" w:cs="Times New Roman"/>
          <w:sz w:val="24"/>
          <w:szCs w:val="24"/>
        </w:rPr>
        <w:t>Stapler</w:t>
      </w:r>
    </w:p>
    <w:p w14:paraId="18A5DA96" w14:textId="3F0B5617" w:rsidR="00CD1FB0" w:rsidRPr="00CD1FB0" w:rsidRDefault="00CD1FB0" w:rsidP="00DC1053">
      <w:pPr>
        <w:numPr>
          <w:ilvl w:val="1"/>
          <w:numId w:val="84"/>
        </w:numPr>
        <w:spacing w:before="60"/>
        <w:rPr>
          <w:rFonts w:ascii="Calibri" w:eastAsia="Calibri" w:hAnsi="Calibri" w:cs="Times New Roman"/>
          <w:sz w:val="24"/>
          <w:szCs w:val="24"/>
        </w:rPr>
      </w:pPr>
      <w:r w:rsidRPr="00CD1FB0">
        <w:rPr>
          <w:rFonts w:ascii="Calibri" w:eastAsia="Calibri" w:hAnsi="Calibri" w:cs="Times New Roman"/>
          <w:sz w:val="24"/>
          <w:szCs w:val="24"/>
        </w:rPr>
        <w:t>Water or dried beans</w:t>
      </w:r>
    </w:p>
    <w:p w14:paraId="2DBF7819" w14:textId="77777777" w:rsidR="00CD1FB0" w:rsidRPr="00CD1FB0" w:rsidRDefault="00CD1FB0" w:rsidP="00DC1053">
      <w:pPr>
        <w:numPr>
          <w:ilvl w:val="1"/>
          <w:numId w:val="84"/>
        </w:numPr>
        <w:spacing w:before="60"/>
        <w:rPr>
          <w:rFonts w:ascii="Calibri" w:eastAsia="Calibri" w:hAnsi="Calibri" w:cs="Times New Roman"/>
          <w:sz w:val="24"/>
          <w:szCs w:val="24"/>
        </w:rPr>
      </w:pPr>
      <w:r w:rsidRPr="00CD1FB0">
        <w:rPr>
          <w:rFonts w:ascii="Calibri" w:eastAsia="Calibri" w:hAnsi="Calibri" w:cs="Times New Roman"/>
          <w:sz w:val="24"/>
          <w:szCs w:val="24"/>
        </w:rPr>
        <w:t>Water jug (optional)</w:t>
      </w:r>
    </w:p>
    <w:p w14:paraId="256F1520" w14:textId="189BD34A" w:rsidR="00CD1FB0" w:rsidRPr="00CD1FB0" w:rsidRDefault="00CD1FB0" w:rsidP="00DC1053">
      <w:pPr>
        <w:numPr>
          <w:ilvl w:val="1"/>
          <w:numId w:val="84"/>
        </w:numPr>
        <w:spacing w:before="60"/>
        <w:rPr>
          <w:rFonts w:ascii="Calibri" w:eastAsia="Calibri" w:hAnsi="Calibri" w:cs="Times New Roman"/>
          <w:sz w:val="24"/>
          <w:szCs w:val="24"/>
        </w:rPr>
      </w:pPr>
      <w:r w:rsidRPr="00CD1FB0">
        <w:rPr>
          <w:rFonts w:ascii="Calibri" w:eastAsia="Calibri" w:hAnsi="Calibri" w:cs="Times New Roman"/>
          <w:sz w:val="24"/>
          <w:szCs w:val="24"/>
        </w:rPr>
        <w:t>Towels (</w:t>
      </w:r>
      <w:proofErr w:type="gramStart"/>
      <w:r w:rsidRPr="00CD1FB0">
        <w:rPr>
          <w:rFonts w:ascii="Calibri" w:eastAsia="Calibri" w:hAnsi="Calibri" w:cs="Times New Roman"/>
          <w:i/>
          <w:iCs/>
          <w:sz w:val="24"/>
          <w:szCs w:val="24"/>
        </w:rPr>
        <w:t>optional</w:t>
      </w:r>
      <w:r w:rsidRPr="00CD1FB0">
        <w:rPr>
          <w:rFonts w:ascii="Calibri" w:eastAsia="Calibri" w:hAnsi="Calibri" w:cs="Times New Roman"/>
          <w:sz w:val="24"/>
          <w:szCs w:val="24"/>
        </w:rPr>
        <w:t>;</w:t>
      </w:r>
      <w:proofErr w:type="gramEnd"/>
      <w:r w:rsidRPr="00CD1FB0">
        <w:rPr>
          <w:rFonts w:ascii="Calibri" w:eastAsia="Calibri" w:hAnsi="Calibri" w:cs="Times New Roman"/>
          <w:sz w:val="24"/>
          <w:szCs w:val="24"/>
        </w:rPr>
        <w:t xml:space="preserve"> if using water and the activity takes place inside)</w:t>
      </w:r>
    </w:p>
    <w:p w14:paraId="318A2F63" w14:textId="77777777" w:rsidR="00CD1FB0" w:rsidRPr="00CD1FB0" w:rsidRDefault="00CD1FB0" w:rsidP="00CD1FB0">
      <w:pPr>
        <w:numPr>
          <w:ilvl w:val="0"/>
          <w:numId w:val="84"/>
        </w:numPr>
        <w:spacing w:before="120"/>
        <w:rPr>
          <w:rFonts w:ascii="Calibri" w:eastAsia="Calibri" w:hAnsi="Calibri" w:cs="Times New Roman"/>
          <w:i/>
          <w:sz w:val="24"/>
          <w:szCs w:val="24"/>
        </w:rPr>
      </w:pPr>
      <w:r w:rsidRPr="00CD1FB0">
        <w:rPr>
          <w:rFonts w:ascii="Calibri" w:eastAsia="Calibri" w:hAnsi="Calibri" w:cs="Times New Roman"/>
          <w:i/>
          <w:sz w:val="24"/>
          <w:szCs w:val="24"/>
        </w:rPr>
        <w:t>Draw the Circle Station</w:t>
      </w:r>
    </w:p>
    <w:p w14:paraId="1D48BCBD" w14:textId="730697AD" w:rsidR="00CD1FB0" w:rsidRPr="00430DE0" w:rsidRDefault="00CD1FB0" w:rsidP="00CD1FB0">
      <w:pPr>
        <w:numPr>
          <w:ilvl w:val="1"/>
          <w:numId w:val="84"/>
        </w:numPr>
        <w:spacing w:before="60"/>
        <w:rPr>
          <w:rFonts w:ascii="Calibri" w:eastAsia="Calibri" w:hAnsi="Calibri" w:cs="Times New Roman"/>
          <w:sz w:val="24"/>
          <w:szCs w:val="24"/>
        </w:rPr>
      </w:pPr>
      <w:r w:rsidRPr="00430DE0">
        <w:rPr>
          <w:rFonts w:ascii="Calibri" w:eastAsia="Calibri" w:hAnsi="Calibri" w:cs="Times New Roman"/>
          <w:sz w:val="24"/>
          <w:szCs w:val="24"/>
        </w:rPr>
        <w:t>Clipboard</w:t>
      </w:r>
    </w:p>
    <w:p w14:paraId="0A7D54FD" w14:textId="14FBE5AF" w:rsidR="00CD1FB0" w:rsidRPr="00430DE0" w:rsidRDefault="0041065D" w:rsidP="00CD1FB0">
      <w:pPr>
        <w:numPr>
          <w:ilvl w:val="1"/>
          <w:numId w:val="84"/>
        </w:numPr>
        <w:spacing w:before="60"/>
        <w:rPr>
          <w:rFonts w:ascii="Calibri" w:eastAsia="Calibri" w:hAnsi="Calibri" w:cs="Times New Roman"/>
          <w:sz w:val="24"/>
          <w:szCs w:val="24"/>
        </w:rPr>
      </w:pPr>
      <w:r>
        <w:rPr>
          <w:rFonts w:ascii="Calibri" w:eastAsia="Calibri" w:hAnsi="Calibri" w:cs="Times New Roman"/>
          <w:sz w:val="24"/>
          <w:szCs w:val="24"/>
        </w:rPr>
        <w:t xml:space="preserve">Several pieces of </w:t>
      </w:r>
      <w:r w:rsidR="00CD1FB0" w:rsidRPr="00430DE0">
        <w:rPr>
          <w:rFonts w:ascii="Calibri" w:eastAsia="Calibri" w:hAnsi="Calibri" w:cs="Times New Roman"/>
          <w:sz w:val="24"/>
          <w:szCs w:val="24"/>
        </w:rPr>
        <w:t>8.5” x 11” paper</w:t>
      </w:r>
      <w:r>
        <w:rPr>
          <w:rFonts w:ascii="Calibri" w:eastAsia="Calibri" w:hAnsi="Calibri" w:cs="Times New Roman"/>
          <w:sz w:val="24"/>
          <w:szCs w:val="24"/>
        </w:rPr>
        <w:t xml:space="preserve"> (blank, unlined)</w:t>
      </w:r>
    </w:p>
    <w:p w14:paraId="0532157A" w14:textId="4D4FDF71" w:rsidR="00CD1FB0" w:rsidRPr="00430DE0" w:rsidRDefault="00CD1FB0" w:rsidP="00CD1FB0">
      <w:pPr>
        <w:numPr>
          <w:ilvl w:val="1"/>
          <w:numId w:val="84"/>
        </w:numPr>
        <w:spacing w:before="60"/>
        <w:rPr>
          <w:rFonts w:ascii="Calibri" w:eastAsia="Calibri" w:hAnsi="Calibri" w:cs="Times New Roman"/>
          <w:sz w:val="24"/>
          <w:szCs w:val="24"/>
        </w:rPr>
      </w:pPr>
      <w:r w:rsidRPr="00430DE0">
        <w:rPr>
          <w:rFonts w:ascii="Calibri" w:eastAsia="Calibri" w:hAnsi="Calibri" w:cs="Times New Roman"/>
          <w:sz w:val="24"/>
          <w:szCs w:val="24"/>
        </w:rPr>
        <w:t xml:space="preserve">Packing </w:t>
      </w:r>
      <w:r w:rsidR="00DE76D5" w:rsidRPr="00430DE0">
        <w:rPr>
          <w:rFonts w:ascii="Calibri" w:eastAsia="Calibri" w:hAnsi="Calibri" w:cs="Times New Roman"/>
          <w:sz w:val="24"/>
          <w:szCs w:val="24"/>
        </w:rPr>
        <w:t xml:space="preserve">tape </w:t>
      </w:r>
      <w:r w:rsidRPr="00430DE0">
        <w:rPr>
          <w:rFonts w:ascii="Calibri" w:eastAsia="Calibri" w:hAnsi="Calibri" w:cs="Times New Roman"/>
          <w:sz w:val="24"/>
          <w:szCs w:val="24"/>
        </w:rPr>
        <w:t>or duct tape</w:t>
      </w:r>
    </w:p>
    <w:p w14:paraId="6D6E9932" w14:textId="77777777" w:rsidR="00CD1FB0" w:rsidRPr="00430DE0" w:rsidRDefault="00CD1FB0" w:rsidP="00CD1FB0">
      <w:pPr>
        <w:numPr>
          <w:ilvl w:val="1"/>
          <w:numId w:val="84"/>
        </w:numPr>
        <w:spacing w:before="60"/>
        <w:rPr>
          <w:rFonts w:ascii="Calibri" w:eastAsia="Calibri" w:hAnsi="Calibri" w:cs="Times New Roman"/>
          <w:sz w:val="24"/>
          <w:szCs w:val="24"/>
        </w:rPr>
      </w:pPr>
      <w:r w:rsidRPr="00430DE0">
        <w:rPr>
          <w:rFonts w:ascii="Calibri" w:eastAsia="Calibri" w:hAnsi="Calibri" w:cs="Times New Roman"/>
          <w:sz w:val="24"/>
          <w:szCs w:val="24"/>
        </w:rPr>
        <w:t>1 Marker</w:t>
      </w:r>
    </w:p>
    <w:p w14:paraId="46F815FD" w14:textId="40191CF2" w:rsidR="00CD1FB0" w:rsidRPr="00CD1FB0" w:rsidRDefault="00CD1FB0" w:rsidP="00CD1FB0">
      <w:pPr>
        <w:numPr>
          <w:ilvl w:val="0"/>
          <w:numId w:val="84"/>
        </w:numPr>
        <w:spacing w:before="120"/>
        <w:rPr>
          <w:rFonts w:ascii="Calibri" w:eastAsia="Calibri" w:hAnsi="Calibri" w:cs="Times New Roman"/>
          <w:i/>
          <w:sz w:val="24"/>
          <w:szCs w:val="24"/>
        </w:rPr>
      </w:pPr>
      <w:r w:rsidRPr="00CD1FB0">
        <w:rPr>
          <w:rFonts w:ascii="Calibri" w:eastAsia="Calibri" w:hAnsi="Calibri" w:cs="Times New Roman"/>
          <w:i/>
          <w:sz w:val="24"/>
          <w:szCs w:val="24"/>
        </w:rPr>
        <w:t>Stack the Cups Station</w:t>
      </w:r>
    </w:p>
    <w:p w14:paraId="36706A72" w14:textId="77777777" w:rsidR="00CD1FB0" w:rsidRPr="00CD1FB0" w:rsidRDefault="00CD1FB0" w:rsidP="00CD1FB0">
      <w:pPr>
        <w:numPr>
          <w:ilvl w:val="1"/>
          <w:numId w:val="84"/>
        </w:numPr>
        <w:spacing w:before="60"/>
        <w:rPr>
          <w:rFonts w:ascii="Calibri" w:eastAsia="Calibri" w:hAnsi="Calibri" w:cs="Times New Roman"/>
          <w:sz w:val="24"/>
          <w:szCs w:val="24"/>
        </w:rPr>
      </w:pPr>
      <w:r w:rsidRPr="00CD1FB0">
        <w:rPr>
          <w:rFonts w:ascii="Calibri" w:eastAsia="Calibri" w:hAnsi="Calibri" w:cs="Times New Roman"/>
          <w:sz w:val="24"/>
          <w:szCs w:val="24"/>
        </w:rPr>
        <w:t>1 rubber band</w:t>
      </w:r>
    </w:p>
    <w:p w14:paraId="11B06199" w14:textId="77777777" w:rsidR="00CD1FB0" w:rsidRPr="00CD1FB0" w:rsidRDefault="00CD1FB0" w:rsidP="00CD1FB0">
      <w:pPr>
        <w:numPr>
          <w:ilvl w:val="1"/>
          <w:numId w:val="84"/>
        </w:numPr>
        <w:spacing w:before="60"/>
        <w:rPr>
          <w:rFonts w:ascii="Calibri" w:eastAsia="Calibri" w:hAnsi="Calibri" w:cs="Times New Roman"/>
          <w:sz w:val="24"/>
          <w:szCs w:val="24"/>
        </w:rPr>
      </w:pPr>
      <w:r w:rsidRPr="00CD1FB0">
        <w:rPr>
          <w:rFonts w:ascii="Calibri" w:eastAsia="Calibri" w:hAnsi="Calibri" w:cs="Times New Roman"/>
          <w:sz w:val="24"/>
          <w:szCs w:val="24"/>
        </w:rPr>
        <w:t>6 plastic or paper cups</w:t>
      </w:r>
    </w:p>
    <w:p w14:paraId="369CD751" w14:textId="77777777" w:rsidR="00CD1FB0" w:rsidRPr="00CD1FB0" w:rsidRDefault="00CD1FB0" w:rsidP="00CD1FB0">
      <w:pPr>
        <w:numPr>
          <w:ilvl w:val="1"/>
          <w:numId w:val="84"/>
        </w:numPr>
        <w:spacing w:before="60"/>
        <w:rPr>
          <w:rFonts w:ascii="Calibri" w:eastAsia="Calibri" w:hAnsi="Calibri" w:cs="Times New Roman"/>
          <w:sz w:val="24"/>
          <w:szCs w:val="24"/>
        </w:rPr>
      </w:pPr>
      <w:r w:rsidRPr="00CD1FB0">
        <w:rPr>
          <w:rFonts w:ascii="Calibri" w:eastAsia="Calibri" w:hAnsi="Calibri" w:cs="Times New Roman"/>
          <w:sz w:val="24"/>
          <w:szCs w:val="24"/>
        </w:rPr>
        <w:t>3 pieces of string ~3 ft. long</w:t>
      </w:r>
    </w:p>
    <w:p w14:paraId="39FD02C3" w14:textId="7B51A2A5" w:rsidR="00CD1FB0" w:rsidRPr="00CD1FB0" w:rsidRDefault="0041065D" w:rsidP="00CD1FB0">
      <w:pPr>
        <w:numPr>
          <w:ilvl w:val="0"/>
          <w:numId w:val="84"/>
        </w:numPr>
        <w:spacing w:before="120"/>
        <w:rPr>
          <w:rFonts w:ascii="Calibri" w:eastAsia="Calibri" w:hAnsi="Calibri" w:cs="Times New Roman"/>
          <w:sz w:val="24"/>
          <w:szCs w:val="24"/>
        </w:rPr>
      </w:pPr>
      <w:r>
        <w:rPr>
          <w:rFonts w:ascii="Calibri" w:eastAsia="Calibri" w:hAnsi="Calibri" w:cs="Times New Roman"/>
          <w:sz w:val="24"/>
          <w:szCs w:val="24"/>
        </w:rPr>
        <w:lastRenderedPageBreak/>
        <w:t xml:space="preserve">1 </w:t>
      </w:r>
      <w:r w:rsidR="009416B0">
        <w:rPr>
          <w:rFonts w:ascii="Calibri" w:eastAsia="Calibri" w:hAnsi="Calibri" w:cs="Times New Roman"/>
          <w:sz w:val="24"/>
          <w:szCs w:val="24"/>
        </w:rPr>
        <w:t xml:space="preserve">copy of the </w:t>
      </w:r>
      <w:r w:rsidR="00CD1FB0" w:rsidRPr="00CD1FB0">
        <w:rPr>
          <w:rFonts w:ascii="Calibri" w:eastAsia="Calibri" w:hAnsi="Calibri" w:cs="Times New Roman"/>
          <w:sz w:val="24"/>
          <w:szCs w:val="24"/>
        </w:rPr>
        <w:t>instruction</w:t>
      </w:r>
      <w:r w:rsidR="009416B0">
        <w:rPr>
          <w:rFonts w:ascii="Calibri" w:eastAsia="Calibri" w:hAnsi="Calibri" w:cs="Times New Roman"/>
          <w:sz w:val="24"/>
          <w:szCs w:val="24"/>
        </w:rPr>
        <w:t>s</w:t>
      </w:r>
      <w:r w:rsidR="00CD1FB0" w:rsidRPr="00CD1FB0">
        <w:rPr>
          <w:rFonts w:ascii="Calibri" w:eastAsia="Calibri" w:hAnsi="Calibri" w:cs="Times New Roman"/>
          <w:sz w:val="24"/>
          <w:szCs w:val="24"/>
        </w:rPr>
        <w:t xml:space="preserve"> for each station</w:t>
      </w:r>
      <w:r>
        <w:rPr>
          <w:rFonts w:ascii="Calibri" w:eastAsia="Calibri" w:hAnsi="Calibri" w:cs="Times New Roman"/>
          <w:sz w:val="24"/>
          <w:szCs w:val="24"/>
        </w:rPr>
        <w:t xml:space="preserve"> (</w:t>
      </w:r>
      <w:r w:rsidRPr="0041065D">
        <w:rPr>
          <w:rFonts w:ascii="Calibri" w:eastAsia="Calibri" w:hAnsi="Calibri" w:cs="Times New Roman"/>
          <w:b/>
          <w:bCs/>
          <w:i/>
          <w:iCs/>
          <w:sz w:val="24"/>
          <w:szCs w:val="24"/>
        </w:rPr>
        <w:t>Balance the Cup</w:t>
      </w:r>
      <w:r>
        <w:rPr>
          <w:rFonts w:ascii="Calibri" w:eastAsia="Calibri" w:hAnsi="Calibri" w:cs="Times New Roman"/>
          <w:sz w:val="24"/>
          <w:szCs w:val="24"/>
        </w:rPr>
        <w:t xml:space="preserve">, </w:t>
      </w:r>
      <w:r w:rsidRPr="0041065D">
        <w:rPr>
          <w:rFonts w:ascii="Calibri" w:eastAsia="Calibri" w:hAnsi="Calibri" w:cs="Times New Roman"/>
          <w:b/>
          <w:bCs/>
          <w:i/>
          <w:iCs/>
          <w:sz w:val="24"/>
          <w:szCs w:val="24"/>
        </w:rPr>
        <w:t>Draw the Circle</w:t>
      </w:r>
      <w:r>
        <w:rPr>
          <w:rFonts w:ascii="Calibri" w:eastAsia="Calibri" w:hAnsi="Calibri" w:cs="Times New Roman"/>
          <w:sz w:val="24"/>
          <w:szCs w:val="24"/>
        </w:rPr>
        <w:t xml:space="preserve">, </w:t>
      </w:r>
      <w:r w:rsidRPr="0041065D">
        <w:rPr>
          <w:rFonts w:ascii="Calibri" w:eastAsia="Calibri" w:hAnsi="Calibri" w:cs="Times New Roman"/>
          <w:b/>
          <w:bCs/>
          <w:i/>
          <w:iCs/>
          <w:sz w:val="24"/>
          <w:szCs w:val="24"/>
        </w:rPr>
        <w:t>Stack the Cup</w:t>
      </w:r>
      <w:r>
        <w:rPr>
          <w:rFonts w:ascii="Calibri" w:eastAsia="Calibri" w:hAnsi="Calibri" w:cs="Times New Roman"/>
          <w:sz w:val="24"/>
          <w:szCs w:val="24"/>
        </w:rPr>
        <w:t>)</w:t>
      </w:r>
    </w:p>
    <w:p w14:paraId="3A5FBF7E" w14:textId="5A383005" w:rsidR="00CD1FB0" w:rsidRPr="00CD1FB0" w:rsidRDefault="00CD1FB0" w:rsidP="00CD1FB0">
      <w:pPr>
        <w:numPr>
          <w:ilvl w:val="0"/>
          <w:numId w:val="84"/>
        </w:numPr>
        <w:spacing w:before="120"/>
        <w:rPr>
          <w:rFonts w:ascii="Calibri" w:eastAsia="Calibri" w:hAnsi="Calibri" w:cs="Times New Roman"/>
          <w:sz w:val="24"/>
          <w:szCs w:val="24"/>
        </w:rPr>
      </w:pPr>
      <w:r w:rsidRPr="0041065D">
        <w:rPr>
          <w:rFonts w:ascii="Calibri" w:eastAsia="Calibri" w:hAnsi="Calibri" w:cs="Times New Roman"/>
          <w:b/>
          <w:bCs/>
          <w:i/>
          <w:iCs/>
          <w:sz w:val="24"/>
          <w:szCs w:val="24"/>
        </w:rPr>
        <w:t>One Health Card</w:t>
      </w:r>
      <w:r w:rsidRPr="00CD1FB0">
        <w:rPr>
          <w:rFonts w:ascii="Calibri" w:eastAsia="Calibri" w:hAnsi="Calibri" w:cs="Times New Roman"/>
          <w:sz w:val="24"/>
          <w:szCs w:val="24"/>
        </w:rPr>
        <w:t xml:space="preserve"> (1 </w:t>
      </w:r>
      <w:r w:rsidR="000F15A5">
        <w:rPr>
          <w:rFonts w:ascii="Calibri" w:eastAsia="Calibri" w:hAnsi="Calibri" w:cs="Times New Roman"/>
          <w:sz w:val="24"/>
          <w:szCs w:val="24"/>
        </w:rPr>
        <w:t>for each</w:t>
      </w:r>
      <w:r w:rsidRPr="00CD1FB0">
        <w:rPr>
          <w:rFonts w:ascii="Calibri" w:eastAsia="Calibri" w:hAnsi="Calibri" w:cs="Times New Roman"/>
          <w:sz w:val="24"/>
          <w:szCs w:val="24"/>
        </w:rPr>
        <w:t xml:space="preserve"> station)</w:t>
      </w:r>
    </w:p>
    <w:p w14:paraId="064217A6" w14:textId="77777777" w:rsidR="00CD1FB0" w:rsidRPr="00CD1FB0" w:rsidRDefault="00CD1FB0" w:rsidP="00CD1FB0">
      <w:pPr>
        <w:rPr>
          <w:rFonts w:ascii="Calibri" w:eastAsia="Calibri" w:hAnsi="Calibri" w:cs="Times New Roman"/>
          <w:sz w:val="24"/>
          <w:szCs w:val="24"/>
        </w:rPr>
      </w:pPr>
    </w:p>
    <w:p w14:paraId="3091EABC" w14:textId="57D21558" w:rsidR="00CD1FB0" w:rsidRPr="005B7FAF" w:rsidRDefault="00CD1FB0" w:rsidP="005B7FAF">
      <w:pPr>
        <w:ind w:firstLine="360"/>
        <w:rPr>
          <w:rFonts w:ascii="Calibri" w:eastAsia="Calibri" w:hAnsi="Calibri" w:cs="Times New Roman"/>
          <w:b/>
          <w:bCs/>
          <w:iCs/>
          <w:sz w:val="24"/>
          <w:szCs w:val="24"/>
        </w:rPr>
      </w:pPr>
      <w:r w:rsidRPr="005B7FAF">
        <w:rPr>
          <w:rFonts w:ascii="Calibri" w:eastAsia="Calibri" w:hAnsi="Calibri" w:cs="Times New Roman"/>
          <w:b/>
          <w:bCs/>
          <w:iCs/>
          <w:sz w:val="24"/>
          <w:szCs w:val="24"/>
        </w:rPr>
        <w:t>Part 2</w:t>
      </w:r>
      <w:r w:rsidR="005B7FAF">
        <w:rPr>
          <w:rFonts w:ascii="Calibri" w:eastAsia="Calibri" w:hAnsi="Calibri" w:cs="Times New Roman"/>
          <w:b/>
          <w:bCs/>
          <w:iCs/>
          <w:sz w:val="24"/>
          <w:szCs w:val="24"/>
        </w:rPr>
        <w:t xml:space="preserve"> Materials</w:t>
      </w:r>
      <w:r w:rsidR="00224E74">
        <w:rPr>
          <w:rFonts w:ascii="Calibri" w:eastAsia="Calibri" w:hAnsi="Calibri" w:cs="Times New Roman"/>
          <w:b/>
          <w:bCs/>
          <w:iCs/>
          <w:sz w:val="24"/>
          <w:szCs w:val="24"/>
        </w:rPr>
        <w:t xml:space="preserve"> </w:t>
      </w:r>
      <w:r w:rsidR="00224E74" w:rsidRPr="00224E74">
        <w:rPr>
          <w:rFonts w:ascii="Calibri" w:eastAsia="Calibri" w:hAnsi="Calibri" w:cs="Calibri"/>
          <w:b/>
          <w:bCs/>
          <w:sz w:val="24"/>
          <w:szCs w:val="24"/>
        </w:rPr>
        <w:t>–</w:t>
      </w:r>
      <w:r w:rsidR="005B7FAF">
        <w:rPr>
          <w:rFonts w:ascii="Calibri" w:eastAsia="Calibri" w:hAnsi="Calibri" w:cs="Times New Roman"/>
          <w:b/>
          <w:bCs/>
          <w:iCs/>
          <w:sz w:val="24"/>
          <w:szCs w:val="24"/>
        </w:rPr>
        <w:t xml:space="preserve"> </w:t>
      </w:r>
      <w:r w:rsidR="009E2E43" w:rsidRPr="005B7FAF">
        <w:rPr>
          <w:rFonts w:ascii="Calibri" w:eastAsia="Calibri" w:hAnsi="Calibri" w:cs="Times New Roman"/>
          <w:b/>
          <w:bCs/>
          <w:iCs/>
          <w:sz w:val="24"/>
          <w:szCs w:val="24"/>
        </w:rPr>
        <w:t>Connect the Concept of One Health to a Selected Topic</w:t>
      </w:r>
    </w:p>
    <w:p w14:paraId="68E7074F" w14:textId="77777777" w:rsidR="00CD1FB0" w:rsidRPr="00CD1FB0" w:rsidRDefault="00CD1FB0" w:rsidP="00CD1FB0">
      <w:pPr>
        <w:numPr>
          <w:ilvl w:val="0"/>
          <w:numId w:val="84"/>
        </w:numPr>
        <w:spacing w:before="120"/>
        <w:rPr>
          <w:rFonts w:ascii="Calibri" w:eastAsia="Calibri" w:hAnsi="Calibri" w:cs="Times New Roman"/>
          <w:sz w:val="24"/>
          <w:szCs w:val="24"/>
        </w:rPr>
      </w:pPr>
      <w:r w:rsidRPr="00CD1FB0">
        <w:rPr>
          <w:rFonts w:ascii="Calibri" w:eastAsia="Calibri" w:hAnsi="Calibri" w:cs="Times New Roman"/>
          <w:sz w:val="24"/>
          <w:szCs w:val="24"/>
        </w:rPr>
        <w:t>Display board/writing surface for collaborative concept map, for example:</w:t>
      </w:r>
    </w:p>
    <w:p w14:paraId="48523A8F" w14:textId="5A0036C4" w:rsidR="00CD1FB0" w:rsidRPr="004F1ED6" w:rsidRDefault="004F1ED6" w:rsidP="00DC1053">
      <w:pPr>
        <w:numPr>
          <w:ilvl w:val="1"/>
          <w:numId w:val="84"/>
        </w:numPr>
        <w:spacing w:before="120"/>
        <w:rPr>
          <w:rFonts w:ascii="Calibri" w:eastAsia="Calibri" w:hAnsi="Calibri" w:cs="Times New Roman"/>
          <w:sz w:val="24"/>
          <w:szCs w:val="24"/>
        </w:rPr>
      </w:pPr>
      <w:r w:rsidRPr="004F1ED6">
        <w:rPr>
          <w:rFonts w:ascii="Calibri" w:eastAsia="Calibri" w:hAnsi="Calibri" w:cs="Times New Roman"/>
          <w:sz w:val="24"/>
          <w:szCs w:val="24"/>
        </w:rPr>
        <w:t>W</w:t>
      </w:r>
      <w:r w:rsidR="00CD1FB0" w:rsidRPr="004F1ED6">
        <w:rPr>
          <w:rFonts w:ascii="Calibri" w:eastAsia="Calibri" w:hAnsi="Calibri" w:cs="Times New Roman"/>
          <w:sz w:val="24"/>
          <w:szCs w:val="24"/>
        </w:rPr>
        <w:t>hiteboard</w:t>
      </w:r>
      <w:r w:rsidRPr="004F1ED6">
        <w:rPr>
          <w:rFonts w:ascii="Calibri" w:eastAsia="Calibri" w:hAnsi="Calibri" w:cs="Times New Roman"/>
          <w:sz w:val="24"/>
          <w:szCs w:val="24"/>
        </w:rPr>
        <w:t xml:space="preserve">, </w:t>
      </w:r>
      <w:r w:rsidR="00CD1FB0" w:rsidRPr="004F1ED6">
        <w:rPr>
          <w:rFonts w:ascii="Calibri" w:eastAsia="Calibri" w:hAnsi="Calibri" w:cs="Times New Roman"/>
          <w:sz w:val="24"/>
          <w:szCs w:val="24"/>
        </w:rPr>
        <w:t>poster board</w:t>
      </w:r>
      <w:r>
        <w:rPr>
          <w:rFonts w:ascii="Calibri" w:eastAsia="Calibri" w:hAnsi="Calibri" w:cs="Times New Roman"/>
          <w:sz w:val="24"/>
          <w:szCs w:val="24"/>
        </w:rPr>
        <w:t>, or cardboard</w:t>
      </w:r>
    </w:p>
    <w:p w14:paraId="159D4A0F" w14:textId="14FCD7F2" w:rsidR="00CD1FB0" w:rsidRPr="00CD1FB0" w:rsidRDefault="000F15A5" w:rsidP="00DC1053">
      <w:pPr>
        <w:numPr>
          <w:ilvl w:val="1"/>
          <w:numId w:val="84"/>
        </w:numPr>
        <w:spacing w:before="120"/>
        <w:rPr>
          <w:rFonts w:ascii="Calibri" w:eastAsia="Calibri" w:hAnsi="Calibri" w:cs="Times New Roman"/>
          <w:sz w:val="24"/>
          <w:szCs w:val="24"/>
        </w:rPr>
      </w:pPr>
      <w:r>
        <w:rPr>
          <w:rFonts w:ascii="Calibri" w:eastAsia="Calibri" w:hAnsi="Calibri" w:cs="Times New Roman"/>
          <w:sz w:val="24"/>
          <w:szCs w:val="24"/>
        </w:rPr>
        <w:t>S</w:t>
      </w:r>
      <w:r w:rsidR="00DE76D5">
        <w:rPr>
          <w:rFonts w:ascii="Calibri" w:eastAsia="Calibri" w:hAnsi="Calibri" w:cs="Times New Roman"/>
          <w:sz w:val="24"/>
          <w:szCs w:val="24"/>
        </w:rPr>
        <w:t>ticky</w:t>
      </w:r>
      <w:r w:rsidR="00CD1FB0" w:rsidRPr="00CD1FB0">
        <w:rPr>
          <w:rFonts w:ascii="Calibri" w:eastAsia="Calibri" w:hAnsi="Calibri" w:cs="Times New Roman"/>
          <w:sz w:val="24"/>
          <w:szCs w:val="24"/>
        </w:rPr>
        <w:t xml:space="preserve"> notes or index cards and tape</w:t>
      </w:r>
    </w:p>
    <w:p w14:paraId="4E2EDE37" w14:textId="77777777" w:rsidR="00CD1FB0" w:rsidRPr="00CD1FB0" w:rsidRDefault="00CD1FB0" w:rsidP="00CD1FB0">
      <w:pPr>
        <w:numPr>
          <w:ilvl w:val="0"/>
          <w:numId w:val="84"/>
        </w:numPr>
        <w:spacing w:before="120"/>
        <w:rPr>
          <w:rFonts w:ascii="Calibri" w:eastAsia="Calibri" w:hAnsi="Calibri" w:cs="Times New Roman"/>
          <w:sz w:val="24"/>
          <w:szCs w:val="24"/>
        </w:rPr>
      </w:pPr>
      <w:r w:rsidRPr="00CD1FB0">
        <w:rPr>
          <w:rFonts w:ascii="Calibri" w:eastAsia="Calibri" w:hAnsi="Calibri" w:cs="Times New Roman"/>
          <w:sz w:val="24"/>
          <w:szCs w:val="24"/>
        </w:rPr>
        <w:t>Writing utensils, for example, whiteboard markers, markers, or pencils</w:t>
      </w:r>
    </w:p>
    <w:p w14:paraId="770FC9BB" w14:textId="77777777" w:rsidR="00CD1FB0" w:rsidRPr="00CD1FB0" w:rsidRDefault="00CD1FB0" w:rsidP="00CD1FB0">
      <w:pPr>
        <w:rPr>
          <w:rFonts w:ascii="Calibri" w:eastAsia="Calibri" w:hAnsi="Calibri" w:cs="Times New Roman"/>
          <w:sz w:val="24"/>
          <w:szCs w:val="24"/>
        </w:rPr>
      </w:pPr>
    </w:p>
    <w:p w14:paraId="33BAFE66" w14:textId="10F7830D" w:rsidR="00CD1FB0" w:rsidRPr="005B7FAF" w:rsidRDefault="00CD1FB0" w:rsidP="005B7FAF">
      <w:pPr>
        <w:ind w:firstLine="360"/>
        <w:rPr>
          <w:rFonts w:ascii="Calibri" w:eastAsia="Calibri" w:hAnsi="Calibri" w:cs="Times New Roman"/>
          <w:b/>
          <w:bCs/>
          <w:iCs/>
          <w:sz w:val="24"/>
          <w:szCs w:val="24"/>
        </w:rPr>
      </w:pPr>
      <w:r w:rsidRPr="005B7FAF">
        <w:rPr>
          <w:rFonts w:ascii="Calibri" w:eastAsia="Calibri" w:hAnsi="Calibri" w:cs="Times New Roman"/>
          <w:b/>
          <w:bCs/>
          <w:iCs/>
          <w:sz w:val="24"/>
          <w:szCs w:val="24"/>
        </w:rPr>
        <w:t>Part 3</w:t>
      </w:r>
      <w:r w:rsidR="005B7FAF">
        <w:rPr>
          <w:rFonts w:ascii="Calibri" w:eastAsia="Calibri" w:hAnsi="Calibri" w:cs="Times New Roman"/>
          <w:b/>
          <w:bCs/>
          <w:iCs/>
          <w:sz w:val="24"/>
          <w:szCs w:val="24"/>
        </w:rPr>
        <w:t xml:space="preserve"> Materials</w:t>
      </w:r>
      <w:r w:rsidR="00224E74">
        <w:rPr>
          <w:rFonts w:ascii="Calibri" w:eastAsia="Calibri" w:hAnsi="Calibri" w:cs="Times New Roman"/>
          <w:b/>
          <w:bCs/>
          <w:iCs/>
          <w:sz w:val="24"/>
          <w:szCs w:val="24"/>
        </w:rPr>
        <w:t xml:space="preserve"> </w:t>
      </w:r>
      <w:r w:rsidR="00224E74">
        <w:rPr>
          <w:rFonts w:ascii="Calibri" w:eastAsia="Calibri" w:hAnsi="Calibri" w:cs="Calibri"/>
          <w:sz w:val="24"/>
          <w:szCs w:val="24"/>
        </w:rPr>
        <w:t>–</w:t>
      </w:r>
      <w:r w:rsidR="005B7FAF">
        <w:rPr>
          <w:rFonts w:ascii="Calibri" w:eastAsia="Calibri" w:hAnsi="Calibri" w:cs="Times New Roman"/>
          <w:b/>
          <w:bCs/>
          <w:iCs/>
          <w:sz w:val="24"/>
          <w:szCs w:val="24"/>
        </w:rPr>
        <w:t xml:space="preserve"> </w:t>
      </w:r>
      <w:r w:rsidRPr="005B7FAF">
        <w:rPr>
          <w:rFonts w:ascii="Calibri" w:eastAsia="Calibri" w:hAnsi="Calibri" w:cs="Times New Roman"/>
          <w:b/>
          <w:bCs/>
          <w:iCs/>
          <w:sz w:val="24"/>
          <w:szCs w:val="24"/>
        </w:rPr>
        <w:t xml:space="preserve">Create </w:t>
      </w:r>
      <w:r w:rsidR="000F15A5" w:rsidRPr="005B7FAF">
        <w:rPr>
          <w:rFonts w:ascii="Calibri" w:eastAsia="Calibri" w:hAnsi="Calibri" w:cs="Times New Roman"/>
          <w:b/>
          <w:bCs/>
          <w:iCs/>
          <w:sz w:val="24"/>
          <w:szCs w:val="24"/>
        </w:rPr>
        <w:t xml:space="preserve">a </w:t>
      </w:r>
      <w:r w:rsidRPr="005B7FAF">
        <w:rPr>
          <w:rFonts w:ascii="Calibri" w:eastAsia="Calibri" w:hAnsi="Calibri" w:cs="Times New Roman"/>
          <w:b/>
          <w:bCs/>
          <w:iCs/>
          <w:sz w:val="24"/>
          <w:szCs w:val="24"/>
        </w:rPr>
        <w:t>Product of Learning</w:t>
      </w:r>
    </w:p>
    <w:p w14:paraId="27BE6573" w14:textId="77777777" w:rsidR="00CD1FB0" w:rsidRPr="00CD1FB0" w:rsidRDefault="00CD1FB0" w:rsidP="00CD1FB0">
      <w:pPr>
        <w:numPr>
          <w:ilvl w:val="0"/>
          <w:numId w:val="84"/>
        </w:numPr>
        <w:spacing w:before="120"/>
        <w:rPr>
          <w:rFonts w:ascii="Calibri" w:eastAsia="Calibri" w:hAnsi="Calibri" w:cs="Times New Roman"/>
          <w:sz w:val="24"/>
          <w:szCs w:val="24"/>
        </w:rPr>
      </w:pPr>
      <w:r w:rsidRPr="00CD1FB0">
        <w:rPr>
          <w:rFonts w:ascii="Calibri" w:eastAsia="Calibri" w:hAnsi="Calibri" w:cs="Times New Roman"/>
          <w:sz w:val="24"/>
          <w:szCs w:val="24"/>
        </w:rPr>
        <w:t>Supplies for the Product of Learning will vary based on the method you choose; see Part 3 procedure.</w:t>
      </w:r>
    </w:p>
    <w:p w14:paraId="0D2AE8B0" w14:textId="66AF94CB" w:rsidR="00710954" w:rsidRPr="00CD1568" w:rsidRDefault="00710954" w:rsidP="00CD1568">
      <w:pPr>
        <w:rPr>
          <w:rFonts w:asciiTheme="minorHAnsi" w:hAnsiTheme="minorHAnsi" w:cstheme="minorHAnsi"/>
          <w:sz w:val="24"/>
          <w:szCs w:val="24"/>
        </w:rPr>
      </w:pPr>
    </w:p>
    <w:p w14:paraId="0FDC3602" w14:textId="5BFD7B05" w:rsidR="000C0BA9" w:rsidRPr="007D0A88" w:rsidRDefault="000C0BA9" w:rsidP="0062317B">
      <w:pPr>
        <w:pStyle w:val="Heading1"/>
      </w:pPr>
      <w:r w:rsidRPr="007D0A88">
        <w:t>Preparation:</w:t>
      </w:r>
    </w:p>
    <w:p w14:paraId="1D59F461" w14:textId="436C746A" w:rsidR="00CD1FB0" w:rsidRPr="00CD1FB0" w:rsidRDefault="00CD1FB0" w:rsidP="00DD0654">
      <w:pPr>
        <w:numPr>
          <w:ilvl w:val="0"/>
          <w:numId w:val="85"/>
        </w:numPr>
        <w:spacing w:before="120"/>
        <w:rPr>
          <w:rFonts w:ascii="Calibri" w:eastAsia="Calibri" w:hAnsi="Calibri" w:cs="Times New Roman"/>
          <w:sz w:val="24"/>
          <w:szCs w:val="24"/>
        </w:rPr>
      </w:pPr>
      <w:r w:rsidRPr="00CD1FB0">
        <w:rPr>
          <w:rFonts w:ascii="Calibri" w:eastAsia="Calibri" w:hAnsi="Calibri" w:cs="Times New Roman"/>
          <w:sz w:val="24"/>
          <w:szCs w:val="24"/>
        </w:rPr>
        <w:t>Review the One Health background resources (</w:t>
      </w:r>
      <w:r w:rsidR="009E2E43">
        <w:rPr>
          <w:rFonts w:ascii="Calibri" w:eastAsia="Calibri" w:hAnsi="Calibri" w:cs="Times New Roman"/>
          <w:sz w:val="24"/>
          <w:szCs w:val="24"/>
        </w:rPr>
        <w:t>see</w:t>
      </w:r>
      <w:r w:rsidRPr="00CD1FB0">
        <w:rPr>
          <w:rFonts w:ascii="Calibri" w:eastAsia="Calibri" w:hAnsi="Calibri" w:cs="Times New Roman"/>
          <w:sz w:val="24"/>
          <w:szCs w:val="24"/>
        </w:rPr>
        <w:t xml:space="preserve"> the box on </w:t>
      </w:r>
      <w:r w:rsidR="00DD0654">
        <w:rPr>
          <w:rFonts w:ascii="Calibri" w:eastAsia="Calibri" w:hAnsi="Calibri" w:cs="Times New Roman"/>
          <w:sz w:val="24"/>
          <w:szCs w:val="24"/>
        </w:rPr>
        <w:t>P</w:t>
      </w:r>
      <w:r w:rsidRPr="00CD1FB0">
        <w:rPr>
          <w:rFonts w:ascii="Calibri" w:eastAsia="Calibri" w:hAnsi="Calibri" w:cs="Times New Roman"/>
          <w:sz w:val="24"/>
          <w:szCs w:val="24"/>
        </w:rPr>
        <w:t>age 1). We recommend reviewing at least 2 of the resources.</w:t>
      </w:r>
    </w:p>
    <w:p w14:paraId="00ED3052" w14:textId="32BAEFA2" w:rsidR="00CD1FB0" w:rsidRPr="00CD1FB0" w:rsidRDefault="00CD1FB0" w:rsidP="00DD0654">
      <w:pPr>
        <w:numPr>
          <w:ilvl w:val="0"/>
          <w:numId w:val="85"/>
        </w:numPr>
        <w:spacing w:before="120"/>
        <w:rPr>
          <w:rFonts w:ascii="Calibri" w:eastAsia="Calibri" w:hAnsi="Calibri" w:cs="Times New Roman"/>
          <w:sz w:val="24"/>
          <w:szCs w:val="24"/>
        </w:rPr>
      </w:pPr>
      <w:r w:rsidRPr="00CD1FB0">
        <w:rPr>
          <w:rFonts w:ascii="Calibri" w:eastAsia="Calibri" w:hAnsi="Calibri" w:cs="Times New Roman"/>
          <w:sz w:val="24"/>
          <w:szCs w:val="24"/>
        </w:rPr>
        <w:t xml:space="preserve">Prepare materials for </w:t>
      </w:r>
      <w:proofErr w:type="gramStart"/>
      <w:r w:rsidR="00DD0654">
        <w:rPr>
          <w:rFonts w:ascii="Calibri" w:eastAsia="Calibri" w:hAnsi="Calibri" w:cs="Times New Roman"/>
          <w:sz w:val="24"/>
          <w:szCs w:val="24"/>
        </w:rPr>
        <w:t xml:space="preserve">the </w:t>
      </w:r>
      <w:r w:rsidR="00DD0654" w:rsidRPr="009E2E43">
        <w:rPr>
          <w:rFonts w:ascii="Calibri" w:eastAsia="Calibri" w:hAnsi="Calibri" w:cs="Times New Roman"/>
          <w:i/>
          <w:iCs/>
          <w:sz w:val="24"/>
          <w:szCs w:val="24"/>
        </w:rPr>
        <w:t>Part</w:t>
      </w:r>
      <w:proofErr w:type="gramEnd"/>
      <w:r w:rsidR="00DD0654" w:rsidRPr="009E2E43">
        <w:rPr>
          <w:rFonts w:ascii="Calibri" w:eastAsia="Calibri" w:hAnsi="Calibri" w:cs="Times New Roman"/>
          <w:i/>
          <w:iCs/>
          <w:sz w:val="24"/>
          <w:szCs w:val="24"/>
        </w:rPr>
        <w:t xml:space="preserve"> 1</w:t>
      </w:r>
      <w:r w:rsidR="009E2E43" w:rsidRPr="009E2E43">
        <w:rPr>
          <w:rFonts w:ascii="Calibri" w:eastAsia="Calibri" w:hAnsi="Calibri" w:cs="Times New Roman"/>
          <w:i/>
          <w:iCs/>
          <w:sz w:val="24"/>
          <w:szCs w:val="24"/>
        </w:rPr>
        <w:t>:</w:t>
      </w:r>
      <w:r w:rsidR="00DD0654" w:rsidRPr="009E2E43">
        <w:rPr>
          <w:rFonts w:ascii="Calibri" w:eastAsia="Calibri" w:hAnsi="Calibri" w:cs="Times New Roman"/>
          <w:i/>
          <w:iCs/>
          <w:sz w:val="24"/>
          <w:szCs w:val="24"/>
        </w:rPr>
        <w:t xml:space="preserve"> </w:t>
      </w:r>
      <w:r w:rsidRPr="009E2E43">
        <w:rPr>
          <w:rFonts w:ascii="Calibri" w:eastAsia="Calibri" w:hAnsi="Calibri" w:cs="Times New Roman"/>
          <w:i/>
          <w:iCs/>
          <w:sz w:val="24"/>
          <w:szCs w:val="24"/>
        </w:rPr>
        <w:t>Balance the Cup</w:t>
      </w:r>
      <w:r w:rsidRPr="00CD1FB0">
        <w:rPr>
          <w:rFonts w:ascii="Calibri" w:eastAsia="Calibri" w:hAnsi="Calibri" w:cs="Times New Roman"/>
          <w:iCs/>
          <w:sz w:val="24"/>
          <w:szCs w:val="24"/>
        </w:rPr>
        <w:t xml:space="preserve"> </w:t>
      </w:r>
      <w:r w:rsidR="00DD0654">
        <w:rPr>
          <w:rFonts w:ascii="Calibri" w:eastAsia="Calibri" w:hAnsi="Calibri" w:cs="Times New Roman"/>
          <w:iCs/>
          <w:sz w:val="24"/>
          <w:szCs w:val="24"/>
        </w:rPr>
        <w:t>s</w:t>
      </w:r>
      <w:r w:rsidRPr="00CD1FB0">
        <w:rPr>
          <w:rFonts w:ascii="Calibri" w:eastAsia="Calibri" w:hAnsi="Calibri" w:cs="Times New Roman"/>
          <w:iCs/>
          <w:sz w:val="24"/>
          <w:szCs w:val="24"/>
        </w:rPr>
        <w:t>tation</w:t>
      </w:r>
      <w:r w:rsidR="00A2109E">
        <w:rPr>
          <w:rFonts w:ascii="Calibri" w:eastAsia="Calibri" w:hAnsi="Calibri" w:cs="Times New Roman"/>
          <w:iCs/>
          <w:sz w:val="24"/>
          <w:szCs w:val="24"/>
        </w:rPr>
        <w:t>.</w:t>
      </w:r>
    </w:p>
    <w:p w14:paraId="266359DC" w14:textId="77777777" w:rsidR="00CD1FB0" w:rsidRPr="00CD1FB0" w:rsidRDefault="00CD1FB0" w:rsidP="00DC1053">
      <w:pPr>
        <w:numPr>
          <w:ilvl w:val="1"/>
          <w:numId w:val="85"/>
        </w:numPr>
        <w:spacing w:before="120"/>
        <w:rPr>
          <w:rFonts w:ascii="Calibri" w:eastAsia="Calibri" w:hAnsi="Calibri" w:cs="Times New Roman"/>
          <w:sz w:val="24"/>
          <w:szCs w:val="24"/>
        </w:rPr>
      </w:pPr>
      <w:r w:rsidRPr="00CD1FB0">
        <w:rPr>
          <w:rFonts w:ascii="Calibri" w:eastAsia="Calibri" w:hAnsi="Calibri" w:cs="Times New Roman"/>
          <w:sz w:val="24"/>
          <w:szCs w:val="24"/>
        </w:rPr>
        <w:t>Staple a stack of 4-5 paper plates together to reinforce them.</w:t>
      </w:r>
    </w:p>
    <w:p w14:paraId="4C7B1CDF" w14:textId="4A67E264" w:rsidR="00CD1FB0" w:rsidRPr="00CD1FB0" w:rsidRDefault="00CD1FB0" w:rsidP="00DC1053">
      <w:pPr>
        <w:numPr>
          <w:ilvl w:val="1"/>
          <w:numId w:val="85"/>
        </w:numPr>
        <w:spacing w:before="120"/>
        <w:rPr>
          <w:rFonts w:ascii="Calibri" w:eastAsia="Calibri" w:hAnsi="Calibri" w:cs="Times New Roman"/>
          <w:sz w:val="24"/>
          <w:szCs w:val="24"/>
        </w:rPr>
      </w:pPr>
      <w:r w:rsidRPr="00CD1FB0">
        <w:rPr>
          <w:rFonts w:ascii="Calibri" w:eastAsia="Calibri" w:hAnsi="Calibri" w:cs="Times New Roman"/>
          <w:sz w:val="24"/>
          <w:szCs w:val="24"/>
        </w:rPr>
        <w:t>At three equidistant points around the edge of the plate, staple ~3 ft. long strings and secure with knots.</w:t>
      </w:r>
    </w:p>
    <w:p w14:paraId="2A0F7516" w14:textId="7C6C83D6" w:rsidR="00CD1FB0" w:rsidRPr="00CD1FB0" w:rsidRDefault="00CD1FB0" w:rsidP="00DC1053">
      <w:pPr>
        <w:numPr>
          <w:ilvl w:val="1"/>
          <w:numId w:val="85"/>
        </w:numPr>
        <w:spacing w:before="120"/>
        <w:rPr>
          <w:rFonts w:ascii="Calibri" w:eastAsia="Calibri" w:hAnsi="Calibri" w:cs="Times New Roman"/>
          <w:sz w:val="24"/>
          <w:szCs w:val="24"/>
        </w:rPr>
      </w:pPr>
      <w:r w:rsidRPr="00CD1FB0">
        <w:rPr>
          <w:rFonts w:ascii="Calibri" w:eastAsia="Calibri" w:hAnsi="Calibri" w:cs="Times New Roman"/>
          <w:sz w:val="24"/>
          <w:szCs w:val="24"/>
        </w:rPr>
        <w:t>Place the stapled stack of paper plates with strings attached on top of the towel on the ground and extend the strings outward.</w:t>
      </w:r>
    </w:p>
    <w:p w14:paraId="2E0B9586" w14:textId="09440EB5" w:rsidR="00CD1FB0" w:rsidRPr="00CD1FB0" w:rsidRDefault="00CD1FB0" w:rsidP="00DC1053">
      <w:pPr>
        <w:numPr>
          <w:ilvl w:val="1"/>
          <w:numId w:val="85"/>
        </w:numPr>
        <w:spacing w:before="120"/>
        <w:rPr>
          <w:rFonts w:ascii="Calibri" w:eastAsia="Calibri" w:hAnsi="Calibri" w:cs="Times New Roman"/>
          <w:sz w:val="24"/>
          <w:szCs w:val="24"/>
        </w:rPr>
      </w:pPr>
      <w:r w:rsidRPr="00CD1FB0">
        <w:rPr>
          <w:rFonts w:ascii="Calibri" w:eastAsia="Calibri" w:hAnsi="Calibri" w:cs="Times New Roman"/>
          <w:sz w:val="24"/>
          <w:szCs w:val="24"/>
        </w:rPr>
        <w:t xml:space="preserve">Fill one paper or plastic cup with water (harder) </w:t>
      </w:r>
      <w:r w:rsidR="009E2E43" w:rsidRPr="009E2E43">
        <w:rPr>
          <w:rFonts w:ascii="Calibri" w:eastAsia="Calibri" w:hAnsi="Calibri" w:cs="Times New Roman"/>
          <w:b/>
          <w:bCs/>
          <w:sz w:val="24"/>
          <w:szCs w:val="24"/>
          <w:u w:val="single"/>
        </w:rPr>
        <w:t>or</w:t>
      </w:r>
      <w:r w:rsidRPr="00CD1FB0">
        <w:rPr>
          <w:rFonts w:ascii="Calibri" w:eastAsia="Calibri" w:hAnsi="Calibri" w:cs="Times New Roman"/>
          <w:sz w:val="24"/>
          <w:szCs w:val="24"/>
        </w:rPr>
        <w:t xml:space="preserve"> dried beans (easier).</w:t>
      </w:r>
    </w:p>
    <w:p w14:paraId="0D7408EE" w14:textId="2F2427A5" w:rsidR="00CD1FB0" w:rsidRPr="00CD1FB0" w:rsidRDefault="00CD1FB0" w:rsidP="00DC1053">
      <w:pPr>
        <w:numPr>
          <w:ilvl w:val="1"/>
          <w:numId w:val="85"/>
        </w:numPr>
        <w:spacing w:before="120"/>
        <w:rPr>
          <w:rFonts w:ascii="Calibri" w:eastAsia="Calibri" w:hAnsi="Calibri" w:cs="Times New Roman"/>
          <w:sz w:val="24"/>
          <w:szCs w:val="24"/>
        </w:rPr>
      </w:pPr>
      <w:r w:rsidRPr="00CD1FB0">
        <w:rPr>
          <w:rFonts w:ascii="Calibri" w:eastAsia="Calibri" w:hAnsi="Calibri" w:cs="Times New Roman"/>
          <w:sz w:val="24"/>
          <w:szCs w:val="24"/>
        </w:rPr>
        <w:t>Place the filled cup on top of the stapled plates, in the center.</w:t>
      </w:r>
    </w:p>
    <w:p w14:paraId="37873E5F" w14:textId="4D728DCF" w:rsidR="00CD1FB0" w:rsidRPr="00CD1FB0" w:rsidRDefault="00CD1FB0" w:rsidP="00DC1053">
      <w:pPr>
        <w:numPr>
          <w:ilvl w:val="1"/>
          <w:numId w:val="85"/>
        </w:numPr>
        <w:spacing w:before="120"/>
        <w:rPr>
          <w:rFonts w:ascii="Calibri" w:eastAsia="Calibri" w:hAnsi="Calibri" w:cs="Times New Roman"/>
          <w:sz w:val="24"/>
          <w:szCs w:val="24"/>
        </w:rPr>
      </w:pPr>
      <w:r w:rsidRPr="00CD1FB0">
        <w:rPr>
          <w:rFonts w:ascii="Calibri" w:eastAsia="Calibri" w:hAnsi="Calibri" w:cs="Times New Roman"/>
          <w:sz w:val="24"/>
          <w:szCs w:val="24"/>
        </w:rPr>
        <w:t>If using water:</w:t>
      </w:r>
    </w:p>
    <w:p w14:paraId="5A7086EC" w14:textId="4F366A7C" w:rsidR="00CD1FB0" w:rsidRPr="00CD1FB0" w:rsidRDefault="00CD1FB0" w:rsidP="00DC1053">
      <w:pPr>
        <w:numPr>
          <w:ilvl w:val="2"/>
          <w:numId w:val="85"/>
        </w:numPr>
        <w:spacing w:before="120"/>
        <w:rPr>
          <w:rFonts w:ascii="Calibri" w:eastAsia="Calibri" w:hAnsi="Calibri" w:cs="Times New Roman"/>
          <w:sz w:val="24"/>
          <w:szCs w:val="24"/>
        </w:rPr>
      </w:pPr>
      <w:r w:rsidRPr="00CD1FB0">
        <w:rPr>
          <w:rFonts w:ascii="Calibri" w:eastAsia="Calibri" w:hAnsi="Calibri" w:cs="Times New Roman"/>
          <w:sz w:val="24"/>
          <w:szCs w:val="24"/>
        </w:rPr>
        <w:t>If the activity takes place inside, place towels on the ground.</w:t>
      </w:r>
    </w:p>
    <w:p w14:paraId="29F4DF5B" w14:textId="17EA78EA" w:rsidR="00CD1FB0" w:rsidRPr="00CD1FB0" w:rsidRDefault="009E2E43" w:rsidP="00DC1053">
      <w:pPr>
        <w:numPr>
          <w:ilvl w:val="2"/>
          <w:numId w:val="85"/>
        </w:numPr>
        <w:spacing w:before="120"/>
        <w:rPr>
          <w:rFonts w:ascii="Calibri" w:eastAsia="Calibri" w:hAnsi="Calibri" w:cs="Times New Roman"/>
          <w:sz w:val="24"/>
          <w:szCs w:val="24"/>
        </w:rPr>
      </w:pPr>
      <w:r>
        <w:rPr>
          <w:rFonts w:ascii="Calibri" w:eastAsia="Calibri" w:hAnsi="Calibri" w:cs="Times New Roman"/>
          <w:sz w:val="24"/>
          <w:szCs w:val="24"/>
        </w:rPr>
        <w:t>Have a jug of water</w:t>
      </w:r>
      <w:r w:rsidR="00CD1FB0" w:rsidRPr="00CD1FB0">
        <w:rPr>
          <w:rFonts w:ascii="Calibri" w:eastAsia="Calibri" w:hAnsi="Calibri" w:cs="Times New Roman"/>
          <w:sz w:val="24"/>
          <w:szCs w:val="24"/>
        </w:rPr>
        <w:t xml:space="preserve"> available for refilling the cup.</w:t>
      </w:r>
    </w:p>
    <w:p w14:paraId="322974CF" w14:textId="3F5A6799" w:rsidR="00CD1FB0" w:rsidRDefault="00CD1FB0" w:rsidP="00DC1053">
      <w:pPr>
        <w:numPr>
          <w:ilvl w:val="1"/>
          <w:numId w:val="85"/>
        </w:numPr>
        <w:spacing w:before="120"/>
        <w:rPr>
          <w:rFonts w:ascii="Calibri" w:eastAsia="Calibri" w:hAnsi="Calibri" w:cs="Times New Roman"/>
          <w:sz w:val="24"/>
          <w:szCs w:val="24"/>
        </w:rPr>
      </w:pPr>
      <w:r w:rsidRPr="00CD1FB0">
        <w:rPr>
          <w:rFonts w:ascii="Calibri" w:eastAsia="Calibri" w:hAnsi="Calibri" w:cs="Times New Roman"/>
          <w:sz w:val="24"/>
          <w:szCs w:val="24"/>
        </w:rPr>
        <w:t xml:space="preserve">Print and display the </w:t>
      </w:r>
      <w:r w:rsidRPr="009E2E43">
        <w:rPr>
          <w:rFonts w:ascii="Calibri" w:eastAsia="Calibri" w:hAnsi="Calibri" w:cs="Times New Roman"/>
          <w:b/>
          <w:bCs/>
          <w:i/>
          <w:iCs/>
          <w:sz w:val="24"/>
          <w:szCs w:val="24"/>
        </w:rPr>
        <w:t>Balance the Cup</w:t>
      </w:r>
      <w:r w:rsidRPr="00CD1FB0">
        <w:rPr>
          <w:rFonts w:ascii="Calibri" w:eastAsia="Calibri" w:hAnsi="Calibri" w:cs="Times New Roman"/>
          <w:sz w:val="24"/>
          <w:szCs w:val="24"/>
        </w:rPr>
        <w:t xml:space="preserve"> instruction</w:t>
      </w:r>
      <w:r w:rsidR="009416B0">
        <w:rPr>
          <w:rFonts w:ascii="Calibri" w:eastAsia="Calibri" w:hAnsi="Calibri" w:cs="Times New Roman"/>
          <w:sz w:val="24"/>
          <w:szCs w:val="24"/>
        </w:rPr>
        <w:t>s</w:t>
      </w:r>
      <w:r w:rsidRPr="00CD1FB0">
        <w:rPr>
          <w:rFonts w:ascii="Calibri" w:eastAsia="Calibri" w:hAnsi="Calibri" w:cs="Times New Roman"/>
          <w:sz w:val="24"/>
          <w:szCs w:val="24"/>
        </w:rPr>
        <w:t>.</w:t>
      </w:r>
    </w:p>
    <w:p w14:paraId="67C4016D" w14:textId="1DEAC216" w:rsidR="0095395D" w:rsidRPr="00CD1FB0" w:rsidRDefault="0095395D" w:rsidP="00DC1053">
      <w:pPr>
        <w:numPr>
          <w:ilvl w:val="1"/>
          <w:numId w:val="85"/>
        </w:numPr>
        <w:spacing w:before="120"/>
        <w:rPr>
          <w:rFonts w:ascii="Calibri" w:eastAsia="Calibri" w:hAnsi="Calibri" w:cs="Times New Roman"/>
          <w:sz w:val="24"/>
          <w:szCs w:val="24"/>
        </w:rPr>
      </w:pPr>
      <w:r>
        <w:rPr>
          <w:rFonts w:ascii="Calibri" w:eastAsia="Calibri" w:hAnsi="Calibri" w:cs="Times New Roman"/>
          <w:sz w:val="24"/>
          <w:szCs w:val="24"/>
        </w:rPr>
        <w:t>Note that this challenge station is just that – a challenge! It is expected that participants will spill the water or beans. Have extra</w:t>
      </w:r>
      <w:r w:rsidR="004F1ED6">
        <w:rPr>
          <w:rFonts w:ascii="Calibri" w:eastAsia="Calibri" w:hAnsi="Calibri" w:cs="Times New Roman"/>
          <w:sz w:val="24"/>
          <w:szCs w:val="24"/>
        </w:rPr>
        <w:t xml:space="preserve"> beans/water</w:t>
      </w:r>
      <w:r>
        <w:rPr>
          <w:rFonts w:ascii="Calibri" w:eastAsia="Calibri" w:hAnsi="Calibri" w:cs="Times New Roman"/>
          <w:sz w:val="24"/>
          <w:szCs w:val="24"/>
        </w:rPr>
        <w:t xml:space="preserve"> nearby and a plan to clean-up after.</w:t>
      </w:r>
    </w:p>
    <w:p w14:paraId="7B72FF5D" w14:textId="7B329041" w:rsidR="00CD1FB0" w:rsidRPr="00430DE0" w:rsidRDefault="00DD0654" w:rsidP="00DD0654">
      <w:pPr>
        <w:pStyle w:val="ListParagraph"/>
        <w:numPr>
          <w:ilvl w:val="0"/>
          <w:numId w:val="85"/>
        </w:numPr>
        <w:spacing w:before="120"/>
        <w:rPr>
          <w:rFonts w:ascii="Calibri" w:eastAsia="Calibri" w:hAnsi="Calibri" w:cs="Times New Roman"/>
          <w:iCs/>
          <w:sz w:val="24"/>
          <w:szCs w:val="24"/>
        </w:rPr>
      </w:pPr>
      <w:r w:rsidRPr="00430DE0">
        <w:rPr>
          <w:rFonts w:ascii="Calibri" w:eastAsia="Calibri" w:hAnsi="Calibri" w:cs="Times New Roman"/>
          <w:iCs/>
          <w:sz w:val="24"/>
          <w:szCs w:val="24"/>
        </w:rPr>
        <w:t xml:space="preserve">Prepare materials for </w:t>
      </w:r>
      <w:proofErr w:type="gramStart"/>
      <w:r w:rsidRPr="00430DE0">
        <w:rPr>
          <w:rFonts w:ascii="Calibri" w:eastAsia="Calibri" w:hAnsi="Calibri" w:cs="Times New Roman"/>
          <w:iCs/>
          <w:sz w:val="24"/>
          <w:szCs w:val="24"/>
        </w:rPr>
        <w:t xml:space="preserve">the </w:t>
      </w:r>
      <w:r w:rsidRPr="009E2E43">
        <w:rPr>
          <w:rFonts w:ascii="Calibri" w:eastAsia="Calibri" w:hAnsi="Calibri" w:cs="Times New Roman"/>
          <w:i/>
          <w:sz w:val="24"/>
          <w:szCs w:val="24"/>
        </w:rPr>
        <w:t>Part</w:t>
      </w:r>
      <w:proofErr w:type="gramEnd"/>
      <w:r w:rsidRPr="009E2E43">
        <w:rPr>
          <w:rFonts w:ascii="Calibri" w:eastAsia="Calibri" w:hAnsi="Calibri" w:cs="Times New Roman"/>
          <w:i/>
          <w:sz w:val="24"/>
          <w:szCs w:val="24"/>
        </w:rPr>
        <w:t xml:space="preserve"> 1</w:t>
      </w:r>
      <w:r w:rsidR="009E2E43" w:rsidRPr="009E2E43">
        <w:rPr>
          <w:rFonts w:ascii="Calibri" w:eastAsia="Calibri" w:hAnsi="Calibri" w:cs="Times New Roman"/>
          <w:i/>
          <w:sz w:val="24"/>
          <w:szCs w:val="24"/>
        </w:rPr>
        <w:t>:</w:t>
      </w:r>
      <w:r w:rsidRPr="009E2E43">
        <w:rPr>
          <w:rFonts w:ascii="Calibri" w:eastAsia="Calibri" w:hAnsi="Calibri" w:cs="Times New Roman"/>
          <w:i/>
          <w:sz w:val="24"/>
          <w:szCs w:val="24"/>
        </w:rPr>
        <w:t xml:space="preserve"> </w:t>
      </w:r>
      <w:r w:rsidR="00CD1FB0" w:rsidRPr="009E2E43">
        <w:rPr>
          <w:rFonts w:ascii="Calibri" w:eastAsia="Calibri" w:hAnsi="Calibri" w:cs="Times New Roman"/>
          <w:i/>
          <w:sz w:val="24"/>
          <w:szCs w:val="24"/>
        </w:rPr>
        <w:t>Draw the Circle</w:t>
      </w:r>
      <w:r w:rsidR="00CD1FB0" w:rsidRPr="00430DE0">
        <w:rPr>
          <w:rFonts w:ascii="Calibri" w:eastAsia="Calibri" w:hAnsi="Calibri" w:cs="Times New Roman"/>
          <w:iCs/>
          <w:sz w:val="24"/>
          <w:szCs w:val="24"/>
        </w:rPr>
        <w:t xml:space="preserve"> </w:t>
      </w:r>
      <w:r w:rsidRPr="00430DE0">
        <w:rPr>
          <w:rFonts w:ascii="Calibri" w:eastAsia="Calibri" w:hAnsi="Calibri" w:cs="Times New Roman"/>
          <w:iCs/>
          <w:sz w:val="24"/>
          <w:szCs w:val="24"/>
        </w:rPr>
        <w:t>s</w:t>
      </w:r>
      <w:r w:rsidR="00CD1FB0" w:rsidRPr="00430DE0">
        <w:rPr>
          <w:rFonts w:ascii="Calibri" w:eastAsia="Calibri" w:hAnsi="Calibri" w:cs="Times New Roman"/>
          <w:iCs/>
          <w:sz w:val="24"/>
          <w:szCs w:val="24"/>
        </w:rPr>
        <w:t>tation</w:t>
      </w:r>
      <w:r w:rsidR="00A2109E" w:rsidRPr="00430DE0">
        <w:rPr>
          <w:rFonts w:ascii="Calibri" w:eastAsia="Calibri" w:hAnsi="Calibri" w:cs="Times New Roman"/>
          <w:iCs/>
          <w:sz w:val="24"/>
          <w:szCs w:val="24"/>
        </w:rPr>
        <w:t>.</w:t>
      </w:r>
      <w:r w:rsidR="009E2E43">
        <w:rPr>
          <w:rFonts w:ascii="Calibri" w:eastAsia="Calibri" w:hAnsi="Calibri" w:cs="Times New Roman"/>
          <w:iCs/>
          <w:sz w:val="24"/>
          <w:szCs w:val="24"/>
        </w:rPr>
        <w:t xml:space="preserve"> See the </w:t>
      </w:r>
      <w:r w:rsidR="009416B0">
        <w:rPr>
          <w:rFonts w:ascii="Calibri" w:eastAsia="Calibri" w:hAnsi="Calibri" w:cs="Times New Roman"/>
          <w:iCs/>
          <w:sz w:val="24"/>
          <w:szCs w:val="24"/>
        </w:rPr>
        <w:t xml:space="preserve">two </w:t>
      </w:r>
      <w:r w:rsidR="009E2E43">
        <w:rPr>
          <w:rFonts w:ascii="Calibri" w:eastAsia="Calibri" w:hAnsi="Calibri" w:cs="Times New Roman"/>
          <w:iCs/>
          <w:sz w:val="24"/>
          <w:szCs w:val="24"/>
        </w:rPr>
        <w:t>photos on the following page.</w:t>
      </w:r>
    </w:p>
    <w:p w14:paraId="361687FB" w14:textId="321F4893" w:rsidR="00430DE0" w:rsidRPr="00430DE0" w:rsidRDefault="00CD1FB0" w:rsidP="00DC1053">
      <w:pPr>
        <w:numPr>
          <w:ilvl w:val="1"/>
          <w:numId w:val="85"/>
        </w:numPr>
        <w:spacing w:before="120"/>
        <w:rPr>
          <w:rFonts w:ascii="Calibri" w:eastAsia="Calibri" w:hAnsi="Calibri" w:cs="Times New Roman"/>
          <w:sz w:val="24"/>
          <w:szCs w:val="24"/>
        </w:rPr>
      </w:pPr>
      <w:r w:rsidRPr="00430DE0">
        <w:rPr>
          <w:rFonts w:ascii="Calibri" w:eastAsia="Calibri" w:hAnsi="Calibri" w:cs="Times New Roman"/>
          <w:sz w:val="24"/>
          <w:szCs w:val="24"/>
        </w:rPr>
        <w:t>Clip blank paper onto a clipboard.</w:t>
      </w:r>
    </w:p>
    <w:p w14:paraId="075C0D29" w14:textId="53D13E03" w:rsidR="00CD1FB0" w:rsidRPr="00430DE0" w:rsidRDefault="00CD1FB0" w:rsidP="00DC1053">
      <w:pPr>
        <w:numPr>
          <w:ilvl w:val="1"/>
          <w:numId w:val="85"/>
        </w:numPr>
        <w:spacing w:before="120"/>
        <w:rPr>
          <w:rFonts w:ascii="Calibri" w:eastAsia="Calibri" w:hAnsi="Calibri" w:cs="Times New Roman"/>
          <w:sz w:val="24"/>
          <w:szCs w:val="24"/>
        </w:rPr>
      </w:pPr>
      <w:r w:rsidRPr="00430DE0">
        <w:rPr>
          <w:rFonts w:ascii="Calibri" w:eastAsia="Calibri" w:hAnsi="Calibri" w:cs="Times New Roman"/>
          <w:sz w:val="24"/>
          <w:szCs w:val="24"/>
        </w:rPr>
        <w:lastRenderedPageBreak/>
        <w:t>Attach packing</w:t>
      </w:r>
      <w:r w:rsidR="009E2E43">
        <w:rPr>
          <w:rFonts w:ascii="Calibri" w:eastAsia="Calibri" w:hAnsi="Calibri" w:cs="Times New Roman"/>
          <w:sz w:val="24"/>
          <w:szCs w:val="24"/>
        </w:rPr>
        <w:t xml:space="preserve"> tape</w:t>
      </w:r>
      <w:r w:rsidRPr="00430DE0">
        <w:rPr>
          <w:rFonts w:ascii="Calibri" w:eastAsia="Calibri" w:hAnsi="Calibri" w:cs="Times New Roman"/>
          <w:sz w:val="24"/>
          <w:szCs w:val="24"/>
        </w:rPr>
        <w:t xml:space="preserve"> or duct tape to the marker so that </w:t>
      </w:r>
      <w:r w:rsidR="00430DE0">
        <w:rPr>
          <w:rFonts w:ascii="Calibri" w:eastAsia="Calibri" w:hAnsi="Calibri" w:cs="Times New Roman"/>
          <w:sz w:val="24"/>
          <w:szCs w:val="24"/>
        </w:rPr>
        <w:t>it</w:t>
      </w:r>
      <w:r w:rsidRPr="00430DE0">
        <w:rPr>
          <w:rFonts w:ascii="Calibri" w:eastAsia="Calibri" w:hAnsi="Calibri" w:cs="Times New Roman"/>
          <w:sz w:val="24"/>
          <w:szCs w:val="24"/>
        </w:rPr>
        <w:t xml:space="preserve"> extends outward from the barrel of the marker (not the cap) in three equidistant directions</w:t>
      </w:r>
      <w:r w:rsidR="00D95AE9" w:rsidRPr="00430DE0">
        <w:rPr>
          <w:rFonts w:ascii="Calibri" w:eastAsia="Calibri" w:hAnsi="Calibri" w:cs="Times New Roman"/>
          <w:sz w:val="24"/>
          <w:szCs w:val="24"/>
        </w:rPr>
        <w:t>.</w:t>
      </w:r>
      <w:r w:rsidRPr="00430DE0">
        <w:rPr>
          <w:rFonts w:ascii="Calibri" w:eastAsia="Calibri" w:hAnsi="Calibri" w:cs="Times New Roman"/>
          <w:sz w:val="24"/>
          <w:szCs w:val="24"/>
        </w:rPr>
        <w:t xml:space="preserve"> </w:t>
      </w:r>
      <w:r w:rsidR="00430DE0">
        <w:rPr>
          <w:rFonts w:ascii="Calibri" w:eastAsia="Calibri" w:hAnsi="Calibri" w:cs="Times New Roman"/>
          <w:sz w:val="24"/>
          <w:szCs w:val="24"/>
        </w:rPr>
        <w:t>Start by s</w:t>
      </w:r>
      <w:r w:rsidR="00D95AE9" w:rsidRPr="00430DE0">
        <w:rPr>
          <w:rFonts w:ascii="Calibri" w:eastAsia="Calibri" w:hAnsi="Calibri" w:cs="Times New Roman"/>
          <w:sz w:val="24"/>
          <w:szCs w:val="24"/>
        </w:rPr>
        <w:t>tick</w:t>
      </w:r>
      <w:r w:rsidR="00430DE0">
        <w:rPr>
          <w:rFonts w:ascii="Calibri" w:eastAsia="Calibri" w:hAnsi="Calibri" w:cs="Times New Roman"/>
          <w:sz w:val="24"/>
          <w:szCs w:val="24"/>
        </w:rPr>
        <w:t>ing</w:t>
      </w:r>
      <w:r w:rsidR="00D95AE9" w:rsidRPr="00430DE0">
        <w:rPr>
          <w:rFonts w:ascii="Calibri" w:eastAsia="Calibri" w:hAnsi="Calibri" w:cs="Times New Roman"/>
          <w:sz w:val="24"/>
          <w:szCs w:val="24"/>
        </w:rPr>
        <w:t xml:space="preserve"> one end of</w:t>
      </w:r>
      <w:r w:rsidRPr="00430DE0">
        <w:rPr>
          <w:rFonts w:ascii="Calibri" w:eastAsia="Calibri" w:hAnsi="Calibri" w:cs="Times New Roman"/>
          <w:sz w:val="24"/>
          <w:szCs w:val="24"/>
        </w:rPr>
        <w:t xml:space="preserve"> the tape to the marker and then </w:t>
      </w:r>
      <w:r w:rsidR="001E5E19" w:rsidRPr="00430DE0">
        <w:rPr>
          <w:rFonts w:ascii="Calibri" w:eastAsia="Calibri" w:hAnsi="Calibri" w:cs="Times New Roman"/>
          <w:sz w:val="24"/>
          <w:szCs w:val="24"/>
        </w:rPr>
        <w:t xml:space="preserve">carefully </w:t>
      </w:r>
      <w:r w:rsidRPr="00430DE0">
        <w:rPr>
          <w:rFonts w:ascii="Calibri" w:eastAsia="Calibri" w:hAnsi="Calibri" w:cs="Times New Roman"/>
          <w:sz w:val="24"/>
          <w:szCs w:val="24"/>
        </w:rPr>
        <w:t>fold the tape onto itself the long way</w:t>
      </w:r>
      <w:r w:rsidR="00D95AE9" w:rsidRPr="00430DE0">
        <w:rPr>
          <w:rFonts w:ascii="Calibri" w:eastAsia="Calibri" w:hAnsi="Calibri" w:cs="Times New Roman"/>
          <w:sz w:val="24"/>
          <w:szCs w:val="24"/>
        </w:rPr>
        <w:t xml:space="preserve"> (hot-dog style)</w:t>
      </w:r>
      <w:r w:rsidR="00E53BEF" w:rsidRPr="00430DE0">
        <w:rPr>
          <w:rFonts w:ascii="Calibri" w:eastAsia="Calibri" w:hAnsi="Calibri" w:cs="Times New Roman"/>
          <w:sz w:val="24"/>
          <w:szCs w:val="24"/>
        </w:rPr>
        <w:t xml:space="preserve"> </w:t>
      </w:r>
      <w:r w:rsidR="001E5E19" w:rsidRPr="00430DE0">
        <w:rPr>
          <w:rFonts w:ascii="Calibri" w:eastAsia="Calibri" w:hAnsi="Calibri" w:cs="Times New Roman"/>
          <w:sz w:val="24"/>
          <w:szCs w:val="24"/>
        </w:rPr>
        <w:t xml:space="preserve">as you unroll it </w:t>
      </w:r>
      <w:r w:rsidR="00E53BEF" w:rsidRPr="00430DE0">
        <w:rPr>
          <w:rFonts w:ascii="Calibri" w:eastAsia="Calibri" w:hAnsi="Calibri" w:cs="Times New Roman"/>
          <w:sz w:val="24"/>
          <w:szCs w:val="24"/>
        </w:rPr>
        <w:t xml:space="preserve">so that you have a piece </w:t>
      </w:r>
      <w:r w:rsidRPr="00430DE0">
        <w:rPr>
          <w:rFonts w:ascii="Calibri" w:eastAsia="Calibri" w:hAnsi="Calibri" w:cs="Times New Roman"/>
          <w:sz w:val="24"/>
          <w:szCs w:val="24"/>
        </w:rPr>
        <w:t>extending 2 ft. outward from the barrel of the marker.</w:t>
      </w:r>
      <w:r w:rsidR="00430DE0">
        <w:rPr>
          <w:rFonts w:ascii="Calibri" w:eastAsia="Calibri" w:hAnsi="Calibri" w:cs="Times New Roman"/>
          <w:sz w:val="24"/>
          <w:szCs w:val="24"/>
        </w:rPr>
        <w:t xml:space="preserve"> Cut the tape.</w:t>
      </w:r>
      <w:r w:rsidRPr="00430DE0">
        <w:rPr>
          <w:rFonts w:ascii="Calibri" w:eastAsia="Calibri" w:hAnsi="Calibri" w:cs="Times New Roman"/>
          <w:sz w:val="24"/>
          <w:szCs w:val="24"/>
        </w:rPr>
        <w:t xml:space="preserve"> </w:t>
      </w:r>
      <w:r w:rsidR="00430DE0">
        <w:rPr>
          <w:rFonts w:ascii="Calibri" w:eastAsia="Calibri" w:hAnsi="Calibri" w:cs="Times New Roman"/>
          <w:sz w:val="24"/>
          <w:szCs w:val="24"/>
        </w:rPr>
        <w:t xml:space="preserve">Repeat this process two more times so that 3 pieces of tape are extending outwards from the marker in equidistant directions. </w:t>
      </w:r>
      <w:r w:rsidRPr="00430DE0">
        <w:rPr>
          <w:rFonts w:ascii="Calibri" w:eastAsia="Calibri" w:hAnsi="Calibri" w:cs="Times New Roman"/>
          <w:b/>
          <w:bCs/>
          <w:sz w:val="24"/>
          <w:szCs w:val="24"/>
        </w:rPr>
        <w:t xml:space="preserve">The </w:t>
      </w:r>
      <w:r w:rsidR="00E53BEF" w:rsidRPr="00430DE0">
        <w:rPr>
          <w:rFonts w:ascii="Calibri" w:eastAsia="Calibri" w:hAnsi="Calibri" w:cs="Times New Roman"/>
          <w:b/>
          <w:bCs/>
          <w:sz w:val="24"/>
          <w:szCs w:val="24"/>
        </w:rPr>
        <w:t xml:space="preserve">folded </w:t>
      </w:r>
      <w:r w:rsidRPr="00430DE0">
        <w:rPr>
          <w:rFonts w:ascii="Calibri" w:eastAsia="Calibri" w:hAnsi="Calibri" w:cs="Times New Roman"/>
          <w:b/>
          <w:bCs/>
          <w:sz w:val="24"/>
          <w:szCs w:val="24"/>
        </w:rPr>
        <w:t>tape should not expose any sticky surfaces</w:t>
      </w:r>
      <w:r w:rsidRPr="00430DE0">
        <w:rPr>
          <w:rFonts w:ascii="Calibri" w:eastAsia="Calibri" w:hAnsi="Calibri" w:cs="Times New Roman"/>
          <w:sz w:val="24"/>
          <w:szCs w:val="24"/>
        </w:rPr>
        <w:t>.</w:t>
      </w:r>
      <w:r w:rsidR="00384001" w:rsidRPr="00384001">
        <w:rPr>
          <w:b/>
          <w:noProof/>
        </w:rPr>
        <w:t xml:space="preserve"> </w:t>
      </w:r>
    </w:p>
    <w:p w14:paraId="7171A0BA" w14:textId="651FBC09" w:rsidR="00CD1FB0" w:rsidRPr="00CD1FB0" w:rsidRDefault="00CD1FB0" w:rsidP="00DC1053">
      <w:pPr>
        <w:numPr>
          <w:ilvl w:val="1"/>
          <w:numId w:val="85"/>
        </w:numPr>
        <w:spacing w:before="120"/>
        <w:rPr>
          <w:rFonts w:ascii="Calibri" w:eastAsia="Calibri" w:hAnsi="Calibri" w:cs="Times New Roman"/>
          <w:sz w:val="24"/>
          <w:szCs w:val="24"/>
        </w:rPr>
      </w:pPr>
      <w:r w:rsidRPr="00CD1FB0">
        <w:rPr>
          <w:rFonts w:ascii="Calibri" w:eastAsia="Calibri" w:hAnsi="Calibri" w:cs="Times New Roman"/>
          <w:sz w:val="24"/>
          <w:szCs w:val="24"/>
        </w:rPr>
        <w:t>Place the clipboard with paper on the ground or on a table.</w:t>
      </w:r>
    </w:p>
    <w:p w14:paraId="2F3000AC" w14:textId="0C2F3710" w:rsidR="00CD1FB0" w:rsidRPr="00CD1FB0" w:rsidRDefault="00CD1FB0" w:rsidP="00DC1053">
      <w:pPr>
        <w:numPr>
          <w:ilvl w:val="1"/>
          <w:numId w:val="85"/>
        </w:numPr>
        <w:spacing w:before="120"/>
        <w:rPr>
          <w:rFonts w:ascii="Calibri" w:eastAsia="Calibri" w:hAnsi="Calibri" w:cs="Times New Roman"/>
          <w:sz w:val="24"/>
          <w:szCs w:val="24"/>
        </w:rPr>
      </w:pPr>
      <w:r w:rsidRPr="00CD1FB0">
        <w:rPr>
          <w:rFonts w:ascii="Calibri" w:eastAsia="Calibri" w:hAnsi="Calibri" w:cs="Times New Roman"/>
          <w:sz w:val="24"/>
          <w:szCs w:val="24"/>
        </w:rPr>
        <w:t>Place the marker with attached tape near the clipboard.</w:t>
      </w:r>
    </w:p>
    <w:p w14:paraId="5F969F1F" w14:textId="0DB2B882" w:rsidR="00CD1FB0" w:rsidRDefault="008D714E" w:rsidP="00DC1053">
      <w:pPr>
        <w:numPr>
          <w:ilvl w:val="1"/>
          <w:numId w:val="85"/>
        </w:numPr>
        <w:spacing w:before="120"/>
        <w:rPr>
          <w:rFonts w:ascii="Calibri" w:eastAsia="Calibri" w:hAnsi="Calibri" w:cs="Times New Roman"/>
          <w:sz w:val="24"/>
          <w:szCs w:val="24"/>
        </w:rPr>
      </w:pPr>
      <w:r>
        <w:rPr>
          <w:b/>
          <w:noProof/>
        </w:rPr>
        <w:drawing>
          <wp:anchor distT="0" distB="0" distL="114300" distR="114300" simplePos="0" relativeHeight="251697152" behindDoc="1" locked="0" layoutInCell="1" allowOverlap="1" wp14:anchorId="65D6C83C" wp14:editId="0DF9F812">
            <wp:simplePos x="0" y="0"/>
            <wp:positionH relativeFrom="column">
              <wp:posOffset>3957955</wp:posOffset>
            </wp:positionH>
            <wp:positionV relativeFrom="paragraph">
              <wp:posOffset>375920</wp:posOffset>
            </wp:positionV>
            <wp:extent cx="1991995" cy="2116455"/>
            <wp:effectExtent l="0" t="5080" r="3175" b="3175"/>
            <wp:wrapTight wrapText="bothSides">
              <wp:wrapPolygon edited="0">
                <wp:start x="-55" y="21548"/>
                <wp:lineTo x="21428" y="21548"/>
                <wp:lineTo x="21428" y="162"/>
                <wp:lineTo x="-55" y="162"/>
                <wp:lineTo x="-55" y="21548"/>
              </wp:wrapPolygon>
            </wp:wrapTight>
            <wp:docPr id="656566757" name="Picture 4" descr="A marker with strips of tape coming off three sides is used to draw a circle on a piece of clipboard, by holding the marker by the t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566757" name="Picture 4" descr="A marker with strips of tape coming off three sides is used to draw a circle on a piece of clipboard, by holding the marker by the tape."/>
                    <pic:cNvPicPr/>
                  </pic:nvPicPr>
                  <pic:blipFill rotWithShape="1">
                    <a:blip r:embed="rId19" cstate="print">
                      <a:extLst>
                        <a:ext uri="{BEBA8EAE-BF5A-486C-A8C5-ECC9F3942E4B}">
                          <a14:imgProps xmlns:a14="http://schemas.microsoft.com/office/drawing/2010/main">
                            <a14:imgLayer r:embed="rId20">
                              <a14:imgEffect>
                                <a14:brightnessContrast bright="17000"/>
                              </a14:imgEffect>
                            </a14:imgLayer>
                          </a14:imgProps>
                        </a:ext>
                        <a:ext uri="{28A0092B-C50C-407E-A947-70E740481C1C}">
                          <a14:useLocalDpi xmlns:a14="http://schemas.microsoft.com/office/drawing/2010/main" val="0"/>
                        </a:ext>
                      </a:extLst>
                    </a:blip>
                    <a:srcRect l="33004" r="19930"/>
                    <a:stretch/>
                  </pic:blipFill>
                  <pic:spPr bwMode="auto">
                    <a:xfrm rot="5400000">
                      <a:off x="0" y="0"/>
                      <a:ext cx="1991995" cy="2116455"/>
                    </a:xfrm>
                    <a:prstGeom prst="rect">
                      <a:avLst/>
                    </a:prstGeom>
                    <a:ln>
                      <a:noFill/>
                    </a:ln>
                    <a:extLst>
                      <a:ext uri="{53640926-AAD7-44D8-BBD7-CCE9431645EC}">
                        <a14:shadowObscured xmlns:a14="http://schemas.microsoft.com/office/drawing/2010/main"/>
                      </a:ext>
                    </a:extLst>
                  </pic:spPr>
                </pic:pic>
              </a:graphicData>
            </a:graphic>
          </wp:anchor>
        </w:drawing>
      </w:r>
      <w:r>
        <w:rPr>
          <w:b/>
          <w:noProof/>
        </w:rPr>
        <w:drawing>
          <wp:anchor distT="0" distB="0" distL="114300" distR="114300" simplePos="0" relativeHeight="251698176" behindDoc="1" locked="0" layoutInCell="1" allowOverlap="1" wp14:anchorId="79114E02" wp14:editId="251EAC1F">
            <wp:simplePos x="0" y="0"/>
            <wp:positionH relativeFrom="column">
              <wp:posOffset>118110</wp:posOffset>
            </wp:positionH>
            <wp:positionV relativeFrom="paragraph">
              <wp:posOffset>443230</wp:posOffset>
            </wp:positionV>
            <wp:extent cx="3651250" cy="1690370"/>
            <wp:effectExtent l="0" t="0" r="6350" b="5080"/>
            <wp:wrapTopAndBottom/>
            <wp:docPr id="852823125" name="Picture 3" descr="A marker with a long piece of tape coming off one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823125" name="Picture 3" descr="A marker with a long piece of tape coming off one side."/>
                    <pic:cNvPicPr/>
                  </pic:nvPicPr>
                  <pic:blipFill rotWithShape="1">
                    <a:blip r:embed="rId21" cstate="print">
                      <a:extLst>
                        <a:ext uri="{BEBA8EAE-BF5A-486C-A8C5-ECC9F3942E4B}">
                          <a14:imgProps xmlns:a14="http://schemas.microsoft.com/office/drawing/2010/main">
                            <a14:imgLayer r:embed="rId22">
                              <a14:imgEffect>
                                <a14:brightnessContrast bright="15000"/>
                              </a14:imgEffect>
                            </a14:imgLayer>
                          </a14:imgProps>
                        </a:ext>
                        <a:ext uri="{28A0092B-C50C-407E-A947-70E740481C1C}">
                          <a14:useLocalDpi xmlns:a14="http://schemas.microsoft.com/office/drawing/2010/main" val="0"/>
                        </a:ext>
                      </a:extLst>
                    </a:blip>
                    <a:srcRect t="28140" r="17488" b="20917"/>
                    <a:stretch/>
                  </pic:blipFill>
                  <pic:spPr bwMode="auto">
                    <a:xfrm>
                      <a:off x="0" y="0"/>
                      <a:ext cx="3651250" cy="16903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D1FB0" w:rsidRPr="00CD1FB0">
        <w:rPr>
          <w:rFonts w:ascii="Calibri" w:eastAsia="Calibri" w:hAnsi="Calibri" w:cs="Times New Roman"/>
          <w:sz w:val="24"/>
          <w:szCs w:val="24"/>
        </w:rPr>
        <w:t xml:space="preserve">Print and display the </w:t>
      </w:r>
      <w:r w:rsidR="00CD1FB0" w:rsidRPr="00DC1053">
        <w:rPr>
          <w:rFonts w:ascii="Calibri" w:eastAsia="Calibri" w:hAnsi="Calibri" w:cs="Times New Roman"/>
          <w:b/>
          <w:bCs/>
          <w:i/>
          <w:iCs/>
          <w:sz w:val="24"/>
          <w:szCs w:val="24"/>
        </w:rPr>
        <w:t>Draw the Circle</w:t>
      </w:r>
      <w:r w:rsidR="00CD1FB0" w:rsidRPr="00CD1FB0">
        <w:rPr>
          <w:rFonts w:ascii="Calibri" w:eastAsia="Calibri" w:hAnsi="Calibri" w:cs="Times New Roman"/>
          <w:sz w:val="24"/>
          <w:szCs w:val="24"/>
        </w:rPr>
        <w:t xml:space="preserve"> instruction</w:t>
      </w:r>
      <w:r w:rsidR="009416B0">
        <w:rPr>
          <w:rFonts w:ascii="Calibri" w:eastAsia="Calibri" w:hAnsi="Calibri" w:cs="Times New Roman"/>
          <w:sz w:val="24"/>
          <w:szCs w:val="24"/>
        </w:rPr>
        <w:t>s</w:t>
      </w:r>
      <w:r w:rsidR="00CD1FB0" w:rsidRPr="00CD1FB0">
        <w:rPr>
          <w:rFonts w:ascii="Calibri" w:eastAsia="Calibri" w:hAnsi="Calibri" w:cs="Times New Roman"/>
          <w:sz w:val="24"/>
          <w:szCs w:val="24"/>
        </w:rPr>
        <w:t>.</w:t>
      </w:r>
    </w:p>
    <w:p w14:paraId="1EB7047B" w14:textId="77777777" w:rsidR="009E2E43" w:rsidRDefault="009E2E43" w:rsidP="009E2E43">
      <w:pPr>
        <w:spacing w:before="60"/>
        <w:ind w:left="720"/>
        <w:rPr>
          <w:rFonts w:ascii="Calibri" w:eastAsia="Calibri" w:hAnsi="Calibri" w:cs="Times New Roman"/>
          <w:sz w:val="24"/>
          <w:szCs w:val="24"/>
        </w:rPr>
      </w:pPr>
    </w:p>
    <w:p w14:paraId="56B29E27" w14:textId="77777777" w:rsidR="00127A26" w:rsidRPr="00CD1FB0" w:rsidRDefault="00127A26" w:rsidP="009E2E43">
      <w:pPr>
        <w:spacing w:before="60"/>
        <w:ind w:left="720"/>
        <w:rPr>
          <w:rFonts w:ascii="Calibri" w:eastAsia="Calibri" w:hAnsi="Calibri" w:cs="Times New Roman"/>
          <w:sz w:val="24"/>
          <w:szCs w:val="24"/>
        </w:rPr>
      </w:pPr>
    </w:p>
    <w:p w14:paraId="306363E5" w14:textId="397C6E65" w:rsidR="00CD1FB0" w:rsidRPr="00DD0654" w:rsidRDefault="00DD0654" w:rsidP="00DD0654">
      <w:pPr>
        <w:pStyle w:val="ListParagraph"/>
        <w:numPr>
          <w:ilvl w:val="0"/>
          <w:numId w:val="85"/>
        </w:numPr>
        <w:spacing w:before="120"/>
        <w:rPr>
          <w:rFonts w:ascii="Calibri" w:eastAsia="Calibri" w:hAnsi="Calibri" w:cs="Times New Roman"/>
          <w:iCs/>
          <w:sz w:val="24"/>
          <w:szCs w:val="24"/>
        </w:rPr>
      </w:pPr>
      <w:r w:rsidRPr="00DD0654">
        <w:rPr>
          <w:rFonts w:ascii="Calibri" w:eastAsia="Calibri" w:hAnsi="Calibri" w:cs="Times New Roman"/>
          <w:iCs/>
          <w:sz w:val="24"/>
          <w:szCs w:val="24"/>
        </w:rPr>
        <w:t xml:space="preserve">Prepare materials for </w:t>
      </w:r>
      <w:proofErr w:type="gramStart"/>
      <w:r w:rsidRPr="00DD0654">
        <w:rPr>
          <w:rFonts w:ascii="Calibri" w:eastAsia="Calibri" w:hAnsi="Calibri" w:cs="Times New Roman"/>
          <w:iCs/>
          <w:sz w:val="24"/>
          <w:szCs w:val="24"/>
        </w:rPr>
        <w:t xml:space="preserve">the </w:t>
      </w:r>
      <w:r w:rsidRPr="00DC1053">
        <w:rPr>
          <w:rFonts w:ascii="Calibri" w:eastAsia="Calibri" w:hAnsi="Calibri" w:cs="Times New Roman"/>
          <w:i/>
          <w:sz w:val="24"/>
          <w:szCs w:val="24"/>
        </w:rPr>
        <w:t>Part</w:t>
      </w:r>
      <w:proofErr w:type="gramEnd"/>
      <w:r w:rsidRPr="00DC1053">
        <w:rPr>
          <w:rFonts w:ascii="Calibri" w:eastAsia="Calibri" w:hAnsi="Calibri" w:cs="Times New Roman"/>
          <w:i/>
          <w:sz w:val="24"/>
          <w:szCs w:val="24"/>
        </w:rPr>
        <w:t xml:space="preserve"> 1</w:t>
      </w:r>
      <w:r w:rsidR="00DC1053" w:rsidRPr="00DC1053">
        <w:rPr>
          <w:rFonts w:ascii="Calibri" w:eastAsia="Calibri" w:hAnsi="Calibri" w:cs="Times New Roman"/>
          <w:i/>
          <w:sz w:val="24"/>
          <w:szCs w:val="24"/>
        </w:rPr>
        <w:t>:</w:t>
      </w:r>
      <w:r w:rsidRPr="00DC1053">
        <w:rPr>
          <w:rFonts w:ascii="Calibri" w:eastAsia="Calibri" w:hAnsi="Calibri" w:cs="Times New Roman"/>
          <w:i/>
          <w:sz w:val="24"/>
          <w:szCs w:val="24"/>
        </w:rPr>
        <w:t xml:space="preserve"> </w:t>
      </w:r>
      <w:r w:rsidR="00CD1FB0" w:rsidRPr="00DC1053">
        <w:rPr>
          <w:rFonts w:ascii="Calibri" w:eastAsia="Calibri" w:hAnsi="Calibri" w:cs="Times New Roman"/>
          <w:i/>
          <w:sz w:val="24"/>
          <w:szCs w:val="24"/>
        </w:rPr>
        <w:t>Stack the Cups</w:t>
      </w:r>
      <w:r w:rsidR="00CD1FB0" w:rsidRPr="00DD0654">
        <w:rPr>
          <w:rFonts w:ascii="Calibri" w:eastAsia="Calibri" w:hAnsi="Calibri" w:cs="Times New Roman"/>
          <w:iCs/>
          <w:sz w:val="24"/>
          <w:szCs w:val="24"/>
        </w:rPr>
        <w:t xml:space="preserve"> </w:t>
      </w:r>
      <w:r>
        <w:rPr>
          <w:rFonts w:ascii="Calibri" w:eastAsia="Calibri" w:hAnsi="Calibri" w:cs="Times New Roman"/>
          <w:iCs/>
          <w:sz w:val="24"/>
          <w:szCs w:val="24"/>
        </w:rPr>
        <w:t>s</w:t>
      </w:r>
      <w:r w:rsidR="00CD1FB0" w:rsidRPr="00DD0654">
        <w:rPr>
          <w:rFonts w:ascii="Calibri" w:eastAsia="Calibri" w:hAnsi="Calibri" w:cs="Times New Roman"/>
          <w:iCs/>
          <w:sz w:val="24"/>
          <w:szCs w:val="24"/>
        </w:rPr>
        <w:t>tation</w:t>
      </w:r>
      <w:r w:rsidR="00A2109E">
        <w:rPr>
          <w:rFonts w:ascii="Calibri" w:eastAsia="Calibri" w:hAnsi="Calibri" w:cs="Times New Roman"/>
          <w:iCs/>
          <w:sz w:val="24"/>
          <w:szCs w:val="24"/>
        </w:rPr>
        <w:t>.</w:t>
      </w:r>
    </w:p>
    <w:p w14:paraId="6FFC16CA" w14:textId="77777777" w:rsidR="00CD1FB0" w:rsidRPr="00CD1FB0" w:rsidRDefault="00CD1FB0" w:rsidP="00DC1053">
      <w:pPr>
        <w:numPr>
          <w:ilvl w:val="1"/>
          <w:numId w:val="85"/>
        </w:numPr>
        <w:spacing w:before="120"/>
        <w:rPr>
          <w:rFonts w:ascii="Calibri" w:eastAsia="Calibri" w:hAnsi="Calibri" w:cs="Times New Roman"/>
          <w:sz w:val="24"/>
          <w:szCs w:val="24"/>
        </w:rPr>
      </w:pPr>
      <w:r w:rsidRPr="00CD1FB0">
        <w:rPr>
          <w:rFonts w:ascii="Calibri" w:eastAsia="Calibri" w:hAnsi="Calibri" w:cs="Times New Roman"/>
          <w:sz w:val="24"/>
          <w:szCs w:val="24"/>
        </w:rPr>
        <w:t>Attach 3 strings to a rubber band, knotting them at 3 equidistant positions along the rubber band.</w:t>
      </w:r>
    </w:p>
    <w:p w14:paraId="56A1218E" w14:textId="77777777" w:rsidR="00CD1FB0" w:rsidRPr="00CD1FB0" w:rsidRDefault="00CD1FB0" w:rsidP="00DC1053">
      <w:pPr>
        <w:numPr>
          <w:ilvl w:val="1"/>
          <w:numId w:val="85"/>
        </w:numPr>
        <w:spacing w:before="120"/>
        <w:rPr>
          <w:rFonts w:ascii="Calibri" w:eastAsia="Calibri" w:hAnsi="Calibri" w:cs="Times New Roman"/>
          <w:sz w:val="24"/>
          <w:szCs w:val="24"/>
        </w:rPr>
      </w:pPr>
      <w:r w:rsidRPr="00CD1FB0">
        <w:rPr>
          <w:rFonts w:ascii="Calibri" w:eastAsia="Calibri" w:hAnsi="Calibri" w:cs="Times New Roman"/>
          <w:sz w:val="24"/>
          <w:szCs w:val="24"/>
        </w:rPr>
        <w:t xml:space="preserve">Place the 6 cups and the rubber band with strings attached near each other. </w:t>
      </w:r>
    </w:p>
    <w:p w14:paraId="7E912757" w14:textId="0E1A1E0F" w:rsidR="00CD1FB0" w:rsidRPr="00CD1FB0" w:rsidRDefault="00CD1FB0" w:rsidP="00DC1053">
      <w:pPr>
        <w:numPr>
          <w:ilvl w:val="1"/>
          <w:numId w:val="85"/>
        </w:numPr>
        <w:spacing w:before="120"/>
        <w:rPr>
          <w:rFonts w:ascii="Calibri" w:eastAsia="Calibri" w:hAnsi="Calibri" w:cs="Times New Roman"/>
          <w:sz w:val="24"/>
          <w:szCs w:val="24"/>
        </w:rPr>
      </w:pPr>
      <w:r w:rsidRPr="00CD1FB0">
        <w:rPr>
          <w:rFonts w:ascii="Calibri" w:eastAsia="Calibri" w:hAnsi="Calibri" w:cs="Times New Roman"/>
          <w:sz w:val="24"/>
          <w:szCs w:val="24"/>
        </w:rPr>
        <w:t xml:space="preserve">Print and display the </w:t>
      </w:r>
      <w:r w:rsidRPr="00DC1053">
        <w:rPr>
          <w:rFonts w:ascii="Calibri" w:eastAsia="Calibri" w:hAnsi="Calibri" w:cs="Times New Roman"/>
          <w:b/>
          <w:bCs/>
          <w:i/>
          <w:iCs/>
          <w:sz w:val="24"/>
          <w:szCs w:val="24"/>
        </w:rPr>
        <w:t>Stack the Cups</w:t>
      </w:r>
      <w:r w:rsidRPr="00CD1FB0">
        <w:rPr>
          <w:rFonts w:ascii="Calibri" w:eastAsia="Calibri" w:hAnsi="Calibri" w:cs="Times New Roman"/>
          <w:sz w:val="24"/>
          <w:szCs w:val="24"/>
        </w:rPr>
        <w:t xml:space="preserve"> instruction</w:t>
      </w:r>
      <w:r w:rsidR="009416B0">
        <w:rPr>
          <w:rFonts w:ascii="Calibri" w:eastAsia="Calibri" w:hAnsi="Calibri" w:cs="Times New Roman"/>
          <w:sz w:val="24"/>
          <w:szCs w:val="24"/>
        </w:rPr>
        <w:t>s</w:t>
      </w:r>
      <w:r w:rsidRPr="00CD1FB0">
        <w:rPr>
          <w:rFonts w:ascii="Calibri" w:eastAsia="Calibri" w:hAnsi="Calibri" w:cs="Times New Roman"/>
          <w:sz w:val="24"/>
          <w:szCs w:val="24"/>
        </w:rPr>
        <w:t>.</w:t>
      </w:r>
    </w:p>
    <w:p w14:paraId="219F1DE2" w14:textId="0993F110" w:rsidR="00CD1FB0" w:rsidRPr="00CD1FB0" w:rsidRDefault="00CD1FB0" w:rsidP="00DC1053">
      <w:pPr>
        <w:numPr>
          <w:ilvl w:val="0"/>
          <w:numId w:val="85"/>
        </w:numPr>
        <w:spacing w:before="120"/>
        <w:rPr>
          <w:rFonts w:ascii="Calibri" w:eastAsia="Calibri" w:hAnsi="Calibri" w:cs="Times New Roman"/>
          <w:sz w:val="24"/>
          <w:szCs w:val="24"/>
        </w:rPr>
      </w:pPr>
      <w:r w:rsidRPr="00CD1FB0">
        <w:rPr>
          <w:rFonts w:ascii="Calibri" w:eastAsia="Calibri" w:hAnsi="Calibri" w:cs="Times New Roman"/>
          <w:sz w:val="24"/>
          <w:szCs w:val="24"/>
        </w:rPr>
        <w:t xml:space="preserve">Print 1 copy of the </w:t>
      </w:r>
      <w:r w:rsidRPr="00DC1053">
        <w:rPr>
          <w:rFonts w:ascii="Calibri" w:eastAsia="Calibri" w:hAnsi="Calibri" w:cs="Times New Roman"/>
          <w:b/>
          <w:bCs/>
          <w:i/>
          <w:iCs/>
          <w:sz w:val="24"/>
          <w:szCs w:val="24"/>
        </w:rPr>
        <w:t>One Health Card</w:t>
      </w:r>
      <w:r w:rsidRPr="00CD1FB0">
        <w:rPr>
          <w:rFonts w:ascii="Calibri" w:eastAsia="Calibri" w:hAnsi="Calibri" w:cs="Times New Roman"/>
          <w:sz w:val="24"/>
          <w:szCs w:val="24"/>
        </w:rPr>
        <w:t xml:space="preserve"> </w:t>
      </w:r>
      <w:r w:rsidR="00DC1053">
        <w:rPr>
          <w:rFonts w:ascii="Calibri" w:eastAsia="Calibri" w:hAnsi="Calibri" w:cs="Times New Roman"/>
          <w:sz w:val="24"/>
          <w:szCs w:val="24"/>
        </w:rPr>
        <w:t>for each</w:t>
      </w:r>
      <w:r w:rsidRPr="00CD1FB0">
        <w:rPr>
          <w:rFonts w:ascii="Calibri" w:eastAsia="Calibri" w:hAnsi="Calibri" w:cs="Times New Roman"/>
          <w:sz w:val="24"/>
          <w:szCs w:val="24"/>
        </w:rPr>
        <w:t xml:space="preserve"> station</w:t>
      </w:r>
      <w:r w:rsidR="009416B0">
        <w:rPr>
          <w:rFonts w:ascii="Calibri" w:eastAsia="Calibri" w:hAnsi="Calibri" w:cs="Times New Roman"/>
          <w:sz w:val="24"/>
          <w:szCs w:val="24"/>
        </w:rPr>
        <w:t>. C</w:t>
      </w:r>
      <w:r w:rsidRPr="00CD1FB0">
        <w:rPr>
          <w:rFonts w:ascii="Calibri" w:eastAsia="Calibri" w:hAnsi="Calibri" w:cs="Times New Roman"/>
          <w:sz w:val="24"/>
          <w:szCs w:val="24"/>
        </w:rPr>
        <w:t>ut along the dashed lines</w:t>
      </w:r>
      <w:r w:rsidR="009416B0">
        <w:rPr>
          <w:rFonts w:ascii="Calibri" w:eastAsia="Calibri" w:hAnsi="Calibri" w:cs="Times New Roman"/>
          <w:sz w:val="24"/>
          <w:szCs w:val="24"/>
        </w:rPr>
        <w:t xml:space="preserve"> to cut each card into 3 pieces</w:t>
      </w:r>
      <w:r w:rsidRPr="00CD1FB0">
        <w:rPr>
          <w:rFonts w:ascii="Calibri" w:eastAsia="Calibri" w:hAnsi="Calibri" w:cs="Times New Roman"/>
          <w:sz w:val="24"/>
          <w:szCs w:val="24"/>
        </w:rPr>
        <w:t>.</w:t>
      </w:r>
    </w:p>
    <w:p w14:paraId="6F41F77C" w14:textId="541D1C11" w:rsidR="006C37E3" w:rsidRPr="006C37E3" w:rsidRDefault="006C37E3" w:rsidP="00DC1053">
      <w:pPr>
        <w:widowControl w:val="0"/>
        <w:numPr>
          <w:ilvl w:val="0"/>
          <w:numId w:val="85"/>
        </w:numPr>
        <w:spacing w:before="120"/>
        <w:rPr>
          <w:rFonts w:ascii="Calibri" w:eastAsia="Calibri" w:hAnsi="Calibri" w:cs="Calibri"/>
          <w:sz w:val="24"/>
          <w:szCs w:val="24"/>
        </w:rPr>
      </w:pPr>
      <w:r>
        <w:rPr>
          <w:rFonts w:ascii="Calibri" w:eastAsia="Calibri" w:hAnsi="Calibri" w:cs="Calibri"/>
          <w:sz w:val="24"/>
          <w:szCs w:val="24"/>
        </w:rPr>
        <w:t>Select a topic to focus on for Parts 2 and 3. The topic should be something your group has prior knowledge of. We recommend using this Activity Tool to finish off a unit,</w:t>
      </w:r>
      <w:r w:rsidR="004F1ED6">
        <w:rPr>
          <w:rFonts w:ascii="Calibri" w:eastAsia="Calibri" w:hAnsi="Calibri" w:cs="Calibri"/>
          <w:sz w:val="24"/>
          <w:szCs w:val="24"/>
        </w:rPr>
        <w:t xml:space="preserve"> </w:t>
      </w:r>
      <w:proofErr w:type="gramStart"/>
      <w:r w:rsidR="004F1ED6">
        <w:rPr>
          <w:rFonts w:ascii="Calibri" w:eastAsia="Calibri" w:hAnsi="Calibri" w:cs="Calibri"/>
          <w:sz w:val="24"/>
          <w:szCs w:val="24"/>
        </w:rPr>
        <w:t>in order</w:t>
      </w:r>
      <w:r>
        <w:rPr>
          <w:rFonts w:ascii="Calibri" w:eastAsia="Calibri" w:hAnsi="Calibri" w:cs="Calibri"/>
          <w:sz w:val="24"/>
          <w:szCs w:val="24"/>
        </w:rPr>
        <w:t xml:space="preserve"> to</w:t>
      </w:r>
      <w:proofErr w:type="gramEnd"/>
      <w:r>
        <w:rPr>
          <w:rFonts w:ascii="Calibri" w:eastAsia="Calibri" w:hAnsi="Calibri" w:cs="Calibri"/>
          <w:sz w:val="24"/>
          <w:szCs w:val="24"/>
        </w:rPr>
        <w:t xml:space="preserve"> review learning and deepen understanding of the unit’s topic.</w:t>
      </w:r>
      <w:r w:rsidR="00DD5E0D">
        <w:rPr>
          <w:rFonts w:ascii="Calibri" w:eastAsia="Calibri" w:hAnsi="Calibri" w:cs="Calibri"/>
          <w:sz w:val="24"/>
          <w:szCs w:val="24"/>
        </w:rPr>
        <w:t xml:space="preserve"> If you prefer to let participants select their own topic, see adaptation in Part 2 instructions.</w:t>
      </w:r>
    </w:p>
    <w:p w14:paraId="704A2284" w14:textId="675199BF" w:rsidR="00CD1FB0" w:rsidRPr="00CD1FB0" w:rsidRDefault="00CD1FB0" w:rsidP="00DC1053">
      <w:pPr>
        <w:numPr>
          <w:ilvl w:val="0"/>
          <w:numId w:val="85"/>
        </w:numPr>
        <w:spacing w:before="120"/>
        <w:rPr>
          <w:rFonts w:ascii="Calibri" w:eastAsia="Calibri" w:hAnsi="Calibri" w:cs="Times New Roman"/>
          <w:sz w:val="24"/>
          <w:szCs w:val="24"/>
        </w:rPr>
      </w:pPr>
      <w:r w:rsidRPr="00CD1FB0">
        <w:rPr>
          <w:rFonts w:ascii="Calibri" w:eastAsia="Calibri" w:hAnsi="Calibri" w:cs="Times New Roman"/>
          <w:sz w:val="24"/>
          <w:szCs w:val="24"/>
        </w:rPr>
        <w:t>Prepare materials for Part 2, based on the method you choose.</w:t>
      </w:r>
      <w:r w:rsidR="00D95AE9">
        <w:rPr>
          <w:rFonts w:ascii="Calibri" w:eastAsia="Calibri" w:hAnsi="Calibri" w:cs="Times New Roman"/>
          <w:sz w:val="24"/>
          <w:szCs w:val="24"/>
        </w:rPr>
        <w:t xml:space="preserve"> If doing the activity across multiple sessions, poster paper or cardboard may be preferred over a whiteboard.</w:t>
      </w:r>
    </w:p>
    <w:p w14:paraId="671B23BA" w14:textId="408429CD" w:rsidR="00CD1FB0" w:rsidRPr="00CD1FB0" w:rsidRDefault="00CD1FB0" w:rsidP="00DC1053">
      <w:pPr>
        <w:numPr>
          <w:ilvl w:val="0"/>
          <w:numId w:val="85"/>
        </w:numPr>
        <w:spacing w:before="120"/>
        <w:rPr>
          <w:rFonts w:ascii="Calibri" w:eastAsia="Calibri" w:hAnsi="Calibri" w:cs="Times New Roman"/>
          <w:sz w:val="24"/>
          <w:szCs w:val="24"/>
        </w:rPr>
      </w:pPr>
      <w:r w:rsidRPr="00CD1FB0">
        <w:rPr>
          <w:rFonts w:ascii="Calibri" w:eastAsia="Calibri" w:hAnsi="Calibri" w:cs="Times New Roman"/>
          <w:sz w:val="24"/>
          <w:szCs w:val="24"/>
        </w:rPr>
        <w:t xml:space="preserve">Prepare materials for Part 3, based on the </w:t>
      </w:r>
      <w:r w:rsidR="001E5E19">
        <w:rPr>
          <w:rFonts w:ascii="Calibri" w:eastAsia="Calibri" w:hAnsi="Calibri" w:cs="Times New Roman"/>
          <w:sz w:val="24"/>
          <w:szCs w:val="24"/>
        </w:rPr>
        <w:t>product</w:t>
      </w:r>
      <w:r w:rsidR="001E5E19" w:rsidRPr="00CD1FB0">
        <w:rPr>
          <w:rFonts w:ascii="Calibri" w:eastAsia="Calibri" w:hAnsi="Calibri" w:cs="Times New Roman"/>
          <w:sz w:val="24"/>
          <w:szCs w:val="24"/>
        </w:rPr>
        <w:t xml:space="preserve"> </w:t>
      </w:r>
      <w:r w:rsidRPr="00CD1FB0">
        <w:rPr>
          <w:rFonts w:ascii="Calibri" w:eastAsia="Calibri" w:hAnsi="Calibri" w:cs="Times New Roman"/>
          <w:sz w:val="24"/>
          <w:szCs w:val="24"/>
        </w:rPr>
        <w:t>you choose</w:t>
      </w:r>
      <w:r w:rsidR="001E5E19">
        <w:rPr>
          <w:rFonts w:ascii="Calibri" w:eastAsia="Calibri" w:hAnsi="Calibri" w:cs="Times New Roman"/>
          <w:sz w:val="24"/>
          <w:szCs w:val="24"/>
        </w:rPr>
        <w:t xml:space="preserve"> to create</w:t>
      </w:r>
      <w:r w:rsidRPr="00CD1FB0">
        <w:rPr>
          <w:rFonts w:ascii="Calibri" w:eastAsia="Calibri" w:hAnsi="Calibri" w:cs="Times New Roman"/>
          <w:sz w:val="24"/>
          <w:szCs w:val="24"/>
        </w:rPr>
        <w:t>.</w:t>
      </w:r>
    </w:p>
    <w:p w14:paraId="3F16A7CA" w14:textId="29446927" w:rsidR="00A534D4" w:rsidRDefault="00710954" w:rsidP="0062317B">
      <w:pPr>
        <w:pStyle w:val="Heading1"/>
      </w:pPr>
      <w:r w:rsidRPr="002D1B04">
        <w:lastRenderedPageBreak/>
        <w:t xml:space="preserve">Description of </w:t>
      </w:r>
      <w:r w:rsidR="00A534D4">
        <w:t xml:space="preserve">Assessment </w:t>
      </w:r>
      <w:r w:rsidRPr="002D1B04">
        <w:t>Activity and Suggested Procedure:</w:t>
      </w:r>
      <w:r w:rsidR="00A534D4">
        <w:t xml:space="preserve"> </w:t>
      </w:r>
    </w:p>
    <w:p w14:paraId="028E8143" w14:textId="77777777" w:rsidR="00FF18C7" w:rsidRDefault="00FF18C7" w:rsidP="00710954">
      <w:pPr>
        <w:rPr>
          <w:rFonts w:asciiTheme="minorHAnsi" w:hAnsiTheme="minorHAnsi" w:cstheme="minorHAnsi"/>
          <w:b/>
          <w:bCs/>
          <w:sz w:val="26"/>
          <w:szCs w:val="26"/>
        </w:rPr>
      </w:pPr>
    </w:p>
    <w:p w14:paraId="13D53205" w14:textId="22B44392" w:rsidR="00FF18C7" w:rsidRPr="009946C6" w:rsidRDefault="00FF18C7" w:rsidP="00FF18C7">
      <w:pPr>
        <w:widowControl w:val="0"/>
        <w:rPr>
          <w:rFonts w:ascii="Calibri" w:eastAsia="Calibri" w:hAnsi="Calibri" w:cs="Calibri"/>
          <w:b/>
          <w:sz w:val="24"/>
          <w:szCs w:val="24"/>
        </w:rPr>
      </w:pPr>
      <w:r w:rsidRPr="009946C6">
        <w:rPr>
          <w:rFonts w:ascii="Calibri" w:eastAsia="Calibri" w:hAnsi="Calibri" w:cs="Calibri"/>
          <w:b/>
          <w:sz w:val="24"/>
          <w:szCs w:val="24"/>
        </w:rPr>
        <w:t>Part 1: Hands-On Introductory Activities (15</w:t>
      </w:r>
      <w:r w:rsidR="001E5E19" w:rsidRPr="009946C6">
        <w:rPr>
          <w:rFonts w:ascii="Calibri" w:eastAsia="Calibri" w:hAnsi="Calibri" w:cs="Calibri"/>
          <w:b/>
          <w:sz w:val="24"/>
          <w:szCs w:val="24"/>
        </w:rPr>
        <w:t>-30</w:t>
      </w:r>
      <w:r w:rsidRPr="009946C6">
        <w:rPr>
          <w:rFonts w:ascii="Calibri" w:eastAsia="Calibri" w:hAnsi="Calibri" w:cs="Calibri"/>
          <w:b/>
          <w:sz w:val="24"/>
          <w:szCs w:val="24"/>
        </w:rPr>
        <w:t xml:space="preserve"> minutes)</w:t>
      </w:r>
    </w:p>
    <w:p w14:paraId="74ECA95A" w14:textId="77777777" w:rsidR="00FF18C7" w:rsidRPr="00FF18C7" w:rsidRDefault="00FF18C7" w:rsidP="00FF18C7">
      <w:pPr>
        <w:widowControl w:val="0"/>
        <w:rPr>
          <w:rFonts w:ascii="Calibri" w:eastAsia="Calibri" w:hAnsi="Calibri" w:cs="Calibri"/>
          <w:b/>
          <w:sz w:val="24"/>
          <w:szCs w:val="24"/>
        </w:rPr>
      </w:pPr>
    </w:p>
    <w:p w14:paraId="3629E319" w14:textId="136B9EB5" w:rsidR="00FF18C7" w:rsidRPr="00FF18C7" w:rsidRDefault="00FF18C7" w:rsidP="00FF18C7">
      <w:pPr>
        <w:widowControl w:val="0"/>
        <w:rPr>
          <w:rFonts w:ascii="Calibri" w:eastAsia="Calibri" w:hAnsi="Calibri" w:cs="Calibri"/>
          <w:sz w:val="24"/>
          <w:szCs w:val="24"/>
        </w:rPr>
      </w:pPr>
      <w:r w:rsidRPr="00FF18C7">
        <w:rPr>
          <w:rFonts w:ascii="Calibri" w:eastAsia="Calibri" w:hAnsi="Calibri" w:cs="Calibri"/>
          <w:b/>
          <w:bCs/>
          <w:sz w:val="24"/>
          <w:szCs w:val="24"/>
        </w:rPr>
        <w:t xml:space="preserve">Activity Overview: </w:t>
      </w:r>
      <w:r w:rsidRPr="00FF18C7">
        <w:rPr>
          <w:rFonts w:ascii="Calibri" w:eastAsia="Calibri" w:hAnsi="Calibri" w:cs="Calibri"/>
          <w:sz w:val="24"/>
          <w:szCs w:val="24"/>
        </w:rPr>
        <w:t>Participants will be supported to discover the concept of One Health by trying to maintain and/or achieve balance between three components representing humans, animals, and the environment.</w:t>
      </w:r>
    </w:p>
    <w:p w14:paraId="7FFA043B" w14:textId="77777777" w:rsidR="00FF18C7" w:rsidRPr="00FF18C7" w:rsidRDefault="00FF18C7" w:rsidP="00FF18C7">
      <w:pPr>
        <w:widowControl w:val="0"/>
        <w:rPr>
          <w:rFonts w:ascii="Calibri" w:eastAsia="Calibri" w:hAnsi="Calibri" w:cs="Calibri"/>
          <w:sz w:val="24"/>
          <w:szCs w:val="24"/>
        </w:rPr>
      </w:pPr>
    </w:p>
    <w:p w14:paraId="35813695" w14:textId="77777777" w:rsidR="00FF18C7" w:rsidRPr="00FF18C7" w:rsidRDefault="00FF18C7" w:rsidP="004F734C">
      <w:pPr>
        <w:widowControl w:val="0"/>
        <w:numPr>
          <w:ilvl w:val="0"/>
          <w:numId w:val="86"/>
        </w:numPr>
        <w:rPr>
          <w:rFonts w:eastAsia="Arial"/>
          <w:sz w:val="24"/>
          <w:szCs w:val="24"/>
        </w:rPr>
      </w:pPr>
      <w:r w:rsidRPr="00FF18C7">
        <w:rPr>
          <w:rFonts w:ascii="Calibri" w:eastAsia="Calibri" w:hAnsi="Calibri" w:cs="Calibri"/>
          <w:sz w:val="24"/>
          <w:szCs w:val="24"/>
        </w:rPr>
        <w:t xml:space="preserve">Divide participants into groups of 3. </w:t>
      </w:r>
    </w:p>
    <w:p w14:paraId="3917C261" w14:textId="77777777" w:rsidR="00FF18C7" w:rsidRPr="00FF18C7" w:rsidRDefault="00FF18C7" w:rsidP="00FF18C7">
      <w:pPr>
        <w:widowControl w:val="0"/>
        <w:numPr>
          <w:ilvl w:val="1"/>
          <w:numId w:val="86"/>
        </w:numPr>
        <w:spacing w:before="120"/>
        <w:rPr>
          <w:rFonts w:eastAsia="Arial"/>
          <w:sz w:val="24"/>
          <w:szCs w:val="24"/>
        </w:rPr>
      </w:pPr>
      <w:r w:rsidRPr="00FF18C7">
        <w:rPr>
          <w:rFonts w:ascii="Calibri" w:eastAsia="Calibri" w:hAnsi="Calibri" w:cs="Calibri"/>
          <w:sz w:val="24"/>
          <w:szCs w:val="24"/>
        </w:rPr>
        <w:t xml:space="preserve">If your group is not </w:t>
      </w:r>
      <w:proofErr w:type="gramStart"/>
      <w:r w:rsidRPr="00FF18C7">
        <w:rPr>
          <w:rFonts w:ascii="Calibri" w:eastAsia="Calibri" w:hAnsi="Calibri" w:cs="Calibri"/>
          <w:sz w:val="24"/>
          <w:szCs w:val="24"/>
        </w:rPr>
        <w:t>divisible</w:t>
      </w:r>
      <w:proofErr w:type="gramEnd"/>
      <w:r w:rsidRPr="00FF18C7">
        <w:rPr>
          <w:rFonts w:ascii="Calibri" w:eastAsia="Calibri" w:hAnsi="Calibri" w:cs="Calibri"/>
          <w:sz w:val="24"/>
          <w:szCs w:val="24"/>
        </w:rPr>
        <w:t xml:space="preserve"> by 3, you may want to have a group of 4 that takes turns participating.</w:t>
      </w:r>
    </w:p>
    <w:p w14:paraId="5F88CB51" w14:textId="5C0E9C0D" w:rsidR="00FF18C7" w:rsidRPr="00FF18C7" w:rsidRDefault="00FF18C7" w:rsidP="00FF18C7">
      <w:pPr>
        <w:widowControl w:val="0"/>
        <w:numPr>
          <w:ilvl w:val="1"/>
          <w:numId w:val="86"/>
        </w:numPr>
        <w:spacing w:before="120"/>
        <w:rPr>
          <w:rFonts w:eastAsia="Arial"/>
          <w:sz w:val="24"/>
          <w:szCs w:val="24"/>
        </w:rPr>
      </w:pPr>
      <w:r w:rsidRPr="00FF18C7">
        <w:rPr>
          <w:rFonts w:ascii="Calibri" w:eastAsia="Calibri" w:hAnsi="Calibri" w:cs="Calibri"/>
          <w:sz w:val="24"/>
          <w:szCs w:val="24"/>
        </w:rPr>
        <w:t xml:space="preserve">You may also consider having a group of 1 or 2. </w:t>
      </w:r>
      <w:r w:rsidR="001E5E19">
        <w:rPr>
          <w:rFonts w:ascii="Calibri" w:eastAsia="Calibri" w:hAnsi="Calibri" w:cs="Calibri"/>
          <w:sz w:val="24"/>
          <w:szCs w:val="24"/>
        </w:rPr>
        <w:t>Participants can try using both hands</w:t>
      </w:r>
      <w:r w:rsidR="004F1ED6">
        <w:rPr>
          <w:rFonts w:ascii="Calibri" w:eastAsia="Calibri" w:hAnsi="Calibri" w:cs="Calibri"/>
          <w:sz w:val="24"/>
          <w:szCs w:val="24"/>
        </w:rPr>
        <w:t xml:space="preserve"> for the challenge activities</w:t>
      </w:r>
      <w:r w:rsidR="001E5E19">
        <w:rPr>
          <w:rFonts w:ascii="Calibri" w:eastAsia="Calibri" w:hAnsi="Calibri" w:cs="Calibri"/>
          <w:sz w:val="24"/>
          <w:szCs w:val="24"/>
        </w:rPr>
        <w:t xml:space="preserve">. </w:t>
      </w:r>
      <w:r w:rsidRPr="00FF18C7">
        <w:rPr>
          <w:rFonts w:ascii="Calibri" w:eastAsia="Calibri" w:hAnsi="Calibri" w:cs="Calibri"/>
          <w:sz w:val="24"/>
          <w:szCs w:val="24"/>
        </w:rPr>
        <w:t>Note that the challenges may not be able to be completed with only 1 or 2 participants, so you may want to mix up the groups as they rotate stations so that everyone can participate. You can discuss at the end of the activity why it could not be completed without three people.</w:t>
      </w:r>
    </w:p>
    <w:p w14:paraId="1DECD897" w14:textId="63C7AB6A" w:rsidR="00FF18C7" w:rsidRPr="00FF18C7" w:rsidRDefault="38CCABD7" w:rsidP="004F734C">
      <w:pPr>
        <w:widowControl w:val="0"/>
        <w:numPr>
          <w:ilvl w:val="0"/>
          <w:numId w:val="86"/>
        </w:numPr>
        <w:spacing w:before="240"/>
        <w:rPr>
          <w:rFonts w:eastAsia="Arial"/>
          <w:sz w:val="24"/>
          <w:szCs w:val="24"/>
        </w:rPr>
      </w:pPr>
      <w:r w:rsidRPr="38CCABD7">
        <w:rPr>
          <w:rFonts w:ascii="Calibri" w:eastAsia="Calibri" w:hAnsi="Calibri" w:cs="Calibri"/>
          <w:sz w:val="24"/>
          <w:szCs w:val="24"/>
        </w:rPr>
        <w:t>Briefly explain the goals of the three challenge stations and show participants the instruction</w:t>
      </w:r>
      <w:r w:rsidR="009416B0">
        <w:rPr>
          <w:rFonts w:ascii="Calibri" w:eastAsia="Calibri" w:hAnsi="Calibri" w:cs="Calibri"/>
          <w:sz w:val="24"/>
          <w:szCs w:val="24"/>
        </w:rPr>
        <w:t>s for each challenge station</w:t>
      </w:r>
      <w:r w:rsidRPr="38CCABD7">
        <w:rPr>
          <w:rFonts w:ascii="Calibri" w:eastAsia="Calibri" w:hAnsi="Calibri" w:cs="Calibri"/>
          <w:sz w:val="24"/>
          <w:szCs w:val="24"/>
        </w:rPr>
        <w:t xml:space="preserve">. These </w:t>
      </w:r>
      <w:r w:rsidR="009416B0">
        <w:rPr>
          <w:rFonts w:ascii="Calibri" w:eastAsia="Calibri" w:hAnsi="Calibri" w:cs="Calibri"/>
          <w:sz w:val="24"/>
          <w:szCs w:val="24"/>
        </w:rPr>
        <w:t xml:space="preserve">activities </w:t>
      </w:r>
      <w:r w:rsidRPr="38CCABD7">
        <w:rPr>
          <w:rFonts w:ascii="Calibri" w:eastAsia="Calibri" w:hAnsi="Calibri" w:cs="Calibri"/>
          <w:sz w:val="24"/>
          <w:szCs w:val="24"/>
        </w:rPr>
        <w:t xml:space="preserve">are designed to be challenges – it may take a few tries to figure it out and they may need to reset the station a few times! </w:t>
      </w:r>
    </w:p>
    <w:p w14:paraId="223DDD7E" w14:textId="2C0150A0" w:rsidR="00FF18C7" w:rsidRPr="00FF18C7" w:rsidRDefault="00FF18C7" w:rsidP="00FF18C7">
      <w:pPr>
        <w:widowControl w:val="0"/>
        <w:numPr>
          <w:ilvl w:val="1"/>
          <w:numId w:val="86"/>
        </w:numPr>
        <w:spacing w:before="120"/>
        <w:rPr>
          <w:rFonts w:eastAsia="Arial"/>
          <w:b/>
          <w:sz w:val="24"/>
          <w:szCs w:val="24"/>
        </w:rPr>
      </w:pPr>
      <w:r w:rsidRPr="00FF18C7">
        <w:rPr>
          <w:rFonts w:ascii="Calibri" w:eastAsia="Calibri" w:hAnsi="Calibri" w:cs="Calibri"/>
          <w:i/>
          <w:sz w:val="24"/>
          <w:szCs w:val="24"/>
        </w:rPr>
        <w:t>Balance the Cup</w:t>
      </w:r>
      <w:r w:rsidRPr="009416B0">
        <w:rPr>
          <w:rFonts w:ascii="Calibri" w:eastAsia="Calibri" w:hAnsi="Calibri" w:cs="Calibri"/>
          <w:iCs/>
          <w:sz w:val="24"/>
          <w:szCs w:val="24"/>
        </w:rPr>
        <w:t xml:space="preserve"> </w:t>
      </w:r>
      <w:r w:rsidR="009416B0" w:rsidRPr="009416B0">
        <w:rPr>
          <w:rFonts w:ascii="Calibri" w:eastAsia="Calibri" w:hAnsi="Calibri" w:cs="Calibri"/>
          <w:iCs/>
          <w:sz w:val="24"/>
          <w:szCs w:val="24"/>
        </w:rPr>
        <w:t>goal</w:t>
      </w:r>
      <w:r w:rsidRPr="009416B0">
        <w:rPr>
          <w:rFonts w:ascii="Calibri" w:eastAsia="Calibri" w:hAnsi="Calibri" w:cs="Calibri"/>
          <w:iCs/>
          <w:sz w:val="24"/>
          <w:szCs w:val="24"/>
        </w:rPr>
        <w:t>:</w:t>
      </w:r>
      <w:r w:rsidRPr="00FF18C7">
        <w:rPr>
          <w:rFonts w:ascii="Calibri" w:eastAsia="Calibri" w:hAnsi="Calibri" w:cs="Calibri"/>
          <w:sz w:val="24"/>
          <w:szCs w:val="24"/>
        </w:rPr>
        <w:t xml:space="preserve"> Lift the cup on the stack of plates by pulling the three strings up, without spilling</w:t>
      </w:r>
      <w:r w:rsidR="009416B0">
        <w:rPr>
          <w:rFonts w:ascii="Calibri" w:eastAsia="Calibri" w:hAnsi="Calibri" w:cs="Calibri"/>
          <w:sz w:val="24"/>
          <w:szCs w:val="24"/>
        </w:rPr>
        <w:t xml:space="preserve"> the contents of the cup</w:t>
      </w:r>
      <w:r w:rsidRPr="00FF18C7">
        <w:rPr>
          <w:rFonts w:ascii="Calibri" w:eastAsia="Calibri" w:hAnsi="Calibri" w:cs="Calibri"/>
          <w:sz w:val="24"/>
          <w:szCs w:val="24"/>
        </w:rPr>
        <w:t>.</w:t>
      </w:r>
    </w:p>
    <w:p w14:paraId="3A66ECF0" w14:textId="00E5F381" w:rsidR="00FF18C7" w:rsidRPr="00FF18C7" w:rsidRDefault="00FF18C7" w:rsidP="00FF18C7">
      <w:pPr>
        <w:widowControl w:val="0"/>
        <w:numPr>
          <w:ilvl w:val="1"/>
          <w:numId w:val="86"/>
        </w:numPr>
        <w:spacing w:before="120"/>
        <w:rPr>
          <w:rFonts w:eastAsia="Arial"/>
          <w:sz w:val="24"/>
          <w:szCs w:val="24"/>
        </w:rPr>
      </w:pPr>
      <w:r w:rsidRPr="00FF18C7">
        <w:rPr>
          <w:rFonts w:ascii="Calibri" w:eastAsia="Calibri" w:hAnsi="Calibri" w:cs="Calibri"/>
          <w:i/>
          <w:sz w:val="24"/>
          <w:szCs w:val="24"/>
        </w:rPr>
        <w:t xml:space="preserve">Draw the Circle </w:t>
      </w:r>
      <w:r w:rsidR="009416B0" w:rsidRPr="009416B0">
        <w:rPr>
          <w:rFonts w:ascii="Calibri" w:eastAsia="Calibri" w:hAnsi="Calibri" w:cs="Calibri"/>
          <w:iCs/>
          <w:sz w:val="24"/>
          <w:szCs w:val="24"/>
        </w:rPr>
        <w:t>goal:</w:t>
      </w:r>
      <w:r w:rsidR="009416B0" w:rsidRPr="00FF18C7">
        <w:rPr>
          <w:rFonts w:ascii="Calibri" w:eastAsia="Calibri" w:hAnsi="Calibri" w:cs="Calibri"/>
          <w:sz w:val="24"/>
          <w:szCs w:val="24"/>
        </w:rPr>
        <w:t xml:space="preserve"> </w:t>
      </w:r>
      <w:r w:rsidRPr="00FF18C7">
        <w:rPr>
          <w:rFonts w:ascii="Calibri" w:eastAsia="Calibri" w:hAnsi="Calibri" w:cs="Calibri"/>
          <w:sz w:val="24"/>
          <w:szCs w:val="24"/>
        </w:rPr>
        <w:t>Draw a circle on the paper while only holding the tape connected to the marker.</w:t>
      </w:r>
    </w:p>
    <w:p w14:paraId="199C7594" w14:textId="73FD234F" w:rsidR="00FF18C7" w:rsidRPr="00FF18C7" w:rsidRDefault="00FF18C7" w:rsidP="00FF18C7">
      <w:pPr>
        <w:widowControl w:val="0"/>
        <w:numPr>
          <w:ilvl w:val="1"/>
          <w:numId w:val="86"/>
        </w:numPr>
        <w:spacing w:before="120"/>
        <w:rPr>
          <w:rFonts w:eastAsia="Arial"/>
          <w:sz w:val="24"/>
          <w:szCs w:val="24"/>
        </w:rPr>
      </w:pPr>
      <w:r w:rsidRPr="00FF18C7">
        <w:rPr>
          <w:rFonts w:ascii="Calibri" w:eastAsia="Calibri" w:hAnsi="Calibri" w:cs="Calibri"/>
          <w:i/>
          <w:sz w:val="24"/>
          <w:szCs w:val="24"/>
        </w:rPr>
        <w:t xml:space="preserve">Stack the Cups </w:t>
      </w:r>
      <w:r w:rsidR="009416B0" w:rsidRPr="009416B0">
        <w:rPr>
          <w:rFonts w:ascii="Calibri" w:eastAsia="Calibri" w:hAnsi="Calibri" w:cs="Calibri"/>
          <w:iCs/>
          <w:sz w:val="24"/>
          <w:szCs w:val="24"/>
        </w:rPr>
        <w:t>goal:</w:t>
      </w:r>
      <w:r w:rsidR="009416B0" w:rsidRPr="00FF18C7">
        <w:rPr>
          <w:rFonts w:ascii="Calibri" w:eastAsia="Calibri" w:hAnsi="Calibri" w:cs="Calibri"/>
          <w:sz w:val="24"/>
          <w:szCs w:val="24"/>
        </w:rPr>
        <w:t xml:space="preserve"> </w:t>
      </w:r>
      <w:r w:rsidRPr="00FF18C7">
        <w:rPr>
          <w:rFonts w:ascii="Calibri" w:eastAsia="Calibri" w:hAnsi="Calibri" w:cs="Calibri"/>
          <w:sz w:val="24"/>
          <w:szCs w:val="24"/>
        </w:rPr>
        <w:t>Create a pyramid of cups by stacking them, only holding on to the strings.</w:t>
      </w:r>
    </w:p>
    <w:p w14:paraId="22575FB2" w14:textId="77777777" w:rsidR="00FF18C7" w:rsidRPr="00FF18C7" w:rsidRDefault="00FF18C7" w:rsidP="009416B0">
      <w:pPr>
        <w:widowControl w:val="0"/>
        <w:numPr>
          <w:ilvl w:val="0"/>
          <w:numId w:val="86"/>
        </w:numPr>
        <w:spacing w:before="240"/>
        <w:rPr>
          <w:rFonts w:eastAsia="Arial"/>
          <w:sz w:val="24"/>
          <w:szCs w:val="24"/>
        </w:rPr>
      </w:pPr>
      <w:r w:rsidRPr="00FF18C7">
        <w:rPr>
          <w:rFonts w:ascii="Calibri" w:eastAsia="Calibri" w:hAnsi="Calibri" w:cs="Calibri"/>
          <w:sz w:val="24"/>
          <w:szCs w:val="24"/>
        </w:rPr>
        <w:t xml:space="preserve">Allow participants to experiment with the challenge stations. They will observe how coordination of the three connection points is needed to succeed in meeting the common goal of either raising a cup of water, drawing a circle, or stacking cups. Allow participants to attempt the challenges for a few minutes. When several groups have completed their challenge or begin to lose interest, </w:t>
      </w:r>
      <w:proofErr w:type="gramStart"/>
      <w:r w:rsidRPr="00FF18C7">
        <w:rPr>
          <w:rFonts w:ascii="Calibri" w:eastAsia="Calibri" w:hAnsi="Calibri" w:cs="Calibri"/>
          <w:sz w:val="24"/>
          <w:szCs w:val="24"/>
        </w:rPr>
        <w:t>instruct</w:t>
      </w:r>
      <w:proofErr w:type="gramEnd"/>
      <w:r w:rsidRPr="00FF18C7">
        <w:rPr>
          <w:rFonts w:ascii="Calibri" w:eastAsia="Calibri" w:hAnsi="Calibri" w:cs="Calibri"/>
          <w:sz w:val="24"/>
          <w:szCs w:val="24"/>
        </w:rPr>
        <w:t xml:space="preserve"> the groups to rotate to the next station.</w:t>
      </w:r>
    </w:p>
    <w:p w14:paraId="0CFEFA99" w14:textId="24DAF25E" w:rsidR="00FF18C7" w:rsidRPr="00FF18C7" w:rsidRDefault="00FF18C7" w:rsidP="00FF18C7">
      <w:pPr>
        <w:widowControl w:val="0"/>
        <w:numPr>
          <w:ilvl w:val="1"/>
          <w:numId w:val="86"/>
        </w:numPr>
        <w:spacing w:before="120"/>
        <w:rPr>
          <w:rFonts w:eastAsia="Arial"/>
          <w:sz w:val="24"/>
          <w:szCs w:val="24"/>
        </w:rPr>
      </w:pPr>
      <w:r w:rsidRPr="00FF18C7">
        <w:rPr>
          <w:rFonts w:ascii="Calibri" w:eastAsia="Calibri" w:hAnsi="Calibri" w:cs="Calibri"/>
          <w:b/>
          <w:sz w:val="24"/>
          <w:szCs w:val="24"/>
        </w:rPr>
        <w:t>Note:</w:t>
      </w:r>
      <w:r w:rsidRPr="00FF18C7">
        <w:rPr>
          <w:rFonts w:ascii="Calibri" w:eastAsia="Calibri" w:hAnsi="Calibri" w:cs="Calibri"/>
          <w:sz w:val="24"/>
          <w:szCs w:val="24"/>
        </w:rPr>
        <w:t xml:space="preserve"> For </w:t>
      </w:r>
      <w:proofErr w:type="gramStart"/>
      <w:r w:rsidRPr="00FF18C7">
        <w:rPr>
          <w:rFonts w:ascii="Calibri" w:eastAsia="Calibri" w:hAnsi="Calibri" w:cs="Calibri"/>
          <w:sz w:val="24"/>
          <w:szCs w:val="24"/>
        </w:rPr>
        <w:t xml:space="preserve">the </w:t>
      </w:r>
      <w:r w:rsidRPr="009416B0">
        <w:rPr>
          <w:rFonts w:ascii="Calibri" w:eastAsia="Calibri" w:hAnsi="Calibri" w:cs="Calibri"/>
          <w:i/>
          <w:iCs/>
          <w:sz w:val="24"/>
          <w:szCs w:val="24"/>
        </w:rPr>
        <w:t>Balance</w:t>
      </w:r>
      <w:proofErr w:type="gramEnd"/>
      <w:r w:rsidRPr="009416B0">
        <w:rPr>
          <w:rFonts w:ascii="Calibri" w:eastAsia="Calibri" w:hAnsi="Calibri" w:cs="Calibri"/>
          <w:i/>
          <w:iCs/>
          <w:sz w:val="24"/>
          <w:szCs w:val="24"/>
        </w:rPr>
        <w:t xml:space="preserve"> the Cup</w:t>
      </w:r>
      <w:r w:rsidRPr="00FF18C7">
        <w:rPr>
          <w:rFonts w:ascii="Calibri" w:eastAsia="Calibri" w:hAnsi="Calibri" w:cs="Calibri"/>
          <w:sz w:val="24"/>
          <w:szCs w:val="24"/>
        </w:rPr>
        <w:t xml:space="preserve"> station, if using water, monitor </w:t>
      </w:r>
      <w:r w:rsidR="009416B0">
        <w:rPr>
          <w:rFonts w:ascii="Calibri" w:eastAsia="Calibri" w:hAnsi="Calibri" w:cs="Calibri"/>
          <w:sz w:val="24"/>
          <w:szCs w:val="24"/>
        </w:rPr>
        <w:t>the g</w:t>
      </w:r>
      <w:r w:rsidRPr="00FF18C7">
        <w:rPr>
          <w:rFonts w:ascii="Calibri" w:eastAsia="Calibri" w:hAnsi="Calibri" w:cs="Calibri"/>
          <w:sz w:val="24"/>
          <w:szCs w:val="24"/>
        </w:rPr>
        <w:t xml:space="preserve">round/floor where water spills to ensure it does not become too slippery. Monitor use of </w:t>
      </w:r>
      <w:r w:rsidR="009416B0">
        <w:rPr>
          <w:rFonts w:ascii="Calibri" w:eastAsia="Calibri" w:hAnsi="Calibri" w:cs="Calibri"/>
          <w:sz w:val="24"/>
          <w:szCs w:val="24"/>
        </w:rPr>
        <w:t xml:space="preserve">the </w:t>
      </w:r>
      <w:r w:rsidRPr="00FF18C7">
        <w:rPr>
          <w:rFonts w:ascii="Calibri" w:eastAsia="Calibri" w:hAnsi="Calibri" w:cs="Calibri"/>
          <w:sz w:val="24"/>
          <w:szCs w:val="24"/>
        </w:rPr>
        <w:t>water jug with younger participants.</w:t>
      </w:r>
    </w:p>
    <w:p w14:paraId="2CE06546" w14:textId="77777777" w:rsidR="00FF18C7" w:rsidRPr="00FF18C7" w:rsidRDefault="00FF18C7" w:rsidP="00FF18C7">
      <w:pPr>
        <w:widowControl w:val="0"/>
        <w:numPr>
          <w:ilvl w:val="1"/>
          <w:numId w:val="86"/>
        </w:numPr>
        <w:spacing w:before="120"/>
        <w:rPr>
          <w:rFonts w:eastAsia="Arial"/>
          <w:sz w:val="24"/>
          <w:szCs w:val="24"/>
        </w:rPr>
      </w:pPr>
      <w:r w:rsidRPr="00FF18C7">
        <w:rPr>
          <w:rFonts w:ascii="Calibri" w:eastAsia="Calibri" w:hAnsi="Calibri" w:cs="Calibri"/>
          <w:b/>
          <w:sz w:val="24"/>
          <w:szCs w:val="24"/>
        </w:rPr>
        <w:t xml:space="preserve">Note: </w:t>
      </w:r>
      <w:r w:rsidRPr="00FF18C7">
        <w:rPr>
          <w:rFonts w:ascii="Calibri" w:eastAsia="Calibri" w:hAnsi="Calibri" w:cs="Calibri"/>
          <w:sz w:val="24"/>
          <w:szCs w:val="24"/>
        </w:rPr>
        <w:t xml:space="preserve">For the </w:t>
      </w:r>
      <w:r w:rsidRPr="009416B0">
        <w:rPr>
          <w:rFonts w:ascii="Calibri" w:eastAsia="Calibri" w:hAnsi="Calibri" w:cs="Calibri"/>
          <w:i/>
          <w:iCs/>
          <w:sz w:val="24"/>
          <w:szCs w:val="24"/>
        </w:rPr>
        <w:t>Draw the Circle</w:t>
      </w:r>
      <w:r w:rsidRPr="00FF18C7">
        <w:rPr>
          <w:rFonts w:ascii="Calibri" w:eastAsia="Calibri" w:hAnsi="Calibri" w:cs="Calibri"/>
          <w:sz w:val="24"/>
          <w:szCs w:val="24"/>
        </w:rPr>
        <w:t xml:space="preserve"> station, monitor use of the marker to ensure marks are not made on unintentional surfaces. Assist very young participants with the clipboard.</w:t>
      </w:r>
    </w:p>
    <w:p w14:paraId="3799EFEB" w14:textId="633CD2E8" w:rsidR="00FF18C7" w:rsidRPr="00FF18C7" w:rsidRDefault="00FF18C7" w:rsidP="004F734C">
      <w:pPr>
        <w:widowControl w:val="0"/>
        <w:numPr>
          <w:ilvl w:val="0"/>
          <w:numId w:val="86"/>
        </w:numPr>
        <w:spacing w:before="240"/>
        <w:rPr>
          <w:rFonts w:eastAsia="Arial"/>
          <w:sz w:val="24"/>
          <w:szCs w:val="24"/>
        </w:rPr>
      </w:pPr>
      <w:r w:rsidRPr="00FF18C7">
        <w:rPr>
          <w:rFonts w:ascii="Calibri" w:eastAsia="Calibri" w:hAnsi="Calibri" w:cs="Calibri"/>
          <w:sz w:val="24"/>
          <w:szCs w:val="24"/>
        </w:rPr>
        <w:t xml:space="preserve">While participants are engaging in the challenge stations, without directly revealing the objective of the challenge stations, encourage participants to begin to understand what the </w:t>
      </w:r>
      <w:r w:rsidRPr="00FF18C7">
        <w:rPr>
          <w:rFonts w:ascii="Calibri" w:eastAsia="Calibri" w:hAnsi="Calibri" w:cs="Calibri"/>
          <w:sz w:val="24"/>
          <w:szCs w:val="24"/>
        </w:rPr>
        <w:lastRenderedPageBreak/>
        <w:t xml:space="preserve">three strings represent by quietly placing </w:t>
      </w:r>
      <w:r w:rsidR="009416B0" w:rsidRPr="009946C6">
        <w:rPr>
          <w:rFonts w:ascii="Calibri" w:eastAsia="Calibri" w:hAnsi="Calibri" w:cs="Calibri"/>
          <w:b/>
          <w:bCs/>
          <w:sz w:val="24"/>
          <w:szCs w:val="24"/>
        </w:rPr>
        <w:t>one</w:t>
      </w:r>
      <w:r w:rsidRPr="009946C6">
        <w:rPr>
          <w:rFonts w:ascii="Calibri" w:eastAsia="Calibri" w:hAnsi="Calibri" w:cs="Calibri"/>
          <w:b/>
          <w:bCs/>
          <w:sz w:val="24"/>
          <w:szCs w:val="24"/>
        </w:rPr>
        <w:t xml:space="preserve"> </w:t>
      </w:r>
      <w:r w:rsidR="009416B0" w:rsidRPr="009946C6">
        <w:rPr>
          <w:rFonts w:ascii="Calibri" w:eastAsia="Calibri" w:hAnsi="Calibri" w:cs="Calibri"/>
          <w:b/>
          <w:bCs/>
          <w:sz w:val="24"/>
          <w:szCs w:val="24"/>
        </w:rPr>
        <w:t>piece</w:t>
      </w:r>
      <w:r w:rsidR="009416B0">
        <w:rPr>
          <w:rFonts w:ascii="Calibri" w:eastAsia="Calibri" w:hAnsi="Calibri" w:cs="Calibri"/>
          <w:sz w:val="24"/>
          <w:szCs w:val="24"/>
        </w:rPr>
        <w:t xml:space="preserve"> of the </w:t>
      </w:r>
      <w:r w:rsidR="009416B0" w:rsidRPr="009416B0">
        <w:rPr>
          <w:rFonts w:ascii="Calibri" w:eastAsia="Calibri" w:hAnsi="Calibri" w:cs="Calibri"/>
          <w:b/>
          <w:bCs/>
          <w:i/>
          <w:iCs/>
          <w:sz w:val="24"/>
          <w:szCs w:val="24"/>
        </w:rPr>
        <w:t>One Health C</w:t>
      </w:r>
      <w:r w:rsidRPr="009416B0">
        <w:rPr>
          <w:rFonts w:ascii="Calibri" w:eastAsia="Calibri" w:hAnsi="Calibri" w:cs="Calibri"/>
          <w:b/>
          <w:bCs/>
          <w:i/>
          <w:iCs/>
          <w:sz w:val="24"/>
          <w:szCs w:val="24"/>
        </w:rPr>
        <w:t>ard</w:t>
      </w:r>
      <w:r w:rsidRPr="00FF18C7">
        <w:rPr>
          <w:rFonts w:ascii="Calibri" w:eastAsia="Calibri" w:hAnsi="Calibri" w:cs="Calibri"/>
          <w:sz w:val="24"/>
          <w:szCs w:val="24"/>
        </w:rPr>
        <w:t xml:space="preserve"> that represents one of the components of One Health (human, animal, environment) </w:t>
      </w:r>
      <w:bookmarkStart w:id="0" w:name="_Hlk190273516"/>
      <w:r w:rsidRPr="00FF18C7">
        <w:rPr>
          <w:rFonts w:ascii="Calibri" w:eastAsia="Calibri" w:hAnsi="Calibri" w:cs="Calibri"/>
          <w:sz w:val="24"/>
          <w:szCs w:val="24"/>
        </w:rPr>
        <w:t xml:space="preserve">next to </w:t>
      </w:r>
      <w:r w:rsidRPr="009946C6">
        <w:rPr>
          <w:rFonts w:ascii="Calibri" w:eastAsia="Calibri" w:hAnsi="Calibri" w:cs="Calibri"/>
          <w:b/>
          <w:bCs/>
          <w:sz w:val="24"/>
          <w:szCs w:val="24"/>
        </w:rPr>
        <w:t>one</w:t>
      </w:r>
      <w:r w:rsidRPr="00FF18C7">
        <w:rPr>
          <w:rFonts w:ascii="Calibri" w:eastAsia="Calibri" w:hAnsi="Calibri" w:cs="Calibri"/>
          <w:sz w:val="24"/>
          <w:szCs w:val="24"/>
        </w:rPr>
        <w:t xml:space="preserve"> of the positions/strings of the challenge stations</w:t>
      </w:r>
      <w:bookmarkEnd w:id="0"/>
      <w:r w:rsidRPr="00FF18C7">
        <w:rPr>
          <w:rFonts w:ascii="Calibri" w:eastAsia="Calibri" w:hAnsi="Calibri" w:cs="Calibri"/>
          <w:sz w:val="24"/>
          <w:szCs w:val="24"/>
        </w:rPr>
        <w:t xml:space="preserve">. Ensure that participants do not move </w:t>
      </w:r>
      <w:r w:rsidR="009416B0">
        <w:rPr>
          <w:rFonts w:ascii="Calibri" w:eastAsia="Calibri" w:hAnsi="Calibri" w:cs="Calibri"/>
          <w:sz w:val="24"/>
          <w:szCs w:val="24"/>
        </w:rPr>
        <w:t xml:space="preserve">the One Health </w:t>
      </w:r>
      <w:r w:rsidRPr="00FF18C7">
        <w:rPr>
          <w:rFonts w:ascii="Calibri" w:eastAsia="Calibri" w:hAnsi="Calibri" w:cs="Calibri"/>
          <w:sz w:val="24"/>
          <w:szCs w:val="24"/>
        </w:rPr>
        <w:t>card</w:t>
      </w:r>
      <w:r w:rsidR="009416B0">
        <w:rPr>
          <w:rFonts w:ascii="Calibri" w:eastAsia="Calibri" w:hAnsi="Calibri" w:cs="Calibri"/>
          <w:sz w:val="24"/>
          <w:szCs w:val="24"/>
        </w:rPr>
        <w:t xml:space="preserve"> piece</w:t>
      </w:r>
      <w:r w:rsidR="009416B0" w:rsidRPr="00FF18C7">
        <w:rPr>
          <w:rFonts w:ascii="Calibri" w:eastAsia="Calibri" w:hAnsi="Calibri" w:cs="Calibri"/>
          <w:sz w:val="24"/>
          <w:szCs w:val="24"/>
        </w:rPr>
        <w:t>s</w:t>
      </w:r>
      <w:r w:rsidRPr="00FF18C7">
        <w:rPr>
          <w:rFonts w:ascii="Calibri" w:eastAsia="Calibri" w:hAnsi="Calibri" w:cs="Calibri"/>
          <w:sz w:val="24"/>
          <w:szCs w:val="24"/>
        </w:rPr>
        <w:t xml:space="preserve"> from their position or station when they rotate between stations. </w:t>
      </w:r>
      <w:r w:rsidR="009416B0" w:rsidRPr="009416B0">
        <w:rPr>
          <w:rFonts w:ascii="Calibri" w:eastAsia="Calibri" w:hAnsi="Calibri" w:cs="Calibri"/>
          <w:b/>
          <w:bCs/>
          <w:sz w:val="24"/>
          <w:szCs w:val="24"/>
        </w:rPr>
        <w:t xml:space="preserve">Note: do not tell participants what the three </w:t>
      </w:r>
      <w:r w:rsidR="009416B0">
        <w:rPr>
          <w:rFonts w:ascii="Calibri" w:eastAsia="Calibri" w:hAnsi="Calibri" w:cs="Calibri"/>
          <w:b/>
          <w:bCs/>
          <w:sz w:val="24"/>
          <w:szCs w:val="24"/>
        </w:rPr>
        <w:t>pieces</w:t>
      </w:r>
      <w:r w:rsidR="009416B0" w:rsidRPr="009416B0">
        <w:rPr>
          <w:rFonts w:ascii="Calibri" w:eastAsia="Calibri" w:hAnsi="Calibri" w:cs="Calibri"/>
          <w:b/>
          <w:bCs/>
          <w:sz w:val="24"/>
          <w:szCs w:val="24"/>
        </w:rPr>
        <w:t xml:space="preserve"> </w:t>
      </w:r>
      <w:r w:rsidR="009416B0">
        <w:rPr>
          <w:rFonts w:ascii="Calibri" w:eastAsia="Calibri" w:hAnsi="Calibri" w:cs="Calibri"/>
          <w:b/>
          <w:bCs/>
          <w:sz w:val="24"/>
          <w:szCs w:val="24"/>
        </w:rPr>
        <w:t xml:space="preserve">of the One Health Card </w:t>
      </w:r>
      <w:r w:rsidR="009416B0" w:rsidRPr="009416B0">
        <w:rPr>
          <w:rFonts w:ascii="Calibri" w:eastAsia="Calibri" w:hAnsi="Calibri" w:cs="Calibri"/>
          <w:b/>
          <w:bCs/>
          <w:sz w:val="24"/>
          <w:szCs w:val="24"/>
        </w:rPr>
        <w:t>represent.</w:t>
      </w:r>
    </w:p>
    <w:p w14:paraId="6EBD5A63" w14:textId="77777777" w:rsidR="009416B0" w:rsidRPr="009416B0" w:rsidRDefault="00FF18C7" w:rsidP="004F734C">
      <w:pPr>
        <w:widowControl w:val="0"/>
        <w:numPr>
          <w:ilvl w:val="0"/>
          <w:numId w:val="86"/>
        </w:numPr>
        <w:spacing w:before="240"/>
        <w:rPr>
          <w:rFonts w:eastAsia="Arial"/>
          <w:sz w:val="24"/>
          <w:szCs w:val="24"/>
        </w:rPr>
      </w:pPr>
      <w:r w:rsidRPr="00FF18C7">
        <w:rPr>
          <w:rFonts w:ascii="Calibri" w:eastAsia="Calibri" w:hAnsi="Calibri" w:cs="Calibri"/>
          <w:sz w:val="24"/>
          <w:szCs w:val="24"/>
        </w:rPr>
        <w:t xml:space="preserve">Observe participants’ conversations. When they have recognized that there is a purpose to the card and have had a chance to brainstorm its meaning, quietly place </w:t>
      </w:r>
      <w:r w:rsidRPr="009946C6">
        <w:rPr>
          <w:rFonts w:ascii="Calibri" w:eastAsia="Calibri" w:hAnsi="Calibri" w:cs="Calibri"/>
          <w:b/>
          <w:bCs/>
          <w:sz w:val="24"/>
          <w:szCs w:val="24"/>
        </w:rPr>
        <w:t xml:space="preserve">a second </w:t>
      </w:r>
      <w:r w:rsidR="009416B0" w:rsidRPr="009946C6">
        <w:rPr>
          <w:rFonts w:ascii="Calibri" w:eastAsia="Calibri" w:hAnsi="Calibri" w:cs="Calibri"/>
          <w:b/>
          <w:bCs/>
          <w:sz w:val="24"/>
          <w:szCs w:val="24"/>
        </w:rPr>
        <w:t>piece</w:t>
      </w:r>
      <w:r w:rsidR="009416B0">
        <w:rPr>
          <w:rFonts w:ascii="Calibri" w:eastAsia="Calibri" w:hAnsi="Calibri" w:cs="Calibri"/>
          <w:sz w:val="24"/>
          <w:szCs w:val="24"/>
        </w:rPr>
        <w:t xml:space="preserve"> of the </w:t>
      </w:r>
      <w:r w:rsidR="009416B0" w:rsidRPr="009416B0">
        <w:rPr>
          <w:rFonts w:ascii="Calibri" w:eastAsia="Calibri" w:hAnsi="Calibri" w:cs="Calibri"/>
          <w:b/>
          <w:bCs/>
          <w:i/>
          <w:iCs/>
          <w:sz w:val="24"/>
          <w:szCs w:val="24"/>
        </w:rPr>
        <w:t>One Health Card</w:t>
      </w:r>
      <w:r w:rsidRPr="00FF18C7">
        <w:rPr>
          <w:rFonts w:ascii="Calibri" w:eastAsia="Calibri" w:hAnsi="Calibri" w:cs="Calibri"/>
          <w:sz w:val="24"/>
          <w:szCs w:val="24"/>
        </w:rPr>
        <w:t xml:space="preserve"> </w:t>
      </w:r>
      <w:r w:rsidR="009416B0" w:rsidRPr="00FF18C7">
        <w:rPr>
          <w:rFonts w:ascii="Calibri" w:eastAsia="Calibri" w:hAnsi="Calibri" w:cs="Calibri"/>
          <w:sz w:val="24"/>
          <w:szCs w:val="24"/>
        </w:rPr>
        <w:t xml:space="preserve">next to </w:t>
      </w:r>
      <w:r w:rsidR="009416B0" w:rsidRPr="009946C6">
        <w:rPr>
          <w:rFonts w:ascii="Calibri" w:eastAsia="Calibri" w:hAnsi="Calibri" w:cs="Calibri"/>
          <w:b/>
          <w:bCs/>
          <w:sz w:val="24"/>
          <w:szCs w:val="24"/>
        </w:rPr>
        <w:t>one</w:t>
      </w:r>
      <w:r w:rsidR="009416B0" w:rsidRPr="00FF18C7">
        <w:rPr>
          <w:rFonts w:ascii="Calibri" w:eastAsia="Calibri" w:hAnsi="Calibri" w:cs="Calibri"/>
          <w:sz w:val="24"/>
          <w:szCs w:val="24"/>
        </w:rPr>
        <w:t xml:space="preserve"> of the positions/strings of the challenge stations</w:t>
      </w:r>
      <w:r w:rsidR="009416B0">
        <w:rPr>
          <w:rFonts w:ascii="Calibri" w:eastAsia="Calibri" w:hAnsi="Calibri" w:cs="Calibri"/>
          <w:sz w:val="24"/>
          <w:szCs w:val="24"/>
        </w:rPr>
        <w:t>. This should</w:t>
      </w:r>
      <w:r w:rsidRPr="00FF18C7">
        <w:rPr>
          <w:rFonts w:ascii="Calibri" w:eastAsia="Calibri" w:hAnsi="Calibri" w:cs="Calibri"/>
          <w:sz w:val="24"/>
          <w:szCs w:val="24"/>
        </w:rPr>
        <w:t xml:space="preserve"> prompt further discussion. </w:t>
      </w:r>
    </w:p>
    <w:p w14:paraId="2795DAC5" w14:textId="2F9A4941" w:rsidR="00FF18C7" w:rsidRPr="00FF18C7" w:rsidRDefault="00FF18C7" w:rsidP="004F734C">
      <w:pPr>
        <w:widowControl w:val="0"/>
        <w:numPr>
          <w:ilvl w:val="0"/>
          <w:numId w:val="86"/>
        </w:numPr>
        <w:spacing w:before="240"/>
        <w:rPr>
          <w:rFonts w:eastAsia="Arial"/>
          <w:sz w:val="24"/>
          <w:szCs w:val="24"/>
        </w:rPr>
      </w:pPr>
      <w:r w:rsidRPr="00FF18C7">
        <w:rPr>
          <w:rFonts w:ascii="Calibri" w:eastAsia="Calibri" w:hAnsi="Calibri" w:cs="Calibri"/>
          <w:sz w:val="24"/>
          <w:szCs w:val="24"/>
        </w:rPr>
        <w:t xml:space="preserve">Finally, after a short time for more brainstorming, place </w:t>
      </w:r>
      <w:r w:rsidRPr="009946C6">
        <w:rPr>
          <w:rFonts w:ascii="Calibri" w:eastAsia="Calibri" w:hAnsi="Calibri" w:cs="Calibri"/>
          <w:b/>
          <w:bCs/>
          <w:sz w:val="24"/>
          <w:szCs w:val="24"/>
        </w:rPr>
        <w:t xml:space="preserve">the third </w:t>
      </w:r>
      <w:r w:rsidR="009416B0" w:rsidRPr="009946C6">
        <w:rPr>
          <w:rFonts w:ascii="Calibri" w:eastAsia="Calibri" w:hAnsi="Calibri" w:cs="Calibri"/>
          <w:b/>
          <w:bCs/>
          <w:sz w:val="24"/>
          <w:szCs w:val="24"/>
        </w:rPr>
        <w:t>piece</w:t>
      </w:r>
      <w:r w:rsidR="009416B0">
        <w:rPr>
          <w:rFonts w:ascii="Calibri" w:eastAsia="Calibri" w:hAnsi="Calibri" w:cs="Calibri"/>
          <w:sz w:val="24"/>
          <w:szCs w:val="24"/>
        </w:rPr>
        <w:t xml:space="preserve"> of the </w:t>
      </w:r>
      <w:r w:rsidR="009416B0" w:rsidRPr="009416B0">
        <w:rPr>
          <w:rFonts w:ascii="Calibri" w:eastAsia="Calibri" w:hAnsi="Calibri" w:cs="Calibri"/>
          <w:b/>
          <w:bCs/>
          <w:i/>
          <w:iCs/>
          <w:sz w:val="24"/>
          <w:szCs w:val="24"/>
        </w:rPr>
        <w:t>One Health C</w:t>
      </w:r>
      <w:r w:rsidRPr="009416B0">
        <w:rPr>
          <w:rFonts w:ascii="Calibri" w:eastAsia="Calibri" w:hAnsi="Calibri" w:cs="Calibri"/>
          <w:b/>
          <w:bCs/>
          <w:i/>
          <w:iCs/>
          <w:sz w:val="24"/>
          <w:szCs w:val="24"/>
        </w:rPr>
        <w:t>ard</w:t>
      </w:r>
      <w:r w:rsidRPr="00FF18C7">
        <w:rPr>
          <w:rFonts w:ascii="Calibri" w:eastAsia="Calibri" w:hAnsi="Calibri" w:cs="Calibri"/>
          <w:sz w:val="24"/>
          <w:szCs w:val="24"/>
        </w:rPr>
        <w:t xml:space="preserve"> </w:t>
      </w:r>
      <w:r w:rsidR="009416B0" w:rsidRPr="00FF18C7">
        <w:rPr>
          <w:rFonts w:ascii="Calibri" w:eastAsia="Calibri" w:hAnsi="Calibri" w:cs="Calibri"/>
          <w:sz w:val="24"/>
          <w:szCs w:val="24"/>
        </w:rPr>
        <w:t xml:space="preserve">next to </w:t>
      </w:r>
      <w:r w:rsidR="009416B0" w:rsidRPr="009946C6">
        <w:rPr>
          <w:rFonts w:ascii="Calibri" w:eastAsia="Calibri" w:hAnsi="Calibri" w:cs="Calibri"/>
          <w:b/>
          <w:bCs/>
          <w:sz w:val="24"/>
          <w:szCs w:val="24"/>
        </w:rPr>
        <w:t>the remaining</w:t>
      </w:r>
      <w:r w:rsidR="009416B0" w:rsidRPr="00FF18C7">
        <w:rPr>
          <w:rFonts w:ascii="Calibri" w:eastAsia="Calibri" w:hAnsi="Calibri" w:cs="Calibri"/>
          <w:sz w:val="24"/>
          <w:szCs w:val="24"/>
        </w:rPr>
        <w:t xml:space="preserve"> positions/strings of the challenge stations</w:t>
      </w:r>
      <w:r w:rsidR="009416B0">
        <w:rPr>
          <w:rFonts w:ascii="Calibri" w:eastAsia="Calibri" w:hAnsi="Calibri" w:cs="Calibri"/>
          <w:sz w:val="24"/>
          <w:szCs w:val="24"/>
        </w:rPr>
        <w:t>.</w:t>
      </w:r>
      <w:r w:rsidR="009416B0" w:rsidRPr="00FF18C7">
        <w:rPr>
          <w:rFonts w:ascii="Calibri" w:eastAsia="Calibri" w:hAnsi="Calibri" w:cs="Calibri"/>
          <w:sz w:val="24"/>
          <w:szCs w:val="24"/>
        </w:rPr>
        <w:t xml:space="preserve"> </w:t>
      </w:r>
    </w:p>
    <w:p w14:paraId="3AF68D96" w14:textId="3E276462" w:rsidR="00FF18C7" w:rsidRPr="00FF18C7" w:rsidRDefault="00FF18C7" w:rsidP="004F734C">
      <w:pPr>
        <w:widowControl w:val="0"/>
        <w:numPr>
          <w:ilvl w:val="0"/>
          <w:numId w:val="86"/>
        </w:numPr>
        <w:spacing w:before="240"/>
        <w:rPr>
          <w:rFonts w:ascii="Calibri" w:eastAsia="Calibri" w:hAnsi="Calibri" w:cs="Calibri"/>
          <w:sz w:val="24"/>
          <w:szCs w:val="24"/>
        </w:rPr>
      </w:pPr>
      <w:r w:rsidRPr="00FF18C7">
        <w:rPr>
          <w:rFonts w:ascii="Calibri" w:eastAsia="Calibri" w:hAnsi="Calibri" w:cs="Calibri"/>
          <w:sz w:val="24"/>
          <w:szCs w:val="24"/>
        </w:rPr>
        <w:t xml:space="preserve">After participants have completed the challenge stations, facilitate a group discussion. Ask participants what was necessary to complete the challenges. Guide them through understanding the purpose of the cards, and recognizing that humans, animals, and the environment are connected. </w:t>
      </w:r>
      <w:r w:rsidR="006C37E3">
        <w:rPr>
          <w:rFonts w:ascii="Calibri" w:eastAsia="Calibri" w:hAnsi="Calibri" w:cs="Calibri"/>
          <w:sz w:val="24"/>
          <w:szCs w:val="24"/>
        </w:rPr>
        <w:t xml:space="preserve">They may also make connections to concepts such as collaboration, cooperation, and balance that underlie the One Health Approach. </w:t>
      </w:r>
      <w:r w:rsidRPr="00FF18C7">
        <w:rPr>
          <w:rFonts w:ascii="Calibri" w:eastAsia="Calibri" w:hAnsi="Calibri" w:cs="Calibri"/>
          <w:sz w:val="24"/>
          <w:szCs w:val="24"/>
        </w:rPr>
        <w:t xml:space="preserve">If you had a group of 1 or 2, discuss how the challenges went without 3 people. Why could or couldn’t the challenges be completed? </w:t>
      </w:r>
    </w:p>
    <w:p w14:paraId="1FA27B0D" w14:textId="77777777" w:rsidR="00FF18C7" w:rsidRPr="009946C6" w:rsidRDefault="00FF18C7" w:rsidP="004F734C">
      <w:pPr>
        <w:rPr>
          <w:rFonts w:ascii="Calibri" w:eastAsia="Calibri" w:hAnsi="Calibri" w:cs="Calibri"/>
          <w:b/>
          <w:sz w:val="32"/>
          <w:szCs w:val="32"/>
        </w:rPr>
      </w:pPr>
    </w:p>
    <w:p w14:paraId="3757671B" w14:textId="664FC587" w:rsidR="00FF18C7" w:rsidRPr="009946C6" w:rsidRDefault="00FF18C7" w:rsidP="004F734C">
      <w:pPr>
        <w:widowControl w:val="0"/>
        <w:rPr>
          <w:rFonts w:ascii="Calibri" w:eastAsia="Calibri" w:hAnsi="Calibri" w:cs="Calibri"/>
          <w:b/>
          <w:sz w:val="24"/>
          <w:szCs w:val="24"/>
        </w:rPr>
      </w:pPr>
      <w:r w:rsidRPr="009946C6">
        <w:rPr>
          <w:rFonts w:ascii="Calibri" w:eastAsia="Calibri" w:hAnsi="Calibri" w:cs="Calibri"/>
          <w:b/>
          <w:sz w:val="24"/>
          <w:szCs w:val="24"/>
        </w:rPr>
        <w:t xml:space="preserve">Part 2: </w:t>
      </w:r>
      <w:bookmarkStart w:id="1" w:name="_Hlk190270896"/>
      <w:r w:rsidRPr="009946C6">
        <w:rPr>
          <w:rFonts w:ascii="Calibri" w:eastAsia="Calibri" w:hAnsi="Calibri" w:cs="Calibri"/>
          <w:b/>
          <w:sz w:val="24"/>
          <w:szCs w:val="24"/>
        </w:rPr>
        <w:t xml:space="preserve">Connect the Concept of One Health to a </w:t>
      </w:r>
      <w:r w:rsidR="00E73089" w:rsidRPr="009946C6">
        <w:rPr>
          <w:rFonts w:ascii="Calibri" w:eastAsia="Calibri" w:hAnsi="Calibri" w:cs="Calibri"/>
          <w:b/>
          <w:sz w:val="24"/>
          <w:szCs w:val="24"/>
        </w:rPr>
        <w:t>Selected Topic</w:t>
      </w:r>
      <w:r w:rsidRPr="009946C6">
        <w:rPr>
          <w:rFonts w:ascii="Calibri" w:eastAsia="Calibri" w:hAnsi="Calibri" w:cs="Calibri"/>
          <w:b/>
          <w:sz w:val="24"/>
          <w:szCs w:val="24"/>
        </w:rPr>
        <w:t xml:space="preserve"> </w:t>
      </w:r>
      <w:bookmarkEnd w:id="1"/>
      <w:r w:rsidRPr="009946C6">
        <w:rPr>
          <w:rFonts w:ascii="Calibri" w:eastAsia="Calibri" w:hAnsi="Calibri" w:cs="Calibri"/>
          <w:b/>
          <w:sz w:val="24"/>
          <w:szCs w:val="24"/>
        </w:rPr>
        <w:t>(30 minutes)</w:t>
      </w:r>
    </w:p>
    <w:p w14:paraId="1AFC589C" w14:textId="77777777" w:rsidR="004F734C" w:rsidRDefault="004F734C" w:rsidP="004F734C">
      <w:pPr>
        <w:widowControl w:val="0"/>
        <w:rPr>
          <w:rFonts w:ascii="Calibri" w:eastAsia="Calibri" w:hAnsi="Calibri" w:cs="Calibri"/>
          <w:b/>
          <w:sz w:val="24"/>
          <w:szCs w:val="24"/>
        </w:rPr>
      </w:pPr>
    </w:p>
    <w:p w14:paraId="4716F4C9" w14:textId="1D59A715" w:rsidR="00FF18C7" w:rsidRPr="00FF18C7" w:rsidRDefault="38CCABD7" w:rsidP="004F734C">
      <w:pPr>
        <w:widowControl w:val="0"/>
        <w:ind w:right="-270"/>
        <w:rPr>
          <w:rFonts w:ascii="Calibri" w:eastAsia="Calibri" w:hAnsi="Calibri" w:cs="Calibri"/>
          <w:sz w:val="24"/>
          <w:szCs w:val="24"/>
        </w:rPr>
      </w:pPr>
      <w:r w:rsidRPr="38CCABD7">
        <w:rPr>
          <w:rFonts w:ascii="Calibri" w:eastAsia="Calibri" w:hAnsi="Calibri" w:cs="Calibri"/>
          <w:b/>
          <w:bCs/>
          <w:sz w:val="24"/>
          <w:szCs w:val="24"/>
        </w:rPr>
        <w:t>Activity Overview:</w:t>
      </w:r>
      <w:r w:rsidRPr="38CCABD7">
        <w:rPr>
          <w:rFonts w:ascii="Calibri" w:eastAsia="Calibri" w:hAnsi="Calibri" w:cs="Calibri"/>
          <w:sz w:val="24"/>
          <w:szCs w:val="24"/>
        </w:rPr>
        <w:t xml:space="preserve"> This activity will connect the concept of One Health to a particular topic that your group has previously learned about. Participants and facilitator(s) will work together to use prior knowledge of the selected topic and the knowledge of One Health built in Part 1 to create a concept map of the ways humans, animals, and the environment impact each other, within the context of that topic.  </w:t>
      </w:r>
    </w:p>
    <w:p w14:paraId="62908919" w14:textId="74F57F32" w:rsidR="00DD5E0D" w:rsidRDefault="00DD5E0D" w:rsidP="004F734C">
      <w:pPr>
        <w:widowControl w:val="0"/>
        <w:numPr>
          <w:ilvl w:val="0"/>
          <w:numId w:val="91"/>
        </w:numPr>
        <w:spacing w:before="240"/>
        <w:rPr>
          <w:rFonts w:ascii="Calibri" w:eastAsia="Calibri" w:hAnsi="Calibri" w:cs="Calibri"/>
          <w:sz w:val="24"/>
          <w:szCs w:val="24"/>
        </w:rPr>
      </w:pPr>
      <w:r>
        <w:rPr>
          <w:rFonts w:ascii="Calibri" w:eastAsia="Calibri" w:hAnsi="Calibri" w:cs="Calibri"/>
          <w:sz w:val="24"/>
          <w:szCs w:val="24"/>
        </w:rPr>
        <w:t>Explain that you will now be connecting the concept of One Health to your selected topic. Remind the group of the topic.</w:t>
      </w:r>
    </w:p>
    <w:p w14:paraId="6D4730C1" w14:textId="2853F097" w:rsidR="00DD5E0D" w:rsidRPr="00195457" w:rsidRDefault="38CCABD7" w:rsidP="00195457">
      <w:pPr>
        <w:pStyle w:val="ListParagraph"/>
        <w:widowControl w:val="0"/>
        <w:numPr>
          <w:ilvl w:val="0"/>
          <w:numId w:val="94"/>
        </w:numPr>
        <w:spacing w:before="240"/>
        <w:rPr>
          <w:rFonts w:ascii="Calibri" w:eastAsia="Calibri" w:hAnsi="Calibri" w:cs="Calibri"/>
          <w:sz w:val="24"/>
          <w:szCs w:val="24"/>
        </w:rPr>
      </w:pPr>
      <w:r w:rsidRPr="38CCABD7">
        <w:rPr>
          <w:rFonts w:ascii="Calibri" w:eastAsia="Calibri" w:hAnsi="Calibri" w:cs="Calibri"/>
          <w:b/>
          <w:bCs/>
          <w:sz w:val="24"/>
          <w:szCs w:val="24"/>
        </w:rPr>
        <w:t>If you prefer to let participants select their own topics,</w:t>
      </w:r>
      <w:r w:rsidRPr="38CCABD7">
        <w:rPr>
          <w:rFonts w:ascii="Calibri" w:eastAsia="Calibri" w:hAnsi="Calibri" w:cs="Calibri"/>
          <w:sz w:val="24"/>
          <w:szCs w:val="24"/>
        </w:rPr>
        <w:t xml:space="preserve"> do this now. This is only recommended for older participants. Because One Health is a collaborative approach, participants should work in groups, not individually. Each group should have prior knowledge of their selected topic (for example, they might choose one of several topics covered previously or one part of a larger subject area). For the richest experience, </w:t>
      </w:r>
      <w:proofErr w:type="gramStart"/>
      <w:r w:rsidRPr="38CCABD7">
        <w:rPr>
          <w:rFonts w:ascii="Calibri" w:eastAsia="Calibri" w:hAnsi="Calibri" w:cs="Calibri"/>
          <w:sz w:val="24"/>
          <w:szCs w:val="24"/>
        </w:rPr>
        <w:t>chose</w:t>
      </w:r>
      <w:proofErr w:type="gramEnd"/>
      <w:r w:rsidRPr="38CCABD7">
        <w:rPr>
          <w:rFonts w:ascii="Calibri" w:eastAsia="Calibri" w:hAnsi="Calibri" w:cs="Calibri"/>
          <w:sz w:val="24"/>
          <w:szCs w:val="24"/>
        </w:rPr>
        <w:t xml:space="preserve"> topics that: 1) are within prior knowledge; 2) not too specific or too broad; </w:t>
      </w:r>
      <w:proofErr w:type="gramStart"/>
      <w:r w:rsidRPr="38CCABD7">
        <w:rPr>
          <w:rFonts w:ascii="Calibri" w:eastAsia="Calibri" w:hAnsi="Calibri" w:cs="Calibri"/>
          <w:sz w:val="24"/>
          <w:szCs w:val="24"/>
        </w:rPr>
        <w:t>and</w:t>
      </w:r>
      <w:r w:rsidR="0045550F">
        <w:rPr>
          <w:rFonts w:ascii="Calibri" w:eastAsia="Calibri" w:hAnsi="Calibri" w:cs="Calibri"/>
          <w:sz w:val="24"/>
          <w:szCs w:val="24"/>
        </w:rPr>
        <w:t>,</w:t>
      </w:r>
      <w:proofErr w:type="gramEnd"/>
      <w:r w:rsidRPr="38CCABD7">
        <w:rPr>
          <w:rFonts w:ascii="Calibri" w:eastAsia="Calibri" w:hAnsi="Calibri" w:cs="Calibri"/>
          <w:sz w:val="24"/>
          <w:szCs w:val="24"/>
        </w:rPr>
        <w:t xml:space="preserve"> 3) related in some way to the environment or health. For example, a single species of insect or</w:t>
      </w:r>
      <w:r w:rsidR="009E33DA">
        <w:rPr>
          <w:rFonts w:ascii="Calibri" w:eastAsia="Calibri" w:hAnsi="Calibri" w:cs="Calibri"/>
          <w:sz w:val="24"/>
          <w:szCs w:val="24"/>
        </w:rPr>
        <w:t xml:space="preserve"> a</w:t>
      </w:r>
      <w:r w:rsidRPr="38CCABD7">
        <w:rPr>
          <w:rFonts w:ascii="Calibri" w:eastAsia="Calibri" w:hAnsi="Calibri" w:cs="Calibri"/>
          <w:sz w:val="24"/>
          <w:szCs w:val="24"/>
        </w:rPr>
        <w:t xml:space="preserve"> particular chemical reaction may be too specific, but “insects” or “chemistry” may be too broad. Aim for something in the middle, like “bees” or “pH/acids and bases”. Each group should complete a concept map (Part 2) and product of learning (Part 3) specific to their selected topic.</w:t>
      </w:r>
    </w:p>
    <w:p w14:paraId="58722F24" w14:textId="4CB0D5B0" w:rsidR="00FF18C7" w:rsidRPr="00FF18C7" w:rsidRDefault="00FF18C7" w:rsidP="004F734C">
      <w:pPr>
        <w:widowControl w:val="0"/>
        <w:numPr>
          <w:ilvl w:val="0"/>
          <w:numId w:val="91"/>
        </w:numPr>
        <w:spacing w:before="240"/>
        <w:rPr>
          <w:rFonts w:ascii="Calibri" w:eastAsia="Calibri" w:hAnsi="Calibri" w:cs="Calibri"/>
          <w:sz w:val="24"/>
          <w:szCs w:val="24"/>
        </w:rPr>
      </w:pPr>
      <w:r w:rsidRPr="00FF18C7">
        <w:rPr>
          <w:rFonts w:ascii="Calibri" w:eastAsia="Calibri" w:hAnsi="Calibri" w:cs="Calibri"/>
          <w:sz w:val="24"/>
          <w:szCs w:val="24"/>
        </w:rPr>
        <w:lastRenderedPageBreak/>
        <w:t xml:space="preserve">Create the concept map by drawing three circles, connected by lines to create a triangle. Label each circle with one element: “humans”, “animals”, “environment”. In the center of the triangle, write your </w:t>
      </w:r>
      <w:r w:rsidR="006C37E3">
        <w:rPr>
          <w:rFonts w:ascii="Calibri" w:eastAsia="Calibri" w:hAnsi="Calibri" w:cs="Calibri"/>
          <w:sz w:val="24"/>
          <w:szCs w:val="24"/>
        </w:rPr>
        <w:t xml:space="preserve">selected </w:t>
      </w:r>
      <w:r w:rsidRPr="00FF18C7">
        <w:rPr>
          <w:rFonts w:ascii="Calibri" w:eastAsia="Calibri" w:hAnsi="Calibri" w:cs="Calibri"/>
          <w:sz w:val="24"/>
          <w:szCs w:val="24"/>
        </w:rPr>
        <w:t>topic.</w:t>
      </w:r>
      <w:r w:rsidR="004F734C">
        <w:rPr>
          <w:rFonts w:ascii="Calibri" w:eastAsia="Calibri" w:hAnsi="Calibri" w:cs="Calibri"/>
          <w:sz w:val="24"/>
          <w:szCs w:val="24"/>
        </w:rPr>
        <w:t xml:space="preserve"> (See example concept map on Page </w:t>
      </w:r>
      <w:r w:rsidR="0045550F">
        <w:rPr>
          <w:rFonts w:ascii="Calibri" w:eastAsia="Calibri" w:hAnsi="Calibri" w:cs="Calibri"/>
          <w:sz w:val="24"/>
          <w:szCs w:val="24"/>
        </w:rPr>
        <w:t>8</w:t>
      </w:r>
      <w:r w:rsidR="004F734C">
        <w:rPr>
          <w:rFonts w:ascii="Calibri" w:eastAsia="Calibri" w:hAnsi="Calibri" w:cs="Calibri"/>
          <w:sz w:val="24"/>
          <w:szCs w:val="24"/>
        </w:rPr>
        <w:t>.)</w:t>
      </w:r>
      <w:r w:rsidRPr="00FF18C7">
        <w:rPr>
          <w:rFonts w:ascii="Calibri" w:eastAsia="Calibri" w:hAnsi="Calibri" w:cs="Calibri"/>
          <w:sz w:val="24"/>
          <w:szCs w:val="24"/>
        </w:rPr>
        <w:t xml:space="preserve"> </w:t>
      </w:r>
    </w:p>
    <w:p w14:paraId="2F875836" w14:textId="30EDED8A" w:rsidR="00FF18C7" w:rsidRPr="00FF18C7" w:rsidRDefault="00FF18C7" w:rsidP="00FF18C7">
      <w:pPr>
        <w:widowControl w:val="0"/>
        <w:numPr>
          <w:ilvl w:val="1"/>
          <w:numId w:val="91"/>
        </w:numPr>
        <w:spacing w:before="120"/>
        <w:rPr>
          <w:rFonts w:ascii="Calibri" w:eastAsia="Calibri" w:hAnsi="Calibri" w:cs="Calibri"/>
          <w:sz w:val="24"/>
          <w:szCs w:val="24"/>
        </w:rPr>
      </w:pPr>
      <w:r w:rsidRPr="00FF18C7">
        <w:rPr>
          <w:rFonts w:ascii="Calibri" w:eastAsia="Calibri" w:hAnsi="Calibri" w:cs="Calibri"/>
          <w:b/>
          <w:sz w:val="24"/>
          <w:szCs w:val="24"/>
        </w:rPr>
        <w:t>Note:</w:t>
      </w:r>
      <w:r w:rsidRPr="00FF18C7">
        <w:rPr>
          <w:rFonts w:ascii="Calibri" w:eastAsia="Calibri" w:hAnsi="Calibri" w:cs="Calibri"/>
          <w:sz w:val="24"/>
          <w:szCs w:val="24"/>
        </w:rPr>
        <w:t xml:space="preserve"> If using a poster board, consider using </w:t>
      </w:r>
      <w:r w:rsidR="009E33DA">
        <w:rPr>
          <w:rFonts w:ascii="Calibri" w:eastAsia="Calibri" w:hAnsi="Calibri" w:cs="Calibri"/>
          <w:sz w:val="24"/>
          <w:szCs w:val="24"/>
        </w:rPr>
        <w:t>sticky</w:t>
      </w:r>
      <w:r w:rsidRPr="00FF18C7">
        <w:rPr>
          <w:rFonts w:ascii="Calibri" w:eastAsia="Calibri" w:hAnsi="Calibri" w:cs="Calibri"/>
          <w:sz w:val="24"/>
          <w:szCs w:val="24"/>
        </w:rPr>
        <w:t xml:space="preserve"> notes</w:t>
      </w:r>
      <w:r w:rsidR="0045550F">
        <w:rPr>
          <w:rFonts w:ascii="Calibri" w:eastAsia="Calibri" w:hAnsi="Calibri" w:cs="Calibri"/>
          <w:sz w:val="24"/>
          <w:szCs w:val="24"/>
        </w:rPr>
        <w:t xml:space="preserve"> or index cards</w:t>
      </w:r>
      <w:r w:rsidRPr="00FF18C7">
        <w:rPr>
          <w:rFonts w:ascii="Calibri" w:eastAsia="Calibri" w:hAnsi="Calibri" w:cs="Calibri"/>
          <w:sz w:val="24"/>
          <w:szCs w:val="24"/>
        </w:rPr>
        <w:t xml:space="preserve"> instead of writing directly on </w:t>
      </w:r>
      <w:r w:rsidR="0045550F">
        <w:rPr>
          <w:rFonts w:ascii="Calibri" w:eastAsia="Calibri" w:hAnsi="Calibri" w:cs="Calibri"/>
          <w:sz w:val="24"/>
          <w:szCs w:val="24"/>
        </w:rPr>
        <w:t>the poster board</w:t>
      </w:r>
      <w:r w:rsidR="00101407" w:rsidRPr="00FF18C7">
        <w:rPr>
          <w:rFonts w:ascii="Calibri" w:eastAsia="Calibri" w:hAnsi="Calibri" w:cs="Calibri"/>
          <w:sz w:val="24"/>
          <w:szCs w:val="24"/>
        </w:rPr>
        <w:t>,</w:t>
      </w:r>
      <w:r w:rsidRPr="00FF18C7">
        <w:rPr>
          <w:rFonts w:ascii="Calibri" w:eastAsia="Calibri" w:hAnsi="Calibri" w:cs="Calibri"/>
          <w:sz w:val="24"/>
          <w:szCs w:val="24"/>
        </w:rPr>
        <w:t xml:space="preserve"> so the concept map is easily adjustable through its development.</w:t>
      </w:r>
    </w:p>
    <w:p w14:paraId="764FEB2D" w14:textId="68AAA606" w:rsidR="00FF18C7" w:rsidRPr="00FF18C7" w:rsidRDefault="00FF18C7" w:rsidP="00FF18C7">
      <w:pPr>
        <w:widowControl w:val="0"/>
        <w:numPr>
          <w:ilvl w:val="0"/>
          <w:numId w:val="91"/>
        </w:numPr>
        <w:shd w:val="clear" w:color="auto" w:fill="FFFFFF"/>
        <w:spacing w:before="120"/>
        <w:rPr>
          <w:rFonts w:ascii="Calibri" w:eastAsia="Calibri" w:hAnsi="Calibri" w:cs="Calibri"/>
          <w:sz w:val="24"/>
          <w:szCs w:val="24"/>
        </w:rPr>
      </w:pPr>
      <w:r w:rsidRPr="00FF18C7">
        <w:rPr>
          <w:rFonts w:ascii="Calibri" w:eastAsia="Calibri" w:hAnsi="Calibri" w:cs="Calibri"/>
          <w:sz w:val="24"/>
          <w:szCs w:val="24"/>
        </w:rPr>
        <w:t xml:space="preserve">Ask participants to brainstorm how your topic could be connected to human health, animal health, and the health of the environment. </w:t>
      </w:r>
      <w:r w:rsidRPr="00FF18C7">
        <w:rPr>
          <w:rFonts w:ascii="Calibri" w:eastAsia="Calibri" w:hAnsi="Calibri" w:cs="Calibri"/>
          <w:sz w:val="24"/>
          <w:szCs w:val="24"/>
          <w:highlight w:val="white"/>
        </w:rPr>
        <w:t xml:space="preserve">Have participants write down or draw pictures representing their responses using the method you selected (either recording their responses directly on the board, or on sticky notes/index cards). </w:t>
      </w:r>
      <w:r w:rsidRPr="00FF18C7">
        <w:rPr>
          <w:rFonts w:ascii="Calibri" w:eastAsia="Calibri" w:hAnsi="Calibri" w:cs="Calibri"/>
          <w:sz w:val="24"/>
          <w:szCs w:val="24"/>
        </w:rPr>
        <w:t xml:space="preserve">Build outward from each of the three initial circles as participants add new ideas by adding new text and/or adding connecting lines to text already on the board. </w:t>
      </w:r>
      <w:r w:rsidRPr="00FF18C7">
        <w:rPr>
          <w:rFonts w:ascii="Calibri" w:eastAsia="Calibri" w:hAnsi="Calibri" w:cs="Calibri"/>
          <w:sz w:val="24"/>
          <w:szCs w:val="24"/>
          <w:highlight w:val="white"/>
        </w:rPr>
        <w:t xml:space="preserve">Remind participants there are no right or wrong answers. </w:t>
      </w:r>
      <w:r w:rsidRPr="00FF18C7">
        <w:rPr>
          <w:rFonts w:ascii="Calibri" w:eastAsia="Calibri" w:hAnsi="Calibri" w:cs="Calibri"/>
          <w:sz w:val="24"/>
          <w:szCs w:val="24"/>
        </w:rPr>
        <w:t>Take an open approach in the early stages, allowing ideas to flow and not spending too much time evaluating or prioritizing. Avoid providing new information about your topic, but ask open-ended questions as needed to encourage connections, such as “What do you like to do outside?”, “What do you know about [the topic]?”,</w:t>
      </w:r>
      <w:r w:rsidR="00E73089">
        <w:rPr>
          <w:rFonts w:ascii="Calibri" w:eastAsia="Calibri" w:hAnsi="Calibri" w:cs="Calibri"/>
          <w:sz w:val="24"/>
          <w:szCs w:val="24"/>
        </w:rPr>
        <w:t xml:space="preserve"> “What do you remember about when we learned [Z]”,</w:t>
      </w:r>
      <w:r w:rsidRPr="00FF18C7">
        <w:rPr>
          <w:rFonts w:ascii="Calibri" w:eastAsia="Calibri" w:hAnsi="Calibri" w:cs="Calibri"/>
          <w:sz w:val="24"/>
          <w:szCs w:val="24"/>
        </w:rPr>
        <w:t xml:space="preserve"> or “How do you think [X] would affect [Y]?”.</w:t>
      </w:r>
    </w:p>
    <w:p w14:paraId="72FE1C33" w14:textId="615FC6A5" w:rsidR="00FF18C7" w:rsidRPr="00FF18C7" w:rsidRDefault="00FF18C7" w:rsidP="00FF18C7">
      <w:pPr>
        <w:widowControl w:val="0"/>
        <w:numPr>
          <w:ilvl w:val="1"/>
          <w:numId w:val="91"/>
        </w:numPr>
        <w:shd w:val="clear" w:color="auto" w:fill="FFFFFF"/>
        <w:spacing w:before="120"/>
        <w:rPr>
          <w:rFonts w:ascii="Calibri" w:eastAsia="Calibri" w:hAnsi="Calibri" w:cs="Calibri"/>
          <w:sz w:val="24"/>
          <w:szCs w:val="24"/>
        </w:rPr>
      </w:pPr>
      <w:r w:rsidRPr="00FF18C7">
        <w:rPr>
          <w:rFonts w:ascii="Calibri" w:eastAsia="Calibri" w:hAnsi="Calibri" w:cs="Calibri"/>
          <w:b/>
          <w:sz w:val="24"/>
          <w:szCs w:val="24"/>
        </w:rPr>
        <w:t xml:space="preserve">A note on definitions: </w:t>
      </w:r>
      <w:r w:rsidRPr="00FF18C7">
        <w:rPr>
          <w:rFonts w:ascii="Calibri" w:eastAsia="Calibri" w:hAnsi="Calibri" w:cs="Calibri"/>
          <w:sz w:val="24"/>
          <w:szCs w:val="24"/>
        </w:rPr>
        <w:t xml:space="preserve">Encourage a broad definition of “health” in your discussion. “Health” could include illness/disease, physical fitness, mental health, access to healthcare, physical comfort, food security, biodiversity, available habitat/shelter, pollution, resource scarcity, and more. Similarly, “environment” can mean ecosystems, backyards, forests, parks, farmland, bodies of water, etc. Encourage </w:t>
      </w:r>
      <w:r w:rsidR="0045550F">
        <w:rPr>
          <w:rFonts w:ascii="Calibri" w:eastAsia="Calibri" w:hAnsi="Calibri" w:cs="Calibri"/>
          <w:sz w:val="24"/>
          <w:szCs w:val="24"/>
        </w:rPr>
        <w:t xml:space="preserve">creative </w:t>
      </w:r>
      <w:r w:rsidRPr="00FF18C7">
        <w:rPr>
          <w:rFonts w:ascii="Calibri" w:eastAsia="Calibri" w:hAnsi="Calibri" w:cs="Calibri"/>
          <w:sz w:val="24"/>
          <w:szCs w:val="24"/>
        </w:rPr>
        <w:t xml:space="preserve">thinking! </w:t>
      </w:r>
    </w:p>
    <w:p w14:paraId="198CBE4D" w14:textId="77777777" w:rsidR="00FF18C7" w:rsidRPr="00FF18C7" w:rsidRDefault="00FF18C7" w:rsidP="00FF18C7">
      <w:pPr>
        <w:widowControl w:val="0"/>
        <w:numPr>
          <w:ilvl w:val="1"/>
          <w:numId w:val="91"/>
        </w:numPr>
        <w:shd w:val="clear" w:color="auto" w:fill="FFFFFF"/>
        <w:spacing w:before="120"/>
        <w:rPr>
          <w:rFonts w:ascii="Calibri" w:eastAsia="Calibri" w:hAnsi="Calibri" w:cs="Calibri"/>
          <w:sz w:val="24"/>
          <w:szCs w:val="24"/>
        </w:rPr>
      </w:pPr>
      <w:r w:rsidRPr="00FF18C7">
        <w:rPr>
          <w:rFonts w:ascii="Calibri" w:eastAsia="Calibri" w:hAnsi="Calibri" w:cs="Calibri"/>
          <w:b/>
          <w:sz w:val="24"/>
          <w:szCs w:val="24"/>
        </w:rPr>
        <w:t>Adaptation for younger audiences:</w:t>
      </w:r>
      <w:r w:rsidRPr="00FF18C7">
        <w:rPr>
          <w:rFonts w:ascii="Calibri" w:eastAsia="Calibri" w:hAnsi="Calibri" w:cs="Calibri"/>
          <w:sz w:val="24"/>
          <w:szCs w:val="24"/>
        </w:rPr>
        <w:t xml:space="preserve"> Consider asking your participants why the topic might matter for or be connected to humans, animals, and the environment, omitting the word “health”.</w:t>
      </w:r>
    </w:p>
    <w:p w14:paraId="476D477F" w14:textId="77777777" w:rsidR="00FF18C7" w:rsidRPr="00FF18C7" w:rsidRDefault="00FF18C7" w:rsidP="00FF18C7">
      <w:pPr>
        <w:widowControl w:val="0"/>
        <w:numPr>
          <w:ilvl w:val="1"/>
          <w:numId w:val="91"/>
        </w:numPr>
        <w:shd w:val="clear" w:color="auto" w:fill="FFFFFF"/>
        <w:spacing w:before="120"/>
        <w:rPr>
          <w:rFonts w:ascii="Calibri" w:eastAsia="Calibri" w:hAnsi="Calibri" w:cs="Calibri"/>
          <w:sz w:val="24"/>
          <w:szCs w:val="24"/>
        </w:rPr>
      </w:pPr>
      <w:r w:rsidRPr="00FF18C7">
        <w:rPr>
          <w:rFonts w:ascii="Calibri" w:eastAsia="Calibri" w:hAnsi="Calibri" w:cs="Calibri"/>
          <w:b/>
          <w:sz w:val="24"/>
          <w:szCs w:val="24"/>
        </w:rPr>
        <w:t>Adaptation for public events:</w:t>
      </w:r>
      <w:r w:rsidRPr="00FF18C7">
        <w:rPr>
          <w:rFonts w:ascii="Calibri" w:eastAsia="Calibri" w:hAnsi="Calibri" w:cs="Calibri"/>
          <w:sz w:val="24"/>
          <w:szCs w:val="24"/>
        </w:rPr>
        <w:t xml:space="preserve"> Participants can add to the map throughout the event.</w:t>
      </w:r>
    </w:p>
    <w:p w14:paraId="465C9D77" w14:textId="7B83DDDE" w:rsidR="00FF18C7" w:rsidRDefault="00FF18C7" w:rsidP="00FF18C7">
      <w:pPr>
        <w:widowControl w:val="0"/>
        <w:numPr>
          <w:ilvl w:val="0"/>
          <w:numId w:val="91"/>
        </w:numPr>
        <w:spacing w:before="120"/>
        <w:rPr>
          <w:rFonts w:ascii="Calibri" w:eastAsia="Calibri" w:hAnsi="Calibri" w:cs="Calibri"/>
          <w:sz w:val="24"/>
          <w:szCs w:val="24"/>
        </w:rPr>
      </w:pPr>
      <w:r w:rsidRPr="00FF18C7">
        <w:rPr>
          <w:rFonts w:ascii="Calibri" w:eastAsia="Calibri" w:hAnsi="Calibri" w:cs="Calibri"/>
          <w:sz w:val="24"/>
          <w:szCs w:val="24"/>
        </w:rPr>
        <w:t>After initial brainstorming is complete, collaboratively fine-tune the concept map by rearranging, emphasizing, and clarifying to make connections clearly understood by others. Consider adding text to the branches themselves to describe the interactions.</w:t>
      </w:r>
    </w:p>
    <w:p w14:paraId="7AD31865" w14:textId="0CE39173" w:rsidR="00C1493F" w:rsidRDefault="001E1B0B" w:rsidP="00C1493F">
      <w:pPr>
        <w:widowControl w:val="0"/>
        <w:spacing w:before="120"/>
        <w:ind w:left="360"/>
        <w:rPr>
          <w:rFonts w:ascii="Calibri" w:eastAsia="Calibri" w:hAnsi="Calibri" w:cs="Calibri"/>
          <w:sz w:val="24"/>
          <w:szCs w:val="24"/>
        </w:rPr>
      </w:pPr>
      <w:r w:rsidRPr="00FF18C7">
        <w:rPr>
          <w:rFonts w:ascii="Calibri" w:eastAsia="Calibri" w:hAnsi="Calibri" w:cs="Calibri"/>
          <w:b/>
          <w:noProof/>
          <w:sz w:val="24"/>
          <w:szCs w:val="24"/>
        </w:rPr>
        <mc:AlternateContent>
          <mc:Choice Requires="wps">
            <w:drawing>
              <wp:anchor distT="45720" distB="45720" distL="114300" distR="114300" simplePos="0" relativeHeight="251694080" behindDoc="0" locked="0" layoutInCell="1" allowOverlap="1" wp14:anchorId="1B3F9E09" wp14:editId="522941F2">
                <wp:simplePos x="0" y="0"/>
                <wp:positionH relativeFrom="margin">
                  <wp:posOffset>73660</wp:posOffset>
                </wp:positionH>
                <wp:positionV relativeFrom="paragraph">
                  <wp:posOffset>366189</wp:posOffset>
                </wp:positionV>
                <wp:extent cx="5924550" cy="1358900"/>
                <wp:effectExtent l="0" t="0" r="19050" b="12700"/>
                <wp:wrapSquare wrapText="bothSides"/>
                <wp:docPr id="5150565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1358900"/>
                        </a:xfrm>
                        <a:prstGeom prst="rect">
                          <a:avLst/>
                        </a:prstGeom>
                        <a:solidFill>
                          <a:schemeClr val="accent5">
                            <a:lumMod val="20000"/>
                            <a:lumOff val="80000"/>
                          </a:schemeClr>
                        </a:solidFill>
                        <a:ln w="9525">
                          <a:solidFill>
                            <a:srgbClr val="000000"/>
                          </a:solidFill>
                          <a:miter lim="800000"/>
                          <a:headEnd/>
                          <a:tailEnd/>
                        </a:ln>
                      </wps:spPr>
                      <wps:txbx>
                        <w:txbxContent>
                          <w:p w14:paraId="375BA502" w14:textId="77777777" w:rsidR="004F734C" w:rsidRPr="004F734C" w:rsidRDefault="004F734C" w:rsidP="001E1B0B">
                            <w:pPr>
                              <w:widowControl w:val="0"/>
                              <w:spacing w:before="120"/>
                              <w:jc w:val="center"/>
                              <w:rPr>
                                <w:rFonts w:asciiTheme="minorHAnsi" w:hAnsiTheme="minorHAnsi" w:cstheme="minorHAnsi"/>
                                <w:b/>
                                <w:sz w:val="26"/>
                                <w:szCs w:val="26"/>
                              </w:rPr>
                            </w:pPr>
                            <w:r w:rsidRPr="004F734C">
                              <w:rPr>
                                <w:rFonts w:asciiTheme="minorHAnsi" w:hAnsiTheme="minorHAnsi" w:cstheme="minorHAnsi"/>
                                <w:b/>
                                <w:sz w:val="26"/>
                                <w:szCs w:val="26"/>
                              </w:rPr>
                              <w:t>Looking for more?</w:t>
                            </w:r>
                          </w:p>
                          <w:p w14:paraId="51D6182A" w14:textId="77777777" w:rsidR="004F734C" w:rsidRPr="001E1B0B" w:rsidRDefault="004F734C" w:rsidP="004F734C">
                            <w:pPr>
                              <w:widowControl w:val="0"/>
                              <w:rPr>
                                <w:sz w:val="18"/>
                                <w:szCs w:val="18"/>
                              </w:rPr>
                            </w:pPr>
                          </w:p>
                          <w:p w14:paraId="1D69E651" w14:textId="77777777" w:rsidR="004F734C" w:rsidRPr="004F734C" w:rsidRDefault="004F734C" w:rsidP="004F734C">
                            <w:pPr>
                              <w:widowControl w:val="0"/>
                              <w:rPr>
                                <w:rFonts w:asciiTheme="minorHAnsi" w:hAnsiTheme="minorHAnsi" w:cstheme="minorHAnsi"/>
                                <w:sz w:val="24"/>
                                <w:szCs w:val="24"/>
                              </w:rPr>
                            </w:pPr>
                            <w:r w:rsidRPr="004F734C">
                              <w:rPr>
                                <w:rFonts w:asciiTheme="minorHAnsi" w:hAnsiTheme="minorHAnsi" w:cstheme="minorHAnsi"/>
                                <w:sz w:val="24"/>
                                <w:szCs w:val="24"/>
                              </w:rPr>
                              <w:t>Consider repeating the stations in Part 1 while representing scenarios related to your topic. For example, what if the person representing the environment was not able to pull their string, demonstrating an unhealthy environment? What are some things that might cause that to happen? What might be some solutions?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3F9E09" id="_x0000_s1028" type="#_x0000_t202" style="position:absolute;left:0;text-align:left;margin-left:5.8pt;margin-top:28.85pt;width:466.5pt;height:107pt;z-index:251694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" fillcolor="#daeef3 [664]">
                <v:textbox>
                  <w:txbxContent>
                    <w:p w14:paraId="375BA502" w14:textId="77777777" w:rsidR="004F734C" w:rsidRPr="004F734C" w:rsidRDefault="004F734C" w:rsidP="001E1B0B">
                      <w:pPr>
                        <w:widowControl w:val="0"/>
                        <w:spacing w:before="120"/>
                        <w:jc w:val="center"/>
                        <w:rPr>
                          <w:rFonts w:asciiTheme="minorHAnsi" w:hAnsiTheme="minorHAnsi" w:cstheme="minorHAnsi"/>
                          <w:b/>
                          <w:sz w:val="26"/>
                          <w:szCs w:val="26"/>
                        </w:rPr>
                      </w:pPr>
                      <w:r w:rsidRPr="004F734C">
                        <w:rPr>
                          <w:rFonts w:asciiTheme="minorHAnsi" w:hAnsiTheme="minorHAnsi" w:cstheme="minorHAnsi"/>
                          <w:b/>
                          <w:sz w:val="26"/>
                          <w:szCs w:val="26"/>
                        </w:rPr>
                        <w:t>Looking for more?</w:t>
                      </w:r>
                    </w:p>
                    <w:p w14:paraId="51D6182A" w14:textId="77777777" w:rsidR="004F734C" w:rsidRPr="001E1B0B" w:rsidRDefault="004F734C" w:rsidP="004F734C">
                      <w:pPr>
                        <w:widowControl w:val="0"/>
                        <w:rPr>
                          <w:sz w:val="18"/>
                          <w:szCs w:val="18"/>
                        </w:rPr>
                      </w:pPr>
                    </w:p>
                    <w:p w14:paraId="1D69E651" w14:textId="77777777" w:rsidR="004F734C" w:rsidRPr="004F734C" w:rsidRDefault="004F734C" w:rsidP="004F734C">
                      <w:pPr>
                        <w:widowControl w:val="0"/>
                        <w:rPr>
                          <w:rFonts w:asciiTheme="minorHAnsi" w:hAnsiTheme="minorHAnsi" w:cstheme="minorHAnsi"/>
                          <w:sz w:val="24"/>
                          <w:szCs w:val="24"/>
                        </w:rPr>
                      </w:pPr>
                      <w:r w:rsidRPr="004F734C">
                        <w:rPr>
                          <w:rFonts w:asciiTheme="minorHAnsi" w:hAnsiTheme="minorHAnsi" w:cstheme="minorHAnsi"/>
                          <w:sz w:val="24"/>
                          <w:szCs w:val="24"/>
                        </w:rPr>
                        <w:t>Consider repeating the stations in Part 1 while representing scenarios related to your topic. For example, what if the person representing the environment was not able to pull their string, demonstrating an unhealthy environment? What are some things that might cause that to happen? What might be some solutions?</w:t>
                      </w:r>
                    </w:p>
                  </w:txbxContent>
                </v:textbox>
                <w10:wrap type="square" anchorx="margin"/>
              </v:shape>
            </w:pict>
          </mc:Fallback>
        </mc:AlternateContent>
      </w:r>
    </w:p>
    <w:p w14:paraId="43CC92BA" w14:textId="2249D369" w:rsidR="004F734C" w:rsidRPr="00FF18C7" w:rsidRDefault="004F734C" w:rsidP="004F734C">
      <w:pPr>
        <w:widowControl w:val="0"/>
        <w:spacing w:before="120"/>
        <w:rPr>
          <w:rFonts w:ascii="Calibri" w:eastAsia="Calibri" w:hAnsi="Calibri" w:cs="Calibri"/>
          <w:sz w:val="24"/>
          <w:szCs w:val="24"/>
        </w:rPr>
      </w:pPr>
      <w:r w:rsidRPr="00FF18C7">
        <w:rPr>
          <w:rFonts w:ascii="Calibri" w:eastAsia="Calibri" w:hAnsi="Calibri" w:cs="Calibri"/>
          <w:b/>
          <w:noProof/>
          <w:sz w:val="24"/>
          <w:szCs w:val="24"/>
        </w:rPr>
        <w:lastRenderedPageBreak/>
        <mc:AlternateContent>
          <mc:Choice Requires="wps">
            <w:drawing>
              <wp:inline distT="0" distB="0" distL="0" distR="0" wp14:anchorId="054021B7" wp14:editId="046BBAC3">
                <wp:extent cx="5943600" cy="4135913"/>
                <wp:effectExtent l="0" t="0" r="19050" b="17145"/>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4135913"/>
                        </a:xfrm>
                        <a:prstGeom prst="rect">
                          <a:avLst/>
                        </a:prstGeom>
                        <a:solidFill>
                          <a:srgbClr val="FFFFFF"/>
                        </a:solidFill>
                        <a:ln w="9525">
                          <a:solidFill>
                            <a:srgbClr val="000000"/>
                          </a:solidFill>
                          <a:miter lim="800000"/>
                          <a:headEnd/>
                          <a:tailEnd/>
                        </a:ln>
                      </wps:spPr>
                      <wps:txbx>
                        <w:txbxContent>
                          <w:p w14:paraId="1C4250A3" w14:textId="77777777" w:rsidR="004F734C" w:rsidRDefault="004F734C" w:rsidP="004F734C">
                            <w:pPr>
                              <w:jc w:val="center"/>
                            </w:pPr>
                            <w:r>
                              <w:rPr>
                                <w:noProof/>
                                <w:sz w:val="24"/>
                                <w:szCs w:val="24"/>
                              </w:rPr>
                              <w:drawing>
                                <wp:inline distT="114300" distB="114300" distL="114300" distR="114300" wp14:anchorId="4F510A4D" wp14:editId="24BDF08A">
                                  <wp:extent cx="5715000" cy="3711039"/>
                                  <wp:effectExtent l="0" t="0" r="0" b="3810"/>
                                  <wp:docPr id="1809728301" name="image2.jp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298" name="image2.jpg">
                                            <a:extLst>
                                              <a:ext uri="{C183D7F6-B498-43B3-948B-1728B52AA6E4}">
                                                <adec:decorative xmlns:adec="http://schemas.microsoft.com/office/drawing/2017/decorative" val="1"/>
                                              </a:ext>
                                            </a:extLst>
                                          </pic:cNvPr>
                                          <pic:cNvPicPr preferRelativeResize="0"/>
                                        </pic:nvPicPr>
                                        <pic:blipFill>
                                          <a:blip r:embed="rId23"/>
                                          <a:srcRect/>
                                          <a:stretch>
                                            <a:fillRect/>
                                          </a:stretch>
                                        </pic:blipFill>
                                        <pic:spPr>
                                          <a:xfrm>
                                            <a:off x="0" y="0"/>
                                            <a:ext cx="5715000" cy="3711039"/>
                                          </a:xfrm>
                                          <a:prstGeom prst="rect">
                                            <a:avLst/>
                                          </a:prstGeom>
                                          <a:ln/>
                                        </pic:spPr>
                                      </pic:pic>
                                    </a:graphicData>
                                  </a:graphic>
                                </wp:inline>
                              </w:drawing>
                            </w:r>
                          </w:p>
                          <w:p w14:paraId="371C2F58" w14:textId="77777777" w:rsidR="004F734C" w:rsidRPr="004F734C" w:rsidRDefault="004F734C" w:rsidP="004F734C">
                            <w:pPr>
                              <w:widowControl w:val="0"/>
                              <w:spacing w:before="120"/>
                              <w:jc w:val="center"/>
                              <w:rPr>
                                <w:rFonts w:asciiTheme="minorHAnsi" w:hAnsiTheme="minorHAnsi" w:cstheme="minorHAnsi"/>
                                <w:b/>
                                <w:bCs/>
                                <w:sz w:val="24"/>
                                <w:szCs w:val="24"/>
                              </w:rPr>
                            </w:pPr>
                            <w:r w:rsidRPr="004F734C">
                              <w:rPr>
                                <w:rFonts w:asciiTheme="minorHAnsi" w:hAnsiTheme="minorHAnsi" w:cstheme="minorHAnsi"/>
                                <w:b/>
                                <w:bCs/>
                                <w:sz w:val="24"/>
                                <w:szCs w:val="24"/>
                              </w:rPr>
                              <w:t>Example concept map by a group learning about wildfires.</w:t>
                            </w:r>
                          </w:p>
                        </w:txbxContent>
                      </wps:txbx>
                      <wps:bodyPr rot="0" vert="horz" wrap="square" lIns="91440" tIns="45720" rIns="91440" bIns="45720" anchor="t" anchorCtr="0">
                        <a:noAutofit/>
                      </wps:bodyPr>
                    </wps:wsp>
                  </a:graphicData>
                </a:graphic>
              </wp:inline>
            </w:drawing>
          </mc:Choice>
          <mc:Fallback>
            <w:pict>
              <v:shape w14:anchorId="054021B7" id="_x0000_s1029" type="#_x0000_t202" style="width:468pt;height:325.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">
                <v:textbox>
                  <w:txbxContent>
                    <w:p w14:paraId="1C4250A3" w14:textId="77777777" w:rsidR="004F734C" w:rsidRDefault="004F734C" w:rsidP="004F734C">
                      <w:pPr>
                        <w:jc w:val="center"/>
                      </w:pPr>
                      <w:r>
                        <w:rPr>
                          <w:noProof/>
                          <w:sz w:val="24"/>
                          <w:szCs w:val="24"/>
                        </w:rPr>
                        <w:drawing>
                          <wp:inline distT="114300" distB="114300" distL="114300" distR="114300" wp14:anchorId="4F510A4D" wp14:editId="24BDF08A">
                            <wp:extent cx="5715000" cy="3711039"/>
                            <wp:effectExtent l="0" t="0" r="0" b="3810"/>
                            <wp:docPr id="1809728301" name="image2.jp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298" name="image2.jpg">
                                      <a:extLst>
                                        <a:ext uri="{C183D7F6-B498-43B3-948B-1728B52AA6E4}">
                                          <adec:decorative xmlns:adec="http://schemas.microsoft.com/office/drawing/2017/decorative" val="1"/>
                                        </a:ext>
                                      </a:extLst>
                                    </pic:cNvPr>
                                    <pic:cNvPicPr preferRelativeResize="0"/>
                                  </pic:nvPicPr>
                                  <pic:blipFill>
                                    <a:blip r:embed="rId24"/>
                                    <a:srcRect/>
                                    <a:stretch>
                                      <a:fillRect/>
                                    </a:stretch>
                                  </pic:blipFill>
                                  <pic:spPr>
                                    <a:xfrm>
                                      <a:off x="0" y="0"/>
                                      <a:ext cx="5715000" cy="3711039"/>
                                    </a:xfrm>
                                    <a:prstGeom prst="rect">
                                      <a:avLst/>
                                    </a:prstGeom>
                                    <a:ln/>
                                  </pic:spPr>
                                </pic:pic>
                              </a:graphicData>
                            </a:graphic>
                          </wp:inline>
                        </w:drawing>
                      </w:r>
                    </w:p>
                    <w:p w14:paraId="371C2F58" w14:textId="77777777" w:rsidR="004F734C" w:rsidRPr="004F734C" w:rsidRDefault="004F734C" w:rsidP="004F734C">
                      <w:pPr>
                        <w:widowControl w:val="0"/>
                        <w:spacing w:before="120"/>
                        <w:jc w:val="center"/>
                        <w:rPr>
                          <w:rFonts w:asciiTheme="minorHAnsi" w:hAnsiTheme="minorHAnsi" w:cstheme="minorHAnsi"/>
                          <w:b/>
                          <w:bCs/>
                          <w:sz w:val="24"/>
                          <w:szCs w:val="24"/>
                        </w:rPr>
                      </w:pPr>
                      <w:r w:rsidRPr="004F734C">
                        <w:rPr>
                          <w:rFonts w:asciiTheme="minorHAnsi" w:hAnsiTheme="minorHAnsi" w:cstheme="minorHAnsi"/>
                          <w:b/>
                          <w:bCs/>
                          <w:sz w:val="24"/>
                          <w:szCs w:val="24"/>
                        </w:rPr>
                        <w:t>Example concept map by a group learning about wildfires.</w:t>
                      </w:r>
                    </w:p>
                  </w:txbxContent>
                </v:textbox>
                <w10:anchorlock/>
              </v:shape>
            </w:pict>
          </mc:Fallback>
        </mc:AlternateContent>
      </w:r>
    </w:p>
    <w:p w14:paraId="3C791283" w14:textId="77777777" w:rsidR="00FF18C7" w:rsidRPr="00FF18C7" w:rsidRDefault="00FF18C7" w:rsidP="00FF18C7">
      <w:pPr>
        <w:spacing w:before="120"/>
        <w:rPr>
          <w:rFonts w:ascii="Calibri" w:eastAsia="Calibri" w:hAnsi="Calibri" w:cs="Calibri"/>
          <w:b/>
          <w:sz w:val="24"/>
          <w:szCs w:val="24"/>
        </w:rPr>
      </w:pPr>
    </w:p>
    <w:p w14:paraId="0BC7F76C" w14:textId="3702B168" w:rsidR="00FF18C7" w:rsidRPr="009946C6" w:rsidRDefault="00FF18C7" w:rsidP="00FF18C7">
      <w:pPr>
        <w:spacing w:before="120"/>
        <w:rPr>
          <w:rFonts w:ascii="Calibri" w:eastAsia="Calibri" w:hAnsi="Calibri" w:cs="Calibri"/>
          <w:b/>
          <w:sz w:val="24"/>
          <w:szCs w:val="24"/>
        </w:rPr>
      </w:pPr>
      <w:r w:rsidRPr="009946C6">
        <w:rPr>
          <w:rFonts w:ascii="Calibri" w:eastAsia="Calibri" w:hAnsi="Calibri" w:cs="Calibri"/>
          <w:b/>
          <w:sz w:val="24"/>
          <w:szCs w:val="24"/>
        </w:rPr>
        <w:t>Part 3: Create</w:t>
      </w:r>
      <w:r w:rsidR="000F15A5" w:rsidRPr="009946C6">
        <w:rPr>
          <w:rFonts w:ascii="Calibri" w:eastAsia="Calibri" w:hAnsi="Calibri" w:cs="Calibri"/>
          <w:b/>
          <w:sz w:val="24"/>
          <w:szCs w:val="24"/>
        </w:rPr>
        <w:t xml:space="preserve"> a</w:t>
      </w:r>
      <w:r w:rsidRPr="009946C6">
        <w:rPr>
          <w:rFonts w:ascii="Calibri" w:eastAsia="Calibri" w:hAnsi="Calibri" w:cs="Calibri"/>
          <w:b/>
          <w:sz w:val="24"/>
          <w:szCs w:val="24"/>
        </w:rPr>
        <w:t xml:space="preserve"> Product of Learning (45</w:t>
      </w:r>
      <w:r w:rsidR="00195457" w:rsidRPr="009946C6">
        <w:rPr>
          <w:rFonts w:ascii="Calibri" w:eastAsia="Calibri" w:hAnsi="Calibri" w:cs="Calibri"/>
          <w:b/>
          <w:sz w:val="24"/>
          <w:szCs w:val="24"/>
        </w:rPr>
        <w:t>-60</w:t>
      </w:r>
      <w:r w:rsidRPr="009946C6">
        <w:rPr>
          <w:rFonts w:ascii="Calibri" w:eastAsia="Calibri" w:hAnsi="Calibri" w:cs="Calibri"/>
          <w:b/>
          <w:sz w:val="24"/>
          <w:szCs w:val="24"/>
        </w:rPr>
        <w:t xml:space="preserve"> minutes)</w:t>
      </w:r>
    </w:p>
    <w:p w14:paraId="116B96D2" w14:textId="04E19526" w:rsidR="00FF18C7" w:rsidRPr="00FF18C7" w:rsidRDefault="00FF18C7" w:rsidP="0075297E">
      <w:pPr>
        <w:rPr>
          <w:rFonts w:ascii="Calibri" w:eastAsia="Calibri" w:hAnsi="Calibri" w:cs="Calibri"/>
          <w:b/>
          <w:sz w:val="24"/>
          <w:szCs w:val="24"/>
        </w:rPr>
      </w:pPr>
    </w:p>
    <w:p w14:paraId="6785ACAF" w14:textId="7D5CAEE8" w:rsidR="00FF18C7" w:rsidRPr="00FF18C7" w:rsidRDefault="00FF18C7" w:rsidP="0075297E">
      <w:pPr>
        <w:widowControl w:val="0"/>
        <w:rPr>
          <w:rFonts w:ascii="Calibri" w:eastAsia="Calibri" w:hAnsi="Calibri" w:cs="Calibri"/>
          <w:sz w:val="24"/>
          <w:szCs w:val="24"/>
        </w:rPr>
      </w:pPr>
      <w:r w:rsidRPr="38CCABD7">
        <w:rPr>
          <w:rFonts w:ascii="Calibri" w:eastAsia="Calibri" w:hAnsi="Calibri" w:cs="Calibri"/>
          <w:b/>
          <w:bCs/>
          <w:sz w:val="24"/>
          <w:szCs w:val="24"/>
        </w:rPr>
        <w:t>Activity Overview:</w:t>
      </w:r>
      <w:r w:rsidRPr="00FF18C7">
        <w:rPr>
          <w:rFonts w:ascii="Calibri" w:eastAsia="Calibri" w:hAnsi="Calibri" w:cs="Calibri"/>
          <w:sz w:val="24"/>
          <w:szCs w:val="24"/>
        </w:rPr>
        <w:t xml:space="preserve"> </w:t>
      </w:r>
      <w:r w:rsidR="38CCABD7" w:rsidRPr="38CCABD7">
        <w:rPr>
          <w:rFonts w:ascii="Calibri" w:eastAsia="Calibri" w:hAnsi="Calibri" w:cs="Calibri"/>
          <w:sz w:val="24"/>
          <w:szCs w:val="24"/>
        </w:rPr>
        <w:t>P</w:t>
      </w:r>
      <w:r w:rsidRPr="00FF18C7">
        <w:rPr>
          <w:rFonts w:ascii="Calibri" w:eastAsia="Calibri" w:hAnsi="Calibri" w:cs="Calibri"/>
          <w:sz w:val="24"/>
          <w:szCs w:val="24"/>
        </w:rPr>
        <w:t xml:space="preserve">articipants </w:t>
      </w:r>
      <w:r w:rsidR="38CCABD7" w:rsidRPr="38CCABD7">
        <w:rPr>
          <w:rFonts w:ascii="Calibri" w:eastAsia="Calibri" w:hAnsi="Calibri" w:cs="Calibri"/>
          <w:sz w:val="24"/>
          <w:szCs w:val="24"/>
        </w:rPr>
        <w:t>will</w:t>
      </w:r>
      <w:r w:rsidRPr="00FF18C7">
        <w:rPr>
          <w:rFonts w:ascii="Calibri" w:eastAsia="Calibri" w:hAnsi="Calibri" w:cs="Calibri"/>
          <w:sz w:val="24"/>
          <w:szCs w:val="24"/>
        </w:rPr>
        <w:t xml:space="preserve"> complete a collaborative project to create evidence of their understanding of One Health and how it relates to the</w:t>
      </w:r>
      <w:r w:rsidR="38CCABD7" w:rsidRPr="38CCABD7">
        <w:rPr>
          <w:rFonts w:ascii="Calibri" w:eastAsia="Calibri" w:hAnsi="Calibri" w:cs="Calibri"/>
          <w:sz w:val="24"/>
          <w:szCs w:val="24"/>
        </w:rPr>
        <w:t xml:space="preserve"> selected</w:t>
      </w:r>
      <w:r w:rsidRPr="00FF18C7">
        <w:rPr>
          <w:rFonts w:ascii="Calibri" w:eastAsia="Calibri" w:hAnsi="Calibri" w:cs="Calibri"/>
          <w:sz w:val="24"/>
          <w:szCs w:val="24"/>
        </w:rPr>
        <w:t xml:space="preserve"> topic</w:t>
      </w:r>
      <w:r w:rsidR="38CCABD7" w:rsidRPr="38CCABD7">
        <w:rPr>
          <w:rFonts w:ascii="Calibri" w:eastAsia="Calibri" w:hAnsi="Calibri" w:cs="Calibri"/>
          <w:sz w:val="24"/>
          <w:szCs w:val="24"/>
        </w:rPr>
        <w:t xml:space="preserve"> from Part 2</w:t>
      </w:r>
      <w:r w:rsidRPr="00FF18C7">
        <w:rPr>
          <w:rFonts w:ascii="Calibri" w:eastAsia="Calibri" w:hAnsi="Calibri" w:cs="Calibri"/>
          <w:sz w:val="24"/>
          <w:szCs w:val="24"/>
        </w:rPr>
        <w:t>. If used for a public event, participants can contribute to the collaborative project by adding components or information throughout the event.</w:t>
      </w:r>
    </w:p>
    <w:p w14:paraId="0E3EB0D6" w14:textId="02325B7A" w:rsidR="00FF18C7" w:rsidRPr="00FF18C7" w:rsidRDefault="00FF18C7" w:rsidP="0075297E">
      <w:pPr>
        <w:widowControl w:val="0"/>
        <w:rPr>
          <w:rFonts w:ascii="Calibri" w:eastAsia="Calibri" w:hAnsi="Calibri" w:cs="Calibri"/>
          <w:sz w:val="24"/>
          <w:szCs w:val="24"/>
          <w:u w:val="single"/>
        </w:rPr>
      </w:pPr>
    </w:p>
    <w:p w14:paraId="2C7EBF7E" w14:textId="07FD7FEA" w:rsidR="0075297E" w:rsidRDefault="00FF18C7" w:rsidP="0075297E">
      <w:pPr>
        <w:widowControl w:val="0"/>
        <w:rPr>
          <w:rFonts w:ascii="Calibri" w:eastAsia="Calibri" w:hAnsi="Calibri" w:cs="Calibri"/>
          <w:sz w:val="24"/>
          <w:szCs w:val="24"/>
        </w:rPr>
      </w:pPr>
      <w:r w:rsidRPr="00FF18C7">
        <w:rPr>
          <w:rFonts w:ascii="Calibri" w:eastAsia="Calibri" w:hAnsi="Calibri" w:cs="Calibri"/>
          <w:sz w:val="24"/>
          <w:szCs w:val="24"/>
        </w:rPr>
        <w:t xml:space="preserve">We have provided some ideas for possible products below, and detailed instructions for a few examples. </w:t>
      </w:r>
      <w:r w:rsidR="00101407" w:rsidRPr="008E661A">
        <w:rPr>
          <w:rFonts w:ascii="Calibri" w:eastAsia="Calibri" w:hAnsi="Calibri" w:cs="Calibri"/>
          <w:b/>
          <w:bCs/>
          <w:sz w:val="24"/>
          <w:szCs w:val="24"/>
        </w:rPr>
        <w:t>These are only suggestions</w:t>
      </w:r>
      <w:r w:rsidR="00101407">
        <w:rPr>
          <w:rFonts w:ascii="Calibri" w:eastAsia="Calibri" w:hAnsi="Calibri" w:cs="Calibri"/>
          <w:sz w:val="24"/>
          <w:szCs w:val="24"/>
        </w:rPr>
        <w:t xml:space="preserve">; not all examples are appropriate for all settings. </w:t>
      </w:r>
      <w:r w:rsidRPr="008E661A">
        <w:rPr>
          <w:rFonts w:ascii="Calibri" w:eastAsia="Calibri" w:hAnsi="Calibri" w:cs="Calibri"/>
          <w:b/>
          <w:bCs/>
          <w:sz w:val="24"/>
          <w:szCs w:val="24"/>
        </w:rPr>
        <w:t xml:space="preserve">We encourage you to be creative about your product of learning and select any medium that inspires your group, even if </w:t>
      </w:r>
      <w:r w:rsidR="00101407" w:rsidRPr="008E661A">
        <w:rPr>
          <w:rFonts w:ascii="Calibri" w:eastAsia="Calibri" w:hAnsi="Calibri" w:cs="Calibri"/>
          <w:b/>
          <w:bCs/>
          <w:sz w:val="24"/>
          <w:szCs w:val="24"/>
        </w:rPr>
        <w:t xml:space="preserve">it is </w:t>
      </w:r>
      <w:r w:rsidRPr="008E661A">
        <w:rPr>
          <w:rFonts w:ascii="Calibri" w:eastAsia="Calibri" w:hAnsi="Calibri" w:cs="Calibri"/>
          <w:b/>
          <w:bCs/>
          <w:sz w:val="24"/>
          <w:szCs w:val="24"/>
        </w:rPr>
        <w:t>not listed here</w:t>
      </w:r>
      <w:r w:rsidR="00101407" w:rsidRPr="008E661A">
        <w:rPr>
          <w:rFonts w:ascii="Calibri" w:eastAsia="Calibri" w:hAnsi="Calibri" w:cs="Calibri"/>
          <w:b/>
          <w:bCs/>
          <w:sz w:val="24"/>
          <w:szCs w:val="24"/>
        </w:rPr>
        <w:t>!</w:t>
      </w:r>
      <w:r w:rsidRPr="00FF18C7">
        <w:rPr>
          <w:rFonts w:ascii="Calibri" w:eastAsia="Calibri" w:hAnsi="Calibri" w:cs="Calibri"/>
          <w:sz w:val="24"/>
          <w:szCs w:val="24"/>
        </w:rPr>
        <w:t xml:space="preserve"> </w:t>
      </w:r>
    </w:p>
    <w:p w14:paraId="2CAF98D5" w14:textId="2C96B6CE" w:rsidR="0075297E" w:rsidRDefault="0075297E" w:rsidP="0075297E">
      <w:pPr>
        <w:widowControl w:val="0"/>
        <w:rPr>
          <w:rFonts w:ascii="Calibri" w:eastAsia="Calibri" w:hAnsi="Calibri" w:cs="Calibri"/>
          <w:sz w:val="24"/>
          <w:szCs w:val="24"/>
        </w:rPr>
      </w:pPr>
    </w:p>
    <w:p w14:paraId="1612AD81" w14:textId="5A18EBC3" w:rsidR="00FF18C7" w:rsidRPr="00FF18C7" w:rsidRDefault="00FF18C7" w:rsidP="0075297E">
      <w:pPr>
        <w:widowControl w:val="0"/>
        <w:rPr>
          <w:rFonts w:ascii="Calibri" w:eastAsia="Calibri" w:hAnsi="Calibri" w:cs="Calibri"/>
          <w:sz w:val="24"/>
          <w:szCs w:val="24"/>
        </w:rPr>
      </w:pPr>
      <w:r w:rsidRPr="00FF18C7">
        <w:rPr>
          <w:rFonts w:ascii="Calibri" w:eastAsia="Calibri" w:hAnsi="Calibri" w:cs="Calibri"/>
          <w:sz w:val="24"/>
          <w:szCs w:val="24"/>
        </w:rPr>
        <w:t>For whatever format you choose the product of learning from this Activity Tool should:</w:t>
      </w:r>
    </w:p>
    <w:p w14:paraId="6596E456" w14:textId="67DF3D3B" w:rsidR="00FF18C7" w:rsidRPr="00FF18C7" w:rsidRDefault="00FF18C7" w:rsidP="0075297E">
      <w:pPr>
        <w:widowControl w:val="0"/>
        <w:numPr>
          <w:ilvl w:val="0"/>
          <w:numId w:val="89"/>
        </w:numPr>
        <w:spacing w:before="120"/>
        <w:rPr>
          <w:rFonts w:ascii="Calibri" w:eastAsia="Calibri" w:hAnsi="Calibri" w:cs="Calibri"/>
          <w:sz w:val="24"/>
          <w:szCs w:val="24"/>
        </w:rPr>
      </w:pPr>
      <w:r w:rsidRPr="00FF18C7">
        <w:rPr>
          <w:rFonts w:ascii="Calibri" w:eastAsia="Calibri" w:hAnsi="Calibri" w:cs="Calibri"/>
          <w:sz w:val="24"/>
          <w:szCs w:val="24"/>
        </w:rPr>
        <w:t>Clearly communicate the knowledge that has been built.</w:t>
      </w:r>
    </w:p>
    <w:p w14:paraId="68C2931A" w14:textId="060AFCFE" w:rsidR="00FF18C7" w:rsidRPr="00FF18C7" w:rsidRDefault="00FF18C7" w:rsidP="0075297E">
      <w:pPr>
        <w:widowControl w:val="0"/>
        <w:numPr>
          <w:ilvl w:val="0"/>
          <w:numId w:val="89"/>
        </w:numPr>
        <w:spacing w:before="120"/>
        <w:rPr>
          <w:rFonts w:ascii="Calibri" w:eastAsia="Calibri" w:hAnsi="Calibri" w:cs="Calibri"/>
          <w:sz w:val="24"/>
          <w:szCs w:val="24"/>
        </w:rPr>
      </w:pPr>
      <w:r w:rsidRPr="00FF18C7">
        <w:rPr>
          <w:rFonts w:ascii="Calibri" w:eastAsia="Calibri" w:hAnsi="Calibri" w:cs="Calibri"/>
          <w:sz w:val="24"/>
          <w:szCs w:val="24"/>
        </w:rPr>
        <w:t>Enhance others’ understanding.</w:t>
      </w:r>
    </w:p>
    <w:p w14:paraId="0B9240D0" w14:textId="5AB70666" w:rsidR="00FF18C7" w:rsidRPr="00FF18C7" w:rsidRDefault="00FF18C7" w:rsidP="0075297E">
      <w:pPr>
        <w:widowControl w:val="0"/>
        <w:numPr>
          <w:ilvl w:val="0"/>
          <w:numId w:val="89"/>
        </w:numPr>
        <w:spacing w:before="120"/>
        <w:rPr>
          <w:rFonts w:ascii="Calibri" w:eastAsia="Calibri" w:hAnsi="Calibri" w:cs="Calibri"/>
          <w:sz w:val="24"/>
          <w:szCs w:val="24"/>
        </w:rPr>
      </w:pPr>
      <w:r w:rsidRPr="00FF18C7">
        <w:rPr>
          <w:rFonts w:ascii="Calibri" w:eastAsia="Calibri" w:hAnsi="Calibri" w:cs="Calibri"/>
          <w:sz w:val="24"/>
          <w:szCs w:val="24"/>
        </w:rPr>
        <w:t>Be created collaboratively.</w:t>
      </w:r>
    </w:p>
    <w:p w14:paraId="04CD226A" w14:textId="31A105CD" w:rsidR="00FF18C7" w:rsidRPr="00FF18C7" w:rsidRDefault="00FF18C7" w:rsidP="0075297E">
      <w:pPr>
        <w:widowControl w:val="0"/>
        <w:numPr>
          <w:ilvl w:val="0"/>
          <w:numId w:val="89"/>
        </w:numPr>
        <w:spacing w:before="120"/>
        <w:rPr>
          <w:rFonts w:ascii="Calibri" w:eastAsia="Calibri" w:hAnsi="Calibri" w:cs="Calibri"/>
          <w:sz w:val="24"/>
          <w:szCs w:val="24"/>
        </w:rPr>
      </w:pPr>
      <w:r w:rsidRPr="00FF18C7">
        <w:rPr>
          <w:rFonts w:ascii="Calibri" w:eastAsia="Calibri" w:hAnsi="Calibri" w:cs="Calibri"/>
          <w:sz w:val="24"/>
          <w:szCs w:val="24"/>
        </w:rPr>
        <w:t>Be engaging for the audience.</w:t>
      </w:r>
    </w:p>
    <w:p w14:paraId="5016BFEB" w14:textId="453926F9" w:rsidR="00FF18C7" w:rsidRPr="00FF18C7" w:rsidRDefault="00FF18C7" w:rsidP="00FF18C7">
      <w:pPr>
        <w:widowControl w:val="0"/>
        <w:spacing w:before="120"/>
        <w:rPr>
          <w:rFonts w:ascii="Calibri" w:eastAsia="Calibri" w:hAnsi="Calibri" w:cs="Calibri"/>
          <w:sz w:val="24"/>
          <w:szCs w:val="24"/>
        </w:rPr>
      </w:pPr>
      <w:r w:rsidRPr="00FF18C7">
        <w:rPr>
          <w:rFonts w:ascii="Calibri" w:eastAsia="Calibri" w:hAnsi="Calibri" w:cs="Calibri"/>
          <w:b/>
          <w:sz w:val="24"/>
          <w:szCs w:val="24"/>
        </w:rPr>
        <w:lastRenderedPageBreak/>
        <w:t>Collaborative Project Ideas:</w:t>
      </w:r>
    </w:p>
    <w:p w14:paraId="13CD8778" w14:textId="26889E5A" w:rsidR="00FF18C7" w:rsidRPr="00FF18C7" w:rsidRDefault="00FF18C7" w:rsidP="00D35CF4">
      <w:pPr>
        <w:numPr>
          <w:ilvl w:val="0"/>
          <w:numId w:val="88"/>
        </w:numPr>
        <w:spacing w:before="100"/>
        <w:rPr>
          <w:rFonts w:ascii="Calibri" w:eastAsia="Calibri" w:hAnsi="Calibri" w:cs="Calibri"/>
          <w:sz w:val="24"/>
          <w:szCs w:val="24"/>
        </w:rPr>
      </w:pPr>
      <w:bookmarkStart w:id="2" w:name="_r6c6zrp4ucca" w:colFirst="0" w:colLast="0"/>
      <w:bookmarkEnd w:id="2"/>
      <w:proofErr w:type="gramStart"/>
      <w:r w:rsidRPr="00FF18C7">
        <w:rPr>
          <w:rFonts w:ascii="Calibri" w:eastAsia="Calibri" w:hAnsi="Calibri" w:cs="Calibri"/>
          <w:sz w:val="24"/>
          <w:szCs w:val="24"/>
        </w:rPr>
        <w:t>Collage</w:t>
      </w:r>
      <w:proofErr w:type="gramEnd"/>
      <w:r w:rsidRPr="00FF18C7">
        <w:rPr>
          <w:rFonts w:ascii="Calibri" w:eastAsia="Calibri" w:hAnsi="Calibri" w:cs="Calibri"/>
          <w:sz w:val="24"/>
          <w:szCs w:val="24"/>
        </w:rPr>
        <w:t>*</w:t>
      </w:r>
    </w:p>
    <w:bookmarkStart w:id="3" w:name="_aa5bvuo20v16" w:colFirst="0" w:colLast="0"/>
    <w:bookmarkEnd w:id="3"/>
    <w:p w14:paraId="4ED2CC0D" w14:textId="3C990436" w:rsidR="00FF18C7" w:rsidRPr="00FF18C7" w:rsidRDefault="004E4F5A" w:rsidP="00D35CF4">
      <w:pPr>
        <w:numPr>
          <w:ilvl w:val="0"/>
          <w:numId w:val="88"/>
        </w:numPr>
        <w:spacing w:before="100"/>
        <w:rPr>
          <w:rFonts w:ascii="Calibri" w:eastAsia="Calibri" w:hAnsi="Calibri" w:cs="Calibri"/>
          <w:sz w:val="24"/>
          <w:szCs w:val="24"/>
        </w:rPr>
      </w:pPr>
      <w:r w:rsidRPr="00406954">
        <w:rPr>
          <w:rFonts w:ascii="Calibri" w:eastAsia="Calibri" w:hAnsi="Calibri" w:cs="Calibri"/>
          <w:b/>
          <w:noProof/>
          <w:sz w:val="24"/>
          <w:szCs w:val="24"/>
          <w:u w:val="single"/>
        </w:rPr>
        <mc:AlternateContent>
          <mc:Choice Requires="wps">
            <w:drawing>
              <wp:anchor distT="45720" distB="45720" distL="114300" distR="114300" simplePos="0" relativeHeight="251696128" behindDoc="0" locked="0" layoutInCell="1" allowOverlap="1" wp14:anchorId="2FA6B8E1" wp14:editId="6201B665">
                <wp:simplePos x="0" y="0"/>
                <wp:positionH relativeFrom="column">
                  <wp:posOffset>3138170</wp:posOffset>
                </wp:positionH>
                <wp:positionV relativeFrom="paragraph">
                  <wp:posOffset>232410</wp:posOffset>
                </wp:positionV>
                <wp:extent cx="2218055" cy="1072515"/>
                <wp:effectExtent l="0" t="0" r="10795" b="13335"/>
                <wp:wrapSquare wrapText="bothSides"/>
                <wp:docPr id="12211024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8055" cy="1072515"/>
                        </a:xfrm>
                        <a:prstGeom prst="rect">
                          <a:avLst/>
                        </a:prstGeom>
                        <a:solidFill>
                          <a:schemeClr val="accent5">
                            <a:lumMod val="20000"/>
                            <a:lumOff val="80000"/>
                          </a:schemeClr>
                        </a:solidFill>
                        <a:ln w="9525">
                          <a:solidFill>
                            <a:srgbClr val="000000"/>
                          </a:solidFill>
                          <a:miter lim="800000"/>
                          <a:headEnd/>
                          <a:tailEnd/>
                        </a:ln>
                      </wps:spPr>
                      <wps:txbx>
                        <w:txbxContent>
                          <w:p w14:paraId="13E8F87A" w14:textId="3460A5DE" w:rsidR="00406954" w:rsidRDefault="00406954" w:rsidP="00406954">
                            <w:pPr>
                              <w:jc w:val="center"/>
                            </w:pPr>
                            <w:r w:rsidRPr="00FF18C7">
                              <w:rPr>
                                <w:rFonts w:ascii="Calibri" w:eastAsia="Calibri" w:hAnsi="Calibri" w:cs="Calibri"/>
                                <w:sz w:val="24"/>
                                <w:szCs w:val="24"/>
                              </w:rPr>
                              <w:t xml:space="preserve">Be sure to share </w:t>
                            </w:r>
                            <w:r>
                              <w:rPr>
                                <w:rFonts w:ascii="Calibri" w:eastAsia="Calibri" w:hAnsi="Calibri" w:cs="Calibri"/>
                                <w:sz w:val="24"/>
                                <w:szCs w:val="24"/>
                              </w:rPr>
                              <w:t>your product</w:t>
                            </w:r>
                            <w:r w:rsidR="00851402">
                              <w:rPr>
                                <w:rFonts w:ascii="Calibri" w:eastAsia="Calibri" w:hAnsi="Calibri" w:cs="Calibri"/>
                                <w:sz w:val="24"/>
                                <w:szCs w:val="24"/>
                              </w:rPr>
                              <w:t>s</w:t>
                            </w:r>
                            <w:r>
                              <w:rPr>
                                <w:rFonts w:ascii="Calibri" w:eastAsia="Calibri" w:hAnsi="Calibri" w:cs="Calibri"/>
                                <w:sz w:val="24"/>
                                <w:szCs w:val="24"/>
                              </w:rPr>
                              <w:t xml:space="preserve"> of learning with us via email and on social </w:t>
                            </w:r>
                            <w:r w:rsidR="00691B85">
                              <w:rPr>
                                <w:rFonts w:ascii="Calibri" w:eastAsia="Calibri" w:hAnsi="Calibri" w:cs="Calibri"/>
                                <w:sz w:val="24"/>
                                <w:szCs w:val="24"/>
                              </w:rPr>
                              <w:t>media and</w:t>
                            </w:r>
                            <w:r w:rsidRPr="00FF18C7">
                              <w:rPr>
                                <w:rFonts w:ascii="Calibri" w:eastAsia="Calibri" w:hAnsi="Calibri" w:cs="Calibri"/>
                                <w:sz w:val="24"/>
                                <w:szCs w:val="24"/>
                              </w:rPr>
                              <w:t xml:space="preserve"> tag us </w:t>
                            </w:r>
                            <w:r w:rsidRPr="00A2109E">
                              <w:rPr>
                                <w:rFonts w:ascii="Calibri" w:eastAsia="Calibri" w:hAnsi="Calibri" w:cs="Calibri"/>
                                <w:sz w:val="24"/>
                                <w:szCs w:val="24"/>
                              </w:rPr>
                              <w:t xml:space="preserve">at </w:t>
                            </w:r>
                            <w:r w:rsidRPr="00A2109E">
                              <w:rPr>
                                <w:rFonts w:ascii="Calibri" w:eastAsia="Calibri" w:hAnsi="Calibri" w:cs="Calibri"/>
                                <w:b/>
                                <w:bCs/>
                                <w:sz w:val="24"/>
                                <w:szCs w:val="24"/>
                              </w:rPr>
                              <w:t>@LifeSciencesLearningCenter</w:t>
                            </w:r>
                            <w:r w:rsidRPr="00A2109E">
                              <w:rPr>
                                <w:rFonts w:ascii="Calibri" w:eastAsia="Calibri" w:hAnsi="Calibri" w:cs="Calibri"/>
                                <w:sz w:val="24"/>
                                <w:szCs w:val="24"/>
                              </w:rPr>
                              <w:t xml:space="preserve"> </w:t>
                            </w:r>
                            <w:r w:rsidRPr="00FF18C7">
                              <w:rPr>
                                <w:rFonts w:ascii="Calibri" w:eastAsia="Calibri" w:hAnsi="Calibri" w:cs="Calibri"/>
                                <w:sz w:val="24"/>
                                <w:szCs w:val="24"/>
                              </w:rPr>
                              <w:t>so we can share them too</w:t>
                            </w:r>
                            <w:r>
                              <w:rPr>
                                <w:rFonts w:ascii="Calibri" w:eastAsia="Calibri" w:hAnsi="Calibri" w:cs="Calibri"/>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A6B8E1" id="_x0000_s1030" type="#_x0000_t202" style="position:absolute;left:0;text-align:left;margin-left:247.1pt;margin-top:18.3pt;width:174.65pt;height:84.45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" fillcolor="#daeef3 [664]">
                <v:textbox>
                  <w:txbxContent>
                    <w:p w14:paraId="13E8F87A" w14:textId="3460A5DE" w:rsidR="00406954" w:rsidRDefault="00406954" w:rsidP="00406954">
                      <w:pPr>
                        <w:jc w:val="center"/>
                      </w:pPr>
                      <w:r w:rsidRPr="00FF18C7">
                        <w:rPr>
                          <w:rFonts w:ascii="Calibri" w:eastAsia="Calibri" w:hAnsi="Calibri" w:cs="Calibri"/>
                          <w:sz w:val="24"/>
                          <w:szCs w:val="24"/>
                        </w:rPr>
                        <w:t xml:space="preserve">Be sure to share </w:t>
                      </w:r>
                      <w:r>
                        <w:rPr>
                          <w:rFonts w:ascii="Calibri" w:eastAsia="Calibri" w:hAnsi="Calibri" w:cs="Calibri"/>
                          <w:sz w:val="24"/>
                          <w:szCs w:val="24"/>
                        </w:rPr>
                        <w:t>your product</w:t>
                      </w:r>
                      <w:r w:rsidR="00851402">
                        <w:rPr>
                          <w:rFonts w:ascii="Calibri" w:eastAsia="Calibri" w:hAnsi="Calibri" w:cs="Calibri"/>
                          <w:sz w:val="24"/>
                          <w:szCs w:val="24"/>
                        </w:rPr>
                        <w:t>s</w:t>
                      </w:r>
                      <w:r>
                        <w:rPr>
                          <w:rFonts w:ascii="Calibri" w:eastAsia="Calibri" w:hAnsi="Calibri" w:cs="Calibri"/>
                          <w:sz w:val="24"/>
                          <w:szCs w:val="24"/>
                        </w:rPr>
                        <w:t xml:space="preserve"> of learning with us via email and on social </w:t>
                      </w:r>
                      <w:r w:rsidR="00691B85">
                        <w:rPr>
                          <w:rFonts w:ascii="Calibri" w:eastAsia="Calibri" w:hAnsi="Calibri" w:cs="Calibri"/>
                          <w:sz w:val="24"/>
                          <w:szCs w:val="24"/>
                        </w:rPr>
                        <w:t>media and</w:t>
                      </w:r>
                      <w:r w:rsidRPr="00FF18C7">
                        <w:rPr>
                          <w:rFonts w:ascii="Calibri" w:eastAsia="Calibri" w:hAnsi="Calibri" w:cs="Calibri"/>
                          <w:sz w:val="24"/>
                          <w:szCs w:val="24"/>
                        </w:rPr>
                        <w:t xml:space="preserve"> tag us </w:t>
                      </w:r>
                      <w:r w:rsidRPr="00A2109E">
                        <w:rPr>
                          <w:rFonts w:ascii="Calibri" w:eastAsia="Calibri" w:hAnsi="Calibri" w:cs="Calibri"/>
                          <w:sz w:val="24"/>
                          <w:szCs w:val="24"/>
                        </w:rPr>
                        <w:t xml:space="preserve">at </w:t>
                      </w:r>
                      <w:r w:rsidRPr="00A2109E">
                        <w:rPr>
                          <w:rFonts w:ascii="Calibri" w:eastAsia="Calibri" w:hAnsi="Calibri" w:cs="Calibri"/>
                          <w:b/>
                          <w:bCs/>
                          <w:sz w:val="24"/>
                          <w:szCs w:val="24"/>
                        </w:rPr>
                        <w:t>@LifeSciencesLearningCenter</w:t>
                      </w:r>
                      <w:r w:rsidRPr="00A2109E">
                        <w:rPr>
                          <w:rFonts w:ascii="Calibri" w:eastAsia="Calibri" w:hAnsi="Calibri" w:cs="Calibri"/>
                          <w:sz w:val="24"/>
                          <w:szCs w:val="24"/>
                        </w:rPr>
                        <w:t xml:space="preserve"> </w:t>
                      </w:r>
                      <w:r w:rsidRPr="00FF18C7">
                        <w:rPr>
                          <w:rFonts w:ascii="Calibri" w:eastAsia="Calibri" w:hAnsi="Calibri" w:cs="Calibri"/>
                          <w:sz w:val="24"/>
                          <w:szCs w:val="24"/>
                        </w:rPr>
                        <w:t>so we can share them too</w:t>
                      </w:r>
                      <w:r>
                        <w:rPr>
                          <w:rFonts w:ascii="Calibri" w:eastAsia="Calibri" w:hAnsi="Calibri" w:cs="Calibri"/>
                          <w:sz w:val="24"/>
                          <w:szCs w:val="24"/>
                        </w:rPr>
                        <w:t>!</w:t>
                      </w:r>
                    </w:p>
                  </w:txbxContent>
                </v:textbox>
                <w10:wrap type="square"/>
              </v:shape>
            </w:pict>
          </mc:Fallback>
        </mc:AlternateContent>
      </w:r>
      <w:r w:rsidR="00FF18C7" w:rsidRPr="00FF18C7">
        <w:rPr>
          <w:rFonts w:ascii="Calibri" w:eastAsia="Calibri" w:hAnsi="Calibri" w:cs="Calibri"/>
          <w:sz w:val="24"/>
          <w:szCs w:val="24"/>
        </w:rPr>
        <w:t xml:space="preserve">Image-based </w:t>
      </w:r>
      <w:r w:rsidR="00D35CF4">
        <w:rPr>
          <w:rFonts w:ascii="Calibri" w:eastAsia="Calibri" w:hAnsi="Calibri" w:cs="Calibri"/>
          <w:sz w:val="24"/>
          <w:szCs w:val="24"/>
        </w:rPr>
        <w:t>p</w:t>
      </w:r>
      <w:r w:rsidR="00FF18C7" w:rsidRPr="00FF18C7">
        <w:rPr>
          <w:rFonts w:ascii="Calibri" w:eastAsia="Calibri" w:hAnsi="Calibri" w:cs="Calibri"/>
          <w:sz w:val="24"/>
          <w:szCs w:val="24"/>
        </w:rPr>
        <w:t>oster*</w:t>
      </w:r>
    </w:p>
    <w:p w14:paraId="07EAF72D" w14:textId="115C7C3B" w:rsidR="00FF18C7" w:rsidRPr="00FF18C7" w:rsidRDefault="00FF18C7" w:rsidP="00D35CF4">
      <w:pPr>
        <w:numPr>
          <w:ilvl w:val="0"/>
          <w:numId w:val="88"/>
        </w:numPr>
        <w:spacing w:before="100"/>
        <w:rPr>
          <w:rFonts w:ascii="Calibri" w:eastAsia="Calibri" w:hAnsi="Calibri" w:cs="Calibri"/>
          <w:sz w:val="24"/>
          <w:szCs w:val="24"/>
        </w:rPr>
      </w:pPr>
      <w:bookmarkStart w:id="4" w:name="_qvsk53nvkl2e" w:colFirst="0" w:colLast="0"/>
      <w:bookmarkEnd w:id="4"/>
      <w:proofErr w:type="gramStart"/>
      <w:r w:rsidRPr="00FF18C7">
        <w:rPr>
          <w:rFonts w:ascii="Calibri" w:eastAsia="Calibri" w:hAnsi="Calibri" w:cs="Calibri"/>
          <w:sz w:val="24"/>
          <w:szCs w:val="24"/>
        </w:rPr>
        <w:t>Graphic</w:t>
      </w:r>
      <w:proofErr w:type="gramEnd"/>
      <w:r w:rsidRPr="00FF18C7">
        <w:rPr>
          <w:rFonts w:ascii="Calibri" w:eastAsia="Calibri" w:hAnsi="Calibri" w:cs="Calibri"/>
          <w:sz w:val="24"/>
          <w:szCs w:val="24"/>
        </w:rPr>
        <w:t xml:space="preserve"> for </w:t>
      </w:r>
      <w:r w:rsidR="00D35CF4">
        <w:rPr>
          <w:rFonts w:ascii="Calibri" w:eastAsia="Calibri" w:hAnsi="Calibri" w:cs="Calibri"/>
          <w:sz w:val="24"/>
          <w:szCs w:val="24"/>
        </w:rPr>
        <w:t>s</w:t>
      </w:r>
      <w:r w:rsidRPr="00FF18C7">
        <w:rPr>
          <w:rFonts w:ascii="Calibri" w:eastAsia="Calibri" w:hAnsi="Calibri" w:cs="Calibri"/>
          <w:sz w:val="24"/>
          <w:szCs w:val="24"/>
        </w:rPr>
        <w:t xml:space="preserve">ocial </w:t>
      </w:r>
      <w:r w:rsidR="00D35CF4">
        <w:rPr>
          <w:rFonts w:ascii="Calibri" w:eastAsia="Calibri" w:hAnsi="Calibri" w:cs="Calibri"/>
          <w:sz w:val="24"/>
          <w:szCs w:val="24"/>
        </w:rPr>
        <w:t>m</w:t>
      </w:r>
      <w:r w:rsidRPr="00FF18C7">
        <w:rPr>
          <w:rFonts w:ascii="Calibri" w:eastAsia="Calibri" w:hAnsi="Calibri" w:cs="Calibri"/>
          <w:sz w:val="24"/>
          <w:szCs w:val="24"/>
        </w:rPr>
        <w:t>edia*</w:t>
      </w:r>
    </w:p>
    <w:p w14:paraId="5C1934C4" w14:textId="77777777" w:rsidR="00FF18C7" w:rsidRPr="00FF18C7" w:rsidRDefault="00FF18C7" w:rsidP="00D35CF4">
      <w:pPr>
        <w:numPr>
          <w:ilvl w:val="0"/>
          <w:numId w:val="88"/>
        </w:numPr>
        <w:spacing w:before="100"/>
        <w:rPr>
          <w:rFonts w:ascii="Calibri" w:eastAsia="Calibri" w:hAnsi="Calibri" w:cs="Calibri"/>
          <w:sz w:val="24"/>
          <w:szCs w:val="24"/>
        </w:rPr>
      </w:pPr>
      <w:bookmarkStart w:id="5" w:name="_dv5o8jgd43ye" w:colFirst="0" w:colLast="0"/>
      <w:bookmarkEnd w:id="5"/>
      <w:r w:rsidRPr="00FF18C7">
        <w:rPr>
          <w:rFonts w:ascii="Calibri" w:eastAsia="Calibri" w:hAnsi="Calibri" w:cs="Calibri"/>
          <w:sz w:val="24"/>
          <w:szCs w:val="24"/>
        </w:rPr>
        <w:t>Sculpture</w:t>
      </w:r>
    </w:p>
    <w:p w14:paraId="4E0A1E9D" w14:textId="013B4E73" w:rsidR="00FF18C7" w:rsidRPr="00FF18C7" w:rsidRDefault="00FF18C7" w:rsidP="00D35CF4">
      <w:pPr>
        <w:numPr>
          <w:ilvl w:val="0"/>
          <w:numId w:val="88"/>
        </w:numPr>
        <w:spacing w:before="100"/>
        <w:rPr>
          <w:rFonts w:ascii="Calibri" w:eastAsia="Calibri" w:hAnsi="Calibri" w:cs="Calibri"/>
          <w:sz w:val="24"/>
          <w:szCs w:val="24"/>
        </w:rPr>
      </w:pPr>
      <w:bookmarkStart w:id="6" w:name="_9y10kf9k9yh0" w:colFirst="0" w:colLast="0"/>
      <w:bookmarkEnd w:id="6"/>
      <w:r w:rsidRPr="00FF18C7">
        <w:rPr>
          <w:rFonts w:ascii="Calibri" w:eastAsia="Calibri" w:hAnsi="Calibri" w:cs="Calibri"/>
          <w:sz w:val="24"/>
          <w:szCs w:val="24"/>
        </w:rPr>
        <w:t xml:space="preserve">Short </w:t>
      </w:r>
      <w:proofErr w:type="gramStart"/>
      <w:r w:rsidR="00D35CF4">
        <w:rPr>
          <w:rFonts w:ascii="Calibri" w:eastAsia="Calibri" w:hAnsi="Calibri" w:cs="Calibri"/>
          <w:sz w:val="24"/>
          <w:szCs w:val="24"/>
        </w:rPr>
        <w:t>i</w:t>
      </w:r>
      <w:r w:rsidRPr="00FF18C7">
        <w:rPr>
          <w:rFonts w:ascii="Calibri" w:eastAsia="Calibri" w:hAnsi="Calibri" w:cs="Calibri"/>
          <w:sz w:val="24"/>
          <w:szCs w:val="24"/>
        </w:rPr>
        <w:t>nformational</w:t>
      </w:r>
      <w:proofErr w:type="gramEnd"/>
      <w:r w:rsidRPr="00FF18C7">
        <w:rPr>
          <w:rFonts w:ascii="Calibri" w:eastAsia="Calibri" w:hAnsi="Calibri" w:cs="Calibri"/>
          <w:sz w:val="24"/>
          <w:szCs w:val="24"/>
        </w:rPr>
        <w:t xml:space="preserve"> </w:t>
      </w:r>
      <w:r w:rsidR="00D35CF4">
        <w:rPr>
          <w:rFonts w:ascii="Calibri" w:eastAsia="Calibri" w:hAnsi="Calibri" w:cs="Calibri"/>
          <w:sz w:val="24"/>
          <w:szCs w:val="24"/>
        </w:rPr>
        <w:t>v</w:t>
      </w:r>
      <w:r w:rsidRPr="00FF18C7">
        <w:rPr>
          <w:rFonts w:ascii="Calibri" w:eastAsia="Calibri" w:hAnsi="Calibri" w:cs="Calibri"/>
          <w:sz w:val="24"/>
          <w:szCs w:val="24"/>
        </w:rPr>
        <w:t>ideo</w:t>
      </w:r>
    </w:p>
    <w:p w14:paraId="75455DF3" w14:textId="77777777" w:rsidR="00FF18C7" w:rsidRPr="00FF18C7" w:rsidRDefault="00FF18C7" w:rsidP="00D35CF4">
      <w:pPr>
        <w:numPr>
          <w:ilvl w:val="0"/>
          <w:numId w:val="88"/>
        </w:numPr>
        <w:spacing w:before="100"/>
        <w:rPr>
          <w:rFonts w:ascii="Calibri" w:eastAsia="Calibri" w:hAnsi="Calibri" w:cs="Calibri"/>
          <w:sz w:val="24"/>
          <w:szCs w:val="24"/>
        </w:rPr>
      </w:pPr>
      <w:bookmarkStart w:id="7" w:name="_5sah3qkljxfn" w:colFirst="0" w:colLast="0"/>
      <w:bookmarkEnd w:id="7"/>
      <w:r w:rsidRPr="00FF18C7">
        <w:rPr>
          <w:rFonts w:ascii="Calibri" w:eastAsia="Calibri" w:hAnsi="Calibri" w:cs="Calibri"/>
          <w:sz w:val="24"/>
          <w:szCs w:val="24"/>
        </w:rPr>
        <w:t>Slideshow</w:t>
      </w:r>
    </w:p>
    <w:p w14:paraId="01322938" w14:textId="77777777" w:rsidR="00FF18C7" w:rsidRPr="00FF18C7" w:rsidRDefault="00FF18C7" w:rsidP="00D35CF4">
      <w:pPr>
        <w:numPr>
          <w:ilvl w:val="0"/>
          <w:numId w:val="88"/>
        </w:numPr>
        <w:spacing w:before="100"/>
        <w:rPr>
          <w:rFonts w:ascii="Calibri" w:eastAsia="Calibri" w:hAnsi="Calibri" w:cs="Calibri"/>
          <w:sz w:val="24"/>
          <w:szCs w:val="24"/>
        </w:rPr>
      </w:pPr>
      <w:bookmarkStart w:id="8" w:name="_ek6lv5v6gq08" w:colFirst="0" w:colLast="0"/>
      <w:bookmarkEnd w:id="8"/>
      <w:r w:rsidRPr="00FF18C7">
        <w:rPr>
          <w:rFonts w:ascii="Calibri" w:eastAsia="Calibri" w:hAnsi="Calibri" w:cs="Calibri"/>
          <w:sz w:val="24"/>
          <w:szCs w:val="24"/>
        </w:rPr>
        <w:t>Dance</w:t>
      </w:r>
    </w:p>
    <w:p w14:paraId="7C63F938" w14:textId="5948D844" w:rsidR="00FF18C7" w:rsidRPr="00FF18C7" w:rsidRDefault="00FF18C7" w:rsidP="00D35CF4">
      <w:pPr>
        <w:numPr>
          <w:ilvl w:val="0"/>
          <w:numId w:val="88"/>
        </w:numPr>
        <w:spacing w:before="100"/>
        <w:rPr>
          <w:rFonts w:ascii="Calibri" w:eastAsia="Calibri" w:hAnsi="Calibri" w:cs="Calibri"/>
          <w:sz w:val="24"/>
          <w:szCs w:val="24"/>
        </w:rPr>
      </w:pPr>
      <w:bookmarkStart w:id="9" w:name="_4ucv4mab1jxx" w:colFirst="0" w:colLast="0"/>
      <w:bookmarkEnd w:id="9"/>
      <w:r w:rsidRPr="00FF18C7">
        <w:rPr>
          <w:rFonts w:ascii="Calibri" w:eastAsia="Calibri" w:hAnsi="Calibri" w:cs="Calibri"/>
          <w:sz w:val="24"/>
          <w:szCs w:val="24"/>
        </w:rPr>
        <w:t xml:space="preserve">Comic </w:t>
      </w:r>
      <w:r w:rsidR="00D35CF4">
        <w:rPr>
          <w:rFonts w:ascii="Calibri" w:eastAsia="Calibri" w:hAnsi="Calibri" w:cs="Calibri"/>
          <w:sz w:val="24"/>
          <w:szCs w:val="24"/>
        </w:rPr>
        <w:t>a</w:t>
      </w:r>
      <w:r w:rsidRPr="00FF18C7">
        <w:rPr>
          <w:rFonts w:ascii="Calibri" w:eastAsia="Calibri" w:hAnsi="Calibri" w:cs="Calibri"/>
          <w:sz w:val="24"/>
          <w:szCs w:val="24"/>
        </w:rPr>
        <w:t>rt</w:t>
      </w:r>
    </w:p>
    <w:p w14:paraId="225CDC2C" w14:textId="6B4096A7" w:rsidR="00FF18C7" w:rsidRPr="00FF18C7" w:rsidRDefault="00FF18C7" w:rsidP="00D35CF4">
      <w:pPr>
        <w:numPr>
          <w:ilvl w:val="0"/>
          <w:numId w:val="88"/>
        </w:numPr>
        <w:spacing w:before="100"/>
        <w:rPr>
          <w:rFonts w:ascii="Calibri" w:eastAsia="Calibri" w:hAnsi="Calibri" w:cs="Calibri"/>
          <w:sz w:val="24"/>
          <w:szCs w:val="24"/>
        </w:rPr>
      </w:pPr>
      <w:bookmarkStart w:id="10" w:name="_elj1ubwka79x" w:colFirst="0" w:colLast="0"/>
      <w:bookmarkEnd w:id="10"/>
      <w:r w:rsidRPr="00FF18C7">
        <w:rPr>
          <w:rFonts w:ascii="Calibri" w:eastAsia="Calibri" w:hAnsi="Calibri" w:cs="Calibri"/>
          <w:sz w:val="24"/>
          <w:szCs w:val="24"/>
        </w:rPr>
        <w:t xml:space="preserve">Poem or </w:t>
      </w:r>
      <w:r w:rsidR="00D35CF4">
        <w:rPr>
          <w:rFonts w:ascii="Calibri" w:eastAsia="Calibri" w:hAnsi="Calibri" w:cs="Calibri"/>
          <w:sz w:val="24"/>
          <w:szCs w:val="24"/>
        </w:rPr>
        <w:t>s</w:t>
      </w:r>
      <w:r w:rsidRPr="00FF18C7">
        <w:rPr>
          <w:rFonts w:ascii="Calibri" w:eastAsia="Calibri" w:hAnsi="Calibri" w:cs="Calibri"/>
          <w:sz w:val="24"/>
          <w:szCs w:val="24"/>
        </w:rPr>
        <w:t>ong</w:t>
      </w:r>
    </w:p>
    <w:p w14:paraId="5F77488B" w14:textId="25DAD0D6" w:rsidR="00FF18C7" w:rsidRDefault="00FF18C7" w:rsidP="00D35CF4">
      <w:pPr>
        <w:numPr>
          <w:ilvl w:val="0"/>
          <w:numId w:val="88"/>
        </w:numPr>
        <w:spacing w:before="100"/>
        <w:rPr>
          <w:rFonts w:ascii="Calibri" w:eastAsia="Calibri" w:hAnsi="Calibri" w:cs="Calibri"/>
          <w:sz w:val="24"/>
          <w:szCs w:val="24"/>
        </w:rPr>
      </w:pPr>
      <w:bookmarkStart w:id="11" w:name="_r3r6z24fuqd" w:colFirst="0" w:colLast="0"/>
      <w:bookmarkEnd w:id="11"/>
      <w:r w:rsidRPr="00FF18C7">
        <w:rPr>
          <w:rFonts w:ascii="Calibri" w:eastAsia="Calibri" w:hAnsi="Calibri" w:cs="Calibri"/>
          <w:sz w:val="24"/>
          <w:szCs w:val="24"/>
        </w:rPr>
        <w:t>Model</w:t>
      </w:r>
      <w:r w:rsidR="00D35CF4">
        <w:rPr>
          <w:rFonts w:ascii="Calibri" w:eastAsia="Calibri" w:hAnsi="Calibri" w:cs="Calibri"/>
          <w:sz w:val="24"/>
          <w:szCs w:val="24"/>
        </w:rPr>
        <w:t xml:space="preserve"> or d</w:t>
      </w:r>
      <w:r w:rsidRPr="00FF18C7">
        <w:rPr>
          <w:rFonts w:ascii="Calibri" w:eastAsia="Calibri" w:hAnsi="Calibri" w:cs="Calibri"/>
          <w:sz w:val="24"/>
          <w:szCs w:val="24"/>
        </w:rPr>
        <w:t>iorama</w:t>
      </w:r>
    </w:p>
    <w:p w14:paraId="34218598" w14:textId="77777777" w:rsidR="00FF18C7" w:rsidRPr="00FF18C7" w:rsidRDefault="00FF18C7" w:rsidP="00FF18C7">
      <w:pPr>
        <w:spacing w:before="120"/>
        <w:rPr>
          <w:rFonts w:ascii="Calibri" w:eastAsia="Calibri" w:hAnsi="Calibri" w:cs="Calibri"/>
          <w:sz w:val="24"/>
          <w:szCs w:val="24"/>
        </w:rPr>
      </w:pPr>
      <w:bookmarkStart w:id="12" w:name="_q8axhtky7vbt" w:colFirst="0" w:colLast="0"/>
      <w:bookmarkStart w:id="13" w:name="_msi28zvmexiq" w:colFirst="0" w:colLast="0"/>
      <w:bookmarkEnd w:id="12"/>
      <w:bookmarkEnd w:id="13"/>
      <w:r w:rsidRPr="00FF18C7">
        <w:rPr>
          <w:rFonts w:ascii="Calibri" w:eastAsia="Calibri" w:hAnsi="Calibri" w:cs="Calibri"/>
          <w:sz w:val="24"/>
          <w:szCs w:val="24"/>
        </w:rPr>
        <w:t>*Detailed instructions below</w:t>
      </w:r>
    </w:p>
    <w:p w14:paraId="050EEF37" w14:textId="77777777" w:rsidR="00FF18C7" w:rsidRPr="00FF18C7" w:rsidRDefault="00FF18C7" w:rsidP="0075297E">
      <w:pPr>
        <w:widowControl w:val="0"/>
        <w:rPr>
          <w:rFonts w:ascii="Calibri" w:eastAsia="Calibri" w:hAnsi="Calibri" w:cs="Calibri"/>
          <w:b/>
          <w:sz w:val="24"/>
          <w:szCs w:val="24"/>
        </w:rPr>
      </w:pPr>
    </w:p>
    <w:p w14:paraId="5D02F5CE" w14:textId="78910C41" w:rsidR="00FF18C7" w:rsidRPr="00FF18C7" w:rsidRDefault="00FF18C7" w:rsidP="0075297E">
      <w:pPr>
        <w:widowControl w:val="0"/>
        <w:rPr>
          <w:rFonts w:ascii="Calibri" w:eastAsia="Calibri" w:hAnsi="Calibri" w:cs="Calibri"/>
          <w:b/>
          <w:sz w:val="26"/>
          <w:szCs w:val="26"/>
        </w:rPr>
      </w:pPr>
      <w:r w:rsidRPr="00FF18C7">
        <w:rPr>
          <w:rFonts w:ascii="Calibri" w:eastAsia="Calibri" w:hAnsi="Calibri" w:cs="Calibri"/>
          <w:b/>
          <w:sz w:val="26"/>
          <w:szCs w:val="26"/>
        </w:rPr>
        <w:t>Example 1: Collage</w:t>
      </w:r>
    </w:p>
    <w:p w14:paraId="7A6BFDEB" w14:textId="67AEE919" w:rsidR="00FF18C7" w:rsidRPr="00FF18C7" w:rsidRDefault="00FF18C7" w:rsidP="0075297E">
      <w:pPr>
        <w:widowControl w:val="0"/>
        <w:spacing w:before="120"/>
        <w:ind w:right="-180"/>
        <w:rPr>
          <w:rFonts w:ascii="Calibri" w:eastAsia="Calibri" w:hAnsi="Calibri" w:cs="Calibri"/>
          <w:sz w:val="24"/>
          <w:szCs w:val="24"/>
        </w:rPr>
      </w:pPr>
      <w:r w:rsidRPr="00FF18C7">
        <w:rPr>
          <w:rFonts w:ascii="Calibri" w:eastAsia="Calibri" w:hAnsi="Calibri" w:cs="Calibri"/>
          <w:i/>
          <w:sz w:val="24"/>
          <w:szCs w:val="24"/>
        </w:rPr>
        <w:t>Description:</w:t>
      </w:r>
      <w:r w:rsidRPr="00FF18C7">
        <w:rPr>
          <w:rFonts w:ascii="Calibri" w:eastAsia="Calibri" w:hAnsi="Calibri" w:cs="Calibri"/>
          <w:sz w:val="24"/>
          <w:szCs w:val="24"/>
        </w:rPr>
        <w:t xml:space="preserve"> Based on the concept map created previously, draw lines on a piece of large, sturdy paper to create three sections. Participants then attach clippings from magazines, newspapers, old books, etc., to collaboratively create a large collage that illustrates how interactions between humans, animals, and the environment occur within the context of your topic.</w:t>
      </w:r>
    </w:p>
    <w:p w14:paraId="1BF92273" w14:textId="77777777" w:rsidR="00FF18C7" w:rsidRPr="00FF18C7" w:rsidRDefault="00FF18C7" w:rsidP="004E4F5A">
      <w:pPr>
        <w:widowControl w:val="0"/>
        <w:spacing w:before="120"/>
        <w:rPr>
          <w:rFonts w:ascii="Calibri" w:eastAsia="Calibri" w:hAnsi="Calibri" w:cs="Calibri"/>
          <w:i/>
          <w:sz w:val="24"/>
          <w:szCs w:val="24"/>
        </w:rPr>
      </w:pPr>
      <w:r w:rsidRPr="00FF18C7">
        <w:rPr>
          <w:rFonts w:ascii="Calibri" w:eastAsia="Calibri" w:hAnsi="Calibri" w:cs="Calibri"/>
          <w:i/>
          <w:sz w:val="24"/>
          <w:szCs w:val="24"/>
        </w:rPr>
        <w:t>Considerations:</w:t>
      </w:r>
    </w:p>
    <w:p w14:paraId="3FAB55D7" w14:textId="3C3156CC" w:rsidR="00FF18C7" w:rsidRPr="00FF18C7" w:rsidRDefault="00FF18C7" w:rsidP="004E4F5A">
      <w:pPr>
        <w:widowControl w:val="0"/>
        <w:numPr>
          <w:ilvl w:val="0"/>
          <w:numId w:val="90"/>
        </w:numPr>
        <w:spacing w:before="120"/>
        <w:rPr>
          <w:rFonts w:ascii="Calibri" w:eastAsia="Calibri" w:hAnsi="Calibri" w:cs="Calibri"/>
          <w:sz w:val="24"/>
          <w:szCs w:val="24"/>
        </w:rPr>
      </w:pPr>
      <w:r w:rsidRPr="00FF18C7">
        <w:rPr>
          <w:rFonts w:ascii="Calibri" w:eastAsia="Calibri" w:hAnsi="Calibri" w:cs="Calibri"/>
          <w:b/>
          <w:sz w:val="24"/>
          <w:szCs w:val="24"/>
        </w:rPr>
        <w:t>For younger participants:</w:t>
      </w:r>
      <w:r w:rsidRPr="00FF18C7">
        <w:rPr>
          <w:rFonts w:ascii="Calibri" w:eastAsia="Calibri" w:hAnsi="Calibri" w:cs="Calibri"/>
          <w:sz w:val="24"/>
          <w:szCs w:val="24"/>
        </w:rPr>
        <w:t xml:space="preserve"> </w:t>
      </w:r>
      <w:proofErr w:type="gramStart"/>
      <w:r w:rsidRPr="00FF18C7">
        <w:rPr>
          <w:rFonts w:ascii="Calibri" w:eastAsia="Calibri" w:hAnsi="Calibri" w:cs="Calibri"/>
          <w:sz w:val="24"/>
          <w:szCs w:val="24"/>
        </w:rPr>
        <w:t>Provide safety-tipped</w:t>
      </w:r>
      <w:proofErr w:type="gramEnd"/>
      <w:r w:rsidRPr="00FF18C7">
        <w:rPr>
          <w:rFonts w:ascii="Calibri" w:eastAsia="Calibri" w:hAnsi="Calibri" w:cs="Calibri"/>
          <w:sz w:val="24"/>
          <w:szCs w:val="24"/>
        </w:rPr>
        <w:t xml:space="preserve"> small scissors, glue sticks, and consider pre-cutting appropriate imagery. Images could be pre-sorted into the three categories, unsorted, or included with unrelated imagery to create an additional challenge. Remember that reading skills will vary, and assistance may be needed with text. </w:t>
      </w:r>
    </w:p>
    <w:p w14:paraId="2B08FE8F" w14:textId="4BDBAD78" w:rsidR="00FF18C7" w:rsidRPr="00FF18C7" w:rsidRDefault="00FF18C7" w:rsidP="004E4F5A">
      <w:pPr>
        <w:widowControl w:val="0"/>
        <w:numPr>
          <w:ilvl w:val="0"/>
          <w:numId w:val="87"/>
        </w:numPr>
        <w:spacing w:before="120"/>
        <w:rPr>
          <w:rFonts w:ascii="Calibri" w:eastAsia="Calibri" w:hAnsi="Calibri" w:cs="Calibri"/>
          <w:sz w:val="24"/>
          <w:szCs w:val="24"/>
        </w:rPr>
      </w:pPr>
      <w:r w:rsidRPr="00FF18C7">
        <w:rPr>
          <w:rFonts w:ascii="Calibri" w:eastAsia="Calibri" w:hAnsi="Calibri" w:cs="Calibri"/>
          <w:b/>
          <w:sz w:val="24"/>
          <w:szCs w:val="24"/>
        </w:rPr>
        <w:t>For older participants:</w:t>
      </w:r>
      <w:r w:rsidRPr="00FF18C7">
        <w:rPr>
          <w:rFonts w:ascii="Calibri" w:eastAsia="Calibri" w:hAnsi="Calibri" w:cs="Calibri"/>
          <w:sz w:val="24"/>
          <w:szCs w:val="24"/>
        </w:rPr>
        <w:t xml:space="preserve"> Provide fine-tipped scissors for cutting details, a wider variety of adhesives could be offered, support participants to source and cut imagery themselves.</w:t>
      </w:r>
    </w:p>
    <w:p w14:paraId="131A8B8B" w14:textId="77777777" w:rsidR="00FF18C7" w:rsidRPr="00FF18C7" w:rsidRDefault="00FF18C7" w:rsidP="004E4F5A">
      <w:pPr>
        <w:widowControl w:val="0"/>
        <w:numPr>
          <w:ilvl w:val="0"/>
          <w:numId w:val="87"/>
        </w:numPr>
        <w:spacing w:before="120"/>
        <w:rPr>
          <w:rFonts w:ascii="Calibri" w:eastAsia="Calibri" w:hAnsi="Calibri" w:cs="Calibri"/>
          <w:sz w:val="24"/>
          <w:szCs w:val="24"/>
        </w:rPr>
      </w:pPr>
      <w:r w:rsidRPr="00FF18C7">
        <w:rPr>
          <w:rFonts w:ascii="Calibri" w:eastAsia="Calibri" w:hAnsi="Calibri" w:cs="Calibri"/>
          <w:b/>
          <w:sz w:val="24"/>
          <w:szCs w:val="24"/>
        </w:rPr>
        <w:t>For all participants:</w:t>
      </w:r>
      <w:r w:rsidRPr="00FF18C7">
        <w:rPr>
          <w:rFonts w:ascii="Calibri" w:eastAsia="Calibri" w:hAnsi="Calibri" w:cs="Calibri"/>
          <w:sz w:val="24"/>
          <w:szCs w:val="24"/>
        </w:rPr>
        <w:t xml:space="preserve"> </w:t>
      </w:r>
    </w:p>
    <w:p w14:paraId="7C6813EE" w14:textId="05978B56" w:rsidR="00FF18C7" w:rsidRPr="00FF18C7" w:rsidRDefault="00FF18C7" w:rsidP="004E4F5A">
      <w:pPr>
        <w:widowControl w:val="0"/>
        <w:numPr>
          <w:ilvl w:val="1"/>
          <w:numId w:val="87"/>
        </w:numPr>
        <w:spacing w:before="120"/>
        <w:ind w:left="1080"/>
        <w:rPr>
          <w:rFonts w:ascii="Calibri" w:eastAsia="Calibri" w:hAnsi="Calibri" w:cs="Calibri"/>
          <w:sz w:val="24"/>
          <w:szCs w:val="24"/>
        </w:rPr>
      </w:pPr>
      <w:r w:rsidRPr="00FF18C7">
        <w:rPr>
          <w:rFonts w:ascii="Calibri" w:eastAsia="Calibri" w:hAnsi="Calibri" w:cs="Calibri"/>
          <w:sz w:val="24"/>
          <w:szCs w:val="24"/>
        </w:rPr>
        <w:t>Use verbal prompts and questions related to your area of focus to promote participants’ reasoning about selection and placement of imagery. Consider posting the questions and prompts somewhere visible so that participants can refer to them throughout their process</w:t>
      </w:r>
      <w:r w:rsidR="004E4F5A">
        <w:rPr>
          <w:rFonts w:ascii="Calibri" w:eastAsia="Calibri" w:hAnsi="Calibri" w:cs="Calibri"/>
          <w:sz w:val="24"/>
          <w:szCs w:val="24"/>
        </w:rPr>
        <w:t xml:space="preserve"> of creating the </w:t>
      </w:r>
      <w:proofErr w:type="gramStart"/>
      <w:r w:rsidR="004E4F5A">
        <w:rPr>
          <w:rFonts w:ascii="Calibri" w:eastAsia="Calibri" w:hAnsi="Calibri" w:cs="Calibri"/>
          <w:sz w:val="24"/>
          <w:szCs w:val="24"/>
        </w:rPr>
        <w:t>collage</w:t>
      </w:r>
      <w:proofErr w:type="gramEnd"/>
      <w:r w:rsidRPr="00FF18C7">
        <w:rPr>
          <w:rFonts w:ascii="Calibri" w:eastAsia="Calibri" w:hAnsi="Calibri" w:cs="Calibri"/>
          <w:sz w:val="24"/>
          <w:szCs w:val="24"/>
        </w:rPr>
        <w:t>.</w:t>
      </w:r>
    </w:p>
    <w:p w14:paraId="3FD199C1" w14:textId="77777777" w:rsidR="00FF18C7" w:rsidRPr="00FF18C7" w:rsidRDefault="00FF18C7" w:rsidP="004E4F5A">
      <w:pPr>
        <w:widowControl w:val="0"/>
        <w:numPr>
          <w:ilvl w:val="1"/>
          <w:numId w:val="87"/>
        </w:numPr>
        <w:spacing w:before="120"/>
        <w:ind w:left="1080"/>
        <w:rPr>
          <w:rFonts w:ascii="Calibri" w:eastAsia="Calibri" w:hAnsi="Calibri" w:cs="Calibri"/>
          <w:sz w:val="24"/>
          <w:szCs w:val="24"/>
        </w:rPr>
      </w:pPr>
      <w:r w:rsidRPr="00FF18C7">
        <w:rPr>
          <w:rFonts w:ascii="Calibri" w:eastAsia="Calibri" w:hAnsi="Calibri" w:cs="Calibri"/>
          <w:sz w:val="24"/>
          <w:szCs w:val="24"/>
        </w:rPr>
        <w:t>Suggest using self-created imagery like arrows and symbols that enhance the clarity of the organization, as needed.</w:t>
      </w:r>
    </w:p>
    <w:p w14:paraId="67046A89" w14:textId="2DFC20D2" w:rsidR="00FF18C7" w:rsidRPr="00FF18C7" w:rsidRDefault="00FF18C7" w:rsidP="004E4F5A">
      <w:pPr>
        <w:widowControl w:val="0"/>
        <w:numPr>
          <w:ilvl w:val="1"/>
          <w:numId w:val="87"/>
        </w:numPr>
        <w:spacing w:before="120"/>
        <w:ind w:left="1080"/>
        <w:rPr>
          <w:rFonts w:ascii="Calibri" w:eastAsia="Calibri" w:hAnsi="Calibri" w:cs="Calibri"/>
          <w:sz w:val="24"/>
          <w:szCs w:val="24"/>
        </w:rPr>
      </w:pPr>
      <w:r w:rsidRPr="00FF18C7">
        <w:rPr>
          <w:rFonts w:ascii="Calibri" w:eastAsia="Calibri" w:hAnsi="Calibri" w:cs="Calibri"/>
          <w:sz w:val="24"/>
          <w:szCs w:val="24"/>
        </w:rPr>
        <w:t xml:space="preserve">Emphasize the artistic purposes of positive and negative space and the intent behind each. </w:t>
      </w:r>
      <w:proofErr w:type="gramStart"/>
      <w:r w:rsidRPr="00FF18C7">
        <w:rPr>
          <w:rFonts w:ascii="Calibri" w:eastAsia="Calibri" w:hAnsi="Calibri" w:cs="Calibri"/>
          <w:sz w:val="24"/>
          <w:szCs w:val="24"/>
        </w:rPr>
        <w:t>Collages</w:t>
      </w:r>
      <w:proofErr w:type="gramEnd"/>
      <w:r w:rsidRPr="00FF18C7">
        <w:rPr>
          <w:rFonts w:ascii="Calibri" w:eastAsia="Calibri" w:hAnsi="Calibri" w:cs="Calibri"/>
          <w:sz w:val="24"/>
          <w:szCs w:val="24"/>
        </w:rPr>
        <w:t xml:space="preserve"> are often more aesthetically engaging when blank space is limited or eliminated. Provide guidance on </w:t>
      </w:r>
      <w:r w:rsidR="004E4F5A">
        <w:rPr>
          <w:rFonts w:ascii="Calibri" w:eastAsia="Calibri" w:hAnsi="Calibri" w:cs="Calibri"/>
          <w:sz w:val="24"/>
          <w:szCs w:val="24"/>
        </w:rPr>
        <w:t xml:space="preserve">how to </w:t>
      </w:r>
      <w:r w:rsidRPr="00FF18C7">
        <w:rPr>
          <w:rFonts w:ascii="Calibri" w:eastAsia="Calibri" w:hAnsi="Calibri" w:cs="Calibri"/>
          <w:sz w:val="24"/>
          <w:szCs w:val="24"/>
        </w:rPr>
        <w:t xml:space="preserve">overlap imagery so that important elements </w:t>
      </w:r>
      <w:r w:rsidR="004E4F5A">
        <w:rPr>
          <w:rFonts w:ascii="Calibri" w:eastAsia="Calibri" w:hAnsi="Calibri" w:cs="Calibri"/>
          <w:sz w:val="24"/>
          <w:szCs w:val="24"/>
        </w:rPr>
        <w:t xml:space="preserve">of the images </w:t>
      </w:r>
      <w:r w:rsidRPr="00FF18C7">
        <w:rPr>
          <w:rFonts w:ascii="Calibri" w:eastAsia="Calibri" w:hAnsi="Calibri" w:cs="Calibri"/>
          <w:sz w:val="24"/>
          <w:szCs w:val="24"/>
        </w:rPr>
        <w:t>are not covered.</w:t>
      </w:r>
    </w:p>
    <w:p w14:paraId="2F77F96A" w14:textId="77777777" w:rsidR="00FF18C7" w:rsidRPr="00FF18C7" w:rsidRDefault="00FF18C7" w:rsidP="0075297E">
      <w:pPr>
        <w:widowControl w:val="0"/>
        <w:numPr>
          <w:ilvl w:val="1"/>
          <w:numId w:val="87"/>
        </w:numPr>
        <w:spacing w:before="120"/>
        <w:ind w:left="1080"/>
        <w:rPr>
          <w:rFonts w:ascii="Calibri" w:eastAsia="Calibri" w:hAnsi="Calibri" w:cs="Calibri"/>
          <w:sz w:val="24"/>
          <w:szCs w:val="24"/>
        </w:rPr>
      </w:pPr>
      <w:r w:rsidRPr="00FF18C7">
        <w:rPr>
          <w:rFonts w:ascii="Calibri" w:eastAsia="Calibri" w:hAnsi="Calibri" w:cs="Calibri"/>
          <w:sz w:val="24"/>
          <w:szCs w:val="24"/>
        </w:rPr>
        <w:lastRenderedPageBreak/>
        <w:t>Engage in conversation with participants as they work to assess and guide accuracy and to communicate the intent and design of the layout to others, as needed.</w:t>
      </w:r>
    </w:p>
    <w:p w14:paraId="324FFD27" w14:textId="77777777" w:rsidR="00CE51F7" w:rsidRPr="00CE51F7" w:rsidRDefault="00CE51F7" w:rsidP="00CE51F7">
      <w:pPr>
        <w:widowControl w:val="0"/>
        <w:rPr>
          <w:rFonts w:ascii="Calibri" w:eastAsia="Calibri" w:hAnsi="Calibri" w:cs="Calibri"/>
          <w:b/>
          <w:sz w:val="36"/>
          <w:szCs w:val="36"/>
        </w:rPr>
      </w:pPr>
    </w:p>
    <w:p w14:paraId="16A9B8A8" w14:textId="6F90201B" w:rsidR="00FF18C7" w:rsidRPr="00FF18C7" w:rsidRDefault="00FF18C7" w:rsidP="00CE51F7">
      <w:pPr>
        <w:widowControl w:val="0"/>
        <w:rPr>
          <w:rFonts w:ascii="Calibri" w:eastAsia="Calibri" w:hAnsi="Calibri" w:cs="Calibri"/>
          <w:b/>
          <w:sz w:val="26"/>
          <w:szCs w:val="26"/>
        </w:rPr>
      </w:pPr>
      <w:r w:rsidRPr="00FF18C7">
        <w:rPr>
          <w:rFonts w:ascii="Calibri" w:eastAsia="Calibri" w:hAnsi="Calibri" w:cs="Calibri"/>
          <w:b/>
          <w:sz w:val="26"/>
          <w:szCs w:val="26"/>
        </w:rPr>
        <w:t>Example 2:</w:t>
      </w:r>
      <w:r w:rsidR="00585A2C">
        <w:rPr>
          <w:rFonts w:ascii="Calibri" w:eastAsia="Calibri" w:hAnsi="Calibri" w:cs="Calibri"/>
          <w:b/>
          <w:sz w:val="26"/>
          <w:szCs w:val="26"/>
        </w:rPr>
        <w:t xml:space="preserve"> </w:t>
      </w:r>
      <w:r w:rsidR="00E17E42">
        <w:rPr>
          <w:rFonts w:ascii="Calibri" w:eastAsia="Calibri" w:hAnsi="Calibri" w:cs="Calibri"/>
          <w:b/>
          <w:sz w:val="26"/>
          <w:szCs w:val="26"/>
        </w:rPr>
        <w:t>Image-based p</w:t>
      </w:r>
      <w:r w:rsidRPr="00FF18C7">
        <w:rPr>
          <w:rFonts w:ascii="Calibri" w:eastAsia="Calibri" w:hAnsi="Calibri" w:cs="Calibri"/>
          <w:b/>
          <w:sz w:val="26"/>
          <w:szCs w:val="26"/>
        </w:rPr>
        <w:t>oster</w:t>
      </w:r>
    </w:p>
    <w:p w14:paraId="081DB570" w14:textId="459ABADF" w:rsidR="00FF18C7" w:rsidRPr="00FF18C7" w:rsidRDefault="00FF18C7" w:rsidP="0075297E">
      <w:pPr>
        <w:widowControl w:val="0"/>
        <w:spacing w:before="120"/>
        <w:rPr>
          <w:rFonts w:ascii="Calibri" w:eastAsia="Calibri" w:hAnsi="Calibri" w:cs="Calibri"/>
          <w:sz w:val="24"/>
          <w:szCs w:val="24"/>
        </w:rPr>
      </w:pPr>
      <w:r w:rsidRPr="00FF18C7">
        <w:rPr>
          <w:rFonts w:ascii="Calibri" w:eastAsia="Calibri" w:hAnsi="Calibri" w:cs="Calibri"/>
          <w:i/>
          <w:sz w:val="24"/>
          <w:szCs w:val="24"/>
        </w:rPr>
        <w:t>Description:</w:t>
      </w:r>
      <w:r w:rsidR="009A4295">
        <w:rPr>
          <w:rFonts w:ascii="Calibri" w:eastAsia="Calibri" w:hAnsi="Calibri" w:cs="Calibri"/>
          <w:i/>
          <w:sz w:val="24"/>
          <w:szCs w:val="24"/>
        </w:rPr>
        <w:t xml:space="preserve"> </w:t>
      </w:r>
      <w:r w:rsidRPr="00FF18C7">
        <w:rPr>
          <w:rFonts w:ascii="Calibri" w:eastAsia="Calibri" w:hAnsi="Calibri" w:cs="Calibri"/>
          <w:sz w:val="24"/>
          <w:szCs w:val="24"/>
        </w:rPr>
        <w:t xml:space="preserve">Participants use hand-drawn imagery and text to create a collaborative poster </w:t>
      </w:r>
      <w:r w:rsidR="00E73D75">
        <w:rPr>
          <w:rFonts w:ascii="Calibri" w:eastAsia="Calibri" w:hAnsi="Calibri" w:cs="Calibri"/>
          <w:sz w:val="24"/>
          <w:szCs w:val="24"/>
        </w:rPr>
        <w:t>using</w:t>
      </w:r>
      <w:r w:rsidRPr="00FF18C7">
        <w:rPr>
          <w:rFonts w:ascii="Calibri" w:eastAsia="Calibri" w:hAnsi="Calibri" w:cs="Calibri"/>
          <w:sz w:val="24"/>
          <w:szCs w:val="24"/>
        </w:rPr>
        <w:t xml:space="preserve"> a facilitator-created template. On a large piece of poster board, use a pencil and straightedge to make light guidelines for the </w:t>
      </w:r>
      <w:r w:rsidR="00E73D75">
        <w:rPr>
          <w:rFonts w:ascii="Calibri" w:eastAsia="Calibri" w:hAnsi="Calibri" w:cs="Calibri"/>
          <w:sz w:val="24"/>
          <w:szCs w:val="24"/>
        </w:rPr>
        <w:t xml:space="preserve">poster </w:t>
      </w:r>
      <w:r w:rsidRPr="00FF18C7">
        <w:rPr>
          <w:rFonts w:ascii="Calibri" w:eastAsia="Calibri" w:hAnsi="Calibri" w:cs="Calibri"/>
          <w:sz w:val="24"/>
          <w:szCs w:val="24"/>
        </w:rPr>
        <w:t>title</w:t>
      </w:r>
      <w:r w:rsidR="00E73D75">
        <w:rPr>
          <w:rFonts w:ascii="Calibri" w:eastAsia="Calibri" w:hAnsi="Calibri" w:cs="Calibri"/>
          <w:sz w:val="24"/>
          <w:szCs w:val="24"/>
        </w:rPr>
        <w:t>. P</w:t>
      </w:r>
      <w:r w:rsidRPr="00FF18C7">
        <w:rPr>
          <w:rFonts w:ascii="Calibri" w:eastAsia="Calibri" w:hAnsi="Calibri" w:cs="Calibri"/>
          <w:sz w:val="24"/>
          <w:szCs w:val="24"/>
        </w:rPr>
        <w:t xml:space="preserve">artition off three areas </w:t>
      </w:r>
      <w:r w:rsidR="00E73D75">
        <w:rPr>
          <w:rFonts w:ascii="Calibri" w:eastAsia="Calibri" w:hAnsi="Calibri" w:cs="Calibri"/>
          <w:sz w:val="24"/>
          <w:szCs w:val="24"/>
        </w:rPr>
        <w:t xml:space="preserve">of the poster board </w:t>
      </w:r>
      <w:r w:rsidRPr="00FF18C7">
        <w:rPr>
          <w:rFonts w:ascii="Calibri" w:eastAsia="Calibri" w:hAnsi="Calibri" w:cs="Calibri"/>
          <w:sz w:val="24"/>
          <w:szCs w:val="24"/>
        </w:rPr>
        <w:t>to correspond with human, animal, and environmental elements of your group’s topic of interest.</w:t>
      </w:r>
    </w:p>
    <w:p w14:paraId="30196F6E" w14:textId="77777777" w:rsidR="00FF18C7" w:rsidRPr="00FF18C7" w:rsidRDefault="00FF18C7" w:rsidP="0075297E">
      <w:pPr>
        <w:widowControl w:val="0"/>
        <w:spacing w:before="120"/>
        <w:rPr>
          <w:rFonts w:ascii="Calibri" w:eastAsia="Calibri" w:hAnsi="Calibri" w:cs="Calibri"/>
          <w:i/>
          <w:sz w:val="24"/>
          <w:szCs w:val="24"/>
        </w:rPr>
      </w:pPr>
      <w:r w:rsidRPr="00FF18C7">
        <w:rPr>
          <w:rFonts w:ascii="Calibri" w:eastAsia="Calibri" w:hAnsi="Calibri" w:cs="Calibri"/>
          <w:i/>
          <w:sz w:val="24"/>
          <w:szCs w:val="24"/>
        </w:rPr>
        <w:t>Considerations:</w:t>
      </w:r>
    </w:p>
    <w:p w14:paraId="5AD48DD3" w14:textId="5BFFD487" w:rsidR="00FF18C7" w:rsidRPr="00FF18C7" w:rsidRDefault="00FF18C7" w:rsidP="0075297E">
      <w:pPr>
        <w:widowControl w:val="0"/>
        <w:numPr>
          <w:ilvl w:val="0"/>
          <w:numId w:val="87"/>
        </w:numPr>
        <w:spacing w:before="120"/>
        <w:rPr>
          <w:rFonts w:ascii="Calibri" w:eastAsia="Calibri" w:hAnsi="Calibri" w:cs="Calibri"/>
          <w:sz w:val="24"/>
          <w:szCs w:val="24"/>
        </w:rPr>
      </w:pPr>
      <w:r w:rsidRPr="00FF18C7">
        <w:rPr>
          <w:rFonts w:ascii="Calibri" w:eastAsia="Calibri" w:hAnsi="Calibri" w:cs="Calibri"/>
          <w:b/>
          <w:sz w:val="24"/>
          <w:szCs w:val="24"/>
        </w:rPr>
        <w:t>For younger participants:</w:t>
      </w:r>
      <w:r w:rsidRPr="00FF18C7">
        <w:rPr>
          <w:rFonts w:ascii="Calibri" w:eastAsia="Calibri" w:hAnsi="Calibri" w:cs="Calibri"/>
          <w:sz w:val="24"/>
          <w:szCs w:val="24"/>
        </w:rPr>
        <w:t xml:space="preserve"> Include more details in the poster template by using simple language to identify the components of your group’s poster (e.g., title, images, text). Use light pencil lines to create guidelines and spaces for information, labeled with the content it should include. Drawings can be made on separate paper, and then glued into place, so that mistakes are fixable prior to adhering. Provide stencils and colored pencils for less confident participants. Monitor</w:t>
      </w:r>
      <w:r w:rsidR="00E73D75">
        <w:rPr>
          <w:rFonts w:ascii="Calibri" w:eastAsia="Calibri" w:hAnsi="Calibri" w:cs="Calibri"/>
          <w:sz w:val="24"/>
          <w:szCs w:val="24"/>
        </w:rPr>
        <w:t xml:space="preserve"> younger participants’</w:t>
      </w:r>
      <w:r w:rsidRPr="00FF18C7">
        <w:rPr>
          <w:rFonts w:ascii="Calibri" w:eastAsia="Calibri" w:hAnsi="Calibri" w:cs="Calibri"/>
          <w:sz w:val="24"/>
          <w:szCs w:val="24"/>
        </w:rPr>
        <w:t xml:space="preserve"> use of markers.</w:t>
      </w:r>
    </w:p>
    <w:p w14:paraId="2751C0B4" w14:textId="00891EE1" w:rsidR="00FF18C7" w:rsidRPr="00FF18C7" w:rsidRDefault="00FF18C7" w:rsidP="0075297E">
      <w:pPr>
        <w:widowControl w:val="0"/>
        <w:numPr>
          <w:ilvl w:val="0"/>
          <w:numId w:val="87"/>
        </w:numPr>
        <w:spacing w:before="120"/>
        <w:rPr>
          <w:rFonts w:ascii="Calibri" w:eastAsia="Calibri" w:hAnsi="Calibri" w:cs="Calibri"/>
          <w:sz w:val="24"/>
          <w:szCs w:val="24"/>
        </w:rPr>
      </w:pPr>
      <w:r w:rsidRPr="00FF18C7">
        <w:rPr>
          <w:rFonts w:ascii="Calibri" w:eastAsia="Calibri" w:hAnsi="Calibri" w:cs="Calibri"/>
          <w:b/>
          <w:sz w:val="24"/>
          <w:szCs w:val="24"/>
        </w:rPr>
        <w:t>For older participants:</w:t>
      </w:r>
      <w:r w:rsidRPr="00FF18C7">
        <w:rPr>
          <w:rFonts w:ascii="Calibri" w:eastAsia="Calibri" w:hAnsi="Calibri" w:cs="Calibri"/>
          <w:sz w:val="24"/>
          <w:szCs w:val="24"/>
        </w:rPr>
        <w:t xml:space="preserve"> Provide rulers, a compass, a square, and other tools for participants to add to and edit (if needed) the poster template created by the facilitator. Consider guiding participants to create a rough draft of potential additions and edits, based on the provided template, and collaboratively agree on the design before proceeding with the final poster. Emphasize the importance of using arrows, bullets, highlighting, fonts/textual alterations, color, shapes, effective fonts, and so on, to create a clear message.</w:t>
      </w:r>
    </w:p>
    <w:p w14:paraId="065A8632" w14:textId="77777777" w:rsidR="00FF18C7" w:rsidRPr="00FF18C7" w:rsidRDefault="00FF18C7" w:rsidP="0075297E">
      <w:pPr>
        <w:widowControl w:val="0"/>
        <w:numPr>
          <w:ilvl w:val="0"/>
          <w:numId w:val="87"/>
        </w:numPr>
        <w:spacing w:before="120"/>
        <w:rPr>
          <w:rFonts w:ascii="Calibri" w:eastAsia="Calibri" w:hAnsi="Calibri" w:cs="Calibri"/>
          <w:b/>
          <w:sz w:val="24"/>
          <w:szCs w:val="24"/>
        </w:rPr>
      </w:pPr>
      <w:r w:rsidRPr="00FF18C7">
        <w:rPr>
          <w:rFonts w:ascii="Calibri" w:eastAsia="Calibri" w:hAnsi="Calibri" w:cs="Calibri"/>
          <w:b/>
          <w:sz w:val="24"/>
          <w:szCs w:val="24"/>
        </w:rPr>
        <w:t xml:space="preserve">For all participants: </w:t>
      </w:r>
    </w:p>
    <w:p w14:paraId="59DAE69B" w14:textId="77777777" w:rsidR="00FF18C7" w:rsidRPr="00FF18C7" w:rsidRDefault="00FF18C7" w:rsidP="009A4295">
      <w:pPr>
        <w:widowControl w:val="0"/>
        <w:numPr>
          <w:ilvl w:val="1"/>
          <w:numId w:val="87"/>
        </w:numPr>
        <w:spacing w:before="120"/>
        <w:ind w:left="1080"/>
        <w:rPr>
          <w:rFonts w:ascii="Calibri" w:eastAsia="Calibri" w:hAnsi="Calibri" w:cs="Calibri"/>
          <w:sz w:val="24"/>
          <w:szCs w:val="24"/>
        </w:rPr>
      </w:pPr>
      <w:r w:rsidRPr="00FF18C7">
        <w:rPr>
          <w:rFonts w:ascii="Calibri" w:eastAsia="Calibri" w:hAnsi="Calibri" w:cs="Calibri"/>
          <w:sz w:val="24"/>
          <w:szCs w:val="24"/>
        </w:rPr>
        <w:t>Emphasize the importance of clear titles for the poster and each section.</w:t>
      </w:r>
    </w:p>
    <w:p w14:paraId="3DCDBC39" w14:textId="77777777" w:rsidR="00FF18C7" w:rsidRPr="00FF18C7" w:rsidRDefault="00FF18C7" w:rsidP="009A4295">
      <w:pPr>
        <w:widowControl w:val="0"/>
        <w:numPr>
          <w:ilvl w:val="1"/>
          <w:numId w:val="87"/>
        </w:numPr>
        <w:spacing w:before="120"/>
        <w:ind w:left="1080"/>
        <w:rPr>
          <w:rFonts w:ascii="Calibri" w:eastAsia="Calibri" w:hAnsi="Calibri" w:cs="Calibri"/>
          <w:sz w:val="24"/>
          <w:szCs w:val="24"/>
        </w:rPr>
      </w:pPr>
      <w:r w:rsidRPr="00FF18C7">
        <w:rPr>
          <w:rFonts w:ascii="Calibri" w:eastAsia="Calibri" w:hAnsi="Calibri" w:cs="Calibri"/>
          <w:sz w:val="24"/>
          <w:szCs w:val="24"/>
        </w:rPr>
        <w:t>Monitor use of space to be sure contents are appropriate for space allowed.</w:t>
      </w:r>
    </w:p>
    <w:p w14:paraId="18BAB079" w14:textId="77777777" w:rsidR="00FF18C7" w:rsidRPr="00CE51F7" w:rsidRDefault="00FF18C7" w:rsidP="009A4295">
      <w:pPr>
        <w:widowControl w:val="0"/>
        <w:rPr>
          <w:rFonts w:ascii="Calibri" w:eastAsia="Calibri" w:hAnsi="Calibri" w:cs="Calibri"/>
          <w:sz w:val="36"/>
          <w:szCs w:val="36"/>
        </w:rPr>
      </w:pPr>
    </w:p>
    <w:p w14:paraId="4D10DCA9" w14:textId="6015B261" w:rsidR="00FF18C7" w:rsidRPr="00FF18C7" w:rsidRDefault="00FF18C7" w:rsidP="009A4295">
      <w:pPr>
        <w:widowControl w:val="0"/>
        <w:rPr>
          <w:rFonts w:ascii="Calibri" w:eastAsia="Calibri" w:hAnsi="Calibri" w:cs="Calibri"/>
          <w:b/>
          <w:sz w:val="26"/>
          <w:szCs w:val="26"/>
        </w:rPr>
      </w:pPr>
      <w:r w:rsidRPr="00FF18C7">
        <w:rPr>
          <w:rFonts w:ascii="Calibri" w:eastAsia="Calibri" w:hAnsi="Calibri" w:cs="Calibri"/>
          <w:b/>
          <w:sz w:val="26"/>
          <w:szCs w:val="26"/>
        </w:rPr>
        <w:t>Example 3:</w:t>
      </w:r>
      <w:r w:rsidR="00585A2C" w:rsidRPr="00585A2C">
        <w:rPr>
          <w:rFonts w:ascii="Calibri" w:eastAsia="Calibri" w:hAnsi="Calibri" w:cs="Calibri"/>
          <w:b/>
          <w:sz w:val="26"/>
          <w:szCs w:val="26"/>
        </w:rPr>
        <w:t xml:space="preserve"> </w:t>
      </w:r>
      <w:r w:rsidRPr="00FF18C7">
        <w:rPr>
          <w:rFonts w:ascii="Calibri" w:eastAsia="Calibri" w:hAnsi="Calibri" w:cs="Calibri"/>
          <w:b/>
          <w:sz w:val="26"/>
          <w:szCs w:val="26"/>
        </w:rPr>
        <w:t xml:space="preserve">Graphic for </w:t>
      </w:r>
      <w:r w:rsidR="00E17E42">
        <w:rPr>
          <w:rFonts w:ascii="Calibri" w:eastAsia="Calibri" w:hAnsi="Calibri" w:cs="Calibri"/>
          <w:b/>
          <w:sz w:val="26"/>
          <w:szCs w:val="26"/>
        </w:rPr>
        <w:t>s</w:t>
      </w:r>
      <w:r w:rsidRPr="00FF18C7">
        <w:rPr>
          <w:rFonts w:ascii="Calibri" w:eastAsia="Calibri" w:hAnsi="Calibri" w:cs="Calibri"/>
          <w:b/>
          <w:sz w:val="26"/>
          <w:szCs w:val="26"/>
        </w:rPr>
        <w:t xml:space="preserve">ocial </w:t>
      </w:r>
      <w:r w:rsidR="00E17E42">
        <w:rPr>
          <w:rFonts w:ascii="Calibri" w:eastAsia="Calibri" w:hAnsi="Calibri" w:cs="Calibri"/>
          <w:b/>
          <w:sz w:val="26"/>
          <w:szCs w:val="26"/>
        </w:rPr>
        <w:t>m</w:t>
      </w:r>
      <w:r w:rsidRPr="00FF18C7">
        <w:rPr>
          <w:rFonts w:ascii="Calibri" w:eastAsia="Calibri" w:hAnsi="Calibri" w:cs="Calibri"/>
          <w:b/>
          <w:sz w:val="26"/>
          <w:szCs w:val="26"/>
        </w:rPr>
        <w:t>edia</w:t>
      </w:r>
    </w:p>
    <w:p w14:paraId="5EA5EDA0" w14:textId="3ABC2CF6" w:rsidR="00FF18C7" w:rsidRPr="00FF18C7" w:rsidRDefault="00FF18C7" w:rsidP="0075297E">
      <w:pPr>
        <w:widowControl w:val="0"/>
        <w:spacing w:before="120"/>
        <w:rPr>
          <w:rFonts w:ascii="Calibri" w:eastAsia="Calibri" w:hAnsi="Calibri" w:cs="Calibri"/>
          <w:sz w:val="24"/>
          <w:szCs w:val="24"/>
        </w:rPr>
      </w:pPr>
      <w:r w:rsidRPr="00FF18C7">
        <w:rPr>
          <w:rFonts w:ascii="Calibri" w:eastAsia="Calibri" w:hAnsi="Calibri" w:cs="Calibri"/>
          <w:i/>
          <w:iCs/>
          <w:sz w:val="24"/>
          <w:szCs w:val="24"/>
        </w:rPr>
        <w:t>Description:</w:t>
      </w:r>
      <w:r w:rsidR="009A4295">
        <w:rPr>
          <w:rFonts w:ascii="Calibri" w:eastAsia="Calibri" w:hAnsi="Calibri" w:cs="Calibri"/>
          <w:i/>
          <w:iCs/>
          <w:sz w:val="24"/>
          <w:szCs w:val="24"/>
        </w:rPr>
        <w:t xml:space="preserve"> </w:t>
      </w:r>
      <w:r w:rsidRPr="00FF18C7">
        <w:rPr>
          <w:rFonts w:ascii="Calibri" w:eastAsia="Calibri" w:hAnsi="Calibri" w:cs="Calibri"/>
          <w:sz w:val="24"/>
          <w:szCs w:val="24"/>
        </w:rPr>
        <w:t>Participants use an online design program (such as Canva.com) or PowerPoint to create a piece of graphic art that can be shared on social media to convey ways that humans, animals, and the environment impact each other in the context of your topic.</w:t>
      </w:r>
      <w:bookmarkStart w:id="14" w:name="_Hlk164698299"/>
      <w:r w:rsidRPr="00FF18C7">
        <w:rPr>
          <w:rFonts w:ascii="Calibri" w:eastAsia="Calibri" w:hAnsi="Calibri" w:cs="Calibri"/>
          <w:sz w:val="24"/>
          <w:szCs w:val="24"/>
        </w:rPr>
        <w:t xml:space="preserve"> </w:t>
      </w:r>
      <w:r w:rsidR="00406954">
        <w:rPr>
          <w:rFonts w:ascii="Calibri" w:eastAsia="Calibri" w:hAnsi="Calibri" w:cs="Calibri"/>
          <w:sz w:val="24"/>
          <w:szCs w:val="24"/>
        </w:rPr>
        <w:t>S</w:t>
      </w:r>
      <w:r w:rsidRPr="00FF18C7">
        <w:rPr>
          <w:rFonts w:ascii="Calibri" w:eastAsia="Calibri" w:hAnsi="Calibri" w:cs="Calibri"/>
          <w:sz w:val="24"/>
          <w:szCs w:val="24"/>
        </w:rPr>
        <w:t xml:space="preserve">hare the </w:t>
      </w:r>
      <w:r w:rsidR="00D35CF4">
        <w:rPr>
          <w:rFonts w:ascii="Calibri" w:eastAsia="Calibri" w:hAnsi="Calibri" w:cs="Calibri"/>
          <w:sz w:val="24"/>
          <w:szCs w:val="24"/>
        </w:rPr>
        <w:t>graphics on social media</w:t>
      </w:r>
      <w:r w:rsidRPr="00FF18C7">
        <w:rPr>
          <w:rFonts w:ascii="Calibri" w:eastAsia="Calibri" w:hAnsi="Calibri" w:cs="Calibri"/>
          <w:sz w:val="24"/>
          <w:szCs w:val="24"/>
        </w:rPr>
        <w:t xml:space="preserve"> and tag us </w:t>
      </w:r>
      <w:proofErr w:type="gramStart"/>
      <w:r w:rsidR="009A4295" w:rsidRPr="00A2109E">
        <w:rPr>
          <w:rFonts w:ascii="Calibri" w:eastAsia="Calibri" w:hAnsi="Calibri" w:cs="Calibri"/>
          <w:sz w:val="24"/>
          <w:szCs w:val="24"/>
        </w:rPr>
        <w:t xml:space="preserve">at </w:t>
      </w:r>
      <w:r w:rsidR="00A2109E" w:rsidRPr="00A2109E">
        <w:rPr>
          <w:rFonts w:ascii="Calibri" w:eastAsia="Calibri" w:hAnsi="Calibri" w:cs="Calibri"/>
          <w:b/>
          <w:bCs/>
          <w:sz w:val="24"/>
          <w:szCs w:val="24"/>
        </w:rPr>
        <w:t>@</w:t>
      </w:r>
      <w:proofErr w:type="gramEnd"/>
      <w:r w:rsidR="00A2109E" w:rsidRPr="00A2109E">
        <w:rPr>
          <w:rFonts w:ascii="Calibri" w:eastAsia="Calibri" w:hAnsi="Calibri" w:cs="Calibri"/>
          <w:b/>
          <w:bCs/>
          <w:sz w:val="24"/>
          <w:szCs w:val="24"/>
        </w:rPr>
        <w:t>LifeSciencesLearningCenter</w:t>
      </w:r>
      <w:r w:rsidR="00A2109E" w:rsidRPr="00A2109E">
        <w:rPr>
          <w:rFonts w:ascii="Calibri" w:eastAsia="Calibri" w:hAnsi="Calibri" w:cs="Calibri"/>
          <w:sz w:val="24"/>
          <w:szCs w:val="24"/>
        </w:rPr>
        <w:t xml:space="preserve"> </w:t>
      </w:r>
      <w:r w:rsidRPr="00FF18C7">
        <w:rPr>
          <w:rFonts w:ascii="Calibri" w:eastAsia="Calibri" w:hAnsi="Calibri" w:cs="Calibri"/>
          <w:sz w:val="24"/>
          <w:szCs w:val="24"/>
        </w:rPr>
        <w:t>so we can share them too</w:t>
      </w:r>
      <w:bookmarkEnd w:id="14"/>
      <w:r w:rsidRPr="00FF18C7">
        <w:rPr>
          <w:rFonts w:ascii="Calibri" w:eastAsia="Calibri" w:hAnsi="Calibri" w:cs="Calibri"/>
          <w:sz w:val="24"/>
          <w:szCs w:val="24"/>
        </w:rPr>
        <w:t>!</w:t>
      </w:r>
      <w:r w:rsidR="009A4295">
        <w:rPr>
          <w:rFonts w:ascii="Calibri" w:eastAsia="Calibri" w:hAnsi="Calibri" w:cs="Calibri"/>
          <w:sz w:val="24"/>
          <w:szCs w:val="24"/>
        </w:rPr>
        <w:t xml:space="preserve"> </w:t>
      </w:r>
    </w:p>
    <w:p w14:paraId="1E99F3B6" w14:textId="77777777" w:rsidR="00FF18C7" w:rsidRPr="00FF18C7" w:rsidRDefault="00FF18C7" w:rsidP="0075297E">
      <w:pPr>
        <w:widowControl w:val="0"/>
        <w:spacing w:before="120"/>
        <w:rPr>
          <w:rFonts w:ascii="Calibri" w:eastAsia="Calibri" w:hAnsi="Calibri" w:cs="Calibri"/>
          <w:sz w:val="24"/>
          <w:szCs w:val="24"/>
        </w:rPr>
      </w:pPr>
      <w:r w:rsidRPr="00FF18C7">
        <w:rPr>
          <w:rFonts w:ascii="Calibri" w:eastAsia="Calibri" w:hAnsi="Calibri" w:cs="Calibri"/>
          <w:i/>
          <w:sz w:val="24"/>
          <w:szCs w:val="24"/>
        </w:rPr>
        <w:t>Considerations:</w:t>
      </w:r>
    </w:p>
    <w:p w14:paraId="132745C4" w14:textId="27725D6E" w:rsidR="00FF18C7" w:rsidRPr="00FF18C7" w:rsidRDefault="38CCABD7" w:rsidP="0075297E">
      <w:pPr>
        <w:widowControl w:val="0"/>
        <w:numPr>
          <w:ilvl w:val="0"/>
          <w:numId w:val="87"/>
        </w:numPr>
        <w:spacing w:before="120"/>
        <w:rPr>
          <w:rFonts w:ascii="Calibri" w:eastAsia="Calibri" w:hAnsi="Calibri" w:cs="Calibri"/>
          <w:sz w:val="24"/>
          <w:szCs w:val="24"/>
        </w:rPr>
      </w:pPr>
      <w:r w:rsidRPr="38CCABD7">
        <w:rPr>
          <w:rFonts w:ascii="Calibri" w:eastAsia="Calibri" w:hAnsi="Calibri" w:cs="Calibri"/>
          <w:sz w:val="24"/>
          <w:szCs w:val="24"/>
        </w:rPr>
        <w:t xml:space="preserve">Use an online design </w:t>
      </w:r>
      <w:proofErr w:type="gramStart"/>
      <w:r w:rsidRPr="38CCABD7">
        <w:rPr>
          <w:rFonts w:ascii="Calibri" w:eastAsia="Calibri" w:hAnsi="Calibri" w:cs="Calibri"/>
          <w:sz w:val="24"/>
          <w:szCs w:val="24"/>
        </w:rPr>
        <w:t>program</w:t>
      </w:r>
      <w:proofErr w:type="gramEnd"/>
      <w:r w:rsidRPr="38CCABD7">
        <w:rPr>
          <w:rFonts w:ascii="Calibri" w:eastAsia="Calibri" w:hAnsi="Calibri" w:cs="Calibri"/>
          <w:sz w:val="24"/>
          <w:szCs w:val="24"/>
        </w:rPr>
        <w:t xml:space="preserve"> you feel comfortable navigating or review the tutorial and </w:t>
      </w:r>
      <w:proofErr w:type="gramStart"/>
      <w:r w:rsidRPr="38CCABD7">
        <w:rPr>
          <w:rFonts w:ascii="Calibri" w:eastAsia="Calibri" w:hAnsi="Calibri" w:cs="Calibri"/>
          <w:sz w:val="24"/>
          <w:szCs w:val="24"/>
        </w:rPr>
        <w:t>help</w:t>
      </w:r>
      <w:proofErr w:type="gramEnd"/>
      <w:r w:rsidRPr="38CCABD7">
        <w:rPr>
          <w:rFonts w:ascii="Calibri" w:eastAsia="Calibri" w:hAnsi="Calibri" w:cs="Calibri"/>
          <w:sz w:val="24"/>
          <w:szCs w:val="24"/>
        </w:rPr>
        <w:t xml:space="preserve"> resources for the program before using it with participants. Each group of participants will need a device logged in to the program. Alternatively, you can use PowerPoint to create a “slide” with text and graphics.</w:t>
      </w:r>
    </w:p>
    <w:p w14:paraId="64AC2FF7" w14:textId="62F3B5B2" w:rsidR="00FF18C7" w:rsidRPr="00FF18C7" w:rsidRDefault="38CCABD7" w:rsidP="00195457">
      <w:pPr>
        <w:widowControl w:val="0"/>
        <w:numPr>
          <w:ilvl w:val="0"/>
          <w:numId w:val="87"/>
        </w:numPr>
        <w:spacing w:before="120"/>
        <w:rPr>
          <w:rFonts w:ascii="Calibri" w:eastAsia="Calibri" w:hAnsi="Calibri" w:cs="Calibri"/>
          <w:b/>
          <w:bCs/>
          <w:sz w:val="24"/>
          <w:szCs w:val="24"/>
        </w:rPr>
      </w:pPr>
      <w:r w:rsidRPr="38CCABD7">
        <w:rPr>
          <w:rFonts w:ascii="Calibri" w:eastAsia="Calibri" w:hAnsi="Calibri" w:cs="Calibri"/>
          <w:b/>
          <w:bCs/>
          <w:sz w:val="24"/>
          <w:szCs w:val="24"/>
        </w:rPr>
        <w:t>For all participants:</w:t>
      </w:r>
    </w:p>
    <w:p w14:paraId="3CB906AD" w14:textId="77777777" w:rsidR="00FF18C7" w:rsidRPr="00FF18C7" w:rsidRDefault="00FF18C7" w:rsidP="009A4295">
      <w:pPr>
        <w:widowControl w:val="0"/>
        <w:numPr>
          <w:ilvl w:val="1"/>
          <w:numId w:val="87"/>
        </w:numPr>
        <w:spacing w:before="120"/>
        <w:ind w:left="1080"/>
        <w:rPr>
          <w:rFonts w:ascii="Calibri" w:eastAsia="Calibri" w:hAnsi="Calibri" w:cs="Calibri"/>
          <w:sz w:val="24"/>
          <w:szCs w:val="24"/>
        </w:rPr>
      </w:pPr>
      <w:proofErr w:type="gramStart"/>
      <w:r w:rsidRPr="00FF18C7">
        <w:rPr>
          <w:rFonts w:ascii="Calibri" w:eastAsia="Calibri" w:hAnsi="Calibri" w:cs="Calibri"/>
          <w:sz w:val="24"/>
          <w:szCs w:val="24"/>
        </w:rPr>
        <w:lastRenderedPageBreak/>
        <w:t>Form</w:t>
      </w:r>
      <w:proofErr w:type="gramEnd"/>
      <w:r w:rsidRPr="00FF18C7">
        <w:rPr>
          <w:rFonts w:ascii="Calibri" w:eastAsia="Calibri" w:hAnsi="Calibri" w:cs="Calibri"/>
          <w:sz w:val="24"/>
          <w:szCs w:val="24"/>
        </w:rPr>
        <w:t xml:space="preserve"> groups of 2-3 participants.</w:t>
      </w:r>
    </w:p>
    <w:p w14:paraId="2141DC90" w14:textId="77777777" w:rsidR="00FF18C7" w:rsidRPr="00FF18C7" w:rsidRDefault="00FF18C7" w:rsidP="009A4295">
      <w:pPr>
        <w:widowControl w:val="0"/>
        <w:numPr>
          <w:ilvl w:val="1"/>
          <w:numId w:val="87"/>
        </w:numPr>
        <w:spacing w:before="120"/>
        <w:ind w:left="1080"/>
        <w:rPr>
          <w:rFonts w:ascii="Calibri" w:eastAsia="Calibri" w:hAnsi="Calibri" w:cs="Calibri"/>
          <w:sz w:val="24"/>
          <w:szCs w:val="24"/>
        </w:rPr>
      </w:pPr>
      <w:r w:rsidRPr="00FF18C7">
        <w:rPr>
          <w:rFonts w:ascii="Calibri" w:eastAsia="Calibri" w:hAnsi="Calibri" w:cs="Calibri"/>
          <w:sz w:val="24"/>
          <w:szCs w:val="24"/>
        </w:rPr>
        <w:t>Discuss elements of successful social media posts, as age appropriate:</w:t>
      </w:r>
    </w:p>
    <w:p w14:paraId="76B73F40" w14:textId="77777777" w:rsidR="00FF18C7" w:rsidRPr="00FF18C7" w:rsidRDefault="00FF18C7" w:rsidP="009A4295">
      <w:pPr>
        <w:widowControl w:val="0"/>
        <w:numPr>
          <w:ilvl w:val="2"/>
          <w:numId w:val="93"/>
        </w:numPr>
        <w:spacing w:before="120"/>
        <w:ind w:left="1800"/>
        <w:rPr>
          <w:rFonts w:ascii="Calibri" w:eastAsia="Calibri" w:hAnsi="Calibri" w:cs="Calibri"/>
          <w:sz w:val="24"/>
          <w:szCs w:val="24"/>
        </w:rPr>
      </w:pPr>
      <w:r w:rsidRPr="00FF18C7">
        <w:rPr>
          <w:rFonts w:ascii="Calibri" w:eastAsia="Calibri" w:hAnsi="Calibri" w:cs="Calibri"/>
          <w:sz w:val="24"/>
          <w:szCs w:val="24"/>
        </w:rPr>
        <w:t>They can be understood quickly.</w:t>
      </w:r>
    </w:p>
    <w:p w14:paraId="6F026A44" w14:textId="77777777" w:rsidR="00FF18C7" w:rsidRPr="00FF18C7" w:rsidRDefault="00FF18C7" w:rsidP="009A4295">
      <w:pPr>
        <w:widowControl w:val="0"/>
        <w:numPr>
          <w:ilvl w:val="2"/>
          <w:numId w:val="93"/>
        </w:numPr>
        <w:spacing w:before="120"/>
        <w:ind w:left="1800"/>
        <w:rPr>
          <w:rFonts w:ascii="Calibri" w:eastAsia="Calibri" w:hAnsi="Calibri" w:cs="Calibri"/>
          <w:sz w:val="24"/>
          <w:szCs w:val="24"/>
        </w:rPr>
      </w:pPr>
      <w:r w:rsidRPr="00FF18C7">
        <w:rPr>
          <w:rFonts w:ascii="Calibri" w:eastAsia="Calibri" w:hAnsi="Calibri" w:cs="Calibri"/>
          <w:sz w:val="24"/>
          <w:szCs w:val="24"/>
        </w:rPr>
        <w:t>The text is clear and concise; limit the number of words so that the text can be read in a few seconds.</w:t>
      </w:r>
    </w:p>
    <w:p w14:paraId="4AB3A1D2" w14:textId="77777777" w:rsidR="00FF18C7" w:rsidRPr="00FF18C7" w:rsidRDefault="00FF18C7" w:rsidP="009A4295">
      <w:pPr>
        <w:widowControl w:val="0"/>
        <w:numPr>
          <w:ilvl w:val="2"/>
          <w:numId w:val="93"/>
        </w:numPr>
        <w:spacing w:before="120"/>
        <w:ind w:left="1800"/>
        <w:rPr>
          <w:rFonts w:ascii="Calibri" w:eastAsia="Calibri" w:hAnsi="Calibri" w:cs="Calibri"/>
          <w:sz w:val="24"/>
          <w:szCs w:val="24"/>
        </w:rPr>
      </w:pPr>
      <w:r w:rsidRPr="00FF18C7">
        <w:rPr>
          <w:rFonts w:ascii="Calibri" w:eastAsia="Calibri" w:hAnsi="Calibri" w:cs="Calibri"/>
          <w:sz w:val="24"/>
          <w:szCs w:val="24"/>
        </w:rPr>
        <w:t>The font is legible, and any text is large enough to read and stands out from the background.</w:t>
      </w:r>
    </w:p>
    <w:p w14:paraId="6853DD83" w14:textId="77777777" w:rsidR="00FF18C7" w:rsidRPr="00FF18C7" w:rsidRDefault="00FF18C7" w:rsidP="009A4295">
      <w:pPr>
        <w:widowControl w:val="0"/>
        <w:numPr>
          <w:ilvl w:val="2"/>
          <w:numId w:val="93"/>
        </w:numPr>
        <w:spacing w:before="120"/>
        <w:ind w:left="1800"/>
        <w:rPr>
          <w:rFonts w:ascii="Calibri" w:eastAsia="Calibri" w:hAnsi="Calibri" w:cs="Calibri"/>
          <w:sz w:val="24"/>
          <w:szCs w:val="24"/>
        </w:rPr>
      </w:pPr>
      <w:r w:rsidRPr="00FF18C7">
        <w:rPr>
          <w:rFonts w:ascii="Calibri" w:eastAsia="Calibri" w:hAnsi="Calibri" w:cs="Calibri"/>
          <w:sz w:val="24"/>
          <w:szCs w:val="24"/>
        </w:rPr>
        <w:t>Images are engaging and appropriate; photographs are in focus; use only open-source or personal images.</w:t>
      </w:r>
    </w:p>
    <w:p w14:paraId="7465DDD4" w14:textId="31DEEF51" w:rsidR="00FF18C7" w:rsidRPr="00FF18C7" w:rsidRDefault="00FF18C7" w:rsidP="009A4295">
      <w:pPr>
        <w:widowControl w:val="0"/>
        <w:numPr>
          <w:ilvl w:val="2"/>
          <w:numId w:val="93"/>
        </w:numPr>
        <w:spacing w:before="120"/>
        <w:ind w:left="1800"/>
        <w:rPr>
          <w:rFonts w:ascii="Calibri" w:eastAsia="Calibri" w:hAnsi="Calibri" w:cs="Calibri"/>
          <w:sz w:val="24"/>
          <w:szCs w:val="24"/>
        </w:rPr>
      </w:pPr>
      <w:r w:rsidRPr="00FF18C7">
        <w:rPr>
          <w:rFonts w:ascii="Calibri" w:eastAsia="Calibri" w:hAnsi="Calibri" w:cs="Calibri"/>
          <w:sz w:val="24"/>
          <w:szCs w:val="24"/>
        </w:rPr>
        <w:t>Colors have been selected thoughtfully. Pre-made color palettes can be used</w:t>
      </w:r>
      <w:r w:rsidR="00E658E4">
        <w:rPr>
          <w:rFonts w:ascii="Calibri" w:eastAsia="Calibri" w:hAnsi="Calibri" w:cs="Calibri"/>
          <w:sz w:val="24"/>
          <w:szCs w:val="24"/>
        </w:rPr>
        <w:t>,</w:t>
      </w:r>
      <w:r w:rsidRPr="00FF18C7">
        <w:rPr>
          <w:rFonts w:ascii="Calibri" w:eastAsia="Calibri" w:hAnsi="Calibri" w:cs="Calibri"/>
          <w:sz w:val="24"/>
          <w:szCs w:val="24"/>
        </w:rPr>
        <w:t xml:space="preserve"> or color selections can be made based on colors in included images. Contrasting colors </w:t>
      </w:r>
      <w:proofErr w:type="gramStart"/>
      <w:r w:rsidRPr="00FF18C7">
        <w:rPr>
          <w:rFonts w:ascii="Calibri" w:eastAsia="Calibri" w:hAnsi="Calibri" w:cs="Calibri"/>
          <w:sz w:val="24"/>
          <w:szCs w:val="24"/>
        </w:rPr>
        <w:t>increase</w:t>
      </w:r>
      <w:proofErr w:type="gramEnd"/>
      <w:r w:rsidRPr="00FF18C7">
        <w:rPr>
          <w:rFonts w:ascii="Calibri" w:eastAsia="Calibri" w:hAnsi="Calibri" w:cs="Calibri"/>
          <w:sz w:val="24"/>
          <w:szCs w:val="24"/>
        </w:rPr>
        <w:t xml:space="preserve"> visibility. Colors also have cultural meanings to consider.</w:t>
      </w:r>
    </w:p>
    <w:p w14:paraId="02FBF5CC" w14:textId="77777777" w:rsidR="00FF18C7" w:rsidRPr="00FF18C7" w:rsidRDefault="00FF18C7" w:rsidP="009A4295">
      <w:pPr>
        <w:widowControl w:val="0"/>
        <w:numPr>
          <w:ilvl w:val="2"/>
          <w:numId w:val="93"/>
        </w:numPr>
        <w:spacing w:before="120"/>
        <w:ind w:left="1800"/>
        <w:rPr>
          <w:rFonts w:ascii="Calibri" w:eastAsia="Calibri" w:hAnsi="Calibri" w:cs="Calibri"/>
          <w:sz w:val="24"/>
          <w:szCs w:val="24"/>
        </w:rPr>
      </w:pPr>
      <w:r w:rsidRPr="00FF18C7">
        <w:rPr>
          <w:rFonts w:ascii="Calibri" w:eastAsia="Calibri" w:hAnsi="Calibri" w:cs="Calibri"/>
          <w:sz w:val="24"/>
          <w:szCs w:val="24"/>
        </w:rPr>
        <w:t>Simple designs are often more effective. Avoid making the design too crowded.</w:t>
      </w:r>
    </w:p>
    <w:p w14:paraId="17113641" w14:textId="77777777" w:rsidR="00FF18C7" w:rsidRPr="00FF18C7" w:rsidRDefault="00FF18C7" w:rsidP="009A4295">
      <w:pPr>
        <w:widowControl w:val="0"/>
        <w:numPr>
          <w:ilvl w:val="2"/>
          <w:numId w:val="93"/>
        </w:numPr>
        <w:spacing w:before="120"/>
        <w:ind w:left="1800"/>
        <w:rPr>
          <w:rFonts w:ascii="Calibri" w:eastAsia="Calibri" w:hAnsi="Calibri" w:cs="Calibri"/>
          <w:sz w:val="24"/>
          <w:szCs w:val="24"/>
        </w:rPr>
      </w:pPr>
      <w:r w:rsidRPr="00FF18C7">
        <w:rPr>
          <w:rFonts w:ascii="Calibri" w:eastAsia="Calibri" w:hAnsi="Calibri" w:cs="Calibri"/>
          <w:sz w:val="24"/>
          <w:szCs w:val="24"/>
        </w:rPr>
        <w:t>Twitter/X, Facebook, and Instagram have different optimal image sizes. Make sure that your starting template is the correct size for your desired platform.</w:t>
      </w:r>
    </w:p>
    <w:p w14:paraId="0A5B165D" w14:textId="77777777" w:rsidR="00FF18C7" w:rsidRPr="00FF18C7" w:rsidRDefault="00FF18C7" w:rsidP="009A4295">
      <w:pPr>
        <w:widowControl w:val="0"/>
        <w:numPr>
          <w:ilvl w:val="1"/>
          <w:numId w:val="87"/>
        </w:numPr>
        <w:spacing w:before="120"/>
        <w:ind w:left="1080"/>
        <w:rPr>
          <w:rFonts w:ascii="Calibri" w:eastAsia="Calibri" w:hAnsi="Calibri" w:cs="Calibri"/>
          <w:sz w:val="24"/>
          <w:szCs w:val="24"/>
        </w:rPr>
      </w:pPr>
      <w:r w:rsidRPr="00FF18C7">
        <w:rPr>
          <w:rFonts w:ascii="Calibri" w:eastAsia="Calibri" w:hAnsi="Calibri" w:cs="Calibri"/>
          <w:sz w:val="24"/>
          <w:szCs w:val="24"/>
        </w:rPr>
        <w:t>Before beginning work, ask groups to use about 5 minutes to create and write down a 3–10-word message that communicates the concept of One Health as it relates to your topic, and to display it in their workspace.</w:t>
      </w:r>
    </w:p>
    <w:p w14:paraId="6375A17C" w14:textId="77777777" w:rsidR="00FF18C7" w:rsidRPr="00FF18C7" w:rsidRDefault="00FF18C7" w:rsidP="009A4295">
      <w:pPr>
        <w:widowControl w:val="0"/>
        <w:numPr>
          <w:ilvl w:val="1"/>
          <w:numId w:val="87"/>
        </w:numPr>
        <w:spacing w:before="120"/>
        <w:ind w:left="1080"/>
        <w:rPr>
          <w:rFonts w:ascii="Calibri" w:eastAsia="Calibri" w:hAnsi="Calibri" w:cs="Calibri"/>
          <w:sz w:val="24"/>
          <w:szCs w:val="24"/>
        </w:rPr>
      </w:pPr>
      <w:r w:rsidRPr="00FF18C7">
        <w:rPr>
          <w:rFonts w:ascii="Calibri" w:eastAsia="Calibri" w:hAnsi="Calibri" w:cs="Calibri"/>
          <w:sz w:val="24"/>
          <w:szCs w:val="24"/>
        </w:rPr>
        <w:t>Allow time for the groups to share their work with the whole group to gather feedback and make quick edits.</w:t>
      </w:r>
    </w:p>
    <w:p w14:paraId="32C0F8A0" w14:textId="77777777" w:rsidR="00FF18C7" w:rsidRPr="00FF18C7" w:rsidRDefault="00FF18C7" w:rsidP="0075297E">
      <w:pPr>
        <w:widowControl w:val="0"/>
        <w:numPr>
          <w:ilvl w:val="0"/>
          <w:numId w:val="87"/>
        </w:numPr>
        <w:spacing w:before="120"/>
        <w:rPr>
          <w:rFonts w:ascii="Calibri" w:eastAsia="Calibri" w:hAnsi="Calibri" w:cs="Calibri"/>
          <w:sz w:val="24"/>
          <w:szCs w:val="24"/>
        </w:rPr>
      </w:pPr>
      <w:r w:rsidRPr="00FF18C7">
        <w:rPr>
          <w:rFonts w:ascii="Calibri" w:eastAsia="Calibri" w:hAnsi="Calibri" w:cs="Calibri"/>
          <w:b/>
          <w:sz w:val="24"/>
          <w:szCs w:val="24"/>
        </w:rPr>
        <w:t>For younger participants:</w:t>
      </w:r>
      <w:r w:rsidRPr="00FF18C7">
        <w:rPr>
          <w:rFonts w:ascii="Calibri" w:eastAsia="Calibri" w:hAnsi="Calibri" w:cs="Calibri"/>
          <w:sz w:val="24"/>
          <w:szCs w:val="24"/>
        </w:rPr>
        <w:t xml:space="preserve"> </w:t>
      </w:r>
    </w:p>
    <w:p w14:paraId="300EDF27" w14:textId="77777777" w:rsidR="00FF18C7" w:rsidRPr="00FF18C7" w:rsidRDefault="00FF18C7" w:rsidP="009A4295">
      <w:pPr>
        <w:widowControl w:val="0"/>
        <w:numPr>
          <w:ilvl w:val="1"/>
          <w:numId w:val="87"/>
        </w:numPr>
        <w:spacing w:before="120"/>
        <w:ind w:left="1080"/>
        <w:rPr>
          <w:rFonts w:ascii="Calibri" w:eastAsia="Calibri" w:hAnsi="Calibri" w:cs="Calibri"/>
          <w:sz w:val="24"/>
          <w:szCs w:val="24"/>
        </w:rPr>
      </w:pPr>
      <w:r w:rsidRPr="00FF18C7">
        <w:rPr>
          <w:rFonts w:ascii="Calibri" w:eastAsia="Calibri" w:hAnsi="Calibri" w:cs="Calibri"/>
          <w:sz w:val="24"/>
          <w:szCs w:val="24"/>
        </w:rPr>
        <w:t xml:space="preserve">Before breaking off into groups, consider showing 5-10 examples of successful and related social media posts to the entire group, on your device. Providing several different examples reduces the likelihood that participants will copy the example. </w:t>
      </w:r>
    </w:p>
    <w:p w14:paraId="4593AA84" w14:textId="77777777" w:rsidR="00FF18C7" w:rsidRPr="00FF18C7" w:rsidRDefault="00FF18C7" w:rsidP="009A4295">
      <w:pPr>
        <w:widowControl w:val="0"/>
        <w:numPr>
          <w:ilvl w:val="1"/>
          <w:numId w:val="87"/>
        </w:numPr>
        <w:spacing w:before="120"/>
        <w:ind w:left="1080"/>
        <w:rPr>
          <w:rFonts w:ascii="Calibri" w:eastAsia="Calibri" w:hAnsi="Calibri" w:cs="Calibri"/>
          <w:sz w:val="24"/>
          <w:szCs w:val="24"/>
        </w:rPr>
      </w:pPr>
      <w:r w:rsidRPr="00FF18C7">
        <w:rPr>
          <w:rFonts w:ascii="Calibri" w:eastAsia="Calibri" w:hAnsi="Calibri" w:cs="Calibri"/>
          <w:sz w:val="24"/>
          <w:szCs w:val="24"/>
        </w:rPr>
        <w:t>Provide parameters of the design, and list steps on a whiteboard, in simple language:</w:t>
      </w:r>
    </w:p>
    <w:p w14:paraId="4D017181" w14:textId="77777777" w:rsidR="00FF18C7" w:rsidRPr="00FF18C7" w:rsidRDefault="00FF18C7" w:rsidP="009A4295">
      <w:pPr>
        <w:widowControl w:val="0"/>
        <w:numPr>
          <w:ilvl w:val="2"/>
          <w:numId w:val="92"/>
        </w:numPr>
        <w:spacing w:before="120"/>
        <w:ind w:left="1800"/>
        <w:rPr>
          <w:rFonts w:ascii="Calibri" w:eastAsia="Calibri" w:hAnsi="Calibri" w:cs="Calibri"/>
          <w:sz w:val="24"/>
          <w:szCs w:val="24"/>
        </w:rPr>
      </w:pPr>
      <w:r w:rsidRPr="00FF18C7">
        <w:rPr>
          <w:rFonts w:ascii="Calibri" w:eastAsia="Calibri" w:hAnsi="Calibri" w:cs="Calibri"/>
          <w:sz w:val="24"/>
          <w:szCs w:val="24"/>
        </w:rPr>
        <w:t>Decide what to say.</w:t>
      </w:r>
    </w:p>
    <w:p w14:paraId="4B6C3CC0" w14:textId="77777777" w:rsidR="00FF18C7" w:rsidRPr="00FF18C7" w:rsidRDefault="00FF18C7" w:rsidP="009A4295">
      <w:pPr>
        <w:widowControl w:val="0"/>
        <w:numPr>
          <w:ilvl w:val="2"/>
          <w:numId w:val="92"/>
        </w:numPr>
        <w:spacing w:before="120"/>
        <w:ind w:left="1800"/>
        <w:rPr>
          <w:rFonts w:ascii="Calibri" w:eastAsia="Calibri" w:hAnsi="Calibri" w:cs="Calibri"/>
          <w:sz w:val="24"/>
          <w:szCs w:val="24"/>
        </w:rPr>
      </w:pPr>
      <w:r w:rsidRPr="00FF18C7">
        <w:rPr>
          <w:rFonts w:ascii="Calibri" w:eastAsia="Calibri" w:hAnsi="Calibri" w:cs="Calibri"/>
          <w:sz w:val="24"/>
          <w:szCs w:val="24"/>
        </w:rPr>
        <w:t>Add background.</w:t>
      </w:r>
    </w:p>
    <w:p w14:paraId="12637841" w14:textId="77777777" w:rsidR="00FF18C7" w:rsidRPr="00FF18C7" w:rsidRDefault="00FF18C7" w:rsidP="009A4295">
      <w:pPr>
        <w:widowControl w:val="0"/>
        <w:numPr>
          <w:ilvl w:val="2"/>
          <w:numId w:val="92"/>
        </w:numPr>
        <w:spacing w:before="120"/>
        <w:ind w:left="1800"/>
        <w:rPr>
          <w:rFonts w:ascii="Calibri" w:eastAsia="Calibri" w:hAnsi="Calibri" w:cs="Calibri"/>
          <w:sz w:val="24"/>
          <w:szCs w:val="24"/>
        </w:rPr>
      </w:pPr>
      <w:r w:rsidRPr="00FF18C7">
        <w:rPr>
          <w:rFonts w:ascii="Calibri" w:eastAsia="Calibri" w:hAnsi="Calibri" w:cs="Calibri"/>
          <w:sz w:val="24"/>
          <w:szCs w:val="24"/>
        </w:rPr>
        <w:t>Add shapes and pictures.</w:t>
      </w:r>
    </w:p>
    <w:p w14:paraId="0D091BAD" w14:textId="77777777" w:rsidR="00FF18C7" w:rsidRPr="00FF18C7" w:rsidRDefault="00FF18C7" w:rsidP="009A4295">
      <w:pPr>
        <w:widowControl w:val="0"/>
        <w:numPr>
          <w:ilvl w:val="2"/>
          <w:numId w:val="92"/>
        </w:numPr>
        <w:spacing w:before="120"/>
        <w:ind w:left="1800"/>
        <w:rPr>
          <w:rFonts w:ascii="Calibri" w:eastAsia="Calibri" w:hAnsi="Calibri" w:cs="Calibri"/>
          <w:sz w:val="24"/>
          <w:szCs w:val="24"/>
        </w:rPr>
      </w:pPr>
      <w:r w:rsidRPr="00FF18C7">
        <w:rPr>
          <w:rFonts w:ascii="Calibri" w:eastAsia="Calibri" w:hAnsi="Calibri" w:cs="Calibri"/>
          <w:sz w:val="24"/>
          <w:szCs w:val="24"/>
        </w:rPr>
        <w:t>Add text.</w:t>
      </w:r>
    </w:p>
    <w:p w14:paraId="317768F5" w14:textId="77777777" w:rsidR="00FF18C7" w:rsidRPr="00FF18C7" w:rsidRDefault="00FF18C7" w:rsidP="009A4295">
      <w:pPr>
        <w:widowControl w:val="0"/>
        <w:numPr>
          <w:ilvl w:val="2"/>
          <w:numId w:val="92"/>
        </w:numPr>
        <w:spacing w:before="120"/>
        <w:ind w:left="1800"/>
        <w:rPr>
          <w:rFonts w:ascii="Calibri" w:eastAsia="Calibri" w:hAnsi="Calibri" w:cs="Calibri"/>
          <w:sz w:val="24"/>
          <w:szCs w:val="24"/>
        </w:rPr>
      </w:pPr>
      <w:r w:rsidRPr="00FF18C7">
        <w:rPr>
          <w:rFonts w:ascii="Calibri" w:eastAsia="Calibri" w:hAnsi="Calibri" w:cs="Calibri"/>
          <w:sz w:val="24"/>
          <w:szCs w:val="24"/>
        </w:rPr>
        <w:t>Make any changes.</w:t>
      </w:r>
    </w:p>
    <w:p w14:paraId="4D023FD1" w14:textId="77777777" w:rsidR="00FF18C7" w:rsidRPr="00FF18C7" w:rsidRDefault="00FF18C7" w:rsidP="009A4295">
      <w:pPr>
        <w:widowControl w:val="0"/>
        <w:numPr>
          <w:ilvl w:val="1"/>
          <w:numId w:val="87"/>
        </w:numPr>
        <w:spacing w:before="120"/>
        <w:ind w:left="1080"/>
        <w:rPr>
          <w:rFonts w:ascii="Calibri" w:eastAsia="Calibri" w:hAnsi="Calibri" w:cs="Calibri"/>
          <w:sz w:val="24"/>
          <w:szCs w:val="24"/>
        </w:rPr>
      </w:pPr>
      <w:r w:rsidRPr="00FF18C7">
        <w:rPr>
          <w:rFonts w:ascii="Calibri" w:eastAsia="Calibri" w:hAnsi="Calibri" w:cs="Calibri"/>
          <w:sz w:val="24"/>
          <w:szCs w:val="24"/>
        </w:rPr>
        <w:t>Add structure to the feedback session. For example, collect only 3 feedback comments from the whole group for each design, or collect feedback only about one element of the design, like the message.</w:t>
      </w:r>
    </w:p>
    <w:p w14:paraId="6A571355" w14:textId="77777777" w:rsidR="00FF18C7" w:rsidRPr="00FF18C7" w:rsidRDefault="00FF18C7" w:rsidP="0075297E">
      <w:pPr>
        <w:widowControl w:val="0"/>
        <w:numPr>
          <w:ilvl w:val="0"/>
          <w:numId w:val="87"/>
        </w:numPr>
        <w:spacing w:before="120"/>
        <w:rPr>
          <w:rFonts w:ascii="Calibri" w:eastAsia="Calibri" w:hAnsi="Calibri" w:cs="Calibri"/>
          <w:sz w:val="24"/>
          <w:szCs w:val="24"/>
        </w:rPr>
      </w:pPr>
      <w:r w:rsidRPr="00FF18C7">
        <w:rPr>
          <w:rFonts w:ascii="Calibri" w:eastAsia="Calibri" w:hAnsi="Calibri" w:cs="Calibri"/>
          <w:b/>
          <w:sz w:val="24"/>
          <w:szCs w:val="24"/>
        </w:rPr>
        <w:lastRenderedPageBreak/>
        <w:t>For older participants:</w:t>
      </w:r>
      <w:r w:rsidRPr="00FF18C7">
        <w:rPr>
          <w:rFonts w:ascii="Calibri" w:eastAsia="Calibri" w:hAnsi="Calibri" w:cs="Calibri"/>
          <w:sz w:val="24"/>
          <w:szCs w:val="24"/>
        </w:rPr>
        <w:t xml:space="preserve"> </w:t>
      </w:r>
    </w:p>
    <w:p w14:paraId="298D9EFD" w14:textId="558E0C05" w:rsidR="00FF18C7" w:rsidRPr="00FF18C7" w:rsidRDefault="00FF18C7" w:rsidP="009A4295">
      <w:pPr>
        <w:widowControl w:val="0"/>
        <w:numPr>
          <w:ilvl w:val="1"/>
          <w:numId w:val="87"/>
        </w:numPr>
        <w:spacing w:before="120"/>
        <w:ind w:left="1080"/>
        <w:rPr>
          <w:rFonts w:ascii="Calibri" w:eastAsia="Calibri" w:hAnsi="Calibri" w:cs="Calibri"/>
          <w:sz w:val="24"/>
          <w:szCs w:val="24"/>
        </w:rPr>
      </w:pPr>
      <w:r w:rsidRPr="00FF18C7">
        <w:rPr>
          <w:rFonts w:ascii="Calibri" w:eastAsia="Calibri" w:hAnsi="Calibri" w:cs="Calibri"/>
          <w:sz w:val="24"/>
          <w:szCs w:val="24"/>
        </w:rPr>
        <w:t xml:space="preserve">Discuss who the intended audience for the image is, and how it might be best to reach </w:t>
      </w:r>
      <w:r w:rsidR="00E73D75">
        <w:rPr>
          <w:rFonts w:ascii="Calibri" w:eastAsia="Calibri" w:hAnsi="Calibri" w:cs="Calibri"/>
          <w:sz w:val="24"/>
          <w:szCs w:val="24"/>
        </w:rPr>
        <w:t>this audience</w:t>
      </w:r>
      <w:r w:rsidRPr="00FF18C7">
        <w:rPr>
          <w:rFonts w:ascii="Calibri" w:eastAsia="Calibri" w:hAnsi="Calibri" w:cs="Calibri"/>
          <w:sz w:val="24"/>
          <w:szCs w:val="24"/>
        </w:rPr>
        <w:t xml:space="preserve">. </w:t>
      </w:r>
    </w:p>
    <w:p w14:paraId="39191418" w14:textId="2BF83D6A" w:rsidR="00FF18C7" w:rsidRDefault="00FF18C7" w:rsidP="009A4295">
      <w:pPr>
        <w:widowControl w:val="0"/>
        <w:numPr>
          <w:ilvl w:val="1"/>
          <w:numId w:val="87"/>
        </w:numPr>
        <w:spacing w:before="120"/>
        <w:ind w:left="1080"/>
        <w:rPr>
          <w:rFonts w:ascii="Calibri" w:eastAsia="Calibri" w:hAnsi="Calibri" w:cs="Calibri"/>
          <w:sz w:val="24"/>
          <w:szCs w:val="24"/>
        </w:rPr>
      </w:pPr>
      <w:r w:rsidRPr="00FF18C7">
        <w:rPr>
          <w:rFonts w:ascii="Calibri" w:eastAsia="Calibri" w:hAnsi="Calibri" w:cs="Calibri"/>
          <w:sz w:val="24"/>
          <w:szCs w:val="24"/>
        </w:rPr>
        <w:t>During the feedback session, participants should focus on being specific and giving reasons for their thoughts. Simple feedback like “I like your</w:t>
      </w:r>
      <w:r w:rsidR="00E73D75">
        <w:rPr>
          <w:rFonts w:ascii="Calibri" w:eastAsia="Calibri" w:hAnsi="Calibri" w:cs="Calibri"/>
          <w:sz w:val="24"/>
          <w:szCs w:val="24"/>
        </w:rPr>
        <w:t xml:space="preserve"> design</w:t>
      </w:r>
      <w:r w:rsidRPr="00FF18C7">
        <w:rPr>
          <w:rFonts w:ascii="Calibri" w:eastAsia="Calibri" w:hAnsi="Calibri" w:cs="Calibri"/>
          <w:sz w:val="24"/>
          <w:szCs w:val="24"/>
        </w:rPr>
        <w:t>” is more helpful if it is followed by “because…”</w:t>
      </w:r>
    </w:p>
    <w:p w14:paraId="6BAABC1A" w14:textId="77777777" w:rsidR="007D1B88" w:rsidRDefault="007D1B88" w:rsidP="007D1B88">
      <w:pPr>
        <w:widowControl w:val="0"/>
        <w:spacing w:before="120"/>
        <w:rPr>
          <w:rFonts w:ascii="Calibri" w:eastAsia="Calibri" w:hAnsi="Calibri" w:cs="Calibri"/>
          <w:sz w:val="24"/>
          <w:szCs w:val="24"/>
        </w:rPr>
      </w:pPr>
    </w:p>
    <w:p w14:paraId="4A2F3580" w14:textId="77777777" w:rsidR="007D1B88" w:rsidRPr="00FF18C7" w:rsidRDefault="007D1B88" w:rsidP="007D1B88">
      <w:pPr>
        <w:widowControl w:val="0"/>
        <w:spacing w:before="120"/>
        <w:rPr>
          <w:rFonts w:ascii="Calibri" w:eastAsia="Calibri" w:hAnsi="Calibri" w:cs="Calibri"/>
          <w:sz w:val="24"/>
          <w:szCs w:val="24"/>
        </w:rPr>
      </w:pPr>
    </w:p>
    <w:p w14:paraId="4624B20D" w14:textId="61074220" w:rsidR="00A86C13" w:rsidRDefault="00A86C13">
      <w:pPr>
        <w:rPr>
          <w:rFonts w:asciiTheme="minorHAnsi" w:hAnsiTheme="minorHAnsi" w:cstheme="minorHAnsi"/>
          <w:b/>
          <w:bCs/>
          <w:sz w:val="26"/>
          <w:szCs w:val="26"/>
        </w:rPr>
      </w:pPr>
      <w:r>
        <w:rPr>
          <w:rFonts w:asciiTheme="minorHAnsi" w:hAnsiTheme="minorHAnsi" w:cstheme="minorHAnsi"/>
          <w:b/>
          <w:bCs/>
          <w:sz w:val="26"/>
          <w:szCs w:val="26"/>
        </w:rPr>
        <w:br w:type="page"/>
      </w:r>
    </w:p>
    <w:p w14:paraId="0475989B" w14:textId="77777777" w:rsidR="00A86C13" w:rsidRDefault="00A86C13" w:rsidP="00FF18C7">
      <w:pPr>
        <w:spacing w:before="120"/>
        <w:rPr>
          <w:rFonts w:asciiTheme="minorHAnsi" w:hAnsiTheme="minorHAnsi" w:cstheme="minorHAnsi"/>
          <w:b/>
          <w:bCs/>
          <w:sz w:val="26"/>
          <w:szCs w:val="26"/>
        </w:rPr>
        <w:sectPr w:rsidR="00A86C13" w:rsidSect="00132D4C">
          <w:footerReference w:type="default" r:id="rId25"/>
          <w:pgSz w:w="12240" w:h="15840"/>
          <w:pgMar w:top="1440" w:right="1440" w:bottom="1440" w:left="1440" w:header="720" w:footer="420" w:gutter="0"/>
          <w:pgNumType w:start="1"/>
          <w:cols w:space="720"/>
          <w:docGrid w:linePitch="360"/>
        </w:sectPr>
      </w:pPr>
    </w:p>
    <w:p w14:paraId="165CB3F2" w14:textId="54224795" w:rsidR="00A86C13" w:rsidRDefault="00A86C13" w:rsidP="00FF18C7">
      <w:pPr>
        <w:spacing w:before="120"/>
        <w:rPr>
          <w:rFonts w:asciiTheme="minorHAnsi" w:hAnsiTheme="minorHAnsi" w:cstheme="minorHAnsi"/>
          <w:b/>
          <w:bCs/>
          <w:sz w:val="26"/>
          <w:szCs w:val="26"/>
        </w:rPr>
      </w:pPr>
      <w:r>
        <w:rPr>
          <w:noProof/>
        </w:rPr>
        <w:lastRenderedPageBreak/>
        <w:drawing>
          <wp:anchor distT="0" distB="0" distL="114300" distR="114300" simplePos="0" relativeHeight="251699200" behindDoc="1" locked="0" layoutInCell="1" allowOverlap="1" wp14:anchorId="2522B894" wp14:editId="14D97E50">
            <wp:simplePos x="0" y="0"/>
            <wp:positionH relativeFrom="column">
              <wp:posOffset>-152400</wp:posOffset>
            </wp:positionH>
            <wp:positionV relativeFrom="page">
              <wp:posOffset>685800</wp:posOffset>
            </wp:positionV>
            <wp:extent cx="8534400" cy="6400800"/>
            <wp:effectExtent l="0" t="0" r="0" b="0"/>
            <wp:wrapTight wrapText="bothSides">
              <wp:wrapPolygon edited="0">
                <wp:start x="0" y="0"/>
                <wp:lineTo x="0" y="21536"/>
                <wp:lineTo x="21552" y="21536"/>
                <wp:lineTo x="21552" y="0"/>
                <wp:lineTo x="0" y="0"/>
              </wp:wrapPolygon>
            </wp:wrapTight>
            <wp:docPr id="1939504922" name="Picture 1" descr="Balance the Cup Instruction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504922" name="Picture 1" descr="Balance the Cup Instruction Card"/>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bwMode="auto">
                    <a:xfrm>
                      <a:off x="0" y="0"/>
                      <a:ext cx="8534400" cy="6400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671443" w14:textId="479D64EF" w:rsidR="00A86C13" w:rsidRDefault="00D9369C">
      <w:pPr>
        <w:rPr>
          <w:rFonts w:asciiTheme="minorHAnsi" w:hAnsiTheme="minorHAnsi" w:cstheme="minorHAnsi"/>
          <w:b/>
          <w:bCs/>
          <w:sz w:val="26"/>
          <w:szCs w:val="26"/>
        </w:rPr>
      </w:pPr>
      <w:r>
        <w:rPr>
          <w:noProof/>
        </w:rPr>
        <w:lastRenderedPageBreak/>
        <w:drawing>
          <wp:anchor distT="0" distB="0" distL="114300" distR="114300" simplePos="0" relativeHeight="251700224" behindDoc="1" locked="0" layoutInCell="1" allowOverlap="1" wp14:anchorId="7C3604BB" wp14:editId="6DD5012E">
            <wp:simplePos x="0" y="0"/>
            <wp:positionH relativeFrom="column">
              <wp:posOffset>-152400</wp:posOffset>
            </wp:positionH>
            <wp:positionV relativeFrom="page">
              <wp:posOffset>685800</wp:posOffset>
            </wp:positionV>
            <wp:extent cx="8534400" cy="6400800"/>
            <wp:effectExtent l="0" t="0" r="0" b="0"/>
            <wp:wrapTight wrapText="bothSides">
              <wp:wrapPolygon edited="0">
                <wp:start x="0" y="0"/>
                <wp:lineTo x="0" y="21536"/>
                <wp:lineTo x="21552" y="21536"/>
                <wp:lineTo x="21552" y="0"/>
                <wp:lineTo x="0" y="0"/>
              </wp:wrapPolygon>
            </wp:wrapTight>
            <wp:docPr id="1888654180" name="Picture 1" descr="Draw the Circle Instruction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654180" name="Picture 1" descr="Draw the Circle Instruction Card"/>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bwMode="auto">
                    <a:xfrm>
                      <a:off x="0" y="0"/>
                      <a:ext cx="8534400" cy="6400800"/>
                    </a:xfrm>
                    <a:prstGeom prst="rect">
                      <a:avLst/>
                    </a:prstGeom>
                    <a:noFill/>
                    <a:ln>
                      <a:noFill/>
                    </a:ln>
                  </pic:spPr>
                </pic:pic>
              </a:graphicData>
            </a:graphic>
          </wp:anchor>
        </w:drawing>
      </w:r>
      <w:r w:rsidR="00A86C13">
        <w:rPr>
          <w:rFonts w:asciiTheme="minorHAnsi" w:hAnsiTheme="minorHAnsi" w:cstheme="minorHAnsi"/>
          <w:b/>
          <w:bCs/>
          <w:sz w:val="26"/>
          <w:szCs w:val="26"/>
        </w:rPr>
        <w:br w:type="page"/>
      </w:r>
    </w:p>
    <w:p w14:paraId="4F547D6E" w14:textId="6799F8B2" w:rsidR="00A86C13" w:rsidRDefault="00A86C13">
      <w:pPr>
        <w:rPr>
          <w:rFonts w:asciiTheme="minorHAnsi" w:hAnsiTheme="minorHAnsi" w:cstheme="minorHAnsi"/>
          <w:b/>
          <w:bCs/>
          <w:sz w:val="26"/>
          <w:szCs w:val="26"/>
        </w:rPr>
      </w:pPr>
      <w:r>
        <w:rPr>
          <w:rFonts w:asciiTheme="minorHAnsi" w:hAnsiTheme="minorHAnsi" w:cstheme="minorHAnsi"/>
          <w:b/>
          <w:bCs/>
          <w:sz w:val="26"/>
          <w:szCs w:val="26"/>
        </w:rPr>
        <w:lastRenderedPageBreak/>
        <w:br w:type="page"/>
      </w:r>
      <w:r w:rsidR="00D9369C">
        <w:rPr>
          <w:noProof/>
        </w:rPr>
        <w:drawing>
          <wp:anchor distT="0" distB="0" distL="114300" distR="114300" simplePos="0" relativeHeight="251701248" behindDoc="1" locked="0" layoutInCell="1" allowOverlap="1" wp14:anchorId="18E6B37C" wp14:editId="0BF0D5E1">
            <wp:simplePos x="0" y="0"/>
            <wp:positionH relativeFrom="column">
              <wp:posOffset>-152400</wp:posOffset>
            </wp:positionH>
            <wp:positionV relativeFrom="page">
              <wp:posOffset>685800</wp:posOffset>
            </wp:positionV>
            <wp:extent cx="8534400" cy="6400800"/>
            <wp:effectExtent l="0" t="0" r="0" b="0"/>
            <wp:wrapTight wrapText="bothSides">
              <wp:wrapPolygon edited="0">
                <wp:start x="0" y="0"/>
                <wp:lineTo x="0" y="21536"/>
                <wp:lineTo x="21552" y="21536"/>
                <wp:lineTo x="21552" y="0"/>
                <wp:lineTo x="0" y="0"/>
              </wp:wrapPolygon>
            </wp:wrapTight>
            <wp:docPr id="1243870531" name="Picture 1" descr="Stack the Cups Instruction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870531" name="Picture 1" descr="Stack the Cups Instruction Card"/>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8534400" cy="6400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F0F191" w14:textId="5FF9AB98" w:rsidR="00A86C13" w:rsidRDefault="00D9369C" w:rsidP="00FF18C7">
      <w:pPr>
        <w:spacing w:before="120"/>
        <w:rPr>
          <w:rFonts w:asciiTheme="minorHAnsi" w:hAnsiTheme="minorHAnsi" w:cstheme="minorHAnsi"/>
          <w:b/>
          <w:bCs/>
          <w:sz w:val="26"/>
          <w:szCs w:val="26"/>
        </w:rPr>
      </w:pPr>
      <w:r>
        <w:rPr>
          <w:noProof/>
        </w:rPr>
        <w:lastRenderedPageBreak/>
        <w:drawing>
          <wp:anchor distT="0" distB="0" distL="114300" distR="114300" simplePos="0" relativeHeight="251702272" behindDoc="1" locked="0" layoutInCell="1" allowOverlap="1" wp14:anchorId="0838C8E7" wp14:editId="2962EA11">
            <wp:simplePos x="0" y="0"/>
            <wp:positionH relativeFrom="column">
              <wp:posOffset>685800</wp:posOffset>
            </wp:positionH>
            <wp:positionV relativeFrom="page">
              <wp:posOffset>457200</wp:posOffset>
            </wp:positionV>
            <wp:extent cx="6858000" cy="6858000"/>
            <wp:effectExtent l="0" t="0" r="0" b="0"/>
            <wp:wrapTight wrapText="bothSides">
              <wp:wrapPolygon edited="0">
                <wp:start x="0" y="0"/>
                <wp:lineTo x="0" y="21540"/>
                <wp:lineTo x="21540" y="21540"/>
                <wp:lineTo x="21540" y="0"/>
                <wp:lineTo x="0" y="0"/>
              </wp:wrapPolygon>
            </wp:wrapTight>
            <wp:docPr id="330588082" name="Picture 1" descr="One Health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588082" name="Picture 1" descr="One Health Card"/>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858000" cy="6858000"/>
                    </a:xfrm>
                    <a:prstGeom prst="rect">
                      <a:avLst/>
                    </a:prstGeom>
                  </pic:spPr>
                </pic:pic>
              </a:graphicData>
            </a:graphic>
          </wp:anchor>
        </w:drawing>
      </w:r>
    </w:p>
    <w:sectPr w:rsidR="00A86C13" w:rsidSect="00A86C13">
      <w:headerReference w:type="default" r:id="rId30"/>
      <w:footerReference w:type="default" r:id="rId31"/>
      <w:pgSz w:w="15840" w:h="12240" w:orient="landscape"/>
      <w:pgMar w:top="1440" w:right="1440" w:bottom="1440" w:left="1440" w:header="720" w:footer="4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D4674D" w14:textId="77777777" w:rsidR="00161F84" w:rsidRDefault="00161F84">
      <w:r>
        <w:separator/>
      </w:r>
    </w:p>
  </w:endnote>
  <w:endnote w:type="continuationSeparator" w:id="0">
    <w:p w14:paraId="2E55BE9E" w14:textId="77777777" w:rsidR="00161F84" w:rsidRDefault="00161F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45 Light">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01166426"/>
      <w:docPartObj>
        <w:docPartGallery w:val="Page Numbers (Bottom of Page)"/>
        <w:docPartUnique/>
      </w:docPartObj>
    </w:sdtPr>
    <w:sdtEndPr>
      <w:rPr>
        <w:noProof/>
      </w:rPr>
    </w:sdtEndPr>
    <w:sdtContent>
      <w:p w14:paraId="32289730" w14:textId="52D6CFF3" w:rsidR="003A0CC4" w:rsidRPr="00D31CC5" w:rsidRDefault="003A0CC4" w:rsidP="00D31CC5">
        <w:pPr>
          <w:pStyle w:val="Footer"/>
          <w:ind w:right="360"/>
          <w:rPr>
            <w:sz w:val="16"/>
          </w:rPr>
        </w:pPr>
        <w:r>
          <w:rPr>
            <w:sz w:val="16"/>
          </w:rPr>
          <w:t>Copyright © 202</w:t>
        </w:r>
        <w:r w:rsidR="00DC1053">
          <w:rPr>
            <w:sz w:val="16"/>
          </w:rPr>
          <w:t>5</w:t>
        </w:r>
        <w:r>
          <w:rPr>
            <w:sz w:val="16"/>
          </w:rPr>
          <w:t xml:space="preserve"> by</w:t>
        </w:r>
        <w:r w:rsidRPr="00D31CC5">
          <w:rPr>
            <w:sz w:val="16"/>
          </w:rPr>
          <w:t xml:space="preserve"> University of Rochester</w:t>
        </w:r>
        <w:r>
          <w:rPr>
            <w:sz w:val="16"/>
          </w:rPr>
          <w:t>. All rights reserved.</w:t>
        </w:r>
      </w:p>
      <w:p w14:paraId="5A3CCE39" w14:textId="7A2ADDF5" w:rsidR="003A0CC4" w:rsidRPr="00D31CC5" w:rsidRDefault="003A0CC4" w:rsidP="00D31CC5">
        <w:pPr>
          <w:tabs>
            <w:tab w:val="center" w:pos="4320"/>
            <w:tab w:val="right" w:pos="8640"/>
          </w:tabs>
          <w:rPr>
            <w:rFonts w:ascii="Times New Roman" w:hAnsi="Times New Roman"/>
            <w:sz w:val="24"/>
          </w:rPr>
        </w:pPr>
        <w:r w:rsidRPr="00D31CC5">
          <w:rPr>
            <w:sz w:val="16"/>
          </w:rPr>
          <w:t xml:space="preserve">May be copied for </w:t>
        </w:r>
        <w:r w:rsidR="006149B8">
          <w:rPr>
            <w:sz w:val="16"/>
          </w:rPr>
          <w:t>educational</w:t>
        </w:r>
        <w:r w:rsidRPr="00D31CC5">
          <w:rPr>
            <w:sz w:val="16"/>
          </w:rPr>
          <w:t xml:space="preserve"> use</w:t>
        </w:r>
        <w:r>
          <w:rPr>
            <w:sz w:val="16"/>
          </w:rPr>
          <w:t>.</w:t>
        </w:r>
      </w:p>
      <w:p w14:paraId="69C04CFA" w14:textId="3654D7F0" w:rsidR="003A0CC4" w:rsidRDefault="003A0CC4">
        <w:pPr>
          <w:pStyle w:val="Footer"/>
          <w:jc w:val="right"/>
        </w:pPr>
        <w:r>
          <w:fldChar w:fldCharType="begin"/>
        </w:r>
        <w:r>
          <w:instrText xml:space="preserve"> PAGE   \* MERGEFORMAT </w:instrText>
        </w:r>
        <w:r>
          <w:fldChar w:fldCharType="separate"/>
        </w:r>
        <w:r w:rsidR="0036635E">
          <w:rPr>
            <w:noProof/>
          </w:rPr>
          <w:t>12</w:t>
        </w:r>
        <w:r>
          <w:rPr>
            <w:noProof/>
          </w:rPr>
          <w:fldChar w:fldCharType="end"/>
        </w:r>
      </w:p>
    </w:sdtContent>
  </w:sdt>
  <w:p w14:paraId="1155FEB8" w14:textId="77777777" w:rsidR="003A0CC4" w:rsidRPr="00E408D2" w:rsidRDefault="003A0CC4">
    <w:pPr>
      <w:pStyle w:val="Footer"/>
      <w:rPr>
        <w:rFonts w:asciiTheme="minorHAnsi" w:hAnsiTheme="minorHAnsi"/>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95A478" w14:textId="77777777" w:rsidR="00A86C13" w:rsidRPr="00E408D2" w:rsidRDefault="00A86C13">
    <w:pPr>
      <w:pStyle w:val="Footer"/>
      <w:rPr>
        <w:rFonts w:asciiTheme="minorHAnsi" w:hAnsiTheme="minorHAns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49285E" w14:textId="77777777" w:rsidR="00161F84" w:rsidRDefault="00161F84">
      <w:r>
        <w:separator/>
      </w:r>
    </w:p>
  </w:footnote>
  <w:footnote w:type="continuationSeparator" w:id="0">
    <w:p w14:paraId="4714AF15" w14:textId="77777777" w:rsidR="00161F84" w:rsidRDefault="00161F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F9F0B1" w14:textId="77777777" w:rsidR="00D9369C" w:rsidRDefault="00D9369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6B72F"/>
    <w:multiLevelType w:val="hybridMultilevel"/>
    <w:tmpl w:val="1CAA2C3A"/>
    <w:lvl w:ilvl="0" w:tplc="FC60A9D8">
      <w:start w:val="1"/>
      <w:numFmt w:val="bullet"/>
      <w:lvlText w:val=""/>
      <w:lvlJc w:val="left"/>
      <w:pPr>
        <w:ind w:left="720" w:hanging="360"/>
      </w:pPr>
      <w:rPr>
        <w:rFonts w:ascii="Symbol" w:hAnsi="Symbol" w:hint="default"/>
      </w:rPr>
    </w:lvl>
    <w:lvl w:ilvl="1" w:tplc="54B4180A">
      <w:start w:val="1"/>
      <w:numFmt w:val="bullet"/>
      <w:lvlText w:val="o"/>
      <w:lvlJc w:val="left"/>
      <w:pPr>
        <w:ind w:left="1440" w:hanging="360"/>
      </w:pPr>
      <w:rPr>
        <w:rFonts w:ascii="Courier New" w:hAnsi="Courier New" w:hint="default"/>
      </w:rPr>
    </w:lvl>
    <w:lvl w:ilvl="2" w:tplc="B022AC7E">
      <w:start w:val="1"/>
      <w:numFmt w:val="bullet"/>
      <w:lvlText w:val=""/>
      <w:lvlJc w:val="left"/>
      <w:pPr>
        <w:ind w:left="2160" w:hanging="360"/>
      </w:pPr>
      <w:rPr>
        <w:rFonts w:ascii="Wingdings" w:hAnsi="Wingdings" w:hint="default"/>
      </w:rPr>
    </w:lvl>
    <w:lvl w:ilvl="3" w:tplc="D92AA5C4">
      <w:start w:val="1"/>
      <w:numFmt w:val="bullet"/>
      <w:lvlText w:val=""/>
      <w:lvlJc w:val="left"/>
      <w:pPr>
        <w:ind w:left="2880" w:hanging="360"/>
      </w:pPr>
      <w:rPr>
        <w:rFonts w:ascii="Symbol" w:hAnsi="Symbol" w:hint="default"/>
      </w:rPr>
    </w:lvl>
    <w:lvl w:ilvl="4" w:tplc="BDD8C1AC">
      <w:start w:val="1"/>
      <w:numFmt w:val="bullet"/>
      <w:lvlText w:val="o"/>
      <w:lvlJc w:val="left"/>
      <w:pPr>
        <w:ind w:left="3600" w:hanging="360"/>
      </w:pPr>
      <w:rPr>
        <w:rFonts w:ascii="Courier New" w:hAnsi="Courier New" w:hint="default"/>
      </w:rPr>
    </w:lvl>
    <w:lvl w:ilvl="5" w:tplc="6966F796">
      <w:start w:val="1"/>
      <w:numFmt w:val="bullet"/>
      <w:lvlText w:val=""/>
      <w:lvlJc w:val="left"/>
      <w:pPr>
        <w:ind w:left="4320" w:hanging="360"/>
      </w:pPr>
      <w:rPr>
        <w:rFonts w:ascii="Wingdings" w:hAnsi="Wingdings" w:hint="default"/>
      </w:rPr>
    </w:lvl>
    <w:lvl w:ilvl="6" w:tplc="C9044644">
      <w:start w:val="1"/>
      <w:numFmt w:val="bullet"/>
      <w:lvlText w:val=""/>
      <w:lvlJc w:val="left"/>
      <w:pPr>
        <w:ind w:left="5040" w:hanging="360"/>
      </w:pPr>
      <w:rPr>
        <w:rFonts w:ascii="Symbol" w:hAnsi="Symbol" w:hint="default"/>
      </w:rPr>
    </w:lvl>
    <w:lvl w:ilvl="7" w:tplc="03145C7A">
      <w:start w:val="1"/>
      <w:numFmt w:val="bullet"/>
      <w:lvlText w:val="o"/>
      <w:lvlJc w:val="left"/>
      <w:pPr>
        <w:ind w:left="5760" w:hanging="360"/>
      </w:pPr>
      <w:rPr>
        <w:rFonts w:ascii="Courier New" w:hAnsi="Courier New" w:hint="default"/>
      </w:rPr>
    </w:lvl>
    <w:lvl w:ilvl="8" w:tplc="4E8CB59C">
      <w:start w:val="1"/>
      <w:numFmt w:val="bullet"/>
      <w:lvlText w:val=""/>
      <w:lvlJc w:val="left"/>
      <w:pPr>
        <w:ind w:left="6480" w:hanging="360"/>
      </w:pPr>
      <w:rPr>
        <w:rFonts w:ascii="Wingdings" w:hAnsi="Wingdings" w:hint="default"/>
      </w:rPr>
    </w:lvl>
  </w:abstractNum>
  <w:abstractNum w:abstractNumId="1" w15:restartNumberingAfterBreak="0">
    <w:nsid w:val="02C55EF3"/>
    <w:multiLevelType w:val="hybridMultilevel"/>
    <w:tmpl w:val="BD96BCD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34A6B49"/>
    <w:multiLevelType w:val="hybridMultilevel"/>
    <w:tmpl w:val="601468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D4FDC3"/>
    <w:multiLevelType w:val="hybridMultilevel"/>
    <w:tmpl w:val="796232EE"/>
    <w:lvl w:ilvl="0" w:tplc="36304FAC">
      <w:start w:val="1"/>
      <w:numFmt w:val="decimal"/>
      <w:lvlText w:val="%1."/>
      <w:lvlJc w:val="left"/>
      <w:pPr>
        <w:ind w:left="720" w:hanging="360"/>
      </w:pPr>
    </w:lvl>
    <w:lvl w:ilvl="1" w:tplc="DE8E8A3A">
      <w:start w:val="1"/>
      <w:numFmt w:val="lowerRoman"/>
      <w:lvlText w:val="%2."/>
      <w:lvlJc w:val="right"/>
      <w:pPr>
        <w:ind w:left="1440" w:hanging="360"/>
      </w:pPr>
    </w:lvl>
    <w:lvl w:ilvl="2" w:tplc="55AE6048">
      <w:start w:val="1"/>
      <w:numFmt w:val="lowerRoman"/>
      <w:lvlText w:val="%3."/>
      <w:lvlJc w:val="right"/>
      <w:pPr>
        <w:ind w:left="2160" w:hanging="180"/>
      </w:pPr>
    </w:lvl>
    <w:lvl w:ilvl="3" w:tplc="18002C1A">
      <w:start w:val="1"/>
      <w:numFmt w:val="decimal"/>
      <w:lvlText w:val="%4."/>
      <w:lvlJc w:val="left"/>
      <w:pPr>
        <w:ind w:left="2880" w:hanging="360"/>
      </w:pPr>
    </w:lvl>
    <w:lvl w:ilvl="4" w:tplc="639CC972">
      <w:start w:val="1"/>
      <w:numFmt w:val="lowerLetter"/>
      <w:lvlText w:val="%5."/>
      <w:lvlJc w:val="left"/>
      <w:pPr>
        <w:ind w:left="3600" w:hanging="360"/>
      </w:pPr>
    </w:lvl>
    <w:lvl w:ilvl="5" w:tplc="C20E1852">
      <w:start w:val="1"/>
      <w:numFmt w:val="lowerRoman"/>
      <w:lvlText w:val="%6."/>
      <w:lvlJc w:val="right"/>
      <w:pPr>
        <w:ind w:left="4320" w:hanging="180"/>
      </w:pPr>
    </w:lvl>
    <w:lvl w:ilvl="6" w:tplc="46AEE164">
      <w:start w:val="1"/>
      <w:numFmt w:val="decimal"/>
      <w:lvlText w:val="%7."/>
      <w:lvlJc w:val="left"/>
      <w:pPr>
        <w:ind w:left="5040" w:hanging="360"/>
      </w:pPr>
    </w:lvl>
    <w:lvl w:ilvl="7" w:tplc="578AB3C8">
      <w:start w:val="1"/>
      <w:numFmt w:val="lowerLetter"/>
      <w:lvlText w:val="%8."/>
      <w:lvlJc w:val="left"/>
      <w:pPr>
        <w:ind w:left="5760" w:hanging="360"/>
      </w:pPr>
    </w:lvl>
    <w:lvl w:ilvl="8" w:tplc="AE00C184">
      <w:start w:val="1"/>
      <w:numFmt w:val="lowerRoman"/>
      <w:lvlText w:val="%9."/>
      <w:lvlJc w:val="right"/>
      <w:pPr>
        <w:ind w:left="6480" w:hanging="180"/>
      </w:pPr>
    </w:lvl>
  </w:abstractNum>
  <w:abstractNum w:abstractNumId="4" w15:restartNumberingAfterBreak="0">
    <w:nsid w:val="0618083F"/>
    <w:multiLevelType w:val="multilevel"/>
    <w:tmpl w:val="8DEAAEC2"/>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74B6CF4"/>
    <w:multiLevelType w:val="hybridMultilevel"/>
    <w:tmpl w:val="18746752"/>
    <w:lvl w:ilvl="0" w:tplc="4D0C4D20">
      <w:start w:val="1"/>
      <w:numFmt w:val="decimal"/>
      <w:lvlText w:val="%1."/>
      <w:lvlJc w:val="left"/>
      <w:pPr>
        <w:ind w:left="360" w:hanging="360"/>
      </w:pPr>
      <w:rPr>
        <w:rFonts w:asciiTheme="minorHAnsi" w:hAnsiTheme="minorHAnsi" w:cstheme="minorHAnsi" w:hint="default"/>
        <w:b w:val="0"/>
        <w:i w:val="0"/>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09FA7B91"/>
    <w:multiLevelType w:val="hybridMultilevel"/>
    <w:tmpl w:val="765C40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0A6D2207"/>
    <w:multiLevelType w:val="multilevel"/>
    <w:tmpl w:val="0428ABF4"/>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A8F4674"/>
    <w:multiLevelType w:val="hybridMultilevel"/>
    <w:tmpl w:val="0CE656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AC96CC3"/>
    <w:multiLevelType w:val="multilevel"/>
    <w:tmpl w:val="73EEE44E"/>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0DB0579A"/>
    <w:multiLevelType w:val="hybridMultilevel"/>
    <w:tmpl w:val="DF5EDCE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0DF63C0D"/>
    <w:multiLevelType w:val="hybridMultilevel"/>
    <w:tmpl w:val="E846831E"/>
    <w:lvl w:ilvl="0" w:tplc="B05C5DC8">
      <w:start w:val="7"/>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51B5C43"/>
    <w:multiLevelType w:val="hybridMultilevel"/>
    <w:tmpl w:val="909C48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5353E85"/>
    <w:multiLevelType w:val="hybridMultilevel"/>
    <w:tmpl w:val="874846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7A13B2D"/>
    <w:multiLevelType w:val="hybridMultilevel"/>
    <w:tmpl w:val="D81C4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80B0BAF"/>
    <w:multiLevelType w:val="hybridMultilevel"/>
    <w:tmpl w:val="3746E014"/>
    <w:lvl w:ilvl="0" w:tplc="DA1010FE">
      <w:start w:val="1"/>
      <w:numFmt w:val="bullet"/>
      <w:lvlText w:val=""/>
      <w:lvlJc w:val="left"/>
      <w:pPr>
        <w:ind w:left="720" w:hanging="360"/>
      </w:pPr>
      <w:rPr>
        <w:rFonts w:ascii="Symbol" w:hAnsi="Symbol" w:hint="default"/>
      </w:rPr>
    </w:lvl>
    <w:lvl w:ilvl="1" w:tplc="611CCE66">
      <w:start w:val="1"/>
      <w:numFmt w:val="bullet"/>
      <w:lvlText w:val="o"/>
      <w:lvlJc w:val="left"/>
      <w:pPr>
        <w:ind w:left="1440" w:hanging="360"/>
      </w:pPr>
      <w:rPr>
        <w:rFonts w:ascii="Courier New" w:hAnsi="Courier New" w:hint="default"/>
      </w:rPr>
    </w:lvl>
    <w:lvl w:ilvl="2" w:tplc="BA26B950">
      <w:start w:val="1"/>
      <w:numFmt w:val="bullet"/>
      <w:lvlText w:val=""/>
      <w:lvlJc w:val="left"/>
      <w:pPr>
        <w:ind w:left="2160" w:hanging="360"/>
      </w:pPr>
      <w:rPr>
        <w:rFonts w:ascii="Wingdings" w:hAnsi="Wingdings" w:hint="default"/>
      </w:rPr>
    </w:lvl>
    <w:lvl w:ilvl="3" w:tplc="DAD84B4A">
      <w:start w:val="1"/>
      <w:numFmt w:val="bullet"/>
      <w:lvlText w:val=""/>
      <w:lvlJc w:val="left"/>
      <w:pPr>
        <w:ind w:left="2880" w:hanging="360"/>
      </w:pPr>
      <w:rPr>
        <w:rFonts w:ascii="Symbol" w:hAnsi="Symbol" w:hint="default"/>
      </w:rPr>
    </w:lvl>
    <w:lvl w:ilvl="4" w:tplc="C4E667E0">
      <w:start w:val="1"/>
      <w:numFmt w:val="bullet"/>
      <w:lvlText w:val="o"/>
      <w:lvlJc w:val="left"/>
      <w:pPr>
        <w:ind w:left="3600" w:hanging="360"/>
      </w:pPr>
      <w:rPr>
        <w:rFonts w:ascii="Courier New" w:hAnsi="Courier New" w:hint="default"/>
      </w:rPr>
    </w:lvl>
    <w:lvl w:ilvl="5" w:tplc="8FE256C2">
      <w:start w:val="1"/>
      <w:numFmt w:val="bullet"/>
      <w:lvlText w:val=""/>
      <w:lvlJc w:val="left"/>
      <w:pPr>
        <w:ind w:left="4320" w:hanging="360"/>
      </w:pPr>
      <w:rPr>
        <w:rFonts w:ascii="Wingdings" w:hAnsi="Wingdings" w:hint="default"/>
      </w:rPr>
    </w:lvl>
    <w:lvl w:ilvl="6" w:tplc="D8E6B1B4">
      <w:start w:val="1"/>
      <w:numFmt w:val="bullet"/>
      <w:lvlText w:val=""/>
      <w:lvlJc w:val="left"/>
      <w:pPr>
        <w:ind w:left="5040" w:hanging="360"/>
      </w:pPr>
      <w:rPr>
        <w:rFonts w:ascii="Symbol" w:hAnsi="Symbol" w:hint="default"/>
      </w:rPr>
    </w:lvl>
    <w:lvl w:ilvl="7" w:tplc="FB0C8D7A">
      <w:start w:val="1"/>
      <w:numFmt w:val="bullet"/>
      <w:lvlText w:val="o"/>
      <w:lvlJc w:val="left"/>
      <w:pPr>
        <w:ind w:left="5760" w:hanging="360"/>
      </w:pPr>
      <w:rPr>
        <w:rFonts w:ascii="Courier New" w:hAnsi="Courier New" w:hint="default"/>
      </w:rPr>
    </w:lvl>
    <w:lvl w:ilvl="8" w:tplc="E8E09DA2">
      <w:start w:val="1"/>
      <w:numFmt w:val="bullet"/>
      <w:lvlText w:val=""/>
      <w:lvlJc w:val="left"/>
      <w:pPr>
        <w:ind w:left="6480" w:hanging="360"/>
      </w:pPr>
      <w:rPr>
        <w:rFonts w:ascii="Wingdings" w:hAnsi="Wingdings" w:hint="default"/>
      </w:rPr>
    </w:lvl>
  </w:abstractNum>
  <w:abstractNum w:abstractNumId="16" w15:restartNumberingAfterBreak="0">
    <w:nsid w:val="18A22AA7"/>
    <w:multiLevelType w:val="hybridMultilevel"/>
    <w:tmpl w:val="C63EBC6C"/>
    <w:lvl w:ilvl="0" w:tplc="FCBEBDEE">
      <w:start w:val="1"/>
      <w:numFmt w:val="decimal"/>
      <w:lvlText w:val="%1."/>
      <w:lvlJc w:val="left"/>
      <w:pPr>
        <w:ind w:left="360" w:hanging="360"/>
      </w:pPr>
      <w:rPr>
        <w:rFonts w:hint="default"/>
        <w:i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18F526AE"/>
    <w:multiLevelType w:val="hybridMultilevel"/>
    <w:tmpl w:val="CC08F286"/>
    <w:lvl w:ilvl="0" w:tplc="09AA1A1A">
      <w:start w:val="1"/>
      <w:numFmt w:val="decimal"/>
      <w:lvlText w:val="%1."/>
      <w:lvlJc w:val="left"/>
      <w:pPr>
        <w:ind w:left="360" w:hanging="360"/>
      </w:pPr>
      <w:rPr>
        <w:b w:val="0"/>
        <w:i w:val="0"/>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1917441C"/>
    <w:multiLevelType w:val="hybridMultilevel"/>
    <w:tmpl w:val="51CC86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A7B175E"/>
    <w:multiLevelType w:val="hybridMultilevel"/>
    <w:tmpl w:val="37004C9C"/>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1B275352"/>
    <w:multiLevelType w:val="hybridMultilevel"/>
    <w:tmpl w:val="2FA42C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1DB6739B"/>
    <w:multiLevelType w:val="multilevel"/>
    <w:tmpl w:val="75D4D52A"/>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1E5738DF"/>
    <w:multiLevelType w:val="hybridMultilevel"/>
    <w:tmpl w:val="E61096C2"/>
    <w:lvl w:ilvl="0" w:tplc="9262299A">
      <w:start w:val="9"/>
      <w:numFmt w:val="decimal"/>
      <w:lvlText w:val="%1."/>
      <w:lvlJc w:val="left"/>
      <w:pPr>
        <w:ind w:left="360" w:hanging="360"/>
      </w:pPr>
      <w:rPr>
        <w:rFonts w:hint="default"/>
        <w:b w:val="0"/>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F03697A"/>
    <w:multiLevelType w:val="multilevel"/>
    <w:tmpl w:val="871EECA0"/>
    <w:lvl w:ilvl="0">
      <w:start w:val="1"/>
      <w:numFmt w:val="decimal"/>
      <w:lvlText w:val="%1."/>
      <w:lvlJc w:val="left"/>
      <w:pPr>
        <w:ind w:left="360" w:hanging="360"/>
      </w:pPr>
      <w:rPr>
        <w:rFonts w:asciiTheme="minorHAnsi" w:hAnsiTheme="minorHAnsi" w:cstheme="minorHAnsi" w:hint="default"/>
        <w:u w:val="none"/>
      </w:rPr>
    </w:lvl>
    <w:lvl w:ilvl="1">
      <w:start w:val="1"/>
      <w:numFmt w:val="bullet"/>
      <w:lvlText w:val=""/>
      <w:lvlJc w:val="left"/>
      <w:pPr>
        <w:ind w:left="1080" w:hanging="360"/>
      </w:pPr>
      <w:rPr>
        <w:rFonts w:ascii="Symbol" w:hAnsi="Symbol" w:hint="default"/>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24" w15:restartNumberingAfterBreak="0">
    <w:nsid w:val="21340826"/>
    <w:multiLevelType w:val="hybridMultilevel"/>
    <w:tmpl w:val="FD124E9E"/>
    <w:lvl w:ilvl="0" w:tplc="0409000F">
      <w:start w:val="1"/>
      <w:numFmt w:val="decimal"/>
      <w:lvlText w:val="%1."/>
      <w:lvlJc w:val="left"/>
      <w:pPr>
        <w:ind w:left="360" w:hanging="360"/>
      </w:pPr>
      <w:rPr>
        <w:rFonts w:hint="default"/>
      </w:rPr>
    </w:lvl>
    <w:lvl w:ilvl="1" w:tplc="04090001">
      <w:start w:val="1"/>
      <w:numFmt w:val="bullet"/>
      <w:lvlText w:val=""/>
      <w:lvlJc w:val="left"/>
      <w:pPr>
        <w:ind w:left="1170" w:hanging="360"/>
      </w:pPr>
      <w:rPr>
        <w:rFonts w:ascii="Symbol" w:hAnsi="Symbol"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5" w15:restartNumberingAfterBreak="0">
    <w:nsid w:val="218F14E2"/>
    <w:multiLevelType w:val="hybridMultilevel"/>
    <w:tmpl w:val="5CD601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4823BAA"/>
    <w:multiLevelType w:val="hybridMultilevel"/>
    <w:tmpl w:val="F8380918"/>
    <w:lvl w:ilvl="0" w:tplc="B99E83E2">
      <w:start w:val="1"/>
      <w:numFmt w:val="decimal"/>
      <w:lvlText w:val="%1."/>
      <w:lvlJc w:val="left"/>
      <w:pPr>
        <w:ind w:left="360" w:hanging="360"/>
      </w:pPr>
      <w:rPr>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15:restartNumberingAfterBreak="0">
    <w:nsid w:val="27C03919"/>
    <w:multiLevelType w:val="hybridMultilevel"/>
    <w:tmpl w:val="6DBC4302"/>
    <w:lvl w:ilvl="0" w:tplc="37589B60">
      <w:start w:val="10"/>
      <w:numFmt w:val="decimal"/>
      <w:lvlText w:val="%1."/>
      <w:lvlJc w:val="left"/>
      <w:pPr>
        <w:ind w:left="360" w:hanging="360"/>
      </w:pPr>
      <w:rPr>
        <w:rFonts w:hint="default"/>
        <w:b w:val="0"/>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9FA1A6F"/>
    <w:multiLevelType w:val="hybridMultilevel"/>
    <w:tmpl w:val="A9247190"/>
    <w:lvl w:ilvl="0" w:tplc="DA1010F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BFE7D5C"/>
    <w:multiLevelType w:val="hybridMultilevel"/>
    <w:tmpl w:val="3E18A8A4"/>
    <w:lvl w:ilvl="0" w:tplc="11B003CE">
      <w:start w:val="1"/>
      <w:numFmt w:val="decimal"/>
      <w:lvlText w:val="%1."/>
      <w:lvlJc w:val="left"/>
      <w:pPr>
        <w:ind w:left="360" w:hanging="360"/>
      </w:pPr>
      <w:rPr>
        <w:rFonts w:hint="default"/>
        <w:i w:val="0"/>
        <w:sz w:val="22"/>
        <w:szCs w:val="22"/>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cs="Wingdings" w:hint="default"/>
      </w:rPr>
    </w:lvl>
    <w:lvl w:ilvl="3" w:tplc="04090001">
      <w:start w:val="1"/>
      <w:numFmt w:val="bullet"/>
      <w:lvlText w:val=""/>
      <w:lvlJc w:val="left"/>
      <w:pPr>
        <w:ind w:left="2520" w:hanging="360"/>
      </w:pPr>
      <w:rPr>
        <w:rFonts w:ascii="Symbol" w:hAnsi="Symbol" w:cs="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cs="Wingdings" w:hint="default"/>
      </w:rPr>
    </w:lvl>
    <w:lvl w:ilvl="6" w:tplc="04090001">
      <w:start w:val="1"/>
      <w:numFmt w:val="bullet"/>
      <w:lvlText w:val=""/>
      <w:lvlJc w:val="left"/>
      <w:pPr>
        <w:ind w:left="4680" w:hanging="360"/>
      </w:pPr>
      <w:rPr>
        <w:rFonts w:ascii="Symbol" w:hAnsi="Symbol" w:cs="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cs="Wingdings" w:hint="default"/>
      </w:rPr>
    </w:lvl>
  </w:abstractNum>
  <w:abstractNum w:abstractNumId="30" w15:restartNumberingAfterBreak="0">
    <w:nsid w:val="2F7440C3"/>
    <w:multiLevelType w:val="hybridMultilevel"/>
    <w:tmpl w:val="9112FCB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FCF50B5"/>
    <w:multiLevelType w:val="hybridMultilevel"/>
    <w:tmpl w:val="B036918C"/>
    <w:lvl w:ilvl="0" w:tplc="E32478E4">
      <w:start w:val="4"/>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1D85A39"/>
    <w:multiLevelType w:val="hybridMultilevel"/>
    <w:tmpl w:val="1A824C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4F854E7"/>
    <w:multiLevelType w:val="multilevel"/>
    <w:tmpl w:val="68E0C2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decimal"/>
      <w:lvlText w:val="%3."/>
      <w:lvlJc w:val="left"/>
      <w:pPr>
        <w:ind w:left="2160" w:hanging="360"/>
      </w:p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15:restartNumberingAfterBreak="0">
    <w:nsid w:val="3508419B"/>
    <w:multiLevelType w:val="hybridMultilevel"/>
    <w:tmpl w:val="12A257BE"/>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6B32FA7"/>
    <w:multiLevelType w:val="hybridMultilevel"/>
    <w:tmpl w:val="DD349264"/>
    <w:lvl w:ilvl="0" w:tplc="710C3FDC">
      <w:start w:val="1"/>
      <w:numFmt w:val="decimal"/>
      <w:lvlText w:val="%1."/>
      <w:lvlJc w:val="left"/>
      <w:pPr>
        <w:ind w:left="360" w:hanging="360"/>
      </w:pPr>
      <w:rPr>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378D62F3"/>
    <w:multiLevelType w:val="hybridMultilevel"/>
    <w:tmpl w:val="3AC64A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8D16F76"/>
    <w:multiLevelType w:val="hybridMultilevel"/>
    <w:tmpl w:val="BB460E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A324D14"/>
    <w:multiLevelType w:val="hybridMultilevel"/>
    <w:tmpl w:val="6EE6E0D0"/>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080"/>
        </w:tabs>
        <w:ind w:left="1080" w:hanging="360"/>
      </w:pPr>
    </w:lvl>
    <w:lvl w:ilvl="2" w:tplc="04090005">
      <w:start w:val="1"/>
      <w:numFmt w:val="decimal"/>
      <w:lvlText w:val="%3."/>
      <w:lvlJc w:val="left"/>
      <w:pPr>
        <w:tabs>
          <w:tab w:val="num" w:pos="1800"/>
        </w:tabs>
        <w:ind w:left="1800" w:hanging="360"/>
      </w:pPr>
    </w:lvl>
    <w:lvl w:ilvl="3" w:tplc="04090001">
      <w:start w:val="1"/>
      <w:numFmt w:val="decimal"/>
      <w:lvlText w:val="%4."/>
      <w:lvlJc w:val="left"/>
      <w:pPr>
        <w:tabs>
          <w:tab w:val="num" w:pos="2520"/>
        </w:tabs>
        <w:ind w:left="2520" w:hanging="360"/>
      </w:pPr>
    </w:lvl>
    <w:lvl w:ilvl="4" w:tplc="04090003">
      <w:start w:val="1"/>
      <w:numFmt w:val="decimal"/>
      <w:lvlText w:val="%5."/>
      <w:lvlJc w:val="left"/>
      <w:pPr>
        <w:tabs>
          <w:tab w:val="num" w:pos="3240"/>
        </w:tabs>
        <w:ind w:left="3240" w:hanging="360"/>
      </w:pPr>
    </w:lvl>
    <w:lvl w:ilvl="5" w:tplc="04090005">
      <w:start w:val="1"/>
      <w:numFmt w:val="decimal"/>
      <w:lvlText w:val="%6."/>
      <w:lvlJc w:val="left"/>
      <w:pPr>
        <w:tabs>
          <w:tab w:val="num" w:pos="3960"/>
        </w:tabs>
        <w:ind w:left="3960" w:hanging="360"/>
      </w:pPr>
    </w:lvl>
    <w:lvl w:ilvl="6" w:tplc="04090001">
      <w:start w:val="1"/>
      <w:numFmt w:val="decimal"/>
      <w:lvlText w:val="%7."/>
      <w:lvlJc w:val="left"/>
      <w:pPr>
        <w:tabs>
          <w:tab w:val="num" w:pos="4680"/>
        </w:tabs>
        <w:ind w:left="4680" w:hanging="360"/>
      </w:pPr>
    </w:lvl>
    <w:lvl w:ilvl="7" w:tplc="04090003">
      <w:start w:val="1"/>
      <w:numFmt w:val="decimal"/>
      <w:lvlText w:val="%8."/>
      <w:lvlJc w:val="left"/>
      <w:pPr>
        <w:tabs>
          <w:tab w:val="num" w:pos="5400"/>
        </w:tabs>
        <w:ind w:left="5400" w:hanging="360"/>
      </w:pPr>
    </w:lvl>
    <w:lvl w:ilvl="8" w:tplc="04090005">
      <w:start w:val="1"/>
      <w:numFmt w:val="decimal"/>
      <w:lvlText w:val="%9."/>
      <w:lvlJc w:val="left"/>
      <w:pPr>
        <w:tabs>
          <w:tab w:val="num" w:pos="6120"/>
        </w:tabs>
        <w:ind w:left="6120" w:hanging="360"/>
      </w:pPr>
    </w:lvl>
  </w:abstractNum>
  <w:abstractNum w:abstractNumId="39" w15:restartNumberingAfterBreak="0">
    <w:nsid w:val="3A516494"/>
    <w:multiLevelType w:val="hybridMultilevel"/>
    <w:tmpl w:val="9CFAC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D4075C3"/>
    <w:multiLevelType w:val="multilevel"/>
    <w:tmpl w:val="44B64F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decimal"/>
      <w:lvlText w:val="%3."/>
      <w:lvlJc w:val="left"/>
      <w:pPr>
        <w:ind w:left="2160" w:hanging="360"/>
      </w:p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 w15:restartNumberingAfterBreak="0">
    <w:nsid w:val="3D471D63"/>
    <w:multiLevelType w:val="hybridMultilevel"/>
    <w:tmpl w:val="9F2ABC28"/>
    <w:lvl w:ilvl="0" w:tplc="04090015">
      <w:start w:val="1"/>
      <w:numFmt w:val="upp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D9F496D"/>
    <w:multiLevelType w:val="multilevel"/>
    <w:tmpl w:val="1BF8745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3" w15:restartNumberingAfterBreak="0">
    <w:nsid w:val="3FE91840"/>
    <w:multiLevelType w:val="hybridMultilevel"/>
    <w:tmpl w:val="05760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FFC67AB"/>
    <w:multiLevelType w:val="hybridMultilevel"/>
    <w:tmpl w:val="F8427D8E"/>
    <w:lvl w:ilvl="0" w:tplc="04090001">
      <w:start w:val="1"/>
      <w:numFmt w:val="bullet"/>
      <w:lvlText w:val=""/>
      <w:lvlJc w:val="left"/>
      <w:pPr>
        <w:ind w:left="135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F">
      <w:start w:val="1"/>
      <w:numFmt w:val="decimal"/>
      <w:lvlText w:val="%3."/>
      <w:lvlJc w:val="left"/>
      <w:pPr>
        <w:ind w:left="720" w:hanging="360"/>
      </w:pPr>
      <w:rPr>
        <w:rFonts w:hint="default"/>
      </w:rPr>
    </w:lvl>
    <w:lvl w:ilvl="3" w:tplc="04090001">
      <w:start w:val="1"/>
      <w:numFmt w:val="bullet"/>
      <w:lvlText w:val=""/>
      <w:lvlJc w:val="left"/>
      <w:pPr>
        <w:ind w:left="144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0072030"/>
    <w:multiLevelType w:val="hybridMultilevel"/>
    <w:tmpl w:val="E02A6A50"/>
    <w:lvl w:ilvl="0" w:tplc="FFFFFFFF">
      <w:start w:val="1"/>
      <w:numFmt w:val="decimal"/>
      <w:lvlText w:val="%1."/>
      <w:lvlJc w:val="left"/>
      <w:pPr>
        <w:ind w:left="720" w:hanging="360"/>
      </w:pPr>
      <w:rPr>
        <w:rFonts w:hint="default"/>
      </w:rPr>
    </w:lvl>
    <w:lvl w:ilvl="1" w:tplc="04090013">
      <w:start w:val="1"/>
      <w:numFmt w:val="upperRoman"/>
      <w:lvlText w:val="%2."/>
      <w:lvlJc w:val="right"/>
      <w:pPr>
        <w:ind w:left="1620" w:hanging="360"/>
      </w:p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15:restartNumberingAfterBreak="0">
    <w:nsid w:val="40A53D32"/>
    <w:multiLevelType w:val="hybridMultilevel"/>
    <w:tmpl w:val="B26416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15:restartNumberingAfterBreak="0">
    <w:nsid w:val="424D7B6A"/>
    <w:multiLevelType w:val="hybridMultilevel"/>
    <w:tmpl w:val="0192B41A"/>
    <w:lvl w:ilvl="0" w:tplc="FBDA6422">
      <w:start w:val="1"/>
      <w:numFmt w:val="decimal"/>
      <w:lvlText w:val="%1."/>
      <w:lvlJc w:val="left"/>
      <w:pPr>
        <w:ind w:left="720" w:hanging="360"/>
      </w:pPr>
    </w:lvl>
    <w:lvl w:ilvl="1" w:tplc="F5B266F4">
      <w:start w:val="1"/>
      <w:numFmt w:val="lowerRoman"/>
      <w:lvlText w:val="%2."/>
      <w:lvlJc w:val="right"/>
      <w:pPr>
        <w:ind w:left="1440" w:hanging="360"/>
      </w:pPr>
    </w:lvl>
    <w:lvl w:ilvl="2" w:tplc="0908DFC6">
      <w:start w:val="1"/>
      <w:numFmt w:val="lowerRoman"/>
      <w:lvlText w:val="%3."/>
      <w:lvlJc w:val="right"/>
      <w:pPr>
        <w:ind w:left="2160" w:hanging="180"/>
      </w:pPr>
    </w:lvl>
    <w:lvl w:ilvl="3" w:tplc="50F09AE6">
      <w:start w:val="1"/>
      <w:numFmt w:val="decimal"/>
      <w:lvlText w:val="%4."/>
      <w:lvlJc w:val="left"/>
      <w:pPr>
        <w:ind w:left="2880" w:hanging="360"/>
      </w:pPr>
    </w:lvl>
    <w:lvl w:ilvl="4" w:tplc="DDCA3E66">
      <w:start w:val="1"/>
      <w:numFmt w:val="lowerLetter"/>
      <w:lvlText w:val="%5."/>
      <w:lvlJc w:val="left"/>
      <w:pPr>
        <w:ind w:left="3600" w:hanging="360"/>
      </w:pPr>
    </w:lvl>
    <w:lvl w:ilvl="5" w:tplc="4A8C57A2">
      <w:start w:val="1"/>
      <w:numFmt w:val="lowerRoman"/>
      <w:lvlText w:val="%6."/>
      <w:lvlJc w:val="right"/>
      <w:pPr>
        <w:ind w:left="4320" w:hanging="180"/>
      </w:pPr>
    </w:lvl>
    <w:lvl w:ilvl="6" w:tplc="79F657D0">
      <w:start w:val="1"/>
      <w:numFmt w:val="decimal"/>
      <w:lvlText w:val="%7."/>
      <w:lvlJc w:val="left"/>
      <w:pPr>
        <w:ind w:left="5040" w:hanging="360"/>
      </w:pPr>
    </w:lvl>
    <w:lvl w:ilvl="7" w:tplc="2078F60C">
      <w:start w:val="1"/>
      <w:numFmt w:val="lowerLetter"/>
      <w:lvlText w:val="%8."/>
      <w:lvlJc w:val="left"/>
      <w:pPr>
        <w:ind w:left="5760" w:hanging="360"/>
      </w:pPr>
    </w:lvl>
    <w:lvl w:ilvl="8" w:tplc="D804BA06">
      <w:start w:val="1"/>
      <w:numFmt w:val="lowerRoman"/>
      <w:lvlText w:val="%9."/>
      <w:lvlJc w:val="right"/>
      <w:pPr>
        <w:ind w:left="6480" w:hanging="180"/>
      </w:pPr>
    </w:lvl>
  </w:abstractNum>
  <w:abstractNum w:abstractNumId="48" w15:restartNumberingAfterBreak="0">
    <w:nsid w:val="42FE3ABA"/>
    <w:multiLevelType w:val="multilevel"/>
    <w:tmpl w:val="5300BAA6"/>
    <w:lvl w:ilvl="0">
      <w:start w:val="1"/>
      <w:numFmt w:val="bullet"/>
      <w:lvlText w:val=""/>
      <w:lvlJc w:val="left"/>
      <w:pPr>
        <w:ind w:left="1080" w:hanging="360"/>
      </w:pPr>
      <w:rPr>
        <w:rFonts w:ascii="Symbol" w:hAnsi="Symbol" w:hint="default"/>
        <w:u w:val="none"/>
      </w:rPr>
    </w:lvl>
    <w:lvl w:ilvl="1">
      <w:start w:val="1"/>
      <w:numFmt w:val="bullet"/>
      <w:lvlText w:val="○"/>
      <w:lvlJc w:val="left"/>
      <w:pPr>
        <w:ind w:left="1800" w:hanging="360"/>
      </w:pPr>
      <w:rPr>
        <w:u w:val="none"/>
      </w:rPr>
    </w:lvl>
    <w:lvl w:ilvl="2">
      <w:start w:val="1"/>
      <w:numFmt w:val="bullet"/>
      <w:lvlText w:val="o"/>
      <w:lvlJc w:val="left"/>
      <w:pPr>
        <w:ind w:left="2520" w:hanging="360"/>
      </w:pPr>
      <w:rPr>
        <w:rFonts w:ascii="Courier New" w:hAnsi="Courier New" w:cs="Courier New" w:hint="default"/>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49" w15:restartNumberingAfterBreak="0">
    <w:nsid w:val="446359BB"/>
    <w:multiLevelType w:val="hybridMultilevel"/>
    <w:tmpl w:val="022475FC"/>
    <w:lvl w:ilvl="0" w:tplc="FFFFFFFF">
      <w:start w:val="2"/>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45202300"/>
    <w:multiLevelType w:val="hybridMultilevel"/>
    <w:tmpl w:val="AC26DFB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 w15:restartNumberingAfterBreak="0">
    <w:nsid w:val="4AB67501"/>
    <w:multiLevelType w:val="hybridMultilevel"/>
    <w:tmpl w:val="B352F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E57204D"/>
    <w:multiLevelType w:val="hybridMultilevel"/>
    <w:tmpl w:val="B65A2AF4"/>
    <w:lvl w:ilvl="0" w:tplc="2DACAE7C">
      <w:start w:val="1"/>
      <w:numFmt w:val="decimal"/>
      <w:lvlText w:val="%1."/>
      <w:lvlJc w:val="left"/>
      <w:pPr>
        <w:ind w:left="360" w:hanging="360"/>
      </w:pPr>
      <w:rPr>
        <w:b w:val="0"/>
        <w:i w:val="0"/>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15:restartNumberingAfterBreak="0">
    <w:nsid w:val="4E572484"/>
    <w:multiLevelType w:val="hybridMultilevel"/>
    <w:tmpl w:val="0E36B0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EC22C29"/>
    <w:multiLevelType w:val="hybridMultilevel"/>
    <w:tmpl w:val="95741AA2"/>
    <w:lvl w:ilvl="0" w:tplc="15C0B844">
      <w:start w:val="1"/>
      <w:numFmt w:val="bullet"/>
      <w:lvlText w:val=""/>
      <w:lvlJc w:val="left"/>
      <w:pPr>
        <w:ind w:left="720" w:hanging="360"/>
      </w:pPr>
      <w:rPr>
        <w:rFonts w:ascii="Symbol" w:hAnsi="Symbol" w:hint="default"/>
      </w:rPr>
    </w:lvl>
    <w:lvl w:ilvl="1" w:tplc="C17AD750">
      <w:start w:val="1"/>
      <w:numFmt w:val="bullet"/>
      <w:lvlText w:val="o"/>
      <w:lvlJc w:val="left"/>
      <w:pPr>
        <w:ind w:left="1440" w:hanging="360"/>
      </w:pPr>
      <w:rPr>
        <w:rFonts w:ascii="Courier New" w:hAnsi="Courier New" w:hint="default"/>
      </w:rPr>
    </w:lvl>
    <w:lvl w:ilvl="2" w:tplc="9C40B2F8">
      <w:start w:val="1"/>
      <w:numFmt w:val="bullet"/>
      <w:lvlText w:val=""/>
      <w:lvlJc w:val="left"/>
      <w:pPr>
        <w:ind w:left="2160" w:hanging="360"/>
      </w:pPr>
      <w:rPr>
        <w:rFonts w:ascii="Wingdings" w:hAnsi="Wingdings" w:hint="default"/>
      </w:rPr>
    </w:lvl>
    <w:lvl w:ilvl="3" w:tplc="7CCAC65A">
      <w:start w:val="1"/>
      <w:numFmt w:val="bullet"/>
      <w:lvlText w:val=""/>
      <w:lvlJc w:val="left"/>
      <w:pPr>
        <w:ind w:left="2880" w:hanging="360"/>
      </w:pPr>
      <w:rPr>
        <w:rFonts w:ascii="Symbol" w:hAnsi="Symbol" w:hint="default"/>
      </w:rPr>
    </w:lvl>
    <w:lvl w:ilvl="4" w:tplc="E7B24EEC">
      <w:start w:val="1"/>
      <w:numFmt w:val="bullet"/>
      <w:lvlText w:val="o"/>
      <w:lvlJc w:val="left"/>
      <w:pPr>
        <w:ind w:left="3600" w:hanging="360"/>
      </w:pPr>
      <w:rPr>
        <w:rFonts w:ascii="Courier New" w:hAnsi="Courier New" w:hint="default"/>
      </w:rPr>
    </w:lvl>
    <w:lvl w:ilvl="5" w:tplc="1D9C5CAC">
      <w:start w:val="1"/>
      <w:numFmt w:val="bullet"/>
      <w:lvlText w:val=""/>
      <w:lvlJc w:val="left"/>
      <w:pPr>
        <w:ind w:left="4320" w:hanging="360"/>
      </w:pPr>
      <w:rPr>
        <w:rFonts w:ascii="Wingdings" w:hAnsi="Wingdings" w:hint="default"/>
      </w:rPr>
    </w:lvl>
    <w:lvl w:ilvl="6" w:tplc="BAD053E8">
      <w:start w:val="1"/>
      <w:numFmt w:val="bullet"/>
      <w:lvlText w:val=""/>
      <w:lvlJc w:val="left"/>
      <w:pPr>
        <w:ind w:left="5040" w:hanging="360"/>
      </w:pPr>
      <w:rPr>
        <w:rFonts w:ascii="Symbol" w:hAnsi="Symbol" w:hint="default"/>
      </w:rPr>
    </w:lvl>
    <w:lvl w:ilvl="7" w:tplc="758CDCC8">
      <w:start w:val="1"/>
      <w:numFmt w:val="bullet"/>
      <w:lvlText w:val="o"/>
      <w:lvlJc w:val="left"/>
      <w:pPr>
        <w:ind w:left="5760" w:hanging="360"/>
      </w:pPr>
      <w:rPr>
        <w:rFonts w:ascii="Courier New" w:hAnsi="Courier New" w:hint="default"/>
      </w:rPr>
    </w:lvl>
    <w:lvl w:ilvl="8" w:tplc="67A0DAC4">
      <w:start w:val="1"/>
      <w:numFmt w:val="bullet"/>
      <w:lvlText w:val=""/>
      <w:lvlJc w:val="left"/>
      <w:pPr>
        <w:ind w:left="6480" w:hanging="360"/>
      </w:pPr>
      <w:rPr>
        <w:rFonts w:ascii="Wingdings" w:hAnsi="Wingdings" w:hint="default"/>
      </w:rPr>
    </w:lvl>
  </w:abstractNum>
  <w:abstractNum w:abstractNumId="55" w15:restartNumberingAfterBreak="0">
    <w:nsid w:val="4EF96E4E"/>
    <w:multiLevelType w:val="hybridMultilevel"/>
    <w:tmpl w:val="9A7AAE1A"/>
    <w:lvl w:ilvl="0" w:tplc="FFFFFFFF">
      <w:start w:val="1"/>
      <w:numFmt w:val="decimal"/>
      <w:lvlText w:val="%1."/>
      <w:lvlJc w:val="left"/>
      <w:pPr>
        <w:ind w:left="360" w:hanging="360"/>
      </w:pPr>
      <w:rPr>
        <w:rFonts w:hint="default"/>
      </w:rPr>
    </w:lvl>
    <w:lvl w:ilvl="1" w:tplc="FFFFFFFF">
      <w:start w:val="1"/>
      <w:numFmt w:val="bullet"/>
      <w:lvlText w:val=""/>
      <w:lvlJc w:val="left"/>
      <w:pPr>
        <w:ind w:left="1080" w:hanging="360"/>
      </w:pPr>
      <w:rPr>
        <w:rFonts w:ascii="Symbol" w:hAnsi="Symbol" w:hint="default"/>
      </w:rPr>
    </w:lvl>
    <w:lvl w:ilvl="2" w:tplc="04090001">
      <w:start w:val="1"/>
      <w:numFmt w:val="bullet"/>
      <w:lvlText w:val=""/>
      <w:lvlJc w:val="left"/>
      <w:pPr>
        <w:ind w:left="1800" w:hanging="360"/>
      </w:pPr>
      <w:rPr>
        <w:rFonts w:ascii="Symbol" w:hAnsi="Symbol"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6" w15:restartNumberingAfterBreak="0">
    <w:nsid w:val="50692825"/>
    <w:multiLevelType w:val="hybridMultilevel"/>
    <w:tmpl w:val="9CCCB1D8"/>
    <w:lvl w:ilvl="0" w:tplc="58F4227C">
      <w:start w:val="1"/>
      <w:numFmt w:val="decimal"/>
      <w:lvlText w:val="%1."/>
      <w:lvlJc w:val="left"/>
      <w:pPr>
        <w:ind w:left="720" w:hanging="360"/>
      </w:pPr>
    </w:lvl>
    <w:lvl w:ilvl="1" w:tplc="634258B0">
      <w:start w:val="1"/>
      <w:numFmt w:val="lowerRoman"/>
      <w:lvlText w:val="%2."/>
      <w:lvlJc w:val="right"/>
      <w:pPr>
        <w:ind w:left="1440" w:hanging="360"/>
      </w:pPr>
    </w:lvl>
    <w:lvl w:ilvl="2" w:tplc="B1A49090">
      <w:start w:val="1"/>
      <w:numFmt w:val="lowerRoman"/>
      <w:lvlText w:val="%3."/>
      <w:lvlJc w:val="right"/>
      <w:pPr>
        <w:ind w:left="2160" w:hanging="180"/>
      </w:pPr>
    </w:lvl>
    <w:lvl w:ilvl="3" w:tplc="84B0D464">
      <w:start w:val="1"/>
      <w:numFmt w:val="decimal"/>
      <w:lvlText w:val="%4."/>
      <w:lvlJc w:val="left"/>
      <w:pPr>
        <w:ind w:left="2880" w:hanging="360"/>
      </w:pPr>
    </w:lvl>
    <w:lvl w:ilvl="4" w:tplc="77B6E500">
      <w:start w:val="1"/>
      <w:numFmt w:val="lowerLetter"/>
      <w:lvlText w:val="%5."/>
      <w:lvlJc w:val="left"/>
      <w:pPr>
        <w:ind w:left="3600" w:hanging="360"/>
      </w:pPr>
    </w:lvl>
    <w:lvl w:ilvl="5" w:tplc="DD521EE0">
      <w:start w:val="1"/>
      <w:numFmt w:val="lowerRoman"/>
      <w:lvlText w:val="%6."/>
      <w:lvlJc w:val="right"/>
      <w:pPr>
        <w:ind w:left="4320" w:hanging="180"/>
      </w:pPr>
    </w:lvl>
    <w:lvl w:ilvl="6" w:tplc="FD7C27E6">
      <w:start w:val="1"/>
      <w:numFmt w:val="decimal"/>
      <w:lvlText w:val="%7."/>
      <w:lvlJc w:val="left"/>
      <w:pPr>
        <w:ind w:left="5040" w:hanging="360"/>
      </w:pPr>
    </w:lvl>
    <w:lvl w:ilvl="7" w:tplc="05FE33E8">
      <w:start w:val="1"/>
      <w:numFmt w:val="lowerLetter"/>
      <w:lvlText w:val="%8."/>
      <w:lvlJc w:val="left"/>
      <w:pPr>
        <w:ind w:left="5760" w:hanging="360"/>
      </w:pPr>
    </w:lvl>
    <w:lvl w:ilvl="8" w:tplc="CFA45452">
      <w:start w:val="1"/>
      <w:numFmt w:val="lowerRoman"/>
      <w:lvlText w:val="%9."/>
      <w:lvlJc w:val="right"/>
      <w:pPr>
        <w:ind w:left="6480" w:hanging="180"/>
      </w:pPr>
    </w:lvl>
  </w:abstractNum>
  <w:abstractNum w:abstractNumId="57" w15:restartNumberingAfterBreak="0">
    <w:nsid w:val="509067AA"/>
    <w:multiLevelType w:val="hybridMultilevel"/>
    <w:tmpl w:val="CCF0CB9C"/>
    <w:lvl w:ilvl="0" w:tplc="B2D426E4">
      <w:start w:val="1"/>
      <w:numFmt w:val="lowerLetter"/>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520A154D"/>
    <w:multiLevelType w:val="hybridMultilevel"/>
    <w:tmpl w:val="B468AA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9" w15:restartNumberingAfterBreak="0">
    <w:nsid w:val="558C3493"/>
    <w:multiLevelType w:val="hybridMultilevel"/>
    <w:tmpl w:val="93CEDF98"/>
    <w:lvl w:ilvl="0" w:tplc="72DCD0C8">
      <w:start w:val="1"/>
      <w:numFmt w:val="decimal"/>
      <w:lvlText w:val="%1."/>
      <w:lvlJc w:val="left"/>
      <w:pPr>
        <w:ind w:left="720" w:hanging="360"/>
      </w:pPr>
      <w:rPr>
        <w:i w:val="0"/>
        <w:iCs w:val="0"/>
      </w:rPr>
    </w:lvl>
    <w:lvl w:ilvl="1" w:tplc="FFFFFFFF">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56CA4D8F"/>
    <w:multiLevelType w:val="hybridMultilevel"/>
    <w:tmpl w:val="EE1C5B5A"/>
    <w:lvl w:ilvl="0" w:tplc="0409000F">
      <w:start w:val="1"/>
      <w:numFmt w:val="decimal"/>
      <w:lvlText w:val="%1."/>
      <w:lvlJc w:val="left"/>
      <w:pPr>
        <w:ind w:left="720" w:hanging="360"/>
      </w:pPr>
      <w:rPr>
        <w:rFonts w:cs="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571B7F3E"/>
    <w:multiLevelType w:val="hybridMultilevel"/>
    <w:tmpl w:val="8A960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57EB2C2D"/>
    <w:multiLevelType w:val="hybridMultilevel"/>
    <w:tmpl w:val="104227E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3" w15:restartNumberingAfterBreak="0">
    <w:nsid w:val="5A790ACB"/>
    <w:multiLevelType w:val="hybridMultilevel"/>
    <w:tmpl w:val="368CE964"/>
    <w:lvl w:ilvl="0" w:tplc="5806783A">
      <w:start w:val="1"/>
      <w:numFmt w:val="decimal"/>
      <w:lvlText w:val="%1."/>
      <w:lvlJc w:val="left"/>
      <w:pPr>
        <w:ind w:left="360" w:hanging="360"/>
      </w:pPr>
      <w:rPr>
        <w:rFonts w:asciiTheme="minorHAnsi" w:eastAsia="Times New Roman" w:hAnsiTheme="minorHAnsi" w:cstheme="minorHAnsi"/>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5ABE633A"/>
    <w:multiLevelType w:val="hybridMultilevel"/>
    <w:tmpl w:val="08340C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5" w15:restartNumberingAfterBreak="0">
    <w:nsid w:val="5AD910C0"/>
    <w:multiLevelType w:val="hybridMultilevel"/>
    <w:tmpl w:val="4C12D21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5BB618CC"/>
    <w:multiLevelType w:val="hybridMultilevel"/>
    <w:tmpl w:val="08725F08"/>
    <w:lvl w:ilvl="0" w:tplc="2AB260E2">
      <w:start w:val="1"/>
      <w:numFmt w:val="decimal"/>
      <w:lvlText w:val="%1."/>
      <w:lvlJc w:val="left"/>
      <w:pPr>
        <w:ind w:left="720" w:hanging="360"/>
      </w:pPr>
      <w:rPr>
        <w:rFonts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5C3F2B4D"/>
    <w:multiLevelType w:val="hybridMultilevel"/>
    <w:tmpl w:val="DA1C0602"/>
    <w:lvl w:ilvl="0" w:tplc="04090001">
      <w:start w:val="1"/>
      <w:numFmt w:val="bullet"/>
      <w:lvlText w:val=""/>
      <w:lvlJc w:val="left"/>
      <w:pPr>
        <w:ind w:left="870" w:hanging="360"/>
      </w:pPr>
      <w:rPr>
        <w:rFonts w:ascii="Symbol" w:hAnsi="Symbol" w:hint="default"/>
      </w:rPr>
    </w:lvl>
    <w:lvl w:ilvl="1" w:tplc="04090003" w:tentative="1">
      <w:start w:val="1"/>
      <w:numFmt w:val="bullet"/>
      <w:lvlText w:val="o"/>
      <w:lvlJc w:val="left"/>
      <w:pPr>
        <w:ind w:left="1590" w:hanging="360"/>
      </w:pPr>
      <w:rPr>
        <w:rFonts w:ascii="Courier New" w:hAnsi="Courier New" w:cs="Courier New" w:hint="default"/>
      </w:rPr>
    </w:lvl>
    <w:lvl w:ilvl="2" w:tplc="04090005" w:tentative="1">
      <w:start w:val="1"/>
      <w:numFmt w:val="bullet"/>
      <w:lvlText w:val=""/>
      <w:lvlJc w:val="left"/>
      <w:pPr>
        <w:ind w:left="2310" w:hanging="360"/>
      </w:pPr>
      <w:rPr>
        <w:rFonts w:ascii="Wingdings" w:hAnsi="Wingdings" w:hint="default"/>
      </w:rPr>
    </w:lvl>
    <w:lvl w:ilvl="3" w:tplc="04090001" w:tentative="1">
      <w:start w:val="1"/>
      <w:numFmt w:val="bullet"/>
      <w:lvlText w:val=""/>
      <w:lvlJc w:val="left"/>
      <w:pPr>
        <w:ind w:left="3030" w:hanging="360"/>
      </w:pPr>
      <w:rPr>
        <w:rFonts w:ascii="Symbol" w:hAnsi="Symbol" w:hint="default"/>
      </w:rPr>
    </w:lvl>
    <w:lvl w:ilvl="4" w:tplc="04090003" w:tentative="1">
      <w:start w:val="1"/>
      <w:numFmt w:val="bullet"/>
      <w:lvlText w:val="o"/>
      <w:lvlJc w:val="left"/>
      <w:pPr>
        <w:ind w:left="3750" w:hanging="360"/>
      </w:pPr>
      <w:rPr>
        <w:rFonts w:ascii="Courier New" w:hAnsi="Courier New" w:cs="Courier New" w:hint="default"/>
      </w:rPr>
    </w:lvl>
    <w:lvl w:ilvl="5" w:tplc="04090005" w:tentative="1">
      <w:start w:val="1"/>
      <w:numFmt w:val="bullet"/>
      <w:lvlText w:val=""/>
      <w:lvlJc w:val="left"/>
      <w:pPr>
        <w:ind w:left="4470" w:hanging="360"/>
      </w:pPr>
      <w:rPr>
        <w:rFonts w:ascii="Wingdings" w:hAnsi="Wingdings" w:hint="default"/>
      </w:rPr>
    </w:lvl>
    <w:lvl w:ilvl="6" w:tplc="04090001" w:tentative="1">
      <w:start w:val="1"/>
      <w:numFmt w:val="bullet"/>
      <w:lvlText w:val=""/>
      <w:lvlJc w:val="left"/>
      <w:pPr>
        <w:ind w:left="5190" w:hanging="360"/>
      </w:pPr>
      <w:rPr>
        <w:rFonts w:ascii="Symbol" w:hAnsi="Symbol" w:hint="default"/>
      </w:rPr>
    </w:lvl>
    <w:lvl w:ilvl="7" w:tplc="04090003" w:tentative="1">
      <w:start w:val="1"/>
      <w:numFmt w:val="bullet"/>
      <w:lvlText w:val="o"/>
      <w:lvlJc w:val="left"/>
      <w:pPr>
        <w:ind w:left="5910" w:hanging="360"/>
      </w:pPr>
      <w:rPr>
        <w:rFonts w:ascii="Courier New" w:hAnsi="Courier New" w:cs="Courier New" w:hint="default"/>
      </w:rPr>
    </w:lvl>
    <w:lvl w:ilvl="8" w:tplc="04090005" w:tentative="1">
      <w:start w:val="1"/>
      <w:numFmt w:val="bullet"/>
      <w:lvlText w:val=""/>
      <w:lvlJc w:val="left"/>
      <w:pPr>
        <w:ind w:left="6630" w:hanging="360"/>
      </w:pPr>
      <w:rPr>
        <w:rFonts w:ascii="Wingdings" w:hAnsi="Wingdings" w:hint="default"/>
      </w:rPr>
    </w:lvl>
  </w:abstractNum>
  <w:abstractNum w:abstractNumId="68" w15:restartNumberingAfterBreak="0">
    <w:nsid w:val="5EAA57E1"/>
    <w:multiLevelType w:val="hybridMultilevel"/>
    <w:tmpl w:val="24D8EB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9" w15:restartNumberingAfterBreak="0">
    <w:nsid w:val="5FFD401D"/>
    <w:multiLevelType w:val="hybridMultilevel"/>
    <w:tmpl w:val="BB4E11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0" w15:restartNumberingAfterBreak="0">
    <w:nsid w:val="5FFD420A"/>
    <w:multiLevelType w:val="multilevel"/>
    <w:tmpl w:val="C052932A"/>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15:restartNumberingAfterBreak="0">
    <w:nsid w:val="60597AED"/>
    <w:multiLevelType w:val="hybridMultilevel"/>
    <w:tmpl w:val="AB288F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15:restartNumberingAfterBreak="0">
    <w:nsid w:val="60E6943A"/>
    <w:multiLevelType w:val="hybridMultilevel"/>
    <w:tmpl w:val="67BC08C6"/>
    <w:lvl w:ilvl="0" w:tplc="07627D9C">
      <w:start w:val="1"/>
      <w:numFmt w:val="bullet"/>
      <w:lvlText w:val=""/>
      <w:lvlJc w:val="left"/>
      <w:pPr>
        <w:ind w:left="720" w:hanging="360"/>
      </w:pPr>
      <w:rPr>
        <w:rFonts w:ascii="Symbol" w:hAnsi="Symbol" w:hint="default"/>
      </w:rPr>
    </w:lvl>
    <w:lvl w:ilvl="1" w:tplc="5C50C0AC">
      <w:start w:val="1"/>
      <w:numFmt w:val="bullet"/>
      <w:lvlText w:val="o"/>
      <w:lvlJc w:val="left"/>
      <w:pPr>
        <w:ind w:left="1440" w:hanging="360"/>
      </w:pPr>
      <w:rPr>
        <w:rFonts w:ascii="Courier New" w:hAnsi="Courier New" w:hint="default"/>
      </w:rPr>
    </w:lvl>
    <w:lvl w:ilvl="2" w:tplc="21D0883A">
      <w:start w:val="1"/>
      <w:numFmt w:val="bullet"/>
      <w:lvlText w:val=""/>
      <w:lvlJc w:val="left"/>
      <w:pPr>
        <w:ind w:left="2160" w:hanging="360"/>
      </w:pPr>
      <w:rPr>
        <w:rFonts w:ascii="Wingdings" w:hAnsi="Wingdings" w:hint="default"/>
      </w:rPr>
    </w:lvl>
    <w:lvl w:ilvl="3" w:tplc="7BC82F66">
      <w:start w:val="1"/>
      <w:numFmt w:val="bullet"/>
      <w:lvlText w:val=""/>
      <w:lvlJc w:val="left"/>
      <w:pPr>
        <w:ind w:left="2880" w:hanging="360"/>
      </w:pPr>
      <w:rPr>
        <w:rFonts w:ascii="Symbol" w:hAnsi="Symbol" w:hint="default"/>
      </w:rPr>
    </w:lvl>
    <w:lvl w:ilvl="4" w:tplc="C93C96B2">
      <w:start w:val="1"/>
      <w:numFmt w:val="bullet"/>
      <w:lvlText w:val="o"/>
      <w:lvlJc w:val="left"/>
      <w:pPr>
        <w:ind w:left="3600" w:hanging="360"/>
      </w:pPr>
      <w:rPr>
        <w:rFonts w:ascii="Courier New" w:hAnsi="Courier New" w:hint="default"/>
      </w:rPr>
    </w:lvl>
    <w:lvl w:ilvl="5" w:tplc="C92896D2">
      <w:start w:val="1"/>
      <w:numFmt w:val="bullet"/>
      <w:lvlText w:val=""/>
      <w:lvlJc w:val="left"/>
      <w:pPr>
        <w:ind w:left="4320" w:hanging="360"/>
      </w:pPr>
      <w:rPr>
        <w:rFonts w:ascii="Wingdings" w:hAnsi="Wingdings" w:hint="default"/>
      </w:rPr>
    </w:lvl>
    <w:lvl w:ilvl="6" w:tplc="5DA61F48">
      <w:start w:val="1"/>
      <w:numFmt w:val="bullet"/>
      <w:lvlText w:val=""/>
      <w:lvlJc w:val="left"/>
      <w:pPr>
        <w:ind w:left="5040" w:hanging="360"/>
      </w:pPr>
      <w:rPr>
        <w:rFonts w:ascii="Symbol" w:hAnsi="Symbol" w:hint="default"/>
      </w:rPr>
    </w:lvl>
    <w:lvl w:ilvl="7" w:tplc="61FA3194">
      <w:start w:val="1"/>
      <w:numFmt w:val="bullet"/>
      <w:lvlText w:val="o"/>
      <w:lvlJc w:val="left"/>
      <w:pPr>
        <w:ind w:left="5760" w:hanging="360"/>
      </w:pPr>
      <w:rPr>
        <w:rFonts w:ascii="Courier New" w:hAnsi="Courier New" w:hint="default"/>
      </w:rPr>
    </w:lvl>
    <w:lvl w:ilvl="8" w:tplc="6B588F5A">
      <w:start w:val="1"/>
      <w:numFmt w:val="bullet"/>
      <w:lvlText w:val=""/>
      <w:lvlJc w:val="left"/>
      <w:pPr>
        <w:ind w:left="6480" w:hanging="360"/>
      </w:pPr>
      <w:rPr>
        <w:rFonts w:ascii="Wingdings" w:hAnsi="Wingdings" w:hint="default"/>
      </w:rPr>
    </w:lvl>
  </w:abstractNum>
  <w:abstractNum w:abstractNumId="73" w15:restartNumberingAfterBreak="0">
    <w:nsid w:val="659D7A66"/>
    <w:multiLevelType w:val="hybridMultilevel"/>
    <w:tmpl w:val="CAFCD3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65A83BF5"/>
    <w:multiLevelType w:val="multilevel"/>
    <w:tmpl w:val="9586D00E"/>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15:restartNumberingAfterBreak="0">
    <w:nsid w:val="6B7822E1"/>
    <w:multiLevelType w:val="hybridMultilevel"/>
    <w:tmpl w:val="9E6AD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6E742474"/>
    <w:multiLevelType w:val="hybridMultilevel"/>
    <w:tmpl w:val="6060A4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6EBB4DAB"/>
    <w:multiLevelType w:val="hybridMultilevel"/>
    <w:tmpl w:val="DBD07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6FAA231B"/>
    <w:multiLevelType w:val="hybridMultilevel"/>
    <w:tmpl w:val="5228209E"/>
    <w:lvl w:ilvl="0" w:tplc="0409000F">
      <w:start w:val="1"/>
      <w:numFmt w:val="decimal"/>
      <w:lvlText w:val="%1."/>
      <w:lvlJc w:val="left"/>
      <w:pPr>
        <w:ind w:left="360" w:hanging="360"/>
      </w:pPr>
      <w:rPr>
        <w:rFonts w:hint="default"/>
      </w:rPr>
    </w:lvl>
    <w:lvl w:ilvl="1" w:tplc="04090001">
      <w:start w:val="1"/>
      <w:numFmt w:val="bullet"/>
      <w:lvlText w:val=""/>
      <w:lvlJc w:val="left"/>
      <w:pPr>
        <w:ind w:left="1080" w:hanging="360"/>
      </w:pPr>
      <w:rPr>
        <w:rFonts w:ascii="Symbol" w:hAnsi="Symbol"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9" w15:restartNumberingAfterBreak="0">
    <w:nsid w:val="70203C50"/>
    <w:multiLevelType w:val="hybridMultilevel"/>
    <w:tmpl w:val="0B8EA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71AC1CD3"/>
    <w:multiLevelType w:val="hybridMultilevel"/>
    <w:tmpl w:val="1CAA0180"/>
    <w:lvl w:ilvl="0" w:tplc="7A84BC6A">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71FF1C11"/>
    <w:multiLevelType w:val="hybridMultilevel"/>
    <w:tmpl w:val="E17855F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82" w15:restartNumberingAfterBreak="0">
    <w:nsid w:val="725162A5"/>
    <w:multiLevelType w:val="hybridMultilevel"/>
    <w:tmpl w:val="E3CE00FA"/>
    <w:lvl w:ilvl="0" w:tplc="21123AA2">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83" w15:restartNumberingAfterBreak="0">
    <w:nsid w:val="74F77CEF"/>
    <w:multiLevelType w:val="hybridMultilevel"/>
    <w:tmpl w:val="67F0EFEC"/>
    <w:lvl w:ilvl="0" w:tplc="CDFCC322">
      <w:start w:val="2"/>
      <w:numFmt w:val="decimal"/>
      <w:lvlText w:val="%1."/>
      <w:lvlJc w:val="left"/>
      <w:pPr>
        <w:ind w:left="72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84" w15:restartNumberingAfterBreak="0">
    <w:nsid w:val="75494E67"/>
    <w:multiLevelType w:val="multilevel"/>
    <w:tmpl w:val="33EAE23C"/>
    <w:lvl w:ilvl="0">
      <w:start w:val="1"/>
      <w:numFmt w:val="decimal"/>
      <w:lvlText w:val="%1."/>
      <w:lvlJc w:val="left"/>
      <w:pPr>
        <w:ind w:left="360" w:hanging="360"/>
      </w:pPr>
      <w:rPr>
        <w:u w:val="none"/>
      </w:rPr>
    </w:lvl>
    <w:lvl w:ilvl="1">
      <w:start w:val="1"/>
      <w:numFmt w:val="bullet"/>
      <w:lvlText w:val=""/>
      <w:lvlJc w:val="left"/>
      <w:pPr>
        <w:ind w:left="1080" w:hanging="360"/>
      </w:pPr>
      <w:rPr>
        <w:rFonts w:ascii="Symbol" w:hAnsi="Symbol" w:hint="default"/>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85" w15:restartNumberingAfterBreak="0">
    <w:nsid w:val="76B662F3"/>
    <w:multiLevelType w:val="hybridMultilevel"/>
    <w:tmpl w:val="D1B48FC8"/>
    <w:lvl w:ilvl="0" w:tplc="F1086BE4">
      <w:start w:val="1"/>
      <w:numFmt w:val="decimal"/>
      <w:lvlText w:val="%1."/>
      <w:lvlJc w:val="left"/>
      <w:pPr>
        <w:ind w:left="720" w:hanging="360"/>
      </w:pPr>
      <w:rPr>
        <w:rFonts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76C65B8A"/>
    <w:multiLevelType w:val="hybridMultilevel"/>
    <w:tmpl w:val="E56E73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76F8649A"/>
    <w:multiLevelType w:val="hybridMultilevel"/>
    <w:tmpl w:val="9814DB6A"/>
    <w:lvl w:ilvl="0" w:tplc="922C4F0A">
      <w:start w:val="1"/>
      <w:numFmt w:val="decimal"/>
      <w:lvlText w:val="%1."/>
      <w:lvlJc w:val="left"/>
      <w:pPr>
        <w:ind w:left="360" w:hanging="360"/>
      </w:pPr>
      <w:rPr>
        <w:b w:val="0"/>
        <w:i w:val="0"/>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8" w15:restartNumberingAfterBreak="0">
    <w:nsid w:val="78565920"/>
    <w:multiLevelType w:val="hybridMultilevel"/>
    <w:tmpl w:val="CDF81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79FA3950"/>
    <w:multiLevelType w:val="hybridMultilevel"/>
    <w:tmpl w:val="C67C3C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7D184C7F"/>
    <w:multiLevelType w:val="multilevel"/>
    <w:tmpl w:val="F70C4122"/>
    <w:lvl w:ilvl="0">
      <w:start w:val="6"/>
      <w:numFmt w:val="decimal"/>
      <w:lvlText w:val="%1."/>
      <w:lvlJc w:val="left"/>
      <w:pPr>
        <w:ind w:left="720" w:hanging="360"/>
      </w:pPr>
      <w:rPr>
        <w:rFonts w:hint="default"/>
      </w:rPr>
    </w:lvl>
    <w:lvl w:ilvl="1">
      <w:start w:val="6"/>
      <w:numFmt w:val="decimal"/>
      <w:lvlText w:val="%2%1."/>
      <w:lvlJc w:val="left"/>
      <w:pPr>
        <w:ind w:left="72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1" w15:restartNumberingAfterBreak="0">
    <w:nsid w:val="7FF367FF"/>
    <w:multiLevelType w:val="hybridMultilevel"/>
    <w:tmpl w:val="F0A6A022"/>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853491528">
    <w:abstractNumId w:val="54"/>
  </w:num>
  <w:num w:numId="2" w16cid:durableId="622344468">
    <w:abstractNumId w:val="15"/>
  </w:num>
  <w:num w:numId="3" w16cid:durableId="1320647596">
    <w:abstractNumId w:val="20"/>
  </w:num>
  <w:num w:numId="4" w16cid:durableId="1685861352">
    <w:abstractNumId w:val="25"/>
  </w:num>
  <w:num w:numId="5" w16cid:durableId="255407620">
    <w:abstractNumId w:val="82"/>
  </w:num>
  <w:num w:numId="6" w16cid:durableId="776677566">
    <w:abstractNumId w:val="50"/>
  </w:num>
  <w:num w:numId="7" w16cid:durableId="587075963">
    <w:abstractNumId w:val="52"/>
  </w:num>
  <w:num w:numId="8" w16cid:durableId="568999467">
    <w:abstractNumId w:val="65"/>
  </w:num>
  <w:num w:numId="9" w16cid:durableId="1397508760">
    <w:abstractNumId w:val="86"/>
  </w:num>
  <w:num w:numId="10" w16cid:durableId="1323194767">
    <w:abstractNumId w:val="85"/>
  </w:num>
  <w:num w:numId="11" w16cid:durableId="318850368">
    <w:abstractNumId w:val="66"/>
  </w:num>
  <w:num w:numId="12" w16cid:durableId="1016688914">
    <w:abstractNumId w:val="36"/>
  </w:num>
  <w:num w:numId="13" w16cid:durableId="1186289345">
    <w:abstractNumId w:val="43"/>
  </w:num>
  <w:num w:numId="14" w16cid:durableId="62458274">
    <w:abstractNumId w:val="18"/>
  </w:num>
  <w:num w:numId="15" w16cid:durableId="1636258994">
    <w:abstractNumId w:val="71"/>
  </w:num>
  <w:num w:numId="16" w16cid:durableId="1505168711">
    <w:abstractNumId w:val="16"/>
  </w:num>
  <w:num w:numId="17" w16cid:durableId="1427312556">
    <w:abstractNumId w:val="91"/>
  </w:num>
  <w:num w:numId="18" w16cid:durableId="938370760">
    <w:abstractNumId w:val="17"/>
  </w:num>
  <w:num w:numId="19" w16cid:durableId="956790841">
    <w:abstractNumId w:val="28"/>
  </w:num>
  <w:num w:numId="20" w16cid:durableId="1073746505">
    <w:abstractNumId w:val="35"/>
  </w:num>
  <w:num w:numId="21" w16cid:durableId="1372875634">
    <w:abstractNumId w:val="8"/>
  </w:num>
  <w:num w:numId="22" w16cid:durableId="1680354436">
    <w:abstractNumId w:val="5"/>
  </w:num>
  <w:num w:numId="23" w16cid:durableId="639305033">
    <w:abstractNumId w:val="87"/>
  </w:num>
  <w:num w:numId="24" w16cid:durableId="1022123975">
    <w:abstractNumId w:val="62"/>
  </w:num>
  <w:num w:numId="25" w16cid:durableId="33457212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295863681">
    <w:abstractNumId w:val="30"/>
  </w:num>
  <w:num w:numId="27" w16cid:durableId="1698778117">
    <w:abstractNumId w:val="39"/>
  </w:num>
  <w:num w:numId="28" w16cid:durableId="1381325917">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927233536">
    <w:abstractNumId w:val="57"/>
  </w:num>
  <w:num w:numId="30" w16cid:durableId="1338187990">
    <w:abstractNumId w:val="11"/>
  </w:num>
  <w:num w:numId="31" w16cid:durableId="1428305007">
    <w:abstractNumId w:val="19"/>
  </w:num>
  <w:num w:numId="32" w16cid:durableId="740105324">
    <w:abstractNumId w:val="63"/>
  </w:num>
  <w:num w:numId="33" w16cid:durableId="633023005">
    <w:abstractNumId w:val="12"/>
  </w:num>
  <w:num w:numId="34" w16cid:durableId="1270622578">
    <w:abstractNumId w:val="14"/>
  </w:num>
  <w:num w:numId="35" w16cid:durableId="237059434">
    <w:abstractNumId w:val="60"/>
  </w:num>
  <w:num w:numId="36" w16cid:durableId="1541700359">
    <w:abstractNumId w:val="60"/>
    <w:lvlOverride w:ilvl="0">
      <w:startOverride w:val="1"/>
    </w:lvlOverride>
    <w:lvlOverride w:ilvl="1"/>
    <w:lvlOverride w:ilvl="2"/>
    <w:lvlOverride w:ilvl="3"/>
    <w:lvlOverride w:ilvl="4"/>
    <w:lvlOverride w:ilvl="5"/>
    <w:lvlOverride w:ilvl="6"/>
    <w:lvlOverride w:ilvl="7"/>
    <w:lvlOverride w:ilvl="8"/>
  </w:num>
  <w:num w:numId="37" w16cid:durableId="556357171">
    <w:abstractNumId w:val="79"/>
  </w:num>
  <w:num w:numId="38" w16cid:durableId="1480146152">
    <w:abstractNumId w:val="22"/>
  </w:num>
  <w:num w:numId="39" w16cid:durableId="363097244">
    <w:abstractNumId w:val="27"/>
  </w:num>
  <w:num w:numId="40" w16cid:durableId="959189988">
    <w:abstractNumId w:val="29"/>
  </w:num>
  <w:num w:numId="41" w16cid:durableId="59363566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161316482">
    <w:abstractNumId w:val="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300265755">
    <w:abstractNumId w:val="68"/>
  </w:num>
  <w:num w:numId="44" w16cid:durableId="1650790858">
    <w:abstractNumId w:val="68"/>
  </w:num>
  <w:num w:numId="45" w16cid:durableId="906918086">
    <w:abstractNumId w:val="44"/>
  </w:num>
  <w:num w:numId="46" w16cid:durableId="1056198017">
    <w:abstractNumId w:val="13"/>
  </w:num>
  <w:num w:numId="47" w16cid:durableId="728381734">
    <w:abstractNumId w:val="73"/>
  </w:num>
  <w:num w:numId="48" w16cid:durableId="480779088">
    <w:abstractNumId w:val="89"/>
  </w:num>
  <w:num w:numId="49" w16cid:durableId="356658894">
    <w:abstractNumId w:val="56"/>
  </w:num>
  <w:num w:numId="50" w16cid:durableId="931622508">
    <w:abstractNumId w:val="3"/>
  </w:num>
  <w:num w:numId="51" w16cid:durableId="1542209994">
    <w:abstractNumId w:val="47"/>
  </w:num>
  <w:num w:numId="52" w16cid:durableId="255527715">
    <w:abstractNumId w:val="31"/>
  </w:num>
  <w:num w:numId="53" w16cid:durableId="132990311">
    <w:abstractNumId w:val="41"/>
  </w:num>
  <w:num w:numId="54" w16cid:durableId="1425498054">
    <w:abstractNumId w:val="83"/>
  </w:num>
  <w:num w:numId="55" w16cid:durableId="273442904">
    <w:abstractNumId w:val="69"/>
  </w:num>
  <w:num w:numId="56" w16cid:durableId="356851909">
    <w:abstractNumId w:val="6"/>
  </w:num>
  <w:num w:numId="57" w16cid:durableId="1599479853">
    <w:abstractNumId w:val="49"/>
  </w:num>
  <w:num w:numId="58" w16cid:durableId="350842030">
    <w:abstractNumId w:val="90"/>
  </w:num>
  <w:num w:numId="59" w16cid:durableId="964500810">
    <w:abstractNumId w:val="80"/>
  </w:num>
  <w:num w:numId="60" w16cid:durableId="97062803">
    <w:abstractNumId w:val="88"/>
  </w:num>
  <w:num w:numId="61" w16cid:durableId="1041785333">
    <w:abstractNumId w:val="58"/>
  </w:num>
  <w:num w:numId="62" w16cid:durableId="258875861">
    <w:abstractNumId w:val="59"/>
  </w:num>
  <w:num w:numId="63" w16cid:durableId="352264193">
    <w:abstractNumId w:val="10"/>
  </w:num>
  <w:num w:numId="64" w16cid:durableId="651104506">
    <w:abstractNumId w:val="64"/>
  </w:num>
  <w:num w:numId="65" w16cid:durableId="536239408">
    <w:abstractNumId w:val="0"/>
  </w:num>
  <w:num w:numId="66" w16cid:durableId="1357192939">
    <w:abstractNumId w:val="53"/>
  </w:num>
  <w:num w:numId="67" w16cid:durableId="1503081501">
    <w:abstractNumId w:val="77"/>
  </w:num>
  <w:num w:numId="68" w16cid:durableId="126902482">
    <w:abstractNumId w:val="78"/>
  </w:num>
  <w:num w:numId="69" w16cid:durableId="349187233">
    <w:abstractNumId w:val="61"/>
  </w:num>
  <w:num w:numId="70" w16cid:durableId="2136212481">
    <w:abstractNumId w:val="55"/>
  </w:num>
  <w:num w:numId="71" w16cid:durableId="1338075448">
    <w:abstractNumId w:val="51"/>
  </w:num>
  <w:num w:numId="72" w16cid:durableId="1167094447">
    <w:abstractNumId w:val="24"/>
  </w:num>
  <w:num w:numId="73" w16cid:durableId="2056587630">
    <w:abstractNumId w:val="45"/>
  </w:num>
  <w:num w:numId="74" w16cid:durableId="1791240634">
    <w:abstractNumId w:val="81"/>
  </w:num>
  <w:num w:numId="75" w16cid:durableId="1472795544">
    <w:abstractNumId w:val="72"/>
  </w:num>
  <w:num w:numId="76" w16cid:durableId="297759260">
    <w:abstractNumId w:val="37"/>
  </w:num>
  <w:num w:numId="77" w16cid:durableId="1757552525">
    <w:abstractNumId w:val="76"/>
  </w:num>
  <w:num w:numId="78" w16cid:durableId="1676573082">
    <w:abstractNumId w:val="1"/>
  </w:num>
  <w:num w:numId="79" w16cid:durableId="1931352405">
    <w:abstractNumId w:val="34"/>
  </w:num>
  <w:num w:numId="80" w16cid:durableId="664624628">
    <w:abstractNumId w:val="32"/>
  </w:num>
  <w:num w:numId="81" w16cid:durableId="861282872">
    <w:abstractNumId w:val="75"/>
  </w:num>
  <w:num w:numId="82" w16cid:durableId="954365559">
    <w:abstractNumId w:val="2"/>
  </w:num>
  <w:num w:numId="83" w16cid:durableId="1005206977">
    <w:abstractNumId w:val="67"/>
  </w:num>
  <w:num w:numId="84" w16cid:durableId="1840848901">
    <w:abstractNumId w:val="48"/>
  </w:num>
  <w:num w:numId="85" w16cid:durableId="632096094">
    <w:abstractNumId w:val="74"/>
  </w:num>
  <w:num w:numId="86" w16cid:durableId="1943343395">
    <w:abstractNumId w:val="23"/>
  </w:num>
  <w:num w:numId="87" w16cid:durableId="2132435406">
    <w:abstractNumId w:val="21"/>
  </w:num>
  <w:num w:numId="88" w16cid:durableId="1737818314">
    <w:abstractNumId w:val="7"/>
  </w:num>
  <w:num w:numId="89" w16cid:durableId="1038505149">
    <w:abstractNumId w:val="70"/>
  </w:num>
  <w:num w:numId="90" w16cid:durableId="1069570114">
    <w:abstractNumId w:val="4"/>
  </w:num>
  <w:num w:numId="91" w16cid:durableId="1085493250">
    <w:abstractNumId w:val="84"/>
  </w:num>
  <w:num w:numId="92" w16cid:durableId="101265681">
    <w:abstractNumId w:val="40"/>
  </w:num>
  <w:num w:numId="93" w16cid:durableId="1498962187">
    <w:abstractNumId w:val="33"/>
  </w:num>
  <w:num w:numId="94" w16cid:durableId="794253746">
    <w:abstractNumId w:val="46"/>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6309"/>
    <w:rsid w:val="000000FE"/>
    <w:rsid w:val="0000034B"/>
    <w:rsid w:val="0000047A"/>
    <w:rsid w:val="00000512"/>
    <w:rsid w:val="0000061C"/>
    <w:rsid w:val="00000936"/>
    <w:rsid w:val="00000E48"/>
    <w:rsid w:val="00001E70"/>
    <w:rsid w:val="00002203"/>
    <w:rsid w:val="0000307E"/>
    <w:rsid w:val="000031AB"/>
    <w:rsid w:val="00003743"/>
    <w:rsid w:val="00003D95"/>
    <w:rsid w:val="000048F0"/>
    <w:rsid w:val="00004B59"/>
    <w:rsid w:val="000050C8"/>
    <w:rsid w:val="000056DC"/>
    <w:rsid w:val="0000573E"/>
    <w:rsid w:val="0000642F"/>
    <w:rsid w:val="00006D99"/>
    <w:rsid w:val="00006E08"/>
    <w:rsid w:val="00007197"/>
    <w:rsid w:val="00007663"/>
    <w:rsid w:val="00007AF5"/>
    <w:rsid w:val="00010784"/>
    <w:rsid w:val="00010CCC"/>
    <w:rsid w:val="000116C3"/>
    <w:rsid w:val="00011865"/>
    <w:rsid w:val="00011AF2"/>
    <w:rsid w:val="0001271E"/>
    <w:rsid w:val="000132DB"/>
    <w:rsid w:val="00013C24"/>
    <w:rsid w:val="00014192"/>
    <w:rsid w:val="00014D4A"/>
    <w:rsid w:val="0001540C"/>
    <w:rsid w:val="0001679A"/>
    <w:rsid w:val="00016EBF"/>
    <w:rsid w:val="00017308"/>
    <w:rsid w:val="00017628"/>
    <w:rsid w:val="00017682"/>
    <w:rsid w:val="000200C3"/>
    <w:rsid w:val="00020211"/>
    <w:rsid w:val="000203F4"/>
    <w:rsid w:val="00020504"/>
    <w:rsid w:val="000212F4"/>
    <w:rsid w:val="00021B3A"/>
    <w:rsid w:val="00022281"/>
    <w:rsid w:val="0002271D"/>
    <w:rsid w:val="000229DD"/>
    <w:rsid w:val="0002333D"/>
    <w:rsid w:val="0002377A"/>
    <w:rsid w:val="00023C6D"/>
    <w:rsid w:val="00024185"/>
    <w:rsid w:val="0002480F"/>
    <w:rsid w:val="00024DDA"/>
    <w:rsid w:val="00025075"/>
    <w:rsid w:val="00025EC1"/>
    <w:rsid w:val="00026211"/>
    <w:rsid w:val="000268A9"/>
    <w:rsid w:val="00026DDD"/>
    <w:rsid w:val="00026EBD"/>
    <w:rsid w:val="0002718E"/>
    <w:rsid w:val="00027CC7"/>
    <w:rsid w:val="00030B33"/>
    <w:rsid w:val="0003114B"/>
    <w:rsid w:val="000326EC"/>
    <w:rsid w:val="00032C81"/>
    <w:rsid w:val="00032E7E"/>
    <w:rsid w:val="00032EBC"/>
    <w:rsid w:val="00032EC2"/>
    <w:rsid w:val="000338E4"/>
    <w:rsid w:val="00033A82"/>
    <w:rsid w:val="00033B83"/>
    <w:rsid w:val="00033D3E"/>
    <w:rsid w:val="00034115"/>
    <w:rsid w:val="00034FA5"/>
    <w:rsid w:val="00035F3B"/>
    <w:rsid w:val="000375FA"/>
    <w:rsid w:val="00037662"/>
    <w:rsid w:val="00040257"/>
    <w:rsid w:val="0004075F"/>
    <w:rsid w:val="0004088F"/>
    <w:rsid w:val="00041307"/>
    <w:rsid w:val="00041ADE"/>
    <w:rsid w:val="00042600"/>
    <w:rsid w:val="00042654"/>
    <w:rsid w:val="00043194"/>
    <w:rsid w:val="000448BE"/>
    <w:rsid w:val="00044F71"/>
    <w:rsid w:val="00045A9D"/>
    <w:rsid w:val="0004680D"/>
    <w:rsid w:val="00046907"/>
    <w:rsid w:val="000471C1"/>
    <w:rsid w:val="00047BDF"/>
    <w:rsid w:val="00047EED"/>
    <w:rsid w:val="000502B7"/>
    <w:rsid w:val="00050635"/>
    <w:rsid w:val="00050A6B"/>
    <w:rsid w:val="00050C6A"/>
    <w:rsid w:val="00050E33"/>
    <w:rsid w:val="00050E56"/>
    <w:rsid w:val="000512C6"/>
    <w:rsid w:val="00051CE9"/>
    <w:rsid w:val="00051EAF"/>
    <w:rsid w:val="00052394"/>
    <w:rsid w:val="00052648"/>
    <w:rsid w:val="00052C56"/>
    <w:rsid w:val="00052F20"/>
    <w:rsid w:val="000531B5"/>
    <w:rsid w:val="0005387F"/>
    <w:rsid w:val="000542F6"/>
    <w:rsid w:val="0005464B"/>
    <w:rsid w:val="00054E18"/>
    <w:rsid w:val="0005518F"/>
    <w:rsid w:val="00055A18"/>
    <w:rsid w:val="0005681E"/>
    <w:rsid w:val="0005688E"/>
    <w:rsid w:val="00056BC9"/>
    <w:rsid w:val="0005711E"/>
    <w:rsid w:val="000575D9"/>
    <w:rsid w:val="0006085E"/>
    <w:rsid w:val="000608D0"/>
    <w:rsid w:val="000615CD"/>
    <w:rsid w:val="00061701"/>
    <w:rsid w:val="00062FEB"/>
    <w:rsid w:val="000635DD"/>
    <w:rsid w:val="0006537A"/>
    <w:rsid w:val="00065433"/>
    <w:rsid w:val="000658D7"/>
    <w:rsid w:val="00065981"/>
    <w:rsid w:val="00065FD7"/>
    <w:rsid w:val="00066423"/>
    <w:rsid w:val="00067513"/>
    <w:rsid w:val="00067528"/>
    <w:rsid w:val="000675A8"/>
    <w:rsid w:val="00067B6E"/>
    <w:rsid w:val="00070318"/>
    <w:rsid w:val="00070742"/>
    <w:rsid w:val="00070B92"/>
    <w:rsid w:val="00070C6F"/>
    <w:rsid w:val="0007100A"/>
    <w:rsid w:val="00072A30"/>
    <w:rsid w:val="00073624"/>
    <w:rsid w:val="00073A1F"/>
    <w:rsid w:val="000751DD"/>
    <w:rsid w:val="00075BA0"/>
    <w:rsid w:val="00076F4A"/>
    <w:rsid w:val="0007732C"/>
    <w:rsid w:val="00080C6C"/>
    <w:rsid w:val="000812FB"/>
    <w:rsid w:val="0008133A"/>
    <w:rsid w:val="000813EB"/>
    <w:rsid w:val="0008173B"/>
    <w:rsid w:val="00081B80"/>
    <w:rsid w:val="00081DDF"/>
    <w:rsid w:val="00082146"/>
    <w:rsid w:val="0008269B"/>
    <w:rsid w:val="00082B0A"/>
    <w:rsid w:val="00082C96"/>
    <w:rsid w:val="00082D5D"/>
    <w:rsid w:val="00083054"/>
    <w:rsid w:val="000830DD"/>
    <w:rsid w:val="000833D8"/>
    <w:rsid w:val="0008392E"/>
    <w:rsid w:val="00083DD5"/>
    <w:rsid w:val="0008405B"/>
    <w:rsid w:val="000840A8"/>
    <w:rsid w:val="00084173"/>
    <w:rsid w:val="000841AB"/>
    <w:rsid w:val="00084282"/>
    <w:rsid w:val="0008461A"/>
    <w:rsid w:val="00084971"/>
    <w:rsid w:val="00084C51"/>
    <w:rsid w:val="00086165"/>
    <w:rsid w:val="0008675B"/>
    <w:rsid w:val="00086A07"/>
    <w:rsid w:val="0008726A"/>
    <w:rsid w:val="000873CE"/>
    <w:rsid w:val="0008767B"/>
    <w:rsid w:val="00087D40"/>
    <w:rsid w:val="0009010B"/>
    <w:rsid w:val="000904F9"/>
    <w:rsid w:val="000906D8"/>
    <w:rsid w:val="00090962"/>
    <w:rsid w:val="00090C62"/>
    <w:rsid w:val="00090D1C"/>
    <w:rsid w:val="0009116E"/>
    <w:rsid w:val="000918C4"/>
    <w:rsid w:val="00091ECD"/>
    <w:rsid w:val="000938DF"/>
    <w:rsid w:val="0009464D"/>
    <w:rsid w:val="000946BD"/>
    <w:rsid w:val="000948D1"/>
    <w:rsid w:val="00094EBC"/>
    <w:rsid w:val="0009584E"/>
    <w:rsid w:val="00095FCB"/>
    <w:rsid w:val="000973D7"/>
    <w:rsid w:val="0009754B"/>
    <w:rsid w:val="0009754E"/>
    <w:rsid w:val="00097625"/>
    <w:rsid w:val="000979F1"/>
    <w:rsid w:val="000A0639"/>
    <w:rsid w:val="000A0CD4"/>
    <w:rsid w:val="000A0D12"/>
    <w:rsid w:val="000A196B"/>
    <w:rsid w:val="000A2D8B"/>
    <w:rsid w:val="000A36B9"/>
    <w:rsid w:val="000A38A8"/>
    <w:rsid w:val="000A3AD5"/>
    <w:rsid w:val="000A4022"/>
    <w:rsid w:val="000A43EE"/>
    <w:rsid w:val="000A4638"/>
    <w:rsid w:val="000A4B29"/>
    <w:rsid w:val="000A5B66"/>
    <w:rsid w:val="000A6591"/>
    <w:rsid w:val="000A666F"/>
    <w:rsid w:val="000A6E44"/>
    <w:rsid w:val="000A70D2"/>
    <w:rsid w:val="000A79E1"/>
    <w:rsid w:val="000A7CDD"/>
    <w:rsid w:val="000B12E1"/>
    <w:rsid w:val="000B16E3"/>
    <w:rsid w:val="000B187E"/>
    <w:rsid w:val="000B19E6"/>
    <w:rsid w:val="000B20FF"/>
    <w:rsid w:val="000B2283"/>
    <w:rsid w:val="000B315B"/>
    <w:rsid w:val="000B3298"/>
    <w:rsid w:val="000B3696"/>
    <w:rsid w:val="000B3835"/>
    <w:rsid w:val="000B39AB"/>
    <w:rsid w:val="000B39E7"/>
    <w:rsid w:val="000B3A9C"/>
    <w:rsid w:val="000B3E31"/>
    <w:rsid w:val="000B41C6"/>
    <w:rsid w:val="000B4E85"/>
    <w:rsid w:val="000B5663"/>
    <w:rsid w:val="000B568D"/>
    <w:rsid w:val="000B5954"/>
    <w:rsid w:val="000B6373"/>
    <w:rsid w:val="000B79BD"/>
    <w:rsid w:val="000C011F"/>
    <w:rsid w:val="000C020D"/>
    <w:rsid w:val="000C050B"/>
    <w:rsid w:val="000C0940"/>
    <w:rsid w:val="000C0A67"/>
    <w:rsid w:val="000C0BA9"/>
    <w:rsid w:val="000C0BD0"/>
    <w:rsid w:val="000C218C"/>
    <w:rsid w:val="000C3246"/>
    <w:rsid w:val="000C32AC"/>
    <w:rsid w:val="000C36A5"/>
    <w:rsid w:val="000C4263"/>
    <w:rsid w:val="000C42CA"/>
    <w:rsid w:val="000C47BA"/>
    <w:rsid w:val="000C4DB9"/>
    <w:rsid w:val="000C597D"/>
    <w:rsid w:val="000C6063"/>
    <w:rsid w:val="000C6933"/>
    <w:rsid w:val="000C6C7B"/>
    <w:rsid w:val="000C6C94"/>
    <w:rsid w:val="000C6F3F"/>
    <w:rsid w:val="000C73E9"/>
    <w:rsid w:val="000C774E"/>
    <w:rsid w:val="000D0B33"/>
    <w:rsid w:val="000D18E7"/>
    <w:rsid w:val="000D1B1B"/>
    <w:rsid w:val="000D1C76"/>
    <w:rsid w:val="000D254B"/>
    <w:rsid w:val="000D28DD"/>
    <w:rsid w:val="000D2B96"/>
    <w:rsid w:val="000D2C6E"/>
    <w:rsid w:val="000D4949"/>
    <w:rsid w:val="000D55BA"/>
    <w:rsid w:val="000D5B76"/>
    <w:rsid w:val="000D6449"/>
    <w:rsid w:val="000D6560"/>
    <w:rsid w:val="000D6B02"/>
    <w:rsid w:val="000D6B8C"/>
    <w:rsid w:val="000D6CBF"/>
    <w:rsid w:val="000D6F70"/>
    <w:rsid w:val="000E04C6"/>
    <w:rsid w:val="000E0740"/>
    <w:rsid w:val="000E1561"/>
    <w:rsid w:val="000E21C8"/>
    <w:rsid w:val="000E22CD"/>
    <w:rsid w:val="000E302F"/>
    <w:rsid w:val="000E3674"/>
    <w:rsid w:val="000E3915"/>
    <w:rsid w:val="000E3AD5"/>
    <w:rsid w:val="000E3EC9"/>
    <w:rsid w:val="000E3F3F"/>
    <w:rsid w:val="000E48FB"/>
    <w:rsid w:val="000E52BE"/>
    <w:rsid w:val="000E6690"/>
    <w:rsid w:val="000E66E1"/>
    <w:rsid w:val="000F0B44"/>
    <w:rsid w:val="000F15A5"/>
    <w:rsid w:val="000F19CF"/>
    <w:rsid w:val="000F265F"/>
    <w:rsid w:val="000F2DD8"/>
    <w:rsid w:val="000F2E8A"/>
    <w:rsid w:val="000F2EC8"/>
    <w:rsid w:val="000F35DC"/>
    <w:rsid w:val="000F36BE"/>
    <w:rsid w:val="000F43C4"/>
    <w:rsid w:val="000F460A"/>
    <w:rsid w:val="000F4634"/>
    <w:rsid w:val="000F487A"/>
    <w:rsid w:val="000F4B18"/>
    <w:rsid w:val="000F4DB3"/>
    <w:rsid w:val="000F5694"/>
    <w:rsid w:val="000F5AEB"/>
    <w:rsid w:val="000F6358"/>
    <w:rsid w:val="000F6AE6"/>
    <w:rsid w:val="000F6BEC"/>
    <w:rsid w:val="000F75DF"/>
    <w:rsid w:val="000F7F99"/>
    <w:rsid w:val="001001F7"/>
    <w:rsid w:val="001002A4"/>
    <w:rsid w:val="00100B5A"/>
    <w:rsid w:val="00100CE5"/>
    <w:rsid w:val="00100DA9"/>
    <w:rsid w:val="00101407"/>
    <w:rsid w:val="00101546"/>
    <w:rsid w:val="0010187E"/>
    <w:rsid w:val="00101930"/>
    <w:rsid w:val="001021C3"/>
    <w:rsid w:val="00102261"/>
    <w:rsid w:val="00102390"/>
    <w:rsid w:val="001029C5"/>
    <w:rsid w:val="00102A00"/>
    <w:rsid w:val="00103F27"/>
    <w:rsid w:val="00104251"/>
    <w:rsid w:val="00104CA1"/>
    <w:rsid w:val="00105F43"/>
    <w:rsid w:val="001066E0"/>
    <w:rsid w:val="001068B4"/>
    <w:rsid w:val="00106A6F"/>
    <w:rsid w:val="0010713A"/>
    <w:rsid w:val="00107961"/>
    <w:rsid w:val="00110ECE"/>
    <w:rsid w:val="0011128E"/>
    <w:rsid w:val="00111420"/>
    <w:rsid w:val="0011152D"/>
    <w:rsid w:val="00112A09"/>
    <w:rsid w:val="00112CE3"/>
    <w:rsid w:val="001130B9"/>
    <w:rsid w:val="0011396E"/>
    <w:rsid w:val="00114CF6"/>
    <w:rsid w:val="00114EF9"/>
    <w:rsid w:val="00114F6C"/>
    <w:rsid w:val="0011502B"/>
    <w:rsid w:val="00115916"/>
    <w:rsid w:val="00115ACD"/>
    <w:rsid w:val="00116DE0"/>
    <w:rsid w:val="00117418"/>
    <w:rsid w:val="0011774D"/>
    <w:rsid w:val="0011796B"/>
    <w:rsid w:val="00117D12"/>
    <w:rsid w:val="00120527"/>
    <w:rsid w:val="00120B04"/>
    <w:rsid w:val="0012102B"/>
    <w:rsid w:val="00121D2D"/>
    <w:rsid w:val="00121F8F"/>
    <w:rsid w:val="0012201C"/>
    <w:rsid w:val="001221FF"/>
    <w:rsid w:val="0012229D"/>
    <w:rsid w:val="00122AEE"/>
    <w:rsid w:val="00122F9E"/>
    <w:rsid w:val="00123EFF"/>
    <w:rsid w:val="0012409E"/>
    <w:rsid w:val="001241ED"/>
    <w:rsid w:val="001249EC"/>
    <w:rsid w:val="00125342"/>
    <w:rsid w:val="00125C72"/>
    <w:rsid w:val="00125F8D"/>
    <w:rsid w:val="00126564"/>
    <w:rsid w:val="001278A1"/>
    <w:rsid w:val="00127A26"/>
    <w:rsid w:val="00127BF8"/>
    <w:rsid w:val="001301A9"/>
    <w:rsid w:val="00130713"/>
    <w:rsid w:val="00130B59"/>
    <w:rsid w:val="00131400"/>
    <w:rsid w:val="0013205C"/>
    <w:rsid w:val="00132BCF"/>
    <w:rsid w:val="00132D4C"/>
    <w:rsid w:val="00133040"/>
    <w:rsid w:val="00133815"/>
    <w:rsid w:val="00133F77"/>
    <w:rsid w:val="00134D37"/>
    <w:rsid w:val="0013516F"/>
    <w:rsid w:val="00135E34"/>
    <w:rsid w:val="001361CF"/>
    <w:rsid w:val="0013684C"/>
    <w:rsid w:val="00136D32"/>
    <w:rsid w:val="00136DAA"/>
    <w:rsid w:val="0014058E"/>
    <w:rsid w:val="00140DBB"/>
    <w:rsid w:val="00141225"/>
    <w:rsid w:val="001417A9"/>
    <w:rsid w:val="00141B76"/>
    <w:rsid w:val="00142D58"/>
    <w:rsid w:val="001430FA"/>
    <w:rsid w:val="00143323"/>
    <w:rsid w:val="00143480"/>
    <w:rsid w:val="00143740"/>
    <w:rsid w:val="00143CF2"/>
    <w:rsid w:val="001440BC"/>
    <w:rsid w:val="00144821"/>
    <w:rsid w:val="001451F3"/>
    <w:rsid w:val="00145B17"/>
    <w:rsid w:val="00146E2E"/>
    <w:rsid w:val="00146EE1"/>
    <w:rsid w:val="001479F8"/>
    <w:rsid w:val="00147A6B"/>
    <w:rsid w:val="00147B3B"/>
    <w:rsid w:val="00150416"/>
    <w:rsid w:val="00150532"/>
    <w:rsid w:val="00151191"/>
    <w:rsid w:val="00151468"/>
    <w:rsid w:val="00152826"/>
    <w:rsid w:val="001528D0"/>
    <w:rsid w:val="00152CA0"/>
    <w:rsid w:val="00152EC6"/>
    <w:rsid w:val="00153488"/>
    <w:rsid w:val="00153578"/>
    <w:rsid w:val="00153814"/>
    <w:rsid w:val="00153853"/>
    <w:rsid w:val="00153E07"/>
    <w:rsid w:val="001541FA"/>
    <w:rsid w:val="001552D4"/>
    <w:rsid w:val="00155D22"/>
    <w:rsid w:val="00156148"/>
    <w:rsid w:val="0015639E"/>
    <w:rsid w:val="00156E44"/>
    <w:rsid w:val="001574D5"/>
    <w:rsid w:val="00160429"/>
    <w:rsid w:val="00160E37"/>
    <w:rsid w:val="00161F84"/>
    <w:rsid w:val="001621FB"/>
    <w:rsid w:val="0016319C"/>
    <w:rsid w:val="00163290"/>
    <w:rsid w:val="00163FA8"/>
    <w:rsid w:val="001647A1"/>
    <w:rsid w:val="001647A5"/>
    <w:rsid w:val="00164977"/>
    <w:rsid w:val="00164F0B"/>
    <w:rsid w:val="00165272"/>
    <w:rsid w:val="001654F0"/>
    <w:rsid w:val="00167159"/>
    <w:rsid w:val="00167160"/>
    <w:rsid w:val="00167636"/>
    <w:rsid w:val="00167D49"/>
    <w:rsid w:val="00167F19"/>
    <w:rsid w:val="001700E7"/>
    <w:rsid w:val="00170CBE"/>
    <w:rsid w:val="001712E6"/>
    <w:rsid w:val="0017254A"/>
    <w:rsid w:val="00172AD9"/>
    <w:rsid w:val="00173CFD"/>
    <w:rsid w:val="001741EC"/>
    <w:rsid w:val="00174372"/>
    <w:rsid w:val="001749D2"/>
    <w:rsid w:val="00174E4B"/>
    <w:rsid w:val="0017517B"/>
    <w:rsid w:val="00175590"/>
    <w:rsid w:val="00175860"/>
    <w:rsid w:val="00175897"/>
    <w:rsid w:val="00175D03"/>
    <w:rsid w:val="00176659"/>
    <w:rsid w:val="00176965"/>
    <w:rsid w:val="00176972"/>
    <w:rsid w:val="00176DEA"/>
    <w:rsid w:val="001775C7"/>
    <w:rsid w:val="00180080"/>
    <w:rsid w:val="0018187F"/>
    <w:rsid w:val="001820A1"/>
    <w:rsid w:val="00182317"/>
    <w:rsid w:val="001833B3"/>
    <w:rsid w:val="00183851"/>
    <w:rsid w:val="001846C6"/>
    <w:rsid w:val="00185050"/>
    <w:rsid w:val="00185BCE"/>
    <w:rsid w:val="00185DD1"/>
    <w:rsid w:val="00186322"/>
    <w:rsid w:val="00186498"/>
    <w:rsid w:val="00186597"/>
    <w:rsid w:val="00186792"/>
    <w:rsid w:val="001867DB"/>
    <w:rsid w:val="00186FEA"/>
    <w:rsid w:val="0018721B"/>
    <w:rsid w:val="00187661"/>
    <w:rsid w:val="00187A67"/>
    <w:rsid w:val="00190154"/>
    <w:rsid w:val="00190518"/>
    <w:rsid w:val="001911AE"/>
    <w:rsid w:val="00191668"/>
    <w:rsid w:val="00191C33"/>
    <w:rsid w:val="00191E7E"/>
    <w:rsid w:val="00192242"/>
    <w:rsid w:val="0019241D"/>
    <w:rsid w:val="00192A90"/>
    <w:rsid w:val="00192D47"/>
    <w:rsid w:val="00192E91"/>
    <w:rsid w:val="00192F65"/>
    <w:rsid w:val="00193296"/>
    <w:rsid w:val="00193717"/>
    <w:rsid w:val="00193C28"/>
    <w:rsid w:val="001944EA"/>
    <w:rsid w:val="00194C54"/>
    <w:rsid w:val="00195457"/>
    <w:rsid w:val="0019548D"/>
    <w:rsid w:val="0019592B"/>
    <w:rsid w:val="00195A23"/>
    <w:rsid w:val="00196841"/>
    <w:rsid w:val="0019783A"/>
    <w:rsid w:val="0019794F"/>
    <w:rsid w:val="00197D64"/>
    <w:rsid w:val="00197F55"/>
    <w:rsid w:val="001A0243"/>
    <w:rsid w:val="001A0700"/>
    <w:rsid w:val="001A09E3"/>
    <w:rsid w:val="001A1391"/>
    <w:rsid w:val="001A17B9"/>
    <w:rsid w:val="001A342A"/>
    <w:rsid w:val="001A3C9A"/>
    <w:rsid w:val="001A3EB6"/>
    <w:rsid w:val="001A454C"/>
    <w:rsid w:val="001A4E3F"/>
    <w:rsid w:val="001A550A"/>
    <w:rsid w:val="001A5786"/>
    <w:rsid w:val="001A6A8D"/>
    <w:rsid w:val="001B0C82"/>
    <w:rsid w:val="001B1290"/>
    <w:rsid w:val="001B1458"/>
    <w:rsid w:val="001B16D7"/>
    <w:rsid w:val="001B2074"/>
    <w:rsid w:val="001B29F9"/>
    <w:rsid w:val="001B31FE"/>
    <w:rsid w:val="001B324F"/>
    <w:rsid w:val="001B32F1"/>
    <w:rsid w:val="001B33C8"/>
    <w:rsid w:val="001B3579"/>
    <w:rsid w:val="001B392E"/>
    <w:rsid w:val="001B3A3F"/>
    <w:rsid w:val="001B3D59"/>
    <w:rsid w:val="001B3F36"/>
    <w:rsid w:val="001B423F"/>
    <w:rsid w:val="001B4C32"/>
    <w:rsid w:val="001B4C93"/>
    <w:rsid w:val="001B4DE7"/>
    <w:rsid w:val="001B557B"/>
    <w:rsid w:val="001B5B1A"/>
    <w:rsid w:val="001B5D2E"/>
    <w:rsid w:val="001B6665"/>
    <w:rsid w:val="001B73C8"/>
    <w:rsid w:val="001B7BC5"/>
    <w:rsid w:val="001B7D58"/>
    <w:rsid w:val="001C007E"/>
    <w:rsid w:val="001C11D1"/>
    <w:rsid w:val="001C120E"/>
    <w:rsid w:val="001C17E5"/>
    <w:rsid w:val="001C199B"/>
    <w:rsid w:val="001C1CE4"/>
    <w:rsid w:val="001C1F0A"/>
    <w:rsid w:val="001C2AA9"/>
    <w:rsid w:val="001C4020"/>
    <w:rsid w:val="001C4478"/>
    <w:rsid w:val="001C47D7"/>
    <w:rsid w:val="001C4CD7"/>
    <w:rsid w:val="001C5630"/>
    <w:rsid w:val="001C6504"/>
    <w:rsid w:val="001C6696"/>
    <w:rsid w:val="001C6CD3"/>
    <w:rsid w:val="001C6E6A"/>
    <w:rsid w:val="001C7222"/>
    <w:rsid w:val="001C72DD"/>
    <w:rsid w:val="001D0281"/>
    <w:rsid w:val="001D0551"/>
    <w:rsid w:val="001D063F"/>
    <w:rsid w:val="001D0856"/>
    <w:rsid w:val="001D0EA9"/>
    <w:rsid w:val="001D0EE9"/>
    <w:rsid w:val="001D1F9A"/>
    <w:rsid w:val="001D23F1"/>
    <w:rsid w:val="001D2974"/>
    <w:rsid w:val="001D3119"/>
    <w:rsid w:val="001D3940"/>
    <w:rsid w:val="001D3A7D"/>
    <w:rsid w:val="001D4D0C"/>
    <w:rsid w:val="001D55C5"/>
    <w:rsid w:val="001D586B"/>
    <w:rsid w:val="001D5A21"/>
    <w:rsid w:val="001D5DBC"/>
    <w:rsid w:val="001D661C"/>
    <w:rsid w:val="001D6664"/>
    <w:rsid w:val="001D6811"/>
    <w:rsid w:val="001D6A41"/>
    <w:rsid w:val="001D6EDB"/>
    <w:rsid w:val="001D725C"/>
    <w:rsid w:val="001D75EE"/>
    <w:rsid w:val="001D7AB6"/>
    <w:rsid w:val="001D7CC4"/>
    <w:rsid w:val="001D7CE6"/>
    <w:rsid w:val="001E0219"/>
    <w:rsid w:val="001E0307"/>
    <w:rsid w:val="001E0633"/>
    <w:rsid w:val="001E10E7"/>
    <w:rsid w:val="001E11E9"/>
    <w:rsid w:val="001E172E"/>
    <w:rsid w:val="001E1B0B"/>
    <w:rsid w:val="001E1DF5"/>
    <w:rsid w:val="001E1F8F"/>
    <w:rsid w:val="001E2226"/>
    <w:rsid w:val="001E2378"/>
    <w:rsid w:val="001E30C9"/>
    <w:rsid w:val="001E351D"/>
    <w:rsid w:val="001E44E7"/>
    <w:rsid w:val="001E564C"/>
    <w:rsid w:val="001E56F9"/>
    <w:rsid w:val="001E5E19"/>
    <w:rsid w:val="001E669B"/>
    <w:rsid w:val="001E6882"/>
    <w:rsid w:val="001E688F"/>
    <w:rsid w:val="001E6A30"/>
    <w:rsid w:val="001E7578"/>
    <w:rsid w:val="001E75BC"/>
    <w:rsid w:val="001E7F1C"/>
    <w:rsid w:val="001F0402"/>
    <w:rsid w:val="001F0857"/>
    <w:rsid w:val="001F0BBF"/>
    <w:rsid w:val="001F1061"/>
    <w:rsid w:val="001F19D8"/>
    <w:rsid w:val="001F1DCA"/>
    <w:rsid w:val="001F29C8"/>
    <w:rsid w:val="001F3A97"/>
    <w:rsid w:val="001F3C34"/>
    <w:rsid w:val="001F437F"/>
    <w:rsid w:val="001F4CA8"/>
    <w:rsid w:val="001F5806"/>
    <w:rsid w:val="001F59A6"/>
    <w:rsid w:val="001F5B85"/>
    <w:rsid w:val="001F605F"/>
    <w:rsid w:val="001F6C14"/>
    <w:rsid w:val="001F6CC3"/>
    <w:rsid w:val="001F72DE"/>
    <w:rsid w:val="001F7F95"/>
    <w:rsid w:val="0020009A"/>
    <w:rsid w:val="002007E0"/>
    <w:rsid w:val="00201270"/>
    <w:rsid w:val="002013C6"/>
    <w:rsid w:val="00201AA5"/>
    <w:rsid w:val="00202159"/>
    <w:rsid w:val="00202192"/>
    <w:rsid w:val="00202D8A"/>
    <w:rsid w:val="0020302B"/>
    <w:rsid w:val="00203358"/>
    <w:rsid w:val="0020343F"/>
    <w:rsid w:val="002034C4"/>
    <w:rsid w:val="00203615"/>
    <w:rsid w:val="00203A92"/>
    <w:rsid w:val="002046FF"/>
    <w:rsid w:val="00204B9C"/>
    <w:rsid w:val="002058F7"/>
    <w:rsid w:val="0020606F"/>
    <w:rsid w:val="00207030"/>
    <w:rsid w:val="00207663"/>
    <w:rsid w:val="0021062E"/>
    <w:rsid w:val="00210C79"/>
    <w:rsid w:val="00211C88"/>
    <w:rsid w:val="00211F0A"/>
    <w:rsid w:val="002129CB"/>
    <w:rsid w:val="00212E62"/>
    <w:rsid w:val="00213937"/>
    <w:rsid w:val="0021452F"/>
    <w:rsid w:val="00214C45"/>
    <w:rsid w:val="00214EDD"/>
    <w:rsid w:val="00215767"/>
    <w:rsid w:val="00216266"/>
    <w:rsid w:val="0021664B"/>
    <w:rsid w:val="00216CE0"/>
    <w:rsid w:val="00217D49"/>
    <w:rsid w:val="00217FA3"/>
    <w:rsid w:val="00220228"/>
    <w:rsid w:val="00220563"/>
    <w:rsid w:val="002205F9"/>
    <w:rsid w:val="00220A12"/>
    <w:rsid w:val="002210BA"/>
    <w:rsid w:val="00221FC9"/>
    <w:rsid w:val="002225EC"/>
    <w:rsid w:val="00222CA3"/>
    <w:rsid w:val="00222FF6"/>
    <w:rsid w:val="00223576"/>
    <w:rsid w:val="00223B93"/>
    <w:rsid w:val="00223EA6"/>
    <w:rsid w:val="00224277"/>
    <w:rsid w:val="00224ACD"/>
    <w:rsid w:val="00224E74"/>
    <w:rsid w:val="0022511F"/>
    <w:rsid w:val="002255A4"/>
    <w:rsid w:val="00225F15"/>
    <w:rsid w:val="0022675C"/>
    <w:rsid w:val="00227B3E"/>
    <w:rsid w:val="00230E5C"/>
    <w:rsid w:val="002318AE"/>
    <w:rsid w:val="00231AB5"/>
    <w:rsid w:val="00231EEB"/>
    <w:rsid w:val="0023271A"/>
    <w:rsid w:val="0023296F"/>
    <w:rsid w:val="002329A9"/>
    <w:rsid w:val="00232B81"/>
    <w:rsid w:val="00233A6C"/>
    <w:rsid w:val="002344B3"/>
    <w:rsid w:val="00234EF0"/>
    <w:rsid w:val="0023505A"/>
    <w:rsid w:val="00235D84"/>
    <w:rsid w:val="00235D88"/>
    <w:rsid w:val="00235F46"/>
    <w:rsid w:val="0023620C"/>
    <w:rsid w:val="002366A4"/>
    <w:rsid w:val="00236C9E"/>
    <w:rsid w:val="00236D7D"/>
    <w:rsid w:val="00237B1F"/>
    <w:rsid w:val="002413ED"/>
    <w:rsid w:val="00241B7E"/>
    <w:rsid w:val="00241DCC"/>
    <w:rsid w:val="00242692"/>
    <w:rsid w:val="002426CD"/>
    <w:rsid w:val="0024382B"/>
    <w:rsid w:val="002438E8"/>
    <w:rsid w:val="00243DA1"/>
    <w:rsid w:val="00244E04"/>
    <w:rsid w:val="002453C7"/>
    <w:rsid w:val="00245846"/>
    <w:rsid w:val="00246139"/>
    <w:rsid w:val="0024695F"/>
    <w:rsid w:val="00247538"/>
    <w:rsid w:val="00247BCF"/>
    <w:rsid w:val="002508DC"/>
    <w:rsid w:val="00250F1A"/>
    <w:rsid w:val="00250F3E"/>
    <w:rsid w:val="00251342"/>
    <w:rsid w:val="002529EA"/>
    <w:rsid w:val="002534DB"/>
    <w:rsid w:val="00253B1E"/>
    <w:rsid w:val="0025488B"/>
    <w:rsid w:val="00254B1A"/>
    <w:rsid w:val="00254B38"/>
    <w:rsid w:val="00255192"/>
    <w:rsid w:val="00255531"/>
    <w:rsid w:val="00255973"/>
    <w:rsid w:val="00256E76"/>
    <w:rsid w:val="0025705E"/>
    <w:rsid w:val="002618DE"/>
    <w:rsid w:val="0026247F"/>
    <w:rsid w:val="00262A79"/>
    <w:rsid w:val="00262F67"/>
    <w:rsid w:val="0026307F"/>
    <w:rsid w:val="0026372C"/>
    <w:rsid w:val="00263E5A"/>
    <w:rsid w:val="00264122"/>
    <w:rsid w:val="0026422B"/>
    <w:rsid w:val="0026466D"/>
    <w:rsid w:val="00264C1F"/>
    <w:rsid w:val="002659DF"/>
    <w:rsid w:val="00266762"/>
    <w:rsid w:val="0026691B"/>
    <w:rsid w:val="00266A3D"/>
    <w:rsid w:val="00267CC5"/>
    <w:rsid w:val="00271084"/>
    <w:rsid w:val="00273D7D"/>
    <w:rsid w:val="002744FD"/>
    <w:rsid w:val="00275314"/>
    <w:rsid w:val="0027561E"/>
    <w:rsid w:val="002761F2"/>
    <w:rsid w:val="00276AA3"/>
    <w:rsid w:val="00276B93"/>
    <w:rsid w:val="00276C15"/>
    <w:rsid w:val="00276DF2"/>
    <w:rsid w:val="00276E9D"/>
    <w:rsid w:val="00276F1F"/>
    <w:rsid w:val="0027703E"/>
    <w:rsid w:val="0027736C"/>
    <w:rsid w:val="002800D3"/>
    <w:rsid w:val="0028052B"/>
    <w:rsid w:val="00280633"/>
    <w:rsid w:val="00280D1B"/>
    <w:rsid w:val="00280FC4"/>
    <w:rsid w:val="002816EC"/>
    <w:rsid w:val="00281815"/>
    <w:rsid w:val="00281949"/>
    <w:rsid w:val="002819CF"/>
    <w:rsid w:val="00282ED2"/>
    <w:rsid w:val="00283AD6"/>
    <w:rsid w:val="00283CF4"/>
    <w:rsid w:val="00285015"/>
    <w:rsid w:val="00285292"/>
    <w:rsid w:val="002854F6"/>
    <w:rsid w:val="002860FF"/>
    <w:rsid w:val="002861F1"/>
    <w:rsid w:val="002863D3"/>
    <w:rsid w:val="00286702"/>
    <w:rsid w:val="00287198"/>
    <w:rsid w:val="00290C13"/>
    <w:rsid w:val="0029124B"/>
    <w:rsid w:val="00292726"/>
    <w:rsid w:val="002928E5"/>
    <w:rsid w:val="00292EED"/>
    <w:rsid w:val="00293EDF"/>
    <w:rsid w:val="0029447F"/>
    <w:rsid w:val="0029530C"/>
    <w:rsid w:val="00296040"/>
    <w:rsid w:val="0029655C"/>
    <w:rsid w:val="00296F78"/>
    <w:rsid w:val="00297757"/>
    <w:rsid w:val="002A0139"/>
    <w:rsid w:val="002A13BA"/>
    <w:rsid w:val="002A1578"/>
    <w:rsid w:val="002A290B"/>
    <w:rsid w:val="002A2FA6"/>
    <w:rsid w:val="002A377D"/>
    <w:rsid w:val="002A3E7C"/>
    <w:rsid w:val="002A4111"/>
    <w:rsid w:val="002A46B3"/>
    <w:rsid w:val="002A4BE7"/>
    <w:rsid w:val="002A4E7D"/>
    <w:rsid w:val="002A503A"/>
    <w:rsid w:val="002A5903"/>
    <w:rsid w:val="002A5935"/>
    <w:rsid w:val="002A6469"/>
    <w:rsid w:val="002A69C6"/>
    <w:rsid w:val="002B0011"/>
    <w:rsid w:val="002B0544"/>
    <w:rsid w:val="002B1341"/>
    <w:rsid w:val="002B1C08"/>
    <w:rsid w:val="002B25B9"/>
    <w:rsid w:val="002B277F"/>
    <w:rsid w:val="002B4541"/>
    <w:rsid w:val="002B49FF"/>
    <w:rsid w:val="002B519C"/>
    <w:rsid w:val="002B53E6"/>
    <w:rsid w:val="002B567C"/>
    <w:rsid w:val="002B5772"/>
    <w:rsid w:val="002B5C08"/>
    <w:rsid w:val="002B6461"/>
    <w:rsid w:val="002B6B85"/>
    <w:rsid w:val="002B70A4"/>
    <w:rsid w:val="002B70D5"/>
    <w:rsid w:val="002C0DE0"/>
    <w:rsid w:val="002C1989"/>
    <w:rsid w:val="002C218E"/>
    <w:rsid w:val="002C2631"/>
    <w:rsid w:val="002C2A54"/>
    <w:rsid w:val="002C34DF"/>
    <w:rsid w:val="002C3B03"/>
    <w:rsid w:val="002C3C81"/>
    <w:rsid w:val="002C3D86"/>
    <w:rsid w:val="002C4516"/>
    <w:rsid w:val="002C49B3"/>
    <w:rsid w:val="002C5762"/>
    <w:rsid w:val="002C5A35"/>
    <w:rsid w:val="002C5C4A"/>
    <w:rsid w:val="002C63D2"/>
    <w:rsid w:val="002C7460"/>
    <w:rsid w:val="002C7A50"/>
    <w:rsid w:val="002C7D82"/>
    <w:rsid w:val="002C7F77"/>
    <w:rsid w:val="002D00DA"/>
    <w:rsid w:val="002D02BF"/>
    <w:rsid w:val="002D04AF"/>
    <w:rsid w:val="002D05C4"/>
    <w:rsid w:val="002D07CC"/>
    <w:rsid w:val="002D0EF3"/>
    <w:rsid w:val="002D1367"/>
    <w:rsid w:val="002D1400"/>
    <w:rsid w:val="002D1748"/>
    <w:rsid w:val="002D1B04"/>
    <w:rsid w:val="002D218B"/>
    <w:rsid w:val="002D230C"/>
    <w:rsid w:val="002D2340"/>
    <w:rsid w:val="002D26F4"/>
    <w:rsid w:val="002D358E"/>
    <w:rsid w:val="002D3819"/>
    <w:rsid w:val="002D382C"/>
    <w:rsid w:val="002D4392"/>
    <w:rsid w:val="002D43F0"/>
    <w:rsid w:val="002D4882"/>
    <w:rsid w:val="002D4C89"/>
    <w:rsid w:val="002D596B"/>
    <w:rsid w:val="002D5A92"/>
    <w:rsid w:val="002D6486"/>
    <w:rsid w:val="002D677C"/>
    <w:rsid w:val="002D68BB"/>
    <w:rsid w:val="002D6EED"/>
    <w:rsid w:val="002D7401"/>
    <w:rsid w:val="002D7FD8"/>
    <w:rsid w:val="002E0E11"/>
    <w:rsid w:val="002E1017"/>
    <w:rsid w:val="002E12B5"/>
    <w:rsid w:val="002E1DB3"/>
    <w:rsid w:val="002E2489"/>
    <w:rsid w:val="002E29C8"/>
    <w:rsid w:val="002E2BDC"/>
    <w:rsid w:val="002E3699"/>
    <w:rsid w:val="002E3883"/>
    <w:rsid w:val="002E3A8C"/>
    <w:rsid w:val="002E3E1B"/>
    <w:rsid w:val="002E4095"/>
    <w:rsid w:val="002E537C"/>
    <w:rsid w:val="002E681C"/>
    <w:rsid w:val="002E6E56"/>
    <w:rsid w:val="002F0456"/>
    <w:rsid w:val="002F07F4"/>
    <w:rsid w:val="002F12CB"/>
    <w:rsid w:val="002F1545"/>
    <w:rsid w:val="002F1B78"/>
    <w:rsid w:val="002F1FBE"/>
    <w:rsid w:val="002F26B9"/>
    <w:rsid w:val="002F3A34"/>
    <w:rsid w:val="002F4D9A"/>
    <w:rsid w:val="002F4DEC"/>
    <w:rsid w:val="002F4E09"/>
    <w:rsid w:val="002F6562"/>
    <w:rsid w:val="002F6D28"/>
    <w:rsid w:val="002F74EF"/>
    <w:rsid w:val="002F7EC4"/>
    <w:rsid w:val="002F7F27"/>
    <w:rsid w:val="00300830"/>
    <w:rsid w:val="00300A99"/>
    <w:rsid w:val="00300ABF"/>
    <w:rsid w:val="00301006"/>
    <w:rsid w:val="0030122C"/>
    <w:rsid w:val="0030132E"/>
    <w:rsid w:val="003015AB"/>
    <w:rsid w:val="00301819"/>
    <w:rsid w:val="00301DA1"/>
    <w:rsid w:val="00302123"/>
    <w:rsid w:val="00302916"/>
    <w:rsid w:val="00302A93"/>
    <w:rsid w:val="00302C37"/>
    <w:rsid w:val="00303793"/>
    <w:rsid w:val="003038F9"/>
    <w:rsid w:val="00303BA3"/>
    <w:rsid w:val="0030440B"/>
    <w:rsid w:val="0030443E"/>
    <w:rsid w:val="003046E4"/>
    <w:rsid w:val="00304B89"/>
    <w:rsid w:val="003051B0"/>
    <w:rsid w:val="0030524A"/>
    <w:rsid w:val="00305523"/>
    <w:rsid w:val="0030571F"/>
    <w:rsid w:val="003057B3"/>
    <w:rsid w:val="00305C37"/>
    <w:rsid w:val="0030662F"/>
    <w:rsid w:val="00306D8D"/>
    <w:rsid w:val="00307393"/>
    <w:rsid w:val="0031051F"/>
    <w:rsid w:val="00310AEA"/>
    <w:rsid w:val="003121E8"/>
    <w:rsid w:val="0031261B"/>
    <w:rsid w:val="00313AF9"/>
    <w:rsid w:val="00313F69"/>
    <w:rsid w:val="00314130"/>
    <w:rsid w:val="00314534"/>
    <w:rsid w:val="00314592"/>
    <w:rsid w:val="00315394"/>
    <w:rsid w:val="00315895"/>
    <w:rsid w:val="003159EA"/>
    <w:rsid w:val="00315C96"/>
    <w:rsid w:val="00315F71"/>
    <w:rsid w:val="00316325"/>
    <w:rsid w:val="003174DD"/>
    <w:rsid w:val="00317D08"/>
    <w:rsid w:val="00320BF1"/>
    <w:rsid w:val="003210F7"/>
    <w:rsid w:val="0032142D"/>
    <w:rsid w:val="00322139"/>
    <w:rsid w:val="00322690"/>
    <w:rsid w:val="00322841"/>
    <w:rsid w:val="00322B24"/>
    <w:rsid w:val="00322FCA"/>
    <w:rsid w:val="00325144"/>
    <w:rsid w:val="003261C9"/>
    <w:rsid w:val="00326338"/>
    <w:rsid w:val="003269C4"/>
    <w:rsid w:val="00326D00"/>
    <w:rsid w:val="0032735F"/>
    <w:rsid w:val="00327636"/>
    <w:rsid w:val="00327B45"/>
    <w:rsid w:val="00330A39"/>
    <w:rsid w:val="00332151"/>
    <w:rsid w:val="003321F9"/>
    <w:rsid w:val="003322CD"/>
    <w:rsid w:val="003325D9"/>
    <w:rsid w:val="00332BBD"/>
    <w:rsid w:val="0033416F"/>
    <w:rsid w:val="00334397"/>
    <w:rsid w:val="00334C46"/>
    <w:rsid w:val="00334C63"/>
    <w:rsid w:val="0033514E"/>
    <w:rsid w:val="003354BB"/>
    <w:rsid w:val="00335806"/>
    <w:rsid w:val="0033580E"/>
    <w:rsid w:val="00336C3F"/>
    <w:rsid w:val="0033736C"/>
    <w:rsid w:val="00337976"/>
    <w:rsid w:val="00340254"/>
    <w:rsid w:val="0034065D"/>
    <w:rsid w:val="00340CEC"/>
    <w:rsid w:val="00340FFE"/>
    <w:rsid w:val="0034115A"/>
    <w:rsid w:val="00341BEA"/>
    <w:rsid w:val="00342897"/>
    <w:rsid w:val="00342C20"/>
    <w:rsid w:val="00343719"/>
    <w:rsid w:val="00343803"/>
    <w:rsid w:val="0034413F"/>
    <w:rsid w:val="003444F0"/>
    <w:rsid w:val="00345A8F"/>
    <w:rsid w:val="00345D16"/>
    <w:rsid w:val="003460E7"/>
    <w:rsid w:val="003461D2"/>
    <w:rsid w:val="0034627D"/>
    <w:rsid w:val="003468CB"/>
    <w:rsid w:val="00346A74"/>
    <w:rsid w:val="0034704C"/>
    <w:rsid w:val="0034768B"/>
    <w:rsid w:val="00347A62"/>
    <w:rsid w:val="00347A82"/>
    <w:rsid w:val="00350872"/>
    <w:rsid w:val="00350AFA"/>
    <w:rsid w:val="00350C60"/>
    <w:rsid w:val="003514F1"/>
    <w:rsid w:val="00351840"/>
    <w:rsid w:val="00352D10"/>
    <w:rsid w:val="00352D61"/>
    <w:rsid w:val="0035303E"/>
    <w:rsid w:val="003532C2"/>
    <w:rsid w:val="0035336C"/>
    <w:rsid w:val="0035344B"/>
    <w:rsid w:val="00353763"/>
    <w:rsid w:val="00354F17"/>
    <w:rsid w:val="00355445"/>
    <w:rsid w:val="0035615D"/>
    <w:rsid w:val="0035672B"/>
    <w:rsid w:val="003567BA"/>
    <w:rsid w:val="003571F2"/>
    <w:rsid w:val="0035741A"/>
    <w:rsid w:val="00357AC8"/>
    <w:rsid w:val="00357E42"/>
    <w:rsid w:val="00360571"/>
    <w:rsid w:val="003606CB"/>
    <w:rsid w:val="003608BF"/>
    <w:rsid w:val="00360D18"/>
    <w:rsid w:val="003611AB"/>
    <w:rsid w:val="0036162A"/>
    <w:rsid w:val="00361EB3"/>
    <w:rsid w:val="003628C1"/>
    <w:rsid w:val="00362A48"/>
    <w:rsid w:val="00362C59"/>
    <w:rsid w:val="00363431"/>
    <w:rsid w:val="00363F45"/>
    <w:rsid w:val="003641CD"/>
    <w:rsid w:val="00365330"/>
    <w:rsid w:val="0036635E"/>
    <w:rsid w:val="00366981"/>
    <w:rsid w:val="00366C03"/>
    <w:rsid w:val="0036736E"/>
    <w:rsid w:val="00367484"/>
    <w:rsid w:val="00367867"/>
    <w:rsid w:val="00367901"/>
    <w:rsid w:val="003679FA"/>
    <w:rsid w:val="00367B12"/>
    <w:rsid w:val="00370D35"/>
    <w:rsid w:val="003710E5"/>
    <w:rsid w:val="003716DA"/>
    <w:rsid w:val="00372775"/>
    <w:rsid w:val="00373020"/>
    <w:rsid w:val="003732B5"/>
    <w:rsid w:val="003741FB"/>
    <w:rsid w:val="00374667"/>
    <w:rsid w:val="0037566A"/>
    <w:rsid w:val="00375D30"/>
    <w:rsid w:val="00376965"/>
    <w:rsid w:val="00380524"/>
    <w:rsid w:val="003817CC"/>
    <w:rsid w:val="00382607"/>
    <w:rsid w:val="003826B8"/>
    <w:rsid w:val="00382B65"/>
    <w:rsid w:val="00383836"/>
    <w:rsid w:val="00383BA5"/>
    <w:rsid w:val="00384001"/>
    <w:rsid w:val="003846BA"/>
    <w:rsid w:val="003848C4"/>
    <w:rsid w:val="003852D8"/>
    <w:rsid w:val="003852FB"/>
    <w:rsid w:val="00385341"/>
    <w:rsid w:val="0038594B"/>
    <w:rsid w:val="00385F13"/>
    <w:rsid w:val="00386410"/>
    <w:rsid w:val="00387044"/>
    <w:rsid w:val="00387447"/>
    <w:rsid w:val="003875F5"/>
    <w:rsid w:val="0039010D"/>
    <w:rsid w:val="00390B1C"/>
    <w:rsid w:val="00391621"/>
    <w:rsid w:val="003916C6"/>
    <w:rsid w:val="003921CF"/>
    <w:rsid w:val="00392545"/>
    <w:rsid w:val="0039256D"/>
    <w:rsid w:val="00393063"/>
    <w:rsid w:val="00393E06"/>
    <w:rsid w:val="0039438A"/>
    <w:rsid w:val="00395DB7"/>
    <w:rsid w:val="003960DA"/>
    <w:rsid w:val="00397007"/>
    <w:rsid w:val="00397140"/>
    <w:rsid w:val="0039734E"/>
    <w:rsid w:val="0039763E"/>
    <w:rsid w:val="003A027A"/>
    <w:rsid w:val="003A0CC4"/>
    <w:rsid w:val="003A0F84"/>
    <w:rsid w:val="003A1139"/>
    <w:rsid w:val="003A137C"/>
    <w:rsid w:val="003A15E7"/>
    <w:rsid w:val="003A1706"/>
    <w:rsid w:val="003A17DF"/>
    <w:rsid w:val="003A1F84"/>
    <w:rsid w:val="003A29D2"/>
    <w:rsid w:val="003A3A7E"/>
    <w:rsid w:val="003A3B6F"/>
    <w:rsid w:val="003A4921"/>
    <w:rsid w:val="003A495D"/>
    <w:rsid w:val="003A5F94"/>
    <w:rsid w:val="003A65DD"/>
    <w:rsid w:val="003A65FE"/>
    <w:rsid w:val="003A69B6"/>
    <w:rsid w:val="003A6B0D"/>
    <w:rsid w:val="003A6DCA"/>
    <w:rsid w:val="003A701D"/>
    <w:rsid w:val="003B0692"/>
    <w:rsid w:val="003B098E"/>
    <w:rsid w:val="003B0BB2"/>
    <w:rsid w:val="003B1329"/>
    <w:rsid w:val="003B2435"/>
    <w:rsid w:val="003B2CD0"/>
    <w:rsid w:val="003B31E8"/>
    <w:rsid w:val="003B3883"/>
    <w:rsid w:val="003B3D2D"/>
    <w:rsid w:val="003B42A4"/>
    <w:rsid w:val="003B4EF4"/>
    <w:rsid w:val="003B4F29"/>
    <w:rsid w:val="003B5DE6"/>
    <w:rsid w:val="003B6099"/>
    <w:rsid w:val="003B6740"/>
    <w:rsid w:val="003B6895"/>
    <w:rsid w:val="003B7A28"/>
    <w:rsid w:val="003C0427"/>
    <w:rsid w:val="003C0C57"/>
    <w:rsid w:val="003C0DB3"/>
    <w:rsid w:val="003C0EE5"/>
    <w:rsid w:val="003C0FB3"/>
    <w:rsid w:val="003C10B4"/>
    <w:rsid w:val="003C116A"/>
    <w:rsid w:val="003C1184"/>
    <w:rsid w:val="003C1785"/>
    <w:rsid w:val="003C17E0"/>
    <w:rsid w:val="003C22E5"/>
    <w:rsid w:val="003C27A4"/>
    <w:rsid w:val="003C3346"/>
    <w:rsid w:val="003C33C1"/>
    <w:rsid w:val="003C38FB"/>
    <w:rsid w:val="003C3B1A"/>
    <w:rsid w:val="003C3C8A"/>
    <w:rsid w:val="003C3FF3"/>
    <w:rsid w:val="003C512E"/>
    <w:rsid w:val="003C5230"/>
    <w:rsid w:val="003C53C5"/>
    <w:rsid w:val="003C5870"/>
    <w:rsid w:val="003C64BA"/>
    <w:rsid w:val="003C6537"/>
    <w:rsid w:val="003C7403"/>
    <w:rsid w:val="003C75AA"/>
    <w:rsid w:val="003C7DD9"/>
    <w:rsid w:val="003C7EA3"/>
    <w:rsid w:val="003D0EED"/>
    <w:rsid w:val="003D0FE4"/>
    <w:rsid w:val="003D236C"/>
    <w:rsid w:val="003D24D8"/>
    <w:rsid w:val="003D2D15"/>
    <w:rsid w:val="003D3069"/>
    <w:rsid w:val="003D3221"/>
    <w:rsid w:val="003D3623"/>
    <w:rsid w:val="003D3676"/>
    <w:rsid w:val="003D3727"/>
    <w:rsid w:val="003D4726"/>
    <w:rsid w:val="003D4A07"/>
    <w:rsid w:val="003D53CC"/>
    <w:rsid w:val="003D564A"/>
    <w:rsid w:val="003D584B"/>
    <w:rsid w:val="003D6165"/>
    <w:rsid w:val="003D6409"/>
    <w:rsid w:val="003D665C"/>
    <w:rsid w:val="003E0067"/>
    <w:rsid w:val="003E0973"/>
    <w:rsid w:val="003E1262"/>
    <w:rsid w:val="003E13E7"/>
    <w:rsid w:val="003E18E5"/>
    <w:rsid w:val="003E2325"/>
    <w:rsid w:val="003E2C15"/>
    <w:rsid w:val="003E2C20"/>
    <w:rsid w:val="003E301E"/>
    <w:rsid w:val="003E3426"/>
    <w:rsid w:val="003E38A8"/>
    <w:rsid w:val="003E3ABD"/>
    <w:rsid w:val="003E3BD9"/>
    <w:rsid w:val="003E4270"/>
    <w:rsid w:val="003E4AB9"/>
    <w:rsid w:val="003E4DDB"/>
    <w:rsid w:val="003E4EF0"/>
    <w:rsid w:val="003E4FA1"/>
    <w:rsid w:val="003E5FEF"/>
    <w:rsid w:val="003E6076"/>
    <w:rsid w:val="003E62AF"/>
    <w:rsid w:val="003E6462"/>
    <w:rsid w:val="003E651C"/>
    <w:rsid w:val="003E6949"/>
    <w:rsid w:val="003E6967"/>
    <w:rsid w:val="003E6C9A"/>
    <w:rsid w:val="003E6F9C"/>
    <w:rsid w:val="003E7B8A"/>
    <w:rsid w:val="003E7FCB"/>
    <w:rsid w:val="003F060C"/>
    <w:rsid w:val="003F118D"/>
    <w:rsid w:val="003F198C"/>
    <w:rsid w:val="003F1B65"/>
    <w:rsid w:val="003F2199"/>
    <w:rsid w:val="003F219B"/>
    <w:rsid w:val="003F2371"/>
    <w:rsid w:val="003F23BF"/>
    <w:rsid w:val="003F3749"/>
    <w:rsid w:val="003F3F2F"/>
    <w:rsid w:val="003F48CF"/>
    <w:rsid w:val="003F4DF3"/>
    <w:rsid w:val="003F5132"/>
    <w:rsid w:val="003F5564"/>
    <w:rsid w:val="003F5618"/>
    <w:rsid w:val="003F5681"/>
    <w:rsid w:val="003F6149"/>
    <w:rsid w:val="003F6D7E"/>
    <w:rsid w:val="003F77D3"/>
    <w:rsid w:val="003F7BF9"/>
    <w:rsid w:val="003F7EDF"/>
    <w:rsid w:val="004000E0"/>
    <w:rsid w:val="0040066F"/>
    <w:rsid w:val="00400F7D"/>
    <w:rsid w:val="00401AF1"/>
    <w:rsid w:val="00401DCE"/>
    <w:rsid w:val="0040254A"/>
    <w:rsid w:val="00402723"/>
    <w:rsid w:val="00402B21"/>
    <w:rsid w:val="00403356"/>
    <w:rsid w:val="00404154"/>
    <w:rsid w:val="0040428F"/>
    <w:rsid w:val="0040435F"/>
    <w:rsid w:val="0040461F"/>
    <w:rsid w:val="00404B88"/>
    <w:rsid w:val="004060B2"/>
    <w:rsid w:val="00406954"/>
    <w:rsid w:val="00406D30"/>
    <w:rsid w:val="004076DF"/>
    <w:rsid w:val="0040773A"/>
    <w:rsid w:val="00407D55"/>
    <w:rsid w:val="00410594"/>
    <w:rsid w:val="0041065D"/>
    <w:rsid w:val="0041082B"/>
    <w:rsid w:val="00410EC1"/>
    <w:rsid w:val="00411152"/>
    <w:rsid w:val="0041152C"/>
    <w:rsid w:val="004116C8"/>
    <w:rsid w:val="00411ABE"/>
    <w:rsid w:val="00412879"/>
    <w:rsid w:val="00412D1A"/>
    <w:rsid w:val="00412DF3"/>
    <w:rsid w:val="00413278"/>
    <w:rsid w:val="004134C1"/>
    <w:rsid w:val="004138D8"/>
    <w:rsid w:val="00413BD9"/>
    <w:rsid w:val="00414073"/>
    <w:rsid w:val="00414933"/>
    <w:rsid w:val="00414E50"/>
    <w:rsid w:val="00415180"/>
    <w:rsid w:val="0041610A"/>
    <w:rsid w:val="004171E5"/>
    <w:rsid w:val="0042062C"/>
    <w:rsid w:val="0042194F"/>
    <w:rsid w:val="004219A6"/>
    <w:rsid w:val="0042210D"/>
    <w:rsid w:val="004223F3"/>
    <w:rsid w:val="00422887"/>
    <w:rsid w:val="00422CAF"/>
    <w:rsid w:val="00422D66"/>
    <w:rsid w:val="004235EE"/>
    <w:rsid w:val="0042365D"/>
    <w:rsid w:val="00423718"/>
    <w:rsid w:val="0042383F"/>
    <w:rsid w:val="00423846"/>
    <w:rsid w:val="00423A77"/>
    <w:rsid w:val="00423FD8"/>
    <w:rsid w:val="0042418D"/>
    <w:rsid w:val="0042452D"/>
    <w:rsid w:val="00424A3B"/>
    <w:rsid w:val="00424D4D"/>
    <w:rsid w:val="004257F0"/>
    <w:rsid w:val="00425AFA"/>
    <w:rsid w:val="00426744"/>
    <w:rsid w:val="00426B5B"/>
    <w:rsid w:val="004309F1"/>
    <w:rsid w:val="00430DE0"/>
    <w:rsid w:val="00432000"/>
    <w:rsid w:val="00432A48"/>
    <w:rsid w:val="004333D7"/>
    <w:rsid w:val="004334A2"/>
    <w:rsid w:val="00433838"/>
    <w:rsid w:val="00434136"/>
    <w:rsid w:val="00434F43"/>
    <w:rsid w:val="004350F9"/>
    <w:rsid w:val="004351DA"/>
    <w:rsid w:val="004360CE"/>
    <w:rsid w:val="00436394"/>
    <w:rsid w:val="004369E1"/>
    <w:rsid w:val="00436C53"/>
    <w:rsid w:val="004370C3"/>
    <w:rsid w:val="00437466"/>
    <w:rsid w:val="00437565"/>
    <w:rsid w:val="004403FB"/>
    <w:rsid w:val="00440747"/>
    <w:rsid w:val="00440BB0"/>
    <w:rsid w:val="00441485"/>
    <w:rsid w:val="00441ED6"/>
    <w:rsid w:val="00442440"/>
    <w:rsid w:val="004428DE"/>
    <w:rsid w:val="004439F0"/>
    <w:rsid w:val="00443CE5"/>
    <w:rsid w:val="004445BC"/>
    <w:rsid w:val="004449C4"/>
    <w:rsid w:val="00444FA2"/>
    <w:rsid w:val="00445184"/>
    <w:rsid w:val="00445A2B"/>
    <w:rsid w:val="00445C6F"/>
    <w:rsid w:val="00446148"/>
    <w:rsid w:val="004461C1"/>
    <w:rsid w:val="0044642F"/>
    <w:rsid w:val="00446B05"/>
    <w:rsid w:val="00446CB8"/>
    <w:rsid w:val="00446CFA"/>
    <w:rsid w:val="00446F3E"/>
    <w:rsid w:val="0044700A"/>
    <w:rsid w:val="00447066"/>
    <w:rsid w:val="004472A4"/>
    <w:rsid w:val="0045157A"/>
    <w:rsid w:val="00452180"/>
    <w:rsid w:val="0045256B"/>
    <w:rsid w:val="00452E83"/>
    <w:rsid w:val="004531E6"/>
    <w:rsid w:val="00453A42"/>
    <w:rsid w:val="00453BE8"/>
    <w:rsid w:val="00454877"/>
    <w:rsid w:val="0045550F"/>
    <w:rsid w:val="004555F1"/>
    <w:rsid w:val="004556A8"/>
    <w:rsid w:val="0045600C"/>
    <w:rsid w:val="0045659E"/>
    <w:rsid w:val="0045665B"/>
    <w:rsid w:val="004566F5"/>
    <w:rsid w:val="0045693B"/>
    <w:rsid w:val="00460936"/>
    <w:rsid w:val="004619EF"/>
    <w:rsid w:val="00461A9D"/>
    <w:rsid w:val="0046258F"/>
    <w:rsid w:val="00462E03"/>
    <w:rsid w:val="0046348C"/>
    <w:rsid w:val="00464014"/>
    <w:rsid w:val="0046440B"/>
    <w:rsid w:val="004648FC"/>
    <w:rsid w:val="00465266"/>
    <w:rsid w:val="0046555F"/>
    <w:rsid w:val="0046609F"/>
    <w:rsid w:val="00466A40"/>
    <w:rsid w:val="0046750E"/>
    <w:rsid w:val="0046763C"/>
    <w:rsid w:val="00467AE4"/>
    <w:rsid w:val="00470282"/>
    <w:rsid w:val="0047055A"/>
    <w:rsid w:val="0047065F"/>
    <w:rsid w:val="00470A46"/>
    <w:rsid w:val="00470BAD"/>
    <w:rsid w:val="00471823"/>
    <w:rsid w:val="0047292F"/>
    <w:rsid w:val="00472AF4"/>
    <w:rsid w:val="00473C8B"/>
    <w:rsid w:val="00473ECD"/>
    <w:rsid w:val="004747D9"/>
    <w:rsid w:val="004748AC"/>
    <w:rsid w:val="00474EFE"/>
    <w:rsid w:val="004751F4"/>
    <w:rsid w:val="004754F0"/>
    <w:rsid w:val="00475A3C"/>
    <w:rsid w:val="00475B5C"/>
    <w:rsid w:val="00475BB4"/>
    <w:rsid w:val="00476622"/>
    <w:rsid w:val="0047778F"/>
    <w:rsid w:val="00477980"/>
    <w:rsid w:val="00480060"/>
    <w:rsid w:val="0048092D"/>
    <w:rsid w:val="00480A37"/>
    <w:rsid w:val="00481A1B"/>
    <w:rsid w:val="00481B5E"/>
    <w:rsid w:val="00481D51"/>
    <w:rsid w:val="00481F0D"/>
    <w:rsid w:val="004826BA"/>
    <w:rsid w:val="0048290F"/>
    <w:rsid w:val="0048366B"/>
    <w:rsid w:val="004841A5"/>
    <w:rsid w:val="004842CD"/>
    <w:rsid w:val="004842DC"/>
    <w:rsid w:val="004848BF"/>
    <w:rsid w:val="00484E74"/>
    <w:rsid w:val="00484F4F"/>
    <w:rsid w:val="004858CD"/>
    <w:rsid w:val="004865F9"/>
    <w:rsid w:val="00487348"/>
    <w:rsid w:val="004877CF"/>
    <w:rsid w:val="0049027E"/>
    <w:rsid w:val="00490508"/>
    <w:rsid w:val="004905D4"/>
    <w:rsid w:val="00490DDD"/>
    <w:rsid w:val="00490F89"/>
    <w:rsid w:val="00491649"/>
    <w:rsid w:val="004919FC"/>
    <w:rsid w:val="00491CC9"/>
    <w:rsid w:val="00491D30"/>
    <w:rsid w:val="0049226E"/>
    <w:rsid w:val="00492306"/>
    <w:rsid w:val="0049247C"/>
    <w:rsid w:val="0049275F"/>
    <w:rsid w:val="00493C7E"/>
    <w:rsid w:val="0049435B"/>
    <w:rsid w:val="00494EB3"/>
    <w:rsid w:val="004954A9"/>
    <w:rsid w:val="00496977"/>
    <w:rsid w:val="004969A2"/>
    <w:rsid w:val="00496ABA"/>
    <w:rsid w:val="00496BD7"/>
    <w:rsid w:val="00496C3E"/>
    <w:rsid w:val="00497B9A"/>
    <w:rsid w:val="00497FAE"/>
    <w:rsid w:val="004A0C53"/>
    <w:rsid w:val="004A0F9E"/>
    <w:rsid w:val="004A197C"/>
    <w:rsid w:val="004A1EC1"/>
    <w:rsid w:val="004A23AD"/>
    <w:rsid w:val="004A2EBA"/>
    <w:rsid w:val="004A342E"/>
    <w:rsid w:val="004A3441"/>
    <w:rsid w:val="004A36D5"/>
    <w:rsid w:val="004A5C26"/>
    <w:rsid w:val="004A5D0E"/>
    <w:rsid w:val="004A62FC"/>
    <w:rsid w:val="004A6AAE"/>
    <w:rsid w:val="004A6AB4"/>
    <w:rsid w:val="004A7890"/>
    <w:rsid w:val="004A7B3B"/>
    <w:rsid w:val="004B027D"/>
    <w:rsid w:val="004B049B"/>
    <w:rsid w:val="004B07BA"/>
    <w:rsid w:val="004B123C"/>
    <w:rsid w:val="004B1DDD"/>
    <w:rsid w:val="004B261A"/>
    <w:rsid w:val="004B2641"/>
    <w:rsid w:val="004B2883"/>
    <w:rsid w:val="004B2BD0"/>
    <w:rsid w:val="004B2DAD"/>
    <w:rsid w:val="004B3A27"/>
    <w:rsid w:val="004B3BF0"/>
    <w:rsid w:val="004B4731"/>
    <w:rsid w:val="004B4794"/>
    <w:rsid w:val="004B487C"/>
    <w:rsid w:val="004B4881"/>
    <w:rsid w:val="004B4A2A"/>
    <w:rsid w:val="004B4F9A"/>
    <w:rsid w:val="004B532A"/>
    <w:rsid w:val="004B5C45"/>
    <w:rsid w:val="004B5CCB"/>
    <w:rsid w:val="004B6506"/>
    <w:rsid w:val="004B755A"/>
    <w:rsid w:val="004B78D1"/>
    <w:rsid w:val="004C0042"/>
    <w:rsid w:val="004C0F0D"/>
    <w:rsid w:val="004C153A"/>
    <w:rsid w:val="004C23F7"/>
    <w:rsid w:val="004C2C74"/>
    <w:rsid w:val="004C31F7"/>
    <w:rsid w:val="004C367D"/>
    <w:rsid w:val="004C3DD1"/>
    <w:rsid w:val="004C3EFA"/>
    <w:rsid w:val="004C3F3E"/>
    <w:rsid w:val="004C4EC1"/>
    <w:rsid w:val="004C4F2F"/>
    <w:rsid w:val="004C4F86"/>
    <w:rsid w:val="004C55EB"/>
    <w:rsid w:val="004C5824"/>
    <w:rsid w:val="004C5C0D"/>
    <w:rsid w:val="004C6067"/>
    <w:rsid w:val="004C7608"/>
    <w:rsid w:val="004C7EEA"/>
    <w:rsid w:val="004D0073"/>
    <w:rsid w:val="004D0157"/>
    <w:rsid w:val="004D067C"/>
    <w:rsid w:val="004D0D3A"/>
    <w:rsid w:val="004D1066"/>
    <w:rsid w:val="004D1574"/>
    <w:rsid w:val="004D15D9"/>
    <w:rsid w:val="004D26D4"/>
    <w:rsid w:val="004D2979"/>
    <w:rsid w:val="004D3926"/>
    <w:rsid w:val="004D3B53"/>
    <w:rsid w:val="004D4069"/>
    <w:rsid w:val="004D4841"/>
    <w:rsid w:val="004D4C5D"/>
    <w:rsid w:val="004D4EC4"/>
    <w:rsid w:val="004D5007"/>
    <w:rsid w:val="004D53C7"/>
    <w:rsid w:val="004D5F33"/>
    <w:rsid w:val="004D64DF"/>
    <w:rsid w:val="004D6F23"/>
    <w:rsid w:val="004D753A"/>
    <w:rsid w:val="004E01AB"/>
    <w:rsid w:val="004E035E"/>
    <w:rsid w:val="004E043B"/>
    <w:rsid w:val="004E0857"/>
    <w:rsid w:val="004E0E18"/>
    <w:rsid w:val="004E27B6"/>
    <w:rsid w:val="004E2CEB"/>
    <w:rsid w:val="004E34E3"/>
    <w:rsid w:val="004E3EE4"/>
    <w:rsid w:val="004E440B"/>
    <w:rsid w:val="004E4D08"/>
    <w:rsid w:val="004E4F5A"/>
    <w:rsid w:val="004E4F81"/>
    <w:rsid w:val="004E5002"/>
    <w:rsid w:val="004E67A3"/>
    <w:rsid w:val="004E6E57"/>
    <w:rsid w:val="004E6EC6"/>
    <w:rsid w:val="004E767B"/>
    <w:rsid w:val="004E78A7"/>
    <w:rsid w:val="004E7BC1"/>
    <w:rsid w:val="004E7FEF"/>
    <w:rsid w:val="004F059C"/>
    <w:rsid w:val="004F0A9A"/>
    <w:rsid w:val="004F12E7"/>
    <w:rsid w:val="004F15CF"/>
    <w:rsid w:val="004F17B8"/>
    <w:rsid w:val="004F1ED6"/>
    <w:rsid w:val="004F219E"/>
    <w:rsid w:val="004F2B79"/>
    <w:rsid w:val="004F2C7A"/>
    <w:rsid w:val="004F2E68"/>
    <w:rsid w:val="004F3966"/>
    <w:rsid w:val="004F503B"/>
    <w:rsid w:val="004F50A0"/>
    <w:rsid w:val="004F5A0E"/>
    <w:rsid w:val="004F69A4"/>
    <w:rsid w:val="004F7216"/>
    <w:rsid w:val="004F734C"/>
    <w:rsid w:val="004F7686"/>
    <w:rsid w:val="004F7726"/>
    <w:rsid w:val="004F78E7"/>
    <w:rsid w:val="004F7E57"/>
    <w:rsid w:val="004F7E76"/>
    <w:rsid w:val="0050038E"/>
    <w:rsid w:val="00500774"/>
    <w:rsid w:val="00501F9C"/>
    <w:rsid w:val="0050201E"/>
    <w:rsid w:val="005027E9"/>
    <w:rsid w:val="005029A2"/>
    <w:rsid w:val="00502B3C"/>
    <w:rsid w:val="00503DD4"/>
    <w:rsid w:val="00503FB6"/>
    <w:rsid w:val="00504B71"/>
    <w:rsid w:val="00505609"/>
    <w:rsid w:val="00505911"/>
    <w:rsid w:val="00505E53"/>
    <w:rsid w:val="00505F89"/>
    <w:rsid w:val="0050657D"/>
    <w:rsid w:val="00507443"/>
    <w:rsid w:val="005103BF"/>
    <w:rsid w:val="005108E1"/>
    <w:rsid w:val="00510930"/>
    <w:rsid w:val="00510A28"/>
    <w:rsid w:val="00510AEE"/>
    <w:rsid w:val="00510DA5"/>
    <w:rsid w:val="00510FBE"/>
    <w:rsid w:val="00511C71"/>
    <w:rsid w:val="0051206C"/>
    <w:rsid w:val="00512354"/>
    <w:rsid w:val="00513020"/>
    <w:rsid w:val="00514047"/>
    <w:rsid w:val="00514551"/>
    <w:rsid w:val="00514557"/>
    <w:rsid w:val="0051566A"/>
    <w:rsid w:val="00516179"/>
    <w:rsid w:val="0051623A"/>
    <w:rsid w:val="00516566"/>
    <w:rsid w:val="005177F4"/>
    <w:rsid w:val="005200D4"/>
    <w:rsid w:val="005201B0"/>
    <w:rsid w:val="00521478"/>
    <w:rsid w:val="00522B2C"/>
    <w:rsid w:val="00522F65"/>
    <w:rsid w:val="00523303"/>
    <w:rsid w:val="00523C86"/>
    <w:rsid w:val="005248D5"/>
    <w:rsid w:val="00525FC9"/>
    <w:rsid w:val="005264AA"/>
    <w:rsid w:val="005269BD"/>
    <w:rsid w:val="00526B3B"/>
    <w:rsid w:val="005271BE"/>
    <w:rsid w:val="005273F0"/>
    <w:rsid w:val="005275A8"/>
    <w:rsid w:val="005276C5"/>
    <w:rsid w:val="0052788C"/>
    <w:rsid w:val="00527994"/>
    <w:rsid w:val="00527B82"/>
    <w:rsid w:val="0053013D"/>
    <w:rsid w:val="00530627"/>
    <w:rsid w:val="005306F6"/>
    <w:rsid w:val="00530847"/>
    <w:rsid w:val="00530B15"/>
    <w:rsid w:val="00530DD3"/>
    <w:rsid w:val="00530F84"/>
    <w:rsid w:val="0053114D"/>
    <w:rsid w:val="00531203"/>
    <w:rsid w:val="00531AF1"/>
    <w:rsid w:val="00531D17"/>
    <w:rsid w:val="005322FA"/>
    <w:rsid w:val="00533430"/>
    <w:rsid w:val="005335CA"/>
    <w:rsid w:val="005337FD"/>
    <w:rsid w:val="005341F6"/>
    <w:rsid w:val="0053429D"/>
    <w:rsid w:val="00534B61"/>
    <w:rsid w:val="00535ABE"/>
    <w:rsid w:val="0053665D"/>
    <w:rsid w:val="005366B1"/>
    <w:rsid w:val="00536CBB"/>
    <w:rsid w:val="005374E1"/>
    <w:rsid w:val="00537B0B"/>
    <w:rsid w:val="0054036F"/>
    <w:rsid w:val="005414DB"/>
    <w:rsid w:val="00541514"/>
    <w:rsid w:val="005418D1"/>
    <w:rsid w:val="00541DA3"/>
    <w:rsid w:val="00541E38"/>
    <w:rsid w:val="00542622"/>
    <w:rsid w:val="00542A36"/>
    <w:rsid w:val="00542D65"/>
    <w:rsid w:val="0054304D"/>
    <w:rsid w:val="00543953"/>
    <w:rsid w:val="00543E82"/>
    <w:rsid w:val="0054400A"/>
    <w:rsid w:val="0054410B"/>
    <w:rsid w:val="00544A9A"/>
    <w:rsid w:val="0054567A"/>
    <w:rsid w:val="0054595E"/>
    <w:rsid w:val="005461D4"/>
    <w:rsid w:val="00546828"/>
    <w:rsid w:val="005469BF"/>
    <w:rsid w:val="00546E54"/>
    <w:rsid w:val="005470F6"/>
    <w:rsid w:val="00547514"/>
    <w:rsid w:val="00547930"/>
    <w:rsid w:val="00550B3D"/>
    <w:rsid w:val="00550BA3"/>
    <w:rsid w:val="00550D0E"/>
    <w:rsid w:val="00550E28"/>
    <w:rsid w:val="00550F83"/>
    <w:rsid w:val="00551256"/>
    <w:rsid w:val="00551B32"/>
    <w:rsid w:val="00552364"/>
    <w:rsid w:val="005524AE"/>
    <w:rsid w:val="00553B0D"/>
    <w:rsid w:val="005540E0"/>
    <w:rsid w:val="0055428F"/>
    <w:rsid w:val="00554327"/>
    <w:rsid w:val="005549A9"/>
    <w:rsid w:val="00554C67"/>
    <w:rsid w:val="005551C2"/>
    <w:rsid w:val="0055583A"/>
    <w:rsid w:val="0055652E"/>
    <w:rsid w:val="0055794A"/>
    <w:rsid w:val="0056004C"/>
    <w:rsid w:val="005606F7"/>
    <w:rsid w:val="00560B0C"/>
    <w:rsid w:val="00561722"/>
    <w:rsid w:val="00562530"/>
    <w:rsid w:val="00562705"/>
    <w:rsid w:val="005628CE"/>
    <w:rsid w:val="00564647"/>
    <w:rsid w:val="00565893"/>
    <w:rsid w:val="00566B46"/>
    <w:rsid w:val="005701EA"/>
    <w:rsid w:val="0057062C"/>
    <w:rsid w:val="00570F1B"/>
    <w:rsid w:val="00571494"/>
    <w:rsid w:val="00571827"/>
    <w:rsid w:val="00571908"/>
    <w:rsid w:val="00571ADF"/>
    <w:rsid w:val="00572D25"/>
    <w:rsid w:val="00573535"/>
    <w:rsid w:val="00573632"/>
    <w:rsid w:val="0057390B"/>
    <w:rsid w:val="00573B10"/>
    <w:rsid w:val="00574180"/>
    <w:rsid w:val="005743D8"/>
    <w:rsid w:val="005749CE"/>
    <w:rsid w:val="00574F24"/>
    <w:rsid w:val="00575318"/>
    <w:rsid w:val="00576799"/>
    <w:rsid w:val="00576E6E"/>
    <w:rsid w:val="00577494"/>
    <w:rsid w:val="005777CC"/>
    <w:rsid w:val="00577831"/>
    <w:rsid w:val="005805C1"/>
    <w:rsid w:val="00580770"/>
    <w:rsid w:val="00580C2F"/>
    <w:rsid w:val="00580F4F"/>
    <w:rsid w:val="00581F62"/>
    <w:rsid w:val="00581F75"/>
    <w:rsid w:val="00582407"/>
    <w:rsid w:val="005832AA"/>
    <w:rsid w:val="00583745"/>
    <w:rsid w:val="00585891"/>
    <w:rsid w:val="00585A2C"/>
    <w:rsid w:val="00585E30"/>
    <w:rsid w:val="005861E5"/>
    <w:rsid w:val="005868DC"/>
    <w:rsid w:val="005868EE"/>
    <w:rsid w:val="00586960"/>
    <w:rsid w:val="0058719D"/>
    <w:rsid w:val="00590380"/>
    <w:rsid w:val="00590417"/>
    <w:rsid w:val="00590A38"/>
    <w:rsid w:val="0059108E"/>
    <w:rsid w:val="0059116D"/>
    <w:rsid w:val="00591773"/>
    <w:rsid w:val="00591AC0"/>
    <w:rsid w:val="00591D97"/>
    <w:rsid w:val="00591DD5"/>
    <w:rsid w:val="00591EDC"/>
    <w:rsid w:val="005926B4"/>
    <w:rsid w:val="00592890"/>
    <w:rsid w:val="00592C14"/>
    <w:rsid w:val="00592E74"/>
    <w:rsid w:val="00592F76"/>
    <w:rsid w:val="00592F9B"/>
    <w:rsid w:val="0059361B"/>
    <w:rsid w:val="0059376D"/>
    <w:rsid w:val="00593A81"/>
    <w:rsid w:val="00593D9A"/>
    <w:rsid w:val="00594A98"/>
    <w:rsid w:val="00594F36"/>
    <w:rsid w:val="00594FAC"/>
    <w:rsid w:val="005957D7"/>
    <w:rsid w:val="00595CB9"/>
    <w:rsid w:val="00596220"/>
    <w:rsid w:val="00596B5E"/>
    <w:rsid w:val="00597CA2"/>
    <w:rsid w:val="005A00A4"/>
    <w:rsid w:val="005A078A"/>
    <w:rsid w:val="005A12A8"/>
    <w:rsid w:val="005A15C7"/>
    <w:rsid w:val="005A1601"/>
    <w:rsid w:val="005A2517"/>
    <w:rsid w:val="005A2F8A"/>
    <w:rsid w:val="005A3536"/>
    <w:rsid w:val="005A45E5"/>
    <w:rsid w:val="005A4FE3"/>
    <w:rsid w:val="005A53FF"/>
    <w:rsid w:val="005A59C8"/>
    <w:rsid w:val="005A5B9F"/>
    <w:rsid w:val="005A6BA4"/>
    <w:rsid w:val="005A789C"/>
    <w:rsid w:val="005A7960"/>
    <w:rsid w:val="005B0295"/>
    <w:rsid w:val="005B083A"/>
    <w:rsid w:val="005B0AC2"/>
    <w:rsid w:val="005B0B16"/>
    <w:rsid w:val="005B0C01"/>
    <w:rsid w:val="005B1618"/>
    <w:rsid w:val="005B17C9"/>
    <w:rsid w:val="005B1BCE"/>
    <w:rsid w:val="005B2066"/>
    <w:rsid w:val="005B245A"/>
    <w:rsid w:val="005B30F6"/>
    <w:rsid w:val="005B30F9"/>
    <w:rsid w:val="005B316F"/>
    <w:rsid w:val="005B4B0D"/>
    <w:rsid w:val="005B4FE2"/>
    <w:rsid w:val="005B5031"/>
    <w:rsid w:val="005B555A"/>
    <w:rsid w:val="005B5EBC"/>
    <w:rsid w:val="005B6067"/>
    <w:rsid w:val="005B6535"/>
    <w:rsid w:val="005B6D8C"/>
    <w:rsid w:val="005B78FF"/>
    <w:rsid w:val="005B7FAF"/>
    <w:rsid w:val="005C0259"/>
    <w:rsid w:val="005C0C52"/>
    <w:rsid w:val="005C1B61"/>
    <w:rsid w:val="005C1DC0"/>
    <w:rsid w:val="005C344C"/>
    <w:rsid w:val="005C4740"/>
    <w:rsid w:val="005C4DF7"/>
    <w:rsid w:val="005C51A2"/>
    <w:rsid w:val="005C5575"/>
    <w:rsid w:val="005C56A0"/>
    <w:rsid w:val="005C5A5A"/>
    <w:rsid w:val="005C5B49"/>
    <w:rsid w:val="005C5CAB"/>
    <w:rsid w:val="005C5F59"/>
    <w:rsid w:val="005C60DD"/>
    <w:rsid w:val="005C65A5"/>
    <w:rsid w:val="005C692A"/>
    <w:rsid w:val="005C6953"/>
    <w:rsid w:val="005C69BC"/>
    <w:rsid w:val="005C7662"/>
    <w:rsid w:val="005C77A1"/>
    <w:rsid w:val="005C7984"/>
    <w:rsid w:val="005D0254"/>
    <w:rsid w:val="005D1586"/>
    <w:rsid w:val="005D1BD0"/>
    <w:rsid w:val="005D2594"/>
    <w:rsid w:val="005D2D4D"/>
    <w:rsid w:val="005D4302"/>
    <w:rsid w:val="005D4371"/>
    <w:rsid w:val="005D4972"/>
    <w:rsid w:val="005D4A3F"/>
    <w:rsid w:val="005D4D63"/>
    <w:rsid w:val="005D5473"/>
    <w:rsid w:val="005D5549"/>
    <w:rsid w:val="005D586E"/>
    <w:rsid w:val="005D5CE7"/>
    <w:rsid w:val="005D5F1F"/>
    <w:rsid w:val="005D677F"/>
    <w:rsid w:val="005D6E21"/>
    <w:rsid w:val="005D773F"/>
    <w:rsid w:val="005D777D"/>
    <w:rsid w:val="005D7FE2"/>
    <w:rsid w:val="005E0079"/>
    <w:rsid w:val="005E0969"/>
    <w:rsid w:val="005E0BE8"/>
    <w:rsid w:val="005E0DA0"/>
    <w:rsid w:val="005E0F2A"/>
    <w:rsid w:val="005E18A7"/>
    <w:rsid w:val="005E18CB"/>
    <w:rsid w:val="005E1EB9"/>
    <w:rsid w:val="005E24D6"/>
    <w:rsid w:val="005E2536"/>
    <w:rsid w:val="005E2E46"/>
    <w:rsid w:val="005E421A"/>
    <w:rsid w:val="005E4F65"/>
    <w:rsid w:val="005E5072"/>
    <w:rsid w:val="005E53FB"/>
    <w:rsid w:val="005E5916"/>
    <w:rsid w:val="005E6ECB"/>
    <w:rsid w:val="005E73FA"/>
    <w:rsid w:val="005F0640"/>
    <w:rsid w:val="005F07B6"/>
    <w:rsid w:val="005F15D9"/>
    <w:rsid w:val="005F16F2"/>
    <w:rsid w:val="005F178E"/>
    <w:rsid w:val="005F191F"/>
    <w:rsid w:val="005F29B8"/>
    <w:rsid w:val="005F33FF"/>
    <w:rsid w:val="005F358F"/>
    <w:rsid w:val="005F3756"/>
    <w:rsid w:val="005F3BC0"/>
    <w:rsid w:val="005F3CB3"/>
    <w:rsid w:val="005F41C1"/>
    <w:rsid w:val="005F440A"/>
    <w:rsid w:val="005F4693"/>
    <w:rsid w:val="005F46DF"/>
    <w:rsid w:val="005F4885"/>
    <w:rsid w:val="005F4A9F"/>
    <w:rsid w:val="005F4E04"/>
    <w:rsid w:val="005F578B"/>
    <w:rsid w:val="005F5857"/>
    <w:rsid w:val="005F58B8"/>
    <w:rsid w:val="005F5BFC"/>
    <w:rsid w:val="005F6990"/>
    <w:rsid w:val="005F6CF7"/>
    <w:rsid w:val="005F6E70"/>
    <w:rsid w:val="005F732C"/>
    <w:rsid w:val="005F7388"/>
    <w:rsid w:val="005F764C"/>
    <w:rsid w:val="005F79B0"/>
    <w:rsid w:val="005F7C3E"/>
    <w:rsid w:val="005F7D7E"/>
    <w:rsid w:val="00600216"/>
    <w:rsid w:val="0060066F"/>
    <w:rsid w:val="00601443"/>
    <w:rsid w:val="006014A2"/>
    <w:rsid w:val="00601B0A"/>
    <w:rsid w:val="00602471"/>
    <w:rsid w:val="006026A4"/>
    <w:rsid w:val="0060314C"/>
    <w:rsid w:val="00603617"/>
    <w:rsid w:val="00603782"/>
    <w:rsid w:val="00603DC1"/>
    <w:rsid w:val="006044A5"/>
    <w:rsid w:val="00604A22"/>
    <w:rsid w:val="006054C3"/>
    <w:rsid w:val="006055CD"/>
    <w:rsid w:val="006057F1"/>
    <w:rsid w:val="00606270"/>
    <w:rsid w:val="00606360"/>
    <w:rsid w:val="00606C71"/>
    <w:rsid w:val="006070DA"/>
    <w:rsid w:val="00607640"/>
    <w:rsid w:val="00607674"/>
    <w:rsid w:val="00610341"/>
    <w:rsid w:val="00611269"/>
    <w:rsid w:val="006112D9"/>
    <w:rsid w:val="006117CA"/>
    <w:rsid w:val="006118E5"/>
    <w:rsid w:val="006119AD"/>
    <w:rsid w:val="00612AE6"/>
    <w:rsid w:val="006135CB"/>
    <w:rsid w:val="006136C0"/>
    <w:rsid w:val="00613A57"/>
    <w:rsid w:val="00613FBC"/>
    <w:rsid w:val="006140EE"/>
    <w:rsid w:val="006149B8"/>
    <w:rsid w:val="00614BCB"/>
    <w:rsid w:val="00615306"/>
    <w:rsid w:val="006155CD"/>
    <w:rsid w:val="00615A94"/>
    <w:rsid w:val="006169E0"/>
    <w:rsid w:val="00617864"/>
    <w:rsid w:val="006179AE"/>
    <w:rsid w:val="00617B81"/>
    <w:rsid w:val="006210B2"/>
    <w:rsid w:val="006211A7"/>
    <w:rsid w:val="00621BEB"/>
    <w:rsid w:val="00621E33"/>
    <w:rsid w:val="006227CC"/>
    <w:rsid w:val="00622CD2"/>
    <w:rsid w:val="00622D7F"/>
    <w:rsid w:val="00622EF7"/>
    <w:rsid w:val="0062317B"/>
    <w:rsid w:val="006231F0"/>
    <w:rsid w:val="0062332A"/>
    <w:rsid w:val="0062380E"/>
    <w:rsid w:val="00623CDA"/>
    <w:rsid w:val="00623E38"/>
    <w:rsid w:val="0062427C"/>
    <w:rsid w:val="006256CB"/>
    <w:rsid w:val="0062656D"/>
    <w:rsid w:val="0062763C"/>
    <w:rsid w:val="00627AE8"/>
    <w:rsid w:val="00627CAD"/>
    <w:rsid w:val="00627F54"/>
    <w:rsid w:val="00630603"/>
    <w:rsid w:val="00630624"/>
    <w:rsid w:val="006306E9"/>
    <w:rsid w:val="00630892"/>
    <w:rsid w:val="00631654"/>
    <w:rsid w:val="0063213E"/>
    <w:rsid w:val="00632E1A"/>
    <w:rsid w:val="00632EAE"/>
    <w:rsid w:val="006330F3"/>
    <w:rsid w:val="00633636"/>
    <w:rsid w:val="006338D9"/>
    <w:rsid w:val="00634088"/>
    <w:rsid w:val="006346DA"/>
    <w:rsid w:val="00634746"/>
    <w:rsid w:val="006348AD"/>
    <w:rsid w:val="00634D0E"/>
    <w:rsid w:val="00634EAD"/>
    <w:rsid w:val="00634FBA"/>
    <w:rsid w:val="00635C20"/>
    <w:rsid w:val="00635E78"/>
    <w:rsid w:val="00635E7D"/>
    <w:rsid w:val="00636186"/>
    <w:rsid w:val="0063661E"/>
    <w:rsid w:val="00636AC6"/>
    <w:rsid w:val="00636E0B"/>
    <w:rsid w:val="00637F03"/>
    <w:rsid w:val="00641B90"/>
    <w:rsid w:val="00641EA1"/>
    <w:rsid w:val="00642580"/>
    <w:rsid w:val="0064325A"/>
    <w:rsid w:val="00643331"/>
    <w:rsid w:val="00644214"/>
    <w:rsid w:val="00644227"/>
    <w:rsid w:val="00644C37"/>
    <w:rsid w:val="0064505B"/>
    <w:rsid w:val="006452EF"/>
    <w:rsid w:val="00645423"/>
    <w:rsid w:val="00645B3A"/>
    <w:rsid w:val="00645BFE"/>
    <w:rsid w:val="00645BFF"/>
    <w:rsid w:val="00645E6A"/>
    <w:rsid w:val="00646B84"/>
    <w:rsid w:val="0064752E"/>
    <w:rsid w:val="00647C9C"/>
    <w:rsid w:val="00650C7F"/>
    <w:rsid w:val="00650DBA"/>
    <w:rsid w:val="00650F3B"/>
    <w:rsid w:val="006517FD"/>
    <w:rsid w:val="0065198C"/>
    <w:rsid w:val="006535F8"/>
    <w:rsid w:val="00654909"/>
    <w:rsid w:val="00654CA8"/>
    <w:rsid w:val="006557A5"/>
    <w:rsid w:val="0065584D"/>
    <w:rsid w:val="00656426"/>
    <w:rsid w:val="00656C20"/>
    <w:rsid w:val="00656D17"/>
    <w:rsid w:val="00657706"/>
    <w:rsid w:val="0065779A"/>
    <w:rsid w:val="00657870"/>
    <w:rsid w:val="00657C69"/>
    <w:rsid w:val="00657DBD"/>
    <w:rsid w:val="006606B1"/>
    <w:rsid w:val="00661D66"/>
    <w:rsid w:val="00662949"/>
    <w:rsid w:val="00662AA1"/>
    <w:rsid w:val="0066306F"/>
    <w:rsid w:val="0066340F"/>
    <w:rsid w:val="0066368A"/>
    <w:rsid w:val="00663863"/>
    <w:rsid w:val="00664183"/>
    <w:rsid w:val="006645C2"/>
    <w:rsid w:val="00664722"/>
    <w:rsid w:val="006647F8"/>
    <w:rsid w:val="00664AE5"/>
    <w:rsid w:val="00665579"/>
    <w:rsid w:val="00667196"/>
    <w:rsid w:val="0066731F"/>
    <w:rsid w:val="00667DB0"/>
    <w:rsid w:val="00667E58"/>
    <w:rsid w:val="00670300"/>
    <w:rsid w:val="00671198"/>
    <w:rsid w:val="006716F7"/>
    <w:rsid w:val="0067230A"/>
    <w:rsid w:val="006735DC"/>
    <w:rsid w:val="00674250"/>
    <w:rsid w:val="006751CB"/>
    <w:rsid w:val="00675529"/>
    <w:rsid w:val="00676145"/>
    <w:rsid w:val="0067680C"/>
    <w:rsid w:val="00676A24"/>
    <w:rsid w:val="00676A89"/>
    <w:rsid w:val="00677FF1"/>
    <w:rsid w:val="006805D9"/>
    <w:rsid w:val="0068085F"/>
    <w:rsid w:val="00680C46"/>
    <w:rsid w:val="0068130C"/>
    <w:rsid w:val="00681846"/>
    <w:rsid w:val="00681AFC"/>
    <w:rsid w:val="00681DDF"/>
    <w:rsid w:val="00682396"/>
    <w:rsid w:val="0068341E"/>
    <w:rsid w:val="0068345E"/>
    <w:rsid w:val="006835E8"/>
    <w:rsid w:val="0068372F"/>
    <w:rsid w:val="006839F8"/>
    <w:rsid w:val="00684F02"/>
    <w:rsid w:val="00685124"/>
    <w:rsid w:val="00685BAC"/>
    <w:rsid w:val="006865EE"/>
    <w:rsid w:val="00686785"/>
    <w:rsid w:val="006867F4"/>
    <w:rsid w:val="006901A6"/>
    <w:rsid w:val="006904BA"/>
    <w:rsid w:val="006907B0"/>
    <w:rsid w:val="0069166D"/>
    <w:rsid w:val="0069184A"/>
    <w:rsid w:val="00691AC3"/>
    <w:rsid w:val="00691B13"/>
    <w:rsid w:val="00691B6E"/>
    <w:rsid w:val="00691B85"/>
    <w:rsid w:val="006926EB"/>
    <w:rsid w:val="00692D55"/>
    <w:rsid w:val="006930E4"/>
    <w:rsid w:val="006933F6"/>
    <w:rsid w:val="00693C2C"/>
    <w:rsid w:val="00694C99"/>
    <w:rsid w:val="0069635C"/>
    <w:rsid w:val="00696C9E"/>
    <w:rsid w:val="00697203"/>
    <w:rsid w:val="0069782A"/>
    <w:rsid w:val="0069786C"/>
    <w:rsid w:val="00697B3E"/>
    <w:rsid w:val="00697B6C"/>
    <w:rsid w:val="006A091B"/>
    <w:rsid w:val="006A1D2E"/>
    <w:rsid w:val="006A2245"/>
    <w:rsid w:val="006A31A6"/>
    <w:rsid w:val="006A3450"/>
    <w:rsid w:val="006A398C"/>
    <w:rsid w:val="006A4614"/>
    <w:rsid w:val="006A4C79"/>
    <w:rsid w:val="006A4DB1"/>
    <w:rsid w:val="006A5403"/>
    <w:rsid w:val="006A55CF"/>
    <w:rsid w:val="006A5649"/>
    <w:rsid w:val="006A5EF7"/>
    <w:rsid w:val="006A765F"/>
    <w:rsid w:val="006A7B18"/>
    <w:rsid w:val="006A7F91"/>
    <w:rsid w:val="006B08D6"/>
    <w:rsid w:val="006B092A"/>
    <w:rsid w:val="006B0B6C"/>
    <w:rsid w:val="006B1719"/>
    <w:rsid w:val="006B17DA"/>
    <w:rsid w:val="006B1A6C"/>
    <w:rsid w:val="006B24DE"/>
    <w:rsid w:val="006B2526"/>
    <w:rsid w:val="006B2A3F"/>
    <w:rsid w:val="006B2B90"/>
    <w:rsid w:val="006B31BB"/>
    <w:rsid w:val="006B34C8"/>
    <w:rsid w:val="006B4192"/>
    <w:rsid w:val="006B4262"/>
    <w:rsid w:val="006B4599"/>
    <w:rsid w:val="006B495B"/>
    <w:rsid w:val="006B4A10"/>
    <w:rsid w:val="006B4BB3"/>
    <w:rsid w:val="006B4E91"/>
    <w:rsid w:val="006B548B"/>
    <w:rsid w:val="006B59BC"/>
    <w:rsid w:val="006B5E10"/>
    <w:rsid w:val="006B6433"/>
    <w:rsid w:val="006B673A"/>
    <w:rsid w:val="006B6A2A"/>
    <w:rsid w:val="006B750F"/>
    <w:rsid w:val="006B7532"/>
    <w:rsid w:val="006C02AD"/>
    <w:rsid w:val="006C03C9"/>
    <w:rsid w:val="006C03E5"/>
    <w:rsid w:val="006C0528"/>
    <w:rsid w:val="006C0821"/>
    <w:rsid w:val="006C0EB4"/>
    <w:rsid w:val="006C0FE6"/>
    <w:rsid w:val="006C12FC"/>
    <w:rsid w:val="006C226D"/>
    <w:rsid w:val="006C23F8"/>
    <w:rsid w:val="006C2486"/>
    <w:rsid w:val="006C35B1"/>
    <w:rsid w:val="006C37E3"/>
    <w:rsid w:val="006C3A4D"/>
    <w:rsid w:val="006C3B5A"/>
    <w:rsid w:val="006C555D"/>
    <w:rsid w:val="006C595B"/>
    <w:rsid w:val="006C5D82"/>
    <w:rsid w:val="006C5DF0"/>
    <w:rsid w:val="006C60EF"/>
    <w:rsid w:val="006C6256"/>
    <w:rsid w:val="006C63D3"/>
    <w:rsid w:val="006C65C1"/>
    <w:rsid w:val="006C6C16"/>
    <w:rsid w:val="006C6C46"/>
    <w:rsid w:val="006C785A"/>
    <w:rsid w:val="006C7C0D"/>
    <w:rsid w:val="006D05B4"/>
    <w:rsid w:val="006D0CDC"/>
    <w:rsid w:val="006D184D"/>
    <w:rsid w:val="006D1CA6"/>
    <w:rsid w:val="006D2285"/>
    <w:rsid w:val="006D2AF3"/>
    <w:rsid w:val="006D2F90"/>
    <w:rsid w:val="006D3982"/>
    <w:rsid w:val="006D3E9E"/>
    <w:rsid w:val="006D3F1B"/>
    <w:rsid w:val="006D4113"/>
    <w:rsid w:val="006D4291"/>
    <w:rsid w:val="006D43BE"/>
    <w:rsid w:val="006D4448"/>
    <w:rsid w:val="006D4EA8"/>
    <w:rsid w:val="006D5214"/>
    <w:rsid w:val="006D562E"/>
    <w:rsid w:val="006D5888"/>
    <w:rsid w:val="006D5D7E"/>
    <w:rsid w:val="006D6010"/>
    <w:rsid w:val="006D6921"/>
    <w:rsid w:val="006D6A37"/>
    <w:rsid w:val="006D6B6A"/>
    <w:rsid w:val="006D6D85"/>
    <w:rsid w:val="006D7610"/>
    <w:rsid w:val="006D7857"/>
    <w:rsid w:val="006E007E"/>
    <w:rsid w:val="006E07E6"/>
    <w:rsid w:val="006E07E8"/>
    <w:rsid w:val="006E11F3"/>
    <w:rsid w:val="006E15DC"/>
    <w:rsid w:val="006E1751"/>
    <w:rsid w:val="006E1FD6"/>
    <w:rsid w:val="006E25DD"/>
    <w:rsid w:val="006E29B5"/>
    <w:rsid w:val="006E2BB0"/>
    <w:rsid w:val="006E42C1"/>
    <w:rsid w:val="006E52BB"/>
    <w:rsid w:val="006E52E0"/>
    <w:rsid w:val="006E571D"/>
    <w:rsid w:val="006E57A1"/>
    <w:rsid w:val="006E5C63"/>
    <w:rsid w:val="006E67BF"/>
    <w:rsid w:val="006E6BAC"/>
    <w:rsid w:val="006E6BE3"/>
    <w:rsid w:val="006E6CD7"/>
    <w:rsid w:val="006E6F79"/>
    <w:rsid w:val="006E7C03"/>
    <w:rsid w:val="006E7E38"/>
    <w:rsid w:val="006F02A2"/>
    <w:rsid w:val="006F0EA4"/>
    <w:rsid w:val="006F12B9"/>
    <w:rsid w:val="006F12BD"/>
    <w:rsid w:val="006F138C"/>
    <w:rsid w:val="006F15EF"/>
    <w:rsid w:val="006F1BA3"/>
    <w:rsid w:val="006F2196"/>
    <w:rsid w:val="006F309B"/>
    <w:rsid w:val="006F51EC"/>
    <w:rsid w:val="006F5573"/>
    <w:rsid w:val="006F6217"/>
    <w:rsid w:val="006F65CC"/>
    <w:rsid w:val="006F6CEB"/>
    <w:rsid w:val="006F6D3A"/>
    <w:rsid w:val="006F73AD"/>
    <w:rsid w:val="006F743A"/>
    <w:rsid w:val="00700576"/>
    <w:rsid w:val="00701483"/>
    <w:rsid w:val="00701906"/>
    <w:rsid w:val="00702E7F"/>
    <w:rsid w:val="007038AA"/>
    <w:rsid w:val="00703B36"/>
    <w:rsid w:val="00703B41"/>
    <w:rsid w:val="00703E6E"/>
    <w:rsid w:val="00704067"/>
    <w:rsid w:val="007042C8"/>
    <w:rsid w:val="00704802"/>
    <w:rsid w:val="0070489B"/>
    <w:rsid w:val="00704C01"/>
    <w:rsid w:val="00705437"/>
    <w:rsid w:val="007055FE"/>
    <w:rsid w:val="007060A2"/>
    <w:rsid w:val="007061F7"/>
    <w:rsid w:val="007064DC"/>
    <w:rsid w:val="007070BA"/>
    <w:rsid w:val="00707386"/>
    <w:rsid w:val="00707AB5"/>
    <w:rsid w:val="00710954"/>
    <w:rsid w:val="007109EB"/>
    <w:rsid w:val="00710AB6"/>
    <w:rsid w:val="00710C0C"/>
    <w:rsid w:val="0071125D"/>
    <w:rsid w:val="007119C9"/>
    <w:rsid w:val="00711CA4"/>
    <w:rsid w:val="007125EF"/>
    <w:rsid w:val="00712F3A"/>
    <w:rsid w:val="007134D0"/>
    <w:rsid w:val="00713A63"/>
    <w:rsid w:val="0071526F"/>
    <w:rsid w:val="007158BD"/>
    <w:rsid w:val="00715B2F"/>
    <w:rsid w:val="0071689F"/>
    <w:rsid w:val="00716BA4"/>
    <w:rsid w:val="00717668"/>
    <w:rsid w:val="00717859"/>
    <w:rsid w:val="00717A43"/>
    <w:rsid w:val="00720877"/>
    <w:rsid w:val="007211B0"/>
    <w:rsid w:val="00721327"/>
    <w:rsid w:val="00721835"/>
    <w:rsid w:val="00721B3A"/>
    <w:rsid w:val="00721D01"/>
    <w:rsid w:val="00721EED"/>
    <w:rsid w:val="00721EFA"/>
    <w:rsid w:val="00722896"/>
    <w:rsid w:val="007229BB"/>
    <w:rsid w:val="00723151"/>
    <w:rsid w:val="00723207"/>
    <w:rsid w:val="007233D2"/>
    <w:rsid w:val="00723770"/>
    <w:rsid w:val="00724054"/>
    <w:rsid w:val="0072457C"/>
    <w:rsid w:val="00725265"/>
    <w:rsid w:val="00725B71"/>
    <w:rsid w:val="007261B3"/>
    <w:rsid w:val="00726400"/>
    <w:rsid w:val="00726E62"/>
    <w:rsid w:val="00727ED6"/>
    <w:rsid w:val="00730C65"/>
    <w:rsid w:val="00731DDE"/>
    <w:rsid w:val="00732370"/>
    <w:rsid w:val="00733194"/>
    <w:rsid w:val="0073333D"/>
    <w:rsid w:val="007337BF"/>
    <w:rsid w:val="00733E50"/>
    <w:rsid w:val="00734A86"/>
    <w:rsid w:val="00734C07"/>
    <w:rsid w:val="00734C67"/>
    <w:rsid w:val="00735975"/>
    <w:rsid w:val="007359E0"/>
    <w:rsid w:val="007365E4"/>
    <w:rsid w:val="007372DD"/>
    <w:rsid w:val="007378B8"/>
    <w:rsid w:val="0074011C"/>
    <w:rsid w:val="0074084F"/>
    <w:rsid w:val="00740F38"/>
    <w:rsid w:val="007414D6"/>
    <w:rsid w:val="00741CC4"/>
    <w:rsid w:val="0074255B"/>
    <w:rsid w:val="007425B1"/>
    <w:rsid w:val="00742745"/>
    <w:rsid w:val="00742C22"/>
    <w:rsid w:val="00743414"/>
    <w:rsid w:val="00743650"/>
    <w:rsid w:val="00743D82"/>
    <w:rsid w:val="007444E8"/>
    <w:rsid w:val="007450D6"/>
    <w:rsid w:val="00745437"/>
    <w:rsid w:val="00745839"/>
    <w:rsid w:val="00746A5D"/>
    <w:rsid w:val="00746E61"/>
    <w:rsid w:val="007503B5"/>
    <w:rsid w:val="0075054D"/>
    <w:rsid w:val="0075094A"/>
    <w:rsid w:val="007509F6"/>
    <w:rsid w:val="00751467"/>
    <w:rsid w:val="007520CC"/>
    <w:rsid w:val="00752168"/>
    <w:rsid w:val="00752873"/>
    <w:rsid w:val="0075297E"/>
    <w:rsid w:val="00752BB0"/>
    <w:rsid w:val="00752C0E"/>
    <w:rsid w:val="00753074"/>
    <w:rsid w:val="007537FE"/>
    <w:rsid w:val="007539EE"/>
    <w:rsid w:val="0075475F"/>
    <w:rsid w:val="0075490C"/>
    <w:rsid w:val="00754A68"/>
    <w:rsid w:val="0075547F"/>
    <w:rsid w:val="00755931"/>
    <w:rsid w:val="00755C22"/>
    <w:rsid w:val="00755C32"/>
    <w:rsid w:val="00756347"/>
    <w:rsid w:val="00756802"/>
    <w:rsid w:val="00756C15"/>
    <w:rsid w:val="00756C35"/>
    <w:rsid w:val="00756D90"/>
    <w:rsid w:val="00757086"/>
    <w:rsid w:val="007571C7"/>
    <w:rsid w:val="007577A6"/>
    <w:rsid w:val="007579C9"/>
    <w:rsid w:val="00757C9A"/>
    <w:rsid w:val="00757D57"/>
    <w:rsid w:val="007606E0"/>
    <w:rsid w:val="00760D00"/>
    <w:rsid w:val="00761803"/>
    <w:rsid w:val="00761949"/>
    <w:rsid w:val="00762155"/>
    <w:rsid w:val="00762C5F"/>
    <w:rsid w:val="00762F01"/>
    <w:rsid w:val="00763552"/>
    <w:rsid w:val="00763C9C"/>
    <w:rsid w:val="00763CB6"/>
    <w:rsid w:val="00763F33"/>
    <w:rsid w:val="00764614"/>
    <w:rsid w:val="007649EE"/>
    <w:rsid w:val="00764BE1"/>
    <w:rsid w:val="0076556C"/>
    <w:rsid w:val="00765C4F"/>
    <w:rsid w:val="00765F4C"/>
    <w:rsid w:val="00765F61"/>
    <w:rsid w:val="00766E2E"/>
    <w:rsid w:val="00767CF2"/>
    <w:rsid w:val="00767ED8"/>
    <w:rsid w:val="007707D6"/>
    <w:rsid w:val="00770829"/>
    <w:rsid w:val="0077163A"/>
    <w:rsid w:val="007719DA"/>
    <w:rsid w:val="00771C05"/>
    <w:rsid w:val="007730E4"/>
    <w:rsid w:val="00773FA0"/>
    <w:rsid w:val="00773FE7"/>
    <w:rsid w:val="0077484E"/>
    <w:rsid w:val="00774EB9"/>
    <w:rsid w:val="007751D2"/>
    <w:rsid w:val="007753FB"/>
    <w:rsid w:val="00775C1D"/>
    <w:rsid w:val="00776D9E"/>
    <w:rsid w:val="0077723A"/>
    <w:rsid w:val="0077728E"/>
    <w:rsid w:val="0077786A"/>
    <w:rsid w:val="00777BF0"/>
    <w:rsid w:val="0078044D"/>
    <w:rsid w:val="00780D7F"/>
    <w:rsid w:val="0078189F"/>
    <w:rsid w:val="007819E3"/>
    <w:rsid w:val="0078210A"/>
    <w:rsid w:val="00782BA1"/>
    <w:rsid w:val="0078337A"/>
    <w:rsid w:val="0078360E"/>
    <w:rsid w:val="00783EF8"/>
    <w:rsid w:val="00784AF0"/>
    <w:rsid w:val="00784DB7"/>
    <w:rsid w:val="00784DFD"/>
    <w:rsid w:val="0078656C"/>
    <w:rsid w:val="007865DC"/>
    <w:rsid w:val="00787142"/>
    <w:rsid w:val="00787158"/>
    <w:rsid w:val="0078755D"/>
    <w:rsid w:val="007878F4"/>
    <w:rsid w:val="00787A00"/>
    <w:rsid w:val="00790BFD"/>
    <w:rsid w:val="007911F2"/>
    <w:rsid w:val="0079193E"/>
    <w:rsid w:val="007922C0"/>
    <w:rsid w:val="00792F50"/>
    <w:rsid w:val="007931DB"/>
    <w:rsid w:val="007933E0"/>
    <w:rsid w:val="00793A12"/>
    <w:rsid w:val="00794A85"/>
    <w:rsid w:val="007951A0"/>
    <w:rsid w:val="00795FBE"/>
    <w:rsid w:val="00796311"/>
    <w:rsid w:val="00796EB2"/>
    <w:rsid w:val="00797837"/>
    <w:rsid w:val="00797C8B"/>
    <w:rsid w:val="007A0EC1"/>
    <w:rsid w:val="007A1C3B"/>
    <w:rsid w:val="007A2849"/>
    <w:rsid w:val="007A2F0A"/>
    <w:rsid w:val="007A3FAC"/>
    <w:rsid w:val="007A4F18"/>
    <w:rsid w:val="007A505B"/>
    <w:rsid w:val="007A5C39"/>
    <w:rsid w:val="007A6460"/>
    <w:rsid w:val="007A6D69"/>
    <w:rsid w:val="007A6EE7"/>
    <w:rsid w:val="007A708E"/>
    <w:rsid w:val="007A7B20"/>
    <w:rsid w:val="007A7D58"/>
    <w:rsid w:val="007B0C4A"/>
    <w:rsid w:val="007B1ABD"/>
    <w:rsid w:val="007B1E93"/>
    <w:rsid w:val="007B1FE6"/>
    <w:rsid w:val="007B2151"/>
    <w:rsid w:val="007B220D"/>
    <w:rsid w:val="007B2341"/>
    <w:rsid w:val="007B2686"/>
    <w:rsid w:val="007B29E9"/>
    <w:rsid w:val="007B2C48"/>
    <w:rsid w:val="007B2F14"/>
    <w:rsid w:val="007B3781"/>
    <w:rsid w:val="007B3BEC"/>
    <w:rsid w:val="007B3BF6"/>
    <w:rsid w:val="007B4894"/>
    <w:rsid w:val="007B4A60"/>
    <w:rsid w:val="007B4B21"/>
    <w:rsid w:val="007B6B5F"/>
    <w:rsid w:val="007B7B69"/>
    <w:rsid w:val="007B7CBD"/>
    <w:rsid w:val="007C006F"/>
    <w:rsid w:val="007C078A"/>
    <w:rsid w:val="007C07F2"/>
    <w:rsid w:val="007C08E3"/>
    <w:rsid w:val="007C0F25"/>
    <w:rsid w:val="007C13DA"/>
    <w:rsid w:val="007C1E6A"/>
    <w:rsid w:val="007C242F"/>
    <w:rsid w:val="007C2996"/>
    <w:rsid w:val="007C2F3C"/>
    <w:rsid w:val="007C37D3"/>
    <w:rsid w:val="007C38EA"/>
    <w:rsid w:val="007C3A24"/>
    <w:rsid w:val="007C3CC2"/>
    <w:rsid w:val="007C3D66"/>
    <w:rsid w:val="007C4FD0"/>
    <w:rsid w:val="007C5AAF"/>
    <w:rsid w:val="007C61EE"/>
    <w:rsid w:val="007C65D2"/>
    <w:rsid w:val="007C6E0A"/>
    <w:rsid w:val="007D0068"/>
    <w:rsid w:val="007D00CB"/>
    <w:rsid w:val="007D0A88"/>
    <w:rsid w:val="007D0F4A"/>
    <w:rsid w:val="007D1B88"/>
    <w:rsid w:val="007D1BDF"/>
    <w:rsid w:val="007D21C6"/>
    <w:rsid w:val="007D2397"/>
    <w:rsid w:val="007D2755"/>
    <w:rsid w:val="007D2C34"/>
    <w:rsid w:val="007D3F37"/>
    <w:rsid w:val="007D4050"/>
    <w:rsid w:val="007D4A49"/>
    <w:rsid w:val="007D4DCB"/>
    <w:rsid w:val="007D5BE7"/>
    <w:rsid w:val="007D5D9C"/>
    <w:rsid w:val="007D65AF"/>
    <w:rsid w:val="007D66FA"/>
    <w:rsid w:val="007D6D22"/>
    <w:rsid w:val="007D7E4E"/>
    <w:rsid w:val="007E113A"/>
    <w:rsid w:val="007E198E"/>
    <w:rsid w:val="007E1A6E"/>
    <w:rsid w:val="007E1F13"/>
    <w:rsid w:val="007E25EF"/>
    <w:rsid w:val="007E35EC"/>
    <w:rsid w:val="007E3922"/>
    <w:rsid w:val="007E3DD9"/>
    <w:rsid w:val="007E4159"/>
    <w:rsid w:val="007E415D"/>
    <w:rsid w:val="007E4435"/>
    <w:rsid w:val="007E4772"/>
    <w:rsid w:val="007E4CB2"/>
    <w:rsid w:val="007E4DBC"/>
    <w:rsid w:val="007E57DE"/>
    <w:rsid w:val="007E582A"/>
    <w:rsid w:val="007E5DA0"/>
    <w:rsid w:val="007E68B0"/>
    <w:rsid w:val="007E6B18"/>
    <w:rsid w:val="007E6BF2"/>
    <w:rsid w:val="007E739B"/>
    <w:rsid w:val="007F0CDB"/>
    <w:rsid w:val="007F12BF"/>
    <w:rsid w:val="007F1564"/>
    <w:rsid w:val="007F157B"/>
    <w:rsid w:val="007F18F4"/>
    <w:rsid w:val="007F23F3"/>
    <w:rsid w:val="007F3530"/>
    <w:rsid w:val="007F3DC2"/>
    <w:rsid w:val="007F3F13"/>
    <w:rsid w:val="007F4FA3"/>
    <w:rsid w:val="007F5960"/>
    <w:rsid w:val="007F5FDC"/>
    <w:rsid w:val="007F6A4A"/>
    <w:rsid w:val="007F70BD"/>
    <w:rsid w:val="007F7A0E"/>
    <w:rsid w:val="007F7A55"/>
    <w:rsid w:val="007F7C87"/>
    <w:rsid w:val="008003AB"/>
    <w:rsid w:val="008013EF"/>
    <w:rsid w:val="008027C2"/>
    <w:rsid w:val="008039B6"/>
    <w:rsid w:val="00803A8A"/>
    <w:rsid w:val="008043A6"/>
    <w:rsid w:val="00805131"/>
    <w:rsid w:val="00805495"/>
    <w:rsid w:val="00805C1F"/>
    <w:rsid w:val="0080667E"/>
    <w:rsid w:val="00807291"/>
    <w:rsid w:val="0080759E"/>
    <w:rsid w:val="00807954"/>
    <w:rsid w:val="00807F52"/>
    <w:rsid w:val="00810ECE"/>
    <w:rsid w:val="0081182D"/>
    <w:rsid w:val="00811A9E"/>
    <w:rsid w:val="00812449"/>
    <w:rsid w:val="00812BB0"/>
    <w:rsid w:val="0081386E"/>
    <w:rsid w:val="00813E13"/>
    <w:rsid w:val="008149EE"/>
    <w:rsid w:val="00814C6F"/>
    <w:rsid w:val="00814E92"/>
    <w:rsid w:val="0081543E"/>
    <w:rsid w:val="008155F2"/>
    <w:rsid w:val="008167D6"/>
    <w:rsid w:val="00817309"/>
    <w:rsid w:val="00820987"/>
    <w:rsid w:val="00820CA2"/>
    <w:rsid w:val="00821591"/>
    <w:rsid w:val="008216DA"/>
    <w:rsid w:val="00821955"/>
    <w:rsid w:val="00822099"/>
    <w:rsid w:val="00822F53"/>
    <w:rsid w:val="008234C9"/>
    <w:rsid w:val="00823F4C"/>
    <w:rsid w:val="0082401A"/>
    <w:rsid w:val="00824D36"/>
    <w:rsid w:val="00824FE3"/>
    <w:rsid w:val="008268A9"/>
    <w:rsid w:val="00826C8F"/>
    <w:rsid w:val="008274DE"/>
    <w:rsid w:val="008308DA"/>
    <w:rsid w:val="00830C59"/>
    <w:rsid w:val="00830C82"/>
    <w:rsid w:val="00830D13"/>
    <w:rsid w:val="00831034"/>
    <w:rsid w:val="008310EE"/>
    <w:rsid w:val="008312F4"/>
    <w:rsid w:val="008313C0"/>
    <w:rsid w:val="008316E4"/>
    <w:rsid w:val="00831B2C"/>
    <w:rsid w:val="00831CD8"/>
    <w:rsid w:val="00831E80"/>
    <w:rsid w:val="0083295E"/>
    <w:rsid w:val="00832AEF"/>
    <w:rsid w:val="00832E65"/>
    <w:rsid w:val="0083318B"/>
    <w:rsid w:val="00833659"/>
    <w:rsid w:val="0083370B"/>
    <w:rsid w:val="00834417"/>
    <w:rsid w:val="0083460B"/>
    <w:rsid w:val="00834A62"/>
    <w:rsid w:val="00834CA9"/>
    <w:rsid w:val="00834CC6"/>
    <w:rsid w:val="0083619E"/>
    <w:rsid w:val="0083701E"/>
    <w:rsid w:val="00837446"/>
    <w:rsid w:val="008402E8"/>
    <w:rsid w:val="00840684"/>
    <w:rsid w:val="00840F72"/>
    <w:rsid w:val="00841563"/>
    <w:rsid w:val="00841602"/>
    <w:rsid w:val="00841B0E"/>
    <w:rsid w:val="00842287"/>
    <w:rsid w:val="0084310E"/>
    <w:rsid w:val="008443FF"/>
    <w:rsid w:val="0084466F"/>
    <w:rsid w:val="00845B03"/>
    <w:rsid w:val="00845DA3"/>
    <w:rsid w:val="008472BC"/>
    <w:rsid w:val="008478B1"/>
    <w:rsid w:val="00847AD9"/>
    <w:rsid w:val="00847C95"/>
    <w:rsid w:val="008510B9"/>
    <w:rsid w:val="00851402"/>
    <w:rsid w:val="00851806"/>
    <w:rsid w:val="00851869"/>
    <w:rsid w:val="00852359"/>
    <w:rsid w:val="00852392"/>
    <w:rsid w:val="00852C50"/>
    <w:rsid w:val="00852CFA"/>
    <w:rsid w:val="008533DC"/>
    <w:rsid w:val="008535AC"/>
    <w:rsid w:val="0085396F"/>
    <w:rsid w:val="00853C8D"/>
    <w:rsid w:val="00854353"/>
    <w:rsid w:val="008543A3"/>
    <w:rsid w:val="008545A0"/>
    <w:rsid w:val="008553AD"/>
    <w:rsid w:val="0085591B"/>
    <w:rsid w:val="00855B89"/>
    <w:rsid w:val="00855EB8"/>
    <w:rsid w:val="00855FE0"/>
    <w:rsid w:val="00856B12"/>
    <w:rsid w:val="0085705A"/>
    <w:rsid w:val="00857991"/>
    <w:rsid w:val="00857C17"/>
    <w:rsid w:val="00860643"/>
    <w:rsid w:val="00861656"/>
    <w:rsid w:val="00861E07"/>
    <w:rsid w:val="008623D0"/>
    <w:rsid w:val="008624FC"/>
    <w:rsid w:val="008625C3"/>
    <w:rsid w:val="00863297"/>
    <w:rsid w:val="008640FD"/>
    <w:rsid w:val="00865D61"/>
    <w:rsid w:val="00865FDC"/>
    <w:rsid w:val="00866769"/>
    <w:rsid w:val="00866D76"/>
    <w:rsid w:val="00867289"/>
    <w:rsid w:val="00867AEA"/>
    <w:rsid w:val="00871286"/>
    <w:rsid w:val="00871A53"/>
    <w:rsid w:val="00871AB3"/>
    <w:rsid w:val="0087213D"/>
    <w:rsid w:val="0087220D"/>
    <w:rsid w:val="00873087"/>
    <w:rsid w:val="0087309F"/>
    <w:rsid w:val="00873950"/>
    <w:rsid w:val="00874B68"/>
    <w:rsid w:val="00875946"/>
    <w:rsid w:val="00875997"/>
    <w:rsid w:val="00875DA4"/>
    <w:rsid w:val="00875E60"/>
    <w:rsid w:val="008767FD"/>
    <w:rsid w:val="00876AD6"/>
    <w:rsid w:val="00876EAC"/>
    <w:rsid w:val="00877B1E"/>
    <w:rsid w:val="0088018E"/>
    <w:rsid w:val="008801C2"/>
    <w:rsid w:val="00881DC0"/>
    <w:rsid w:val="00883432"/>
    <w:rsid w:val="00883623"/>
    <w:rsid w:val="008842E1"/>
    <w:rsid w:val="00884495"/>
    <w:rsid w:val="008845CB"/>
    <w:rsid w:val="008846D3"/>
    <w:rsid w:val="0088533F"/>
    <w:rsid w:val="0088576A"/>
    <w:rsid w:val="00886291"/>
    <w:rsid w:val="00886368"/>
    <w:rsid w:val="008871F0"/>
    <w:rsid w:val="0088790A"/>
    <w:rsid w:val="00887DB0"/>
    <w:rsid w:val="008903ED"/>
    <w:rsid w:val="00890B23"/>
    <w:rsid w:val="00890EE5"/>
    <w:rsid w:val="0089120E"/>
    <w:rsid w:val="00891821"/>
    <w:rsid w:val="00891BC7"/>
    <w:rsid w:val="0089283C"/>
    <w:rsid w:val="00893751"/>
    <w:rsid w:val="008940D5"/>
    <w:rsid w:val="00894554"/>
    <w:rsid w:val="00896179"/>
    <w:rsid w:val="00896CBA"/>
    <w:rsid w:val="008979EB"/>
    <w:rsid w:val="008A0084"/>
    <w:rsid w:val="008A03D6"/>
    <w:rsid w:val="008A1FCA"/>
    <w:rsid w:val="008A2EB8"/>
    <w:rsid w:val="008A35DF"/>
    <w:rsid w:val="008A4E12"/>
    <w:rsid w:val="008A4E1D"/>
    <w:rsid w:val="008A5983"/>
    <w:rsid w:val="008A6115"/>
    <w:rsid w:val="008A613C"/>
    <w:rsid w:val="008A6268"/>
    <w:rsid w:val="008A7876"/>
    <w:rsid w:val="008B1013"/>
    <w:rsid w:val="008B1280"/>
    <w:rsid w:val="008B1A07"/>
    <w:rsid w:val="008B1CE2"/>
    <w:rsid w:val="008B243A"/>
    <w:rsid w:val="008B2AC1"/>
    <w:rsid w:val="008B2F64"/>
    <w:rsid w:val="008B31B1"/>
    <w:rsid w:val="008B336E"/>
    <w:rsid w:val="008B43D1"/>
    <w:rsid w:val="008B4CEA"/>
    <w:rsid w:val="008B4F4A"/>
    <w:rsid w:val="008B502D"/>
    <w:rsid w:val="008B54AE"/>
    <w:rsid w:val="008B5D4E"/>
    <w:rsid w:val="008B6166"/>
    <w:rsid w:val="008B62B2"/>
    <w:rsid w:val="008B678C"/>
    <w:rsid w:val="008B7042"/>
    <w:rsid w:val="008B7F8E"/>
    <w:rsid w:val="008B7FE0"/>
    <w:rsid w:val="008C0949"/>
    <w:rsid w:val="008C17B0"/>
    <w:rsid w:val="008C1C63"/>
    <w:rsid w:val="008C1EC7"/>
    <w:rsid w:val="008C1F16"/>
    <w:rsid w:val="008C1F57"/>
    <w:rsid w:val="008C280B"/>
    <w:rsid w:val="008C2AB3"/>
    <w:rsid w:val="008C3391"/>
    <w:rsid w:val="008C339E"/>
    <w:rsid w:val="008C39F7"/>
    <w:rsid w:val="008C4160"/>
    <w:rsid w:val="008C4A9E"/>
    <w:rsid w:val="008C4F53"/>
    <w:rsid w:val="008C5C78"/>
    <w:rsid w:val="008C686B"/>
    <w:rsid w:val="008C6948"/>
    <w:rsid w:val="008C69C3"/>
    <w:rsid w:val="008C6F47"/>
    <w:rsid w:val="008C7865"/>
    <w:rsid w:val="008C795D"/>
    <w:rsid w:val="008C7FCD"/>
    <w:rsid w:val="008C7FEF"/>
    <w:rsid w:val="008D057E"/>
    <w:rsid w:val="008D079D"/>
    <w:rsid w:val="008D0DFC"/>
    <w:rsid w:val="008D17DF"/>
    <w:rsid w:val="008D1ADE"/>
    <w:rsid w:val="008D1AF3"/>
    <w:rsid w:val="008D2160"/>
    <w:rsid w:val="008D2410"/>
    <w:rsid w:val="008D29AD"/>
    <w:rsid w:val="008D34A0"/>
    <w:rsid w:val="008D473D"/>
    <w:rsid w:val="008D4C09"/>
    <w:rsid w:val="008D4DD1"/>
    <w:rsid w:val="008D5456"/>
    <w:rsid w:val="008D621C"/>
    <w:rsid w:val="008D67B0"/>
    <w:rsid w:val="008D710C"/>
    <w:rsid w:val="008D714E"/>
    <w:rsid w:val="008D7223"/>
    <w:rsid w:val="008E06C4"/>
    <w:rsid w:val="008E0C19"/>
    <w:rsid w:val="008E0ECB"/>
    <w:rsid w:val="008E0EF5"/>
    <w:rsid w:val="008E190D"/>
    <w:rsid w:val="008E2E9B"/>
    <w:rsid w:val="008E348D"/>
    <w:rsid w:val="008E4294"/>
    <w:rsid w:val="008E43FF"/>
    <w:rsid w:val="008E469A"/>
    <w:rsid w:val="008E5231"/>
    <w:rsid w:val="008E5EAA"/>
    <w:rsid w:val="008E657B"/>
    <w:rsid w:val="008E661A"/>
    <w:rsid w:val="008E6D01"/>
    <w:rsid w:val="008E6DFD"/>
    <w:rsid w:val="008F036B"/>
    <w:rsid w:val="008F0458"/>
    <w:rsid w:val="008F04A0"/>
    <w:rsid w:val="008F0833"/>
    <w:rsid w:val="008F1C36"/>
    <w:rsid w:val="008F1F5D"/>
    <w:rsid w:val="008F2024"/>
    <w:rsid w:val="008F24D3"/>
    <w:rsid w:val="008F33B3"/>
    <w:rsid w:val="008F3854"/>
    <w:rsid w:val="008F408A"/>
    <w:rsid w:val="008F429E"/>
    <w:rsid w:val="008F4340"/>
    <w:rsid w:val="008F45A9"/>
    <w:rsid w:val="008F4F49"/>
    <w:rsid w:val="008F58B8"/>
    <w:rsid w:val="008F68CA"/>
    <w:rsid w:val="008F6A22"/>
    <w:rsid w:val="008F707D"/>
    <w:rsid w:val="008F7154"/>
    <w:rsid w:val="008F720C"/>
    <w:rsid w:val="008F738A"/>
    <w:rsid w:val="008F7BE9"/>
    <w:rsid w:val="0090067C"/>
    <w:rsid w:val="009011B4"/>
    <w:rsid w:val="009013BE"/>
    <w:rsid w:val="009019C6"/>
    <w:rsid w:val="009026C7"/>
    <w:rsid w:val="009027BB"/>
    <w:rsid w:val="00902F39"/>
    <w:rsid w:val="00903230"/>
    <w:rsid w:val="00903A7D"/>
    <w:rsid w:val="00904E25"/>
    <w:rsid w:val="00905222"/>
    <w:rsid w:val="00905541"/>
    <w:rsid w:val="00905566"/>
    <w:rsid w:val="0090665C"/>
    <w:rsid w:val="00906A4C"/>
    <w:rsid w:val="009075A4"/>
    <w:rsid w:val="00910674"/>
    <w:rsid w:val="00910B24"/>
    <w:rsid w:val="00910F12"/>
    <w:rsid w:val="00911568"/>
    <w:rsid w:val="00911767"/>
    <w:rsid w:val="00911FBD"/>
    <w:rsid w:val="00912136"/>
    <w:rsid w:val="00912759"/>
    <w:rsid w:val="00912B51"/>
    <w:rsid w:val="009130C3"/>
    <w:rsid w:val="009131D2"/>
    <w:rsid w:val="0091337C"/>
    <w:rsid w:val="009133BD"/>
    <w:rsid w:val="009134CE"/>
    <w:rsid w:val="0091370D"/>
    <w:rsid w:val="0091387D"/>
    <w:rsid w:val="0091406E"/>
    <w:rsid w:val="00914188"/>
    <w:rsid w:val="00914591"/>
    <w:rsid w:val="009156DC"/>
    <w:rsid w:val="00915B86"/>
    <w:rsid w:val="0091749D"/>
    <w:rsid w:val="00917676"/>
    <w:rsid w:val="00917C94"/>
    <w:rsid w:val="00917E73"/>
    <w:rsid w:val="0092027F"/>
    <w:rsid w:val="00920617"/>
    <w:rsid w:val="00920C9B"/>
    <w:rsid w:val="0092200B"/>
    <w:rsid w:val="00922085"/>
    <w:rsid w:val="00922445"/>
    <w:rsid w:val="0092261E"/>
    <w:rsid w:val="00922BDB"/>
    <w:rsid w:val="0092317D"/>
    <w:rsid w:val="009245D5"/>
    <w:rsid w:val="0092493D"/>
    <w:rsid w:val="009249AB"/>
    <w:rsid w:val="00925242"/>
    <w:rsid w:val="00925EC5"/>
    <w:rsid w:val="00926299"/>
    <w:rsid w:val="009267DD"/>
    <w:rsid w:val="00926C3A"/>
    <w:rsid w:val="00927D4D"/>
    <w:rsid w:val="00927DE2"/>
    <w:rsid w:val="00930B2E"/>
    <w:rsid w:val="00930CE9"/>
    <w:rsid w:val="00930DF8"/>
    <w:rsid w:val="00930EE0"/>
    <w:rsid w:val="009315CB"/>
    <w:rsid w:val="0093237E"/>
    <w:rsid w:val="009324FD"/>
    <w:rsid w:val="009331A7"/>
    <w:rsid w:val="009332D7"/>
    <w:rsid w:val="00933532"/>
    <w:rsid w:val="009341BE"/>
    <w:rsid w:val="00934B26"/>
    <w:rsid w:val="00934F9B"/>
    <w:rsid w:val="00935013"/>
    <w:rsid w:val="0093503B"/>
    <w:rsid w:val="0093517D"/>
    <w:rsid w:val="009365BC"/>
    <w:rsid w:val="0093678E"/>
    <w:rsid w:val="00937669"/>
    <w:rsid w:val="009401D5"/>
    <w:rsid w:val="00940256"/>
    <w:rsid w:val="00940D90"/>
    <w:rsid w:val="0094125F"/>
    <w:rsid w:val="009416B0"/>
    <w:rsid w:val="009417A1"/>
    <w:rsid w:val="00941F46"/>
    <w:rsid w:val="009420C4"/>
    <w:rsid w:val="00942781"/>
    <w:rsid w:val="009442DE"/>
    <w:rsid w:val="00944828"/>
    <w:rsid w:val="00944D94"/>
    <w:rsid w:val="0094504C"/>
    <w:rsid w:val="009454C0"/>
    <w:rsid w:val="00945C07"/>
    <w:rsid w:val="009460E1"/>
    <w:rsid w:val="00946C39"/>
    <w:rsid w:val="00946C45"/>
    <w:rsid w:val="00946F5F"/>
    <w:rsid w:val="00947CB8"/>
    <w:rsid w:val="00950342"/>
    <w:rsid w:val="00950581"/>
    <w:rsid w:val="00950F49"/>
    <w:rsid w:val="009512D1"/>
    <w:rsid w:val="009514DE"/>
    <w:rsid w:val="009522B3"/>
    <w:rsid w:val="0095368C"/>
    <w:rsid w:val="0095395D"/>
    <w:rsid w:val="00954618"/>
    <w:rsid w:val="00955207"/>
    <w:rsid w:val="00955405"/>
    <w:rsid w:val="00955415"/>
    <w:rsid w:val="00955902"/>
    <w:rsid w:val="009562B1"/>
    <w:rsid w:val="009573FB"/>
    <w:rsid w:val="0095748E"/>
    <w:rsid w:val="009602C5"/>
    <w:rsid w:val="00960F3B"/>
    <w:rsid w:val="00961A5F"/>
    <w:rsid w:val="00962317"/>
    <w:rsid w:val="0096245D"/>
    <w:rsid w:val="009625D7"/>
    <w:rsid w:val="00964445"/>
    <w:rsid w:val="009646C9"/>
    <w:rsid w:val="00964993"/>
    <w:rsid w:val="00964BBC"/>
    <w:rsid w:val="00964DD3"/>
    <w:rsid w:val="0096526A"/>
    <w:rsid w:val="00967AC2"/>
    <w:rsid w:val="00967C59"/>
    <w:rsid w:val="00970002"/>
    <w:rsid w:val="00970BD4"/>
    <w:rsid w:val="009711A5"/>
    <w:rsid w:val="00971804"/>
    <w:rsid w:val="00971AEC"/>
    <w:rsid w:val="00971BA8"/>
    <w:rsid w:val="00971EFB"/>
    <w:rsid w:val="0097207C"/>
    <w:rsid w:val="00972094"/>
    <w:rsid w:val="00972504"/>
    <w:rsid w:val="009726EF"/>
    <w:rsid w:val="00972DD8"/>
    <w:rsid w:val="00973A5F"/>
    <w:rsid w:val="009755A1"/>
    <w:rsid w:val="009755F2"/>
    <w:rsid w:val="009766E4"/>
    <w:rsid w:val="00977ACB"/>
    <w:rsid w:val="00977B81"/>
    <w:rsid w:val="00977C3C"/>
    <w:rsid w:val="009804CC"/>
    <w:rsid w:val="0098056E"/>
    <w:rsid w:val="00980756"/>
    <w:rsid w:val="00980B06"/>
    <w:rsid w:val="0098109D"/>
    <w:rsid w:val="0098218D"/>
    <w:rsid w:val="00982374"/>
    <w:rsid w:val="0098282A"/>
    <w:rsid w:val="00982A10"/>
    <w:rsid w:val="00982F8C"/>
    <w:rsid w:val="00982FE3"/>
    <w:rsid w:val="00984059"/>
    <w:rsid w:val="0098407C"/>
    <w:rsid w:val="009840DA"/>
    <w:rsid w:val="0098420A"/>
    <w:rsid w:val="0098443B"/>
    <w:rsid w:val="00984592"/>
    <w:rsid w:val="00984A43"/>
    <w:rsid w:val="00985FB9"/>
    <w:rsid w:val="00986867"/>
    <w:rsid w:val="0098721B"/>
    <w:rsid w:val="00987282"/>
    <w:rsid w:val="0098758C"/>
    <w:rsid w:val="00990D33"/>
    <w:rsid w:val="009911C6"/>
    <w:rsid w:val="00991514"/>
    <w:rsid w:val="009916E4"/>
    <w:rsid w:val="00991C94"/>
    <w:rsid w:val="0099234C"/>
    <w:rsid w:val="009923CC"/>
    <w:rsid w:val="009924CC"/>
    <w:rsid w:val="0099259A"/>
    <w:rsid w:val="0099298F"/>
    <w:rsid w:val="00992C8D"/>
    <w:rsid w:val="00992D9F"/>
    <w:rsid w:val="009932E9"/>
    <w:rsid w:val="0099332D"/>
    <w:rsid w:val="009933CA"/>
    <w:rsid w:val="009936F0"/>
    <w:rsid w:val="00993991"/>
    <w:rsid w:val="00993F2A"/>
    <w:rsid w:val="0099435D"/>
    <w:rsid w:val="009946C6"/>
    <w:rsid w:val="00994C2F"/>
    <w:rsid w:val="009955FB"/>
    <w:rsid w:val="009959F6"/>
    <w:rsid w:val="00995D0A"/>
    <w:rsid w:val="00995E2F"/>
    <w:rsid w:val="0099619E"/>
    <w:rsid w:val="00996775"/>
    <w:rsid w:val="009968B6"/>
    <w:rsid w:val="00996F33"/>
    <w:rsid w:val="009971AA"/>
    <w:rsid w:val="009977B4"/>
    <w:rsid w:val="0099785F"/>
    <w:rsid w:val="00997B39"/>
    <w:rsid w:val="00997C2B"/>
    <w:rsid w:val="00997E10"/>
    <w:rsid w:val="009A17E0"/>
    <w:rsid w:val="009A1844"/>
    <w:rsid w:val="009A22F5"/>
    <w:rsid w:val="009A2500"/>
    <w:rsid w:val="009A26D4"/>
    <w:rsid w:val="009A2FA1"/>
    <w:rsid w:val="009A310E"/>
    <w:rsid w:val="009A3167"/>
    <w:rsid w:val="009A378F"/>
    <w:rsid w:val="009A4013"/>
    <w:rsid w:val="009A4046"/>
    <w:rsid w:val="009A4176"/>
    <w:rsid w:val="009A4295"/>
    <w:rsid w:val="009A454D"/>
    <w:rsid w:val="009A493F"/>
    <w:rsid w:val="009A5708"/>
    <w:rsid w:val="009A5C28"/>
    <w:rsid w:val="009A621E"/>
    <w:rsid w:val="009A62E5"/>
    <w:rsid w:val="009A6DBD"/>
    <w:rsid w:val="009B03D6"/>
    <w:rsid w:val="009B0511"/>
    <w:rsid w:val="009B1591"/>
    <w:rsid w:val="009B187F"/>
    <w:rsid w:val="009B2377"/>
    <w:rsid w:val="009B2C1D"/>
    <w:rsid w:val="009B30C5"/>
    <w:rsid w:val="009B3123"/>
    <w:rsid w:val="009B3F13"/>
    <w:rsid w:val="009B4685"/>
    <w:rsid w:val="009B4758"/>
    <w:rsid w:val="009B4A28"/>
    <w:rsid w:val="009B581B"/>
    <w:rsid w:val="009B63ED"/>
    <w:rsid w:val="009B7536"/>
    <w:rsid w:val="009C031C"/>
    <w:rsid w:val="009C28A0"/>
    <w:rsid w:val="009C3562"/>
    <w:rsid w:val="009C38E4"/>
    <w:rsid w:val="009C3B6C"/>
    <w:rsid w:val="009C3D00"/>
    <w:rsid w:val="009C3ED5"/>
    <w:rsid w:val="009C453C"/>
    <w:rsid w:val="009C51FF"/>
    <w:rsid w:val="009C57A0"/>
    <w:rsid w:val="009C59DD"/>
    <w:rsid w:val="009C5A36"/>
    <w:rsid w:val="009C5B34"/>
    <w:rsid w:val="009C5C72"/>
    <w:rsid w:val="009C5D2B"/>
    <w:rsid w:val="009C674D"/>
    <w:rsid w:val="009C6AD9"/>
    <w:rsid w:val="009C7190"/>
    <w:rsid w:val="009C72A6"/>
    <w:rsid w:val="009C7437"/>
    <w:rsid w:val="009C76AC"/>
    <w:rsid w:val="009C7740"/>
    <w:rsid w:val="009C7E22"/>
    <w:rsid w:val="009C7E90"/>
    <w:rsid w:val="009C7F81"/>
    <w:rsid w:val="009D092C"/>
    <w:rsid w:val="009D0A9B"/>
    <w:rsid w:val="009D0D7B"/>
    <w:rsid w:val="009D1F1A"/>
    <w:rsid w:val="009D239B"/>
    <w:rsid w:val="009D2D46"/>
    <w:rsid w:val="009D3372"/>
    <w:rsid w:val="009D39DD"/>
    <w:rsid w:val="009D3E17"/>
    <w:rsid w:val="009D44C0"/>
    <w:rsid w:val="009D4531"/>
    <w:rsid w:val="009D4573"/>
    <w:rsid w:val="009D4C21"/>
    <w:rsid w:val="009D537C"/>
    <w:rsid w:val="009D560B"/>
    <w:rsid w:val="009D5C93"/>
    <w:rsid w:val="009D6080"/>
    <w:rsid w:val="009D6440"/>
    <w:rsid w:val="009D66B1"/>
    <w:rsid w:val="009D675B"/>
    <w:rsid w:val="009D7AE4"/>
    <w:rsid w:val="009E0156"/>
    <w:rsid w:val="009E0E5E"/>
    <w:rsid w:val="009E14F1"/>
    <w:rsid w:val="009E19FD"/>
    <w:rsid w:val="009E1ECC"/>
    <w:rsid w:val="009E20A5"/>
    <w:rsid w:val="009E294F"/>
    <w:rsid w:val="009E2E43"/>
    <w:rsid w:val="009E2F93"/>
    <w:rsid w:val="009E33DA"/>
    <w:rsid w:val="009E35D0"/>
    <w:rsid w:val="009E3F14"/>
    <w:rsid w:val="009E4414"/>
    <w:rsid w:val="009E459E"/>
    <w:rsid w:val="009E4739"/>
    <w:rsid w:val="009E4956"/>
    <w:rsid w:val="009E5193"/>
    <w:rsid w:val="009E5E42"/>
    <w:rsid w:val="009E67DC"/>
    <w:rsid w:val="009E6809"/>
    <w:rsid w:val="009E6A0C"/>
    <w:rsid w:val="009E6B61"/>
    <w:rsid w:val="009E6E46"/>
    <w:rsid w:val="009E6EE0"/>
    <w:rsid w:val="009E7CE9"/>
    <w:rsid w:val="009E7D5F"/>
    <w:rsid w:val="009F068A"/>
    <w:rsid w:val="009F0CFC"/>
    <w:rsid w:val="009F0DC4"/>
    <w:rsid w:val="009F1687"/>
    <w:rsid w:val="009F1983"/>
    <w:rsid w:val="009F1E70"/>
    <w:rsid w:val="009F20EA"/>
    <w:rsid w:val="009F2A5A"/>
    <w:rsid w:val="009F2A5B"/>
    <w:rsid w:val="009F2BD7"/>
    <w:rsid w:val="009F3004"/>
    <w:rsid w:val="009F3B5C"/>
    <w:rsid w:val="009F40E2"/>
    <w:rsid w:val="009F4152"/>
    <w:rsid w:val="009F4646"/>
    <w:rsid w:val="009F4F58"/>
    <w:rsid w:val="009F50E4"/>
    <w:rsid w:val="009F5652"/>
    <w:rsid w:val="009F5E34"/>
    <w:rsid w:val="009F5F8B"/>
    <w:rsid w:val="009F6D92"/>
    <w:rsid w:val="009F6F91"/>
    <w:rsid w:val="009F7A5E"/>
    <w:rsid w:val="009F7D17"/>
    <w:rsid w:val="009F7F81"/>
    <w:rsid w:val="00A001BC"/>
    <w:rsid w:val="00A003AE"/>
    <w:rsid w:val="00A00656"/>
    <w:rsid w:val="00A00F12"/>
    <w:rsid w:val="00A01CB5"/>
    <w:rsid w:val="00A01EC3"/>
    <w:rsid w:val="00A021B3"/>
    <w:rsid w:val="00A023B5"/>
    <w:rsid w:val="00A029E2"/>
    <w:rsid w:val="00A02FA5"/>
    <w:rsid w:val="00A0394F"/>
    <w:rsid w:val="00A03CD5"/>
    <w:rsid w:val="00A0503D"/>
    <w:rsid w:val="00A05E99"/>
    <w:rsid w:val="00A06D03"/>
    <w:rsid w:val="00A0790D"/>
    <w:rsid w:val="00A07EB2"/>
    <w:rsid w:val="00A100BC"/>
    <w:rsid w:val="00A10705"/>
    <w:rsid w:val="00A10D65"/>
    <w:rsid w:val="00A11309"/>
    <w:rsid w:val="00A116EE"/>
    <w:rsid w:val="00A119B2"/>
    <w:rsid w:val="00A11FAC"/>
    <w:rsid w:val="00A124DB"/>
    <w:rsid w:val="00A12F0E"/>
    <w:rsid w:val="00A13922"/>
    <w:rsid w:val="00A13F4A"/>
    <w:rsid w:val="00A14267"/>
    <w:rsid w:val="00A14AA6"/>
    <w:rsid w:val="00A14D8A"/>
    <w:rsid w:val="00A14E8A"/>
    <w:rsid w:val="00A1515E"/>
    <w:rsid w:val="00A15430"/>
    <w:rsid w:val="00A15E6D"/>
    <w:rsid w:val="00A15F52"/>
    <w:rsid w:val="00A17410"/>
    <w:rsid w:val="00A1793D"/>
    <w:rsid w:val="00A17A8F"/>
    <w:rsid w:val="00A17EB8"/>
    <w:rsid w:val="00A2109E"/>
    <w:rsid w:val="00A213B3"/>
    <w:rsid w:val="00A2230C"/>
    <w:rsid w:val="00A22401"/>
    <w:rsid w:val="00A22E0F"/>
    <w:rsid w:val="00A23421"/>
    <w:rsid w:val="00A2367E"/>
    <w:rsid w:val="00A2384F"/>
    <w:rsid w:val="00A24570"/>
    <w:rsid w:val="00A248A5"/>
    <w:rsid w:val="00A24DFD"/>
    <w:rsid w:val="00A24F7D"/>
    <w:rsid w:val="00A268B0"/>
    <w:rsid w:val="00A26DA9"/>
    <w:rsid w:val="00A26EFA"/>
    <w:rsid w:val="00A27412"/>
    <w:rsid w:val="00A277D2"/>
    <w:rsid w:val="00A278A7"/>
    <w:rsid w:val="00A27F2C"/>
    <w:rsid w:val="00A3020B"/>
    <w:rsid w:val="00A329DE"/>
    <w:rsid w:val="00A32AC5"/>
    <w:rsid w:val="00A32C8E"/>
    <w:rsid w:val="00A32EBB"/>
    <w:rsid w:val="00A338D5"/>
    <w:rsid w:val="00A3397D"/>
    <w:rsid w:val="00A34EC9"/>
    <w:rsid w:val="00A34F50"/>
    <w:rsid w:val="00A364CE"/>
    <w:rsid w:val="00A3657E"/>
    <w:rsid w:val="00A36B5C"/>
    <w:rsid w:val="00A37DD5"/>
    <w:rsid w:val="00A37E23"/>
    <w:rsid w:val="00A406DF"/>
    <w:rsid w:val="00A40D9C"/>
    <w:rsid w:val="00A4209E"/>
    <w:rsid w:val="00A421EA"/>
    <w:rsid w:val="00A4296F"/>
    <w:rsid w:val="00A42B9C"/>
    <w:rsid w:val="00A436D2"/>
    <w:rsid w:val="00A43D13"/>
    <w:rsid w:val="00A443BE"/>
    <w:rsid w:val="00A44DE6"/>
    <w:rsid w:val="00A44FAC"/>
    <w:rsid w:val="00A45592"/>
    <w:rsid w:val="00A461C0"/>
    <w:rsid w:val="00A466F3"/>
    <w:rsid w:val="00A467E5"/>
    <w:rsid w:val="00A471F7"/>
    <w:rsid w:val="00A47343"/>
    <w:rsid w:val="00A474E7"/>
    <w:rsid w:val="00A506AF"/>
    <w:rsid w:val="00A515DE"/>
    <w:rsid w:val="00A5228C"/>
    <w:rsid w:val="00A52348"/>
    <w:rsid w:val="00A530D4"/>
    <w:rsid w:val="00A534D4"/>
    <w:rsid w:val="00A54176"/>
    <w:rsid w:val="00A5450A"/>
    <w:rsid w:val="00A549D9"/>
    <w:rsid w:val="00A55FDB"/>
    <w:rsid w:val="00A561D3"/>
    <w:rsid w:val="00A56F7B"/>
    <w:rsid w:val="00A57397"/>
    <w:rsid w:val="00A576CA"/>
    <w:rsid w:val="00A57A42"/>
    <w:rsid w:val="00A60B0C"/>
    <w:rsid w:val="00A60B81"/>
    <w:rsid w:val="00A61545"/>
    <w:rsid w:val="00A617C6"/>
    <w:rsid w:val="00A61BCB"/>
    <w:rsid w:val="00A61E01"/>
    <w:rsid w:val="00A61F21"/>
    <w:rsid w:val="00A62440"/>
    <w:rsid w:val="00A62BBC"/>
    <w:rsid w:val="00A63063"/>
    <w:rsid w:val="00A635A4"/>
    <w:rsid w:val="00A6390B"/>
    <w:rsid w:val="00A650EA"/>
    <w:rsid w:val="00A671D1"/>
    <w:rsid w:val="00A67749"/>
    <w:rsid w:val="00A677CC"/>
    <w:rsid w:val="00A702C9"/>
    <w:rsid w:val="00A705E3"/>
    <w:rsid w:val="00A706B4"/>
    <w:rsid w:val="00A707EF"/>
    <w:rsid w:val="00A70C80"/>
    <w:rsid w:val="00A71404"/>
    <w:rsid w:val="00A71517"/>
    <w:rsid w:val="00A7179F"/>
    <w:rsid w:val="00A71B34"/>
    <w:rsid w:val="00A71B8C"/>
    <w:rsid w:val="00A71B93"/>
    <w:rsid w:val="00A71E3A"/>
    <w:rsid w:val="00A72A6E"/>
    <w:rsid w:val="00A73937"/>
    <w:rsid w:val="00A73A86"/>
    <w:rsid w:val="00A73F0C"/>
    <w:rsid w:val="00A74652"/>
    <w:rsid w:val="00A75805"/>
    <w:rsid w:val="00A7592E"/>
    <w:rsid w:val="00A76605"/>
    <w:rsid w:val="00A76EF6"/>
    <w:rsid w:val="00A773C3"/>
    <w:rsid w:val="00A7753D"/>
    <w:rsid w:val="00A77D4E"/>
    <w:rsid w:val="00A805E4"/>
    <w:rsid w:val="00A82442"/>
    <w:rsid w:val="00A82495"/>
    <w:rsid w:val="00A82596"/>
    <w:rsid w:val="00A8262B"/>
    <w:rsid w:val="00A82AD0"/>
    <w:rsid w:val="00A83D74"/>
    <w:rsid w:val="00A84394"/>
    <w:rsid w:val="00A8534B"/>
    <w:rsid w:val="00A85AAF"/>
    <w:rsid w:val="00A86C13"/>
    <w:rsid w:val="00A86DEB"/>
    <w:rsid w:val="00A87559"/>
    <w:rsid w:val="00A879A1"/>
    <w:rsid w:val="00A90817"/>
    <w:rsid w:val="00A90C5D"/>
    <w:rsid w:val="00A91276"/>
    <w:rsid w:val="00A915FB"/>
    <w:rsid w:val="00A91A3D"/>
    <w:rsid w:val="00A92424"/>
    <w:rsid w:val="00A92EB7"/>
    <w:rsid w:val="00A93025"/>
    <w:rsid w:val="00A930F5"/>
    <w:rsid w:val="00A93131"/>
    <w:rsid w:val="00A940FE"/>
    <w:rsid w:val="00A94216"/>
    <w:rsid w:val="00A9490A"/>
    <w:rsid w:val="00A94A32"/>
    <w:rsid w:val="00A94CF5"/>
    <w:rsid w:val="00A95236"/>
    <w:rsid w:val="00A953D8"/>
    <w:rsid w:val="00A95699"/>
    <w:rsid w:val="00A95B02"/>
    <w:rsid w:val="00A9619B"/>
    <w:rsid w:val="00A97646"/>
    <w:rsid w:val="00A9771A"/>
    <w:rsid w:val="00A97EC0"/>
    <w:rsid w:val="00AA005F"/>
    <w:rsid w:val="00AA008C"/>
    <w:rsid w:val="00AA04BA"/>
    <w:rsid w:val="00AA0834"/>
    <w:rsid w:val="00AA0DED"/>
    <w:rsid w:val="00AA1B91"/>
    <w:rsid w:val="00AA1BBB"/>
    <w:rsid w:val="00AA1D44"/>
    <w:rsid w:val="00AA205E"/>
    <w:rsid w:val="00AA26F0"/>
    <w:rsid w:val="00AA2709"/>
    <w:rsid w:val="00AA27BE"/>
    <w:rsid w:val="00AA2E9C"/>
    <w:rsid w:val="00AA3158"/>
    <w:rsid w:val="00AA378B"/>
    <w:rsid w:val="00AA3E48"/>
    <w:rsid w:val="00AA3EE8"/>
    <w:rsid w:val="00AA50B2"/>
    <w:rsid w:val="00AA6B4F"/>
    <w:rsid w:val="00AA6F9F"/>
    <w:rsid w:val="00AB007C"/>
    <w:rsid w:val="00AB0561"/>
    <w:rsid w:val="00AB0A0A"/>
    <w:rsid w:val="00AB0AEB"/>
    <w:rsid w:val="00AB0D86"/>
    <w:rsid w:val="00AB164E"/>
    <w:rsid w:val="00AB174D"/>
    <w:rsid w:val="00AB1836"/>
    <w:rsid w:val="00AB18FB"/>
    <w:rsid w:val="00AB2299"/>
    <w:rsid w:val="00AB2B66"/>
    <w:rsid w:val="00AB3275"/>
    <w:rsid w:val="00AB346A"/>
    <w:rsid w:val="00AB3820"/>
    <w:rsid w:val="00AB3D8F"/>
    <w:rsid w:val="00AB418F"/>
    <w:rsid w:val="00AB4C4D"/>
    <w:rsid w:val="00AB4DD6"/>
    <w:rsid w:val="00AB6E92"/>
    <w:rsid w:val="00AB7EAA"/>
    <w:rsid w:val="00AB7EFE"/>
    <w:rsid w:val="00AC0396"/>
    <w:rsid w:val="00AC15B0"/>
    <w:rsid w:val="00AC1647"/>
    <w:rsid w:val="00AC2580"/>
    <w:rsid w:val="00AC2A76"/>
    <w:rsid w:val="00AC31D2"/>
    <w:rsid w:val="00AC3F04"/>
    <w:rsid w:val="00AC3F20"/>
    <w:rsid w:val="00AC4067"/>
    <w:rsid w:val="00AC47E9"/>
    <w:rsid w:val="00AC4F49"/>
    <w:rsid w:val="00AC5D06"/>
    <w:rsid w:val="00AC5DE2"/>
    <w:rsid w:val="00AC632E"/>
    <w:rsid w:val="00AC6B0F"/>
    <w:rsid w:val="00AC6C25"/>
    <w:rsid w:val="00AC6CDD"/>
    <w:rsid w:val="00AC7274"/>
    <w:rsid w:val="00AC7439"/>
    <w:rsid w:val="00AD0347"/>
    <w:rsid w:val="00AD0821"/>
    <w:rsid w:val="00AD1B5E"/>
    <w:rsid w:val="00AD2AD1"/>
    <w:rsid w:val="00AD3308"/>
    <w:rsid w:val="00AD3334"/>
    <w:rsid w:val="00AD345A"/>
    <w:rsid w:val="00AD3572"/>
    <w:rsid w:val="00AD38E4"/>
    <w:rsid w:val="00AD5ADF"/>
    <w:rsid w:val="00AD5CC3"/>
    <w:rsid w:val="00AD6046"/>
    <w:rsid w:val="00AD656F"/>
    <w:rsid w:val="00AD68CC"/>
    <w:rsid w:val="00AD6DC0"/>
    <w:rsid w:val="00AD7A17"/>
    <w:rsid w:val="00AE036F"/>
    <w:rsid w:val="00AE09EB"/>
    <w:rsid w:val="00AE0C9E"/>
    <w:rsid w:val="00AE0DD2"/>
    <w:rsid w:val="00AE1881"/>
    <w:rsid w:val="00AE1BFA"/>
    <w:rsid w:val="00AE1C5E"/>
    <w:rsid w:val="00AE1D7B"/>
    <w:rsid w:val="00AE200E"/>
    <w:rsid w:val="00AE22A0"/>
    <w:rsid w:val="00AE299E"/>
    <w:rsid w:val="00AE2AD5"/>
    <w:rsid w:val="00AE2CBF"/>
    <w:rsid w:val="00AE37F6"/>
    <w:rsid w:val="00AE4362"/>
    <w:rsid w:val="00AE4A61"/>
    <w:rsid w:val="00AE528C"/>
    <w:rsid w:val="00AE5EDB"/>
    <w:rsid w:val="00AE639F"/>
    <w:rsid w:val="00AE676B"/>
    <w:rsid w:val="00AE67D4"/>
    <w:rsid w:val="00AE7F85"/>
    <w:rsid w:val="00AF0BBE"/>
    <w:rsid w:val="00AF1165"/>
    <w:rsid w:val="00AF1753"/>
    <w:rsid w:val="00AF2384"/>
    <w:rsid w:val="00AF42F3"/>
    <w:rsid w:val="00AF4AB6"/>
    <w:rsid w:val="00AF4BC8"/>
    <w:rsid w:val="00AF4C5E"/>
    <w:rsid w:val="00AF55A6"/>
    <w:rsid w:val="00AF5BF7"/>
    <w:rsid w:val="00AF63C3"/>
    <w:rsid w:val="00AF6EF3"/>
    <w:rsid w:val="00AF70F8"/>
    <w:rsid w:val="00AF7118"/>
    <w:rsid w:val="00AF731C"/>
    <w:rsid w:val="00AF7355"/>
    <w:rsid w:val="00AF74B0"/>
    <w:rsid w:val="00AF75E3"/>
    <w:rsid w:val="00AF77AA"/>
    <w:rsid w:val="00AF7E4F"/>
    <w:rsid w:val="00B0085B"/>
    <w:rsid w:val="00B00A06"/>
    <w:rsid w:val="00B01198"/>
    <w:rsid w:val="00B01B21"/>
    <w:rsid w:val="00B02B49"/>
    <w:rsid w:val="00B02F9F"/>
    <w:rsid w:val="00B03078"/>
    <w:rsid w:val="00B03306"/>
    <w:rsid w:val="00B033C8"/>
    <w:rsid w:val="00B03B8E"/>
    <w:rsid w:val="00B042FA"/>
    <w:rsid w:val="00B052B2"/>
    <w:rsid w:val="00B05D31"/>
    <w:rsid w:val="00B060B2"/>
    <w:rsid w:val="00B06642"/>
    <w:rsid w:val="00B068B4"/>
    <w:rsid w:val="00B06B6B"/>
    <w:rsid w:val="00B06C90"/>
    <w:rsid w:val="00B06D20"/>
    <w:rsid w:val="00B07698"/>
    <w:rsid w:val="00B07A98"/>
    <w:rsid w:val="00B1020F"/>
    <w:rsid w:val="00B10303"/>
    <w:rsid w:val="00B1069F"/>
    <w:rsid w:val="00B106C0"/>
    <w:rsid w:val="00B106C1"/>
    <w:rsid w:val="00B1079C"/>
    <w:rsid w:val="00B10E48"/>
    <w:rsid w:val="00B11185"/>
    <w:rsid w:val="00B11768"/>
    <w:rsid w:val="00B11DDB"/>
    <w:rsid w:val="00B128DD"/>
    <w:rsid w:val="00B12C0F"/>
    <w:rsid w:val="00B12D09"/>
    <w:rsid w:val="00B1358D"/>
    <w:rsid w:val="00B135F6"/>
    <w:rsid w:val="00B15670"/>
    <w:rsid w:val="00B16061"/>
    <w:rsid w:val="00B163B9"/>
    <w:rsid w:val="00B16CC0"/>
    <w:rsid w:val="00B172EE"/>
    <w:rsid w:val="00B175F5"/>
    <w:rsid w:val="00B17A20"/>
    <w:rsid w:val="00B17EBC"/>
    <w:rsid w:val="00B20032"/>
    <w:rsid w:val="00B201F0"/>
    <w:rsid w:val="00B214CC"/>
    <w:rsid w:val="00B2195E"/>
    <w:rsid w:val="00B22246"/>
    <w:rsid w:val="00B22301"/>
    <w:rsid w:val="00B22672"/>
    <w:rsid w:val="00B22A18"/>
    <w:rsid w:val="00B232BB"/>
    <w:rsid w:val="00B2377B"/>
    <w:rsid w:val="00B23C4E"/>
    <w:rsid w:val="00B255B0"/>
    <w:rsid w:val="00B255E7"/>
    <w:rsid w:val="00B25AB0"/>
    <w:rsid w:val="00B25F6C"/>
    <w:rsid w:val="00B269DB"/>
    <w:rsid w:val="00B271D1"/>
    <w:rsid w:val="00B309A6"/>
    <w:rsid w:val="00B30DB3"/>
    <w:rsid w:val="00B313D8"/>
    <w:rsid w:val="00B31A19"/>
    <w:rsid w:val="00B31AA3"/>
    <w:rsid w:val="00B31FD4"/>
    <w:rsid w:val="00B32073"/>
    <w:rsid w:val="00B320CE"/>
    <w:rsid w:val="00B323F0"/>
    <w:rsid w:val="00B32EA6"/>
    <w:rsid w:val="00B33774"/>
    <w:rsid w:val="00B33A45"/>
    <w:rsid w:val="00B33EC1"/>
    <w:rsid w:val="00B34569"/>
    <w:rsid w:val="00B34E21"/>
    <w:rsid w:val="00B355D9"/>
    <w:rsid w:val="00B35A0F"/>
    <w:rsid w:val="00B361D3"/>
    <w:rsid w:val="00B36863"/>
    <w:rsid w:val="00B36978"/>
    <w:rsid w:val="00B40264"/>
    <w:rsid w:val="00B40E19"/>
    <w:rsid w:val="00B411BA"/>
    <w:rsid w:val="00B4121C"/>
    <w:rsid w:val="00B414F0"/>
    <w:rsid w:val="00B41B1E"/>
    <w:rsid w:val="00B41CAC"/>
    <w:rsid w:val="00B421A8"/>
    <w:rsid w:val="00B42563"/>
    <w:rsid w:val="00B42F23"/>
    <w:rsid w:val="00B43337"/>
    <w:rsid w:val="00B43520"/>
    <w:rsid w:val="00B43C34"/>
    <w:rsid w:val="00B44FFB"/>
    <w:rsid w:val="00B453A7"/>
    <w:rsid w:val="00B46123"/>
    <w:rsid w:val="00B46260"/>
    <w:rsid w:val="00B47E1F"/>
    <w:rsid w:val="00B5077D"/>
    <w:rsid w:val="00B50BFD"/>
    <w:rsid w:val="00B51003"/>
    <w:rsid w:val="00B513D7"/>
    <w:rsid w:val="00B51C37"/>
    <w:rsid w:val="00B522C6"/>
    <w:rsid w:val="00B52744"/>
    <w:rsid w:val="00B52792"/>
    <w:rsid w:val="00B52B00"/>
    <w:rsid w:val="00B539AF"/>
    <w:rsid w:val="00B53C5A"/>
    <w:rsid w:val="00B54A5E"/>
    <w:rsid w:val="00B55831"/>
    <w:rsid w:val="00B56369"/>
    <w:rsid w:val="00B56CFE"/>
    <w:rsid w:val="00B56E1C"/>
    <w:rsid w:val="00B60330"/>
    <w:rsid w:val="00B60A95"/>
    <w:rsid w:val="00B60AE1"/>
    <w:rsid w:val="00B60FFF"/>
    <w:rsid w:val="00B61121"/>
    <w:rsid w:val="00B6199D"/>
    <w:rsid w:val="00B620C0"/>
    <w:rsid w:val="00B633A9"/>
    <w:rsid w:val="00B63F78"/>
    <w:rsid w:val="00B64101"/>
    <w:rsid w:val="00B64DB6"/>
    <w:rsid w:val="00B65801"/>
    <w:rsid w:val="00B658BA"/>
    <w:rsid w:val="00B65C40"/>
    <w:rsid w:val="00B65F30"/>
    <w:rsid w:val="00B66389"/>
    <w:rsid w:val="00B664B5"/>
    <w:rsid w:val="00B66D21"/>
    <w:rsid w:val="00B66F6F"/>
    <w:rsid w:val="00B67BA8"/>
    <w:rsid w:val="00B67C16"/>
    <w:rsid w:val="00B67C6C"/>
    <w:rsid w:val="00B702E2"/>
    <w:rsid w:val="00B703AF"/>
    <w:rsid w:val="00B7043F"/>
    <w:rsid w:val="00B706E6"/>
    <w:rsid w:val="00B70F5C"/>
    <w:rsid w:val="00B711C0"/>
    <w:rsid w:val="00B71AC4"/>
    <w:rsid w:val="00B71B95"/>
    <w:rsid w:val="00B71FD9"/>
    <w:rsid w:val="00B72973"/>
    <w:rsid w:val="00B72B66"/>
    <w:rsid w:val="00B73909"/>
    <w:rsid w:val="00B73BCC"/>
    <w:rsid w:val="00B7430C"/>
    <w:rsid w:val="00B756C9"/>
    <w:rsid w:val="00B759C6"/>
    <w:rsid w:val="00B75FCE"/>
    <w:rsid w:val="00B76409"/>
    <w:rsid w:val="00B76509"/>
    <w:rsid w:val="00B768AE"/>
    <w:rsid w:val="00B76A64"/>
    <w:rsid w:val="00B76D92"/>
    <w:rsid w:val="00B7752F"/>
    <w:rsid w:val="00B77553"/>
    <w:rsid w:val="00B77E7B"/>
    <w:rsid w:val="00B77F69"/>
    <w:rsid w:val="00B77FD7"/>
    <w:rsid w:val="00B80D7F"/>
    <w:rsid w:val="00B80F04"/>
    <w:rsid w:val="00B81AC1"/>
    <w:rsid w:val="00B81DED"/>
    <w:rsid w:val="00B81F29"/>
    <w:rsid w:val="00B82202"/>
    <w:rsid w:val="00B82246"/>
    <w:rsid w:val="00B82308"/>
    <w:rsid w:val="00B82BE5"/>
    <w:rsid w:val="00B82F93"/>
    <w:rsid w:val="00B835B9"/>
    <w:rsid w:val="00B83F43"/>
    <w:rsid w:val="00B84140"/>
    <w:rsid w:val="00B84200"/>
    <w:rsid w:val="00B84E47"/>
    <w:rsid w:val="00B851D1"/>
    <w:rsid w:val="00B85FAD"/>
    <w:rsid w:val="00B86BBA"/>
    <w:rsid w:val="00B8724A"/>
    <w:rsid w:val="00B87498"/>
    <w:rsid w:val="00B8776C"/>
    <w:rsid w:val="00B87BAC"/>
    <w:rsid w:val="00B90260"/>
    <w:rsid w:val="00B90E1C"/>
    <w:rsid w:val="00B90E29"/>
    <w:rsid w:val="00B9140F"/>
    <w:rsid w:val="00B918D1"/>
    <w:rsid w:val="00B91A3F"/>
    <w:rsid w:val="00B91D42"/>
    <w:rsid w:val="00B923A4"/>
    <w:rsid w:val="00B924A2"/>
    <w:rsid w:val="00B929D4"/>
    <w:rsid w:val="00B93B4E"/>
    <w:rsid w:val="00B9439A"/>
    <w:rsid w:val="00B94804"/>
    <w:rsid w:val="00B9497F"/>
    <w:rsid w:val="00B958C0"/>
    <w:rsid w:val="00B95CED"/>
    <w:rsid w:val="00B96448"/>
    <w:rsid w:val="00B969E5"/>
    <w:rsid w:val="00BA01AC"/>
    <w:rsid w:val="00BA03D3"/>
    <w:rsid w:val="00BA075F"/>
    <w:rsid w:val="00BA1259"/>
    <w:rsid w:val="00BA1C99"/>
    <w:rsid w:val="00BA2B44"/>
    <w:rsid w:val="00BA2D1A"/>
    <w:rsid w:val="00BA2D44"/>
    <w:rsid w:val="00BA2D63"/>
    <w:rsid w:val="00BA4EF4"/>
    <w:rsid w:val="00BA56F9"/>
    <w:rsid w:val="00BA59B6"/>
    <w:rsid w:val="00BA59C6"/>
    <w:rsid w:val="00BA625A"/>
    <w:rsid w:val="00BA65F5"/>
    <w:rsid w:val="00BA7628"/>
    <w:rsid w:val="00BA7C60"/>
    <w:rsid w:val="00BA7D69"/>
    <w:rsid w:val="00BB0347"/>
    <w:rsid w:val="00BB03A7"/>
    <w:rsid w:val="00BB095F"/>
    <w:rsid w:val="00BB0A7A"/>
    <w:rsid w:val="00BB3008"/>
    <w:rsid w:val="00BB3BDB"/>
    <w:rsid w:val="00BB486C"/>
    <w:rsid w:val="00BB52E5"/>
    <w:rsid w:val="00BB54F4"/>
    <w:rsid w:val="00BB56E4"/>
    <w:rsid w:val="00BB57B6"/>
    <w:rsid w:val="00BB5B9D"/>
    <w:rsid w:val="00BB72BB"/>
    <w:rsid w:val="00BB7856"/>
    <w:rsid w:val="00BB7B68"/>
    <w:rsid w:val="00BC044F"/>
    <w:rsid w:val="00BC0F21"/>
    <w:rsid w:val="00BC104F"/>
    <w:rsid w:val="00BC1B5D"/>
    <w:rsid w:val="00BC2067"/>
    <w:rsid w:val="00BC2189"/>
    <w:rsid w:val="00BC221E"/>
    <w:rsid w:val="00BC2838"/>
    <w:rsid w:val="00BC2A80"/>
    <w:rsid w:val="00BC3594"/>
    <w:rsid w:val="00BC39FE"/>
    <w:rsid w:val="00BC3ACD"/>
    <w:rsid w:val="00BC3C0E"/>
    <w:rsid w:val="00BC50CC"/>
    <w:rsid w:val="00BC596E"/>
    <w:rsid w:val="00BC6296"/>
    <w:rsid w:val="00BC63A6"/>
    <w:rsid w:val="00BC65F1"/>
    <w:rsid w:val="00BC69B0"/>
    <w:rsid w:val="00BC72CE"/>
    <w:rsid w:val="00BD0066"/>
    <w:rsid w:val="00BD0BBD"/>
    <w:rsid w:val="00BD0DD0"/>
    <w:rsid w:val="00BD10DA"/>
    <w:rsid w:val="00BD1A9F"/>
    <w:rsid w:val="00BD256A"/>
    <w:rsid w:val="00BD25AB"/>
    <w:rsid w:val="00BD2F83"/>
    <w:rsid w:val="00BD3B8B"/>
    <w:rsid w:val="00BD3F57"/>
    <w:rsid w:val="00BD4A94"/>
    <w:rsid w:val="00BD4B27"/>
    <w:rsid w:val="00BD4B41"/>
    <w:rsid w:val="00BD4C00"/>
    <w:rsid w:val="00BD4CE7"/>
    <w:rsid w:val="00BD5009"/>
    <w:rsid w:val="00BD5278"/>
    <w:rsid w:val="00BD537C"/>
    <w:rsid w:val="00BD53CD"/>
    <w:rsid w:val="00BD56E8"/>
    <w:rsid w:val="00BD5B36"/>
    <w:rsid w:val="00BD5DB8"/>
    <w:rsid w:val="00BD7397"/>
    <w:rsid w:val="00BE0836"/>
    <w:rsid w:val="00BE0B64"/>
    <w:rsid w:val="00BE0EE0"/>
    <w:rsid w:val="00BE0F29"/>
    <w:rsid w:val="00BE103B"/>
    <w:rsid w:val="00BE103F"/>
    <w:rsid w:val="00BE111A"/>
    <w:rsid w:val="00BE16C1"/>
    <w:rsid w:val="00BE19E7"/>
    <w:rsid w:val="00BE1F82"/>
    <w:rsid w:val="00BE28A5"/>
    <w:rsid w:val="00BE2E79"/>
    <w:rsid w:val="00BE2FD5"/>
    <w:rsid w:val="00BE3487"/>
    <w:rsid w:val="00BE3711"/>
    <w:rsid w:val="00BE3999"/>
    <w:rsid w:val="00BE3D30"/>
    <w:rsid w:val="00BE3DE3"/>
    <w:rsid w:val="00BE4A84"/>
    <w:rsid w:val="00BE4BA7"/>
    <w:rsid w:val="00BE570A"/>
    <w:rsid w:val="00BE5CBD"/>
    <w:rsid w:val="00BE5CDE"/>
    <w:rsid w:val="00BE5DD7"/>
    <w:rsid w:val="00BE5F6C"/>
    <w:rsid w:val="00BE680B"/>
    <w:rsid w:val="00BE7055"/>
    <w:rsid w:val="00BE767F"/>
    <w:rsid w:val="00BF02D2"/>
    <w:rsid w:val="00BF09A9"/>
    <w:rsid w:val="00BF124E"/>
    <w:rsid w:val="00BF1604"/>
    <w:rsid w:val="00BF17F6"/>
    <w:rsid w:val="00BF263A"/>
    <w:rsid w:val="00BF2965"/>
    <w:rsid w:val="00BF2A3A"/>
    <w:rsid w:val="00BF3837"/>
    <w:rsid w:val="00BF5412"/>
    <w:rsid w:val="00BF55C3"/>
    <w:rsid w:val="00BF57AB"/>
    <w:rsid w:val="00BF57F5"/>
    <w:rsid w:val="00BF5EE6"/>
    <w:rsid w:val="00BF67B5"/>
    <w:rsid w:val="00C000AD"/>
    <w:rsid w:val="00C001D9"/>
    <w:rsid w:val="00C00ABB"/>
    <w:rsid w:val="00C00ED4"/>
    <w:rsid w:val="00C010AF"/>
    <w:rsid w:val="00C015D4"/>
    <w:rsid w:val="00C01CAE"/>
    <w:rsid w:val="00C01F10"/>
    <w:rsid w:val="00C02386"/>
    <w:rsid w:val="00C028D0"/>
    <w:rsid w:val="00C033E5"/>
    <w:rsid w:val="00C03A06"/>
    <w:rsid w:val="00C04D4B"/>
    <w:rsid w:val="00C0520D"/>
    <w:rsid w:val="00C0555F"/>
    <w:rsid w:val="00C05B41"/>
    <w:rsid w:val="00C05B71"/>
    <w:rsid w:val="00C05DC5"/>
    <w:rsid w:val="00C0640B"/>
    <w:rsid w:val="00C06AC1"/>
    <w:rsid w:val="00C079E4"/>
    <w:rsid w:val="00C1064E"/>
    <w:rsid w:val="00C10692"/>
    <w:rsid w:val="00C1085F"/>
    <w:rsid w:val="00C1091B"/>
    <w:rsid w:val="00C10F80"/>
    <w:rsid w:val="00C10FC5"/>
    <w:rsid w:val="00C11B93"/>
    <w:rsid w:val="00C11B9A"/>
    <w:rsid w:val="00C11EEA"/>
    <w:rsid w:val="00C124A0"/>
    <w:rsid w:val="00C148D0"/>
    <w:rsid w:val="00C1493F"/>
    <w:rsid w:val="00C1519D"/>
    <w:rsid w:val="00C15288"/>
    <w:rsid w:val="00C154BC"/>
    <w:rsid w:val="00C15869"/>
    <w:rsid w:val="00C15B65"/>
    <w:rsid w:val="00C15C88"/>
    <w:rsid w:val="00C15D31"/>
    <w:rsid w:val="00C164F7"/>
    <w:rsid w:val="00C169B2"/>
    <w:rsid w:val="00C170EB"/>
    <w:rsid w:val="00C1737E"/>
    <w:rsid w:val="00C177A0"/>
    <w:rsid w:val="00C17CB3"/>
    <w:rsid w:val="00C2048F"/>
    <w:rsid w:val="00C20714"/>
    <w:rsid w:val="00C21451"/>
    <w:rsid w:val="00C218DE"/>
    <w:rsid w:val="00C222BF"/>
    <w:rsid w:val="00C22803"/>
    <w:rsid w:val="00C22998"/>
    <w:rsid w:val="00C23168"/>
    <w:rsid w:val="00C2319D"/>
    <w:rsid w:val="00C237E5"/>
    <w:rsid w:val="00C23DF3"/>
    <w:rsid w:val="00C23E25"/>
    <w:rsid w:val="00C2492E"/>
    <w:rsid w:val="00C249C1"/>
    <w:rsid w:val="00C24A76"/>
    <w:rsid w:val="00C25CCD"/>
    <w:rsid w:val="00C25EB1"/>
    <w:rsid w:val="00C2620F"/>
    <w:rsid w:val="00C26A3E"/>
    <w:rsid w:val="00C26DA4"/>
    <w:rsid w:val="00C274FA"/>
    <w:rsid w:val="00C32408"/>
    <w:rsid w:val="00C32F3C"/>
    <w:rsid w:val="00C333DA"/>
    <w:rsid w:val="00C345D9"/>
    <w:rsid w:val="00C351A6"/>
    <w:rsid w:val="00C35C73"/>
    <w:rsid w:val="00C35F4F"/>
    <w:rsid w:val="00C36D3C"/>
    <w:rsid w:val="00C374F2"/>
    <w:rsid w:val="00C40074"/>
    <w:rsid w:val="00C400C3"/>
    <w:rsid w:val="00C40712"/>
    <w:rsid w:val="00C40931"/>
    <w:rsid w:val="00C40A43"/>
    <w:rsid w:val="00C40CC5"/>
    <w:rsid w:val="00C40E0B"/>
    <w:rsid w:val="00C416B6"/>
    <w:rsid w:val="00C41FF9"/>
    <w:rsid w:val="00C42229"/>
    <w:rsid w:val="00C42381"/>
    <w:rsid w:val="00C425E7"/>
    <w:rsid w:val="00C42C5B"/>
    <w:rsid w:val="00C4519F"/>
    <w:rsid w:val="00C459A8"/>
    <w:rsid w:val="00C45A19"/>
    <w:rsid w:val="00C45AA1"/>
    <w:rsid w:val="00C46137"/>
    <w:rsid w:val="00C46309"/>
    <w:rsid w:val="00C46FBF"/>
    <w:rsid w:val="00C501E0"/>
    <w:rsid w:val="00C5119F"/>
    <w:rsid w:val="00C5124D"/>
    <w:rsid w:val="00C51339"/>
    <w:rsid w:val="00C5160F"/>
    <w:rsid w:val="00C51CD0"/>
    <w:rsid w:val="00C51F70"/>
    <w:rsid w:val="00C52272"/>
    <w:rsid w:val="00C52380"/>
    <w:rsid w:val="00C524AD"/>
    <w:rsid w:val="00C52658"/>
    <w:rsid w:val="00C52863"/>
    <w:rsid w:val="00C52CFF"/>
    <w:rsid w:val="00C534F4"/>
    <w:rsid w:val="00C537C0"/>
    <w:rsid w:val="00C539C9"/>
    <w:rsid w:val="00C53A59"/>
    <w:rsid w:val="00C53C4D"/>
    <w:rsid w:val="00C53D25"/>
    <w:rsid w:val="00C542AF"/>
    <w:rsid w:val="00C54B7A"/>
    <w:rsid w:val="00C54F55"/>
    <w:rsid w:val="00C5639B"/>
    <w:rsid w:val="00C56857"/>
    <w:rsid w:val="00C5694D"/>
    <w:rsid w:val="00C56B98"/>
    <w:rsid w:val="00C5782B"/>
    <w:rsid w:val="00C5783B"/>
    <w:rsid w:val="00C57A9B"/>
    <w:rsid w:val="00C6189C"/>
    <w:rsid w:val="00C61B62"/>
    <w:rsid w:val="00C61B9C"/>
    <w:rsid w:val="00C623E9"/>
    <w:rsid w:val="00C628A3"/>
    <w:rsid w:val="00C629D4"/>
    <w:rsid w:val="00C62BA1"/>
    <w:rsid w:val="00C6302F"/>
    <w:rsid w:val="00C63B3A"/>
    <w:rsid w:val="00C649BE"/>
    <w:rsid w:val="00C64FD0"/>
    <w:rsid w:val="00C651CA"/>
    <w:rsid w:val="00C652D9"/>
    <w:rsid w:val="00C6606E"/>
    <w:rsid w:val="00C660B5"/>
    <w:rsid w:val="00C6613C"/>
    <w:rsid w:val="00C667CE"/>
    <w:rsid w:val="00C66C85"/>
    <w:rsid w:val="00C66CD2"/>
    <w:rsid w:val="00C675E6"/>
    <w:rsid w:val="00C71676"/>
    <w:rsid w:val="00C717FB"/>
    <w:rsid w:val="00C72191"/>
    <w:rsid w:val="00C7275C"/>
    <w:rsid w:val="00C728B6"/>
    <w:rsid w:val="00C73A26"/>
    <w:rsid w:val="00C73C76"/>
    <w:rsid w:val="00C743D7"/>
    <w:rsid w:val="00C748B5"/>
    <w:rsid w:val="00C748C3"/>
    <w:rsid w:val="00C74D0E"/>
    <w:rsid w:val="00C757DC"/>
    <w:rsid w:val="00C764B7"/>
    <w:rsid w:val="00C76B01"/>
    <w:rsid w:val="00C76B8A"/>
    <w:rsid w:val="00C77354"/>
    <w:rsid w:val="00C80716"/>
    <w:rsid w:val="00C80C8D"/>
    <w:rsid w:val="00C80FDE"/>
    <w:rsid w:val="00C811B2"/>
    <w:rsid w:val="00C8172E"/>
    <w:rsid w:val="00C82BCA"/>
    <w:rsid w:val="00C831A5"/>
    <w:rsid w:val="00C85B0D"/>
    <w:rsid w:val="00C85D11"/>
    <w:rsid w:val="00C87FC9"/>
    <w:rsid w:val="00C9058D"/>
    <w:rsid w:val="00C90A43"/>
    <w:rsid w:val="00C9226F"/>
    <w:rsid w:val="00C92850"/>
    <w:rsid w:val="00C92A23"/>
    <w:rsid w:val="00C92C67"/>
    <w:rsid w:val="00C947AB"/>
    <w:rsid w:val="00C94C4C"/>
    <w:rsid w:val="00C967B4"/>
    <w:rsid w:val="00C96FAC"/>
    <w:rsid w:val="00C97303"/>
    <w:rsid w:val="00C973CE"/>
    <w:rsid w:val="00C97499"/>
    <w:rsid w:val="00C97643"/>
    <w:rsid w:val="00CA066B"/>
    <w:rsid w:val="00CA1154"/>
    <w:rsid w:val="00CA15EA"/>
    <w:rsid w:val="00CA1812"/>
    <w:rsid w:val="00CA1837"/>
    <w:rsid w:val="00CA2333"/>
    <w:rsid w:val="00CA233C"/>
    <w:rsid w:val="00CA2636"/>
    <w:rsid w:val="00CA2ECE"/>
    <w:rsid w:val="00CA2EDF"/>
    <w:rsid w:val="00CA32EE"/>
    <w:rsid w:val="00CA3431"/>
    <w:rsid w:val="00CA3535"/>
    <w:rsid w:val="00CA3B49"/>
    <w:rsid w:val="00CA417D"/>
    <w:rsid w:val="00CA430C"/>
    <w:rsid w:val="00CA4933"/>
    <w:rsid w:val="00CA4DB8"/>
    <w:rsid w:val="00CA4DEE"/>
    <w:rsid w:val="00CA59EC"/>
    <w:rsid w:val="00CA5F71"/>
    <w:rsid w:val="00CA647D"/>
    <w:rsid w:val="00CA6672"/>
    <w:rsid w:val="00CA6989"/>
    <w:rsid w:val="00CA70F7"/>
    <w:rsid w:val="00CA7259"/>
    <w:rsid w:val="00CA7800"/>
    <w:rsid w:val="00CA78F1"/>
    <w:rsid w:val="00CB00DC"/>
    <w:rsid w:val="00CB06D8"/>
    <w:rsid w:val="00CB0A2F"/>
    <w:rsid w:val="00CB2922"/>
    <w:rsid w:val="00CB2973"/>
    <w:rsid w:val="00CB3478"/>
    <w:rsid w:val="00CB374C"/>
    <w:rsid w:val="00CB38D3"/>
    <w:rsid w:val="00CB403B"/>
    <w:rsid w:val="00CB40B7"/>
    <w:rsid w:val="00CB4664"/>
    <w:rsid w:val="00CB4796"/>
    <w:rsid w:val="00CB4980"/>
    <w:rsid w:val="00CB5159"/>
    <w:rsid w:val="00CB574A"/>
    <w:rsid w:val="00CB5AF8"/>
    <w:rsid w:val="00CB5EC7"/>
    <w:rsid w:val="00CB6239"/>
    <w:rsid w:val="00CB6329"/>
    <w:rsid w:val="00CB6EC9"/>
    <w:rsid w:val="00CB6F92"/>
    <w:rsid w:val="00CB7ED1"/>
    <w:rsid w:val="00CC00CA"/>
    <w:rsid w:val="00CC03E0"/>
    <w:rsid w:val="00CC0514"/>
    <w:rsid w:val="00CC0518"/>
    <w:rsid w:val="00CC0B4C"/>
    <w:rsid w:val="00CC198B"/>
    <w:rsid w:val="00CC1A50"/>
    <w:rsid w:val="00CC1CCE"/>
    <w:rsid w:val="00CC217B"/>
    <w:rsid w:val="00CC348B"/>
    <w:rsid w:val="00CC583D"/>
    <w:rsid w:val="00CC5CAB"/>
    <w:rsid w:val="00CC5E8D"/>
    <w:rsid w:val="00CC6763"/>
    <w:rsid w:val="00CC6A41"/>
    <w:rsid w:val="00CC6F71"/>
    <w:rsid w:val="00CC741F"/>
    <w:rsid w:val="00CC76EA"/>
    <w:rsid w:val="00CD064C"/>
    <w:rsid w:val="00CD0716"/>
    <w:rsid w:val="00CD10BC"/>
    <w:rsid w:val="00CD1568"/>
    <w:rsid w:val="00CD1647"/>
    <w:rsid w:val="00CD1FB0"/>
    <w:rsid w:val="00CD29DD"/>
    <w:rsid w:val="00CD2B4D"/>
    <w:rsid w:val="00CD2BC4"/>
    <w:rsid w:val="00CD2EF6"/>
    <w:rsid w:val="00CD38B9"/>
    <w:rsid w:val="00CD3C43"/>
    <w:rsid w:val="00CD410E"/>
    <w:rsid w:val="00CD41EA"/>
    <w:rsid w:val="00CD42F0"/>
    <w:rsid w:val="00CD4370"/>
    <w:rsid w:val="00CD44E4"/>
    <w:rsid w:val="00CD45F3"/>
    <w:rsid w:val="00CD4A23"/>
    <w:rsid w:val="00CD50EF"/>
    <w:rsid w:val="00CD51B8"/>
    <w:rsid w:val="00CD5B8C"/>
    <w:rsid w:val="00CD5D5E"/>
    <w:rsid w:val="00CD6653"/>
    <w:rsid w:val="00CD7704"/>
    <w:rsid w:val="00CD7A00"/>
    <w:rsid w:val="00CD7B4C"/>
    <w:rsid w:val="00CE0FBB"/>
    <w:rsid w:val="00CE1744"/>
    <w:rsid w:val="00CE188A"/>
    <w:rsid w:val="00CE2047"/>
    <w:rsid w:val="00CE2813"/>
    <w:rsid w:val="00CE28EB"/>
    <w:rsid w:val="00CE2E84"/>
    <w:rsid w:val="00CE2ED7"/>
    <w:rsid w:val="00CE4455"/>
    <w:rsid w:val="00CE51F7"/>
    <w:rsid w:val="00CE653B"/>
    <w:rsid w:val="00CE6A81"/>
    <w:rsid w:val="00CE7CC3"/>
    <w:rsid w:val="00CE7CCD"/>
    <w:rsid w:val="00CE7E3F"/>
    <w:rsid w:val="00CE7E73"/>
    <w:rsid w:val="00CF153A"/>
    <w:rsid w:val="00CF1DF4"/>
    <w:rsid w:val="00CF1EA3"/>
    <w:rsid w:val="00CF2873"/>
    <w:rsid w:val="00CF29EE"/>
    <w:rsid w:val="00CF32C3"/>
    <w:rsid w:val="00CF3340"/>
    <w:rsid w:val="00CF3740"/>
    <w:rsid w:val="00CF3802"/>
    <w:rsid w:val="00CF3A1C"/>
    <w:rsid w:val="00CF3D6F"/>
    <w:rsid w:val="00CF3DCC"/>
    <w:rsid w:val="00CF4411"/>
    <w:rsid w:val="00CF4C46"/>
    <w:rsid w:val="00CF5C36"/>
    <w:rsid w:val="00CF6705"/>
    <w:rsid w:val="00CF7F20"/>
    <w:rsid w:val="00D00AB2"/>
    <w:rsid w:val="00D01B43"/>
    <w:rsid w:val="00D01C61"/>
    <w:rsid w:val="00D02849"/>
    <w:rsid w:val="00D0293A"/>
    <w:rsid w:val="00D02B85"/>
    <w:rsid w:val="00D02F01"/>
    <w:rsid w:val="00D03E2A"/>
    <w:rsid w:val="00D03E2D"/>
    <w:rsid w:val="00D04566"/>
    <w:rsid w:val="00D0461C"/>
    <w:rsid w:val="00D04763"/>
    <w:rsid w:val="00D04A1A"/>
    <w:rsid w:val="00D04B1D"/>
    <w:rsid w:val="00D04E62"/>
    <w:rsid w:val="00D0647E"/>
    <w:rsid w:val="00D06773"/>
    <w:rsid w:val="00D0689C"/>
    <w:rsid w:val="00D069FF"/>
    <w:rsid w:val="00D06C75"/>
    <w:rsid w:val="00D07183"/>
    <w:rsid w:val="00D07336"/>
    <w:rsid w:val="00D073D5"/>
    <w:rsid w:val="00D075C1"/>
    <w:rsid w:val="00D07791"/>
    <w:rsid w:val="00D07BB6"/>
    <w:rsid w:val="00D07CBD"/>
    <w:rsid w:val="00D106DD"/>
    <w:rsid w:val="00D10AF6"/>
    <w:rsid w:val="00D113A2"/>
    <w:rsid w:val="00D11510"/>
    <w:rsid w:val="00D12171"/>
    <w:rsid w:val="00D1305D"/>
    <w:rsid w:val="00D1345B"/>
    <w:rsid w:val="00D14540"/>
    <w:rsid w:val="00D14DE9"/>
    <w:rsid w:val="00D14E1E"/>
    <w:rsid w:val="00D15D01"/>
    <w:rsid w:val="00D163D8"/>
    <w:rsid w:val="00D16D68"/>
    <w:rsid w:val="00D20055"/>
    <w:rsid w:val="00D20C7E"/>
    <w:rsid w:val="00D20FA6"/>
    <w:rsid w:val="00D2172F"/>
    <w:rsid w:val="00D22FB5"/>
    <w:rsid w:val="00D22FBC"/>
    <w:rsid w:val="00D23DD3"/>
    <w:rsid w:val="00D24041"/>
    <w:rsid w:val="00D243A1"/>
    <w:rsid w:val="00D24A30"/>
    <w:rsid w:val="00D25531"/>
    <w:rsid w:val="00D255AB"/>
    <w:rsid w:val="00D26A7A"/>
    <w:rsid w:val="00D26FC2"/>
    <w:rsid w:val="00D276A0"/>
    <w:rsid w:val="00D27797"/>
    <w:rsid w:val="00D31160"/>
    <w:rsid w:val="00D311C2"/>
    <w:rsid w:val="00D316CB"/>
    <w:rsid w:val="00D31714"/>
    <w:rsid w:val="00D31947"/>
    <w:rsid w:val="00D31CC5"/>
    <w:rsid w:val="00D32754"/>
    <w:rsid w:val="00D33166"/>
    <w:rsid w:val="00D333E5"/>
    <w:rsid w:val="00D337F1"/>
    <w:rsid w:val="00D33A7D"/>
    <w:rsid w:val="00D33AA6"/>
    <w:rsid w:val="00D342DC"/>
    <w:rsid w:val="00D3431B"/>
    <w:rsid w:val="00D34A9D"/>
    <w:rsid w:val="00D34CF6"/>
    <w:rsid w:val="00D3569D"/>
    <w:rsid w:val="00D35CF4"/>
    <w:rsid w:val="00D36327"/>
    <w:rsid w:val="00D3656A"/>
    <w:rsid w:val="00D36754"/>
    <w:rsid w:val="00D367CB"/>
    <w:rsid w:val="00D37B40"/>
    <w:rsid w:val="00D37F2D"/>
    <w:rsid w:val="00D40DF1"/>
    <w:rsid w:val="00D40EE1"/>
    <w:rsid w:val="00D41041"/>
    <w:rsid w:val="00D413CC"/>
    <w:rsid w:val="00D420FC"/>
    <w:rsid w:val="00D42ACE"/>
    <w:rsid w:val="00D43136"/>
    <w:rsid w:val="00D44832"/>
    <w:rsid w:val="00D45405"/>
    <w:rsid w:val="00D459C8"/>
    <w:rsid w:val="00D459FE"/>
    <w:rsid w:val="00D46CC8"/>
    <w:rsid w:val="00D470D6"/>
    <w:rsid w:val="00D47613"/>
    <w:rsid w:val="00D47A25"/>
    <w:rsid w:val="00D47CDF"/>
    <w:rsid w:val="00D47E9D"/>
    <w:rsid w:val="00D5019A"/>
    <w:rsid w:val="00D504F7"/>
    <w:rsid w:val="00D509E1"/>
    <w:rsid w:val="00D514C6"/>
    <w:rsid w:val="00D528D1"/>
    <w:rsid w:val="00D54109"/>
    <w:rsid w:val="00D54677"/>
    <w:rsid w:val="00D54FC1"/>
    <w:rsid w:val="00D55036"/>
    <w:rsid w:val="00D5527C"/>
    <w:rsid w:val="00D555BA"/>
    <w:rsid w:val="00D55BDA"/>
    <w:rsid w:val="00D56698"/>
    <w:rsid w:val="00D57887"/>
    <w:rsid w:val="00D6005D"/>
    <w:rsid w:val="00D601C0"/>
    <w:rsid w:val="00D604A6"/>
    <w:rsid w:val="00D609B4"/>
    <w:rsid w:val="00D61752"/>
    <w:rsid w:val="00D61ADA"/>
    <w:rsid w:val="00D62C99"/>
    <w:rsid w:val="00D6390E"/>
    <w:rsid w:val="00D63944"/>
    <w:rsid w:val="00D63C15"/>
    <w:rsid w:val="00D63DB3"/>
    <w:rsid w:val="00D644D2"/>
    <w:rsid w:val="00D647A1"/>
    <w:rsid w:val="00D64D8C"/>
    <w:rsid w:val="00D65085"/>
    <w:rsid w:val="00D65568"/>
    <w:rsid w:val="00D656C5"/>
    <w:rsid w:val="00D65FB5"/>
    <w:rsid w:val="00D6726D"/>
    <w:rsid w:val="00D7047B"/>
    <w:rsid w:val="00D70583"/>
    <w:rsid w:val="00D71566"/>
    <w:rsid w:val="00D71FD8"/>
    <w:rsid w:val="00D71FE8"/>
    <w:rsid w:val="00D7255D"/>
    <w:rsid w:val="00D726DB"/>
    <w:rsid w:val="00D73802"/>
    <w:rsid w:val="00D73B23"/>
    <w:rsid w:val="00D7475C"/>
    <w:rsid w:val="00D74824"/>
    <w:rsid w:val="00D74BC7"/>
    <w:rsid w:val="00D750B6"/>
    <w:rsid w:val="00D754E8"/>
    <w:rsid w:val="00D759DA"/>
    <w:rsid w:val="00D75D23"/>
    <w:rsid w:val="00D75DF2"/>
    <w:rsid w:val="00D75F7F"/>
    <w:rsid w:val="00D760C7"/>
    <w:rsid w:val="00D762DE"/>
    <w:rsid w:val="00D76BA9"/>
    <w:rsid w:val="00D76BC6"/>
    <w:rsid w:val="00D80A9C"/>
    <w:rsid w:val="00D821E5"/>
    <w:rsid w:val="00D827A7"/>
    <w:rsid w:val="00D82D7C"/>
    <w:rsid w:val="00D82DD2"/>
    <w:rsid w:val="00D82FFD"/>
    <w:rsid w:val="00D83246"/>
    <w:rsid w:val="00D83489"/>
    <w:rsid w:val="00D83525"/>
    <w:rsid w:val="00D8406A"/>
    <w:rsid w:val="00D8428B"/>
    <w:rsid w:val="00D85F4B"/>
    <w:rsid w:val="00D85FF1"/>
    <w:rsid w:val="00D864E3"/>
    <w:rsid w:val="00D872ED"/>
    <w:rsid w:val="00D87B85"/>
    <w:rsid w:val="00D87CE8"/>
    <w:rsid w:val="00D90A1A"/>
    <w:rsid w:val="00D90A3D"/>
    <w:rsid w:val="00D90DD5"/>
    <w:rsid w:val="00D90E4D"/>
    <w:rsid w:val="00D90F30"/>
    <w:rsid w:val="00D90F79"/>
    <w:rsid w:val="00D91634"/>
    <w:rsid w:val="00D91B80"/>
    <w:rsid w:val="00D92F6C"/>
    <w:rsid w:val="00D9345D"/>
    <w:rsid w:val="00D9369C"/>
    <w:rsid w:val="00D94432"/>
    <w:rsid w:val="00D948E1"/>
    <w:rsid w:val="00D94A82"/>
    <w:rsid w:val="00D94AB3"/>
    <w:rsid w:val="00D94B03"/>
    <w:rsid w:val="00D958E7"/>
    <w:rsid w:val="00D959FE"/>
    <w:rsid w:val="00D95AE9"/>
    <w:rsid w:val="00D965B1"/>
    <w:rsid w:val="00D965D1"/>
    <w:rsid w:val="00D96863"/>
    <w:rsid w:val="00D9714E"/>
    <w:rsid w:val="00D9747B"/>
    <w:rsid w:val="00DA086C"/>
    <w:rsid w:val="00DA1127"/>
    <w:rsid w:val="00DA1172"/>
    <w:rsid w:val="00DA1B6C"/>
    <w:rsid w:val="00DA1C1B"/>
    <w:rsid w:val="00DA2125"/>
    <w:rsid w:val="00DA2963"/>
    <w:rsid w:val="00DA2B95"/>
    <w:rsid w:val="00DA2F9E"/>
    <w:rsid w:val="00DA30DD"/>
    <w:rsid w:val="00DA35BE"/>
    <w:rsid w:val="00DA3A5B"/>
    <w:rsid w:val="00DA3B19"/>
    <w:rsid w:val="00DA465A"/>
    <w:rsid w:val="00DA5766"/>
    <w:rsid w:val="00DA5A7C"/>
    <w:rsid w:val="00DA5C0D"/>
    <w:rsid w:val="00DA5F88"/>
    <w:rsid w:val="00DA6358"/>
    <w:rsid w:val="00DA6797"/>
    <w:rsid w:val="00DA699A"/>
    <w:rsid w:val="00DA6F4D"/>
    <w:rsid w:val="00DA6FFF"/>
    <w:rsid w:val="00DA7AD6"/>
    <w:rsid w:val="00DA7C6C"/>
    <w:rsid w:val="00DA7CE1"/>
    <w:rsid w:val="00DB127D"/>
    <w:rsid w:val="00DB199F"/>
    <w:rsid w:val="00DB1F6B"/>
    <w:rsid w:val="00DB2196"/>
    <w:rsid w:val="00DB23C8"/>
    <w:rsid w:val="00DB2903"/>
    <w:rsid w:val="00DB2C0C"/>
    <w:rsid w:val="00DB340A"/>
    <w:rsid w:val="00DB3F8F"/>
    <w:rsid w:val="00DB444A"/>
    <w:rsid w:val="00DB44E7"/>
    <w:rsid w:val="00DB4B5F"/>
    <w:rsid w:val="00DB561C"/>
    <w:rsid w:val="00DB6E46"/>
    <w:rsid w:val="00DB78EA"/>
    <w:rsid w:val="00DB7A31"/>
    <w:rsid w:val="00DC0CC0"/>
    <w:rsid w:val="00DC0DEE"/>
    <w:rsid w:val="00DC1053"/>
    <w:rsid w:val="00DC1384"/>
    <w:rsid w:val="00DC1813"/>
    <w:rsid w:val="00DC1C3E"/>
    <w:rsid w:val="00DC1DCF"/>
    <w:rsid w:val="00DC1E51"/>
    <w:rsid w:val="00DC2EE7"/>
    <w:rsid w:val="00DC354B"/>
    <w:rsid w:val="00DC3AD0"/>
    <w:rsid w:val="00DC4367"/>
    <w:rsid w:val="00DC4D49"/>
    <w:rsid w:val="00DC5C05"/>
    <w:rsid w:val="00DC5D27"/>
    <w:rsid w:val="00DC6722"/>
    <w:rsid w:val="00DC672F"/>
    <w:rsid w:val="00DC7668"/>
    <w:rsid w:val="00DD046E"/>
    <w:rsid w:val="00DD0654"/>
    <w:rsid w:val="00DD085F"/>
    <w:rsid w:val="00DD0BAC"/>
    <w:rsid w:val="00DD15DF"/>
    <w:rsid w:val="00DD1BF3"/>
    <w:rsid w:val="00DD300F"/>
    <w:rsid w:val="00DD304E"/>
    <w:rsid w:val="00DD4BAE"/>
    <w:rsid w:val="00DD511C"/>
    <w:rsid w:val="00DD5E0D"/>
    <w:rsid w:val="00DD7079"/>
    <w:rsid w:val="00DD771D"/>
    <w:rsid w:val="00DE0FA7"/>
    <w:rsid w:val="00DE14ED"/>
    <w:rsid w:val="00DE1DA1"/>
    <w:rsid w:val="00DE1EA4"/>
    <w:rsid w:val="00DE20A4"/>
    <w:rsid w:val="00DE298F"/>
    <w:rsid w:val="00DE2CB3"/>
    <w:rsid w:val="00DE35A0"/>
    <w:rsid w:val="00DE419E"/>
    <w:rsid w:val="00DE4267"/>
    <w:rsid w:val="00DE466F"/>
    <w:rsid w:val="00DE4798"/>
    <w:rsid w:val="00DE6DE2"/>
    <w:rsid w:val="00DE6EAF"/>
    <w:rsid w:val="00DE6EBB"/>
    <w:rsid w:val="00DE76D5"/>
    <w:rsid w:val="00DF04D4"/>
    <w:rsid w:val="00DF0AED"/>
    <w:rsid w:val="00DF0B96"/>
    <w:rsid w:val="00DF0C92"/>
    <w:rsid w:val="00DF181D"/>
    <w:rsid w:val="00DF2094"/>
    <w:rsid w:val="00DF263F"/>
    <w:rsid w:val="00DF312B"/>
    <w:rsid w:val="00DF3845"/>
    <w:rsid w:val="00DF4548"/>
    <w:rsid w:val="00DF4F25"/>
    <w:rsid w:val="00DF50E8"/>
    <w:rsid w:val="00DF59D8"/>
    <w:rsid w:val="00DF5D06"/>
    <w:rsid w:val="00DF615B"/>
    <w:rsid w:val="00DF6F39"/>
    <w:rsid w:val="00DF7996"/>
    <w:rsid w:val="00E00344"/>
    <w:rsid w:val="00E005EF"/>
    <w:rsid w:val="00E0096A"/>
    <w:rsid w:val="00E00AFD"/>
    <w:rsid w:val="00E0143F"/>
    <w:rsid w:val="00E01C7E"/>
    <w:rsid w:val="00E030D1"/>
    <w:rsid w:val="00E03210"/>
    <w:rsid w:val="00E03EA1"/>
    <w:rsid w:val="00E04878"/>
    <w:rsid w:val="00E049A7"/>
    <w:rsid w:val="00E052BE"/>
    <w:rsid w:val="00E05852"/>
    <w:rsid w:val="00E06873"/>
    <w:rsid w:val="00E06F50"/>
    <w:rsid w:val="00E06F94"/>
    <w:rsid w:val="00E06FF6"/>
    <w:rsid w:val="00E073BE"/>
    <w:rsid w:val="00E0751E"/>
    <w:rsid w:val="00E07CFD"/>
    <w:rsid w:val="00E07EDB"/>
    <w:rsid w:val="00E1010E"/>
    <w:rsid w:val="00E1096F"/>
    <w:rsid w:val="00E10D11"/>
    <w:rsid w:val="00E10D2F"/>
    <w:rsid w:val="00E118C2"/>
    <w:rsid w:val="00E11B8E"/>
    <w:rsid w:val="00E12192"/>
    <w:rsid w:val="00E123B1"/>
    <w:rsid w:val="00E12BB3"/>
    <w:rsid w:val="00E132A0"/>
    <w:rsid w:val="00E1353A"/>
    <w:rsid w:val="00E13EBC"/>
    <w:rsid w:val="00E143C6"/>
    <w:rsid w:val="00E144F0"/>
    <w:rsid w:val="00E14816"/>
    <w:rsid w:val="00E14A27"/>
    <w:rsid w:val="00E14FA3"/>
    <w:rsid w:val="00E15C51"/>
    <w:rsid w:val="00E1666E"/>
    <w:rsid w:val="00E17BBF"/>
    <w:rsid w:val="00E17C2B"/>
    <w:rsid w:val="00E17E42"/>
    <w:rsid w:val="00E17F85"/>
    <w:rsid w:val="00E20E92"/>
    <w:rsid w:val="00E21299"/>
    <w:rsid w:val="00E215CD"/>
    <w:rsid w:val="00E217C7"/>
    <w:rsid w:val="00E21832"/>
    <w:rsid w:val="00E22139"/>
    <w:rsid w:val="00E229E2"/>
    <w:rsid w:val="00E23C7A"/>
    <w:rsid w:val="00E2410B"/>
    <w:rsid w:val="00E2421D"/>
    <w:rsid w:val="00E24A07"/>
    <w:rsid w:val="00E253B7"/>
    <w:rsid w:val="00E256FE"/>
    <w:rsid w:val="00E25EBA"/>
    <w:rsid w:val="00E267E8"/>
    <w:rsid w:val="00E26A81"/>
    <w:rsid w:val="00E270FB"/>
    <w:rsid w:val="00E27151"/>
    <w:rsid w:val="00E27FC8"/>
    <w:rsid w:val="00E30BDA"/>
    <w:rsid w:val="00E30C52"/>
    <w:rsid w:val="00E315E4"/>
    <w:rsid w:val="00E317D8"/>
    <w:rsid w:val="00E31B42"/>
    <w:rsid w:val="00E31BAA"/>
    <w:rsid w:val="00E31F21"/>
    <w:rsid w:val="00E32241"/>
    <w:rsid w:val="00E3246B"/>
    <w:rsid w:val="00E32C86"/>
    <w:rsid w:val="00E32F6D"/>
    <w:rsid w:val="00E34D5D"/>
    <w:rsid w:val="00E351B9"/>
    <w:rsid w:val="00E353B2"/>
    <w:rsid w:val="00E36C82"/>
    <w:rsid w:val="00E372E6"/>
    <w:rsid w:val="00E40801"/>
    <w:rsid w:val="00E408D2"/>
    <w:rsid w:val="00E40EAC"/>
    <w:rsid w:val="00E419E3"/>
    <w:rsid w:val="00E4333D"/>
    <w:rsid w:val="00E4343E"/>
    <w:rsid w:val="00E4348B"/>
    <w:rsid w:val="00E43786"/>
    <w:rsid w:val="00E44220"/>
    <w:rsid w:val="00E44304"/>
    <w:rsid w:val="00E44DB9"/>
    <w:rsid w:val="00E45AEA"/>
    <w:rsid w:val="00E462A6"/>
    <w:rsid w:val="00E46C30"/>
    <w:rsid w:val="00E46ED9"/>
    <w:rsid w:val="00E473A0"/>
    <w:rsid w:val="00E47CEE"/>
    <w:rsid w:val="00E50007"/>
    <w:rsid w:val="00E5016F"/>
    <w:rsid w:val="00E5062A"/>
    <w:rsid w:val="00E506F2"/>
    <w:rsid w:val="00E5087F"/>
    <w:rsid w:val="00E51DA7"/>
    <w:rsid w:val="00E51E93"/>
    <w:rsid w:val="00E52486"/>
    <w:rsid w:val="00E526CD"/>
    <w:rsid w:val="00E52A68"/>
    <w:rsid w:val="00E52BD3"/>
    <w:rsid w:val="00E52E28"/>
    <w:rsid w:val="00E5314B"/>
    <w:rsid w:val="00E5326D"/>
    <w:rsid w:val="00E53799"/>
    <w:rsid w:val="00E538F8"/>
    <w:rsid w:val="00E53BEF"/>
    <w:rsid w:val="00E546B4"/>
    <w:rsid w:val="00E54BE8"/>
    <w:rsid w:val="00E55171"/>
    <w:rsid w:val="00E55BDB"/>
    <w:rsid w:val="00E56022"/>
    <w:rsid w:val="00E56B74"/>
    <w:rsid w:val="00E56EE3"/>
    <w:rsid w:val="00E57688"/>
    <w:rsid w:val="00E57777"/>
    <w:rsid w:val="00E57908"/>
    <w:rsid w:val="00E60064"/>
    <w:rsid w:val="00E60133"/>
    <w:rsid w:val="00E60255"/>
    <w:rsid w:val="00E6165F"/>
    <w:rsid w:val="00E6172E"/>
    <w:rsid w:val="00E618D0"/>
    <w:rsid w:val="00E619FA"/>
    <w:rsid w:val="00E622EE"/>
    <w:rsid w:val="00E627C9"/>
    <w:rsid w:val="00E629BE"/>
    <w:rsid w:val="00E63407"/>
    <w:rsid w:val="00E64078"/>
    <w:rsid w:val="00E64195"/>
    <w:rsid w:val="00E648CE"/>
    <w:rsid w:val="00E649C7"/>
    <w:rsid w:val="00E6570A"/>
    <w:rsid w:val="00E658E4"/>
    <w:rsid w:val="00E65A24"/>
    <w:rsid w:val="00E66458"/>
    <w:rsid w:val="00E66875"/>
    <w:rsid w:val="00E669D4"/>
    <w:rsid w:val="00E66A89"/>
    <w:rsid w:val="00E66EFB"/>
    <w:rsid w:val="00E67047"/>
    <w:rsid w:val="00E6735A"/>
    <w:rsid w:val="00E67512"/>
    <w:rsid w:val="00E679D7"/>
    <w:rsid w:val="00E703EF"/>
    <w:rsid w:val="00E7140A"/>
    <w:rsid w:val="00E71A62"/>
    <w:rsid w:val="00E73086"/>
    <w:rsid w:val="00E73089"/>
    <w:rsid w:val="00E735A4"/>
    <w:rsid w:val="00E7389A"/>
    <w:rsid w:val="00E73D75"/>
    <w:rsid w:val="00E73EA8"/>
    <w:rsid w:val="00E7411B"/>
    <w:rsid w:val="00E749C5"/>
    <w:rsid w:val="00E7542D"/>
    <w:rsid w:val="00E75AFF"/>
    <w:rsid w:val="00E76A97"/>
    <w:rsid w:val="00E77191"/>
    <w:rsid w:val="00E77415"/>
    <w:rsid w:val="00E7756E"/>
    <w:rsid w:val="00E776FB"/>
    <w:rsid w:val="00E7777A"/>
    <w:rsid w:val="00E77BD0"/>
    <w:rsid w:val="00E805A7"/>
    <w:rsid w:val="00E80609"/>
    <w:rsid w:val="00E80764"/>
    <w:rsid w:val="00E80A57"/>
    <w:rsid w:val="00E80BFD"/>
    <w:rsid w:val="00E8140D"/>
    <w:rsid w:val="00E817A4"/>
    <w:rsid w:val="00E81ECA"/>
    <w:rsid w:val="00E82527"/>
    <w:rsid w:val="00E82D00"/>
    <w:rsid w:val="00E82F3B"/>
    <w:rsid w:val="00E82FEB"/>
    <w:rsid w:val="00E839B8"/>
    <w:rsid w:val="00E83CA8"/>
    <w:rsid w:val="00E83E0F"/>
    <w:rsid w:val="00E84298"/>
    <w:rsid w:val="00E849F1"/>
    <w:rsid w:val="00E8546A"/>
    <w:rsid w:val="00E85B26"/>
    <w:rsid w:val="00E8663B"/>
    <w:rsid w:val="00E86BB6"/>
    <w:rsid w:val="00E86E72"/>
    <w:rsid w:val="00E87242"/>
    <w:rsid w:val="00E8794F"/>
    <w:rsid w:val="00E903BE"/>
    <w:rsid w:val="00E914BD"/>
    <w:rsid w:val="00E9197E"/>
    <w:rsid w:val="00E91D7C"/>
    <w:rsid w:val="00E9225D"/>
    <w:rsid w:val="00E92AA8"/>
    <w:rsid w:val="00E93075"/>
    <w:rsid w:val="00E940B5"/>
    <w:rsid w:val="00E94BD6"/>
    <w:rsid w:val="00E94FB6"/>
    <w:rsid w:val="00E951D1"/>
    <w:rsid w:val="00E9581C"/>
    <w:rsid w:val="00E959F1"/>
    <w:rsid w:val="00E95A31"/>
    <w:rsid w:val="00E95F06"/>
    <w:rsid w:val="00E96161"/>
    <w:rsid w:val="00E96381"/>
    <w:rsid w:val="00E96F20"/>
    <w:rsid w:val="00E9706B"/>
    <w:rsid w:val="00E97D29"/>
    <w:rsid w:val="00EA0204"/>
    <w:rsid w:val="00EA099A"/>
    <w:rsid w:val="00EA158D"/>
    <w:rsid w:val="00EA173F"/>
    <w:rsid w:val="00EA1CA8"/>
    <w:rsid w:val="00EA1DD0"/>
    <w:rsid w:val="00EA1EE2"/>
    <w:rsid w:val="00EA275A"/>
    <w:rsid w:val="00EA2C5F"/>
    <w:rsid w:val="00EA2CC7"/>
    <w:rsid w:val="00EA2E31"/>
    <w:rsid w:val="00EA324F"/>
    <w:rsid w:val="00EA365E"/>
    <w:rsid w:val="00EA37BA"/>
    <w:rsid w:val="00EA39DF"/>
    <w:rsid w:val="00EA4111"/>
    <w:rsid w:val="00EA42F6"/>
    <w:rsid w:val="00EA454F"/>
    <w:rsid w:val="00EA5179"/>
    <w:rsid w:val="00EA5886"/>
    <w:rsid w:val="00EA5EA8"/>
    <w:rsid w:val="00EA64AE"/>
    <w:rsid w:val="00EA6554"/>
    <w:rsid w:val="00EA68C2"/>
    <w:rsid w:val="00EA7E83"/>
    <w:rsid w:val="00EB1061"/>
    <w:rsid w:val="00EB1F03"/>
    <w:rsid w:val="00EB200B"/>
    <w:rsid w:val="00EB22FE"/>
    <w:rsid w:val="00EB3522"/>
    <w:rsid w:val="00EB37D9"/>
    <w:rsid w:val="00EB47E0"/>
    <w:rsid w:val="00EB4E5C"/>
    <w:rsid w:val="00EB5A0A"/>
    <w:rsid w:val="00EB5EC8"/>
    <w:rsid w:val="00EB6010"/>
    <w:rsid w:val="00EB645E"/>
    <w:rsid w:val="00EB66BC"/>
    <w:rsid w:val="00EB67A2"/>
    <w:rsid w:val="00EB6BD3"/>
    <w:rsid w:val="00EB7091"/>
    <w:rsid w:val="00EB744B"/>
    <w:rsid w:val="00EB7ABD"/>
    <w:rsid w:val="00EC0359"/>
    <w:rsid w:val="00EC0B36"/>
    <w:rsid w:val="00EC0F43"/>
    <w:rsid w:val="00EC1DA4"/>
    <w:rsid w:val="00EC2028"/>
    <w:rsid w:val="00EC2755"/>
    <w:rsid w:val="00EC2B4A"/>
    <w:rsid w:val="00EC2CEF"/>
    <w:rsid w:val="00EC304B"/>
    <w:rsid w:val="00EC3576"/>
    <w:rsid w:val="00EC3819"/>
    <w:rsid w:val="00EC3E37"/>
    <w:rsid w:val="00EC3F2A"/>
    <w:rsid w:val="00EC4845"/>
    <w:rsid w:val="00EC4D15"/>
    <w:rsid w:val="00EC5190"/>
    <w:rsid w:val="00EC5246"/>
    <w:rsid w:val="00EC57AF"/>
    <w:rsid w:val="00EC57C4"/>
    <w:rsid w:val="00EC6112"/>
    <w:rsid w:val="00EC669E"/>
    <w:rsid w:val="00EC67CD"/>
    <w:rsid w:val="00ED0763"/>
    <w:rsid w:val="00ED0893"/>
    <w:rsid w:val="00ED11BD"/>
    <w:rsid w:val="00ED1278"/>
    <w:rsid w:val="00ED18E7"/>
    <w:rsid w:val="00ED246F"/>
    <w:rsid w:val="00ED2606"/>
    <w:rsid w:val="00ED2C34"/>
    <w:rsid w:val="00ED303F"/>
    <w:rsid w:val="00ED395B"/>
    <w:rsid w:val="00ED3FAE"/>
    <w:rsid w:val="00ED49D2"/>
    <w:rsid w:val="00ED4B26"/>
    <w:rsid w:val="00ED5A44"/>
    <w:rsid w:val="00ED5B1A"/>
    <w:rsid w:val="00ED5DFA"/>
    <w:rsid w:val="00ED6897"/>
    <w:rsid w:val="00ED6D78"/>
    <w:rsid w:val="00ED7A42"/>
    <w:rsid w:val="00EE01EB"/>
    <w:rsid w:val="00EE081F"/>
    <w:rsid w:val="00EE2617"/>
    <w:rsid w:val="00EE2A4A"/>
    <w:rsid w:val="00EE34FC"/>
    <w:rsid w:val="00EE369B"/>
    <w:rsid w:val="00EE3A4F"/>
    <w:rsid w:val="00EE3B79"/>
    <w:rsid w:val="00EE3FCD"/>
    <w:rsid w:val="00EE40FB"/>
    <w:rsid w:val="00EE52EC"/>
    <w:rsid w:val="00EE5C53"/>
    <w:rsid w:val="00EE5CE3"/>
    <w:rsid w:val="00EE5ED0"/>
    <w:rsid w:val="00EE6996"/>
    <w:rsid w:val="00EE6F3A"/>
    <w:rsid w:val="00EE7151"/>
    <w:rsid w:val="00EE7431"/>
    <w:rsid w:val="00EF01FF"/>
    <w:rsid w:val="00EF084B"/>
    <w:rsid w:val="00EF0F82"/>
    <w:rsid w:val="00EF15D6"/>
    <w:rsid w:val="00EF1ABC"/>
    <w:rsid w:val="00EF4668"/>
    <w:rsid w:val="00EF5074"/>
    <w:rsid w:val="00EF51C8"/>
    <w:rsid w:val="00EF52E3"/>
    <w:rsid w:val="00EF6276"/>
    <w:rsid w:val="00EF6BA5"/>
    <w:rsid w:val="00EF70D2"/>
    <w:rsid w:val="00EF7BA9"/>
    <w:rsid w:val="00EF7CBF"/>
    <w:rsid w:val="00F00176"/>
    <w:rsid w:val="00F013CD"/>
    <w:rsid w:val="00F015ED"/>
    <w:rsid w:val="00F0267F"/>
    <w:rsid w:val="00F02FD2"/>
    <w:rsid w:val="00F04664"/>
    <w:rsid w:val="00F047E4"/>
    <w:rsid w:val="00F04892"/>
    <w:rsid w:val="00F060F6"/>
    <w:rsid w:val="00F060FE"/>
    <w:rsid w:val="00F06CB6"/>
    <w:rsid w:val="00F06DD2"/>
    <w:rsid w:val="00F06F22"/>
    <w:rsid w:val="00F07264"/>
    <w:rsid w:val="00F07389"/>
    <w:rsid w:val="00F07568"/>
    <w:rsid w:val="00F07F23"/>
    <w:rsid w:val="00F07F45"/>
    <w:rsid w:val="00F07F6F"/>
    <w:rsid w:val="00F105F7"/>
    <w:rsid w:val="00F10D5F"/>
    <w:rsid w:val="00F110F5"/>
    <w:rsid w:val="00F113DA"/>
    <w:rsid w:val="00F1192C"/>
    <w:rsid w:val="00F11987"/>
    <w:rsid w:val="00F11A31"/>
    <w:rsid w:val="00F11B4F"/>
    <w:rsid w:val="00F122E3"/>
    <w:rsid w:val="00F129CE"/>
    <w:rsid w:val="00F12C30"/>
    <w:rsid w:val="00F12DF7"/>
    <w:rsid w:val="00F1310D"/>
    <w:rsid w:val="00F13212"/>
    <w:rsid w:val="00F135F2"/>
    <w:rsid w:val="00F139FD"/>
    <w:rsid w:val="00F13A93"/>
    <w:rsid w:val="00F13FA0"/>
    <w:rsid w:val="00F1445C"/>
    <w:rsid w:val="00F14C0D"/>
    <w:rsid w:val="00F15180"/>
    <w:rsid w:val="00F15287"/>
    <w:rsid w:val="00F15C59"/>
    <w:rsid w:val="00F16027"/>
    <w:rsid w:val="00F16642"/>
    <w:rsid w:val="00F17449"/>
    <w:rsid w:val="00F17DC8"/>
    <w:rsid w:val="00F17E57"/>
    <w:rsid w:val="00F200A4"/>
    <w:rsid w:val="00F2101B"/>
    <w:rsid w:val="00F214F1"/>
    <w:rsid w:val="00F217F6"/>
    <w:rsid w:val="00F218ED"/>
    <w:rsid w:val="00F21C3F"/>
    <w:rsid w:val="00F2232C"/>
    <w:rsid w:val="00F2236A"/>
    <w:rsid w:val="00F224C9"/>
    <w:rsid w:val="00F22E3E"/>
    <w:rsid w:val="00F24922"/>
    <w:rsid w:val="00F25930"/>
    <w:rsid w:val="00F25C99"/>
    <w:rsid w:val="00F26A45"/>
    <w:rsid w:val="00F26E50"/>
    <w:rsid w:val="00F26F09"/>
    <w:rsid w:val="00F2706A"/>
    <w:rsid w:val="00F27585"/>
    <w:rsid w:val="00F27A5D"/>
    <w:rsid w:val="00F27AD1"/>
    <w:rsid w:val="00F27C10"/>
    <w:rsid w:val="00F27CF2"/>
    <w:rsid w:val="00F31681"/>
    <w:rsid w:val="00F325CB"/>
    <w:rsid w:val="00F3284F"/>
    <w:rsid w:val="00F3294E"/>
    <w:rsid w:val="00F3305B"/>
    <w:rsid w:val="00F33680"/>
    <w:rsid w:val="00F33E5F"/>
    <w:rsid w:val="00F343EB"/>
    <w:rsid w:val="00F345DB"/>
    <w:rsid w:val="00F354A5"/>
    <w:rsid w:val="00F35F55"/>
    <w:rsid w:val="00F36518"/>
    <w:rsid w:val="00F3716E"/>
    <w:rsid w:val="00F37490"/>
    <w:rsid w:val="00F40307"/>
    <w:rsid w:val="00F404F0"/>
    <w:rsid w:val="00F40CAE"/>
    <w:rsid w:val="00F4109D"/>
    <w:rsid w:val="00F42694"/>
    <w:rsid w:val="00F42EBF"/>
    <w:rsid w:val="00F42EFA"/>
    <w:rsid w:val="00F433A2"/>
    <w:rsid w:val="00F44074"/>
    <w:rsid w:val="00F440FB"/>
    <w:rsid w:val="00F44981"/>
    <w:rsid w:val="00F44ACD"/>
    <w:rsid w:val="00F44EA1"/>
    <w:rsid w:val="00F450E9"/>
    <w:rsid w:val="00F45FD0"/>
    <w:rsid w:val="00F46433"/>
    <w:rsid w:val="00F46610"/>
    <w:rsid w:val="00F47222"/>
    <w:rsid w:val="00F47E4A"/>
    <w:rsid w:val="00F50245"/>
    <w:rsid w:val="00F5076B"/>
    <w:rsid w:val="00F5108A"/>
    <w:rsid w:val="00F51FC5"/>
    <w:rsid w:val="00F522B6"/>
    <w:rsid w:val="00F52F03"/>
    <w:rsid w:val="00F53850"/>
    <w:rsid w:val="00F53D9E"/>
    <w:rsid w:val="00F53E42"/>
    <w:rsid w:val="00F54180"/>
    <w:rsid w:val="00F5429E"/>
    <w:rsid w:val="00F54B87"/>
    <w:rsid w:val="00F54C0E"/>
    <w:rsid w:val="00F55A2E"/>
    <w:rsid w:val="00F55BFF"/>
    <w:rsid w:val="00F56742"/>
    <w:rsid w:val="00F57774"/>
    <w:rsid w:val="00F578BA"/>
    <w:rsid w:val="00F57929"/>
    <w:rsid w:val="00F57CA6"/>
    <w:rsid w:val="00F602CC"/>
    <w:rsid w:val="00F60C2D"/>
    <w:rsid w:val="00F6127C"/>
    <w:rsid w:val="00F619BC"/>
    <w:rsid w:val="00F61BDD"/>
    <w:rsid w:val="00F62447"/>
    <w:rsid w:val="00F62656"/>
    <w:rsid w:val="00F63031"/>
    <w:rsid w:val="00F632EE"/>
    <w:rsid w:val="00F63660"/>
    <w:rsid w:val="00F63D6F"/>
    <w:rsid w:val="00F645E1"/>
    <w:rsid w:val="00F64695"/>
    <w:rsid w:val="00F647B1"/>
    <w:rsid w:val="00F6578F"/>
    <w:rsid w:val="00F65B30"/>
    <w:rsid w:val="00F66314"/>
    <w:rsid w:val="00F67392"/>
    <w:rsid w:val="00F67CBD"/>
    <w:rsid w:val="00F67F95"/>
    <w:rsid w:val="00F70AD5"/>
    <w:rsid w:val="00F71874"/>
    <w:rsid w:val="00F71FC2"/>
    <w:rsid w:val="00F72549"/>
    <w:rsid w:val="00F72C5D"/>
    <w:rsid w:val="00F73BD2"/>
    <w:rsid w:val="00F742AC"/>
    <w:rsid w:val="00F7477C"/>
    <w:rsid w:val="00F768E2"/>
    <w:rsid w:val="00F779DC"/>
    <w:rsid w:val="00F80261"/>
    <w:rsid w:val="00F805C0"/>
    <w:rsid w:val="00F80751"/>
    <w:rsid w:val="00F80933"/>
    <w:rsid w:val="00F81170"/>
    <w:rsid w:val="00F8148F"/>
    <w:rsid w:val="00F81596"/>
    <w:rsid w:val="00F81BB0"/>
    <w:rsid w:val="00F822B3"/>
    <w:rsid w:val="00F822E4"/>
    <w:rsid w:val="00F82B3A"/>
    <w:rsid w:val="00F831A4"/>
    <w:rsid w:val="00F83604"/>
    <w:rsid w:val="00F836E8"/>
    <w:rsid w:val="00F8382E"/>
    <w:rsid w:val="00F84BDB"/>
    <w:rsid w:val="00F85915"/>
    <w:rsid w:val="00F864BE"/>
    <w:rsid w:val="00F86BB6"/>
    <w:rsid w:val="00F86C19"/>
    <w:rsid w:val="00F87B11"/>
    <w:rsid w:val="00F87BA5"/>
    <w:rsid w:val="00F90434"/>
    <w:rsid w:val="00F916DB"/>
    <w:rsid w:val="00F919E6"/>
    <w:rsid w:val="00F921C6"/>
    <w:rsid w:val="00F926F6"/>
    <w:rsid w:val="00F932E8"/>
    <w:rsid w:val="00F935C7"/>
    <w:rsid w:val="00F9361C"/>
    <w:rsid w:val="00F9510D"/>
    <w:rsid w:val="00F95474"/>
    <w:rsid w:val="00F96253"/>
    <w:rsid w:val="00F96379"/>
    <w:rsid w:val="00F96D64"/>
    <w:rsid w:val="00F96DF0"/>
    <w:rsid w:val="00F96F1E"/>
    <w:rsid w:val="00F97B7A"/>
    <w:rsid w:val="00FA0888"/>
    <w:rsid w:val="00FA0CDF"/>
    <w:rsid w:val="00FA1491"/>
    <w:rsid w:val="00FA16CD"/>
    <w:rsid w:val="00FA2C93"/>
    <w:rsid w:val="00FA2FC7"/>
    <w:rsid w:val="00FA35CA"/>
    <w:rsid w:val="00FA43C3"/>
    <w:rsid w:val="00FA44B1"/>
    <w:rsid w:val="00FA4DB5"/>
    <w:rsid w:val="00FA5334"/>
    <w:rsid w:val="00FA5F0A"/>
    <w:rsid w:val="00FA63FA"/>
    <w:rsid w:val="00FA6433"/>
    <w:rsid w:val="00FA6678"/>
    <w:rsid w:val="00FA6CD4"/>
    <w:rsid w:val="00FA6E20"/>
    <w:rsid w:val="00FA70BC"/>
    <w:rsid w:val="00FA71C6"/>
    <w:rsid w:val="00FA79BD"/>
    <w:rsid w:val="00FB098B"/>
    <w:rsid w:val="00FB11FE"/>
    <w:rsid w:val="00FB1332"/>
    <w:rsid w:val="00FB219F"/>
    <w:rsid w:val="00FB267A"/>
    <w:rsid w:val="00FB2BAE"/>
    <w:rsid w:val="00FB340D"/>
    <w:rsid w:val="00FB3BDF"/>
    <w:rsid w:val="00FB4034"/>
    <w:rsid w:val="00FB4E2E"/>
    <w:rsid w:val="00FB4E43"/>
    <w:rsid w:val="00FB5AA0"/>
    <w:rsid w:val="00FB60A5"/>
    <w:rsid w:val="00FB60ED"/>
    <w:rsid w:val="00FB6817"/>
    <w:rsid w:val="00FB7941"/>
    <w:rsid w:val="00FC1168"/>
    <w:rsid w:val="00FC141A"/>
    <w:rsid w:val="00FC14E7"/>
    <w:rsid w:val="00FC1BCB"/>
    <w:rsid w:val="00FC1D9B"/>
    <w:rsid w:val="00FC1F85"/>
    <w:rsid w:val="00FC21D4"/>
    <w:rsid w:val="00FC23E9"/>
    <w:rsid w:val="00FC2AF5"/>
    <w:rsid w:val="00FC3B75"/>
    <w:rsid w:val="00FC3E53"/>
    <w:rsid w:val="00FC3E59"/>
    <w:rsid w:val="00FC43D2"/>
    <w:rsid w:val="00FC45DE"/>
    <w:rsid w:val="00FC4801"/>
    <w:rsid w:val="00FC4F33"/>
    <w:rsid w:val="00FC5924"/>
    <w:rsid w:val="00FC5C12"/>
    <w:rsid w:val="00FC624A"/>
    <w:rsid w:val="00FC627D"/>
    <w:rsid w:val="00FC74E6"/>
    <w:rsid w:val="00FD07FC"/>
    <w:rsid w:val="00FD0DFA"/>
    <w:rsid w:val="00FD2FDC"/>
    <w:rsid w:val="00FD32B7"/>
    <w:rsid w:val="00FD3B4C"/>
    <w:rsid w:val="00FD3F33"/>
    <w:rsid w:val="00FD4398"/>
    <w:rsid w:val="00FD4457"/>
    <w:rsid w:val="00FD46E0"/>
    <w:rsid w:val="00FD4B1F"/>
    <w:rsid w:val="00FD4B79"/>
    <w:rsid w:val="00FD5716"/>
    <w:rsid w:val="00FD5DBA"/>
    <w:rsid w:val="00FD631D"/>
    <w:rsid w:val="00FD6393"/>
    <w:rsid w:val="00FD68EC"/>
    <w:rsid w:val="00FE0696"/>
    <w:rsid w:val="00FE1147"/>
    <w:rsid w:val="00FE173C"/>
    <w:rsid w:val="00FE20AB"/>
    <w:rsid w:val="00FE241C"/>
    <w:rsid w:val="00FE2919"/>
    <w:rsid w:val="00FE2E60"/>
    <w:rsid w:val="00FE348D"/>
    <w:rsid w:val="00FE349E"/>
    <w:rsid w:val="00FE37E1"/>
    <w:rsid w:val="00FE4280"/>
    <w:rsid w:val="00FE4E8F"/>
    <w:rsid w:val="00FE4ECE"/>
    <w:rsid w:val="00FE54EA"/>
    <w:rsid w:val="00FE570B"/>
    <w:rsid w:val="00FE5B85"/>
    <w:rsid w:val="00FE5C40"/>
    <w:rsid w:val="00FE6072"/>
    <w:rsid w:val="00FE7B56"/>
    <w:rsid w:val="00FF11AE"/>
    <w:rsid w:val="00FF1210"/>
    <w:rsid w:val="00FF121D"/>
    <w:rsid w:val="00FF18C7"/>
    <w:rsid w:val="00FF1CCB"/>
    <w:rsid w:val="00FF2A64"/>
    <w:rsid w:val="00FF3486"/>
    <w:rsid w:val="00FF3608"/>
    <w:rsid w:val="00FF3CC2"/>
    <w:rsid w:val="00FF41D8"/>
    <w:rsid w:val="00FF474D"/>
    <w:rsid w:val="00FF47E2"/>
    <w:rsid w:val="00FF51A2"/>
    <w:rsid w:val="00FF54EC"/>
    <w:rsid w:val="00FF61FB"/>
    <w:rsid w:val="00FF671C"/>
    <w:rsid w:val="00FF69DC"/>
    <w:rsid w:val="00FF6B83"/>
    <w:rsid w:val="00FF6F66"/>
    <w:rsid w:val="00FF7510"/>
    <w:rsid w:val="00FF76BF"/>
    <w:rsid w:val="00FF76C2"/>
    <w:rsid w:val="00FF781B"/>
    <w:rsid w:val="00FF7A11"/>
    <w:rsid w:val="00FF7B06"/>
    <w:rsid w:val="38CCABD7"/>
    <w:rsid w:val="3E065671"/>
    <w:rsid w:val="3E27B300"/>
    <w:rsid w:val="4E7F601D"/>
    <w:rsid w:val="7CD93B1D"/>
    <w:rsid w:val="7FE0E3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42A7A6E"/>
  <w15:docId w15:val="{16D856B5-933B-4C2B-B00B-5F5277A340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cs="Arial"/>
    </w:rPr>
  </w:style>
  <w:style w:type="paragraph" w:styleId="Heading1">
    <w:name w:val="heading 1"/>
    <w:basedOn w:val="Normal"/>
    <w:next w:val="Normal"/>
    <w:link w:val="Heading1Char"/>
    <w:uiPriority w:val="9"/>
    <w:qFormat/>
    <w:rsid w:val="0062317B"/>
    <w:pPr>
      <w:outlineLvl w:val="0"/>
    </w:pPr>
    <w:rPr>
      <w:rFonts w:asciiTheme="minorHAnsi" w:hAnsiTheme="minorHAnsi" w:cstheme="minorHAnsi"/>
      <w:b/>
      <w:bCs/>
      <w:sz w:val="26"/>
      <w:szCs w:val="26"/>
    </w:rPr>
  </w:style>
  <w:style w:type="paragraph" w:styleId="Heading2">
    <w:name w:val="heading 2"/>
    <w:basedOn w:val="Normal"/>
    <w:next w:val="Normal"/>
    <w:qFormat/>
    <w:rsid w:val="00C46309"/>
    <w:pPr>
      <w:keepNext/>
      <w:ind w:left="360"/>
      <w:outlineLvl w:val="1"/>
    </w:pPr>
    <w:rPr>
      <w:b/>
      <w:sz w:val="24"/>
      <w:szCs w:val="24"/>
    </w:rPr>
  </w:style>
  <w:style w:type="paragraph" w:styleId="Heading3">
    <w:name w:val="heading 3"/>
    <w:basedOn w:val="Normal"/>
    <w:next w:val="Normal"/>
    <w:qFormat/>
    <w:rsid w:val="00C46309"/>
    <w:pPr>
      <w:keepNext/>
      <w:outlineLvl w:val="2"/>
    </w:pPr>
    <w:rPr>
      <w:bCs/>
      <w:i/>
      <w:iCs/>
      <w:sz w:val="24"/>
      <w:szCs w:val="24"/>
    </w:rPr>
  </w:style>
  <w:style w:type="paragraph" w:styleId="Heading4">
    <w:name w:val="heading 4"/>
    <w:basedOn w:val="Normal"/>
    <w:next w:val="Normal"/>
    <w:qFormat/>
    <w:rsid w:val="00A37E23"/>
    <w:pPr>
      <w:keepNext/>
      <w:spacing w:before="240" w:after="60"/>
      <w:outlineLvl w:val="3"/>
    </w:pPr>
    <w:rPr>
      <w:rFonts w:ascii="Times New Roman" w:hAnsi="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C46309"/>
    <w:rPr>
      <w:color w:val="0000FF"/>
      <w:u w:val="single"/>
    </w:rPr>
  </w:style>
  <w:style w:type="table" w:styleId="TableGrid">
    <w:name w:val="Table Grid"/>
    <w:basedOn w:val="TableNormal"/>
    <w:uiPriority w:val="39"/>
    <w:rsid w:val="00FE5C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E7542D"/>
    <w:pPr>
      <w:spacing w:before="100" w:beforeAutospacing="1" w:after="100" w:afterAutospacing="1"/>
    </w:pPr>
    <w:rPr>
      <w:rFonts w:ascii="Times New Roman" w:hAnsi="Times New Roman" w:cs="Times New Roman"/>
      <w:sz w:val="24"/>
      <w:szCs w:val="24"/>
    </w:rPr>
  </w:style>
  <w:style w:type="paragraph" w:styleId="BalloonText">
    <w:name w:val="Balloon Text"/>
    <w:basedOn w:val="Normal"/>
    <w:semiHidden/>
    <w:rsid w:val="00A1793D"/>
    <w:rPr>
      <w:rFonts w:ascii="Tahoma" w:hAnsi="Tahoma"/>
      <w:sz w:val="16"/>
      <w:szCs w:val="16"/>
    </w:rPr>
  </w:style>
  <w:style w:type="character" w:styleId="CommentReference">
    <w:name w:val="annotation reference"/>
    <w:uiPriority w:val="99"/>
    <w:semiHidden/>
    <w:rsid w:val="005275A8"/>
    <w:rPr>
      <w:sz w:val="16"/>
      <w:szCs w:val="16"/>
    </w:rPr>
  </w:style>
  <w:style w:type="paragraph" w:styleId="CommentText">
    <w:name w:val="annotation text"/>
    <w:basedOn w:val="Normal"/>
    <w:link w:val="CommentTextChar"/>
    <w:uiPriority w:val="99"/>
    <w:rsid w:val="005275A8"/>
    <w:rPr>
      <w:rFonts w:cs="Times New Roman"/>
      <w:lang w:val="x-none" w:eastAsia="x-none"/>
    </w:rPr>
  </w:style>
  <w:style w:type="paragraph" w:styleId="CommentSubject">
    <w:name w:val="annotation subject"/>
    <w:basedOn w:val="CommentText"/>
    <w:next w:val="CommentText"/>
    <w:semiHidden/>
    <w:rsid w:val="005275A8"/>
    <w:rPr>
      <w:b/>
      <w:bCs/>
    </w:rPr>
  </w:style>
  <w:style w:type="paragraph" w:customStyle="1" w:styleId="AveryStyle1">
    <w:name w:val="Avery Style 1"/>
    <w:rsid w:val="00052648"/>
    <w:pPr>
      <w:spacing w:before="57" w:after="57"/>
      <w:ind w:left="316" w:right="316"/>
    </w:pPr>
    <w:rPr>
      <w:rFonts w:ascii="Arial" w:hAnsi="Arial" w:cs="Arial"/>
      <w:bCs/>
      <w:color w:val="000000"/>
      <w:sz w:val="32"/>
      <w:szCs w:val="22"/>
    </w:rPr>
  </w:style>
  <w:style w:type="paragraph" w:customStyle="1" w:styleId="mmpara">
    <w:name w:val="mmpara"/>
    <w:basedOn w:val="Normal"/>
    <w:rsid w:val="00A06D03"/>
    <w:pPr>
      <w:spacing w:after="288" w:line="336" w:lineRule="atLeast"/>
    </w:pPr>
    <w:rPr>
      <w:rFonts w:cs="Times New Roman"/>
      <w:color w:val="000000"/>
      <w:sz w:val="24"/>
      <w:szCs w:val="24"/>
    </w:rPr>
  </w:style>
  <w:style w:type="character" w:customStyle="1" w:styleId="symbol1">
    <w:name w:val="symbol1"/>
    <w:rsid w:val="00A06D03"/>
    <w:rPr>
      <w:caps w:val="0"/>
    </w:rPr>
  </w:style>
  <w:style w:type="paragraph" w:customStyle="1" w:styleId="style1">
    <w:name w:val="style1"/>
    <w:basedOn w:val="Normal"/>
    <w:rsid w:val="00510FBE"/>
    <w:pPr>
      <w:spacing w:before="100" w:beforeAutospacing="1" w:after="100" w:afterAutospacing="1"/>
    </w:pPr>
    <w:rPr>
      <w:rFonts w:ascii="Times New Roman" w:hAnsi="Times New Roman" w:cs="Times New Roman"/>
      <w:sz w:val="24"/>
      <w:szCs w:val="24"/>
    </w:rPr>
  </w:style>
  <w:style w:type="character" w:styleId="Strong">
    <w:name w:val="Strong"/>
    <w:uiPriority w:val="22"/>
    <w:qFormat/>
    <w:rsid w:val="00510FBE"/>
    <w:rPr>
      <w:b/>
      <w:bCs/>
    </w:rPr>
  </w:style>
  <w:style w:type="paragraph" w:customStyle="1" w:styleId="toppadding">
    <w:name w:val="toppadding"/>
    <w:basedOn w:val="Normal"/>
    <w:rsid w:val="00A37E23"/>
    <w:pPr>
      <w:spacing w:after="100" w:afterAutospacing="1"/>
    </w:pPr>
    <w:rPr>
      <w:rFonts w:cs="Times New Roman"/>
      <w:sz w:val="18"/>
      <w:szCs w:val="18"/>
    </w:rPr>
  </w:style>
  <w:style w:type="paragraph" w:styleId="Header">
    <w:name w:val="header"/>
    <w:basedOn w:val="Normal"/>
    <w:link w:val="HeaderChar"/>
    <w:uiPriority w:val="99"/>
    <w:rsid w:val="00F71874"/>
    <w:pPr>
      <w:tabs>
        <w:tab w:val="center" w:pos="4320"/>
        <w:tab w:val="right" w:pos="8640"/>
      </w:tabs>
    </w:pPr>
  </w:style>
  <w:style w:type="paragraph" w:styleId="Footer">
    <w:name w:val="footer"/>
    <w:basedOn w:val="Normal"/>
    <w:link w:val="FooterChar"/>
    <w:rsid w:val="00F71874"/>
    <w:pPr>
      <w:tabs>
        <w:tab w:val="center" w:pos="4320"/>
        <w:tab w:val="right" w:pos="8640"/>
      </w:tabs>
    </w:pPr>
  </w:style>
  <w:style w:type="character" w:styleId="PageNumber">
    <w:name w:val="page number"/>
    <w:basedOn w:val="DefaultParagraphFont"/>
    <w:rsid w:val="00F71874"/>
  </w:style>
  <w:style w:type="character" w:styleId="FollowedHyperlink">
    <w:name w:val="FollowedHyperlink"/>
    <w:rsid w:val="007372DD"/>
    <w:rPr>
      <w:color w:val="800080"/>
      <w:u w:val="single"/>
    </w:rPr>
  </w:style>
  <w:style w:type="character" w:customStyle="1" w:styleId="CommentTextChar">
    <w:name w:val="Comment Text Char"/>
    <w:link w:val="CommentText"/>
    <w:uiPriority w:val="99"/>
    <w:rsid w:val="005B17C9"/>
    <w:rPr>
      <w:rFonts w:ascii="Arial" w:hAnsi="Arial" w:cs="Arial"/>
    </w:rPr>
  </w:style>
  <w:style w:type="paragraph" w:styleId="ListParagraph">
    <w:name w:val="List Paragraph"/>
    <w:basedOn w:val="Normal"/>
    <w:uiPriority w:val="34"/>
    <w:qFormat/>
    <w:rsid w:val="003B5DE6"/>
    <w:pPr>
      <w:ind w:left="720"/>
    </w:pPr>
  </w:style>
  <w:style w:type="paragraph" w:styleId="NoSpacing">
    <w:name w:val="No Spacing"/>
    <w:uiPriority w:val="1"/>
    <w:qFormat/>
    <w:rsid w:val="004428DE"/>
    <w:rPr>
      <w:rFonts w:ascii="Calibri" w:eastAsia="Calibri" w:hAnsi="Calibri"/>
      <w:sz w:val="22"/>
      <w:szCs w:val="22"/>
    </w:rPr>
  </w:style>
  <w:style w:type="paragraph" w:customStyle="1" w:styleId="Pa13">
    <w:name w:val="Pa13"/>
    <w:basedOn w:val="Normal"/>
    <w:next w:val="Normal"/>
    <w:uiPriority w:val="99"/>
    <w:rsid w:val="00DA5766"/>
    <w:pPr>
      <w:autoSpaceDE w:val="0"/>
      <w:autoSpaceDN w:val="0"/>
      <w:adjustRightInd w:val="0"/>
      <w:spacing w:line="216" w:lineRule="atLeast"/>
    </w:pPr>
    <w:rPr>
      <w:rFonts w:ascii="Helvetica 45 Light" w:hAnsi="Helvetica 45 Light" w:cs="Times New Roman"/>
      <w:sz w:val="24"/>
      <w:szCs w:val="24"/>
    </w:rPr>
  </w:style>
  <w:style w:type="character" w:styleId="Emphasis">
    <w:name w:val="Emphasis"/>
    <w:uiPriority w:val="20"/>
    <w:qFormat/>
    <w:rsid w:val="00DA5766"/>
    <w:rPr>
      <w:i/>
      <w:iCs/>
    </w:rPr>
  </w:style>
  <w:style w:type="character" w:customStyle="1" w:styleId="googqs-tidbit">
    <w:name w:val="goog_qs-tidbit"/>
    <w:basedOn w:val="DefaultParagraphFont"/>
    <w:rsid w:val="004449C4"/>
  </w:style>
  <w:style w:type="paragraph" w:styleId="HTMLPreformatted">
    <w:name w:val="HTML Preformatted"/>
    <w:basedOn w:val="Normal"/>
    <w:link w:val="HTMLPreformattedChar"/>
    <w:uiPriority w:val="99"/>
    <w:unhideWhenUsed/>
    <w:rsid w:val="006E17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Times New Roman"/>
      <w:lang w:val="x-none" w:eastAsia="x-none"/>
    </w:rPr>
  </w:style>
  <w:style w:type="character" w:customStyle="1" w:styleId="HTMLPreformattedChar">
    <w:name w:val="HTML Preformatted Char"/>
    <w:link w:val="HTMLPreformatted"/>
    <w:uiPriority w:val="99"/>
    <w:rsid w:val="006E1751"/>
    <w:rPr>
      <w:rFonts w:ascii="Courier New" w:hAnsi="Courier New" w:cs="Courier New"/>
    </w:rPr>
  </w:style>
  <w:style w:type="character" w:customStyle="1" w:styleId="FooterChar">
    <w:name w:val="Footer Char"/>
    <w:link w:val="Footer"/>
    <w:locked/>
    <w:rsid w:val="006054C3"/>
    <w:rPr>
      <w:rFonts w:ascii="Arial" w:hAnsi="Arial" w:cs="Arial"/>
      <w:lang w:val="en-US" w:eastAsia="en-US" w:bidi="ar-SA"/>
    </w:rPr>
  </w:style>
  <w:style w:type="character" w:customStyle="1" w:styleId="apple-converted-space">
    <w:name w:val="apple-converted-space"/>
    <w:basedOn w:val="DefaultParagraphFont"/>
    <w:rsid w:val="000F460A"/>
  </w:style>
  <w:style w:type="paragraph" w:styleId="EndnoteText">
    <w:name w:val="endnote text"/>
    <w:basedOn w:val="Normal"/>
    <w:link w:val="EndnoteTextChar"/>
    <w:rsid w:val="006907B0"/>
  </w:style>
  <w:style w:type="character" w:customStyle="1" w:styleId="EndnoteTextChar">
    <w:name w:val="Endnote Text Char"/>
    <w:basedOn w:val="DefaultParagraphFont"/>
    <w:link w:val="EndnoteText"/>
    <w:rsid w:val="006907B0"/>
    <w:rPr>
      <w:rFonts w:ascii="Arial" w:hAnsi="Arial" w:cs="Arial"/>
    </w:rPr>
  </w:style>
  <w:style w:type="character" w:styleId="EndnoteReference">
    <w:name w:val="endnote reference"/>
    <w:basedOn w:val="DefaultParagraphFont"/>
    <w:rsid w:val="006907B0"/>
    <w:rPr>
      <w:vertAlign w:val="superscript"/>
    </w:rPr>
  </w:style>
  <w:style w:type="paragraph" w:customStyle="1" w:styleId="first">
    <w:name w:val="first"/>
    <w:basedOn w:val="Normal"/>
    <w:uiPriority w:val="99"/>
    <w:rsid w:val="004842DC"/>
    <w:pPr>
      <w:spacing w:before="100" w:beforeAutospacing="1" w:after="100" w:afterAutospacing="1"/>
    </w:pPr>
    <w:rPr>
      <w:rFonts w:ascii="Times New Roman" w:hAnsi="Times New Roman" w:cs="Times New Roman"/>
      <w:sz w:val="24"/>
      <w:szCs w:val="24"/>
    </w:rPr>
  </w:style>
  <w:style w:type="character" w:customStyle="1" w:styleId="sr-only">
    <w:name w:val="sr-only"/>
    <w:basedOn w:val="DefaultParagraphFont"/>
    <w:rsid w:val="00A40D9C"/>
  </w:style>
  <w:style w:type="character" w:customStyle="1" w:styleId="Heading1Char">
    <w:name w:val="Heading 1 Char"/>
    <w:basedOn w:val="DefaultParagraphFont"/>
    <w:link w:val="Heading1"/>
    <w:uiPriority w:val="9"/>
    <w:rsid w:val="0062317B"/>
    <w:rPr>
      <w:rFonts w:asciiTheme="minorHAnsi" w:hAnsiTheme="minorHAnsi" w:cstheme="minorHAnsi"/>
      <w:b/>
      <w:bCs/>
      <w:sz w:val="26"/>
      <w:szCs w:val="26"/>
    </w:rPr>
  </w:style>
  <w:style w:type="paragraph" w:customStyle="1" w:styleId="cycle-slide">
    <w:name w:val="cycle-slide"/>
    <w:basedOn w:val="Normal"/>
    <w:rsid w:val="00C40074"/>
    <w:pPr>
      <w:spacing w:before="100" w:beforeAutospacing="1" w:after="100" w:afterAutospacing="1"/>
    </w:pPr>
    <w:rPr>
      <w:rFonts w:ascii="Times New Roman" w:hAnsi="Times New Roman" w:cs="Times New Roman"/>
      <w:sz w:val="24"/>
      <w:szCs w:val="24"/>
    </w:rPr>
  </w:style>
  <w:style w:type="character" w:customStyle="1" w:styleId="UnresolvedMention1">
    <w:name w:val="Unresolved Mention1"/>
    <w:basedOn w:val="DefaultParagraphFont"/>
    <w:uiPriority w:val="99"/>
    <w:semiHidden/>
    <w:unhideWhenUsed/>
    <w:rsid w:val="0092200B"/>
    <w:rPr>
      <w:color w:val="605E5C"/>
      <w:shd w:val="clear" w:color="auto" w:fill="E1DFDD"/>
    </w:rPr>
  </w:style>
  <w:style w:type="character" w:customStyle="1" w:styleId="imgleft">
    <w:name w:val="imgleft"/>
    <w:basedOn w:val="DefaultParagraphFont"/>
    <w:rsid w:val="005B6535"/>
  </w:style>
  <w:style w:type="character" w:customStyle="1" w:styleId="ffline">
    <w:name w:val="ff_line"/>
    <w:basedOn w:val="DefaultParagraphFont"/>
    <w:rsid w:val="005276C5"/>
  </w:style>
  <w:style w:type="character" w:customStyle="1" w:styleId="file-details">
    <w:name w:val="file-details"/>
    <w:basedOn w:val="DefaultParagraphFont"/>
    <w:rsid w:val="00D96863"/>
  </w:style>
  <w:style w:type="character" w:customStyle="1" w:styleId="paragraphtext">
    <w:name w:val="paragraph_text"/>
    <w:basedOn w:val="DefaultParagraphFont"/>
    <w:rsid w:val="00186792"/>
  </w:style>
  <w:style w:type="paragraph" w:customStyle="1" w:styleId="speakable-p-1">
    <w:name w:val="speakable-p-1"/>
    <w:basedOn w:val="Normal"/>
    <w:rsid w:val="00046907"/>
    <w:pPr>
      <w:spacing w:before="100" w:beforeAutospacing="1" w:after="100" w:afterAutospacing="1"/>
    </w:pPr>
    <w:rPr>
      <w:rFonts w:ascii="Times New Roman" w:hAnsi="Times New Roman" w:cs="Times New Roman"/>
      <w:sz w:val="24"/>
      <w:szCs w:val="24"/>
    </w:rPr>
  </w:style>
  <w:style w:type="paragraph" w:customStyle="1" w:styleId="speakable-p-2">
    <w:name w:val="speakable-p-2"/>
    <w:basedOn w:val="Normal"/>
    <w:rsid w:val="00046907"/>
    <w:pPr>
      <w:spacing w:before="100" w:beforeAutospacing="1" w:after="100" w:afterAutospacing="1"/>
    </w:pPr>
    <w:rPr>
      <w:rFonts w:ascii="Times New Roman" w:hAnsi="Times New Roman" w:cs="Times New Roman"/>
      <w:sz w:val="24"/>
      <w:szCs w:val="24"/>
    </w:rPr>
  </w:style>
  <w:style w:type="paragraph" w:customStyle="1" w:styleId="p-text">
    <w:name w:val="p-text"/>
    <w:basedOn w:val="Normal"/>
    <w:rsid w:val="00046907"/>
    <w:pPr>
      <w:spacing w:before="100" w:beforeAutospacing="1" w:after="100" w:afterAutospacing="1"/>
    </w:pPr>
    <w:rPr>
      <w:rFonts w:ascii="Times New Roman" w:hAnsi="Times New Roman" w:cs="Times New Roman"/>
      <w:sz w:val="24"/>
      <w:szCs w:val="24"/>
    </w:rPr>
  </w:style>
  <w:style w:type="character" w:customStyle="1" w:styleId="credit">
    <w:name w:val="credit"/>
    <w:basedOn w:val="DefaultParagraphFont"/>
    <w:rsid w:val="004D5007"/>
  </w:style>
  <w:style w:type="paragraph" w:customStyle="1" w:styleId="articleparagraph--left">
    <w:name w:val="article__paragraph--left"/>
    <w:basedOn w:val="Normal"/>
    <w:rsid w:val="004D5007"/>
    <w:pPr>
      <w:spacing w:before="100" w:beforeAutospacing="1" w:after="100" w:afterAutospacing="1"/>
    </w:pPr>
    <w:rPr>
      <w:rFonts w:ascii="Times New Roman" w:hAnsi="Times New Roman" w:cs="Times New Roman"/>
      <w:sz w:val="24"/>
      <w:szCs w:val="24"/>
    </w:rPr>
  </w:style>
  <w:style w:type="paragraph" w:customStyle="1" w:styleId="enhanced-linkheadline">
    <w:name w:val="enhanced-link__headline"/>
    <w:basedOn w:val="Normal"/>
    <w:rsid w:val="004D5007"/>
    <w:pPr>
      <w:spacing w:before="100" w:beforeAutospacing="1" w:after="100" w:afterAutospacing="1"/>
    </w:pPr>
    <w:rPr>
      <w:rFonts w:ascii="Times New Roman" w:hAnsi="Times New Roman" w:cs="Times New Roman"/>
      <w:sz w:val="24"/>
      <w:szCs w:val="24"/>
    </w:rPr>
  </w:style>
  <w:style w:type="paragraph" w:customStyle="1" w:styleId="enhanced-linkdescription">
    <w:name w:val="enhanced-link__description"/>
    <w:basedOn w:val="Normal"/>
    <w:rsid w:val="004D5007"/>
    <w:pPr>
      <w:spacing w:before="100" w:beforeAutospacing="1" w:after="100" w:afterAutospacing="1"/>
    </w:pPr>
    <w:rPr>
      <w:rFonts w:ascii="Times New Roman" w:hAnsi="Times New Roman" w:cs="Times New Roman"/>
      <w:sz w:val="24"/>
      <w:szCs w:val="24"/>
    </w:rPr>
  </w:style>
  <w:style w:type="paragraph" w:customStyle="1" w:styleId="articleunordered-list-item">
    <w:name w:val="article__unordered-list-item"/>
    <w:basedOn w:val="Normal"/>
    <w:rsid w:val="004D5007"/>
    <w:pPr>
      <w:spacing w:before="100" w:beforeAutospacing="1" w:after="100" w:afterAutospacing="1"/>
    </w:pPr>
    <w:rPr>
      <w:rFonts w:ascii="Times New Roman" w:hAnsi="Times New Roman" w:cs="Times New Roman"/>
      <w:sz w:val="24"/>
      <w:szCs w:val="24"/>
    </w:rPr>
  </w:style>
  <w:style w:type="paragraph" w:customStyle="1" w:styleId="gntarbp">
    <w:name w:val="gnt_ar_b_p"/>
    <w:basedOn w:val="Normal"/>
    <w:rsid w:val="00B60AE1"/>
    <w:pPr>
      <w:spacing w:before="100" w:beforeAutospacing="1" w:after="100" w:afterAutospacing="1"/>
    </w:pPr>
    <w:rPr>
      <w:rFonts w:ascii="Times New Roman" w:hAnsi="Times New Roman" w:cs="Times New Roman"/>
      <w:sz w:val="24"/>
      <w:szCs w:val="24"/>
    </w:rPr>
  </w:style>
  <w:style w:type="character" w:customStyle="1" w:styleId="highlight">
    <w:name w:val="highlight"/>
    <w:basedOn w:val="DefaultParagraphFont"/>
    <w:rsid w:val="00B60AE1"/>
  </w:style>
  <w:style w:type="paragraph" w:customStyle="1" w:styleId="description">
    <w:name w:val="description"/>
    <w:basedOn w:val="Normal"/>
    <w:rsid w:val="00B60AE1"/>
    <w:pPr>
      <w:spacing w:before="100" w:beforeAutospacing="1" w:after="100" w:afterAutospacing="1"/>
    </w:pPr>
    <w:rPr>
      <w:rFonts w:ascii="Times New Roman" w:hAnsi="Times New Roman" w:cs="Times New Roman"/>
      <w:sz w:val="24"/>
      <w:szCs w:val="24"/>
    </w:rPr>
  </w:style>
  <w:style w:type="paragraph" w:customStyle="1" w:styleId="gntarbulli">
    <w:name w:val="gnt_ar_b_ul_li"/>
    <w:basedOn w:val="Normal"/>
    <w:rsid w:val="00B60AE1"/>
    <w:pPr>
      <w:spacing w:before="100" w:beforeAutospacing="1" w:after="100" w:afterAutospacing="1"/>
    </w:pPr>
    <w:rPr>
      <w:rFonts w:ascii="Times New Roman" w:hAnsi="Times New Roman" w:cs="Times New Roman"/>
      <w:sz w:val="24"/>
      <w:szCs w:val="24"/>
    </w:rPr>
  </w:style>
  <w:style w:type="character" w:customStyle="1" w:styleId="balancedheadline">
    <w:name w:val="balancedheadline"/>
    <w:basedOn w:val="DefaultParagraphFont"/>
    <w:rsid w:val="00BD4B27"/>
  </w:style>
  <w:style w:type="paragraph" w:customStyle="1" w:styleId="css-1ifw933">
    <w:name w:val="css-1ifw933"/>
    <w:basedOn w:val="Normal"/>
    <w:rsid w:val="00BD4B27"/>
    <w:pPr>
      <w:spacing w:before="100" w:beforeAutospacing="1" w:after="100" w:afterAutospacing="1"/>
    </w:pPr>
    <w:rPr>
      <w:rFonts w:ascii="Times New Roman" w:hAnsi="Times New Roman" w:cs="Times New Roman"/>
      <w:sz w:val="24"/>
      <w:szCs w:val="24"/>
    </w:rPr>
  </w:style>
  <w:style w:type="character" w:customStyle="1" w:styleId="css-16f3y1r">
    <w:name w:val="css-16f3y1r"/>
    <w:basedOn w:val="DefaultParagraphFont"/>
    <w:rsid w:val="00BD4B27"/>
  </w:style>
  <w:style w:type="character" w:customStyle="1" w:styleId="emkp2hg2">
    <w:name w:val="emkp2hg2"/>
    <w:basedOn w:val="DefaultParagraphFont"/>
    <w:rsid w:val="00BD4B27"/>
  </w:style>
  <w:style w:type="character" w:customStyle="1" w:styleId="css-1ly73wi">
    <w:name w:val="css-1ly73wi"/>
    <w:basedOn w:val="DefaultParagraphFont"/>
    <w:rsid w:val="00BD4B27"/>
  </w:style>
  <w:style w:type="paragraph" w:customStyle="1" w:styleId="css-1fv7b6t">
    <w:name w:val="css-1fv7b6t"/>
    <w:basedOn w:val="Normal"/>
    <w:rsid w:val="00BD4B27"/>
    <w:pPr>
      <w:spacing w:before="100" w:beforeAutospacing="1" w:after="100" w:afterAutospacing="1"/>
    </w:pPr>
    <w:rPr>
      <w:rFonts w:ascii="Times New Roman" w:hAnsi="Times New Roman" w:cs="Times New Roman"/>
      <w:sz w:val="24"/>
      <w:szCs w:val="24"/>
    </w:rPr>
  </w:style>
  <w:style w:type="character" w:customStyle="1" w:styleId="css-1baulvz">
    <w:name w:val="css-1baulvz"/>
    <w:basedOn w:val="DefaultParagraphFont"/>
    <w:rsid w:val="00BD4B27"/>
  </w:style>
  <w:style w:type="paragraph" w:customStyle="1" w:styleId="css-i49r68">
    <w:name w:val="css-i49r68"/>
    <w:basedOn w:val="Normal"/>
    <w:rsid w:val="00BD4B27"/>
    <w:pPr>
      <w:spacing w:before="100" w:beforeAutospacing="1" w:after="100" w:afterAutospacing="1"/>
    </w:pPr>
    <w:rPr>
      <w:rFonts w:ascii="Times New Roman" w:hAnsi="Times New Roman" w:cs="Times New Roman"/>
      <w:sz w:val="24"/>
      <w:szCs w:val="24"/>
    </w:rPr>
  </w:style>
  <w:style w:type="paragraph" w:customStyle="1" w:styleId="css-153c5xt">
    <w:name w:val="css-153c5xt"/>
    <w:basedOn w:val="Normal"/>
    <w:rsid w:val="00BD4B27"/>
    <w:pPr>
      <w:spacing w:before="100" w:beforeAutospacing="1" w:after="100" w:afterAutospacing="1"/>
    </w:pPr>
    <w:rPr>
      <w:rFonts w:ascii="Times New Roman" w:hAnsi="Times New Roman" w:cs="Times New Roman"/>
      <w:sz w:val="24"/>
      <w:szCs w:val="24"/>
    </w:rPr>
  </w:style>
  <w:style w:type="paragraph" w:customStyle="1" w:styleId="css-60hakz">
    <w:name w:val="css-60hakz"/>
    <w:basedOn w:val="Normal"/>
    <w:rsid w:val="00BD4B27"/>
    <w:pPr>
      <w:spacing w:before="100" w:beforeAutospacing="1" w:after="100" w:afterAutospacing="1"/>
    </w:pPr>
    <w:rPr>
      <w:rFonts w:ascii="Times New Roman" w:hAnsi="Times New Roman" w:cs="Times New Roman"/>
      <w:sz w:val="24"/>
      <w:szCs w:val="24"/>
    </w:rPr>
  </w:style>
  <w:style w:type="paragraph" w:customStyle="1" w:styleId="css-exrw3m">
    <w:name w:val="css-exrw3m"/>
    <w:basedOn w:val="Normal"/>
    <w:rsid w:val="00BD4B27"/>
    <w:pPr>
      <w:spacing w:before="100" w:beforeAutospacing="1" w:after="100" w:afterAutospacing="1"/>
    </w:pPr>
    <w:rPr>
      <w:rFonts w:ascii="Times New Roman" w:hAnsi="Times New Roman" w:cs="Times New Roman"/>
      <w:sz w:val="24"/>
      <w:szCs w:val="24"/>
    </w:rPr>
  </w:style>
  <w:style w:type="paragraph" w:customStyle="1" w:styleId="css-utmy9y">
    <w:name w:val="css-utmy9y"/>
    <w:basedOn w:val="Normal"/>
    <w:rsid w:val="00BD4B27"/>
    <w:pPr>
      <w:spacing w:before="100" w:beforeAutospacing="1" w:after="100" w:afterAutospacing="1"/>
    </w:pPr>
    <w:rPr>
      <w:rFonts w:ascii="Times New Roman" w:hAnsi="Times New Roman" w:cs="Times New Roman"/>
      <w:sz w:val="24"/>
      <w:szCs w:val="24"/>
    </w:rPr>
  </w:style>
  <w:style w:type="paragraph" w:customStyle="1" w:styleId="ir">
    <w:name w:val="ir"/>
    <w:basedOn w:val="Normal"/>
    <w:rsid w:val="00746E61"/>
    <w:pPr>
      <w:spacing w:before="100" w:beforeAutospacing="1" w:after="100" w:afterAutospacing="1"/>
    </w:pPr>
    <w:rPr>
      <w:rFonts w:ascii="Times New Roman" w:hAnsi="Times New Roman" w:cs="Times New Roman"/>
      <w:sz w:val="24"/>
      <w:szCs w:val="24"/>
    </w:rPr>
  </w:style>
  <w:style w:type="paragraph" w:customStyle="1" w:styleId="eg">
    <w:name w:val="eg"/>
    <w:basedOn w:val="Normal"/>
    <w:rsid w:val="00746E61"/>
    <w:pPr>
      <w:spacing w:before="100" w:beforeAutospacing="1" w:after="100" w:afterAutospacing="1"/>
    </w:pPr>
    <w:rPr>
      <w:rFonts w:ascii="Times New Roman" w:hAnsi="Times New Roman" w:cs="Times New Roman"/>
      <w:sz w:val="24"/>
      <w:szCs w:val="24"/>
    </w:rPr>
  </w:style>
  <w:style w:type="character" w:styleId="HTMLCode">
    <w:name w:val="HTML Code"/>
    <w:basedOn w:val="DefaultParagraphFont"/>
    <w:uiPriority w:val="99"/>
    <w:semiHidden/>
    <w:unhideWhenUsed/>
    <w:rsid w:val="00746E61"/>
    <w:rPr>
      <w:rFonts w:ascii="Courier New" w:eastAsia="Times New Roman" w:hAnsi="Courier New" w:cs="Courier New"/>
      <w:sz w:val="20"/>
      <w:szCs w:val="20"/>
    </w:rPr>
  </w:style>
  <w:style w:type="character" w:customStyle="1" w:styleId="breadcrumblast">
    <w:name w:val="breadcrumb_last"/>
    <w:basedOn w:val="DefaultParagraphFont"/>
    <w:rsid w:val="00255531"/>
  </w:style>
  <w:style w:type="paragraph" w:styleId="z-TopofForm">
    <w:name w:val="HTML Top of Form"/>
    <w:basedOn w:val="Normal"/>
    <w:next w:val="Normal"/>
    <w:link w:val="z-TopofFormChar"/>
    <w:hidden/>
    <w:uiPriority w:val="99"/>
    <w:semiHidden/>
    <w:unhideWhenUsed/>
    <w:rsid w:val="00734C07"/>
    <w:pPr>
      <w:pBdr>
        <w:bottom w:val="single" w:sz="6" w:space="1" w:color="auto"/>
      </w:pBdr>
      <w:jc w:val="center"/>
    </w:pPr>
    <w:rPr>
      <w:vanish/>
      <w:sz w:val="16"/>
      <w:szCs w:val="16"/>
    </w:rPr>
  </w:style>
  <w:style w:type="character" w:customStyle="1" w:styleId="z-TopofFormChar">
    <w:name w:val="z-Top of Form Char"/>
    <w:basedOn w:val="DefaultParagraphFont"/>
    <w:link w:val="z-TopofForm"/>
    <w:uiPriority w:val="99"/>
    <w:semiHidden/>
    <w:rsid w:val="00734C07"/>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734C07"/>
    <w:pPr>
      <w:pBdr>
        <w:top w:val="single" w:sz="6" w:space="1" w:color="auto"/>
      </w:pBdr>
      <w:jc w:val="center"/>
    </w:pPr>
    <w:rPr>
      <w:vanish/>
      <w:sz w:val="16"/>
      <w:szCs w:val="16"/>
    </w:rPr>
  </w:style>
  <w:style w:type="character" w:customStyle="1" w:styleId="z-BottomofFormChar">
    <w:name w:val="z-Bottom of Form Char"/>
    <w:basedOn w:val="DefaultParagraphFont"/>
    <w:link w:val="z-BottomofForm"/>
    <w:uiPriority w:val="99"/>
    <w:semiHidden/>
    <w:rsid w:val="00734C07"/>
    <w:rPr>
      <w:rFonts w:ascii="Arial" w:hAnsi="Arial" w:cs="Arial"/>
      <w:vanish/>
      <w:sz w:val="16"/>
      <w:szCs w:val="16"/>
    </w:rPr>
  </w:style>
  <w:style w:type="character" w:customStyle="1" w:styleId="ipa">
    <w:name w:val="ipa"/>
    <w:basedOn w:val="DefaultParagraphFont"/>
    <w:rsid w:val="00D71FE8"/>
  </w:style>
  <w:style w:type="character" w:customStyle="1" w:styleId="mw-headline">
    <w:name w:val="mw-headline"/>
    <w:basedOn w:val="DefaultParagraphFont"/>
    <w:rsid w:val="00D10AF6"/>
  </w:style>
  <w:style w:type="character" w:customStyle="1" w:styleId="mw-editsection">
    <w:name w:val="mw-editsection"/>
    <w:basedOn w:val="DefaultParagraphFont"/>
    <w:rsid w:val="00D10AF6"/>
  </w:style>
  <w:style w:type="character" w:customStyle="1" w:styleId="mw-editsection-bracket">
    <w:name w:val="mw-editsection-bracket"/>
    <w:basedOn w:val="DefaultParagraphFont"/>
    <w:rsid w:val="00D10AF6"/>
  </w:style>
  <w:style w:type="character" w:customStyle="1" w:styleId="hide-when-compact">
    <w:name w:val="hide-when-compact"/>
    <w:basedOn w:val="DefaultParagraphFont"/>
    <w:rsid w:val="00D10AF6"/>
  </w:style>
  <w:style w:type="character" w:customStyle="1" w:styleId="plainlinks">
    <w:name w:val="plainlinks"/>
    <w:basedOn w:val="DefaultParagraphFont"/>
    <w:rsid w:val="00D10AF6"/>
  </w:style>
  <w:style w:type="character" w:customStyle="1" w:styleId="Date1">
    <w:name w:val="Date1"/>
    <w:basedOn w:val="DefaultParagraphFont"/>
    <w:rsid w:val="00D10AF6"/>
  </w:style>
  <w:style w:type="paragraph" w:customStyle="1" w:styleId="dropdown-wrapper">
    <w:name w:val="dropdown-wrapper"/>
    <w:basedOn w:val="Normal"/>
    <w:rsid w:val="00B269DB"/>
    <w:pPr>
      <w:spacing w:before="100" w:beforeAutospacing="1" w:after="100" w:afterAutospacing="1"/>
    </w:pPr>
    <w:rPr>
      <w:rFonts w:ascii="Times New Roman" w:hAnsi="Times New Roman" w:cs="Times New Roman"/>
      <w:sz w:val="24"/>
      <w:szCs w:val="24"/>
    </w:rPr>
  </w:style>
  <w:style w:type="character" w:customStyle="1" w:styleId="bigsearch-toggle-text">
    <w:name w:val="bigsearch-toggle-text"/>
    <w:basedOn w:val="DefaultParagraphFont"/>
    <w:rsid w:val="00B269DB"/>
  </w:style>
  <w:style w:type="paragraph" w:customStyle="1" w:styleId="sign-in">
    <w:name w:val="sign-in"/>
    <w:basedOn w:val="Normal"/>
    <w:rsid w:val="00B269DB"/>
    <w:pPr>
      <w:spacing w:before="100" w:beforeAutospacing="1" w:after="100" w:afterAutospacing="1"/>
    </w:pPr>
    <w:rPr>
      <w:rFonts w:ascii="Times New Roman" w:hAnsi="Times New Roman" w:cs="Times New Roman"/>
      <w:sz w:val="24"/>
      <w:szCs w:val="24"/>
    </w:rPr>
  </w:style>
  <w:style w:type="character" w:customStyle="1" w:styleId="toggle-all">
    <w:name w:val="toggle-all"/>
    <w:basedOn w:val="DefaultParagraphFont"/>
    <w:rsid w:val="00B269DB"/>
  </w:style>
  <w:style w:type="paragraph" w:customStyle="1" w:styleId="accordion-navigation">
    <w:name w:val="accordion-navigation"/>
    <w:basedOn w:val="Normal"/>
    <w:rsid w:val="00B269DB"/>
    <w:pPr>
      <w:spacing w:before="100" w:beforeAutospacing="1" w:after="100" w:afterAutospacing="1"/>
    </w:pPr>
    <w:rPr>
      <w:rFonts w:ascii="Times New Roman" w:hAnsi="Times New Roman" w:cs="Times New Roman"/>
      <w:sz w:val="24"/>
      <w:szCs w:val="24"/>
    </w:rPr>
  </w:style>
  <w:style w:type="paragraph" w:customStyle="1" w:styleId="heading">
    <w:name w:val="heading"/>
    <w:basedOn w:val="Normal"/>
    <w:rsid w:val="00B269DB"/>
    <w:pPr>
      <w:spacing w:before="100" w:beforeAutospacing="1" w:after="100" w:afterAutospacing="1"/>
    </w:pPr>
    <w:rPr>
      <w:rFonts w:ascii="Times New Roman" w:hAnsi="Times New Roman" w:cs="Times New Roman"/>
      <w:sz w:val="24"/>
      <w:szCs w:val="24"/>
    </w:rPr>
  </w:style>
  <w:style w:type="character" w:customStyle="1" w:styleId="heading10">
    <w:name w:val="heading1"/>
    <w:basedOn w:val="DefaultParagraphFont"/>
    <w:rsid w:val="00B269DB"/>
  </w:style>
  <w:style w:type="character" w:customStyle="1" w:styleId="HeaderChar">
    <w:name w:val="Header Char"/>
    <w:link w:val="Header"/>
    <w:uiPriority w:val="99"/>
    <w:rsid w:val="002659DF"/>
    <w:rPr>
      <w:rFonts w:ascii="Arial" w:hAnsi="Arial" w:cs="Arial"/>
    </w:rPr>
  </w:style>
  <w:style w:type="paragraph" w:styleId="Revision">
    <w:name w:val="Revision"/>
    <w:hidden/>
    <w:uiPriority w:val="99"/>
    <w:semiHidden/>
    <w:rsid w:val="00AF4BC8"/>
    <w:rPr>
      <w:rFonts w:ascii="Arial" w:hAnsi="Arial" w:cs="Arial"/>
    </w:rPr>
  </w:style>
  <w:style w:type="paragraph" w:styleId="BodyText">
    <w:name w:val="Body Text"/>
    <w:basedOn w:val="Normal"/>
    <w:link w:val="BodyTextChar"/>
    <w:uiPriority w:val="1"/>
    <w:qFormat/>
    <w:rsid w:val="007233D2"/>
    <w:pPr>
      <w:widowControl w:val="0"/>
      <w:autoSpaceDE w:val="0"/>
      <w:autoSpaceDN w:val="0"/>
    </w:pPr>
    <w:rPr>
      <w:rFonts w:eastAsia="Arial"/>
    </w:rPr>
  </w:style>
  <w:style w:type="character" w:customStyle="1" w:styleId="BodyTextChar">
    <w:name w:val="Body Text Char"/>
    <w:basedOn w:val="DefaultParagraphFont"/>
    <w:link w:val="BodyText"/>
    <w:uiPriority w:val="1"/>
    <w:rsid w:val="007233D2"/>
    <w:rPr>
      <w:rFonts w:ascii="Arial" w:eastAsia="Arial" w:hAnsi="Arial" w:cs="Arial"/>
    </w:rPr>
  </w:style>
  <w:style w:type="character" w:customStyle="1" w:styleId="Caption1">
    <w:name w:val="Caption1"/>
    <w:basedOn w:val="DefaultParagraphFont"/>
    <w:rsid w:val="00DE6EBB"/>
  </w:style>
  <w:style w:type="character" w:customStyle="1" w:styleId="source">
    <w:name w:val="source"/>
    <w:basedOn w:val="DefaultParagraphFont"/>
    <w:rsid w:val="00DE6EBB"/>
  </w:style>
  <w:style w:type="character" w:customStyle="1" w:styleId="UnresolvedMention2">
    <w:name w:val="Unresolved Mention2"/>
    <w:basedOn w:val="DefaultParagraphFont"/>
    <w:uiPriority w:val="99"/>
    <w:semiHidden/>
    <w:unhideWhenUsed/>
    <w:rsid w:val="0087309F"/>
    <w:rPr>
      <w:color w:val="605E5C"/>
      <w:shd w:val="clear" w:color="auto" w:fill="E1DFDD"/>
    </w:rPr>
  </w:style>
  <w:style w:type="character" w:customStyle="1" w:styleId="UnresolvedMention3">
    <w:name w:val="Unresolved Mention3"/>
    <w:basedOn w:val="DefaultParagraphFont"/>
    <w:uiPriority w:val="99"/>
    <w:semiHidden/>
    <w:unhideWhenUsed/>
    <w:rsid w:val="00246139"/>
    <w:rPr>
      <w:color w:val="605E5C"/>
      <w:shd w:val="clear" w:color="auto" w:fill="E1DFDD"/>
    </w:rPr>
  </w:style>
  <w:style w:type="character" w:customStyle="1" w:styleId="normaltextrun">
    <w:name w:val="normaltextrun"/>
    <w:basedOn w:val="DefaultParagraphFont"/>
    <w:rsid w:val="000751DD"/>
  </w:style>
  <w:style w:type="character" w:customStyle="1" w:styleId="UnresolvedMention4">
    <w:name w:val="Unresolved Mention4"/>
    <w:basedOn w:val="DefaultParagraphFont"/>
    <w:uiPriority w:val="99"/>
    <w:semiHidden/>
    <w:unhideWhenUsed/>
    <w:rsid w:val="00F2101B"/>
    <w:rPr>
      <w:color w:val="605E5C"/>
      <w:shd w:val="clear" w:color="auto" w:fill="E1DFDD"/>
    </w:rPr>
  </w:style>
  <w:style w:type="paragraph" w:customStyle="1" w:styleId="Body">
    <w:name w:val="Body"/>
    <w:rsid w:val="003A6B0D"/>
    <w:pPr>
      <w:pBdr>
        <w:top w:val="nil"/>
        <w:left w:val="nil"/>
        <w:bottom w:val="nil"/>
        <w:right w:val="nil"/>
        <w:between w:val="nil"/>
        <w:bar w:val="nil"/>
      </w:pBdr>
    </w:pPr>
    <w:rPr>
      <w:rFonts w:ascii="Arial" w:eastAsia="Arial Unicode MS" w:hAnsi="Arial" w:cs="Arial Unicode MS"/>
      <w:color w:val="000000"/>
      <w:u w:color="000000"/>
      <w:bdr w:val="nil"/>
      <w14:textOutline w14:w="0" w14:cap="flat" w14:cmpd="sng" w14:algn="ctr">
        <w14:noFill/>
        <w14:prstDash w14:val="solid"/>
        <w14:bevel/>
      </w14:textOutline>
    </w:rPr>
  </w:style>
  <w:style w:type="character" w:customStyle="1" w:styleId="s2">
    <w:name w:val="s2"/>
    <w:basedOn w:val="DefaultParagraphFont"/>
    <w:rsid w:val="003A6B0D"/>
  </w:style>
  <w:style w:type="character" w:customStyle="1" w:styleId="UnresolvedMention5">
    <w:name w:val="Unresolved Mention5"/>
    <w:basedOn w:val="DefaultParagraphFont"/>
    <w:uiPriority w:val="99"/>
    <w:semiHidden/>
    <w:unhideWhenUsed/>
    <w:rsid w:val="00926299"/>
    <w:rPr>
      <w:color w:val="605E5C"/>
      <w:shd w:val="clear" w:color="auto" w:fill="E1DFDD"/>
    </w:rPr>
  </w:style>
  <w:style w:type="character" w:customStyle="1" w:styleId="productlabel">
    <w:name w:val="product_label"/>
    <w:basedOn w:val="DefaultParagraphFont"/>
    <w:rsid w:val="00671198"/>
  </w:style>
  <w:style w:type="paragraph" w:customStyle="1" w:styleId="paragraph">
    <w:name w:val="paragraph"/>
    <w:basedOn w:val="Normal"/>
    <w:rsid w:val="00A461C0"/>
    <w:pPr>
      <w:spacing w:before="100" w:beforeAutospacing="1" w:after="100" w:afterAutospacing="1"/>
    </w:pPr>
    <w:rPr>
      <w:rFonts w:ascii="Times New Roman" w:hAnsi="Times New Roman" w:cs="Times New Roman"/>
      <w:sz w:val="24"/>
      <w:szCs w:val="24"/>
    </w:rPr>
  </w:style>
  <w:style w:type="character" w:customStyle="1" w:styleId="UnresolvedMention6">
    <w:name w:val="Unresolved Mention6"/>
    <w:basedOn w:val="DefaultParagraphFont"/>
    <w:uiPriority w:val="99"/>
    <w:semiHidden/>
    <w:unhideWhenUsed/>
    <w:rsid w:val="00DE298F"/>
    <w:rPr>
      <w:color w:val="605E5C"/>
      <w:shd w:val="clear" w:color="auto" w:fill="E1DFDD"/>
    </w:rPr>
  </w:style>
  <w:style w:type="character" w:styleId="UnresolvedMention">
    <w:name w:val="Unresolved Mention"/>
    <w:basedOn w:val="DefaultParagraphFont"/>
    <w:uiPriority w:val="99"/>
    <w:semiHidden/>
    <w:unhideWhenUsed/>
    <w:rsid w:val="00180080"/>
    <w:rPr>
      <w:color w:val="605E5C"/>
      <w:shd w:val="clear" w:color="auto" w:fill="E1DFDD"/>
    </w:rPr>
  </w:style>
  <w:style w:type="paragraph" w:styleId="Title">
    <w:name w:val="Title"/>
    <w:basedOn w:val="Normal"/>
    <w:next w:val="Normal"/>
    <w:link w:val="TitleChar"/>
    <w:qFormat/>
    <w:rsid w:val="0062317B"/>
    <w:rPr>
      <w:b/>
      <w:noProof/>
    </w:rPr>
  </w:style>
  <w:style w:type="character" w:customStyle="1" w:styleId="TitleChar">
    <w:name w:val="Title Char"/>
    <w:basedOn w:val="DefaultParagraphFont"/>
    <w:link w:val="Title"/>
    <w:rsid w:val="0062317B"/>
    <w:rPr>
      <w:rFonts w:ascii="Arial" w:hAnsi="Arial" w:cs="Arial"/>
      <w:b/>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66200">
      <w:bodyDiv w:val="1"/>
      <w:marLeft w:val="0"/>
      <w:marRight w:val="0"/>
      <w:marTop w:val="0"/>
      <w:marBottom w:val="0"/>
      <w:divBdr>
        <w:top w:val="none" w:sz="0" w:space="0" w:color="auto"/>
        <w:left w:val="none" w:sz="0" w:space="0" w:color="auto"/>
        <w:bottom w:val="none" w:sz="0" w:space="0" w:color="auto"/>
        <w:right w:val="none" w:sz="0" w:space="0" w:color="auto"/>
      </w:divBdr>
    </w:div>
    <w:div w:id="42102598">
      <w:bodyDiv w:val="1"/>
      <w:marLeft w:val="0"/>
      <w:marRight w:val="0"/>
      <w:marTop w:val="0"/>
      <w:marBottom w:val="0"/>
      <w:divBdr>
        <w:top w:val="none" w:sz="0" w:space="0" w:color="auto"/>
        <w:left w:val="none" w:sz="0" w:space="0" w:color="auto"/>
        <w:bottom w:val="none" w:sz="0" w:space="0" w:color="auto"/>
        <w:right w:val="none" w:sz="0" w:space="0" w:color="auto"/>
      </w:divBdr>
      <w:divsChild>
        <w:div w:id="119692294">
          <w:marLeft w:val="0"/>
          <w:marRight w:val="0"/>
          <w:marTop w:val="0"/>
          <w:marBottom w:val="0"/>
          <w:divBdr>
            <w:top w:val="none" w:sz="0" w:space="0" w:color="auto"/>
            <w:left w:val="none" w:sz="0" w:space="0" w:color="auto"/>
            <w:bottom w:val="none" w:sz="0" w:space="0" w:color="auto"/>
            <w:right w:val="none" w:sz="0" w:space="0" w:color="auto"/>
          </w:divBdr>
          <w:divsChild>
            <w:div w:id="161671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39940">
      <w:bodyDiv w:val="1"/>
      <w:marLeft w:val="0"/>
      <w:marRight w:val="0"/>
      <w:marTop w:val="0"/>
      <w:marBottom w:val="0"/>
      <w:divBdr>
        <w:top w:val="none" w:sz="0" w:space="0" w:color="auto"/>
        <w:left w:val="none" w:sz="0" w:space="0" w:color="auto"/>
        <w:bottom w:val="none" w:sz="0" w:space="0" w:color="auto"/>
        <w:right w:val="none" w:sz="0" w:space="0" w:color="auto"/>
      </w:divBdr>
    </w:div>
    <w:div w:id="61412067">
      <w:bodyDiv w:val="1"/>
      <w:marLeft w:val="0"/>
      <w:marRight w:val="0"/>
      <w:marTop w:val="0"/>
      <w:marBottom w:val="0"/>
      <w:divBdr>
        <w:top w:val="none" w:sz="0" w:space="0" w:color="auto"/>
        <w:left w:val="none" w:sz="0" w:space="0" w:color="auto"/>
        <w:bottom w:val="none" w:sz="0" w:space="0" w:color="auto"/>
        <w:right w:val="none" w:sz="0" w:space="0" w:color="auto"/>
      </w:divBdr>
    </w:div>
    <w:div w:id="99572415">
      <w:bodyDiv w:val="1"/>
      <w:marLeft w:val="0"/>
      <w:marRight w:val="0"/>
      <w:marTop w:val="0"/>
      <w:marBottom w:val="0"/>
      <w:divBdr>
        <w:top w:val="none" w:sz="0" w:space="0" w:color="auto"/>
        <w:left w:val="none" w:sz="0" w:space="0" w:color="auto"/>
        <w:bottom w:val="none" w:sz="0" w:space="0" w:color="auto"/>
        <w:right w:val="none" w:sz="0" w:space="0" w:color="auto"/>
      </w:divBdr>
      <w:divsChild>
        <w:div w:id="1146356836">
          <w:marLeft w:val="0"/>
          <w:marRight w:val="0"/>
          <w:marTop w:val="0"/>
          <w:marBottom w:val="0"/>
          <w:divBdr>
            <w:top w:val="none" w:sz="0" w:space="0" w:color="auto"/>
            <w:left w:val="none" w:sz="0" w:space="0" w:color="auto"/>
            <w:bottom w:val="none" w:sz="0" w:space="0" w:color="auto"/>
            <w:right w:val="none" w:sz="0" w:space="0" w:color="auto"/>
          </w:divBdr>
        </w:div>
      </w:divsChild>
    </w:div>
    <w:div w:id="119423824">
      <w:bodyDiv w:val="1"/>
      <w:marLeft w:val="0"/>
      <w:marRight w:val="0"/>
      <w:marTop w:val="0"/>
      <w:marBottom w:val="0"/>
      <w:divBdr>
        <w:top w:val="none" w:sz="0" w:space="0" w:color="auto"/>
        <w:left w:val="none" w:sz="0" w:space="0" w:color="auto"/>
        <w:bottom w:val="none" w:sz="0" w:space="0" w:color="auto"/>
        <w:right w:val="none" w:sz="0" w:space="0" w:color="auto"/>
      </w:divBdr>
      <w:divsChild>
        <w:div w:id="725253437">
          <w:marLeft w:val="0"/>
          <w:marRight w:val="0"/>
          <w:marTop w:val="645"/>
          <w:marBottom w:val="645"/>
          <w:divBdr>
            <w:top w:val="single" w:sz="6" w:space="9" w:color="F3F3F3"/>
            <w:left w:val="none" w:sz="0" w:space="0" w:color="auto"/>
            <w:bottom w:val="single" w:sz="6" w:space="23" w:color="F3F3F3"/>
            <w:right w:val="none" w:sz="0" w:space="0" w:color="auto"/>
          </w:divBdr>
          <w:divsChild>
            <w:div w:id="1490097051">
              <w:marLeft w:val="0"/>
              <w:marRight w:val="0"/>
              <w:marTop w:val="0"/>
              <w:marBottom w:val="135"/>
              <w:divBdr>
                <w:top w:val="none" w:sz="0" w:space="0" w:color="auto"/>
                <w:left w:val="none" w:sz="0" w:space="0" w:color="auto"/>
                <w:bottom w:val="none" w:sz="0" w:space="0" w:color="auto"/>
                <w:right w:val="none" w:sz="0" w:space="0" w:color="auto"/>
              </w:divBdr>
            </w:div>
          </w:divsChild>
        </w:div>
        <w:div w:id="818807073">
          <w:marLeft w:val="0"/>
          <w:marRight w:val="0"/>
          <w:marTop w:val="0"/>
          <w:marBottom w:val="0"/>
          <w:divBdr>
            <w:top w:val="none" w:sz="0" w:space="0" w:color="auto"/>
            <w:left w:val="none" w:sz="0" w:space="0" w:color="auto"/>
            <w:bottom w:val="none" w:sz="0" w:space="0" w:color="auto"/>
            <w:right w:val="none" w:sz="0" w:space="0" w:color="auto"/>
          </w:divBdr>
          <w:divsChild>
            <w:div w:id="865555857">
              <w:marLeft w:val="0"/>
              <w:marRight w:val="0"/>
              <w:marTop w:val="0"/>
              <w:marBottom w:val="0"/>
              <w:divBdr>
                <w:top w:val="none" w:sz="0" w:space="0" w:color="auto"/>
                <w:left w:val="none" w:sz="0" w:space="0" w:color="auto"/>
                <w:bottom w:val="none" w:sz="0" w:space="0" w:color="auto"/>
                <w:right w:val="none" w:sz="0" w:space="0" w:color="auto"/>
              </w:divBdr>
            </w:div>
          </w:divsChild>
        </w:div>
        <w:div w:id="1020005390">
          <w:marLeft w:val="0"/>
          <w:marRight w:val="0"/>
          <w:marTop w:val="0"/>
          <w:marBottom w:val="0"/>
          <w:divBdr>
            <w:top w:val="none" w:sz="0" w:space="0" w:color="auto"/>
            <w:left w:val="none" w:sz="0" w:space="0" w:color="auto"/>
            <w:bottom w:val="none" w:sz="0" w:space="0" w:color="auto"/>
            <w:right w:val="none" w:sz="0" w:space="0" w:color="auto"/>
          </w:divBdr>
          <w:divsChild>
            <w:div w:id="1506096393">
              <w:marLeft w:val="0"/>
              <w:marRight w:val="0"/>
              <w:marTop w:val="0"/>
              <w:marBottom w:val="0"/>
              <w:divBdr>
                <w:top w:val="none" w:sz="0" w:space="0" w:color="auto"/>
                <w:left w:val="none" w:sz="0" w:space="0" w:color="auto"/>
                <w:bottom w:val="none" w:sz="0" w:space="0" w:color="auto"/>
                <w:right w:val="none" w:sz="0" w:space="0" w:color="auto"/>
              </w:divBdr>
              <w:divsChild>
                <w:div w:id="855849217">
                  <w:marLeft w:val="0"/>
                  <w:marRight w:val="0"/>
                  <w:marTop w:val="0"/>
                  <w:marBottom w:val="0"/>
                  <w:divBdr>
                    <w:top w:val="none" w:sz="0" w:space="0" w:color="auto"/>
                    <w:left w:val="none" w:sz="0" w:space="0" w:color="auto"/>
                    <w:bottom w:val="none" w:sz="0" w:space="0" w:color="auto"/>
                    <w:right w:val="none" w:sz="0" w:space="0" w:color="auto"/>
                  </w:divBdr>
                </w:div>
                <w:div w:id="1291403188">
                  <w:marLeft w:val="0"/>
                  <w:marRight w:val="0"/>
                  <w:marTop w:val="0"/>
                  <w:marBottom w:val="0"/>
                  <w:divBdr>
                    <w:top w:val="none" w:sz="0" w:space="0" w:color="auto"/>
                    <w:left w:val="none" w:sz="0" w:space="0" w:color="auto"/>
                    <w:bottom w:val="none" w:sz="0" w:space="0" w:color="auto"/>
                    <w:right w:val="none" w:sz="0" w:space="0" w:color="auto"/>
                  </w:divBdr>
                </w:div>
                <w:div w:id="1606115711">
                  <w:marLeft w:val="-135"/>
                  <w:marRight w:val="0"/>
                  <w:marTop w:val="0"/>
                  <w:marBottom w:val="0"/>
                  <w:divBdr>
                    <w:top w:val="none" w:sz="0" w:space="0" w:color="auto"/>
                    <w:left w:val="none" w:sz="0" w:space="0" w:color="auto"/>
                    <w:bottom w:val="none" w:sz="0" w:space="0" w:color="auto"/>
                    <w:right w:val="none" w:sz="0" w:space="0" w:color="auto"/>
                  </w:divBdr>
                </w:div>
                <w:div w:id="1747678650">
                  <w:marLeft w:val="0"/>
                  <w:marRight w:val="0"/>
                  <w:marTop w:val="0"/>
                  <w:marBottom w:val="0"/>
                  <w:divBdr>
                    <w:top w:val="none" w:sz="0" w:space="0" w:color="auto"/>
                    <w:left w:val="none" w:sz="0" w:space="0" w:color="auto"/>
                    <w:bottom w:val="none" w:sz="0" w:space="0" w:color="auto"/>
                    <w:right w:val="none" w:sz="0" w:space="0" w:color="auto"/>
                  </w:divBdr>
                </w:div>
              </w:divsChild>
            </w:div>
            <w:div w:id="1665471870">
              <w:marLeft w:val="0"/>
              <w:marRight w:val="0"/>
              <w:marTop w:val="0"/>
              <w:marBottom w:val="0"/>
              <w:divBdr>
                <w:top w:val="none" w:sz="0" w:space="0" w:color="auto"/>
                <w:left w:val="none" w:sz="0" w:space="0" w:color="auto"/>
                <w:bottom w:val="none" w:sz="0" w:space="0" w:color="auto"/>
                <w:right w:val="none" w:sz="0" w:space="0" w:color="auto"/>
              </w:divBdr>
            </w:div>
          </w:divsChild>
        </w:div>
        <w:div w:id="1490561797">
          <w:marLeft w:val="0"/>
          <w:marRight w:val="0"/>
          <w:marTop w:val="0"/>
          <w:marBottom w:val="0"/>
          <w:divBdr>
            <w:top w:val="none" w:sz="0" w:space="0" w:color="auto"/>
            <w:left w:val="none" w:sz="0" w:space="0" w:color="auto"/>
            <w:bottom w:val="none" w:sz="0" w:space="0" w:color="auto"/>
            <w:right w:val="none" w:sz="0" w:space="0" w:color="auto"/>
          </w:divBdr>
          <w:divsChild>
            <w:div w:id="34624460">
              <w:marLeft w:val="0"/>
              <w:marRight w:val="0"/>
              <w:marTop w:val="375"/>
              <w:marBottom w:val="0"/>
              <w:divBdr>
                <w:top w:val="none" w:sz="0" w:space="0" w:color="auto"/>
                <w:left w:val="none" w:sz="0" w:space="0" w:color="auto"/>
                <w:bottom w:val="none" w:sz="0" w:space="0" w:color="auto"/>
                <w:right w:val="none" w:sz="0" w:space="0" w:color="auto"/>
              </w:divBdr>
              <w:divsChild>
                <w:div w:id="1932159067">
                  <w:marLeft w:val="0"/>
                  <w:marRight w:val="0"/>
                  <w:marTop w:val="0"/>
                  <w:marBottom w:val="0"/>
                  <w:divBdr>
                    <w:top w:val="none" w:sz="0" w:space="0" w:color="auto"/>
                    <w:left w:val="none" w:sz="0" w:space="0" w:color="auto"/>
                    <w:bottom w:val="none" w:sz="0" w:space="0" w:color="auto"/>
                    <w:right w:val="none" w:sz="0" w:space="0" w:color="auto"/>
                  </w:divBdr>
                  <w:divsChild>
                    <w:div w:id="1663852847">
                      <w:marLeft w:val="0"/>
                      <w:marRight w:val="0"/>
                      <w:marTop w:val="0"/>
                      <w:marBottom w:val="0"/>
                      <w:divBdr>
                        <w:top w:val="none" w:sz="0" w:space="0" w:color="auto"/>
                        <w:left w:val="none" w:sz="0" w:space="0" w:color="auto"/>
                        <w:bottom w:val="none" w:sz="0" w:space="0" w:color="auto"/>
                        <w:right w:val="none" w:sz="0" w:space="0" w:color="auto"/>
                      </w:divBdr>
                      <w:divsChild>
                        <w:div w:id="178592434">
                          <w:marLeft w:val="0"/>
                          <w:marRight w:val="0"/>
                          <w:marTop w:val="0"/>
                          <w:marBottom w:val="0"/>
                          <w:divBdr>
                            <w:top w:val="none" w:sz="0" w:space="0" w:color="auto"/>
                            <w:left w:val="none" w:sz="0" w:space="0" w:color="auto"/>
                            <w:bottom w:val="none" w:sz="0" w:space="0" w:color="auto"/>
                            <w:right w:val="none" w:sz="0" w:space="0" w:color="auto"/>
                          </w:divBdr>
                        </w:div>
                        <w:div w:id="1457605937">
                          <w:marLeft w:val="0"/>
                          <w:marRight w:val="0"/>
                          <w:marTop w:val="0"/>
                          <w:marBottom w:val="0"/>
                          <w:divBdr>
                            <w:top w:val="none" w:sz="0" w:space="0" w:color="auto"/>
                            <w:left w:val="none" w:sz="0" w:space="0" w:color="auto"/>
                            <w:bottom w:val="none" w:sz="0" w:space="0" w:color="auto"/>
                            <w:right w:val="none" w:sz="0" w:space="0" w:color="auto"/>
                          </w:divBdr>
                          <w:divsChild>
                            <w:div w:id="63433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8527705">
              <w:marLeft w:val="0"/>
              <w:marRight w:val="0"/>
              <w:marTop w:val="0"/>
              <w:marBottom w:val="0"/>
              <w:divBdr>
                <w:top w:val="none" w:sz="0" w:space="0" w:color="auto"/>
                <w:left w:val="none" w:sz="0" w:space="0" w:color="auto"/>
                <w:bottom w:val="none" w:sz="0" w:space="0" w:color="auto"/>
                <w:right w:val="none" w:sz="0" w:space="0" w:color="auto"/>
              </w:divBdr>
            </w:div>
          </w:divsChild>
        </w:div>
        <w:div w:id="1789198441">
          <w:marLeft w:val="0"/>
          <w:marRight w:val="0"/>
          <w:marTop w:val="645"/>
          <w:marBottom w:val="645"/>
          <w:divBdr>
            <w:top w:val="single" w:sz="6" w:space="9" w:color="F3F3F3"/>
            <w:left w:val="none" w:sz="0" w:space="0" w:color="auto"/>
            <w:bottom w:val="single" w:sz="6" w:space="23" w:color="F3F3F3"/>
            <w:right w:val="none" w:sz="0" w:space="0" w:color="auto"/>
          </w:divBdr>
          <w:divsChild>
            <w:div w:id="2243284">
              <w:marLeft w:val="0"/>
              <w:marRight w:val="0"/>
              <w:marTop w:val="0"/>
              <w:marBottom w:val="135"/>
              <w:divBdr>
                <w:top w:val="none" w:sz="0" w:space="0" w:color="auto"/>
                <w:left w:val="none" w:sz="0" w:space="0" w:color="auto"/>
                <w:bottom w:val="none" w:sz="0" w:space="0" w:color="auto"/>
                <w:right w:val="none" w:sz="0" w:space="0" w:color="auto"/>
              </w:divBdr>
            </w:div>
          </w:divsChild>
        </w:div>
        <w:div w:id="1856993564">
          <w:marLeft w:val="0"/>
          <w:marRight w:val="0"/>
          <w:marTop w:val="645"/>
          <w:marBottom w:val="645"/>
          <w:divBdr>
            <w:top w:val="single" w:sz="6" w:space="9" w:color="F3F3F3"/>
            <w:left w:val="none" w:sz="0" w:space="0" w:color="auto"/>
            <w:bottom w:val="single" w:sz="6" w:space="23" w:color="F3F3F3"/>
            <w:right w:val="none" w:sz="0" w:space="0" w:color="auto"/>
          </w:divBdr>
          <w:divsChild>
            <w:div w:id="1978490629">
              <w:marLeft w:val="0"/>
              <w:marRight w:val="0"/>
              <w:marTop w:val="0"/>
              <w:marBottom w:val="135"/>
              <w:divBdr>
                <w:top w:val="none" w:sz="0" w:space="0" w:color="auto"/>
                <w:left w:val="none" w:sz="0" w:space="0" w:color="auto"/>
                <w:bottom w:val="none" w:sz="0" w:space="0" w:color="auto"/>
                <w:right w:val="none" w:sz="0" w:space="0" w:color="auto"/>
              </w:divBdr>
            </w:div>
          </w:divsChild>
        </w:div>
        <w:div w:id="1931573260">
          <w:marLeft w:val="0"/>
          <w:marRight w:val="0"/>
          <w:marTop w:val="0"/>
          <w:marBottom w:val="0"/>
          <w:divBdr>
            <w:top w:val="none" w:sz="0" w:space="0" w:color="auto"/>
            <w:left w:val="none" w:sz="0" w:space="0" w:color="auto"/>
            <w:bottom w:val="none" w:sz="0" w:space="0" w:color="auto"/>
            <w:right w:val="none" w:sz="0" w:space="0" w:color="auto"/>
          </w:divBdr>
          <w:divsChild>
            <w:div w:id="1165710451">
              <w:marLeft w:val="0"/>
              <w:marRight w:val="0"/>
              <w:marTop w:val="0"/>
              <w:marBottom w:val="0"/>
              <w:divBdr>
                <w:top w:val="none" w:sz="0" w:space="0" w:color="auto"/>
                <w:left w:val="none" w:sz="0" w:space="0" w:color="auto"/>
                <w:bottom w:val="none" w:sz="0" w:space="0" w:color="auto"/>
                <w:right w:val="none" w:sz="0" w:space="0" w:color="auto"/>
              </w:divBdr>
            </w:div>
          </w:divsChild>
        </w:div>
        <w:div w:id="1933077969">
          <w:marLeft w:val="0"/>
          <w:marRight w:val="0"/>
          <w:marTop w:val="0"/>
          <w:marBottom w:val="0"/>
          <w:divBdr>
            <w:top w:val="none" w:sz="0" w:space="0" w:color="auto"/>
            <w:left w:val="none" w:sz="0" w:space="0" w:color="auto"/>
            <w:bottom w:val="none" w:sz="0" w:space="0" w:color="auto"/>
            <w:right w:val="none" w:sz="0" w:space="0" w:color="auto"/>
          </w:divBdr>
          <w:divsChild>
            <w:div w:id="196355881">
              <w:marLeft w:val="0"/>
              <w:marRight w:val="0"/>
              <w:marTop w:val="0"/>
              <w:marBottom w:val="0"/>
              <w:divBdr>
                <w:top w:val="none" w:sz="0" w:space="0" w:color="auto"/>
                <w:left w:val="none" w:sz="0" w:space="0" w:color="auto"/>
                <w:bottom w:val="none" w:sz="0" w:space="0" w:color="auto"/>
                <w:right w:val="none" w:sz="0" w:space="0" w:color="auto"/>
              </w:divBdr>
            </w:div>
            <w:div w:id="522865179">
              <w:marLeft w:val="0"/>
              <w:marRight w:val="0"/>
              <w:marTop w:val="0"/>
              <w:marBottom w:val="0"/>
              <w:divBdr>
                <w:top w:val="none" w:sz="0" w:space="0" w:color="auto"/>
                <w:left w:val="none" w:sz="0" w:space="0" w:color="auto"/>
                <w:bottom w:val="none" w:sz="0" w:space="0" w:color="auto"/>
                <w:right w:val="none" w:sz="0" w:space="0" w:color="auto"/>
              </w:divBdr>
              <w:divsChild>
                <w:div w:id="1710258178">
                  <w:marLeft w:val="0"/>
                  <w:marRight w:val="0"/>
                  <w:marTop w:val="0"/>
                  <w:marBottom w:val="0"/>
                  <w:divBdr>
                    <w:top w:val="none" w:sz="0" w:space="0" w:color="auto"/>
                    <w:left w:val="none" w:sz="0" w:space="0" w:color="auto"/>
                    <w:bottom w:val="none" w:sz="0" w:space="0" w:color="auto"/>
                    <w:right w:val="none" w:sz="0" w:space="0" w:color="auto"/>
                  </w:divBdr>
                  <w:divsChild>
                    <w:div w:id="1279410583">
                      <w:marLeft w:val="0"/>
                      <w:marRight w:val="0"/>
                      <w:marTop w:val="0"/>
                      <w:marBottom w:val="0"/>
                      <w:divBdr>
                        <w:top w:val="none" w:sz="0" w:space="0" w:color="auto"/>
                        <w:left w:val="none" w:sz="0" w:space="0" w:color="auto"/>
                        <w:bottom w:val="none" w:sz="0" w:space="0" w:color="auto"/>
                        <w:right w:val="none" w:sz="0" w:space="0" w:color="auto"/>
                      </w:divBdr>
                    </w:div>
                  </w:divsChild>
                </w:div>
                <w:div w:id="1892770201">
                  <w:marLeft w:val="0"/>
                  <w:marRight w:val="0"/>
                  <w:marTop w:val="0"/>
                  <w:marBottom w:val="0"/>
                  <w:divBdr>
                    <w:top w:val="none" w:sz="0" w:space="0" w:color="auto"/>
                    <w:left w:val="none" w:sz="0" w:space="0" w:color="auto"/>
                    <w:bottom w:val="none" w:sz="0" w:space="0" w:color="auto"/>
                    <w:right w:val="none" w:sz="0" w:space="0" w:color="auto"/>
                  </w:divBdr>
                  <w:divsChild>
                    <w:div w:id="690573130">
                      <w:marLeft w:val="0"/>
                      <w:marRight w:val="0"/>
                      <w:marTop w:val="0"/>
                      <w:marBottom w:val="0"/>
                      <w:divBdr>
                        <w:top w:val="none" w:sz="0" w:space="0" w:color="auto"/>
                        <w:left w:val="none" w:sz="0" w:space="0" w:color="auto"/>
                        <w:bottom w:val="none" w:sz="0" w:space="0" w:color="auto"/>
                        <w:right w:val="none" w:sz="0" w:space="0" w:color="auto"/>
                      </w:divBdr>
                      <w:divsChild>
                        <w:div w:id="457994356">
                          <w:marLeft w:val="0"/>
                          <w:marRight w:val="0"/>
                          <w:marTop w:val="0"/>
                          <w:marBottom w:val="0"/>
                          <w:divBdr>
                            <w:top w:val="none" w:sz="0" w:space="0" w:color="auto"/>
                            <w:left w:val="none" w:sz="0" w:space="0" w:color="auto"/>
                            <w:bottom w:val="none" w:sz="0" w:space="0" w:color="auto"/>
                            <w:right w:val="none" w:sz="0" w:space="0" w:color="auto"/>
                          </w:divBdr>
                          <w:divsChild>
                            <w:div w:id="1617718213">
                              <w:marLeft w:val="0"/>
                              <w:marRight w:val="0"/>
                              <w:marTop w:val="0"/>
                              <w:marBottom w:val="0"/>
                              <w:divBdr>
                                <w:top w:val="none" w:sz="0" w:space="0" w:color="auto"/>
                                <w:left w:val="none" w:sz="0" w:space="0" w:color="auto"/>
                                <w:bottom w:val="none" w:sz="0" w:space="0" w:color="auto"/>
                                <w:right w:val="none" w:sz="0" w:space="0" w:color="auto"/>
                              </w:divBdr>
                              <w:divsChild>
                                <w:div w:id="1846555687">
                                  <w:marLeft w:val="0"/>
                                  <w:marRight w:val="0"/>
                                  <w:marTop w:val="0"/>
                                  <w:marBottom w:val="0"/>
                                  <w:divBdr>
                                    <w:top w:val="none" w:sz="0" w:space="0" w:color="auto"/>
                                    <w:left w:val="none" w:sz="0" w:space="0" w:color="auto"/>
                                    <w:bottom w:val="none" w:sz="0" w:space="0" w:color="auto"/>
                                    <w:right w:val="none" w:sz="0" w:space="0" w:color="auto"/>
                                  </w:divBdr>
                                  <w:divsChild>
                                    <w:div w:id="1397313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9787995">
              <w:marLeft w:val="0"/>
              <w:marRight w:val="0"/>
              <w:marTop w:val="0"/>
              <w:marBottom w:val="0"/>
              <w:divBdr>
                <w:top w:val="none" w:sz="0" w:space="0" w:color="auto"/>
                <w:left w:val="none" w:sz="0" w:space="0" w:color="auto"/>
                <w:bottom w:val="none" w:sz="0" w:space="0" w:color="auto"/>
                <w:right w:val="none" w:sz="0" w:space="0" w:color="auto"/>
              </w:divBdr>
              <w:divsChild>
                <w:div w:id="236285015">
                  <w:marLeft w:val="0"/>
                  <w:marRight w:val="0"/>
                  <w:marTop w:val="0"/>
                  <w:marBottom w:val="0"/>
                  <w:divBdr>
                    <w:top w:val="none" w:sz="0" w:space="0" w:color="auto"/>
                    <w:left w:val="none" w:sz="0" w:space="0" w:color="auto"/>
                    <w:bottom w:val="none" w:sz="0" w:space="0" w:color="auto"/>
                    <w:right w:val="none" w:sz="0" w:space="0" w:color="auto"/>
                  </w:divBdr>
                  <w:divsChild>
                    <w:div w:id="59133597">
                      <w:marLeft w:val="0"/>
                      <w:marRight w:val="0"/>
                      <w:marTop w:val="0"/>
                      <w:marBottom w:val="75"/>
                      <w:divBdr>
                        <w:top w:val="none" w:sz="0" w:space="0" w:color="auto"/>
                        <w:left w:val="none" w:sz="0" w:space="0" w:color="auto"/>
                        <w:bottom w:val="none" w:sz="0" w:space="0" w:color="auto"/>
                        <w:right w:val="none" w:sz="0" w:space="0" w:color="auto"/>
                      </w:divBdr>
                    </w:div>
                  </w:divsChild>
                </w:div>
                <w:div w:id="746654918">
                  <w:marLeft w:val="0"/>
                  <w:marRight w:val="0"/>
                  <w:marTop w:val="0"/>
                  <w:marBottom w:val="0"/>
                  <w:divBdr>
                    <w:top w:val="none" w:sz="0" w:space="0" w:color="auto"/>
                    <w:left w:val="none" w:sz="0" w:space="0" w:color="auto"/>
                    <w:bottom w:val="none" w:sz="0" w:space="0" w:color="auto"/>
                    <w:right w:val="none" w:sz="0" w:space="0" w:color="auto"/>
                  </w:divBdr>
                </w:div>
                <w:div w:id="1904019083">
                  <w:marLeft w:val="0"/>
                  <w:marRight w:val="0"/>
                  <w:marTop w:val="0"/>
                  <w:marBottom w:val="225"/>
                  <w:divBdr>
                    <w:top w:val="none" w:sz="0" w:space="0" w:color="auto"/>
                    <w:left w:val="none" w:sz="0" w:space="0" w:color="auto"/>
                    <w:bottom w:val="none" w:sz="0" w:space="0" w:color="auto"/>
                    <w:right w:val="none" w:sz="0" w:space="0" w:color="auto"/>
                  </w:divBdr>
                  <w:divsChild>
                    <w:div w:id="158429403">
                      <w:marLeft w:val="-45"/>
                      <w:marRight w:val="0"/>
                      <w:marTop w:val="0"/>
                      <w:marBottom w:val="0"/>
                      <w:divBdr>
                        <w:top w:val="none" w:sz="0" w:space="0" w:color="auto"/>
                        <w:left w:val="none" w:sz="0" w:space="0" w:color="auto"/>
                        <w:bottom w:val="none" w:sz="0" w:space="0" w:color="auto"/>
                        <w:right w:val="none" w:sz="0" w:space="0" w:color="auto"/>
                      </w:divBdr>
                    </w:div>
                    <w:div w:id="670379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969999">
      <w:bodyDiv w:val="1"/>
      <w:marLeft w:val="0"/>
      <w:marRight w:val="0"/>
      <w:marTop w:val="0"/>
      <w:marBottom w:val="0"/>
      <w:divBdr>
        <w:top w:val="none" w:sz="0" w:space="0" w:color="auto"/>
        <w:left w:val="none" w:sz="0" w:space="0" w:color="auto"/>
        <w:bottom w:val="none" w:sz="0" w:space="0" w:color="auto"/>
        <w:right w:val="none" w:sz="0" w:space="0" w:color="auto"/>
      </w:divBdr>
    </w:div>
    <w:div w:id="139807999">
      <w:bodyDiv w:val="1"/>
      <w:marLeft w:val="0"/>
      <w:marRight w:val="0"/>
      <w:marTop w:val="0"/>
      <w:marBottom w:val="0"/>
      <w:divBdr>
        <w:top w:val="none" w:sz="0" w:space="0" w:color="auto"/>
        <w:left w:val="none" w:sz="0" w:space="0" w:color="auto"/>
        <w:bottom w:val="none" w:sz="0" w:space="0" w:color="auto"/>
        <w:right w:val="none" w:sz="0" w:space="0" w:color="auto"/>
      </w:divBdr>
    </w:div>
    <w:div w:id="151140009">
      <w:bodyDiv w:val="1"/>
      <w:marLeft w:val="0"/>
      <w:marRight w:val="0"/>
      <w:marTop w:val="0"/>
      <w:marBottom w:val="0"/>
      <w:divBdr>
        <w:top w:val="none" w:sz="0" w:space="0" w:color="auto"/>
        <w:left w:val="none" w:sz="0" w:space="0" w:color="auto"/>
        <w:bottom w:val="none" w:sz="0" w:space="0" w:color="auto"/>
        <w:right w:val="none" w:sz="0" w:space="0" w:color="auto"/>
      </w:divBdr>
    </w:div>
    <w:div w:id="154566042">
      <w:bodyDiv w:val="1"/>
      <w:marLeft w:val="0"/>
      <w:marRight w:val="0"/>
      <w:marTop w:val="0"/>
      <w:marBottom w:val="0"/>
      <w:divBdr>
        <w:top w:val="none" w:sz="0" w:space="0" w:color="auto"/>
        <w:left w:val="none" w:sz="0" w:space="0" w:color="auto"/>
        <w:bottom w:val="none" w:sz="0" w:space="0" w:color="auto"/>
        <w:right w:val="none" w:sz="0" w:space="0" w:color="auto"/>
      </w:divBdr>
      <w:divsChild>
        <w:div w:id="1950425407">
          <w:marLeft w:val="0"/>
          <w:marRight w:val="0"/>
          <w:marTop w:val="0"/>
          <w:marBottom w:val="0"/>
          <w:divBdr>
            <w:top w:val="none" w:sz="0" w:space="0" w:color="auto"/>
            <w:left w:val="none" w:sz="0" w:space="0" w:color="auto"/>
            <w:bottom w:val="none" w:sz="0" w:space="0" w:color="auto"/>
            <w:right w:val="none" w:sz="0" w:space="0" w:color="auto"/>
          </w:divBdr>
          <w:divsChild>
            <w:div w:id="702948584">
              <w:marLeft w:val="0"/>
              <w:marRight w:val="0"/>
              <w:marTop w:val="0"/>
              <w:marBottom w:val="0"/>
              <w:divBdr>
                <w:top w:val="none" w:sz="0" w:space="0" w:color="auto"/>
                <w:left w:val="none" w:sz="0" w:space="0" w:color="auto"/>
                <w:bottom w:val="none" w:sz="0" w:space="0" w:color="auto"/>
                <w:right w:val="none" w:sz="0" w:space="0" w:color="auto"/>
              </w:divBdr>
              <w:divsChild>
                <w:div w:id="1477651330">
                  <w:marLeft w:val="0"/>
                  <w:marRight w:val="0"/>
                  <w:marTop w:val="0"/>
                  <w:marBottom w:val="0"/>
                  <w:divBdr>
                    <w:top w:val="none" w:sz="0" w:space="0" w:color="auto"/>
                    <w:left w:val="none" w:sz="0" w:space="0" w:color="auto"/>
                    <w:bottom w:val="none" w:sz="0" w:space="0" w:color="auto"/>
                    <w:right w:val="none" w:sz="0" w:space="0" w:color="auto"/>
                  </w:divBdr>
                  <w:divsChild>
                    <w:div w:id="1677882965">
                      <w:marLeft w:val="300"/>
                      <w:marRight w:val="0"/>
                      <w:marTop w:val="0"/>
                      <w:marBottom w:val="0"/>
                      <w:divBdr>
                        <w:top w:val="none" w:sz="0" w:space="0" w:color="auto"/>
                        <w:left w:val="none" w:sz="0" w:space="0" w:color="auto"/>
                        <w:bottom w:val="none" w:sz="0" w:space="0" w:color="auto"/>
                        <w:right w:val="none" w:sz="0" w:space="0" w:color="auto"/>
                      </w:divBdr>
                      <w:divsChild>
                        <w:div w:id="1672105635">
                          <w:marLeft w:val="-300"/>
                          <w:marRight w:val="0"/>
                          <w:marTop w:val="0"/>
                          <w:marBottom w:val="0"/>
                          <w:divBdr>
                            <w:top w:val="none" w:sz="0" w:space="0" w:color="auto"/>
                            <w:left w:val="none" w:sz="0" w:space="0" w:color="auto"/>
                            <w:bottom w:val="none" w:sz="0" w:space="0" w:color="auto"/>
                            <w:right w:val="none" w:sz="0" w:space="0" w:color="auto"/>
                          </w:divBdr>
                          <w:divsChild>
                            <w:div w:id="977413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668105">
      <w:bodyDiv w:val="1"/>
      <w:marLeft w:val="0"/>
      <w:marRight w:val="0"/>
      <w:marTop w:val="0"/>
      <w:marBottom w:val="0"/>
      <w:divBdr>
        <w:top w:val="none" w:sz="0" w:space="0" w:color="auto"/>
        <w:left w:val="none" w:sz="0" w:space="0" w:color="auto"/>
        <w:bottom w:val="none" w:sz="0" w:space="0" w:color="auto"/>
        <w:right w:val="none" w:sz="0" w:space="0" w:color="auto"/>
      </w:divBdr>
      <w:divsChild>
        <w:div w:id="393311561">
          <w:marLeft w:val="0"/>
          <w:marRight w:val="0"/>
          <w:marTop w:val="0"/>
          <w:marBottom w:val="0"/>
          <w:divBdr>
            <w:top w:val="none" w:sz="0" w:space="0" w:color="auto"/>
            <w:left w:val="none" w:sz="0" w:space="0" w:color="auto"/>
            <w:bottom w:val="none" w:sz="0" w:space="0" w:color="auto"/>
            <w:right w:val="none" w:sz="0" w:space="0" w:color="auto"/>
          </w:divBdr>
          <w:divsChild>
            <w:div w:id="1241986876">
              <w:marLeft w:val="0"/>
              <w:marRight w:val="0"/>
              <w:marTop w:val="0"/>
              <w:marBottom w:val="0"/>
              <w:divBdr>
                <w:top w:val="none" w:sz="0" w:space="0" w:color="auto"/>
                <w:left w:val="none" w:sz="0" w:space="0" w:color="auto"/>
                <w:bottom w:val="none" w:sz="0" w:space="0" w:color="auto"/>
                <w:right w:val="none" w:sz="0" w:space="0" w:color="auto"/>
              </w:divBdr>
              <w:divsChild>
                <w:div w:id="1202399063">
                  <w:marLeft w:val="0"/>
                  <w:marRight w:val="0"/>
                  <w:marTop w:val="0"/>
                  <w:marBottom w:val="0"/>
                  <w:divBdr>
                    <w:top w:val="none" w:sz="0" w:space="0" w:color="auto"/>
                    <w:left w:val="none" w:sz="0" w:space="0" w:color="auto"/>
                    <w:bottom w:val="none" w:sz="0" w:space="0" w:color="auto"/>
                    <w:right w:val="none" w:sz="0" w:space="0" w:color="auto"/>
                  </w:divBdr>
                </w:div>
                <w:div w:id="1785033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901253">
          <w:marLeft w:val="0"/>
          <w:marRight w:val="0"/>
          <w:marTop w:val="0"/>
          <w:marBottom w:val="0"/>
          <w:divBdr>
            <w:top w:val="none" w:sz="0" w:space="0" w:color="auto"/>
            <w:left w:val="none" w:sz="0" w:space="0" w:color="auto"/>
            <w:bottom w:val="none" w:sz="0" w:space="0" w:color="auto"/>
            <w:right w:val="none" w:sz="0" w:space="0" w:color="auto"/>
          </w:divBdr>
          <w:divsChild>
            <w:div w:id="755128081">
              <w:marLeft w:val="0"/>
              <w:marRight w:val="0"/>
              <w:marTop w:val="0"/>
              <w:marBottom w:val="0"/>
              <w:divBdr>
                <w:top w:val="none" w:sz="0" w:space="0" w:color="auto"/>
                <w:left w:val="none" w:sz="0" w:space="0" w:color="auto"/>
                <w:bottom w:val="none" w:sz="0" w:space="0" w:color="auto"/>
                <w:right w:val="none" w:sz="0" w:space="0" w:color="auto"/>
              </w:divBdr>
              <w:divsChild>
                <w:div w:id="15388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80873">
      <w:bodyDiv w:val="1"/>
      <w:marLeft w:val="0"/>
      <w:marRight w:val="0"/>
      <w:marTop w:val="0"/>
      <w:marBottom w:val="0"/>
      <w:divBdr>
        <w:top w:val="none" w:sz="0" w:space="0" w:color="auto"/>
        <w:left w:val="none" w:sz="0" w:space="0" w:color="auto"/>
        <w:bottom w:val="none" w:sz="0" w:space="0" w:color="auto"/>
        <w:right w:val="none" w:sz="0" w:space="0" w:color="auto"/>
      </w:divBdr>
    </w:div>
    <w:div w:id="228660592">
      <w:bodyDiv w:val="1"/>
      <w:marLeft w:val="0"/>
      <w:marRight w:val="0"/>
      <w:marTop w:val="0"/>
      <w:marBottom w:val="0"/>
      <w:divBdr>
        <w:top w:val="none" w:sz="0" w:space="0" w:color="auto"/>
        <w:left w:val="none" w:sz="0" w:space="0" w:color="auto"/>
        <w:bottom w:val="none" w:sz="0" w:space="0" w:color="auto"/>
        <w:right w:val="none" w:sz="0" w:space="0" w:color="auto"/>
      </w:divBdr>
    </w:div>
    <w:div w:id="243686540">
      <w:bodyDiv w:val="1"/>
      <w:marLeft w:val="0"/>
      <w:marRight w:val="0"/>
      <w:marTop w:val="0"/>
      <w:marBottom w:val="0"/>
      <w:divBdr>
        <w:top w:val="none" w:sz="0" w:space="0" w:color="auto"/>
        <w:left w:val="none" w:sz="0" w:space="0" w:color="auto"/>
        <w:bottom w:val="none" w:sz="0" w:space="0" w:color="auto"/>
        <w:right w:val="none" w:sz="0" w:space="0" w:color="auto"/>
      </w:divBdr>
    </w:div>
    <w:div w:id="256015015">
      <w:bodyDiv w:val="1"/>
      <w:marLeft w:val="0"/>
      <w:marRight w:val="0"/>
      <w:marTop w:val="0"/>
      <w:marBottom w:val="0"/>
      <w:divBdr>
        <w:top w:val="none" w:sz="0" w:space="0" w:color="auto"/>
        <w:left w:val="none" w:sz="0" w:space="0" w:color="auto"/>
        <w:bottom w:val="none" w:sz="0" w:space="0" w:color="auto"/>
        <w:right w:val="none" w:sz="0" w:space="0" w:color="auto"/>
      </w:divBdr>
      <w:divsChild>
        <w:div w:id="255478258">
          <w:marLeft w:val="0"/>
          <w:marRight w:val="0"/>
          <w:marTop w:val="0"/>
          <w:marBottom w:val="240"/>
          <w:divBdr>
            <w:top w:val="none" w:sz="0" w:space="0" w:color="auto"/>
            <w:left w:val="none" w:sz="0" w:space="0" w:color="auto"/>
            <w:bottom w:val="none" w:sz="0" w:space="0" w:color="auto"/>
            <w:right w:val="none" w:sz="0" w:space="0" w:color="auto"/>
          </w:divBdr>
          <w:divsChild>
            <w:div w:id="652410944">
              <w:marLeft w:val="150"/>
              <w:marRight w:val="0"/>
              <w:marTop w:val="0"/>
              <w:marBottom w:val="0"/>
              <w:divBdr>
                <w:top w:val="none" w:sz="0" w:space="0" w:color="auto"/>
                <w:left w:val="none" w:sz="0" w:space="0" w:color="auto"/>
                <w:bottom w:val="none" w:sz="0" w:space="0" w:color="auto"/>
                <w:right w:val="none" w:sz="0" w:space="0" w:color="auto"/>
              </w:divBdr>
            </w:div>
            <w:div w:id="1622541063">
              <w:marLeft w:val="0"/>
              <w:marRight w:val="0"/>
              <w:marTop w:val="0"/>
              <w:marBottom w:val="0"/>
              <w:divBdr>
                <w:top w:val="none" w:sz="0" w:space="0" w:color="auto"/>
                <w:left w:val="none" w:sz="0" w:space="0" w:color="auto"/>
                <w:bottom w:val="none" w:sz="0" w:space="0" w:color="auto"/>
                <w:right w:val="none" w:sz="0" w:space="0" w:color="auto"/>
              </w:divBdr>
            </w:div>
          </w:divsChild>
        </w:div>
        <w:div w:id="1742410533">
          <w:marLeft w:val="0"/>
          <w:marRight w:val="0"/>
          <w:marTop w:val="0"/>
          <w:marBottom w:val="240"/>
          <w:divBdr>
            <w:top w:val="none" w:sz="0" w:space="0" w:color="auto"/>
            <w:left w:val="none" w:sz="0" w:space="0" w:color="auto"/>
            <w:bottom w:val="none" w:sz="0" w:space="0" w:color="auto"/>
            <w:right w:val="none" w:sz="0" w:space="0" w:color="auto"/>
          </w:divBdr>
          <w:divsChild>
            <w:div w:id="221520678">
              <w:marLeft w:val="0"/>
              <w:marRight w:val="0"/>
              <w:marTop w:val="0"/>
              <w:marBottom w:val="0"/>
              <w:divBdr>
                <w:top w:val="none" w:sz="0" w:space="0" w:color="auto"/>
                <w:left w:val="none" w:sz="0" w:space="0" w:color="auto"/>
                <w:bottom w:val="none" w:sz="0" w:space="0" w:color="auto"/>
                <w:right w:val="none" w:sz="0" w:space="0" w:color="auto"/>
              </w:divBdr>
            </w:div>
            <w:div w:id="1957373957">
              <w:marLeft w:val="150"/>
              <w:marRight w:val="0"/>
              <w:marTop w:val="0"/>
              <w:marBottom w:val="0"/>
              <w:divBdr>
                <w:top w:val="none" w:sz="0" w:space="0" w:color="auto"/>
                <w:left w:val="none" w:sz="0" w:space="0" w:color="auto"/>
                <w:bottom w:val="none" w:sz="0" w:space="0" w:color="auto"/>
                <w:right w:val="none" w:sz="0" w:space="0" w:color="auto"/>
              </w:divBdr>
            </w:div>
          </w:divsChild>
        </w:div>
        <w:div w:id="1787888186">
          <w:marLeft w:val="0"/>
          <w:marRight w:val="0"/>
          <w:marTop w:val="0"/>
          <w:marBottom w:val="240"/>
          <w:divBdr>
            <w:top w:val="none" w:sz="0" w:space="0" w:color="auto"/>
            <w:left w:val="none" w:sz="0" w:space="0" w:color="auto"/>
            <w:bottom w:val="none" w:sz="0" w:space="0" w:color="auto"/>
            <w:right w:val="none" w:sz="0" w:space="0" w:color="auto"/>
          </w:divBdr>
          <w:divsChild>
            <w:div w:id="63917511">
              <w:marLeft w:val="150"/>
              <w:marRight w:val="0"/>
              <w:marTop w:val="0"/>
              <w:marBottom w:val="0"/>
              <w:divBdr>
                <w:top w:val="none" w:sz="0" w:space="0" w:color="auto"/>
                <w:left w:val="none" w:sz="0" w:space="0" w:color="auto"/>
                <w:bottom w:val="none" w:sz="0" w:space="0" w:color="auto"/>
                <w:right w:val="none" w:sz="0" w:space="0" w:color="auto"/>
              </w:divBdr>
            </w:div>
            <w:div w:id="2108847593">
              <w:marLeft w:val="0"/>
              <w:marRight w:val="0"/>
              <w:marTop w:val="0"/>
              <w:marBottom w:val="0"/>
              <w:divBdr>
                <w:top w:val="none" w:sz="0" w:space="0" w:color="auto"/>
                <w:left w:val="none" w:sz="0" w:space="0" w:color="auto"/>
                <w:bottom w:val="none" w:sz="0" w:space="0" w:color="auto"/>
                <w:right w:val="none" w:sz="0" w:space="0" w:color="auto"/>
              </w:divBdr>
            </w:div>
          </w:divsChild>
        </w:div>
        <w:div w:id="2080009067">
          <w:marLeft w:val="0"/>
          <w:marRight w:val="0"/>
          <w:marTop w:val="0"/>
          <w:marBottom w:val="240"/>
          <w:divBdr>
            <w:top w:val="none" w:sz="0" w:space="0" w:color="auto"/>
            <w:left w:val="none" w:sz="0" w:space="0" w:color="auto"/>
            <w:bottom w:val="none" w:sz="0" w:space="0" w:color="auto"/>
            <w:right w:val="none" w:sz="0" w:space="0" w:color="auto"/>
          </w:divBdr>
          <w:divsChild>
            <w:div w:id="362023690">
              <w:marLeft w:val="150"/>
              <w:marRight w:val="0"/>
              <w:marTop w:val="0"/>
              <w:marBottom w:val="0"/>
              <w:divBdr>
                <w:top w:val="none" w:sz="0" w:space="0" w:color="auto"/>
                <w:left w:val="none" w:sz="0" w:space="0" w:color="auto"/>
                <w:bottom w:val="none" w:sz="0" w:space="0" w:color="auto"/>
                <w:right w:val="none" w:sz="0" w:space="0" w:color="auto"/>
              </w:divBdr>
            </w:div>
            <w:div w:id="84963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504392">
      <w:bodyDiv w:val="1"/>
      <w:marLeft w:val="0"/>
      <w:marRight w:val="0"/>
      <w:marTop w:val="0"/>
      <w:marBottom w:val="0"/>
      <w:divBdr>
        <w:top w:val="none" w:sz="0" w:space="0" w:color="auto"/>
        <w:left w:val="none" w:sz="0" w:space="0" w:color="auto"/>
        <w:bottom w:val="none" w:sz="0" w:space="0" w:color="auto"/>
        <w:right w:val="none" w:sz="0" w:space="0" w:color="auto"/>
      </w:divBdr>
    </w:div>
    <w:div w:id="268392648">
      <w:bodyDiv w:val="1"/>
      <w:marLeft w:val="0"/>
      <w:marRight w:val="0"/>
      <w:marTop w:val="0"/>
      <w:marBottom w:val="0"/>
      <w:divBdr>
        <w:top w:val="none" w:sz="0" w:space="0" w:color="auto"/>
        <w:left w:val="none" w:sz="0" w:space="0" w:color="auto"/>
        <w:bottom w:val="none" w:sz="0" w:space="0" w:color="auto"/>
        <w:right w:val="none" w:sz="0" w:space="0" w:color="auto"/>
      </w:divBdr>
      <w:divsChild>
        <w:div w:id="228731564">
          <w:marLeft w:val="0"/>
          <w:marRight w:val="0"/>
          <w:marTop w:val="0"/>
          <w:marBottom w:val="0"/>
          <w:divBdr>
            <w:top w:val="none" w:sz="0" w:space="0" w:color="auto"/>
            <w:left w:val="none" w:sz="0" w:space="0" w:color="auto"/>
            <w:bottom w:val="none" w:sz="0" w:space="0" w:color="auto"/>
            <w:right w:val="none" w:sz="0" w:space="0" w:color="auto"/>
          </w:divBdr>
          <w:divsChild>
            <w:div w:id="1441411803">
              <w:marLeft w:val="0"/>
              <w:marRight w:val="0"/>
              <w:marTop w:val="0"/>
              <w:marBottom w:val="0"/>
              <w:divBdr>
                <w:top w:val="none" w:sz="0" w:space="0" w:color="auto"/>
                <w:left w:val="none" w:sz="0" w:space="0" w:color="auto"/>
                <w:bottom w:val="none" w:sz="0" w:space="0" w:color="auto"/>
                <w:right w:val="none" w:sz="0" w:space="0" w:color="auto"/>
              </w:divBdr>
              <w:divsChild>
                <w:div w:id="2096438556">
                  <w:marLeft w:val="0"/>
                  <w:marRight w:val="0"/>
                  <w:marTop w:val="0"/>
                  <w:marBottom w:val="0"/>
                  <w:divBdr>
                    <w:top w:val="none" w:sz="0" w:space="0" w:color="auto"/>
                    <w:left w:val="none" w:sz="0" w:space="0" w:color="auto"/>
                    <w:bottom w:val="none" w:sz="0" w:space="0" w:color="auto"/>
                    <w:right w:val="none" w:sz="0" w:space="0" w:color="auto"/>
                  </w:divBdr>
                  <w:divsChild>
                    <w:div w:id="1834444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929766">
      <w:bodyDiv w:val="1"/>
      <w:marLeft w:val="0"/>
      <w:marRight w:val="0"/>
      <w:marTop w:val="0"/>
      <w:marBottom w:val="0"/>
      <w:divBdr>
        <w:top w:val="none" w:sz="0" w:space="0" w:color="auto"/>
        <w:left w:val="none" w:sz="0" w:space="0" w:color="auto"/>
        <w:bottom w:val="none" w:sz="0" w:space="0" w:color="auto"/>
        <w:right w:val="none" w:sz="0" w:space="0" w:color="auto"/>
      </w:divBdr>
    </w:div>
    <w:div w:id="311636943">
      <w:bodyDiv w:val="1"/>
      <w:marLeft w:val="0"/>
      <w:marRight w:val="0"/>
      <w:marTop w:val="0"/>
      <w:marBottom w:val="0"/>
      <w:divBdr>
        <w:top w:val="none" w:sz="0" w:space="0" w:color="auto"/>
        <w:left w:val="none" w:sz="0" w:space="0" w:color="auto"/>
        <w:bottom w:val="none" w:sz="0" w:space="0" w:color="auto"/>
        <w:right w:val="none" w:sz="0" w:space="0" w:color="auto"/>
      </w:divBdr>
    </w:div>
    <w:div w:id="312803869">
      <w:bodyDiv w:val="1"/>
      <w:marLeft w:val="0"/>
      <w:marRight w:val="0"/>
      <w:marTop w:val="0"/>
      <w:marBottom w:val="0"/>
      <w:divBdr>
        <w:top w:val="none" w:sz="0" w:space="0" w:color="auto"/>
        <w:left w:val="none" w:sz="0" w:space="0" w:color="auto"/>
        <w:bottom w:val="none" w:sz="0" w:space="0" w:color="auto"/>
        <w:right w:val="none" w:sz="0" w:space="0" w:color="auto"/>
      </w:divBdr>
      <w:divsChild>
        <w:div w:id="1065449745">
          <w:marLeft w:val="0"/>
          <w:marRight w:val="0"/>
          <w:marTop w:val="0"/>
          <w:marBottom w:val="0"/>
          <w:divBdr>
            <w:top w:val="none" w:sz="0" w:space="0" w:color="auto"/>
            <w:left w:val="none" w:sz="0" w:space="0" w:color="auto"/>
            <w:bottom w:val="none" w:sz="0" w:space="0" w:color="auto"/>
            <w:right w:val="none" w:sz="0" w:space="0" w:color="auto"/>
          </w:divBdr>
        </w:div>
        <w:div w:id="1193375199">
          <w:marLeft w:val="0"/>
          <w:marRight w:val="0"/>
          <w:marTop w:val="0"/>
          <w:marBottom w:val="0"/>
          <w:divBdr>
            <w:top w:val="single" w:sz="6" w:space="0" w:color="176CAB"/>
            <w:left w:val="single" w:sz="6" w:space="0" w:color="176CAB"/>
            <w:bottom w:val="single" w:sz="6" w:space="0" w:color="176CAB"/>
            <w:right w:val="single" w:sz="6" w:space="0" w:color="176CAB"/>
          </w:divBdr>
          <w:divsChild>
            <w:div w:id="105015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581152">
      <w:bodyDiv w:val="1"/>
      <w:marLeft w:val="0"/>
      <w:marRight w:val="0"/>
      <w:marTop w:val="0"/>
      <w:marBottom w:val="0"/>
      <w:divBdr>
        <w:top w:val="none" w:sz="0" w:space="0" w:color="auto"/>
        <w:left w:val="none" w:sz="0" w:space="0" w:color="auto"/>
        <w:bottom w:val="none" w:sz="0" w:space="0" w:color="auto"/>
        <w:right w:val="none" w:sz="0" w:space="0" w:color="auto"/>
      </w:divBdr>
    </w:div>
    <w:div w:id="323704323">
      <w:bodyDiv w:val="1"/>
      <w:marLeft w:val="0"/>
      <w:marRight w:val="0"/>
      <w:marTop w:val="0"/>
      <w:marBottom w:val="0"/>
      <w:divBdr>
        <w:top w:val="none" w:sz="0" w:space="0" w:color="auto"/>
        <w:left w:val="none" w:sz="0" w:space="0" w:color="auto"/>
        <w:bottom w:val="none" w:sz="0" w:space="0" w:color="auto"/>
        <w:right w:val="none" w:sz="0" w:space="0" w:color="auto"/>
      </w:divBdr>
    </w:div>
    <w:div w:id="324289496">
      <w:bodyDiv w:val="1"/>
      <w:marLeft w:val="0"/>
      <w:marRight w:val="0"/>
      <w:marTop w:val="0"/>
      <w:marBottom w:val="0"/>
      <w:divBdr>
        <w:top w:val="none" w:sz="0" w:space="0" w:color="auto"/>
        <w:left w:val="none" w:sz="0" w:space="0" w:color="auto"/>
        <w:bottom w:val="none" w:sz="0" w:space="0" w:color="auto"/>
        <w:right w:val="none" w:sz="0" w:space="0" w:color="auto"/>
      </w:divBdr>
    </w:div>
    <w:div w:id="365448468">
      <w:bodyDiv w:val="1"/>
      <w:marLeft w:val="0"/>
      <w:marRight w:val="0"/>
      <w:marTop w:val="0"/>
      <w:marBottom w:val="0"/>
      <w:divBdr>
        <w:top w:val="none" w:sz="0" w:space="0" w:color="auto"/>
        <w:left w:val="none" w:sz="0" w:space="0" w:color="auto"/>
        <w:bottom w:val="none" w:sz="0" w:space="0" w:color="auto"/>
        <w:right w:val="none" w:sz="0" w:space="0" w:color="auto"/>
      </w:divBdr>
    </w:div>
    <w:div w:id="403646366">
      <w:bodyDiv w:val="1"/>
      <w:marLeft w:val="0"/>
      <w:marRight w:val="0"/>
      <w:marTop w:val="0"/>
      <w:marBottom w:val="0"/>
      <w:divBdr>
        <w:top w:val="none" w:sz="0" w:space="0" w:color="auto"/>
        <w:left w:val="none" w:sz="0" w:space="0" w:color="auto"/>
        <w:bottom w:val="none" w:sz="0" w:space="0" w:color="auto"/>
        <w:right w:val="none" w:sz="0" w:space="0" w:color="auto"/>
      </w:divBdr>
    </w:div>
    <w:div w:id="412747345">
      <w:bodyDiv w:val="1"/>
      <w:marLeft w:val="0"/>
      <w:marRight w:val="0"/>
      <w:marTop w:val="0"/>
      <w:marBottom w:val="0"/>
      <w:divBdr>
        <w:top w:val="none" w:sz="0" w:space="0" w:color="auto"/>
        <w:left w:val="none" w:sz="0" w:space="0" w:color="auto"/>
        <w:bottom w:val="none" w:sz="0" w:space="0" w:color="auto"/>
        <w:right w:val="none" w:sz="0" w:space="0" w:color="auto"/>
      </w:divBdr>
      <w:divsChild>
        <w:div w:id="1188253415">
          <w:marLeft w:val="0"/>
          <w:marRight w:val="0"/>
          <w:marTop w:val="0"/>
          <w:marBottom w:val="0"/>
          <w:divBdr>
            <w:top w:val="none" w:sz="0" w:space="0" w:color="auto"/>
            <w:left w:val="none" w:sz="0" w:space="0" w:color="auto"/>
            <w:bottom w:val="none" w:sz="0" w:space="0" w:color="auto"/>
            <w:right w:val="none" w:sz="0" w:space="0" w:color="auto"/>
          </w:divBdr>
          <w:divsChild>
            <w:div w:id="952640022">
              <w:marLeft w:val="0"/>
              <w:marRight w:val="0"/>
              <w:marTop w:val="0"/>
              <w:marBottom w:val="0"/>
              <w:divBdr>
                <w:top w:val="none" w:sz="0" w:space="0" w:color="auto"/>
                <w:left w:val="none" w:sz="0" w:space="0" w:color="auto"/>
                <w:bottom w:val="none" w:sz="0" w:space="0" w:color="auto"/>
                <w:right w:val="none" w:sz="0" w:space="0" w:color="auto"/>
              </w:divBdr>
              <w:divsChild>
                <w:div w:id="1284264687">
                  <w:marLeft w:val="0"/>
                  <w:marRight w:val="0"/>
                  <w:marTop w:val="0"/>
                  <w:marBottom w:val="0"/>
                  <w:divBdr>
                    <w:top w:val="none" w:sz="0" w:space="0" w:color="auto"/>
                    <w:left w:val="none" w:sz="0" w:space="0" w:color="auto"/>
                    <w:bottom w:val="none" w:sz="0" w:space="0" w:color="auto"/>
                    <w:right w:val="none" w:sz="0" w:space="0" w:color="auto"/>
                  </w:divBdr>
                  <w:divsChild>
                    <w:div w:id="603028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1777334">
      <w:bodyDiv w:val="1"/>
      <w:marLeft w:val="0"/>
      <w:marRight w:val="0"/>
      <w:marTop w:val="0"/>
      <w:marBottom w:val="0"/>
      <w:divBdr>
        <w:top w:val="none" w:sz="0" w:space="0" w:color="auto"/>
        <w:left w:val="none" w:sz="0" w:space="0" w:color="auto"/>
        <w:bottom w:val="none" w:sz="0" w:space="0" w:color="auto"/>
        <w:right w:val="none" w:sz="0" w:space="0" w:color="auto"/>
      </w:divBdr>
      <w:divsChild>
        <w:div w:id="166215195">
          <w:marLeft w:val="0"/>
          <w:marRight w:val="0"/>
          <w:marTop w:val="0"/>
          <w:marBottom w:val="0"/>
          <w:divBdr>
            <w:top w:val="none" w:sz="0" w:space="0" w:color="auto"/>
            <w:left w:val="none" w:sz="0" w:space="0" w:color="auto"/>
            <w:bottom w:val="none" w:sz="0" w:space="0" w:color="auto"/>
            <w:right w:val="none" w:sz="0" w:space="0" w:color="auto"/>
          </w:divBdr>
          <w:divsChild>
            <w:div w:id="145097053">
              <w:marLeft w:val="0"/>
              <w:marRight w:val="0"/>
              <w:marTop w:val="0"/>
              <w:marBottom w:val="0"/>
              <w:divBdr>
                <w:top w:val="none" w:sz="0" w:space="0" w:color="auto"/>
                <w:left w:val="none" w:sz="0" w:space="0" w:color="auto"/>
                <w:bottom w:val="none" w:sz="0" w:space="0" w:color="auto"/>
                <w:right w:val="none" w:sz="0" w:space="0" w:color="auto"/>
              </w:divBdr>
            </w:div>
            <w:div w:id="1551916272">
              <w:marLeft w:val="0"/>
              <w:marRight w:val="0"/>
              <w:marTop w:val="0"/>
              <w:marBottom w:val="0"/>
              <w:divBdr>
                <w:top w:val="none" w:sz="0" w:space="0" w:color="auto"/>
                <w:left w:val="none" w:sz="0" w:space="0" w:color="auto"/>
                <w:bottom w:val="none" w:sz="0" w:space="0" w:color="auto"/>
                <w:right w:val="none" w:sz="0" w:space="0" w:color="auto"/>
              </w:divBdr>
            </w:div>
          </w:divsChild>
        </w:div>
        <w:div w:id="505440229">
          <w:marLeft w:val="0"/>
          <w:marRight w:val="0"/>
          <w:marTop w:val="0"/>
          <w:marBottom w:val="0"/>
          <w:divBdr>
            <w:top w:val="none" w:sz="0" w:space="0" w:color="auto"/>
            <w:left w:val="none" w:sz="0" w:space="0" w:color="auto"/>
            <w:bottom w:val="none" w:sz="0" w:space="0" w:color="auto"/>
            <w:right w:val="none" w:sz="0" w:space="0" w:color="auto"/>
          </w:divBdr>
          <w:divsChild>
            <w:div w:id="465509589">
              <w:marLeft w:val="0"/>
              <w:marRight w:val="0"/>
              <w:marTop w:val="0"/>
              <w:marBottom w:val="0"/>
              <w:divBdr>
                <w:top w:val="none" w:sz="0" w:space="0" w:color="auto"/>
                <w:left w:val="none" w:sz="0" w:space="0" w:color="auto"/>
                <w:bottom w:val="none" w:sz="0" w:space="0" w:color="auto"/>
                <w:right w:val="none" w:sz="0" w:space="0" w:color="auto"/>
              </w:divBdr>
              <w:divsChild>
                <w:div w:id="618268718">
                  <w:marLeft w:val="2175"/>
                  <w:marRight w:val="0"/>
                  <w:marTop w:val="0"/>
                  <w:marBottom w:val="0"/>
                  <w:divBdr>
                    <w:top w:val="none" w:sz="0" w:space="0" w:color="auto"/>
                    <w:left w:val="none" w:sz="0" w:space="0" w:color="auto"/>
                    <w:bottom w:val="none" w:sz="0" w:space="0" w:color="auto"/>
                    <w:right w:val="none" w:sz="0" w:space="0" w:color="auto"/>
                  </w:divBdr>
                  <w:divsChild>
                    <w:div w:id="1705788428">
                      <w:marLeft w:val="0"/>
                      <w:marRight w:val="0"/>
                      <w:marTop w:val="0"/>
                      <w:marBottom w:val="0"/>
                      <w:divBdr>
                        <w:top w:val="none" w:sz="0" w:space="0" w:color="auto"/>
                        <w:left w:val="none" w:sz="0" w:space="0" w:color="auto"/>
                        <w:bottom w:val="none" w:sz="0" w:space="0" w:color="auto"/>
                        <w:right w:val="none" w:sz="0" w:space="0" w:color="auto"/>
                      </w:divBdr>
                    </w:div>
                    <w:div w:id="1741637476">
                      <w:marLeft w:val="0"/>
                      <w:marRight w:val="0"/>
                      <w:marTop w:val="0"/>
                      <w:marBottom w:val="0"/>
                      <w:divBdr>
                        <w:top w:val="none" w:sz="0" w:space="0" w:color="auto"/>
                        <w:left w:val="none" w:sz="0" w:space="0" w:color="auto"/>
                        <w:bottom w:val="none" w:sz="0" w:space="0" w:color="auto"/>
                        <w:right w:val="none" w:sz="0" w:space="0" w:color="auto"/>
                      </w:divBdr>
                    </w:div>
                  </w:divsChild>
                </w:div>
                <w:div w:id="711463432">
                  <w:marLeft w:val="0"/>
                  <w:marRight w:val="0"/>
                  <w:marTop w:val="0"/>
                  <w:marBottom w:val="0"/>
                  <w:divBdr>
                    <w:top w:val="none" w:sz="0" w:space="0" w:color="auto"/>
                    <w:left w:val="none" w:sz="0" w:space="0" w:color="auto"/>
                    <w:bottom w:val="none" w:sz="0" w:space="0" w:color="auto"/>
                    <w:right w:val="none" w:sz="0" w:space="0" w:color="auto"/>
                  </w:divBdr>
                  <w:divsChild>
                    <w:div w:id="1391151701">
                      <w:marLeft w:val="0"/>
                      <w:marRight w:val="0"/>
                      <w:marTop w:val="0"/>
                      <w:marBottom w:val="0"/>
                      <w:divBdr>
                        <w:top w:val="none" w:sz="0" w:space="0" w:color="auto"/>
                        <w:left w:val="none" w:sz="0" w:space="0" w:color="auto"/>
                        <w:bottom w:val="none" w:sz="0" w:space="0" w:color="auto"/>
                        <w:right w:val="none" w:sz="0" w:space="0" w:color="auto"/>
                      </w:divBdr>
                      <w:divsChild>
                        <w:div w:id="963729002">
                          <w:marLeft w:val="0"/>
                          <w:marRight w:val="0"/>
                          <w:marTop w:val="0"/>
                          <w:marBottom w:val="0"/>
                          <w:divBdr>
                            <w:top w:val="none" w:sz="0" w:space="0" w:color="auto"/>
                            <w:left w:val="none" w:sz="0" w:space="0" w:color="auto"/>
                            <w:bottom w:val="none" w:sz="0" w:space="0" w:color="auto"/>
                            <w:right w:val="none" w:sz="0" w:space="0" w:color="auto"/>
                          </w:divBdr>
                          <w:divsChild>
                            <w:div w:id="755902258">
                              <w:marLeft w:val="0"/>
                              <w:marRight w:val="0"/>
                              <w:marTop w:val="0"/>
                              <w:marBottom w:val="0"/>
                              <w:divBdr>
                                <w:top w:val="none" w:sz="0" w:space="0" w:color="auto"/>
                                <w:left w:val="none" w:sz="0" w:space="0" w:color="auto"/>
                                <w:bottom w:val="none" w:sz="0" w:space="0" w:color="auto"/>
                                <w:right w:val="none" w:sz="0" w:space="0" w:color="auto"/>
                              </w:divBdr>
                              <w:divsChild>
                                <w:div w:id="536502557">
                                  <w:marLeft w:val="0"/>
                                  <w:marRight w:val="0"/>
                                  <w:marTop w:val="0"/>
                                  <w:marBottom w:val="0"/>
                                  <w:divBdr>
                                    <w:top w:val="none" w:sz="0" w:space="0" w:color="auto"/>
                                    <w:left w:val="none" w:sz="0" w:space="0" w:color="auto"/>
                                    <w:bottom w:val="none" w:sz="0" w:space="0" w:color="auto"/>
                                    <w:right w:val="none" w:sz="0" w:space="0" w:color="auto"/>
                                  </w:divBdr>
                                  <w:divsChild>
                                    <w:div w:id="434592438">
                                      <w:marLeft w:val="-15"/>
                                      <w:marRight w:val="0"/>
                                      <w:marTop w:val="0"/>
                                      <w:marBottom w:val="0"/>
                                      <w:divBdr>
                                        <w:top w:val="none" w:sz="0" w:space="0" w:color="auto"/>
                                        <w:left w:val="none" w:sz="0" w:space="0" w:color="auto"/>
                                        <w:bottom w:val="none" w:sz="0" w:space="0" w:color="auto"/>
                                        <w:right w:val="none" w:sz="0" w:space="0" w:color="auto"/>
                                      </w:divBdr>
                                    </w:div>
                                    <w:div w:id="561794945">
                                      <w:marLeft w:val="-15"/>
                                      <w:marRight w:val="0"/>
                                      <w:marTop w:val="0"/>
                                      <w:marBottom w:val="0"/>
                                      <w:divBdr>
                                        <w:top w:val="none" w:sz="0" w:space="0" w:color="auto"/>
                                        <w:left w:val="none" w:sz="0" w:space="0" w:color="auto"/>
                                        <w:bottom w:val="none" w:sz="0" w:space="0" w:color="auto"/>
                                        <w:right w:val="none" w:sz="0" w:space="0" w:color="auto"/>
                                      </w:divBdr>
                                    </w:div>
                                    <w:div w:id="934556993">
                                      <w:marLeft w:val="-15"/>
                                      <w:marRight w:val="0"/>
                                      <w:marTop w:val="0"/>
                                      <w:marBottom w:val="0"/>
                                      <w:divBdr>
                                        <w:top w:val="none" w:sz="0" w:space="0" w:color="auto"/>
                                        <w:left w:val="none" w:sz="0" w:space="0" w:color="auto"/>
                                        <w:bottom w:val="none" w:sz="0" w:space="0" w:color="auto"/>
                                        <w:right w:val="none" w:sz="0" w:space="0" w:color="auto"/>
                                      </w:divBdr>
                                    </w:div>
                                    <w:div w:id="1685015354">
                                      <w:marLeft w:val="-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2663454">
                  <w:marLeft w:val="2175"/>
                  <w:marRight w:val="0"/>
                  <w:marTop w:val="0"/>
                  <w:marBottom w:val="0"/>
                  <w:divBdr>
                    <w:top w:val="none" w:sz="0" w:space="0" w:color="auto"/>
                    <w:left w:val="none" w:sz="0" w:space="0" w:color="auto"/>
                    <w:bottom w:val="none" w:sz="0" w:space="0" w:color="auto"/>
                    <w:right w:val="none" w:sz="0" w:space="0" w:color="auto"/>
                  </w:divBdr>
                  <w:divsChild>
                    <w:div w:id="601886119">
                      <w:marLeft w:val="0"/>
                      <w:marRight w:val="0"/>
                      <w:marTop w:val="0"/>
                      <w:marBottom w:val="0"/>
                      <w:divBdr>
                        <w:top w:val="none" w:sz="0" w:space="0" w:color="auto"/>
                        <w:left w:val="none" w:sz="0" w:space="0" w:color="auto"/>
                        <w:bottom w:val="none" w:sz="0" w:space="0" w:color="auto"/>
                        <w:right w:val="none" w:sz="0" w:space="0" w:color="auto"/>
                      </w:divBdr>
                    </w:div>
                    <w:div w:id="1518347842">
                      <w:marLeft w:val="0"/>
                      <w:marRight w:val="0"/>
                      <w:marTop w:val="0"/>
                      <w:marBottom w:val="0"/>
                      <w:divBdr>
                        <w:top w:val="none" w:sz="0" w:space="0" w:color="auto"/>
                        <w:left w:val="none" w:sz="0" w:space="0" w:color="auto"/>
                        <w:bottom w:val="none" w:sz="0" w:space="0" w:color="auto"/>
                        <w:right w:val="none" w:sz="0" w:space="0" w:color="auto"/>
                      </w:divBdr>
                    </w:div>
                  </w:divsChild>
                </w:div>
                <w:div w:id="1265772017">
                  <w:marLeft w:val="2175"/>
                  <w:marRight w:val="0"/>
                  <w:marTop w:val="0"/>
                  <w:marBottom w:val="0"/>
                  <w:divBdr>
                    <w:top w:val="none" w:sz="0" w:space="0" w:color="auto"/>
                    <w:left w:val="none" w:sz="0" w:space="0" w:color="auto"/>
                    <w:bottom w:val="none" w:sz="0" w:space="0" w:color="auto"/>
                    <w:right w:val="none" w:sz="0" w:space="0" w:color="auto"/>
                  </w:divBdr>
                  <w:divsChild>
                    <w:div w:id="515191513">
                      <w:marLeft w:val="0"/>
                      <w:marRight w:val="0"/>
                      <w:marTop w:val="0"/>
                      <w:marBottom w:val="0"/>
                      <w:divBdr>
                        <w:top w:val="none" w:sz="0" w:space="0" w:color="auto"/>
                        <w:left w:val="none" w:sz="0" w:space="0" w:color="auto"/>
                        <w:bottom w:val="none" w:sz="0" w:space="0" w:color="auto"/>
                        <w:right w:val="none" w:sz="0" w:space="0" w:color="auto"/>
                      </w:divBdr>
                    </w:div>
                    <w:div w:id="1380786890">
                      <w:marLeft w:val="0"/>
                      <w:marRight w:val="0"/>
                      <w:marTop w:val="0"/>
                      <w:marBottom w:val="0"/>
                      <w:divBdr>
                        <w:top w:val="none" w:sz="0" w:space="0" w:color="auto"/>
                        <w:left w:val="none" w:sz="0" w:space="0" w:color="auto"/>
                        <w:bottom w:val="none" w:sz="0" w:space="0" w:color="auto"/>
                        <w:right w:val="none" w:sz="0" w:space="0" w:color="auto"/>
                      </w:divBdr>
                    </w:div>
                  </w:divsChild>
                </w:div>
                <w:div w:id="1646934880">
                  <w:marLeft w:val="2175"/>
                  <w:marRight w:val="0"/>
                  <w:marTop w:val="0"/>
                  <w:marBottom w:val="0"/>
                  <w:divBdr>
                    <w:top w:val="none" w:sz="0" w:space="0" w:color="auto"/>
                    <w:left w:val="none" w:sz="0" w:space="0" w:color="auto"/>
                    <w:bottom w:val="none" w:sz="0" w:space="0" w:color="auto"/>
                    <w:right w:val="none" w:sz="0" w:space="0" w:color="auto"/>
                  </w:divBdr>
                  <w:divsChild>
                    <w:div w:id="805858357">
                      <w:marLeft w:val="0"/>
                      <w:marRight w:val="0"/>
                      <w:marTop w:val="0"/>
                      <w:marBottom w:val="0"/>
                      <w:divBdr>
                        <w:top w:val="none" w:sz="0" w:space="0" w:color="auto"/>
                        <w:left w:val="none" w:sz="0" w:space="0" w:color="auto"/>
                        <w:bottom w:val="none" w:sz="0" w:space="0" w:color="auto"/>
                        <w:right w:val="none" w:sz="0" w:space="0" w:color="auto"/>
                      </w:divBdr>
                    </w:div>
                    <w:div w:id="1224562769">
                      <w:marLeft w:val="0"/>
                      <w:marRight w:val="0"/>
                      <w:marTop w:val="0"/>
                      <w:marBottom w:val="0"/>
                      <w:divBdr>
                        <w:top w:val="none" w:sz="0" w:space="0" w:color="auto"/>
                        <w:left w:val="none" w:sz="0" w:space="0" w:color="auto"/>
                        <w:bottom w:val="none" w:sz="0" w:space="0" w:color="auto"/>
                        <w:right w:val="none" w:sz="0" w:space="0" w:color="auto"/>
                      </w:divBdr>
                    </w:div>
                  </w:divsChild>
                </w:div>
                <w:div w:id="1822425238">
                  <w:marLeft w:val="0"/>
                  <w:marRight w:val="0"/>
                  <w:marTop w:val="75"/>
                  <w:marBottom w:val="0"/>
                  <w:divBdr>
                    <w:top w:val="none" w:sz="0" w:space="0" w:color="auto"/>
                    <w:left w:val="none" w:sz="0" w:space="0" w:color="auto"/>
                    <w:bottom w:val="none" w:sz="0" w:space="0" w:color="auto"/>
                    <w:right w:val="none" w:sz="0" w:space="0" w:color="auto"/>
                  </w:divBdr>
                  <w:divsChild>
                    <w:div w:id="318734141">
                      <w:marLeft w:val="0"/>
                      <w:marRight w:val="0"/>
                      <w:marTop w:val="0"/>
                      <w:marBottom w:val="0"/>
                      <w:divBdr>
                        <w:top w:val="none" w:sz="0" w:space="0" w:color="auto"/>
                        <w:left w:val="none" w:sz="0" w:space="0" w:color="auto"/>
                        <w:bottom w:val="none" w:sz="0" w:space="0" w:color="auto"/>
                        <w:right w:val="none" w:sz="0" w:space="0" w:color="auto"/>
                      </w:divBdr>
                    </w:div>
                    <w:div w:id="1110976674">
                      <w:marLeft w:val="0"/>
                      <w:marRight w:val="0"/>
                      <w:marTop w:val="0"/>
                      <w:marBottom w:val="0"/>
                      <w:divBdr>
                        <w:top w:val="none" w:sz="0" w:space="0" w:color="auto"/>
                        <w:left w:val="none" w:sz="0" w:space="0" w:color="auto"/>
                        <w:bottom w:val="none" w:sz="0" w:space="0" w:color="auto"/>
                        <w:right w:val="none" w:sz="0" w:space="0" w:color="auto"/>
                      </w:divBdr>
                      <w:divsChild>
                        <w:div w:id="428238987">
                          <w:marLeft w:val="0"/>
                          <w:marRight w:val="300"/>
                          <w:marTop w:val="0"/>
                          <w:marBottom w:val="300"/>
                          <w:divBdr>
                            <w:top w:val="single" w:sz="6" w:space="8" w:color="DCDCDC"/>
                            <w:left w:val="single" w:sz="6" w:space="8" w:color="DCDCDC"/>
                            <w:bottom w:val="single" w:sz="6" w:space="8" w:color="DCDCDC"/>
                            <w:right w:val="single" w:sz="6" w:space="8" w:color="DCDCDC"/>
                          </w:divBdr>
                        </w:div>
                        <w:div w:id="1150295047">
                          <w:marLeft w:val="300"/>
                          <w:marRight w:val="0"/>
                          <w:marTop w:val="0"/>
                          <w:marBottom w:val="300"/>
                          <w:divBdr>
                            <w:top w:val="single" w:sz="6" w:space="8" w:color="DCDCDC"/>
                            <w:left w:val="single" w:sz="6" w:space="8" w:color="DCDCDC"/>
                            <w:bottom w:val="single" w:sz="6" w:space="8" w:color="DCDCDC"/>
                            <w:right w:val="single" w:sz="6" w:space="8" w:color="DCDCDC"/>
                          </w:divBdr>
                        </w:div>
                        <w:div w:id="1195458325">
                          <w:marLeft w:val="0"/>
                          <w:marRight w:val="0"/>
                          <w:marTop w:val="150"/>
                          <w:marBottom w:val="150"/>
                          <w:divBdr>
                            <w:top w:val="single" w:sz="6" w:space="8" w:color="DCDCDC"/>
                            <w:left w:val="single" w:sz="6" w:space="8" w:color="DCDCDC"/>
                            <w:bottom w:val="single" w:sz="6" w:space="8" w:color="DCDCDC"/>
                            <w:right w:val="single" w:sz="6" w:space="8" w:color="DCDCDC"/>
                          </w:divBdr>
                        </w:div>
                      </w:divsChild>
                    </w:div>
                    <w:div w:id="1754007456">
                      <w:marLeft w:val="0"/>
                      <w:marRight w:val="0"/>
                      <w:marTop w:val="0"/>
                      <w:marBottom w:val="225"/>
                      <w:divBdr>
                        <w:top w:val="single" w:sz="6" w:space="15" w:color="DCDCDC"/>
                        <w:left w:val="single" w:sz="6" w:space="15" w:color="DCDCDC"/>
                        <w:bottom w:val="single" w:sz="6" w:space="15" w:color="DCDCDC"/>
                        <w:right w:val="single" w:sz="6" w:space="15" w:color="DCDCDC"/>
                      </w:divBdr>
                    </w:div>
                  </w:divsChild>
                </w:div>
                <w:div w:id="1976522566">
                  <w:marLeft w:val="2175"/>
                  <w:marRight w:val="0"/>
                  <w:marTop w:val="0"/>
                  <w:marBottom w:val="0"/>
                  <w:divBdr>
                    <w:top w:val="none" w:sz="0" w:space="0" w:color="auto"/>
                    <w:left w:val="none" w:sz="0" w:space="0" w:color="auto"/>
                    <w:bottom w:val="none" w:sz="0" w:space="0" w:color="auto"/>
                    <w:right w:val="none" w:sz="0" w:space="0" w:color="auto"/>
                  </w:divBdr>
                  <w:divsChild>
                    <w:div w:id="1161505577">
                      <w:marLeft w:val="0"/>
                      <w:marRight w:val="0"/>
                      <w:marTop w:val="0"/>
                      <w:marBottom w:val="0"/>
                      <w:divBdr>
                        <w:top w:val="none" w:sz="0" w:space="0" w:color="auto"/>
                        <w:left w:val="none" w:sz="0" w:space="0" w:color="auto"/>
                        <w:bottom w:val="none" w:sz="0" w:space="0" w:color="auto"/>
                        <w:right w:val="none" w:sz="0" w:space="0" w:color="auto"/>
                      </w:divBdr>
                    </w:div>
                    <w:div w:id="1601331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153794">
              <w:marLeft w:val="0"/>
              <w:marRight w:val="0"/>
              <w:marTop w:val="0"/>
              <w:marBottom w:val="0"/>
              <w:divBdr>
                <w:top w:val="none" w:sz="0" w:space="0" w:color="auto"/>
                <w:left w:val="none" w:sz="0" w:space="0" w:color="auto"/>
                <w:bottom w:val="none" w:sz="0" w:space="0" w:color="auto"/>
                <w:right w:val="none" w:sz="0" w:space="0" w:color="auto"/>
              </w:divBdr>
              <w:divsChild>
                <w:div w:id="189859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918991">
          <w:marLeft w:val="0"/>
          <w:marRight w:val="0"/>
          <w:marTop w:val="0"/>
          <w:marBottom w:val="0"/>
          <w:divBdr>
            <w:top w:val="none" w:sz="0" w:space="0" w:color="auto"/>
            <w:left w:val="none" w:sz="0" w:space="0" w:color="auto"/>
            <w:bottom w:val="none" w:sz="0" w:space="0" w:color="auto"/>
            <w:right w:val="none" w:sz="0" w:space="0" w:color="auto"/>
          </w:divBdr>
          <w:divsChild>
            <w:div w:id="57558128">
              <w:marLeft w:val="0"/>
              <w:marRight w:val="0"/>
              <w:marTop w:val="0"/>
              <w:marBottom w:val="0"/>
              <w:divBdr>
                <w:top w:val="none" w:sz="0" w:space="0" w:color="auto"/>
                <w:left w:val="none" w:sz="0" w:space="0" w:color="auto"/>
                <w:bottom w:val="none" w:sz="0" w:space="0" w:color="auto"/>
                <w:right w:val="none" w:sz="0" w:space="0" w:color="auto"/>
              </w:divBdr>
            </w:div>
            <w:div w:id="427046774">
              <w:marLeft w:val="0"/>
              <w:marRight w:val="0"/>
              <w:marTop w:val="0"/>
              <w:marBottom w:val="0"/>
              <w:divBdr>
                <w:top w:val="none" w:sz="0" w:space="0" w:color="auto"/>
                <w:left w:val="none" w:sz="0" w:space="0" w:color="auto"/>
                <w:bottom w:val="none" w:sz="0" w:space="0" w:color="auto"/>
                <w:right w:val="none" w:sz="0" w:space="0" w:color="auto"/>
              </w:divBdr>
            </w:div>
            <w:div w:id="978723633">
              <w:marLeft w:val="0"/>
              <w:marRight w:val="0"/>
              <w:marTop w:val="0"/>
              <w:marBottom w:val="0"/>
              <w:divBdr>
                <w:top w:val="none" w:sz="0" w:space="0" w:color="auto"/>
                <w:left w:val="none" w:sz="0" w:space="0" w:color="auto"/>
                <w:bottom w:val="none" w:sz="0" w:space="0" w:color="auto"/>
                <w:right w:val="none" w:sz="0" w:space="0" w:color="auto"/>
              </w:divBdr>
            </w:div>
          </w:divsChild>
        </w:div>
        <w:div w:id="818617993">
          <w:marLeft w:val="0"/>
          <w:marRight w:val="0"/>
          <w:marTop w:val="0"/>
          <w:marBottom w:val="0"/>
          <w:divBdr>
            <w:top w:val="none" w:sz="0" w:space="0" w:color="auto"/>
            <w:left w:val="none" w:sz="0" w:space="0" w:color="auto"/>
            <w:bottom w:val="none" w:sz="0" w:space="0" w:color="auto"/>
            <w:right w:val="none" w:sz="0" w:space="0" w:color="auto"/>
          </w:divBdr>
        </w:div>
        <w:div w:id="897202454">
          <w:marLeft w:val="0"/>
          <w:marRight w:val="0"/>
          <w:marTop w:val="0"/>
          <w:marBottom w:val="0"/>
          <w:divBdr>
            <w:top w:val="none" w:sz="0" w:space="0" w:color="auto"/>
            <w:left w:val="none" w:sz="0" w:space="0" w:color="auto"/>
            <w:bottom w:val="none" w:sz="0" w:space="0" w:color="auto"/>
            <w:right w:val="none" w:sz="0" w:space="0" w:color="auto"/>
          </w:divBdr>
          <w:divsChild>
            <w:div w:id="1343893982">
              <w:marLeft w:val="0"/>
              <w:marRight w:val="0"/>
              <w:marTop w:val="0"/>
              <w:marBottom w:val="0"/>
              <w:divBdr>
                <w:top w:val="none" w:sz="0" w:space="0" w:color="auto"/>
                <w:left w:val="none" w:sz="0" w:space="0" w:color="auto"/>
                <w:bottom w:val="none" w:sz="0" w:space="0" w:color="auto"/>
                <w:right w:val="none" w:sz="0" w:space="0" w:color="auto"/>
              </w:divBdr>
              <w:divsChild>
                <w:div w:id="156922487">
                  <w:marLeft w:val="0"/>
                  <w:marRight w:val="0"/>
                  <w:marTop w:val="0"/>
                  <w:marBottom w:val="0"/>
                  <w:divBdr>
                    <w:top w:val="none" w:sz="0" w:space="0" w:color="auto"/>
                    <w:left w:val="none" w:sz="0" w:space="0" w:color="auto"/>
                    <w:bottom w:val="none" w:sz="0" w:space="0" w:color="auto"/>
                    <w:right w:val="none" w:sz="0" w:space="0" w:color="auto"/>
                  </w:divBdr>
                </w:div>
                <w:div w:id="961153868">
                  <w:marLeft w:val="0"/>
                  <w:marRight w:val="0"/>
                  <w:marTop w:val="0"/>
                  <w:marBottom w:val="0"/>
                  <w:divBdr>
                    <w:top w:val="none" w:sz="0" w:space="0" w:color="auto"/>
                    <w:left w:val="none" w:sz="0" w:space="0" w:color="auto"/>
                    <w:bottom w:val="none" w:sz="0" w:space="0" w:color="auto"/>
                    <w:right w:val="none" w:sz="0" w:space="0" w:color="auto"/>
                  </w:divBdr>
                </w:div>
                <w:div w:id="1963681894">
                  <w:marLeft w:val="0"/>
                  <w:marRight w:val="0"/>
                  <w:marTop w:val="0"/>
                  <w:marBottom w:val="0"/>
                  <w:divBdr>
                    <w:top w:val="none" w:sz="0" w:space="0" w:color="auto"/>
                    <w:left w:val="none" w:sz="0" w:space="0" w:color="auto"/>
                    <w:bottom w:val="none" w:sz="0" w:space="0" w:color="auto"/>
                    <w:right w:val="none" w:sz="0" w:space="0" w:color="auto"/>
                  </w:divBdr>
                </w:div>
                <w:div w:id="210344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935138">
          <w:marLeft w:val="0"/>
          <w:marRight w:val="0"/>
          <w:marTop w:val="0"/>
          <w:marBottom w:val="0"/>
          <w:divBdr>
            <w:top w:val="none" w:sz="0" w:space="0" w:color="auto"/>
            <w:left w:val="none" w:sz="0" w:space="0" w:color="auto"/>
            <w:bottom w:val="none" w:sz="0" w:space="0" w:color="auto"/>
            <w:right w:val="none" w:sz="0" w:space="0" w:color="auto"/>
          </w:divBdr>
          <w:divsChild>
            <w:div w:id="1527324360">
              <w:marLeft w:val="0"/>
              <w:marRight w:val="0"/>
              <w:marTop w:val="0"/>
              <w:marBottom w:val="0"/>
              <w:divBdr>
                <w:top w:val="none" w:sz="0" w:space="0" w:color="auto"/>
                <w:left w:val="none" w:sz="0" w:space="0" w:color="auto"/>
                <w:bottom w:val="none" w:sz="0" w:space="0" w:color="auto"/>
                <w:right w:val="none" w:sz="0" w:space="0" w:color="auto"/>
              </w:divBdr>
              <w:divsChild>
                <w:div w:id="226301796">
                  <w:marLeft w:val="0"/>
                  <w:marRight w:val="0"/>
                  <w:marTop w:val="0"/>
                  <w:marBottom w:val="0"/>
                  <w:divBdr>
                    <w:top w:val="none" w:sz="0" w:space="0" w:color="auto"/>
                    <w:left w:val="none" w:sz="0" w:space="0" w:color="auto"/>
                    <w:bottom w:val="none" w:sz="0" w:space="0" w:color="auto"/>
                    <w:right w:val="none" w:sz="0" w:space="0" w:color="auto"/>
                  </w:divBdr>
                </w:div>
                <w:div w:id="542518868">
                  <w:marLeft w:val="0"/>
                  <w:marRight w:val="0"/>
                  <w:marTop w:val="0"/>
                  <w:marBottom w:val="0"/>
                  <w:divBdr>
                    <w:top w:val="none" w:sz="0" w:space="0" w:color="auto"/>
                    <w:left w:val="none" w:sz="0" w:space="0" w:color="auto"/>
                    <w:bottom w:val="none" w:sz="0" w:space="0" w:color="auto"/>
                    <w:right w:val="none" w:sz="0" w:space="0" w:color="auto"/>
                  </w:divBdr>
                </w:div>
                <w:div w:id="1394548075">
                  <w:marLeft w:val="0"/>
                  <w:marRight w:val="0"/>
                  <w:marTop w:val="0"/>
                  <w:marBottom w:val="0"/>
                  <w:divBdr>
                    <w:top w:val="none" w:sz="0" w:space="0" w:color="auto"/>
                    <w:left w:val="none" w:sz="0" w:space="0" w:color="auto"/>
                    <w:bottom w:val="none" w:sz="0" w:space="0" w:color="auto"/>
                    <w:right w:val="none" w:sz="0" w:space="0" w:color="auto"/>
                  </w:divBdr>
                </w:div>
                <w:div w:id="1398823202">
                  <w:marLeft w:val="0"/>
                  <w:marRight w:val="0"/>
                  <w:marTop w:val="0"/>
                  <w:marBottom w:val="0"/>
                  <w:divBdr>
                    <w:top w:val="none" w:sz="0" w:space="0" w:color="auto"/>
                    <w:left w:val="none" w:sz="0" w:space="0" w:color="auto"/>
                    <w:bottom w:val="none" w:sz="0" w:space="0" w:color="auto"/>
                    <w:right w:val="none" w:sz="0" w:space="0" w:color="auto"/>
                  </w:divBdr>
                </w:div>
                <w:div w:id="1523281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010637">
      <w:bodyDiv w:val="1"/>
      <w:marLeft w:val="0"/>
      <w:marRight w:val="0"/>
      <w:marTop w:val="0"/>
      <w:marBottom w:val="0"/>
      <w:divBdr>
        <w:top w:val="none" w:sz="0" w:space="0" w:color="auto"/>
        <w:left w:val="none" w:sz="0" w:space="0" w:color="auto"/>
        <w:bottom w:val="none" w:sz="0" w:space="0" w:color="auto"/>
        <w:right w:val="none" w:sz="0" w:space="0" w:color="auto"/>
      </w:divBdr>
      <w:divsChild>
        <w:div w:id="188497722">
          <w:marLeft w:val="0"/>
          <w:marRight w:val="0"/>
          <w:marTop w:val="0"/>
          <w:marBottom w:val="0"/>
          <w:divBdr>
            <w:top w:val="none" w:sz="0" w:space="0" w:color="auto"/>
            <w:left w:val="none" w:sz="0" w:space="0" w:color="auto"/>
            <w:bottom w:val="none" w:sz="0" w:space="0" w:color="auto"/>
            <w:right w:val="none" w:sz="0" w:space="0" w:color="auto"/>
          </w:divBdr>
        </w:div>
      </w:divsChild>
    </w:div>
    <w:div w:id="480077866">
      <w:bodyDiv w:val="1"/>
      <w:marLeft w:val="0"/>
      <w:marRight w:val="0"/>
      <w:marTop w:val="0"/>
      <w:marBottom w:val="0"/>
      <w:divBdr>
        <w:top w:val="none" w:sz="0" w:space="0" w:color="auto"/>
        <w:left w:val="none" w:sz="0" w:space="0" w:color="auto"/>
        <w:bottom w:val="none" w:sz="0" w:space="0" w:color="auto"/>
        <w:right w:val="none" w:sz="0" w:space="0" w:color="auto"/>
      </w:divBdr>
      <w:divsChild>
        <w:div w:id="802043125">
          <w:marLeft w:val="0"/>
          <w:marRight w:val="0"/>
          <w:marTop w:val="0"/>
          <w:marBottom w:val="0"/>
          <w:divBdr>
            <w:top w:val="none" w:sz="0" w:space="0" w:color="auto"/>
            <w:left w:val="none" w:sz="0" w:space="0" w:color="auto"/>
            <w:bottom w:val="none" w:sz="0" w:space="0" w:color="auto"/>
            <w:right w:val="none" w:sz="0" w:space="0" w:color="auto"/>
          </w:divBdr>
        </w:div>
        <w:div w:id="820191112">
          <w:marLeft w:val="0"/>
          <w:marRight w:val="0"/>
          <w:marTop w:val="0"/>
          <w:marBottom w:val="0"/>
          <w:divBdr>
            <w:top w:val="none" w:sz="0" w:space="0" w:color="auto"/>
            <w:left w:val="none" w:sz="0" w:space="0" w:color="auto"/>
            <w:bottom w:val="none" w:sz="0" w:space="0" w:color="auto"/>
            <w:right w:val="none" w:sz="0" w:space="0" w:color="auto"/>
          </w:divBdr>
        </w:div>
        <w:div w:id="1067071830">
          <w:marLeft w:val="0"/>
          <w:marRight w:val="0"/>
          <w:marTop w:val="0"/>
          <w:marBottom w:val="0"/>
          <w:divBdr>
            <w:top w:val="none" w:sz="0" w:space="0" w:color="auto"/>
            <w:left w:val="none" w:sz="0" w:space="0" w:color="auto"/>
            <w:bottom w:val="none" w:sz="0" w:space="0" w:color="auto"/>
            <w:right w:val="none" w:sz="0" w:space="0" w:color="auto"/>
          </w:divBdr>
        </w:div>
        <w:div w:id="1325087806">
          <w:marLeft w:val="0"/>
          <w:marRight w:val="0"/>
          <w:marTop w:val="0"/>
          <w:marBottom w:val="0"/>
          <w:divBdr>
            <w:top w:val="none" w:sz="0" w:space="0" w:color="auto"/>
            <w:left w:val="none" w:sz="0" w:space="0" w:color="auto"/>
            <w:bottom w:val="none" w:sz="0" w:space="0" w:color="auto"/>
            <w:right w:val="none" w:sz="0" w:space="0" w:color="auto"/>
          </w:divBdr>
        </w:div>
      </w:divsChild>
    </w:div>
    <w:div w:id="518662164">
      <w:bodyDiv w:val="1"/>
      <w:marLeft w:val="0"/>
      <w:marRight w:val="0"/>
      <w:marTop w:val="0"/>
      <w:marBottom w:val="0"/>
      <w:divBdr>
        <w:top w:val="none" w:sz="0" w:space="0" w:color="auto"/>
        <w:left w:val="none" w:sz="0" w:space="0" w:color="auto"/>
        <w:bottom w:val="none" w:sz="0" w:space="0" w:color="auto"/>
        <w:right w:val="none" w:sz="0" w:space="0" w:color="auto"/>
      </w:divBdr>
      <w:divsChild>
        <w:div w:id="1004741455">
          <w:marLeft w:val="0"/>
          <w:marRight w:val="0"/>
          <w:marTop w:val="0"/>
          <w:marBottom w:val="0"/>
          <w:divBdr>
            <w:top w:val="none" w:sz="0" w:space="0" w:color="auto"/>
            <w:left w:val="none" w:sz="0" w:space="0" w:color="auto"/>
            <w:bottom w:val="none" w:sz="0" w:space="0" w:color="auto"/>
            <w:right w:val="none" w:sz="0" w:space="0" w:color="auto"/>
          </w:divBdr>
          <w:divsChild>
            <w:div w:id="425347969">
              <w:marLeft w:val="0"/>
              <w:marRight w:val="0"/>
              <w:marTop w:val="0"/>
              <w:marBottom w:val="0"/>
              <w:divBdr>
                <w:top w:val="none" w:sz="0" w:space="0" w:color="auto"/>
                <w:left w:val="none" w:sz="0" w:space="0" w:color="auto"/>
                <w:bottom w:val="none" w:sz="0" w:space="0" w:color="auto"/>
                <w:right w:val="none" w:sz="0" w:space="0" w:color="auto"/>
              </w:divBdr>
              <w:divsChild>
                <w:div w:id="250283035">
                  <w:marLeft w:val="0"/>
                  <w:marRight w:val="0"/>
                  <w:marTop w:val="225"/>
                  <w:marBottom w:val="0"/>
                  <w:divBdr>
                    <w:top w:val="none" w:sz="0" w:space="0" w:color="auto"/>
                    <w:left w:val="none" w:sz="0" w:space="0" w:color="auto"/>
                    <w:bottom w:val="none" w:sz="0" w:space="0" w:color="auto"/>
                    <w:right w:val="none" w:sz="0" w:space="0" w:color="auto"/>
                  </w:divBdr>
                  <w:divsChild>
                    <w:div w:id="1212576967">
                      <w:marLeft w:val="0"/>
                      <w:marRight w:val="0"/>
                      <w:marTop w:val="0"/>
                      <w:marBottom w:val="0"/>
                      <w:divBdr>
                        <w:top w:val="none" w:sz="0" w:space="0" w:color="auto"/>
                        <w:left w:val="none" w:sz="0" w:space="0" w:color="auto"/>
                        <w:bottom w:val="single" w:sz="6" w:space="0" w:color="222222"/>
                        <w:right w:val="none" w:sz="0" w:space="0" w:color="auto"/>
                      </w:divBdr>
                    </w:div>
                  </w:divsChild>
                </w:div>
                <w:div w:id="1688680105">
                  <w:marLeft w:val="0"/>
                  <w:marRight w:val="0"/>
                  <w:marTop w:val="0"/>
                  <w:marBottom w:val="0"/>
                  <w:divBdr>
                    <w:top w:val="none" w:sz="0" w:space="0" w:color="auto"/>
                    <w:left w:val="none" w:sz="0" w:space="0" w:color="auto"/>
                    <w:bottom w:val="none" w:sz="0" w:space="0" w:color="auto"/>
                    <w:right w:val="none" w:sz="0" w:space="0" w:color="auto"/>
                  </w:divBdr>
                </w:div>
                <w:div w:id="2071343289">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 w:id="520245567">
      <w:bodyDiv w:val="1"/>
      <w:marLeft w:val="0"/>
      <w:marRight w:val="0"/>
      <w:marTop w:val="0"/>
      <w:marBottom w:val="0"/>
      <w:divBdr>
        <w:top w:val="none" w:sz="0" w:space="0" w:color="auto"/>
        <w:left w:val="none" w:sz="0" w:space="0" w:color="auto"/>
        <w:bottom w:val="none" w:sz="0" w:space="0" w:color="auto"/>
        <w:right w:val="none" w:sz="0" w:space="0" w:color="auto"/>
      </w:divBdr>
    </w:div>
    <w:div w:id="528299964">
      <w:bodyDiv w:val="1"/>
      <w:marLeft w:val="0"/>
      <w:marRight w:val="0"/>
      <w:marTop w:val="0"/>
      <w:marBottom w:val="0"/>
      <w:divBdr>
        <w:top w:val="none" w:sz="0" w:space="0" w:color="auto"/>
        <w:left w:val="none" w:sz="0" w:space="0" w:color="auto"/>
        <w:bottom w:val="none" w:sz="0" w:space="0" w:color="auto"/>
        <w:right w:val="none" w:sz="0" w:space="0" w:color="auto"/>
      </w:divBdr>
    </w:div>
    <w:div w:id="544758920">
      <w:bodyDiv w:val="1"/>
      <w:marLeft w:val="0"/>
      <w:marRight w:val="0"/>
      <w:marTop w:val="0"/>
      <w:marBottom w:val="0"/>
      <w:divBdr>
        <w:top w:val="none" w:sz="0" w:space="0" w:color="auto"/>
        <w:left w:val="none" w:sz="0" w:space="0" w:color="auto"/>
        <w:bottom w:val="none" w:sz="0" w:space="0" w:color="auto"/>
        <w:right w:val="none" w:sz="0" w:space="0" w:color="auto"/>
      </w:divBdr>
      <w:divsChild>
        <w:div w:id="523907083">
          <w:marLeft w:val="0"/>
          <w:marRight w:val="0"/>
          <w:marTop w:val="0"/>
          <w:marBottom w:val="0"/>
          <w:divBdr>
            <w:top w:val="single" w:sz="12" w:space="24" w:color="333333"/>
            <w:left w:val="single" w:sz="12" w:space="31" w:color="333333"/>
            <w:bottom w:val="single" w:sz="12" w:space="31" w:color="333333"/>
            <w:right w:val="single" w:sz="12" w:space="31" w:color="333333"/>
          </w:divBdr>
          <w:divsChild>
            <w:div w:id="488444316">
              <w:marLeft w:val="0"/>
              <w:marRight w:val="0"/>
              <w:marTop w:val="0"/>
              <w:marBottom w:val="0"/>
              <w:divBdr>
                <w:top w:val="none" w:sz="0" w:space="0" w:color="auto"/>
                <w:left w:val="none" w:sz="0" w:space="0" w:color="auto"/>
                <w:bottom w:val="none" w:sz="0" w:space="0" w:color="auto"/>
                <w:right w:val="none" w:sz="0" w:space="0" w:color="auto"/>
              </w:divBdr>
            </w:div>
            <w:div w:id="1808474174">
              <w:marLeft w:val="0"/>
              <w:marRight w:val="0"/>
              <w:marTop w:val="0"/>
              <w:marBottom w:val="0"/>
              <w:divBdr>
                <w:top w:val="none" w:sz="0" w:space="0" w:color="auto"/>
                <w:left w:val="none" w:sz="0" w:space="0" w:color="auto"/>
                <w:bottom w:val="none" w:sz="0" w:space="0" w:color="auto"/>
                <w:right w:val="none" w:sz="0" w:space="0" w:color="auto"/>
              </w:divBdr>
            </w:div>
            <w:div w:id="2064670614">
              <w:marLeft w:val="0"/>
              <w:marRight w:val="0"/>
              <w:marTop w:val="0"/>
              <w:marBottom w:val="0"/>
              <w:divBdr>
                <w:top w:val="none" w:sz="0" w:space="0" w:color="auto"/>
                <w:left w:val="none" w:sz="0" w:space="0" w:color="auto"/>
                <w:bottom w:val="none" w:sz="0" w:space="0" w:color="auto"/>
                <w:right w:val="none" w:sz="0" w:space="0" w:color="auto"/>
              </w:divBdr>
            </w:div>
          </w:divsChild>
        </w:div>
        <w:div w:id="1014382397">
          <w:marLeft w:val="0"/>
          <w:marRight w:val="0"/>
          <w:marTop w:val="0"/>
          <w:marBottom w:val="0"/>
          <w:divBdr>
            <w:top w:val="single" w:sz="12" w:space="24" w:color="333333"/>
            <w:left w:val="single" w:sz="12" w:space="31" w:color="333333"/>
            <w:bottom w:val="single" w:sz="12" w:space="31" w:color="333333"/>
            <w:right w:val="single" w:sz="12" w:space="31" w:color="333333"/>
          </w:divBdr>
          <w:divsChild>
            <w:div w:id="95366392">
              <w:marLeft w:val="0"/>
              <w:marRight w:val="0"/>
              <w:marTop w:val="0"/>
              <w:marBottom w:val="0"/>
              <w:divBdr>
                <w:top w:val="none" w:sz="0" w:space="0" w:color="auto"/>
                <w:left w:val="none" w:sz="0" w:space="0" w:color="auto"/>
                <w:bottom w:val="none" w:sz="0" w:space="0" w:color="auto"/>
                <w:right w:val="none" w:sz="0" w:space="0" w:color="auto"/>
              </w:divBdr>
            </w:div>
            <w:div w:id="259726249">
              <w:marLeft w:val="0"/>
              <w:marRight w:val="0"/>
              <w:marTop w:val="0"/>
              <w:marBottom w:val="0"/>
              <w:divBdr>
                <w:top w:val="none" w:sz="0" w:space="0" w:color="auto"/>
                <w:left w:val="none" w:sz="0" w:space="0" w:color="auto"/>
                <w:bottom w:val="none" w:sz="0" w:space="0" w:color="auto"/>
                <w:right w:val="none" w:sz="0" w:space="0" w:color="auto"/>
              </w:divBdr>
            </w:div>
            <w:div w:id="1084767577">
              <w:marLeft w:val="0"/>
              <w:marRight w:val="0"/>
              <w:marTop w:val="0"/>
              <w:marBottom w:val="0"/>
              <w:divBdr>
                <w:top w:val="none" w:sz="0" w:space="0" w:color="auto"/>
                <w:left w:val="none" w:sz="0" w:space="0" w:color="auto"/>
                <w:bottom w:val="none" w:sz="0" w:space="0" w:color="auto"/>
                <w:right w:val="none" w:sz="0" w:space="0" w:color="auto"/>
              </w:divBdr>
            </w:div>
          </w:divsChild>
        </w:div>
        <w:div w:id="1127620203">
          <w:marLeft w:val="0"/>
          <w:marRight w:val="0"/>
          <w:marTop w:val="0"/>
          <w:marBottom w:val="0"/>
          <w:divBdr>
            <w:top w:val="single" w:sz="12" w:space="24" w:color="333333"/>
            <w:left w:val="single" w:sz="12" w:space="31" w:color="333333"/>
            <w:bottom w:val="single" w:sz="12" w:space="31" w:color="333333"/>
            <w:right w:val="single" w:sz="12" w:space="31" w:color="333333"/>
          </w:divBdr>
          <w:divsChild>
            <w:div w:id="680015527">
              <w:marLeft w:val="0"/>
              <w:marRight w:val="0"/>
              <w:marTop w:val="0"/>
              <w:marBottom w:val="0"/>
              <w:divBdr>
                <w:top w:val="none" w:sz="0" w:space="0" w:color="auto"/>
                <w:left w:val="none" w:sz="0" w:space="0" w:color="auto"/>
                <w:bottom w:val="none" w:sz="0" w:space="0" w:color="auto"/>
                <w:right w:val="none" w:sz="0" w:space="0" w:color="auto"/>
              </w:divBdr>
            </w:div>
            <w:div w:id="727538288">
              <w:marLeft w:val="0"/>
              <w:marRight w:val="0"/>
              <w:marTop w:val="0"/>
              <w:marBottom w:val="0"/>
              <w:divBdr>
                <w:top w:val="none" w:sz="0" w:space="0" w:color="auto"/>
                <w:left w:val="none" w:sz="0" w:space="0" w:color="auto"/>
                <w:bottom w:val="none" w:sz="0" w:space="0" w:color="auto"/>
                <w:right w:val="none" w:sz="0" w:space="0" w:color="auto"/>
              </w:divBdr>
            </w:div>
            <w:div w:id="1000624221">
              <w:marLeft w:val="0"/>
              <w:marRight w:val="0"/>
              <w:marTop w:val="0"/>
              <w:marBottom w:val="0"/>
              <w:divBdr>
                <w:top w:val="none" w:sz="0" w:space="0" w:color="auto"/>
                <w:left w:val="none" w:sz="0" w:space="0" w:color="auto"/>
                <w:bottom w:val="none" w:sz="0" w:space="0" w:color="auto"/>
                <w:right w:val="none" w:sz="0" w:space="0" w:color="auto"/>
              </w:divBdr>
            </w:div>
          </w:divsChild>
        </w:div>
        <w:div w:id="2026205498">
          <w:marLeft w:val="0"/>
          <w:marRight w:val="0"/>
          <w:marTop w:val="0"/>
          <w:marBottom w:val="0"/>
          <w:divBdr>
            <w:top w:val="single" w:sz="12" w:space="24" w:color="333333"/>
            <w:left w:val="single" w:sz="12" w:space="31" w:color="333333"/>
            <w:bottom w:val="single" w:sz="12" w:space="31" w:color="333333"/>
            <w:right w:val="single" w:sz="12" w:space="31" w:color="333333"/>
          </w:divBdr>
          <w:divsChild>
            <w:div w:id="169371578">
              <w:marLeft w:val="0"/>
              <w:marRight w:val="0"/>
              <w:marTop w:val="0"/>
              <w:marBottom w:val="0"/>
              <w:divBdr>
                <w:top w:val="none" w:sz="0" w:space="0" w:color="auto"/>
                <w:left w:val="none" w:sz="0" w:space="0" w:color="auto"/>
                <w:bottom w:val="none" w:sz="0" w:space="0" w:color="auto"/>
                <w:right w:val="none" w:sz="0" w:space="0" w:color="auto"/>
              </w:divBdr>
            </w:div>
            <w:div w:id="589195422">
              <w:marLeft w:val="0"/>
              <w:marRight w:val="0"/>
              <w:marTop w:val="0"/>
              <w:marBottom w:val="0"/>
              <w:divBdr>
                <w:top w:val="none" w:sz="0" w:space="0" w:color="auto"/>
                <w:left w:val="none" w:sz="0" w:space="0" w:color="auto"/>
                <w:bottom w:val="none" w:sz="0" w:space="0" w:color="auto"/>
                <w:right w:val="none" w:sz="0" w:space="0" w:color="auto"/>
              </w:divBdr>
            </w:div>
            <w:div w:id="210595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191261">
      <w:bodyDiv w:val="1"/>
      <w:marLeft w:val="0"/>
      <w:marRight w:val="0"/>
      <w:marTop w:val="0"/>
      <w:marBottom w:val="0"/>
      <w:divBdr>
        <w:top w:val="none" w:sz="0" w:space="0" w:color="auto"/>
        <w:left w:val="none" w:sz="0" w:space="0" w:color="auto"/>
        <w:bottom w:val="none" w:sz="0" w:space="0" w:color="auto"/>
        <w:right w:val="none" w:sz="0" w:space="0" w:color="auto"/>
      </w:divBdr>
    </w:div>
    <w:div w:id="572934802">
      <w:bodyDiv w:val="1"/>
      <w:marLeft w:val="0"/>
      <w:marRight w:val="0"/>
      <w:marTop w:val="0"/>
      <w:marBottom w:val="0"/>
      <w:divBdr>
        <w:top w:val="none" w:sz="0" w:space="0" w:color="auto"/>
        <w:left w:val="none" w:sz="0" w:space="0" w:color="auto"/>
        <w:bottom w:val="none" w:sz="0" w:space="0" w:color="auto"/>
        <w:right w:val="none" w:sz="0" w:space="0" w:color="auto"/>
      </w:divBdr>
    </w:div>
    <w:div w:id="575362596">
      <w:bodyDiv w:val="1"/>
      <w:marLeft w:val="0"/>
      <w:marRight w:val="0"/>
      <w:marTop w:val="0"/>
      <w:marBottom w:val="0"/>
      <w:divBdr>
        <w:top w:val="none" w:sz="0" w:space="0" w:color="auto"/>
        <w:left w:val="none" w:sz="0" w:space="0" w:color="auto"/>
        <w:bottom w:val="none" w:sz="0" w:space="0" w:color="auto"/>
        <w:right w:val="none" w:sz="0" w:space="0" w:color="auto"/>
      </w:divBdr>
    </w:div>
    <w:div w:id="576404579">
      <w:bodyDiv w:val="1"/>
      <w:marLeft w:val="0"/>
      <w:marRight w:val="0"/>
      <w:marTop w:val="0"/>
      <w:marBottom w:val="0"/>
      <w:divBdr>
        <w:top w:val="none" w:sz="0" w:space="0" w:color="auto"/>
        <w:left w:val="none" w:sz="0" w:space="0" w:color="auto"/>
        <w:bottom w:val="none" w:sz="0" w:space="0" w:color="auto"/>
        <w:right w:val="none" w:sz="0" w:space="0" w:color="auto"/>
      </w:divBdr>
    </w:div>
    <w:div w:id="576866122">
      <w:bodyDiv w:val="1"/>
      <w:marLeft w:val="0"/>
      <w:marRight w:val="0"/>
      <w:marTop w:val="0"/>
      <w:marBottom w:val="0"/>
      <w:divBdr>
        <w:top w:val="none" w:sz="0" w:space="0" w:color="auto"/>
        <w:left w:val="none" w:sz="0" w:space="0" w:color="auto"/>
        <w:bottom w:val="none" w:sz="0" w:space="0" w:color="auto"/>
        <w:right w:val="none" w:sz="0" w:space="0" w:color="auto"/>
      </w:divBdr>
    </w:div>
    <w:div w:id="589197544">
      <w:bodyDiv w:val="1"/>
      <w:marLeft w:val="0"/>
      <w:marRight w:val="0"/>
      <w:marTop w:val="0"/>
      <w:marBottom w:val="0"/>
      <w:divBdr>
        <w:top w:val="none" w:sz="0" w:space="0" w:color="auto"/>
        <w:left w:val="none" w:sz="0" w:space="0" w:color="auto"/>
        <w:bottom w:val="none" w:sz="0" w:space="0" w:color="auto"/>
        <w:right w:val="none" w:sz="0" w:space="0" w:color="auto"/>
      </w:divBdr>
    </w:div>
    <w:div w:id="598485605">
      <w:bodyDiv w:val="1"/>
      <w:marLeft w:val="0"/>
      <w:marRight w:val="0"/>
      <w:marTop w:val="0"/>
      <w:marBottom w:val="0"/>
      <w:divBdr>
        <w:top w:val="none" w:sz="0" w:space="0" w:color="auto"/>
        <w:left w:val="none" w:sz="0" w:space="0" w:color="auto"/>
        <w:bottom w:val="none" w:sz="0" w:space="0" w:color="auto"/>
        <w:right w:val="none" w:sz="0" w:space="0" w:color="auto"/>
      </w:divBdr>
      <w:divsChild>
        <w:div w:id="1731465778">
          <w:marLeft w:val="0"/>
          <w:marRight w:val="0"/>
          <w:marTop w:val="0"/>
          <w:marBottom w:val="0"/>
          <w:divBdr>
            <w:top w:val="none" w:sz="0" w:space="0" w:color="auto"/>
            <w:left w:val="none" w:sz="0" w:space="0" w:color="auto"/>
            <w:bottom w:val="none" w:sz="0" w:space="0" w:color="auto"/>
            <w:right w:val="none" w:sz="0" w:space="0" w:color="auto"/>
          </w:divBdr>
          <w:divsChild>
            <w:div w:id="2009014030">
              <w:marLeft w:val="0"/>
              <w:marRight w:val="0"/>
              <w:marTop w:val="0"/>
              <w:marBottom w:val="0"/>
              <w:divBdr>
                <w:top w:val="none" w:sz="0" w:space="0" w:color="auto"/>
                <w:left w:val="none" w:sz="0" w:space="0" w:color="auto"/>
                <w:bottom w:val="none" w:sz="0" w:space="0" w:color="auto"/>
                <w:right w:val="none" w:sz="0" w:space="0" w:color="auto"/>
              </w:divBdr>
              <w:divsChild>
                <w:div w:id="907613579">
                  <w:marLeft w:val="0"/>
                  <w:marRight w:val="0"/>
                  <w:marTop w:val="0"/>
                  <w:marBottom w:val="0"/>
                  <w:divBdr>
                    <w:top w:val="none" w:sz="0" w:space="0" w:color="auto"/>
                    <w:left w:val="none" w:sz="0" w:space="0" w:color="auto"/>
                    <w:bottom w:val="none" w:sz="0" w:space="0" w:color="auto"/>
                    <w:right w:val="none" w:sz="0" w:space="0" w:color="auto"/>
                  </w:divBdr>
                  <w:divsChild>
                    <w:div w:id="148596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897392">
      <w:bodyDiv w:val="1"/>
      <w:marLeft w:val="0"/>
      <w:marRight w:val="0"/>
      <w:marTop w:val="0"/>
      <w:marBottom w:val="0"/>
      <w:divBdr>
        <w:top w:val="none" w:sz="0" w:space="0" w:color="auto"/>
        <w:left w:val="none" w:sz="0" w:space="0" w:color="auto"/>
        <w:bottom w:val="none" w:sz="0" w:space="0" w:color="auto"/>
        <w:right w:val="none" w:sz="0" w:space="0" w:color="auto"/>
      </w:divBdr>
      <w:divsChild>
        <w:div w:id="183325843">
          <w:marLeft w:val="0"/>
          <w:marRight w:val="0"/>
          <w:marTop w:val="0"/>
          <w:marBottom w:val="0"/>
          <w:divBdr>
            <w:top w:val="none" w:sz="0" w:space="0" w:color="auto"/>
            <w:left w:val="none" w:sz="0" w:space="0" w:color="auto"/>
            <w:bottom w:val="none" w:sz="0" w:space="0" w:color="auto"/>
            <w:right w:val="none" w:sz="0" w:space="0" w:color="auto"/>
          </w:divBdr>
          <w:divsChild>
            <w:div w:id="733894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948995">
      <w:bodyDiv w:val="1"/>
      <w:marLeft w:val="0"/>
      <w:marRight w:val="0"/>
      <w:marTop w:val="0"/>
      <w:marBottom w:val="0"/>
      <w:divBdr>
        <w:top w:val="none" w:sz="0" w:space="0" w:color="auto"/>
        <w:left w:val="none" w:sz="0" w:space="0" w:color="auto"/>
        <w:bottom w:val="none" w:sz="0" w:space="0" w:color="auto"/>
        <w:right w:val="none" w:sz="0" w:space="0" w:color="auto"/>
      </w:divBdr>
    </w:div>
    <w:div w:id="641157105">
      <w:bodyDiv w:val="1"/>
      <w:marLeft w:val="0"/>
      <w:marRight w:val="0"/>
      <w:marTop w:val="0"/>
      <w:marBottom w:val="0"/>
      <w:divBdr>
        <w:top w:val="none" w:sz="0" w:space="0" w:color="auto"/>
        <w:left w:val="none" w:sz="0" w:space="0" w:color="auto"/>
        <w:bottom w:val="none" w:sz="0" w:space="0" w:color="auto"/>
        <w:right w:val="none" w:sz="0" w:space="0" w:color="auto"/>
      </w:divBdr>
    </w:div>
    <w:div w:id="643968665">
      <w:bodyDiv w:val="1"/>
      <w:marLeft w:val="0"/>
      <w:marRight w:val="0"/>
      <w:marTop w:val="0"/>
      <w:marBottom w:val="0"/>
      <w:divBdr>
        <w:top w:val="none" w:sz="0" w:space="0" w:color="auto"/>
        <w:left w:val="none" w:sz="0" w:space="0" w:color="auto"/>
        <w:bottom w:val="none" w:sz="0" w:space="0" w:color="auto"/>
        <w:right w:val="none" w:sz="0" w:space="0" w:color="auto"/>
      </w:divBdr>
    </w:div>
    <w:div w:id="657151666">
      <w:bodyDiv w:val="1"/>
      <w:marLeft w:val="0"/>
      <w:marRight w:val="0"/>
      <w:marTop w:val="0"/>
      <w:marBottom w:val="0"/>
      <w:divBdr>
        <w:top w:val="none" w:sz="0" w:space="0" w:color="auto"/>
        <w:left w:val="none" w:sz="0" w:space="0" w:color="auto"/>
        <w:bottom w:val="none" w:sz="0" w:space="0" w:color="auto"/>
        <w:right w:val="none" w:sz="0" w:space="0" w:color="auto"/>
      </w:divBdr>
      <w:divsChild>
        <w:div w:id="464665618">
          <w:marLeft w:val="0"/>
          <w:marRight w:val="0"/>
          <w:marTop w:val="0"/>
          <w:marBottom w:val="0"/>
          <w:divBdr>
            <w:top w:val="none" w:sz="0" w:space="0" w:color="auto"/>
            <w:left w:val="none" w:sz="0" w:space="0" w:color="auto"/>
            <w:bottom w:val="none" w:sz="0" w:space="0" w:color="auto"/>
            <w:right w:val="none" w:sz="0" w:space="0" w:color="auto"/>
          </w:divBdr>
        </w:div>
      </w:divsChild>
    </w:div>
    <w:div w:id="702486492">
      <w:bodyDiv w:val="1"/>
      <w:marLeft w:val="0"/>
      <w:marRight w:val="0"/>
      <w:marTop w:val="0"/>
      <w:marBottom w:val="0"/>
      <w:divBdr>
        <w:top w:val="none" w:sz="0" w:space="0" w:color="auto"/>
        <w:left w:val="none" w:sz="0" w:space="0" w:color="auto"/>
        <w:bottom w:val="none" w:sz="0" w:space="0" w:color="auto"/>
        <w:right w:val="none" w:sz="0" w:space="0" w:color="auto"/>
      </w:divBdr>
      <w:divsChild>
        <w:div w:id="1996642581">
          <w:marLeft w:val="0"/>
          <w:marRight w:val="0"/>
          <w:marTop w:val="0"/>
          <w:marBottom w:val="0"/>
          <w:divBdr>
            <w:top w:val="none" w:sz="0" w:space="0" w:color="auto"/>
            <w:left w:val="none" w:sz="0" w:space="0" w:color="auto"/>
            <w:bottom w:val="none" w:sz="0" w:space="0" w:color="auto"/>
            <w:right w:val="none" w:sz="0" w:space="0" w:color="auto"/>
          </w:divBdr>
          <w:divsChild>
            <w:div w:id="82577778">
              <w:marLeft w:val="0"/>
              <w:marRight w:val="0"/>
              <w:marTop w:val="0"/>
              <w:marBottom w:val="0"/>
              <w:divBdr>
                <w:top w:val="none" w:sz="0" w:space="0" w:color="auto"/>
                <w:left w:val="none" w:sz="0" w:space="0" w:color="auto"/>
                <w:bottom w:val="none" w:sz="0" w:space="0" w:color="auto"/>
                <w:right w:val="none" w:sz="0" w:space="0" w:color="auto"/>
              </w:divBdr>
              <w:divsChild>
                <w:div w:id="208811028">
                  <w:marLeft w:val="0"/>
                  <w:marRight w:val="0"/>
                  <w:marTop w:val="0"/>
                  <w:marBottom w:val="0"/>
                  <w:divBdr>
                    <w:top w:val="none" w:sz="0" w:space="0" w:color="auto"/>
                    <w:left w:val="none" w:sz="0" w:space="0" w:color="auto"/>
                    <w:bottom w:val="none" w:sz="0" w:space="0" w:color="auto"/>
                    <w:right w:val="none" w:sz="0" w:space="0" w:color="auto"/>
                  </w:divBdr>
                  <w:divsChild>
                    <w:div w:id="532497827">
                      <w:marLeft w:val="0"/>
                      <w:marRight w:val="0"/>
                      <w:marTop w:val="0"/>
                      <w:marBottom w:val="0"/>
                      <w:divBdr>
                        <w:top w:val="none" w:sz="0" w:space="0" w:color="auto"/>
                        <w:left w:val="none" w:sz="0" w:space="0" w:color="auto"/>
                        <w:bottom w:val="none" w:sz="0" w:space="0" w:color="auto"/>
                        <w:right w:val="none" w:sz="0" w:space="0" w:color="auto"/>
                      </w:divBdr>
                      <w:divsChild>
                        <w:div w:id="1676958580">
                          <w:marLeft w:val="0"/>
                          <w:marRight w:val="0"/>
                          <w:marTop w:val="0"/>
                          <w:marBottom w:val="0"/>
                          <w:divBdr>
                            <w:top w:val="none" w:sz="0" w:space="0" w:color="auto"/>
                            <w:left w:val="none" w:sz="0" w:space="0" w:color="auto"/>
                            <w:bottom w:val="none" w:sz="0" w:space="0" w:color="auto"/>
                            <w:right w:val="none" w:sz="0" w:space="0" w:color="auto"/>
                          </w:divBdr>
                          <w:divsChild>
                            <w:div w:id="1180657841">
                              <w:marLeft w:val="0"/>
                              <w:marRight w:val="0"/>
                              <w:marTop w:val="0"/>
                              <w:marBottom w:val="0"/>
                              <w:divBdr>
                                <w:top w:val="none" w:sz="0" w:space="0" w:color="auto"/>
                                <w:left w:val="none" w:sz="0" w:space="0" w:color="auto"/>
                                <w:bottom w:val="none" w:sz="0" w:space="0" w:color="auto"/>
                                <w:right w:val="none" w:sz="0" w:space="0" w:color="auto"/>
                              </w:divBdr>
                              <w:divsChild>
                                <w:div w:id="1067220329">
                                  <w:marLeft w:val="0"/>
                                  <w:marRight w:val="0"/>
                                  <w:marTop w:val="0"/>
                                  <w:marBottom w:val="0"/>
                                  <w:divBdr>
                                    <w:top w:val="none" w:sz="0" w:space="0" w:color="auto"/>
                                    <w:left w:val="none" w:sz="0" w:space="0" w:color="auto"/>
                                    <w:bottom w:val="none" w:sz="0" w:space="0" w:color="auto"/>
                                    <w:right w:val="none" w:sz="0" w:space="0" w:color="auto"/>
                                  </w:divBdr>
                                  <w:divsChild>
                                    <w:div w:id="1289974130">
                                      <w:marLeft w:val="0"/>
                                      <w:marRight w:val="0"/>
                                      <w:marTop w:val="0"/>
                                      <w:marBottom w:val="0"/>
                                      <w:divBdr>
                                        <w:top w:val="none" w:sz="0" w:space="0" w:color="auto"/>
                                        <w:left w:val="none" w:sz="0" w:space="0" w:color="auto"/>
                                        <w:bottom w:val="none" w:sz="0" w:space="0" w:color="auto"/>
                                        <w:right w:val="none" w:sz="0" w:space="0" w:color="auto"/>
                                      </w:divBdr>
                                      <w:divsChild>
                                        <w:div w:id="42678551">
                                          <w:marLeft w:val="0"/>
                                          <w:marRight w:val="0"/>
                                          <w:marTop w:val="0"/>
                                          <w:marBottom w:val="0"/>
                                          <w:divBdr>
                                            <w:top w:val="none" w:sz="0" w:space="0" w:color="auto"/>
                                            <w:left w:val="none" w:sz="0" w:space="0" w:color="auto"/>
                                            <w:bottom w:val="none" w:sz="0" w:space="0" w:color="auto"/>
                                            <w:right w:val="none" w:sz="0" w:space="0" w:color="auto"/>
                                          </w:divBdr>
                                          <w:divsChild>
                                            <w:div w:id="145641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17513778">
      <w:bodyDiv w:val="1"/>
      <w:marLeft w:val="0"/>
      <w:marRight w:val="0"/>
      <w:marTop w:val="0"/>
      <w:marBottom w:val="0"/>
      <w:divBdr>
        <w:top w:val="none" w:sz="0" w:space="0" w:color="auto"/>
        <w:left w:val="none" w:sz="0" w:space="0" w:color="auto"/>
        <w:bottom w:val="none" w:sz="0" w:space="0" w:color="auto"/>
        <w:right w:val="none" w:sz="0" w:space="0" w:color="auto"/>
      </w:divBdr>
    </w:div>
    <w:div w:id="730929876">
      <w:bodyDiv w:val="1"/>
      <w:marLeft w:val="0"/>
      <w:marRight w:val="0"/>
      <w:marTop w:val="0"/>
      <w:marBottom w:val="0"/>
      <w:divBdr>
        <w:top w:val="none" w:sz="0" w:space="0" w:color="auto"/>
        <w:left w:val="none" w:sz="0" w:space="0" w:color="auto"/>
        <w:bottom w:val="none" w:sz="0" w:space="0" w:color="auto"/>
        <w:right w:val="none" w:sz="0" w:space="0" w:color="auto"/>
      </w:divBdr>
      <w:divsChild>
        <w:div w:id="1269701895">
          <w:marLeft w:val="0"/>
          <w:marRight w:val="0"/>
          <w:marTop w:val="0"/>
          <w:marBottom w:val="0"/>
          <w:divBdr>
            <w:top w:val="none" w:sz="0" w:space="0" w:color="auto"/>
            <w:left w:val="none" w:sz="0" w:space="0" w:color="auto"/>
            <w:bottom w:val="none" w:sz="0" w:space="0" w:color="auto"/>
            <w:right w:val="none" w:sz="0" w:space="0" w:color="auto"/>
          </w:divBdr>
          <w:divsChild>
            <w:div w:id="154894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740465">
      <w:bodyDiv w:val="1"/>
      <w:marLeft w:val="0"/>
      <w:marRight w:val="0"/>
      <w:marTop w:val="0"/>
      <w:marBottom w:val="0"/>
      <w:divBdr>
        <w:top w:val="none" w:sz="0" w:space="0" w:color="auto"/>
        <w:left w:val="none" w:sz="0" w:space="0" w:color="auto"/>
        <w:bottom w:val="none" w:sz="0" w:space="0" w:color="auto"/>
        <w:right w:val="none" w:sz="0" w:space="0" w:color="auto"/>
      </w:divBdr>
    </w:div>
    <w:div w:id="797067238">
      <w:bodyDiv w:val="1"/>
      <w:marLeft w:val="0"/>
      <w:marRight w:val="0"/>
      <w:marTop w:val="0"/>
      <w:marBottom w:val="0"/>
      <w:divBdr>
        <w:top w:val="none" w:sz="0" w:space="0" w:color="auto"/>
        <w:left w:val="none" w:sz="0" w:space="0" w:color="auto"/>
        <w:bottom w:val="none" w:sz="0" w:space="0" w:color="auto"/>
        <w:right w:val="none" w:sz="0" w:space="0" w:color="auto"/>
      </w:divBdr>
      <w:divsChild>
        <w:div w:id="179246183">
          <w:marLeft w:val="0"/>
          <w:marRight w:val="0"/>
          <w:marTop w:val="0"/>
          <w:marBottom w:val="0"/>
          <w:divBdr>
            <w:top w:val="none" w:sz="0" w:space="0" w:color="auto"/>
            <w:left w:val="none" w:sz="0" w:space="0" w:color="auto"/>
            <w:bottom w:val="none" w:sz="0" w:space="0" w:color="auto"/>
            <w:right w:val="none" w:sz="0" w:space="0" w:color="auto"/>
          </w:divBdr>
        </w:div>
      </w:divsChild>
    </w:div>
    <w:div w:id="807237538">
      <w:bodyDiv w:val="1"/>
      <w:marLeft w:val="0"/>
      <w:marRight w:val="0"/>
      <w:marTop w:val="0"/>
      <w:marBottom w:val="0"/>
      <w:divBdr>
        <w:top w:val="none" w:sz="0" w:space="0" w:color="auto"/>
        <w:left w:val="none" w:sz="0" w:space="0" w:color="auto"/>
        <w:bottom w:val="none" w:sz="0" w:space="0" w:color="auto"/>
        <w:right w:val="none" w:sz="0" w:space="0" w:color="auto"/>
      </w:divBdr>
      <w:divsChild>
        <w:div w:id="1797142266">
          <w:marLeft w:val="0"/>
          <w:marRight w:val="0"/>
          <w:marTop w:val="0"/>
          <w:marBottom w:val="0"/>
          <w:divBdr>
            <w:top w:val="none" w:sz="0" w:space="0" w:color="auto"/>
            <w:left w:val="none" w:sz="0" w:space="0" w:color="auto"/>
            <w:bottom w:val="none" w:sz="0" w:space="0" w:color="auto"/>
            <w:right w:val="none" w:sz="0" w:space="0" w:color="auto"/>
          </w:divBdr>
          <w:divsChild>
            <w:div w:id="2024042180">
              <w:marLeft w:val="0"/>
              <w:marRight w:val="0"/>
              <w:marTop w:val="0"/>
              <w:marBottom w:val="0"/>
              <w:divBdr>
                <w:top w:val="none" w:sz="0" w:space="0" w:color="auto"/>
                <w:left w:val="none" w:sz="0" w:space="0" w:color="auto"/>
                <w:bottom w:val="none" w:sz="0" w:space="0" w:color="auto"/>
                <w:right w:val="none" w:sz="0" w:space="0" w:color="auto"/>
              </w:divBdr>
              <w:divsChild>
                <w:div w:id="1113133000">
                  <w:marLeft w:val="0"/>
                  <w:marRight w:val="0"/>
                  <w:marTop w:val="0"/>
                  <w:marBottom w:val="0"/>
                  <w:divBdr>
                    <w:top w:val="none" w:sz="0" w:space="0" w:color="auto"/>
                    <w:left w:val="none" w:sz="0" w:space="0" w:color="auto"/>
                    <w:bottom w:val="none" w:sz="0" w:space="0" w:color="auto"/>
                    <w:right w:val="none" w:sz="0" w:space="0" w:color="auto"/>
                  </w:divBdr>
                  <w:divsChild>
                    <w:div w:id="1986470252">
                      <w:marLeft w:val="0"/>
                      <w:marRight w:val="0"/>
                      <w:marTop w:val="0"/>
                      <w:marBottom w:val="0"/>
                      <w:divBdr>
                        <w:top w:val="none" w:sz="0" w:space="0" w:color="auto"/>
                        <w:left w:val="none" w:sz="0" w:space="0" w:color="auto"/>
                        <w:bottom w:val="none" w:sz="0" w:space="0" w:color="auto"/>
                        <w:right w:val="none" w:sz="0" w:space="0" w:color="auto"/>
                      </w:divBdr>
                      <w:divsChild>
                        <w:div w:id="437717326">
                          <w:marLeft w:val="0"/>
                          <w:marRight w:val="0"/>
                          <w:marTop w:val="0"/>
                          <w:marBottom w:val="0"/>
                          <w:divBdr>
                            <w:top w:val="none" w:sz="0" w:space="0" w:color="auto"/>
                            <w:left w:val="none" w:sz="0" w:space="0" w:color="auto"/>
                            <w:bottom w:val="none" w:sz="0" w:space="0" w:color="auto"/>
                            <w:right w:val="none" w:sz="0" w:space="0" w:color="auto"/>
                          </w:divBdr>
                          <w:divsChild>
                            <w:div w:id="114107595">
                              <w:marLeft w:val="0"/>
                              <w:marRight w:val="0"/>
                              <w:marTop w:val="0"/>
                              <w:marBottom w:val="0"/>
                              <w:divBdr>
                                <w:top w:val="none" w:sz="0" w:space="0" w:color="auto"/>
                                <w:left w:val="none" w:sz="0" w:space="0" w:color="auto"/>
                                <w:bottom w:val="none" w:sz="0" w:space="0" w:color="auto"/>
                                <w:right w:val="none" w:sz="0" w:space="0" w:color="auto"/>
                              </w:divBdr>
                              <w:divsChild>
                                <w:div w:id="1839924074">
                                  <w:marLeft w:val="0"/>
                                  <w:marRight w:val="0"/>
                                  <w:marTop w:val="0"/>
                                  <w:marBottom w:val="0"/>
                                  <w:divBdr>
                                    <w:top w:val="none" w:sz="0" w:space="0" w:color="auto"/>
                                    <w:left w:val="none" w:sz="0" w:space="0" w:color="auto"/>
                                    <w:bottom w:val="none" w:sz="0" w:space="0" w:color="auto"/>
                                    <w:right w:val="none" w:sz="0" w:space="0" w:color="auto"/>
                                  </w:divBdr>
                                  <w:divsChild>
                                    <w:div w:id="352389854">
                                      <w:marLeft w:val="0"/>
                                      <w:marRight w:val="0"/>
                                      <w:marTop w:val="0"/>
                                      <w:marBottom w:val="0"/>
                                      <w:divBdr>
                                        <w:top w:val="none" w:sz="0" w:space="0" w:color="auto"/>
                                        <w:left w:val="none" w:sz="0" w:space="0" w:color="auto"/>
                                        <w:bottom w:val="none" w:sz="0" w:space="0" w:color="auto"/>
                                        <w:right w:val="none" w:sz="0" w:space="0" w:color="auto"/>
                                      </w:divBdr>
                                      <w:divsChild>
                                        <w:div w:id="907808316">
                                          <w:marLeft w:val="0"/>
                                          <w:marRight w:val="0"/>
                                          <w:marTop w:val="0"/>
                                          <w:marBottom w:val="0"/>
                                          <w:divBdr>
                                            <w:top w:val="none" w:sz="0" w:space="0" w:color="auto"/>
                                            <w:left w:val="none" w:sz="0" w:space="0" w:color="auto"/>
                                            <w:bottom w:val="none" w:sz="0" w:space="0" w:color="auto"/>
                                            <w:right w:val="none" w:sz="0" w:space="0" w:color="auto"/>
                                          </w:divBdr>
                                          <w:divsChild>
                                            <w:div w:id="205122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38496097">
      <w:bodyDiv w:val="1"/>
      <w:marLeft w:val="0"/>
      <w:marRight w:val="0"/>
      <w:marTop w:val="0"/>
      <w:marBottom w:val="0"/>
      <w:divBdr>
        <w:top w:val="none" w:sz="0" w:space="0" w:color="auto"/>
        <w:left w:val="none" w:sz="0" w:space="0" w:color="auto"/>
        <w:bottom w:val="none" w:sz="0" w:space="0" w:color="auto"/>
        <w:right w:val="none" w:sz="0" w:space="0" w:color="auto"/>
      </w:divBdr>
    </w:div>
    <w:div w:id="849948687">
      <w:bodyDiv w:val="1"/>
      <w:marLeft w:val="0"/>
      <w:marRight w:val="0"/>
      <w:marTop w:val="0"/>
      <w:marBottom w:val="0"/>
      <w:divBdr>
        <w:top w:val="none" w:sz="0" w:space="0" w:color="auto"/>
        <w:left w:val="none" w:sz="0" w:space="0" w:color="auto"/>
        <w:bottom w:val="none" w:sz="0" w:space="0" w:color="auto"/>
        <w:right w:val="none" w:sz="0" w:space="0" w:color="auto"/>
      </w:divBdr>
    </w:div>
    <w:div w:id="890962075">
      <w:bodyDiv w:val="1"/>
      <w:marLeft w:val="0"/>
      <w:marRight w:val="0"/>
      <w:marTop w:val="0"/>
      <w:marBottom w:val="0"/>
      <w:divBdr>
        <w:top w:val="none" w:sz="0" w:space="0" w:color="auto"/>
        <w:left w:val="none" w:sz="0" w:space="0" w:color="auto"/>
        <w:bottom w:val="none" w:sz="0" w:space="0" w:color="auto"/>
        <w:right w:val="none" w:sz="0" w:space="0" w:color="auto"/>
      </w:divBdr>
      <w:divsChild>
        <w:div w:id="173227672">
          <w:marLeft w:val="0"/>
          <w:marRight w:val="0"/>
          <w:marTop w:val="0"/>
          <w:marBottom w:val="0"/>
          <w:divBdr>
            <w:top w:val="none" w:sz="0" w:space="0" w:color="auto"/>
            <w:left w:val="none" w:sz="0" w:space="0" w:color="auto"/>
            <w:bottom w:val="none" w:sz="0" w:space="0" w:color="auto"/>
            <w:right w:val="none" w:sz="0" w:space="0" w:color="auto"/>
          </w:divBdr>
        </w:div>
        <w:div w:id="234051711">
          <w:marLeft w:val="0"/>
          <w:marRight w:val="0"/>
          <w:marTop w:val="0"/>
          <w:marBottom w:val="0"/>
          <w:divBdr>
            <w:top w:val="none" w:sz="0" w:space="0" w:color="auto"/>
            <w:left w:val="none" w:sz="0" w:space="0" w:color="auto"/>
            <w:bottom w:val="none" w:sz="0" w:space="0" w:color="auto"/>
            <w:right w:val="none" w:sz="0" w:space="0" w:color="auto"/>
          </w:divBdr>
        </w:div>
        <w:div w:id="240482117">
          <w:marLeft w:val="0"/>
          <w:marRight w:val="0"/>
          <w:marTop w:val="0"/>
          <w:marBottom w:val="0"/>
          <w:divBdr>
            <w:top w:val="none" w:sz="0" w:space="0" w:color="auto"/>
            <w:left w:val="none" w:sz="0" w:space="0" w:color="auto"/>
            <w:bottom w:val="none" w:sz="0" w:space="0" w:color="auto"/>
            <w:right w:val="none" w:sz="0" w:space="0" w:color="auto"/>
          </w:divBdr>
        </w:div>
        <w:div w:id="342586924">
          <w:marLeft w:val="0"/>
          <w:marRight w:val="0"/>
          <w:marTop w:val="0"/>
          <w:marBottom w:val="0"/>
          <w:divBdr>
            <w:top w:val="none" w:sz="0" w:space="0" w:color="auto"/>
            <w:left w:val="none" w:sz="0" w:space="0" w:color="auto"/>
            <w:bottom w:val="none" w:sz="0" w:space="0" w:color="auto"/>
            <w:right w:val="none" w:sz="0" w:space="0" w:color="auto"/>
          </w:divBdr>
        </w:div>
        <w:div w:id="475151833">
          <w:marLeft w:val="0"/>
          <w:marRight w:val="0"/>
          <w:marTop w:val="0"/>
          <w:marBottom w:val="0"/>
          <w:divBdr>
            <w:top w:val="none" w:sz="0" w:space="0" w:color="auto"/>
            <w:left w:val="none" w:sz="0" w:space="0" w:color="auto"/>
            <w:bottom w:val="none" w:sz="0" w:space="0" w:color="auto"/>
            <w:right w:val="none" w:sz="0" w:space="0" w:color="auto"/>
          </w:divBdr>
        </w:div>
        <w:div w:id="517233997">
          <w:marLeft w:val="0"/>
          <w:marRight w:val="0"/>
          <w:marTop w:val="0"/>
          <w:marBottom w:val="0"/>
          <w:divBdr>
            <w:top w:val="none" w:sz="0" w:space="0" w:color="auto"/>
            <w:left w:val="none" w:sz="0" w:space="0" w:color="auto"/>
            <w:bottom w:val="none" w:sz="0" w:space="0" w:color="auto"/>
            <w:right w:val="none" w:sz="0" w:space="0" w:color="auto"/>
          </w:divBdr>
        </w:div>
        <w:div w:id="526256334">
          <w:marLeft w:val="0"/>
          <w:marRight w:val="0"/>
          <w:marTop w:val="0"/>
          <w:marBottom w:val="0"/>
          <w:divBdr>
            <w:top w:val="none" w:sz="0" w:space="0" w:color="auto"/>
            <w:left w:val="none" w:sz="0" w:space="0" w:color="auto"/>
            <w:bottom w:val="none" w:sz="0" w:space="0" w:color="auto"/>
            <w:right w:val="none" w:sz="0" w:space="0" w:color="auto"/>
          </w:divBdr>
        </w:div>
        <w:div w:id="712195571">
          <w:marLeft w:val="0"/>
          <w:marRight w:val="0"/>
          <w:marTop w:val="0"/>
          <w:marBottom w:val="0"/>
          <w:divBdr>
            <w:top w:val="none" w:sz="0" w:space="0" w:color="auto"/>
            <w:left w:val="none" w:sz="0" w:space="0" w:color="auto"/>
            <w:bottom w:val="none" w:sz="0" w:space="0" w:color="auto"/>
            <w:right w:val="none" w:sz="0" w:space="0" w:color="auto"/>
          </w:divBdr>
        </w:div>
        <w:div w:id="733047416">
          <w:marLeft w:val="0"/>
          <w:marRight w:val="0"/>
          <w:marTop w:val="0"/>
          <w:marBottom w:val="0"/>
          <w:divBdr>
            <w:top w:val="none" w:sz="0" w:space="0" w:color="auto"/>
            <w:left w:val="none" w:sz="0" w:space="0" w:color="auto"/>
            <w:bottom w:val="none" w:sz="0" w:space="0" w:color="auto"/>
            <w:right w:val="none" w:sz="0" w:space="0" w:color="auto"/>
          </w:divBdr>
        </w:div>
        <w:div w:id="790784555">
          <w:marLeft w:val="0"/>
          <w:marRight w:val="0"/>
          <w:marTop w:val="0"/>
          <w:marBottom w:val="0"/>
          <w:divBdr>
            <w:top w:val="none" w:sz="0" w:space="0" w:color="auto"/>
            <w:left w:val="none" w:sz="0" w:space="0" w:color="auto"/>
            <w:bottom w:val="none" w:sz="0" w:space="0" w:color="auto"/>
            <w:right w:val="none" w:sz="0" w:space="0" w:color="auto"/>
          </w:divBdr>
        </w:div>
        <w:div w:id="854884332">
          <w:marLeft w:val="0"/>
          <w:marRight w:val="0"/>
          <w:marTop w:val="0"/>
          <w:marBottom w:val="0"/>
          <w:divBdr>
            <w:top w:val="none" w:sz="0" w:space="0" w:color="auto"/>
            <w:left w:val="none" w:sz="0" w:space="0" w:color="auto"/>
            <w:bottom w:val="none" w:sz="0" w:space="0" w:color="auto"/>
            <w:right w:val="none" w:sz="0" w:space="0" w:color="auto"/>
          </w:divBdr>
        </w:div>
        <w:div w:id="977757592">
          <w:marLeft w:val="0"/>
          <w:marRight w:val="0"/>
          <w:marTop w:val="0"/>
          <w:marBottom w:val="0"/>
          <w:divBdr>
            <w:top w:val="none" w:sz="0" w:space="0" w:color="auto"/>
            <w:left w:val="none" w:sz="0" w:space="0" w:color="auto"/>
            <w:bottom w:val="none" w:sz="0" w:space="0" w:color="auto"/>
            <w:right w:val="none" w:sz="0" w:space="0" w:color="auto"/>
          </w:divBdr>
        </w:div>
        <w:div w:id="1053773046">
          <w:marLeft w:val="0"/>
          <w:marRight w:val="0"/>
          <w:marTop w:val="0"/>
          <w:marBottom w:val="0"/>
          <w:divBdr>
            <w:top w:val="none" w:sz="0" w:space="0" w:color="auto"/>
            <w:left w:val="none" w:sz="0" w:space="0" w:color="auto"/>
            <w:bottom w:val="none" w:sz="0" w:space="0" w:color="auto"/>
            <w:right w:val="none" w:sz="0" w:space="0" w:color="auto"/>
          </w:divBdr>
        </w:div>
        <w:div w:id="1080449254">
          <w:marLeft w:val="0"/>
          <w:marRight w:val="0"/>
          <w:marTop w:val="0"/>
          <w:marBottom w:val="0"/>
          <w:divBdr>
            <w:top w:val="none" w:sz="0" w:space="0" w:color="auto"/>
            <w:left w:val="none" w:sz="0" w:space="0" w:color="auto"/>
            <w:bottom w:val="none" w:sz="0" w:space="0" w:color="auto"/>
            <w:right w:val="none" w:sz="0" w:space="0" w:color="auto"/>
          </w:divBdr>
        </w:div>
        <w:div w:id="1109618808">
          <w:marLeft w:val="0"/>
          <w:marRight w:val="0"/>
          <w:marTop w:val="0"/>
          <w:marBottom w:val="0"/>
          <w:divBdr>
            <w:top w:val="none" w:sz="0" w:space="0" w:color="auto"/>
            <w:left w:val="none" w:sz="0" w:space="0" w:color="auto"/>
            <w:bottom w:val="none" w:sz="0" w:space="0" w:color="auto"/>
            <w:right w:val="none" w:sz="0" w:space="0" w:color="auto"/>
          </w:divBdr>
        </w:div>
        <w:div w:id="1114400479">
          <w:marLeft w:val="0"/>
          <w:marRight w:val="0"/>
          <w:marTop w:val="0"/>
          <w:marBottom w:val="0"/>
          <w:divBdr>
            <w:top w:val="none" w:sz="0" w:space="0" w:color="auto"/>
            <w:left w:val="none" w:sz="0" w:space="0" w:color="auto"/>
            <w:bottom w:val="none" w:sz="0" w:space="0" w:color="auto"/>
            <w:right w:val="none" w:sz="0" w:space="0" w:color="auto"/>
          </w:divBdr>
        </w:div>
        <w:div w:id="1407070617">
          <w:marLeft w:val="0"/>
          <w:marRight w:val="0"/>
          <w:marTop w:val="0"/>
          <w:marBottom w:val="0"/>
          <w:divBdr>
            <w:top w:val="none" w:sz="0" w:space="0" w:color="auto"/>
            <w:left w:val="none" w:sz="0" w:space="0" w:color="auto"/>
            <w:bottom w:val="none" w:sz="0" w:space="0" w:color="auto"/>
            <w:right w:val="none" w:sz="0" w:space="0" w:color="auto"/>
          </w:divBdr>
        </w:div>
        <w:div w:id="1500736318">
          <w:marLeft w:val="0"/>
          <w:marRight w:val="0"/>
          <w:marTop w:val="0"/>
          <w:marBottom w:val="0"/>
          <w:divBdr>
            <w:top w:val="none" w:sz="0" w:space="0" w:color="auto"/>
            <w:left w:val="none" w:sz="0" w:space="0" w:color="auto"/>
            <w:bottom w:val="none" w:sz="0" w:space="0" w:color="auto"/>
            <w:right w:val="none" w:sz="0" w:space="0" w:color="auto"/>
          </w:divBdr>
        </w:div>
        <w:div w:id="1781339677">
          <w:marLeft w:val="0"/>
          <w:marRight w:val="0"/>
          <w:marTop w:val="0"/>
          <w:marBottom w:val="0"/>
          <w:divBdr>
            <w:top w:val="none" w:sz="0" w:space="0" w:color="auto"/>
            <w:left w:val="none" w:sz="0" w:space="0" w:color="auto"/>
            <w:bottom w:val="none" w:sz="0" w:space="0" w:color="auto"/>
            <w:right w:val="none" w:sz="0" w:space="0" w:color="auto"/>
          </w:divBdr>
        </w:div>
        <w:div w:id="1828086293">
          <w:marLeft w:val="0"/>
          <w:marRight w:val="0"/>
          <w:marTop w:val="0"/>
          <w:marBottom w:val="0"/>
          <w:divBdr>
            <w:top w:val="none" w:sz="0" w:space="0" w:color="auto"/>
            <w:left w:val="none" w:sz="0" w:space="0" w:color="auto"/>
            <w:bottom w:val="none" w:sz="0" w:space="0" w:color="auto"/>
            <w:right w:val="none" w:sz="0" w:space="0" w:color="auto"/>
          </w:divBdr>
        </w:div>
        <w:div w:id="1872061545">
          <w:marLeft w:val="0"/>
          <w:marRight w:val="0"/>
          <w:marTop w:val="0"/>
          <w:marBottom w:val="0"/>
          <w:divBdr>
            <w:top w:val="none" w:sz="0" w:space="0" w:color="auto"/>
            <w:left w:val="none" w:sz="0" w:space="0" w:color="auto"/>
            <w:bottom w:val="none" w:sz="0" w:space="0" w:color="auto"/>
            <w:right w:val="none" w:sz="0" w:space="0" w:color="auto"/>
          </w:divBdr>
        </w:div>
        <w:div w:id="2024282472">
          <w:marLeft w:val="0"/>
          <w:marRight w:val="0"/>
          <w:marTop w:val="0"/>
          <w:marBottom w:val="0"/>
          <w:divBdr>
            <w:top w:val="none" w:sz="0" w:space="0" w:color="auto"/>
            <w:left w:val="none" w:sz="0" w:space="0" w:color="auto"/>
            <w:bottom w:val="none" w:sz="0" w:space="0" w:color="auto"/>
            <w:right w:val="none" w:sz="0" w:space="0" w:color="auto"/>
          </w:divBdr>
        </w:div>
      </w:divsChild>
    </w:div>
    <w:div w:id="892885018">
      <w:bodyDiv w:val="1"/>
      <w:marLeft w:val="0"/>
      <w:marRight w:val="0"/>
      <w:marTop w:val="0"/>
      <w:marBottom w:val="0"/>
      <w:divBdr>
        <w:top w:val="none" w:sz="0" w:space="0" w:color="auto"/>
        <w:left w:val="none" w:sz="0" w:space="0" w:color="auto"/>
        <w:bottom w:val="none" w:sz="0" w:space="0" w:color="auto"/>
        <w:right w:val="none" w:sz="0" w:space="0" w:color="auto"/>
      </w:divBdr>
    </w:div>
    <w:div w:id="901060524">
      <w:bodyDiv w:val="1"/>
      <w:marLeft w:val="0"/>
      <w:marRight w:val="0"/>
      <w:marTop w:val="0"/>
      <w:marBottom w:val="0"/>
      <w:divBdr>
        <w:top w:val="none" w:sz="0" w:space="0" w:color="auto"/>
        <w:left w:val="none" w:sz="0" w:space="0" w:color="auto"/>
        <w:bottom w:val="none" w:sz="0" w:space="0" w:color="auto"/>
        <w:right w:val="none" w:sz="0" w:space="0" w:color="auto"/>
      </w:divBdr>
    </w:div>
    <w:div w:id="901715706">
      <w:bodyDiv w:val="1"/>
      <w:marLeft w:val="0"/>
      <w:marRight w:val="0"/>
      <w:marTop w:val="0"/>
      <w:marBottom w:val="0"/>
      <w:divBdr>
        <w:top w:val="none" w:sz="0" w:space="0" w:color="auto"/>
        <w:left w:val="none" w:sz="0" w:space="0" w:color="auto"/>
        <w:bottom w:val="none" w:sz="0" w:space="0" w:color="auto"/>
        <w:right w:val="none" w:sz="0" w:space="0" w:color="auto"/>
      </w:divBdr>
    </w:div>
    <w:div w:id="915431658">
      <w:bodyDiv w:val="1"/>
      <w:marLeft w:val="0"/>
      <w:marRight w:val="0"/>
      <w:marTop w:val="0"/>
      <w:marBottom w:val="0"/>
      <w:divBdr>
        <w:top w:val="none" w:sz="0" w:space="0" w:color="auto"/>
        <w:left w:val="none" w:sz="0" w:space="0" w:color="auto"/>
        <w:bottom w:val="none" w:sz="0" w:space="0" w:color="auto"/>
        <w:right w:val="none" w:sz="0" w:space="0" w:color="auto"/>
      </w:divBdr>
      <w:divsChild>
        <w:div w:id="2076707550">
          <w:marLeft w:val="0"/>
          <w:marRight w:val="0"/>
          <w:marTop w:val="0"/>
          <w:marBottom w:val="0"/>
          <w:divBdr>
            <w:top w:val="none" w:sz="0" w:space="0" w:color="auto"/>
            <w:left w:val="none" w:sz="0" w:space="0" w:color="auto"/>
            <w:bottom w:val="none" w:sz="0" w:space="0" w:color="auto"/>
            <w:right w:val="none" w:sz="0" w:space="0" w:color="auto"/>
          </w:divBdr>
        </w:div>
      </w:divsChild>
    </w:div>
    <w:div w:id="922295006">
      <w:bodyDiv w:val="1"/>
      <w:marLeft w:val="0"/>
      <w:marRight w:val="0"/>
      <w:marTop w:val="0"/>
      <w:marBottom w:val="0"/>
      <w:divBdr>
        <w:top w:val="none" w:sz="0" w:space="0" w:color="auto"/>
        <w:left w:val="none" w:sz="0" w:space="0" w:color="auto"/>
        <w:bottom w:val="none" w:sz="0" w:space="0" w:color="auto"/>
        <w:right w:val="none" w:sz="0" w:space="0" w:color="auto"/>
      </w:divBdr>
    </w:div>
    <w:div w:id="932130921">
      <w:bodyDiv w:val="1"/>
      <w:marLeft w:val="0"/>
      <w:marRight w:val="0"/>
      <w:marTop w:val="0"/>
      <w:marBottom w:val="0"/>
      <w:divBdr>
        <w:top w:val="none" w:sz="0" w:space="0" w:color="auto"/>
        <w:left w:val="none" w:sz="0" w:space="0" w:color="auto"/>
        <w:bottom w:val="none" w:sz="0" w:space="0" w:color="auto"/>
        <w:right w:val="none" w:sz="0" w:space="0" w:color="auto"/>
      </w:divBdr>
      <w:divsChild>
        <w:div w:id="324627331">
          <w:marLeft w:val="0"/>
          <w:marRight w:val="0"/>
          <w:marTop w:val="0"/>
          <w:marBottom w:val="0"/>
          <w:divBdr>
            <w:top w:val="none" w:sz="0" w:space="0" w:color="auto"/>
            <w:left w:val="none" w:sz="0" w:space="0" w:color="auto"/>
            <w:bottom w:val="none" w:sz="0" w:space="0" w:color="auto"/>
            <w:right w:val="none" w:sz="0" w:space="0" w:color="auto"/>
          </w:divBdr>
        </w:div>
      </w:divsChild>
    </w:div>
    <w:div w:id="941260737">
      <w:bodyDiv w:val="1"/>
      <w:marLeft w:val="0"/>
      <w:marRight w:val="0"/>
      <w:marTop w:val="0"/>
      <w:marBottom w:val="0"/>
      <w:divBdr>
        <w:top w:val="none" w:sz="0" w:space="0" w:color="auto"/>
        <w:left w:val="none" w:sz="0" w:space="0" w:color="auto"/>
        <w:bottom w:val="none" w:sz="0" w:space="0" w:color="auto"/>
        <w:right w:val="none" w:sz="0" w:space="0" w:color="auto"/>
      </w:divBdr>
    </w:div>
    <w:div w:id="949095110">
      <w:bodyDiv w:val="1"/>
      <w:marLeft w:val="0"/>
      <w:marRight w:val="0"/>
      <w:marTop w:val="0"/>
      <w:marBottom w:val="0"/>
      <w:divBdr>
        <w:top w:val="none" w:sz="0" w:space="0" w:color="auto"/>
        <w:left w:val="none" w:sz="0" w:space="0" w:color="auto"/>
        <w:bottom w:val="none" w:sz="0" w:space="0" w:color="auto"/>
        <w:right w:val="none" w:sz="0" w:space="0" w:color="auto"/>
      </w:divBdr>
    </w:div>
    <w:div w:id="954557615">
      <w:bodyDiv w:val="1"/>
      <w:marLeft w:val="0"/>
      <w:marRight w:val="0"/>
      <w:marTop w:val="0"/>
      <w:marBottom w:val="0"/>
      <w:divBdr>
        <w:top w:val="none" w:sz="0" w:space="0" w:color="auto"/>
        <w:left w:val="none" w:sz="0" w:space="0" w:color="auto"/>
        <w:bottom w:val="none" w:sz="0" w:space="0" w:color="auto"/>
        <w:right w:val="none" w:sz="0" w:space="0" w:color="auto"/>
      </w:divBdr>
      <w:divsChild>
        <w:div w:id="269820119">
          <w:marLeft w:val="0"/>
          <w:marRight w:val="0"/>
          <w:marTop w:val="0"/>
          <w:marBottom w:val="0"/>
          <w:divBdr>
            <w:top w:val="none" w:sz="0" w:space="0" w:color="auto"/>
            <w:left w:val="none" w:sz="0" w:space="0" w:color="auto"/>
            <w:bottom w:val="none" w:sz="0" w:space="0" w:color="auto"/>
            <w:right w:val="none" w:sz="0" w:space="0" w:color="auto"/>
          </w:divBdr>
        </w:div>
        <w:div w:id="372927779">
          <w:marLeft w:val="0"/>
          <w:marRight w:val="0"/>
          <w:marTop w:val="0"/>
          <w:marBottom w:val="0"/>
          <w:divBdr>
            <w:top w:val="none" w:sz="0" w:space="0" w:color="auto"/>
            <w:left w:val="none" w:sz="0" w:space="0" w:color="auto"/>
            <w:bottom w:val="none" w:sz="0" w:space="0" w:color="auto"/>
            <w:right w:val="none" w:sz="0" w:space="0" w:color="auto"/>
          </w:divBdr>
        </w:div>
        <w:div w:id="1033265985">
          <w:marLeft w:val="0"/>
          <w:marRight w:val="0"/>
          <w:marTop w:val="0"/>
          <w:marBottom w:val="0"/>
          <w:divBdr>
            <w:top w:val="none" w:sz="0" w:space="0" w:color="auto"/>
            <w:left w:val="none" w:sz="0" w:space="0" w:color="auto"/>
            <w:bottom w:val="none" w:sz="0" w:space="0" w:color="auto"/>
            <w:right w:val="none" w:sz="0" w:space="0" w:color="auto"/>
          </w:divBdr>
        </w:div>
        <w:div w:id="1707872637">
          <w:marLeft w:val="0"/>
          <w:marRight w:val="0"/>
          <w:marTop w:val="0"/>
          <w:marBottom w:val="0"/>
          <w:divBdr>
            <w:top w:val="none" w:sz="0" w:space="0" w:color="auto"/>
            <w:left w:val="none" w:sz="0" w:space="0" w:color="auto"/>
            <w:bottom w:val="none" w:sz="0" w:space="0" w:color="auto"/>
            <w:right w:val="none" w:sz="0" w:space="0" w:color="auto"/>
          </w:divBdr>
        </w:div>
        <w:div w:id="1782724730">
          <w:marLeft w:val="0"/>
          <w:marRight w:val="0"/>
          <w:marTop w:val="0"/>
          <w:marBottom w:val="0"/>
          <w:divBdr>
            <w:top w:val="none" w:sz="0" w:space="0" w:color="auto"/>
            <w:left w:val="none" w:sz="0" w:space="0" w:color="auto"/>
            <w:bottom w:val="none" w:sz="0" w:space="0" w:color="auto"/>
            <w:right w:val="none" w:sz="0" w:space="0" w:color="auto"/>
          </w:divBdr>
        </w:div>
        <w:div w:id="1924990023">
          <w:marLeft w:val="0"/>
          <w:marRight w:val="0"/>
          <w:marTop w:val="0"/>
          <w:marBottom w:val="0"/>
          <w:divBdr>
            <w:top w:val="none" w:sz="0" w:space="0" w:color="auto"/>
            <w:left w:val="none" w:sz="0" w:space="0" w:color="auto"/>
            <w:bottom w:val="none" w:sz="0" w:space="0" w:color="auto"/>
            <w:right w:val="none" w:sz="0" w:space="0" w:color="auto"/>
          </w:divBdr>
        </w:div>
      </w:divsChild>
    </w:div>
    <w:div w:id="963735373">
      <w:bodyDiv w:val="1"/>
      <w:marLeft w:val="0"/>
      <w:marRight w:val="0"/>
      <w:marTop w:val="0"/>
      <w:marBottom w:val="0"/>
      <w:divBdr>
        <w:top w:val="none" w:sz="0" w:space="0" w:color="auto"/>
        <w:left w:val="none" w:sz="0" w:space="0" w:color="auto"/>
        <w:bottom w:val="none" w:sz="0" w:space="0" w:color="auto"/>
        <w:right w:val="none" w:sz="0" w:space="0" w:color="auto"/>
      </w:divBdr>
      <w:divsChild>
        <w:div w:id="1808820199">
          <w:marLeft w:val="0"/>
          <w:marRight w:val="0"/>
          <w:marTop w:val="0"/>
          <w:marBottom w:val="240"/>
          <w:divBdr>
            <w:top w:val="none" w:sz="0" w:space="0" w:color="auto"/>
            <w:left w:val="none" w:sz="0" w:space="0" w:color="auto"/>
            <w:bottom w:val="none" w:sz="0" w:space="0" w:color="auto"/>
            <w:right w:val="none" w:sz="0" w:space="0" w:color="auto"/>
          </w:divBdr>
          <w:divsChild>
            <w:div w:id="350570987">
              <w:marLeft w:val="150"/>
              <w:marRight w:val="0"/>
              <w:marTop w:val="0"/>
              <w:marBottom w:val="0"/>
              <w:divBdr>
                <w:top w:val="none" w:sz="0" w:space="0" w:color="auto"/>
                <w:left w:val="none" w:sz="0" w:space="0" w:color="auto"/>
                <w:bottom w:val="none" w:sz="0" w:space="0" w:color="auto"/>
                <w:right w:val="none" w:sz="0" w:space="0" w:color="auto"/>
              </w:divBdr>
            </w:div>
            <w:div w:id="178326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338151">
      <w:bodyDiv w:val="1"/>
      <w:marLeft w:val="0"/>
      <w:marRight w:val="0"/>
      <w:marTop w:val="0"/>
      <w:marBottom w:val="0"/>
      <w:divBdr>
        <w:top w:val="none" w:sz="0" w:space="0" w:color="auto"/>
        <w:left w:val="none" w:sz="0" w:space="0" w:color="auto"/>
        <w:bottom w:val="none" w:sz="0" w:space="0" w:color="auto"/>
        <w:right w:val="none" w:sz="0" w:space="0" w:color="auto"/>
      </w:divBdr>
      <w:divsChild>
        <w:div w:id="56174889">
          <w:marLeft w:val="0"/>
          <w:marRight w:val="0"/>
          <w:marTop w:val="0"/>
          <w:marBottom w:val="0"/>
          <w:divBdr>
            <w:top w:val="none" w:sz="0" w:space="0" w:color="auto"/>
            <w:left w:val="none" w:sz="0" w:space="0" w:color="auto"/>
            <w:bottom w:val="none" w:sz="0" w:space="0" w:color="auto"/>
            <w:right w:val="none" w:sz="0" w:space="0" w:color="auto"/>
          </w:divBdr>
        </w:div>
        <w:div w:id="126241962">
          <w:marLeft w:val="0"/>
          <w:marRight w:val="0"/>
          <w:marTop w:val="0"/>
          <w:marBottom w:val="0"/>
          <w:divBdr>
            <w:top w:val="none" w:sz="0" w:space="0" w:color="auto"/>
            <w:left w:val="none" w:sz="0" w:space="0" w:color="auto"/>
            <w:bottom w:val="none" w:sz="0" w:space="0" w:color="auto"/>
            <w:right w:val="none" w:sz="0" w:space="0" w:color="auto"/>
          </w:divBdr>
        </w:div>
        <w:div w:id="148525883">
          <w:marLeft w:val="0"/>
          <w:marRight w:val="0"/>
          <w:marTop w:val="0"/>
          <w:marBottom w:val="0"/>
          <w:divBdr>
            <w:top w:val="none" w:sz="0" w:space="0" w:color="auto"/>
            <w:left w:val="none" w:sz="0" w:space="0" w:color="auto"/>
            <w:bottom w:val="none" w:sz="0" w:space="0" w:color="auto"/>
            <w:right w:val="none" w:sz="0" w:space="0" w:color="auto"/>
          </w:divBdr>
        </w:div>
        <w:div w:id="210850712">
          <w:marLeft w:val="0"/>
          <w:marRight w:val="0"/>
          <w:marTop w:val="0"/>
          <w:marBottom w:val="0"/>
          <w:divBdr>
            <w:top w:val="none" w:sz="0" w:space="0" w:color="auto"/>
            <w:left w:val="none" w:sz="0" w:space="0" w:color="auto"/>
            <w:bottom w:val="none" w:sz="0" w:space="0" w:color="auto"/>
            <w:right w:val="none" w:sz="0" w:space="0" w:color="auto"/>
          </w:divBdr>
        </w:div>
        <w:div w:id="440998273">
          <w:marLeft w:val="0"/>
          <w:marRight w:val="0"/>
          <w:marTop w:val="0"/>
          <w:marBottom w:val="0"/>
          <w:divBdr>
            <w:top w:val="none" w:sz="0" w:space="0" w:color="auto"/>
            <w:left w:val="none" w:sz="0" w:space="0" w:color="auto"/>
            <w:bottom w:val="none" w:sz="0" w:space="0" w:color="auto"/>
            <w:right w:val="none" w:sz="0" w:space="0" w:color="auto"/>
          </w:divBdr>
        </w:div>
        <w:div w:id="574362585">
          <w:marLeft w:val="0"/>
          <w:marRight w:val="0"/>
          <w:marTop w:val="0"/>
          <w:marBottom w:val="0"/>
          <w:divBdr>
            <w:top w:val="none" w:sz="0" w:space="0" w:color="auto"/>
            <w:left w:val="none" w:sz="0" w:space="0" w:color="auto"/>
            <w:bottom w:val="none" w:sz="0" w:space="0" w:color="auto"/>
            <w:right w:val="none" w:sz="0" w:space="0" w:color="auto"/>
          </w:divBdr>
        </w:div>
        <w:div w:id="792555973">
          <w:marLeft w:val="0"/>
          <w:marRight w:val="0"/>
          <w:marTop w:val="0"/>
          <w:marBottom w:val="0"/>
          <w:divBdr>
            <w:top w:val="none" w:sz="0" w:space="0" w:color="auto"/>
            <w:left w:val="none" w:sz="0" w:space="0" w:color="auto"/>
            <w:bottom w:val="none" w:sz="0" w:space="0" w:color="auto"/>
            <w:right w:val="none" w:sz="0" w:space="0" w:color="auto"/>
          </w:divBdr>
        </w:div>
        <w:div w:id="802188886">
          <w:marLeft w:val="0"/>
          <w:marRight w:val="0"/>
          <w:marTop w:val="0"/>
          <w:marBottom w:val="0"/>
          <w:divBdr>
            <w:top w:val="none" w:sz="0" w:space="0" w:color="auto"/>
            <w:left w:val="none" w:sz="0" w:space="0" w:color="auto"/>
            <w:bottom w:val="none" w:sz="0" w:space="0" w:color="auto"/>
            <w:right w:val="none" w:sz="0" w:space="0" w:color="auto"/>
          </w:divBdr>
        </w:div>
        <w:div w:id="806826295">
          <w:marLeft w:val="0"/>
          <w:marRight w:val="0"/>
          <w:marTop w:val="0"/>
          <w:marBottom w:val="0"/>
          <w:divBdr>
            <w:top w:val="none" w:sz="0" w:space="0" w:color="auto"/>
            <w:left w:val="none" w:sz="0" w:space="0" w:color="auto"/>
            <w:bottom w:val="none" w:sz="0" w:space="0" w:color="auto"/>
            <w:right w:val="none" w:sz="0" w:space="0" w:color="auto"/>
          </w:divBdr>
        </w:div>
        <w:div w:id="831524077">
          <w:marLeft w:val="0"/>
          <w:marRight w:val="0"/>
          <w:marTop w:val="0"/>
          <w:marBottom w:val="0"/>
          <w:divBdr>
            <w:top w:val="none" w:sz="0" w:space="0" w:color="auto"/>
            <w:left w:val="none" w:sz="0" w:space="0" w:color="auto"/>
            <w:bottom w:val="none" w:sz="0" w:space="0" w:color="auto"/>
            <w:right w:val="none" w:sz="0" w:space="0" w:color="auto"/>
          </w:divBdr>
        </w:div>
        <w:div w:id="859902276">
          <w:marLeft w:val="0"/>
          <w:marRight w:val="0"/>
          <w:marTop w:val="0"/>
          <w:marBottom w:val="0"/>
          <w:divBdr>
            <w:top w:val="none" w:sz="0" w:space="0" w:color="auto"/>
            <w:left w:val="none" w:sz="0" w:space="0" w:color="auto"/>
            <w:bottom w:val="none" w:sz="0" w:space="0" w:color="auto"/>
            <w:right w:val="none" w:sz="0" w:space="0" w:color="auto"/>
          </w:divBdr>
        </w:div>
        <w:div w:id="1056470149">
          <w:marLeft w:val="0"/>
          <w:marRight w:val="0"/>
          <w:marTop w:val="0"/>
          <w:marBottom w:val="0"/>
          <w:divBdr>
            <w:top w:val="none" w:sz="0" w:space="0" w:color="auto"/>
            <w:left w:val="none" w:sz="0" w:space="0" w:color="auto"/>
            <w:bottom w:val="none" w:sz="0" w:space="0" w:color="auto"/>
            <w:right w:val="none" w:sz="0" w:space="0" w:color="auto"/>
          </w:divBdr>
        </w:div>
        <w:div w:id="1290895105">
          <w:marLeft w:val="0"/>
          <w:marRight w:val="0"/>
          <w:marTop w:val="0"/>
          <w:marBottom w:val="0"/>
          <w:divBdr>
            <w:top w:val="none" w:sz="0" w:space="0" w:color="auto"/>
            <w:left w:val="none" w:sz="0" w:space="0" w:color="auto"/>
            <w:bottom w:val="none" w:sz="0" w:space="0" w:color="auto"/>
            <w:right w:val="none" w:sz="0" w:space="0" w:color="auto"/>
          </w:divBdr>
        </w:div>
        <w:div w:id="1376084780">
          <w:marLeft w:val="0"/>
          <w:marRight w:val="0"/>
          <w:marTop w:val="0"/>
          <w:marBottom w:val="0"/>
          <w:divBdr>
            <w:top w:val="none" w:sz="0" w:space="0" w:color="auto"/>
            <w:left w:val="none" w:sz="0" w:space="0" w:color="auto"/>
            <w:bottom w:val="none" w:sz="0" w:space="0" w:color="auto"/>
            <w:right w:val="none" w:sz="0" w:space="0" w:color="auto"/>
          </w:divBdr>
        </w:div>
        <w:div w:id="1422751240">
          <w:marLeft w:val="0"/>
          <w:marRight w:val="0"/>
          <w:marTop w:val="0"/>
          <w:marBottom w:val="0"/>
          <w:divBdr>
            <w:top w:val="none" w:sz="0" w:space="0" w:color="auto"/>
            <w:left w:val="none" w:sz="0" w:space="0" w:color="auto"/>
            <w:bottom w:val="none" w:sz="0" w:space="0" w:color="auto"/>
            <w:right w:val="none" w:sz="0" w:space="0" w:color="auto"/>
          </w:divBdr>
        </w:div>
        <w:div w:id="1701513775">
          <w:marLeft w:val="0"/>
          <w:marRight w:val="0"/>
          <w:marTop w:val="0"/>
          <w:marBottom w:val="0"/>
          <w:divBdr>
            <w:top w:val="none" w:sz="0" w:space="0" w:color="auto"/>
            <w:left w:val="none" w:sz="0" w:space="0" w:color="auto"/>
            <w:bottom w:val="none" w:sz="0" w:space="0" w:color="auto"/>
            <w:right w:val="none" w:sz="0" w:space="0" w:color="auto"/>
          </w:divBdr>
        </w:div>
        <w:div w:id="1759524404">
          <w:marLeft w:val="0"/>
          <w:marRight w:val="0"/>
          <w:marTop w:val="0"/>
          <w:marBottom w:val="0"/>
          <w:divBdr>
            <w:top w:val="none" w:sz="0" w:space="0" w:color="auto"/>
            <w:left w:val="none" w:sz="0" w:space="0" w:color="auto"/>
            <w:bottom w:val="none" w:sz="0" w:space="0" w:color="auto"/>
            <w:right w:val="none" w:sz="0" w:space="0" w:color="auto"/>
          </w:divBdr>
        </w:div>
        <w:div w:id="1797410141">
          <w:marLeft w:val="0"/>
          <w:marRight w:val="0"/>
          <w:marTop w:val="0"/>
          <w:marBottom w:val="0"/>
          <w:divBdr>
            <w:top w:val="none" w:sz="0" w:space="0" w:color="auto"/>
            <w:left w:val="none" w:sz="0" w:space="0" w:color="auto"/>
            <w:bottom w:val="none" w:sz="0" w:space="0" w:color="auto"/>
            <w:right w:val="none" w:sz="0" w:space="0" w:color="auto"/>
          </w:divBdr>
        </w:div>
        <w:div w:id="1925530287">
          <w:marLeft w:val="0"/>
          <w:marRight w:val="0"/>
          <w:marTop w:val="0"/>
          <w:marBottom w:val="0"/>
          <w:divBdr>
            <w:top w:val="none" w:sz="0" w:space="0" w:color="auto"/>
            <w:left w:val="none" w:sz="0" w:space="0" w:color="auto"/>
            <w:bottom w:val="none" w:sz="0" w:space="0" w:color="auto"/>
            <w:right w:val="none" w:sz="0" w:space="0" w:color="auto"/>
          </w:divBdr>
        </w:div>
        <w:div w:id="1951888869">
          <w:marLeft w:val="0"/>
          <w:marRight w:val="0"/>
          <w:marTop w:val="0"/>
          <w:marBottom w:val="0"/>
          <w:divBdr>
            <w:top w:val="none" w:sz="0" w:space="0" w:color="auto"/>
            <w:left w:val="none" w:sz="0" w:space="0" w:color="auto"/>
            <w:bottom w:val="none" w:sz="0" w:space="0" w:color="auto"/>
            <w:right w:val="none" w:sz="0" w:space="0" w:color="auto"/>
          </w:divBdr>
        </w:div>
        <w:div w:id="2048677877">
          <w:marLeft w:val="0"/>
          <w:marRight w:val="0"/>
          <w:marTop w:val="0"/>
          <w:marBottom w:val="0"/>
          <w:divBdr>
            <w:top w:val="none" w:sz="0" w:space="0" w:color="auto"/>
            <w:left w:val="none" w:sz="0" w:space="0" w:color="auto"/>
            <w:bottom w:val="none" w:sz="0" w:space="0" w:color="auto"/>
            <w:right w:val="none" w:sz="0" w:space="0" w:color="auto"/>
          </w:divBdr>
        </w:div>
        <w:div w:id="2055543354">
          <w:marLeft w:val="0"/>
          <w:marRight w:val="0"/>
          <w:marTop w:val="0"/>
          <w:marBottom w:val="0"/>
          <w:divBdr>
            <w:top w:val="none" w:sz="0" w:space="0" w:color="auto"/>
            <w:left w:val="none" w:sz="0" w:space="0" w:color="auto"/>
            <w:bottom w:val="none" w:sz="0" w:space="0" w:color="auto"/>
            <w:right w:val="none" w:sz="0" w:space="0" w:color="auto"/>
          </w:divBdr>
        </w:div>
      </w:divsChild>
    </w:div>
    <w:div w:id="988438236">
      <w:bodyDiv w:val="1"/>
      <w:marLeft w:val="0"/>
      <w:marRight w:val="0"/>
      <w:marTop w:val="0"/>
      <w:marBottom w:val="0"/>
      <w:divBdr>
        <w:top w:val="none" w:sz="0" w:space="0" w:color="auto"/>
        <w:left w:val="none" w:sz="0" w:space="0" w:color="auto"/>
        <w:bottom w:val="none" w:sz="0" w:space="0" w:color="auto"/>
        <w:right w:val="none" w:sz="0" w:space="0" w:color="auto"/>
      </w:divBdr>
      <w:divsChild>
        <w:div w:id="1814519697">
          <w:marLeft w:val="0"/>
          <w:marRight w:val="0"/>
          <w:marTop w:val="0"/>
          <w:marBottom w:val="0"/>
          <w:divBdr>
            <w:top w:val="none" w:sz="0" w:space="0" w:color="auto"/>
            <w:left w:val="none" w:sz="0" w:space="0" w:color="auto"/>
            <w:bottom w:val="none" w:sz="0" w:space="0" w:color="auto"/>
            <w:right w:val="none" w:sz="0" w:space="0" w:color="auto"/>
          </w:divBdr>
          <w:divsChild>
            <w:div w:id="1052656711">
              <w:marLeft w:val="0"/>
              <w:marRight w:val="0"/>
              <w:marTop w:val="0"/>
              <w:marBottom w:val="0"/>
              <w:divBdr>
                <w:top w:val="none" w:sz="0" w:space="0" w:color="auto"/>
                <w:left w:val="none" w:sz="0" w:space="0" w:color="auto"/>
                <w:bottom w:val="none" w:sz="0" w:space="0" w:color="auto"/>
                <w:right w:val="none" w:sz="0" w:space="0" w:color="auto"/>
              </w:divBdr>
              <w:divsChild>
                <w:div w:id="811871997">
                  <w:marLeft w:val="0"/>
                  <w:marRight w:val="0"/>
                  <w:marTop w:val="0"/>
                  <w:marBottom w:val="0"/>
                  <w:divBdr>
                    <w:top w:val="none" w:sz="0" w:space="0" w:color="auto"/>
                    <w:left w:val="none" w:sz="0" w:space="0" w:color="auto"/>
                    <w:bottom w:val="none" w:sz="0" w:space="0" w:color="auto"/>
                    <w:right w:val="none" w:sz="0" w:space="0" w:color="auto"/>
                  </w:divBdr>
                  <w:divsChild>
                    <w:div w:id="1119371597">
                      <w:marLeft w:val="0"/>
                      <w:marRight w:val="0"/>
                      <w:marTop w:val="0"/>
                      <w:marBottom w:val="0"/>
                      <w:divBdr>
                        <w:top w:val="none" w:sz="0" w:space="0" w:color="auto"/>
                        <w:left w:val="none" w:sz="0" w:space="0" w:color="auto"/>
                        <w:bottom w:val="none" w:sz="0" w:space="0" w:color="auto"/>
                        <w:right w:val="none" w:sz="0" w:space="0" w:color="auto"/>
                      </w:divBdr>
                      <w:divsChild>
                        <w:div w:id="1201280080">
                          <w:marLeft w:val="0"/>
                          <w:marRight w:val="0"/>
                          <w:marTop w:val="0"/>
                          <w:marBottom w:val="0"/>
                          <w:divBdr>
                            <w:top w:val="none" w:sz="0" w:space="0" w:color="auto"/>
                            <w:left w:val="none" w:sz="0" w:space="0" w:color="auto"/>
                            <w:bottom w:val="none" w:sz="0" w:space="0" w:color="auto"/>
                            <w:right w:val="none" w:sz="0" w:space="0" w:color="auto"/>
                          </w:divBdr>
                          <w:divsChild>
                            <w:div w:id="16853774">
                              <w:marLeft w:val="0"/>
                              <w:marRight w:val="0"/>
                              <w:marTop w:val="0"/>
                              <w:marBottom w:val="0"/>
                              <w:divBdr>
                                <w:top w:val="none" w:sz="0" w:space="0" w:color="auto"/>
                                <w:left w:val="none" w:sz="0" w:space="0" w:color="auto"/>
                                <w:bottom w:val="none" w:sz="0" w:space="0" w:color="auto"/>
                                <w:right w:val="none" w:sz="0" w:space="0" w:color="auto"/>
                              </w:divBdr>
                              <w:divsChild>
                                <w:div w:id="147274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4753387">
          <w:marLeft w:val="0"/>
          <w:marRight w:val="0"/>
          <w:marTop w:val="0"/>
          <w:marBottom w:val="0"/>
          <w:divBdr>
            <w:top w:val="none" w:sz="0" w:space="0" w:color="auto"/>
            <w:left w:val="none" w:sz="0" w:space="0" w:color="auto"/>
            <w:bottom w:val="none" w:sz="0" w:space="0" w:color="auto"/>
            <w:right w:val="none" w:sz="0" w:space="0" w:color="auto"/>
          </w:divBdr>
          <w:divsChild>
            <w:div w:id="2122066080">
              <w:marLeft w:val="0"/>
              <w:marRight w:val="0"/>
              <w:marTop w:val="0"/>
              <w:marBottom w:val="0"/>
              <w:divBdr>
                <w:top w:val="none" w:sz="0" w:space="0" w:color="auto"/>
                <w:left w:val="none" w:sz="0" w:space="0" w:color="auto"/>
                <w:bottom w:val="none" w:sz="0" w:space="0" w:color="auto"/>
                <w:right w:val="none" w:sz="0" w:space="0" w:color="auto"/>
              </w:divBdr>
              <w:divsChild>
                <w:div w:id="343170728">
                  <w:marLeft w:val="0"/>
                  <w:marRight w:val="0"/>
                  <w:marTop w:val="0"/>
                  <w:marBottom w:val="0"/>
                  <w:divBdr>
                    <w:top w:val="none" w:sz="0" w:space="0" w:color="auto"/>
                    <w:left w:val="none" w:sz="0" w:space="0" w:color="auto"/>
                    <w:bottom w:val="none" w:sz="0" w:space="0" w:color="auto"/>
                    <w:right w:val="none" w:sz="0" w:space="0" w:color="auto"/>
                  </w:divBdr>
                  <w:divsChild>
                    <w:div w:id="299041703">
                      <w:marLeft w:val="0"/>
                      <w:marRight w:val="0"/>
                      <w:marTop w:val="0"/>
                      <w:marBottom w:val="0"/>
                      <w:divBdr>
                        <w:top w:val="none" w:sz="0" w:space="0" w:color="auto"/>
                        <w:left w:val="none" w:sz="0" w:space="0" w:color="auto"/>
                        <w:bottom w:val="none" w:sz="0" w:space="0" w:color="auto"/>
                        <w:right w:val="none" w:sz="0" w:space="0" w:color="auto"/>
                      </w:divBdr>
                      <w:divsChild>
                        <w:div w:id="56171776">
                          <w:marLeft w:val="0"/>
                          <w:marRight w:val="0"/>
                          <w:marTop w:val="0"/>
                          <w:marBottom w:val="0"/>
                          <w:divBdr>
                            <w:top w:val="none" w:sz="0" w:space="0" w:color="auto"/>
                            <w:left w:val="none" w:sz="0" w:space="0" w:color="auto"/>
                            <w:bottom w:val="none" w:sz="0" w:space="0" w:color="auto"/>
                            <w:right w:val="none" w:sz="0" w:space="0" w:color="auto"/>
                          </w:divBdr>
                          <w:divsChild>
                            <w:div w:id="1823081873">
                              <w:marLeft w:val="0"/>
                              <w:marRight w:val="0"/>
                              <w:marTop w:val="0"/>
                              <w:marBottom w:val="0"/>
                              <w:divBdr>
                                <w:top w:val="none" w:sz="0" w:space="0" w:color="auto"/>
                                <w:left w:val="none" w:sz="0" w:space="0" w:color="auto"/>
                                <w:bottom w:val="none" w:sz="0" w:space="0" w:color="auto"/>
                                <w:right w:val="none" w:sz="0" w:space="0" w:color="auto"/>
                              </w:divBdr>
                              <w:divsChild>
                                <w:div w:id="1413620150">
                                  <w:marLeft w:val="0"/>
                                  <w:marRight w:val="0"/>
                                  <w:marTop w:val="0"/>
                                  <w:marBottom w:val="0"/>
                                  <w:divBdr>
                                    <w:top w:val="none" w:sz="0" w:space="0" w:color="auto"/>
                                    <w:left w:val="none" w:sz="0" w:space="0" w:color="auto"/>
                                    <w:bottom w:val="none" w:sz="0" w:space="0" w:color="auto"/>
                                    <w:right w:val="none" w:sz="0" w:space="0" w:color="auto"/>
                                  </w:divBdr>
                                  <w:divsChild>
                                    <w:div w:id="927925988">
                                      <w:marLeft w:val="0"/>
                                      <w:marRight w:val="0"/>
                                      <w:marTop w:val="0"/>
                                      <w:marBottom w:val="0"/>
                                      <w:divBdr>
                                        <w:top w:val="none" w:sz="0" w:space="0" w:color="auto"/>
                                        <w:left w:val="none" w:sz="0" w:space="0" w:color="auto"/>
                                        <w:bottom w:val="none" w:sz="0" w:space="0" w:color="auto"/>
                                        <w:right w:val="none" w:sz="0" w:space="0" w:color="auto"/>
                                      </w:divBdr>
                                      <w:divsChild>
                                        <w:div w:id="2109424079">
                                          <w:marLeft w:val="0"/>
                                          <w:marRight w:val="0"/>
                                          <w:marTop w:val="0"/>
                                          <w:marBottom w:val="0"/>
                                          <w:divBdr>
                                            <w:top w:val="none" w:sz="0" w:space="0" w:color="auto"/>
                                            <w:left w:val="none" w:sz="0" w:space="0" w:color="auto"/>
                                            <w:bottom w:val="none" w:sz="0" w:space="0" w:color="auto"/>
                                            <w:right w:val="none" w:sz="0" w:space="0" w:color="auto"/>
                                          </w:divBdr>
                                          <w:divsChild>
                                            <w:div w:id="1965193718">
                                              <w:marLeft w:val="0"/>
                                              <w:marRight w:val="0"/>
                                              <w:marTop w:val="0"/>
                                              <w:marBottom w:val="0"/>
                                              <w:divBdr>
                                                <w:top w:val="none" w:sz="0" w:space="0" w:color="auto"/>
                                                <w:left w:val="none" w:sz="0" w:space="0" w:color="auto"/>
                                                <w:bottom w:val="none" w:sz="0" w:space="0" w:color="auto"/>
                                                <w:right w:val="none" w:sz="0" w:space="0" w:color="auto"/>
                                              </w:divBdr>
                                              <w:divsChild>
                                                <w:div w:id="808672335">
                                                  <w:marLeft w:val="0"/>
                                                  <w:marRight w:val="0"/>
                                                  <w:marTop w:val="0"/>
                                                  <w:marBottom w:val="0"/>
                                                  <w:divBdr>
                                                    <w:top w:val="none" w:sz="0" w:space="0" w:color="auto"/>
                                                    <w:left w:val="none" w:sz="0" w:space="0" w:color="auto"/>
                                                    <w:bottom w:val="none" w:sz="0" w:space="0" w:color="auto"/>
                                                    <w:right w:val="none" w:sz="0" w:space="0" w:color="auto"/>
                                                  </w:divBdr>
                                                  <w:divsChild>
                                                    <w:div w:id="1934242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7890850">
                                  <w:marLeft w:val="0"/>
                                  <w:marRight w:val="0"/>
                                  <w:marTop w:val="240"/>
                                  <w:marBottom w:val="0"/>
                                  <w:divBdr>
                                    <w:top w:val="none" w:sz="0" w:space="0" w:color="auto"/>
                                    <w:left w:val="none" w:sz="0" w:space="0" w:color="auto"/>
                                    <w:bottom w:val="none" w:sz="0" w:space="0" w:color="auto"/>
                                    <w:right w:val="none" w:sz="0" w:space="0" w:color="auto"/>
                                  </w:divBdr>
                                  <w:divsChild>
                                    <w:div w:id="1203053745">
                                      <w:marLeft w:val="0"/>
                                      <w:marRight w:val="300"/>
                                      <w:marTop w:val="0"/>
                                      <w:marBottom w:val="0"/>
                                      <w:divBdr>
                                        <w:top w:val="none" w:sz="0" w:space="0" w:color="auto"/>
                                        <w:left w:val="none" w:sz="0" w:space="0" w:color="auto"/>
                                        <w:bottom w:val="none" w:sz="0" w:space="0" w:color="auto"/>
                                        <w:right w:val="none" w:sz="0" w:space="0" w:color="auto"/>
                                      </w:divBdr>
                                    </w:div>
                                    <w:div w:id="1976060756">
                                      <w:marLeft w:val="0"/>
                                      <w:marRight w:val="300"/>
                                      <w:marTop w:val="0"/>
                                      <w:marBottom w:val="0"/>
                                      <w:divBdr>
                                        <w:top w:val="none" w:sz="0" w:space="0" w:color="auto"/>
                                        <w:left w:val="none" w:sz="0" w:space="0" w:color="auto"/>
                                        <w:bottom w:val="none" w:sz="0" w:space="0" w:color="auto"/>
                                        <w:right w:val="none" w:sz="0" w:space="0" w:color="auto"/>
                                      </w:divBdr>
                                    </w:div>
                                    <w:div w:id="87889789">
                                      <w:marLeft w:val="0"/>
                                      <w:marRight w:val="300"/>
                                      <w:marTop w:val="0"/>
                                      <w:marBottom w:val="0"/>
                                      <w:divBdr>
                                        <w:top w:val="none" w:sz="0" w:space="0" w:color="auto"/>
                                        <w:left w:val="none" w:sz="0" w:space="0" w:color="auto"/>
                                        <w:bottom w:val="none" w:sz="0" w:space="0" w:color="auto"/>
                                        <w:right w:val="none" w:sz="0" w:space="0" w:color="auto"/>
                                      </w:divBdr>
                                    </w:div>
                                  </w:divsChild>
                                </w:div>
                                <w:div w:id="2011830827">
                                  <w:marLeft w:val="0"/>
                                  <w:marRight w:val="0"/>
                                  <w:marTop w:val="0"/>
                                  <w:marBottom w:val="0"/>
                                  <w:divBdr>
                                    <w:top w:val="none" w:sz="0" w:space="0" w:color="auto"/>
                                    <w:left w:val="none" w:sz="0" w:space="0" w:color="auto"/>
                                    <w:bottom w:val="none" w:sz="0" w:space="0" w:color="auto"/>
                                    <w:right w:val="none" w:sz="0" w:space="0" w:color="auto"/>
                                  </w:divBdr>
                                  <w:divsChild>
                                    <w:div w:id="668949512">
                                      <w:blockQuote w:val="1"/>
                                      <w:marLeft w:val="0"/>
                                      <w:marRight w:val="0"/>
                                      <w:marTop w:val="0"/>
                                      <w:marBottom w:val="420"/>
                                      <w:divBdr>
                                        <w:top w:val="none" w:sz="0" w:space="0" w:color="auto"/>
                                        <w:left w:val="single" w:sz="24" w:space="12" w:color="000000"/>
                                        <w:bottom w:val="none" w:sz="0" w:space="0" w:color="auto"/>
                                        <w:right w:val="none" w:sz="0" w:space="0" w:color="auto"/>
                                      </w:divBdr>
                                    </w:div>
                                  </w:divsChild>
                                </w:div>
                              </w:divsChild>
                            </w:div>
                          </w:divsChild>
                        </w:div>
                      </w:divsChild>
                    </w:div>
                  </w:divsChild>
                </w:div>
              </w:divsChild>
            </w:div>
          </w:divsChild>
        </w:div>
      </w:divsChild>
    </w:div>
    <w:div w:id="993605758">
      <w:bodyDiv w:val="1"/>
      <w:marLeft w:val="0"/>
      <w:marRight w:val="0"/>
      <w:marTop w:val="0"/>
      <w:marBottom w:val="0"/>
      <w:divBdr>
        <w:top w:val="none" w:sz="0" w:space="0" w:color="auto"/>
        <w:left w:val="none" w:sz="0" w:space="0" w:color="auto"/>
        <w:bottom w:val="none" w:sz="0" w:space="0" w:color="auto"/>
        <w:right w:val="none" w:sz="0" w:space="0" w:color="auto"/>
      </w:divBdr>
      <w:divsChild>
        <w:div w:id="1280533029">
          <w:marLeft w:val="-225"/>
          <w:marRight w:val="-225"/>
          <w:marTop w:val="0"/>
          <w:marBottom w:val="0"/>
          <w:divBdr>
            <w:top w:val="none" w:sz="0" w:space="0" w:color="auto"/>
            <w:left w:val="none" w:sz="0" w:space="0" w:color="auto"/>
            <w:bottom w:val="none" w:sz="0" w:space="0" w:color="auto"/>
            <w:right w:val="none" w:sz="0" w:space="0" w:color="auto"/>
          </w:divBdr>
          <w:divsChild>
            <w:div w:id="1826164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283531">
      <w:bodyDiv w:val="1"/>
      <w:marLeft w:val="0"/>
      <w:marRight w:val="0"/>
      <w:marTop w:val="0"/>
      <w:marBottom w:val="0"/>
      <w:divBdr>
        <w:top w:val="none" w:sz="0" w:space="0" w:color="auto"/>
        <w:left w:val="none" w:sz="0" w:space="0" w:color="auto"/>
        <w:bottom w:val="none" w:sz="0" w:space="0" w:color="auto"/>
        <w:right w:val="none" w:sz="0" w:space="0" w:color="auto"/>
      </w:divBdr>
    </w:div>
    <w:div w:id="1007513565">
      <w:bodyDiv w:val="1"/>
      <w:marLeft w:val="0"/>
      <w:marRight w:val="0"/>
      <w:marTop w:val="0"/>
      <w:marBottom w:val="0"/>
      <w:divBdr>
        <w:top w:val="none" w:sz="0" w:space="0" w:color="auto"/>
        <w:left w:val="none" w:sz="0" w:space="0" w:color="auto"/>
        <w:bottom w:val="none" w:sz="0" w:space="0" w:color="auto"/>
        <w:right w:val="none" w:sz="0" w:space="0" w:color="auto"/>
      </w:divBdr>
    </w:div>
    <w:div w:id="1023281571">
      <w:bodyDiv w:val="1"/>
      <w:marLeft w:val="0"/>
      <w:marRight w:val="0"/>
      <w:marTop w:val="0"/>
      <w:marBottom w:val="0"/>
      <w:divBdr>
        <w:top w:val="none" w:sz="0" w:space="0" w:color="auto"/>
        <w:left w:val="none" w:sz="0" w:space="0" w:color="auto"/>
        <w:bottom w:val="none" w:sz="0" w:space="0" w:color="auto"/>
        <w:right w:val="none" w:sz="0" w:space="0" w:color="auto"/>
      </w:divBdr>
    </w:div>
    <w:div w:id="1024988100">
      <w:bodyDiv w:val="1"/>
      <w:marLeft w:val="0"/>
      <w:marRight w:val="0"/>
      <w:marTop w:val="0"/>
      <w:marBottom w:val="0"/>
      <w:divBdr>
        <w:top w:val="none" w:sz="0" w:space="0" w:color="auto"/>
        <w:left w:val="none" w:sz="0" w:space="0" w:color="auto"/>
        <w:bottom w:val="none" w:sz="0" w:space="0" w:color="auto"/>
        <w:right w:val="none" w:sz="0" w:space="0" w:color="auto"/>
      </w:divBdr>
    </w:div>
    <w:div w:id="1051533531">
      <w:bodyDiv w:val="1"/>
      <w:marLeft w:val="0"/>
      <w:marRight w:val="0"/>
      <w:marTop w:val="0"/>
      <w:marBottom w:val="0"/>
      <w:divBdr>
        <w:top w:val="none" w:sz="0" w:space="0" w:color="auto"/>
        <w:left w:val="none" w:sz="0" w:space="0" w:color="auto"/>
        <w:bottom w:val="none" w:sz="0" w:space="0" w:color="auto"/>
        <w:right w:val="none" w:sz="0" w:space="0" w:color="auto"/>
      </w:divBdr>
    </w:div>
    <w:div w:id="1057052752">
      <w:bodyDiv w:val="1"/>
      <w:marLeft w:val="0"/>
      <w:marRight w:val="0"/>
      <w:marTop w:val="0"/>
      <w:marBottom w:val="0"/>
      <w:divBdr>
        <w:top w:val="none" w:sz="0" w:space="0" w:color="auto"/>
        <w:left w:val="none" w:sz="0" w:space="0" w:color="auto"/>
        <w:bottom w:val="none" w:sz="0" w:space="0" w:color="auto"/>
        <w:right w:val="none" w:sz="0" w:space="0" w:color="auto"/>
      </w:divBdr>
    </w:div>
    <w:div w:id="1060639460">
      <w:bodyDiv w:val="1"/>
      <w:marLeft w:val="0"/>
      <w:marRight w:val="0"/>
      <w:marTop w:val="0"/>
      <w:marBottom w:val="0"/>
      <w:divBdr>
        <w:top w:val="none" w:sz="0" w:space="0" w:color="auto"/>
        <w:left w:val="none" w:sz="0" w:space="0" w:color="auto"/>
        <w:bottom w:val="none" w:sz="0" w:space="0" w:color="auto"/>
        <w:right w:val="none" w:sz="0" w:space="0" w:color="auto"/>
      </w:divBdr>
    </w:div>
    <w:div w:id="1065763778">
      <w:bodyDiv w:val="1"/>
      <w:marLeft w:val="0"/>
      <w:marRight w:val="0"/>
      <w:marTop w:val="0"/>
      <w:marBottom w:val="0"/>
      <w:divBdr>
        <w:top w:val="none" w:sz="0" w:space="0" w:color="auto"/>
        <w:left w:val="none" w:sz="0" w:space="0" w:color="auto"/>
        <w:bottom w:val="none" w:sz="0" w:space="0" w:color="auto"/>
        <w:right w:val="none" w:sz="0" w:space="0" w:color="auto"/>
      </w:divBdr>
      <w:divsChild>
        <w:div w:id="167600957">
          <w:marLeft w:val="0"/>
          <w:marRight w:val="0"/>
          <w:marTop w:val="0"/>
          <w:marBottom w:val="0"/>
          <w:divBdr>
            <w:top w:val="none" w:sz="0" w:space="0" w:color="auto"/>
            <w:left w:val="none" w:sz="0" w:space="0" w:color="auto"/>
            <w:bottom w:val="none" w:sz="0" w:space="0" w:color="auto"/>
            <w:right w:val="none" w:sz="0" w:space="0" w:color="auto"/>
          </w:divBdr>
        </w:div>
        <w:div w:id="1103959999">
          <w:marLeft w:val="0"/>
          <w:marRight w:val="0"/>
          <w:marTop w:val="0"/>
          <w:marBottom w:val="0"/>
          <w:divBdr>
            <w:top w:val="none" w:sz="0" w:space="0" w:color="auto"/>
            <w:left w:val="none" w:sz="0" w:space="0" w:color="auto"/>
            <w:bottom w:val="none" w:sz="0" w:space="0" w:color="auto"/>
            <w:right w:val="none" w:sz="0" w:space="0" w:color="auto"/>
          </w:divBdr>
        </w:div>
        <w:div w:id="1788742205">
          <w:marLeft w:val="0"/>
          <w:marRight w:val="0"/>
          <w:marTop w:val="0"/>
          <w:marBottom w:val="0"/>
          <w:divBdr>
            <w:top w:val="none" w:sz="0" w:space="0" w:color="auto"/>
            <w:left w:val="none" w:sz="0" w:space="0" w:color="auto"/>
            <w:bottom w:val="none" w:sz="0" w:space="0" w:color="auto"/>
            <w:right w:val="none" w:sz="0" w:space="0" w:color="auto"/>
          </w:divBdr>
        </w:div>
      </w:divsChild>
    </w:div>
    <w:div w:id="1087313495">
      <w:bodyDiv w:val="1"/>
      <w:marLeft w:val="0"/>
      <w:marRight w:val="0"/>
      <w:marTop w:val="0"/>
      <w:marBottom w:val="360"/>
      <w:divBdr>
        <w:top w:val="none" w:sz="0" w:space="0" w:color="auto"/>
        <w:left w:val="none" w:sz="0" w:space="0" w:color="auto"/>
        <w:bottom w:val="none" w:sz="0" w:space="0" w:color="auto"/>
        <w:right w:val="none" w:sz="0" w:space="0" w:color="auto"/>
      </w:divBdr>
      <w:divsChild>
        <w:div w:id="1588995293">
          <w:marLeft w:val="360"/>
          <w:marRight w:val="360"/>
          <w:marTop w:val="0"/>
          <w:marBottom w:val="0"/>
          <w:divBdr>
            <w:top w:val="none" w:sz="0" w:space="0" w:color="auto"/>
            <w:left w:val="none" w:sz="0" w:space="0" w:color="auto"/>
            <w:bottom w:val="none" w:sz="0" w:space="0" w:color="auto"/>
            <w:right w:val="none" w:sz="0" w:space="0" w:color="auto"/>
          </w:divBdr>
        </w:div>
      </w:divsChild>
    </w:div>
    <w:div w:id="1102071944">
      <w:bodyDiv w:val="1"/>
      <w:marLeft w:val="0"/>
      <w:marRight w:val="0"/>
      <w:marTop w:val="0"/>
      <w:marBottom w:val="0"/>
      <w:divBdr>
        <w:top w:val="none" w:sz="0" w:space="0" w:color="auto"/>
        <w:left w:val="none" w:sz="0" w:space="0" w:color="auto"/>
        <w:bottom w:val="none" w:sz="0" w:space="0" w:color="auto"/>
        <w:right w:val="none" w:sz="0" w:space="0" w:color="auto"/>
      </w:divBdr>
    </w:div>
    <w:div w:id="1111630558">
      <w:bodyDiv w:val="1"/>
      <w:marLeft w:val="0"/>
      <w:marRight w:val="0"/>
      <w:marTop w:val="0"/>
      <w:marBottom w:val="0"/>
      <w:divBdr>
        <w:top w:val="none" w:sz="0" w:space="0" w:color="auto"/>
        <w:left w:val="none" w:sz="0" w:space="0" w:color="auto"/>
        <w:bottom w:val="none" w:sz="0" w:space="0" w:color="auto"/>
        <w:right w:val="none" w:sz="0" w:space="0" w:color="auto"/>
      </w:divBdr>
      <w:divsChild>
        <w:div w:id="1431198561">
          <w:marLeft w:val="0"/>
          <w:marRight w:val="0"/>
          <w:marTop w:val="0"/>
          <w:marBottom w:val="0"/>
          <w:divBdr>
            <w:top w:val="none" w:sz="0" w:space="0" w:color="auto"/>
            <w:left w:val="none" w:sz="0" w:space="0" w:color="auto"/>
            <w:bottom w:val="none" w:sz="0" w:space="0" w:color="auto"/>
            <w:right w:val="none" w:sz="0" w:space="0" w:color="auto"/>
          </w:divBdr>
          <w:divsChild>
            <w:div w:id="1327246331">
              <w:marLeft w:val="0"/>
              <w:marRight w:val="0"/>
              <w:marTop w:val="0"/>
              <w:marBottom w:val="0"/>
              <w:divBdr>
                <w:top w:val="none" w:sz="0" w:space="0" w:color="auto"/>
                <w:left w:val="none" w:sz="0" w:space="0" w:color="auto"/>
                <w:bottom w:val="none" w:sz="0" w:space="0" w:color="auto"/>
                <w:right w:val="none" w:sz="0" w:space="0" w:color="auto"/>
              </w:divBdr>
              <w:divsChild>
                <w:div w:id="2143426083">
                  <w:marLeft w:val="0"/>
                  <w:marRight w:val="0"/>
                  <w:marTop w:val="0"/>
                  <w:marBottom w:val="0"/>
                  <w:divBdr>
                    <w:top w:val="none" w:sz="0" w:space="0" w:color="auto"/>
                    <w:left w:val="none" w:sz="0" w:space="0" w:color="auto"/>
                    <w:bottom w:val="none" w:sz="0" w:space="0" w:color="auto"/>
                    <w:right w:val="none" w:sz="0" w:space="0" w:color="auto"/>
                  </w:divBdr>
                  <w:divsChild>
                    <w:div w:id="129748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4986046">
      <w:bodyDiv w:val="1"/>
      <w:marLeft w:val="0"/>
      <w:marRight w:val="0"/>
      <w:marTop w:val="0"/>
      <w:marBottom w:val="0"/>
      <w:divBdr>
        <w:top w:val="none" w:sz="0" w:space="0" w:color="auto"/>
        <w:left w:val="none" w:sz="0" w:space="0" w:color="auto"/>
        <w:bottom w:val="none" w:sz="0" w:space="0" w:color="auto"/>
        <w:right w:val="none" w:sz="0" w:space="0" w:color="auto"/>
      </w:divBdr>
    </w:div>
    <w:div w:id="1124422333">
      <w:bodyDiv w:val="1"/>
      <w:marLeft w:val="0"/>
      <w:marRight w:val="0"/>
      <w:marTop w:val="0"/>
      <w:marBottom w:val="0"/>
      <w:divBdr>
        <w:top w:val="none" w:sz="0" w:space="0" w:color="auto"/>
        <w:left w:val="none" w:sz="0" w:space="0" w:color="auto"/>
        <w:bottom w:val="none" w:sz="0" w:space="0" w:color="auto"/>
        <w:right w:val="none" w:sz="0" w:space="0" w:color="auto"/>
      </w:divBdr>
      <w:divsChild>
        <w:div w:id="621376339">
          <w:marLeft w:val="0"/>
          <w:marRight w:val="0"/>
          <w:marTop w:val="225"/>
          <w:marBottom w:val="0"/>
          <w:divBdr>
            <w:top w:val="none" w:sz="0" w:space="0" w:color="auto"/>
            <w:left w:val="none" w:sz="0" w:space="0" w:color="auto"/>
            <w:bottom w:val="none" w:sz="0" w:space="0" w:color="auto"/>
            <w:right w:val="none" w:sz="0" w:space="0" w:color="auto"/>
          </w:divBdr>
          <w:divsChild>
            <w:div w:id="408229854">
              <w:marLeft w:val="0"/>
              <w:marRight w:val="0"/>
              <w:marTop w:val="0"/>
              <w:marBottom w:val="0"/>
              <w:divBdr>
                <w:top w:val="none" w:sz="0" w:space="0" w:color="auto"/>
                <w:left w:val="none" w:sz="0" w:space="0" w:color="auto"/>
                <w:bottom w:val="none" w:sz="0" w:space="0" w:color="auto"/>
                <w:right w:val="none" w:sz="0" w:space="0" w:color="auto"/>
              </w:divBdr>
              <w:divsChild>
                <w:div w:id="146238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506349">
          <w:marLeft w:val="0"/>
          <w:marRight w:val="0"/>
          <w:marTop w:val="0"/>
          <w:marBottom w:val="0"/>
          <w:divBdr>
            <w:top w:val="none" w:sz="0" w:space="0" w:color="auto"/>
            <w:left w:val="none" w:sz="0" w:space="0" w:color="auto"/>
            <w:bottom w:val="none" w:sz="0" w:space="0" w:color="auto"/>
            <w:right w:val="none" w:sz="0" w:space="0" w:color="auto"/>
          </w:divBdr>
          <w:divsChild>
            <w:div w:id="1354182996">
              <w:marLeft w:val="0"/>
              <w:marRight w:val="0"/>
              <w:marTop w:val="0"/>
              <w:marBottom w:val="0"/>
              <w:divBdr>
                <w:top w:val="none" w:sz="0" w:space="0" w:color="auto"/>
                <w:left w:val="none" w:sz="0" w:space="0" w:color="auto"/>
                <w:bottom w:val="none" w:sz="0" w:space="0" w:color="auto"/>
                <w:right w:val="none" w:sz="0" w:space="0" w:color="auto"/>
              </w:divBdr>
              <w:divsChild>
                <w:div w:id="761024740">
                  <w:marLeft w:val="0"/>
                  <w:marRight w:val="0"/>
                  <w:marTop w:val="0"/>
                  <w:marBottom w:val="0"/>
                  <w:divBdr>
                    <w:top w:val="none" w:sz="0" w:space="0" w:color="auto"/>
                    <w:left w:val="none" w:sz="0" w:space="0" w:color="auto"/>
                    <w:bottom w:val="none" w:sz="0" w:space="0" w:color="auto"/>
                    <w:right w:val="none" w:sz="0" w:space="0" w:color="auto"/>
                  </w:divBdr>
                  <w:divsChild>
                    <w:div w:id="3092007">
                      <w:marLeft w:val="0"/>
                      <w:marRight w:val="0"/>
                      <w:marTop w:val="0"/>
                      <w:marBottom w:val="0"/>
                      <w:divBdr>
                        <w:top w:val="none" w:sz="0" w:space="0" w:color="auto"/>
                        <w:left w:val="none" w:sz="0" w:space="0" w:color="auto"/>
                        <w:bottom w:val="none" w:sz="0" w:space="0" w:color="auto"/>
                        <w:right w:val="none" w:sz="0" w:space="0" w:color="auto"/>
                      </w:divBdr>
                      <w:divsChild>
                        <w:div w:id="1100638656">
                          <w:marLeft w:val="0"/>
                          <w:marRight w:val="0"/>
                          <w:marTop w:val="0"/>
                          <w:marBottom w:val="0"/>
                          <w:divBdr>
                            <w:top w:val="none" w:sz="0" w:space="0" w:color="auto"/>
                            <w:left w:val="none" w:sz="0" w:space="0" w:color="auto"/>
                            <w:bottom w:val="none" w:sz="0" w:space="0" w:color="auto"/>
                            <w:right w:val="none" w:sz="0" w:space="0" w:color="auto"/>
                          </w:divBdr>
                          <w:divsChild>
                            <w:div w:id="460459321">
                              <w:marLeft w:val="300"/>
                              <w:marRight w:val="0"/>
                              <w:marTop w:val="0"/>
                              <w:marBottom w:val="0"/>
                              <w:divBdr>
                                <w:top w:val="none" w:sz="0" w:space="0" w:color="auto"/>
                                <w:left w:val="none" w:sz="0" w:space="0" w:color="auto"/>
                                <w:bottom w:val="none" w:sz="0" w:space="0" w:color="auto"/>
                                <w:right w:val="none" w:sz="0" w:space="0" w:color="auto"/>
                              </w:divBdr>
                            </w:div>
                            <w:div w:id="1096442717">
                              <w:marLeft w:val="0"/>
                              <w:marRight w:val="0"/>
                              <w:marTop w:val="0"/>
                              <w:marBottom w:val="0"/>
                              <w:divBdr>
                                <w:top w:val="none" w:sz="0" w:space="0" w:color="auto"/>
                                <w:left w:val="none" w:sz="0" w:space="0" w:color="auto"/>
                                <w:bottom w:val="none" w:sz="0" w:space="0" w:color="auto"/>
                                <w:right w:val="none" w:sz="0" w:space="0" w:color="auto"/>
                              </w:divBdr>
                              <w:divsChild>
                                <w:div w:id="1784422781">
                                  <w:marLeft w:val="0"/>
                                  <w:marRight w:val="0"/>
                                  <w:marTop w:val="225"/>
                                  <w:marBottom w:val="0"/>
                                  <w:divBdr>
                                    <w:top w:val="none" w:sz="0" w:space="0" w:color="auto"/>
                                    <w:left w:val="none" w:sz="0" w:space="0" w:color="auto"/>
                                    <w:bottom w:val="none" w:sz="0" w:space="0" w:color="auto"/>
                                    <w:right w:val="none" w:sz="0" w:space="0" w:color="auto"/>
                                  </w:divBdr>
                                </w:div>
                                <w:div w:id="2101028293">
                                  <w:marLeft w:val="0"/>
                                  <w:marRight w:val="0"/>
                                  <w:marTop w:val="0"/>
                                  <w:marBottom w:val="75"/>
                                  <w:divBdr>
                                    <w:top w:val="none" w:sz="0" w:space="0" w:color="auto"/>
                                    <w:left w:val="none" w:sz="0" w:space="0" w:color="auto"/>
                                    <w:bottom w:val="none" w:sz="0" w:space="0" w:color="auto"/>
                                    <w:right w:val="none" w:sz="0" w:space="0" w:color="auto"/>
                                  </w:divBdr>
                                </w:div>
                              </w:divsChild>
                            </w:div>
                            <w:div w:id="1296256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8766916">
      <w:bodyDiv w:val="1"/>
      <w:marLeft w:val="0"/>
      <w:marRight w:val="0"/>
      <w:marTop w:val="0"/>
      <w:marBottom w:val="0"/>
      <w:divBdr>
        <w:top w:val="none" w:sz="0" w:space="0" w:color="auto"/>
        <w:left w:val="none" w:sz="0" w:space="0" w:color="auto"/>
        <w:bottom w:val="none" w:sz="0" w:space="0" w:color="auto"/>
        <w:right w:val="none" w:sz="0" w:space="0" w:color="auto"/>
      </w:divBdr>
    </w:div>
    <w:div w:id="1142232351">
      <w:bodyDiv w:val="1"/>
      <w:marLeft w:val="0"/>
      <w:marRight w:val="0"/>
      <w:marTop w:val="0"/>
      <w:marBottom w:val="0"/>
      <w:divBdr>
        <w:top w:val="none" w:sz="0" w:space="0" w:color="auto"/>
        <w:left w:val="none" w:sz="0" w:space="0" w:color="auto"/>
        <w:bottom w:val="none" w:sz="0" w:space="0" w:color="auto"/>
        <w:right w:val="none" w:sz="0" w:space="0" w:color="auto"/>
      </w:divBdr>
    </w:div>
    <w:div w:id="1144660549">
      <w:bodyDiv w:val="1"/>
      <w:marLeft w:val="0"/>
      <w:marRight w:val="0"/>
      <w:marTop w:val="0"/>
      <w:marBottom w:val="0"/>
      <w:divBdr>
        <w:top w:val="none" w:sz="0" w:space="0" w:color="auto"/>
        <w:left w:val="none" w:sz="0" w:space="0" w:color="auto"/>
        <w:bottom w:val="none" w:sz="0" w:space="0" w:color="auto"/>
        <w:right w:val="none" w:sz="0" w:space="0" w:color="auto"/>
      </w:divBdr>
      <w:divsChild>
        <w:div w:id="323895165">
          <w:marLeft w:val="0"/>
          <w:marRight w:val="0"/>
          <w:marTop w:val="0"/>
          <w:marBottom w:val="360"/>
          <w:divBdr>
            <w:top w:val="single" w:sz="18" w:space="0" w:color="FF3300"/>
            <w:left w:val="none" w:sz="0" w:space="0" w:color="auto"/>
            <w:bottom w:val="none" w:sz="0" w:space="0" w:color="auto"/>
            <w:right w:val="none" w:sz="0" w:space="0" w:color="auto"/>
          </w:divBdr>
          <w:divsChild>
            <w:div w:id="41640127">
              <w:marLeft w:val="0"/>
              <w:marRight w:val="0"/>
              <w:marTop w:val="0"/>
              <w:marBottom w:val="0"/>
              <w:divBdr>
                <w:top w:val="none" w:sz="0" w:space="0" w:color="auto"/>
                <w:left w:val="none" w:sz="0" w:space="0" w:color="auto"/>
                <w:bottom w:val="none" w:sz="0" w:space="0" w:color="auto"/>
                <w:right w:val="none" w:sz="0" w:space="0" w:color="auto"/>
              </w:divBdr>
              <w:divsChild>
                <w:div w:id="1037967062">
                  <w:marLeft w:val="0"/>
                  <w:marRight w:val="-5040"/>
                  <w:marTop w:val="0"/>
                  <w:marBottom w:val="0"/>
                  <w:divBdr>
                    <w:top w:val="none" w:sz="0" w:space="0" w:color="auto"/>
                    <w:left w:val="none" w:sz="0" w:space="0" w:color="auto"/>
                    <w:bottom w:val="none" w:sz="0" w:space="0" w:color="auto"/>
                    <w:right w:val="none" w:sz="0" w:space="0" w:color="auto"/>
                  </w:divBdr>
                  <w:divsChild>
                    <w:div w:id="1114597051">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 w:id="1177160248">
      <w:bodyDiv w:val="1"/>
      <w:marLeft w:val="0"/>
      <w:marRight w:val="0"/>
      <w:marTop w:val="0"/>
      <w:marBottom w:val="0"/>
      <w:divBdr>
        <w:top w:val="none" w:sz="0" w:space="0" w:color="auto"/>
        <w:left w:val="none" w:sz="0" w:space="0" w:color="auto"/>
        <w:bottom w:val="none" w:sz="0" w:space="0" w:color="auto"/>
        <w:right w:val="none" w:sz="0" w:space="0" w:color="auto"/>
      </w:divBdr>
    </w:div>
    <w:div w:id="1200700801">
      <w:bodyDiv w:val="1"/>
      <w:marLeft w:val="0"/>
      <w:marRight w:val="0"/>
      <w:marTop w:val="0"/>
      <w:marBottom w:val="0"/>
      <w:divBdr>
        <w:top w:val="none" w:sz="0" w:space="0" w:color="auto"/>
        <w:left w:val="none" w:sz="0" w:space="0" w:color="auto"/>
        <w:bottom w:val="none" w:sz="0" w:space="0" w:color="auto"/>
        <w:right w:val="none" w:sz="0" w:space="0" w:color="auto"/>
      </w:divBdr>
      <w:divsChild>
        <w:div w:id="855777955">
          <w:marLeft w:val="0"/>
          <w:marRight w:val="0"/>
          <w:marTop w:val="0"/>
          <w:marBottom w:val="0"/>
          <w:divBdr>
            <w:top w:val="none" w:sz="0" w:space="0" w:color="auto"/>
            <w:left w:val="none" w:sz="0" w:space="0" w:color="auto"/>
            <w:bottom w:val="none" w:sz="0" w:space="0" w:color="auto"/>
            <w:right w:val="none" w:sz="0" w:space="0" w:color="auto"/>
          </w:divBdr>
          <w:divsChild>
            <w:div w:id="1498881387">
              <w:marLeft w:val="0"/>
              <w:marRight w:val="0"/>
              <w:marTop w:val="0"/>
              <w:marBottom w:val="0"/>
              <w:divBdr>
                <w:top w:val="none" w:sz="0" w:space="0" w:color="auto"/>
                <w:left w:val="none" w:sz="0" w:space="0" w:color="auto"/>
                <w:bottom w:val="none" w:sz="0" w:space="0" w:color="auto"/>
                <w:right w:val="none" w:sz="0" w:space="0" w:color="auto"/>
              </w:divBdr>
              <w:divsChild>
                <w:div w:id="1555698234">
                  <w:marLeft w:val="0"/>
                  <w:marRight w:val="0"/>
                  <w:marTop w:val="0"/>
                  <w:marBottom w:val="0"/>
                  <w:divBdr>
                    <w:top w:val="none" w:sz="0" w:space="0" w:color="auto"/>
                    <w:left w:val="none" w:sz="0" w:space="0" w:color="auto"/>
                    <w:bottom w:val="none" w:sz="0" w:space="0" w:color="auto"/>
                    <w:right w:val="none" w:sz="0" w:space="0" w:color="auto"/>
                  </w:divBdr>
                  <w:divsChild>
                    <w:div w:id="175848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4102703">
      <w:bodyDiv w:val="1"/>
      <w:marLeft w:val="0"/>
      <w:marRight w:val="0"/>
      <w:marTop w:val="0"/>
      <w:marBottom w:val="0"/>
      <w:divBdr>
        <w:top w:val="none" w:sz="0" w:space="0" w:color="auto"/>
        <w:left w:val="none" w:sz="0" w:space="0" w:color="auto"/>
        <w:bottom w:val="none" w:sz="0" w:space="0" w:color="auto"/>
        <w:right w:val="none" w:sz="0" w:space="0" w:color="auto"/>
      </w:divBdr>
      <w:divsChild>
        <w:div w:id="540868740">
          <w:marLeft w:val="0"/>
          <w:marRight w:val="0"/>
          <w:marTop w:val="0"/>
          <w:marBottom w:val="360"/>
          <w:divBdr>
            <w:top w:val="single" w:sz="18" w:space="0" w:color="FF3300"/>
            <w:left w:val="none" w:sz="0" w:space="0" w:color="auto"/>
            <w:bottom w:val="none" w:sz="0" w:space="0" w:color="auto"/>
            <w:right w:val="none" w:sz="0" w:space="0" w:color="auto"/>
          </w:divBdr>
          <w:divsChild>
            <w:div w:id="624776569">
              <w:marLeft w:val="0"/>
              <w:marRight w:val="0"/>
              <w:marTop w:val="0"/>
              <w:marBottom w:val="0"/>
              <w:divBdr>
                <w:top w:val="none" w:sz="0" w:space="0" w:color="auto"/>
                <w:left w:val="none" w:sz="0" w:space="0" w:color="auto"/>
                <w:bottom w:val="none" w:sz="0" w:space="0" w:color="auto"/>
                <w:right w:val="none" w:sz="0" w:space="0" w:color="auto"/>
              </w:divBdr>
              <w:divsChild>
                <w:div w:id="2026321988">
                  <w:marLeft w:val="0"/>
                  <w:marRight w:val="-5040"/>
                  <w:marTop w:val="0"/>
                  <w:marBottom w:val="0"/>
                  <w:divBdr>
                    <w:top w:val="none" w:sz="0" w:space="0" w:color="auto"/>
                    <w:left w:val="none" w:sz="0" w:space="0" w:color="auto"/>
                    <w:bottom w:val="none" w:sz="0" w:space="0" w:color="auto"/>
                    <w:right w:val="none" w:sz="0" w:space="0" w:color="auto"/>
                  </w:divBdr>
                  <w:divsChild>
                    <w:div w:id="1167818427">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 w:id="1272906275">
      <w:bodyDiv w:val="1"/>
      <w:marLeft w:val="0"/>
      <w:marRight w:val="0"/>
      <w:marTop w:val="0"/>
      <w:marBottom w:val="0"/>
      <w:divBdr>
        <w:top w:val="none" w:sz="0" w:space="0" w:color="auto"/>
        <w:left w:val="none" w:sz="0" w:space="0" w:color="auto"/>
        <w:bottom w:val="none" w:sz="0" w:space="0" w:color="auto"/>
        <w:right w:val="none" w:sz="0" w:space="0" w:color="auto"/>
      </w:divBdr>
    </w:div>
    <w:div w:id="1301032222">
      <w:bodyDiv w:val="1"/>
      <w:marLeft w:val="0"/>
      <w:marRight w:val="0"/>
      <w:marTop w:val="0"/>
      <w:marBottom w:val="0"/>
      <w:divBdr>
        <w:top w:val="none" w:sz="0" w:space="0" w:color="auto"/>
        <w:left w:val="none" w:sz="0" w:space="0" w:color="auto"/>
        <w:bottom w:val="none" w:sz="0" w:space="0" w:color="auto"/>
        <w:right w:val="none" w:sz="0" w:space="0" w:color="auto"/>
      </w:divBdr>
      <w:divsChild>
        <w:div w:id="17839180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50566524">
      <w:bodyDiv w:val="1"/>
      <w:marLeft w:val="0"/>
      <w:marRight w:val="0"/>
      <w:marTop w:val="0"/>
      <w:marBottom w:val="0"/>
      <w:divBdr>
        <w:top w:val="none" w:sz="0" w:space="0" w:color="auto"/>
        <w:left w:val="none" w:sz="0" w:space="0" w:color="auto"/>
        <w:bottom w:val="none" w:sz="0" w:space="0" w:color="auto"/>
        <w:right w:val="none" w:sz="0" w:space="0" w:color="auto"/>
      </w:divBdr>
      <w:divsChild>
        <w:div w:id="1278607430">
          <w:marLeft w:val="0"/>
          <w:marRight w:val="0"/>
          <w:marTop w:val="0"/>
          <w:marBottom w:val="0"/>
          <w:divBdr>
            <w:top w:val="none" w:sz="0" w:space="0" w:color="auto"/>
            <w:left w:val="none" w:sz="0" w:space="0" w:color="auto"/>
            <w:bottom w:val="none" w:sz="0" w:space="0" w:color="auto"/>
            <w:right w:val="none" w:sz="0" w:space="0" w:color="auto"/>
          </w:divBdr>
          <w:divsChild>
            <w:div w:id="892154428">
              <w:marLeft w:val="0"/>
              <w:marRight w:val="0"/>
              <w:marTop w:val="0"/>
              <w:marBottom w:val="0"/>
              <w:divBdr>
                <w:top w:val="none" w:sz="0" w:space="0" w:color="auto"/>
                <w:left w:val="none" w:sz="0" w:space="0" w:color="auto"/>
                <w:bottom w:val="none" w:sz="0" w:space="0" w:color="auto"/>
                <w:right w:val="none" w:sz="0" w:space="0" w:color="auto"/>
              </w:divBdr>
            </w:div>
          </w:divsChild>
        </w:div>
        <w:div w:id="1031489913">
          <w:marLeft w:val="0"/>
          <w:marRight w:val="0"/>
          <w:marTop w:val="0"/>
          <w:marBottom w:val="0"/>
          <w:divBdr>
            <w:top w:val="none" w:sz="0" w:space="0" w:color="auto"/>
            <w:left w:val="none" w:sz="0" w:space="0" w:color="auto"/>
            <w:bottom w:val="none" w:sz="0" w:space="0" w:color="auto"/>
            <w:right w:val="none" w:sz="0" w:space="0" w:color="auto"/>
          </w:divBdr>
          <w:divsChild>
            <w:div w:id="2041321485">
              <w:marLeft w:val="0"/>
              <w:marRight w:val="0"/>
              <w:marTop w:val="0"/>
              <w:marBottom w:val="0"/>
              <w:divBdr>
                <w:top w:val="none" w:sz="0" w:space="0" w:color="auto"/>
                <w:left w:val="none" w:sz="0" w:space="0" w:color="auto"/>
                <w:bottom w:val="none" w:sz="0" w:space="0" w:color="auto"/>
                <w:right w:val="none" w:sz="0" w:space="0" w:color="auto"/>
              </w:divBdr>
              <w:divsChild>
                <w:div w:id="478769797">
                  <w:marLeft w:val="0"/>
                  <w:marRight w:val="0"/>
                  <w:marTop w:val="0"/>
                  <w:marBottom w:val="0"/>
                  <w:divBdr>
                    <w:top w:val="none" w:sz="0" w:space="0" w:color="auto"/>
                    <w:left w:val="none" w:sz="0" w:space="0" w:color="auto"/>
                    <w:bottom w:val="none" w:sz="0" w:space="0" w:color="auto"/>
                    <w:right w:val="none" w:sz="0" w:space="0" w:color="auto"/>
                  </w:divBdr>
                  <w:divsChild>
                    <w:div w:id="3770182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390806578">
      <w:bodyDiv w:val="1"/>
      <w:marLeft w:val="0"/>
      <w:marRight w:val="0"/>
      <w:marTop w:val="0"/>
      <w:marBottom w:val="0"/>
      <w:divBdr>
        <w:top w:val="none" w:sz="0" w:space="0" w:color="auto"/>
        <w:left w:val="none" w:sz="0" w:space="0" w:color="auto"/>
        <w:bottom w:val="none" w:sz="0" w:space="0" w:color="auto"/>
        <w:right w:val="none" w:sz="0" w:space="0" w:color="auto"/>
      </w:divBdr>
    </w:div>
    <w:div w:id="1392313096">
      <w:bodyDiv w:val="1"/>
      <w:marLeft w:val="0"/>
      <w:marRight w:val="0"/>
      <w:marTop w:val="0"/>
      <w:marBottom w:val="0"/>
      <w:divBdr>
        <w:top w:val="none" w:sz="0" w:space="0" w:color="auto"/>
        <w:left w:val="none" w:sz="0" w:space="0" w:color="auto"/>
        <w:bottom w:val="none" w:sz="0" w:space="0" w:color="auto"/>
        <w:right w:val="none" w:sz="0" w:space="0" w:color="auto"/>
      </w:divBdr>
      <w:divsChild>
        <w:div w:id="89592163">
          <w:marLeft w:val="0"/>
          <w:marRight w:val="0"/>
          <w:marTop w:val="225"/>
          <w:marBottom w:val="0"/>
          <w:divBdr>
            <w:top w:val="none" w:sz="0" w:space="0" w:color="auto"/>
            <w:left w:val="none" w:sz="0" w:space="0" w:color="auto"/>
            <w:bottom w:val="none" w:sz="0" w:space="0" w:color="auto"/>
            <w:right w:val="none" w:sz="0" w:space="0" w:color="auto"/>
          </w:divBdr>
          <w:divsChild>
            <w:div w:id="548495934">
              <w:marLeft w:val="0"/>
              <w:marRight w:val="0"/>
              <w:marTop w:val="0"/>
              <w:marBottom w:val="0"/>
              <w:divBdr>
                <w:top w:val="none" w:sz="0" w:space="0" w:color="auto"/>
                <w:left w:val="none" w:sz="0" w:space="0" w:color="auto"/>
                <w:bottom w:val="none" w:sz="0" w:space="0" w:color="auto"/>
                <w:right w:val="none" w:sz="0" w:space="0" w:color="auto"/>
              </w:divBdr>
              <w:divsChild>
                <w:div w:id="23423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980415">
          <w:marLeft w:val="0"/>
          <w:marRight w:val="0"/>
          <w:marTop w:val="0"/>
          <w:marBottom w:val="0"/>
          <w:divBdr>
            <w:top w:val="none" w:sz="0" w:space="0" w:color="auto"/>
            <w:left w:val="none" w:sz="0" w:space="0" w:color="auto"/>
            <w:bottom w:val="none" w:sz="0" w:space="0" w:color="auto"/>
            <w:right w:val="none" w:sz="0" w:space="0" w:color="auto"/>
          </w:divBdr>
        </w:div>
        <w:div w:id="1002315785">
          <w:marLeft w:val="0"/>
          <w:marRight w:val="0"/>
          <w:marTop w:val="0"/>
          <w:marBottom w:val="0"/>
          <w:divBdr>
            <w:top w:val="none" w:sz="0" w:space="0" w:color="auto"/>
            <w:left w:val="none" w:sz="0" w:space="0" w:color="auto"/>
            <w:bottom w:val="none" w:sz="0" w:space="0" w:color="auto"/>
            <w:right w:val="none" w:sz="0" w:space="0" w:color="auto"/>
          </w:divBdr>
        </w:div>
      </w:divsChild>
    </w:div>
    <w:div w:id="1400518212">
      <w:bodyDiv w:val="1"/>
      <w:marLeft w:val="0"/>
      <w:marRight w:val="0"/>
      <w:marTop w:val="0"/>
      <w:marBottom w:val="0"/>
      <w:divBdr>
        <w:top w:val="none" w:sz="0" w:space="0" w:color="auto"/>
        <w:left w:val="none" w:sz="0" w:space="0" w:color="auto"/>
        <w:bottom w:val="none" w:sz="0" w:space="0" w:color="auto"/>
        <w:right w:val="none" w:sz="0" w:space="0" w:color="auto"/>
      </w:divBdr>
    </w:div>
    <w:div w:id="1406679855">
      <w:bodyDiv w:val="1"/>
      <w:marLeft w:val="0"/>
      <w:marRight w:val="0"/>
      <w:marTop w:val="0"/>
      <w:marBottom w:val="0"/>
      <w:divBdr>
        <w:top w:val="none" w:sz="0" w:space="0" w:color="auto"/>
        <w:left w:val="none" w:sz="0" w:space="0" w:color="auto"/>
        <w:bottom w:val="none" w:sz="0" w:space="0" w:color="auto"/>
        <w:right w:val="none" w:sz="0" w:space="0" w:color="auto"/>
      </w:divBdr>
    </w:div>
    <w:div w:id="1423145573">
      <w:bodyDiv w:val="1"/>
      <w:marLeft w:val="0"/>
      <w:marRight w:val="0"/>
      <w:marTop w:val="0"/>
      <w:marBottom w:val="0"/>
      <w:divBdr>
        <w:top w:val="none" w:sz="0" w:space="0" w:color="auto"/>
        <w:left w:val="none" w:sz="0" w:space="0" w:color="auto"/>
        <w:bottom w:val="none" w:sz="0" w:space="0" w:color="auto"/>
        <w:right w:val="none" w:sz="0" w:space="0" w:color="auto"/>
      </w:divBdr>
      <w:divsChild>
        <w:div w:id="791675769">
          <w:marLeft w:val="0"/>
          <w:marRight w:val="0"/>
          <w:marTop w:val="0"/>
          <w:marBottom w:val="0"/>
          <w:divBdr>
            <w:top w:val="none" w:sz="0" w:space="0" w:color="auto"/>
            <w:left w:val="none" w:sz="0" w:space="0" w:color="auto"/>
            <w:bottom w:val="none" w:sz="0" w:space="0" w:color="auto"/>
            <w:right w:val="none" w:sz="0" w:space="0" w:color="auto"/>
          </w:divBdr>
        </w:div>
      </w:divsChild>
    </w:div>
    <w:div w:id="1427723553">
      <w:bodyDiv w:val="1"/>
      <w:marLeft w:val="0"/>
      <w:marRight w:val="0"/>
      <w:marTop w:val="0"/>
      <w:marBottom w:val="0"/>
      <w:divBdr>
        <w:top w:val="none" w:sz="0" w:space="0" w:color="auto"/>
        <w:left w:val="none" w:sz="0" w:space="0" w:color="auto"/>
        <w:bottom w:val="none" w:sz="0" w:space="0" w:color="auto"/>
        <w:right w:val="none" w:sz="0" w:space="0" w:color="auto"/>
      </w:divBdr>
      <w:divsChild>
        <w:div w:id="174880494">
          <w:marLeft w:val="0"/>
          <w:marRight w:val="0"/>
          <w:marTop w:val="0"/>
          <w:marBottom w:val="0"/>
          <w:divBdr>
            <w:top w:val="none" w:sz="0" w:space="0" w:color="auto"/>
            <w:left w:val="none" w:sz="0" w:space="0" w:color="auto"/>
            <w:bottom w:val="none" w:sz="0" w:space="0" w:color="auto"/>
            <w:right w:val="none" w:sz="0" w:space="0" w:color="auto"/>
          </w:divBdr>
          <w:divsChild>
            <w:div w:id="2112846536">
              <w:marLeft w:val="0"/>
              <w:marRight w:val="0"/>
              <w:marTop w:val="0"/>
              <w:marBottom w:val="0"/>
              <w:divBdr>
                <w:top w:val="none" w:sz="0" w:space="0" w:color="auto"/>
                <w:left w:val="none" w:sz="0" w:space="0" w:color="auto"/>
                <w:bottom w:val="none" w:sz="0" w:space="0" w:color="auto"/>
                <w:right w:val="none" w:sz="0" w:space="0" w:color="auto"/>
              </w:divBdr>
              <w:divsChild>
                <w:div w:id="1886523540">
                  <w:marLeft w:val="0"/>
                  <w:marRight w:val="0"/>
                  <w:marTop w:val="0"/>
                  <w:marBottom w:val="0"/>
                  <w:divBdr>
                    <w:top w:val="none" w:sz="0" w:space="0" w:color="auto"/>
                    <w:left w:val="none" w:sz="0" w:space="0" w:color="auto"/>
                    <w:bottom w:val="none" w:sz="0" w:space="0" w:color="auto"/>
                    <w:right w:val="none" w:sz="0" w:space="0" w:color="auto"/>
                  </w:divBdr>
                  <w:divsChild>
                    <w:div w:id="685329967">
                      <w:marLeft w:val="0"/>
                      <w:marRight w:val="0"/>
                      <w:marTop w:val="0"/>
                      <w:marBottom w:val="0"/>
                      <w:divBdr>
                        <w:top w:val="none" w:sz="0" w:space="0" w:color="auto"/>
                        <w:left w:val="none" w:sz="0" w:space="0" w:color="auto"/>
                        <w:bottom w:val="none" w:sz="0" w:space="0" w:color="auto"/>
                        <w:right w:val="none" w:sz="0" w:space="0" w:color="auto"/>
                      </w:divBdr>
                      <w:divsChild>
                        <w:div w:id="549615172">
                          <w:marLeft w:val="0"/>
                          <w:marRight w:val="0"/>
                          <w:marTop w:val="0"/>
                          <w:marBottom w:val="0"/>
                          <w:divBdr>
                            <w:top w:val="none" w:sz="0" w:space="0" w:color="auto"/>
                            <w:left w:val="none" w:sz="0" w:space="0" w:color="auto"/>
                            <w:bottom w:val="none" w:sz="0" w:space="0" w:color="auto"/>
                            <w:right w:val="none" w:sz="0" w:space="0" w:color="auto"/>
                          </w:divBdr>
                          <w:divsChild>
                            <w:div w:id="759251139">
                              <w:marLeft w:val="0"/>
                              <w:marRight w:val="0"/>
                              <w:marTop w:val="0"/>
                              <w:marBottom w:val="0"/>
                              <w:divBdr>
                                <w:top w:val="none" w:sz="0" w:space="0" w:color="auto"/>
                                <w:left w:val="none" w:sz="0" w:space="0" w:color="auto"/>
                                <w:bottom w:val="none" w:sz="0" w:space="0" w:color="auto"/>
                                <w:right w:val="none" w:sz="0" w:space="0" w:color="auto"/>
                              </w:divBdr>
                              <w:divsChild>
                                <w:div w:id="1615558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2524677">
          <w:marLeft w:val="0"/>
          <w:marRight w:val="0"/>
          <w:marTop w:val="0"/>
          <w:marBottom w:val="0"/>
          <w:divBdr>
            <w:top w:val="none" w:sz="0" w:space="0" w:color="auto"/>
            <w:left w:val="none" w:sz="0" w:space="0" w:color="auto"/>
            <w:bottom w:val="none" w:sz="0" w:space="0" w:color="auto"/>
            <w:right w:val="none" w:sz="0" w:space="0" w:color="auto"/>
          </w:divBdr>
          <w:divsChild>
            <w:div w:id="1685745916">
              <w:marLeft w:val="0"/>
              <w:marRight w:val="0"/>
              <w:marTop w:val="0"/>
              <w:marBottom w:val="0"/>
              <w:divBdr>
                <w:top w:val="none" w:sz="0" w:space="0" w:color="auto"/>
                <w:left w:val="none" w:sz="0" w:space="0" w:color="auto"/>
                <w:bottom w:val="none" w:sz="0" w:space="0" w:color="auto"/>
                <w:right w:val="none" w:sz="0" w:space="0" w:color="auto"/>
              </w:divBdr>
              <w:divsChild>
                <w:div w:id="154498452">
                  <w:marLeft w:val="0"/>
                  <w:marRight w:val="0"/>
                  <w:marTop w:val="0"/>
                  <w:marBottom w:val="0"/>
                  <w:divBdr>
                    <w:top w:val="none" w:sz="0" w:space="0" w:color="auto"/>
                    <w:left w:val="none" w:sz="0" w:space="0" w:color="auto"/>
                    <w:bottom w:val="none" w:sz="0" w:space="0" w:color="auto"/>
                    <w:right w:val="none" w:sz="0" w:space="0" w:color="auto"/>
                  </w:divBdr>
                  <w:divsChild>
                    <w:div w:id="1921056821">
                      <w:marLeft w:val="0"/>
                      <w:marRight w:val="0"/>
                      <w:marTop w:val="0"/>
                      <w:marBottom w:val="0"/>
                      <w:divBdr>
                        <w:top w:val="none" w:sz="0" w:space="0" w:color="auto"/>
                        <w:left w:val="none" w:sz="0" w:space="0" w:color="auto"/>
                        <w:bottom w:val="none" w:sz="0" w:space="0" w:color="auto"/>
                        <w:right w:val="none" w:sz="0" w:space="0" w:color="auto"/>
                      </w:divBdr>
                      <w:divsChild>
                        <w:div w:id="2112314047">
                          <w:marLeft w:val="0"/>
                          <w:marRight w:val="0"/>
                          <w:marTop w:val="0"/>
                          <w:marBottom w:val="0"/>
                          <w:divBdr>
                            <w:top w:val="none" w:sz="0" w:space="0" w:color="auto"/>
                            <w:left w:val="none" w:sz="0" w:space="0" w:color="auto"/>
                            <w:bottom w:val="none" w:sz="0" w:space="0" w:color="auto"/>
                            <w:right w:val="none" w:sz="0" w:space="0" w:color="auto"/>
                          </w:divBdr>
                          <w:divsChild>
                            <w:div w:id="771315094">
                              <w:marLeft w:val="0"/>
                              <w:marRight w:val="0"/>
                              <w:marTop w:val="0"/>
                              <w:marBottom w:val="0"/>
                              <w:divBdr>
                                <w:top w:val="none" w:sz="0" w:space="0" w:color="auto"/>
                                <w:left w:val="none" w:sz="0" w:space="0" w:color="auto"/>
                                <w:bottom w:val="none" w:sz="0" w:space="0" w:color="auto"/>
                                <w:right w:val="none" w:sz="0" w:space="0" w:color="auto"/>
                              </w:divBdr>
                              <w:divsChild>
                                <w:div w:id="118844483">
                                  <w:marLeft w:val="0"/>
                                  <w:marRight w:val="0"/>
                                  <w:marTop w:val="240"/>
                                  <w:marBottom w:val="0"/>
                                  <w:divBdr>
                                    <w:top w:val="none" w:sz="0" w:space="0" w:color="auto"/>
                                    <w:left w:val="none" w:sz="0" w:space="0" w:color="auto"/>
                                    <w:bottom w:val="none" w:sz="0" w:space="0" w:color="auto"/>
                                    <w:right w:val="none" w:sz="0" w:space="0" w:color="auto"/>
                                  </w:divBdr>
                                  <w:divsChild>
                                    <w:div w:id="651832066">
                                      <w:marLeft w:val="0"/>
                                      <w:marRight w:val="300"/>
                                      <w:marTop w:val="0"/>
                                      <w:marBottom w:val="0"/>
                                      <w:divBdr>
                                        <w:top w:val="none" w:sz="0" w:space="0" w:color="auto"/>
                                        <w:left w:val="none" w:sz="0" w:space="0" w:color="auto"/>
                                        <w:bottom w:val="none" w:sz="0" w:space="0" w:color="auto"/>
                                        <w:right w:val="none" w:sz="0" w:space="0" w:color="auto"/>
                                      </w:divBdr>
                                    </w:div>
                                    <w:div w:id="795563879">
                                      <w:marLeft w:val="0"/>
                                      <w:marRight w:val="300"/>
                                      <w:marTop w:val="0"/>
                                      <w:marBottom w:val="0"/>
                                      <w:divBdr>
                                        <w:top w:val="none" w:sz="0" w:space="0" w:color="auto"/>
                                        <w:left w:val="none" w:sz="0" w:space="0" w:color="auto"/>
                                        <w:bottom w:val="none" w:sz="0" w:space="0" w:color="auto"/>
                                        <w:right w:val="none" w:sz="0" w:space="0" w:color="auto"/>
                                      </w:divBdr>
                                    </w:div>
                                    <w:div w:id="1053231288">
                                      <w:marLeft w:val="0"/>
                                      <w:marRight w:val="300"/>
                                      <w:marTop w:val="0"/>
                                      <w:marBottom w:val="0"/>
                                      <w:divBdr>
                                        <w:top w:val="none" w:sz="0" w:space="0" w:color="auto"/>
                                        <w:left w:val="none" w:sz="0" w:space="0" w:color="auto"/>
                                        <w:bottom w:val="none" w:sz="0" w:space="0" w:color="auto"/>
                                        <w:right w:val="none" w:sz="0" w:space="0" w:color="auto"/>
                                      </w:divBdr>
                                    </w:div>
                                  </w:divsChild>
                                </w:div>
                                <w:div w:id="464012417">
                                  <w:marLeft w:val="0"/>
                                  <w:marRight w:val="0"/>
                                  <w:marTop w:val="0"/>
                                  <w:marBottom w:val="0"/>
                                  <w:divBdr>
                                    <w:top w:val="none" w:sz="0" w:space="0" w:color="auto"/>
                                    <w:left w:val="none" w:sz="0" w:space="0" w:color="auto"/>
                                    <w:bottom w:val="none" w:sz="0" w:space="0" w:color="auto"/>
                                    <w:right w:val="none" w:sz="0" w:space="0" w:color="auto"/>
                                  </w:divBdr>
                                  <w:divsChild>
                                    <w:div w:id="2078163413">
                                      <w:marLeft w:val="0"/>
                                      <w:marRight w:val="0"/>
                                      <w:marTop w:val="0"/>
                                      <w:marBottom w:val="0"/>
                                      <w:divBdr>
                                        <w:top w:val="none" w:sz="0" w:space="0" w:color="auto"/>
                                        <w:left w:val="none" w:sz="0" w:space="0" w:color="auto"/>
                                        <w:bottom w:val="none" w:sz="0" w:space="0" w:color="auto"/>
                                        <w:right w:val="none" w:sz="0" w:space="0" w:color="auto"/>
                                      </w:divBdr>
                                      <w:divsChild>
                                        <w:div w:id="1646200969">
                                          <w:marLeft w:val="0"/>
                                          <w:marRight w:val="0"/>
                                          <w:marTop w:val="0"/>
                                          <w:marBottom w:val="0"/>
                                          <w:divBdr>
                                            <w:top w:val="none" w:sz="0" w:space="0" w:color="auto"/>
                                            <w:left w:val="none" w:sz="0" w:space="0" w:color="auto"/>
                                            <w:bottom w:val="none" w:sz="0" w:space="0" w:color="auto"/>
                                            <w:right w:val="none" w:sz="0" w:space="0" w:color="auto"/>
                                          </w:divBdr>
                                          <w:divsChild>
                                            <w:div w:id="1743209619">
                                              <w:marLeft w:val="0"/>
                                              <w:marRight w:val="0"/>
                                              <w:marTop w:val="0"/>
                                              <w:marBottom w:val="0"/>
                                              <w:divBdr>
                                                <w:top w:val="none" w:sz="0" w:space="0" w:color="auto"/>
                                                <w:left w:val="none" w:sz="0" w:space="0" w:color="auto"/>
                                                <w:bottom w:val="none" w:sz="0" w:space="0" w:color="auto"/>
                                                <w:right w:val="none" w:sz="0" w:space="0" w:color="auto"/>
                                              </w:divBdr>
                                              <w:divsChild>
                                                <w:div w:id="1549685004">
                                                  <w:marLeft w:val="0"/>
                                                  <w:marRight w:val="0"/>
                                                  <w:marTop w:val="0"/>
                                                  <w:marBottom w:val="0"/>
                                                  <w:divBdr>
                                                    <w:top w:val="none" w:sz="0" w:space="0" w:color="auto"/>
                                                    <w:left w:val="none" w:sz="0" w:space="0" w:color="auto"/>
                                                    <w:bottom w:val="none" w:sz="0" w:space="0" w:color="auto"/>
                                                    <w:right w:val="none" w:sz="0" w:space="0" w:color="auto"/>
                                                  </w:divBdr>
                                                  <w:divsChild>
                                                    <w:div w:id="598493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8743057">
                                  <w:marLeft w:val="0"/>
                                  <w:marRight w:val="0"/>
                                  <w:marTop w:val="0"/>
                                  <w:marBottom w:val="0"/>
                                  <w:divBdr>
                                    <w:top w:val="none" w:sz="0" w:space="0" w:color="auto"/>
                                    <w:left w:val="none" w:sz="0" w:space="0" w:color="auto"/>
                                    <w:bottom w:val="none" w:sz="0" w:space="0" w:color="auto"/>
                                    <w:right w:val="none" w:sz="0" w:space="0" w:color="auto"/>
                                  </w:divBdr>
                                  <w:divsChild>
                                    <w:div w:id="1807233820">
                                      <w:blockQuote w:val="1"/>
                                      <w:marLeft w:val="0"/>
                                      <w:marRight w:val="0"/>
                                      <w:marTop w:val="0"/>
                                      <w:marBottom w:val="420"/>
                                      <w:divBdr>
                                        <w:top w:val="none" w:sz="0" w:space="0" w:color="auto"/>
                                        <w:left w:val="single" w:sz="24" w:space="12" w:color="000000"/>
                                        <w:bottom w:val="none" w:sz="0" w:space="0" w:color="auto"/>
                                        <w:right w:val="none" w:sz="0" w:space="0" w:color="auto"/>
                                      </w:divBdr>
                                    </w:div>
                                  </w:divsChild>
                                </w:div>
                              </w:divsChild>
                            </w:div>
                          </w:divsChild>
                        </w:div>
                      </w:divsChild>
                    </w:div>
                  </w:divsChild>
                </w:div>
              </w:divsChild>
            </w:div>
          </w:divsChild>
        </w:div>
      </w:divsChild>
    </w:div>
    <w:div w:id="1428424335">
      <w:bodyDiv w:val="1"/>
      <w:marLeft w:val="0"/>
      <w:marRight w:val="0"/>
      <w:marTop w:val="0"/>
      <w:marBottom w:val="0"/>
      <w:divBdr>
        <w:top w:val="none" w:sz="0" w:space="0" w:color="auto"/>
        <w:left w:val="none" w:sz="0" w:space="0" w:color="auto"/>
        <w:bottom w:val="none" w:sz="0" w:space="0" w:color="auto"/>
        <w:right w:val="none" w:sz="0" w:space="0" w:color="auto"/>
      </w:divBdr>
    </w:div>
    <w:div w:id="1447848040">
      <w:bodyDiv w:val="1"/>
      <w:marLeft w:val="0"/>
      <w:marRight w:val="0"/>
      <w:marTop w:val="0"/>
      <w:marBottom w:val="0"/>
      <w:divBdr>
        <w:top w:val="none" w:sz="0" w:space="0" w:color="auto"/>
        <w:left w:val="none" w:sz="0" w:space="0" w:color="auto"/>
        <w:bottom w:val="none" w:sz="0" w:space="0" w:color="auto"/>
        <w:right w:val="none" w:sz="0" w:space="0" w:color="auto"/>
      </w:divBdr>
    </w:div>
    <w:div w:id="1465805330">
      <w:bodyDiv w:val="1"/>
      <w:marLeft w:val="0"/>
      <w:marRight w:val="0"/>
      <w:marTop w:val="0"/>
      <w:marBottom w:val="0"/>
      <w:divBdr>
        <w:top w:val="none" w:sz="0" w:space="0" w:color="auto"/>
        <w:left w:val="none" w:sz="0" w:space="0" w:color="auto"/>
        <w:bottom w:val="none" w:sz="0" w:space="0" w:color="auto"/>
        <w:right w:val="none" w:sz="0" w:space="0" w:color="auto"/>
      </w:divBdr>
      <w:divsChild>
        <w:div w:id="530844277">
          <w:marLeft w:val="0"/>
          <w:marRight w:val="0"/>
          <w:marTop w:val="0"/>
          <w:marBottom w:val="0"/>
          <w:divBdr>
            <w:top w:val="none" w:sz="0" w:space="0" w:color="auto"/>
            <w:left w:val="none" w:sz="0" w:space="0" w:color="auto"/>
            <w:bottom w:val="none" w:sz="0" w:space="0" w:color="auto"/>
            <w:right w:val="none" w:sz="0" w:space="0" w:color="auto"/>
          </w:divBdr>
          <w:divsChild>
            <w:div w:id="1777167161">
              <w:marLeft w:val="960"/>
              <w:marRight w:val="960"/>
              <w:marTop w:val="0"/>
              <w:marBottom w:val="0"/>
              <w:divBdr>
                <w:top w:val="none" w:sz="0" w:space="0" w:color="auto"/>
                <w:left w:val="none" w:sz="0" w:space="0" w:color="auto"/>
                <w:bottom w:val="none" w:sz="0" w:space="0" w:color="auto"/>
                <w:right w:val="none" w:sz="0" w:space="0" w:color="auto"/>
              </w:divBdr>
              <w:divsChild>
                <w:div w:id="101151632">
                  <w:blockQuote w:val="1"/>
                  <w:marLeft w:val="0"/>
                  <w:marRight w:val="0"/>
                  <w:marTop w:val="0"/>
                  <w:marBottom w:val="0"/>
                  <w:divBdr>
                    <w:top w:val="none" w:sz="0" w:space="0" w:color="auto"/>
                    <w:left w:val="none" w:sz="0" w:space="0" w:color="auto"/>
                    <w:bottom w:val="none" w:sz="0" w:space="0" w:color="auto"/>
                    <w:right w:val="none" w:sz="0" w:space="0" w:color="auto"/>
                  </w:divBdr>
                  <w:divsChild>
                    <w:div w:id="312871980">
                      <w:marLeft w:val="0"/>
                      <w:marRight w:val="0"/>
                      <w:marTop w:val="660"/>
                      <w:marBottom w:val="0"/>
                      <w:divBdr>
                        <w:top w:val="none" w:sz="0" w:space="0" w:color="auto"/>
                        <w:left w:val="none" w:sz="0" w:space="0" w:color="auto"/>
                        <w:bottom w:val="none" w:sz="0" w:space="0" w:color="auto"/>
                        <w:right w:val="none" w:sz="0" w:space="0" w:color="auto"/>
                      </w:divBdr>
                    </w:div>
                  </w:divsChild>
                </w:div>
                <w:div w:id="1061438829">
                  <w:marLeft w:val="0"/>
                  <w:marRight w:val="0"/>
                  <w:marTop w:val="0"/>
                  <w:marBottom w:val="0"/>
                  <w:divBdr>
                    <w:top w:val="none" w:sz="0" w:space="0" w:color="auto"/>
                    <w:left w:val="none" w:sz="0" w:space="0" w:color="auto"/>
                    <w:bottom w:val="none" w:sz="0" w:space="0" w:color="auto"/>
                    <w:right w:val="none" w:sz="0" w:space="0" w:color="auto"/>
                  </w:divBdr>
                  <w:divsChild>
                    <w:div w:id="213123831">
                      <w:marLeft w:val="0"/>
                      <w:marRight w:val="0"/>
                      <w:marTop w:val="0"/>
                      <w:marBottom w:val="0"/>
                      <w:divBdr>
                        <w:top w:val="none" w:sz="0" w:space="0" w:color="auto"/>
                        <w:left w:val="none" w:sz="0" w:space="0" w:color="auto"/>
                        <w:bottom w:val="none" w:sz="0" w:space="0" w:color="auto"/>
                        <w:right w:val="none" w:sz="0" w:space="0" w:color="auto"/>
                      </w:divBdr>
                      <w:divsChild>
                        <w:div w:id="269123543">
                          <w:marLeft w:val="0"/>
                          <w:marRight w:val="0"/>
                          <w:marTop w:val="100"/>
                          <w:marBottom w:val="100"/>
                          <w:divBdr>
                            <w:top w:val="none" w:sz="0" w:space="0" w:color="auto"/>
                            <w:left w:val="none" w:sz="0" w:space="0" w:color="auto"/>
                            <w:bottom w:val="none" w:sz="0" w:space="0" w:color="auto"/>
                            <w:right w:val="none" w:sz="0" w:space="0" w:color="auto"/>
                          </w:divBdr>
                          <w:divsChild>
                            <w:div w:id="1255087727">
                              <w:marLeft w:val="0"/>
                              <w:marRight w:val="0"/>
                              <w:marTop w:val="0"/>
                              <w:marBottom w:val="0"/>
                              <w:divBdr>
                                <w:top w:val="none" w:sz="0" w:space="0" w:color="auto"/>
                                <w:left w:val="none" w:sz="0" w:space="0" w:color="auto"/>
                                <w:bottom w:val="none" w:sz="0" w:space="0" w:color="auto"/>
                                <w:right w:val="none" w:sz="0" w:space="0" w:color="auto"/>
                              </w:divBdr>
                              <w:divsChild>
                                <w:div w:id="2088502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245731">
                  <w:marLeft w:val="0"/>
                  <w:marRight w:val="0"/>
                  <w:marTop w:val="0"/>
                  <w:marBottom w:val="0"/>
                  <w:divBdr>
                    <w:top w:val="none" w:sz="0" w:space="0" w:color="auto"/>
                    <w:left w:val="none" w:sz="0" w:space="0" w:color="auto"/>
                    <w:bottom w:val="none" w:sz="0" w:space="0" w:color="auto"/>
                    <w:right w:val="none" w:sz="0" w:space="0" w:color="auto"/>
                  </w:divBdr>
                  <w:divsChild>
                    <w:div w:id="1539465728">
                      <w:marLeft w:val="0"/>
                      <w:marRight w:val="0"/>
                      <w:marTop w:val="0"/>
                      <w:marBottom w:val="0"/>
                      <w:divBdr>
                        <w:top w:val="none" w:sz="0" w:space="0" w:color="auto"/>
                        <w:left w:val="none" w:sz="0" w:space="0" w:color="auto"/>
                        <w:bottom w:val="none" w:sz="0" w:space="0" w:color="auto"/>
                        <w:right w:val="none" w:sz="0" w:space="0" w:color="auto"/>
                      </w:divBdr>
                      <w:divsChild>
                        <w:div w:id="560945547">
                          <w:marLeft w:val="0"/>
                          <w:marRight w:val="0"/>
                          <w:marTop w:val="100"/>
                          <w:marBottom w:val="100"/>
                          <w:divBdr>
                            <w:top w:val="none" w:sz="0" w:space="0" w:color="auto"/>
                            <w:left w:val="none" w:sz="0" w:space="0" w:color="auto"/>
                            <w:bottom w:val="none" w:sz="0" w:space="0" w:color="auto"/>
                            <w:right w:val="none" w:sz="0" w:space="0" w:color="auto"/>
                          </w:divBdr>
                          <w:divsChild>
                            <w:div w:id="1949114731">
                              <w:marLeft w:val="0"/>
                              <w:marRight w:val="0"/>
                              <w:marTop w:val="0"/>
                              <w:marBottom w:val="0"/>
                              <w:divBdr>
                                <w:top w:val="none" w:sz="0" w:space="0" w:color="auto"/>
                                <w:left w:val="none" w:sz="0" w:space="0" w:color="auto"/>
                                <w:bottom w:val="none" w:sz="0" w:space="0" w:color="auto"/>
                                <w:right w:val="none" w:sz="0" w:space="0" w:color="auto"/>
                              </w:divBdr>
                              <w:divsChild>
                                <w:div w:id="2123108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2394789">
                  <w:marLeft w:val="0"/>
                  <w:marRight w:val="0"/>
                  <w:marTop w:val="0"/>
                  <w:marBottom w:val="0"/>
                  <w:divBdr>
                    <w:top w:val="none" w:sz="0" w:space="0" w:color="auto"/>
                    <w:left w:val="none" w:sz="0" w:space="0" w:color="auto"/>
                    <w:bottom w:val="none" w:sz="0" w:space="0" w:color="auto"/>
                    <w:right w:val="none" w:sz="0" w:space="0" w:color="auto"/>
                  </w:divBdr>
                  <w:divsChild>
                    <w:div w:id="2107379968">
                      <w:marLeft w:val="0"/>
                      <w:marRight w:val="0"/>
                      <w:marTop w:val="100"/>
                      <w:marBottom w:val="100"/>
                      <w:divBdr>
                        <w:top w:val="none" w:sz="0" w:space="0" w:color="auto"/>
                        <w:left w:val="none" w:sz="0" w:space="0" w:color="auto"/>
                        <w:bottom w:val="none" w:sz="0" w:space="0" w:color="auto"/>
                        <w:right w:val="none" w:sz="0" w:space="0" w:color="auto"/>
                      </w:divBdr>
                      <w:divsChild>
                        <w:div w:id="1676499073">
                          <w:marLeft w:val="0"/>
                          <w:marRight w:val="0"/>
                          <w:marTop w:val="0"/>
                          <w:marBottom w:val="0"/>
                          <w:divBdr>
                            <w:top w:val="none" w:sz="0" w:space="0" w:color="auto"/>
                            <w:left w:val="none" w:sz="0" w:space="0" w:color="auto"/>
                            <w:bottom w:val="none" w:sz="0" w:space="0" w:color="auto"/>
                            <w:right w:val="none" w:sz="0" w:space="0" w:color="auto"/>
                          </w:divBdr>
                          <w:divsChild>
                            <w:div w:id="135492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1912357">
                  <w:marLeft w:val="0"/>
                  <w:marRight w:val="0"/>
                  <w:marTop w:val="0"/>
                  <w:marBottom w:val="0"/>
                  <w:divBdr>
                    <w:top w:val="none" w:sz="0" w:space="0" w:color="auto"/>
                    <w:left w:val="none" w:sz="0" w:space="0" w:color="auto"/>
                    <w:bottom w:val="none" w:sz="0" w:space="0" w:color="auto"/>
                    <w:right w:val="none" w:sz="0" w:space="0" w:color="auto"/>
                  </w:divBdr>
                  <w:divsChild>
                    <w:div w:id="1860120642">
                      <w:marLeft w:val="0"/>
                      <w:marRight w:val="0"/>
                      <w:marTop w:val="0"/>
                      <w:marBottom w:val="0"/>
                      <w:divBdr>
                        <w:top w:val="none" w:sz="0" w:space="0" w:color="auto"/>
                        <w:left w:val="none" w:sz="0" w:space="0" w:color="auto"/>
                        <w:bottom w:val="none" w:sz="0" w:space="0" w:color="auto"/>
                        <w:right w:val="none" w:sz="0" w:space="0" w:color="auto"/>
                      </w:divBdr>
                      <w:divsChild>
                        <w:div w:id="415522265">
                          <w:marLeft w:val="0"/>
                          <w:marRight w:val="0"/>
                          <w:marTop w:val="100"/>
                          <w:marBottom w:val="100"/>
                          <w:divBdr>
                            <w:top w:val="none" w:sz="0" w:space="0" w:color="auto"/>
                            <w:left w:val="none" w:sz="0" w:space="0" w:color="auto"/>
                            <w:bottom w:val="none" w:sz="0" w:space="0" w:color="auto"/>
                            <w:right w:val="none" w:sz="0" w:space="0" w:color="auto"/>
                          </w:divBdr>
                          <w:divsChild>
                            <w:div w:id="127558126">
                              <w:marLeft w:val="0"/>
                              <w:marRight w:val="0"/>
                              <w:marTop w:val="0"/>
                              <w:marBottom w:val="0"/>
                              <w:divBdr>
                                <w:top w:val="none" w:sz="0" w:space="0" w:color="auto"/>
                                <w:left w:val="none" w:sz="0" w:space="0" w:color="auto"/>
                                <w:bottom w:val="none" w:sz="0" w:space="0" w:color="auto"/>
                                <w:right w:val="none" w:sz="0" w:space="0" w:color="auto"/>
                              </w:divBdr>
                              <w:divsChild>
                                <w:div w:id="80512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5613630">
          <w:marLeft w:val="0"/>
          <w:marRight w:val="0"/>
          <w:marTop w:val="0"/>
          <w:marBottom w:val="0"/>
          <w:divBdr>
            <w:top w:val="none" w:sz="0" w:space="0" w:color="auto"/>
            <w:left w:val="none" w:sz="0" w:space="0" w:color="auto"/>
            <w:bottom w:val="none" w:sz="0" w:space="0" w:color="auto"/>
            <w:right w:val="none" w:sz="0" w:space="0" w:color="auto"/>
          </w:divBdr>
          <w:divsChild>
            <w:div w:id="588927868">
              <w:marLeft w:val="960"/>
              <w:marRight w:val="960"/>
              <w:marTop w:val="0"/>
              <w:marBottom w:val="0"/>
              <w:divBdr>
                <w:top w:val="none" w:sz="0" w:space="0" w:color="auto"/>
                <w:left w:val="none" w:sz="0" w:space="0" w:color="auto"/>
                <w:bottom w:val="none" w:sz="0" w:space="0" w:color="auto"/>
                <w:right w:val="none" w:sz="0" w:space="0" w:color="auto"/>
              </w:divBdr>
              <w:divsChild>
                <w:div w:id="50425578">
                  <w:marLeft w:val="0"/>
                  <w:marRight w:val="0"/>
                  <w:marTop w:val="0"/>
                  <w:marBottom w:val="0"/>
                  <w:divBdr>
                    <w:top w:val="none" w:sz="0" w:space="0" w:color="auto"/>
                    <w:left w:val="none" w:sz="0" w:space="0" w:color="auto"/>
                    <w:bottom w:val="none" w:sz="0" w:space="0" w:color="auto"/>
                    <w:right w:val="none" w:sz="0" w:space="0" w:color="auto"/>
                  </w:divBdr>
                  <w:divsChild>
                    <w:div w:id="37164454">
                      <w:marLeft w:val="0"/>
                      <w:marRight w:val="0"/>
                      <w:marTop w:val="0"/>
                      <w:marBottom w:val="0"/>
                      <w:divBdr>
                        <w:top w:val="none" w:sz="0" w:space="0" w:color="auto"/>
                        <w:left w:val="none" w:sz="0" w:space="0" w:color="auto"/>
                        <w:bottom w:val="none" w:sz="0" w:space="0" w:color="auto"/>
                        <w:right w:val="none" w:sz="0" w:space="0" w:color="auto"/>
                      </w:divBdr>
                      <w:divsChild>
                        <w:div w:id="100348061">
                          <w:marLeft w:val="0"/>
                          <w:marRight w:val="0"/>
                          <w:marTop w:val="100"/>
                          <w:marBottom w:val="100"/>
                          <w:divBdr>
                            <w:top w:val="none" w:sz="0" w:space="0" w:color="auto"/>
                            <w:left w:val="none" w:sz="0" w:space="0" w:color="auto"/>
                            <w:bottom w:val="none" w:sz="0" w:space="0" w:color="auto"/>
                            <w:right w:val="none" w:sz="0" w:space="0" w:color="auto"/>
                          </w:divBdr>
                          <w:divsChild>
                            <w:div w:id="1554735034">
                              <w:marLeft w:val="0"/>
                              <w:marRight w:val="0"/>
                              <w:marTop w:val="0"/>
                              <w:marBottom w:val="0"/>
                              <w:divBdr>
                                <w:top w:val="none" w:sz="0" w:space="0" w:color="auto"/>
                                <w:left w:val="none" w:sz="0" w:space="0" w:color="auto"/>
                                <w:bottom w:val="none" w:sz="0" w:space="0" w:color="auto"/>
                                <w:right w:val="none" w:sz="0" w:space="0" w:color="auto"/>
                              </w:divBdr>
                              <w:divsChild>
                                <w:div w:id="140333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2983844">
                  <w:blockQuote w:val="1"/>
                  <w:marLeft w:val="0"/>
                  <w:marRight w:val="0"/>
                  <w:marTop w:val="0"/>
                  <w:marBottom w:val="0"/>
                  <w:divBdr>
                    <w:top w:val="none" w:sz="0" w:space="0" w:color="auto"/>
                    <w:left w:val="none" w:sz="0" w:space="0" w:color="auto"/>
                    <w:bottom w:val="none" w:sz="0" w:space="0" w:color="auto"/>
                    <w:right w:val="none" w:sz="0" w:space="0" w:color="auto"/>
                  </w:divBdr>
                  <w:divsChild>
                    <w:div w:id="585460884">
                      <w:marLeft w:val="0"/>
                      <w:marRight w:val="0"/>
                      <w:marTop w:val="660"/>
                      <w:marBottom w:val="0"/>
                      <w:divBdr>
                        <w:top w:val="none" w:sz="0" w:space="0" w:color="auto"/>
                        <w:left w:val="none" w:sz="0" w:space="0" w:color="auto"/>
                        <w:bottom w:val="none" w:sz="0" w:space="0" w:color="auto"/>
                        <w:right w:val="none" w:sz="0" w:space="0" w:color="auto"/>
                      </w:divBdr>
                    </w:div>
                  </w:divsChild>
                </w:div>
                <w:div w:id="1008212461">
                  <w:marLeft w:val="0"/>
                  <w:marRight w:val="0"/>
                  <w:marTop w:val="0"/>
                  <w:marBottom w:val="0"/>
                  <w:divBdr>
                    <w:top w:val="none" w:sz="0" w:space="0" w:color="auto"/>
                    <w:left w:val="none" w:sz="0" w:space="0" w:color="auto"/>
                    <w:bottom w:val="none" w:sz="0" w:space="0" w:color="auto"/>
                    <w:right w:val="none" w:sz="0" w:space="0" w:color="auto"/>
                  </w:divBdr>
                  <w:divsChild>
                    <w:div w:id="336613840">
                      <w:marLeft w:val="0"/>
                      <w:marRight w:val="0"/>
                      <w:marTop w:val="0"/>
                      <w:marBottom w:val="0"/>
                      <w:divBdr>
                        <w:top w:val="none" w:sz="0" w:space="0" w:color="auto"/>
                        <w:left w:val="none" w:sz="0" w:space="0" w:color="auto"/>
                        <w:bottom w:val="none" w:sz="0" w:space="0" w:color="auto"/>
                        <w:right w:val="none" w:sz="0" w:space="0" w:color="auto"/>
                      </w:divBdr>
                      <w:divsChild>
                        <w:div w:id="1865094933">
                          <w:marLeft w:val="0"/>
                          <w:marRight w:val="0"/>
                          <w:marTop w:val="100"/>
                          <w:marBottom w:val="100"/>
                          <w:divBdr>
                            <w:top w:val="none" w:sz="0" w:space="0" w:color="auto"/>
                            <w:left w:val="none" w:sz="0" w:space="0" w:color="auto"/>
                            <w:bottom w:val="none" w:sz="0" w:space="0" w:color="auto"/>
                            <w:right w:val="none" w:sz="0" w:space="0" w:color="auto"/>
                          </w:divBdr>
                          <w:divsChild>
                            <w:div w:id="1921912906">
                              <w:marLeft w:val="0"/>
                              <w:marRight w:val="0"/>
                              <w:marTop w:val="0"/>
                              <w:marBottom w:val="0"/>
                              <w:divBdr>
                                <w:top w:val="none" w:sz="0" w:space="0" w:color="auto"/>
                                <w:left w:val="none" w:sz="0" w:space="0" w:color="auto"/>
                                <w:bottom w:val="none" w:sz="0" w:space="0" w:color="auto"/>
                                <w:right w:val="none" w:sz="0" w:space="0" w:color="auto"/>
                              </w:divBdr>
                              <w:divsChild>
                                <w:div w:id="971517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9727888">
                  <w:blockQuote w:val="1"/>
                  <w:marLeft w:val="0"/>
                  <w:marRight w:val="0"/>
                  <w:marTop w:val="0"/>
                  <w:marBottom w:val="0"/>
                  <w:divBdr>
                    <w:top w:val="none" w:sz="0" w:space="0" w:color="auto"/>
                    <w:left w:val="none" w:sz="0" w:space="0" w:color="auto"/>
                    <w:bottom w:val="none" w:sz="0" w:space="0" w:color="auto"/>
                    <w:right w:val="none" w:sz="0" w:space="0" w:color="auto"/>
                  </w:divBdr>
                  <w:divsChild>
                    <w:div w:id="227158147">
                      <w:marLeft w:val="0"/>
                      <w:marRight w:val="0"/>
                      <w:marTop w:val="660"/>
                      <w:marBottom w:val="0"/>
                      <w:divBdr>
                        <w:top w:val="none" w:sz="0" w:space="0" w:color="auto"/>
                        <w:left w:val="none" w:sz="0" w:space="0" w:color="auto"/>
                        <w:bottom w:val="none" w:sz="0" w:space="0" w:color="auto"/>
                        <w:right w:val="none" w:sz="0" w:space="0" w:color="auto"/>
                      </w:divBdr>
                    </w:div>
                  </w:divsChild>
                </w:div>
                <w:div w:id="1669289059">
                  <w:marLeft w:val="0"/>
                  <w:marRight w:val="0"/>
                  <w:marTop w:val="0"/>
                  <w:marBottom w:val="0"/>
                  <w:divBdr>
                    <w:top w:val="none" w:sz="0" w:space="0" w:color="auto"/>
                    <w:left w:val="none" w:sz="0" w:space="0" w:color="auto"/>
                    <w:bottom w:val="none" w:sz="0" w:space="0" w:color="auto"/>
                    <w:right w:val="none" w:sz="0" w:space="0" w:color="auto"/>
                  </w:divBdr>
                  <w:divsChild>
                    <w:div w:id="2110084471">
                      <w:marLeft w:val="0"/>
                      <w:marRight w:val="0"/>
                      <w:marTop w:val="0"/>
                      <w:marBottom w:val="0"/>
                      <w:divBdr>
                        <w:top w:val="none" w:sz="0" w:space="0" w:color="auto"/>
                        <w:left w:val="none" w:sz="0" w:space="0" w:color="auto"/>
                        <w:bottom w:val="none" w:sz="0" w:space="0" w:color="auto"/>
                        <w:right w:val="none" w:sz="0" w:space="0" w:color="auto"/>
                      </w:divBdr>
                      <w:divsChild>
                        <w:div w:id="784425323">
                          <w:marLeft w:val="0"/>
                          <w:marRight w:val="0"/>
                          <w:marTop w:val="100"/>
                          <w:marBottom w:val="100"/>
                          <w:divBdr>
                            <w:top w:val="none" w:sz="0" w:space="0" w:color="auto"/>
                            <w:left w:val="none" w:sz="0" w:space="0" w:color="auto"/>
                            <w:bottom w:val="none" w:sz="0" w:space="0" w:color="auto"/>
                            <w:right w:val="none" w:sz="0" w:space="0" w:color="auto"/>
                          </w:divBdr>
                          <w:divsChild>
                            <w:div w:id="2105152611">
                              <w:marLeft w:val="0"/>
                              <w:marRight w:val="0"/>
                              <w:marTop w:val="0"/>
                              <w:marBottom w:val="0"/>
                              <w:divBdr>
                                <w:top w:val="none" w:sz="0" w:space="0" w:color="auto"/>
                                <w:left w:val="none" w:sz="0" w:space="0" w:color="auto"/>
                                <w:bottom w:val="none" w:sz="0" w:space="0" w:color="auto"/>
                                <w:right w:val="none" w:sz="0" w:space="0" w:color="auto"/>
                              </w:divBdr>
                              <w:divsChild>
                                <w:div w:id="74838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3350176">
                  <w:marLeft w:val="0"/>
                  <w:marRight w:val="0"/>
                  <w:marTop w:val="0"/>
                  <w:marBottom w:val="0"/>
                  <w:divBdr>
                    <w:top w:val="none" w:sz="0" w:space="0" w:color="auto"/>
                    <w:left w:val="none" w:sz="0" w:space="0" w:color="auto"/>
                    <w:bottom w:val="none" w:sz="0" w:space="0" w:color="auto"/>
                    <w:right w:val="none" w:sz="0" w:space="0" w:color="auto"/>
                  </w:divBdr>
                  <w:divsChild>
                    <w:div w:id="119230859">
                      <w:marLeft w:val="0"/>
                      <w:marRight w:val="0"/>
                      <w:marTop w:val="0"/>
                      <w:marBottom w:val="0"/>
                      <w:divBdr>
                        <w:top w:val="none" w:sz="0" w:space="0" w:color="auto"/>
                        <w:left w:val="none" w:sz="0" w:space="0" w:color="auto"/>
                        <w:bottom w:val="none" w:sz="0" w:space="0" w:color="auto"/>
                        <w:right w:val="none" w:sz="0" w:space="0" w:color="auto"/>
                      </w:divBdr>
                      <w:divsChild>
                        <w:div w:id="1341615575">
                          <w:marLeft w:val="0"/>
                          <w:marRight w:val="0"/>
                          <w:marTop w:val="100"/>
                          <w:marBottom w:val="100"/>
                          <w:divBdr>
                            <w:top w:val="none" w:sz="0" w:space="0" w:color="auto"/>
                            <w:left w:val="none" w:sz="0" w:space="0" w:color="auto"/>
                            <w:bottom w:val="none" w:sz="0" w:space="0" w:color="auto"/>
                            <w:right w:val="none" w:sz="0" w:space="0" w:color="auto"/>
                          </w:divBdr>
                          <w:divsChild>
                            <w:div w:id="768047238">
                              <w:marLeft w:val="0"/>
                              <w:marRight w:val="0"/>
                              <w:marTop w:val="0"/>
                              <w:marBottom w:val="0"/>
                              <w:divBdr>
                                <w:top w:val="none" w:sz="0" w:space="0" w:color="auto"/>
                                <w:left w:val="none" w:sz="0" w:space="0" w:color="auto"/>
                                <w:bottom w:val="none" w:sz="0" w:space="0" w:color="auto"/>
                                <w:right w:val="none" w:sz="0" w:space="0" w:color="auto"/>
                              </w:divBdr>
                              <w:divsChild>
                                <w:div w:id="207782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6376686">
          <w:marLeft w:val="0"/>
          <w:marRight w:val="0"/>
          <w:marTop w:val="0"/>
          <w:marBottom w:val="0"/>
          <w:divBdr>
            <w:top w:val="none" w:sz="0" w:space="0" w:color="auto"/>
            <w:left w:val="none" w:sz="0" w:space="0" w:color="auto"/>
            <w:bottom w:val="none" w:sz="0" w:space="0" w:color="auto"/>
            <w:right w:val="none" w:sz="0" w:space="0" w:color="auto"/>
          </w:divBdr>
          <w:divsChild>
            <w:div w:id="785269000">
              <w:marLeft w:val="960"/>
              <w:marRight w:val="960"/>
              <w:marTop w:val="0"/>
              <w:marBottom w:val="0"/>
              <w:divBdr>
                <w:top w:val="none" w:sz="0" w:space="0" w:color="auto"/>
                <w:left w:val="none" w:sz="0" w:space="0" w:color="auto"/>
                <w:bottom w:val="none" w:sz="0" w:space="0" w:color="auto"/>
                <w:right w:val="none" w:sz="0" w:space="0" w:color="auto"/>
              </w:divBdr>
              <w:divsChild>
                <w:div w:id="1233271299">
                  <w:blockQuote w:val="1"/>
                  <w:marLeft w:val="0"/>
                  <w:marRight w:val="0"/>
                  <w:marTop w:val="0"/>
                  <w:marBottom w:val="0"/>
                  <w:divBdr>
                    <w:top w:val="none" w:sz="0" w:space="0" w:color="auto"/>
                    <w:left w:val="none" w:sz="0" w:space="0" w:color="auto"/>
                    <w:bottom w:val="none" w:sz="0" w:space="0" w:color="auto"/>
                    <w:right w:val="none" w:sz="0" w:space="0" w:color="auto"/>
                  </w:divBdr>
                  <w:divsChild>
                    <w:div w:id="277874063">
                      <w:marLeft w:val="0"/>
                      <w:marRight w:val="0"/>
                      <w:marTop w:val="660"/>
                      <w:marBottom w:val="0"/>
                      <w:divBdr>
                        <w:top w:val="none" w:sz="0" w:space="0" w:color="auto"/>
                        <w:left w:val="none" w:sz="0" w:space="0" w:color="auto"/>
                        <w:bottom w:val="none" w:sz="0" w:space="0" w:color="auto"/>
                        <w:right w:val="none" w:sz="0" w:space="0" w:color="auto"/>
                      </w:divBdr>
                    </w:div>
                  </w:divsChild>
                </w:div>
                <w:div w:id="1329015967">
                  <w:marLeft w:val="0"/>
                  <w:marRight w:val="0"/>
                  <w:marTop w:val="0"/>
                  <w:marBottom w:val="0"/>
                  <w:divBdr>
                    <w:top w:val="none" w:sz="0" w:space="0" w:color="auto"/>
                    <w:left w:val="none" w:sz="0" w:space="0" w:color="auto"/>
                    <w:bottom w:val="none" w:sz="0" w:space="0" w:color="auto"/>
                    <w:right w:val="none" w:sz="0" w:space="0" w:color="auto"/>
                  </w:divBdr>
                  <w:divsChild>
                    <w:div w:id="2009867565">
                      <w:marLeft w:val="0"/>
                      <w:marRight w:val="0"/>
                      <w:marTop w:val="0"/>
                      <w:marBottom w:val="0"/>
                      <w:divBdr>
                        <w:top w:val="none" w:sz="0" w:space="0" w:color="auto"/>
                        <w:left w:val="none" w:sz="0" w:space="0" w:color="auto"/>
                        <w:bottom w:val="none" w:sz="0" w:space="0" w:color="auto"/>
                        <w:right w:val="none" w:sz="0" w:space="0" w:color="auto"/>
                      </w:divBdr>
                      <w:divsChild>
                        <w:div w:id="262566783">
                          <w:marLeft w:val="0"/>
                          <w:marRight w:val="0"/>
                          <w:marTop w:val="100"/>
                          <w:marBottom w:val="100"/>
                          <w:divBdr>
                            <w:top w:val="none" w:sz="0" w:space="0" w:color="auto"/>
                            <w:left w:val="none" w:sz="0" w:space="0" w:color="auto"/>
                            <w:bottom w:val="none" w:sz="0" w:space="0" w:color="auto"/>
                            <w:right w:val="none" w:sz="0" w:space="0" w:color="auto"/>
                          </w:divBdr>
                          <w:divsChild>
                            <w:div w:id="1698577462">
                              <w:marLeft w:val="0"/>
                              <w:marRight w:val="0"/>
                              <w:marTop w:val="0"/>
                              <w:marBottom w:val="0"/>
                              <w:divBdr>
                                <w:top w:val="none" w:sz="0" w:space="0" w:color="auto"/>
                                <w:left w:val="none" w:sz="0" w:space="0" w:color="auto"/>
                                <w:bottom w:val="none" w:sz="0" w:space="0" w:color="auto"/>
                                <w:right w:val="none" w:sz="0" w:space="0" w:color="auto"/>
                              </w:divBdr>
                              <w:divsChild>
                                <w:div w:id="714503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6763745">
                  <w:blockQuote w:val="1"/>
                  <w:marLeft w:val="0"/>
                  <w:marRight w:val="0"/>
                  <w:marTop w:val="0"/>
                  <w:marBottom w:val="0"/>
                  <w:divBdr>
                    <w:top w:val="none" w:sz="0" w:space="0" w:color="auto"/>
                    <w:left w:val="none" w:sz="0" w:space="0" w:color="auto"/>
                    <w:bottom w:val="none" w:sz="0" w:space="0" w:color="auto"/>
                    <w:right w:val="none" w:sz="0" w:space="0" w:color="auto"/>
                  </w:divBdr>
                  <w:divsChild>
                    <w:div w:id="1788351728">
                      <w:marLeft w:val="0"/>
                      <w:marRight w:val="0"/>
                      <w:marTop w:val="660"/>
                      <w:marBottom w:val="0"/>
                      <w:divBdr>
                        <w:top w:val="none" w:sz="0" w:space="0" w:color="auto"/>
                        <w:left w:val="none" w:sz="0" w:space="0" w:color="auto"/>
                        <w:bottom w:val="none" w:sz="0" w:space="0" w:color="auto"/>
                        <w:right w:val="none" w:sz="0" w:space="0" w:color="auto"/>
                      </w:divBdr>
                    </w:div>
                  </w:divsChild>
                </w:div>
                <w:div w:id="2053459597">
                  <w:marLeft w:val="0"/>
                  <w:marRight w:val="0"/>
                  <w:marTop w:val="0"/>
                  <w:marBottom w:val="0"/>
                  <w:divBdr>
                    <w:top w:val="none" w:sz="0" w:space="0" w:color="auto"/>
                    <w:left w:val="none" w:sz="0" w:space="0" w:color="auto"/>
                    <w:bottom w:val="none" w:sz="0" w:space="0" w:color="auto"/>
                    <w:right w:val="none" w:sz="0" w:space="0" w:color="auto"/>
                  </w:divBdr>
                  <w:divsChild>
                    <w:div w:id="1770851192">
                      <w:marLeft w:val="0"/>
                      <w:marRight w:val="0"/>
                      <w:marTop w:val="0"/>
                      <w:marBottom w:val="0"/>
                      <w:divBdr>
                        <w:top w:val="none" w:sz="0" w:space="0" w:color="auto"/>
                        <w:left w:val="none" w:sz="0" w:space="0" w:color="auto"/>
                        <w:bottom w:val="none" w:sz="0" w:space="0" w:color="auto"/>
                        <w:right w:val="none" w:sz="0" w:space="0" w:color="auto"/>
                      </w:divBdr>
                      <w:divsChild>
                        <w:div w:id="1459570342">
                          <w:marLeft w:val="0"/>
                          <w:marRight w:val="0"/>
                          <w:marTop w:val="100"/>
                          <w:marBottom w:val="100"/>
                          <w:divBdr>
                            <w:top w:val="none" w:sz="0" w:space="0" w:color="auto"/>
                            <w:left w:val="none" w:sz="0" w:space="0" w:color="auto"/>
                            <w:bottom w:val="none" w:sz="0" w:space="0" w:color="auto"/>
                            <w:right w:val="none" w:sz="0" w:space="0" w:color="auto"/>
                          </w:divBdr>
                          <w:divsChild>
                            <w:div w:id="1037004476">
                              <w:marLeft w:val="0"/>
                              <w:marRight w:val="0"/>
                              <w:marTop w:val="0"/>
                              <w:marBottom w:val="0"/>
                              <w:divBdr>
                                <w:top w:val="none" w:sz="0" w:space="0" w:color="auto"/>
                                <w:left w:val="none" w:sz="0" w:space="0" w:color="auto"/>
                                <w:bottom w:val="none" w:sz="0" w:space="0" w:color="auto"/>
                                <w:right w:val="none" w:sz="0" w:space="0" w:color="auto"/>
                              </w:divBdr>
                              <w:divsChild>
                                <w:div w:id="134967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6878086">
      <w:bodyDiv w:val="1"/>
      <w:marLeft w:val="0"/>
      <w:marRight w:val="0"/>
      <w:marTop w:val="0"/>
      <w:marBottom w:val="0"/>
      <w:divBdr>
        <w:top w:val="none" w:sz="0" w:space="0" w:color="auto"/>
        <w:left w:val="none" w:sz="0" w:space="0" w:color="auto"/>
        <w:bottom w:val="none" w:sz="0" w:space="0" w:color="auto"/>
        <w:right w:val="none" w:sz="0" w:space="0" w:color="auto"/>
      </w:divBdr>
    </w:div>
    <w:div w:id="1535922126">
      <w:bodyDiv w:val="1"/>
      <w:marLeft w:val="0"/>
      <w:marRight w:val="0"/>
      <w:marTop w:val="0"/>
      <w:marBottom w:val="0"/>
      <w:divBdr>
        <w:top w:val="none" w:sz="0" w:space="0" w:color="auto"/>
        <w:left w:val="none" w:sz="0" w:space="0" w:color="auto"/>
        <w:bottom w:val="none" w:sz="0" w:space="0" w:color="auto"/>
        <w:right w:val="none" w:sz="0" w:space="0" w:color="auto"/>
      </w:divBdr>
      <w:divsChild>
        <w:div w:id="541020512">
          <w:marLeft w:val="0"/>
          <w:marRight w:val="0"/>
          <w:marTop w:val="90"/>
          <w:marBottom w:val="90"/>
          <w:divBdr>
            <w:top w:val="none" w:sz="0" w:space="0" w:color="auto"/>
            <w:left w:val="none" w:sz="0" w:space="0" w:color="auto"/>
            <w:bottom w:val="none" w:sz="0" w:space="0" w:color="auto"/>
            <w:right w:val="none" w:sz="0" w:space="0" w:color="auto"/>
          </w:divBdr>
        </w:div>
        <w:div w:id="934946848">
          <w:marLeft w:val="0"/>
          <w:marRight w:val="0"/>
          <w:marTop w:val="90"/>
          <w:marBottom w:val="90"/>
          <w:divBdr>
            <w:top w:val="none" w:sz="0" w:space="0" w:color="auto"/>
            <w:left w:val="none" w:sz="0" w:space="0" w:color="auto"/>
            <w:bottom w:val="none" w:sz="0" w:space="0" w:color="auto"/>
            <w:right w:val="none" w:sz="0" w:space="0" w:color="auto"/>
          </w:divBdr>
        </w:div>
        <w:div w:id="1451976826">
          <w:marLeft w:val="0"/>
          <w:marRight w:val="0"/>
          <w:marTop w:val="90"/>
          <w:marBottom w:val="90"/>
          <w:divBdr>
            <w:top w:val="none" w:sz="0" w:space="0" w:color="auto"/>
            <w:left w:val="none" w:sz="0" w:space="0" w:color="auto"/>
            <w:bottom w:val="none" w:sz="0" w:space="0" w:color="auto"/>
            <w:right w:val="none" w:sz="0" w:space="0" w:color="auto"/>
          </w:divBdr>
        </w:div>
        <w:div w:id="1707171420">
          <w:marLeft w:val="0"/>
          <w:marRight w:val="0"/>
          <w:marTop w:val="90"/>
          <w:marBottom w:val="90"/>
          <w:divBdr>
            <w:top w:val="none" w:sz="0" w:space="0" w:color="auto"/>
            <w:left w:val="none" w:sz="0" w:space="0" w:color="auto"/>
            <w:bottom w:val="none" w:sz="0" w:space="0" w:color="auto"/>
            <w:right w:val="none" w:sz="0" w:space="0" w:color="auto"/>
          </w:divBdr>
        </w:div>
        <w:div w:id="2103142673">
          <w:marLeft w:val="0"/>
          <w:marRight w:val="0"/>
          <w:marTop w:val="90"/>
          <w:marBottom w:val="90"/>
          <w:divBdr>
            <w:top w:val="none" w:sz="0" w:space="0" w:color="auto"/>
            <w:left w:val="none" w:sz="0" w:space="0" w:color="auto"/>
            <w:bottom w:val="none" w:sz="0" w:space="0" w:color="auto"/>
            <w:right w:val="none" w:sz="0" w:space="0" w:color="auto"/>
          </w:divBdr>
        </w:div>
      </w:divsChild>
    </w:div>
    <w:div w:id="1542983629">
      <w:bodyDiv w:val="1"/>
      <w:marLeft w:val="0"/>
      <w:marRight w:val="0"/>
      <w:marTop w:val="0"/>
      <w:marBottom w:val="0"/>
      <w:divBdr>
        <w:top w:val="none" w:sz="0" w:space="0" w:color="auto"/>
        <w:left w:val="none" w:sz="0" w:space="0" w:color="auto"/>
        <w:bottom w:val="none" w:sz="0" w:space="0" w:color="auto"/>
        <w:right w:val="none" w:sz="0" w:space="0" w:color="auto"/>
      </w:divBdr>
    </w:div>
    <w:div w:id="1559125117">
      <w:bodyDiv w:val="1"/>
      <w:marLeft w:val="0"/>
      <w:marRight w:val="0"/>
      <w:marTop w:val="0"/>
      <w:marBottom w:val="0"/>
      <w:divBdr>
        <w:top w:val="none" w:sz="0" w:space="0" w:color="auto"/>
        <w:left w:val="none" w:sz="0" w:space="0" w:color="auto"/>
        <w:bottom w:val="none" w:sz="0" w:space="0" w:color="auto"/>
        <w:right w:val="none" w:sz="0" w:space="0" w:color="auto"/>
      </w:divBdr>
    </w:div>
    <w:div w:id="1565721648">
      <w:bodyDiv w:val="1"/>
      <w:marLeft w:val="0"/>
      <w:marRight w:val="0"/>
      <w:marTop w:val="0"/>
      <w:marBottom w:val="0"/>
      <w:divBdr>
        <w:top w:val="none" w:sz="0" w:space="0" w:color="auto"/>
        <w:left w:val="none" w:sz="0" w:space="0" w:color="auto"/>
        <w:bottom w:val="none" w:sz="0" w:space="0" w:color="auto"/>
        <w:right w:val="none" w:sz="0" w:space="0" w:color="auto"/>
      </w:divBdr>
    </w:div>
    <w:div w:id="1566407195">
      <w:bodyDiv w:val="1"/>
      <w:marLeft w:val="0"/>
      <w:marRight w:val="0"/>
      <w:marTop w:val="0"/>
      <w:marBottom w:val="0"/>
      <w:divBdr>
        <w:top w:val="none" w:sz="0" w:space="0" w:color="auto"/>
        <w:left w:val="none" w:sz="0" w:space="0" w:color="auto"/>
        <w:bottom w:val="none" w:sz="0" w:space="0" w:color="auto"/>
        <w:right w:val="none" w:sz="0" w:space="0" w:color="auto"/>
      </w:divBdr>
    </w:div>
    <w:div w:id="1605458996">
      <w:bodyDiv w:val="1"/>
      <w:marLeft w:val="0"/>
      <w:marRight w:val="0"/>
      <w:marTop w:val="0"/>
      <w:marBottom w:val="0"/>
      <w:divBdr>
        <w:top w:val="none" w:sz="0" w:space="0" w:color="auto"/>
        <w:left w:val="none" w:sz="0" w:space="0" w:color="auto"/>
        <w:bottom w:val="none" w:sz="0" w:space="0" w:color="auto"/>
        <w:right w:val="none" w:sz="0" w:space="0" w:color="auto"/>
      </w:divBdr>
      <w:divsChild>
        <w:div w:id="1196231256">
          <w:marLeft w:val="0"/>
          <w:marRight w:val="0"/>
          <w:marTop w:val="0"/>
          <w:marBottom w:val="0"/>
          <w:divBdr>
            <w:top w:val="none" w:sz="0" w:space="0" w:color="auto"/>
            <w:left w:val="none" w:sz="0" w:space="0" w:color="auto"/>
            <w:bottom w:val="none" w:sz="0" w:space="0" w:color="auto"/>
            <w:right w:val="none" w:sz="0" w:space="0" w:color="auto"/>
          </w:divBdr>
          <w:divsChild>
            <w:div w:id="172709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229796">
      <w:bodyDiv w:val="1"/>
      <w:marLeft w:val="0"/>
      <w:marRight w:val="0"/>
      <w:marTop w:val="0"/>
      <w:marBottom w:val="0"/>
      <w:divBdr>
        <w:top w:val="none" w:sz="0" w:space="0" w:color="auto"/>
        <w:left w:val="none" w:sz="0" w:space="0" w:color="auto"/>
        <w:bottom w:val="none" w:sz="0" w:space="0" w:color="auto"/>
        <w:right w:val="none" w:sz="0" w:space="0" w:color="auto"/>
      </w:divBdr>
    </w:div>
    <w:div w:id="1607957582">
      <w:bodyDiv w:val="1"/>
      <w:marLeft w:val="0"/>
      <w:marRight w:val="0"/>
      <w:marTop w:val="0"/>
      <w:marBottom w:val="0"/>
      <w:divBdr>
        <w:top w:val="none" w:sz="0" w:space="0" w:color="auto"/>
        <w:left w:val="none" w:sz="0" w:space="0" w:color="auto"/>
        <w:bottom w:val="none" w:sz="0" w:space="0" w:color="auto"/>
        <w:right w:val="none" w:sz="0" w:space="0" w:color="auto"/>
      </w:divBdr>
      <w:divsChild>
        <w:div w:id="2046633439">
          <w:marLeft w:val="0"/>
          <w:marRight w:val="0"/>
          <w:marTop w:val="0"/>
          <w:marBottom w:val="0"/>
          <w:divBdr>
            <w:top w:val="none" w:sz="0" w:space="0" w:color="auto"/>
            <w:left w:val="none" w:sz="0" w:space="0" w:color="auto"/>
            <w:bottom w:val="none" w:sz="0" w:space="0" w:color="auto"/>
            <w:right w:val="none" w:sz="0" w:space="0" w:color="auto"/>
          </w:divBdr>
          <w:divsChild>
            <w:div w:id="1193569761">
              <w:marLeft w:val="0"/>
              <w:marRight w:val="0"/>
              <w:marTop w:val="0"/>
              <w:marBottom w:val="0"/>
              <w:divBdr>
                <w:top w:val="none" w:sz="0" w:space="0" w:color="auto"/>
                <w:left w:val="none" w:sz="0" w:space="0" w:color="auto"/>
                <w:bottom w:val="none" w:sz="0" w:space="0" w:color="auto"/>
                <w:right w:val="none" w:sz="0" w:space="0" w:color="auto"/>
              </w:divBdr>
              <w:divsChild>
                <w:div w:id="172307558">
                  <w:marLeft w:val="0"/>
                  <w:marRight w:val="0"/>
                  <w:marTop w:val="0"/>
                  <w:marBottom w:val="0"/>
                  <w:divBdr>
                    <w:top w:val="none" w:sz="0" w:space="0" w:color="auto"/>
                    <w:left w:val="none" w:sz="0" w:space="0" w:color="auto"/>
                    <w:bottom w:val="none" w:sz="0" w:space="0" w:color="auto"/>
                    <w:right w:val="none" w:sz="0" w:space="0" w:color="auto"/>
                  </w:divBdr>
                  <w:divsChild>
                    <w:div w:id="161509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4869205">
      <w:bodyDiv w:val="1"/>
      <w:marLeft w:val="0"/>
      <w:marRight w:val="0"/>
      <w:marTop w:val="0"/>
      <w:marBottom w:val="0"/>
      <w:divBdr>
        <w:top w:val="none" w:sz="0" w:space="0" w:color="auto"/>
        <w:left w:val="none" w:sz="0" w:space="0" w:color="auto"/>
        <w:bottom w:val="none" w:sz="0" w:space="0" w:color="auto"/>
        <w:right w:val="none" w:sz="0" w:space="0" w:color="auto"/>
      </w:divBdr>
    </w:div>
    <w:div w:id="1678147580">
      <w:bodyDiv w:val="1"/>
      <w:marLeft w:val="0"/>
      <w:marRight w:val="0"/>
      <w:marTop w:val="0"/>
      <w:marBottom w:val="0"/>
      <w:divBdr>
        <w:top w:val="none" w:sz="0" w:space="0" w:color="auto"/>
        <w:left w:val="none" w:sz="0" w:space="0" w:color="auto"/>
        <w:bottom w:val="none" w:sz="0" w:space="0" w:color="auto"/>
        <w:right w:val="none" w:sz="0" w:space="0" w:color="auto"/>
      </w:divBdr>
      <w:divsChild>
        <w:div w:id="2113821378">
          <w:marLeft w:val="0"/>
          <w:marRight w:val="0"/>
          <w:marTop w:val="0"/>
          <w:marBottom w:val="0"/>
          <w:divBdr>
            <w:top w:val="none" w:sz="0" w:space="0" w:color="auto"/>
            <w:left w:val="none" w:sz="0" w:space="0" w:color="auto"/>
            <w:bottom w:val="none" w:sz="0" w:space="0" w:color="auto"/>
            <w:right w:val="none" w:sz="0" w:space="0" w:color="auto"/>
          </w:divBdr>
          <w:divsChild>
            <w:div w:id="1924488332">
              <w:marLeft w:val="0"/>
              <w:marRight w:val="0"/>
              <w:marTop w:val="0"/>
              <w:marBottom w:val="0"/>
              <w:divBdr>
                <w:top w:val="none" w:sz="0" w:space="0" w:color="auto"/>
                <w:left w:val="none" w:sz="0" w:space="0" w:color="auto"/>
                <w:bottom w:val="none" w:sz="0" w:space="0" w:color="auto"/>
                <w:right w:val="none" w:sz="0" w:space="0" w:color="auto"/>
              </w:divBdr>
              <w:divsChild>
                <w:div w:id="411395382">
                  <w:marLeft w:val="0"/>
                  <w:marRight w:val="0"/>
                  <w:marTop w:val="0"/>
                  <w:marBottom w:val="0"/>
                  <w:divBdr>
                    <w:top w:val="none" w:sz="0" w:space="0" w:color="auto"/>
                    <w:left w:val="none" w:sz="0" w:space="0" w:color="auto"/>
                    <w:bottom w:val="none" w:sz="0" w:space="0" w:color="auto"/>
                    <w:right w:val="none" w:sz="0" w:space="0" w:color="auto"/>
                  </w:divBdr>
                  <w:divsChild>
                    <w:div w:id="8323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6758489">
      <w:bodyDiv w:val="1"/>
      <w:marLeft w:val="0"/>
      <w:marRight w:val="0"/>
      <w:marTop w:val="0"/>
      <w:marBottom w:val="0"/>
      <w:divBdr>
        <w:top w:val="none" w:sz="0" w:space="0" w:color="auto"/>
        <w:left w:val="none" w:sz="0" w:space="0" w:color="auto"/>
        <w:bottom w:val="none" w:sz="0" w:space="0" w:color="auto"/>
        <w:right w:val="none" w:sz="0" w:space="0" w:color="auto"/>
      </w:divBdr>
      <w:divsChild>
        <w:div w:id="1350444571">
          <w:marLeft w:val="0"/>
          <w:marRight w:val="0"/>
          <w:marTop w:val="0"/>
          <w:marBottom w:val="0"/>
          <w:divBdr>
            <w:top w:val="none" w:sz="0" w:space="0" w:color="auto"/>
            <w:left w:val="none" w:sz="0" w:space="0" w:color="auto"/>
            <w:bottom w:val="none" w:sz="0" w:space="0" w:color="auto"/>
            <w:right w:val="none" w:sz="0" w:space="0" w:color="auto"/>
          </w:divBdr>
          <w:divsChild>
            <w:div w:id="58689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489664">
      <w:bodyDiv w:val="1"/>
      <w:marLeft w:val="0"/>
      <w:marRight w:val="0"/>
      <w:marTop w:val="0"/>
      <w:marBottom w:val="0"/>
      <w:divBdr>
        <w:top w:val="none" w:sz="0" w:space="0" w:color="auto"/>
        <w:left w:val="none" w:sz="0" w:space="0" w:color="auto"/>
        <w:bottom w:val="none" w:sz="0" w:space="0" w:color="auto"/>
        <w:right w:val="none" w:sz="0" w:space="0" w:color="auto"/>
      </w:divBdr>
    </w:div>
    <w:div w:id="1717582327">
      <w:bodyDiv w:val="1"/>
      <w:marLeft w:val="0"/>
      <w:marRight w:val="0"/>
      <w:marTop w:val="0"/>
      <w:marBottom w:val="0"/>
      <w:divBdr>
        <w:top w:val="none" w:sz="0" w:space="0" w:color="auto"/>
        <w:left w:val="none" w:sz="0" w:space="0" w:color="auto"/>
        <w:bottom w:val="none" w:sz="0" w:space="0" w:color="auto"/>
        <w:right w:val="none" w:sz="0" w:space="0" w:color="auto"/>
      </w:divBdr>
      <w:divsChild>
        <w:div w:id="1159275241">
          <w:marLeft w:val="0"/>
          <w:marRight w:val="0"/>
          <w:marTop w:val="0"/>
          <w:marBottom w:val="0"/>
          <w:divBdr>
            <w:top w:val="none" w:sz="0" w:space="0" w:color="auto"/>
            <w:left w:val="none" w:sz="0" w:space="0" w:color="auto"/>
            <w:bottom w:val="none" w:sz="0" w:space="0" w:color="auto"/>
            <w:right w:val="none" w:sz="0" w:space="0" w:color="auto"/>
          </w:divBdr>
          <w:divsChild>
            <w:div w:id="377053763">
              <w:marLeft w:val="0"/>
              <w:marRight w:val="0"/>
              <w:marTop w:val="0"/>
              <w:marBottom w:val="0"/>
              <w:divBdr>
                <w:top w:val="none" w:sz="0" w:space="0" w:color="auto"/>
                <w:left w:val="none" w:sz="0" w:space="0" w:color="auto"/>
                <w:bottom w:val="none" w:sz="0" w:space="0" w:color="auto"/>
                <w:right w:val="none" w:sz="0" w:space="0" w:color="auto"/>
              </w:divBdr>
              <w:divsChild>
                <w:div w:id="256794167">
                  <w:marLeft w:val="0"/>
                  <w:marRight w:val="0"/>
                  <w:marTop w:val="0"/>
                  <w:marBottom w:val="0"/>
                  <w:divBdr>
                    <w:top w:val="none" w:sz="0" w:space="0" w:color="auto"/>
                    <w:left w:val="none" w:sz="0" w:space="0" w:color="auto"/>
                    <w:bottom w:val="none" w:sz="0" w:space="0" w:color="auto"/>
                    <w:right w:val="none" w:sz="0" w:space="0" w:color="auto"/>
                  </w:divBdr>
                  <w:divsChild>
                    <w:div w:id="281233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6022119">
      <w:bodyDiv w:val="1"/>
      <w:marLeft w:val="0"/>
      <w:marRight w:val="0"/>
      <w:marTop w:val="0"/>
      <w:marBottom w:val="0"/>
      <w:divBdr>
        <w:top w:val="none" w:sz="0" w:space="0" w:color="auto"/>
        <w:left w:val="none" w:sz="0" w:space="0" w:color="auto"/>
        <w:bottom w:val="none" w:sz="0" w:space="0" w:color="auto"/>
        <w:right w:val="none" w:sz="0" w:space="0" w:color="auto"/>
      </w:divBdr>
    </w:div>
    <w:div w:id="1759403198">
      <w:bodyDiv w:val="1"/>
      <w:marLeft w:val="0"/>
      <w:marRight w:val="0"/>
      <w:marTop w:val="0"/>
      <w:marBottom w:val="0"/>
      <w:divBdr>
        <w:top w:val="none" w:sz="0" w:space="0" w:color="auto"/>
        <w:left w:val="none" w:sz="0" w:space="0" w:color="auto"/>
        <w:bottom w:val="none" w:sz="0" w:space="0" w:color="auto"/>
        <w:right w:val="none" w:sz="0" w:space="0" w:color="auto"/>
      </w:divBdr>
    </w:div>
    <w:div w:id="1766030604">
      <w:bodyDiv w:val="1"/>
      <w:marLeft w:val="0"/>
      <w:marRight w:val="0"/>
      <w:marTop w:val="0"/>
      <w:marBottom w:val="0"/>
      <w:divBdr>
        <w:top w:val="none" w:sz="0" w:space="0" w:color="auto"/>
        <w:left w:val="none" w:sz="0" w:space="0" w:color="auto"/>
        <w:bottom w:val="none" w:sz="0" w:space="0" w:color="auto"/>
        <w:right w:val="none" w:sz="0" w:space="0" w:color="auto"/>
      </w:divBdr>
      <w:divsChild>
        <w:div w:id="1079910878">
          <w:marLeft w:val="0"/>
          <w:marRight w:val="0"/>
          <w:marTop w:val="0"/>
          <w:marBottom w:val="0"/>
          <w:divBdr>
            <w:top w:val="none" w:sz="0" w:space="0" w:color="auto"/>
            <w:left w:val="none" w:sz="0" w:space="0" w:color="auto"/>
            <w:bottom w:val="none" w:sz="0" w:space="0" w:color="auto"/>
            <w:right w:val="none" w:sz="0" w:space="0" w:color="auto"/>
          </w:divBdr>
        </w:div>
        <w:div w:id="1612592325">
          <w:marLeft w:val="0"/>
          <w:marRight w:val="0"/>
          <w:marTop w:val="108"/>
          <w:marBottom w:val="0"/>
          <w:divBdr>
            <w:top w:val="none" w:sz="0" w:space="0" w:color="auto"/>
            <w:left w:val="none" w:sz="0" w:space="0" w:color="auto"/>
            <w:bottom w:val="none" w:sz="0" w:space="0" w:color="auto"/>
            <w:right w:val="none" w:sz="0" w:space="0" w:color="auto"/>
          </w:divBdr>
        </w:div>
      </w:divsChild>
    </w:div>
    <w:div w:id="1788312073">
      <w:bodyDiv w:val="1"/>
      <w:marLeft w:val="0"/>
      <w:marRight w:val="0"/>
      <w:marTop w:val="0"/>
      <w:marBottom w:val="0"/>
      <w:divBdr>
        <w:top w:val="none" w:sz="0" w:space="0" w:color="auto"/>
        <w:left w:val="none" w:sz="0" w:space="0" w:color="auto"/>
        <w:bottom w:val="none" w:sz="0" w:space="0" w:color="auto"/>
        <w:right w:val="none" w:sz="0" w:space="0" w:color="auto"/>
      </w:divBdr>
    </w:div>
    <w:div w:id="1793791452">
      <w:bodyDiv w:val="1"/>
      <w:marLeft w:val="0"/>
      <w:marRight w:val="0"/>
      <w:marTop w:val="0"/>
      <w:marBottom w:val="0"/>
      <w:divBdr>
        <w:top w:val="none" w:sz="0" w:space="0" w:color="auto"/>
        <w:left w:val="none" w:sz="0" w:space="0" w:color="auto"/>
        <w:bottom w:val="none" w:sz="0" w:space="0" w:color="auto"/>
        <w:right w:val="none" w:sz="0" w:space="0" w:color="auto"/>
      </w:divBdr>
    </w:div>
    <w:div w:id="1815373424">
      <w:bodyDiv w:val="1"/>
      <w:marLeft w:val="0"/>
      <w:marRight w:val="0"/>
      <w:marTop w:val="0"/>
      <w:marBottom w:val="0"/>
      <w:divBdr>
        <w:top w:val="none" w:sz="0" w:space="0" w:color="auto"/>
        <w:left w:val="none" w:sz="0" w:space="0" w:color="auto"/>
        <w:bottom w:val="none" w:sz="0" w:space="0" w:color="auto"/>
        <w:right w:val="none" w:sz="0" w:space="0" w:color="auto"/>
      </w:divBdr>
    </w:div>
    <w:div w:id="1824159998">
      <w:bodyDiv w:val="1"/>
      <w:marLeft w:val="0"/>
      <w:marRight w:val="0"/>
      <w:marTop w:val="0"/>
      <w:marBottom w:val="0"/>
      <w:divBdr>
        <w:top w:val="none" w:sz="0" w:space="0" w:color="auto"/>
        <w:left w:val="none" w:sz="0" w:space="0" w:color="auto"/>
        <w:bottom w:val="none" w:sz="0" w:space="0" w:color="auto"/>
        <w:right w:val="none" w:sz="0" w:space="0" w:color="auto"/>
      </w:divBdr>
    </w:div>
    <w:div w:id="1824931222">
      <w:bodyDiv w:val="1"/>
      <w:marLeft w:val="0"/>
      <w:marRight w:val="0"/>
      <w:marTop w:val="0"/>
      <w:marBottom w:val="0"/>
      <w:divBdr>
        <w:top w:val="none" w:sz="0" w:space="0" w:color="auto"/>
        <w:left w:val="none" w:sz="0" w:space="0" w:color="auto"/>
        <w:bottom w:val="none" w:sz="0" w:space="0" w:color="auto"/>
        <w:right w:val="none" w:sz="0" w:space="0" w:color="auto"/>
      </w:divBdr>
    </w:div>
    <w:div w:id="1844319286">
      <w:bodyDiv w:val="1"/>
      <w:marLeft w:val="0"/>
      <w:marRight w:val="0"/>
      <w:marTop w:val="0"/>
      <w:marBottom w:val="0"/>
      <w:divBdr>
        <w:top w:val="none" w:sz="0" w:space="0" w:color="auto"/>
        <w:left w:val="none" w:sz="0" w:space="0" w:color="auto"/>
        <w:bottom w:val="none" w:sz="0" w:space="0" w:color="auto"/>
        <w:right w:val="none" w:sz="0" w:space="0" w:color="auto"/>
      </w:divBdr>
      <w:divsChild>
        <w:div w:id="395082063">
          <w:marLeft w:val="0"/>
          <w:marRight w:val="0"/>
          <w:marTop w:val="0"/>
          <w:marBottom w:val="0"/>
          <w:divBdr>
            <w:top w:val="none" w:sz="0" w:space="0" w:color="auto"/>
            <w:left w:val="none" w:sz="0" w:space="0" w:color="auto"/>
            <w:bottom w:val="none" w:sz="0" w:space="0" w:color="auto"/>
            <w:right w:val="none" w:sz="0" w:space="0" w:color="auto"/>
          </w:divBdr>
          <w:divsChild>
            <w:div w:id="1305115934">
              <w:marLeft w:val="0"/>
              <w:marRight w:val="0"/>
              <w:marTop w:val="0"/>
              <w:marBottom w:val="0"/>
              <w:divBdr>
                <w:top w:val="none" w:sz="0" w:space="0" w:color="auto"/>
                <w:left w:val="none" w:sz="0" w:space="0" w:color="auto"/>
                <w:bottom w:val="none" w:sz="0" w:space="0" w:color="auto"/>
                <w:right w:val="none" w:sz="0" w:space="0" w:color="auto"/>
              </w:divBdr>
              <w:divsChild>
                <w:div w:id="1677229470">
                  <w:marLeft w:val="0"/>
                  <w:marRight w:val="0"/>
                  <w:marTop w:val="0"/>
                  <w:marBottom w:val="0"/>
                  <w:divBdr>
                    <w:top w:val="none" w:sz="0" w:space="0" w:color="auto"/>
                    <w:left w:val="none" w:sz="0" w:space="0" w:color="auto"/>
                    <w:bottom w:val="none" w:sz="0" w:space="0" w:color="auto"/>
                    <w:right w:val="none" w:sz="0" w:space="0" w:color="auto"/>
                  </w:divBdr>
                  <w:divsChild>
                    <w:div w:id="801996635">
                      <w:marLeft w:val="0"/>
                      <w:marRight w:val="0"/>
                      <w:marTop w:val="0"/>
                      <w:marBottom w:val="0"/>
                      <w:divBdr>
                        <w:top w:val="none" w:sz="0" w:space="0" w:color="auto"/>
                        <w:left w:val="none" w:sz="0" w:space="0" w:color="auto"/>
                        <w:bottom w:val="none" w:sz="0" w:space="0" w:color="auto"/>
                        <w:right w:val="none" w:sz="0" w:space="0" w:color="auto"/>
                      </w:divBdr>
                      <w:divsChild>
                        <w:div w:id="283852062">
                          <w:blockQuote w:val="1"/>
                          <w:marLeft w:val="384"/>
                          <w:marRight w:val="384"/>
                          <w:marTop w:val="240"/>
                          <w:marBottom w:val="240"/>
                          <w:divBdr>
                            <w:top w:val="none" w:sz="0" w:space="0" w:color="auto"/>
                            <w:left w:val="none" w:sz="0" w:space="0" w:color="auto"/>
                            <w:bottom w:val="none" w:sz="0" w:space="0" w:color="auto"/>
                            <w:right w:val="none" w:sz="0" w:space="0" w:color="auto"/>
                          </w:divBdr>
                          <w:divsChild>
                            <w:div w:id="758600481">
                              <w:blockQuote w:val="1"/>
                              <w:marLeft w:val="384"/>
                              <w:marRight w:val="384"/>
                              <w:marTop w:val="240"/>
                              <w:marBottom w:val="240"/>
                              <w:divBdr>
                                <w:top w:val="none" w:sz="0" w:space="0" w:color="auto"/>
                                <w:left w:val="none" w:sz="0" w:space="0" w:color="auto"/>
                                <w:bottom w:val="none" w:sz="0" w:space="0" w:color="auto"/>
                                <w:right w:val="none" w:sz="0" w:space="0" w:color="auto"/>
                              </w:divBdr>
                            </w:div>
                            <w:div w:id="799569407">
                              <w:blockQuote w:val="1"/>
                              <w:marLeft w:val="384"/>
                              <w:marRight w:val="384"/>
                              <w:marTop w:val="240"/>
                              <w:marBottom w:val="240"/>
                              <w:divBdr>
                                <w:top w:val="none" w:sz="0" w:space="0" w:color="auto"/>
                                <w:left w:val="none" w:sz="0" w:space="0" w:color="auto"/>
                                <w:bottom w:val="none" w:sz="0" w:space="0" w:color="auto"/>
                                <w:right w:val="none" w:sz="0" w:space="0" w:color="auto"/>
                              </w:divBdr>
                            </w:div>
                            <w:div w:id="1930188456">
                              <w:blockQuote w:val="1"/>
                              <w:marLeft w:val="384"/>
                              <w:marRight w:val="384"/>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8132031">
      <w:bodyDiv w:val="1"/>
      <w:marLeft w:val="0"/>
      <w:marRight w:val="0"/>
      <w:marTop w:val="0"/>
      <w:marBottom w:val="0"/>
      <w:divBdr>
        <w:top w:val="none" w:sz="0" w:space="0" w:color="auto"/>
        <w:left w:val="none" w:sz="0" w:space="0" w:color="auto"/>
        <w:bottom w:val="none" w:sz="0" w:space="0" w:color="auto"/>
        <w:right w:val="none" w:sz="0" w:space="0" w:color="auto"/>
      </w:divBdr>
    </w:div>
    <w:div w:id="1869639487">
      <w:bodyDiv w:val="1"/>
      <w:marLeft w:val="0"/>
      <w:marRight w:val="0"/>
      <w:marTop w:val="0"/>
      <w:marBottom w:val="0"/>
      <w:divBdr>
        <w:top w:val="none" w:sz="0" w:space="0" w:color="auto"/>
        <w:left w:val="none" w:sz="0" w:space="0" w:color="auto"/>
        <w:bottom w:val="none" w:sz="0" w:space="0" w:color="auto"/>
        <w:right w:val="none" w:sz="0" w:space="0" w:color="auto"/>
      </w:divBdr>
    </w:div>
    <w:div w:id="1872842974">
      <w:bodyDiv w:val="1"/>
      <w:marLeft w:val="0"/>
      <w:marRight w:val="0"/>
      <w:marTop w:val="0"/>
      <w:marBottom w:val="0"/>
      <w:divBdr>
        <w:top w:val="none" w:sz="0" w:space="0" w:color="auto"/>
        <w:left w:val="none" w:sz="0" w:space="0" w:color="auto"/>
        <w:bottom w:val="none" w:sz="0" w:space="0" w:color="auto"/>
        <w:right w:val="none" w:sz="0" w:space="0" w:color="auto"/>
      </w:divBdr>
      <w:divsChild>
        <w:div w:id="1023164787">
          <w:marLeft w:val="0"/>
          <w:marRight w:val="0"/>
          <w:marTop w:val="0"/>
          <w:marBottom w:val="0"/>
          <w:divBdr>
            <w:top w:val="none" w:sz="0" w:space="0" w:color="auto"/>
            <w:left w:val="none" w:sz="0" w:space="0" w:color="auto"/>
            <w:bottom w:val="none" w:sz="0" w:space="0" w:color="auto"/>
            <w:right w:val="none" w:sz="0" w:space="0" w:color="auto"/>
          </w:divBdr>
          <w:divsChild>
            <w:div w:id="538054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811279">
      <w:bodyDiv w:val="1"/>
      <w:marLeft w:val="0"/>
      <w:marRight w:val="0"/>
      <w:marTop w:val="0"/>
      <w:marBottom w:val="0"/>
      <w:divBdr>
        <w:top w:val="none" w:sz="0" w:space="0" w:color="auto"/>
        <w:left w:val="none" w:sz="0" w:space="0" w:color="auto"/>
        <w:bottom w:val="none" w:sz="0" w:space="0" w:color="auto"/>
        <w:right w:val="none" w:sz="0" w:space="0" w:color="auto"/>
      </w:divBdr>
      <w:divsChild>
        <w:div w:id="1736464340">
          <w:marLeft w:val="0"/>
          <w:marRight w:val="0"/>
          <w:marTop w:val="0"/>
          <w:marBottom w:val="0"/>
          <w:divBdr>
            <w:top w:val="none" w:sz="0" w:space="0" w:color="auto"/>
            <w:left w:val="none" w:sz="0" w:space="0" w:color="auto"/>
            <w:bottom w:val="none" w:sz="0" w:space="0" w:color="auto"/>
            <w:right w:val="none" w:sz="0" w:space="0" w:color="auto"/>
          </w:divBdr>
        </w:div>
      </w:divsChild>
    </w:div>
    <w:div w:id="1965769895">
      <w:bodyDiv w:val="1"/>
      <w:marLeft w:val="0"/>
      <w:marRight w:val="0"/>
      <w:marTop w:val="0"/>
      <w:marBottom w:val="0"/>
      <w:divBdr>
        <w:top w:val="none" w:sz="0" w:space="0" w:color="auto"/>
        <w:left w:val="none" w:sz="0" w:space="0" w:color="auto"/>
        <w:bottom w:val="none" w:sz="0" w:space="0" w:color="auto"/>
        <w:right w:val="none" w:sz="0" w:space="0" w:color="auto"/>
      </w:divBdr>
    </w:div>
    <w:div w:id="1966502038">
      <w:bodyDiv w:val="1"/>
      <w:marLeft w:val="0"/>
      <w:marRight w:val="0"/>
      <w:marTop w:val="0"/>
      <w:marBottom w:val="0"/>
      <w:divBdr>
        <w:top w:val="none" w:sz="0" w:space="0" w:color="auto"/>
        <w:left w:val="none" w:sz="0" w:space="0" w:color="auto"/>
        <w:bottom w:val="none" w:sz="0" w:space="0" w:color="auto"/>
        <w:right w:val="none" w:sz="0" w:space="0" w:color="auto"/>
      </w:divBdr>
      <w:divsChild>
        <w:div w:id="1348092479">
          <w:marLeft w:val="0"/>
          <w:marRight w:val="0"/>
          <w:marTop w:val="0"/>
          <w:marBottom w:val="0"/>
          <w:divBdr>
            <w:top w:val="none" w:sz="0" w:space="0" w:color="auto"/>
            <w:left w:val="none" w:sz="0" w:space="0" w:color="auto"/>
            <w:bottom w:val="none" w:sz="0" w:space="0" w:color="auto"/>
            <w:right w:val="none" w:sz="0" w:space="0" w:color="auto"/>
          </w:divBdr>
          <w:divsChild>
            <w:div w:id="558053255">
              <w:marLeft w:val="0"/>
              <w:marRight w:val="0"/>
              <w:marTop w:val="0"/>
              <w:marBottom w:val="0"/>
              <w:divBdr>
                <w:top w:val="none" w:sz="0" w:space="0" w:color="auto"/>
                <w:left w:val="none" w:sz="0" w:space="0" w:color="auto"/>
                <w:bottom w:val="none" w:sz="0" w:space="0" w:color="auto"/>
                <w:right w:val="none" w:sz="0" w:space="0" w:color="auto"/>
              </w:divBdr>
            </w:div>
            <w:div w:id="700714177">
              <w:marLeft w:val="0"/>
              <w:marRight w:val="0"/>
              <w:marTop w:val="0"/>
              <w:marBottom w:val="0"/>
              <w:divBdr>
                <w:top w:val="none" w:sz="0" w:space="0" w:color="auto"/>
                <w:left w:val="none" w:sz="0" w:space="0" w:color="auto"/>
                <w:bottom w:val="none" w:sz="0" w:space="0" w:color="auto"/>
                <w:right w:val="none" w:sz="0" w:space="0" w:color="auto"/>
              </w:divBdr>
            </w:div>
            <w:div w:id="1292832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704850">
      <w:bodyDiv w:val="1"/>
      <w:marLeft w:val="0"/>
      <w:marRight w:val="0"/>
      <w:marTop w:val="0"/>
      <w:marBottom w:val="0"/>
      <w:divBdr>
        <w:top w:val="none" w:sz="0" w:space="0" w:color="auto"/>
        <w:left w:val="none" w:sz="0" w:space="0" w:color="auto"/>
        <w:bottom w:val="none" w:sz="0" w:space="0" w:color="auto"/>
        <w:right w:val="none" w:sz="0" w:space="0" w:color="auto"/>
      </w:divBdr>
    </w:div>
    <w:div w:id="2030717676">
      <w:bodyDiv w:val="1"/>
      <w:marLeft w:val="0"/>
      <w:marRight w:val="0"/>
      <w:marTop w:val="0"/>
      <w:marBottom w:val="0"/>
      <w:divBdr>
        <w:top w:val="none" w:sz="0" w:space="0" w:color="auto"/>
        <w:left w:val="none" w:sz="0" w:space="0" w:color="auto"/>
        <w:bottom w:val="none" w:sz="0" w:space="0" w:color="auto"/>
        <w:right w:val="none" w:sz="0" w:space="0" w:color="auto"/>
      </w:divBdr>
    </w:div>
    <w:div w:id="2034840645">
      <w:bodyDiv w:val="1"/>
      <w:marLeft w:val="0"/>
      <w:marRight w:val="0"/>
      <w:marTop w:val="0"/>
      <w:marBottom w:val="0"/>
      <w:divBdr>
        <w:top w:val="none" w:sz="0" w:space="0" w:color="auto"/>
        <w:left w:val="none" w:sz="0" w:space="0" w:color="auto"/>
        <w:bottom w:val="none" w:sz="0" w:space="0" w:color="auto"/>
        <w:right w:val="none" w:sz="0" w:space="0" w:color="auto"/>
      </w:divBdr>
    </w:div>
    <w:div w:id="2072800601">
      <w:bodyDiv w:val="1"/>
      <w:marLeft w:val="0"/>
      <w:marRight w:val="0"/>
      <w:marTop w:val="0"/>
      <w:marBottom w:val="0"/>
      <w:divBdr>
        <w:top w:val="none" w:sz="0" w:space="0" w:color="auto"/>
        <w:left w:val="none" w:sz="0" w:space="0" w:color="auto"/>
        <w:bottom w:val="none" w:sz="0" w:space="0" w:color="auto"/>
        <w:right w:val="none" w:sz="0" w:space="0" w:color="auto"/>
      </w:divBdr>
      <w:divsChild>
        <w:div w:id="1052121446">
          <w:marLeft w:val="0"/>
          <w:marRight w:val="0"/>
          <w:marTop w:val="0"/>
          <w:marBottom w:val="0"/>
          <w:divBdr>
            <w:top w:val="none" w:sz="0" w:space="0" w:color="auto"/>
            <w:left w:val="none" w:sz="0" w:space="0" w:color="auto"/>
            <w:bottom w:val="none" w:sz="0" w:space="0" w:color="auto"/>
            <w:right w:val="none" w:sz="0" w:space="0" w:color="auto"/>
          </w:divBdr>
        </w:div>
      </w:divsChild>
    </w:div>
    <w:div w:id="2111311583">
      <w:bodyDiv w:val="1"/>
      <w:marLeft w:val="0"/>
      <w:marRight w:val="0"/>
      <w:marTop w:val="0"/>
      <w:marBottom w:val="0"/>
      <w:divBdr>
        <w:top w:val="none" w:sz="0" w:space="0" w:color="auto"/>
        <w:left w:val="none" w:sz="0" w:space="0" w:color="auto"/>
        <w:bottom w:val="none" w:sz="0" w:space="0" w:color="auto"/>
        <w:right w:val="none" w:sz="0" w:space="0" w:color="auto"/>
      </w:divBdr>
      <w:divsChild>
        <w:div w:id="1943565924">
          <w:marLeft w:val="0"/>
          <w:marRight w:val="0"/>
          <w:marTop w:val="0"/>
          <w:marBottom w:val="0"/>
          <w:divBdr>
            <w:top w:val="none" w:sz="0" w:space="0" w:color="auto"/>
            <w:left w:val="none" w:sz="0" w:space="0" w:color="auto"/>
            <w:bottom w:val="none" w:sz="0" w:space="0" w:color="auto"/>
            <w:right w:val="none" w:sz="0" w:space="0" w:color="auto"/>
          </w:divBdr>
          <w:divsChild>
            <w:div w:id="957875160">
              <w:marLeft w:val="0"/>
              <w:marRight w:val="0"/>
              <w:marTop w:val="0"/>
              <w:marBottom w:val="0"/>
              <w:divBdr>
                <w:top w:val="none" w:sz="0" w:space="0" w:color="auto"/>
                <w:left w:val="none" w:sz="0" w:space="0" w:color="auto"/>
                <w:bottom w:val="none" w:sz="0" w:space="0" w:color="auto"/>
                <w:right w:val="none" w:sz="0" w:space="0" w:color="auto"/>
              </w:divBdr>
              <w:divsChild>
                <w:div w:id="1669870991">
                  <w:marLeft w:val="0"/>
                  <w:marRight w:val="0"/>
                  <w:marTop w:val="0"/>
                  <w:marBottom w:val="0"/>
                  <w:divBdr>
                    <w:top w:val="none" w:sz="0" w:space="0" w:color="auto"/>
                    <w:left w:val="none" w:sz="0" w:space="0" w:color="auto"/>
                    <w:bottom w:val="none" w:sz="0" w:space="0" w:color="auto"/>
                    <w:right w:val="none" w:sz="0" w:space="0" w:color="auto"/>
                  </w:divBdr>
                  <w:divsChild>
                    <w:div w:id="1392004090">
                      <w:marLeft w:val="0"/>
                      <w:marRight w:val="0"/>
                      <w:marTop w:val="0"/>
                      <w:marBottom w:val="0"/>
                      <w:divBdr>
                        <w:top w:val="none" w:sz="0" w:space="0" w:color="auto"/>
                        <w:left w:val="none" w:sz="0" w:space="0" w:color="auto"/>
                        <w:bottom w:val="none" w:sz="0" w:space="0" w:color="auto"/>
                        <w:right w:val="none" w:sz="0" w:space="0" w:color="auto"/>
                      </w:divBdr>
                      <w:divsChild>
                        <w:div w:id="298533811">
                          <w:blockQuote w:val="1"/>
                          <w:marLeft w:val="384"/>
                          <w:marRight w:val="384"/>
                          <w:marTop w:val="240"/>
                          <w:marBottom w:val="240"/>
                          <w:divBdr>
                            <w:top w:val="none" w:sz="0" w:space="0" w:color="auto"/>
                            <w:left w:val="none" w:sz="0" w:space="0" w:color="auto"/>
                            <w:bottom w:val="none" w:sz="0" w:space="0" w:color="auto"/>
                            <w:right w:val="none" w:sz="0" w:space="0" w:color="auto"/>
                          </w:divBdr>
                          <w:divsChild>
                            <w:div w:id="619267184">
                              <w:blockQuote w:val="1"/>
                              <w:marLeft w:val="384"/>
                              <w:marRight w:val="384"/>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7673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sglobal.org/en/healthisglobal/-/custom-blog-portlet/one-health-una-sola-salud-o-como-lograr-a-la-vez-una-salud-optima-para-las-personas-los-animales-y-nuestro-planeta/90586/0" TargetMode="External"/><Relationship Id="rId18" Type="http://schemas.openxmlformats.org/officeDocument/2006/relationships/hyperlink" Target="https://www.isglobal.org/en/healthisglobal/-/custom-blog-portlet/one-health-una-sola-salud-o-como-lograr-a-la-vez-una-salud-optima-para-las-personas-los-animales-y-nuestro-planeta/90586/0" TargetMode="External"/><Relationship Id="rId26" Type="http://schemas.openxmlformats.org/officeDocument/2006/relationships/image" Target="media/image5.jpg"/><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hyperlink" Target="https://www.youtube.com/watch?v=2pyLm2j3jxI" TargetMode="External"/><Relationship Id="rId17" Type="http://schemas.openxmlformats.org/officeDocument/2006/relationships/hyperlink" Target="https://www.youtube.com/watch?v=2pyLm2j3jxI" TargetMode="External"/><Relationship Id="rId25" Type="http://schemas.openxmlformats.org/officeDocument/2006/relationships/footer" Target="footer1.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cdc.gov/one-health/media/images/multimedia/one-health-definition-graphic-with-bats.jpg?CDC_AAref_Val=https://www.cdc.gov/onehealth/images/multimedia/one-health-definition-graphic-with-bats.jpg" TargetMode="External"/><Relationship Id="rId20" Type="http://schemas.microsoft.com/office/2007/relationships/hdphoto" Target="media/hdphoto1.wdp"/><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dc.gov/one-health/media/images/multimedia/one-health-definition-graphic-with-bats.jpg?CDC_AAref_Val=https://www.cdc.gov/onehealth/images/multimedia/one-health-definition-graphic-with-bats.jpg" TargetMode="External"/><Relationship Id="rId24" Type="http://schemas.openxmlformats.org/officeDocument/2006/relationships/image" Target="media/image40.jp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cdc.gov/one-health/about/?CDC_AAref_Val=https://www.cdc.gov/onehealth/basics/index.html" TargetMode="External"/><Relationship Id="rId23" Type="http://schemas.openxmlformats.org/officeDocument/2006/relationships/image" Target="media/image4.jpg"/><Relationship Id="rId28" Type="http://schemas.openxmlformats.org/officeDocument/2006/relationships/image" Target="media/image7.jpeg"/><Relationship Id="rId10" Type="http://schemas.openxmlformats.org/officeDocument/2006/relationships/hyperlink" Target="https://www.cdc.gov/one-health/about/?CDC_AAref_Val=https://www.cdc.gov/onehealth/basics/index.html" TargetMode="External"/><Relationship Id="rId19" Type="http://schemas.openxmlformats.org/officeDocument/2006/relationships/image" Target="media/image2.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who.int/health-topics/one-health" TargetMode="External"/><Relationship Id="rId14" Type="http://schemas.openxmlformats.org/officeDocument/2006/relationships/hyperlink" Target="https://www.who.int/health-topics/one-health" TargetMode="External"/><Relationship Id="rId22" Type="http://schemas.microsoft.com/office/2007/relationships/hdphoto" Target="media/hdphoto2.wdp"/><Relationship Id="rId27" Type="http://schemas.openxmlformats.org/officeDocument/2006/relationships/image" Target="media/image6.jpg"/><Relationship Id="rId30" Type="http://schemas.openxmlformats.org/officeDocument/2006/relationships/header" Target="header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DF82C7-19A3-4D30-B479-123A75C337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16</Pages>
  <Words>3185</Words>
  <Characters>18158</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New Evening Times</vt:lpstr>
    </vt:vector>
  </TitlesOfParts>
  <Company>Strong Health</Company>
  <LinksUpToDate>false</LinksUpToDate>
  <CharactersWithSpaces>21301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One Health Approach Activity Guide</dc:title>
  <dc:subject/>
  <dc:creator>srchen</dc:creator>
  <cp:keywords/>
  <dc:description/>
  <cp:lastModifiedBy>Lauzon, Becca</cp:lastModifiedBy>
  <cp:revision>9</cp:revision>
  <cp:lastPrinted>2022-01-09T20:11:00Z</cp:lastPrinted>
  <dcterms:created xsi:type="dcterms:W3CDTF">2025-03-04T21:33:00Z</dcterms:created>
  <dcterms:modified xsi:type="dcterms:W3CDTF">2026-04-20T14:19:00Z</dcterms:modified>
</cp:coreProperties>
</file>