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63C5" w14:textId="130CEC87" w:rsidR="00AE677C" w:rsidRPr="00970AC0" w:rsidRDefault="00392299" w:rsidP="00970AC0">
      <w:pPr>
        <w:pStyle w:val="Heading1"/>
        <w:spacing w:before="0"/>
        <w:rPr>
          <w:rFonts w:asciiTheme="minorHAnsi" w:hAnsiTheme="minorHAnsi" w:cstheme="minorHAnsi"/>
          <w:color w:val="auto"/>
          <w:sz w:val="36"/>
          <w:szCs w:val="36"/>
        </w:rPr>
      </w:pPr>
      <w:r w:rsidRPr="00970AC0">
        <w:rPr>
          <w:rFonts w:asciiTheme="minorHAnsi" w:hAnsiTheme="minorHAnsi" w:cstheme="minorHAnsi"/>
          <w:color w:val="auto"/>
          <w:sz w:val="36"/>
          <w:szCs w:val="36"/>
        </w:rPr>
        <w:t>Clinical Trials from a P</w:t>
      </w:r>
      <w:r w:rsidR="00AE677C" w:rsidRPr="00970AC0">
        <w:rPr>
          <w:rFonts w:asciiTheme="minorHAnsi" w:hAnsiTheme="minorHAnsi" w:cstheme="minorHAnsi"/>
          <w:color w:val="auto"/>
          <w:sz w:val="36"/>
          <w:szCs w:val="36"/>
        </w:rPr>
        <w:t>atient</w:t>
      </w:r>
      <w:r w:rsidRPr="00970AC0">
        <w:rPr>
          <w:rFonts w:asciiTheme="minorHAnsi" w:hAnsiTheme="minorHAnsi" w:cstheme="minorHAnsi"/>
          <w:color w:val="auto"/>
          <w:sz w:val="36"/>
          <w:szCs w:val="36"/>
        </w:rPr>
        <w:t>’s P</w:t>
      </w:r>
      <w:r w:rsidR="00AE677C" w:rsidRPr="00970AC0">
        <w:rPr>
          <w:rFonts w:asciiTheme="minorHAnsi" w:hAnsiTheme="minorHAnsi" w:cstheme="minorHAnsi"/>
          <w:color w:val="auto"/>
          <w:sz w:val="36"/>
          <w:szCs w:val="36"/>
        </w:rPr>
        <w:t>erspective</w:t>
      </w:r>
    </w:p>
    <w:p w14:paraId="45DAC4C9" w14:textId="77777777" w:rsidR="009E7038" w:rsidRPr="00E77058" w:rsidRDefault="009E7038" w:rsidP="009E7038">
      <w:pPr>
        <w:rPr>
          <w:rFonts w:asciiTheme="minorHAnsi" w:hAnsiTheme="minorHAnsi" w:cs="Lucida Sans Unicode"/>
          <w:b/>
        </w:rPr>
      </w:pPr>
    </w:p>
    <w:p w14:paraId="74BC2836" w14:textId="77777777" w:rsidR="009E7038" w:rsidRPr="00E77058" w:rsidRDefault="009E7038" w:rsidP="009E7038">
      <w:pPr>
        <w:rPr>
          <w:rFonts w:asciiTheme="minorHAnsi" w:hAnsiTheme="minorHAnsi" w:cs="Lucida Sans Unicode"/>
          <w:b/>
        </w:rPr>
      </w:pPr>
      <w:r w:rsidRPr="00E77058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C88C62" wp14:editId="74D19979">
                <wp:simplePos x="0" y="0"/>
                <wp:positionH relativeFrom="column">
                  <wp:posOffset>-7620</wp:posOffset>
                </wp:positionH>
                <wp:positionV relativeFrom="paragraph">
                  <wp:posOffset>50800</wp:posOffset>
                </wp:positionV>
                <wp:extent cx="6035040" cy="15240"/>
                <wp:effectExtent l="0" t="0" r="2286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FE9618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4pt" to="474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" strokecolor="windowText" strokeweight="1pt"/>
            </w:pict>
          </mc:Fallback>
        </mc:AlternateContent>
      </w:r>
    </w:p>
    <w:p w14:paraId="2B03011E" w14:textId="77777777" w:rsidR="00405175" w:rsidRPr="00E77058" w:rsidRDefault="00405175" w:rsidP="00405175">
      <w:pPr>
        <w:rPr>
          <w:rFonts w:asciiTheme="minorHAnsi" w:hAnsiTheme="minorHAnsi" w:cs="Lucida Sans Unicode"/>
          <w:b/>
          <w:sz w:val="24"/>
          <w:szCs w:val="24"/>
        </w:rPr>
      </w:pPr>
    </w:p>
    <w:p w14:paraId="084295C4" w14:textId="6BAF3E56" w:rsidR="008F6E90" w:rsidRDefault="00881793" w:rsidP="00591B98">
      <w:pPr>
        <w:rPr>
          <w:rFonts w:asciiTheme="minorHAnsi" w:hAnsiTheme="minorHAnsi" w:cs="Lucida Sans Unicode"/>
          <w:bCs/>
          <w:sz w:val="24"/>
          <w:szCs w:val="24"/>
        </w:rPr>
      </w:pPr>
      <w:r>
        <w:rPr>
          <w:rFonts w:asciiTheme="minorHAnsi" w:hAnsiTheme="minorHAnsi" w:cs="Lucida Sans Unicode"/>
          <w:bCs/>
          <w:sz w:val="24"/>
          <w:szCs w:val="24"/>
        </w:rPr>
        <w:t xml:space="preserve">Quinton </w:t>
      </w:r>
      <w:r w:rsidR="008F6E90">
        <w:rPr>
          <w:rFonts w:asciiTheme="minorHAnsi" w:hAnsiTheme="minorHAnsi" w:cs="Lucida Sans Unicode"/>
          <w:bCs/>
          <w:sz w:val="24"/>
          <w:szCs w:val="24"/>
        </w:rPr>
        <w:t xml:space="preserve">Nez, a </w:t>
      </w:r>
      <w:proofErr w:type="gramStart"/>
      <w:r w:rsidR="008F6E90">
        <w:rPr>
          <w:rFonts w:asciiTheme="minorHAnsi" w:hAnsiTheme="minorHAnsi" w:cs="Lucida Sans Unicode"/>
          <w:bCs/>
          <w:sz w:val="24"/>
          <w:szCs w:val="24"/>
        </w:rPr>
        <w:t>14 year old</w:t>
      </w:r>
      <w:proofErr w:type="gramEnd"/>
      <w:r w:rsidR="008F6E90">
        <w:rPr>
          <w:rFonts w:asciiTheme="minorHAnsi" w:hAnsiTheme="minorHAnsi" w:cs="Lucida Sans Unicode"/>
          <w:bCs/>
          <w:sz w:val="24"/>
          <w:szCs w:val="24"/>
        </w:rPr>
        <w:t xml:space="preserve"> male, has hypertension (high blood pressure).  His family doctor </w:t>
      </w:r>
      <w:proofErr w:type="gramStart"/>
      <w:r w:rsidR="008F6E90">
        <w:rPr>
          <w:rFonts w:asciiTheme="minorHAnsi" w:hAnsiTheme="minorHAnsi" w:cs="Lucida Sans Unicode"/>
          <w:bCs/>
          <w:sz w:val="24"/>
          <w:szCs w:val="24"/>
        </w:rPr>
        <w:t>has suggested</w:t>
      </w:r>
      <w:proofErr w:type="gramEnd"/>
      <w:r w:rsidR="008F6E90">
        <w:rPr>
          <w:rFonts w:asciiTheme="minorHAnsi" w:hAnsiTheme="minorHAnsi" w:cs="Lucida Sans Unicode"/>
          <w:bCs/>
          <w:sz w:val="24"/>
          <w:szCs w:val="24"/>
        </w:rPr>
        <w:t xml:space="preserve"> that he take part in a clinical trial.</w:t>
      </w:r>
      <w:r w:rsidR="00591B98">
        <w:rPr>
          <w:rFonts w:asciiTheme="minorHAnsi" w:hAnsiTheme="minorHAnsi" w:cs="Lucida Sans Unicode"/>
          <w:bCs/>
          <w:sz w:val="24"/>
          <w:szCs w:val="24"/>
        </w:rPr>
        <w:t xml:space="preserve">  A clinical trial is </w:t>
      </w:r>
      <w:r w:rsidR="00591B98" w:rsidRPr="00D80F04">
        <w:rPr>
          <w:rFonts w:asciiTheme="minorHAnsi" w:hAnsiTheme="minorHAnsi" w:cs="Lucida Sans Unicode"/>
          <w:bCs/>
          <w:sz w:val="24"/>
          <w:szCs w:val="24"/>
        </w:rPr>
        <w:t xml:space="preserve">a research study designed to test </w:t>
      </w:r>
      <w:proofErr w:type="gramStart"/>
      <w:r w:rsidR="00591B98" w:rsidRPr="00D80F04">
        <w:rPr>
          <w:rFonts w:asciiTheme="minorHAnsi" w:hAnsiTheme="minorHAnsi" w:cs="Lucida Sans Unicode"/>
          <w:bCs/>
          <w:sz w:val="24"/>
          <w:szCs w:val="24"/>
        </w:rPr>
        <w:t>a medication</w:t>
      </w:r>
      <w:proofErr w:type="gramEnd"/>
      <w:r w:rsidR="00591B98" w:rsidRPr="00D80F04">
        <w:rPr>
          <w:rFonts w:asciiTheme="minorHAnsi" w:hAnsiTheme="minorHAnsi" w:cs="Lucida Sans Unicode"/>
          <w:bCs/>
          <w:sz w:val="24"/>
          <w:szCs w:val="24"/>
        </w:rPr>
        <w:t xml:space="preserve">, program or other intervention to see if it has an effect. </w:t>
      </w:r>
      <w:r w:rsidR="00591B98">
        <w:rPr>
          <w:rFonts w:asciiTheme="minorHAnsi" w:hAnsiTheme="minorHAnsi" w:cs="Lucida Sans Unicode"/>
          <w:bCs/>
          <w:sz w:val="24"/>
          <w:szCs w:val="24"/>
        </w:rPr>
        <w:t xml:space="preserve"> </w:t>
      </w:r>
    </w:p>
    <w:p w14:paraId="068EB575" w14:textId="77777777" w:rsidR="008F6E90" w:rsidRDefault="008F6E90" w:rsidP="00591B98">
      <w:pPr>
        <w:rPr>
          <w:rFonts w:asciiTheme="minorHAnsi" w:hAnsiTheme="minorHAnsi" w:cs="Lucida Sans Unicode"/>
          <w:bCs/>
          <w:sz w:val="24"/>
          <w:szCs w:val="24"/>
        </w:rPr>
      </w:pPr>
    </w:p>
    <w:p w14:paraId="346A0F10" w14:textId="0B1E5EC9" w:rsidR="00E65343" w:rsidRPr="00627206" w:rsidRDefault="00E65343" w:rsidP="00851410">
      <w:pPr>
        <w:pStyle w:val="CommentText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>Review this information about the clinical trial that Quinton’s doctor wo</w:t>
      </w:r>
      <w:r w:rsidR="00B55A46">
        <w:rPr>
          <w:rFonts w:asciiTheme="minorHAnsi" w:hAnsiTheme="minorHAnsi"/>
          <w:sz w:val="24"/>
          <w:szCs w:val="24"/>
          <w:lang w:val="en-US"/>
        </w:rPr>
        <w:t>uld like him to participate in:</w:t>
      </w:r>
    </w:p>
    <w:p w14:paraId="63D0B293" w14:textId="77777777" w:rsidR="00E65343" w:rsidRPr="00E77058" w:rsidRDefault="00E65343" w:rsidP="00E65343">
      <w:pPr>
        <w:pStyle w:val="CommentText"/>
        <w:spacing w:before="120"/>
        <w:ind w:left="720"/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en-US"/>
        </w:rPr>
      </w:pPr>
      <w:r w:rsidRPr="00E77058">
        <w:rPr>
          <w:rFonts w:asciiTheme="minorHAnsi" w:hAnsiTheme="minorHAnsi"/>
          <w:b/>
          <w:sz w:val="24"/>
          <w:szCs w:val="24"/>
          <w:lang w:val="en-US"/>
        </w:rPr>
        <w:t>A Nutrition Intervention to Lower Blood Pressure in Adolescents</w:t>
      </w:r>
      <w:r w:rsidRPr="00E77058">
        <w:rPr>
          <w:rFonts w:asciiTheme="minorHAnsi" w:hAnsiTheme="minorHAnsi"/>
          <w:sz w:val="24"/>
          <w:szCs w:val="24"/>
          <w:lang w:val="en-US"/>
        </w:rPr>
        <w:t xml:space="preserve"> </w:t>
      </w:r>
      <w:hyperlink r:id="rId8" w:history="1">
        <w:r w:rsidRPr="00E77058">
          <w:rPr>
            <w:rStyle w:val="Hyperlink"/>
            <w:rFonts w:asciiTheme="minorHAnsi" w:hAnsiTheme="minorHAnsi"/>
            <w:color w:val="auto"/>
            <w:sz w:val="22"/>
            <w:szCs w:val="22"/>
          </w:rPr>
          <w:t>https://clinicaltrials.gov/ct2/show/NCT00431288?term=adolescents+and+nutrition&amp;rank=2</w:t>
        </w:r>
      </w:hyperlink>
    </w:p>
    <w:p w14:paraId="54F0C95E" w14:textId="77777777" w:rsidR="00E65343" w:rsidRDefault="00E65343" w:rsidP="00591B98">
      <w:pPr>
        <w:rPr>
          <w:rFonts w:asciiTheme="minorHAnsi" w:hAnsiTheme="minorHAnsi" w:cs="Lucida Sans Unicode"/>
          <w:bCs/>
          <w:sz w:val="24"/>
          <w:szCs w:val="24"/>
        </w:rPr>
      </w:pPr>
    </w:p>
    <w:p w14:paraId="7252B9D4" w14:textId="272700AA" w:rsidR="00AE677C" w:rsidRPr="00591B98" w:rsidRDefault="00591B98" w:rsidP="00591B98">
      <w:pPr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</w:t>
      </w:r>
      <w:r w:rsidR="00AE677C" w:rsidRPr="00E77058">
        <w:rPr>
          <w:rFonts w:asciiTheme="minorHAnsi" w:hAnsiTheme="minorHAnsi"/>
          <w:sz w:val="24"/>
          <w:szCs w:val="24"/>
        </w:rPr>
        <w:t>efore taking</w:t>
      </w:r>
      <w:r>
        <w:rPr>
          <w:rFonts w:asciiTheme="minorHAnsi" w:hAnsiTheme="minorHAnsi"/>
          <w:sz w:val="24"/>
          <w:szCs w:val="24"/>
        </w:rPr>
        <w:t xml:space="preserve"> part in a clinical trial, teens</w:t>
      </w:r>
      <w:r w:rsidR="00346628">
        <w:rPr>
          <w:rFonts w:asciiTheme="minorHAnsi" w:hAnsiTheme="minorHAnsi"/>
          <w:sz w:val="24"/>
          <w:szCs w:val="24"/>
        </w:rPr>
        <w:t xml:space="preserve"> </w:t>
      </w:r>
      <w:r w:rsidR="00881793">
        <w:rPr>
          <w:rFonts w:asciiTheme="minorHAnsi" w:hAnsiTheme="minorHAnsi"/>
          <w:sz w:val="24"/>
          <w:szCs w:val="24"/>
        </w:rPr>
        <w:t>under the age of 18</w:t>
      </w:r>
      <w:r w:rsidR="00AE677C" w:rsidRPr="00E77058">
        <w:rPr>
          <w:rFonts w:asciiTheme="minorHAnsi" w:hAnsiTheme="minorHAnsi"/>
          <w:sz w:val="24"/>
          <w:szCs w:val="24"/>
        </w:rPr>
        <w:t xml:space="preserve"> are asked for their </w:t>
      </w:r>
      <w:r w:rsidR="00AE677C" w:rsidRPr="00E77058">
        <w:rPr>
          <w:rFonts w:asciiTheme="minorHAnsi" w:hAnsiTheme="minorHAnsi"/>
          <w:b/>
          <w:sz w:val="24"/>
          <w:szCs w:val="24"/>
        </w:rPr>
        <w:t>assent</w:t>
      </w:r>
      <w:r w:rsidR="00AE677C" w:rsidRPr="00E77058">
        <w:rPr>
          <w:rFonts w:asciiTheme="minorHAnsi" w:hAnsiTheme="minorHAnsi"/>
          <w:sz w:val="24"/>
          <w:szCs w:val="24"/>
        </w:rPr>
        <w:t xml:space="preserve">.  Assent means that they agree to </w:t>
      </w:r>
      <w:r w:rsidR="00A87A5D" w:rsidRPr="00E77058">
        <w:rPr>
          <w:rFonts w:asciiTheme="minorHAnsi" w:hAnsiTheme="minorHAnsi"/>
          <w:sz w:val="24"/>
          <w:szCs w:val="24"/>
        </w:rPr>
        <w:t>participate in the clinical trial</w:t>
      </w:r>
      <w:r w:rsidR="00AE677C" w:rsidRPr="00E77058">
        <w:rPr>
          <w:rFonts w:asciiTheme="minorHAnsi" w:hAnsiTheme="minorHAnsi"/>
          <w:sz w:val="24"/>
          <w:szCs w:val="24"/>
        </w:rPr>
        <w:t>.</w:t>
      </w:r>
      <w:r w:rsidR="00B55A46">
        <w:rPr>
          <w:rFonts w:asciiTheme="minorHAnsi" w:hAnsiTheme="minorHAnsi"/>
          <w:sz w:val="24"/>
          <w:szCs w:val="24"/>
        </w:rPr>
        <w:t xml:space="preserve"> </w:t>
      </w:r>
      <w:r w:rsidR="00AE677C" w:rsidRPr="00E77058">
        <w:rPr>
          <w:rFonts w:asciiTheme="minorHAnsi" w:hAnsiTheme="minorHAnsi"/>
          <w:sz w:val="24"/>
          <w:szCs w:val="24"/>
        </w:rPr>
        <w:t xml:space="preserve"> They may also dissent, which means they do </w:t>
      </w:r>
      <w:r w:rsidR="00AE677C" w:rsidRPr="00E77058">
        <w:rPr>
          <w:rFonts w:asciiTheme="minorHAnsi" w:hAnsiTheme="minorHAnsi"/>
          <w:sz w:val="24"/>
          <w:szCs w:val="24"/>
          <w:u w:val="single"/>
        </w:rPr>
        <w:t>not</w:t>
      </w:r>
      <w:r w:rsidR="00AE677C" w:rsidRPr="00E77058">
        <w:rPr>
          <w:rFonts w:asciiTheme="minorHAnsi" w:hAnsiTheme="minorHAnsi"/>
          <w:sz w:val="24"/>
          <w:szCs w:val="24"/>
        </w:rPr>
        <w:t xml:space="preserve"> agree</w:t>
      </w:r>
      <w:r w:rsidR="00A87A5D" w:rsidRPr="00E77058">
        <w:rPr>
          <w:rFonts w:asciiTheme="minorHAnsi" w:hAnsiTheme="minorHAnsi"/>
          <w:sz w:val="24"/>
          <w:szCs w:val="24"/>
        </w:rPr>
        <w:t xml:space="preserve"> to participate in the clinical trial</w:t>
      </w:r>
      <w:r w:rsidR="00AE677C" w:rsidRPr="00E77058">
        <w:rPr>
          <w:rFonts w:asciiTheme="minorHAnsi" w:hAnsiTheme="minorHAnsi"/>
          <w:sz w:val="24"/>
          <w:szCs w:val="24"/>
        </w:rPr>
        <w:t xml:space="preserve">.  </w:t>
      </w:r>
    </w:p>
    <w:p w14:paraId="7E956820" w14:textId="77777777" w:rsidR="00591B98" w:rsidRPr="00E77058" w:rsidRDefault="00591B98" w:rsidP="00F72B96">
      <w:pPr>
        <w:rPr>
          <w:rFonts w:asciiTheme="minorHAnsi" w:hAnsiTheme="minorHAnsi"/>
        </w:rPr>
      </w:pPr>
    </w:p>
    <w:p w14:paraId="6AAFE5D6" w14:textId="77777777" w:rsidR="00AE677C" w:rsidRPr="00F72B96" w:rsidRDefault="00AE677C" w:rsidP="00F72B96">
      <w:pPr>
        <w:pStyle w:val="NormalWeb"/>
        <w:tabs>
          <w:tab w:val="left" w:pos="8910"/>
        </w:tabs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F72B96">
        <w:rPr>
          <w:rFonts w:asciiTheme="minorHAnsi" w:hAnsiTheme="minorHAnsi" w:cs="Arial"/>
        </w:rPr>
        <w:t>During the assent process:</w:t>
      </w:r>
    </w:p>
    <w:p w14:paraId="22B5B874" w14:textId="18CBFA4A" w:rsidR="00AE677C" w:rsidRPr="00F72B96" w:rsidRDefault="00860A44" w:rsidP="00691ADE">
      <w:pPr>
        <w:pStyle w:val="ListParagraph"/>
        <w:numPr>
          <w:ilvl w:val="0"/>
          <w:numId w:val="11"/>
        </w:numPr>
        <w:tabs>
          <w:tab w:val="left" w:pos="8910"/>
        </w:tabs>
        <w:spacing w:before="120"/>
        <w:textAlignment w:val="baseline"/>
        <w:rPr>
          <w:rFonts w:asciiTheme="minorHAnsi" w:hAnsiTheme="minorHAnsi"/>
          <w:sz w:val="24"/>
          <w:szCs w:val="24"/>
        </w:rPr>
      </w:pPr>
      <w:r w:rsidRPr="00F72B96">
        <w:rPr>
          <w:rFonts w:asciiTheme="minorHAnsi" w:hAnsiTheme="minorHAnsi"/>
          <w:sz w:val="24"/>
          <w:szCs w:val="24"/>
        </w:rPr>
        <w:t>The research team will explain</w:t>
      </w:r>
      <w:r w:rsidR="00AE677C" w:rsidRPr="00F72B96">
        <w:rPr>
          <w:rFonts w:asciiTheme="minorHAnsi" w:hAnsiTheme="minorHAnsi"/>
          <w:sz w:val="24"/>
          <w:szCs w:val="24"/>
        </w:rPr>
        <w:t xml:space="preserve"> the </w:t>
      </w:r>
      <w:r w:rsidR="004C59AD" w:rsidRPr="00F72B96">
        <w:rPr>
          <w:rFonts w:asciiTheme="minorHAnsi" w:hAnsiTheme="minorHAnsi"/>
          <w:sz w:val="24"/>
          <w:szCs w:val="24"/>
        </w:rPr>
        <w:t xml:space="preserve">clinical </w:t>
      </w:r>
      <w:r w:rsidR="00346628" w:rsidRPr="00F72B96">
        <w:rPr>
          <w:rFonts w:asciiTheme="minorHAnsi" w:hAnsiTheme="minorHAnsi"/>
          <w:sz w:val="24"/>
          <w:szCs w:val="24"/>
        </w:rPr>
        <w:t xml:space="preserve">trial </w:t>
      </w:r>
      <w:r w:rsidR="00AE677C" w:rsidRPr="00F72B96">
        <w:rPr>
          <w:rFonts w:asciiTheme="minorHAnsi" w:hAnsiTheme="minorHAnsi"/>
          <w:sz w:val="24"/>
          <w:szCs w:val="24"/>
        </w:rPr>
        <w:t xml:space="preserve">using language </w:t>
      </w:r>
      <w:r w:rsidR="00346628" w:rsidRPr="00F72B96">
        <w:rPr>
          <w:rFonts w:asciiTheme="minorHAnsi" w:hAnsiTheme="minorHAnsi"/>
          <w:sz w:val="24"/>
          <w:szCs w:val="24"/>
        </w:rPr>
        <w:t xml:space="preserve">that Quinton </w:t>
      </w:r>
      <w:r w:rsidR="00AE677C" w:rsidRPr="00F72B96">
        <w:rPr>
          <w:rFonts w:asciiTheme="minorHAnsi" w:hAnsiTheme="minorHAnsi"/>
          <w:sz w:val="24"/>
          <w:szCs w:val="24"/>
        </w:rPr>
        <w:t>can understand, including what it means</w:t>
      </w:r>
      <w:r w:rsidR="00346628" w:rsidRPr="00F72B96">
        <w:rPr>
          <w:rFonts w:asciiTheme="minorHAnsi" w:hAnsiTheme="minorHAnsi"/>
          <w:sz w:val="24"/>
          <w:szCs w:val="24"/>
        </w:rPr>
        <w:t xml:space="preserve"> to take part and what he can expect to happen.</w:t>
      </w:r>
    </w:p>
    <w:p w14:paraId="30721195" w14:textId="5B225F84" w:rsidR="00AE677C" w:rsidRPr="00F72B96" w:rsidRDefault="00AE677C" w:rsidP="00691ADE">
      <w:pPr>
        <w:pStyle w:val="ListParagraph"/>
        <w:numPr>
          <w:ilvl w:val="0"/>
          <w:numId w:val="11"/>
        </w:numPr>
        <w:tabs>
          <w:tab w:val="left" w:pos="8910"/>
        </w:tabs>
        <w:spacing w:before="120"/>
        <w:textAlignment w:val="baseline"/>
        <w:rPr>
          <w:rFonts w:asciiTheme="minorHAnsi" w:hAnsiTheme="minorHAnsi"/>
          <w:sz w:val="24"/>
          <w:szCs w:val="24"/>
        </w:rPr>
      </w:pPr>
      <w:r w:rsidRPr="00F72B96">
        <w:rPr>
          <w:rFonts w:asciiTheme="minorHAnsi" w:hAnsiTheme="minorHAnsi"/>
          <w:sz w:val="24"/>
          <w:szCs w:val="24"/>
        </w:rPr>
        <w:t>The research team may use written forms, videos, graphics, and other visual aids to help explain</w:t>
      </w:r>
      <w:r w:rsidR="00346628" w:rsidRPr="00F72B96">
        <w:rPr>
          <w:rFonts w:asciiTheme="minorHAnsi" w:hAnsiTheme="minorHAnsi"/>
          <w:sz w:val="24"/>
          <w:szCs w:val="24"/>
        </w:rPr>
        <w:t xml:space="preserve"> the clinical trial</w:t>
      </w:r>
      <w:r w:rsidRPr="00F72B96">
        <w:rPr>
          <w:rFonts w:asciiTheme="minorHAnsi" w:hAnsiTheme="minorHAnsi"/>
          <w:sz w:val="24"/>
          <w:szCs w:val="24"/>
        </w:rPr>
        <w:t>.</w:t>
      </w:r>
    </w:p>
    <w:p w14:paraId="231959FF" w14:textId="61BFB299" w:rsidR="00AE677C" w:rsidRPr="00F72B96" w:rsidRDefault="00346628" w:rsidP="00691ADE">
      <w:pPr>
        <w:pStyle w:val="ListParagraph"/>
        <w:numPr>
          <w:ilvl w:val="0"/>
          <w:numId w:val="11"/>
        </w:numPr>
        <w:tabs>
          <w:tab w:val="left" w:pos="8910"/>
        </w:tabs>
        <w:spacing w:before="120"/>
        <w:textAlignment w:val="baseline"/>
        <w:rPr>
          <w:rFonts w:asciiTheme="minorHAnsi" w:hAnsiTheme="minorHAnsi"/>
          <w:sz w:val="24"/>
          <w:szCs w:val="24"/>
        </w:rPr>
      </w:pPr>
      <w:r w:rsidRPr="00F72B96">
        <w:rPr>
          <w:rFonts w:asciiTheme="minorHAnsi" w:hAnsiTheme="minorHAnsi"/>
          <w:sz w:val="24"/>
          <w:szCs w:val="24"/>
        </w:rPr>
        <w:t xml:space="preserve">Quinton </w:t>
      </w:r>
      <w:r w:rsidR="00860A44" w:rsidRPr="00F72B96">
        <w:rPr>
          <w:rFonts w:asciiTheme="minorHAnsi" w:hAnsiTheme="minorHAnsi"/>
          <w:sz w:val="24"/>
          <w:szCs w:val="24"/>
        </w:rPr>
        <w:t>will</w:t>
      </w:r>
      <w:r w:rsidRPr="00F72B96">
        <w:rPr>
          <w:rFonts w:asciiTheme="minorHAnsi" w:hAnsiTheme="minorHAnsi"/>
          <w:sz w:val="24"/>
          <w:szCs w:val="24"/>
        </w:rPr>
        <w:t xml:space="preserve"> be </w:t>
      </w:r>
      <w:r w:rsidR="00AE677C" w:rsidRPr="00F72B96">
        <w:rPr>
          <w:rFonts w:asciiTheme="minorHAnsi" w:hAnsiTheme="minorHAnsi"/>
          <w:sz w:val="24"/>
          <w:szCs w:val="24"/>
        </w:rPr>
        <w:t>encouraged to ask questions.</w:t>
      </w:r>
    </w:p>
    <w:p w14:paraId="1E9E4F73" w14:textId="77777777" w:rsidR="00AE677C" w:rsidRPr="00F72B96" w:rsidRDefault="00AE677C" w:rsidP="00F72B96">
      <w:pPr>
        <w:pStyle w:val="NormalWeb"/>
        <w:tabs>
          <w:tab w:val="left" w:pos="8910"/>
        </w:tabs>
        <w:spacing w:before="0" w:beforeAutospacing="0" w:after="0" w:afterAutospacing="0"/>
        <w:textAlignment w:val="baseline"/>
        <w:rPr>
          <w:rFonts w:asciiTheme="minorHAnsi" w:hAnsiTheme="minorHAnsi" w:cs="Arial"/>
        </w:rPr>
      </w:pPr>
    </w:p>
    <w:p w14:paraId="40766B5F" w14:textId="07A7EF6E" w:rsidR="00AE677C" w:rsidRPr="00E77058" w:rsidRDefault="00346628" w:rsidP="00F72B96">
      <w:pPr>
        <w:pStyle w:val="NormalWeb"/>
        <w:tabs>
          <w:tab w:val="left" w:pos="8910"/>
        </w:tabs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r w:rsidRPr="00F72B96">
        <w:rPr>
          <w:rFonts w:asciiTheme="minorHAnsi" w:hAnsiTheme="minorHAnsi" w:cs="Arial"/>
        </w:rPr>
        <w:t xml:space="preserve">When the research team feels that Quinton </w:t>
      </w:r>
      <w:r w:rsidR="00AE677C" w:rsidRPr="00F72B96">
        <w:rPr>
          <w:rFonts w:asciiTheme="minorHAnsi" w:hAnsiTheme="minorHAnsi" w:cs="Arial"/>
        </w:rPr>
        <w:t xml:space="preserve">has a clear understanding of what the clinical trial </w:t>
      </w:r>
      <w:proofErr w:type="gramStart"/>
      <w:r w:rsidR="00AE677C" w:rsidRPr="00F72B96">
        <w:rPr>
          <w:rFonts w:asciiTheme="minorHAnsi" w:hAnsiTheme="minorHAnsi" w:cs="Arial"/>
        </w:rPr>
        <w:t>involves</w:t>
      </w:r>
      <w:proofErr w:type="gramEnd"/>
      <w:r w:rsidRPr="00F72B96">
        <w:rPr>
          <w:rFonts w:asciiTheme="minorHAnsi" w:hAnsiTheme="minorHAnsi" w:cs="Arial"/>
        </w:rPr>
        <w:t xml:space="preserve"> he will be asked </w:t>
      </w:r>
      <w:r w:rsidR="00AE677C" w:rsidRPr="00F72B96">
        <w:rPr>
          <w:rFonts w:asciiTheme="minorHAnsi" w:hAnsiTheme="minorHAnsi" w:cs="Arial"/>
        </w:rPr>
        <w:t>to show asse</w:t>
      </w:r>
      <w:r w:rsidRPr="00F72B96">
        <w:rPr>
          <w:rFonts w:asciiTheme="minorHAnsi" w:hAnsiTheme="minorHAnsi" w:cs="Arial"/>
        </w:rPr>
        <w:t xml:space="preserve">nt or dissent by signing a form.  </w:t>
      </w:r>
      <w:r w:rsidRPr="00F72B96">
        <w:rPr>
          <w:rFonts w:asciiTheme="minorHAnsi" w:hAnsiTheme="minorHAnsi"/>
        </w:rPr>
        <w:t xml:space="preserve">Both of Quinton’s parents </w:t>
      </w:r>
      <w:r w:rsidR="00AE677C" w:rsidRPr="00F72B96">
        <w:rPr>
          <w:rFonts w:asciiTheme="minorHAnsi" w:hAnsiTheme="minorHAnsi"/>
        </w:rPr>
        <w:t xml:space="preserve">must </w:t>
      </w:r>
      <w:r w:rsidRPr="00F72B96">
        <w:rPr>
          <w:rFonts w:asciiTheme="minorHAnsi" w:hAnsiTheme="minorHAnsi"/>
        </w:rPr>
        <w:t xml:space="preserve">also sign to </w:t>
      </w:r>
      <w:r w:rsidR="00AE677C" w:rsidRPr="00F72B96">
        <w:rPr>
          <w:rFonts w:asciiTheme="minorHAnsi" w:hAnsiTheme="minorHAnsi"/>
        </w:rPr>
        <w:t xml:space="preserve">give </w:t>
      </w:r>
      <w:r w:rsidR="00405175" w:rsidRPr="00F72B96">
        <w:rPr>
          <w:rFonts w:asciiTheme="minorHAnsi" w:hAnsiTheme="minorHAnsi"/>
        </w:rPr>
        <w:t>informed consent (permission)</w:t>
      </w:r>
      <w:r w:rsidRPr="00F72B96">
        <w:rPr>
          <w:rFonts w:asciiTheme="minorHAnsi" w:hAnsiTheme="minorHAnsi"/>
        </w:rPr>
        <w:t xml:space="preserve"> for him</w:t>
      </w:r>
      <w:r w:rsidR="00AE677C" w:rsidRPr="00F72B96">
        <w:rPr>
          <w:rFonts w:asciiTheme="minorHAnsi" w:hAnsiTheme="minorHAnsi"/>
        </w:rPr>
        <w:t xml:space="preserve"> to participate</w:t>
      </w:r>
      <w:r w:rsidR="004C59AD" w:rsidRPr="00F72B96">
        <w:rPr>
          <w:rFonts w:asciiTheme="minorHAnsi" w:hAnsiTheme="minorHAnsi"/>
        </w:rPr>
        <w:t xml:space="preserve"> in the</w:t>
      </w:r>
      <w:r w:rsidR="00AE677C" w:rsidRPr="00F72B96">
        <w:rPr>
          <w:rFonts w:asciiTheme="minorHAnsi" w:hAnsiTheme="minorHAnsi"/>
        </w:rPr>
        <w:t xml:space="preserve"> clinical trial.</w:t>
      </w:r>
      <w:r w:rsidR="00AE677C" w:rsidRPr="00E77058">
        <w:rPr>
          <w:rFonts w:asciiTheme="minorHAnsi" w:hAnsiTheme="minorHAnsi"/>
        </w:rPr>
        <w:t xml:space="preserve">  </w:t>
      </w:r>
    </w:p>
    <w:p w14:paraId="1A01E6D1" w14:textId="77777777" w:rsidR="00AE677C" w:rsidRPr="00E77058" w:rsidRDefault="00AE677C" w:rsidP="00916143">
      <w:pPr>
        <w:pStyle w:val="CommentText"/>
        <w:rPr>
          <w:rFonts w:asciiTheme="minorHAnsi" w:hAnsiTheme="minorHAnsi"/>
          <w:sz w:val="24"/>
          <w:szCs w:val="24"/>
          <w:lang w:val="en-US"/>
        </w:rPr>
      </w:pPr>
    </w:p>
    <w:p w14:paraId="513E8F05" w14:textId="538ACAE9" w:rsidR="00AE677C" w:rsidRPr="00860A44" w:rsidRDefault="00346628" w:rsidP="00916143">
      <w:pPr>
        <w:pStyle w:val="CommentText"/>
        <w:rPr>
          <w:rFonts w:asciiTheme="minorHAnsi" w:hAnsiTheme="minorHAnsi"/>
          <w:b/>
          <w:sz w:val="24"/>
          <w:szCs w:val="24"/>
          <w:lang w:val="en-US"/>
        </w:rPr>
      </w:pPr>
      <w:r w:rsidRPr="00860A44">
        <w:rPr>
          <w:rFonts w:asciiTheme="minorHAnsi" w:hAnsiTheme="minorHAnsi"/>
          <w:b/>
          <w:sz w:val="24"/>
          <w:szCs w:val="24"/>
          <w:lang w:val="en-US"/>
        </w:rPr>
        <w:t>Your Task</w:t>
      </w:r>
      <w:proofErr w:type="gramStart"/>
      <w:r w:rsidRPr="00860A44">
        <w:rPr>
          <w:rFonts w:asciiTheme="minorHAnsi" w:hAnsiTheme="minorHAnsi"/>
          <w:b/>
          <w:sz w:val="24"/>
          <w:szCs w:val="24"/>
          <w:lang w:val="en-US"/>
        </w:rPr>
        <w:t xml:space="preserve">:  </w:t>
      </w:r>
      <w:r w:rsidR="00627206" w:rsidRPr="00860A44">
        <w:rPr>
          <w:rFonts w:asciiTheme="minorHAnsi" w:hAnsiTheme="minorHAnsi"/>
          <w:b/>
          <w:sz w:val="24"/>
          <w:szCs w:val="24"/>
          <w:lang w:val="en-US"/>
        </w:rPr>
        <w:t>As</w:t>
      </w:r>
      <w:proofErr w:type="gramEnd"/>
      <w:r w:rsidR="00627206" w:rsidRPr="00860A44">
        <w:rPr>
          <w:rFonts w:asciiTheme="minorHAnsi" w:hAnsiTheme="minorHAnsi"/>
          <w:b/>
          <w:sz w:val="24"/>
          <w:szCs w:val="24"/>
          <w:lang w:val="en-US"/>
        </w:rPr>
        <w:t xml:space="preserve"> part of the research team for this clinical trial, you will need to create a research study </w:t>
      </w:r>
      <w:r w:rsidR="00627206" w:rsidRPr="00851410">
        <w:rPr>
          <w:rFonts w:asciiTheme="minorHAnsi" w:hAnsiTheme="minorHAnsi"/>
          <w:b/>
          <w:sz w:val="24"/>
          <w:szCs w:val="24"/>
          <w:u w:val="single"/>
          <w:lang w:val="en-US"/>
        </w:rPr>
        <w:t>assent form</w:t>
      </w:r>
      <w:r w:rsidR="00627206" w:rsidRPr="00860A44">
        <w:rPr>
          <w:rFonts w:asciiTheme="minorHAnsi" w:hAnsiTheme="minorHAnsi"/>
          <w:b/>
          <w:sz w:val="24"/>
          <w:szCs w:val="24"/>
          <w:lang w:val="en-US"/>
        </w:rPr>
        <w:t xml:space="preserve"> that will be used to be certain that Quinton understands what participation in the clinical trial means. </w:t>
      </w:r>
    </w:p>
    <w:p w14:paraId="6CFF1A6A" w14:textId="77777777" w:rsidR="00916143" w:rsidRPr="00266359" w:rsidRDefault="00916143" w:rsidP="00E65343">
      <w:pPr>
        <w:pStyle w:val="CommentText"/>
        <w:rPr>
          <w:rFonts w:asciiTheme="minorHAnsi" w:hAnsiTheme="minorHAnsi"/>
          <w:sz w:val="36"/>
          <w:szCs w:val="36"/>
          <w:lang w:val="en-US"/>
        </w:rPr>
      </w:pPr>
    </w:p>
    <w:p w14:paraId="38D0FD00" w14:textId="77777777" w:rsidR="005F06B3" w:rsidRDefault="00782557" w:rsidP="00851410">
      <w:pPr>
        <w:pStyle w:val="CommentText"/>
        <w:rPr>
          <w:rFonts w:asciiTheme="minorHAnsi" w:hAnsiTheme="minorHAnsi"/>
          <w:sz w:val="24"/>
          <w:szCs w:val="24"/>
          <w:lang w:val="en-US"/>
        </w:rPr>
      </w:pPr>
      <w:r w:rsidRPr="005F06B3">
        <w:rPr>
          <w:rFonts w:asciiTheme="minorHAnsi" w:hAnsiTheme="minorHAnsi"/>
          <w:b/>
          <w:sz w:val="24"/>
          <w:szCs w:val="24"/>
          <w:u w:val="single"/>
          <w:lang w:val="en-US"/>
        </w:rPr>
        <w:t>Directions:</w:t>
      </w:r>
      <w:r>
        <w:rPr>
          <w:rFonts w:asciiTheme="minorHAnsi" w:hAnsiTheme="minorHAnsi"/>
          <w:sz w:val="24"/>
          <w:szCs w:val="24"/>
          <w:lang w:val="en-US"/>
        </w:rPr>
        <w:t xml:space="preserve"> </w:t>
      </w:r>
    </w:p>
    <w:p w14:paraId="210D3D38" w14:textId="4486BC52" w:rsidR="00AE677C" w:rsidRPr="00E77058" w:rsidRDefault="00627206" w:rsidP="00851410">
      <w:pPr>
        <w:pStyle w:val="CommentText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>U</w:t>
      </w:r>
      <w:r w:rsidR="00AE677C" w:rsidRPr="00E77058">
        <w:rPr>
          <w:rFonts w:asciiTheme="minorHAnsi" w:hAnsiTheme="minorHAnsi"/>
          <w:sz w:val="24"/>
          <w:szCs w:val="24"/>
        </w:rPr>
        <w:t xml:space="preserve">se the </w:t>
      </w:r>
      <w:r w:rsidR="00691ADE" w:rsidRPr="00691ADE">
        <w:rPr>
          <w:rFonts w:asciiTheme="minorHAnsi" w:hAnsiTheme="minorHAnsi"/>
          <w:sz w:val="24"/>
          <w:szCs w:val="24"/>
        </w:rPr>
        <w:t>Research Study Assent Form Template</w:t>
      </w:r>
      <w:r w:rsidR="00AE677C" w:rsidRPr="00E77058">
        <w:rPr>
          <w:rFonts w:asciiTheme="minorHAnsi" w:hAnsiTheme="minorHAnsi"/>
          <w:sz w:val="24"/>
          <w:szCs w:val="24"/>
        </w:rPr>
        <w:t xml:space="preserve"> on the following </w:t>
      </w:r>
      <w:r w:rsidR="00916143" w:rsidRPr="00E77058">
        <w:rPr>
          <w:rFonts w:asciiTheme="minorHAnsi" w:hAnsiTheme="minorHAnsi"/>
          <w:sz w:val="24"/>
          <w:szCs w:val="24"/>
          <w:lang w:val="en-US"/>
        </w:rPr>
        <w:t>two</w:t>
      </w:r>
      <w:r w:rsidR="00AE677C" w:rsidRPr="00E77058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AE677C" w:rsidRPr="00E77058">
        <w:rPr>
          <w:rFonts w:asciiTheme="minorHAnsi" w:hAnsiTheme="minorHAnsi"/>
          <w:sz w:val="24"/>
          <w:szCs w:val="24"/>
        </w:rPr>
        <w:t>page</w:t>
      </w:r>
      <w:r w:rsidR="00AE677C" w:rsidRPr="00E77058">
        <w:rPr>
          <w:rFonts w:asciiTheme="minorHAnsi" w:hAnsiTheme="minorHAnsi"/>
          <w:sz w:val="24"/>
          <w:szCs w:val="24"/>
          <w:lang w:val="en-US"/>
        </w:rPr>
        <w:t>s</w:t>
      </w:r>
      <w:r w:rsidR="00AE677C" w:rsidRPr="00E77058">
        <w:rPr>
          <w:rFonts w:asciiTheme="minorHAnsi" w:hAnsiTheme="minorHAnsi"/>
          <w:sz w:val="24"/>
          <w:szCs w:val="24"/>
        </w:rPr>
        <w:t xml:space="preserve"> to make a research </w:t>
      </w:r>
      <w:r w:rsidR="00AE677C" w:rsidRPr="00E77058">
        <w:rPr>
          <w:rFonts w:asciiTheme="minorHAnsi" w:hAnsiTheme="minorHAnsi"/>
          <w:sz w:val="24"/>
          <w:szCs w:val="24"/>
          <w:lang w:val="en-US"/>
        </w:rPr>
        <w:t xml:space="preserve">study </w:t>
      </w:r>
      <w:r w:rsidR="00AE677C" w:rsidRPr="00E77058">
        <w:rPr>
          <w:rFonts w:asciiTheme="minorHAnsi" w:hAnsiTheme="minorHAnsi"/>
          <w:sz w:val="24"/>
          <w:szCs w:val="24"/>
        </w:rPr>
        <w:t xml:space="preserve">assent form for this clinical trial. </w:t>
      </w:r>
      <w:r w:rsidR="00AE677C" w:rsidRPr="00E77058">
        <w:rPr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sz w:val="24"/>
          <w:szCs w:val="24"/>
          <w:lang w:val="en-US"/>
        </w:rPr>
        <w:t>To be certain that Quinton can read and understand the assent form</w:t>
      </w:r>
      <w:r w:rsidR="00691ADE">
        <w:rPr>
          <w:rFonts w:asciiTheme="minorHAnsi" w:hAnsiTheme="minorHAnsi"/>
          <w:sz w:val="24"/>
          <w:szCs w:val="24"/>
          <w:lang w:val="en-US"/>
        </w:rPr>
        <w:t>,</w:t>
      </w:r>
      <w:r>
        <w:rPr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Fonts w:asciiTheme="minorHAnsi" w:hAnsiTheme="minorHAnsi"/>
          <w:sz w:val="24"/>
          <w:szCs w:val="24"/>
          <w:lang w:val="en"/>
        </w:rPr>
        <w:t>it</w:t>
      </w:r>
      <w:r w:rsidR="00AE677C" w:rsidRPr="00E77058">
        <w:rPr>
          <w:rFonts w:asciiTheme="minorHAnsi" w:hAnsiTheme="minorHAnsi"/>
          <w:sz w:val="24"/>
          <w:szCs w:val="24"/>
          <w:lang w:val="en"/>
        </w:rPr>
        <w:t xml:space="preserve"> should be written </w:t>
      </w:r>
      <w:r w:rsidR="004C280E">
        <w:rPr>
          <w:rFonts w:asciiTheme="minorHAnsi" w:hAnsiTheme="minorHAnsi"/>
          <w:sz w:val="24"/>
          <w:szCs w:val="24"/>
          <w:lang w:val="en"/>
        </w:rPr>
        <w:t xml:space="preserve">in an </w:t>
      </w:r>
      <w:proofErr w:type="gramStart"/>
      <w:r w:rsidR="004C280E">
        <w:rPr>
          <w:rFonts w:asciiTheme="minorHAnsi" w:hAnsiTheme="minorHAnsi"/>
          <w:sz w:val="24"/>
          <w:szCs w:val="24"/>
          <w:lang w:val="en"/>
        </w:rPr>
        <w:t>easy to read</w:t>
      </w:r>
      <w:proofErr w:type="gramEnd"/>
      <w:r w:rsidR="004C280E">
        <w:rPr>
          <w:rFonts w:asciiTheme="minorHAnsi" w:hAnsiTheme="minorHAnsi"/>
          <w:sz w:val="24"/>
          <w:szCs w:val="24"/>
          <w:lang w:val="en"/>
        </w:rPr>
        <w:t xml:space="preserve"> way</w:t>
      </w:r>
      <w:r w:rsidR="003652AA">
        <w:rPr>
          <w:rFonts w:asciiTheme="minorHAnsi" w:hAnsiTheme="minorHAnsi"/>
          <w:sz w:val="24"/>
          <w:szCs w:val="24"/>
          <w:lang w:val="en"/>
        </w:rPr>
        <w:t xml:space="preserve">.  </w:t>
      </w:r>
    </w:p>
    <w:p w14:paraId="5287A91C" w14:textId="514D93A6" w:rsidR="00AE677C" w:rsidRPr="00E77058" w:rsidRDefault="00AE677C" w:rsidP="00916143">
      <w:pPr>
        <w:jc w:val="center"/>
        <w:rPr>
          <w:rFonts w:asciiTheme="minorHAnsi" w:hAnsiTheme="minorHAnsi"/>
          <w:b/>
          <w:sz w:val="32"/>
          <w:szCs w:val="32"/>
        </w:rPr>
      </w:pPr>
      <w:r w:rsidRPr="00E77058">
        <w:rPr>
          <w:rFonts w:asciiTheme="minorHAnsi" w:hAnsiTheme="minorHAnsi"/>
          <w:sz w:val="24"/>
          <w:szCs w:val="24"/>
        </w:rPr>
        <w:br w:type="page"/>
      </w:r>
      <w:r w:rsidRPr="00E77058">
        <w:rPr>
          <w:rFonts w:asciiTheme="minorHAnsi" w:hAnsiTheme="minorHAnsi"/>
          <w:b/>
          <w:sz w:val="32"/>
          <w:szCs w:val="32"/>
        </w:rPr>
        <w:lastRenderedPageBreak/>
        <w:t>Research Study Assent Form</w:t>
      </w:r>
      <w:r w:rsidR="002418A0">
        <w:rPr>
          <w:rFonts w:asciiTheme="minorHAnsi" w:hAnsiTheme="minorHAnsi"/>
          <w:b/>
          <w:sz w:val="32"/>
          <w:szCs w:val="32"/>
        </w:rPr>
        <w:t xml:space="preserve"> Template</w:t>
      </w:r>
    </w:p>
    <w:p w14:paraId="075A2335" w14:textId="77777777" w:rsidR="00AE677C" w:rsidRPr="00E77058" w:rsidRDefault="00AE677C" w:rsidP="00AE677C">
      <w:pPr>
        <w:pStyle w:val="BodyText"/>
        <w:rPr>
          <w:rFonts w:asciiTheme="minorHAnsi" w:hAnsiTheme="minorHAnsi" w:cs="Arial"/>
          <w:b/>
          <w:bCs/>
          <w:noProof/>
        </w:rPr>
      </w:pPr>
    </w:p>
    <w:p w14:paraId="2CB93CFE" w14:textId="77777777" w:rsidR="00916143" w:rsidRPr="00E77058" w:rsidRDefault="00916143" w:rsidP="00AE677C">
      <w:pPr>
        <w:pStyle w:val="BodyText"/>
        <w:rPr>
          <w:rFonts w:asciiTheme="minorHAnsi" w:hAnsiTheme="minorHAnsi" w:cs="Arial"/>
          <w:b/>
          <w:bCs/>
          <w:u w:val="single"/>
        </w:rPr>
      </w:pPr>
    </w:p>
    <w:p w14:paraId="280567DF" w14:textId="77777777" w:rsidR="00AE677C" w:rsidRPr="00E77058" w:rsidRDefault="00AE677C" w:rsidP="00AE677C">
      <w:pPr>
        <w:pStyle w:val="BodyText"/>
        <w:rPr>
          <w:rFonts w:asciiTheme="minorHAnsi" w:hAnsiTheme="minorHAnsi" w:cs="Arial"/>
          <w:b/>
          <w:bCs/>
          <w:u w:val="single"/>
        </w:rPr>
      </w:pPr>
      <w:r w:rsidRPr="00E77058">
        <w:rPr>
          <w:rFonts w:asciiTheme="minorHAnsi" w:hAnsiTheme="minorHAnsi" w:cs="Arial"/>
          <w:b/>
          <w:bCs/>
          <w:u w:val="single"/>
        </w:rPr>
        <w:t xml:space="preserve">What is </w:t>
      </w:r>
      <w:proofErr w:type="gramStart"/>
      <w:r w:rsidRPr="00E77058">
        <w:rPr>
          <w:rFonts w:asciiTheme="minorHAnsi" w:hAnsiTheme="minorHAnsi" w:cs="Arial"/>
          <w:b/>
          <w:bCs/>
          <w:u w:val="single"/>
        </w:rPr>
        <w:t>a research</w:t>
      </w:r>
      <w:proofErr w:type="gramEnd"/>
      <w:r w:rsidRPr="00E77058">
        <w:rPr>
          <w:rFonts w:asciiTheme="minorHAnsi" w:hAnsiTheme="minorHAnsi" w:cs="Arial"/>
          <w:b/>
          <w:bCs/>
          <w:u w:val="single"/>
        </w:rPr>
        <w:t xml:space="preserve"> study?</w:t>
      </w:r>
    </w:p>
    <w:p w14:paraId="03479905" w14:textId="0E66D969" w:rsidR="00AE677C" w:rsidRPr="00E77058" w:rsidRDefault="00AE677C" w:rsidP="00916143">
      <w:pPr>
        <w:pStyle w:val="Heading3"/>
        <w:spacing w:before="120"/>
        <w:ind w:left="180"/>
        <w:rPr>
          <w:rFonts w:asciiTheme="minorHAnsi" w:hAnsiTheme="minorHAnsi"/>
          <w:i w:val="0"/>
        </w:rPr>
      </w:pPr>
      <w:r w:rsidRPr="00E77058">
        <w:rPr>
          <w:rFonts w:asciiTheme="minorHAnsi" w:hAnsiTheme="minorHAnsi"/>
          <w:i w:val="0"/>
        </w:rPr>
        <w:t xml:space="preserve">Research studies help us learn new things.  We can test new ideas.  First, we ask a question.  Then we try to find the answer. This information sheet describes our research and the choice that you </w:t>
      </w:r>
      <w:proofErr w:type="gramStart"/>
      <w:r w:rsidRPr="00E77058">
        <w:rPr>
          <w:rFonts w:asciiTheme="minorHAnsi" w:hAnsiTheme="minorHAnsi"/>
          <w:i w:val="0"/>
        </w:rPr>
        <w:t>have to</w:t>
      </w:r>
      <w:proofErr w:type="gramEnd"/>
      <w:r w:rsidRPr="00E77058">
        <w:rPr>
          <w:rFonts w:asciiTheme="minorHAnsi" w:hAnsiTheme="minorHAnsi"/>
          <w:i w:val="0"/>
        </w:rPr>
        <w:t xml:space="preserve"> take part in it.  We want you to ask us any questions that you have.  You can ask </w:t>
      </w:r>
      <w:proofErr w:type="gramStart"/>
      <w:r w:rsidRPr="00E77058">
        <w:rPr>
          <w:rFonts w:asciiTheme="minorHAnsi" w:hAnsiTheme="minorHAnsi"/>
          <w:i w:val="0"/>
        </w:rPr>
        <w:t>questions</w:t>
      </w:r>
      <w:proofErr w:type="gramEnd"/>
      <w:r w:rsidRPr="00E77058">
        <w:rPr>
          <w:rFonts w:asciiTheme="minorHAnsi" w:hAnsiTheme="minorHAnsi"/>
          <w:i w:val="0"/>
        </w:rPr>
        <w:t xml:space="preserve"> any time. </w:t>
      </w:r>
    </w:p>
    <w:p w14:paraId="0175D6BD" w14:textId="77777777" w:rsidR="00AE677C" w:rsidRPr="00E77058" w:rsidRDefault="00AE677C" w:rsidP="00AE677C">
      <w:pPr>
        <w:rPr>
          <w:rFonts w:asciiTheme="minorHAnsi" w:hAnsiTheme="minorHAnsi"/>
          <w:sz w:val="24"/>
          <w:szCs w:val="24"/>
        </w:rPr>
      </w:pPr>
    </w:p>
    <w:p w14:paraId="20BBC4BD" w14:textId="3155979F" w:rsidR="00AE677C" w:rsidRPr="00E77058" w:rsidRDefault="00916143" w:rsidP="00AE677C">
      <w:pPr>
        <w:pStyle w:val="Heading3"/>
        <w:rPr>
          <w:rFonts w:asciiTheme="minorHAnsi" w:hAnsiTheme="minorHAnsi"/>
          <w:b/>
          <w:i w:val="0"/>
          <w:u w:val="single"/>
        </w:rPr>
      </w:pPr>
      <w:r w:rsidRPr="00E77058">
        <w:rPr>
          <w:rFonts w:asciiTheme="minorHAnsi" w:hAnsiTheme="minorHAnsi"/>
          <w:b/>
          <w:i w:val="0"/>
          <w:u w:val="single"/>
        </w:rPr>
        <w:t>Important things to know</w:t>
      </w:r>
    </w:p>
    <w:p w14:paraId="205FBDFC" w14:textId="25B7A133" w:rsidR="00AE677C" w:rsidRPr="00691ADE" w:rsidRDefault="00AE677C" w:rsidP="00691ADE">
      <w:pPr>
        <w:pStyle w:val="ListParagraph"/>
        <w:numPr>
          <w:ilvl w:val="0"/>
          <w:numId w:val="49"/>
        </w:numPr>
        <w:spacing w:before="240"/>
        <w:rPr>
          <w:rFonts w:asciiTheme="minorHAnsi" w:hAnsiTheme="minorHAnsi"/>
          <w:sz w:val="24"/>
          <w:szCs w:val="24"/>
        </w:rPr>
      </w:pPr>
      <w:r w:rsidRPr="00691ADE">
        <w:rPr>
          <w:rFonts w:asciiTheme="minorHAnsi" w:hAnsiTheme="minorHAnsi"/>
          <w:sz w:val="24"/>
          <w:szCs w:val="24"/>
        </w:rPr>
        <w:t>You get to decide if you want to take part</w:t>
      </w:r>
      <w:r w:rsidR="00782557" w:rsidRPr="00691ADE">
        <w:rPr>
          <w:rFonts w:asciiTheme="minorHAnsi" w:hAnsiTheme="minorHAnsi"/>
          <w:sz w:val="24"/>
          <w:szCs w:val="24"/>
        </w:rPr>
        <w:t xml:space="preserve"> in this study</w:t>
      </w:r>
      <w:r w:rsidRPr="00691ADE">
        <w:rPr>
          <w:rFonts w:asciiTheme="minorHAnsi" w:hAnsiTheme="minorHAnsi"/>
          <w:sz w:val="24"/>
          <w:szCs w:val="24"/>
        </w:rPr>
        <w:t>.</w:t>
      </w:r>
    </w:p>
    <w:p w14:paraId="0F38B971" w14:textId="6304BFB5" w:rsidR="00F44AEA" w:rsidRPr="00691ADE" w:rsidRDefault="00F44AEA" w:rsidP="00691ADE">
      <w:pPr>
        <w:pStyle w:val="ListParagraph"/>
        <w:numPr>
          <w:ilvl w:val="0"/>
          <w:numId w:val="49"/>
        </w:numPr>
        <w:spacing w:before="240"/>
        <w:rPr>
          <w:rFonts w:asciiTheme="minorHAnsi" w:hAnsiTheme="minorHAnsi"/>
          <w:sz w:val="24"/>
          <w:szCs w:val="24"/>
        </w:rPr>
      </w:pPr>
      <w:r w:rsidRPr="00691ADE">
        <w:rPr>
          <w:rFonts w:asciiTheme="minorHAnsi" w:hAnsiTheme="minorHAnsi"/>
          <w:sz w:val="24"/>
          <w:szCs w:val="24"/>
        </w:rPr>
        <w:t>If you don’t want to be in the study, you don’t have to be.</w:t>
      </w:r>
    </w:p>
    <w:p w14:paraId="39762088" w14:textId="61F34604" w:rsidR="00F44AEA" w:rsidRPr="00691ADE" w:rsidRDefault="00F44AEA" w:rsidP="00691ADE">
      <w:pPr>
        <w:pStyle w:val="ListParagraph"/>
        <w:numPr>
          <w:ilvl w:val="0"/>
          <w:numId w:val="49"/>
        </w:numPr>
        <w:spacing w:before="240"/>
        <w:rPr>
          <w:rFonts w:asciiTheme="minorHAnsi" w:hAnsiTheme="minorHAnsi"/>
          <w:sz w:val="24"/>
          <w:szCs w:val="24"/>
        </w:rPr>
      </w:pPr>
      <w:r w:rsidRPr="00691ADE">
        <w:rPr>
          <w:rFonts w:asciiTheme="minorHAnsi" w:hAnsiTheme="minorHAnsi"/>
          <w:sz w:val="24"/>
          <w:szCs w:val="24"/>
        </w:rPr>
        <w:t>It is also OK to say yes and change your mind later.  You can stop being in the research at any time.  If you want to stop, please tell the research doctors.</w:t>
      </w:r>
    </w:p>
    <w:p w14:paraId="03CAC5BF" w14:textId="77777777" w:rsidR="00F44AEA" w:rsidRPr="00691ADE" w:rsidRDefault="00F44AEA" w:rsidP="00691ADE">
      <w:pPr>
        <w:pStyle w:val="ListParagraph"/>
        <w:numPr>
          <w:ilvl w:val="0"/>
          <w:numId w:val="49"/>
        </w:numPr>
        <w:spacing w:before="240"/>
        <w:rPr>
          <w:rFonts w:asciiTheme="minorHAnsi" w:hAnsiTheme="minorHAnsi"/>
          <w:sz w:val="24"/>
          <w:szCs w:val="24"/>
        </w:rPr>
      </w:pPr>
      <w:r w:rsidRPr="00691ADE">
        <w:rPr>
          <w:rFonts w:asciiTheme="minorHAnsi" w:hAnsiTheme="minorHAnsi"/>
          <w:sz w:val="24"/>
          <w:szCs w:val="24"/>
        </w:rPr>
        <w:t xml:space="preserve">You can ask </w:t>
      </w:r>
      <w:proofErr w:type="gramStart"/>
      <w:r w:rsidRPr="00691ADE">
        <w:rPr>
          <w:rFonts w:asciiTheme="minorHAnsi" w:hAnsiTheme="minorHAnsi"/>
          <w:sz w:val="24"/>
          <w:szCs w:val="24"/>
        </w:rPr>
        <w:t>questions</w:t>
      </w:r>
      <w:proofErr w:type="gramEnd"/>
      <w:r w:rsidRPr="00691ADE">
        <w:rPr>
          <w:rFonts w:asciiTheme="minorHAnsi" w:hAnsiTheme="minorHAnsi"/>
          <w:sz w:val="24"/>
          <w:szCs w:val="24"/>
        </w:rPr>
        <w:t xml:space="preserve"> any time.  Ask us any questions you have.  Take the time you need to make your choice.  </w:t>
      </w:r>
    </w:p>
    <w:p w14:paraId="12D80DDB" w14:textId="77777777" w:rsidR="00AE677C" w:rsidRPr="00E77058" w:rsidRDefault="00AE677C" w:rsidP="00AE677C">
      <w:pPr>
        <w:pStyle w:val="BodyText"/>
        <w:rPr>
          <w:rFonts w:asciiTheme="minorHAnsi" w:hAnsiTheme="minorHAnsi" w:cs="Arial"/>
          <w:bCs/>
        </w:rPr>
      </w:pPr>
    </w:p>
    <w:p w14:paraId="05983F3D" w14:textId="77777777" w:rsidR="00AE677C" w:rsidRPr="00E77058" w:rsidRDefault="00AE677C" w:rsidP="00AE677C">
      <w:pPr>
        <w:pStyle w:val="BodyText"/>
        <w:rPr>
          <w:rFonts w:asciiTheme="minorHAnsi" w:hAnsiTheme="minorHAnsi" w:cs="Arial"/>
          <w:b/>
          <w:bCs/>
        </w:rPr>
      </w:pPr>
    </w:p>
    <w:p w14:paraId="3CBEAEDF" w14:textId="77777777" w:rsidR="00AE677C" w:rsidRPr="00E77058" w:rsidRDefault="00AE677C" w:rsidP="00AE677C">
      <w:pPr>
        <w:pStyle w:val="BodyText"/>
        <w:rPr>
          <w:rFonts w:asciiTheme="minorHAnsi" w:hAnsiTheme="minorHAnsi" w:cs="Arial"/>
          <w:b/>
          <w:bCs/>
          <w:u w:val="single"/>
        </w:rPr>
      </w:pPr>
      <w:r w:rsidRPr="00E77058">
        <w:rPr>
          <w:rFonts w:asciiTheme="minorHAnsi" w:hAnsiTheme="minorHAnsi" w:cs="Arial"/>
          <w:b/>
          <w:bCs/>
          <w:u w:val="single"/>
        </w:rPr>
        <w:t>Why are we doing this research?</w:t>
      </w:r>
    </w:p>
    <w:p w14:paraId="24CD7D06" w14:textId="10234FFD" w:rsidR="00AE677C" w:rsidRPr="00E77058" w:rsidRDefault="00AE677C" w:rsidP="00916143">
      <w:pPr>
        <w:pStyle w:val="BodyText"/>
        <w:spacing w:before="120"/>
        <w:ind w:firstLine="180"/>
        <w:jc w:val="both"/>
        <w:rPr>
          <w:rFonts w:asciiTheme="minorHAnsi" w:hAnsiTheme="minorHAnsi" w:cs="Arial"/>
          <w:bCs/>
        </w:rPr>
      </w:pPr>
      <w:r w:rsidRPr="00E77058">
        <w:rPr>
          <w:rFonts w:asciiTheme="minorHAnsi" w:hAnsiTheme="minorHAnsi" w:cs="Arial"/>
          <w:bCs/>
        </w:rPr>
        <w:t>We are doing this research to find out more about</w:t>
      </w:r>
      <w:r w:rsidR="00916143" w:rsidRPr="00E77058">
        <w:rPr>
          <w:rFonts w:asciiTheme="minorHAnsi" w:hAnsiTheme="minorHAnsi" w:cs="Arial"/>
          <w:bCs/>
        </w:rPr>
        <w:t>:</w:t>
      </w:r>
      <w:r w:rsidR="0098185C" w:rsidRPr="00E77058">
        <w:rPr>
          <w:rFonts w:asciiTheme="minorHAnsi" w:hAnsiTheme="minorHAnsi" w:cs="Arial"/>
          <w:bCs/>
        </w:rPr>
        <w:t xml:space="preserve"> ________________________________</w:t>
      </w:r>
    </w:p>
    <w:p w14:paraId="7A4208F2" w14:textId="77777777" w:rsidR="00AE677C" w:rsidRPr="00E77058" w:rsidRDefault="00AE677C" w:rsidP="00AE677C">
      <w:pPr>
        <w:pStyle w:val="BodyText"/>
        <w:ind w:firstLine="360"/>
        <w:jc w:val="both"/>
        <w:rPr>
          <w:rFonts w:asciiTheme="minorHAnsi" w:hAnsiTheme="minorHAnsi" w:cs="Arial"/>
          <w:bCs/>
          <w:i/>
        </w:rPr>
      </w:pPr>
    </w:p>
    <w:p w14:paraId="525E2DD7" w14:textId="77DA7ECE" w:rsidR="00AE677C" w:rsidRPr="00E77058" w:rsidRDefault="00782557" w:rsidP="00AE677C">
      <w:pPr>
        <w:pStyle w:val="BodyText"/>
        <w:ind w:firstLine="360"/>
        <w:jc w:val="both"/>
        <w:rPr>
          <w:rFonts w:asciiTheme="minorHAnsi" w:hAnsiTheme="minorHAnsi" w:cs="Arial"/>
          <w:bCs/>
          <w:i/>
        </w:rPr>
      </w:pPr>
      <w:r>
        <w:rPr>
          <w:rFonts w:asciiTheme="minorHAnsi" w:hAnsiTheme="minorHAnsi" w:cs="Arial"/>
          <w:bCs/>
          <w:i/>
        </w:rPr>
        <w:t>(</w:t>
      </w:r>
      <w:r w:rsidR="00AE677C" w:rsidRPr="00E77058">
        <w:rPr>
          <w:rFonts w:asciiTheme="minorHAnsi" w:hAnsiTheme="minorHAnsi" w:cs="Arial"/>
          <w:bCs/>
          <w:i/>
        </w:rPr>
        <w:t>Explain why you are doing this research</w:t>
      </w:r>
      <w:r>
        <w:rPr>
          <w:rFonts w:asciiTheme="minorHAnsi" w:hAnsiTheme="minorHAnsi" w:cs="Arial"/>
          <w:bCs/>
          <w:i/>
        </w:rPr>
        <w:t>)</w:t>
      </w:r>
    </w:p>
    <w:p w14:paraId="021169C0" w14:textId="77777777" w:rsidR="00AE677C" w:rsidRPr="00E77058" w:rsidRDefault="00AE677C" w:rsidP="00AE677C">
      <w:pPr>
        <w:pStyle w:val="BodyText"/>
        <w:rPr>
          <w:rFonts w:asciiTheme="minorHAnsi" w:hAnsiTheme="minorHAnsi" w:cs="Arial"/>
          <w:bCs/>
        </w:rPr>
      </w:pPr>
    </w:p>
    <w:p w14:paraId="711299A7" w14:textId="77777777" w:rsidR="00AE677C" w:rsidRPr="00E77058" w:rsidRDefault="00AE677C" w:rsidP="00AE677C">
      <w:pPr>
        <w:pStyle w:val="BodyText"/>
        <w:rPr>
          <w:rFonts w:asciiTheme="minorHAnsi" w:hAnsiTheme="minorHAnsi" w:cs="Arial"/>
          <w:bCs/>
        </w:rPr>
      </w:pPr>
    </w:p>
    <w:p w14:paraId="719D90A1" w14:textId="77777777" w:rsidR="00AE677C" w:rsidRPr="00E77058" w:rsidRDefault="00AE677C" w:rsidP="00AE677C">
      <w:pPr>
        <w:pStyle w:val="BodyText"/>
        <w:rPr>
          <w:rFonts w:asciiTheme="minorHAnsi" w:hAnsiTheme="minorHAnsi" w:cs="Arial"/>
          <w:b/>
          <w:bCs/>
          <w:u w:val="single"/>
        </w:rPr>
      </w:pPr>
      <w:r w:rsidRPr="00E77058">
        <w:rPr>
          <w:rFonts w:asciiTheme="minorHAnsi" w:hAnsiTheme="minorHAnsi" w:cs="Arial"/>
          <w:b/>
          <w:bCs/>
          <w:u w:val="single"/>
        </w:rPr>
        <w:t xml:space="preserve">What would happen if I </w:t>
      </w:r>
      <w:proofErr w:type="gramStart"/>
      <w:r w:rsidRPr="00E77058">
        <w:rPr>
          <w:rFonts w:asciiTheme="minorHAnsi" w:hAnsiTheme="minorHAnsi" w:cs="Arial"/>
          <w:b/>
          <w:bCs/>
          <w:u w:val="single"/>
        </w:rPr>
        <w:t>join</w:t>
      </w:r>
      <w:proofErr w:type="gramEnd"/>
      <w:r w:rsidRPr="00E77058">
        <w:rPr>
          <w:rFonts w:asciiTheme="minorHAnsi" w:hAnsiTheme="minorHAnsi" w:cs="Arial"/>
          <w:b/>
          <w:bCs/>
          <w:u w:val="single"/>
        </w:rPr>
        <w:t xml:space="preserve"> this research?</w:t>
      </w:r>
    </w:p>
    <w:p w14:paraId="58FB4E11" w14:textId="04DD01DA" w:rsidR="00C54345" w:rsidRPr="00E77058" w:rsidRDefault="00C54345" w:rsidP="00916143">
      <w:pPr>
        <w:pStyle w:val="BodyText"/>
        <w:spacing w:before="120"/>
        <w:ind w:firstLine="187"/>
        <w:jc w:val="both"/>
        <w:rPr>
          <w:rFonts w:asciiTheme="minorHAnsi" w:hAnsiTheme="minorHAnsi" w:cs="Arial"/>
          <w:bCs/>
        </w:rPr>
      </w:pPr>
      <w:r w:rsidRPr="00E77058">
        <w:rPr>
          <w:rFonts w:asciiTheme="minorHAnsi" w:hAnsiTheme="minorHAnsi" w:cs="Arial"/>
          <w:bCs/>
        </w:rPr>
        <w:t xml:space="preserve">If you decide to be in the research, we </w:t>
      </w:r>
      <w:proofErr w:type="gramStart"/>
      <w:r w:rsidRPr="00E77058">
        <w:rPr>
          <w:rFonts w:asciiTheme="minorHAnsi" w:hAnsiTheme="minorHAnsi" w:cs="Arial"/>
          <w:bCs/>
        </w:rPr>
        <w:t>would</w:t>
      </w:r>
      <w:proofErr w:type="gramEnd"/>
      <w:r w:rsidRPr="00E77058">
        <w:rPr>
          <w:rFonts w:asciiTheme="minorHAnsi" w:hAnsiTheme="minorHAnsi" w:cs="Arial"/>
          <w:bCs/>
        </w:rPr>
        <w:t xml:space="preserve"> ask you to do the following things</w:t>
      </w:r>
      <w:r w:rsidR="0063221B" w:rsidRPr="00E77058">
        <w:rPr>
          <w:rFonts w:asciiTheme="minorHAnsi" w:hAnsiTheme="minorHAnsi" w:cs="Arial"/>
          <w:bCs/>
        </w:rPr>
        <w:t>:</w:t>
      </w:r>
      <w:r w:rsidR="0098185C" w:rsidRPr="00E77058">
        <w:rPr>
          <w:rFonts w:asciiTheme="minorHAnsi" w:hAnsiTheme="minorHAnsi" w:cs="Arial"/>
          <w:bCs/>
        </w:rPr>
        <w:t xml:space="preserve"> _____</w:t>
      </w:r>
      <w:r w:rsidR="0063221B" w:rsidRPr="00E77058">
        <w:rPr>
          <w:rFonts w:asciiTheme="minorHAnsi" w:hAnsiTheme="minorHAnsi" w:cs="Arial"/>
          <w:bCs/>
        </w:rPr>
        <w:t>____</w:t>
      </w:r>
      <w:r w:rsidR="0098185C" w:rsidRPr="00E77058">
        <w:rPr>
          <w:rFonts w:asciiTheme="minorHAnsi" w:hAnsiTheme="minorHAnsi" w:cs="Arial"/>
          <w:bCs/>
        </w:rPr>
        <w:t>__</w:t>
      </w:r>
    </w:p>
    <w:p w14:paraId="76C75B02" w14:textId="77777777" w:rsidR="00C54345" w:rsidRPr="00E77058" w:rsidRDefault="00C54345" w:rsidP="00AE677C">
      <w:pPr>
        <w:pStyle w:val="BodyText"/>
        <w:ind w:left="360"/>
        <w:jc w:val="both"/>
        <w:rPr>
          <w:rFonts w:asciiTheme="minorHAnsi" w:hAnsiTheme="minorHAnsi" w:cs="Arial"/>
          <w:b/>
          <w:bCs/>
          <w:i/>
        </w:rPr>
      </w:pPr>
    </w:p>
    <w:p w14:paraId="7338FEBC" w14:textId="691D069E" w:rsidR="00AE677C" w:rsidRPr="00E77058" w:rsidRDefault="00782557" w:rsidP="00AE677C">
      <w:pPr>
        <w:pStyle w:val="BodyText"/>
        <w:ind w:left="360"/>
        <w:jc w:val="both"/>
        <w:rPr>
          <w:rFonts w:asciiTheme="minorHAnsi" w:hAnsiTheme="minorHAnsi" w:cs="Arial"/>
          <w:bCs/>
          <w:i/>
        </w:rPr>
      </w:pPr>
      <w:r>
        <w:rPr>
          <w:rFonts w:asciiTheme="minorHAnsi" w:hAnsiTheme="minorHAnsi" w:cs="Arial"/>
          <w:bCs/>
          <w:i/>
        </w:rPr>
        <w:t>C</w:t>
      </w:r>
      <w:r w:rsidR="00AE677C" w:rsidRPr="00E77058">
        <w:rPr>
          <w:rFonts w:asciiTheme="minorHAnsi" w:hAnsiTheme="minorHAnsi" w:cs="Arial"/>
          <w:bCs/>
          <w:i/>
        </w:rPr>
        <w:t>reate</w:t>
      </w:r>
      <w:r>
        <w:rPr>
          <w:rFonts w:asciiTheme="minorHAnsi" w:hAnsiTheme="minorHAnsi" w:cs="Arial"/>
          <w:bCs/>
          <w:i/>
        </w:rPr>
        <w:t xml:space="preserve"> a</w:t>
      </w:r>
      <w:r w:rsidR="00AE677C" w:rsidRPr="00E77058">
        <w:rPr>
          <w:rFonts w:asciiTheme="minorHAnsi" w:hAnsiTheme="minorHAnsi" w:cs="Arial"/>
          <w:bCs/>
          <w:i/>
        </w:rPr>
        <w:t xml:space="preserve"> list </w:t>
      </w:r>
      <w:r>
        <w:rPr>
          <w:rFonts w:asciiTheme="minorHAnsi" w:hAnsiTheme="minorHAnsi" w:cs="Arial"/>
          <w:bCs/>
          <w:i/>
        </w:rPr>
        <w:t xml:space="preserve">of </w:t>
      </w:r>
      <w:r w:rsidR="00AE677C" w:rsidRPr="00E77058">
        <w:rPr>
          <w:rFonts w:asciiTheme="minorHAnsi" w:hAnsiTheme="minorHAnsi" w:cs="Arial"/>
          <w:bCs/>
          <w:i/>
        </w:rPr>
        <w:t xml:space="preserve">items in </w:t>
      </w:r>
      <w:proofErr w:type="gramStart"/>
      <w:r w:rsidR="00AE677C" w:rsidRPr="00E77058">
        <w:rPr>
          <w:rFonts w:asciiTheme="minorHAnsi" w:hAnsiTheme="minorHAnsi" w:cs="Arial"/>
          <w:bCs/>
          <w:i/>
        </w:rPr>
        <w:t>age appropriate</w:t>
      </w:r>
      <w:proofErr w:type="gramEnd"/>
      <w:r w:rsidR="00AE677C" w:rsidRPr="00E77058">
        <w:rPr>
          <w:rFonts w:asciiTheme="minorHAnsi" w:hAnsiTheme="minorHAnsi" w:cs="Arial"/>
          <w:bCs/>
          <w:i/>
        </w:rPr>
        <w:t xml:space="preserve"> terms.  </w:t>
      </w:r>
      <w:r>
        <w:rPr>
          <w:rFonts w:asciiTheme="minorHAnsi" w:hAnsiTheme="minorHAnsi" w:cs="Arial"/>
          <w:bCs/>
          <w:i/>
        </w:rPr>
        <w:t>Here are some examples:</w:t>
      </w:r>
    </w:p>
    <w:p w14:paraId="659828C9" w14:textId="77777777" w:rsidR="00AE677C" w:rsidRPr="00E77058" w:rsidRDefault="00AE677C" w:rsidP="00AE677C">
      <w:pPr>
        <w:pStyle w:val="BodyTextIndent"/>
        <w:numPr>
          <w:ilvl w:val="1"/>
          <w:numId w:val="9"/>
        </w:numPr>
        <w:tabs>
          <w:tab w:val="clear" w:pos="1800"/>
          <w:tab w:val="num" w:pos="720"/>
        </w:tabs>
        <w:spacing w:before="120" w:after="0"/>
        <w:ind w:left="720"/>
        <w:rPr>
          <w:rFonts w:asciiTheme="minorHAnsi" w:hAnsiTheme="minorHAnsi" w:cs="Arial"/>
          <w:i/>
        </w:rPr>
      </w:pPr>
      <w:r w:rsidRPr="00E77058">
        <w:rPr>
          <w:rFonts w:asciiTheme="minorHAnsi" w:hAnsiTheme="minorHAnsi" w:cs="Arial"/>
          <w:i/>
        </w:rPr>
        <w:t xml:space="preserve">Blood draws: You may need a needle poke so we could test some of your blood. </w:t>
      </w:r>
    </w:p>
    <w:p w14:paraId="1961A128" w14:textId="77777777" w:rsidR="00AE677C" w:rsidRPr="00E77058" w:rsidRDefault="00AE677C" w:rsidP="00AE677C">
      <w:pPr>
        <w:pStyle w:val="BodyTextIndent"/>
        <w:numPr>
          <w:ilvl w:val="1"/>
          <w:numId w:val="9"/>
        </w:numPr>
        <w:tabs>
          <w:tab w:val="clear" w:pos="1800"/>
          <w:tab w:val="num" w:pos="720"/>
        </w:tabs>
        <w:spacing w:before="120" w:after="0"/>
        <w:ind w:left="720"/>
        <w:rPr>
          <w:rFonts w:asciiTheme="minorHAnsi" w:hAnsiTheme="minorHAnsi" w:cs="Arial"/>
          <w:i/>
        </w:rPr>
      </w:pPr>
      <w:r w:rsidRPr="00E77058">
        <w:rPr>
          <w:rFonts w:asciiTheme="minorHAnsi" w:hAnsiTheme="minorHAnsi" w:cs="Arial"/>
          <w:i/>
        </w:rPr>
        <w:t>Questions: We would ask you to read questions on a piece of paper.  Then you would mark your answers on the paper.</w:t>
      </w:r>
    </w:p>
    <w:p w14:paraId="517031DB" w14:textId="77777777" w:rsidR="00AE677C" w:rsidRPr="00E77058" w:rsidRDefault="00AE677C" w:rsidP="00AE677C">
      <w:pPr>
        <w:pStyle w:val="BodyTextIndent"/>
        <w:numPr>
          <w:ilvl w:val="1"/>
          <w:numId w:val="9"/>
        </w:numPr>
        <w:tabs>
          <w:tab w:val="clear" w:pos="1800"/>
          <w:tab w:val="num" w:pos="720"/>
        </w:tabs>
        <w:spacing w:before="120" w:after="0"/>
        <w:ind w:left="720"/>
        <w:rPr>
          <w:rFonts w:asciiTheme="minorHAnsi" w:hAnsiTheme="minorHAnsi" w:cs="Arial"/>
          <w:i/>
        </w:rPr>
      </w:pPr>
      <w:r w:rsidRPr="00E77058">
        <w:rPr>
          <w:rFonts w:asciiTheme="minorHAnsi" w:hAnsiTheme="minorHAnsi" w:cs="Arial"/>
          <w:i/>
        </w:rPr>
        <w:t>Talking: A person on the research team would ask you questions. Then you would say your answers out loud.</w:t>
      </w:r>
    </w:p>
    <w:p w14:paraId="58356C7C" w14:textId="77777777" w:rsidR="00AE677C" w:rsidRPr="00E77058" w:rsidRDefault="00AE677C" w:rsidP="00AE677C">
      <w:pPr>
        <w:pStyle w:val="BodyTextIndent"/>
        <w:numPr>
          <w:ilvl w:val="1"/>
          <w:numId w:val="9"/>
        </w:numPr>
        <w:tabs>
          <w:tab w:val="clear" w:pos="1800"/>
          <w:tab w:val="num" w:pos="720"/>
        </w:tabs>
        <w:spacing w:before="120" w:after="0"/>
        <w:ind w:left="720" w:right="-360"/>
        <w:rPr>
          <w:rFonts w:asciiTheme="minorHAnsi" w:hAnsiTheme="minorHAnsi" w:cs="Arial"/>
          <w:i/>
        </w:rPr>
      </w:pPr>
      <w:r w:rsidRPr="00E77058">
        <w:rPr>
          <w:rFonts w:asciiTheme="minorHAnsi" w:hAnsiTheme="minorHAnsi" w:cs="Arial"/>
          <w:i/>
        </w:rPr>
        <w:t xml:space="preserve">Medical records: We will look at your past </w:t>
      </w:r>
      <w:proofErr w:type="gramStart"/>
      <w:r w:rsidRPr="00E77058">
        <w:rPr>
          <w:rFonts w:asciiTheme="minorHAnsi" w:hAnsiTheme="minorHAnsi" w:cs="Arial"/>
          <w:i/>
        </w:rPr>
        <w:t>doctor</w:t>
      </w:r>
      <w:proofErr w:type="gramEnd"/>
      <w:r w:rsidRPr="00E77058">
        <w:rPr>
          <w:rFonts w:asciiTheme="minorHAnsi" w:hAnsiTheme="minorHAnsi" w:cs="Arial"/>
          <w:i/>
        </w:rPr>
        <w:t xml:space="preserve"> visits and use information about your care.</w:t>
      </w:r>
    </w:p>
    <w:p w14:paraId="148FA74B" w14:textId="3B441E9A" w:rsidR="00AE677C" w:rsidRPr="00E77058" w:rsidRDefault="00EF4C53" w:rsidP="00AE677C">
      <w:pPr>
        <w:pStyle w:val="BodyTextIndent"/>
        <w:numPr>
          <w:ilvl w:val="1"/>
          <w:numId w:val="9"/>
        </w:numPr>
        <w:tabs>
          <w:tab w:val="clear" w:pos="1800"/>
          <w:tab w:val="num" w:pos="720"/>
        </w:tabs>
        <w:spacing w:before="120" w:after="0"/>
        <w:ind w:left="72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Others…</w:t>
      </w:r>
      <w:r w:rsidR="00AE677C" w:rsidRPr="00E77058">
        <w:rPr>
          <w:rFonts w:asciiTheme="minorHAnsi" w:hAnsiTheme="minorHAnsi" w:cs="Arial"/>
          <w:i/>
        </w:rPr>
        <w:t>please list</w:t>
      </w:r>
    </w:p>
    <w:p w14:paraId="4CF4755A" w14:textId="77777777" w:rsidR="00AE677C" w:rsidRPr="00E77058" w:rsidRDefault="00AE677C" w:rsidP="00AE677C">
      <w:pPr>
        <w:pStyle w:val="Heading1"/>
        <w:tabs>
          <w:tab w:val="left" w:pos="9435"/>
        </w:tabs>
        <w:spacing w:before="0"/>
        <w:rPr>
          <w:rFonts w:asciiTheme="minorHAnsi" w:hAnsiTheme="minorHAnsi"/>
          <w:color w:val="auto"/>
          <w:sz w:val="24"/>
          <w:szCs w:val="24"/>
          <w:u w:val="single"/>
        </w:rPr>
      </w:pPr>
      <w:r w:rsidRPr="00E77058">
        <w:rPr>
          <w:rFonts w:asciiTheme="minorHAnsi" w:hAnsiTheme="minorHAnsi" w:cs="Arial"/>
          <w:color w:val="auto"/>
          <w:sz w:val="24"/>
          <w:szCs w:val="24"/>
          <w:u w:val="single"/>
        </w:rPr>
        <w:lastRenderedPageBreak/>
        <w:t>Could bad things happen if I join this research?</w:t>
      </w:r>
    </w:p>
    <w:p w14:paraId="0F17C550" w14:textId="77777777" w:rsidR="00AE677C" w:rsidRPr="00E77058" w:rsidRDefault="00AE677C" w:rsidP="00916143">
      <w:pPr>
        <w:spacing w:before="120"/>
        <w:ind w:left="180"/>
        <w:rPr>
          <w:rFonts w:asciiTheme="minorHAnsi" w:hAnsiTheme="minorHAnsi"/>
          <w:sz w:val="24"/>
          <w:szCs w:val="24"/>
        </w:rPr>
      </w:pPr>
      <w:r w:rsidRPr="00E77058">
        <w:rPr>
          <w:rFonts w:asciiTheme="minorHAnsi" w:hAnsiTheme="minorHAnsi"/>
          <w:sz w:val="24"/>
          <w:szCs w:val="24"/>
        </w:rPr>
        <w:t xml:space="preserve">Some of the tests might make you uncomfortable or the questions might be hard to answer.  We will try to make sure that no bad things happen.  </w:t>
      </w:r>
    </w:p>
    <w:p w14:paraId="1DF951A6" w14:textId="77777777" w:rsidR="00AE677C" w:rsidRPr="00E77058" w:rsidRDefault="00AE677C" w:rsidP="00AE677C">
      <w:pPr>
        <w:ind w:left="360"/>
        <w:rPr>
          <w:rFonts w:asciiTheme="minorHAnsi" w:hAnsiTheme="minorHAnsi"/>
          <w:sz w:val="24"/>
          <w:szCs w:val="24"/>
        </w:rPr>
      </w:pPr>
    </w:p>
    <w:p w14:paraId="00BE2101" w14:textId="67B6BBAF" w:rsidR="00AE677C" w:rsidRPr="00E77058" w:rsidRDefault="00782557" w:rsidP="00916143">
      <w:pPr>
        <w:ind w:left="360" w:firstLine="360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(</w:t>
      </w:r>
      <w:r w:rsidR="00AE677C" w:rsidRPr="00E77058">
        <w:rPr>
          <w:rFonts w:asciiTheme="minorHAnsi" w:hAnsiTheme="minorHAnsi"/>
          <w:i/>
          <w:sz w:val="24"/>
          <w:szCs w:val="24"/>
        </w:rPr>
        <w:t>List possible “bad things” that could occur</w:t>
      </w:r>
      <w:r>
        <w:rPr>
          <w:rFonts w:asciiTheme="minorHAnsi" w:hAnsiTheme="minorHAnsi"/>
          <w:i/>
          <w:sz w:val="24"/>
          <w:szCs w:val="24"/>
        </w:rPr>
        <w:t>)</w:t>
      </w:r>
      <w:r w:rsidR="00AE677C" w:rsidRPr="00E77058">
        <w:rPr>
          <w:rFonts w:asciiTheme="minorHAnsi" w:hAnsiTheme="minorHAnsi"/>
          <w:i/>
          <w:sz w:val="24"/>
          <w:szCs w:val="24"/>
        </w:rPr>
        <w:t xml:space="preserve"> </w:t>
      </w:r>
    </w:p>
    <w:p w14:paraId="1904D2B8" w14:textId="77777777" w:rsidR="00AE677C" w:rsidRPr="00E77058" w:rsidRDefault="00AE677C" w:rsidP="00AE677C">
      <w:pPr>
        <w:rPr>
          <w:rFonts w:asciiTheme="minorHAnsi" w:hAnsiTheme="minorHAnsi"/>
          <w:sz w:val="24"/>
          <w:szCs w:val="24"/>
        </w:rPr>
      </w:pPr>
    </w:p>
    <w:p w14:paraId="6914AEE4" w14:textId="77777777" w:rsidR="00AE677C" w:rsidRPr="00E77058" w:rsidRDefault="00AE677C" w:rsidP="00AE677C">
      <w:pPr>
        <w:pStyle w:val="Heading1"/>
        <w:rPr>
          <w:rFonts w:asciiTheme="minorHAnsi" w:hAnsiTheme="minorHAnsi" w:cs="Arial"/>
          <w:color w:val="auto"/>
          <w:sz w:val="24"/>
          <w:szCs w:val="24"/>
          <w:u w:val="single"/>
        </w:rPr>
      </w:pPr>
      <w:r w:rsidRPr="00E77058">
        <w:rPr>
          <w:rFonts w:asciiTheme="minorHAnsi" w:hAnsiTheme="minorHAnsi" w:cs="Arial"/>
          <w:color w:val="auto"/>
          <w:sz w:val="24"/>
          <w:szCs w:val="24"/>
          <w:u w:val="single"/>
        </w:rPr>
        <w:t>Could the research help me?</w:t>
      </w:r>
    </w:p>
    <w:p w14:paraId="59864232" w14:textId="77777777" w:rsidR="00AE677C" w:rsidRPr="00E77058" w:rsidRDefault="00AE677C" w:rsidP="00AE677C">
      <w:pPr>
        <w:rPr>
          <w:rFonts w:asciiTheme="minorHAnsi" w:hAnsiTheme="minorHAnsi"/>
          <w:i/>
          <w:sz w:val="24"/>
          <w:szCs w:val="24"/>
        </w:rPr>
      </w:pPr>
    </w:p>
    <w:p w14:paraId="0EA666C3" w14:textId="1993DC34" w:rsidR="00AE677C" w:rsidRPr="00E77058" w:rsidRDefault="00782557" w:rsidP="00916143">
      <w:pPr>
        <w:ind w:left="360" w:firstLine="360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(</w:t>
      </w:r>
      <w:r w:rsidR="00AE677C" w:rsidRPr="00E77058">
        <w:rPr>
          <w:rFonts w:asciiTheme="minorHAnsi" w:hAnsiTheme="minorHAnsi"/>
          <w:i/>
          <w:sz w:val="24"/>
          <w:szCs w:val="24"/>
        </w:rPr>
        <w:t>Include the most appropriate statement for your study</w:t>
      </w:r>
      <w:r>
        <w:rPr>
          <w:rFonts w:asciiTheme="minorHAnsi" w:hAnsiTheme="minorHAnsi"/>
          <w:i/>
          <w:sz w:val="24"/>
          <w:szCs w:val="24"/>
        </w:rPr>
        <w:t>)</w:t>
      </w:r>
    </w:p>
    <w:p w14:paraId="20C0FE37" w14:textId="77777777" w:rsidR="00AE677C" w:rsidRPr="00E77058" w:rsidRDefault="00AE677C" w:rsidP="00AE677C">
      <w:pPr>
        <w:ind w:left="360"/>
        <w:rPr>
          <w:rFonts w:asciiTheme="minorHAnsi" w:hAnsiTheme="minorHAnsi"/>
          <w:bCs/>
          <w:iCs/>
          <w:sz w:val="24"/>
          <w:szCs w:val="24"/>
        </w:rPr>
      </w:pPr>
    </w:p>
    <w:p w14:paraId="26E54060" w14:textId="77777777" w:rsidR="00AE677C" w:rsidRPr="00E77058" w:rsidRDefault="00AE677C" w:rsidP="00916143">
      <w:pPr>
        <w:ind w:firstLine="180"/>
        <w:rPr>
          <w:rFonts w:asciiTheme="minorHAnsi" w:hAnsiTheme="minorHAnsi"/>
          <w:sz w:val="24"/>
          <w:szCs w:val="24"/>
        </w:rPr>
      </w:pPr>
      <w:r w:rsidRPr="00E77058">
        <w:rPr>
          <w:rFonts w:asciiTheme="minorHAnsi" w:hAnsiTheme="minorHAnsi"/>
          <w:bCs/>
          <w:iCs/>
          <w:sz w:val="24"/>
          <w:szCs w:val="24"/>
        </w:rPr>
        <w:t>We think being in this research may help you because ________________________.</w:t>
      </w:r>
    </w:p>
    <w:p w14:paraId="43E365C9" w14:textId="77777777" w:rsidR="00AE677C" w:rsidRPr="00E77058" w:rsidRDefault="00AE677C" w:rsidP="00AE677C">
      <w:pPr>
        <w:ind w:left="360"/>
        <w:rPr>
          <w:rFonts w:asciiTheme="minorHAnsi" w:hAnsiTheme="minorHAnsi"/>
          <w:sz w:val="24"/>
          <w:szCs w:val="24"/>
        </w:rPr>
      </w:pPr>
    </w:p>
    <w:p w14:paraId="05C4B1BB" w14:textId="77777777" w:rsidR="00AE677C" w:rsidRPr="00E77058" w:rsidRDefault="00AE677C" w:rsidP="00916143">
      <w:pPr>
        <w:ind w:left="360" w:firstLine="360"/>
        <w:rPr>
          <w:rFonts w:asciiTheme="minorHAnsi" w:hAnsiTheme="minorHAnsi"/>
          <w:i/>
          <w:sz w:val="24"/>
          <w:szCs w:val="24"/>
        </w:rPr>
      </w:pPr>
      <w:r w:rsidRPr="00E77058">
        <w:rPr>
          <w:rFonts w:asciiTheme="minorHAnsi" w:hAnsiTheme="minorHAnsi"/>
          <w:i/>
          <w:sz w:val="24"/>
          <w:szCs w:val="24"/>
        </w:rPr>
        <w:t>Or…</w:t>
      </w:r>
    </w:p>
    <w:p w14:paraId="65E30103" w14:textId="77777777" w:rsidR="00AE677C" w:rsidRPr="00E77058" w:rsidRDefault="00AE677C" w:rsidP="00AE677C">
      <w:pPr>
        <w:ind w:left="360"/>
        <w:rPr>
          <w:rFonts w:asciiTheme="minorHAnsi" w:hAnsiTheme="minorHAnsi"/>
          <w:sz w:val="24"/>
          <w:szCs w:val="24"/>
        </w:rPr>
      </w:pPr>
    </w:p>
    <w:p w14:paraId="50AAC521" w14:textId="67D1A9CF" w:rsidR="00AE677C" w:rsidRPr="00E77058" w:rsidRDefault="00AE677C" w:rsidP="00916143">
      <w:pPr>
        <w:ind w:left="180"/>
        <w:rPr>
          <w:rFonts w:asciiTheme="minorHAnsi" w:hAnsiTheme="minorHAnsi"/>
          <w:bCs/>
          <w:iCs/>
          <w:sz w:val="24"/>
          <w:szCs w:val="24"/>
        </w:rPr>
      </w:pPr>
      <w:r w:rsidRPr="00E77058">
        <w:rPr>
          <w:rFonts w:asciiTheme="minorHAnsi" w:hAnsiTheme="minorHAnsi"/>
          <w:bCs/>
          <w:iCs/>
          <w:sz w:val="24"/>
          <w:szCs w:val="24"/>
        </w:rPr>
        <w:t xml:space="preserve">This research will not help you.  We do hope to learn something from this research though.  </w:t>
      </w:r>
      <w:proofErr w:type="gramStart"/>
      <w:r w:rsidRPr="00E77058">
        <w:rPr>
          <w:rFonts w:asciiTheme="minorHAnsi" w:hAnsiTheme="minorHAnsi"/>
          <w:bCs/>
          <w:iCs/>
          <w:sz w:val="24"/>
          <w:szCs w:val="24"/>
        </w:rPr>
        <w:t>And</w:t>
      </w:r>
      <w:r w:rsidR="00691ADE">
        <w:rPr>
          <w:rFonts w:asciiTheme="minorHAnsi" w:hAnsiTheme="minorHAnsi"/>
          <w:bCs/>
          <w:iCs/>
          <w:sz w:val="24"/>
          <w:szCs w:val="24"/>
        </w:rPr>
        <w:t>,</w:t>
      </w:r>
      <w:proofErr w:type="gramEnd"/>
      <w:r w:rsidRPr="00E77058">
        <w:rPr>
          <w:rFonts w:asciiTheme="minorHAnsi" w:hAnsiTheme="minorHAnsi"/>
          <w:bCs/>
          <w:iCs/>
          <w:sz w:val="24"/>
          <w:szCs w:val="24"/>
        </w:rPr>
        <w:t xml:space="preserve"> someday we hope it will help other kids who have ____________________ like you do.</w:t>
      </w:r>
    </w:p>
    <w:p w14:paraId="42595230" w14:textId="77777777" w:rsidR="00AE677C" w:rsidRPr="00E77058" w:rsidRDefault="00AE677C" w:rsidP="00AE677C">
      <w:pPr>
        <w:rPr>
          <w:rFonts w:asciiTheme="minorHAnsi" w:hAnsiTheme="minorHAnsi"/>
          <w:bCs/>
          <w:sz w:val="24"/>
          <w:szCs w:val="24"/>
        </w:rPr>
      </w:pPr>
    </w:p>
    <w:p w14:paraId="77B2D50C" w14:textId="77777777" w:rsidR="00AE677C" w:rsidRPr="00E77058" w:rsidRDefault="00AE677C" w:rsidP="00AE677C">
      <w:pPr>
        <w:rPr>
          <w:rFonts w:asciiTheme="minorHAnsi" w:hAnsiTheme="minorHAnsi"/>
          <w:sz w:val="24"/>
          <w:szCs w:val="24"/>
        </w:rPr>
      </w:pPr>
    </w:p>
    <w:p w14:paraId="10D92F07" w14:textId="77777777" w:rsidR="00AE677C" w:rsidRPr="00E77058" w:rsidRDefault="00AE677C" w:rsidP="00AE677C">
      <w:pPr>
        <w:rPr>
          <w:rFonts w:asciiTheme="minorHAnsi" w:hAnsiTheme="minorHAnsi"/>
          <w:sz w:val="24"/>
          <w:szCs w:val="24"/>
        </w:rPr>
      </w:pPr>
    </w:p>
    <w:p w14:paraId="13A14E64" w14:textId="5A719445" w:rsidR="00E44450" w:rsidRPr="00E77058" w:rsidRDefault="00E44450" w:rsidP="00AE677C">
      <w:pPr>
        <w:spacing w:before="120"/>
        <w:rPr>
          <w:rFonts w:asciiTheme="minorHAnsi" w:hAnsiTheme="minorHAnsi" w:cs="Lucida Sans Unicode"/>
          <w:sz w:val="24"/>
          <w:szCs w:val="24"/>
        </w:rPr>
      </w:pPr>
    </w:p>
    <w:p w14:paraId="510669B4" w14:textId="41766CC2" w:rsidR="0094442D" w:rsidRPr="00E77058" w:rsidRDefault="00AE677C" w:rsidP="00E44450">
      <w:pPr>
        <w:spacing w:before="120"/>
        <w:ind w:right="-180"/>
        <w:rPr>
          <w:b/>
        </w:rPr>
      </w:pPr>
      <w:r w:rsidRPr="00E77058">
        <w:rPr>
          <w:rFonts w:asciiTheme="minorHAnsi" w:hAnsiTheme="minorHAnsi" w:cs="Lucida Sans Unicode"/>
          <w:sz w:val="16"/>
          <w:szCs w:val="16"/>
        </w:rPr>
        <w:t xml:space="preserve">Modified from:  </w:t>
      </w:r>
      <w:hyperlink r:id="rId9" w:history="1">
        <w:r w:rsidRPr="00E77058">
          <w:rPr>
            <w:rStyle w:val="Hyperlink"/>
            <w:rFonts w:asciiTheme="minorHAnsi" w:hAnsiTheme="minorHAnsi" w:cs="Lucida Sans Unicode"/>
            <w:color w:val="auto"/>
            <w:sz w:val="16"/>
            <w:szCs w:val="16"/>
          </w:rPr>
          <w:t>http://www.seattlechildrens.org/research/support-services/institutional-review-board/forms-and-policies/assent-consent-forms/</w:t>
        </w:r>
      </w:hyperlink>
      <w:r w:rsidRPr="00E77058">
        <w:rPr>
          <w:rFonts w:asciiTheme="minorHAnsi" w:hAnsiTheme="minorHAnsi" w:cs="Lucida Sans Unicode"/>
          <w:sz w:val="16"/>
          <w:szCs w:val="16"/>
        </w:rPr>
        <w:t xml:space="preserve"> </w:t>
      </w:r>
    </w:p>
    <w:sectPr w:rsidR="0094442D" w:rsidRPr="00E77058" w:rsidSect="009C02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71BB" w14:textId="77777777" w:rsidR="0075215F" w:rsidRDefault="0075215F">
      <w:r>
        <w:separator/>
      </w:r>
    </w:p>
  </w:endnote>
  <w:endnote w:type="continuationSeparator" w:id="0">
    <w:p w14:paraId="37AC78E2" w14:textId="77777777" w:rsidR="0075215F" w:rsidRDefault="0075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B3FA" w14:textId="77777777" w:rsidR="00691ADE" w:rsidRDefault="00691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938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E818D" w14:textId="77777777" w:rsidR="001245AF" w:rsidRDefault="001245AF" w:rsidP="0094442D">
        <w:pPr>
          <w:pStyle w:val="Footer"/>
          <w:ind w:right="360"/>
        </w:pPr>
      </w:p>
      <w:p w14:paraId="38D71226" w14:textId="45C03DA3" w:rsidR="001245AF" w:rsidRPr="00D31CC5" w:rsidRDefault="001245AF" w:rsidP="0094442D">
        <w:pPr>
          <w:pStyle w:val="Footer"/>
          <w:ind w:right="360"/>
          <w:rPr>
            <w:sz w:val="16"/>
          </w:rPr>
        </w:pPr>
        <w:r>
          <w:rPr>
            <w:sz w:val="16"/>
          </w:rPr>
          <w:t>Copyright © 201</w:t>
        </w:r>
        <w:r w:rsidR="00691ADE">
          <w:rPr>
            <w:sz w:val="16"/>
          </w:rPr>
          <w:t>8</w:t>
        </w:r>
        <w:r>
          <w:rPr>
            <w:sz w:val="16"/>
          </w:rPr>
          <w:t xml:space="preserve"> by</w:t>
        </w:r>
        <w:r w:rsidRPr="00D31CC5">
          <w:rPr>
            <w:sz w:val="16"/>
          </w:rPr>
          <w:t xml:space="preserve"> University of Rochester</w:t>
        </w:r>
        <w:r>
          <w:rPr>
            <w:sz w:val="16"/>
          </w:rPr>
          <w:t>. All rights reserved</w:t>
        </w:r>
      </w:p>
      <w:p w14:paraId="2DE016B2" w14:textId="77777777" w:rsidR="001245AF" w:rsidRPr="00D31CC5" w:rsidRDefault="001245AF" w:rsidP="0094442D">
        <w:pPr>
          <w:tabs>
            <w:tab w:val="center" w:pos="4320"/>
            <w:tab w:val="right" w:pos="8640"/>
          </w:tabs>
          <w:rPr>
            <w:rFonts w:ascii="Times New Roman" w:hAnsi="Times New Roman"/>
            <w:sz w:val="24"/>
          </w:rPr>
        </w:pPr>
        <w:r w:rsidRPr="00D31CC5">
          <w:rPr>
            <w:sz w:val="16"/>
          </w:rPr>
          <w:t>May be copied for classroom use</w:t>
        </w:r>
      </w:p>
      <w:p w14:paraId="08D36ACE" w14:textId="42118315" w:rsidR="001245AF" w:rsidRDefault="00124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6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B526E5" w14:textId="77777777" w:rsidR="001245AF" w:rsidRPr="00E408D2" w:rsidRDefault="001245AF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CFB9" w14:textId="77777777" w:rsidR="00691ADE" w:rsidRDefault="00691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12FC" w14:textId="77777777" w:rsidR="0075215F" w:rsidRDefault="0075215F">
      <w:r>
        <w:separator/>
      </w:r>
    </w:p>
  </w:footnote>
  <w:footnote w:type="continuationSeparator" w:id="0">
    <w:p w14:paraId="56F283F3" w14:textId="77777777" w:rsidR="0075215F" w:rsidRDefault="00752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FE67" w14:textId="77777777" w:rsidR="00691ADE" w:rsidRDefault="00691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0157" w14:textId="77777777" w:rsidR="00DD483C" w:rsidRDefault="00DD4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83D4" w14:textId="77777777" w:rsidR="00691ADE" w:rsidRDefault="00691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68E"/>
    <w:multiLevelType w:val="hybridMultilevel"/>
    <w:tmpl w:val="C9708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268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23E20"/>
    <w:multiLevelType w:val="hybridMultilevel"/>
    <w:tmpl w:val="AB22BE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34AD7"/>
    <w:multiLevelType w:val="hybridMultilevel"/>
    <w:tmpl w:val="AF12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268E6"/>
    <w:multiLevelType w:val="hybridMultilevel"/>
    <w:tmpl w:val="3834A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719A4"/>
    <w:multiLevelType w:val="multilevel"/>
    <w:tmpl w:val="B9C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A925D4"/>
    <w:multiLevelType w:val="hybridMultilevel"/>
    <w:tmpl w:val="06E61E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8539B"/>
    <w:multiLevelType w:val="hybridMultilevel"/>
    <w:tmpl w:val="DC08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52A50"/>
    <w:multiLevelType w:val="hybridMultilevel"/>
    <w:tmpl w:val="06041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E92E57"/>
    <w:multiLevelType w:val="hybridMultilevel"/>
    <w:tmpl w:val="F506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873DD"/>
    <w:multiLevelType w:val="hybridMultilevel"/>
    <w:tmpl w:val="5C9C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6526"/>
    <w:multiLevelType w:val="hybridMultilevel"/>
    <w:tmpl w:val="378A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55B"/>
    <w:multiLevelType w:val="hybridMultilevel"/>
    <w:tmpl w:val="6AFC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11D84"/>
    <w:multiLevelType w:val="hybridMultilevel"/>
    <w:tmpl w:val="2272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225CE"/>
    <w:multiLevelType w:val="hybridMultilevel"/>
    <w:tmpl w:val="7B68DA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FE01DF"/>
    <w:multiLevelType w:val="multilevel"/>
    <w:tmpl w:val="CD4C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217545"/>
    <w:multiLevelType w:val="hybridMultilevel"/>
    <w:tmpl w:val="1712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4198C"/>
    <w:multiLevelType w:val="multilevel"/>
    <w:tmpl w:val="86C2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5A29C8"/>
    <w:multiLevelType w:val="hybridMultilevel"/>
    <w:tmpl w:val="0748A92C"/>
    <w:lvl w:ilvl="0" w:tplc="4072B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3874"/>
    <w:multiLevelType w:val="hybridMultilevel"/>
    <w:tmpl w:val="E3D04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086B6F"/>
    <w:multiLevelType w:val="hybridMultilevel"/>
    <w:tmpl w:val="E9065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AB270C"/>
    <w:multiLevelType w:val="multilevel"/>
    <w:tmpl w:val="4B06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A21435"/>
    <w:multiLevelType w:val="hybridMultilevel"/>
    <w:tmpl w:val="AD10CB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2C3455"/>
    <w:multiLevelType w:val="hybridMultilevel"/>
    <w:tmpl w:val="D86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A56E9"/>
    <w:multiLevelType w:val="hybridMultilevel"/>
    <w:tmpl w:val="B358AB56"/>
    <w:lvl w:ilvl="0" w:tplc="8C6A31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7E303D"/>
    <w:multiLevelType w:val="hybridMultilevel"/>
    <w:tmpl w:val="2C52A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104E50"/>
    <w:multiLevelType w:val="hybridMultilevel"/>
    <w:tmpl w:val="CD22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70B2E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2161"/>
    <w:multiLevelType w:val="hybridMultilevel"/>
    <w:tmpl w:val="8E80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84F75"/>
    <w:multiLevelType w:val="hybridMultilevel"/>
    <w:tmpl w:val="34A86402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E8927CB"/>
    <w:multiLevelType w:val="hybridMultilevel"/>
    <w:tmpl w:val="A0D6B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46164"/>
    <w:multiLevelType w:val="hybridMultilevel"/>
    <w:tmpl w:val="F14E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322EE"/>
    <w:multiLevelType w:val="hybridMultilevel"/>
    <w:tmpl w:val="698A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109BC"/>
    <w:multiLevelType w:val="hybridMultilevel"/>
    <w:tmpl w:val="1B4CA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047D12"/>
    <w:multiLevelType w:val="hybridMultilevel"/>
    <w:tmpl w:val="2876C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16A55"/>
    <w:multiLevelType w:val="hybridMultilevel"/>
    <w:tmpl w:val="D18685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A43B13"/>
    <w:multiLevelType w:val="hybridMultilevel"/>
    <w:tmpl w:val="E9BA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8432E"/>
    <w:multiLevelType w:val="hybridMultilevel"/>
    <w:tmpl w:val="34FCFC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6033E52"/>
    <w:multiLevelType w:val="hybridMultilevel"/>
    <w:tmpl w:val="690C7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326B1D"/>
    <w:multiLevelType w:val="multilevel"/>
    <w:tmpl w:val="23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C239CF"/>
    <w:multiLevelType w:val="hybridMultilevel"/>
    <w:tmpl w:val="1026E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129CD"/>
    <w:multiLevelType w:val="hybridMultilevel"/>
    <w:tmpl w:val="9AA8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5BF7"/>
    <w:multiLevelType w:val="hybridMultilevel"/>
    <w:tmpl w:val="96EE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26585"/>
    <w:multiLevelType w:val="hybridMultilevel"/>
    <w:tmpl w:val="BFB0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42CB1"/>
    <w:multiLevelType w:val="hybridMultilevel"/>
    <w:tmpl w:val="8FD6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85AF2"/>
    <w:multiLevelType w:val="hybridMultilevel"/>
    <w:tmpl w:val="995A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45AAB"/>
    <w:multiLevelType w:val="multilevel"/>
    <w:tmpl w:val="484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F3200B"/>
    <w:multiLevelType w:val="hybridMultilevel"/>
    <w:tmpl w:val="E6C8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F2520"/>
    <w:multiLevelType w:val="hybridMultilevel"/>
    <w:tmpl w:val="C6BA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3295510">
    <w:abstractNumId w:val="41"/>
  </w:num>
  <w:num w:numId="2" w16cid:durableId="944920638">
    <w:abstractNumId w:val="24"/>
  </w:num>
  <w:num w:numId="3" w16cid:durableId="1128160389">
    <w:abstractNumId w:val="48"/>
  </w:num>
  <w:num w:numId="4" w16cid:durableId="493910459">
    <w:abstractNumId w:val="18"/>
  </w:num>
  <w:num w:numId="5" w16cid:durableId="24867916">
    <w:abstractNumId w:val="13"/>
  </w:num>
  <w:num w:numId="6" w16cid:durableId="1537893024">
    <w:abstractNumId w:val="3"/>
  </w:num>
  <w:num w:numId="7" w16cid:durableId="1328629204">
    <w:abstractNumId w:val="38"/>
  </w:num>
  <w:num w:numId="8" w16cid:durableId="639113809">
    <w:abstractNumId w:val="25"/>
  </w:num>
  <w:num w:numId="9" w16cid:durableId="415060676">
    <w:abstractNumId w:val="35"/>
  </w:num>
  <w:num w:numId="10" w16cid:durableId="425686135">
    <w:abstractNumId w:val="7"/>
  </w:num>
  <w:num w:numId="11" w16cid:durableId="302929792">
    <w:abstractNumId w:val="32"/>
  </w:num>
  <w:num w:numId="12" w16cid:durableId="325786290">
    <w:abstractNumId w:val="27"/>
  </w:num>
  <w:num w:numId="13" w16cid:durableId="351617605">
    <w:abstractNumId w:val="45"/>
  </w:num>
  <w:num w:numId="14" w16cid:durableId="418210816">
    <w:abstractNumId w:val="6"/>
  </w:num>
  <w:num w:numId="15" w16cid:durableId="319582179">
    <w:abstractNumId w:val="30"/>
  </w:num>
  <w:num w:numId="16" w16cid:durableId="1361778136">
    <w:abstractNumId w:val="14"/>
  </w:num>
  <w:num w:numId="17" w16cid:durableId="97020870">
    <w:abstractNumId w:val="15"/>
  </w:num>
  <w:num w:numId="18" w16cid:durableId="1593393464">
    <w:abstractNumId w:val="39"/>
  </w:num>
  <w:num w:numId="19" w16cid:durableId="1351250571">
    <w:abstractNumId w:val="5"/>
  </w:num>
  <w:num w:numId="20" w16cid:durableId="12926998">
    <w:abstractNumId w:val="21"/>
  </w:num>
  <w:num w:numId="21" w16cid:durableId="175003117">
    <w:abstractNumId w:val="46"/>
  </w:num>
  <w:num w:numId="22" w16cid:durableId="563101349">
    <w:abstractNumId w:val="17"/>
  </w:num>
  <w:num w:numId="23" w16cid:durableId="755320493">
    <w:abstractNumId w:val="31"/>
  </w:num>
  <w:num w:numId="24" w16cid:durableId="489906895">
    <w:abstractNumId w:val="10"/>
  </w:num>
  <w:num w:numId="25" w16cid:durableId="956914075">
    <w:abstractNumId w:val="9"/>
  </w:num>
  <w:num w:numId="26" w16cid:durableId="644241951">
    <w:abstractNumId w:val="29"/>
  </w:num>
  <w:num w:numId="27" w16cid:durableId="1562791022">
    <w:abstractNumId w:val="22"/>
  </w:num>
  <w:num w:numId="28" w16cid:durableId="335618413">
    <w:abstractNumId w:val="2"/>
  </w:num>
  <w:num w:numId="29" w16cid:durableId="1140148538">
    <w:abstractNumId w:val="33"/>
  </w:num>
  <w:num w:numId="30" w16cid:durableId="662857797">
    <w:abstractNumId w:val="20"/>
  </w:num>
  <w:num w:numId="31" w16cid:durableId="951202209">
    <w:abstractNumId w:val="37"/>
  </w:num>
  <w:num w:numId="32" w16cid:durableId="1304191277">
    <w:abstractNumId w:val="28"/>
  </w:num>
  <w:num w:numId="33" w16cid:durableId="1624380601">
    <w:abstractNumId w:val="8"/>
  </w:num>
  <w:num w:numId="34" w16cid:durableId="900405789">
    <w:abstractNumId w:val="47"/>
  </w:num>
  <w:num w:numId="35" w16cid:durableId="1944872426">
    <w:abstractNumId w:val="19"/>
  </w:num>
  <w:num w:numId="36" w16cid:durableId="1550610726">
    <w:abstractNumId w:val="11"/>
  </w:num>
  <w:num w:numId="37" w16cid:durableId="1195268301">
    <w:abstractNumId w:val="44"/>
  </w:num>
  <w:num w:numId="38" w16cid:durableId="2032487131">
    <w:abstractNumId w:val="1"/>
  </w:num>
  <w:num w:numId="39" w16cid:durableId="1066803122">
    <w:abstractNumId w:val="26"/>
  </w:num>
  <w:num w:numId="40" w16cid:durableId="1906135378">
    <w:abstractNumId w:val="16"/>
  </w:num>
  <w:num w:numId="41" w16cid:durableId="1045059763">
    <w:abstractNumId w:val="12"/>
  </w:num>
  <w:num w:numId="42" w16cid:durableId="1779981385">
    <w:abstractNumId w:val="0"/>
  </w:num>
  <w:num w:numId="43" w16cid:durableId="916748214">
    <w:abstractNumId w:val="40"/>
  </w:num>
  <w:num w:numId="44" w16cid:durableId="7485277">
    <w:abstractNumId w:val="42"/>
  </w:num>
  <w:num w:numId="45" w16cid:durableId="538665867">
    <w:abstractNumId w:val="23"/>
  </w:num>
  <w:num w:numId="46" w16cid:durableId="1748530087">
    <w:abstractNumId w:val="34"/>
  </w:num>
  <w:num w:numId="47" w16cid:durableId="51777044">
    <w:abstractNumId w:val="4"/>
  </w:num>
  <w:num w:numId="48" w16cid:durableId="1514805026">
    <w:abstractNumId w:val="36"/>
  </w:num>
  <w:num w:numId="49" w16cid:durableId="113151145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8A"/>
    <w:rsid w:val="00001A7F"/>
    <w:rsid w:val="00002762"/>
    <w:rsid w:val="00005DCB"/>
    <w:rsid w:val="0003169E"/>
    <w:rsid w:val="000349DC"/>
    <w:rsid w:val="000531B5"/>
    <w:rsid w:val="00062604"/>
    <w:rsid w:val="00065EA3"/>
    <w:rsid w:val="000719BC"/>
    <w:rsid w:val="00074A09"/>
    <w:rsid w:val="000755A8"/>
    <w:rsid w:val="00076553"/>
    <w:rsid w:val="00077241"/>
    <w:rsid w:val="000A38AE"/>
    <w:rsid w:val="000A69B2"/>
    <w:rsid w:val="000B09FB"/>
    <w:rsid w:val="000B0BC5"/>
    <w:rsid w:val="000C1CCE"/>
    <w:rsid w:val="000C39DE"/>
    <w:rsid w:val="000C56AC"/>
    <w:rsid w:val="000C6DA7"/>
    <w:rsid w:val="000D0559"/>
    <w:rsid w:val="000D6550"/>
    <w:rsid w:val="000D6D33"/>
    <w:rsid w:val="000E07B5"/>
    <w:rsid w:val="000E5B99"/>
    <w:rsid w:val="000F62BC"/>
    <w:rsid w:val="00102FDC"/>
    <w:rsid w:val="00103822"/>
    <w:rsid w:val="001156CF"/>
    <w:rsid w:val="00117F26"/>
    <w:rsid w:val="001245AF"/>
    <w:rsid w:val="00125144"/>
    <w:rsid w:val="001272F0"/>
    <w:rsid w:val="001323C9"/>
    <w:rsid w:val="00132C32"/>
    <w:rsid w:val="0013691E"/>
    <w:rsid w:val="00146FB4"/>
    <w:rsid w:val="00150D5E"/>
    <w:rsid w:val="00155F49"/>
    <w:rsid w:val="00156C3D"/>
    <w:rsid w:val="0017026E"/>
    <w:rsid w:val="00171D2E"/>
    <w:rsid w:val="00183B59"/>
    <w:rsid w:val="00183EA8"/>
    <w:rsid w:val="00194B42"/>
    <w:rsid w:val="001A1D9D"/>
    <w:rsid w:val="001A6F98"/>
    <w:rsid w:val="001B295E"/>
    <w:rsid w:val="001B4936"/>
    <w:rsid w:val="001B5D07"/>
    <w:rsid w:val="001B6D58"/>
    <w:rsid w:val="001C1D5D"/>
    <w:rsid w:val="001D5599"/>
    <w:rsid w:val="001D738A"/>
    <w:rsid w:val="001F7F97"/>
    <w:rsid w:val="0021050E"/>
    <w:rsid w:val="00214498"/>
    <w:rsid w:val="00215E7E"/>
    <w:rsid w:val="00221B88"/>
    <w:rsid w:val="002301B0"/>
    <w:rsid w:val="00236B77"/>
    <w:rsid w:val="002418A0"/>
    <w:rsid w:val="002437DD"/>
    <w:rsid w:val="00247DD5"/>
    <w:rsid w:val="00247DFB"/>
    <w:rsid w:val="00250A81"/>
    <w:rsid w:val="002520C5"/>
    <w:rsid w:val="002538CB"/>
    <w:rsid w:val="002619C4"/>
    <w:rsid w:val="00264576"/>
    <w:rsid w:val="00266359"/>
    <w:rsid w:val="00266423"/>
    <w:rsid w:val="00274D86"/>
    <w:rsid w:val="00274DCB"/>
    <w:rsid w:val="002830E0"/>
    <w:rsid w:val="00283538"/>
    <w:rsid w:val="002927A5"/>
    <w:rsid w:val="0029354D"/>
    <w:rsid w:val="002A532F"/>
    <w:rsid w:val="002B7E40"/>
    <w:rsid w:val="002C2B37"/>
    <w:rsid w:val="002C505F"/>
    <w:rsid w:val="002E5F3B"/>
    <w:rsid w:val="002F23C8"/>
    <w:rsid w:val="003022EE"/>
    <w:rsid w:val="00302DBF"/>
    <w:rsid w:val="00306842"/>
    <w:rsid w:val="0032324F"/>
    <w:rsid w:val="0032719A"/>
    <w:rsid w:val="00333F22"/>
    <w:rsid w:val="003347A6"/>
    <w:rsid w:val="00335BEC"/>
    <w:rsid w:val="00336D17"/>
    <w:rsid w:val="00340E5A"/>
    <w:rsid w:val="00345023"/>
    <w:rsid w:val="00346628"/>
    <w:rsid w:val="00357E66"/>
    <w:rsid w:val="00364925"/>
    <w:rsid w:val="003652AA"/>
    <w:rsid w:val="00370BB5"/>
    <w:rsid w:val="0037480A"/>
    <w:rsid w:val="00377188"/>
    <w:rsid w:val="00380F19"/>
    <w:rsid w:val="00392299"/>
    <w:rsid w:val="003933FD"/>
    <w:rsid w:val="0039553B"/>
    <w:rsid w:val="003A0704"/>
    <w:rsid w:val="003A299E"/>
    <w:rsid w:val="003A7065"/>
    <w:rsid w:val="003C1286"/>
    <w:rsid w:val="003C7D36"/>
    <w:rsid w:val="003E5C63"/>
    <w:rsid w:val="003F03CB"/>
    <w:rsid w:val="004019B6"/>
    <w:rsid w:val="004020D7"/>
    <w:rsid w:val="00404DBB"/>
    <w:rsid w:val="00405175"/>
    <w:rsid w:val="00410969"/>
    <w:rsid w:val="00417BDB"/>
    <w:rsid w:val="004229C5"/>
    <w:rsid w:val="004365C4"/>
    <w:rsid w:val="00444DB5"/>
    <w:rsid w:val="004469AA"/>
    <w:rsid w:val="00446D8A"/>
    <w:rsid w:val="00465C12"/>
    <w:rsid w:val="00470BF9"/>
    <w:rsid w:val="004713FE"/>
    <w:rsid w:val="004726B7"/>
    <w:rsid w:val="004730F4"/>
    <w:rsid w:val="0047446B"/>
    <w:rsid w:val="0047646D"/>
    <w:rsid w:val="004806F7"/>
    <w:rsid w:val="00480CC3"/>
    <w:rsid w:val="00480D82"/>
    <w:rsid w:val="004858AD"/>
    <w:rsid w:val="00490774"/>
    <w:rsid w:val="004A1609"/>
    <w:rsid w:val="004B1538"/>
    <w:rsid w:val="004C280E"/>
    <w:rsid w:val="004C59AD"/>
    <w:rsid w:val="004D6F39"/>
    <w:rsid w:val="004E243D"/>
    <w:rsid w:val="004E45B9"/>
    <w:rsid w:val="004F7782"/>
    <w:rsid w:val="005121C6"/>
    <w:rsid w:val="00516385"/>
    <w:rsid w:val="00526D92"/>
    <w:rsid w:val="00526FF5"/>
    <w:rsid w:val="005332EB"/>
    <w:rsid w:val="00536FAE"/>
    <w:rsid w:val="00540734"/>
    <w:rsid w:val="00541FB0"/>
    <w:rsid w:val="00547353"/>
    <w:rsid w:val="00547D8D"/>
    <w:rsid w:val="00550A5E"/>
    <w:rsid w:val="0055110D"/>
    <w:rsid w:val="0056159A"/>
    <w:rsid w:val="00575966"/>
    <w:rsid w:val="00577596"/>
    <w:rsid w:val="00580142"/>
    <w:rsid w:val="00580F49"/>
    <w:rsid w:val="005912D4"/>
    <w:rsid w:val="00591B98"/>
    <w:rsid w:val="00592EE9"/>
    <w:rsid w:val="005934F7"/>
    <w:rsid w:val="005958CC"/>
    <w:rsid w:val="005A2FD9"/>
    <w:rsid w:val="005A4833"/>
    <w:rsid w:val="005A5327"/>
    <w:rsid w:val="005A54AC"/>
    <w:rsid w:val="005A716F"/>
    <w:rsid w:val="005B1E42"/>
    <w:rsid w:val="005B200A"/>
    <w:rsid w:val="005B5681"/>
    <w:rsid w:val="005B699D"/>
    <w:rsid w:val="005C5057"/>
    <w:rsid w:val="005C613C"/>
    <w:rsid w:val="005D2BCD"/>
    <w:rsid w:val="005D4249"/>
    <w:rsid w:val="005D521C"/>
    <w:rsid w:val="005F06B3"/>
    <w:rsid w:val="006001A2"/>
    <w:rsid w:val="00606440"/>
    <w:rsid w:val="00606572"/>
    <w:rsid w:val="00610AB6"/>
    <w:rsid w:val="00613C88"/>
    <w:rsid w:val="00617443"/>
    <w:rsid w:val="006208FB"/>
    <w:rsid w:val="006216D1"/>
    <w:rsid w:val="00627206"/>
    <w:rsid w:val="0063221B"/>
    <w:rsid w:val="00635A48"/>
    <w:rsid w:val="00640433"/>
    <w:rsid w:val="00655963"/>
    <w:rsid w:val="0065708E"/>
    <w:rsid w:val="0066028B"/>
    <w:rsid w:val="006622B4"/>
    <w:rsid w:val="006633E2"/>
    <w:rsid w:val="00665115"/>
    <w:rsid w:val="00665CE8"/>
    <w:rsid w:val="00667CDC"/>
    <w:rsid w:val="00674F95"/>
    <w:rsid w:val="00680295"/>
    <w:rsid w:val="00691ADE"/>
    <w:rsid w:val="00695EDE"/>
    <w:rsid w:val="006A093B"/>
    <w:rsid w:val="006A32DC"/>
    <w:rsid w:val="006B4BE0"/>
    <w:rsid w:val="006B6BB5"/>
    <w:rsid w:val="006C3C33"/>
    <w:rsid w:val="006D4432"/>
    <w:rsid w:val="006E3D25"/>
    <w:rsid w:val="007045E2"/>
    <w:rsid w:val="00705330"/>
    <w:rsid w:val="00711701"/>
    <w:rsid w:val="0071677E"/>
    <w:rsid w:val="00722A35"/>
    <w:rsid w:val="007242B0"/>
    <w:rsid w:val="0074242A"/>
    <w:rsid w:val="00743495"/>
    <w:rsid w:val="0074468B"/>
    <w:rsid w:val="0075215F"/>
    <w:rsid w:val="00754588"/>
    <w:rsid w:val="00755767"/>
    <w:rsid w:val="00762577"/>
    <w:rsid w:val="00764817"/>
    <w:rsid w:val="00771330"/>
    <w:rsid w:val="0077357A"/>
    <w:rsid w:val="0077573E"/>
    <w:rsid w:val="0077695D"/>
    <w:rsid w:val="00777A5B"/>
    <w:rsid w:val="00782557"/>
    <w:rsid w:val="007833A6"/>
    <w:rsid w:val="007863E5"/>
    <w:rsid w:val="00786F88"/>
    <w:rsid w:val="0079157C"/>
    <w:rsid w:val="007951F9"/>
    <w:rsid w:val="007A2477"/>
    <w:rsid w:val="007C40BF"/>
    <w:rsid w:val="007D7D51"/>
    <w:rsid w:val="007E221B"/>
    <w:rsid w:val="008033EB"/>
    <w:rsid w:val="00803629"/>
    <w:rsid w:val="008129FD"/>
    <w:rsid w:val="00815CF0"/>
    <w:rsid w:val="0081684B"/>
    <w:rsid w:val="00824F3B"/>
    <w:rsid w:val="0082584F"/>
    <w:rsid w:val="0083074F"/>
    <w:rsid w:val="00840A83"/>
    <w:rsid w:val="00847973"/>
    <w:rsid w:val="00851410"/>
    <w:rsid w:val="00853E43"/>
    <w:rsid w:val="00855771"/>
    <w:rsid w:val="00860A44"/>
    <w:rsid w:val="008722EB"/>
    <w:rsid w:val="00874DFC"/>
    <w:rsid w:val="008804B6"/>
    <w:rsid w:val="00881793"/>
    <w:rsid w:val="00894A5F"/>
    <w:rsid w:val="008B341C"/>
    <w:rsid w:val="008C0A60"/>
    <w:rsid w:val="008C2E1B"/>
    <w:rsid w:val="008D1F73"/>
    <w:rsid w:val="008D26DF"/>
    <w:rsid w:val="008D4CB3"/>
    <w:rsid w:val="008D76F7"/>
    <w:rsid w:val="008E0149"/>
    <w:rsid w:val="008E167C"/>
    <w:rsid w:val="008F3F87"/>
    <w:rsid w:val="008F6E90"/>
    <w:rsid w:val="00901C8E"/>
    <w:rsid w:val="00905C71"/>
    <w:rsid w:val="00910B8A"/>
    <w:rsid w:val="00911B5D"/>
    <w:rsid w:val="00916143"/>
    <w:rsid w:val="00925FD0"/>
    <w:rsid w:val="009307DF"/>
    <w:rsid w:val="009331B3"/>
    <w:rsid w:val="00933F53"/>
    <w:rsid w:val="0094442D"/>
    <w:rsid w:val="00944F63"/>
    <w:rsid w:val="00970AC0"/>
    <w:rsid w:val="009722FD"/>
    <w:rsid w:val="00973787"/>
    <w:rsid w:val="00981010"/>
    <w:rsid w:val="0098185C"/>
    <w:rsid w:val="009852A3"/>
    <w:rsid w:val="0099775B"/>
    <w:rsid w:val="009A2953"/>
    <w:rsid w:val="009A3E84"/>
    <w:rsid w:val="009A42DC"/>
    <w:rsid w:val="009A7AF1"/>
    <w:rsid w:val="009B416F"/>
    <w:rsid w:val="009C0249"/>
    <w:rsid w:val="009C28CB"/>
    <w:rsid w:val="009C4158"/>
    <w:rsid w:val="009E12D1"/>
    <w:rsid w:val="009E3889"/>
    <w:rsid w:val="009E7038"/>
    <w:rsid w:val="009E7DE6"/>
    <w:rsid w:val="009F4F0E"/>
    <w:rsid w:val="009F6588"/>
    <w:rsid w:val="00A12F05"/>
    <w:rsid w:val="00A140F4"/>
    <w:rsid w:val="00A236A6"/>
    <w:rsid w:val="00A3566D"/>
    <w:rsid w:val="00A41E64"/>
    <w:rsid w:val="00A44780"/>
    <w:rsid w:val="00A47088"/>
    <w:rsid w:val="00A47DA0"/>
    <w:rsid w:val="00A50D6C"/>
    <w:rsid w:val="00A57769"/>
    <w:rsid w:val="00A601FC"/>
    <w:rsid w:val="00A64020"/>
    <w:rsid w:val="00A70222"/>
    <w:rsid w:val="00A71D7E"/>
    <w:rsid w:val="00A81E86"/>
    <w:rsid w:val="00A82546"/>
    <w:rsid w:val="00A85311"/>
    <w:rsid w:val="00A87A5D"/>
    <w:rsid w:val="00A95A74"/>
    <w:rsid w:val="00AA172A"/>
    <w:rsid w:val="00AA3E85"/>
    <w:rsid w:val="00AA5105"/>
    <w:rsid w:val="00AB4731"/>
    <w:rsid w:val="00AC54C3"/>
    <w:rsid w:val="00AC6891"/>
    <w:rsid w:val="00AD5484"/>
    <w:rsid w:val="00AE3EF3"/>
    <w:rsid w:val="00AE677C"/>
    <w:rsid w:val="00AE7F89"/>
    <w:rsid w:val="00AF0E48"/>
    <w:rsid w:val="00AF39FA"/>
    <w:rsid w:val="00AF79DF"/>
    <w:rsid w:val="00B072E0"/>
    <w:rsid w:val="00B07D12"/>
    <w:rsid w:val="00B161CC"/>
    <w:rsid w:val="00B16697"/>
    <w:rsid w:val="00B2294E"/>
    <w:rsid w:val="00B46F35"/>
    <w:rsid w:val="00B47AA1"/>
    <w:rsid w:val="00B51138"/>
    <w:rsid w:val="00B55A46"/>
    <w:rsid w:val="00B66B5E"/>
    <w:rsid w:val="00B75B2C"/>
    <w:rsid w:val="00B774B2"/>
    <w:rsid w:val="00B9163F"/>
    <w:rsid w:val="00B93BF3"/>
    <w:rsid w:val="00B97865"/>
    <w:rsid w:val="00BA1901"/>
    <w:rsid w:val="00BA4810"/>
    <w:rsid w:val="00BB1009"/>
    <w:rsid w:val="00BB4462"/>
    <w:rsid w:val="00BC0335"/>
    <w:rsid w:val="00BC2CCE"/>
    <w:rsid w:val="00BC56AA"/>
    <w:rsid w:val="00BD398E"/>
    <w:rsid w:val="00BE4CA2"/>
    <w:rsid w:val="00BF02B7"/>
    <w:rsid w:val="00BF6770"/>
    <w:rsid w:val="00C02DE6"/>
    <w:rsid w:val="00C04071"/>
    <w:rsid w:val="00C14A2D"/>
    <w:rsid w:val="00C15EB7"/>
    <w:rsid w:val="00C177D3"/>
    <w:rsid w:val="00C2351C"/>
    <w:rsid w:val="00C26FF4"/>
    <w:rsid w:val="00C30599"/>
    <w:rsid w:val="00C321B4"/>
    <w:rsid w:val="00C32B93"/>
    <w:rsid w:val="00C33991"/>
    <w:rsid w:val="00C4152E"/>
    <w:rsid w:val="00C43A38"/>
    <w:rsid w:val="00C5190B"/>
    <w:rsid w:val="00C54345"/>
    <w:rsid w:val="00C55C71"/>
    <w:rsid w:val="00C57670"/>
    <w:rsid w:val="00C63E2F"/>
    <w:rsid w:val="00C71E88"/>
    <w:rsid w:val="00C74BB7"/>
    <w:rsid w:val="00C819DA"/>
    <w:rsid w:val="00C90078"/>
    <w:rsid w:val="00C95643"/>
    <w:rsid w:val="00C96F50"/>
    <w:rsid w:val="00C97E3A"/>
    <w:rsid w:val="00CA29B3"/>
    <w:rsid w:val="00CA3A34"/>
    <w:rsid w:val="00CA6C27"/>
    <w:rsid w:val="00CB08C3"/>
    <w:rsid w:val="00CB6303"/>
    <w:rsid w:val="00CC18CA"/>
    <w:rsid w:val="00CC20C6"/>
    <w:rsid w:val="00D03799"/>
    <w:rsid w:val="00D0498A"/>
    <w:rsid w:val="00D11BD1"/>
    <w:rsid w:val="00D14E44"/>
    <w:rsid w:val="00D15C56"/>
    <w:rsid w:val="00D20AF6"/>
    <w:rsid w:val="00D230E1"/>
    <w:rsid w:val="00D46B44"/>
    <w:rsid w:val="00D51651"/>
    <w:rsid w:val="00D551D2"/>
    <w:rsid w:val="00D559E8"/>
    <w:rsid w:val="00D57B75"/>
    <w:rsid w:val="00D663F2"/>
    <w:rsid w:val="00D80DC6"/>
    <w:rsid w:val="00D80F04"/>
    <w:rsid w:val="00D82F75"/>
    <w:rsid w:val="00D84702"/>
    <w:rsid w:val="00D957E6"/>
    <w:rsid w:val="00DA3D21"/>
    <w:rsid w:val="00DA6078"/>
    <w:rsid w:val="00DC3DB0"/>
    <w:rsid w:val="00DC40AA"/>
    <w:rsid w:val="00DC6B59"/>
    <w:rsid w:val="00DD483C"/>
    <w:rsid w:val="00DE4EAA"/>
    <w:rsid w:val="00E030C3"/>
    <w:rsid w:val="00E14B50"/>
    <w:rsid w:val="00E17233"/>
    <w:rsid w:val="00E31B0E"/>
    <w:rsid w:val="00E33E40"/>
    <w:rsid w:val="00E44450"/>
    <w:rsid w:val="00E46360"/>
    <w:rsid w:val="00E54B9F"/>
    <w:rsid w:val="00E64D52"/>
    <w:rsid w:val="00E65343"/>
    <w:rsid w:val="00E74816"/>
    <w:rsid w:val="00E77058"/>
    <w:rsid w:val="00E77464"/>
    <w:rsid w:val="00E8344A"/>
    <w:rsid w:val="00E87AE8"/>
    <w:rsid w:val="00E90D0F"/>
    <w:rsid w:val="00E9584A"/>
    <w:rsid w:val="00E96AD0"/>
    <w:rsid w:val="00EB6A82"/>
    <w:rsid w:val="00EB72F3"/>
    <w:rsid w:val="00EC19AB"/>
    <w:rsid w:val="00EC4677"/>
    <w:rsid w:val="00ED0766"/>
    <w:rsid w:val="00ED5FC3"/>
    <w:rsid w:val="00ED7EBA"/>
    <w:rsid w:val="00EE0A7A"/>
    <w:rsid w:val="00EE2BA3"/>
    <w:rsid w:val="00EE3FDB"/>
    <w:rsid w:val="00EE64DD"/>
    <w:rsid w:val="00EF4C53"/>
    <w:rsid w:val="00F0418C"/>
    <w:rsid w:val="00F06435"/>
    <w:rsid w:val="00F16A28"/>
    <w:rsid w:val="00F2010F"/>
    <w:rsid w:val="00F26609"/>
    <w:rsid w:val="00F30FA7"/>
    <w:rsid w:val="00F3664B"/>
    <w:rsid w:val="00F40AF7"/>
    <w:rsid w:val="00F40C29"/>
    <w:rsid w:val="00F44AEA"/>
    <w:rsid w:val="00F45F3B"/>
    <w:rsid w:val="00F46E83"/>
    <w:rsid w:val="00F5193C"/>
    <w:rsid w:val="00F526AD"/>
    <w:rsid w:val="00F52D1D"/>
    <w:rsid w:val="00F533B7"/>
    <w:rsid w:val="00F71898"/>
    <w:rsid w:val="00F72B96"/>
    <w:rsid w:val="00F77C64"/>
    <w:rsid w:val="00F82EB0"/>
    <w:rsid w:val="00F9047E"/>
    <w:rsid w:val="00FA5722"/>
    <w:rsid w:val="00FA7E67"/>
    <w:rsid w:val="00FB5743"/>
    <w:rsid w:val="00FC098D"/>
    <w:rsid w:val="00FD5A06"/>
    <w:rsid w:val="00FE2694"/>
    <w:rsid w:val="00FF369C"/>
    <w:rsid w:val="00FF4F51"/>
    <w:rsid w:val="00FF5ECA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F8CD"/>
  <w15:docId w15:val="{D197E040-B05A-4B13-A935-1B3AFC34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8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6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E677C"/>
    <w:pPr>
      <w:keepNext/>
      <w:outlineLvl w:val="2"/>
    </w:pPr>
    <w:rPr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B8A"/>
    <w:rPr>
      <w:color w:val="0000FF"/>
      <w:u w:val="single"/>
    </w:rPr>
  </w:style>
  <w:style w:type="character" w:styleId="CommentReference">
    <w:name w:val="annotation reference"/>
    <w:uiPriority w:val="99"/>
    <w:semiHidden/>
    <w:rsid w:val="00910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B8A"/>
    <w:rPr>
      <w:rFonts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B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910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0B8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910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0B8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10B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8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0B8A"/>
  </w:style>
  <w:style w:type="character" w:customStyle="1" w:styleId="Heading1Char">
    <w:name w:val="Heading 1 Char"/>
    <w:basedOn w:val="DefaultParagraphFont"/>
    <w:link w:val="Heading1"/>
    <w:rsid w:val="00AE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E677C"/>
    <w:rPr>
      <w:rFonts w:ascii="Arial" w:eastAsia="Times New Roman" w:hAnsi="Arial" w:cs="Arial"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AE67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E677C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E677C"/>
    <w:pPr>
      <w:spacing w:after="12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5E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5E"/>
    <w:rPr>
      <w:rFonts w:ascii="Arial" w:eastAsia="Times New Roman" w:hAnsi="Arial" w:cs="Arial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02DE6"/>
    <w:rPr>
      <w:color w:val="800080" w:themeColor="followedHyperlink"/>
      <w:u w:val="single"/>
    </w:rPr>
  </w:style>
  <w:style w:type="paragraph" w:customStyle="1" w:styleId="p1">
    <w:name w:val="p1"/>
    <w:basedOn w:val="Normal"/>
    <w:rsid w:val="00132C32"/>
    <w:rPr>
      <w:rFonts w:ascii="Times" w:eastAsiaTheme="minorHAnsi" w:hAnsi="Times" w:cs="Times New Roman"/>
      <w:sz w:val="14"/>
      <w:szCs w:val="14"/>
    </w:rPr>
  </w:style>
  <w:style w:type="paragraph" w:styleId="Revision">
    <w:name w:val="Revision"/>
    <w:hidden/>
    <w:uiPriority w:val="99"/>
    <w:semiHidden/>
    <w:rsid w:val="00F40AF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1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0C2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64576"/>
    <w:rPr>
      <w:b/>
      <w:bCs/>
    </w:rPr>
  </w:style>
  <w:style w:type="table" w:styleId="TableGrid">
    <w:name w:val="Table Grid"/>
    <w:basedOn w:val="TableNormal"/>
    <w:uiPriority w:val="59"/>
    <w:rsid w:val="00F9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032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67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9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67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690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33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10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8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68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26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02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22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9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779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ct2/show/NCT00431288?term=adolescents+and+nutrition&amp;rank=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attlechildrens.org/research/support-services/institutional-review-board/forms-and-policies/assent-consent-form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6900-C3E4-4545-A3DE-C5745662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761</Words>
  <Characters>3769</Characters>
  <Application>Microsoft Office Word</Application>
  <DocSecurity>0</DocSecurity>
  <Lines>101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STUDENT - Clinical Trials from a Patient Perspective 6-29-18</dc:title>
  <dc:creator>sholt</dc:creator>
  <cp:lastModifiedBy>Markowitz, Dina G</cp:lastModifiedBy>
  <cp:revision>6</cp:revision>
  <cp:lastPrinted>2017-01-03T18:53:00Z</cp:lastPrinted>
  <dcterms:created xsi:type="dcterms:W3CDTF">2018-06-29T19:29:00Z</dcterms:created>
  <dcterms:modified xsi:type="dcterms:W3CDTF">2026-04-07T16:27:00Z</dcterms:modified>
</cp:coreProperties>
</file>