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9A7AF" w14:textId="4DEBEA61" w:rsidR="00616E68" w:rsidRDefault="006F3AAB" w:rsidP="00616E6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Light Microscopy</w:t>
      </w:r>
      <w:r w:rsidR="00616E68" w:rsidRPr="00616E68">
        <w:rPr>
          <w:b/>
          <w:color w:val="FF0000"/>
          <w:sz w:val="40"/>
          <w:szCs w:val="40"/>
        </w:rPr>
        <w:t xml:space="preserve"> Outreach Seminar Series </w:t>
      </w:r>
      <w:r w:rsidR="00270DB1">
        <w:rPr>
          <w:b/>
          <w:color w:val="FF0000"/>
          <w:sz w:val="40"/>
          <w:szCs w:val="40"/>
        </w:rPr>
        <w:t>2015</w:t>
      </w:r>
    </w:p>
    <w:p w14:paraId="705CBBD4" w14:textId="60E9436D" w:rsidR="00BA4098" w:rsidRPr="00616E68" w:rsidRDefault="00270DB1" w:rsidP="00616E6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Fridays, 3:</w:t>
      </w:r>
      <w:r w:rsidR="006F3AAB">
        <w:rPr>
          <w:b/>
          <w:color w:val="FF0000"/>
          <w:sz w:val="40"/>
          <w:szCs w:val="40"/>
        </w:rPr>
        <w:t>00-3:30</w:t>
      </w:r>
      <w:r>
        <w:rPr>
          <w:b/>
          <w:color w:val="FF0000"/>
          <w:sz w:val="40"/>
          <w:szCs w:val="40"/>
        </w:rPr>
        <w:t xml:space="preserve"> - dates and locations below </w:t>
      </w:r>
    </w:p>
    <w:tbl>
      <w:tblPr>
        <w:tblStyle w:val="TableGrid"/>
        <w:tblW w:w="12672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2142"/>
        <w:gridCol w:w="2304"/>
        <w:gridCol w:w="4824"/>
        <w:gridCol w:w="1836"/>
      </w:tblGrid>
      <w:tr w:rsidR="00EB571E" w:rsidRPr="001C0E6D" w14:paraId="6AC2ABC1" w14:textId="3B56C67B" w:rsidTr="008B5381">
        <w:trPr>
          <w:jc w:val="center"/>
        </w:trPr>
        <w:tc>
          <w:tcPr>
            <w:tcW w:w="1566" w:type="dxa"/>
          </w:tcPr>
          <w:p w14:paraId="49EA2BD3" w14:textId="77777777" w:rsidR="00EB571E" w:rsidRPr="00F43E2C" w:rsidRDefault="00EB571E" w:rsidP="001C0E6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43E2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Date</w:t>
            </w:r>
          </w:p>
        </w:tc>
        <w:tc>
          <w:tcPr>
            <w:tcW w:w="2142" w:type="dxa"/>
          </w:tcPr>
          <w:p w14:paraId="607CA891" w14:textId="03270696" w:rsidR="00EB571E" w:rsidRPr="00F43E2C" w:rsidRDefault="00EB571E" w:rsidP="001C0E6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Time and Location </w:t>
            </w:r>
          </w:p>
        </w:tc>
        <w:tc>
          <w:tcPr>
            <w:tcW w:w="2304" w:type="dxa"/>
          </w:tcPr>
          <w:p w14:paraId="37A009DB" w14:textId="12123B61" w:rsidR="00EB571E" w:rsidRPr="00F43E2C" w:rsidRDefault="00EB571E" w:rsidP="001C0E6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43E2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Topic </w:t>
            </w:r>
          </w:p>
        </w:tc>
        <w:tc>
          <w:tcPr>
            <w:tcW w:w="4824" w:type="dxa"/>
          </w:tcPr>
          <w:p w14:paraId="11A6E5FC" w14:textId="77777777" w:rsidR="00EB571E" w:rsidRPr="00F43E2C" w:rsidRDefault="00EB571E" w:rsidP="001C0E6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43E2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Lecture Objectives</w:t>
            </w:r>
          </w:p>
        </w:tc>
        <w:tc>
          <w:tcPr>
            <w:tcW w:w="1836" w:type="dxa"/>
          </w:tcPr>
          <w:p w14:paraId="4AD1BCB4" w14:textId="77777777" w:rsidR="00EB571E" w:rsidRPr="00F43E2C" w:rsidRDefault="00EB571E" w:rsidP="001C0E6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43E2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Presenter</w:t>
            </w:r>
          </w:p>
        </w:tc>
      </w:tr>
      <w:tr w:rsidR="00EB571E" w:rsidRPr="001C0E6D" w14:paraId="2B1A89EB" w14:textId="7A91CEF4" w:rsidTr="008B5381">
        <w:trPr>
          <w:trHeight w:val="278"/>
          <w:jc w:val="center"/>
        </w:trPr>
        <w:tc>
          <w:tcPr>
            <w:tcW w:w="1566" w:type="dxa"/>
          </w:tcPr>
          <w:p w14:paraId="4943F74F" w14:textId="77777777" w:rsidR="00EB571E" w:rsidRPr="001C0E6D" w:rsidRDefault="00EB571E" w:rsidP="001C0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2" w:type="dxa"/>
          </w:tcPr>
          <w:p w14:paraId="3B791B26" w14:textId="77777777" w:rsidR="00EB571E" w:rsidRPr="001C0E6D" w:rsidRDefault="00EB571E" w:rsidP="001C0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4" w:type="dxa"/>
          </w:tcPr>
          <w:p w14:paraId="4F7376A1" w14:textId="295BA296" w:rsidR="00EB571E" w:rsidRPr="001C0E6D" w:rsidRDefault="00EB571E" w:rsidP="001C0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4" w:type="dxa"/>
          </w:tcPr>
          <w:p w14:paraId="1B9ACBAB" w14:textId="77777777" w:rsidR="00EB571E" w:rsidRPr="001C0E6D" w:rsidRDefault="00EB571E" w:rsidP="001C0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14:paraId="1C84160C" w14:textId="77777777" w:rsidR="00EB571E" w:rsidRPr="001C0E6D" w:rsidRDefault="00EB571E" w:rsidP="001C0E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571E" w:rsidRPr="001C0E6D" w14:paraId="3E14F8A8" w14:textId="69F44BAA" w:rsidTr="008B5381">
        <w:trPr>
          <w:jc w:val="center"/>
        </w:trPr>
        <w:tc>
          <w:tcPr>
            <w:tcW w:w="1566" w:type="dxa"/>
          </w:tcPr>
          <w:p w14:paraId="425C025C" w14:textId="74DC2740" w:rsidR="00EB571E" w:rsidRPr="00E02637" w:rsidRDefault="00345210" w:rsidP="001C0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October </w:t>
            </w:r>
            <w:r w:rsidR="006367CA"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3429BF95" w14:textId="7A6F47C1" w:rsidR="00BA4098" w:rsidRPr="004131F4" w:rsidRDefault="00BA409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72D5A302" w14:textId="5EAD8E63" w:rsidR="00EB571E" w:rsidRDefault="00D657E5" w:rsidP="0027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  <w:r w:rsidR="00BA4098">
              <w:rPr>
                <w:rFonts w:ascii="Times New Roman" w:hAnsi="Times New Roman" w:cs="Times New Roman"/>
                <w:sz w:val="28"/>
                <w:szCs w:val="28"/>
              </w:rPr>
              <w:t xml:space="preserve"> – 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4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2FCA99" w14:textId="66F61D32" w:rsidR="00270DB1" w:rsidRDefault="00270DB1" w:rsidP="0027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UPPER Audit</w:t>
            </w:r>
            <w:r w:rsidR="00D657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57E5" w:rsidRPr="00D657E5">
              <w:rPr>
                <w:rFonts w:ascii="Times New Roman" w:hAnsi="Times New Roman" w:cs="Times New Roman"/>
                <w:bCs/>
                <w:sz w:val="28"/>
                <w:szCs w:val="28"/>
              </w:rPr>
              <w:t>3-7619</w:t>
            </w:r>
          </w:p>
        </w:tc>
        <w:tc>
          <w:tcPr>
            <w:tcW w:w="2304" w:type="dxa"/>
          </w:tcPr>
          <w:p w14:paraId="63075EF8" w14:textId="77777777" w:rsidR="000B60ED" w:rsidRPr="006810A4" w:rsidRDefault="000B60ED" w:rsidP="001C0E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10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Lecture 1: </w:t>
            </w:r>
          </w:p>
          <w:p w14:paraId="40A78E59" w14:textId="4695D82D" w:rsidR="00EB571E" w:rsidRPr="004131F4" w:rsidRDefault="00EB571E" w:rsidP="0086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Overvie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w of Light Microscopy – The </w:t>
            </w:r>
            <w:r w:rsidR="00862E60">
              <w:rPr>
                <w:rFonts w:ascii="Times New Roman" w:hAnsi="Times New Roman" w:cs="Times New Roman"/>
                <w:sz w:val="28"/>
                <w:szCs w:val="28"/>
              </w:rPr>
              <w:t xml:space="preserve">4x Overview </w:t>
            </w:r>
          </w:p>
        </w:tc>
        <w:tc>
          <w:tcPr>
            <w:tcW w:w="4824" w:type="dxa"/>
          </w:tcPr>
          <w:p w14:paraId="6DB046EC" w14:textId="06D65027" w:rsidR="00EB571E" w:rsidRPr="004131F4" w:rsidRDefault="00EB571E" w:rsidP="004131F4">
            <w:pPr>
              <w:ind w:left="360" w:hanging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Overview of microscopy</w:t>
            </w:r>
          </w:p>
          <w:p w14:paraId="13EE29F7" w14:textId="691CFE9A" w:rsidR="00EB571E" w:rsidRPr="004131F4" w:rsidRDefault="00EB571E" w:rsidP="004131F4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F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undamentals of objectives</w:t>
            </w:r>
          </w:p>
          <w:p w14:paraId="770CB04A" w14:textId="18603EE0" w:rsidR="00EB571E" w:rsidRPr="004131F4" w:rsidRDefault="00EB571E" w:rsidP="0041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Fundamentals of light paths </w:t>
            </w:r>
          </w:p>
        </w:tc>
        <w:tc>
          <w:tcPr>
            <w:tcW w:w="1836" w:type="dxa"/>
          </w:tcPr>
          <w:p w14:paraId="3CD3FD6B" w14:textId="48E6EB2F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Linda Callahan, PhD</w:t>
            </w:r>
          </w:p>
        </w:tc>
      </w:tr>
      <w:tr w:rsidR="00EB571E" w:rsidRPr="001C0E6D" w14:paraId="083BD406" w14:textId="2B86D2A0" w:rsidTr="008B5381">
        <w:trPr>
          <w:trHeight w:val="90"/>
          <w:jc w:val="center"/>
        </w:trPr>
        <w:tc>
          <w:tcPr>
            <w:tcW w:w="1566" w:type="dxa"/>
          </w:tcPr>
          <w:p w14:paraId="45940B77" w14:textId="2CD33ED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3C2FF6A1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5B88A42D" w14:textId="0B7C575B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240F4B49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9C7E970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1E" w:rsidRPr="001C0E6D" w14:paraId="244C2CBD" w14:textId="4E207412" w:rsidTr="008B5381">
        <w:trPr>
          <w:jc w:val="center"/>
        </w:trPr>
        <w:tc>
          <w:tcPr>
            <w:tcW w:w="1566" w:type="dxa"/>
          </w:tcPr>
          <w:p w14:paraId="4051CAF1" w14:textId="2E1DDC94" w:rsidR="008045B1" w:rsidRPr="00E02637" w:rsidRDefault="006367CA" w:rsidP="001C0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>November 6</w:t>
            </w:r>
          </w:p>
          <w:p w14:paraId="7A41939D" w14:textId="3D477C10" w:rsidR="00BA4098" w:rsidRPr="004131F4" w:rsidRDefault="00BA409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A0EDA1C" w14:textId="77777777" w:rsidR="00D657E5" w:rsidRDefault="00D657E5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3:00 – 3:30 – </w:t>
            </w:r>
          </w:p>
          <w:p w14:paraId="29B67702" w14:textId="76D22462" w:rsidR="00270DB1" w:rsidRPr="004131F4" w:rsidRDefault="00D657E5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UPPER Audit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57E5">
              <w:rPr>
                <w:rFonts w:ascii="Times New Roman" w:hAnsi="Times New Roman" w:cs="Times New Roman"/>
                <w:bCs/>
                <w:sz w:val="28"/>
                <w:szCs w:val="28"/>
              </w:rPr>
              <w:t>3-7619</w:t>
            </w:r>
          </w:p>
        </w:tc>
        <w:tc>
          <w:tcPr>
            <w:tcW w:w="2304" w:type="dxa"/>
          </w:tcPr>
          <w:p w14:paraId="3F1E836A" w14:textId="77777777" w:rsidR="000B60ED" w:rsidRPr="006810A4" w:rsidRDefault="000B60ED" w:rsidP="001C0E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10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Lecture 2: </w:t>
            </w:r>
          </w:p>
          <w:p w14:paraId="40C8D908" w14:textId="388DB2DE" w:rsidR="00EB571E" w:rsidRPr="004131F4" w:rsidRDefault="00321631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Techniques for Biological Staining</w:t>
            </w:r>
          </w:p>
        </w:tc>
        <w:tc>
          <w:tcPr>
            <w:tcW w:w="4824" w:type="dxa"/>
          </w:tcPr>
          <w:p w14:paraId="26AEF425" w14:textId="670D8851" w:rsidR="00EB571E" w:rsidRDefault="00EB571E" w:rsidP="00A86A4A">
            <w:pPr>
              <w:ind w:left="306" w:hanging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A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Review of what staining ‘is’</w:t>
            </w:r>
          </w:p>
          <w:p w14:paraId="7DDF9617" w14:textId="77777777" w:rsidR="00EB571E" w:rsidRDefault="00EB571E" w:rsidP="00A86A4A">
            <w:pPr>
              <w:ind w:left="306" w:hanging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B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est practices for obtaining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LM staining (and hence data)</w:t>
            </w:r>
          </w:p>
          <w:p w14:paraId="743AF06E" w14:textId="785FC1BC" w:rsidR="001C39A2" w:rsidRPr="004131F4" w:rsidRDefault="001C39A2" w:rsidP="00A86A4A">
            <w:pPr>
              <w:ind w:left="306" w:hanging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Fluorescent staining overview, tips and tricks</w:t>
            </w:r>
          </w:p>
        </w:tc>
        <w:tc>
          <w:tcPr>
            <w:tcW w:w="1836" w:type="dxa"/>
          </w:tcPr>
          <w:p w14:paraId="142694B7" w14:textId="2A8DBDF4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Paivi</w:t>
            </w:r>
            <w:proofErr w:type="spellEnd"/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 Jordan, PhD</w:t>
            </w:r>
          </w:p>
        </w:tc>
      </w:tr>
      <w:tr w:rsidR="00EB571E" w:rsidRPr="001C0E6D" w14:paraId="6ECB8C2A" w14:textId="1AEFA526" w:rsidTr="008B5381">
        <w:trPr>
          <w:jc w:val="center"/>
        </w:trPr>
        <w:tc>
          <w:tcPr>
            <w:tcW w:w="1566" w:type="dxa"/>
          </w:tcPr>
          <w:p w14:paraId="195D10E6" w14:textId="10A45406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1DFFD3A4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25E10E9" w14:textId="58004910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0DBB8DD1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F3C563A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1E" w:rsidRPr="001C0E6D" w14:paraId="67616AD8" w14:textId="5D4FF0B3" w:rsidTr="008B5381">
        <w:trPr>
          <w:jc w:val="center"/>
        </w:trPr>
        <w:tc>
          <w:tcPr>
            <w:tcW w:w="1566" w:type="dxa"/>
          </w:tcPr>
          <w:p w14:paraId="6698133C" w14:textId="7326C5FA" w:rsidR="00EB571E" w:rsidRPr="00E02637" w:rsidRDefault="008045B1" w:rsidP="001C0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November </w:t>
            </w:r>
          </w:p>
          <w:p w14:paraId="11CD1901" w14:textId="0BD714BD" w:rsidR="008045B1" w:rsidRPr="006367CA" w:rsidRDefault="006367CA" w:rsidP="001C0E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42" w:type="dxa"/>
          </w:tcPr>
          <w:p w14:paraId="59DAFD9F" w14:textId="77777777" w:rsidR="00D657E5" w:rsidRDefault="00D657E5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3:00 – 3:30 – </w:t>
            </w:r>
          </w:p>
          <w:p w14:paraId="5A70F920" w14:textId="4140A463" w:rsidR="00270DB1" w:rsidRPr="004131F4" w:rsidRDefault="00D657E5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UPPER Audit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57E5">
              <w:rPr>
                <w:rFonts w:ascii="Times New Roman" w:hAnsi="Times New Roman" w:cs="Times New Roman"/>
                <w:bCs/>
                <w:sz w:val="28"/>
                <w:szCs w:val="28"/>
              </w:rPr>
              <w:t>3-7619</w:t>
            </w:r>
          </w:p>
        </w:tc>
        <w:tc>
          <w:tcPr>
            <w:tcW w:w="2304" w:type="dxa"/>
          </w:tcPr>
          <w:p w14:paraId="0444E4A7" w14:textId="0B382DD8" w:rsidR="00EB571E" w:rsidRPr="004131F4" w:rsidRDefault="000B60ED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Lecture 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1E" w:rsidRPr="004131F4">
              <w:rPr>
                <w:rFonts w:ascii="Times New Roman" w:hAnsi="Times New Roman" w:cs="Times New Roman"/>
                <w:sz w:val="28"/>
                <w:szCs w:val="28"/>
              </w:rPr>
              <w:t>Overview of Fluorescence Microscopy</w:t>
            </w:r>
          </w:p>
        </w:tc>
        <w:tc>
          <w:tcPr>
            <w:tcW w:w="4824" w:type="dxa"/>
          </w:tcPr>
          <w:p w14:paraId="33827F4E" w14:textId="4630A168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Overview of key aspects to consider when designing IF experiments</w:t>
            </w:r>
          </w:p>
          <w:p w14:paraId="6204915D" w14:textId="1EF7E873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bring</w:t>
            </w:r>
            <w:proofErr w:type="gramEnd"/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 laptops, smartphones, </w:t>
            </w:r>
            <w:proofErr w:type="spellStart"/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etc</w:t>
            </w:r>
            <w:proofErr w:type="spellEnd"/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</w:tcPr>
          <w:p w14:paraId="279D3AC7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Linda Callahan, </w:t>
            </w:r>
          </w:p>
          <w:p w14:paraId="64498D8D" w14:textId="3F7C5CC5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</w:tc>
      </w:tr>
      <w:tr w:rsidR="00EB571E" w:rsidRPr="001C0E6D" w14:paraId="2FD4A302" w14:textId="38D5CB7D" w:rsidTr="008B5381">
        <w:trPr>
          <w:jc w:val="center"/>
        </w:trPr>
        <w:tc>
          <w:tcPr>
            <w:tcW w:w="1566" w:type="dxa"/>
          </w:tcPr>
          <w:p w14:paraId="1F4CD61C" w14:textId="55E4A435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44E2DB5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61BEAA64" w14:textId="3B12337E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6A9B9D56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EEFD25E" w14:textId="7777777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1E" w:rsidRPr="001C0E6D" w14:paraId="7284E080" w14:textId="0E32D1EA" w:rsidTr="008B5381">
        <w:trPr>
          <w:jc w:val="center"/>
        </w:trPr>
        <w:tc>
          <w:tcPr>
            <w:tcW w:w="1566" w:type="dxa"/>
          </w:tcPr>
          <w:p w14:paraId="0B7E509B" w14:textId="11A550B5" w:rsidR="00EB571E" w:rsidRPr="008B5381" w:rsidRDefault="008045B1" w:rsidP="00636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November </w:t>
            </w:r>
            <w:r w:rsidR="006367CA"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42" w:type="dxa"/>
          </w:tcPr>
          <w:p w14:paraId="623C99AB" w14:textId="77777777" w:rsidR="00D657E5" w:rsidRDefault="00D657E5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3:00 – 3:30 – </w:t>
            </w:r>
          </w:p>
          <w:p w14:paraId="53DA5BA6" w14:textId="5BFE36C2" w:rsidR="00BA4098" w:rsidRPr="004131F4" w:rsidRDefault="00936132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of '62 Auditorium</w:t>
            </w:r>
          </w:p>
        </w:tc>
        <w:tc>
          <w:tcPr>
            <w:tcW w:w="2304" w:type="dxa"/>
          </w:tcPr>
          <w:p w14:paraId="07E70BBA" w14:textId="2EB80E6E" w:rsidR="00EB571E" w:rsidRPr="004131F4" w:rsidRDefault="000B60ED" w:rsidP="000B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Lecture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E7F">
              <w:rPr>
                <w:rFonts w:ascii="Times New Roman" w:hAnsi="Times New Roman" w:cs="Times New Roman"/>
                <w:sz w:val="28"/>
                <w:szCs w:val="28"/>
              </w:rPr>
              <w:t>Overview of Fluo</w:t>
            </w:r>
            <w:r w:rsidR="00EB571E" w:rsidRPr="004131F4">
              <w:rPr>
                <w:rFonts w:ascii="Times New Roman" w:hAnsi="Times New Roman" w:cs="Times New Roman"/>
                <w:sz w:val="28"/>
                <w:szCs w:val="28"/>
              </w:rPr>
              <w:t xml:space="preserve">rescence Microscopy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Applications </w:t>
            </w:r>
          </w:p>
        </w:tc>
        <w:tc>
          <w:tcPr>
            <w:tcW w:w="4824" w:type="dxa"/>
          </w:tcPr>
          <w:p w14:paraId="4F0FA0A8" w14:textId="63BCAD38" w:rsidR="00EB571E" w:rsidRPr="003847CB" w:rsidRDefault="00EB571E" w:rsidP="00A86A4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="004B0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CB">
              <w:rPr>
                <w:rFonts w:ascii="Times New Roman" w:hAnsi="Times New Roman" w:cs="Times New Roman"/>
                <w:sz w:val="28"/>
                <w:szCs w:val="28"/>
              </w:rPr>
              <w:t xml:space="preserve">Similarities and differences between </w:t>
            </w:r>
            <w:proofErr w:type="spellStart"/>
            <w:r w:rsidRPr="003847CB">
              <w:rPr>
                <w:rFonts w:ascii="Times New Roman" w:hAnsi="Times New Roman" w:cs="Times New Roman"/>
                <w:sz w:val="28"/>
                <w:szCs w:val="28"/>
              </w:rPr>
              <w:t>epifluorescence</w:t>
            </w:r>
            <w:proofErr w:type="spellEnd"/>
            <w:r w:rsidRPr="003847CB">
              <w:rPr>
                <w:rFonts w:ascii="Times New Roman" w:hAnsi="Times New Roman" w:cs="Times New Roman"/>
                <w:sz w:val="28"/>
                <w:szCs w:val="28"/>
              </w:rPr>
              <w:t xml:space="preserve">, confocal, and </w:t>
            </w:r>
            <w:proofErr w:type="spellStart"/>
            <w:r w:rsidRPr="003847CB">
              <w:rPr>
                <w:rFonts w:ascii="Times New Roman" w:hAnsi="Times New Roman" w:cs="Times New Roman"/>
                <w:sz w:val="28"/>
                <w:szCs w:val="28"/>
              </w:rPr>
              <w:t>multiphoton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microscopy</w:t>
            </w:r>
            <w:r w:rsidRPr="00384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85ACD7" w14:textId="0667EC15" w:rsidR="00EB571E" w:rsidRDefault="00EB571E" w:rsidP="00A86A4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3847CB">
              <w:rPr>
                <w:rFonts w:ascii="Times New Roman" w:hAnsi="Times New Roman" w:cs="Times New Roman"/>
                <w:sz w:val="28"/>
                <w:szCs w:val="28"/>
              </w:rPr>
              <w:t xml:space="preserve">Deciding which </w:t>
            </w:r>
            <w:r w:rsidR="00A324EC">
              <w:rPr>
                <w:rFonts w:ascii="Times New Roman" w:hAnsi="Times New Roman" w:cs="Times New Roman"/>
                <w:sz w:val="28"/>
                <w:szCs w:val="28"/>
              </w:rPr>
              <w:t>mic</w:t>
            </w:r>
            <w:r w:rsidR="0071120F">
              <w:rPr>
                <w:rFonts w:ascii="Times New Roman" w:hAnsi="Times New Roman" w:cs="Times New Roman"/>
                <w:sz w:val="28"/>
                <w:szCs w:val="28"/>
              </w:rPr>
              <w:t>roscopy</w:t>
            </w:r>
            <w:r w:rsidR="00A324EC">
              <w:rPr>
                <w:rFonts w:ascii="Times New Roman" w:hAnsi="Times New Roman" w:cs="Times New Roman"/>
                <w:sz w:val="28"/>
                <w:szCs w:val="28"/>
              </w:rPr>
              <w:t xml:space="preserve"> type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CB">
              <w:rPr>
                <w:rFonts w:ascii="Times New Roman" w:hAnsi="Times New Roman" w:cs="Times New Roman"/>
                <w:sz w:val="28"/>
                <w:szCs w:val="28"/>
              </w:rPr>
              <w:t>is best</w:t>
            </w:r>
            <w:r w:rsidR="0071120F">
              <w:rPr>
                <w:rFonts w:ascii="Times New Roman" w:hAnsi="Times New Roman" w:cs="Times New Roman"/>
                <w:sz w:val="28"/>
                <w:szCs w:val="28"/>
              </w:rPr>
              <w:t xml:space="preserve"> to use to answer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specific </w:t>
            </w:r>
            <w:r w:rsidR="0071120F">
              <w:rPr>
                <w:rFonts w:ascii="Times New Roman" w:hAnsi="Times New Roman" w:cs="Times New Roman"/>
                <w:sz w:val="28"/>
                <w:szCs w:val="28"/>
              </w:rPr>
              <w:t xml:space="preserve">experimental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  <w:r w:rsidRPr="00384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17DAC8" w14:textId="2FCDCF4D" w:rsidR="00BA4098" w:rsidRDefault="00EB571E" w:rsidP="00A86A4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131F4">
              <w:rPr>
                <w:rFonts w:ascii="Times New Roman" w:hAnsi="Times New Roman" w:cs="Times New Roman"/>
                <w:sz w:val="28"/>
                <w:szCs w:val="28"/>
              </w:rPr>
              <w:t>Overview of the many types of fluorescence microscopy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their applications</w:t>
            </w:r>
          </w:p>
          <w:p w14:paraId="45B981A3" w14:textId="5DAA967D" w:rsidR="00BA4098" w:rsidRPr="004131F4" w:rsidRDefault="00BA4098" w:rsidP="003847CB">
            <w:pPr>
              <w:ind w:left="360" w:hanging="4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BF754DA" w14:textId="77777777" w:rsidR="00EB571E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Linda Callahan,</w:t>
            </w:r>
          </w:p>
          <w:p w14:paraId="78AF245A" w14:textId="5B1F3B40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</w:tc>
      </w:tr>
      <w:tr w:rsidR="00EB571E" w:rsidRPr="001C0E6D" w14:paraId="4A358AA8" w14:textId="7EBB07F4" w:rsidTr="008B5381">
        <w:trPr>
          <w:jc w:val="center"/>
        </w:trPr>
        <w:tc>
          <w:tcPr>
            <w:tcW w:w="1566" w:type="dxa"/>
          </w:tcPr>
          <w:p w14:paraId="360DBAAF" w14:textId="7C2218EB" w:rsidR="00EB571E" w:rsidRPr="00E02637" w:rsidRDefault="006367CA" w:rsidP="008045B1">
            <w:pPr>
              <w:tabs>
                <w:tab w:val="left" w:pos="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December 4</w:t>
            </w:r>
          </w:p>
        </w:tc>
        <w:tc>
          <w:tcPr>
            <w:tcW w:w="2142" w:type="dxa"/>
          </w:tcPr>
          <w:p w14:paraId="2F759DFB" w14:textId="339A2FF9" w:rsidR="00EB571E" w:rsidRDefault="00D657E5" w:rsidP="0093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3:00 – 3:30 – </w:t>
            </w:r>
            <w:r w:rsidR="00936132">
              <w:rPr>
                <w:rFonts w:ascii="Times New Roman" w:hAnsi="Times New Roman" w:cs="Times New Roman"/>
                <w:sz w:val="28"/>
                <w:szCs w:val="28"/>
              </w:rPr>
              <w:t>Upper Audit</w:t>
            </w:r>
          </w:p>
        </w:tc>
        <w:tc>
          <w:tcPr>
            <w:tcW w:w="2304" w:type="dxa"/>
          </w:tcPr>
          <w:p w14:paraId="05BB0D5E" w14:textId="53A0D878" w:rsidR="00EB571E" w:rsidRDefault="000F1E7F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0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Lecture 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1E">
              <w:rPr>
                <w:rFonts w:ascii="Times New Roman" w:hAnsi="Times New Roman" w:cs="Times New Roman"/>
                <w:sz w:val="28"/>
                <w:szCs w:val="28"/>
              </w:rPr>
              <w:t>Overview of ‘Detectors’</w:t>
            </w:r>
            <w:r w:rsidR="00221BCB">
              <w:rPr>
                <w:rFonts w:ascii="Times New Roman" w:hAnsi="Times New Roman" w:cs="Times New Roman"/>
                <w:sz w:val="28"/>
                <w:szCs w:val="28"/>
              </w:rPr>
              <w:t xml:space="preserve"> and an I</w:t>
            </w:r>
            <w:r w:rsidR="008045B1">
              <w:rPr>
                <w:rFonts w:ascii="Times New Roman" w:hAnsi="Times New Roman" w:cs="Times New Roman"/>
                <w:sz w:val="28"/>
                <w:szCs w:val="28"/>
              </w:rPr>
              <w:t>ntroduction to Image Analysis for Light Microscopy</w:t>
            </w:r>
          </w:p>
          <w:p w14:paraId="47BF96F4" w14:textId="3335E35E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661D6EAA" w14:textId="5873D32D" w:rsidR="00C409A2" w:rsidRDefault="00EB571E" w:rsidP="00CA5EC5">
            <w:pPr>
              <w:pStyle w:val="ListParagraph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6C22D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C409A2">
              <w:rPr>
                <w:rFonts w:ascii="Times New Roman" w:hAnsi="Times New Roman" w:cs="Times New Roman"/>
                <w:sz w:val="28"/>
                <w:szCs w:val="28"/>
              </w:rPr>
              <w:t>eview of what is being detected</w:t>
            </w:r>
            <w:r w:rsidR="00681459">
              <w:rPr>
                <w:rFonts w:ascii="Times New Roman" w:hAnsi="Times New Roman" w:cs="Times New Roman"/>
                <w:sz w:val="28"/>
                <w:szCs w:val="28"/>
              </w:rPr>
              <w:t xml:space="preserve"> in light microscopy </w:t>
            </w:r>
          </w:p>
          <w:p w14:paraId="482DF313" w14:textId="59F17176" w:rsidR="00EB571E" w:rsidRDefault="00C409A2" w:rsidP="00CA5EC5">
            <w:pPr>
              <w:pStyle w:val="ListParagraph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A5EC5">
              <w:rPr>
                <w:rFonts w:ascii="Times New Roman" w:hAnsi="Times New Roman" w:cs="Times New Roman"/>
                <w:sz w:val="28"/>
                <w:szCs w:val="28"/>
              </w:rPr>
              <w:t xml:space="preserve">ameras versus photomultiplier </w:t>
            </w:r>
            <w:r w:rsidR="00EB571E" w:rsidRPr="006C22DE">
              <w:rPr>
                <w:rFonts w:ascii="Times New Roman" w:hAnsi="Times New Roman" w:cs="Times New Roman"/>
                <w:sz w:val="28"/>
                <w:szCs w:val="28"/>
              </w:rPr>
              <w:t>tubes</w:t>
            </w:r>
            <w:r w:rsidR="00EB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6DA313" w14:textId="2B6B328F" w:rsidR="00EB571E" w:rsidRPr="006C22DE" w:rsidRDefault="00CA5EC5" w:rsidP="00CA5EC5">
            <w:pPr>
              <w:pStyle w:val="ListParagraph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Digital microscopy: </w:t>
            </w:r>
            <w:r w:rsidR="00C409A2">
              <w:rPr>
                <w:rFonts w:ascii="Times New Roman" w:hAnsi="Times New Roman" w:cs="Times New Roman"/>
                <w:sz w:val="28"/>
                <w:szCs w:val="28"/>
              </w:rPr>
              <w:t>What a digital image 'is'</w:t>
            </w:r>
          </w:p>
          <w:p w14:paraId="1980307B" w14:textId="77777777" w:rsidR="00416057" w:rsidRDefault="00416057" w:rsidP="00CA5EC5">
            <w:pPr>
              <w:pStyle w:val="ListParagraph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Image analysis guidelines</w:t>
            </w:r>
          </w:p>
          <w:p w14:paraId="076CB5E1" w14:textId="531CC8C1" w:rsidR="008045B1" w:rsidRDefault="00703545" w:rsidP="00CA5EC5">
            <w:pPr>
              <w:pStyle w:val="ListParagraph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Image analysis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using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workstation vs. using the</w:t>
            </w:r>
            <w:r w:rsidR="00416057">
              <w:rPr>
                <w:rFonts w:ascii="Times New Roman" w:hAnsi="Times New Roman" w:cs="Times New Roman"/>
                <w:sz w:val="28"/>
                <w:szCs w:val="28"/>
              </w:rPr>
              <w:t xml:space="preserve"> UR </w:t>
            </w:r>
            <w:proofErr w:type="spellStart"/>
            <w:r w:rsidR="00416057">
              <w:rPr>
                <w:rFonts w:ascii="Times New Roman" w:hAnsi="Times New Roman" w:cs="Times New Roman"/>
                <w:sz w:val="28"/>
                <w:szCs w:val="28"/>
              </w:rPr>
              <w:t>Bluehive</w:t>
            </w:r>
            <w:proofErr w:type="spellEnd"/>
            <w:r w:rsidR="00416057">
              <w:rPr>
                <w:rFonts w:ascii="Times New Roman" w:hAnsi="Times New Roman" w:cs="Times New Roman"/>
                <w:sz w:val="28"/>
                <w:szCs w:val="28"/>
              </w:rPr>
              <w:t xml:space="preserve"> Cluster </w:t>
            </w:r>
          </w:p>
          <w:p w14:paraId="1C0EDE24" w14:textId="036C188F" w:rsidR="00416057" w:rsidRPr="00416057" w:rsidRDefault="00703545" w:rsidP="00CA5EC5">
            <w:pPr>
              <w:pStyle w:val="ListParagraph"/>
              <w:numPr>
                <w:ilvl w:val="0"/>
                <w:numId w:val="5"/>
              </w:num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Connecting </w:t>
            </w:r>
            <w:r w:rsidR="00416057" w:rsidRPr="00416057">
              <w:rPr>
                <w:rFonts w:ascii="Times New Roman" w:hAnsi="Times New Roman" w:cs="Times New Roman"/>
                <w:sz w:val="28"/>
                <w:szCs w:val="28"/>
              </w:rPr>
              <w:t xml:space="preserve">to the UR </w:t>
            </w:r>
            <w:proofErr w:type="spellStart"/>
            <w:r w:rsidR="00416057" w:rsidRPr="00416057">
              <w:rPr>
                <w:rFonts w:ascii="Times New Roman" w:hAnsi="Times New Roman" w:cs="Times New Roman"/>
                <w:sz w:val="28"/>
                <w:szCs w:val="28"/>
              </w:rPr>
              <w:t>Bluehive</w:t>
            </w:r>
            <w:proofErr w:type="spellEnd"/>
            <w:r w:rsidR="00416057" w:rsidRPr="00416057">
              <w:rPr>
                <w:rFonts w:ascii="Times New Roman" w:hAnsi="Times New Roman" w:cs="Times New Roman"/>
                <w:sz w:val="28"/>
                <w:szCs w:val="28"/>
              </w:rPr>
              <w:t xml:space="preserve"> cluster - the method</w:t>
            </w:r>
          </w:p>
        </w:tc>
        <w:tc>
          <w:tcPr>
            <w:tcW w:w="1836" w:type="dxa"/>
          </w:tcPr>
          <w:p w14:paraId="016CDA35" w14:textId="04FBF3E7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Linda Callahan</w:t>
            </w:r>
            <w:r w:rsidR="00970578">
              <w:rPr>
                <w:rFonts w:ascii="Times New Roman" w:hAnsi="Times New Roman" w:cs="Times New Roman"/>
                <w:sz w:val="28"/>
                <w:szCs w:val="28"/>
              </w:rPr>
              <w:t>, PhD</w:t>
            </w:r>
          </w:p>
        </w:tc>
      </w:tr>
      <w:tr w:rsidR="0082281F" w:rsidRPr="001C0E6D" w14:paraId="3DF3C448" w14:textId="77777777" w:rsidTr="008B5381">
        <w:trPr>
          <w:jc w:val="center"/>
        </w:trPr>
        <w:tc>
          <w:tcPr>
            <w:tcW w:w="1566" w:type="dxa"/>
          </w:tcPr>
          <w:p w14:paraId="25FF1E03" w14:textId="7F509157" w:rsidR="0082281F" w:rsidRDefault="0082281F" w:rsidP="009119F7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72F12B6" w14:textId="77777777" w:rsidR="0082281F" w:rsidRDefault="0082281F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73ED9DBD" w14:textId="77777777" w:rsidR="0082281F" w:rsidRPr="00BA4098" w:rsidRDefault="0082281F" w:rsidP="001C0E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4" w:type="dxa"/>
          </w:tcPr>
          <w:p w14:paraId="7DC962C1" w14:textId="77777777" w:rsidR="0082281F" w:rsidRPr="0082281F" w:rsidRDefault="0082281F" w:rsidP="008228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1DE7323" w14:textId="77777777" w:rsidR="0082281F" w:rsidRDefault="0082281F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1E" w:rsidRPr="001C0E6D" w14:paraId="22841DF7" w14:textId="08E82E89" w:rsidTr="008B5381">
        <w:trPr>
          <w:jc w:val="center"/>
        </w:trPr>
        <w:tc>
          <w:tcPr>
            <w:tcW w:w="1566" w:type="dxa"/>
          </w:tcPr>
          <w:p w14:paraId="45541611" w14:textId="2B14B131" w:rsidR="00EB571E" w:rsidRPr="00E02637" w:rsidRDefault="00345210" w:rsidP="00636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December </w:t>
            </w:r>
            <w:r w:rsidR="006367CA" w:rsidRPr="00E0263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42" w:type="dxa"/>
          </w:tcPr>
          <w:p w14:paraId="34EC905C" w14:textId="77777777" w:rsidR="00D657E5" w:rsidRDefault="00D657E5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3:00 – 3:30 – </w:t>
            </w:r>
          </w:p>
          <w:p w14:paraId="34964021" w14:textId="585DBDA2" w:rsidR="00EB571E" w:rsidRDefault="00936132" w:rsidP="00D6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of '62 Auditorium</w:t>
            </w:r>
          </w:p>
        </w:tc>
        <w:tc>
          <w:tcPr>
            <w:tcW w:w="2304" w:type="dxa"/>
          </w:tcPr>
          <w:p w14:paraId="3D893CB7" w14:textId="6F26427B" w:rsidR="00BA4098" w:rsidRPr="00BA4098" w:rsidRDefault="004B0F81" w:rsidP="001C0E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Lecture 6</w:t>
            </w:r>
            <w:r w:rsidR="00BA4098" w:rsidRPr="00BA40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07263159" w14:textId="083A4B9F" w:rsidR="00FE51A8" w:rsidRDefault="00330A3A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</w:t>
            </w:r>
            <w:r w:rsidR="00EB571E">
              <w:rPr>
                <w:rFonts w:ascii="Times New Roman" w:hAnsi="Times New Roman" w:cs="Times New Roman"/>
                <w:sz w:val="28"/>
                <w:szCs w:val="28"/>
              </w:rPr>
              <w:t>facts</w:t>
            </w:r>
            <w:r w:rsidR="00A51E19">
              <w:rPr>
                <w:rFonts w:ascii="Times New Roman" w:hAnsi="Times New Roman" w:cs="Times New Roman"/>
                <w:sz w:val="28"/>
                <w:szCs w:val="28"/>
              </w:rPr>
              <w:t xml:space="preserve"> in Imaging </w:t>
            </w:r>
            <w:r w:rsidR="00AC7FFA">
              <w:rPr>
                <w:rFonts w:ascii="Times New Roman" w:hAnsi="Times New Roman" w:cs="Times New Roman"/>
                <w:sz w:val="28"/>
                <w:szCs w:val="28"/>
              </w:rPr>
              <w:t>&amp; Analysis</w:t>
            </w:r>
            <w:r w:rsidR="0085548B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</w:p>
          <w:p w14:paraId="7D5BBE51" w14:textId="17488883" w:rsidR="0085548B" w:rsidRDefault="0085548B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Creating Figures </w:t>
            </w:r>
          </w:p>
          <w:p w14:paraId="71174E5D" w14:textId="77777777" w:rsidR="00FE51A8" w:rsidRDefault="00FE51A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6428B" w14:textId="77777777" w:rsidR="00FE51A8" w:rsidRDefault="00FE51A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929C" w14:textId="77777777" w:rsidR="00FE51A8" w:rsidRDefault="00FE51A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C226B" w14:textId="77777777" w:rsidR="00FE51A8" w:rsidRDefault="00FE51A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7578" w14:textId="348116A2" w:rsidR="00FE51A8" w:rsidRPr="004131F4" w:rsidRDefault="00FE51A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2027B217" w14:textId="77777777" w:rsidR="00DE6796" w:rsidRDefault="00DE6796" w:rsidP="00DE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Review of potential artifacts and how   to avoid them</w:t>
            </w:r>
          </w:p>
          <w:p w14:paraId="1FA27C67" w14:textId="77777777" w:rsidR="00EB571E" w:rsidRDefault="00DE6796" w:rsidP="00DE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Tips for good imaging</w:t>
            </w:r>
          </w:p>
          <w:p w14:paraId="378B2C32" w14:textId="77777777" w:rsidR="00FE51A8" w:rsidRDefault="00FE51A8" w:rsidP="00DE6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B5D84" w14:textId="77777777" w:rsidR="00FE51A8" w:rsidRDefault="00FE51A8" w:rsidP="00DE6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F8B9D" w14:textId="77777777" w:rsidR="00FE51A8" w:rsidRPr="00433BD8" w:rsidRDefault="00FE51A8" w:rsidP="00FE51A8">
            <w:pPr>
              <w:ind w:left="396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33BD8">
              <w:rPr>
                <w:rFonts w:ascii="Times New Roman" w:hAnsi="Times New Roman" w:cs="Times New Roman"/>
                <w:sz w:val="28"/>
                <w:szCs w:val="28"/>
              </w:rPr>
              <w:t>Taking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publication quality images  </w:t>
            </w:r>
          </w:p>
          <w:p w14:paraId="148BC6DA" w14:textId="77777777" w:rsidR="00FE51A8" w:rsidRDefault="00FE51A8" w:rsidP="00FE51A8">
            <w:pPr>
              <w:ind w:left="396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Post processing tips and tricks </w:t>
            </w:r>
          </w:p>
          <w:p w14:paraId="5158513E" w14:textId="77777777" w:rsidR="00FE51A8" w:rsidRDefault="00FE51A8" w:rsidP="00FE51A8">
            <w:pPr>
              <w:ind w:left="396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Exporting and importing </w:t>
            </w:r>
            <w:r w:rsidRPr="00433BD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igh resolution images</w:t>
            </w:r>
          </w:p>
          <w:p w14:paraId="28AA4786" w14:textId="44318C44" w:rsidR="00FE51A8" w:rsidRPr="004131F4" w:rsidRDefault="00FE51A8" w:rsidP="00FE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Basics of using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Fluoview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Adobe suite (Photoshop and Illustrator) for creating publication quality figures</w:t>
            </w:r>
          </w:p>
        </w:tc>
        <w:tc>
          <w:tcPr>
            <w:tcW w:w="1836" w:type="dxa"/>
          </w:tcPr>
          <w:p w14:paraId="2786ABBC" w14:textId="50C89E63" w:rsidR="00EB571E" w:rsidRPr="004131F4" w:rsidRDefault="00EB571E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Jordan</w:t>
            </w:r>
            <w:r w:rsidR="00970578">
              <w:rPr>
                <w:rFonts w:ascii="Times New Roman" w:hAnsi="Times New Roman" w:cs="Times New Roman"/>
                <w:sz w:val="28"/>
                <w:szCs w:val="28"/>
              </w:rPr>
              <w:t>, PhD</w:t>
            </w:r>
          </w:p>
        </w:tc>
      </w:tr>
      <w:tr w:rsidR="000D69BD" w:rsidRPr="001C0E6D" w14:paraId="31300153" w14:textId="77777777" w:rsidTr="008B5381">
        <w:trPr>
          <w:jc w:val="center"/>
        </w:trPr>
        <w:tc>
          <w:tcPr>
            <w:tcW w:w="1566" w:type="dxa"/>
          </w:tcPr>
          <w:p w14:paraId="4D122B00" w14:textId="43A11FAA" w:rsidR="000D69BD" w:rsidRDefault="000D69BD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D0877A4" w14:textId="77777777" w:rsidR="000D69BD" w:rsidRDefault="000D69BD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58E2A3D8" w14:textId="77777777" w:rsidR="000D69BD" w:rsidRPr="00BA4098" w:rsidRDefault="000D69BD" w:rsidP="001C0E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4" w:type="dxa"/>
          </w:tcPr>
          <w:p w14:paraId="09B48A6F" w14:textId="77777777" w:rsidR="000D69BD" w:rsidRDefault="000D69BD" w:rsidP="00A4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E2F8C8D" w14:textId="77777777" w:rsidR="000D69BD" w:rsidRDefault="000D69BD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E31" w:rsidRPr="001C0E6D" w14:paraId="4F257293" w14:textId="77777777" w:rsidTr="008B5381">
        <w:trPr>
          <w:jc w:val="center"/>
        </w:trPr>
        <w:tc>
          <w:tcPr>
            <w:tcW w:w="1566" w:type="dxa"/>
          </w:tcPr>
          <w:p w14:paraId="182ADD0D" w14:textId="18A1D748" w:rsidR="001F5E31" w:rsidRPr="008B5381" w:rsidRDefault="00345210" w:rsidP="00636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1">
              <w:rPr>
                <w:rFonts w:ascii="Times New Roman" w:hAnsi="Times New Roman" w:cs="Times New Roman"/>
                <w:b/>
                <w:sz w:val="28"/>
                <w:szCs w:val="28"/>
              </w:rPr>
              <w:t>December 1</w:t>
            </w:r>
            <w:r w:rsidR="006367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14:paraId="3F6F0082" w14:textId="1F40DB00" w:rsidR="001F5E31" w:rsidRDefault="00936132" w:rsidP="0081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Upper audit </w:t>
            </w:r>
          </w:p>
        </w:tc>
        <w:tc>
          <w:tcPr>
            <w:tcW w:w="2304" w:type="dxa"/>
          </w:tcPr>
          <w:p w14:paraId="3703DF60" w14:textId="77777777" w:rsidR="00874CDB" w:rsidRDefault="00453F62" w:rsidP="00FE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SEMROCK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Lidza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Kalifa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734B54" w14:textId="2A9D4230" w:rsidR="001F5E31" w:rsidRDefault="00453F62" w:rsidP="00FE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3:00-3:30  +                   </w:t>
            </w:r>
          </w:p>
        </w:tc>
        <w:tc>
          <w:tcPr>
            <w:tcW w:w="4824" w:type="dxa"/>
          </w:tcPr>
          <w:p w14:paraId="021D8FAA" w14:textId="3BDEF740" w:rsidR="00B70F91" w:rsidRDefault="00B70F91" w:rsidP="00AC7FFA">
            <w:pPr>
              <w:ind w:left="396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431D1E6F" w14:textId="30176CA1" w:rsidR="00970578" w:rsidRDefault="00970578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944" w:rsidRPr="001C0E6D" w14:paraId="65221FC2" w14:textId="77777777" w:rsidTr="008B5381">
        <w:trPr>
          <w:jc w:val="center"/>
        </w:trPr>
        <w:tc>
          <w:tcPr>
            <w:tcW w:w="1566" w:type="dxa"/>
          </w:tcPr>
          <w:p w14:paraId="2AB5F72B" w14:textId="77777777" w:rsidR="00855944" w:rsidRDefault="00855944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21D80843" w14:textId="77777777" w:rsidR="00855944" w:rsidRDefault="00855944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77C1AB6F" w14:textId="77777777" w:rsidR="00855944" w:rsidRDefault="00855944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5BDAAAE6" w14:textId="77777777" w:rsidR="00855944" w:rsidRDefault="00855944" w:rsidP="00A4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EDB10D8" w14:textId="77777777" w:rsidR="00855944" w:rsidRDefault="00855944" w:rsidP="001C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432EE" w14:textId="77777777" w:rsidR="00E16216" w:rsidRDefault="00E16216" w:rsidP="00511059">
      <w:pPr>
        <w:rPr>
          <w:rFonts w:ascii="Times New Roman" w:hAnsi="Times New Roman" w:cs="Times New Roman"/>
          <w:sz w:val="36"/>
          <w:szCs w:val="36"/>
        </w:rPr>
      </w:pPr>
    </w:p>
    <w:sectPr w:rsidR="00E16216" w:rsidSect="00BA4098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FD45D" w14:textId="77777777" w:rsidR="00453F62" w:rsidRDefault="00453F62" w:rsidP="00E16216">
      <w:r>
        <w:separator/>
      </w:r>
    </w:p>
  </w:endnote>
  <w:endnote w:type="continuationSeparator" w:id="0">
    <w:p w14:paraId="08239C02" w14:textId="77777777" w:rsidR="00453F62" w:rsidRDefault="00453F62" w:rsidP="00E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4702" w14:textId="77777777" w:rsidR="00453F62" w:rsidRDefault="00453F62" w:rsidP="00A51E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36BD3" w14:textId="77777777" w:rsidR="00453F62" w:rsidRDefault="00453F62" w:rsidP="00E1621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A7473" w14:textId="77777777" w:rsidR="00453F62" w:rsidRDefault="00453F62" w:rsidP="00A51E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C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5C44DC" w14:textId="20913D6F" w:rsidR="00453F62" w:rsidRDefault="00453F62" w:rsidP="00433B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A9CD4" w14:textId="77777777" w:rsidR="00453F62" w:rsidRDefault="00453F62" w:rsidP="00E16216">
      <w:r>
        <w:separator/>
      </w:r>
    </w:p>
  </w:footnote>
  <w:footnote w:type="continuationSeparator" w:id="0">
    <w:p w14:paraId="3C53BD28" w14:textId="77777777" w:rsidR="00453F62" w:rsidRDefault="00453F62" w:rsidP="00E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130F"/>
    <w:multiLevelType w:val="multilevel"/>
    <w:tmpl w:val="A97ED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2EED"/>
    <w:multiLevelType w:val="hybridMultilevel"/>
    <w:tmpl w:val="C7965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0F8C"/>
    <w:multiLevelType w:val="hybridMultilevel"/>
    <w:tmpl w:val="A54A7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AAE"/>
    <w:multiLevelType w:val="hybridMultilevel"/>
    <w:tmpl w:val="D5CA3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92F5F"/>
    <w:multiLevelType w:val="hybridMultilevel"/>
    <w:tmpl w:val="ECC86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0699"/>
    <w:multiLevelType w:val="hybridMultilevel"/>
    <w:tmpl w:val="A97EDAB4"/>
    <w:lvl w:ilvl="0" w:tplc="C58AD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20BE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D240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9E97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9C96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58EE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8CCF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E45D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7ACD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1405A"/>
    <w:multiLevelType w:val="hybridMultilevel"/>
    <w:tmpl w:val="A54A7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F528E"/>
    <w:multiLevelType w:val="hybridMultilevel"/>
    <w:tmpl w:val="948E9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62"/>
    <w:rsid w:val="0001708A"/>
    <w:rsid w:val="0006596F"/>
    <w:rsid w:val="00083CC5"/>
    <w:rsid w:val="000B60ED"/>
    <w:rsid w:val="000D69BD"/>
    <w:rsid w:val="000F1E7F"/>
    <w:rsid w:val="000F5017"/>
    <w:rsid w:val="001C0E6D"/>
    <w:rsid w:val="001C398D"/>
    <w:rsid w:val="001C39A2"/>
    <w:rsid w:val="001C585E"/>
    <w:rsid w:val="001E16B1"/>
    <w:rsid w:val="001E46EF"/>
    <w:rsid w:val="001F5E31"/>
    <w:rsid w:val="00203C4E"/>
    <w:rsid w:val="00221871"/>
    <w:rsid w:val="00221BCB"/>
    <w:rsid w:val="00222259"/>
    <w:rsid w:val="00223606"/>
    <w:rsid w:val="00270DB1"/>
    <w:rsid w:val="00275DD6"/>
    <w:rsid w:val="002A384D"/>
    <w:rsid w:val="002F3B75"/>
    <w:rsid w:val="002F4C89"/>
    <w:rsid w:val="00321631"/>
    <w:rsid w:val="0032295C"/>
    <w:rsid w:val="00330A3A"/>
    <w:rsid w:val="00345210"/>
    <w:rsid w:val="003556E1"/>
    <w:rsid w:val="003847CB"/>
    <w:rsid w:val="003E6365"/>
    <w:rsid w:val="004131F4"/>
    <w:rsid w:val="00416057"/>
    <w:rsid w:val="00425F4D"/>
    <w:rsid w:val="00433BD8"/>
    <w:rsid w:val="00453F62"/>
    <w:rsid w:val="004B0D7F"/>
    <w:rsid w:val="004B0F81"/>
    <w:rsid w:val="004C4EFB"/>
    <w:rsid w:val="00503EE6"/>
    <w:rsid w:val="00507A5A"/>
    <w:rsid w:val="00511059"/>
    <w:rsid w:val="00574D1B"/>
    <w:rsid w:val="00577D66"/>
    <w:rsid w:val="00616E68"/>
    <w:rsid w:val="006367CA"/>
    <w:rsid w:val="00662D62"/>
    <w:rsid w:val="006810A4"/>
    <w:rsid w:val="00681459"/>
    <w:rsid w:val="006C22DE"/>
    <w:rsid w:val="006F041E"/>
    <w:rsid w:val="006F3AAB"/>
    <w:rsid w:val="006F42E8"/>
    <w:rsid w:val="00703545"/>
    <w:rsid w:val="0071120F"/>
    <w:rsid w:val="007E60DE"/>
    <w:rsid w:val="007F7BD8"/>
    <w:rsid w:val="008045B1"/>
    <w:rsid w:val="00807F98"/>
    <w:rsid w:val="00812E47"/>
    <w:rsid w:val="0082281F"/>
    <w:rsid w:val="0085548B"/>
    <w:rsid w:val="00855944"/>
    <w:rsid w:val="0086276F"/>
    <w:rsid w:val="00862E60"/>
    <w:rsid w:val="00874CDB"/>
    <w:rsid w:val="008B5381"/>
    <w:rsid w:val="009119F7"/>
    <w:rsid w:val="00936132"/>
    <w:rsid w:val="00970578"/>
    <w:rsid w:val="009D2EB3"/>
    <w:rsid w:val="00A11418"/>
    <w:rsid w:val="00A324EC"/>
    <w:rsid w:val="00A41BFC"/>
    <w:rsid w:val="00A431F4"/>
    <w:rsid w:val="00A51E19"/>
    <w:rsid w:val="00A86A4A"/>
    <w:rsid w:val="00AB53EA"/>
    <w:rsid w:val="00AC7FFA"/>
    <w:rsid w:val="00AE11D5"/>
    <w:rsid w:val="00B13561"/>
    <w:rsid w:val="00B26A5E"/>
    <w:rsid w:val="00B70F91"/>
    <w:rsid w:val="00BA4098"/>
    <w:rsid w:val="00BE5A48"/>
    <w:rsid w:val="00C14A66"/>
    <w:rsid w:val="00C30921"/>
    <w:rsid w:val="00C409A2"/>
    <w:rsid w:val="00CA5EC5"/>
    <w:rsid w:val="00CE6924"/>
    <w:rsid w:val="00D46768"/>
    <w:rsid w:val="00D578F0"/>
    <w:rsid w:val="00D657E5"/>
    <w:rsid w:val="00DA3D7C"/>
    <w:rsid w:val="00DE6796"/>
    <w:rsid w:val="00E02637"/>
    <w:rsid w:val="00E16216"/>
    <w:rsid w:val="00E6199D"/>
    <w:rsid w:val="00E902E7"/>
    <w:rsid w:val="00EA0849"/>
    <w:rsid w:val="00EB3048"/>
    <w:rsid w:val="00EB571E"/>
    <w:rsid w:val="00F43E2C"/>
    <w:rsid w:val="00F74C30"/>
    <w:rsid w:val="00F915F2"/>
    <w:rsid w:val="00F927B1"/>
    <w:rsid w:val="00FA4DA8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EBA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62"/>
    <w:pPr>
      <w:ind w:left="720"/>
      <w:contextualSpacing/>
    </w:pPr>
  </w:style>
  <w:style w:type="table" w:styleId="TableGrid">
    <w:name w:val="Table Grid"/>
    <w:basedOn w:val="TableNormal"/>
    <w:uiPriority w:val="59"/>
    <w:rsid w:val="001C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16"/>
  </w:style>
  <w:style w:type="paragraph" w:styleId="Footer">
    <w:name w:val="footer"/>
    <w:basedOn w:val="Normal"/>
    <w:link w:val="FooterChar"/>
    <w:uiPriority w:val="99"/>
    <w:unhideWhenUsed/>
    <w:rsid w:val="00E16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16"/>
  </w:style>
  <w:style w:type="character" w:styleId="PageNumber">
    <w:name w:val="page number"/>
    <w:basedOn w:val="DefaultParagraphFont"/>
    <w:uiPriority w:val="99"/>
    <w:semiHidden/>
    <w:unhideWhenUsed/>
    <w:rsid w:val="00E162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D62"/>
    <w:pPr>
      <w:ind w:left="720"/>
      <w:contextualSpacing/>
    </w:pPr>
  </w:style>
  <w:style w:type="table" w:styleId="TableGrid">
    <w:name w:val="Table Grid"/>
    <w:basedOn w:val="TableNormal"/>
    <w:uiPriority w:val="59"/>
    <w:rsid w:val="001C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16"/>
  </w:style>
  <w:style w:type="paragraph" w:styleId="Footer">
    <w:name w:val="footer"/>
    <w:basedOn w:val="Normal"/>
    <w:link w:val="FooterChar"/>
    <w:uiPriority w:val="99"/>
    <w:unhideWhenUsed/>
    <w:rsid w:val="00E16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16"/>
  </w:style>
  <w:style w:type="character" w:styleId="PageNumber">
    <w:name w:val="page number"/>
    <w:basedOn w:val="DefaultParagraphFont"/>
    <w:uiPriority w:val="99"/>
    <w:semiHidden/>
    <w:unhideWhenUsed/>
    <w:rsid w:val="00E1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Callahan</dc:creator>
  <cp:lastModifiedBy>Linda Callahan</cp:lastModifiedBy>
  <cp:revision>3</cp:revision>
  <cp:lastPrinted>2015-09-25T22:09:00Z</cp:lastPrinted>
  <dcterms:created xsi:type="dcterms:W3CDTF">2015-11-05T17:42:00Z</dcterms:created>
  <dcterms:modified xsi:type="dcterms:W3CDTF">2015-11-05T20:27:00Z</dcterms:modified>
</cp:coreProperties>
</file>