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1FBB" w14:textId="5096CB79" w:rsidR="0062422C" w:rsidRDefault="00B761D3" w:rsidP="00B761D3">
      <w:pPr>
        <w:pStyle w:val="NoSpacing"/>
      </w:pPr>
      <w:r w:rsidRPr="00623338">
        <w:t xml:space="preserve">Video Description </w:t>
      </w:r>
      <w:r w:rsidR="001A74DE">
        <w:t>with Transcript for “</w:t>
      </w:r>
      <w:r w:rsidR="00976423">
        <w:t>DSH 2025</w:t>
      </w:r>
      <w:r w:rsidR="001A74DE">
        <w:t xml:space="preserve">” </w:t>
      </w:r>
      <w:r w:rsidR="00736821">
        <w:t>Vlo</w:t>
      </w:r>
      <w:r w:rsidR="00CA2CA1">
        <w:t>g</w:t>
      </w:r>
      <w:r w:rsidR="001A74DE">
        <w:t xml:space="preserve"> by the NCDHR</w:t>
      </w:r>
      <w:r w:rsidR="00871770">
        <w:t xml:space="preserve"> </w:t>
      </w:r>
    </w:p>
    <w:p w14:paraId="2F516F06" w14:textId="16FF869F" w:rsidR="00B761D3" w:rsidRDefault="0062422C" w:rsidP="00B761D3">
      <w:pPr>
        <w:pStyle w:val="NoSpacing"/>
      </w:pPr>
      <w:r>
        <w:t>(</w:t>
      </w:r>
      <w:proofErr w:type="gramStart"/>
      <w:r w:rsidR="00BB0444" w:rsidRPr="00BB0444">
        <w:t>https://youtu.be/iP8Bb2gt0c4?si=F3LjtavUG1SMfGYE</w:t>
      </w:r>
      <w:r w:rsidR="00BB0444">
        <w:t xml:space="preserve"> </w:t>
      </w:r>
      <w:r>
        <w:t>)</w:t>
      </w:r>
      <w:proofErr w:type="gramEnd"/>
    </w:p>
    <w:p w14:paraId="68EAD003" w14:textId="77777777" w:rsidR="00D20A32" w:rsidRDefault="00D20A32" w:rsidP="00B761D3">
      <w:pPr>
        <w:pStyle w:val="NoSpacing"/>
      </w:pPr>
    </w:p>
    <w:p w14:paraId="4D2AF6BF" w14:textId="0AE6CD67" w:rsidR="003C5552" w:rsidRDefault="00161A4D" w:rsidP="00933561">
      <w:pPr>
        <w:pStyle w:val="NoSpacing"/>
      </w:pPr>
      <w:r w:rsidRPr="00161A4D">
        <w:t xml:space="preserve">The video starts with </w:t>
      </w:r>
      <w:r w:rsidR="00C94850">
        <w:t xml:space="preserve">the Deaf Strong Hospital logo for the </w:t>
      </w:r>
      <w:proofErr w:type="gramStart"/>
      <w:r w:rsidR="00C94850">
        <w:t>2025 year</w:t>
      </w:r>
      <w:proofErr w:type="gramEnd"/>
      <w:r w:rsidR="00C94850">
        <w:t xml:space="preserve">. On a black background, the words “DEAF STRONG HOSPITAL” is in blue and green letters. </w:t>
      </w:r>
      <w:r w:rsidR="003C5552">
        <w:t xml:space="preserve">A white </w:t>
      </w:r>
      <w:r w:rsidR="00C94850">
        <w:t>symbol (</w:t>
      </w:r>
      <w:r w:rsidR="00C94850" w:rsidRPr="00C94850">
        <w:t>Rod of Asclepius</w:t>
      </w:r>
      <w:r w:rsidR="00C94850">
        <w:t>)</w:t>
      </w:r>
      <w:r w:rsidR="003C5552">
        <w:t xml:space="preserve"> </w:t>
      </w:r>
      <w:r w:rsidR="00C94850">
        <w:t xml:space="preserve">resembling ‘medicine’ </w:t>
      </w:r>
      <w:r w:rsidR="003C5552">
        <w:t xml:space="preserve">is situated between "STRONG" and "HOSPITAL." </w:t>
      </w:r>
      <w:r w:rsidR="00C94850">
        <w:t>Underneath this is “</w:t>
      </w:r>
      <w:r w:rsidR="003C5552">
        <w:t>UNIVERSITY OF ROCHESTE</w:t>
      </w:r>
      <w:r w:rsidR="00C94850">
        <w:t xml:space="preserve">R </w:t>
      </w:r>
      <w:r w:rsidR="003C5552">
        <w:t>SCHOOL OF MEDICINE &amp; DENTISTRY" in yellow</w:t>
      </w:r>
      <w:r w:rsidR="00C94850">
        <w:t xml:space="preserve"> text</w:t>
      </w:r>
      <w:r w:rsidR="003C5552">
        <w:t xml:space="preserve">. </w:t>
      </w:r>
      <w:r w:rsidR="00C94850">
        <w:t>Fixed into the logo is the year</w:t>
      </w:r>
      <w:r w:rsidR="003C5552">
        <w:t xml:space="preserve"> "2025" vertically</w:t>
      </w:r>
      <w:r w:rsidR="00C94850">
        <w:t xml:space="preserve">, </w:t>
      </w:r>
      <w:r w:rsidR="003C5552">
        <w:t xml:space="preserve">in green. </w:t>
      </w:r>
    </w:p>
    <w:p w14:paraId="784AAB30" w14:textId="77777777" w:rsidR="003C5552" w:rsidRDefault="003C5552" w:rsidP="00933561">
      <w:pPr>
        <w:pStyle w:val="NoSpacing"/>
      </w:pPr>
    </w:p>
    <w:p w14:paraId="198C2AB9" w14:textId="45D6EB39" w:rsidR="003C5552" w:rsidRDefault="003C5552" w:rsidP="003C5552">
      <w:pPr>
        <w:pStyle w:val="NoSpacing"/>
      </w:pPr>
      <w:r>
        <w:t>The</w:t>
      </w:r>
      <w:r w:rsidR="00F40D44">
        <w:t xml:space="preserve"> opening</w:t>
      </w:r>
      <w:r>
        <w:t xml:space="preserve"> slide features a white background with black text. The text </w:t>
      </w:r>
      <w:r w:rsidR="00C94850">
        <w:t xml:space="preserve">reads: </w:t>
      </w:r>
      <w:r w:rsidR="00F40D44">
        <w:t>“</w:t>
      </w:r>
      <w:r>
        <w:t xml:space="preserve">Deaf Strong Hospital (DSH) is a unique and </w:t>
      </w:r>
      <w:r w:rsidR="00C94850">
        <w:t xml:space="preserve">visually entertaining </w:t>
      </w:r>
      <w:r>
        <w:t>role-reversal exercise</w:t>
      </w:r>
      <w:r w:rsidR="00C94850">
        <w:t xml:space="preserve">, </w:t>
      </w:r>
      <w:r>
        <w:t>conducted annually</w:t>
      </w:r>
      <w:r w:rsidR="00C94850">
        <w:t xml:space="preserve">, </w:t>
      </w:r>
      <w:r>
        <w:t>in early fall for first-year medical students at the University of Rochester's School of Medicine &amp; Dentistry</w:t>
      </w:r>
      <w:r w:rsidR="00C94850">
        <w:t xml:space="preserve">. In this role-playing exercise, the </w:t>
      </w:r>
      <w:r>
        <w:t>medical students become "patients" who seek medical attention from "doctors" who are members of the local Deaf Community</w:t>
      </w:r>
      <w:r w:rsidR="00C94850">
        <w:t>, Overcoming</w:t>
      </w:r>
      <w:r>
        <w:t xml:space="preserve"> and understanding communication challenges</w:t>
      </w:r>
      <w:r w:rsidR="00C94850">
        <w:t xml:space="preserve"> are the main objectives of this exercise</w:t>
      </w:r>
      <w:r>
        <w:t xml:space="preserve">. The remaining video portrays the event of the day". The image includes </w:t>
      </w:r>
      <w:r w:rsidR="00C94850">
        <w:t>(2)</w:t>
      </w:r>
      <w:r>
        <w:t xml:space="preserve"> logos of the </w:t>
      </w:r>
      <w:r w:rsidR="00C94850">
        <w:t xml:space="preserve">(1) </w:t>
      </w:r>
      <w:r>
        <w:t>National Center for Deaf Health Research</w:t>
      </w:r>
      <w:r w:rsidR="00C94850">
        <w:t xml:space="preserve">: </w:t>
      </w:r>
      <w:r>
        <w:t xml:space="preserve">Rochester Prevention Research Center (NCDHR), the </w:t>
      </w:r>
      <w:r w:rsidR="00C94850">
        <w:t xml:space="preserve">(2) </w:t>
      </w:r>
      <w:r>
        <w:t>University of Rochester Medical Center, and the Clinical &amp; Translational Science Institute (CTSI).</w:t>
      </w:r>
    </w:p>
    <w:p w14:paraId="2F028426" w14:textId="77777777" w:rsidR="003C5552" w:rsidRDefault="003C5552" w:rsidP="003C5552">
      <w:pPr>
        <w:pStyle w:val="NoSpacing"/>
      </w:pPr>
    </w:p>
    <w:p w14:paraId="49844DF4" w14:textId="776C6777" w:rsidR="00F40D44" w:rsidRDefault="00F40D44" w:rsidP="00933561">
      <w:pPr>
        <w:pStyle w:val="NoSpacing"/>
      </w:pPr>
      <w:r>
        <w:t>Precursor to video</w:t>
      </w:r>
      <w:proofErr w:type="gramStart"/>
      <w:r>
        <w:t xml:space="preserve">: </w:t>
      </w:r>
      <w:r w:rsidR="00D50F1A">
        <w:t xml:space="preserve"> </w:t>
      </w:r>
      <w:r>
        <w:t>Deaf</w:t>
      </w:r>
      <w:proofErr w:type="gramEnd"/>
      <w:r>
        <w:t xml:space="preserve"> Strong Hospital is hosted in a </w:t>
      </w:r>
      <w:r w:rsidR="003C5552">
        <w:t xml:space="preserve">large, open space with high ceilings and a modern architectural design. Tall, light-colored pillars with orange accents are visible in the background. There are many people in </w:t>
      </w:r>
      <w:r>
        <w:t>each</w:t>
      </w:r>
      <w:r w:rsidR="003C5552">
        <w:t xml:space="preserve"> scene</w:t>
      </w:r>
      <w:r>
        <w:t xml:space="preserve"> with narrative text appearing throughout the video, explaining its events. </w:t>
      </w:r>
    </w:p>
    <w:p w14:paraId="2B9C2AF1" w14:textId="77777777" w:rsidR="00F40D44" w:rsidRDefault="00F40D44" w:rsidP="00933561">
      <w:pPr>
        <w:pStyle w:val="NoSpacing"/>
      </w:pPr>
    </w:p>
    <w:p w14:paraId="1D97E4D5" w14:textId="63A5676F" w:rsidR="00D50F1A" w:rsidRDefault="00F40D44" w:rsidP="00933561">
      <w:pPr>
        <w:pStyle w:val="NoSpacing"/>
      </w:pPr>
      <w:r>
        <w:t>Opening scene into Deaf Strong Hospital, text reads “</w:t>
      </w:r>
      <w:r w:rsidR="003C5552">
        <w:t>Patients (1st year Medical Students) enter Deaf Strong Hospital (DSH)" In the background, there are tables set up, with people</w:t>
      </w:r>
      <w:r>
        <w:t xml:space="preserve"> (students)</w:t>
      </w:r>
      <w:r w:rsidR="003C5552">
        <w:t xml:space="preserve"> interacting with staff </w:t>
      </w:r>
      <w:r>
        <w:t xml:space="preserve">(community members) </w:t>
      </w:r>
      <w:r w:rsidR="003C5552">
        <w:t xml:space="preserve">behind the tables. Rows of black folding chairs are arranged in the foreground, suggesting a waiting area. </w:t>
      </w:r>
    </w:p>
    <w:p w14:paraId="18F3A4A0" w14:textId="77777777" w:rsidR="00D50F1A" w:rsidRDefault="00D50F1A" w:rsidP="00933561">
      <w:pPr>
        <w:pStyle w:val="NoSpacing"/>
      </w:pPr>
    </w:p>
    <w:p w14:paraId="6CB12E5F" w14:textId="78B75B9A" w:rsidR="00D50F1A" w:rsidRDefault="00D50F1A" w:rsidP="00933561">
      <w:pPr>
        <w:pStyle w:val="NoSpacing"/>
      </w:pPr>
      <w:r>
        <w:t>Next,</w:t>
      </w:r>
      <w:r w:rsidR="00F40D44">
        <w:t xml:space="preserve"> the text reads “"Waiting/watching for names in the reception area.”</w:t>
      </w:r>
      <w:r>
        <w:t xml:space="preserve"> </w:t>
      </w:r>
      <w:r w:rsidR="00F40D44">
        <w:t>P</w:t>
      </w:r>
      <w:r>
        <w:t xml:space="preserve">eople are arranged in rows, sitting on chairs. Each person has a small tag or label affixed to their clothing, many visible with the letter "B". They are dressed in a variety of casual attire, with a range of colors from light pastels to darker shades. The expressions on their faces range from anticipation to boredom, with some looking intently ahead and others seemingly lost in thought or even dozing.  </w:t>
      </w:r>
    </w:p>
    <w:p w14:paraId="0A198265" w14:textId="77777777" w:rsidR="00D50F1A" w:rsidRDefault="00D50F1A" w:rsidP="00933561">
      <w:pPr>
        <w:pStyle w:val="NoSpacing"/>
      </w:pPr>
    </w:p>
    <w:p w14:paraId="743F484C" w14:textId="51CD1B50" w:rsidR="00D50F1A" w:rsidRDefault="00F40D44" w:rsidP="00933561">
      <w:pPr>
        <w:pStyle w:val="NoSpacing"/>
      </w:pPr>
      <w:r>
        <w:t>Scene header reads “Receptionist spelling a name,” and the sign present is “Waiting Area: Doctor’s Offices.” There is a</w:t>
      </w:r>
      <w:r w:rsidR="00D50F1A">
        <w:t xml:space="preserve"> group of people gathered behind a white table of a registration area. On the left, a man standing with a beard, wearing a black t-shirt with "STRONG HOSPITAL" printed on it. Another woman in a similar t-shirt stands next to him, raising her arm, fingerspelling a name. A third woman, also wearing the "STRONG HOSPITAL" t-shirt, is positioned further back.  In the right foreground, a man with dark hair and a light blue shirt, wearing a yellow name tag, holds papers and walks by. </w:t>
      </w:r>
    </w:p>
    <w:p w14:paraId="5E955CA2" w14:textId="6F0CE886" w:rsidR="00F40D44" w:rsidRDefault="00F40D44" w:rsidP="00933561">
      <w:pPr>
        <w:pStyle w:val="NoSpacing"/>
      </w:pPr>
      <w:r>
        <w:lastRenderedPageBreak/>
        <w:t>Scene text “Patient responds to name-spelling and is ‘called in’” and physical sign on display reads “"Waiting Area Psychiatrists Offices."</w:t>
      </w:r>
    </w:p>
    <w:p w14:paraId="13B62E6B" w14:textId="0F7C682B" w:rsidR="00AF1A94" w:rsidRDefault="00F40D44" w:rsidP="00AF1A94">
      <w:pPr>
        <w:pStyle w:val="NoSpacing"/>
      </w:pPr>
      <w:r>
        <w:t xml:space="preserve">An </w:t>
      </w:r>
      <w:r w:rsidR="00AF1A94">
        <w:t>older woman with short, white hair is standing. She is dressed casually in a dark shirt and khaki shorts.  A</w:t>
      </w:r>
      <w:r>
        <w:t xml:space="preserve">nother </w:t>
      </w:r>
      <w:r w:rsidR="00AF1A94">
        <w:t xml:space="preserve">woman stands behind the table, holding a piece of paper or a card and is fingerspelling a name. Next to the booth is a sign with the wording "NO VOICE".  Several people are seated in plastic chairs, waiting. The people are diverse in age and ethnicity.  </w:t>
      </w:r>
    </w:p>
    <w:p w14:paraId="62FB5E1D" w14:textId="77777777" w:rsidR="00F40D44" w:rsidRDefault="00F40D44" w:rsidP="00AF1A94">
      <w:pPr>
        <w:pStyle w:val="NoSpacing"/>
      </w:pPr>
    </w:p>
    <w:p w14:paraId="4BFA8868" w14:textId="7D4E135C" w:rsidR="00AF1A94" w:rsidRDefault="0096058F" w:rsidP="00AF1A94">
      <w:pPr>
        <w:pStyle w:val="NoSpacing"/>
      </w:pPr>
      <w:r>
        <w:t>Enter next scene text on screen, “</w:t>
      </w:r>
      <w:r w:rsidRPr="00B16DB8">
        <w:t>"</w:t>
      </w:r>
      <w:r>
        <w:t>Doctor asking patient what their name is,” a</w:t>
      </w:r>
      <w:r w:rsidR="00AF1A94">
        <w:t xml:space="preserve"> woman in jeans and a green shirt is walking to speak with another woman behind a table covered with a white tablecloth, who is wearing a black t-shirt with a logo and has short, dark hair. Other people are visible in the background, some sitting at tables and others standing. </w:t>
      </w:r>
    </w:p>
    <w:p w14:paraId="7BE95982" w14:textId="77777777" w:rsidR="00EC48B4" w:rsidRDefault="00EC48B4" w:rsidP="00AF1A94">
      <w:pPr>
        <w:pStyle w:val="NoSpacing"/>
      </w:pPr>
    </w:p>
    <w:p w14:paraId="1FAB0BA7" w14:textId="32DD87EB" w:rsidR="0096058F" w:rsidRDefault="0096058F" w:rsidP="00AF1A94">
      <w:pPr>
        <w:pStyle w:val="NoSpacing"/>
      </w:pPr>
      <w:r>
        <w:t>The next scene text reads “"Doctor teaching a sign".</w:t>
      </w:r>
    </w:p>
    <w:p w14:paraId="4114D254" w14:textId="62F006AB" w:rsidR="00EC48B4" w:rsidRDefault="0096058F" w:rsidP="00EC48B4">
      <w:pPr>
        <w:pStyle w:val="NoSpacing"/>
      </w:pPr>
      <w:r>
        <w:t xml:space="preserve">This scene includes three people but focuses on a conversation between two closest to camera, facing each other and </w:t>
      </w:r>
      <w:r w:rsidR="00EC48B4">
        <w:t>actively engaged in conversation</w:t>
      </w:r>
      <w:r>
        <w:t xml:space="preserve">. The main action focuses on this interaction in which the community actor (doctor) asks the patient (student) to repeat a sign back to them (American Sign Language). </w:t>
      </w:r>
    </w:p>
    <w:p w14:paraId="16C124E0" w14:textId="77777777" w:rsidR="007C26E8" w:rsidRDefault="007C26E8" w:rsidP="00EC48B4">
      <w:pPr>
        <w:pStyle w:val="NoSpacing"/>
      </w:pPr>
    </w:p>
    <w:p w14:paraId="0DA4FBC8" w14:textId="744B1E2B" w:rsidR="0096058F" w:rsidRDefault="0096058F" w:rsidP="00EC48B4">
      <w:pPr>
        <w:pStyle w:val="NoSpacing"/>
      </w:pPr>
      <w:r>
        <w:t>Next scene reads “"Doctor and patient discussing symptoms"</w:t>
      </w:r>
    </w:p>
    <w:p w14:paraId="2B222B4C" w14:textId="5E07ECA4" w:rsidR="007C26E8" w:rsidRDefault="0096058F" w:rsidP="007C26E8">
      <w:pPr>
        <w:pStyle w:val="NoSpacing"/>
      </w:pPr>
      <w:r>
        <w:t>A</w:t>
      </w:r>
      <w:r w:rsidR="007C26E8">
        <w:t xml:space="preserve"> woman with long, blonde hair is seated, facing a</w:t>
      </w:r>
      <w:r>
        <w:t>n African American</w:t>
      </w:r>
      <w:r w:rsidR="007C26E8">
        <w:t xml:space="preserve"> man</w:t>
      </w:r>
      <w:r>
        <w:t xml:space="preserve"> wearing glasses and a black t-shirt. This scene focuses on the ASL interaction between the two (discussing potential symptoms: fever, coughing, hearing loss, </w:t>
      </w:r>
      <w:proofErr w:type="spellStart"/>
      <w:r>
        <w:t>etc</w:t>
      </w:r>
      <w:proofErr w:type="spellEnd"/>
      <w:r>
        <w:t xml:space="preserve">). </w:t>
      </w:r>
    </w:p>
    <w:p w14:paraId="44771045" w14:textId="138DB432" w:rsidR="00AF1A94" w:rsidRDefault="00AF1A94" w:rsidP="00933561">
      <w:pPr>
        <w:pStyle w:val="NoSpacing"/>
      </w:pPr>
    </w:p>
    <w:p w14:paraId="3E4695A4" w14:textId="67A58842" w:rsidR="00DB7E3D" w:rsidRDefault="00DB7E3D" w:rsidP="00DB7E3D">
      <w:pPr>
        <w:pStyle w:val="NoSpacing"/>
      </w:pPr>
      <w:r>
        <w:t>Next,</w:t>
      </w:r>
      <w:r w:rsidR="0096058F">
        <w:t xml:space="preserve"> "Doctor providing patient with options (with an ASL interpreter),” there are three people seated at a table. A</w:t>
      </w:r>
      <w:r>
        <w:t xml:space="preserve"> man with curly brown hair and glasses is engaging in a conversation</w:t>
      </w:r>
      <w:r w:rsidR="0096058F">
        <w:t xml:space="preserve"> with </w:t>
      </w:r>
      <w:r>
        <w:t>a young woman with dark</w:t>
      </w:r>
      <w:r w:rsidR="0096058F">
        <w:t xml:space="preserve">. </w:t>
      </w:r>
      <w:r>
        <w:t xml:space="preserve">She has a yellow name tag on her hoodie and is looking towards the man.  On the right side of the table, an older Asian woman with glasses perched on her head and a warm smile is interpreting the conversation. </w:t>
      </w:r>
    </w:p>
    <w:p w14:paraId="51944D55" w14:textId="4167963D" w:rsidR="00DB7E3D" w:rsidRDefault="00DB7E3D" w:rsidP="00DB7E3D">
      <w:pPr>
        <w:pStyle w:val="NoSpacing"/>
      </w:pPr>
    </w:p>
    <w:p w14:paraId="70FC6D87" w14:textId="5318DFE6" w:rsidR="007A0ACA" w:rsidRDefault="0096058F" w:rsidP="007A0ACA">
      <w:pPr>
        <w:pStyle w:val="NoSpacing"/>
      </w:pPr>
      <w:r>
        <w:t xml:space="preserve">Next scene text reads “"Doctor and patient discussing purpose of visit,” with a </w:t>
      </w:r>
      <w:r w:rsidR="00DB7E3D">
        <w:t>woman with blonde hair</w:t>
      </w:r>
      <w:r w:rsidR="009141F4">
        <w:t xml:space="preserve">, seated at </w:t>
      </w:r>
      <w:proofErr w:type="gramStart"/>
      <w:r w:rsidR="009141F4">
        <w:t>a</w:t>
      </w:r>
      <w:proofErr w:type="gramEnd"/>
      <w:r w:rsidR="009141F4">
        <w:t xml:space="preserve"> able, interacting with a man wearing a light pinstriped shirt. The woman is asking the student in ASL, what brought them to the hospital (to inquire about symptoms example: you cannot eat much, or you eat a lot). </w:t>
      </w:r>
    </w:p>
    <w:p w14:paraId="1F02D153" w14:textId="1759B2F1" w:rsidR="007A0ACA" w:rsidRDefault="007A0ACA" w:rsidP="007A0ACA">
      <w:pPr>
        <w:pStyle w:val="NoSpacing"/>
      </w:pPr>
    </w:p>
    <w:p w14:paraId="13EC3794" w14:textId="465FE6FD" w:rsidR="007A0ACA" w:rsidRDefault="009141F4" w:rsidP="007A0ACA">
      <w:pPr>
        <w:pStyle w:val="NoSpacing"/>
      </w:pPr>
      <w:r>
        <w:t xml:space="preserve">The following scene reads "Doctor explaining next step (with an ASL interpreter),” shows </w:t>
      </w:r>
      <w:r w:rsidR="007A0ACA">
        <w:t xml:space="preserve">a person with shoulder-length brown hair and a fair complexion is signing, facing left. To their left, a person with dark, medium-length wavy hair and a beard is visible. </w:t>
      </w:r>
      <w:r>
        <w:t xml:space="preserve">There is an interpreter mostly-off screen, voicing their conversation. The Doctor is gesturing to the student where to go next (back corner of event space). </w:t>
      </w:r>
    </w:p>
    <w:p w14:paraId="445E737A" w14:textId="77777777" w:rsidR="007A0ACA" w:rsidRDefault="007A0ACA" w:rsidP="00933561">
      <w:pPr>
        <w:pStyle w:val="NoSpacing"/>
      </w:pPr>
    </w:p>
    <w:p w14:paraId="42EE8E6A" w14:textId="00804098" w:rsidR="007A0ACA" w:rsidRDefault="009141F4" w:rsidP="00D85DAF">
      <w:pPr>
        <w:pStyle w:val="NoSpacing"/>
      </w:pPr>
      <w:r>
        <w:t>The text reads “"Patient interactions in the reception area” and highlights various interactions.</w:t>
      </w:r>
      <w:r w:rsidR="00D85DAF">
        <w:t xml:space="preserve">  </w:t>
      </w:r>
      <w:r w:rsidR="007A0ACA">
        <w:t xml:space="preserve">One person, seen from behind, has graying hair and is wearing a black t-shirt.  Another person, also in a </w:t>
      </w:r>
      <w:proofErr w:type="gramStart"/>
      <w:r w:rsidR="007A0ACA">
        <w:t>black t</w:t>
      </w:r>
      <w:proofErr w:type="gramEnd"/>
      <w:r w:rsidR="007A0ACA">
        <w:t>-shirt, is seated to the left, wearing glasses.</w:t>
      </w:r>
      <w:r w:rsidR="00D85DAF">
        <w:t xml:space="preserve">  Another </w:t>
      </w:r>
      <w:r w:rsidR="00D85DAF">
        <w:lastRenderedPageBreak/>
        <w:t xml:space="preserve">person, hidden from view, wearing a blue shirt, is providing </w:t>
      </w:r>
      <w:proofErr w:type="spellStart"/>
      <w:r w:rsidR="00D85DAF">
        <w:t>ProTactile</w:t>
      </w:r>
      <w:proofErr w:type="spellEnd"/>
      <w:r w:rsidR="00D85DAF">
        <w:t xml:space="preserve"> support. </w:t>
      </w:r>
      <w:r w:rsidR="007A0ACA">
        <w:t>Standing behind the table are three individuals. A woman on the far right, wearing a dark reddish-brown long-sleeved shirt and dark jeans,</w:t>
      </w:r>
      <w:r w:rsidR="00D85DAF">
        <w:t xml:space="preserve"> is</w:t>
      </w:r>
      <w:r w:rsidR="007A0ACA">
        <w:t xml:space="preserve"> hold</w:t>
      </w:r>
      <w:r w:rsidR="00D85DAF">
        <w:t>ing</w:t>
      </w:r>
      <w:r w:rsidR="007A0ACA">
        <w:t xml:space="preserve"> several papers. She has a lanyard with an ID badge. To her left, a man with a beard and medium-length dark hair wears a light gray t-shirt and brown pants. He is also holding. Further left, a woman with dark curly hair, wearing a green and black backpack over a black top, is looking towards the center of the scene. In the background, a wider view of the area is visible. </w:t>
      </w:r>
    </w:p>
    <w:p w14:paraId="2A6B527A" w14:textId="7247C99D" w:rsidR="00D85DAF" w:rsidRDefault="00D85DAF" w:rsidP="00D85DAF">
      <w:pPr>
        <w:pStyle w:val="NoSpacing"/>
      </w:pPr>
    </w:p>
    <w:p w14:paraId="637652CB" w14:textId="3FDF722B" w:rsidR="00D85DAF" w:rsidRDefault="00D85DAF" w:rsidP="00D85DAF">
      <w:pPr>
        <w:pStyle w:val="NoSpacing"/>
      </w:pPr>
      <w:r>
        <w:t xml:space="preserve">Next, </w:t>
      </w:r>
      <w:r w:rsidR="009141F4">
        <w:t xml:space="preserve">"Doctor greets patient, starts discussing symptoms” text is on the screen followed by </w:t>
      </w:r>
      <w:r>
        <w:t>a young man with short brown hair and a blue t-shirt is seated on the left</w:t>
      </w:r>
      <w:r w:rsidR="00B762BA">
        <w:t xml:space="preserve">.  </w:t>
      </w:r>
      <w:r>
        <w:t>To his right, across a white-clothed table,</w:t>
      </w:r>
      <w:r w:rsidR="009141F4">
        <w:t xml:space="preserve"> are two women, one</w:t>
      </w:r>
      <w:r>
        <w:t xml:space="preserve"> is also looking and gesturing, appearing engaged in conversation.</w:t>
      </w:r>
    </w:p>
    <w:p w14:paraId="339FF162" w14:textId="19FBFE64" w:rsidR="00B762BA" w:rsidRDefault="00B762BA" w:rsidP="00D85DAF">
      <w:pPr>
        <w:pStyle w:val="NoSpacing"/>
      </w:pPr>
    </w:p>
    <w:p w14:paraId="10D26ABC" w14:textId="71BEB6C7" w:rsidR="00E816C9" w:rsidRDefault="009141F4" w:rsidP="00E816C9">
      <w:pPr>
        <w:pStyle w:val="NoSpacing"/>
      </w:pPr>
      <w:r>
        <w:t xml:space="preserve">The next scene reads “Doctor providing patient with instructions (with an ASL interpreter),” showing </w:t>
      </w:r>
      <w:r w:rsidR="00E816C9">
        <w:t xml:space="preserve">a Black </w:t>
      </w:r>
      <w:r w:rsidR="00FE17AA">
        <w:t xml:space="preserve">woman </w:t>
      </w:r>
      <w:r w:rsidR="00E816C9">
        <w:t xml:space="preserve">with short, dark hair wearing a black t-shirt and a silver hoop earring. To the right is a White woman with glasses and dark hair, who is seated and is interpreting the conversation. On the far right of the table, a White man with light brown hair and a light blue badge with the letter "B" on it is seated. He is wearing a white collared shirt. </w:t>
      </w:r>
      <w:r w:rsidR="00FE17AA">
        <w:t xml:space="preserve">The Black woman (doctor) is signing post- appointment instructions to the patient (student), with the interpreter providing communication access. </w:t>
      </w:r>
    </w:p>
    <w:p w14:paraId="735565E4" w14:textId="77777777" w:rsidR="00E816C9" w:rsidRDefault="00E816C9" w:rsidP="00E816C9">
      <w:pPr>
        <w:pStyle w:val="NoSpacing"/>
      </w:pPr>
    </w:p>
    <w:p w14:paraId="79FD2196" w14:textId="7067BE8F" w:rsidR="002847E3" w:rsidRDefault="00FE17AA" w:rsidP="002847E3">
      <w:pPr>
        <w:pStyle w:val="NoSpacing"/>
      </w:pPr>
      <w:r>
        <w:t>The closing slide is split into two sections</w:t>
      </w:r>
      <w:r w:rsidR="002847E3">
        <w:t xml:space="preserve">. The left section is a dark rectangular graphic containing </w:t>
      </w:r>
      <w:r>
        <w:t>the Deaf Strong Hospital logo mentioned at the start followed by "To learn more, contact the NCDHR team." This text is in a large, clear font.</w:t>
      </w:r>
    </w:p>
    <w:p w14:paraId="7EFE69C1" w14:textId="77777777" w:rsidR="002847E3" w:rsidRDefault="002847E3" w:rsidP="002847E3">
      <w:pPr>
        <w:pStyle w:val="NoSpacing"/>
      </w:pPr>
    </w:p>
    <w:p w14:paraId="2735A620" w14:textId="17AD0B25" w:rsidR="002847E3" w:rsidRDefault="002847E3" w:rsidP="002847E3">
      <w:pPr>
        <w:pStyle w:val="NoSpacing"/>
      </w:pPr>
      <w:r>
        <w:t xml:space="preserve">The right section of the image contains text "Main takeaway: The video highlights how essential sign language interpreters are in healthcare, showing that their presence ensures deaf and hard-of-hearing patients have equal access to communication and the autonomy to make informed medical decisions." </w:t>
      </w:r>
    </w:p>
    <w:p w14:paraId="5032EFFB" w14:textId="77777777" w:rsidR="002847E3" w:rsidRDefault="002847E3" w:rsidP="002847E3">
      <w:pPr>
        <w:pStyle w:val="NoSpacing"/>
      </w:pPr>
    </w:p>
    <w:p w14:paraId="721462B7" w14:textId="590BB48A" w:rsidR="00B762BA" w:rsidRDefault="002847E3" w:rsidP="002847E3">
      <w:pPr>
        <w:pStyle w:val="NoSpacing"/>
      </w:pPr>
      <w:r>
        <w:t>The video ends with a final slide image that displays a green background featuring various contact details and social media platforms for the National Center for Deaf Health Research (NCDHR). At the top left, there is an icon of a laptop screen with the text "www." followed by the website URL urmc.edu/</w:t>
      </w:r>
      <w:proofErr w:type="spellStart"/>
      <w:r>
        <w:t>ncdhr</w:t>
      </w:r>
      <w:proofErr w:type="spellEnd"/>
      <w:r>
        <w:t>. On the top right, there is a blue Facebook logo next to the link facebook.com/</w:t>
      </w:r>
      <w:proofErr w:type="spellStart"/>
      <w:r>
        <w:t>rochesterprc</w:t>
      </w:r>
      <w:proofErr w:type="spellEnd"/>
      <w:r>
        <w:t xml:space="preserve">. In the middle-left section, there is a circular blue icon of an envelope, indicating email contact, with the address NCDHR@urmc.rochester.edu. To the right of this is the Instagram </w:t>
      </w:r>
      <w:proofErr w:type="gramStart"/>
      <w:r>
        <w:t>handle @</w:t>
      </w:r>
      <w:proofErr w:type="gramEnd"/>
      <w:r>
        <w:t>NCDHR, next to the multicolored Instagram logo. At the bottom left, a gray icon of a smartphone represents video phone (VP) contact with the number (585) 228-2299. Finally, at the bottom right, a link to their YouTube channel is provided: youtube.com/user/</w:t>
      </w:r>
      <w:proofErr w:type="spellStart"/>
      <w:r>
        <w:t>NCDHRResearch</w:t>
      </w:r>
      <w:proofErr w:type="spellEnd"/>
      <w:r>
        <w:t>, accompanied by the red and white YouTube logo.</w:t>
      </w:r>
    </w:p>
    <w:p w14:paraId="35CBD2CD" w14:textId="77777777" w:rsidR="00B762BA" w:rsidRDefault="00B762BA" w:rsidP="00D85DAF">
      <w:pPr>
        <w:pStyle w:val="NoSpacing"/>
      </w:pPr>
    </w:p>
    <w:p w14:paraId="362B0EC9" w14:textId="40316B4F" w:rsidR="00FE61BC" w:rsidRDefault="00FE61BC" w:rsidP="00933561">
      <w:pPr>
        <w:pStyle w:val="NoSpacing"/>
      </w:pPr>
      <w:r>
        <w:t>[END]</w:t>
      </w:r>
    </w:p>
    <w:p w14:paraId="00D63A2F" w14:textId="747F3A4D" w:rsidR="00933561" w:rsidRDefault="00933561" w:rsidP="00677408">
      <w:pPr>
        <w:pStyle w:val="NoSpacing"/>
      </w:pPr>
    </w:p>
    <w:sectPr w:rsidR="009335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8D43" w14:textId="77777777" w:rsidR="00E25771" w:rsidRDefault="00E25771" w:rsidP="00E73430">
      <w:pPr>
        <w:spacing w:after="0" w:line="240" w:lineRule="auto"/>
      </w:pPr>
      <w:r>
        <w:separator/>
      </w:r>
    </w:p>
  </w:endnote>
  <w:endnote w:type="continuationSeparator" w:id="0">
    <w:p w14:paraId="5334BCDA" w14:textId="77777777" w:rsidR="00E25771" w:rsidRDefault="00E25771" w:rsidP="00E7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75871"/>
      <w:docPartObj>
        <w:docPartGallery w:val="Page Numbers (Bottom of Page)"/>
        <w:docPartUnique/>
      </w:docPartObj>
    </w:sdtPr>
    <w:sdtEndPr>
      <w:rPr>
        <w:noProof/>
      </w:rPr>
    </w:sdtEndPr>
    <w:sdtContent>
      <w:p w14:paraId="5DFA1CE9" w14:textId="5AD07522" w:rsidR="00E73430" w:rsidRDefault="00E73430">
        <w:pPr>
          <w:pStyle w:val="Footer"/>
          <w:jc w:val="center"/>
        </w:pPr>
        <w:r>
          <w:fldChar w:fldCharType="begin"/>
        </w:r>
        <w:r>
          <w:instrText xml:space="preserve"> PAGE   \* MERGEFORMAT </w:instrText>
        </w:r>
        <w:r>
          <w:fldChar w:fldCharType="separate"/>
        </w:r>
        <w:r w:rsidR="0069683E">
          <w:rPr>
            <w:noProof/>
          </w:rPr>
          <w:t>1</w:t>
        </w:r>
        <w:r>
          <w:rPr>
            <w:noProof/>
          </w:rPr>
          <w:fldChar w:fldCharType="end"/>
        </w:r>
      </w:p>
    </w:sdtContent>
  </w:sdt>
  <w:p w14:paraId="2C02BC0C" w14:textId="77777777" w:rsidR="00E73430" w:rsidRDefault="00E7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773D" w14:textId="77777777" w:rsidR="00E25771" w:rsidRDefault="00E25771" w:rsidP="00E73430">
      <w:pPr>
        <w:spacing w:after="0" w:line="240" w:lineRule="auto"/>
      </w:pPr>
      <w:r>
        <w:separator/>
      </w:r>
    </w:p>
  </w:footnote>
  <w:footnote w:type="continuationSeparator" w:id="0">
    <w:p w14:paraId="24F1A3B3" w14:textId="77777777" w:rsidR="00E25771" w:rsidRDefault="00E25771" w:rsidP="00E73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1E8C"/>
    <w:multiLevelType w:val="hybridMultilevel"/>
    <w:tmpl w:val="38FA34F8"/>
    <w:lvl w:ilvl="0" w:tplc="A7CCD2F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67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D3"/>
    <w:rsid w:val="00004042"/>
    <w:rsid w:val="00014ECA"/>
    <w:rsid w:val="00077AB3"/>
    <w:rsid w:val="00132D42"/>
    <w:rsid w:val="00136BCA"/>
    <w:rsid w:val="00150FF7"/>
    <w:rsid w:val="0015323A"/>
    <w:rsid w:val="00161A4D"/>
    <w:rsid w:val="001A4ABA"/>
    <w:rsid w:val="001A74DE"/>
    <w:rsid w:val="002847E3"/>
    <w:rsid w:val="002923E8"/>
    <w:rsid w:val="002B4478"/>
    <w:rsid w:val="002C5FF6"/>
    <w:rsid w:val="002E0A9B"/>
    <w:rsid w:val="002F21C0"/>
    <w:rsid w:val="00336363"/>
    <w:rsid w:val="00342496"/>
    <w:rsid w:val="00385DB7"/>
    <w:rsid w:val="00390318"/>
    <w:rsid w:val="003964EB"/>
    <w:rsid w:val="003B0031"/>
    <w:rsid w:val="003B4350"/>
    <w:rsid w:val="003C0ABC"/>
    <w:rsid w:val="003C5552"/>
    <w:rsid w:val="003E646B"/>
    <w:rsid w:val="003E69D8"/>
    <w:rsid w:val="003F4787"/>
    <w:rsid w:val="00405264"/>
    <w:rsid w:val="00470676"/>
    <w:rsid w:val="004758E7"/>
    <w:rsid w:val="004C7906"/>
    <w:rsid w:val="004D1660"/>
    <w:rsid w:val="004D17DB"/>
    <w:rsid w:val="004F7E42"/>
    <w:rsid w:val="00517D41"/>
    <w:rsid w:val="00545818"/>
    <w:rsid w:val="00547CF3"/>
    <w:rsid w:val="00564326"/>
    <w:rsid w:val="00591AA0"/>
    <w:rsid w:val="005923E4"/>
    <w:rsid w:val="005A32F6"/>
    <w:rsid w:val="005E692D"/>
    <w:rsid w:val="005F561A"/>
    <w:rsid w:val="005F5A40"/>
    <w:rsid w:val="006079FF"/>
    <w:rsid w:val="00623338"/>
    <w:rsid w:val="0062422C"/>
    <w:rsid w:val="00630505"/>
    <w:rsid w:val="00677408"/>
    <w:rsid w:val="006853B1"/>
    <w:rsid w:val="0069150B"/>
    <w:rsid w:val="0069683E"/>
    <w:rsid w:val="006F3D6A"/>
    <w:rsid w:val="00704790"/>
    <w:rsid w:val="00720931"/>
    <w:rsid w:val="00736821"/>
    <w:rsid w:val="00775F7A"/>
    <w:rsid w:val="007A0ACA"/>
    <w:rsid w:val="007C26E8"/>
    <w:rsid w:val="0081013E"/>
    <w:rsid w:val="00871770"/>
    <w:rsid w:val="00871D9C"/>
    <w:rsid w:val="00882009"/>
    <w:rsid w:val="00883FE4"/>
    <w:rsid w:val="00886E26"/>
    <w:rsid w:val="008A0A29"/>
    <w:rsid w:val="008B0919"/>
    <w:rsid w:val="008B21F8"/>
    <w:rsid w:val="008E2C6F"/>
    <w:rsid w:val="009141F4"/>
    <w:rsid w:val="00917F52"/>
    <w:rsid w:val="00933561"/>
    <w:rsid w:val="00942CFF"/>
    <w:rsid w:val="0095255A"/>
    <w:rsid w:val="0096058F"/>
    <w:rsid w:val="00970B1D"/>
    <w:rsid w:val="00976423"/>
    <w:rsid w:val="009811A3"/>
    <w:rsid w:val="00994D60"/>
    <w:rsid w:val="009A2214"/>
    <w:rsid w:val="009A3414"/>
    <w:rsid w:val="00A04911"/>
    <w:rsid w:val="00A20353"/>
    <w:rsid w:val="00A2215C"/>
    <w:rsid w:val="00A423F8"/>
    <w:rsid w:val="00A53B4E"/>
    <w:rsid w:val="00A77BE5"/>
    <w:rsid w:val="00AA13CD"/>
    <w:rsid w:val="00AE56CC"/>
    <w:rsid w:val="00AF1A94"/>
    <w:rsid w:val="00B06AE6"/>
    <w:rsid w:val="00B16DB8"/>
    <w:rsid w:val="00B60BB8"/>
    <w:rsid w:val="00B73F27"/>
    <w:rsid w:val="00B761D3"/>
    <w:rsid w:val="00B762BA"/>
    <w:rsid w:val="00B83CDE"/>
    <w:rsid w:val="00B93224"/>
    <w:rsid w:val="00BA308D"/>
    <w:rsid w:val="00BB0444"/>
    <w:rsid w:val="00BC7F08"/>
    <w:rsid w:val="00C079C8"/>
    <w:rsid w:val="00C462EB"/>
    <w:rsid w:val="00C7178E"/>
    <w:rsid w:val="00C74E59"/>
    <w:rsid w:val="00C879F9"/>
    <w:rsid w:val="00C917E0"/>
    <w:rsid w:val="00C94850"/>
    <w:rsid w:val="00CA2CA1"/>
    <w:rsid w:val="00CC6354"/>
    <w:rsid w:val="00CD09F8"/>
    <w:rsid w:val="00D116C8"/>
    <w:rsid w:val="00D20A32"/>
    <w:rsid w:val="00D25D8C"/>
    <w:rsid w:val="00D2683A"/>
    <w:rsid w:val="00D446C6"/>
    <w:rsid w:val="00D50F1A"/>
    <w:rsid w:val="00D6515F"/>
    <w:rsid w:val="00D77259"/>
    <w:rsid w:val="00D85DAF"/>
    <w:rsid w:val="00DB7E3D"/>
    <w:rsid w:val="00DE3ED4"/>
    <w:rsid w:val="00DF708B"/>
    <w:rsid w:val="00DF7370"/>
    <w:rsid w:val="00E25771"/>
    <w:rsid w:val="00E62853"/>
    <w:rsid w:val="00E7186C"/>
    <w:rsid w:val="00E73430"/>
    <w:rsid w:val="00E7664F"/>
    <w:rsid w:val="00E816C9"/>
    <w:rsid w:val="00E83188"/>
    <w:rsid w:val="00EC48B4"/>
    <w:rsid w:val="00ED21C0"/>
    <w:rsid w:val="00EF02E8"/>
    <w:rsid w:val="00F10806"/>
    <w:rsid w:val="00F40D44"/>
    <w:rsid w:val="00FC098C"/>
    <w:rsid w:val="00FD348F"/>
    <w:rsid w:val="00FE17AA"/>
    <w:rsid w:val="00FE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3CEC8"/>
  <w15:chartTrackingRefBased/>
  <w15:docId w15:val="{42969B01-0210-431C-AAF4-3C67CD0A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1D3"/>
    <w:rPr>
      <w:rFonts w:eastAsiaTheme="majorEastAsia" w:cstheme="majorBidi"/>
      <w:color w:val="272727" w:themeColor="text1" w:themeTint="D8"/>
    </w:rPr>
  </w:style>
  <w:style w:type="paragraph" w:styleId="Title">
    <w:name w:val="Title"/>
    <w:basedOn w:val="Normal"/>
    <w:next w:val="Normal"/>
    <w:link w:val="TitleChar"/>
    <w:uiPriority w:val="10"/>
    <w:qFormat/>
    <w:rsid w:val="00B7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1D3"/>
    <w:pPr>
      <w:spacing w:before="160"/>
      <w:jc w:val="center"/>
    </w:pPr>
    <w:rPr>
      <w:i/>
      <w:iCs/>
      <w:color w:val="404040" w:themeColor="text1" w:themeTint="BF"/>
    </w:rPr>
  </w:style>
  <w:style w:type="character" w:customStyle="1" w:styleId="QuoteChar">
    <w:name w:val="Quote Char"/>
    <w:basedOn w:val="DefaultParagraphFont"/>
    <w:link w:val="Quote"/>
    <w:uiPriority w:val="29"/>
    <w:rsid w:val="00B761D3"/>
    <w:rPr>
      <w:i/>
      <w:iCs/>
      <w:color w:val="404040" w:themeColor="text1" w:themeTint="BF"/>
    </w:rPr>
  </w:style>
  <w:style w:type="paragraph" w:styleId="ListParagraph">
    <w:name w:val="List Paragraph"/>
    <w:basedOn w:val="Normal"/>
    <w:uiPriority w:val="34"/>
    <w:qFormat/>
    <w:rsid w:val="00B761D3"/>
    <w:pPr>
      <w:ind w:left="720"/>
      <w:contextualSpacing/>
    </w:pPr>
  </w:style>
  <w:style w:type="character" w:styleId="IntenseEmphasis">
    <w:name w:val="Intense Emphasis"/>
    <w:basedOn w:val="DefaultParagraphFont"/>
    <w:uiPriority w:val="21"/>
    <w:qFormat/>
    <w:rsid w:val="00B761D3"/>
    <w:rPr>
      <w:i/>
      <w:iCs/>
      <w:color w:val="0F4761" w:themeColor="accent1" w:themeShade="BF"/>
    </w:rPr>
  </w:style>
  <w:style w:type="paragraph" w:styleId="IntenseQuote">
    <w:name w:val="Intense Quote"/>
    <w:basedOn w:val="Normal"/>
    <w:next w:val="Normal"/>
    <w:link w:val="IntenseQuoteChar"/>
    <w:uiPriority w:val="30"/>
    <w:qFormat/>
    <w:rsid w:val="00B7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1D3"/>
    <w:rPr>
      <w:i/>
      <w:iCs/>
      <w:color w:val="0F4761" w:themeColor="accent1" w:themeShade="BF"/>
    </w:rPr>
  </w:style>
  <w:style w:type="character" w:styleId="IntenseReference">
    <w:name w:val="Intense Reference"/>
    <w:basedOn w:val="DefaultParagraphFont"/>
    <w:uiPriority w:val="32"/>
    <w:qFormat/>
    <w:rsid w:val="00B761D3"/>
    <w:rPr>
      <w:b/>
      <w:bCs/>
      <w:smallCaps/>
      <w:color w:val="0F4761" w:themeColor="accent1" w:themeShade="BF"/>
      <w:spacing w:val="5"/>
    </w:rPr>
  </w:style>
  <w:style w:type="paragraph" w:styleId="NoSpacing">
    <w:name w:val="No Spacing"/>
    <w:uiPriority w:val="1"/>
    <w:qFormat/>
    <w:rsid w:val="00B761D3"/>
    <w:pPr>
      <w:spacing w:after="0" w:line="240" w:lineRule="auto"/>
    </w:pPr>
  </w:style>
  <w:style w:type="character" w:styleId="Hyperlink">
    <w:name w:val="Hyperlink"/>
    <w:basedOn w:val="DefaultParagraphFont"/>
    <w:uiPriority w:val="99"/>
    <w:unhideWhenUsed/>
    <w:rsid w:val="00994D60"/>
    <w:rPr>
      <w:color w:val="467886" w:themeColor="hyperlink"/>
      <w:u w:val="single"/>
    </w:rPr>
  </w:style>
  <w:style w:type="character" w:customStyle="1" w:styleId="UnresolvedMention1">
    <w:name w:val="Unresolved Mention1"/>
    <w:basedOn w:val="DefaultParagraphFont"/>
    <w:uiPriority w:val="99"/>
    <w:semiHidden/>
    <w:unhideWhenUsed/>
    <w:rsid w:val="00994D60"/>
    <w:rPr>
      <w:color w:val="605E5C"/>
      <w:shd w:val="clear" w:color="auto" w:fill="E1DFDD"/>
    </w:rPr>
  </w:style>
  <w:style w:type="paragraph" w:styleId="Header">
    <w:name w:val="header"/>
    <w:basedOn w:val="Normal"/>
    <w:link w:val="HeaderChar"/>
    <w:uiPriority w:val="99"/>
    <w:unhideWhenUsed/>
    <w:rsid w:val="00E73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430"/>
  </w:style>
  <w:style w:type="paragraph" w:styleId="Footer">
    <w:name w:val="footer"/>
    <w:basedOn w:val="Normal"/>
    <w:link w:val="FooterChar"/>
    <w:uiPriority w:val="99"/>
    <w:unhideWhenUsed/>
    <w:rsid w:val="00E73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430"/>
  </w:style>
  <w:style w:type="character" w:styleId="FollowedHyperlink">
    <w:name w:val="FollowedHyperlink"/>
    <w:basedOn w:val="DefaultParagraphFont"/>
    <w:uiPriority w:val="99"/>
    <w:semiHidden/>
    <w:unhideWhenUsed/>
    <w:rsid w:val="004F7E42"/>
    <w:rPr>
      <w:color w:val="96607D" w:themeColor="followedHyperlink"/>
      <w:u w:val="single"/>
    </w:rPr>
  </w:style>
  <w:style w:type="character" w:styleId="Strong">
    <w:name w:val="Strong"/>
    <w:basedOn w:val="DefaultParagraphFont"/>
    <w:uiPriority w:val="22"/>
    <w:qFormat/>
    <w:rsid w:val="004C7906"/>
    <w:rPr>
      <w:b/>
      <w:bCs/>
    </w:rPr>
  </w:style>
  <w:style w:type="character" w:styleId="Emphasis">
    <w:name w:val="Emphasis"/>
    <w:basedOn w:val="DefaultParagraphFont"/>
    <w:uiPriority w:val="20"/>
    <w:qFormat/>
    <w:rsid w:val="004C7906"/>
    <w:rPr>
      <w:i/>
      <w:iCs/>
    </w:rPr>
  </w:style>
  <w:style w:type="character" w:styleId="UnresolvedMention">
    <w:name w:val="Unresolved Mention"/>
    <w:basedOn w:val="DefaultParagraphFont"/>
    <w:uiPriority w:val="99"/>
    <w:semiHidden/>
    <w:unhideWhenUsed/>
    <w:rsid w:val="00D20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D596-9A8A-4C85-8A5B-EEFC4829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Video Transcript</dc:title>
  <dc:subject/>
  <dc:creator>Allen, Earl</dc:creator>
  <cp:keywords/>
  <dc:description/>
  <cp:lastModifiedBy>Stein, Keith</cp:lastModifiedBy>
  <cp:revision>5</cp:revision>
  <dcterms:created xsi:type="dcterms:W3CDTF">2026-05-01T14:05:00Z</dcterms:created>
  <dcterms:modified xsi:type="dcterms:W3CDTF">2026-05-01T14:09:00Z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25d9f585012ac8e8369397d2bcfc093f72cc75906a23f8f3aa8b3b0cbaacd499</vt:lpwstr>
  </property>
</Properties>
</file>