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719B8" w14:textId="168A2B73" w:rsidR="003D2E63" w:rsidRDefault="003D2E63" w:rsidP="003D2E63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A Message from the Complex Care Center Behavioral Health Team</w:t>
      </w:r>
    </w:p>
    <w:p w14:paraId="4DB19B97" w14:textId="72793352" w:rsidR="003D2E63" w:rsidRDefault="003D2E63" w:rsidP="003D2E63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Dear CCC patients: </w:t>
      </w:r>
    </w:p>
    <w:p w14:paraId="73F41BC8" w14:textId="4230B7C7" w:rsidR="00052D8E" w:rsidRDefault="00052D8E" w:rsidP="00052D8E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We find ourselves living in an unprecedented time with new situations and challenges arising daily. At this time, while we are temporarily suspending in-person behavioral health (therapy) appointments to ensure your physical health, safety, and well-being, providing for social and emotional wellness needs remains our priority. </w:t>
      </w:r>
    </w:p>
    <w:p w14:paraId="48BC17B0" w14:textId="3FCC304E" w:rsidR="00321B2D" w:rsidRDefault="00052D8E" w:rsidP="00321B2D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 w:themeColor="text1"/>
        </w:rPr>
      </w:pPr>
      <w:r w:rsidRPr="00052D8E">
        <w:rPr>
          <w:rFonts w:ascii="Times New Roman" w:eastAsia="Times New Roman" w:hAnsi="Times New Roman" w:cs="Times New Roman"/>
          <w:color w:val="000000" w:themeColor="text1"/>
        </w:rPr>
        <w:t xml:space="preserve">The following phone apps offer meditations and other coping skills that </w:t>
      </w:r>
      <w:r w:rsidR="00321B2D">
        <w:rPr>
          <w:rFonts w:ascii="Times New Roman" w:eastAsia="Times New Roman" w:hAnsi="Times New Roman" w:cs="Times New Roman"/>
          <w:color w:val="000000" w:themeColor="text1"/>
        </w:rPr>
        <w:t>may be helpful:</w:t>
      </w:r>
      <w:r w:rsidRPr="00052D8E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229DCA5D" w14:textId="77777777" w:rsidR="00321B2D" w:rsidRDefault="00052D8E" w:rsidP="00321B2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 w:themeColor="text1"/>
        </w:rPr>
      </w:pPr>
      <w:r w:rsidRPr="00321B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PTSD Coach </w:t>
      </w:r>
      <w:r w:rsidRPr="00321B2D">
        <w:rPr>
          <w:rFonts w:ascii="Times New Roman" w:eastAsia="Times New Roman" w:hAnsi="Times New Roman" w:cs="Times New Roman"/>
          <w:color w:val="000000" w:themeColor="text1"/>
        </w:rPr>
        <w:t>- contains coping and resilience resources such as exercises for deep breathing, positive imagery, muscle relaxation and more</w:t>
      </w:r>
    </w:p>
    <w:p w14:paraId="744F9260" w14:textId="77777777" w:rsidR="00321B2D" w:rsidRPr="00321B2D" w:rsidRDefault="00052D8E" w:rsidP="00321B2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 w:themeColor="text1"/>
        </w:rPr>
      </w:pPr>
      <w:r w:rsidRPr="00321B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Stop, Think, Breathe</w:t>
      </w:r>
    </w:p>
    <w:p w14:paraId="2755D320" w14:textId="77777777" w:rsidR="00321B2D" w:rsidRPr="00321B2D" w:rsidRDefault="00052D8E" w:rsidP="00321B2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 w:themeColor="text1"/>
        </w:rPr>
      </w:pPr>
      <w:r w:rsidRPr="00321B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Smiling Mind</w:t>
      </w:r>
    </w:p>
    <w:p w14:paraId="3552207A" w14:textId="77777777" w:rsidR="00321B2D" w:rsidRPr="00321B2D" w:rsidRDefault="00052D8E" w:rsidP="00321B2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 w:themeColor="text1"/>
        </w:rPr>
      </w:pPr>
      <w:r w:rsidRPr="00321B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Liberate</w:t>
      </w:r>
    </w:p>
    <w:p w14:paraId="19DF1A18" w14:textId="7B7AE939" w:rsidR="00052D8E" w:rsidRPr="00321B2D" w:rsidRDefault="00052D8E" w:rsidP="00321B2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 w:themeColor="text1"/>
        </w:rPr>
      </w:pPr>
      <w:r w:rsidRPr="00321B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Headspace</w:t>
      </w:r>
    </w:p>
    <w:p w14:paraId="008BCA5B" w14:textId="5D311EEF" w:rsidR="00052D8E" w:rsidRDefault="00052D8E" w:rsidP="00052D8E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In addition, the following guidelines may be helpful to you:</w:t>
      </w:r>
    </w:p>
    <w:p w14:paraId="02F694A7" w14:textId="77777777" w:rsidR="00052D8E" w:rsidRPr="00052D8E" w:rsidRDefault="00052D8E" w:rsidP="00052D8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 w:themeColor="text1"/>
        </w:rPr>
      </w:pPr>
      <w:r w:rsidRPr="00052D8E">
        <w:rPr>
          <w:rFonts w:ascii="Times New Roman" w:eastAsia="Times New Roman" w:hAnsi="Times New Roman" w:cs="Times New Roman"/>
          <w:color w:val="000000" w:themeColor="text1"/>
        </w:rPr>
        <w:t>Limit news consumption to reliable sources</w:t>
      </w:r>
    </w:p>
    <w:p w14:paraId="48B1814A" w14:textId="77777777" w:rsidR="00052D8E" w:rsidRPr="00052D8E" w:rsidRDefault="00052D8E" w:rsidP="00052D8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 w:themeColor="text1"/>
        </w:rPr>
      </w:pPr>
      <w:r w:rsidRPr="00052D8E">
        <w:rPr>
          <w:rFonts w:ascii="Times New Roman" w:eastAsia="Times New Roman" w:hAnsi="Times New Roman" w:cs="Times New Roman"/>
          <w:color w:val="000000" w:themeColor="text1"/>
        </w:rPr>
        <w:t>Develop and stick to a daily routine</w:t>
      </w:r>
    </w:p>
    <w:p w14:paraId="5CB9DDAF" w14:textId="77777777" w:rsidR="00052D8E" w:rsidRPr="00052D8E" w:rsidRDefault="00052D8E" w:rsidP="00052D8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 w:themeColor="text1"/>
        </w:rPr>
      </w:pPr>
      <w:r w:rsidRPr="00052D8E">
        <w:rPr>
          <w:rFonts w:ascii="Times New Roman" w:eastAsia="Times New Roman" w:hAnsi="Times New Roman" w:cs="Times New Roman"/>
          <w:color w:val="000000" w:themeColor="text1"/>
        </w:rPr>
        <w:t>Connect virtually with others: text, FaceTime, phone calls</w:t>
      </w:r>
    </w:p>
    <w:p w14:paraId="617A5F55" w14:textId="77777777" w:rsidR="00052D8E" w:rsidRPr="00052D8E" w:rsidRDefault="00052D8E" w:rsidP="00052D8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 w:themeColor="text1"/>
        </w:rPr>
      </w:pPr>
      <w:r w:rsidRPr="00052D8E">
        <w:rPr>
          <w:rFonts w:ascii="Times New Roman" w:eastAsia="Times New Roman" w:hAnsi="Times New Roman" w:cs="Times New Roman"/>
          <w:color w:val="000000" w:themeColor="text1"/>
        </w:rPr>
        <w:t>Maintain healthy lifestyle: eat well, hydrate, get exercise</w:t>
      </w:r>
    </w:p>
    <w:p w14:paraId="6465A482" w14:textId="10CA7FDA" w:rsidR="003D2E63" w:rsidRPr="003D2E63" w:rsidRDefault="00052D8E" w:rsidP="003D2E6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 w:themeColor="text1"/>
        </w:rPr>
      </w:pPr>
      <w:r w:rsidRPr="00321B2D">
        <w:rPr>
          <w:rFonts w:ascii="Times New Roman" w:eastAsia="Times New Roman" w:hAnsi="Times New Roman" w:cs="Times New Roman"/>
          <w:color w:val="000000" w:themeColor="text1"/>
        </w:rPr>
        <w:t>Remember to focus</w:t>
      </w:r>
      <w:r w:rsidRPr="00052D8E">
        <w:rPr>
          <w:rFonts w:ascii="Times New Roman" w:eastAsia="Times New Roman" w:hAnsi="Times New Roman" w:cs="Times New Roman"/>
          <w:color w:val="000000" w:themeColor="text1"/>
        </w:rPr>
        <w:t xml:space="preserve"> on things you can control, avoiding catastrophizing</w:t>
      </w:r>
      <w:r w:rsidRPr="00321B2D">
        <w:rPr>
          <w:rFonts w:ascii="Times New Roman" w:eastAsia="Times New Roman" w:hAnsi="Times New Roman" w:cs="Times New Roman"/>
          <w:color w:val="000000" w:themeColor="text1"/>
        </w:rPr>
        <w:t xml:space="preserve"> or </w:t>
      </w:r>
      <w:r w:rsidR="00321B2D" w:rsidRPr="00321B2D">
        <w:rPr>
          <w:rFonts w:ascii="Times New Roman" w:eastAsia="Times New Roman" w:hAnsi="Times New Roman" w:cs="Times New Roman"/>
          <w:color w:val="000000" w:themeColor="text1"/>
        </w:rPr>
        <w:t>imagining the worst</w:t>
      </w:r>
      <w:r w:rsidRPr="00052D8E">
        <w:rPr>
          <w:rFonts w:ascii="Times New Roman" w:eastAsia="Times New Roman" w:hAnsi="Times New Roman" w:cs="Times New Roman"/>
          <w:color w:val="000000" w:themeColor="text1"/>
        </w:rPr>
        <w:t>, keep a gratitude journa</w:t>
      </w:r>
      <w:r w:rsidR="003D2E63">
        <w:rPr>
          <w:rFonts w:ascii="Times New Roman" w:eastAsia="Times New Roman" w:hAnsi="Times New Roman" w:cs="Times New Roman"/>
          <w:color w:val="000000" w:themeColor="text1"/>
        </w:rPr>
        <w:t>l</w:t>
      </w:r>
    </w:p>
    <w:p w14:paraId="59BA1E3D" w14:textId="77777777" w:rsidR="00321B2D" w:rsidRPr="00321B2D" w:rsidRDefault="00052D8E" w:rsidP="00321B2D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  <w:r w:rsidRPr="00052D8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How can I tell whether I should seek professional help for COVID-19-related stress or anxiety?</w:t>
      </w:r>
    </w:p>
    <w:p w14:paraId="564F4613" w14:textId="2432E900" w:rsidR="00052D8E" w:rsidRPr="00052D8E" w:rsidRDefault="00052D8E" w:rsidP="00321B2D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 w:themeColor="text1"/>
        </w:rPr>
      </w:pPr>
      <w:r w:rsidRPr="00052D8E">
        <w:rPr>
          <w:rFonts w:ascii="Times New Roman" w:eastAsia="Times New Roman" w:hAnsi="Times New Roman" w:cs="Times New Roman"/>
          <w:color w:val="000000" w:themeColor="text1"/>
        </w:rPr>
        <w:t xml:space="preserve">Look for </w:t>
      </w:r>
      <w:r w:rsidR="00321B2D">
        <w:rPr>
          <w:rFonts w:ascii="Times New Roman" w:eastAsia="Times New Roman" w:hAnsi="Times New Roman" w:cs="Times New Roman"/>
          <w:color w:val="000000" w:themeColor="text1"/>
        </w:rPr>
        <w:t xml:space="preserve">the following </w:t>
      </w:r>
      <w:r w:rsidRPr="00052D8E">
        <w:rPr>
          <w:rFonts w:ascii="Times New Roman" w:eastAsia="Times New Roman" w:hAnsi="Times New Roman" w:cs="Times New Roman"/>
          <w:color w:val="000000" w:themeColor="text1"/>
        </w:rPr>
        <w:t>warning signs:</w:t>
      </w:r>
    </w:p>
    <w:p w14:paraId="3A4022EA" w14:textId="77777777" w:rsidR="00052D8E" w:rsidRPr="00052D8E" w:rsidRDefault="00052D8E" w:rsidP="00052D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052D8E">
        <w:rPr>
          <w:rFonts w:ascii="Times New Roman" w:eastAsia="Times New Roman" w:hAnsi="Times New Roman" w:cs="Times New Roman"/>
          <w:color w:val="000000" w:themeColor="text1"/>
        </w:rPr>
        <w:t>Persistent anxiety, worry, insomnia, or irritability.</w:t>
      </w:r>
    </w:p>
    <w:p w14:paraId="498846F2" w14:textId="77777777" w:rsidR="00052D8E" w:rsidRPr="00052D8E" w:rsidRDefault="00052D8E" w:rsidP="00052D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052D8E">
        <w:rPr>
          <w:rFonts w:ascii="Times New Roman" w:eastAsia="Times New Roman" w:hAnsi="Times New Roman" w:cs="Times New Roman"/>
          <w:color w:val="000000" w:themeColor="text1"/>
        </w:rPr>
        <w:t>Needlessly avoiding social contacts to the point that you become unnecessarily isolated.</w:t>
      </w:r>
    </w:p>
    <w:p w14:paraId="0C1686E3" w14:textId="77777777" w:rsidR="00052D8E" w:rsidRPr="00052D8E" w:rsidRDefault="00052D8E" w:rsidP="00052D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052D8E">
        <w:rPr>
          <w:rFonts w:ascii="Times New Roman" w:eastAsia="Times New Roman" w:hAnsi="Times New Roman" w:cs="Times New Roman"/>
          <w:color w:val="000000" w:themeColor="text1"/>
        </w:rPr>
        <w:t>Persistently checking your body (e.g., taking your temperature many times each day) or persistently seeking reassurance about your health from doctors, friends, family, or the Internet.</w:t>
      </w:r>
    </w:p>
    <w:p w14:paraId="57416531" w14:textId="77777777" w:rsidR="00052D8E" w:rsidRPr="00052D8E" w:rsidRDefault="00052D8E" w:rsidP="00052D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052D8E">
        <w:rPr>
          <w:rFonts w:ascii="Times New Roman" w:eastAsia="Times New Roman" w:hAnsi="Times New Roman" w:cs="Times New Roman"/>
          <w:color w:val="000000" w:themeColor="text1"/>
        </w:rPr>
        <w:t>Performing excessive or unnecessary hygiene precautions, such as wearing a facemask at home or repeatedly washing your hands when there is no need to do so.</w:t>
      </w:r>
    </w:p>
    <w:p w14:paraId="02D3E185" w14:textId="77777777" w:rsidR="00052D8E" w:rsidRPr="00052D8E" w:rsidRDefault="00052D8E" w:rsidP="00052D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052D8E">
        <w:rPr>
          <w:rFonts w:ascii="Times New Roman" w:eastAsia="Times New Roman" w:hAnsi="Times New Roman" w:cs="Times New Roman"/>
          <w:color w:val="000000" w:themeColor="text1"/>
        </w:rPr>
        <w:t>Abusing alcohol or drugs, or overeating, as a way of coping with stress.</w:t>
      </w:r>
    </w:p>
    <w:p w14:paraId="157F6131" w14:textId="77777777" w:rsidR="00052D8E" w:rsidRPr="00052D8E" w:rsidRDefault="00052D8E" w:rsidP="00052D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052D8E">
        <w:rPr>
          <w:rFonts w:ascii="Times New Roman" w:eastAsia="Times New Roman" w:hAnsi="Times New Roman" w:cs="Times New Roman"/>
          <w:color w:val="000000" w:themeColor="text1"/>
        </w:rPr>
        <w:t>Feedback from friends or family that you seem unusually worried or stressed out.</w:t>
      </w:r>
    </w:p>
    <w:p w14:paraId="6A3C49D1" w14:textId="56062C59" w:rsidR="00C44351" w:rsidRPr="00052D8E" w:rsidRDefault="00C44351">
      <w:pPr>
        <w:rPr>
          <w:rFonts w:ascii="Times New Roman" w:hAnsi="Times New Roman" w:cs="Times New Roman"/>
          <w:color w:val="000000" w:themeColor="text1"/>
        </w:rPr>
      </w:pPr>
    </w:p>
    <w:p w14:paraId="45E047AB" w14:textId="739DF33B" w:rsidR="00052D8E" w:rsidRPr="003D2E63" w:rsidRDefault="00052D8E">
      <w:pPr>
        <w:rPr>
          <w:rFonts w:ascii="Times New Roman" w:hAnsi="Times New Roman" w:cs="Times New Roman"/>
          <w:i/>
          <w:iCs/>
          <w:color w:val="000000" w:themeColor="text1"/>
        </w:rPr>
      </w:pPr>
      <w:r w:rsidRPr="00052D8E">
        <w:rPr>
          <w:rFonts w:ascii="Times New Roman" w:hAnsi="Times New Roman" w:cs="Times New Roman"/>
          <w:color w:val="000000" w:themeColor="text1"/>
        </w:rPr>
        <w:t xml:space="preserve">If you find yourself struggling with the anxiety and uncertainty, </w:t>
      </w:r>
      <w:r w:rsidRPr="003D2E63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our behavioral health team is able to meet with you via </w:t>
      </w:r>
      <w:r w:rsidRPr="003D2E63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telephone</w:t>
      </w:r>
      <w:r w:rsidRPr="003D2E63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or </w:t>
      </w:r>
      <w:r w:rsidRPr="003D2E63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telemedicine</w:t>
      </w:r>
      <w:r w:rsidRPr="003D2E63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visits</w:t>
      </w:r>
      <w:r w:rsidRPr="00052D8E">
        <w:rPr>
          <w:rFonts w:ascii="Times New Roman" w:hAnsi="Times New Roman" w:cs="Times New Roman"/>
          <w:color w:val="000000" w:themeColor="text1"/>
        </w:rPr>
        <w:t xml:space="preserve">. </w:t>
      </w:r>
      <w:r w:rsidRPr="003D2E63">
        <w:rPr>
          <w:rFonts w:ascii="Times New Roman" w:hAnsi="Times New Roman" w:cs="Times New Roman"/>
          <w:i/>
          <w:iCs/>
          <w:color w:val="000000" w:themeColor="text1"/>
        </w:rPr>
        <w:t xml:space="preserve">Please contact the office at 276-7900 to set up one of these appointments.  </w:t>
      </w:r>
    </w:p>
    <w:p w14:paraId="62472872" w14:textId="6F2B69BE" w:rsidR="00052D8E" w:rsidRPr="00321B2D" w:rsidRDefault="00052D8E" w:rsidP="00321B2D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 w:themeColor="text1"/>
        </w:rPr>
      </w:pPr>
      <w:r w:rsidRPr="00052D8E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The </w:t>
      </w:r>
      <w:r w:rsidRPr="00321B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URMC Department of Psychiatry </w:t>
      </w:r>
      <w:r w:rsidRPr="00321B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Crisis Call Line</w:t>
      </w:r>
      <w:r w:rsidRPr="00052D8E">
        <w:rPr>
          <w:rFonts w:ascii="Times New Roman" w:eastAsia="Times New Roman" w:hAnsi="Times New Roman" w:cs="Times New Roman"/>
          <w:color w:val="000000" w:themeColor="text1"/>
        </w:rPr>
        <w:t xml:space="preserve"> is </w:t>
      </w:r>
      <w:r>
        <w:rPr>
          <w:rFonts w:ascii="Times New Roman" w:eastAsia="Times New Roman" w:hAnsi="Times New Roman" w:cs="Times New Roman"/>
          <w:color w:val="000000" w:themeColor="text1"/>
        </w:rPr>
        <w:t>also available for support. You can reach them at</w:t>
      </w:r>
      <w:r w:rsidRPr="00052D8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21B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(585) 275-8686</w:t>
      </w:r>
      <w:r>
        <w:rPr>
          <w:rFonts w:ascii="Times New Roman" w:eastAsia="Times New Roman" w:hAnsi="Times New Roman" w:cs="Times New Roman"/>
          <w:color w:val="000000" w:themeColor="text1"/>
        </w:rPr>
        <w:t>. They will also communicate with the Complex Care Center to keep us informed.</w:t>
      </w:r>
    </w:p>
    <w:sectPr w:rsidR="00052D8E" w:rsidRPr="00321B2D" w:rsidSect="003D2E6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1125CD"/>
    <w:multiLevelType w:val="hybridMultilevel"/>
    <w:tmpl w:val="B9FA3EB4"/>
    <w:lvl w:ilvl="0" w:tplc="DB3A0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52C8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9A5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D2A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FEF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D0A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6A0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C25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F0C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8177D28"/>
    <w:multiLevelType w:val="multilevel"/>
    <w:tmpl w:val="6ACA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E46B8B"/>
    <w:multiLevelType w:val="hybridMultilevel"/>
    <w:tmpl w:val="0C628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CC210C"/>
    <w:multiLevelType w:val="hybridMultilevel"/>
    <w:tmpl w:val="26FE2CB6"/>
    <w:lvl w:ilvl="0" w:tplc="D1CE4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669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8E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5E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29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AC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C2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7A7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947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8E"/>
    <w:rsid w:val="00052D8E"/>
    <w:rsid w:val="00191056"/>
    <w:rsid w:val="00321B2D"/>
    <w:rsid w:val="003D2E63"/>
    <w:rsid w:val="00551156"/>
    <w:rsid w:val="005B385D"/>
    <w:rsid w:val="00872625"/>
    <w:rsid w:val="00C4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7B51B"/>
  <w15:chartTrackingRefBased/>
  <w15:docId w15:val="{00DEDACE-CDA9-7249-A539-31322742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52D8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2D8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5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21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72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67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7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8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5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Davidson</dc:creator>
  <cp:keywords/>
  <dc:description/>
  <cp:lastModifiedBy>Kristen Davidson</cp:lastModifiedBy>
  <cp:revision>2</cp:revision>
  <dcterms:created xsi:type="dcterms:W3CDTF">2020-03-17T12:06:00Z</dcterms:created>
  <dcterms:modified xsi:type="dcterms:W3CDTF">2020-03-17T13:18:00Z</dcterms:modified>
</cp:coreProperties>
</file>