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5591C" w14:textId="77777777" w:rsidR="006C14E9" w:rsidRPr="00C50CB7" w:rsidRDefault="00000000" w:rsidP="00C50CB7">
      <w:pPr>
        <w:pStyle w:val="Heading1"/>
      </w:pPr>
      <w:r w:rsidRPr="00C50CB7">
        <w:t>Guidelines to Assure a Professional and Respectful Learning Environment</w:t>
      </w:r>
    </w:p>
    <w:p w14:paraId="3698691B" w14:textId="77777777" w:rsidR="006C14E9" w:rsidRDefault="006C14E9">
      <w:pPr>
        <w:pStyle w:val="BodyText"/>
        <w:spacing w:before="0"/>
        <w:rPr>
          <w:rFonts w:ascii="Trebuchet MS"/>
          <w:b/>
          <w:sz w:val="24"/>
        </w:rPr>
      </w:pPr>
    </w:p>
    <w:p w14:paraId="1004F3CC" w14:textId="77777777" w:rsidR="006C14E9" w:rsidRDefault="006C14E9">
      <w:pPr>
        <w:pStyle w:val="BodyText"/>
        <w:spacing w:before="188"/>
        <w:rPr>
          <w:rFonts w:ascii="Trebuchet MS"/>
          <w:b/>
          <w:sz w:val="24"/>
        </w:rPr>
      </w:pPr>
    </w:p>
    <w:p w14:paraId="29099B6C" w14:textId="77777777" w:rsidR="006C14E9" w:rsidRDefault="00000000">
      <w:pPr>
        <w:pStyle w:val="Heading2"/>
      </w:pPr>
      <w:r>
        <w:rPr>
          <w:color w:val="742269"/>
          <w:w w:val="90"/>
        </w:rPr>
        <w:t>University</w:t>
      </w:r>
      <w:r>
        <w:rPr>
          <w:color w:val="742269"/>
          <w:spacing w:val="-11"/>
          <w:w w:val="90"/>
        </w:rPr>
        <w:t xml:space="preserve"> </w:t>
      </w:r>
      <w:r>
        <w:rPr>
          <w:color w:val="742269"/>
          <w:w w:val="90"/>
        </w:rPr>
        <w:t>of</w:t>
      </w:r>
      <w:r>
        <w:rPr>
          <w:color w:val="742269"/>
          <w:spacing w:val="-10"/>
          <w:w w:val="90"/>
        </w:rPr>
        <w:t xml:space="preserve"> </w:t>
      </w:r>
      <w:r>
        <w:rPr>
          <w:color w:val="742269"/>
          <w:w w:val="90"/>
        </w:rPr>
        <w:t>Rochester</w:t>
      </w:r>
      <w:r>
        <w:rPr>
          <w:color w:val="742269"/>
          <w:spacing w:val="-9"/>
          <w:w w:val="90"/>
        </w:rPr>
        <w:t xml:space="preserve"> </w:t>
      </w:r>
      <w:r>
        <w:rPr>
          <w:color w:val="742269"/>
          <w:w w:val="90"/>
        </w:rPr>
        <w:t>Medical</w:t>
      </w:r>
      <w:r>
        <w:rPr>
          <w:color w:val="742269"/>
          <w:spacing w:val="-8"/>
          <w:w w:val="90"/>
        </w:rPr>
        <w:t xml:space="preserve"> </w:t>
      </w:r>
      <w:r>
        <w:rPr>
          <w:color w:val="742269"/>
          <w:w w:val="90"/>
        </w:rPr>
        <w:t>Center</w:t>
      </w:r>
      <w:r>
        <w:rPr>
          <w:color w:val="742269"/>
          <w:spacing w:val="-8"/>
          <w:w w:val="90"/>
        </w:rPr>
        <w:t xml:space="preserve"> </w:t>
      </w:r>
      <w:r>
        <w:rPr>
          <w:color w:val="742269"/>
          <w:w w:val="90"/>
        </w:rPr>
        <w:t>ICARE</w:t>
      </w:r>
      <w:r>
        <w:rPr>
          <w:color w:val="742269"/>
          <w:spacing w:val="-17"/>
          <w:w w:val="90"/>
        </w:rPr>
        <w:t xml:space="preserve"> </w:t>
      </w:r>
      <w:r>
        <w:rPr>
          <w:color w:val="742269"/>
          <w:spacing w:val="-2"/>
          <w:w w:val="90"/>
        </w:rPr>
        <w:t>Values:</w:t>
      </w:r>
    </w:p>
    <w:p w14:paraId="709C4E8E" w14:textId="77777777" w:rsidR="006C14E9" w:rsidRDefault="00000000">
      <w:pPr>
        <w:pStyle w:val="BodyText"/>
        <w:spacing w:before="42" w:line="283" w:lineRule="auto"/>
        <w:ind w:right="525"/>
      </w:pPr>
      <w:r>
        <w:rPr>
          <w:color w:val="231F20"/>
          <w:w w:val="85"/>
        </w:rPr>
        <w:t>The University of Rochester Medical Center’s (URMC) culture is steeped in its values – Integrity, Inclusion, Compassion,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Accountability, Respect and Excellence (ICARE).</w:t>
      </w:r>
      <w:r>
        <w:rPr>
          <w:color w:val="231F20"/>
          <w:spacing w:val="33"/>
        </w:rPr>
        <w:t xml:space="preserve"> </w:t>
      </w:r>
      <w:r>
        <w:rPr>
          <w:color w:val="231F20"/>
          <w:w w:val="85"/>
        </w:rPr>
        <w:t>These values apply to all members of the URMC community – faculty,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students,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staff – in all missions of the medical center: education, research, clinical care and community.</w:t>
      </w:r>
      <w:r>
        <w:rPr>
          <w:color w:val="231F20"/>
          <w:spacing w:val="40"/>
        </w:rPr>
        <w:t xml:space="preserve"> </w:t>
      </w:r>
      <w:r>
        <w:rPr>
          <w:color w:val="231F20"/>
          <w:w w:val="85"/>
        </w:rPr>
        <w:t xml:space="preserve">A respectful and professional learning environment is an important </w:t>
      </w:r>
      <w:r>
        <w:rPr>
          <w:color w:val="231F20"/>
          <w:w w:val="90"/>
        </w:rPr>
        <w:t>reflection of our ICARE values.</w:t>
      </w:r>
    </w:p>
    <w:p w14:paraId="377E9300" w14:textId="77777777" w:rsidR="006C14E9" w:rsidRDefault="00000000">
      <w:pPr>
        <w:pStyle w:val="Heading2"/>
        <w:spacing w:before="243"/>
      </w:pPr>
      <w:r>
        <w:rPr>
          <w:color w:val="742269"/>
          <w:w w:val="85"/>
        </w:rPr>
        <w:t>Learning</w:t>
      </w:r>
      <w:r>
        <w:rPr>
          <w:color w:val="742269"/>
          <w:spacing w:val="29"/>
        </w:rPr>
        <w:t xml:space="preserve"> </w:t>
      </w:r>
      <w:r>
        <w:rPr>
          <w:color w:val="742269"/>
          <w:spacing w:val="-2"/>
        </w:rPr>
        <w:t>Environment:</w:t>
      </w:r>
    </w:p>
    <w:p w14:paraId="0DDA32C2" w14:textId="77777777" w:rsidR="006C14E9" w:rsidRDefault="00000000">
      <w:pPr>
        <w:pStyle w:val="BodyText"/>
        <w:spacing w:before="42" w:line="283" w:lineRule="auto"/>
        <w:ind w:right="525"/>
      </w:pPr>
      <w:r>
        <w:rPr>
          <w:color w:val="231F20"/>
          <w:w w:val="90"/>
        </w:rPr>
        <w:t>The URMC learning environment is committed to facilitating students’ and trainees’ acquisition of the professional and collegial attitudes necessary for effective,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successful careers in research,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teaching,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and clinical care.</w:t>
      </w:r>
      <w:r>
        <w:rPr>
          <w:color w:val="231F20"/>
          <w:spacing w:val="34"/>
        </w:rPr>
        <w:t xml:space="preserve"> </w:t>
      </w:r>
      <w:r>
        <w:rPr>
          <w:color w:val="231F20"/>
          <w:w w:val="90"/>
        </w:rPr>
        <w:t>The development and nurturing of these attitudes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is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enhanced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and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based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on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the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presence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of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mutual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respect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among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all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members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of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our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learning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community.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Characteristics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of this mutual respect include the expectation that all participants in an educational program assume their responsibilities in a manner that enriches the quality of the learning process,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supports a spirit of inquiry,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and values diversity of opinion.</w:t>
      </w:r>
    </w:p>
    <w:p w14:paraId="06D9E218" w14:textId="77777777" w:rsidR="006C14E9" w:rsidRDefault="006C14E9">
      <w:pPr>
        <w:pStyle w:val="BodyText"/>
        <w:spacing w:before="40"/>
      </w:pPr>
    </w:p>
    <w:p w14:paraId="6FC36D3C" w14:textId="77777777" w:rsidR="006C14E9" w:rsidRDefault="00000000">
      <w:pPr>
        <w:pStyle w:val="BodyText"/>
        <w:spacing w:before="0" w:line="283" w:lineRule="auto"/>
        <w:ind w:right="525"/>
      </w:pPr>
      <w:r>
        <w:rPr>
          <w:color w:val="231F20"/>
          <w:w w:val="85"/>
        </w:rPr>
        <w:t>Members</w:t>
      </w:r>
      <w:r>
        <w:rPr>
          <w:color w:val="231F20"/>
        </w:rPr>
        <w:t xml:space="preserve"> </w:t>
      </w:r>
      <w:r>
        <w:rPr>
          <w:color w:val="231F20"/>
          <w:w w:val="85"/>
        </w:rPr>
        <w:t>of</w:t>
      </w:r>
      <w:r>
        <w:rPr>
          <w:color w:val="231F20"/>
        </w:rPr>
        <w:t xml:space="preserve"> </w:t>
      </w:r>
      <w:r>
        <w:rPr>
          <w:color w:val="231F20"/>
          <w:w w:val="85"/>
        </w:rPr>
        <w:t>our</w:t>
      </w:r>
      <w:r>
        <w:rPr>
          <w:color w:val="231F20"/>
        </w:rPr>
        <w:t xml:space="preserve"> </w:t>
      </w:r>
      <w:r>
        <w:rPr>
          <w:color w:val="231F20"/>
          <w:w w:val="85"/>
        </w:rPr>
        <w:t>learning</w:t>
      </w:r>
      <w:r>
        <w:rPr>
          <w:color w:val="231F20"/>
        </w:rPr>
        <w:t xml:space="preserve"> </w:t>
      </w:r>
      <w:r>
        <w:rPr>
          <w:color w:val="231F20"/>
          <w:w w:val="85"/>
        </w:rPr>
        <w:t>community</w:t>
      </w:r>
      <w:r>
        <w:rPr>
          <w:color w:val="231F20"/>
        </w:rPr>
        <w:t xml:space="preserve"> </w:t>
      </w:r>
      <w:r>
        <w:rPr>
          <w:color w:val="231F20"/>
          <w:w w:val="85"/>
        </w:rPr>
        <w:t>include</w:t>
      </w:r>
      <w:r>
        <w:rPr>
          <w:color w:val="231F20"/>
        </w:rPr>
        <w:t xml:space="preserve"> </w:t>
      </w:r>
      <w:r>
        <w:rPr>
          <w:color w:val="231F20"/>
          <w:w w:val="85"/>
        </w:rPr>
        <w:t>all</w:t>
      </w:r>
      <w:r>
        <w:rPr>
          <w:color w:val="231F20"/>
        </w:rPr>
        <w:t xml:space="preserve"> </w:t>
      </w:r>
      <w:r>
        <w:rPr>
          <w:color w:val="231F20"/>
          <w:w w:val="85"/>
        </w:rPr>
        <w:t>individuals</w:t>
      </w:r>
      <w:r>
        <w:rPr>
          <w:color w:val="231F20"/>
        </w:rPr>
        <w:t xml:space="preserve"> </w:t>
      </w:r>
      <w:r>
        <w:rPr>
          <w:color w:val="231F20"/>
          <w:w w:val="85"/>
        </w:rPr>
        <w:t>educated</w:t>
      </w:r>
      <w:r>
        <w:rPr>
          <w:color w:val="231F20"/>
        </w:rPr>
        <w:t xml:space="preserve"> </w:t>
      </w:r>
      <w:r>
        <w:rPr>
          <w:color w:val="231F20"/>
          <w:w w:val="85"/>
        </w:rPr>
        <w:t>in</w:t>
      </w:r>
      <w:r>
        <w:rPr>
          <w:color w:val="231F20"/>
        </w:rPr>
        <w:t xml:space="preserve"> </w:t>
      </w:r>
      <w:r>
        <w:rPr>
          <w:color w:val="231F20"/>
          <w:w w:val="85"/>
        </w:rPr>
        <w:t>undergraduate, graduate, doctoral</w:t>
      </w:r>
      <w:r>
        <w:rPr>
          <w:color w:val="231F20"/>
        </w:rPr>
        <w:t xml:space="preserve"> </w:t>
      </w:r>
      <w:r>
        <w:rPr>
          <w:color w:val="231F20"/>
          <w:w w:val="85"/>
        </w:rPr>
        <w:t>and</w:t>
      </w:r>
      <w:r>
        <w:rPr>
          <w:color w:val="231F20"/>
        </w:rPr>
        <w:t xml:space="preserve"> </w:t>
      </w:r>
      <w:r>
        <w:rPr>
          <w:color w:val="231F20"/>
          <w:w w:val="85"/>
        </w:rPr>
        <w:t>post-doctoral</w:t>
      </w:r>
      <w:r>
        <w:rPr>
          <w:color w:val="231F20"/>
        </w:rPr>
        <w:t xml:space="preserve"> </w:t>
      </w:r>
      <w:r>
        <w:rPr>
          <w:color w:val="231F20"/>
          <w:w w:val="85"/>
        </w:rPr>
        <w:t>programs</w:t>
      </w:r>
      <w:r>
        <w:rPr>
          <w:color w:val="231F20"/>
        </w:rPr>
        <w:t xml:space="preserve"> </w:t>
      </w:r>
      <w:r>
        <w:rPr>
          <w:color w:val="231F20"/>
          <w:w w:val="85"/>
        </w:rPr>
        <w:t>at the University and the medical center as well as those learners from other institutions training at URMC.</w:t>
      </w:r>
      <w:r>
        <w:rPr>
          <w:color w:val="231F20"/>
          <w:spacing w:val="40"/>
        </w:rPr>
        <w:t xml:space="preserve"> </w:t>
      </w:r>
      <w:r>
        <w:rPr>
          <w:color w:val="231F20"/>
          <w:w w:val="85"/>
        </w:rPr>
        <w:t xml:space="preserve">Faculty include all faculty, </w:t>
      </w:r>
      <w:proofErr w:type="spellStart"/>
      <w:proofErr w:type="gramStart"/>
      <w:r>
        <w:rPr>
          <w:color w:val="231F20"/>
          <w:w w:val="85"/>
        </w:rPr>
        <w:t>em-ployed</w:t>
      </w:r>
      <w:proofErr w:type="spellEnd"/>
      <w:proofErr w:type="gramEnd"/>
      <w:r>
        <w:rPr>
          <w:color w:val="231F20"/>
          <w:w w:val="85"/>
        </w:rPr>
        <w:t xml:space="preserve"> and </w:t>
      </w:r>
      <w:proofErr w:type="gramStart"/>
      <w:r>
        <w:rPr>
          <w:color w:val="231F20"/>
          <w:w w:val="85"/>
        </w:rPr>
        <w:t>volunteer</w:t>
      </w:r>
      <w:proofErr w:type="gramEnd"/>
      <w:r>
        <w:rPr>
          <w:color w:val="231F20"/>
          <w:w w:val="85"/>
        </w:rPr>
        <w:t>,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w w:val="85"/>
        </w:rPr>
        <w:t>who participate in the education of learners and contribute to the learning environment.</w:t>
      </w:r>
      <w:r>
        <w:rPr>
          <w:color w:val="231F20"/>
          <w:spacing w:val="80"/>
        </w:rPr>
        <w:t xml:space="preserve"> </w:t>
      </w:r>
      <w:r>
        <w:rPr>
          <w:color w:val="231F20"/>
          <w:w w:val="85"/>
        </w:rPr>
        <w:t xml:space="preserve">Staff include all employed </w:t>
      </w:r>
      <w:r>
        <w:rPr>
          <w:color w:val="231F20"/>
          <w:w w:val="90"/>
        </w:rPr>
        <w:t>staff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or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volunteers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at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the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University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of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Rochester.</w:t>
      </w:r>
    </w:p>
    <w:p w14:paraId="374291AE" w14:textId="77777777" w:rsidR="006C14E9" w:rsidRDefault="006C14E9">
      <w:pPr>
        <w:pStyle w:val="BodyText"/>
        <w:spacing w:before="40"/>
      </w:pPr>
    </w:p>
    <w:p w14:paraId="0FDB95DB" w14:textId="77777777" w:rsidR="006C14E9" w:rsidRDefault="00000000">
      <w:pPr>
        <w:pStyle w:val="BodyText"/>
        <w:spacing w:before="1" w:line="283" w:lineRule="auto"/>
        <w:ind w:right="214"/>
      </w:pPr>
      <w:r>
        <w:rPr>
          <w:color w:val="231F20"/>
          <w:w w:val="90"/>
        </w:rPr>
        <w:t>URMC expects and requires learners,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faculty,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 xml:space="preserve">and staff to conduct themselves in a professional and respectful manner while </w:t>
      </w:r>
      <w:proofErr w:type="spellStart"/>
      <w:proofErr w:type="gramStart"/>
      <w:r>
        <w:rPr>
          <w:color w:val="231F20"/>
          <w:w w:val="90"/>
        </w:rPr>
        <w:t>partici-pating</w:t>
      </w:r>
      <w:proofErr w:type="spellEnd"/>
      <w:proofErr w:type="gramEnd"/>
      <w:r>
        <w:rPr>
          <w:color w:val="231F20"/>
          <w:w w:val="90"/>
        </w:rPr>
        <w:t xml:space="preserve"> in any activity related to URMC.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Inappropriate behavior that negatively impacts URMC’s professional and respectful learning environment is prohibited.</w:t>
      </w:r>
      <w:r>
        <w:rPr>
          <w:color w:val="231F20"/>
          <w:spacing w:val="40"/>
        </w:rPr>
        <w:t xml:space="preserve"> </w:t>
      </w:r>
      <w:r>
        <w:rPr>
          <w:color w:val="231F20"/>
          <w:w w:val="90"/>
        </w:rPr>
        <w:t>Inappropriate behavior includes but is not limited to: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sexual harassment;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any discrimination or harassment based on age,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color,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disability,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domestic violence status,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ethnicity,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gender identity or expression,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genetic information,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marital status, military/veteran status,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national origin,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race,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religion/creed,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sex,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sexual orientation,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or any other status protected by law;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humiliation; verbal,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psychological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or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physical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punishment;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and/or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the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use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of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grading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and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other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forms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of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assessment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in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a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punitive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manner.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The</w:t>
      </w:r>
      <w:r>
        <w:rPr>
          <w:color w:val="231F20"/>
          <w:spacing w:val="-1"/>
          <w:w w:val="90"/>
        </w:rPr>
        <w:t xml:space="preserve"> </w:t>
      </w:r>
      <w:proofErr w:type="spellStart"/>
      <w:proofErr w:type="gramStart"/>
      <w:r>
        <w:rPr>
          <w:color w:val="231F20"/>
          <w:w w:val="90"/>
        </w:rPr>
        <w:t>inten-tional</w:t>
      </w:r>
      <w:proofErr w:type="spellEnd"/>
      <w:proofErr w:type="gramEnd"/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or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unintentional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occurrence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of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such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behavior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results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in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a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disruption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of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the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spirit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of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learning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and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a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breach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in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the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integrity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and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 xml:space="preserve">trust </w:t>
      </w:r>
      <w:r>
        <w:rPr>
          <w:color w:val="231F20"/>
          <w:spacing w:val="-4"/>
        </w:rPr>
        <w:t>among,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and between,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learners,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faculty,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and staff.</w:t>
      </w:r>
    </w:p>
    <w:p w14:paraId="7610BDA2" w14:textId="77777777" w:rsidR="006C14E9" w:rsidRDefault="006C14E9">
      <w:pPr>
        <w:pStyle w:val="BodyText"/>
        <w:spacing w:before="36"/>
      </w:pPr>
    </w:p>
    <w:p w14:paraId="7B47F033" w14:textId="77777777" w:rsidR="006C14E9" w:rsidRDefault="00000000">
      <w:pPr>
        <w:pStyle w:val="BodyText"/>
        <w:spacing w:before="0" w:line="283" w:lineRule="auto"/>
        <w:ind w:right="392"/>
      </w:pPr>
      <w:r>
        <w:rPr>
          <w:color w:val="231F20"/>
          <w:w w:val="85"/>
        </w:rPr>
        <w:t>All</w:t>
      </w:r>
      <w:r>
        <w:rPr>
          <w:color w:val="231F20"/>
        </w:rPr>
        <w:t xml:space="preserve"> </w:t>
      </w:r>
      <w:r>
        <w:rPr>
          <w:color w:val="231F20"/>
          <w:w w:val="85"/>
        </w:rPr>
        <w:t>concerns</w:t>
      </w:r>
      <w:r>
        <w:rPr>
          <w:color w:val="231F20"/>
        </w:rPr>
        <w:t xml:space="preserve"> </w:t>
      </w:r>
      <w:r>
        <w:rPr>
          <w:color w:val="231F20"/>
          <w:w w:val="85"/>
        </w:rPr>
        <w:t>or</w:t>
      </w:r>
      <w:r>
        <w:rPr>
          <w:color w:val="231F20"/>
        </w:rPr>
        <w:t xml:space="preserve"> </w:t>
      </w:r>
      <w:r>
        <w:rPr>
          <w:color w:val="231F20"/>
          <w:w w:val="85"/>
        </w:rPr>
        <w:t>complaints</w:t>
      </w:r>
      <w:r>
        <w:rPr>
          <w:color w:val="231F20"/>
        </w:rPr>
        <w:t xml:space="preserve"> </w:t>
      </w:r>
      <w:r>
        <w:rPr>
          <w:color w:val="231F20"/>
          <w:w w:val="85"/>
        </w:rPr>
        <w:t>regarding</w:t>
      </w:r>
      <w:r>
        <w:rPr>
          <w:color w:val="231F20"/>
        </w:rPr>
        <w:t xml:space="preserve"> </w:t>
      </w:r>
      <w:r>
        <w:rPr>
          <w:color w:val="231F20"/>
          <w:w w:val="85"/>
        </w:rPr>
        <w:t>inappropriate</w:t>
      </w:r>
      <w:r>
        <w:rPr>
          <w:color w:val="231F20"/>
        </w:rPr>
        <w:t xml:space="preserve"> </w:t>
      </w:r>
      <w:r>
        <w:rPr>
          <w:color w:val="231F20"/>
          <w:w w:val="85"/>
        </w:rPr>
        <w:t>behavior, either</w:t>
      </w:r>
      <w:r>
        <w:rPr>
          <w:color w:val="231F20"/>
        </w:rPr>
        <w:t xml:space="preserve"> </w:t>
      </w:r>
      <w:r>
        <w:rPr>
          <w:color w:val="231F20"/>
          <w:w w:val="85"/>
        </w:rPr>
        <w:t>witnessed</w:t>
      </w:r>
      <w:r>
        <w:rPr>
          <w:color w:val="231F20"/>
        </w:rPr>
        <w:t xml:space="preserve"> </w:t>
      </w:r>
      <w:r>
        <w:rPr>
          <w:color w:val="231F20"/>
          <w:w w:val="85"/>
        </w:rPr>
        <w:t>or</w:t>
      </w:r>
      <w:r>
        <w:rPr>
          <w:color w:val="231F20"/>
        </w:rPr>
        <w:t xml:space="preserve"> </w:t>
      </w:r>
      <w:r>
        <w:rPr>
          <w:color w:val="231F20"/>
          <w:w w:val="85"/>
        </w:rPr>
        <w:t>experienced, should</w:t>
      </w:r>
      <w:r>
        <w:rPr>
          <w:color w:val="231F20"/>
        </w:rPr>
        <w:t xml:space="preserve"> </w:t>
      </w:r>
      <w:r>
        <w:rPr>
          <w:color w:val="231F20"/>
          <w:w w:val="85"/>
        </w:rPr>
        <w:t>be</w:t>
      </w:r>
      <w:r>
        <w:rPr>
          <w:color w:val="231F20"/>
        </w:rPr>
        <w:t xml:space="preserve"> </w:t>
      </w:r>
      <w:r>
        <w:rPr>
          <w:color w:val="231F20"/>
          <w:w w:val="85"/>
        </w:rPr>
        <w:t>reported</w:t>
      </w:r>
      <w:r>
        <w:rPr>
          <w:color w:val="231F20"/>
        </w:rPr>
        <w:t xml:space="preserve"> </w:t>
      </w:r>
      <w:r>
        <w:rPr>
          <w:color w:val="231F20"/>
          <w:w w:val="85"/>
        </w:rPr>
        <w:t>to</w:t>
      </w:r>
      <w:r>
        <w:rPr>
          <w:color w:val="231F20"/>
        </w:rPr>
        <w:t xml:space="preserve"> </w:t>
      </w:r>
      <w:r>
        <w:rPr>
          <w:color w:val="231F20"/>
          <w:w w:val="85"/>
        </w:rPr>
        <w:t>designated</w:t>
      </w:r>
      <w:r>
        <w:rPr>
          <w:color w:val="231F20"/>
        </w:rPr>
        <w:t xml:space="preserve"> </w:t>
      </w:r>
      <w:r>
        <w:rPr>
          <w:color w:val="231F20"/>
          <w:w w:val="85"/>
        </w:rPr>
        <w:t>officers</w:t>
      </w:r>
      <w:r>
        <w:rPr>
          <w:color w:val="231F20"/>
          <w:spacing w:val="80"/>
        </w:rPr>
        <w:t xml:space="preserve"> </w:t>
      </w:r>
      <w:r>
        <w:rPr>
          <w:color w:val="231F20"/>
          <w:w w:val="90"/>
        </w:rPr>
        <w:t>or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offices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in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the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School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of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Nursing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or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the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School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of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Medicine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and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Dentistry’s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Undergraduate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Medical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Education,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Graduate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Medical</w:t>
      </w:r>
      <w:r>
        <w:rPr>
          <w:color w:val="231F20"/>
          <w:spacing w:val="-8"/>
          <w:w w:val="90"/>
        </w:rPr>
        <w:t xml:space="preserve"> </w:t>
      </w:r>
      <w:proofErr w:type="gramStart"/>
      <w:r>
        <w:rPr>
          <w:color w:val="231F20"/>
          <w:w w:val="90"/>
        </w:rPr>
        <w:t>Edu-cation</w:t>
      </w:r>
      <w:proofErr w:type="gramEnd"/>
      <w:r>
        <w:rPr>
          <w:color w:val="231F20"/>
          <w:w w:val="90"/>
        </w:rPr>
        <w:t>,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Graduate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Education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and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Postdoctoral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Affairs,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or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Eastman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Institute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of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Oral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Health,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as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indicated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below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or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in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program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handbooks. Each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area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is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charged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with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taking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appropriate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steps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consistent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with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their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program’s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processes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and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procedures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to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thoroughly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review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 xml:space="preserve">and </w:t>
      </w:r>
      <w:r>
        <w:rPr>
          <w:color w:val="231F20"/>
          <w:spacing w:val="-6"/>
        </w:rPr>
        <w:t>address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the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reported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concern.</w:t>
      </w:r>
    </w:p>
    <w:p w14:paraId="11D6DA94" w14:textId="77777777" w:rsidR="006C14E9" w:rsidRDefault="00000000">
      <w:pPr>
        <w:pStyle w:val="Heading2"/>
        <w:spacing w:before="250"/>
      </w:pPr>
      <w:r>
        <w:rPr>
          <w:color w:val="742269"/>
          <w:w w:val="85"/>
        </w:rPr>
        <w:t>Expectations</w:t>
      </w:r>
      <w:r>
        <w:rPr>
          <w:color w:val="742269"/>
          <w:spacing w:val="18"/>
        </w:rPr>
        <w:t xml:space="preserve"> </w:t>
      </w:r>
      <w:r>
        <w:rPr>
          <w:color w:val="742269"/>
          <w:w w:val="85"/>
        </w:rPr>
        <w:t>and</w:t>
      </w:r>
      <w:r>
        <w:rPr>
          <w:color w:val="742269"/>
          <w:spacing w:val="19"/>
        </w:rPr>
        <w:t xml:space="preserve"> </w:t>
      </w:r>
      <w:r>
        <w:rPr>
          <w:color w:val="742269"/>
          <w:w w:val="85"/>
        </w:rPr>
        <w:t>Responsibilities</w:t>
      </w:r>
      <w:r>
        <w:rPr>
          <w:color w:val="742269"/>
          <w:spacing w:val="18"/>
        </w:rPr>
        <w:t xml:space="preserve"> </w:t>
      </w:r>
      <w:r>
        <w:rPr>
          <w:color w:val="742269"/>
          <w:w w:val="85"/>
        </w:rPr>
        <w:t>for</w:t>
      </w:r>
      <w:r>
        <w:rPr>
          <w:color w:val="742269"/>
          <w:spacing w:val="-1"/>
        </w:rPr>
        <w:t xml:space="preserve"> </w:t>
      </w:r>
      <w:r>
        <w:rPr>
          <w:color w:val="742269"/>
          <w:w w:val="85"/>
        </w:rPr>
        <w:t>All</w:t>
      </w:r>
      <w:r>
        <w:rPr>
          <w:color w:val="742269"/>
          <w:spacing w:val="18"/>
        </w:rPr>
        <w:t xml:space="preserve"> </w:t>
      </w:r>
      <w:r>
        <w:rPr>
          <w:color w:val="742269"/>
          <w:w w:val="85"/>
        </w:rPr>
        <w:t>Learners,</w:t>
      </w:r>
      <w:r>
        <w:rPr>
          <w:color w:val="742269"/>
          <w:spacing w:val="6"/>
        </w:rPr>
        <w:t xml:space="preserve"> </w:t>
      </w:r>
      <w:r>
        <w:rPr>
          <w:color w:val="742269"/>
          <w:w w:val="85"/>
        </w:rPr>
        <w:t>Faculty</w:t>
      </w:r>
      <w:r>
        <w:rPr>
          <w:color w:val="742269"/>
          <w:spacing w:val="18"/>
        </w:rPr>
        <w:t xml:space="preserve"> </w:t>
      </w:r>
      <w:r>
        <w:rPr>
          <w:color w:val="742269"/>
          <w:w w:val="85"/>
        </w:rPr>
        <w:t>and</w:t>
      </w:r>
      <w:r>
        <w:rPr>
          <w:color w:val="742269"/>
          <w:spacing w:val="19"/>
        </w:rPr>
        <w:t xml:space="preserve"> </w:t>
      </w:r>
      <w:r>
        <w:rPr>
          <w:color w:val="742269"/>
          <w:spacing w:val="-2"/>
          <w:w w:val="85"/>
        </w:rPr>
        <w:t>Staff:</w:t>
      </w:r>
    </w:p>
    <w:p w14:paraId="7A8C1197" w14:textId="77777777" w:rsidR="006C14E9" w:rsidRDefault="00000000">
      <w:pPr>
        <w:pStyle w:val="ListParagraph"/>
        <w:numPr>
          <w:ilvl w:val="0"/>
          <w:numId w:val="4"/>
        </w:numPr>
        <w:tabs>
          <w:tab w:val="left" w:pos="360"/>
        </w:tabs>
        <w:spacing w:before="112" w:line="264" w:lineRule="auto"/>
        <w:ind w:right="440"/>
      </w:pPr>
      <w:r>
        <w:rPr>
          <w:color w:val="231F20"/>
          <w:w w:val="90"/>
        </w:rPr>
        <w:t>Non-discrimination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and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non-harassment:</w:t>
      </w:r>
      <w:r>
        <w:rPr>
          <w:color w:val="231F20"/>
          <w:spacing w:val="10"/>
        </w:rPr>
        <w:t xml:space="preserve"> </w:t>
      </w:r>
      <w:r>
        <w:rPr>
          <w:color w:val="231F20"/>
          <w:w w:val="90"/>
        </w:rPr>
        <w:t>to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treat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others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and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be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treated</w:t>
      </w:r>
      <w:r>
        <w:rPr>
          <w:color w:val="231F20"/>
          <w:spacing w:val="-9"/>
          <w:w w:val="90"/>
        </w:rPr>
        <w:t xml:space="preserve"> </w:t>
      </w:r>
      <w:proofErr w:type="gramStart"/>
      <w:r>
        <w:rPr>
          <w:color w:val="231F20"/>
          <w:w w:val="90"/>
        </w:rPr>
        <w:t>consistent</w:t>
      </w:r>
      <w:proofErr w:type="gramEnd"/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with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the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institution’s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commitment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to</w:t>
      </w:r>
      <w:r>
        <w:rPr>
          <w:color w:val="231F20"/>
          <w:spacing w:val="-9"/>
          <w:w w:val="90"/>
        </w:rPr>
        <w:t xml:space="preserve"> </w:t>
      </w:r>
      <w:proofErr w:type="gramStart"/>
      <w:r>
        <w:rPr>
          <w:color w:val="231F20"/>
          <w:w w:val="90"/>
        </w:rPr>
        <w:t>maintain-</w:t>
      </w:r>
      <w:proofErr w:type="spellStart"/>
      <w:r>
        <w:rPr>
          <w:color w:val="231F20"/>
          <w:w w:val="90"/>
        </w:rPr>
        <w:t>ing</w:t>
      </w:r>
      <w:proofErr w:type="spellEnd"/>
      <w:proofErr w:type="gramEnd"/>
      <w:r>
        <w:rPr>
          <w:color w:val="231F20"/>
          <w:w w:val="90"/>
        </w:rPr>
        <w:t xml:space="preserve"> a workplace and academic environment free from unlawful discrimination and harassment.</w:t>
      </w:r>
    </w:p>
    <w:p w14:paraId="6A8BC60A" w14:textId="77777777" w:rsidR="006C14E9" w:rsidRDefault="00000000">
      <w:pPr>
        <w:pStyle w:val="ListParagraph"/>
        <w:numPr>
          <w:ilvl w:val="0"/>
          <w:numId w:val="4"/>
        </w:numPr>
        <w:tabs>
          <w:tab w:val="left" w:pos="360"/>
        </w:tabs>
        <w:spacing w:line="264" w:lineRule="auto"/>
        <w:ind w:right="563"/>
      </w:pPr>
      <w:r>
        <w:rPr>
          <w:color w:val="231F20"/>
          <w:w w:val="90"/>
        </w:rPr>
        <w:t>Collegiality: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to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cultivate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and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enjoy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a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welcoming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environment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in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which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to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pursue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research,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clinical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care,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teaching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and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 xml:space="preserve">professional </w:t>
      </w:r>
      <w:r>
        <w:rPr>
          <w:color w:val="231F20"/>
          <w:spacing w:val="-2"/>
        </w:rPr>
        <w:t>activities.</w:t>
      </w:r>
    </w:p>
    <w:p w14:paraId="0F3954F6" w14:textId="77777777" w:rsidR="006C14E9" w:rsidRDefault="00000000">
      <w:pPr>
        <w:pStyle w:val="ListParagraph"/>
        <w:numPr>
          <w:ilvl w:val="0"/>
          <w:numId w:val="4"/>
        </w:numPr>
        <w:tabs>
          <w:tab w:val="left" w:pos="359"/>
        </w:tabs>
        <w:ind w:left="359" w:hanging="359"/>
      </w:pPr>
      <w:r>
        <w:rPr>
          <w:color w:val="231F20"/>
          <w:w w:val="85"/>
        </w:rPr>
        <w:t>Respect:</w:t>
      </w:r>
      <w:r>
        <w:rPr>
          <w:color w:val="231F20"/>
          <w:spacing w:val="-5"/>
        </w:rPr>
        <w:t xml:space="preserve"> </w:t>
      </w:r>
      <w:r>
        <w:rPr>
          <w:color w:val="231F20"/>
          <w:w w:val="85"/>
        </w:rPr>
        <w:t>to</w:t>
      </w:r>
      <w:r>
        <w:rPr>
          <w:color w:val="231F20"/>
          <w:spacing w:val="6"/>
        </w:rPr>
        <w:t xml:space="preserve"> </w:t>
      </w:r>
      <w:r>
        <w:rPr>
          <w:color w:val="231F20"/>
          <w:w w:val="85"/>
        </w:rPr>
        <w:t>be</w:t>
      </w:r>
      <w:r>
        <w:rPr>
          <w:color w:val="231F20"/>
          <w:spacing w:val="6"/>
        </w:rPr>
        <w:t xml:space="preserve"> </w:t>
      </w:r>
      <w:r>
        <w:rPr>
          <w:color w:val="231F20"/>
          <w:w w:val="85"/>
        </w:rPr>
        <w:t>valued</w:t>
      </w:r>
      <w:r>
        <w:rPr>
          <w:color w:val="231F20"/>
          <w:spacing w:val="5"/>
        </w:rPr>
        <w:t xml:space="preserve"> </w:t>
      </w:r>
      <w:r>
        <w:rPr>
          <w:color w:val="231F20"/>
          <w:w w:val="85"/>
        </w:rPr>
        <w:t>as</w:t>
      </w:r>
      <w:r>
        <w:rPr>
          <w:color w:val="231F20"/>
          <w:spacing w:val="6"/>
        </w:rPr>
        <w:t xml:space="preserve"> </w:t>
      </w:r>
      <w:r>
        <w:rPr>
          <w:color w:val="231F20"/>
          <w:w w:val="85"/>
        </w:rPr>
        <w:t>an</w:t>
      </w:r>
      <w:r>
        <w:rPr>
          <w:color w:val="231F20"/>
          <w:spacing w:val="6"/>
        </w:rPr>
        <w:t xml:space="preserve"> </w:t>
      </w:r>
      <w:r>
        <w:rPr>
          <w:color w:val="231F20"/>
          <w:w w:val="85"/>
        </w:rPr>
        <w:t>important</w:t>
      </w:r>
      <w:r>
        <w:rPr>
          <w:color w:val="231F20"/>
          <w:spacing w:val="6"/>
        </w:rPr>
        <w:t xml:space="preserve"> </w:t>
      </w:r>
      <w:r>
        <w:rPr>
          <w:color w:val="231F20"/>
          <w:w w:val="85"/>
        </w:rPr>
        <w:t>member</w:t>
      </w:r>
      <w:r>
        <w:rPr>
          <w:color w:val="231F20"/>
          <w:spacing w:val="5"/>
        </w:rPr>
        <w:t xml:space="preserve"> </w:t>
      </w:r>
      <w:r>
        <w:rPr>
          <w:color w:val="231F20"/>
          <w:w w:val="85"/>
        </w:rPr>
        <w:t>of</w:t>
      </w:r>
      <w:r>
        <w:rPr>
          <w:color w:val="231F20"/>
          <w:spacing w:val="6"/>
        </w:rPr>
        <w:t xml:space="preserve"> </w:t>
      </w:r>
      <w:r>
        <w:rPr>
          <w:color w:val="231F20"/>
          <w:w w:val="85"/>
        </w:rPr>
        <w:t>the</w:t>
      </w:r>
      <w:r>
        <w:rPr>
          <w:color w:val="231F20"/>
          <w:spacing w:val="6"/>
        </w:rPr>
        <w:t xml:space="preserve"> </w:t>
      </w:r>
      <w:r>
        <w:rPr>
          <w:color w:val="231F20"/>
          <w:w w:val="85"/>
        </w:rPr>
        <w:t>URMC</w:t>
      </w:r>
      <w:r>
        <w:rPr>
          <w:color w:val="231F20"/>
          <w:spacing w:val="6"/>
        </w:rPr>
        <w:t xml:space="preserve"> </w:t>
      </w:r>
      <w:r>
        <w:rPr>
          <w:color w:val="231F20"/>
          <w:w w:val="85"/>
        </w:rPr>
        <w:t>community</w:t>
      </w:r>
      <w:r>
        <w:rPr>
          <w:color w:val="231F20"/>
          <w:spacing w:val="5"/>
        </w:rPr>
        <w:t xml:space="preserve"> </w:t>
      </w:r>
      <w:r>
        <w:rPr>
          <w:color w:val="231F20"/>
          <w:w w:val="85"/>
        </w:rPr>
        <w:t>and</w:t>
      </w:r>
      <w:r>
        <w:rPr>
          <w:color w:val="231F20"/>
          <w:spacing w:val="6"/>
        </w:rPr>
        <w:t xml:space="preserve"> </w:t>
      </w:r>
      <w:r>
        <w:rPr>
          <w:color w:val="231F20"/>
          <w:w w:val="85"/>
        </w:rPr>
        <w:t>to</w:t>
      </w:r>
      <w:r>
        <w:rPr>
          <w:color w:val="231F20"/>
          <w:spacing w:val="6"/>
        </w:rPr>
        <w:t xml:space="preserve"> </w:t>
      </w:r>
      <w:r>
        <w:rPr>
          <w:color w:val="231F20"/>
          <w:w w:val="85"/>
        </w:rPr>
        <w:t>treat</w:t>
      </w:r>
      <w:r>
        <w:rPr>
          <w:color w:val="231F20"/>
          <w:spacing w:val="6"/>
        </w:rPr>
        <w:t xml:space="preserve"> </w:t>
      </w:r>
      <w:r>
        <w:rPr>
          <w:color w:val="231F20"/>
          <w:w w:val="85"/>
        </w:rPr>
        <w:t>all</w:t>
      </w:r>
      <w:r>
        <w:rPr>
          <w:color w:val="231F20"/>
          <w:spacing w:val="6"/>
        </w:rPr>
        <w:t xml:space="preserve"> </w:t>
      </w:r>
      <w:r>
        <w:rPr>
          <w:color w:val="231F20"/>
          <w:w w:val="85"/>
        </w:rPr>
        <w:t>others</w:t>
      </w:r>
      <w:r>
        <w:rPr>
          <w:color w:val="231F20"/>
          <w:spacing w:val="5"/>
        </w:rPr>
        <w:t xml:space="preserve"> </w:t>
      </w:r>
      <w:r>
        <w:rPr>
          <w:color w:val="231F20"/>
          <w:w w:val="85"/>
        </w:rPr>
        <w:t>with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2"/>
          <w:w w:val="85"/>
        </w:rPr>
        <w:t>respect.</w:t>
      </w:r>
    </w:p>
    <w:p w14:paraId="257D275A" w14:textId="77777777" w:rsidR="006C14E9" w:rsidRDefault="00000000">
      <w:pPr>
        <w:pStyle w:val="ListParagraph"/>
        <w:numPr>
          <w:ilvl w:val="0"/>
          <w:numId w:val="4"/>
        </w:numPr>
        <w:tabs>
          <w:tab w:val="left" w:pos="360"/>
        </w:tabs>
        <w:spacing w:before="114" w:line="264" w:lineRule="auto"/>
        <w:ind w:right="436"/>
      </w:pPr>
      <w:r>
        <w:rPr>
          <w:color w:val="231F20"/>
          <w:w w:val="85"/>
        </w:rPr>
        <w:t>Conflicts</w:t>
      </w:r>
      <w:r>
        <w:rPr>
          <w:color w:val="231F20"/>
        </w:rPr>
        <w:t xml:space="preserve"> </w:t>
      </w:r>
      <w:r>
        <w:rPr>
          <w:color w:val="231F20"/>
          <w:w w:val="85"/>
        </w:rPr>
        <w:t>of</w:t>
      </w:r>
      <w:r>
        <w:rPr>
          <w:color w:val="231F20"/>
        </w:rPr>
        <w:t xml:space="preserve"> </w:t>
      </w:r>
      <w:r>
        <w:rPr>
          <w:color w:val="231F20"/>
          <w:w w:val="85"/>
        </w:rPr>
        <w:t>interest:</w:t>
      </w:r>
      <w:r>
        <w:rPr>
          <w:color w:val="231F20"/>
          <w:spacing w:val="71"/>
        </w:rPr>
        <w:t xml:space="preserve"> </w:t>
      </w:r>
      <w:r>
        <w:rPr>
          <w:color w:val="231F20"/>
          <w:w w:val="85"/>
        </w:rPr>
        <w:t>to</w:t>
      </w:r>
      <w:r>
        <w:rPr>
          <w:color w:val="231F20"/>
        </w:rPr>
        <w:t xml:space="preserve"> </w:t>
      </w:r>
      <w:r>
        <w:rPr>
          <w:color w:val="231F20"/>
          <w:w w:val="85"/>
        </w:rPr>
        <w:t>receive</w:t>
      </w:r>
      <w:r>
        <w:rPr>
          <w:color w:val="231F20"/>
        </w:rPr>
        <w:t xml:space="preserve"> </w:t>
      </w:r>
      <w:r>
        <w:rPr>
          <w:color w:val="231F20"/>
          <w:w w:val="85"/>
        </w:rPr>
        <w:t>appropriate</w:t>
      </w:r>
      <w:r>
        <w:rPr>
          <w:color w:val="231F20"/>
        </w:rPr>
        <w:t xml:space="preserve"> </w:t>
      </w:r>
      <w:r>
        <w:rPr>
          <w:color w:val="231F20"/>
          <w:w w:val="85"/>
        </w:rPr>
        <w:t>instruction</w:t>
      </w:r>
      <w:r>
        <w:rPr>
          <w:color w:val="231F20"/>
        </w:rPr>
        <w:t xml:space="preserve"> </w:t>
      </w:r>
      <w:r>
        <w:rPr>
          <w:color w:val="231F20"/>
          <w:w w:val="85"/>
        </w:rPr>
        <w:t>about</w:t>
      </w:r>
      <w:r>
        <w:rPr>
          <w:color w:val="231F20"/>
        </w:rPr>
        <w:t xml:space="preserve"> </w:t>
      </w:r>
      <w:r>
        <w:rPr>
          <w:color w:val="231F20"/>
          <w:w w:val="85"/>
        </w:rPr>
        <w:t>conflicts</w:t>
      </w:r>
      <w:r>
        <w:rPr>
          <w:color w:val="231F20"/>
        </w:rPr>
        <w:t xml:space="preserve"> </w:t>
      </w:r>
      <w:r>
        <w:rPr>
          <w:color w:val="231F20"/>
          <w:w w:val="85"/>
        </w:rPr>
        <w:t>of</w:t>
      </w:r>
      <w:r>
        <w:rPr>
          <w:color w:val="231F20"/>
        </w:rPr>
        <w:t xml:space="preserve"> </w:t>
      </w:r>
      <w:r>
        <w:rPr>
          <w:color w:val="231F20"/>
          <w:w w:val="85"/>
        </w:rPr>
        <w:t>interest</w:t>
      </w:r>
      <w:r>
        <w:rPr>
          <w:color w:val="231F20"/>
        </w:rPr>
        <w:t xml:space="preserve"> </w:t>
      </w:r>
      <w:r>
        <w:rPr>
          <w:color w:val="231F20"/>
          <w:w w:val="85"/>
        </w:rPr>
        <w:t>to</w:t>
      </w:r>
      <w:r>
        <w:rPr>
          <w:color w:val="231F20"/>
        </w:rPr>
        <w:t xml:space="preserve"> </w:t>
      </w:r>
      <w:r>
        <w:rPr>
          <w:color w:val="231F20"/>
          <w:w w:val="85"/>
        </w:rPr>
        <w:t>avoid</w:t>
      </w:r>
      <w:r>
        <w:rPr>
          <w:color w:val="231F20"/>
        </w:rPr>
        <w:t xml:space="preserve"> </w:t>
      </w:r>
      <w:r>
        <w:rPr>
          <w:color w:val="231F20"/>
          <w:w w:val="85"/>
        </w:rPr>
        <w:t>situations</w:t>
      </w:r>
      <w:r>
        <w:rPr>
          <w:color w:val="231F20"/>
        </w:rPr>
        <w:t xml:space="preserve"> </w:t>
      </w:r>
      <w:r>
        <w:rPr>
          <w:color w:val="231F20"/>
          <w:w w:val="85"/>
        </w:rPr>
        <w:t>where</w:t>
      </w:r>
      <w:r>
        <w:rPr>
          <w:color w:val="231F20"/>
        </w:rPr>
        <w:t xml:space="preserve"> </w:t>
      </w:r>
      <w:r>
        <w:rPr>
          <w:color w:val="231F20"/>
          <w:w w:val="85"/>
        </w:rPr>
        <w:t>learners</w:t>
      </w:r>
      <w:r>
        <w:rPr>
          <w:color w:val="231F20"/>
        </w:rPr>
        <w:t xml:space="preserve"> </w:t>
      </w:r>
      <w:r>
        <w:rPr>
          <w:color w:val="231F20"/>
          <w:w w:val="85"/>
        </w:rPr>
        <w:t>and</w:t>
      </w:r>
      <w:r>
        <w:rPr>
          <w:color w:val="231F20"/>
        </w:rPr>
        <w:t xml:space="preserve"> </w:t>
      </w:r>
      <w:r>
        <w:rPr>
          <w:color w:val="231F20"/>
          <w:w w:val="85"/>
        </w:rPr>
        <w:t xml:space="preserve">educators </w:t>
      </w:r>
      <w:r>
        <w:rPr>
          <w:color w:val="231F20"/>
          <w:w w:val="90"/>
        </w:rPr>
        <w:t>are unable to do their jobs with the appropriate level of impartiality.</w:t>
      </w:r>
    </w:p>
    <w:p w14:paraId="4D5B7432" w14:textId="77777777" w:rsidR="006C14E9" w:rsidRDefault="006C14E9">
      <w:pPr>
        <w:pStyle w:val="ListParagraph"/>
        <w:spacing w:line="264" w:lineRule="auto"/>
        <w:sectPr w:rsidR="006C14E9">
          <w:type w:val="continuous"/>
          <w:pgSz w:w="12240" w:h="15840"/>
          <w:pgMar w:top="580" w:right="360" w:bottom="280" w:left="720" w:header="720" w:footer="720" w:gutter="0"/>
          <w:cols w:space="720"/>
        </w:sectPr>
      </w:pPr>
    </w:p>
    <w:p w14:paraId="48858D76" w14:textId="77777777" w:rsidR="006C14E9" w:rsidRDefault="00000000">
      <w:pPr>
        <w:pStyle w:val="ListParagraph"/>
        <w:numPr>
          <w:ilvl w:val="0"/>
          <w:numId w:val="4"/>
        </w:numPr>
        <w:tabs>
          <w:tab w:val="left" w:pos="360"/>
        </w:tabs>
        <w:spacing w:before="80" w:line="264" w:lineRule="auto"/>
        <w:ind w:right="771"/>
      </w:pPr>
      <w:r>
        <w:rPr>
          <w:color w:val="231F20"/>
          <w:w w:val="90"/>
        </w:rPr>
        <w:lastRenderedPageBreak/>
        <w:t>Policies:</w:t>
      </w:r>
      <w:r>
        <w:rPr>
          <w:color w:val="231F20"/>
          <w:spacing w:val="2"/>
        </w:rPr>
        <w:t xml:space="preserve"> </w:t>
      </w:r>
      <w:r>
        <w:rPr>
          <w:color w:val="231F20"/>
          <w:w w:val="90"/>
        </w:rPr>
        <w:t>to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be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educated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about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and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know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how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to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access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University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of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Rochester,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medical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center,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hospital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and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program-specific policies including, but not limited to, grievance processes and disciplinary processes.</w:t>
      </w:r>
    </w:p>
    <w:p w14:paraId="4690C5E7" w14:textId="77777777" w:rsidR="006C14E9" w:rsidRDefault="00000000">
      <w:pPr>
        <w:pStyle w:val="ListParagraph"/>
        <w:numPr>
          <w:ilvl w:val="0"/>
          <w:numId w:val="4"/>
        </w:numPr>
        <w:tabs>
          <w:tab w:val="left" w:pos="360"/>
        </w:tabs>
        <w:spacing w:line="264" w:lineRule="auto"/>
        <w:ind w:right="366"/>
      </w:pPr>
      <w:r>
        <w:rPr>
          <w:color w:val="231F20"/>
          <w:w w:val="90"/>
        </w:rPr>
        <w:t>Procedures: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to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receive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and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be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aware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of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guidelines,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policies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and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resources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to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report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concerns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about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the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learning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environment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or behaviors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of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other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learners,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faculty,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or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staff,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including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but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not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limited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to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reporting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concerns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regarding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harassment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or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discrimination.</w:t>
      </w:r>
    </w:p>
    <w:p w14:paraId="3B05072F" w14:textId="77777777" w:rsidR="006C14E9" w:rsidRDefault="00000000">
      <w:pPr>
        <w:pStyle w:val="ListParagraph"/>
        <w:numPr>
          <w:ilvl w:val="0"/>
          <w:numId w:val="4"/>
        </w:numPr>
        <w:tabs>
          <w:tab w:val="left" w:pos="360"/>
        </w:tabs>
        <w:spacing w:line="264" w:lineRule="auto"/>
        <w:ind w:right="400"/>
      </w:pPr>
      <w:r>
        <w:rPr>
          <w:color w:val="231F20"/>
          <w:w w:val="90"/>
        </w:rPr>
        <w:t>Feedback: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to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be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provided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formative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and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summative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information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on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performance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at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regular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intervals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as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well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as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ad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hoc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when</w:t>
      </w:r>
      <w:r>
        <w:rPr>
          <w:color w:val="231F20"/>
          <w:spacing w:val="-5"/>
          <w:w w:val="90"/>
        </w:rPr>
        <w:t xml:space="preserve"> </w:t>
      </w:r>
      <w:proofErr w:type="spellStart"/>
      <w:proofErr w:type="gramStart"/>
      <w:r>
        <w:rPr>
          <w:color w:val="231F20"/>
          <w:w w:val="90"/>
        </w:rPr>
        <w:t>neces-sary</w:t>
      </w:r>
      <w:proofErr w:type="spellEnd"/>
      <w:proofErr w:type="gramEnd"/>
      <w:r>
        <w:rPr>
          <w:color w:val="231F20"/>
          <w:w w:val="90"/>
        </w:rPr>
        <w:t>,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consistent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with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the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program’s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procedures,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to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provide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clear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guidance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and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expectations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on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performance.</w:t>
      </w:r>
      <w:r>
        <w:rPr>
          <w:color w:val="231F20"/>
          <w:spacing w:val="18"/>
        </w:rPr>
        <w:t xml:space="preserve"> </w:t>
      </w:r>
      <w:r>
        <w:rPr>
          <w:color w:val="231F20"/>
          <w:w w:val="90"/>
        </w:rPr>
        <w:t>Additionally,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provide feedback to all in a productive,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prompt manner as required by educational or institutional expectations.</w:t>
      </w:r>
    </w:p>
    <w:p w14:paraId="4AF16EDD" w14:textId="77777777" w:rsidR="006C14E9" w:rsidRDefault="00000000">
      <w:pPr>
        <w:pStyle w:val="ListParagraph"/>
        <w:numPr>
          <w:ilvl w:val="0"/>
          <w:numId w:val="4"/>
        </w:numPr>
        <w:tabs>
          <w:tab w:val="left" w:pos="360"/>
        </w:tabs>
        <w:spacing w:before="88" w:line="264" w:lineRule="auto"/>
        <w:ind w:right="812"/>
      </w:pPr>
      <w:r>
        <w:rPr>
          <w:color w:val="231F20"/>
          <w:w w:val="90"/>
        </w:rPr>
        <w:t>Design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of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instruction: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to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ensure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equal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access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for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learners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with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diverse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backgrounds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and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abilities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to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curricula,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courses,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 xml:space="preserve">learning </w:t>
      </w:r>
      <w:r>
        <w:rPr>
          <w:color w:val="231F20"/>
          <w:spacing w:val="-4"/>
        </w:rPr>
        <w:t>activities,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4"/>
        </w:rPr>
        <w:t>and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academic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support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services.</w:t>
      </w:r>
    </w:p>
    <w:p w14:paraId="2B36F77E" w14:textId="77777777" w:rsidR="006C14E9" w:rsidRDefault="00000000">
      <w:pPr>
        <w:pStyle w:val="ListParagraph"/>
        <w:numPr>
          <w:ilvl w:val="0"/>
          <w:numId w:val="4"/>
        </w:numPr>
        <w:tabs>
          <w:tab w:val="left" w:pos="359"/>
        </w:tabs>
        <w:ind w:left="359" w:hanging="359"/>
      </w:pPr>
      <w:r>
        <w:rPr>
          <w:color w:val="231F20"/>
          <w:w w:val="90"/>
        </w:rPr>
        <w:t>Assessment: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to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ensure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valid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and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equitable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measurement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of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learning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through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appropriate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measurement</w:t>
      </w:r>
      <w:r>
        <w:rPr>
          <w:color w:val="231F20"/>
          <w:spacing w:val="38"/>
        </w:rPr>
        <w:t xml:space="preserve"> </w:t>
      </w:r>
      <w:r>
        <w:rPr>
          <w:color w:val="231F20"/>
          <w:spacing w:val="-2"/>
          <w:w w:val="90"/>
        </w:rPr>
        <w:t>instruments.</w:t>
      </w:r>
    </w:p>
    <w:p w14:paraId="76C16321" w14:textId="77777777" w:rsidR="006C14E9" w:rsidRDefault="00000000">
      <w:pPr>
        <w:pStyle w:val="ListParagraph"/>
        <w:numPr>
          <w:ilvl w:val="0"/>
          <w:numId w:val="4"/>
        </w:numPr>
        <w:tabs>
          <w:tab w:val="left" w:pos="360"/>
        </w:tabs>
        <w:spacing w:before="114" w:line="264" w:lineRule="auto"/>
        <w:ind w:right="612"/>
      </w:pPr>
      <w:r>
        <w:rPr>
          <w:color w:val="231F20"/>
          <w:w w:val="85"/>
        </w:rPr>
        <w:t>Confidentiality</w:t>
      </w:r>
      <w:r>
        <w:rPr>
          <w:color w:val="231F20"/>
        </w:rPr>
        <w:t xml:space="preserve"> </w:t>
      </w:r>
      <w:r>
        <w:rPr>
          <w:color w:val="231F20"/>
          <w:w w:val="85"/>
        </w:rPr>
        <w:t>and</w:t>
      </w:r>
      <w:r>
        <w:rPr>
          <w:color w:val="231F20"/>
        </w:rPr>
        <w:t xml:space="preserve"> </w:t>
      </w:r>
      <w:r>
        <w:rPr>
          <w:color w:val="231F20"/>
          <w:w w:val="85"/>
        </w:rPr>
        <w:t>Due</w:t>
      </w:r>
      <w:r>
        <w:rPr>
          <w:color w:val="231F20"/>
        </w:rPr>
        <w:t xml:space="preserve"> </w:t>
      </w:r>
      <w:r>
        <w:rPr>
          <w:color w:val="231F20"/>
          <w:w w:val="85"/>
        </w:rPr>
        <w:t>Process: to</w:t>
      </w:r>
      <w:r>
        <w:rPr>
          <w:color w:val="231F20"/>
        </w:rPr>
        <w:t xml:space="preserve"> </w:t>
      </w:r>
      <w:r>
        <w:rPr>
          <w:color w:val="231F20"/>
          <w:w w:val="85"/>
        </w:rPr>
        <w:t>ensure</w:t>
      </w:r>
      <w:r>
        <w:rPr>
          <w:color w:val="231F20"/>
        </w:rPr>
        <w:t xml:space="preserve"> </w:t>
      </w:r>
      <w:r>
        <w:rPr>
          <w:color w:val="231F20"/>
          <w:w w:val="85"/>
        </w:rPr>
        <w:t>that</w:t>
      </w:r>
      <w:r>
        <w:rPr>
          <w:color w:val="231F20"/>
        </w:rPr>
        <w:t xml:space="preserve"> </w:t>
      </w:r>
      <w:r>
        <w:rPr>
          <w:color w:val="231F20"/>
          <w:w w:val="85"/>
        </w:rPr>
        <w:t>identity</w:t>
      </w:r>
      <w:r>
        <w:rPr>
          <w:color w:val="231F20"/>
        </w:rPr>
        <w:t xml:space="preserve"> </w:t>
      </w:r>
      <w:r>
        <w:rPr>
          <w:color w:val="231F20"/>
          <w:w w:val="85"/>
        </w:rPr>
        <w:t>is</w:t>
      </w:r>
      <w:r>
        <w:rPr>
          <w:color w:val="231F20"/>
        </w:rPr>
        <w:t xml:space="preserve"> </w:t>
      </w:r>
      <w:r>
        <w:rPr>
          <w:color w:val="231F20"/>
          <w:w w:val="85"/>
        </w:rPr>
        <w:t>protected</w:t>
      </w:r>
      <w:r>
        <w:rPr>
          <w:color w:val="231F20"/>
        </w:rPr>
        <w:t xml:space="preserve"> </w:t>
      </w:r>
      <w:r>
        <w:rPr>
          <w:color w:val="231F20"/>
          <w:w w:val="85"/>
        </w:rPr>
        <w:t>to</w:t>
      </w:r>
      <w:r>
        <w:rPr>
          <w:color w:val="231F20"/>
        </w:rPr>
        <w:t xml:space="preserve"> </w:t>
      </w:r>
      <w:r>
        <w:rPr>
          <w:color w:val="231F20"/>
          <w:w w:val="85"/>
        </w:rPr>
        <w:t>the</w:t>
      </w:r>
      <w:r>
        <w:rPr>
          <w:color w:val="231F20"/>
        </w:rPr>
        <w:t xml:space="preserve"> </w:t>
      </w:r>
      <w:r>
        <w:rPr>
          <w:color w:val="231F20"/>
          <w:w w:val="85"/>
        </w:rPr>
        <w:t>greatest</w:t>
      </w:r>
      <w:r>
        <w:rPr>
          <w:color w:val="231F20"/>
        </w:rPr>
        <w:t xml:space="preserve"> </w:t>
      </w:r>
      <w:r>
        <w:rPr>
          <w:color w:val="231F20"/>
          <w:w w:val="85"/>
        </w:rPr>
        <w:t>extent</w:t>
      </w:r>
      <w:r>
        <w:rPr>
          <w:color w:val="231F20"/>
        </w:rPr>
        <w:t xml:space="preserve"> </w:t>
      </w:r>
      <w:r>
        <w:rPr>
          <w:color w:val="231F20"/>
          <w:w w:val="85"/>
        </w:rPr>
        <w:t>possible</w:t>
      </w:r>
      <w:r>
        <w:rPr>
          <w:color w:val="231F20"/>
        </w:rPr>
        <w:t xml:space="preserve"> </w:t>
      </w:r>
      <w:r>
        <w:rPr>
          <w:color w:val="231F20"/>
          <w:w w:val="85"/>
        </w:rPr>
        <w:t>and</w:t>
      </w:r>
      <w:r>
        <w:rPr>
          <w:color w:val="231F20"/>
        </w:rPr>
        <w:t xml:space="preserve"> </w:t>
      </w:r>
      <w:r>
        <w:rPr>
          <w:color w:val="231F20"/>
          <w:w w:val="85"/>
        </w:rPr>
        <w:t>due</w:t>
      </w:r>
      <w:r>
        <w:rPr>
          <w:color w:val="231F20"/>
        </w:rPr>
        <w:t xml:space="preserve"> </w:t>
      </w:r>
      <w:r>
        <w:rPr>
          <w:color w:val="231F20"/>
          <w:w w:val="85"/>
        </w:rPr>
        <w:t>process</w:t>
      </w:r>
      <w:r>
        <w:rPr>
          <w:color w:val="231F20"/>
        </w:rPr>
        <w:t xml:space="preserve"> </w:t>
      </w:r>
      <w:proofErr w:type="gramStart"/>
      <w:r>
        <w:rPr>
          <w:color w:val="231F20"/>
          <w:w w:val="85"/>
        </w:rPr>
        <w:t>received</w:t>
      </w:r>
      <w:proofErr w:type="gramEnd"/>
      <w:r>
        <w:rPr>
          <w:color w:val="231F20"/>
        </w:rPr>
        <w:t xml:space="preserve"> </w:t>
      </w:r>
      <w:r>
        <w:rPr>
          <w:color w:val="231F20"/>
          <w:w w:val="85"/>
        </w:rPr>
        <w:t xml:space="preserve">for </w:t>
      </w:r>
      <w:r>
        <w:rPr>
          <w:color w:val="231F20"/>
          <w:w w:val="90"/>
        </w:rPr>
        <w:t>any complaint or concern,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 xml:space="preserve">as required by </w:t>
      </w:r>
      <w:proofErr w:type="gramStart"/>
      <w:r>
        <w:rPr>
          <w:color w:val="231F20"/>
          <w:w w:val="90"/>
        </w:rPr>
        <w:t>University</w:t>
      </w:r>
      <w:proofErr w:type="gramEnd"/>
      <w:r>
        <w:rPr>
          <w:color w:val="231F20"/>
          <w:w w:val="90"/>
        </w:rPr>
        <w:t xml:space="preserve"> policy and legal requirements.</w:t>
      </w:r>
    </w:p>
    <w:p w14:paraId="7404D854" w14:textId="77777777" w:rsidR="006C14E9" w:rsidRDefault="006C14E9">
      <w:pPr>
        <w:pStyle w:val="BodyText"/>
        <w:spacing w:before="0"/>
      </w:pPr>
    </w:p>
    <w:p w14:paraId="78EC0BB8" w14:textId="77777777" w:rsidR="006C14E9" w:rsidRDefault="006C14E9">
      <w:pPr>
        <w:pStyle w:val="BodyText"/>
        <w:spacing w:before="36"/>
      </w:pPr>
    </w:p>
    <w:p w14:paraId="128A7FC4" w14:textId="77777777" w:rsidR="006C14E9" w:rsidRDefault="00000000">
      <w:pPr>
        <w:pStyle w:val="Heading2"/>
        <w:spacing w:line="247" w:lineRule="auto"/>
        <w:ind w:right="525"/>
      </w:pPr>
      <w:r>
        <w:rPr>
          <w:color w:val="742269"/>
          <w:w w:val="90"/>
        </w:rPr>
        <w:t>Sexual</w:t>
      </w:r>
      <w:r>
        <w:rPr>
          <w:color w:val="742269"/>
          <w:spacing w:val="-11"/>
          <w:w w:val="90"/>
        </w:rPr>
        <w:t xml:space="preserve"> </w:t>
      </w:r>
      <w:r>
        <w:rPr>
          <w:color w:val="742269"/>
          <w:w w:val="90"/>
        </w:rPr>
        <w:t>Misconduct,</w:t>
      </w:r>
      <w:r>
        <w:rPr>
          <w:color w:val="742269"/>
          <w:spacing w:val="-12"/>
          <w:w w:val="90"/>
        </w:rPr>
        <w:t xml:space="preserve"> </w:t>
      </w:r>
      <w:r>
        <w:rPr>
          <w:color w:val="742269"/>
          <w:w w:val="90"/>
        </w:rPr>
        <w:t>Harassment,</w:t>
      </w:r>
      <w:r>
        <w:rPr>
          <w:color w:val="742269"/>
          <w:spacing w:val="-12"/>
          <w:w w:val="90"/>
        </w:rPr>
        <w:t xml:space="preserve"> </w:t>
      </w:r>
      <w:r>
        <w:rPr>
          <w:color w:val="742269"/>
          <w:w w:val="90"/>
        </w:rPr>
        <w:t>Discrimination,</w:t>
      </w:r>
      <w:r>
        <w:rPr>
          <w:color w:val="742269"/>
          <w:spacing w:val="-12"/>
          <w:w w:val="90"/>
        </w:rPr>
        <w:t xml:space="preserve"> </w:t>
      </w:r>
      <w:r>
        <w:rPr>
          <w:color w:val="742269"/>
          <w:w w:val="90"/>
        </w:rPr>
        <w:t>Unprofessional</w:t>
      </w:r>
      <w:r>
        <w:rPr>
          <w:color w:val="742269"/>
          <w:spacing w:val="-10"/>
          <w:w w:val="90"/>
        </w:rPr>
        <w:t xml:space="preserve"> </w:t>
      </w:r>
      <w:r>
        <w:rPr>
          <w:color w:val="742269"/>
          <w:w w:val="90"/>
        </w:rPr>
        <w:t>Behaviors</w:t>
      </w:r>
      <w:r>
        <w:rPr>
          <w:color w:val="742269"/>
          <w:spacing w:val="-11"/>
          <w:w w:val="90"/>
        </w:rPr>
        <w:t xml:space="preserve"> </w:t>
      </w:r>
      <w:r>
        <w:rPr>
          <w:color w:val="742269"/>
          <w:w w:val="90"/>
        </w:rPr>
        <w:t>and/or</w:t>
      </w:r>
      <w:r>
        <w:rPr>
          <w:color w:val="742269"/>
          <w:spacing w:val="-17"/>
          <w:w w:val="90"/>
        </w:rPr>
        <w:t xml:space="preserve"> </w:t>
      </w:r>
      <w:r>
        <w:rPr>
          <w:color w:val="742269"/>
          <w:w w:val="90"/>
        </w:rPr>
        <w:t>Violations</w:t>
      </w:r>
      <w:r>
        <w:rPr>
          <w:color w:val="742269"/>
          <w:spacing w:val="-11"/>
          <w:w w:val="90"/>
        </w:rPr>
        <w:t xml:space="preserve"> </w:t>
      </w:r>
      <w:r>
        <w:rPr>
          <w:color w:val="742269"/>
          <w:w w:val="90"/>
        </w:rPr>
        <w:t>of</w:t>
      </w:r>
      <w:r>
        <w:rPr>
          <w:color w:val="742269"/>
          <w:spacing w:val="-11"/>
          <w:w w:val="90"/>
        </w:rPr>
        <w:t xml:space="preserve"> </w:t>
      </w:r>
      <w:r>
        <w:rPr>
          <w:color w:val="742269"/>
          <w:w w:val="90"/>
        </w:rPr>
        <w:t>the Expectations and Responsibilities Policies and Reporting Procedures</w:t>
      </w:r>
    </w:p>
    <w:p w14:paraId="665447A9" w14:textId="77777777" w:rsidR="006C14E9" w:rsidRDefault="006C14E9">
      <w:pPr>
        <w:pStyle w:val="BodyText"/>
        <w:spacing w:before="44"/>
        <w:rPr>
          <w:rFonts w:ascii="Trebuchet MS"/>
          <w:b/>
          <w:sz w:val="24"/>
        </w:rPr>
      </w:pPr>
    </w:p>
    <w:p w14:paraId="4A4E06D8" w14:textId="77777777" w:rsidR="006C14E9" w:rsidRDefault="00000000">
      <w:pPr>
        <w:pStyle w:val="BodyText"/>
        <w:spacing w:before="0" w:line="283" w:lineRule="auto"/>
        <w:ind w:right="214"/>
      </w:pPr>
      <w:r>
        <w:rPr>
          <w:color w:val="231F20"/>
          <w:w w:val="90"/>
        </w:rPr>
        <w:t>It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is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the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University’s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aim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to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provide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a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setting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which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is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characterized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by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respect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for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all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and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encouragement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for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the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development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of</w:t>
      </w:r>
      <w:r>
        <w:rPr>
          <w:color w:val="231F20"/>
          <w:spacing w:val="-8"/>
          <w:w w:val="90"/>
        </w:rPr>
        <w:t xml:space="preserve"> </w:t>
      </w:r>
      <w:proofErr w:type="gramStart"/>
      <w:r>
        <w:rPr>
          <w:color w:val="231F20"/>
          <w:w w:val="90"/>
        </w:rPr>
        <w:t>each individual’s</w:t>
      </w:r>
      <w:proofErr w:type="gramEnd"/>
      <w:r>
        <w:rPr>
          <w:color w:val="231F20"/>
          <w:w w:val="90"/>
        </w:rPr>
        <w:t xml:space="preserve"> full potential.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The University will not tolerate any behavior,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including verbal or physical conduct,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which constitutes sexual misconduct,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harassment,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discrimination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or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other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unprofessional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actions.</w:t>
      </w:r>
      <w:r>
        <w:rPr>
          <w:color w:val="231F20"/>
          <w:spacing w:val="19"/>
        </w:rPr>
        <w:t xml:space="preserve"> </w:t>
      </w:r>
      <w:r>
        <w:rPr>
          <w:color w:val="231F20"/>
          <w:w w:val="90"/>
        </w:rPr>
        <w:t>All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learners,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staff,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and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faculty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are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accountable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for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compliance with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our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ICARE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values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and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codes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of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conduct.</w:t>
      </w:r>
      <w:r>
        <w:rPr>
          <w:color w:val="231F20"/>
          <w:spacing w:val="20"/>
        </w:rPr>
        <w:t xml:space="preserve"> </w:t>
      </w:r>
      <w:r>
        <w:rPr>
          <w:color w:val="231F20"/>
          <w:w w:val="90"/>
        </w:rPr>
        <w:t>Violations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may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lead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to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disciplinary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action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which,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in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sufficiently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severe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cases,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may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lead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to separation from the University after applicable due process.</w:t>
      </w:r>
    </w:p>
    <w:p w14:paraId="2E696E40" w14:textId="77777777" w:rsidR="006C14E9" w:rsidRDefault="006C14E9">
      <w:pPr>
        <w:pStyle w:val="BodyText"/>
        <w:spacing w:before="40"/>
      </w:pPr>
    </w:p>
    <w:p w14:paraId="1DB768AA" w14:textId="77777777" w:rsidR="006C14E9" w:rsidRDefault="00000000">
      <w:pPr>
        <w:pStyle w:val="BodyText"/>
        <w:spacing w:before="0" w:line="283" w:lineRule="auto"/>
        <w:ind w:right="214"/>
      </w:pPr>
      <w:r>
        <w:rPr>
          <w:color w:val="231F20"/>
          <w:w w:val="90"/>
        </w:rPr>
        <w:t>Students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or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trainees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in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the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School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of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Medicine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and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Dentistry,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School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of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Nursing,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and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URMC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should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advise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a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supervisor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or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other</w:t>
      </w:r>
      <w:r>
        <w:rPr>
          <w:color w:val="231F20"/>
          <w:spacing w:val="-3"/>
          <w:w w:val="90"/>
        </w:rPr>
        <w:t xml:space="preserve"> </w:t>
      </w:r>
      <w:proofErr w:type="gramStart"/>
      <w:r>
        <w:rPr>
          <w:color w:val="231F20"/>
          <w:w w:val="90"/>
        </w:rPr>
        <w:t>des-</w:t>
      </w:r>
      <w:proofErr w:type="spellStart"/>
      <w:r>
        <w:rPr>
          <w:color w:val="231F20"/>
          <w:w w:val="90"/>
        </w:rPr>
        <w:t>ignated</w:t>
      </w:r>
      <w:proofErr w:type="spellEnd"/>
      <w:proofErr w:type="gramEnd"/>
      <w:r>
        <w:rPr>
          <w:color w:val="231F20"/>
          <w:w w:val="90"/>
        </w:rPr>
        <w:t xml:space="preserve"> faculty member, leader or staff about all suspected violations of this guideline as well as all incidents of mistreatment, sexual discrimination,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misconduct,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harassment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and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acts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of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intolerance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and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discrimination.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Reports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should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be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directed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to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their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school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or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pro-gram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as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indicated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in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the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chart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below.</w:t>
      </w:r>
      <w:r>
        <w:rPr>
          <w:color w:val="231F20"/>
          <w:spacing w:val="23"/>
        </w:rPr>
        <w:t xml:space="preserve"> </w:t>
      </w:r>
      <w:r>
        <w:rPr>
          <w:color w:val="231F20"/>
          <w:w w:val="90"/>
        </w:rPr>
        <w:t>All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individuals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who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file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a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report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will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be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advised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about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the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follow-up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and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outcome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of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any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 xml:space="preserve">reported </w:t>
      </w:r>
      <w:r>
        <w:rPr>
          <w:color w:val="231F20"/>
          <w:spacing w:val="-2"/>
        </w:rPr>
        <w:t>incident.</w:t>
      </w:r>
    </w:p>
    <w:p w14:paraId="20370C50" w14:textId="77777777" w:rsidR="006C14E9" w:rsidRDefault="006C14E9">
      <w:pPr>
        <w:pStyle w:val="BodyText"/>
        <w:spacing w:line="283" w:lineRule="auto"/>
        <w:sectPr w:rsidR="006C14E9">
          <w:pgSz w:w="12240" w:h="15840"/>
          <w:pgMar w:top="600" w:right="360" w:bottom="280" w:left="720" w:header="720" w:footer="720" w:gutter="0"/>
          <w:cols w:space="720"/>
        </w:sectPr>
      </w:pPr>
    </w:p>
    <w:p w14:paraId="7AE028A2" w14:textId="77777777" w:rsidR="006C14E9" w:rsidRDefault="00000000">
      <w:pPr>
        <w:pStyle w:val="Heading1"/>
      </w:pPr>
      <w:r>
        <w:rPr>
          <w:color w:val="742269"/>
          <w:w w:val="85"/>
        </w:rPr>
        <w:lastRenderedPageBreak/>
        <w:t>Quick</w:t>
      </w:r>
      <w:r>
        <w:rPr>
          <w:color w:val="742269"/>
          <w:spacing w:val="14"/>
        </w:rPr>
        <w:t xml:space="preserve"> </w:t>
      </w:r>
      <w:r>
        <w:rPr>
          <w:color w:val="742269"/>
          <w:w w:val="85"/>
        </w:rPr>
        <w:t>Reference</w:t>
      </w:r>
      <w:r>
        <w:rPr>
          <w:color w:val="742269"/>
          <w:spacing w:val="15"/>
        </w:rPr>
        <w:t xml:space="preserve"> </w:t>
      </w:r>
      <w:r>
        <w:rPr>
          <w:color w:val="742269"/>
          <w:w w:val="85"/>
        </w:rPr>
        <w:t>Guide</w:t>
      </w:r>
      <w:r>
        <w:rPr>
          <w:color w:val="742269"/>
          <w:spacing w:val="15"/>
        </w:rPr>
        <w:t xml:space="preserve"> </w:t>
      </w:r>
      <w:r>
        <w:rPr>
          <w:color w:val="742269"/>
          <w:w w:val="85"/>
        </w:rPr>
        <w:t>for</w:t>
      </w:r>
      <w:r>
        <w:rPr>
          <w:color w:val="742269"/>
          <w:spacing w:val="15"/>
        </w:rPr>
        <w:t xml:space="preserve"> </w:t>
      </w:r>
      <w:r>
        <w:rPr>
          <w:color w:val="742269"/>
          <w:spacing w:val="-2"/>
          <w:w w:val="85"/>
        </w:rPr>
        <w:t>Reporting</w:t>
      </w:r>
    </w:p>
    <w:p w14:paraId="0483CB50" w14:textId="77777777" w:rsidR="006C14E9" w:rsidRDefault="00000000">
      <w:pPr>
        <w:spacing w:before="14"/>
        <w:rPr>
          <w:rFonts w:ascii="Trebuchet MS"/>
          <w:b/>
          <w:sz w:val="36"/>
        </w:rPr>
      </w:pPr>
      <w:r>
        <w:rPr>
          <w:rFonts w:ascii="Trebuchet MS"/>
          <w:b/>
          <w:color w:val="742269"/>
          <w:w w:val="90"/>
          <w:sz w:val="36"/>
        </w:rPr>
        <w:t>Sexual</w:t>
      </w:r>
      <w:r>
        <w:rPr>
          <w:rFonts w:ascii="Trebuchet MS"/>
          <w:b/>
          <w:color w:val="742269"/>
          <w:spacing w:val="-16"/>
          <w:w w:val="90"/>
          <w:sz w:val="36"/>
        </w:rPr>
        <w:t xml:space="preserve"> </w:t>
      </w:r>
      <w:r>
        <w:rPr>
          <w:rFonts w:ascii="Trebuchet MS"/>
          <w:b/>
          <w:color w:val="742269"/>
          <w:w w:val="90"/>
          <w:sz w:val="36"/>
        </w:rPr>
        <w:t>Misconduct,</w:t>
      </w:r>
      <w:r>
        <w:rPr>
          <w:rFonts w:ascii="Trebuchet MS"/>
          <w:b/>
          <w:color w:val="742269"/>
          <w:spacing w:val="-19"/>
          <w:w w:val="90"/>
          <w:sz w:val="36"/>
        </w:rPr>
        <w:t xml:space="preserve"> </w:t>
      </w:r>
      <w:r>
        <w:rPr>
          <w:rFonts w:ascii="Trebuchet MS"/>
          <w:b/>
          <w:color w:val="742269"/>
          <w:w w:val="90"/>
          <w:sz w:val="36"/>
        </w:rPr>
        <w:t>Harassment</w:t>
      </w:r>
      <w:r>
        <w:rPr>
          <w:rFonts w:ascii="Trebuchet MS"/>
          <w:b/>
          <w:color w:val="742269"/>
          <w:spacing w:val="-10"/>
          <w:w w:val="90"/>
          <w:sz w:val="36"/>
        </w:rPr>
        <w:t xml:space="preserve"> </w:t>
      </w:r>
      <w:r>
        <w:rPr>
          <w:rFonts w:ascii="Trebuchet MS"/>
          <w:b/>
          <w:color w:val="742269"/>
          <w:w w:val="90"/>
          <w:sz w:val="36"/>
        </w:rPr>
        <w:t>or</w:t>
      </w:r>
      <w:r>
        <w:rPr>
          <w:rFonts w:ascii="Trebuchet MS"/>
          <w:b/>
          <w:color w:val="742269"/>
          <w:spacing w:val="-11"/>
          <w:w w:val="90"/>
          <w:sz w:val="36"/>
        </w:rPr>
        <w:t xml:space="preserve"> </w:t>
      </w:r>
      <w:r>
        <w:rPr>
          <w:rFonts w:ascii="Trebuchet MS"/>
          <w:b/>
          <w:color w:val="742269"/>
          <w:spacing w:val="-2"/>
          <w:w w:val="90"/>
          <w:sz w:val="36"/>
        </w:rPr>
        <w:t>Discrimination</w:t>
      </w:r>
    </w:p>
    <w:p w14:paraId="4F1B644C" w14:textId="77777777" w:rsidR="006C14E9" w:rsidRDefault="00000000">
      <w:pPr>
        <w:spacing w:before="313"/>
        <w:rPr>
          <w:sz w:val="30"/>
        </w:rPr>
      </w:pPr>
      <w:r>
        <w:rPr>
          <w:color w:val="636466"/>
          <w:w w:val="90"/>
          <w:sz w:val="30"/>
        </w:rPr>
        <w:t>Policies</w:t>
      </w:r>
      <w:r>
        <w:rPr>
          <w:color w:val="636466"/>
          <w:spacing w:val="14"/>
          <w:sz w:val="30"/>
        </w:rPr>
        <w:t xml:space="preserve"> </w:t>
      </w:r>
      <w:r>
        <w:rPr>
          <w:color w:val="636466"/>
          <w:w w:val="90"/>
          <w:sz w:val="30"/>
        </w:rPr>
        <w:t>and</w:t>
      </w:r>
      <w:r>
        <w:rPr>
          <w:color w:val="636466"/>
          <w:spacing w:val="15"/>
          <w:sz w:val="30"/>
        </w:rPr>
        <w:t xml:space="preserve"> </w:t>
      </w:r>
      <w:r>
        <w:rPr>
          <w:color w:val="636466"/>
          <w:w w:val="90"/>
          <w:sz w:val="30"/>
        </w:rPr>
        <w:t>Reporting</w:t>
      </w:r>
      <w:r>
        <w:rPr>
          <w:color w:val="636466"/>
          <w:spacing w:val="14"/>
          <w:sz w:val="30"/>
        </w:rPr>
        <w:t xml:space="preserve"> </w:t>
      </w:r>
      <w:r>
        <w:rPr>
          <w:color w:val="636466"/>
          <w:spacing w:val="-2"/>
          <w:w w:val="90"/>
          <w:sz w:val="30"/>
        </w:rPr>
        <w:t>Procedures</w:t>
      </w:r>
    </w:p>
    <w:p w14:paraId="68E3A634" w14:textId="77777777" w:rsidR="006C14E9" w:rsidRDefault="006C14E9">
      <w:pPr>
        <w:pStyle w:val="BodyText"/>
        <w:spacing w:before="0"/>
        <w:rPr>
          <w:sz w:val="20"/>
        </w:rPr>
      </w:pPr>
    </w:p>
    <w:p w14:paraId="006BF6A1" w14:textId="77777777" w:rsidR="006C14E9" w:rsidRDefault="006C14E9">
      <w:pPr>
        <w:pStyle w:val="BodyText"/>
        <w:spacing w:before="37"/>
        <w:rPr>
          <w:sz w:val="20"/>
        </w:rPr>
      </w:pPr>
    </w:p>
    <w:tbl>
      <w:tblPr>
        <w:tblW w:w="0" w:type="auto"/>
        <w:tblInd w:w="1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10"/>
        <w:gridCol w:w="2957"/>
        <w:gridCol w:w="2957"/>
        <w:gridCol w:w="2957"/>
      </w:tblGrid>
      <w:tr w:rsidR="006C14E9" w14:paraId="1A81E089" w14:textId="77777777">
        <w:trPr>
          <w:trHeight w:val="733"/>
        </w:trPr>
        <w:tc>
          <w:tcPr>
            <w:tcW w:w="1910" w:type="dxa"/>
            <w:tcBorders>
              <w:top w:val="nil"/>
              <w:left w:val="nil"/>
            </w:tcBorders>
          </w:tcPr>
          <w:p w14:paraId="48E13AE1" w14:textId="77777777" w:rsidR="006C14E9" w:rsidRDefault="006C14E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57" w:type="dxa"/>
            <w:shd w:val="clear" w:color="auto" w:fill="742269"/>
          </w:tcPr>
          <w:p w14:paraId="039CB305" w14:textId="77777777" w:rsidR="006C14E9" w:rsidRDefault="00000000">
            <w:pPr>
              <w:pStyle w:val="TableParagraph"/>
              <w:spacing w:before="92" w:line="247" w:lineRule="auto"/>
              <w:ind w:left="140" w:right="263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color w:val="FFFFFF"/>
                <w:sz w:val="20"/>
              </w:rPr>
              <w:t xml:space="preserve">Sexual Misconduct and </w:t>
            </w:r>
            <w:r>
              <w:rPr>
                <w:rFonts w:ascii="Trebuchet MS"/>
                <w:b/>
                <w:color w:val="FFFFFF"/>
                <w:spacing w:val="-4"/>
                <w:sz w:val="20"/>
              </w:rPr>
              <w:t>Discrimination</w:t>
            </w:r>
            <w:r>
              <w:rPr>
                <w:rFonts w:ascii="Trebuchet MS"/>
                <w:b/>
                <w:color w:val="FFFFFF"/>
                <w:spacing w:val="-12"/>
                <w:sz w:val="20"/>
              </w:rPr>
              <w:t xml:space="preserve"> </w:t>
            </w:r>
            <w:r>
              <w:rPr>
                <w:rFonts w:ascii="Trebuchet MS"/>
                <w:b/>
                <w:color w:val="FFFFFF"/>
                <w:spacing w:val="-4"/>
                <w:sz w:val="20"/>
              </w:rPr>
              <w:t>Based</w:t>
            </w:r>
            <w:r>
              <w:rPr>
                <w:rFonts w:ascii="Trebuchet MS"/>
                <w:b/>
                <w:color w:val="FFFFFF"/>
                <w:spacing w:val="-11"/>
                <w:sz w:val="20"/>
              </w:rPr>
              <w:t xml:space="preserve"> </w:t>
            </w:r>
            <w:r>
              <w:rPr>
                <w:rFonts w:ascii="Trebuchet MS"/>
                <w:b/>
                <w:color w:val="FFFFFF"/>
                <w:spacing w:val="-4"/>
                <w:sz w:val="20"/>
              </w:rPr>
              <w:t>on</w:t>
            </w:r>
            <w:r>
              <w:rPr>
                <w:rFonts w:ascii="Trebuchet MS"/>
                <w:b/>
                <w:color w:val="FFFFFF"/>
                <w:spacing w:val="-11"/>
                <w:sz w:val="20"/>
              </w:rPr>
              <w:t xml:space="preserve"> </w:t>
            </w:r>
            <w:r>
              <w:rPr>
                <w:rFonts w:ascii="Trebuchet MS"/>
                <w:b/>
                <w:color w:val="FFFFFF"/>
                <w:spacing w:val="-4"/>
                <w:sz w:val="20"/>
              </w:rPr>
              <w:t>Sex</w:t>
            </w:r>
          </w:p>
        </w:tc>
        <w:tc>
          <w:tcPr>
            <w:tcW w:w="2957" w:type="dxa"/>
            <w:shd w:val="clear" w:color="auto" w:fill="8C5482"/>
          </w:tcPr>
          <w:p w14:paraId="2D8C6743" w14:textId="77777777" w:rsidR="006C14E9" w:rsidRDefault="00000000">
            <w:pPr>
              <w:pStyle w:val="TableParagraph"/>
              <w:spacing w:before="92" w:line="247" w:lineRule="auto"/>
              <w:ind w:left="139" w:right="882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color w:val="FFFFFF"/>
                <w:spacing w:val="-4"/>
                <w:sz w:val="20"/>
              </w:rPr>
              <w:t>Harassment</w:t>
            </w:r>
            <w:r>
              <w:rPr>
                <w:rFonts w:ascii="Trebuchet MS"/>
                <w:b/>
                <w:color w:val="FFFFFF"/>
                <w:spacing w:val="-12"/>
                <w:sz w:val="20"/>
              </w:rPr>
              <w:t xml:space="preserve"> </w:t>
            </w:r>
            <w:r>
              <w:rPr>
                <w:rFonts w:ascii="Trebuchet MS"/>
                <w:b/>
                <w:color w:val="FFFFFF"/>
                <w:spacing w:val="-4"/>
                <w:sz w:val="20"/>
              </w:rPr>
              <w:t>Based</w:t>
            </w:r>
            <w:r>
              <w:rPr>
                <w:rFonts w:ascii="Trebuchet MS"/>
                <w:b/>
                <w:color w:val="FFFFFF"/>
                <w:spacing w:val="-11"/>
                <w:sz w:val="20"/>
              </w:rPr>
              <w:t xml:space="preserve"> </w:t>
            </w:r>
            <w:r>
              <w:rPr>
                <w:rFonts w:ascii="Trebuchet MS"/>
                <w:b/>
                <w:color w:val="FFFFFF"/>
                <w:spacing w:val="-4"/>
                <w:sz w:val="20"/>
              </w:rPr>
              <w:t xml:space="preserve">on </w:t>
            </w:r>
            <w:r>
              <w:rPr>
                <w:rFonts w:ascii="Trebuchet MS"/>
                <w:b/>
                <w:color w:val="FFFFFF"/>
                <w:sz w:val="20"/>
              </w:rPr>
              <w:t>Protected Group</w:t>
            </w:r>
          </w:p>
        </w:tc>
        <w:tc>
          <w:tcPr>
            <w:tcW w:w="2957" w:type="dxa"/>
            <w:shd w:val="clear" w:color="auto" w:fill="8C5482"/>
          </w:tcPr>
          <w:p w14:paraId="7E6241C3" w14:textId="77777777" w:rsidR="006C14E9" w:rsidRDefault="00000000">
            <w:pPr>
              <w:pStyle w:val="TableParagraph"/>
              <w:spacing w:before="92" w:line="247" w:lineRule="auto"/>
              <w:ind w:left="139" w:right="263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color w:val="FFFFFF"/>
                <w:spacing w:val="-4"/>
                <w:sz w:val="20"/>
              </w:rPr>
              <w:t>Discrimination</w:t>
            </w:r>
            <w:r>
              <w:rPr>
                <w:rFonts w:ascii="Trebuchet MS"/>
                <w:b/>
                <w:color w:val="FFFFFF"/>
                <w:spacing w:val="-12"/>
                <w:sz w:val="20"/>
              </w:rPr>
              <w:t xml:space="preserve"> </w:t>
            </w:r>
            <w:r>
              <w:rPr>
                <w:rFonts w:ascii="Trebuchet MS"/>
                <w:b/>
                <w:color w:val="FFFFFF"/>
                <w:spacing w:val="-4"/>
                <w:sz w:val="20"/>
              </w:rPr>
              <w:t>Based</w:t>
            </w:r>
            <w:r>
              <w:rPr>
                <w:rFonts w:ascii="Trebuchet MS"/>
                <w:b/>
                <w:color w:val="FFFFFF"/>
                <w:spacing w:val="-11"/>
                <w:sz w:val="20"/>
              </w:rPr>
              <w:t xml:space="preserve"> </w:t>
            </w:r>
            <w:r>
              <w:rPr>
                <w:rFonts w:ascii="Trebuchet MS"/>
                <w:b/>
                <w:color w:val="FFFFFF"/>
                <w:spacing w:val="-4"/>
                <w:sz w:val="20"/>
              </w:rPr>
              <w:t xml:space="preserve">on </w:t>
            </w:r>
            <w:r>
              <w:rPr>
                <w:rFonts w:ascii="Trebuchet MS"/>
                <w:b/>
                <w:color w:val="FFFFFF"/>
                <w:sz w:val="20"/>
              </w:rPr>
              <w:t>Protected Group</w:t>
            </w:r>
          </w:p>
        </w:tc>
      </w:tr>
      <w:tr w:rsidR="006C14E9" w14:paraId="59E05425" w14:textId="77777777">
        <w:trPr>
          <w:trHeight w:val="5010"/>
        </w:trPr>
        <w:tc>
          <w:tcPr>
            <w:tcW w:w="1910" w:type="dxa"/>
            <w:shd w:val="clear" w:color="auto" w:fill="742269"/>
          </w:tcPr>
          <w:p w14:paraId="038FA3A4" w14:textId="77777777" w:rsidR="006C14E9" w:rsidRDefault="00000000">
            <w:pPr>
              <w:pStyle w:val="TableParagraph"/>
              <w:spacing w:before="92"/>
              <w:ind w:left="140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color w:val="FFFFFF"/>
                <w:spacing w:val="-2"/>
                <w:sz w:val="20"/>
              </w:rPr>
              <w:t>Definitions</w:t>
            </w:r>
          </w:p>
          <w:p w14:paraId="38858313" w14:textId="77777777" w:rsidR="006C14E9" w:rsidRDefault="00000000">
            <w:pPr>
              <w:pStyle w:val="TableParagraph"/>
              <w:spacing w:before="10" w:line="247" w:lineRule="auto"/>
              <w:ind w:left="140"/>
              <w:rPr>
                <w:i/>
                <w:sz w:val="20"/>
              </w:rPr>
            </w:pPr>
            <w:r>
              <w:rPr>
                <w:i/>
                <w:color w:val="FFFFFF"/>
                <w:sz w:val="20"/>
              </w:rPr>
              <w:t xml:space="preserve">(see policies for </w:t>
            </w:r>
            <w:r>
              <w:rPr>
                <w:i/>
                <w:color w:val="FFFFFF"/>
                <w:spacing w:val="-2"/>
                <w:sz w:val="20"/>
              </w:rPr>
              <w:t>complete</w:t>
            </w:r>
            <w:r>
              <w:rPr>
                <w:i/>
                <w:color w:val="FFFFFF"/>
                <w:spacing w:val="-12"/>
                <w:sz w:val="20"/>
              </w:rPr>
              <w:t xml:space="preserve"> </w:t>
            </w:r>
            <w:r>
              <w:rPr>
                <w:i/>
                <w:color w:val="FFFFFF"/>
                <w:spacing w:val="-2"/>
                <w:sz w:val="20"/>
              </w:rPr>
              <w:t>definitions)</w:t>
            </w:r>
          </w:p>
        </w:tc>
        <w:tc>
          <w:tcPr>
            <w:tcW w:w="2957" w:type="dxa"/>
            <w:shd w:val="clear" w:color="auto" w:fill="D4C3D1"/>
          </w:tcPr>
          <w:p w14:paraId="75024817" w14:textId="77777777" w:rsidR="006C14E9" w:rsidRDefault="006C14E9">
            <w:pPr>
              <w:pStyle w:val="TableParagraph"/>
              <w:spacing w:before="2"/>
              <w:rPr>
                <w:sz w:val="20"/>
              </w:rPr>
            </w:pPr>
          </w:p>
          <w:p w14:paraId="7394928A" w14:textId="77777777" w:rsidR="006C14E9" w:rsidRDefault="00000000">
            <w:pPr>
              <w:pStyle w:val="TableParagraph"/>
              <w:spacing w:line="247" w:lineRule="auto"/>
              <w:ind w:left="280" w:right="263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Sexual misconduct can include sexual</w:t>
            </w:r>
            <w:r>
              <w:rPr>
                <w:color w:val="231F20"/>
                <w:spacing w:val="-1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assault</w:t>
            </w:r>
            <w:r>
              <w:rPr>
                <w:color w:val="231F20"/>
                <w:spacing w:val="-1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(rape,</w:t>
            </w:r>
            <w:r>
              <w:rPr>
                <w:color w:val="231F20"/>
                <w:spacing w:val="-1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sexual</w:t>
            </w:r>
            <w:r>
              <w:rPr>
                <w:color w:val="231F20"/>
                <w:spacing w:val="-1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bat-</w:t>
            </w:r>
            <w:proofErr w:type="spellStart"/>
            <w:r>
              <w:rPr>
                <w:color w:val="231F20"/>
                <w:w w:val="95"/>
                <w:sz w:val="20"/>
              </w:rPr>
              <w:t>tery</w:t>
            </w:r>
            <w:proofErr w:type="spellEnd"/>
            <w:r>
              <w:rPr>
                <w:color w:val="231F20"/>
                <w:w w:val="95"/>
                <w:sz w:val="20"/>
              </w:rPr>
              <w:t>,</w:t>
            </w:r>
            <w:r>
              <w:rPr>
                <w:color w:val="231F20"/>
                <w:spacing w:val="-1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sexual</w:t>
            </w:r>
            <w:r>
              <w:rPr>
                <w:color w:val="231F20"/>
                <w:spacing w:val="-1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coercion,</w:t>
            </w:r>
            <w:r>
              <w:rPr>
                <w:color w:val="231F20"/>
                <w:spacing w:val="-1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or</w:t>
            </w:r>
            <w:r>
              <w:rPr>
                <w:color w:val="231F20"/>
                <w:spacing w:val="-1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sexual violence), dating and domestic violence,</w:t>
            </w:r>
            <w:r>
              <w:rPr>
                <w:color w:val="231F20"/>
                <w:spacing w:val="-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stalking,</w:t>
            </w:r>
            <w:r>
              <w:rPr>
                <w:color w:val="231F20"/>
                <w:spacing w:val="-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and violence based on sex.</w:t>
            </w:r>
            <w:r>
              <w:rPr>
                <w:color w:val="231F20"/>
                <w:spacing w:val="-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Discrimination based</w:t>
            </w:r>
            <w:r>
              <w:rPr>
                <w:color w:val="231F20"/>
                <w:spacing w:val="-10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on</w:t>
            </w:r>
            <w:r>
              <w:rPr>
                <w:color w:val="231F20"/>
                <w:spacing w:val="-10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sex</w:t>
            </w:r>
            <w:r>
              <w:rPr>
                <w:color w:val="231F20"/>
                <w:spacing w:val="-10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includes</w:t>
            </w:r>
            <w:r>
              <w:rPr>
                <w:color w:val="231F20"/>
                <w:spacing w:val="-10"/>
                <w:w w:val="95"/>
                <w:sz w:val="20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20"/>
              </w:rPr>
              <w:t>discrimi</w:t>
            </w:r>
            <w:proofErr w:type="spellEnd"/>
            <w:r>
              <w:rPr>
                <w:color w:val="231F20"/>
                <w:w w:val="95"/>
                <w:sz w:val="20"/>
              </w:rPr>
              <w:t>-nation</w:t>
            </w:r>
            <w:r>
              <w:rPr>
                <w:color w:val="231F20"/>
                <w:spacing w:val="-10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or</w:t>
            </w:r>
            <w:r>
              <w:rPr>
                <w:color w:val="231F20"/>
                <w:spacing w:val="-10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harassment</w:t>
            </w:r>
            <w:r>
              <w:rPr>
                <w:color w:val="231F20"/>
                <w:spacing w:val="-10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based</w:t>
            </w:r>
            <w:r>
              <w:rPr>
                <w:color w:val="231F20"/>
                <w:spacing w:val="-10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 xml:space="preserve">on </w:t>
            </w:r>
            <w:r>
              <w:rPr>
                <w:color w:val="231F20"/>
                <w:w w:val="90"/>
                <w:sz w:val="20"/>
              </w:rPr>
              <w:t>sex</w:t>
            </w:r>
            <w:r>
              <w:rPr>
                <w:color w:val="231F20"/>
                <w:spacing w:val="-9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(including</w:t>
            </w:r>
            <w:r>
              <w:rPr>
                <w:color w:val="231F20"/>
                <w:spacing w:val="-8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pregnancy),</w:t>
            </w:r>
            <w:r>
              <w:rPr>
                <w:color w:val="231F20"/>
                <w:spacing w:val="-10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 xml:space="preserve">sexual </w:t>
            </w:r>
            <w:r>
              <w:rPr>
                <w:color w:val="231F20"/>
                <w:w w:val="95"/>
                <w:sz w:val="20"/>
              </w:rPr>
              <w:t>orientation,</w:t>
            </w:r>
            <w:r>
              <w:rPr>
                <w:color w:val="231F20"/>
                <w:spacing w:val="-1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gender</w:t>
            </w:r>
            <w:r>
              <w:rPr>
                <w:color w:val="231F20"/>
                <w:spacing w:val="-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identity</w:t>
            </w:r>
            <w:r>
              <w:rPr>
                <w:color w:val="231F20"/>
                <w:spacing w:val="-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or expression.</w:t>
            </w:r>
            <w:r>
              <w:rPr>
                <w:color w:val="231F20"/>
                <w:spacing w:val="7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Sexual</w:t>
            </w:r>
            <w:r>
              <w:rPr>
                <w:color w:val="231F20"/>
                <w:spacing w:val="-1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harassment can</w:t>
            </w:r>
            <w:r>
              <w:rPr>
                <w:color w:val="231F20"/>
                <w:spacing w:val="-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include</w:t>
            </w:r>
            <w:r>
              <w:rPr>
                <w:color w:val="231F20"/>
                <w:spacing w:val="-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sexual</w:t>
            </w:r>
            <w:r>
              <w:rPr>
                <w:color w:val="231F20"/>
                <w:spacing w:val="-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misconduct, unwelcome</w:t>
            </w:r>
            <w:r>
              <w:rPr>
                <w:color w:val="231F20"/>
                <w:spacing w:val="-1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sexual</w:t>
            </w:r>
            <w:r>
              <w:rPr>
                <w:color w:val="231F20"/>
                <w:spacing w:val="-1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advances</w:t>
            </w:r>
            <w:r>
              <w:rPr>
                <w:color w:val="231F20"/>
                <w:spacing w:val="-1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or requests</w:t>
            </w:r>
            <w:r>
              <w:rPr>
                <w:color w:val="231F20"/>
                <w:spacing w:val="-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for</w:t>
            </w:r>
            <w:r>
              <w:rPr>
                <w:color w:val="231F20"/>
                <w:spacing w:val="-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sexual</w:t>
            </w:r>
            <w:r>
              <w:rPr>
                <w:color w:val="231F20"/>
                <w:spacing w:val="-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favors,</w:t>
            </w:r>
            <w:r>
              <w:rPr>
                <w:color w:val="231F20"/>
                <w:spacing w:val="-1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 xml:space="preserve">or </w:t>
            </w:r>
            <w:r>
              <w:rPr>
                <w:color w:val="231F20"/>
                <w:w w:val="90"/>
                <w:sz w:val="20"/>
              </w:rPr>
              <w:t>other</w:t>
            </w:r>
            <w:r>
              <w:rPr>
                <w:color w:val="231F20"/>
                <w:spacing w:val="-7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verbal</w:t>
            </w:r>
            <w:r>
              <w:rPr>
                <w:color w:val="231F20"/>
                <w:spacing w:val="-7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or</w:t>
            </w:r>
            <w:r>
              <w:rPr>
                <w:color w:val="231F20"/>
                <w:spacing w:val="-7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physical</w:t>
            </w:r>
            <w:r>
              <w:rPr>
                <w:color w:val="231F20"/>
                <w:spacing w:val="-7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conduct of a sexual or sex-based nature.</w:t>
            </w:r>
          </w:p>
        </w:tc>
        <w:tc>
          <w:tcPr>
            <w:tcW w:w="2957" w:type="dxa"/>
            <w:shd w:val="clear" w:color="auto" w:fill="E6DDE5"/>
          </w:tcPr>
          <w:p w14:paraId="25C69F76" w14:textId="77777777" w:rsidR="006C14E9" w:rsidRDefault="006C14E9">
            <w:pPr>
              <w:pStyle w:val="TableParagraph"/>
              <w:spacing w:before="2"/>
              <w:rPr>
                <w:sz w:val="20"/>
              </w:rPr>
            </w:pPr>
          </w:p>
          <w:p w14:paraId="4FE037ED" w14:textId="77777777" w:rsidR="006C14E9" w:rsidRDefault="00000000">
            <w:pPr>
              <w:pStyle w:val="TableParagraph"/>
              <w:spacing w:line="247" w:lineRule="auto"/>
              <w:ind w:left="279" w:right="334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Form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of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discrimination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which </w:t>
            </w:r>
            <w:r>
              <w:rPr>
                <w:color w:val="231F20"/>
                <w:w w:val="90"/>
                <w:sz w:val="20"/>
              </w:rPr>
              <w:t>involves</w:t>
            </w:r>
            <w:r>
              <w:rPr>
                <w:color w:val="231F20"/>
                <w:spacing w:val="-5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(1)</w:t>
            </w:r>
            <w:r>
              <w:rPr>
                <w:color w:val="231F20"/>
                <w:spacing w:val="-5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unwelcome</w:t>
            </w:r>
            <w:r>
              <w:rPr>
                <w:color w:val="231F20"/>
                <w:spacing w:val="-5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verbal, written, physical, or electronic conduct,</w:t>
            </w:r>
            <w:r>
              <w:rPr>
                <w:color w:val="231F20"/>
                <w:spacing w:val="-3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 xml:space="preserve">(2) intended to cause </w:t>
            </w:r>
            <w:r>
              <w:rPr>
                <w:color w:val="231F20"/>
                <w:spacing w:val="-4"/>
                <w:sz w:val="20"/>
              </w:rPr>
              <w:t>or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which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could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reasonably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be </w:t>
            </w:r>
            <w:r>
              <w:rPr>
                <w:color w:val="231F20"/>
                <w:w w:val="90"/>
                <w:sz w:val="20"/>
              </w:rPr>
              <w:t>expected</w:t>
            </w:r>
            <w:r>
              <w:rPr>
                <w:color w:val="231F20"/>
                <w:spacing w:val="-8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to</w:t>
            </w:r>
            <w:r>
              <w:rPr>
                <w:color w:val="231F20"/>
                <w:spacing w:val="-8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cause</w:t>
            </w:r>
            <w:r>
              <w:rPr>
                <w:color w:val="231F20"/>
                <w:spacing w:val="-8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an</w:t>
            </w:r>
            <w:r>
              <w:rPr>
                <w:color w:val="231F20"/>
                <w:spacing w:val="-8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 xml:space="preserve">individual </w:t>
            </w:r>
            <w:r>
              <w:rPr>
                <w:color w:val="231F20"/>
                <w:spacing w:val="-2"/>
                <w:sz w:val="20"/>
              </w:rPr>
              <w:t>or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group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to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feel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intimidated, </w:t>
            </w:r>
            <w:r>
              <w:rPr>
                <w:color w:val="231F20"/>
                <w:spacing w:val="-4"/>
                <w:sz w:val="20"/>
              </w:rPr>
              <w:t>demeaned,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abused,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or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fearful, or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to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have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concern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for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their </w:t>
            </w:r>
            <w:r>
              <w:rPr>
                <w:color w:val="231F20"/>
                <w:spacing w:val="-6"/>
                <w:sz w:val="20"/>
              </w:rPr>
              <w:t>personal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6"/>
                <w:sz w:val="20"/>
              </w:rPr>
              <w:t>safety,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pacing w:val="-6"/>
                <w:sz w:val="20"/>
              </w:rPr>
              <w:t>(3)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6"/>
                <w:sz w:val="20"/>
              </w:rPr>
              <w:t>because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6"/>
                <w:sz w:val="20"/>
              </w:rPr>
              <w:t>of</w:t>
            </w:r>
          </w:p>
          <w:p w14:paraId="67CE5291" w14:textId="77777777" w:rsidR="006C14E9" w:rsidRDefault="00000000">
            <w:pPr>
              <w:pStyle w:val="TableParagraph"/>
              <w:spacing w:before="11" w:line="247" w:lineRule="auto"/>
              <w:ind w:left="279" w:right="269"/>
              <w:rPr>
                <w:sz w:val="20"/>
              </w:rPr>
            </w:pPr>
            <w:r>
              <w:rPr>
                <w:color w:val="231F20"/>
                <w:w w:val="90"/>
                <w:sz w:val="20"/>
              </w:rPr>
              <w:t>membership</w:t>
            </w:r>
            <w:r>
              <w:rPr>
                <w:color w:val="231F20"/>
                <w:spacing w:val="-9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in</w:t>
            </w:r>
            <w:r>
              <w:rPr>
                <w:color w:val="231F20"/>
                <w:spacing w:val="-8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a</w:t>
            </w:r>
            <w:r>
              <w:rPr>
                <w:color w:val="231F20"/>
                <w:spacing w:val="-8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protected</w:t>
            </w:r>
            <w:r>
              <w:rPr>
                <w:color w:val="231F20"/>
                <w:spacing w:val="-9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class. The</w:t>
            </w:r>
            <w:r>
              <w:rPr>
                <w:color w:val="231F20"/>
                <w:spacing w:val="-8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conduct</w:t>
            </w:r>
            <w:r>
              <w:rPr>
                <w:color w:val="231F20"/>
                <w:spacing w:val="-8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must</w:t>
            </w:r>
            <w:r>
              <w:rPr>
                <w:color w:val="231F20"/>
                <w:spacing w:val="-8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be</w:t>
            </w:r>
            <w:r>
              <w:rPr>
                <w:color w:val="231F20"/>
                <w:spacing w:val="-8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 xml:space="preserve">sufficiently </w:t>
            </w:r>
            <w:r>
              <w:rPr>
                <w:color w:val="231F20"/>
                <w:spacing w:val="-4"/>
                <w:sz w:val="20"/>
              </w:rPr>
              <w:t>severe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or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proofErr w:type="gramStart"/>
            <w:r>
              <w:rPr>
                <w:color w:val="231F20"/>
                <w:spacing w:val="-4"/>
                <w:sz w:val="20"/>
              </w:rPr>
              <w:t>pervasive,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and</w:t>
            </w:r>
            <w:proofErr w:type="gramEnd"/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must </w:t>
            </w:r>
            <w:r>
              <w:rPr>
                <w:color w:val="231F20"/>
                <w:sz w:val="20"/>
              </w:rPr>
              <w:t>objectively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and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subjective </w:t>
            </w:r>
            <w:r>
              <w:rPr>
                <w:color w:val="231F20"/>
                <w:spacing w:val="-4"/>
                <w:sz w:val="20"/>
              </w:rPr>
              <w:t>unreasonably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interfere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with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an </w:t>
            </w:r>
            <w:r>
              <w:rPr>
                <w:color w:val="231F20"/>
                <w:w w:val="90"/>
                <w:sz w:val="20"/>
              </w:rPr>
              <w:t>individual’s</w:t>
            </w:r>
            <w:r>
              <w:rPr>
                <w:color w:val="231F20"/>
                <w:spacing w:val="-9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work</w:t>
            </w:r>
            <w:r>
              <w:rPr>
                <w:color w:val="231F20"/>
                <w:spacing w:val="-8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or</w:t>
            </w:r>
            <w:r>
              <w:rPr>
                <w:color w:val="231F20"/>
                <w:spacing w:val="-8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equal</w:t>
            </w:r>
            <w:r>
              <w:rPr>
                <w:color w:val="231F20"/>
                <w:spacing w:val="-9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access to</w:t>
            </w:r>
            <w:r>
              <w:rPr>
                <w:color w:val="231F20"/>
                <w:spacing w:val="-9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education</w:t>
            </w:r>
            <w:r>
              <w:rPr>
                <w:color w:val="231F20"/>
                <w:spacing w:val="-8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or</w:t>
            </w:r>
            <w:r>
              <w:rPr>
                <w:color w:val="231F20"/>
                <w:spacing w:val="-8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create</w:t>
            </w:r>
            <w:r>
              <w:rPr>
                <w:color w:val="231F20"/>
                <w:spacing w:val="-9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an</w:t>
            </w:r>
            <w:r>
              <w:rPr>
                <w:color w:val="231F20"/>
                <w:spacing w:val="-8"/>
                <w:w w:val="90"/>
                <w:sz w:val="20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20"/>
              </w:rPr>
              <w:t>intimi</w:t>
            </w:r>
            <w:proofErr w:type="spellEnd"/>
            <w:r>
              <w:rPr>
                <w:color w:val="231F20"/>
                <w:w w:val="90"/>
                <w:sz w:val="20"/>
              </w:rPr>
              <w:t>-dating,</w:t>
            </w:r>
            <w:r>
              <w:rPr>
                <w:color w:val="231F20"/>
                <w:spacing w:val="-10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hostile,</w:t>
            </w:r>
            <w:r>
              <w:rPr>
                <w:color w:val="231F20"/>
                <w:spacing w:val="-9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or</w:t>
            </w:r>
            <w:r>
              <w:rPr>
                <w:color w:val="231F20"/>
                <w:spacing w:val="-9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offensive</w:t>
            </w:r>
            <w:r>
              <w:rPr>
                <w:color w:val="231F20"/>
                <w:spacing w:val="-8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 xml:space="preserve">work </w:t>
            </w:r>
            <w:r>
              <w:rPr>
                <w:color w:val="231F20"/>
                <w:spacing w:val="-2"/>
                <w:sz w:val="20"/>
              </w:rPr>
              <w:t>or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academic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environment.</w:t>
            </w:r>
          </w:p>
        </w:tc>
        <w:tc>
          <w:tcPr>
            <w:tcW w:w="2957" w:type="dxa"/>
            <w:shd w:val="clear" w:color="auto" w:fill="E6DDE5"/>
          </w:tcPr>
          <w:p w14:paraId="71426BD9" w14:textId="77777777" w:rsidR="006C14E9" w:rsidRDefault="006C14E9">
            <w:pPr>
              <w:pStyle w:val="TableParagraph"/>
              <w:spacing w:before="2"/>
              <w:rPr>
                <w:sz w:val="20"/>
              </w:rPr>
            </w:pPr>
          </w:p>
          <w:p w14:paraId="1C30689C" w14:textId="77777777" w:rsidR="006C14E9" w:rsidRDefault="00000000">
            <w:pPr>
              <w:pStyle w:val="TableParagraph"/>
              <w:ind w:left="279"/>
              <w:rPr>
                <w:sz w:val="20"/>
              </w:rPr>
            </w:pPr>
            <w:r>
              <w:rPr>
                <w:color w:val="231F20"/>
                <w:w w:val="85"/>
                <w:sz w:val="20"/>
              </w:rPr>
              <w:t>Discrimination</w:t>
            </w:r>
            <w:r>
              <w:rPr>
                <w:color w:val="231F20"/>
                <w:spacing w:val="6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is</w:t>
            </w:r>
            <w:r>
              <w:rPr>
                <w:color w:val="231F20"/>
                <w:spacing w:val="7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(1)</w:t>
            </w:r>
            <w:r>
              <w:rPr>
                <w:color w:val="231F20"/>
                <w:spacing w:val="6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any</w:t>
            </w:r>
            <w:r>
              <w:rPr>
                <w:color w:val="231F20"/>
                <w:spacing w:val="7"/>
                <w:sz w:val="20"/>
              </w:rPr>
              <w:t xml:space="preserve"> </w:t>
            </w:r>
            <w:r>
              <w:rPr>
                <w:color w:val="231F20"/>
                <w:spacing w:val="-2"/>
                <w:w w:val="85"/>
                <w:sz w:val="20"/>
              </w:rPr>
              <w:t>conduct</w:t>
            </w:r>
          </w:p>
          <w:p w14:paraId="0829D70E" w14:textId="77777777" w:rsidR="006C14E9" w:rsidRDefault="00000000">
            <w:pPr>
              <w:pStyle w:val="TableParagraph"/>
              <w:spacing w:before="8" w:line="247" w:lineRule="auto"/>
              <w:ind w:left="279" w:right="334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(2)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that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adversely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affects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or </w:t>
            </w:r>
            <w:r>
              <w:rPr>
                <w:color w:val="231F20"/>
                <w:sz w:val="20"/>
              </w:rPr>
              <w:t>impacts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an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individual’s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or </w:t>
            </w:r>
            <w:r>
              <w:rPr>
                <w:color w:val="231F20"/>
                <w:w w:val="90"/>
                <w:sz w:val="20"/>
              </w:rPr>
              <w:t>group’s</w:t>
            </w:r>
            <w:r>
              <w:rPr>
                <w:color w:val="231F20"/>
                <w:spacing w:val="-9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ability</w:t>
            </w:r>
            <w:r>
              <w:rPr>
                <w:color w:val="231F20"/>
                <w:spacing w:val="-8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to</w:t>
            </w:r>
            <w:r>
              <w:rPr>
                <w:color w:val="231F20"/>
                <w:spacing w:val="-8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function</w:t>
            </w:r>
            <w:r>
              <w:rPr>
                <w:color w:val="231F20"/>
                <w:spacing w:val="-9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 xml:space="preserve">and </w:t>
            </w:r>
            <w:r>
              <w:rPr>
                <w:color w:val="231F20"/>
                <w:sz w:val="20"/>
              </w:rPr>
              <w:t>participate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as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member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of </w:t>
            </w:r>
            <w:r>
              <w:rPr>
                <w:color w:val="231F20"/>
                <w:w w:val="90"/>
                <w:sz w:val="20"/>
              </w:rPr>
              <w:t>the</w:t>
            </w:r>
            <w:r>
              <w:rPr>
                <w:color w:val="231F20"/>
                <w:spacing w:val="-4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University</w:t>
            </w:r>
            <w:r>
              <w:rPr>
                <w:color w:val="231F20"/>
                <w:spacing w:val="-4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community</w:t>
            </w:r>
            <w:r>
              <w:rPr>
                <w:color w:val="231F20"/>
                <w:spacing w:val="-4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 xml:space="preserve">(3) </w:t>
            </w:r>
            <w:r>
              <w:rPr>
                <w:color w:val="231F20"/>
                <w:spacing w:val="-2"/>
                <w:sz w:val="20"/>
              </w:rPr>
              <w:t>because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of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their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age,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color, </w:t>
            </w:r>
            <w:r>
              <w:rPr>
                <w:color w:val="231F20"/>
                <w:spacing w:val="-4"/>
                <w:sz w:val="20"/>
              </w:rPr>
              <w:t>disability,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domestic violence</w:t>
            </w:r>
          </w:p>
          <w:p w14:paraId="482BF845" w14:textId="77777777" w:rsidR="006C14E9" w:rsidRDefault="00000000">
            <w:pPr>
              <w:pStyle w:val="TableParagraph"/>
              <w:spacing w:before="8" w:line="247" w:lineRule="auto"/>
              <w:ind w:left="279" w:right="263"/>
              <w:rPr>
                <w:sz w:val="20"/>
              </w:rPr>
            </w:pPr>
            <w:r>
              <w:rPr>
                <w:color w:val="231F20"/>
                <w:spacing w:val="-2"/>
                <w:w w:val="90"/>
                <w:sz w:val="20"/>
              </w:rPr>
              <w:t xml:space="preserve">status, ethnicity, gender identity </w:t>
            </w:r>
            <w:r>
              <w:rPr>
                <w:color w:val="231F20"/>
                <w:w w:val="90"/>
                <w:sz w:val="20"/>
              </w:rPr>
              <w:t>or</w:t>
            </w:r>
            <w:r>
              <w:rPr>
                <w:color w:val="231F20"/>
                <w:spacing w:val="-8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expression,</w:t>
            </w:r>
            <w:r>
              <w:rPr>
                <w:color w:val="231F20"/>
                <w:spacing w:val="-9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genetic</w:t>
            </w:r>
            <w:r>
              <w:rPr>
                <w:color w:val="231F20"/>
                <w:spacing w:val="-5"/>
                <w:w w:val="90"/>
                <w:sz w:val="20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20"/>
              </w:rPr>
              <w:t>informa-</w:t>
            </w:r>
            <w:r>
              <w:rPr>
                <w:color w:val="231F20"/>
                <w:spacing w:val="-2"/>
                <w:sz w:val="20"/>
              </w:rPr>
              <w:t>tion</w:t>
            </w:r>
            <w:proofErr w:type="spellEnd"/>
            <w:r>
              <w:rPr>
                <w:color w:val="231F20"/>
                <w:spacing w:val="-2"/>
                <w:sz w:val="20"/>
              </w:rPr>
              <w:t>,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marital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status,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military/ </w:t>
            </w:r>
            <w:r>
              <w:rPr>
                <w:color w:val="231F20"/>
                <w:spacing w:val="-4"/>
                <w:sz w:val="20"/>
              </w:rPr>
              <w:t>veteran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status,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national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origin, </w:t>
            </w:r>
            <w:r>
              <w:rPr>
                <w:color w:val="231F20"/>
                <w:w w:val="90"/>
                <w:sz w:val="20"/>
              </w:rPr>
              <w:t>race,</w:t>
            </w:r>
            <w:r>
              <w:rPr>
                <w:color w:val="231F20"/>
                <w:spacing w:val="-7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religion/creed,</w:t>
            </w:r>
            <w:r>
              <w:rPr>
                <w:color w:val="231F20"/>
                <w:spacing w:val="-7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sex,</w:t>
            </w:r>
            <w:r>
              <w:rPr>
                <w:color w:val="231F20"/>
                <w:spacing w:val="-7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sexual orientation,</w:t>
            </w:r>
            <w:r>
              <w:rPr>
                <w:color w:val="231F20"/>
                <w:spacing w:val="-10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or</w:t>
            </w:r>
            <w:r>
              <w:rPr>
                <w:color w:val="231F20"/>
                <w:spacing w:val="-8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any</w:t>
            </w:r>
            <w:r>
              <w:rPr>
                <w:color w:val="231F20"/>
                <w:spacing w:val="-9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other</w:t>
            </w:r>
            <w:r>
              <w:rPr>
                <w:color w:val="231F20"/>
                <w:spacing w:val="-7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status protected</w:t>
            </w:r>
            <w:r>
              <w:rPr>
                <w:color w:val="231F20"/>
                <w:spacing w:val="-9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by</w:t>
            </w:r>
            <w:r>
              <w:rPr>
                <w:color w:val="231F20"/>
                <w:spacing w:val="-8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law,</w:t>
            </w:r>
            <w:r>
              <w:rPr>
                <w:color w:val="231F20"/>
                <w:spacing w:val="-10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or</w:t>
            </w:r>
            <w:r>
              <w:rPr>
                <w:color w:val="231F20"/>
                <w:spacing w:val="-8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because</w:t>
            </w:r>
            <w:r>
              <w:rPr>
                <w:color w:val="231F20"/>
                <w:spacing w:val="-8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 xml:space="preserve">of </w:t>
            </w:r>
            <w:r>
              <w:rPr>
                <w:color w:val="231F20"/>
                <w:spacing w:val="-4"/>
                <w:sz w:val="20"/>
              </w:rPr>
              <w:t>their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perceived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or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actual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proofErr w:type="spellStart"/>
            <w:r>
              <w:rPr>
                <w:color w:val="231F20"/>
                <w:spacing w:val="-4"/>
                <w:sz w:val="20"/>
              </w:rPr>
              <w:t>affili-ation</w:t>
            </w:r>
            <w:proofErr w:type="spellEnd"/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or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association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with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such </w:t>
            </w:r>
            <w:r>
              <w:rPr>
                <w:color w:val="231F20"/>
                <w:sz w:val="20"/>
              </w:rPr>
              <w:t>individuals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or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groups.</w:t>
            </w:r>
          </w:p>
        </w:tc>
      </w:tr>
      <w:tr w:rsidR="006C14E9" w14:paraId="3036E4CD" w14:textId="77777777">
        <w:trPr>
          <w:trHeight w:val="2990"/>
        </w:trPr>
        <w:tc>
          <w:tcPr>
            <w:tcW w:w="1910" w:type="dxa"/>
            <w:shd w:val="clear" w:color="auto" w:fill="742269"/>
          </w:tcPr>
          <w:p w14:paraId="0E08EA8F" w14:textId="77777777" w:rsidR="006C14E9" w:rsidRDefault="00000000">
            <w:pPr>
              <w:pStyle w:val="TableParagraph"/>
              <w:spacing w:before="92"/>
              <w:ind w:left="140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color w:val="FFFFFF"/>
                <w:spacing w:val="-2"/>
                <w:sz w:val="20"/>
              </w:rPr>
              <w:t>Examples</w:t>
            </w:r>
          </w:p>
          <w:p w14:paraId="071B1EA2" w14:textId="77777777" w:rsidR="006C14E9" w:rsidRDefault="00000000">
            <w:pPr>
              <w:pStyle w:val="TableParagraph"/>
              <w:spacing w:before="10" w:line="247" w:lineRule="auto"/>
              <w:ind w:left="140"/>
              <w:rPr>
                <w:i/>
                <w:sz w:val="20"/>
              </w:rPr>
            </w:pPr>
            <w:r>
              <w:rPr>
                <w:i/>
                <w:color w:val="FFFFFF"/>
                <w:sz w:val="20"/>
              </w:rPr>
              <w:t xml:space="preserve">(see policies for </w:t>
            </w:r>
            <w:r>
              <w:rPr>
                <w:i/>
                <w:color w:val="FFFFFF"/>
                <w:spacing w:val="-4"/>
                <w:sz w:val="20"/>
              </w:rPr>
              <w:t>additional</w:t>
            </w:r>
            <w:r>
              <w:rPr>
                <w:i/>
                <w:color w:val="FFFFFF"/>
                <w:spacing w:val="-10"/>
                <w:sz w:val="20"/>
              </w:rPr>
              <w:t xml:space="preserve"> </w:t>
            </w:r>
            <w:r>
              <w:rPr>
                <w:i/>
                <w:color w:val="FFFFFF"/>
                <w:spacing w:val="-4"/>
                <w:sz w:val="20"/>
              </w:rPr>
              <w:t>examples)</w:t>
            </w:r>
          </w:p>
        </w:tc>
        <w:tc>
          <w:tcPr>
            <w:tcW w:w="2957" w:type="dxa"/>
            <w:shd w:val="clear" w:color="auto" w:fill="D4C3D1"/>
          </w:tcPr>
          <w:p w14:paraId="3672E68C" w14:textId="77777777" w:rsidR="006C14E9" w:rsidRDefault="006C14E9">
            <w:pPr>
              <w:pStyle w:val="TableParagraph"/>
              <w:spacing w:before="2"/>
              <w:rPr>
                <w:sz w:val="20"/>
              </w:rPr>
            </w:pPr>
          </w:p>
          <w:p w14:paraId="71035D73" w14:textId="77777777" w:rsidR="006C14E9" w:rsidRDefault="00000000">
            <w:pPr>
              <w:pStyle w:val="TableParagraph"/>
              <w:ind w:left="280"/>
              <w:rPr>
                <w:sz w:val="20"/>
              </w:rPr>
            </w:pPr>
            <w:r>
              <w:rPr>
                <w:color w:val="231F20"/>
                <w:w w:val="90"/>
                <w:sz w:val="20"/>
              </w:rPr>
              <w:t>Sexual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harassment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can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pacing w:val="-2"/>
                <w:w w:val="90"/>
                <w:sz w:val="20"/>
              </w:rPr>
              <w:t>include:</w:t>
            </w:r>
          </w:p>
          <w:p w14:paraId="292507C1" w14:textId="77777777" w:rsidR="006C14E9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80"/>
              </w:tabs>
              <w:spacing w:before="8" w:line="247" w:lineRule="auto"/>
              <w:ind w:right="445"/>
              <w:rPr>
                <w:sz w:val="20"/>
              </w:rPr>
            </w:pPr>
            <w:r>
              <w:rPr>
                <w:color w:val="231F20"/>
                <w:w w:val="90"/>
                <w:sz w:val="20"/>
              </w:rPr>
              <w:t>unnecessary</w:t>
            </w:r>
            <w:r>
              <w:rPr>
                <w:color w:val="231F20"/>
                <w:spacing w:val="-9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 xml:space="preserve">touching, </w:t>
            </w:r>
            <w:r>
              <w:rPr>
                <w:color w:val="231F20"/>
                <w:sz w:val="20"/>
              </w:rPr>
              <w:t xml:space="preserve">patting, pinching or </w:t>
            </w:r>
            <w:r>
              <w:rPr>
                <w:color w:val="231F20"/>
                <w:spacing w:val="-2"/>
                <w:sz w:val="20"/>
              </w:rPr>
              <w:t>brushing</w:t>
            </w:r>
          </w:p>
          <w:p w14:paraId="0CA73E13" w14:textId="77777777" w:rsidR="006C14E9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80"/>
              </w:tabs>
              <w:spacing w:before="3" w:line="247" w:lineRule="auto"/>
              <w:ind w:right="706"/>
              <w:rPr>
                <w:sz w:val="20"/>
              </w:rPr>
            </w:pPr>
            <w:r>
              <w:rPr>
                <w:color w:val="231F20"/>
                <w:w w:val="90"/>
                <w:sz w:val="20"/>
              </w:rPr>
              <w:t>sexually</w:t>
            </w:r>
            <w:r>
              <w:rPr>
                <w:color w:val="231F20"/>
                <w:spacing w:val="-9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 xml:space="preserve">degrading </w:t>
            </w:r>
            <w:r>
              <w:rPr>
                <w:color w:val="231F20"/>
                <w:w w:val="85"/>
                <w:sz w:val="20"/>
              </w:rPr>
              <w:t>words</w:t>
            </w:r>
            <w:r>
              <w:rPr>
                <w:color w:val="231F20"/>
                <w:spacing w:val="-4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or</w:t>
            </w:r>
            <w:r>
              <w:rPr>
                <w:color w:val="231F20"/>
                <w:spacing w:val="-4"/>
                <w:w w:val="8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85"/>
                <w:sz w:val="20"/>
              </w:rPr>
              <w:t>gestures</w:t>
            </w:r>
          </w:p>
          <w:p w14:paraId="070512E8" w14:textId="77777777" w:rsidR="006C14E9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80"/>
              </w:tabs>
              <w:spacing w:before="3" w:line="247" w:lineRule="auto"/>
              <w:ind w:right="436"/>
              <w:rPr>
                <w:sz w:val="20"/>
              </w:rPr>
            </w:pPr>
            <w:r>
              <w:rPr>
                <w:color w:val="231F20"/>
                <w:w w:val="90"/>
                <w:sz w:val="20"/>
              </w:rPr>
              <w:t>verbal</w:t>
            </w:r>
            <w:r>
              <w:rPr>
                <w:color w:val="231F20"/>
                <w:spacing w:val="-11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sexual</w:t>
            </w:r>
            <w:r>
              <w:rPr>
                <w:color w:val="231F20"/>
                <w:spacing w:val="-8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abuse</w:t>
            </w:r>
            <w:r>
              <w:rPr>
                <w:color w:val="231F20"/>
                <w:spacing w:val="-8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 xml:space="preserve">or </w:t>
            </w:r>
            <w:r>
              <w:rPr>
                <w:color w:val="231F20"/>
                <w:spacing w:val="-2"/>
                <w:sz w:val="20"/>
              </w:rPr>
              <w:t>harassment</w:t>
            </w:r>
          </w:p>
          <w:p w14:paraId="68B30401" w14:textId="77777777" w:rsidR="006C14E9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80"/>
              </w:tabs>
              <w:spacing w:before="2" w:line="247" w:lineRule="auto"/>
              <w:ind w:right="346"/>
              <w:rPr>
                <w:sz w:val="20"/>
              </w:rPr>
            </w:pPr>
            <w:r>
              <w:rPr>
                <w:color w:val="231F20"/>
                <w:w w:val="90"/>
                <w:sz w:val="20"/>
              </w:rPr>
              <w:t>offensive</w:t>
            </w:r>
            <w:r>
              <w:rPr>
                <w:color w:val="231F20"/>
                <w:spacing w:val="-7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sexual</w:t>
            </w:r>
            <w:r>
              <w:rPr>
                <w:color w:val="231F20"/>
                <w:spacing w:val="-7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 xml:space="preserve">graffiti, </w:t>
            </w:r>
            <w:r>
              <w:rPr>
                <w:color w:val="231F20"/>
                <w:spacing w:val="-2"/>
                <w:sz w:val="20"/>
              </w:rPr>
              <w:t>pictures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or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cartoons</w:t>
            </w:r>
          </w:p>
        </w:tc>
        <w:tc>
          <w:tcPr>
            <w:tcW w:w="2957" w:type="dxa"/>
            <w:shd w:val="clear" w:color="auto" w:fill="E6DDE5"/>
          </w:tcPr>
          <w:p w14:paraId="36AD7D45" w14:textId="77777777" w:rsidR="006C14E9" w:rsidRDefault="006C14E9">
            <w:pPr>
              <w:pStyle w:val="TableParagraph"/>
              <w:spacing w:before="2"/>
              <w:rPr>
                <w:sz w:val="20"/>
              </w:rPr>
            </w:pPr>
          </w:p>
          <w:p w14:paraId="38AB90EA" w14:textId="77777777" w:rsidR="006C14E9" w:rsidRDefault="00000000">
            <w:pPr>
              <w:pStyle w:val="TableParagraph"/>
              <w:spacing w:line="247" w:lineRule="auto"/>
              <w:ind w:left="279" w:right="289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Degrading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and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derogatory </w:t>
            </w:r>
            <w:r>
              <w:rPr>
                <w:color w:val="231F20"/>
                <w:spacing w:val="-4"/>
                <w:sz w:val="20"/>
              </w:rPr>
              <w:t>words,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graffiti,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pictures,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jokes, </w:t>
            </w:r>
            <w:r>
              <w:rPr>
                <w:color w:val="231F20"/>
                <w:w w:val="90"/>
                <w:sz w:val="20"/>
              </w:rPr>
              <w:t xml:space="preserve">epithets, statements, </w:t>
            </w:r>
            <w:proofErr w:type="spellStart"/>
            <w:r>
              <w:rPr>
                <w:color w:val="231F20"/>
                <w:w w:val="90"/>
                <w:sz w:val="20"/>
              </w:rPr>
              <w:t>stereotyp-ing</w:t>
            </w:r>
            <w:proofErr w:type="spellEnd"/>
            <w:r>
              <w:rPr>
                <w:color w:val="231F20"/>
                <w:spacing w:val="-9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verbal,</w:t>
            </w:r>
            <w:r>
              <w:rPr>
                <w:color w:val="231F20"/>
                <w:spacing w:val="-9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visual</w:t>
            </w:r>
            <w:r>
              <w:rPr>
                <w:color w:val="231F20"/>
                <w:spacing w:val="-9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or</w:t>
            </w:r>
            <w:r>
              <w:rPr>
                <w:color w:val="231F20"/>
                <w:spacing w:val="-8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written</w:t>
            </w:r>
            <w:r>
              <w:rPr>
                <w:color w:val="231F20"/>
                <w:spacing w:val="-8"/>
                <w:w w:val="90"/>
                <w:sz w:val="20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20"/>
              </w:rPr>
              <w:t>mes</w:t>
            </w:r>
            <w:proofErr w:type="spellEnd"/>
            <w:r>
              <w:rPr>
                <w:color w:val="231F20"/>
                <w:w w:val="90"/>
                <w:sz w:val="20"/>
              </w:rPr>
              <w:t xml:space="preserve">-sages of intimidation, unwanted </w:t>
            </w:r>
            <w:r>
              <w:rPr>
                <w:color w:val="231F20"/>
                <w:spacing w:val="-4"/>
                <w:sz w:val="20"/>
              </w:rPr>
              <w:t>physical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contact,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comments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or </w:t>
            </w:r>
            <w:r>
              <w:rPr>
                <w:color w:val="231F20"/>
                <w:w w:val="90"/>
                <w:sz w:val="20"/>
              </w:rPr>
              <w:t>threats</w:t>
            </w:r>
            <w:r>
              <w:rPr>
                <w:color w:val="231F20"/>
                <w:spacing w:val="-6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based</w:t>
            </w:r>
            <w:r>
              <w:rPr>
                <w:color w:val="231F20"/>
                <w:spacing w:val="-6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on</w:t>
            </w:r>
            <w:r>
              <w:rPr>
                <w:color w:val="231F20"/>
                <w:spacing w:val="-6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membership</w:t>
            </w:r>
            <w:r>
              <w:rPr>
                <w:color w:val="231F20"/>
                <w:spacing w:val="-6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 xml:space="preserve">in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protected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group.</w:t>
            </w:r>
          </w:p>
        </w:tc>
        <w:tc>
          <w:tcPr>
            <w:tcW w:w="2957" w:type="dxa"/>
            <w:shd w:val="clear" w:color="auto" w:fill="E6DDE5"/>
          </w:tcPr>
          <w:p w14:paraId="28E33A79" w14:textId="77777777" w:rsidR="006C14E9" w:rsidRDefault="006C14E9">
            <w:pPr>
              <w:pStyle w:val="TableParagraph"/>
              <w:spacing w:before="2"/>
              <w:rPr>
                <w:sz w:val="20"/>
              </w:rPr>
            </w:pPr>
          </w:p>
          <w:p w14:paraId="30470927" w14:textId="77777777" w:rsidR="006C14E9" w:rsidRDefault="00000000">
            <w:pPr>
              <w:pStyle w:val="TableParagraph"/>
              <w:spacing w:line="247" w:lineRule="auto"/>
              <w:ind w:left="279" w:right="263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Exclusion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from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proofErr w:type="gramStart"/>
            <w:r>
              <w:rPr>
                <w:color w:val="231F20"/>
                <w:spacing w:val="-2"/>
                <w:sz w:val="20"/>
              </w:rPr>
              <w:t>or</w:t>
            </w:r>
            <w:proofErr w:type="gramEnd"/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denial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of access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to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services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and/or </w:t>
            </w:r>
            <w:r>
              <w:rPr>
                <w:color w:val="231F20"/>
                <w:spacing w:val="-2"/>
                <w:w w:val="90"/>
                <w:sz w:val="20"/>
              </w:rPr>
              <w:t>resources</w:t>
            </w:r>
            <w:r>
              <w:rPr>
                <w:color w:val="231F20"/>
                <w:spacing w:val="-7"/>
                <w:w w:val="90"/>
                <w:sz w:val="20"/>
              </w:rPr>
              <w:t xml:space="preserve"> </w:t>
            </w:r>
            <w:r>
              <w:rPr>
                <w:color w:val="231F20"/>
                <w:spacing w:val="-2"/>
                <w:w w:val="90"/>
                <w:sz w:val="20"/>
              </w:rPr>
              <w:t>based</w:t>
            </w:r>
            <w:r>
              <w:rPr>
                <w:color w:val="231F20"/>
                <w:spacing w:val="-6"/>
                <w:w w:val="90"/>
                <w:sz w:val="20"/>
              </w:rPr>
              <w:t xml:space="preserve"> </w:t>
            </w:r>
            <w:r>
              <w:rPr>
                <w:color w:val="231F20"/>
                <w:spacing w:val="-2"/>
                <w:w w:val="90"/>
                <w:sz w:val="20"/>
              </w:rPr>
              <w:t>on</w:t>
            </w:r>
            <w:r>
              <w:rPr>
                <w:color w:val="231F20"/>
                <w:spacing w:val="-6"/>
                <w:w w:val="90"/>
                <w:sz w:val="20"/>
              </w:rPr>
              <w:t xml:space="preserve"> </w:t>
            </w:r>
            <w:r>
              <w:rPr>
                <w:color w:val="231F20"/>
                <w:spacing w:val="-2"/>
                <w:w w:val="90"/>
                <w:sz w:val="20"/>
              </w:rPr>
              <w:t>a</w:t>
            </w:r>
            <w:r>
              <w:rPr>
                <w:color w:val="231F20"/>
                <w:spacing w:val="-7"/>
                <w:w w:val="90"/>
                <w:sz w:val="20"/>
              </w:rPr>
              <w:t xml:space="preserve"> </w:t>
            </w:r>
            <w:r>
              <w:rPr>
                <w:color w:val="231F20"/>
                <w:spacing w:val="-2"/>
                <w:w w:val="90"/>
                <w:sz w:val="20"/>
              </w:rPr>
              <w:t xml:space="preserve">person’s </w:t>
            </w:r>
            <w:r>
              <w:rPr>
                <w:color w:val="231F20"/>
                <w:spacing w:val="-2"/>
                <w:sz w:val="20"/>
              </w:rPr>
              <w:t>membership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in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a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protected group.</w:t>
            </w:r>
          </w:p>
        </w:tc>
      </w:tr>
      <w:tr w:rsidR="006C14E9" w14:paraId="252A832E" w14:textId="77777777">
        <w:trPr>
          <w:trHeight w:val="1460"/>
        </w:trPr>
        <w:tc>
          <w:tcPr>
            <w:tcW w:w="1910" w:type="dxa"/>
            <w:shd w:val="clear" w:color="auto" w:fill="742269"/>
          </w:tcPr>
          <w:p w14:paraId="44F458D3" w14:textId="77777777" w:rsidR="006C14E9" w:rsidRDefault="00000000">
            <w:pPr>
              <w:pStyle w:val="TableParagraph"/>
              <w:spacing w:before="92" w:line="247" w:lineRule="auto"/>
              <w:ind w:left="140" w:right="191"/>
              <w:jc w:val="both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color w:val="FFFFFF"/>
                <w:sz w:val="20"/>
              </w:rPr>
              <w:t>Policies</w:t>
            </w:r>
            <w:r>
              <w:rPr>
                <w:rFonts w:ascii="Trebuchet MS"/>
                <w:b/>
                <w:color w:val="FFFFFF"/>
                <w:spacing w:val="-16"/>
                <w:sz w:val="20"/>
              </w:rPr>
              <w:t xml:space="preserve"> </w:t>
            </w:r>
            <w:r>
              <w:rPr>
                <w:rFonts w:ascii="Trebuchet MS"/>
                <w:b/>
                <w:color w:val="FFFFFF"/>
                <w:sz w:val="20"/>
              </w:rPr>
              <w:t>applying to</w:t>
            </w:r>
            <w:r>
              <w:rPr>
                <w:rFonts w:ascii="Trebuchet MS"/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rFonts w:ascii="Trebuchet MS"/>
                <w:b/>
                <w:color w:val="FFFFFF"/>
                <w:sz w:val="20"/>
              </w:rPr>
              <w:t>allegations</w:t>
            </w:r>
            <w:r>
              <w:rPr>
                <w:rFonts w:ascii="Trebuchet MS"/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rFonts w:ascii="Trebuchet MS"/>
                <w:b/>
                <w:color w:val="FFFFFF"/>
                <w:sz w:val="20"/>
              </w:rPr>
              <w:t xml:space="preserve">by </w:t>
            </w:r>
            <w:r>
              <w:rPr>
                <w:rFonts w:ascii="Trebuchet MS"/>
                <w:b/>
                <w:color w:val="FFFFFF"/>
                <w:spacing w:val="-2"/>
                <w:sz w:val="20"/>
              </w:rPr>
              <w:t>a</w:t>
            </w:r>
            <w:r>
              <w:rPr>
                <w:rFonts w:ascii="Trebuchet MS"/>
                <w:b/>
                <w:color w:val="FFFFFF"/>
                <w:spacing w:val="-14"/>
                <w:sz w:val="20"/>
              </w:rPr>
              <w:t xml:space="preserve"> </w:t>
            </w:r>
            <w:r>
              <w:rPr>
                <w:rFonts w:ascii="Trebuchet MS"/>
                <w:b/>
                <w:color w:val="FFFFFF"/>
                <w:spacing w:val="-2"/>
                <w:sz w:val="20"/>
              </w:rPr>
              <w:t>student</w:t>
            </w:r>
            <w:r>
              <w:rPr>
                <w:rFonts w:ascii="Trebuchet MS"/>
                <w:b/>
                <w:color w:val="FFFFFF"/>
                <w:spacing w:val="-13"/>
                <w:sz w:val="20"/>
              </w:rPr>
              <w:t xml:space="preserve"> </w:t>
            </w:r>
            <w:r>
              <w:rPr>
                <w:rFonts w:ascii="Trebuchet MS"/>
                <w:b/>
                <w:color w:val="FFFFFF"/>
                <w:spacing w:val="-2"/>
                <w:sz w:val="20"/>
              </w:rPr>
              <w:t xml:space="preserve">against </w:t>
            </w:r>
            <w:r>
              <w:rPr>
                <w:rFonts w:ascii="Trebuchet MS"/>
                <w:b/>
                <w:color w:val="FFFFFF"/>
                <w:sz w:val="20"/>
              </w:rPr>
              <w:t>a student</w:t>
            </w:r>
          </w:p>
        </w:tc>
        <w:tc>
          <w:tcPr>
            <w:tcW w:w="2957" w:type="dxa"/>
            <w:shd w:val="clear" w:color="auto" w:fill="D4C3D1"/>
          </w:tcPr>
          <w:p w14:paraId="6D007403" w14:textId="77777777" w:rsidR="006C14E9" w:rsidRDefault="006C14E9">
            <w:pPr>
              <w:pStyle w:val="TableParagraph"/>
              <w:spacing w:before="2"/>
              <w:rPr>
                <w:sz w:val="20"/>
              </w:rPr>
            </w:pPr>
          </w:p>
          <w:p w14:paraId="456F7D5E" w14:textId="77777777" w:rsidR="006C14E9" w:rsidRDefault="00000000">
            <w:pPr>
              <w:pStyle w:val="TableParagraph"/>
              <w:spacing w:line="247" w:lineRule="auto"/>
              <w:ind w:left="280" w:right="263"/>
              <w:rPr>
                <w:sz w:val="20"/>
              </w:rPr>
            </w:pPr>
            <w:hyperlink r:id="rId5">
              <w:r>
                <w:rPr>
                  <w:color w:val="231F20"/>
                  <w:w w:val="90"/>
                  <w:sz w:val="20"/>
                  <w:u w:val="single" w:color="231F20"/>
                </w:rPr>
                <w:t>Student</w:t>
              </w:r>
              <w:r>
                <w:rPr>
                  <w:color w:val="231F20"/>
                  <w:spacing w:val="-11"/>
                  <w:w w:val="90"/>
                  <w:sz w:val="20"/>
                  <w:u w:val="single" w:color="231F20"/>
                </w:rPr>
                <w:t xml:space="preserve"> </w:t>
              </w:r>
              <w:r>
                <w:rPr>
                  <w:color w:val="231F20"/>
                  <w:w w:val="90"/>
                  <w:sz w:val="20"/>
                  <w:u w:val="single" w:color="231F20"/>
                </w:rPr>
                <w:t>Sexual</w:t>
              </w:r>
              <w:r>
                <w:rPr>
                  <w:color w:val="231F20"/>
                  <w:spacing w:val="-8"/>
                  <w:w w:val="90"/>
                  <w:sz w:val="20"/>
                  <w:u w:val="single" w:color="231F20"/>
                </w:rPr>
                <w:t xml:space="preserve"> </w:t>
              </w:r>
              <w:r>
                <w:rPr>
                  <w:color w:val="231F20"/>
                  <w:w w:val="90"/>
                  <w:sz w:val="20"/>
                  <w:u w:val="single" w:color="231F20"/>
                </w:rPr>
                <w:t>Misconduct</w:t>
              </w:r>
              <w:r>
                <w:rPr>
                  <w:color w:val="231F20"/>
                  <w:spacing w:val="-8"/>
                  <w:w w:val="90"/>
                  <w:sz w:val="20"/>
                  <w:u w:val="single" w:color="231F20"/>
                </w:rPr>
                <w:t xml:space="preserve"> </w:t>
              </w:r>
            </w:hyperlink>
            <w:r>
              <w:rPr>
                <w:color w:val="231F20"/>
                <w:spacing w:val="-8"/>
                <w:w w:val="90"/>
                <w:sz w:val="20"/>
              </w:rPr>
              <w:t xml:space="preserve"> </w:t>
            </w:r>
            <w:hyperlink r:id="rId6">
              <w:r>
                <w:rPr>
                  <w:color w:val="231F20"/>
                  <w:sz w:val="20"/>
                  <w:u w:val="single" w:color="231F20"/>
                </w:rPr>
                <w:t>Policy</w:t>
              </w:r>
              <w:r>
                <w:rPr>
                  <w:color w:val="231F20"/>
                  <w:spacing w:val="-12"/>
                  <w:sz w:val="20"/>
                  <w:u w:val="single" w:color="231F20"/>
                </w:rPr>
                <w:t xml:space="preserve"> </w:t>
              </w:r>
              <w:r>
                <w:rPr>
                  <w:color w:val="231F20"/>
                  <w:sz w:val="20"/>
                  <w:u w:val="single" w:color="231F20"/>
                </w:rPr>
                <w:t>(all</w:t>
              </w:r>
              <w:r>
                <w:rPr>
                  <w:color w:val="231F20"/>
                  <w:spacing w:val="-12"/>
                  <w:sz w:val="20"/>
                  <w:u w:val="single" w:color="231F20"/>
                </w:rPr>
                <w:t xml:space="preserve"> </w:t>
              </w:r>
              <w:r>
                <w:rPr>
                  <w:color w:val="231F20"/>
                  <w:sz w:val="20"/>
                  <w:u w:val="single" w:color="231F20"/>
                </w:rPr>
                <w:t>students)</w:t>
              </w:r>
            </w:hyperlink>
          </w:p>
          <w:p w14:paraId="612956BD" w14:textId="77777777" w:rsidR="006C14E9" w:rsidRDefault="006C14E9">
            <w:pPr>
              <w:pStyle w:val="TableParagraph"/>
              <w:spacing w:before="10"/>
              <w:rPr>
                <w:sz w:val="20"/>
              </w:rPr>
            </w:pPr>
          </w:p>
          <w:p w14:paraId="09F17777" w14:textId="77777777" w:rsidR="006C14E9" w:rsidRDefault="00000000">
            <w:pPr>
              <w:pStyle w:val="TableParagraph"/>
              <w:ind w:left="280"/>
              <w:rPr>
                <w:sz w:val="20"/>
              </w:rPr>
            </w:pPr>
            <w:hyperlink r:id="rId7">
              <w:r>
                <w:rPr>
                  <w:color w:val="231F20"/>
                  <w:w w:val="85"/>
                  <w:sz w:val="20"/>
                  <w:u w:val="single" w:color="231F20"/>
                </w:rPr>
                <w:t>Sex-based</w:t>
              </w:r>
              <w:r>
                <w:rPr>
                  <w:color w:val="231F20"/>
                  <w:spacing w:val="8"/>
                  <w:sz w:val="20"/>
                  <w:u w:val="single" w:color="231F20"/>
                </w:rPr>
                <w:t xml:space="preserve"> </w:t>
              </w:r>
              <w:r>
                <w:rPr>
                  <w:color w:val="231F20"/>
                  <w:w w:val="85"/>
                  <w:sz w:val="20"/>
                  <w:u w:val="single" w:color="231F20"/>
                </w:rPr>
                <w:t>Incident</w:t>
              </w:r>
              <w:r>
                <w:rPr>
                  <w:color w:val="231F20"/>
                  <w:spacing w:val="8"/>
                  <w:sz w:val="20"/>
                  <w:u w:val="single" w:color="231F20"/>
                </w:rPr>
                <w:t xml:space="preserve"> </w:t>
              </w:r>
              <w:r>
                <w:rPr>
                  <w:color w:val="231F20"/>
                  <w:w w:val="85"/>
                  <w:sz w:val="20"/>
                  <w:u w:val="single" w:color="231F20"/>
                </w:rPr>
                <w:t>Proxy</w:t>
              </w:r>
              <w:r>
                <w:rPr>
                  <w:color w:val="231F20"/>
                  <w:spacing w:val="8"/>
                  <w:sz w:val="20"/>
                  <w:u w:val="single" w:color="231F20"/>
                </w:rPr>
                <w:t xml:space="preserve"> </w:t>
              </w:r>
              <w:r>
                <w:rPr>
                  <w:color w:val="231F20"/>
                  <w:spacing w:val="-2"/>
                  <w:w w:val="85"/>
                  <w:sz w:val="20"/>
                  <w:u w:val="single" w:color="231F20"/>
                </w:rPr>
                <w:t>Report</w:t>
              </w:r>
            </w:hyperlink>
          </w:p>
        </w:tc>
        <w:tc>
          <w:tcPr>
            <w:tcW w:w="5914" w:type="dxa"/>
            <w:gridSpan w:val="2"/>
            <w:shd w:val="clear" w:color="auto" w:fill="E6DDE5"/>
          </w:tcPr>
          <w:p w14:paraId="0F80CBCD" w14:textId="77777777" w:rsidR="006C14E9" w:rsidRDefault="006C14E9">
            <w:pPr>
              <w:pStyle w:val="TableParagraph"/>
              <w:spacing w:before="2"/>
              <w:rPr>
                <w:sz w:val="20"/>
              </w:rPr>
            </w:pPr>
          </w:p>
          <w:p w14:paraId="5B173A75" w14:textId="77777777" w:rsidR="006C14E9" w:rsidRDefault="00000000">
            <w:pPr>
              <w:pStyle w:val="TableParagraph"/>
              <w:spacing w:line="247" w:lineRule="auto"/>
              <w:ind w:left="279" w:right="201"/>
              <w:rPr>
                <w:sz w:val="20"/>
              </w:rPr>
            </w:pPr>
            <w:hyperlink r:id="rId8">
              <w:r>
                <w:rPr>
                  <w:color w:val="231F20"/>
                  <w:w w:val="90"/>
                  <w:sz w:val="20"/>
                  <w:u w:val="single" w:color="231F20"/>
                </w:rPr>
                <w:t>Student</w:t>
              </w:r>
              <w:r>
                <w:rPr>
                  <w:color w:val="231F20"/>
                  <w:spacing w:val="-9"/>
                  <w:w w:val="90"/>
                  <w:sz w:val="20"/>
                  <w:u w:val="single" w:color="231F20"/>
                </w:rPr>
                <w:t xml:space="preserve"> </w:t>
              </w:r>
              <w:r>
                <w:rPr>
                  <w:color w:val="231F20"/>
                  <w:w w:val="90"/>
                  <w:sz w:val="20"/>
                  <w:u w:val="single" w:color="231F20"/>
                </w:rPr>
                <w:t>Misconduct</w:t>
              </w:r>
              <w:r>
                <w:rPr>
                  <w:color w:val="231F20"/>
                  <w:spacing w:val="-8"/>
                  <w:w w:val="90"/>
                  <w:sz w:val="20"/>
                  <w:u w:val="single" w:color="231F20"/>
                </w:rPr>
                <w:t xml:space="preserve"> </w:t>
              </w:r>
              <w:r>
                <w:rPr>
                  <w:color w:val="231F20"/>
                  <w:w w:val="90"/>
                  <w:sz w:val="20"/>
                  <w:u w:val="single" w:color="231F20"/>
                </w:rPr>
                <w:t>Policy</w:t>
              </w:r>
              <w:r>
                <w:rPr>
                  <w:color w:val="231F20"/>
                  <w:spacing w:val="-8"/>
                  <w:w w:val="90"/>
                  <w:sz w:val="20"/>
                  <w:u w:val="single" w:color="231F20"/>
                </w:rPr>
                <w:t xml:space="preserve"> </w:t>
              </w:r>
              <w:r>
                <w:rPr>
                  <w:color w:val="231F20"/>
                  <w:w w:val="90"/>
                  <w:sz w:val="20"/>
                  <w:u w:val="single" w:color="231F20"/>
                </w:rPr>
                <w:t>–</w:t>
              </w:r>
              <w:r>
                <w:rPr>
                  <w:color w:val="231F20"/>
                  <w:spacing w:val="-9"/>
                  <w:w w:val="90"/>
                  <w:sz w:val="20"/>
                  <w:u w:val="single" w:color="231F20"/>
                </w:rPr>
                <w:t xml:space="preserve"> </w:t>
              </w:r>
              <w:r>
                <w:rPr>
                  <w:color w:val="231F20"/>
                  <w:w w:val="90"/>
                  <w:sz w:val="20"/>
                  <w:u w:val="single" w:color="231F20"/>
                </w:rPr>
                <w:t>Policy</w:t>
              </w:r>
              <w:r>
                <w:rPr>
                  <w:color w:val="231F20"/>
                  <w:spacing w:val="-13"/>
                  <w:w w:val="90"/>
                  <w:sz w:val="20"/>
                  <w:u w:val="single" w:color="231F20"/>
                </w:rPr>
                <w:t xml:space="preserve"> </w:t>
              </w:r>
              <w:r>
                <w:rPr>
                  <w:color w:val="231F20"/>
                  <w:w w:val="90"/>
                  <w:sz w:val="20"/>
                  <w:u w:val="single" w:color="231F20"/>
                </w:rPr>
                <w:t>Against</w:t>
              </w:r>
              <w:r>
                <w:rPr>
                  <w:color w:val="231F20"/>
                  <w:spacing w:val="-9"/>
                  <w:w w:val="90"/>
                  <w:sz w:val="20"/>
                  <w:u w:val="single" w:color="231F20"/>
                </w:rPr>
                <w:t xml:space="preserve"> </w:t>
              </w:r>
              <w:r>
                <w:rPr>
                  <w:color w:val="231F20"/>
                  <w:w w:val="90"/>
                  <w:sz w:val="20"/>
                  <w:u w:val="single" w:color="231F20"/>
                </w:rPr>
                <w:t>Discrimination</w:t>
              </w:r>
              <w:r>
                <w:rPr>
                  <w:color w:val="231F20"/>
                  <w:spacing w:val="-8"/>
                  <w:w w:val="90"/>
                  <w:sz w:val="20"/>
                  <w:u w:val="single" w:color="231F20"/>
                </w:rPr>
                <w:t xml:space="preserve"> </w:t>
              </w:r>
              <w:r>
                <w:rPr>
                  <w:color w:val="231F20"/>
                  <w:w w:val="90"/>
                  <w:sz w:val="20"/>
                  <w:u w:val="single" w:color="231F20"/>
                </w:rPr>
                <w:t>and</w:t>
              </w:r>
              <w:r>
                <w:rPr>
                  <w:color w:val="231F20"/>
                  <w:spacing w:val="-8"/>
                  <w:w w:val="90"/>
                  <w:sz w:val="20"/>
                  <w:u w:val="single" w:color="231F20"/>
                </w:rPr>
                <w:t xml:space="preserve"> </w:t>
              </w:r>
            </w:hyperlink>
            <w:r>
              <w:rPr>
                <w:color w:val="231F20"/>
                <w:spacing w:val="-8"/>
                <w:w w:val="90"/>
                <w:sz w:val="20"/>
              </w:rPr>
              <w:t xml:space="preserve"> </w:t>
            </w:r>
            <w:hyperlink r:id="rId9">
              <w:r>
                <w:rPr>
                  <w:color w:val="231F20"/>
                  <w:spacing w:val="-2"/>
                  <w:sz w:val="20"/>
                  <w:u w:val="single" w:color="231F20"/>
                </w:rPr>
                <w:t>Harassment</w:t>
              </w:r>
              <w:r>
                <w:rPr>
                  <w:color w:val="231F20"/>
                  <w:spacing w:val="-12"/>
                  <w:sz w:val="20"/>
                  <w:u w:val="single" w:color="231F20"/>
                </w:rPr>
                <w:t xml:space="preserve"> </w:t>
              </w:r>
              <w:r>
                <w:rPr>
                  <w:color w:val="231F20"/>
                  <w:spacing w:val="-2"/>
                  <w:sz w:val="20"/>
                  <w:u w:val="single" w:color="231F20"/>
                </w:rPr>
                <w:t>(all</w:t>
              </w:r>
              <w:r>
                <w:rPr>
                  <w:color w:val="231F20"/>
                  <w:spacing w:val="-12"/>
                  <w:sz w:val="20"/>
                  <w:u w:val="single" w:color="231F20"/>
                </w:rPr>
                <w:t xml:space="preserve"> </w:t>
              </w:r>
              <w:r>
                <w:rPr>
                  <w:color w:val="231F20"/>
                  <w:spacing w:val="-2"/>
                  <w:sz w:val="20"/>
                  <w:u w:val="single" w:color="231F20"/>
                </w:rPr>
                <w:t>students)</w:t>
              </w:r>
            </w:hyperlink>
          </w:p>
        </w:tc>
      </w:tr>
      <w:tr w:rsidR="006C14E9" w14:paraId="591376C4" w14:textId="77777777">
        <w:trPr>
          <w:trHeight w:val="2167"/>
        </w:trPr>
        <w:tc>
          <w:tcPr>
            <w:tcW w:w="1910" w:type="dxa"/>
            <w:shd w:val="clear" w:color="auto" w:fill="742269"/>
          </w:tcPr>
          <w:p w14:paraId="6AF74C08" w14:textId="77777777" w:rsidR="006C14E9" w:rsidRDefault="006C14E9">
            <w:pPr>
              <w:pStyle w:val="TableParagraph"/>
              <w:spacing w:before="215"/>
              <w:rPr>
                <w:sz w:val="20"/>
              </w:rPr>
            </w:pPr>
          </w:p>
          <w:p w14:paraId="2C2CC452" w14:textId="77777777" w:rsidR="006C14E9" w:rsidRDefault="00000000">
            <w:pPr>
              <w:pStyle w:val="TableParagraph"/>
              <w:spacing w:line="247" w:lineRule="auto"/>
              <w:ind w:left="140" w:right="127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color w:val="FFFFFF"/>
                <w:spacing w:val="-6"/>
                <w:sz w:val="20"/>
              </w:rPr>
              <w:t>Policies</w:t>
            </w:r>
            <w:r>
              <w:rPr>
                <w:rFonts w:ascii="Trebuchet MS"/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rFonts w:ascii="Trebuchet MS"/>
                <w:b/>
                <w:color w:val="FFFFFF"/>
                <w:spacing w:val="-6"/>
                <w:sz w:val="20"/>
              </w:rPr>
              <w:t xml:space="preserve">applying </w:t>
            </w:r>
            <w:r>
              <w:rPr>
                <w:rFonts w:ascii="Trebuchet MS"/>
                <w:b/>
                <w:color w:val="FFFFFF"/>
                <w:sz w:val="20"/>
              </w:rPr>
              <w:t>to allegations</w:t>
            </w:r>
          </w:p>
          <w:p w14:paraId="4C74498B" w14:textId="77777777" w:rsidR="006C14E9" w:rsidRDefault="00000000">
            <w:pPr>
              <w:pStyle w:val="TableParagraph"/>
              <w:spacing w:before="50" w:line="268" w:lineRule="auto"/>
              <w:ind w:left="140" w:right="111"/>
              <w:jc w:val="both"/>
              <w:rPr>
                <w:i/>
                <w:sz w:val="20"/>
              </w:rPr>
            </w:pPr>
            <w:r>
              <w:rPr>
                <w:rFonts w:ascii="Trebuchet MS"/>
                <w:b/>
                <w:color w:val="FFFFFF"/>
                <w:spacing w:val="-6"/>
                <w:sz w:val="20"/>
              </w:rPr>
              <w:t>against</w:t>
            </w:r>
            <w:r>
              <w:rPr>
                <w:rFonts w:ascii="Trebuchet MS"/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rFonts w:ascii="Trebuchet MS"/>
                <w:b/>
                <w:color w:val="FFFFFF"/>
                <w:spacing w:val="-6"/>
                <w:sz w:val="20"/>
              </w:rPr>
              <w:t xml:space="preserve">employees </w:t>
            </w:r>
            <w:r>
              <w:rPr>
                <w:i/>
                <w:color w:val="FFFFFF"/>
                <w:spacing w:val="-2"/>
                <w:sz w:val="20"/>
              </w:rPr>
              <w:t>(faculty,</w:t>
            </w:r>
            <w:r>
              <w:rPr>
                <w:i/>
                <w:color w:val="FFFFFF"/>
                <w:spacing w:val="-12"/>
                <w:sz w:val="20"/>
              </w:rPr>
              <w:t xml:space="preserve"> </w:t>
            </w:r>
            <w:r>
              <w:rPr>
                <w:i/>
                <w:color w:val="FFFFFF"/>
                <w:spacing w:val="-2"/>
                <w:sz w:val="20"/>
              </w:rPr>
              <w:t>staff,</w:t>
            </w:r>
            <w:r>
              <w:rPr>
                <w:i/>
                <w:color w:val="FFFFFF"/>
                <w:spacing w:val="-12"/>
                <w:sz w:val="20"/>
              </w:rPr>
              <w:t xml:space="preserve"> </w:t>
            </w:r>
            <w:r>
              <w:rPr>
                <w:i/>
                <w:color w:val="FFFFFF"/>
                <w:spacing w:val="-2"/>
                <w:sz w:val="20"/>
              </w:rPr>
              <w:t>resident, postdoc)</w:t>
            </w:r>
          </w:p>
        </w:tc>
        <w:tc>
          <w:tcPr>
            <w:tcW w:w="8871" w:type="dxa"/>
            <w:gridSpan w:val="3"/>
            <w:shd w:val="clear" w:color="auto" w:fill="742269"/>
          </w:tcPr>
          <w:p w14:paraId="2436257A" w14:textId="77777777" w:rsidR="006C14E9" w:rsidRDefault="006C14E9">
            <w:pPr>
              <w:pStyle w:val="TableParagraph"/>
              <w:rPr>
                <w:sz w:val="28"/>
              </w:rPr>
            </w:pPr>
          </w:p>
          <w:p w14:paraId="4C4873D7" w14:textId="77777777" w:rsidR="006C14E9" w:rsidRDefault="006C14E9">
            <w:pPr>
              <w:pStyle w:val="TableParagraph"/>
              <w:spacing w:before="279"/>
              <w:rPr>
                <w:sz w:val="28"/>
              </w:rPr>
            </w:pPr>
          </w:p>
          <w:p w14:paraId="1290D3A1" w14:textId="77777777" w:rsidR="006C14E9" w:rsidRDefault="00000000">
            <w:pPr>
              <w:pStyle w:val="TableParagraph"/>
              <w:ind w:left="19"/>
              <w:jc w:val="center"/>
              <w:rPr>
                <w:sz w:val="28"/>
              </w:rPr>
            </w:pPr>
            <w:hyperlink r:id="rId10">
              <w:r>
                <w:rPr>
                  <w:color w:val="FFFFFF"/>
                  <w:w w:val="85"/>
                  <w:sz w:val="28"/>
                  <w:u w:val="single" w:color="FFFFFF"/>
                </w:rPr>
                <w:t>Policy</w:t>
              </w:r>
              <w:r>
                <w:rPr>
                  <w:color w:val="FFFFFF"/>
                  <w:spacing w:val="-1"/>
                  <w:w w:val="85"/>
                  <w:sz w:val="28"/>
                  <w:u w:val="single" w:color="FFFFFF"/>
                </w:rPr>
                <w:t xml:space="preserve"> </w:t>
              </w:r>
              <w:r>
                <w:rPr>
                  <w:color w:val="FFFFFF"/>
                  <w:spacing w:val="-5"/>
                  <w:sz w:val="28"/>
                  <w:u w:val="single" w:color="FFFFFF"/>
                </w:rPr>
                <w:t>106</w:t>
              </w:r>
            </w:hyperlink>
          </w:p>
        </w:tc>
      </w:tr>
    </w:tbl>
    <w:p w14:paraId="5AC02EA5" w14:textId="77777777" w:rsidR="006C14E9" w:rsidRDefault="006C14E9">
      <w:pPr>
        <w:pStyle w:val="TableParagraph"/>
        <w:jc w:val="center"/>
        <w:rPr>
          <w:sz w:val="28"/>
        </w:rPr>
        <w:sectPr w:rsidR="006C14E9">
          <w:pgSz w:w="12240" w:h="15840"/>
          <w:pgMar w:top="580" w:right="360" w:bottom="280" w:left="720" w:header="720" w:footer="720" w:gutter="0"/>
          <w:cols w:space="720"/>
        </w:sectPr>
      </w:pPr>
    </w:p>
    <w:tbl>
      <w:tblPr>
        <w:tblW w:w="0" w:type="auto"/>
        <w:tblInd w:w="1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10"/>
        <w:gridCol w:w="2957"/>
        <w:gridCol w:w="2957"/>
        <w:gridCol w:w="2957"/>
      </w:tblGrid>
      <w:tr w:rsidR="006C14E9" w14:paraId="7C6BBD2D" w14:textId="77777777">
        <w:trPr>
          <w:trHeight w:val="733"/>
        </w:trPr>
        <w:tc>
          <w:tcPr>
            <w:tcW w:w="1910" w:type="dxa"/>
            <w:tcBorders>
              <w:top w:val="nil"/>
              <w:left w:val="nil"/>
            </w:tcBorders>
          </w:tcPr>
          <w:p w14:paraId="19CA49EF" w14:textId="77777777" w:rsidR="006C14E9" w:rsidRDefault="006C14E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57" w:type="dxa"/>
            <w:shd w:val="clear" w:color="auto" w:fill="742269"/>
          </w:tcPr>
          <w:p w14:paraId="00830F13" w14:textId="77777777" w:rsidR="006C14E9" w:rsidRDefault="00000000">
            <w:pPr>
              <w:pStyle w:val="TableParagraph"/>
              <w:spacing w:before="92" w:line="247" w:lineRule="auto"/>
              <w:ind w:left="140" w:right="263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color w:val="FFFFFF"/>
                <w:sz w:val="20"/>
              </w:rPr>
              <w:t xml:space="preserve">Sexual Misconduct and </w:t>
            </w:r>
            <w:r>
              <w:rPr>
                <w:rFonts w:ascii="Trebuchet MS"/>
                <w:b/>
                <w:color w:val="FFFFFF"/>
                <w:spacing w:val="-4"/>
                <w:sz w:val="20"/>
              </w:rPr>
              <w:t>Discrimination</w:t>
            </w:r>
            <w:r>
              <w:rPr>
                <w:rFonts w:ascii="Trebuchet MS"/>
                <w:b/>
                <w:color w:val="FFFFFF"/>
                <w:spacing w:val="-12"/>
                <w:sz w:val="20"/>
              </w:rPr>
              <w:t xml:space="preserve"> </w:t>
            </w:r>
            <w:r>
              <w:rPr>
                <w:rFonts w:ascii="Trebuchet MS"/>
                <w:b/>
                <w:color w:val="FFFFFF"/>
                <w:spacing w:val="-4"/>
                <w:sz w:val="20"/>
              </w:rPr>
              <w:t>Based</w:t>
            </w:r>
            <w:r>
              <w:rPr>
                <w:rFonts w:ascii="Trebuchet MS"/>
                <w:b/>
                <w:color w:val="FFFFFF"/>
                <w:spacing w:val="-11"/>
                <w:sz w:val="20"/>
              </w:rPr>
              <w:t xml:space="preserve"> </w:t>
            </w:r>
            <w:r>
              <w:rPr>
                <w:rFonts w:ascii="Trebuchet MS"/>
                <w:b/>
                <w:color w:val="FFFFFF"/>
                <w:spacing w:val="-4"/>
                <w:sz w:val="20"/>
              </w:rPr>
              <w:t>on</w:t>
            </w:r>
            <w:r>
              <w:rPr>
                <w:rFonts w:ascii="Trebuchet MS"/>
                <w:b/>
                <w:color w:val="FFFFFF"/>
                <w:spacing w:val="-11"/>
                <w:sz w:val="20"/>
              </w:rPr>
              <w:t xml:space="preserve"> </w:t>
            </w:r>
            <w:r>
              <w:rPr>
                <w:rFonts w:ascii="Trebuchet MS"/>
                <w:b/>
                <w:color w:val="FFFFFF"/>
                <w:spacing w:val="-4"/>
                <w:sz w:val="20"/>
              </w:rPr>
              <w:t>Sex</w:t>
            </w:r>
          </w:p>
        </w:tc>
        <w:tc>
          <w:tcPr>
            <w:tcW w:w="2957" w:type="dxa"/>
            <w:shd w:val="clear" w:color="auto" w:fill="8C5482"/>
          </w:tcPr>
          <w:p w14:paraId="3EE5F6B0" w14:textId="77777777" w:rsidR="006C14E9" w:rsidRDefault="00000000">
            <w:pPr>
              <w:pStyle w:val="TableParagraph"/>
              <w:spacing w:before="92" w:line="247" w:lineRule="auto"/>
              <w:ind w:left="139" w:right="882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color w:val="FFFFFF"/>
                <w:spacing w:val="-4"/>
                <w:sz w:val="20"/>
              </w:rPr>
              <w:t>Harassment</w:t>
            </w:r>
            <w:r>
              <w:rPr>
                <w:rFonts w:ascii="Trebuchet MS"/>
                <w:b/>
                <w:color w:val="FFFFFF"/>
                <w:spacing w:val="-12"/>
                <w:sz w:val="20"/>
              </w:rPr>
              <w:t xml:space="preserve"> </w:t>
            </w:r>
            <w:r>
              <w:rPr>
                <w:rFonts w:ascii="Trebuchet MS"/>
                <w:b/>
                <w:color w:val="FFFFFF"/>
                <w:spacing w:val="-4"/>
                <w:sz w:val="20"/>
              </w:rPr>
              <w:t>Based</w:t>
            </w:r>
            <w:r>
              <w:rPr>
                <w:rFonts w:ascii="Trebuchet MS"/>
                <w:b/>
                <w:color w:val="FFFFFF"/>
                <w:spacing w:val="-11"/>
                <w:sz w:val="20"/>
              </w:rPr>
              <w:t xml:space="preserve"> </w:t>
            </w:r>
            <w:r>
              <w:rPr>
                <w:rFonts w:ascii="Trebuchet MS"/>
                <w:b/>
                <w:color w:val="FFFFFF"/>
                <w:spacing w:val="-4"/>
                <w:sz w:val="20"/>
              </w:rPr>
              <w:t xml:space="preserve">on </w:t>
            </w:r>
            <w:r>
              <w:rPr>
                <w:rFonts w:ascii="Trebuchet MS"/>
                <w:b/>
                <w:color w:val="FFFFFF"/>
                <w:sz w:val="20"/>
              </w:rPr>
              <w:t>Protected Group</w:t>
            </w:r>
          </w:p>
        </w:tc>
        <w:tc>
          <w:tcPr>
            <w:tcW w:w="2957" w:type="dxa"/>
            <w:shd w:val="clear" w:color="auto" w:fill="8C5482"/>
          </w:tcPr>
          <w:p w14:paraId="17358CEA" w14:textId="77777777" w:rsidR="006C14E9" w:rsidRDefault="00000000">
            <w:pPr>
              <w:pStyle w:val="TableParagraph"/>
              <w:spacing w:before="92" w:line="247" w:lineRule="auto"/>
              <w:ind w:left="139" w:right="263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color w:val="FFFFFF"/>
                <w:spacing w:val="-4"/>
                <w:sz w:val="20"/>
              </w:rPr>
              <w:t>Discrimination</w:t>
            </w:r>
            <w:r>
              <w:rPr>
                <w:rFonts w:ascii="Trebuchet MS"/>
                <w:b/>
                <w:color w:val="FFFFFF"/>
                <w:spacing w:val="-12"/>
                <w:sz w:val="20"/>
              </w:rPr>
              <w:t xml:space="preserve"> </w:t>
            </w:r>
            <w:r>
              <w:rPr>
                <w:rFonts w:ascii="Trebuchet MS"/>
                <w:b/>
                <w:color w:val="FFFFFF"/>
                <w:spacing w:val="-4"/>
                <w:sz w:val="20"/>
              </w:rPr>
              <w:t>Based</w:t>
            </w:r>
            <w:r>
              <w:rPr>
                <w:rFonts w:ascii="Trebuchet MS"/>
                <w:b/>
                <w:color w:val="FFFFFF"/>
                <w:spacing w:val="-11"/>
                <w:sz w:val="20"/>
              </w:rPr>
              <w:t xml:space="preserve"> </w:t>
            </w:r>
            <w:r>
              <w:rPr>
                <w:rFonts w:ascii="Trebuchet MS"/>
                <w:b/>
                <w:color w:val="FFFFFF"/>
                <w:spacing w:val="-4"/>
                <w:sz w:val="20"/>
              </w:rPr>
              <w:t xml:space="preserve">on </w:t>
            </w:r>
            <w:r>
              <w:rPr>
                <w:rFonts w:ascii="Trebuchet MS"/>
                <w:b/>
                <w:color w:val="FFFFFF"/>
                <w:sz w:val="20"/>
              </w:rPr>
              <w:t>Protected Group</w:t>
            </w:r>
          </w:p>
        </w:tc>
      </w:tr>
      <w:tr w:rsidR="006C14E9" w14:paraId="0FC330F8" w14:textId="77777777">
        <w:trPr>
          <w:trHeight w:val="4290"/>
        </w:trPr>
        <w:tc>
          <w:tcPr>
            <w:tcW w:w="1910" w:type="dxa"/>
            <w:shd w:val="clear" w:color="auto" w:fill="742269"/>
          </w:tcPr>
          <w:p w14:paraId="4C457530" w14:textId="77777777" w:rsidR="006C14E9" w:rsidRDefault="00000000">
            <w:pPr>
              <w:pStyle w:val="TableParagraph"/>
              <w:spacing w:before="92" w:line="247" w:lineRule="auto"/>
              <w:ind w:left="140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color w:val="FFFFFF"/>
                <w:spacing w:val="-6"/>
                <w:sz w:val="20"/>
              </w:rPr>
              <w:t>Processes</w:t>
            </w:r>
            <w:r>
              <w:rPr>
                <w:rFonts w:ascii="Trebuchet MS"/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rFonts w:ascii="Trebuchet MS"/>
                <w:b/>
                <w:color w:val="FFFFFF"/>
                <w:spacing w:val="-6"/>
                <w:sz w:val="20"/>
              </w:rPr>
              <w:t xml:space="preserve">for </w:t>
            </w:r>
            <w:r>
              <w:rPr>
                <w:rFonts w:ascii="Trebuchet MS"/>
                <w:b/>
                <w:color w:val="FFFFFF"/>
                <w:spacing w:val="-2"/>
                <w:sz w:val="20"/>
              </w:rPr>
              <w:t>Reporting</w:t>
            </w:r>
          </w:p>
        </w:tc>
        <w:tc>
          <w:tcPr>
            <w:tcW w:w="2957" w:type="dxa"/>
            <w:shd w:val="clear" w:color="auto" w:fill="D4C3D1"/>
          </w:tcPr>
          <w:p w14:paraId="1FAD866F" w14:textId="77777777" w:rsidR="006C14E9" w:rsidRDefault="006C14E9">
            <w:pPr>
              <w:pStyle w:val="TableParagraph"/>
              <w:rPr>
                <w:sz w:val="20"/>
              </w:rPr>
            </w:pPr>
          </w:p>
          <w:p w14:paraId="5F0B1B8D" w14:textId="77777777" w:rsidR="006C14E9" w:rsidRDefault="00000000">
            <w:pPr>
              <w:pStyle w:val="TableParagraph"/>
              <w:ind w:left="280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color w:val="231F20"/>
                <w:spacing w:val="-2"/>
                <w:sz w:val="20"/>
              </w:rPr>
              <w:t>Student</w:t>
            </w:r>
          </w:p>
          <w:p w14:paraId="482CD826" w14:textId="77777777" w:rsidR="006C14E9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640"/>
              </w:tabs>
              <w:spacing w:before="10" w:line="247" w:lineRule="auto"/>
              <w:ind w:right="287"/>
              <w:rPr>
                <w:sz w:val="20"/>
              </w:rPr>
            </w:pPr>
            <w:hyperlink r:id="rId11">
              <w:r>
                <w:rPr>
                  <w:color w:val="231F20"/>
                  <w:w w:val="90"/>
                  <w:sz w:val="20"/>
                  <w:u w:val="single" w:color="231F20"/>
                </w:rPr>
                <w:t>Student</w:t>
              </w:r>
              <w:r>
                <w:rPr>
                  <w:color w:val="231F20"/>
                  <w:spacing w:val="-11"/>
                  <w:w w:val="90"/>
                  <w:sz w:val="20"/>
                  <w:u w:val="single" w:color="231F20"/>
                </w:rPr>
                <w:t xml:space="preserve"> </w:t>
              </w:r>
              <w:r>
                <w:rPr>
                  <w:color w:val="231F20"/>
                  <w:w w:val="90"/>
                  <w:sz w:val="20"/>
                  <w:u w:val="single" w:color="231F20"/>
                </w:rPr>
                <w:t>Sexual</w:t>
              </w:r>
              <w:r>
                <w:rPr>
                  <w:color w:val="231F20"/>
                  <w:spacing w:val="-8"/>
                  <w:w w:val="90"/>
                  <w:sz w:val="20"/>
                  <w:u w:val="single" w:color="231F20"/>
                </w:rPr>
                <w:t xml:space="preserve"> </w:t>
              </w:r>
              <w:r>
                <w:rPr>
                  <w:color w:val="231F20"/>
                  <w:w w:val="90"/>
                  <w:sz w:val="20"/>
                  <w:u w:val="single" w:color="231F20"/>
                </w:rPr>
                <w:t>Misconduct</w:t>
              </w:r>
              <w:r>
                <w:rPr>
                  <w:color w:val="231F20"/>
                  <w:spacing w:val="-8"/>
                  <w:w w:val="90"/>
                  <w:sz w:val="20"/>
                  <w:u w:val="single" w:color="231F20"/>
                </w:rPr>
                <w:t xml:space="preserve"> </w:t>
              </w:r>
            </w:hyperlink>
            <w:r>
              <w:rPr>
                <w:color w:val="231F20"/>
                <w:spacing w:val="-8"/>
                <w:w w:val="90"/>
                <w:sz w:val="20"/>
              </w:rPr>
              <w:t xml:space="preserve"> </w:t>
            </w:r>
            <w:hyperlink r:id="rId12">
              <w:r>
                <w:rPr>
                  <w:color w:val="231F20"/>
                  <w:sz w:val="20"/>
                  <w:u w:val="single" w:color="231F20"/>
                </w:rPr>
                <w:t>Policy</w:t>
              </w:r>
              <w:r>
                <w:rPr>
                  <w:color w:val="231F20"/>
                  <w:spacing w:val="-12"/>
                  <w:sz w:val="20"/>
                  <w:u w:val="single" w:color="231F20"/>
                </w:rPr>
                <w:t xml:space="preserve"> </w:t>
              </w:r>
              <w:r>
                <w:rPr>
                  <w:color w:val="231F20"/>
                  <w:sz w:val="20"/>
                  <w:u w:val="single" w:color="231F20"/>
                </w:rPr>
                <w:t>(all</w:t>
              </w:r>
              <w:r>
                <w:rPr>
                  <w:color w:val="231F20"/>
                  <w:spacing w:val="-12"/>
                  <w:sz w:val="20"/>
                  <w:u w:val="single" w:color="231F20"/>
                </w:rPr>
                <w:t xml:space="preserve"> </w:t>
              </w:r>
              <w:r>
                <w:rPr>
                  <w:color w:val="231F20"/>
                  <w:sz w:val="20"/>
                  <w:u w:val="single" w:color="231F20"/>
                </w:rPr>
                <w:t>students)</w:t>
              </w:r>
            </w:hyperlink>
          </w:p>
          <w:p w14:paraId="7B6D012B" w14:textId="77777777" w:rsidR="006C14E9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639"/>
              </w:tabs>
              <w:spacing w:before="2"/>
              <w:ind w:left="639" w:hanging="359"/>
              <w:rPr>
                <w:sz w:val="20"/>
              </w:rPr>
            </w:pPr>
            <w:hyperlink r:id="rId13">
              <w:r>
                <w:rPr>
                  <w:color w:val="231F20"/>
                  <w:w w:val="85"/>
                  <w:sz w:val="20"/>
                  <w:u w:val="single" w:color="231F20"/>
                </w:rPr>
                <w:t>Sex-based</w:t>
              </w:r>
              <w:r>
                <w:rPr>
                  <w:color w:val="231F20"/>
                  <w:spacing w:val="2"/>
                  <w:sz w:val="20"/>
                  <w:u w:val="single" w:color="231F20"/>
                </w:rPr>
                <w:t xml:space="preserve"> </w:t>
              </w:r>
              <w:r>
                <w:rPr>
                  <w:color w:val="231F20"/>
                  <w:w w:val="85"/>
                  <w:sz w:val="20"/>
                  <w:u w:val="single" w:color="231F20"/>
                </w:rPr>
                <w:t>Proxy</w:t>
              </w:r>
              <w:r>
                <w:rPr>
                  <w:color w:val="231F20"/>
                  <w:spacing w:val="2"/>
                  <w:sz w:val="20"/>
                  <w:u w:val="single" w:color="231F20"/>
                </w:rPr>
                <w:t xml:space="preserve"> </w:t>
              </w:r>
              <w:r>
                <w:rPr>
                  <w:color w:val="231F20"/>
                  <w:spacing w:val="-2"/>
                  <w:w w:val="85"/>
                  <w:sz w:val="20"/>
                  <w:u w:val="single" w:color="231F20"/>
                </w:rPr>
                <w:t>Report</w:t>
              </w:r>
            </w:hyperlink>
          </w:p>
          <w:p w14:paraId="1FD2C6E2" w14:textId="77777777" w:rsidR="006C14E9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640"/>
              </w:tabs>
              <w:spacing w:before="8" w:line="247" w:lineRule="auto"/>
              <w:ind w:right="261"/>
              <w:rPr>
                <w:sz w:val="20"/>
              </w:rPr>
            </w:pPr>
            <w:hyperlink r:id="rId14">
              <w:r>
                <w:rPr>
                  <w:color w:val="231F20"/>
                  <w:w w:val="90"/>
                  <w:sz w:val="20"/>
                  <w:u w:val="single" w:color="231F20"/>
                </w:rPr>
                <w:t>Policy 106</w:t>
              </w:r>
            </w:hyperlink>
            <w:r>
              <w:rPr>
                <w:color w:val="231F20"/>
                <w:w w:val="90"/>
                <w:sz w:val="20"/>
              </w:rPr>
              <w:t xml:space="preserve"> (if reporting fac-</w:t>
            </w:r>
            <w:proofErr w:type="spellStart"/>
            <w:r>
              <w:rPr>
                <w:color w:val="231F20"/>
                <w:spacing w:val="-2"/>
                <w:w w:val="90"/>
                <w:sz w:val="20"/>
              </w:rPr>
              <w:t>ulty</w:t>
            </w:r>
            <w:proofErr w:type="spellEnd"/>
            <w:r>
              <w:rPr>
                <w:color w:val="231F20"/>
                <w:spacing w:val="-2"/>
                <w:w w:val="90"/>
                <w:sz w:val="20"/>
              </w:rPr>
              <w:t>,</w:t>
            </w:r>
            <w:r>
              <w:rPr>
                <w:color w:val="231F20"/>
                <w:spacing w:val="-8"/>
                <w:w w:val="90"/>
                <w:sz w:val="20"/>
              </w:rPr>
              <w:t xml:space="preserve"> </w:t>
            </w:r>
            <w:r>
              <w:rPr>
                <w:color w:val="231F20"/>
                <w:spacing w:val="-2"/>
                <w:w w:val="90"/>
                <w:sz w:val="20"/>
              </w:rPr>
              <w:t>staff,</w:t>
            </w:r>
            <w:r>
              <w:rPr>
                <w:color w:val="231F20"/>
                <w:spacing w:val="-8"/>
                <w:w w:val="90"/>
                <w:sz w:val="20"/>
              </w:rPr>
              <w:t xml:space="preserve"> </w:t>
            </w:r>
            <w:r>
              <w:rPr>
                <w:color w:val="231F20"/>
                <w:spacing w:val="-2"/>
                <w:w w:val="90"/>
                <w:sz w:val="20"/>
              </w:rPr>
              <w:t>resident,</w:t>
            </w:r>
            <w:r>
              <w:rPr>
                <w:color w:val="231F20"/>
                <w:spacing w:val="-8"/>
                <w:w w:val="90"/>
                <w:sz w:val="20"/>
              </w:rPr>
              <w:t xml:space="preserve"> </w:t>
            </w:r>
            <w:r>
              <w:rPr>
                <w:color w:val="231F20"/>
                <w:spacing w:val="-2"/>
                <w:w w:val="90"/>
                <w:sz w:val="20"/>
              </w:rPr>
              <w:t>postdoc)</w:t>
            </w:r>
          </w:p>
          <w:p w14:paraId="7424941B" w14:textId="77777777" w:rsidR="006C14E9" w:rsidRDefault="006C14E9">
            <w:pPr>
              <w:pStyle w:val="TableParagraph"/>
              <w:spacing w:before="8"/>
              <w:rPr>
                <w:sz w:val="20"/>
              </w:rPr>
            </w:pPr>
          </w:p>
          <w:p w14:paraId="3A52BF01" w14:textId="77777777" w:rsidR="006C14E9" w:rsidRDefault="00000000">
            <w:pPr>
              <w:pStyle w:val="TableParagraph"/>
              <w:spacing w:line="247" w:lineRule="auto"/>
              <w:ind w:left="280" w:right="263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color w:val="231F20"/>
                <w:spacing w:val="-2"/>
                <w:w w:val="85"/>
                <w:sz w:val="20"/>
              </w:rPr>
              <w:t xml:space="preserve">Faculty/Staff/Resident/ </w:t>
            </w:r>
            <w:r>
              <w:rPr>
                <w:rFonts w:ascii="Trebuchet MS"/>
                <w:b/>
                <w:color w:val="231F20"/>
                <w:spacing w:val="-2"/>
                <w:sz w:val="20"/>
              </w:rPr>
              <w:t>Postdoc</w:t>
            </w:r>
          </w:p>
          <w:p w14:paraId="1376521F" w14:textId="77777777" w:rsidR="006C14E9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639"/>
              </w:tabs>
              <w:spacing w:before="4"/>
              <w:ind w:left="639" w:hanging="359"/>
              <w:rPr>
                <w:sz w:val="20"/>
              </w:rPr>
            </w:pPr>
            <w:hyperlink r:id="rId15">
              <w:r>
                <w:rPr>
                  <w:color w:val="231F20"/>
                  <w:w w:val="85"/>
                  <w:sz w:val="20"/>
                  <w:u w:val="single" w:color="231F20"/>
                </w:rPr>
                <w:t>Policy</w:t>
              </w:r>
              <w:r>
                <w:rPr>
                  <w:color w:val="231F20"/>
                  <w:spacing w:val="-1"/>
                  <w:w w:val="85"/>
                  <w:sz w:val="20"/>
                  <w:u w:val="single" w:color="231F20"/>
                </w:rPr>
                <w:t xml:space="preserve"> </w:t>
              </w:r>
              <w:r>
                <w:rPr>
                  <w:color w:val="231F20"/>
                  <w:spacing w:val="-5"/>
                  <w:w w:val="95"/>
                  <w:sz w:val="20"/>
                  <w:u w:val="single" w:color="231F20"/>
                </w:rPr>
                <w:t>106</w:t>
              </w:r>
            </w:hyperlink>
          </w:p>
          <w:p w14:paraId="3D39310D" w14:textId="77777777" w:rsidR="006C14E9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639"/>
              </w:tabs>
              <w:spacing w:before="8"/>
              <w:ind w:left="639" w:hanging="359"/>
              <w:rPr>
                <w:sz w:val="20"/>
              </w:rPr>
            </w:pPr>
            <w:r>
              <w:rPr>
                <w:color w:val="231F20"/>
                <w:w w:val="85"/>
                <w:sz w:val="20"/>
                <w:u w:val="single" w:color="231F20"/>
              </w:rPr>
              <w:t>Sex-based</w:t>
            </w:r>
            <w:r>
              <w:rPr>
                <w:color w:val="231F20"/>
                <w:spacing w:val="2"/>
                <w:sz w:val="20"/>
                <w:u w:val="single" w:color="231F20"/>
              </w:rPr>
              <w:t xml:space="preserve"> </w:t>
            </w:r>
            <w:r>
              <w:rPr>
                <w:color w:val="231F20"/>
                <w:w w:val="85"/>
                <w:sz w:val="20"/>
                <w:u w:val="single" w:color="231F20"/>
              </w:rPr>
              <w:t>Proxy</w:t>
            </w:r>
            <w:r>
              <w:rPr>
                <w:color w:val="231F20"/>
                <w:spacing w:val="2"/>
                <w:sz w:val="20"/>
                <w:u w:val="single" w:color="231F20"/>
              </w:rPr>
              <w:t xml:space="preserve"> </w:t>
            </w:r>
            <w:r>
              <w:rPr>
                <w:color w:val="231F20"/>
                <w:spacing w:val="-2"/>
                <w:w w:val="85"/>
                <w:sz w:val="20"/>
                <w:u w:val="single" w:color="231F20"/>
              </w:rPr>
              <w:t>Report</w:t>
            </w:r>
          </w:p>
          <w:p w14:paraId="561B85A1" w14:textId="77777777" w:rsidR="006C14E9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640"/>
              </w:tabs>
              <w:spacing w:before="8" w:line="247" w:lineRule="auto"/>
              <w:ind w:right="280"/>
              <w:rPr>
                <w:sz w:val="20"/>
              </w:rPr>
            </w:pPr>
            <w:hyperlink r:id="rId16">
              <w:r>
                <w:rPr>
                  <w:color w:val="231F20"/>
                  <w:w w:val="85"/>
                  <w:sz w:val="20"/>
                  <w:u w:val="single" w:color="231F20"/>
                </w:rPr>
                <w:t xml:space="preserve">Human Resources Business </w:t>
              </w:r>
            </w:hyperlink>
            <w:r>
              <w:rPr>
                <w:color w:val="231F20"/>
                <w:w w:val="85"/>
                <w:sz w:val="20"/>
              </w:rPr>
              <w:t xml:space="preserve"> </w:t>
            </w:r>
            <w:hyperlink r:id="rId17">
              <w:r>
                <w:rPr>
                  <w:color w:val="231F20"/>
                  <w:spacing w:val="-2"/>
                  <w:sz w:val="20"/>
                  <w:u w:val="single" w:color="231F20"/>
                </w:rPr>
                <w:t>Partner</w:t>
              </w:r>
            </w:hyperlink>
          </w:p>
          <w:p w14:paraId="78E25D62" w14:textId="77777777" w:rsidR="006C14E9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640"/>
              </w:tabs>
              <w:spacing w:before="2" w:line="247" w:lineRule="auto"/>
              <w:ind w:right="591"/>
              <w:rPr>
                <w:sz w:val="20"/>
              </w:rPr>
            </w:pPr>
            <w:r>
              <w:rPr>
                <w:color w:val="231F20"/>
                <w:w w:val="90"/>
                <w:sz w:val="20"/>
              </w:rPr>
              <w:t>Program</w:t>
            </w:r>
            <w:r>
              <w:rPr>
                <w:color w:val="231F20"/>
                <w:spacing w:val="-9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specific</w:t>
            </w:r>
            <w:r>
              <w:rPr>
                <w:color w:val="231F20"/>
                <w:spacing w:val="-8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dean’s office</w:t>
            </w:r>
            <w:r>
              <w:rPr>
                <w:color w:val="231F20"/>
                <w:spacing w:val="-2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(see</w:t>
            </w:r>
            <w:r>
              <w:rPr>
                <w:color w:val="231F20"/>
                <w:spacing w:val="-2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links</w:t>
            </w:r>
            <w:r>
              <w:rPr>
                <w:color w:val="231F20"/>
                <w:spacing w:val="-2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below)</w:t>
            </w:r>
          </w:p>
        </w:tc>
        <w:tc>
          <w:tcPr>
            <w:tcW w:w="5914" w:type="dxa"/>
            <w:gridSpan w:val="2"/>
            <w:shd w:val="clear" w:color="auto" w:fill="E6DDE5"/>
          </w:tcPr>
          <w:p w14:paraId="1F256806" w14:textId="77777777" w:rsidR="006C14E9" w:rsidRDefault="006C14E9">
            <w:pPr>
              <w:pStyle w:val="TableParagraph"/>
              <w:rPr>
                <w:sz w:val="20"/>
              </w:rPr>
            </w:pPr>
          </w:p>
          <w:p w14:paraId="7914658C" w14:textId="77777777" w:rsidR="006C14E9" w:rsidRDefault="00000000">
            <w:pPr>
              <w:pStyle w:val="TableParagraph"/>
              <w:ind w:left="279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color w:val="231F20"/>
                <w:spacing w:val="-2"/>
                <w:sz w:val="20"/>
              </w:rPr>
              <w:t>Student</w:t>
            </w:r>
          </w:p>
          <w:p w14:paraId="1E88B4FB" w14:textId="77777777" w:rsidR="006C14E9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639"/>
              </w:tabs>
              <w:spacing w:before="10"/>
              <w:rPr>
                <w:sz w:val="20"/>
              </w:rPr>
            </w:pPr>
            <w:r>
              <w:rPr>
                <w:color w:val="231F20"/>
                <w:w w:val="85"/>
                <w:sz w:val="20"/>
              </w:rPr>
              <w:t>Center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for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Student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Conflict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85"/>
                <w:sz w:val="20"/>
              </w:rPr>
              <w:t>Management</w:t>
            </w:r>
          </w:p>
          <w:p w14:paraId="7D93C43E" w14:textId="77777777" w:rsidR="006C14E9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639"/>
              </w:tabs>
              <w:spacing w:before="8"/>
              <w:rPr>
                <w:sz w:val="20"/>
              </w:rPr>
            </w:pPr>
            <w:r>
              <w:rPr>
                <w:color w:val="231F20"/>
                <w:w w:val="80"/>
                <w:sz w:val="20"/>
              </w:rPr>
              <w:t>Care</w:t>
            </w:r>
            <w:r>
              <w:rPr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pacing w:val="-2"/>
                <w:w w:val="95"/>
                <w:sz w:val="20"/>
              </w:rPr>
              <w:t>Network</w:t>
            </w:r>
          </w:p>
          <w:p w14:paraId="28DC6E2B" w14:textId="77777777" w:rsidR="006C14E9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639"/>
              </w:tabs>
              <w:spacing w:before="8"/>
              <w:rPr>
                <w:sz w:val="20"/>
              </w:rPr>
            </w:pPr>
            <w:hyperlink r:id="rId18">
              <w:r>
                <w:rPr>
                  <w:color w:val="231F20"/>
                  <w:w w:val="85"/>
                  <w:sz w:val="20"/>
                  <w:u w:val="single" w:color="231F20"/>
                </w:rPr>
                <w:t>Bias-Related</w:t>
              </w:r>
              <w:r>
                <w:rPr>
                  <w:color w:val="231F20"/>
                  <w:spacing w:val="15"/>
                  <w:sz w:val="20"/>
                  <w:u w:val="single" w:color="231F20"/>
                </w:rPr>
                <w:t xml:space="preserve"> </w:t>
              </w:r>
              <w:r>
                <w:rPr>
                  <w:color w:val="231F20"/>
                  <w:w w:val="85"/>
                  <w:sz w:val="20"/>
                  <w:u w:val="single" w:color="231F20"/>
                </w:rPr>
                <w:t>Concern</w:t>
              </w:r>
              <w:r>
                <w:rPr>
                  <w:color w:val="231F20"/>
                  <w:spacing w:val="16"/>
                  <w:sz w:val="20"/>
                  <w:u w:val="single" w:color="231F20"/>
                </w:rPr>
                <w:t xml:space="preserve"> </w:t>
              </w:r>
              <w:r>
                <w:rPr>
                  <w:color w:val="231F20"/>
                  <w:spacing w:val="-2"/>
                  <w:w w:val="85"/>
                  <w:sz w:val="20"/>
                  <w:u w:val="single" w:color="231F20"/>
                </w:rPr>
                <w:t>Report</w:t>
              </w:r>
            </w:hyperlink>
          </w:p>
          <w:p w14:paraId="2B7B33F9" w14:textId="77777777" w:rsidR="006C14E9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639"/>
              </w:tabs>
              <w:spacing w:before="8"/>
              <w:rPr>
                <w:sz w:val="20"/>
              </w:rPr>
            </w:pPr>
            <w:hyperlink r:id="rId19">
              <w:r>
                <w:rPr>
                  <w:color w:val="231F20"/>
                  <w:w w:val="90"/>
                  <w:sz w:val="20"/>
                  <w:u w:val="single" w:color="231F20"/>
                </w:rPr>
                <w:t>Policy</w:t>
              </w:r>
              <w:r>
                <w:rPr>
                  <w:color w:val="231F20"/>
                  <w:spacing w:val="-9"/>
                  <w:w w:val="90"/>
                  <w:sz w:val="20"/>
                  <w:u w:val="single" w:color="231F20"/>
                </w:rPr>
                <w:t xml:space="preserve"> </w:t>
              </w:r>
              <w:r>
                <w:rPr>
                  <w:color w:val="231F20"/>
                  <w:w w:val="90"/>
                  <w:sz w:val="20"/>
                  <w:u w:val="single" w:color="231F20"/>
                </w:rPr>
                <w:t>106</w:t>
              </w:r>
              <w:r>
                <w:rPr>
                  <w:color w:val="231F20"/>
                  <w:spacing w:val="-7"/>
                  <w:w w:val="90"/>
                  <w:sz w:val="20"/>
                  <w:u w:val="single" w:color="231F20"/>
                </w:rPr>
                <w:t xml:space="preserve"> </w:t>
              </w:r>
              <w:r>
                <w:rPr>
                  <w:color w:val="231F20"/>
                  <w:w w:val="90"/>
                  <w:sz w:val="20"/>
                  <w:u w:val="single" w:color="231F20"/>
                </w:rPr>
                <w:t>(if</w:t>
              </w:r>
              <w:r>
                <w:rPr>
                  <w:color w:val="231F20"/>
                  <w:spacing w:val="-4"/>
                  <w:w w:val="90"/>
                  <w:sz w:val="20"/>
                  <w:u w:val="single" w:color="231F20"/>
                </w:rPr>
                <w:t xml:space="preserve"> </w:t>
              </w:r>
              <w:r>
                <w:rPr>
                  <w:color w:val="231F20"/>
                  <w:w w:val="90"/>
                  <w:sz w:val="20"/>
                  <w:u w:val="single" w:color="231F20"/>
                </w:rPr>
                <w:t>reporting</w:t>
              </w:r>
              <w:r>
                <w:rPr>
                  <w:color w:val="231F20"/>
                  <w:spacing w:val="-5"/>
                  <w:w w:val="90"/>
                  <w:sz w:val="20"/>
                  <w:u w:val="single" w:color="231F20"/>
                </w:rPr>
                <w:t xml:space="preserve"> </w:t>
              </w:r>
              <w:r>
                <w:rPr>
                  <w:color w:val="231F20"/>
                  <w:w w:val="90"/>
                  <w:sz w:val="20"/>
                  <w:u w:val="single" w:color="231F20"/>
                </w:rPr>
                <w:t>faculty,</w:t>
              </w:r>
              <w:r>
                <w:rPr>
                  <w:color w:val="231F20"/>
                  <w:spacing w:val="-9"/>
                  <w:w w:val="90"/>
                  <w:sz w:val="20"/>
                  <w:u w:val="single" w:color="231F20"/>
                </w:rPr>
                <w:t xml:space="preserve"> </w:t>
              </w:r>
              <w:r>
                <w:rPr>
                  <w:color w:val="231F20"/>
                  <w:w w:val="90"/>
                  <w:sz w:val="20"/>
                  <w:u w:val="single" w:color="231F20"/>
                </w:rPr>
                <w:t>staff,</w:t>
              </w:r>
              <w:r>
                <w:rPr>
                  <w:color w:val="231F20"/>
                  <w:spacing w:val="-10"/>
                  <w:w w:val="90"/>
                  <w:sz w:val="20"/>
                  <w:u w:val="single" w:color="231F20"/>
                </w:rPr>
                <w:t xml:space="preserve"> </w:t>
              </w:r>
              <w:r>
                <w:rPr>
                  <w:color w:val="231F20"/>
                  <w:w w:val="90"/>
                  <w:sz w:val="20"/>
                  <w:u w:val="single" w:color="231F20"/>
                </w:rPr>
                <w:t>resident,</w:t>
              </w:r>
              <w:r>
                <w:rPr>
                  <w:color w:val="231F20"/>
                  <w:spacing w:val="-9"/>
                  <w:w w:val="90"/>
                  <w:sz w:val="20"/>
                  <w:u w:val="single" w:color="231F20"/>
                </w:rPr>
                <w:t xml:space="preserve"> </w:t>
              </w:r>
              <w:r>
                <w:rPr>
                  <w:color w:val="231F20"/>
                  <w:spacing w:val="-2"/>
                  <w:w w:val="90"/>
                  <w:sz w:val="20"/>
                  <w:u w:val="single" w:color="231F20"/>
                </w:rPr>
                <w:t>postdoc)</w:t>
              </w:r>
            </w:hyperlink>
          </w:p>
          <w:p w14:paraId="3085B4D2" w14:textId="77777777" w:rsidR="006C14E9" w:rsidRDefault="006C14E9">
            <w:pPr>
              <w:pStyle w:val="TableParagraph"/>
              <w:spacing w:before="14"/>
              <w:rPr>
                <w:sz w:val="20"/>
              </w:rPr>
            </w:pPr>
          </w:p>
          <w:p w14:paraId="14769C35" w14:textId="77777777" w:rsidR="006C14E9" w:rsidRDefault="00000000">
            <w:pPr>
              <w:pStyle w:val="TableParagraph"/>
              <w:ind w:left="279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color w:val="231F20"/>
                <w:spacing w:val="-2"/>
                <w:w w:val="90"/>
                <w:sz w:val="20"/>
              </w:rPr>
              <w:t>Faculty/Staff/Staff/Resident/Postdoc</w:t>
            </w:r>
          </w:p>
          <w:p w14:paraId="25534E69" w14:textId="77777777" w:rsidR="006C14E9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639"/>
              </w:tabs>
              <w:spacing w:before="10"/>
              <w:rPr>
                <w:sz w:val="20"/>
              </w:rPr>
            </w:pPr>
            <w:hyperlink r:id="rId20">
              <w:r>
                <w:rPr>
                  <w:color w:val="231F20"/>
                  <w:w w:val="85"/>
                  <w:sz w:val="20"/>
                  <w:u w:val="single" w:color="231F20"/>
                </w:rPr>
                <w:t>Policy</w:t>
              </w:r>
              <w:r>
                <w:rPr>
                  <w:color w:val="231F20"/>
                  <w:spacing w:val="-1"/>
                  <w:w w:val="85"/>
                  <w:sz w:val="20"/>
                  <w:u w:val="single" w:color="231F20"/>
                </w:rPr>
                <w:t xml:space="preserve"> </w:t>
              </w:r>
              <w:r>
                <w:rPr>
                  <w:color w:val="231F20"/>
                  <w:spacing w:val="-5"/>
                  <w:w w:val="95"/>
                  <w:sz w:val="20"/>
                  <w:u w:val="single" w:color="231F20"/>
                </w:rPr>
                <w:t>106</w:t>
              </w:r>
            </w:hyperlink>
          </w:p>
          <w:p w14:paraId="07F3CB9E" w14:textId="77777777" w:rsidR="006C14E9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639"/>
              </w:tabs>
              <w:spacing w:before="8"/>
              <w:rPr>
                <w:sz w:val="20"/>
              </w:rPr>
            </w:pPr>
            <w:hyperlink r:id="rId21">
              <w:r>
                <w:rPr>
                  <w:color w:val="231F20"/>
                  <w:w w:val="85"/>
                  <w:sz w:val="20"/>
                  <w:u w:val="single" w:color="231F20"/>
                </w:rPr>
                <w:t>Human</w:t>
              </w:r>
              <w:r>
                <w:rPr>
                  <w:color w:val="231F20"/>
                  <w:spacing w:val="14"/>
                  <w:sz w:val="20"/>
                  <w:u w:val="single" w:color="231F20"/>
                </w:rPr>
                <w:t xml:space="preserve"> </w:t>
              </w:r>
              <w:r>
                <w:rPr>
                  <w:color w:val="231F20"/>
                  <w:w w:val="85"/>
                  <w:sz w:val="20"/>
                  <w:u w:val="single" w:color="231F20"/>
                </w:rPr>
                <w:t>Resources</w:t>
              </w:r>
              <w:r>
                <w:rPr>
                  <w:color w:val="231F20"/>
                  <w:spacing w:val="14"/>
                  <w:sz w:val="20"/>
                  <w:u w:val="single" w:color="231F20"/>
                </w:rPr>
                <w:t xml:space="preserve"> </w:t>
              </w:r>
              <w:r>
                <w:rPr>
                  <w:color w:val="231F20"/>
                  <w:w w:val="85"/>
                  <w:sz w:val="20"/>
                  <w:u w:val="single" w:color="231F20"/>
                </w:rPr>
                <w:t>Business</w:t>
              </w:r>
              <w:r>
                <w:rPr>
                  <w:color w:val="231F20"/>
                  <w:spacing w:val="15"/>
                  <w:sz w:val="20"/>
                  <w:u w:val="single" w:color="231F20"/>
                </w:rPr>
                <w:t xml:space="preserve"> </w:t>
              </w:r>
              <w:r>
                <w:rPr>
                  <w:color w:val="231F20"/>
                  <w:spacing w:val="-2"/>
                  <w:w w:val="85"/>
                  <w:sz w:val="20"/>
                  <w:u w:val="single" w:color="231F20"/>
                </w:rPr>
                <w:t>Partner</w:t>
              </w:r>
            </w:hyperlink>
          </w:p>
          <w:p w14:paraId="2ED72C17" w14:textId="77777777" w:rsidR="006C14E9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639"/>
              </w:tabs>
              <w:spacing w:before="8"/>
              <w:rPr>
                <w:sz w:val="20"/>
              </w:rPr>
            </w:pPr>
            <w:r>
              <w:rPr>
                <w:color w:val="231F20"/>
                <w:w w:val="90"/>
                <w:sz w:val="20"/>
              </w:rPr>
              <w:t>Program</w:t>
            </w:r>
            <w:r>
              <w:rPr>
                <w:color w:val="231F20"/>
                <w:spacing w:val="-5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specific</w:t>
            </w:r>
            <w:r>
              <w:rPr>
                <w:color w:val="231F20"/>
                <w:spacing w:val="-5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dean’s</w:t>
            </w:r>
            <w:r>
              <w:rPr>
                <w:color w:val="231F20"/>
                <w:spacing w:val="-5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office</w:t>
            </w:r>
            <w:r>
              <w:rPr>
                <w:color w:val="231F20"/>
                <w:spacing w:val="-4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(see</w:t>
            </w:r>
            <w:r>
              <w:rPr>
                <w:color w:val="231F20"/>
                <w:spacing w:val="-5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links</w:t>
            </w:r>
            <w:r>
              <w:rPr>
                <w:color w:val="231F20"/>
                <w:spacing w:val="-5"/>
                <w:w w:val="90"/>
                <w:sz w:val="20"/>
              </w:rPr>
              <w:t xml:space="preserve"> </w:t>
            </w:r>
            <w:r>
              <w:rPr>
                <w:color w:val="231F20"/>
                <w:spacing w:val="-2"/>
                <w:w w:val="90"/>
                <w:sz w:val="20"/>
              </w:rPr>
              <w:t>below)</w:t>
            </w:r>
          </w:p>
        </w:tc>
      </w:tr>
      <w:tr w:rsidR="006C14E9" w14:paraId="2257A498" w14:textId="77777777">
        <w:trPr>
          <w:trHeight w:val="3290"/>
        </w:trPr>
        <w:tc>
          <w:tcPr>
            <w:tcW w:w="1910" w:type="dxa"/>
            <w:shd w:val="clear" w:color="auto" w:fill="742269"/>
          </w:tcPr>
          <w:p w14:paraId="4E3A5FED" w14:textId="77777777" w:rsidR="006C14E9" w:rsidRDefault="00000000">
            <w:pPr>
              <w:pStyle w:val="TableParagraph"/>
              <w:spacing w:before="92" w:line="247" w:lineRule="auto"/>
              <w:ind w:left="140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color w:val="FFFFFF"/>
                <w:spacing w:val="-4"/>
                <w:sz w:val="20"/>
              </w:rPr>
              <w:t xml:space="preserve">Institutional </w:t>
            </w:r>
            <w:r>
              <w:rPr>
                <w:rFonts w:ascii="Trebuchet MS"/>
                <w:b/>
                <w:color w:val="FFFFFF"/>
                <w:spacing w:val="-2"/>
                <w:sz w:val="20"/>
              </w:rPr>
              <w:t>Resources</w:t>
            </w:r>
          </w:p>
        </w:tc>
        <w:tc>
          <w:tcPr>
            <w:tcW w:w="2957" w:type="dxa"/>
            <w:shd w:val="clear" w:color="auto" w:fill="D4C3D1"/>
          </w:tcPr>
          <w:p w14:paraId="307EEC07" w14:textId="77777777" w:rsidR="006C14E9" w:rsidRDefault="00000000">
            <w:pPr>
              <w:pStyle w:val="TableParagraph"/>
              <w:spacing w:before="92"/>
              <w:ind w:left="140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color w:val="231F20"/>
                <w:w w:val="90"/>
                <w:sz w:val="20"/>
              </w:rPr>
              <w:t>Morgan</w:t>
            </w:r>
            <w:r>
              <w:rPr>
                <w:rFonts w:ascii="Trebuchet MS"/>
                <w:b/>
                <w:color w:val="231F20"/>
                <w:spacing w:val="-3"/>
                <w:sz w:val="20"/>
              </w:rPr>
              <w:t xml:space="preserve"> </w:t>
            </w:r>
            <w:r>
              <w:rPr>
                <w:rFonts w:ascii="Trebuchet MS"/>
                <w:b/>
                <w:color w:val="231F20"/>
                <w:w w:val="90"/>
                <w:sz w:val="20"/>
              </w:rPr>
              <w:t>Levy,</w:t>
            </w:r>
            <w:r>
              <w:rPr>
                <w:rFonts w:ascii="Trebuchet MS"/>
                <w:b/>
                <w:color w:val="231F20"/>
                <w:spacing w:val="-5"/>
                <w:w w:val="90"/>
                <w:sz w:val="20"/>
              </w:rPr>
              <w:t xml:space="preserve"> JD</w:t>
            </w:r>
          </w:p>
          <w:p w14:paraId="103195B9" w14:textId="77777777" w:rsidR="006C14E9" w:rsidRDefault="00000000">
            <w:pPr>
              <w:pStyle w:val="TableParagraph"/>
              <w:spacing w:before="10" w:line="247" w:lineRule="auto"/>
              <w:ind w:left="140" w:right="412"/>
              <w:rPr>
                <w:sz w:val="20"/>
              </w:rPr>
            </w:pPr>
            <w:r>
              <w:rPr>
                <w:color w:val="231F20"/>
                <w:spacing w:val="-6"/>
                <w:sz w:val="20"/>
              </w:rPr>
              <w:t>Title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6"/>
                <w:sz w:val="20"/>
              </w:rPr>
              <w:t>IX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6"/>
                <w:sz w:val="20"/>
              </w:rPr>
              <w:t>Coordinator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6"/>
                <w:sz w:val="20"/>
              </w:rPr>
              <w:t>and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6"/>
                <w:sz w:val="20"/>
              </w:rPr>
              <w:t xml:space="preserve">Equal </w:t>
            </w:r>
            <w:r>
              <w:rPr>
                <w:color w:val="231F20"/>
                <w:w w:val="85"/>
                <w:sz w:val="20"/>
              </w:rPr>
              <w:t>Opportunity</w:t>
            </w:r>
            <w:r>
              <w:rPr>
                <w:color w:val="231F20"/>
                <w:spacing w:val="-6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Compliance</w:t>
            </w:r>
            <w:r>
              <w:rPr>
                <w:color w:val="231F20"/>
                <w:spacing w:val="-6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 xml:space="preserve">Director </w:t>
            </w:r>
            <w:hyperlink r:id="rId22">
              <w:r>
                <w:rPr>
                  <w:color w:val="231F20"/>
                  <w:w w:val="90"/>
                  <w:sz w:val="20"/>
                  <w:u w:val="single" w:color="231F20"/>
                </w:rPr>
                <w:t xml:space="preserve">morgan.levy@rochester.edu </w:t>
              </w:r>
            </w:hyperlink>
            <w:r>
              <w:rPr>
                <w:color w:val="231F20"/>
                <w:w w:val="9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585-275-7814</w:t>
            </w:r>
          </w:p>
          <w:p w14:paraId="59499121" w14:textId="77777777" w:rsidR="006C14E9" w:rsidRDefault="006C14E9">
            <w:pPr>
              <w:pStyle w:val="TableParagraph"/>
              <w:spacing w:before="10"/>
              <w:rPr>
                <w:sz w:val="20"/>
              </w:rPr>
            </w:pPr>
          </w:p>
          <w:p w14:paraId="76517E4B" w14:textId="77777777" w:rsidR="006C14E9" w:rsidRDefault="00000000">
            <w:pPr>
              <w:pStyle w:val="TableParagraph"/>
              <w:ind w:left="140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color w:val="231F20"/>
                <w:spacing w:val="-2"/>
                <w:w w:val="85"/>
                <w:sz w:val="20"/>
              </w:rPr>
              <w:t>Lynnett</w:t>
            </w:r>
            <w:r>
              <w:rPr>
                <w:rFonts w:ascii="Trebuchet MS"/>
                <w:b/>
                <w:color w:val="231F20"/>
                <w:spacing w:val="-9"/>
                <w:sz w:val="20"/>
              </w:rPr>
              <w:t xml:space="preserve"> </w:t>
            </w:r>
            <w:r>
              <w:rPr>
                <w:rFonts w:ascii="Trebuchet MS"/>
                <w:b/>
                <w:color w:val="231F20"/>
                <w:spacing w:val="-2"/>
                <w:sz w:val="20"/>
              </w:rPr>
              <w:t>VanSlyke</w:t>
            </w:r>
          </w:p>
          <w:p w14:paraId="2F67053F" w14:textId="77777777" w:rsidR="006C14E9" w:rsidRDefault="00000000">
            <w:pPr>
              <w:pStyle w:val="TableParagraph"/>
              <w:spacing w:before="10" w:line="247" w:lineRule="auto"/>
              <w:ind w:left="140"/>
              <w:rPr>
                <w:sz w:val="20"/>
              </w:rPr>
            </w:pPr>
            <w:r>
              <w:rPr>
                <w:color w:val="231F20"/>
                <w:w w:val="85"/>
                <w:sz w:val="20"/>
              </w:rPr>
              <w:t>University</w:t>
            </w:r>
            <w:r>
              <w:rPr>
                <w:color w:val="231F20"/>
                <w:spacing w:val="-6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Intercessor</w:t>
            </w:r>
            <w:r>
              <w:rPr>
                <w:color w:val="231F20"/>
                <w:spacing w:val="-6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and</w:t>
            </w:r>
            <w:r>
              <w:rPr>
                <w:color w:val="231F20"/>
                <w:spacing w:val="-5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Director</w:t>
            </w:r>
            <w:r>
              <w:rPr>
                <w:color w:val="231F20"/>
                <w:spacing w:val="-6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 xml:space="preserve">of </w:t>
            </w:r>
            <w:r>
              <w:rPr>
                <w:color w:val="231F20"/>
                <w:spacing w:val="-2"/>
                <w:sz w:val="20"/>
              </w:rPr>
              <w:t>Disability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Compliance </w:t>
            </w:r>
            <w:hyperlink r:id="rId23">
              <w:r>
                <w:rPr>
                  <w:color w:val="231F20"/>
                  <w:spacing w:val="-6"/>
                  <w:sz w:val="20"/>
                  <w:u w:val="single" w:color="231F20"/>
                </w:rPr>
                <w:t>l.vanslyke@rochester.edu</w:t>
              </w:r>
              <w:r>
                <w:rPr>
                  <w:color w:val="231F20"/>
                  <w:spacing w:val="40"/>
                  <w:sz w:val="20"/>
                  <w:u w:val="single" w:color="231F20"/>
                </w:rPr>
                <w:t xml:space="preserve"> </w:t>
              </w:r>
            </w:hyperlink>
          </w:p>
          <w:p w14:paraId="1E41216C" w14:textId="77777777" w:rsidR="006C14E9" w:rsidRDefault="00000000">
            <w:pPr>
              <w:pStyle w:val="TableParagraph"/>
              <w:spacing w:before="3"/>
              <w:ind w:left="140"/>
              <w:rPr>
                <w:sz w:val="20"/>
              </w:rPr>
            </w:pPr>
            <w:r>
              <w:rPr>
                <w:color w:val="231F20"/>
                <w:spacing w:val="-6"/>
                <w:sz w:val="20"/>
              </w:rPr>
              <w:t>585-275-9125</w:t>
            </w:r>
          </w:p>
          <w:p w14:paraId="43ABF66A" w14:textId="77777777" w:rsidR="006C14E9" w:rsidRDefault="006C14E9">
            <w:pPr>
              <w:pStyle w:val="TableParagraph"/>
              <w:spacing w:before="16"/>
              <w:rPr>
                <w:sz w:val="20"/>
              </w:rPr>
            </w:pPr>
          </w:p>
          <w:p w14:paraId="3719139B" w14:textId="77777777" w:rsidR="006C14E9" w:rsidRDefault="00000000">
            <w:pPr>
              <w:pStyle w:val="TableParagraph"/>
              <w:ind w:left="140"/>
              <w:rPr>
                <w:sz w:val="20"/>
              </w:rPr>
            </w:pPr>
            <w:hyperlink r:id="rId24">
              <w:r>
                <w:rPr>
                  <w:color w:val="231F20"/>
                  <w:w w:val="85"/>
                  <w:sz w:val="20"/>
                  <w:u w:val="single" w:color="231F20"/>
                </w:rPr>
                <w:t>University</w:t>
              </w:r>
              <w:r>
                <w:rPr>
                  <w:color w:val="231F20"/>
                  <w:spacing w:val="-2"/>
                  <w:sz w:val="20"/>
                  <w:u w:val="single" w:color="231F20"/>
                </w:rPr>
                <w:t xml:space="preserve"> </w:t>
              </w:r>
              <w:r>
                <w:rPr>
                  <w:color w:val="231F20"/>
                  <w:w w:val="85"/>
                  <w:sz w:val="20"/>
                  <w:u w:val="single" w:color="231F20"/>
                </w:rPr>
                <w:t>Resources</w:t>
              </w:r>
              <w:r>
                <w:rPr>
                  <w:color w:val="231F20"/>
                  <w:spacing w:val="-2"/>
                  <w:sz w:val="20"/>
                  <w:u w:val="single" w:color="231F20"/>
                </w:rPr>
                <w:t xml:space="preserve"> </w:t>
              </w:r>
              <w:r>
                <w:rPr>
                  <w:color w:val="231F20"/>
                  <w:w w:val="85"/>
                  <w:sz w:val="20"/>
                  <w:u w:val="single" w:color="231F20"/>
                </w:rPr>
                <w:t>&amp;</w:t>
              </w:r>
              <w:r>
                <w:rPr>
                  <w:color w:val="231F20"/>
                  <w:spacing w:val="-2"/>
                  <w:sz w:val="20"/>
                  <w:u w:val="single" w:color="231F20"/>
                </w:rPr>
                <w:t xml:space="preserve"> </w:t>
              </w:r>
              <w:r>
                <w:rPr>
                  <w:color w:val="231F20"/>
                  <w:spacing w:val="-2"/>
                  <w:w w:val="85"/>
                  <w:sz w:val="20"/>
                  <w:u w:val="single" w:color="231F20"/>
                </w:rPr>
                <w:t>Policies</w:t>
              </w:r>
            </w:hyperlink>
          </w:p>
        </w:tc>
        <w:tc>
          <w:tcPr>
            <w:tcW w:w="5914" w:type="dxa"/>
            <w:gridSpan w:val="2"/>
            <w:shd w:val="clear" w:color="auto" w:fill="E6DDE5"/>
          </w:tcPr>
          <w:p w14:paraId="5811E5A4" w14:textId="77777777" w:rsidR="006C14E9" w:rsidRDefault="00000000">
            <w:pPr>
              <w:pStyle w:val="TableParagraph"/>
              <w:spacing w:before="92"/>
              <w:ind w:left="139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color w:val="231F20"/>
                <w:w w:val="85"/>
                <w:sz w:val="20"/>
              </w:rPr>
              <w:t>Lynnett</w:t>
            </w:r>
            <w:r>
              <w:rPr>
                <w:rFonts w:ascii="Trebuchet MS"/>
                <w:b/>
                <w:color w:val="231F20"/>
                <w:spacing w:val="-10"/>
                <w:w w:val="85"/>
                <w:sz w:val="20"/>
              </w:rPr>
              <w:t xml:space="preserve"> </w:t>
            </w:r>
            <w:r>
              <w:rPr>
                <w:rFonts w:ascii="Trebuchet MS"/>
                <w:b/>
                <w:color w:val="231F20"/>
                <w:w w:val="85"/>
                <w:sz w:val="20"/>
              </w:rPr>
              <w:t>Van</w:t>
            </w:r>
            <w:r>
              <w:rPr>
                <w:rFonts w:ascii="Trebuchet MS"/>
                <w:b/>
                <w:color w:val="231F20"/>
                <w:spacing w:val="-7"/>
                <w:sz w:val="20"/>
              </w:rPr>
              <w:t xml:space="preserve"> </w:t>
            </w:r>
            <w:r>
              <w:rPr>
                <w:rFonts w:ascii="Trebuchet MS"/>
                <w:b/>
                <w:color w:val="231F20"/>
                <w:spacing w:val="-4"/>
                <w:w w:val="85"/>
                <w:sz w:val="20"/>
              </w:rPr>
              <w:t>Slyke</w:t>
            </w:r>
          </w:p>
          <w:p w14:paraId="41A3B798" w14:textId="77777777" w:rsidR="006C14E9" w:rsidRDefault="00000000">
            <w:pPr>
              <w:pStyle w:val="TableParagraph"/>
              <w:spacing w:before="10" w:line="247" w:lineRule="auto"/>
              <w:ind w:left="139" w:right="2419"/>
              <w:rPr>
                <w:sz w:val="20"/>
              </w:rPr>
            </w:pPr>
            <w:r>
              <w:rPr>
                <w:color w:val="231F20"/>
                <w:w w:val="85"/>
                <w:sz w:val="20"/>
              </w:rPr>
              <w:t>University</w:t>
            </w:r>
            <w:r>
              <w:rPr>
                <w:color w:val="231F20"/>
                <w:spacing w:val="-6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Intercessor</w:t>
            </w:r>
            <w:r>
              <w:rPr>
                <w:color w:val="231F20"/>
                <w:spacing w:val="-5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and</w:t>
            </w:r>
            <w:r>
              <w:rPr>
                <w:color w:val="231F20"/>
                <w:spacing w:val="-6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Director</w:t>
            </w:r>
            <w:r>
              <w:rPr>
                <w:color w:val="231F20"/>
                <w:spacing w:val="-5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 xml:space="preserve">of </w:t>
            </w:r>
            <w:r>
              <w:rPr>
                <w:color w:val="231F20"/>
                <w:spacing w:val="-2"/>
                <w:sz w:val="20"/>
              </w:rPr>
              <w:t>Disability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Compliance </w:t>
            </w:r>
            <w:hyperlink r:id="rId25">
              <w:r>
                <w:rPr>
                  <w:color w:val="231F20"/>
                  <w:spacing w:val="-6"/>
                  <w:sz w:val="20"/>
                  <w:u w:val="single" w:color="231F20"/>
                </w:rPr>
                <w:t>l.vanslyke@rochester.edu</w:t>
              </w:r>
              <w:r>
                <w:rPr>
                  <w:color w:val="231F20"/>
                  <w:spacing w:val="40"/>
                  <w:sz w:val="20"/>
                  <w:u w:val="single" w:color="231F20"/>
                </w:rPr>
                <w:t xml:space="preserve"> </w:t>
              </w:r>
            </w:hyperlink>
          </w:p>
          <w:p w14:paraId="40C71517" w14:textId="77777777" w:rsidR="006C14E9" w:rsidRDefault="00000000">
            <w:pPr>
              <w:pStyle w:val="TableParagraph"/>
              <w:spacing w:before="3"/>
              <w:ind w:left="139"/>
              <w:rPr>
                <w:sz w:val="20"/>
              </w:rPr>
            </w:pPr>
            <w:r>
              <w:rPr>
                <w:color w:val="231F20"/>
                <w:spacing w:val="-6"/>
                <w:sz w:val="20"/>
              </w:rPr>
              <w:t>585-275-9125</w:t>
            </w:r>
          </w:p>
          <w:p w14:paraId="3080E926" w14:textId="77777777" w:rsidR="006C14E9" w:rsidRDefault="006C14E9">
            <w:pPr>
              <w:pStyle w:val="TableParagraph"/>
              <w:spacing w:before="14"/>
              <w:rPr>
                <w:sz w:val="20"/>
              </w:rPr>
            </w:pPr>
          </w:p>
          <w:p w14:paraId="5C7D2FD1" w14:textId="77777777" w:rsidR="006C14E9" w:rsidRDefault="00000000">
            <w:pPr>
              <w:pStyle w:val="TableParagraph"/>
              <w:spacing w:line="249" w:lineRule="auto"/>
              <w:ind w:left="139" w:right="3450"/>
              <w:rPr>
                <w:sz w:val="20"/>
              </w:rPr>
            </w:pPr>
            <w:r>
              <w:rPr>
                <w:rFonts w:ascii="Trebuchet MS"/>
                <w:b/>
                <w:color w:val="231F20"/>
                <w:spacing w:val="-6"/>
                <w:sz w:val="20"/>
              </w:rPr>
              <w:t>Frederick</w:t>
            </w:r>
            <w:r>
              <w:rPr>
                <w:rFonts w:ascii="Trebuchet MS"/>
                <w:b/>
                <w:color w:val="231F20"/>
                <w:spacing w:val="-10"/>
                <w:sz w:val="20"/>
              </w:rPr>
              <w:t xml:space="preserve"> </w:t>
            </w:r>
            <w:r>
              <w:rPr>
                <w:rFonts w:ascii="Trebuchet MS"/>
                <w:b/>
                <w:color w:val="231F20"/>
                <w:spacing w:val="-6"/>
                <w:sz w:val="20"/>
              </w:rPr>
              <w:t>Jefferson,</w:t>
            </w:r>
            <w:r>
              <w:rPr>
                <w:rFonts w:ascii="Trebuchet MS"/>
                <w:b/>
                <w:color w:val="231F20"/>
                <w:spacing w:val="-16"/>
                <w:sz w:val="20"/>
              </w:rPr>
              <w:t xml:space="preserve"> </w:t>
            </w:r>
            <w:r>
              <w:rPr>
                <w:rFonts w:ascii="Trebuchet MS"/>
                <w:b/>
                <w:color w:val="231F20"/>
                <w:spacing w:val="-6"/>
                <w:sz w:val="20"/>
              </w:rPr>
              <w:t xml:space="preserve">EdD </w:t>
            </w:r>
            <w:r>
              <w:rPr>
                <w:color w:val="231F20"/>
                <w:spacing w:val="-4"/>
                <w:sz w:val="20"/>
              </w:rPr>
              <w:t>University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Intercessor </w:t>
            </w:r>
            <w:hyperlink r:id="rId26">
              <w:r>
                <w:rPr>
                  <w:color w:val="231F20"/>
                  <w:w w:val="85"/>
                  <w:sz w:val="20"/>
                  <w:u w:val="single" w:color="231F20"/>
                </w:rPr>
                <w:t xml:space="preserve">jefferson@admin.rochester.edu </w:t>
              </w:r>
            </w:hyperlink>
            <w:r>
              <w:rPr>
                <w:color w:val="231F20"/>
                <w:w w:val="8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585-275-5931</w:t>
            </w:r>
          </w:p>
          <w:p w14:paraId="49A05D09" w14:textId="77777777" w:rsidR="006C14E9" w:rsidRDefault="006C14E9">
            <w:pPr>
              <w:pStyle w:val="TableParagraph"/>
              <w:spacing w:before="53"/>
              <w:rPr>
                <w:sz w:val="20"/>
              </w:rPr>
            </w:pPr>
          </w:p>
          <w:p w14:paraId="281E02A1" w14:textId="77777777" w:rsidR="006C14E9" w:rsidRDefault="00000000">
            <w:pPr>
              <w:pStyle w:val="TableParagraph"/>
              <w:ind w:left="139"/>
              <w:rPr>
                <w:sz w:val="20"/>
              </w:rPr>
            </w:pPr>
            <w:hyperlink r:id="rId27">
              <w:r>
                <w:rPr>
                  <w:color w:val="231F20"/>
                  <w:w w:val="85"/>
                  <w:sz w:val="20"/>
                  <w:u w:val="single" w:color="231F20"/>
                </w:rPr>
                <w:t>University</w:t>
              </w:r>
              <w:r>
                <w:rPr>
                  <w:color w:val="231F20"/>
                  <w:spacing w:val="-2"/>
                  <w:sz w:val="20"/>
                  <w:u w:val="single" w:color="231F20"/>
                </w:rPr>
                <w:t xml:space="preserve"> </w:t>
              </w:r>
              <w:r>
                <w:rPr>
                  <w:color w:val="231F20"/>
                  <w:w w:val="85"/>
                  <w:sz w:val="20"/>
                  <w:u w:val="single" w:color="231F20"/>
                </w:rPr>
                <w:t>Resources</w:t>
              </w:r>
              <w:r>
                <w:rPr>
                  <w:color w:val="231F20"/>
                  <w:spacing w:val="-2"/>
                  <w:sz w:val="20"/>
                  <w:u w:val="single" w:color="231F20"/>
                </w:rPr>
                <w:t xml:space="preserve"> </w:t>
              </w:r>
              <w:r>
                <w:rPr>
                  <w:color w:val="231F20"/>
                  <w:w w:val="85"/>
                  <w:sz w:val="20"/>
                  <w:u w:val="single" w:color="231F20"/>
                </w:rPr>
                <w:t>&amp;</w:t>
              </w:r>
              <w:r>
                <w:rPr>
                  <w:color w:val="231F20"/>
                  <w:spacing w:val="-2"/>
                  <w:sz w:val="20"/>
                  <w:u w:val="single" w:color="231F20"/>
                </w:rPr>
                <w:t xml:space="preserve"> </w:t>
              </w:r>
              <w:r>
                <w:rPr>
                  <w:color w:val="231F20"/>
                  <w:spacing w:val="-2"/>
                  <w:w w:val="85"/>
                  <w:sz w:val="20"/>
                  <w:u w:val="single" w:color="231F20"/>
                </w:rPr>
                <w:t>Policies</w:t>
              </w:r>
            </w:hyperlink>
          </w:p>
        </w:tc>
      </w:tr>
      <w:tr w:rsidR="006C14E9" w14:paraId="46EC0A72" w14:textId="77777777">
        <w:trPr>
          <w:trHeight w:val="1309"/>
        </w:trPr>
        <w:tc>
          <w:tcPr>
            <w:tcW w:w="1910" w:type="dxa"/>
            <w:shd w:val="clear" w:color="auto" w:fill="742269"/>
          </w:tcPr>
          <w:p w14:paraId="17522759" w14:textId="77777777" w:rsidR="006C14E9" w:rsidRDefault="006C14E9">
            <w:pPr>
              <w:pStyle w:val="TableParagraph"/>
              <w:spacing w:before="69"/>
              <w:rPr>
                <w:sz w:val="20"/>
              </w:rPr>
            </w:pPr>
          </w:p>
          <w:p w14:paraId="45BC49CA" w14:textId="77777777" w:rsidR="006C14E9" w:rsidRDefault="00000000">
            <w:pPr>
              <w:pStyle w:val="TableParagraph"/>
              <w:spacing w:line="247" w:lineRule="auto"/>
              <w:ind w:left="140" w:right="308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color w:val="FFFFFF"/>
                <w:spacing w:val="-2"/>
                <w:sz w:val="20"/>
              </w:rPr>
              <w:t xml:space="preserve">Program </w:t>
            </w:r>
            <w:r>
              <w:rPr>
                <w:rFonts w:ascii="Trebuchet MS"/>
                <w:b/>
                <w:color w:val="FFFFFF"/>
                <w:spacing w:val="-6"/>
                <w:sz w:val="20"/>
              </w:rPr>
              <w:t>Specific</w:t>
            </w:r>
            <w:r>
              <w:rPr>
                <w:rFonts w:ascii="Trebuchet MS"/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rFonts w:ascii="Trebuchet MS"/>
                <w:b/>
                <w:color w:val="FFFFFF"/>
                <w:spacing w:val="-6"/>
                <w:sz w:val="20"/>
              </w:rPr>
              <w:t>Links</w:t>
            </w:r>
            <w:r>
              <w:rPr>
                <w:rFonts w:ascii="Trebuchet MS"/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rFonts w:ascii="Trebuchet MS"/>
                <w:b/>
                <w:color w:val="FFFFFF"/>
                <w:spacing w:val="-6"/>
                <w:sz w:val="20"/>
              </w:rPr>
              <w:t xml:space="preserve">to </w:t>
            </w:r>
            <w:r>
              <w:rPr>
                <w:rFonts w:ascii="Trebuchet MS"/>
                <w:b/>
                <w:color w:val="FFFFFF"/>
                <w:spacing w:val="-2"/>
                <w:sz w:val="20"/>
              </w:rPr>
              <w:t>Resources</w:t>
            </w:r>
          </w:p>
        </w:tc>
        <w:tc>
          <w:tcPr>
            <w:tcW w:w="2957" w:type="dxa"/>
            <w:tcBorders>
              <w:right w:val="nil"/>
            </w:tcBorders>
            <w:shd w:val="clear" w:color="auto" w:fill="742269"/>
          </w:tcPr>
          <w:p w14:paraId="636796A8" w14:textId="77777777" w:rsidR="006C14E9" w:rsidRDefault="00000000">
            <w:pPr>
              <w:pStyle w:val="TableParagraph"/>
              <w:spacing w:before="247" w:line="247" w:lineRule="auto"/>
              <w:ind w:left="140" w:right="795"/>
              <w:rPr>
                <w:sz w:val="24"/>
              </w:rPr>
            </w:pPr>
            <w:hyperlink r:id="rId28" w:anchor="UniversityofRochesterTeacher-LearnerPolicy">
              <w:r>
                <w:rPr>
                  <w:color w:val="FFFFFF"/>
                  <w:spacing w:val="-6"/>
                  <w:sz w:val="24"/>
                  <w:u w:val="single" w:color="FFFFFF"/>
                </w:rPr>
                <w:t>SMD</w:t>
              </w:r>
              <w:r>
                <w:rPr>
                  <w:color w:val="FFFFFF"/>
                  <w:spacing w:val="-11"/>
                  <w:sz w:val="24"/>
                  <w:u w:val="single" w:color="FFFFFF"/>
                </w:rPr>
                <w:t xml:space="preserve"> </w:t>
              </w:r>
              <w:r>
                <w:rPr>
                  <w:color w:val="FFFFFF"/>
                  <w:spacing w:val="-6"/>
                  <w:sz w:val="24"/>
                  <w:u w:val="single" w:color="FFFFFF"/>
                </w:rPr>
                <w:t>Medical</w:t>
              </w:r>
              <w:r>
                <w:rPr>
                  <w:color w:val="FFFFFF"/>
                  <w:spacing w:val="-11"/>
                  <w:sz w:val="24"/>
                  <w:u w:val="single" w:color="FFFFFF"/>
                </w:rPr>
                <w:t xml:space="preserve"> </w:t>
              </w:r>
              <w:r>
                <w:rPr>
                  <w:color w:val="FFFFFF"/>
                  <w:spacing w:val="-6"/>
                  <w:sz w:val="24"/>
                  <w:u w:val="single" w:color="FFFFFF"/>
                </w:rPr>
                <w:t>Student</w:t>
              </w:r>
            </w:hyperlink>
            <w:r>
              <w:rPr>
                <w:color w:val="FFFFFF"/>
                <w:spacing w:val="-6"/>
                <w:sz w:val="24"/>
              </w:rPr>
              <w:t xml:space="preserve"> </w:t>
            </w:r>
            <w:hyperlink r:id="rId29">
              <w:r>
                <w:rPr>
                  <w:color w:val="FFFFFF"/>
                  <w:spacing w:val="-2"/>
                  <w:w w:val="90"/>
                  <w:sz w:val="24"/>
                  <w:u w:val="single" w:color="FFFFFF"/>
                </w:rPr>
                <w:t>SMD</w:t>
              </w:r>
              <w:r>
                <w:rPr>
                  <w:color w:val="FFFFFF"/>
                  <w:spacing w:val="-10"/>
                  <w:w w:val="90"/>
                  <w:sz w:val="24"/>
                  <w:u w:val="single" w:color="FFFFFF"/>
                </w:rPr>
                <w:t xml:space="preserve"> </w:t>
              </w:r>
              <w:r>
                <w:rPr>
                  <w:color w:val="FFFFFF"/>
                  <w:spacing w:val="-2"/>
                  <w:w w:val="90"/>
                  <w:sz w:val="24"/>
                  <w:u w:val="single" w:color="FFFFFF"/>
                </w:rPr>
                <w:t>Graduate</w:t>
              </w:r>
              <w:r>
                <w:rPr>
                  <w:color w:val="FFFFFF"/>
                  <w:spacing w:val="-8"/>
                  <w:w w:val="90"/>
                  <w:sz w:val="24"/>
                  <w:u w:val="single" w:color="FFFFFF"/>
                </w:rPr>
                <w:t xml:space="preserve"> </w:t>
              </w:r>
              <w:r>
                <w:rPr>
                  <w:color w:val="FFFFFF"/>
                  <w:spacing w:val="-2"/>
                  <w:w w:val="90"/>
                  <w:sz w:val="24"/>
                  <w:u w:val="single" w:color="FFFFFF"/>
                </w:rPr>
                <w:t>Student</w:t>
              </w:r>
            </w:hyperlink>
            <w:r>
              <w:rPr>
                <w:color w:val="FFFFFF"/>
                <w:spacing w:val="-2"/>
                <w:w w:val="90"/>
                <w:sz w:val="24"/>
              </w:rPr>
              <w:t xml:space="preserve"> </w:t>
            </w:r>
            <w:hyperlink r:id="rId30">
              <w:r>
                <w:rPr>
                  <w:color w:val="FFFFFF"/>
                  <w:sz w:val="24"/>
                  <w:u w:val="single" w:color="FFFFFF"/>
                </w:rPr>
                <w:t>SMD Postdocs</w:t>
              </w:r>
              <w:r>
                <w:rPr>
                  <w:color w:val="FFFFFF"/>
                  <w:spacing w:val="40"/>
                  <w:sz w:val="24"/>
                  <w:u w:val="single" w:color="FFFFFF"/>
                </w:rPr>
                <w:t xml:space="preserve"> </w:t>
              </w:r>
            </w:hyperlink>
          </w:p>
        </w:tc>
        <w:tc>
          <w:tcPr>
            <w:tcW w:w="2957" w:type="dxa"/>
            <w:tcBorders>
              <w:left w:val="nil"/>
              <w:right w:val="nil"/>
            </w:tcBorders>
            <w:shd w:val="clear" w:color="auto" w:fill="742269"/>
          </w:tcPr>
          <w:p w14:paraId="180BA7CA" w14:textId="77777777" w:rsidR="006C14E9" w:rsidRDefault="00000000">
            <w:pPr>
              <w:pStyle w:val="TableParagraph"/>
              <w:spacing w:before="247" w:line="247" w:lineRule="auto"/>
              <w:ind w:left="149" w:right="1600"/>
              <w:rPr>
                <w:sz w:val="24"/>
              </w:rPr>
            </w:pPr>
            <w:hyperlink r:id="rId31">
              <w:r>
                <w:rPr>
                  <w:color w:val="FFFFFF"/>
                  <w:w w:val="85"/>
                  <w:sz w:val="24"/>
                  <w:u w:val="single" w:color="FFFFFF"/>
                </w:rPr>
                <w:t>SON</w:t>
              </w:r>
              <w:r>
                <w:rPr>
                  <w:color w:val="FFFFFF"/>
                  <w:spacing w:val="-7"/>
                  <w:w w:val="85"/>
                  <w:sz w:val="24"/>
                  <w:u w:val="single" w:color="FFFFFF"/>
                </w:rPr>
                <w:t xml:space="preserve"> </w:t>
              </w:r>
              <w:r>
                <w:rPr>
                  <w:color w:val="FFFFFF"/>
                  <w:w w:val="85"/>
                  <w:sz w:val="24"/>
                  <w:u w:val="single" w:color="FFFFFF"/>
                </w:rPr>
                <w:t>Students</w:t>
              </w:r>
            </w:hyperlink>
            <w:r>
              <w:rPr>
                <w:color w:val="FFFFFF"/>
                <w:w w:val="85"/>
                <w:sz w:val="24"/>
              </w:rPr>
              <w:t xml:space="preserve"> </w:t>
            </w:r>
            <w:hyperlink r:id="rId32">
              <w:r>
                <w:rPr>
                  <w:color w:val="FFFFFF"/>
                  <w:w w:val="75"/>
                  <w:sz w:val="24"/>
                  <w:u w:val="single" w:color="FFFFFF"/>
                </w:rPr>
                <w:t>SON</w:t>
              </w:r>
              <w:r>
                <w:rPr>
                  <w:color w:val="FFFFFF"/>
                  <w:spacing w:val="2"/>
                  <w:sz w:val="24"/>
                  <w:u w:val="single" w:color="FFFFFF"/>
                </w:rPr>
                <w:t xml:space="preserve"> </w:t>
              </w:r>
              <w:r>
                <w:rPr>
                  <w:color w:val="FFFFFF"/>
                  <w:spacing w:val="-6"/>
                  <w:w w:val="90"/>
                  <w:sz w:val="24"/>
                  <w:u w:val="single" w:color="FFFFFF"/>
                </w:rPr>
                <w:t>Postdocs</w:t>
              </w:r>
            </w:hyperlink>
          </w:p>
        </w:tc>
        <w:tc>
          <w:tcPr>
            <w:tcW w:w="2957" w:type="dxa"/>
            <w:tcBorders>
              <w:left w:val="nil"/>
            </w:tcBorders>
            <w:shd w:val="clear" w:color="auto" w:fill="742269"/>
          </w:tcPr>
          <w:p w14:paraId="1230B46C" w14:textId="77777777" w:rsidR="006C14E9" w:rsidRDefault="00000000">
            <w:pPr>
              <w:pStyle w:val="TableParagraph"/>
              <w:spacing w:before="247"/>
              <w:ind w:left="149"/>
              <w:rPr>
                <w:sz w:val="24"/>
              </w:rPr>
            </w:pPr>
            <w:hyperlink r:id="rId33">
              <w:r>
                <w:rPr>
                  <w:color w:val="FFFFFF"/>
                  <w:w w:val="85"/>
                  <w:sz w:val="24"/>
                  <w:u w:val="single" w:color="FFFFFF"/>
                </w:rPr>
                <w:t>SMD</w:t>
              </w:r>
              <w:r>
                <w:rPr>
                  <w:color w:val="FFFFFF"/>
                  <w:spacing w:val="-4"/>
                  <w:sz w:val="24"/>
                  <w:u w:val="single" w:color="FFFFFF"/>
                </w:rPr>
                <w:t xml:space="preserve"> </w:t>
              </w:r>
              <w:r>
                <w:rPr>
                  <w:color w:val="FFFFFF"/>
                  <w:spacing w:val="-5"/>
                  <w:w w:val="90"/>
                  <w:sz w:val="24"/>
                  <w:u w:val="single" w:color="FFFFFF"/>
                </w:rPr>
                <w:t>GME</w:t>
              </w:r>
            </w:hyperlink>
          </w:p>
          <w:p w14:paraId="71864403" w14:textId="77777777" w:rsidR="006C14E9" w:rsidRDefault="00000000">
            <w:pPr>
              <w:pStyle w:val="TableParagraph"/>
              <w:spacing w:before="9"/>
              <w:ind w:left="149"/>
              <w:rPr>
                <w:sz w:val="24"/>
              </w:rPr>
            </w:pPr>
            <w:hyperlink r:id="rId34">
              <w:r>
                <w:rPr>
                  <w:color w:val="FFFFFF"/>
                  <w:w w:val="85"/>
                  <w:sz w:val="24"/>
                  <w:u w:val="single" w:color="FFFFFF"/>
                </w:rPr>
                <w:t>SMD</w:t>
              </w:r>
              <w:r>
                <w:rPr>
                  <w:color w:val="FFFFFF"/>
                  <w:spacing w:val="-4"/>
                  <w:sz w:val="24"/>
                  <w:u w:val="single" w:color="FFFFFF"/>
                </w:rPr>
                <w:t xml:space="preserve"> </w:t>
              </w:r>
              <w:r>
                <w:rPr>
                  <w:color w:val="FFFFFF"/>
                  <w:w w:val="85"/>
                  <w:sz w:val="24"/>
                  <w:u w:val="single" w:color="FFFFFF"/>
                </w:rPr>
                <w:t>Academic</w:t>
              </w:r>
              <w:r>
                <w:rPr>
                  <w:color w:val="FFFFFF"/>
                  <w:spacing w:val="-3"/>
                  <w:sz w:val="24"/>
                  <w:u w:val="single" w:color="FFFFFF"/>
                </w:rPr>
                <w:t xml:space="preserve"> </w:t>
              </w:r>
              <w:r>
                <w:rPr>
                  <w:color w:val="FFFFFF"/>
                  <w:spacing w:val="-2"/>
                  <w:w w:val="85"/>
                  <w:sz w:val="24"/>
                  <w:u w:val="single" w:color="FFFFFF"/>
                </w:rPr>
                <w:t>Affairs</w:t>
              </w:r>
            </w:hyperlink>
          </w:p>
        </w:tc>
      </w:tr>
    </w:tbl>
    <w:p w14:paraId="68598BDB" w14:textId="77777777" w:rsidR="006C14E9" w:rsidRDefault="006C14E9">
      <w:pPr>
        <w:pStyle w:val="BodyText"/>
        <w:spacing w:before="99"/>
        <w:rPr>
          <w:sz w:val="30"/>
        </w:rPr>
      </w:pPr>
    </w:p>
    <w:p w14:paraId="4E574599" w14:textId="77777777" w:rsidR="006C14E9" w:rsidRDefault="00000000">
      <w:pPr>
        <w:rPr>
          <w:sz w:val="30"/>
        </w:rPr>
      </w:pPr>
      <w:r>
        <w:rPr>
          <w:color w:val="636466"/>
          <w:w w:val="90"/>
          <w:sz w:val="30"/>
        </w:rPr>
        <w:t>Index</w:t>
      </w:r>
      <w:r>
        <w:rPr>
          <w:color w:val="636466"/>
          <w:spacing w:val="3"/>
          <w:sz w:val="30"/>
        </w:rPr>
        <w:t xml:space="preserve"> </w:t>
      </w:r>
      <w:r>
        <w:rPr>
          <w:color w:val="636466"/>
          <w:w w:val="90"/>
          <w:sz w:val="30"/>
        </w:rPr>
        <w:t>of</w:t>
      </w:r>
      <w:r>
        <w:rPr>
          <w:color w:val="636466"/>
          <w:spacing w:val="4"/>
          <w:sz w:val="30"/>
        </w:rPr>
        <w:t xml:space="preserve"> </w:t>
      </w:r>
      <w:r>
        <w:rPr>
          <w:color w:val="636466"/>
          <w:w w:val="90"/>
          <w:sz w:val="30"/>
        </w:rPr>
        <w:t>Important</w:t>
      </w:r>
      <w:r>
        <w:rPr>
          <w:color w:val="636466"/>
          <w:spacing w:val="4"/>
          <w:sz w:val="30"/>
        </w:rPr>
        <w:t xml:space="preserve"> </w:t>
      </w:r>
      <w:r>
        <w:rPr>
          <w:color w:val="636466"/>
          <w:spacing w:val="-4"/>
          <w:w w:val="90"/>
          <w:sz w:val="30"/>
        </w:rPr>
        <w:t>Links</w:t>
      </w:r>
    </w:p>
    <w:p w14:paraId="0515CDC9" w14:textId="77777777" w:rsidR="006C14E9" w:rsidRDefault="006C14E9">
      <w:pPr>
        <w:pStyle w:val="BodyText"/>
        <w:spacing w:before="11"/>
        <w:rPr>
          <w:sz w:val="20"/>
        </w:rPr>
      </w:pPr>
    </w:p>
    <w:p w14:paraId="30844B46" w14:textId="77777777" w:rsidR="006C14E9" w:rsidRDefault="006C14E9">
      <w:pPr>
        <w:pStyle w:val="BodyText"/>
        <w:rPr>
          <w:sz w:val="20"/>
        </w:rPr>
        <w:sectPr w:rsidR="006C14E9">
          <w:type w:val="continuous"/>
          <w:pgSz w:w="12240" w:h="15840"/>
          <w:pgMar w:top="700" w:right="360" w:bottom="280" w:left="720" w:header="720" w:footer="720" w:gutter="0"/>
          <w:cols w:space="720"/>
        </w:sectPr>
      </w:pPr>
    </w:p>
    <w:p w14:paraId="5E487932" w14:textId="77777777" w:rsidR="006C14E9" w:rsidRDefault="00000000">
      <w:pPr>
        <w:spacing w:before="101"/>
        <w:rPr>
          <w:rFonts w:ascii="Trebuchet MS"/>
          <w:b/>
          <w:sz w:val="20"/>
        </w:rPr>
      </w:pPr>
      <w:r>
        <w:rPr>
          <w:rFonts w:ascii="Trebuchet MS"/>
          <w:b/>
          <w:color w:val="231F20"/>
          <w:w w:val="90"/>
          <w:sz w:val="20"/>
        </w:rPr>
        <w:t>Student</w:t>
      </w:r>
      <w:r>
        <w:rPr>
          <w:rFonts w:ascii="Trebuchet MS"/>
          <w:b/>
          <w:color w:val="231F20"/>
          <w:spacing w:val="-2"/>
          <w:w w:val="90"/>
          <w:sz w:val="20"/>
        </w:rPr>
        <w:t xml:space="preserve"> </w:t>
      </w:r>
      <w:r>
        <w:rPr>
          <w:rFonts w:ascii="Trebuchet MS"/>
          <w:b/>
          <w:color w:val="231F20"/>
          <w:w w:val="90"/>
          <w:sz w:val="20"/>
        </w:rPr>
        <w:t>Sexual</w:t>
      </w:r>
      <w:r>
        <w:rPr>
          <w:rFonts w:ascii="Trebuchet MS"/>
          <w:b/>
          <w:color w:val="231F20"/>
          <w:spacing w:val="-2"/>
          <w:w w:val="90"/>
          <w:sz w:val="20"/>
        </w:rPr>
        <w:t xml:space="preserve"> </w:t>
      </w:r>
      <w:r>
        <w:rPr>
          <w:rFonts w:ascii="Trebuchet MS"/>
          <w:b/>
          <w:color w:val="231F20"/>
          <w:w w:val="90"/>
          <w:sz w:val="20"/>
        </w:rPr>
        <w:t>Misconduct</w:t>
      </w:r>
      <w:r>
        <w:rPr>
          <w:rFonts w:ascii="Trebuchet MS"/>
          <w:b/>
          <w:color w:val="231F20"/>
          <w:spacing w:val="-1"/>
          <w:w w:val="90"/>
          <w:sz w:val="20"/>
        </w:rPr>
        <w:t xml:space="preserve"> </w:t>
      </w:r>
      <w:r>
        <w:rPr>
          <w:rFonts w:ascii="Trebuchet MS"/>
          <w:b/>
          <w:color w:val="231F20"/>
          <w:spacing w:val="-2"/>
          <w:w w:val="90"/>
          <w:sz w:val="20"/>
        </w:rPr>
        <w:t>Policy</w:t>
      </w:r>
    </w:p>
    <w:p w14:paraId="1D5E58EB" w14:textId="77777777" w:rsidR="006C14E9" w:rsidRDefault="00000000">
      <w:pPr>
        <w:spacing w:before="9"/>
        <w:rPr>
          <w:sz w:val="20"/>
        </w:rPr>
      </w:pPr>
      <w:hyperlink r:id="rId35">
        <w:r>
          <w:rPr>
            <w:color w:val="231F20"/>
            <w:spacing w:val="-2"/>
            <w:w w:val="80"/>
            <w:sz w:val="20"/>
          </w:rPr>
          <w:t>bit.ly/STUDENTSEXUALMISCONDUCTPOLICY</w:t>
        </w:r>
      </w:hyperlink>
    </w:p>
    <w:p w14:paraId="4785FC79" w14:textId="77777777" w:rsidR="006C14E9" w:rsidRDefault="006C14E9">
      <w:pPr>
        <w:pStyle w:val="BodyText"/>
        <w:rPr>
          <w:sz w:val="20"/>
        </w:rPr>
      </w:pPr>
    </w:p>
    <w:p w14:paraId="7A338445" w14:textId="77777777" w:rsidR="006C14E9" w:rsidRDefault="00000000">
      <w:pPr>
        <w:rPr>
          <w:rFonts w:ascii="Trebuchet MS"/>
          <w:b/>
          <w:sz w:val="20"/>
        </w:rPr>
      </w:pPr>
      <w:r>
        <w:rPr>
          <w:rFonts w:ascii="Trebuchet MS"/>
          <w:b/>
          <w:color w:val="231F20"/>
          <w:w w:val="85"/>
          <w:sz w:val="20"/>
        </w:rPr>
        <w:t>Sex-based</w:t>
      </w:r>
      <w:r>
        <w:rPr>
          <w:rFonts w:ascii="Trebuchet MS"/>
          <w:b/>
          <w:color w:val="231F20"/>
          <w:spacing w:val="16"/>
          <w:sz w:val="20"/>
        </w:rPr>
        <w:t xml:space="preserve"> </w:t>
      </w:r>
      <w:r>
        <w:rPr>
          <w:rFonts w:ascii="Trebuchet MS"/>
          <w:b/>
          <w:color w:val="231F20"/>
          <w:w w:val="85"/>
          <w:sz w:val="20"/>
        </w:rPr>
        <w:t>Incident</w:t>
      </w:r>
      <w:r>
        <w:rPr>
          <w:rFonts w:ascii="Trebuchet MS"/>
          <w:b/>
          <w:color w:val="231F20"/>
          <w:spacing w:val="17"/>
          <w:sz w:val="20"/>
        </w:rPr>
        <w:t xml:space="preserve"> </w:t>
      </w:r>
      <w:r>
        <w:rPr>
          <w:rFonts w:ascii="Trebuchet MS"/>
          <w:b/>
          <w:color w:val="231F20"/>
          <w:w w:val="85"/>
          <w:sz w:val="20"/>
        </w:rPr>
        <w:t>Proxy</w:t>
      </w:r>
      <w:r>
        <w:rPr>
          <w:rFonts w:ascii="Trebuchet MS"/>
          <w:b/>
          <w:color w:val="231F20"/>
          <w:spacing w:val="16"/>
          <w:sz w:val="20"/>
        </w:rPr>
        <w:t xml:space="preserve"> </w:t>
      </w:r>
      <w:r>
        <w:rPr>
          <w:rFonts w:ascii="Trebuchet MS"/>
          <w:b/>
          <w:color w:val="231F20"/>
          <w:spacing w:val="-2"/>
          <w:w w:val="85"/>
          <w:sz w:val="20"/>
        </w:rPr>
        <w:t>Report</w:t>
      </w:r>
    </w:p>
    <w:p w14:paraId="256654DD" w14:textId="77777777" w:rsidR="006C14E9" w:rsidRDefault="00000000">
      <w:pPr>
        <w:spacing w:before="10"/>
        <w:rPr>
          <w:sz w:val="20"/>
        </w:rPr>
      </w:pPr>
      <w:hyperlink r:id="rId36">
        <w:r>
          <w:rPr>
            <w:color w:val="231F20"/>
            <w:spacing w:val="-2"/>
            <w:w w:val="85"/>
            <w:sz w:val="20"/>
          </w:rPr>
          <w:t>bit.ly/SEXUALMISCONDUCTPROXYREPORT</w:t>
        </w:r>
      </w:hyperlink>
    </w:p>
    <w:p w14:paraId="61D25742" w14:textId="77777777" w:rsidR="006C14E9" w:rsidRDefault="006C14E9">
      <w:pPr>
        <w:pStyle w:val="BodyText"/>
        <w:rPr>
          <w:sz w:val="20"/>
        </w:rPr>
      </w:pPr>
    </w:p>
    <w:p w14:paraId="5D6A68EC" w14:textId="77777777" w:rsidR="006C14E9" w:rsidRDefault="00000000">
      <w:pPr>
        <w:rPr>
          <w:rFonts w:ascii="Trebuchet MS"/>
          <w:b/>
          <w:sz w:val="20"/>
        </w:rPr>
      </w:pPr>
      <w:r>
        <w:rPr>
          <w:rFonts w:ascii="Trebuchet MS"/>
          <w:b/>
          <w:color w:val="231F20"/>
          <w:w w:val="85"/>
          <w:sz w:val="20"/>
        </w:rPr>
        <w:t>Policy</w:t>
      </w:r>
      <w:r>
        <w:rPr>
          <w:rFonts w:ascii="Trebuchet MS"/>
          <w:b/>
          <w:color w:val="231F20"/>
          <w:spacing w:val="-1"/>
          <w:sz w:val="20"/>
        </w:rPr>
        <w:t xml:space="preserve"> </w:t>
      </w:r>
      <w:r>
        <w:rPr>
          <w:rFonts w:ascii="Trebuchet MS"/>
          <w:b/>
          <w:color w:val="231F20"/>
          <w:spacing w:val="-5"/>
          <w:w w:val="95"/>
          <w:sz w:val="20"/>
        </w:rPr>
        <w:t>106</w:t>
      </w:r>
    </w:p>
    <w:p w14:paraId="56481FCB" w14:textId="77777777" w:rsidR="006C14E9" w:rsidRDefault="00000000">
      <w:pPr>
        <w:spacing w:before="10"/>
        <w:rPr>
          <w:sz w:val="20"/>
        </w:rPr>
      </w:pPr>
      <w:hyperlink r:id="rId37">
        <w:r>
          <w:rPr>
            <w:color w:val="231F20"/>
            <w:spacing w:val="-2"/>
            <w:w w:val="95"/>
            <w:sz w:val="20"/>
          </w:rPr>
          <w:t>bit.ly/URPOLICY106</w:t>
        </w:r>
      </w:hyperlink>
    </w:p>
    <w:p w14:paraId="27F88477" w14:textId="77777777" w:rsidR="006C14E9" w:rsidRDefault="006C14E9">
      <w:pPr>
        <w:pStyle w:val="BodyText"/>
        <w:rPr>
          <w:sz w:val="20"/>
        </w:rPr>
      </w:pPr>
    </w:p>
    <w:p w14:paraId="03FE9B48" w14:textId="77777777" w:rsidR="006C14E9" w:rsidRDefault="00000000">
      <w:pPr>
        <w:rPr>
          <w:rFonts w:ascii="Trebuchet MS"/>
          <w:b/>
          <w:sz w:val="20"/>
        </w:rPr>
      </w:pPr>
      <w:r>
        <w:rPr>
          <w:rFonts w:ascii="Trebuchet MS"/>
          <w:b/>
          <w:color w:val="231F20"/>
          <w:w w:val="85"/>
          <w:sz w:val="20"/>
        </w:rPr>
        <w:t>Bias-Related</w:t>
      </w:r>
      <w:r>
        <w:rPr>
          <w:rFonts w:ascii="Trebuchet MS"/>
          <w:b/>
          <w:color w:val="231F20"/>
          <w:spacing w:val="31"/>
          <w:sz w:val="20"/>
        </w:rPr>
        <w:t xml:space="preserve"> </w:t>
      </w:r>
      <w:r>
        <w:rPr>
          <w:rFonts w:ascii="Trebuchet MS"/>
          <w:b/>
          <w:color w:val="231F20"/>
          <w:w w:val="85"/>
          <w:sz w:val="20"/>
        </w:rPr>
        <w:t>Concern</w:t>
      </w:r>
      <w:r>
        <w:rPr>
          <w:rFonts w:ascii="Trebuchet MS"/>
          <w:b/>
          <w:color w:val="231F20"/>
          <w:spacing w:val="32"/>
          <w:sz w:val="20"/>
        </w:rPr>
        <w:t xml:space="preserve"> </w:t>
      </w:r>
      <w:r>
        <w:rPr>
          <w:rFonts w:ascii="Trebuchet MS"/>
          <w:b/>
          <w:color w:val="231F20"/>
          <w:spacing w:val="-2"/>
          <w:w w:val="85"/>
          <w:sz w:val="20"/>
        </w:rPr>
        <w:t>Report</w:t>
      </w:r>
    </w:p>
    <w:p w14:paraId="5997C8A9" w14:textId="77777777" w:rsidR="006C14E9" w:rsidRDefault="00000000">
      <w:pPr>
        <w:spacing w:before="10"/>
        <w:rPr>
          <w:sz w:val="20"/>
        </w:rPr>
      </w:pPr>
      <w:hyperlink r:id="rId38">
        <w:r>
          <w:rPr>
            <w:color w:val="231F20"/>
            <w:spacing w:val="-2"/>
            <w:w w:val="95"/>
            <w:sz w:val="20"/>
          </w:rPr>
          <w:t>bit.ly/BIASREPORT</w:t>
        </w:r>
      </w:hyperlink>
    </w:p>
    <w:p w14:paraId="2EF9DB61" w14:textId="77777777" w:rsidR="006C14E9" w:rsidRDefault="006C14E9">
      <w:pPr>
        <w:pStyle w:val="BodyText"/>
        <w:rPr>
          <w:sz w:val="20"/>
        </w:rPr>
      </w:pPr>
    </w:p>
    <w:p w14:paraId="4261E5DD" w14:textId="77777777" w:rsidR="006C14E9" w:rsidRDefault="00000000">
      <w:pPr>
        <w:rPr>
          <w:rFonts w:ascii="Trebuchet MS"/>
          <w:b/>
          <w:sz w:val="20"/>
        </w:rPr>
      </w:pPr>
      <w:r>
        <w:rPr>
          <w:rFonts w:ascii="Trebuchet MS"/>
          <w:b/>
          <w:color w:val="231F20"/>
          <w:w w:val="85"/>
          <w:sz w:val="20"/>
        </w:rPr>
        <w:t>Human</w:t>
      </w:r>
      <w:r>
        <w:rPr>
          <w:rFonts w:ascii="Trebuchet MS"/>
          <w:b/>
          <w:color w:val="231F20"/>
          <w:spacing w:val="22"/>
          <w:sz w:val="20"/>
        </w:rPr>
        <w:t xml:space="preserve"> </w:t>
      </w:r>
      <w:r>
        <w:rPr>
          <w:rFonts w:ascii="Trebuchet MS"/>
          <w:b/>
          <w:color w:val="231F20"/>
          <w:w w:val="85"/>
          <w:sz w:val="20"/>
        </w:rPr>
        <w:t>Resources</w:t>
      </w:r>
      <w:r>
        <w:rPr>
          <w:rFonts w:ascii="Trebuchet MS"/>
          <w:b/>
          <w:color w:val="231F20"/>
          <w:spacing w:val="23"/>
          <w:sz w:val="20"/>
        </w:rPr>
        <w:t xml:space="preserve"> </w:t>
      </w:r>
      <w:r>
        <w:rPr>
          <w:rFonts w:ascii="Trebuchet MS"/>
          <w:b/>
          <w:color w:val="231F20"/>
          <w:w w:val="85"/>
          <w:sz w:val="20"/>
        </w:rPr>
        <w:t>Business</w:t>
      </w:r>
      <w:r>
        <w:rPr>
          <w:rFonts w:ascii="Trebuchet MS"/>
          <w:b/>
          <w:color w:val="231F20"/>
          <w:spacing w:val="23"/>
          <w:sz w:val="20"/>
        </w:rPr>
        <w:t xml:space="preserve"> </w:t>
      </w:r>
      <w:r>
        <w:rPr>
          <w:rFonts w:ascii="Trebuchet MS"/>
          <w:b/>
          <w:color w:val="231F20"/>
          <w:spacing w:val="-2"/>
          <w:w w:val="85"/>
          <w:sz w:val="20"/>
        </w:rPr>
        <w:t>Partner</w:t>
      </w:r>
    </w:p>
    <w:p w14:paraId="40BC3005" w14:textId="77777777" w:rsidR="006C14E9" w:rsidRDefault="00000000">
      <w:pPr>
        <w:spacing w:before="10"/>
        <w:rPr>
          <w:sz w:val="20"/>
        </w:rPr>
      </w:pPr>
      <w:hyperlink r:id="rId39">
        <w:r>
          <w:rPr>
            <w:color w:val="231F20"/>
            <w:spacing w:val="-2"/>
            <w:w w:val="90"/>
            <w:sz w:val="20"/>
          </w:rPr>
          <w:t>bit.ly/ROCHESTERHRBP</w:t>
        </w:r>
      </w:hyperlink>
    </w:p>
    <w:p w14:paraId="0E8AF667" w14:textId="77777777" w:rsidR="006C14E9" w:rsidRDefault="00000000">
      <w:pPr>
        <w:spacing w:before="101"/>
        <w:rPr>
          <w:rFonts w:ascii="Trebuchet MS"/>
          <w:b/>
          <w:sz w:val="20"/>
        </w:rPr>
      </w:pPr>
      <w:r>
        <w:br w:type="column"/>
      </w:r>
      <w:r>
        <w:rPr>
          <w:rFonts w:ascii="Trebuchet MS"/>
          <w:b/>
          <w:color w:val="231F20"/>
          <w:w w:val="85"/>
          <w:sz w:val="20"/>
        </w:rPr>
        <w:t>University</w:t>
      </w:r>
      <w:r>
        <w:rPr>
          <w:rFonts w:ascii="Trebuchet MS"/>
          <w:b/>
          <w:color w:val="231F20"/>
          <w:spacing w:val="11"/>
          <w:sz w:val="20"/>
        </w:rPr>
        <w:t xml:space="preserve"> </w:t>
      </w:r>
      <w:r>
        <w:rPr>
          <w:rFonts w:ascii="Trebuchet MS"/>
          <w:b/>
          <w:color w:val="231F20"/>
          <w:w w:val="85"/>
          <w:sz w:val="20"/>
        </w:rPr>
        <w:t>Resources</w:t>
      </w:r>
      <w:r>
        <w:rPr>
          <w:rFonts w:ascii="Trebuchet MS"/>
          <w:b/>
          <w:color w:val="231F20"/>
          <w:spacing w:val="11"/>
          <w:sz w:val="20"/>
        </w:rPr>
        <w:t xml:space="preserve"> </w:t>
      </w:r>
      <w:r>
        <w:rPr>
          <w:rFonts w:ascii="Trebuchet MS"/>
          <w:b/>
          <w:color w:val="231F20"/>
          <w:w w:val="85"/>
          <w:sz w:val="20"/>
        </w:rPr>
        <w:t>&amp;</w:t>
      </w:r>
      <w:r>
        <w:rPr>
          <w:rFonts w:ascii="Trebuchet MS"/>
          <w:b/>
          <w:color w:val="231F20"/>
          <w:spacing w:val="11"/>
          <w:sz w:val="20"/>
        </w:rPr>
        <w:t xml:space="preserve"> </w:t>
      </w:r>
      <w:r>
        <w:rPr>
          <w:rFonts w:ascii="Trebuchet MS"/>
          <w:b/>
          <w:color w:val="231F20"/>
          <w:spacing w:val="-2"/>
          <w:w w:val="85"/>
          <w:sz w:val="20"/>
        </w:rPr>
        <w:t>Policies</w:t>
      </w:r>
    </w:p>
    <w:p w14:paraId="041B84F2" w14:textId="77777777" w:rsidR="006C14E9" w:rsidRDefault="00000000">
      <w:pPr>
        <w:spacing w:before="9"/>
        <w:rPr>
          <w:sz w:val="20"/>
        </w:rPr>
      </w:pPr>
      <w:hyperlink r:id="rId40">
        <w:r>
          <w:rPr>
            <w:color w:val="231F20"/>
            <w:spacing w:val="-2"/>
            <w:w w:val="90"/>
            <w:sz w:val="20"/>
          </w:rPr>
          <w:t>rochester.edu/respect/resources/</w:t>
        </w:r>
      </w:hyperlink>
    </w:p>
    <w:p w14:paraId="2EC7DBE2" w14:textId="77777777" w:rsidR="006C14E9" w:rsidRDefault="00000000">
      <w:pPr>
        <w:spacing w:before="50" w:line="480" w:lineRule="exact"/>
        <w:rPr>
          <w:rFonts w:ascii="Trebuchet MS"/>
          <w:b/>
          <w:sz w:val="20"/>
        </w:rPr>
      </w:pPr>
      <w:r>
        <w:rPr>
          <w:rFonts w:ascii="Trebuchet MS"/>
          <w:b/>
          <w:color w:val="742269"/>
          <w:spacing w:val="-2"/>
          <w:w w:val="90"/>
          <w:sz w:val="20"/>
        </w:rPr>
        <w:t xml:space="preserve">Program Specific Links to Resources </w:t>
      </w:r>
      <w:r>
        <w:rPr>
          <w:rFonts w:ascii="Trebuchet MS"/>
          <w:b/>
          <w:color w:val="231F20"/>
          <w:sz w:val="20"/>
        </w:rPr>
        <w:t>SMD Medical Student</w:t>
      </w:r>
    </w:p>
    <w:p w14:paraId="444B27C5" w14:textId="77777777" w:rsidR="006C14E9" w:rsidRDefault="00000000">
      <w:pPr>
        <w:spacing w:line="190" w:lineRule="exact"/>
        <w:rPr>
          <w:sz w:val="20"/>
        </w:rPr>
      </w:pPr>
      <w:hyperlink r:id="rId41" w:anchor="UniversityofRochesterTeacher-LearnerPolicy">
        <w:r>
          <w:rPr>
            <w:color w:val="231F20"/>
            <w:spacing w:val="-2"/>
            <w:w w:val="85"/>
            <w:sz w:val="20"/>
          </w:rPr>
          <w:t>bit.ly/URSMDTEACHERLEARNERPOLICY</w:t>
        </w:r>
      </w:hyperlink>
    </w:p>
    <w:p w14:paraId="12419306" w14:textId="77777777" w:rsidR="006C14E9" w:rsidRDefault="006C14E9">
      <w:pPr>
        <w:pStyle w:val="BodyText"/>
        <w:rPr>
          <w:sz w:val="20"/>
        </w:rPr>
      </w:pPr>
    </w:p>
    <w:p w14:paraId="78B21A94" w14:textId="77777777" w:rsidR="006C14E9" w:rsidRDefault="00000000">
      <w:pPr>
        <w:rPr>
          <w:rFonts w:ascii="Trebuchet MS"/>
          <w:b/>
          <w:sz w:val="20"/>
        </w:rPr>
      </w:pPr>
      <w:r>
        <w:rPr>
          <w:rFonts w:ascii="Trebuchet MS"/>
          <w:b/>
          <w:color w:val="231F20"/>
          <w:w w:val="90"/>
          <w:sz w:val="20"/>
        </w:rPr>
        <w:t>SMD</w:t>
      </w:r>
      <w:r>
        <w:rPr>
          <w:rFonts w:ascii="Trebuchet MS"/>
          <w:b/>
          <w:color w:val="231F20"/>
          <w:spacing w:val="13"/>
          <w:sz w:val="20"/>
        </w:rPr>
        <w:t xml:space="preserve"> </w:t>
      </w:r>
      <w:r>
        <w:rPr>
          <w:rFonts w:ascii="Trebuchet MS"/>
          <w:b/>
          <w:color w:val="231F20"/>
          <w:w w:val="90"/>
          <w:sz w:val="20"/>
        </w:rPr>
        <w:t>Graduate</w:t>
      </w:r>
      <w:r>
        <w:rPr>
          <w:rFonts w:ascii="Trebuchet MS"/>
          <w:b/>
          <w:color w:val="231F20"/>
          <w:spacing w:val="14"/>
          <w:sz w:val="20"/>
        </w:rPr>
        <w:t xml:space="preserve"> </w:t>
      </w:r>
      <w:r>
        <w:rPr>
          <w:rFonts w:ascii="Trebuchet MS"/>
          <w:b/>
          <w:color w:val="231F20"/>
          <w:spacing w:val="-2"/>
          <w:w w:val="90"/>
          <w:sz w:val="20"/>
        </w:rPr>
        <w:t>Student</w:t>
      </w:r>
    </w:p>
    <w:p w14:paraId="63B291F4" w14:textId="77777777" w:rsidR="006C14E9" w:rsidRDefault="00000000">
      <w:pPr>
        <w:spacing w:before="10"/>
        <w:rPr>
          <w:sz w:val="20"/>
        </w:rPr>
      </w:pPr>
      <w:hyperlink r:id="rId42">
        <w:r>
          <w:rPr>
            <w:color w:val="231F20"/>
            <w:spacing w:val="-2"/>
            <w:w w:val="80"/>
            <w:sz w:val="20"/>
          </w:rPr>
          <w:t>bit.ly/URSMDTRAINEESUPPORTRESOURCES</w:t>
        </w:r>
      </w:hyperlink>
    </w:p>
    <w:p w14:paraId="549636F3" w14:textId="77777777" w:rsidR="006C14E9" w:rsidRDefault="006C14E9">
      <w:pPr>
        <w:pStyle w:val="BodyText"/>
        <w:rPr>
          <w:sz w:val="20"/>
        </w:rPr>
      </w:pPr>
    </w:p>
    <w:p w14:paraId="21C6E50A" w14:textId="77777777" w:rsidR="006C14E9" w:rsidRDefault="00000000">
      <w:pPr>
        <w:rPr>
          <w:rFonts w:ascii="Trebuchet MS"/>
          <w:b/>
          <w:sz w:val="20"/>
        </w:rPr>
      </w:pPr>
      <w:r>
        <w:rPr>
          <w:rFonts w:ascii="Trebuchet MS"/>
          <w:b/>
          <w:color w:val="231F20"/>
          <w:sz w:val="20"/>
        </w:rPr>
        <w:t>SMD</w:t>
      </w:r>
      <w:r>
        <w:rPr>
          <w:rFonts w:ascii="Trebuchet MS"/>
          <w:b/>
          <w:color w:val="231F20"/>
          <w:spacing w:val="-2"/>
          <w:sz w:val="20"/>
        </w:rPr>
        <w:t xml:space="preserve"> Postdocs</w:t>
      </w:r>
    </w:p>
    <w:p w14:paraId="664D8586" w14:textId="77777777" w:rsidR="006C14E9" w:rsidRDefault="00000000">
      <w:pPr>
        <w:spacing w:before="10"/>
        <w:rPr>
          <w:sz w:val="20"/>
        </w:rPr>
      </w:pPr>
      <w:hyperlink r:id="rId43">
        <w:r>
          <w:rPr>
            <w:color w:val="231F20"/>
            <w:spacing w:val="-2"/>
            <w:w w:val="80"/>
            <w:sz w:val="20"/>
          </w:rPr>
          <w:t>bit.ly/URSMDTRAINEESUPPORTRESOURCES</w:t>
        </w:r>
      </w:hyperlink>
    </w:p>
    <w:p w14:paraId="47085E2A" w14:textId="77777777" w:rsidR="006C14E9" w:rsidRDefault="00000000">
      <w:pPr>
        <w:spacing w:before="101"/>
        <w:rPr>
          <w:rFonts w:ascii="Trebuchet MS"/>
          <w:b/>
          <w:sz w:val="20"/>
        </w:rPr>
      </w:pPr>
      <w:r>
        <w:br w:type="column"/>
      </w:r>
      <w:r>
        <w:rPr>
          <w:rFonts w:ascii="Trebuchet MS"/>
          <w:b/>
          <w:color w:val="231F20"/>
          <w:spacing w:val="-8"/>
          <w:sz w:val="20"/>
        </w:rPr>
        <w:t>SON</w:t>
      </w:r>
      <w:r>
        <w:rPr>
          <w:rFonts w:ascii="Trebuchet MS"/>
          <w:b/>
          <w:color w:val="231F20"/>
          <w:spacing w:val="-4"/>
          <w:sz w:val="20"/>
        </w:rPr>
        <w:t xml:space="preserve"> </w:t>
      </w:r>
      <w:r>
        <w:rPr>
          <w:rFonts w:ascii="Trebuchet MS"/>
          <w:b/>
          <w:color w:val="231F20"/>
          <w:spacing w:val="-2"/>
          <w:sz w:val="20"/>
        </w:rPr>
        <w:t>Students</w:t>
      </w:r>
    </w:p>
    <w:p w14:paraId="27114E19" w14:textId="77777777" w:rsidR="006C14E9" w:rsidRDefault="00000000">
      <w:pPr>
        <w:spacing w:before="9"/>
        <w:rPr>
          <w:sz w:val="20"/>
        </w:rPr>
      </w:pPr>
      <w:hyperlink r:id="rId44">
        <w:r>
          <w:rPr>
            <w:color w:val="231F20"/>
            <w:spacing w:val="-2"/>
            <w:w w:val="85"/>
            <w:sz w:val="20"/>
          </w:rPr>
          <w:t>bit.ly/SONSTUDENTHANDBOOK</w:t>
        </w:r>
      </w:hyperlink>
    </w:p>
    <w:p w14:paraId="5DEDCA94" w14:textId="77777777" w:rsidR="006C14E9" w:rsidRDefault="006C14E9">
      <w:pPr>
        <w:pStyle w:val="BodyText"/>
        <w:rPr>
          <w:sz w:val="20"/>
        </w:rPr>
      </w:pPr>
    </w:p>
    <w:p w14:paraId="06818422" w14:textId="77777777" w:rsidR="006C14E9" w:rsidRDefault="00000000">
      <w:pPr>
        <w:rPr>
          <w:rFonts w:ascii="Trebuchet MS"/>
          <w:b/>
          <w:sz w:val="20"/>
        </w:rPr>
      </w:pPr>
      <w:r>
        <w:rPr>
          <w:rFonts w:ascii="Trebuchet MS"/>
          <w:b/>
          <w:color w:val="231F20"/>
          <w:spacing w:val="-8"/>
          <w:sz w:val="20"/>
        </w:rPr>
        <w:t>SON</w:t>
      </w:r>
      <w:r>
        <w:rPr>
          <w:rFonts w:ascii="Trebuchet MS"/>
          <w:b/>
          <w:color w:val="231F20"/>
          <w:spacing w:val="-4"/>
          <w:sz w:val="20"/>
        </w:rPr>
        <w:t xml:space="preserve"> </w:t>
      </w:r>
      <w:r>
        <w:rPr>
          <w:rFonts w:ascii="Trebuchet MS"/>
          <w:b/>
          <w:color w:val="231F20"/>
          <w:spacing w:val="-2"/>
          <w:sz w:val="20"/>
        </w:rPr>
        <w:t>Postdocs</w:t>
      </w:r>
    </w:p>
    <w:p w14:paraId="31B6C333" w14:textId="77777777" w:rsidR="006C14E9" w:rsidRDefault="00000000">
      <w:pPr>
        <w:spacing w:before="10"/>
        <w:rPr>
          <w:sz w:val="20"/>
        </w:rPr>
      </w:pPr>
      <w:hyperlink r:id="rId45">
        <w:r>
          <w:rPr>
            <w:color w:val="231F20"/>
            <w:spacing w:val="-2"/>
            <w:w w:val="85"/>
            <w:sz w:val="20"/>
          </w:rPr>
          <w:t>bit.ly/SONPOSTDOCSPOLICIES</w:t>
        </w:r>
      </w:hyperlink>
    </w:p>
    <w:p w14:paraId="4B6B53DE" w14:textId="77777777" w:rsidR="006C14E9" w:rsidRDefault="006C14E9">
      <w:pPr>
        <w:pStyle w:val="BodyText"/>
        <w:rPr>
          <w:sz w:val="20"/>
        </w:rPr>
      </w:pPr>
    </w:p>
    <w:p w14:paraId="6F7D4B67" w14:textId="77777777" w:rsidR="006C14E9" w:rsidRDefault="00000000">
      <w:pPr>
        <w:rPr>
          <w:rFonts w:ascii="Trebuchet MS"/>
          <w:b/>
          <w:sz w:val="20"/>
        </w:rPr>
      </w:pPr>
      <w:r>
        <w:rPr>
          <w:rFonts w:ascii="Trebuchet MS"/>
          <w:b/>
          <w:color w:val="231F20"/>
          <w:sz w:val="20"/>
        </w:rPr>
        <w:t>SMD</w:t>
      </w:r>
      <w:r>
        <w:rPr>
          <w:rFonts w:ascii="Trebuchet MS"/>
          <w:b/>
          <w:color w:val="231F20"/>
          <w:spacing w:val="-2"/>
          <w:sz w:val="20"/>
        </w:rPr>
        <w:t xml:space="preserve"> </w:t>
      </w:r>
      <w:r>
        <w:rPr>
          <w:rFonts w:ascii="Trebuchet MS"/>
          <w:b/>
          <w:color w:val="231F20"/>
          <w:spacing w:val="-5"/>
          <w:sz w:val="20"/>
        </w:rPr>
        <w:t>GME</w:t>
      </w:r>
    </w:p>
    <w:p w14:paraId="34C2B3DE" w14:textId="77777777" w:rsidR="006C14E9" w:rsidRDefault="00000000">
      <w:pPr>
        <w:spacing w:before="10"/>
        <w:rPr>
          <w:sz w:val="20"/>
        </w:rPr>
      </w:pPr>
      <w:hyperlink r:id="rId46">
        <w:r>
          <w:rPr>
            <w:color w:val="231F20"/>
            <w:spacing w:val="-2"/>
            <w:w w:val="95"/>
            <w:sz w:val="20"/>
          </w:rPr>
          <w:t>bit.ly/SMDGMEPOLICIES</w:t>
        </w:r>
      </w:hyperlink>
    </w:p>
    <w:p w14:paraId="2C7B1275" w14:textId="77777777" w:rsidR="006C14E9" w:rsidRDefault="006C14E9">
      <w:pPr>
        <w:pStyle w:val="BodyText"/>
        <w:rPr>
          <w:sz w:val="20"/>
        </w:rPr>
      </w:pPr>
    </w:p>
    <w:p w14:paraId="087FDEEF" w14:textId="77777777" w:rsidR="006C14E9" w:rsidRDefault="00000000">
      <w:pPr>
        <w:rPr>
          <w:rFonts w:ascii="Trebuchet MS"/>
          <w:b/>
          <w:sz w:val="20"/>
        </w:rPr>
      </w:pPr>
      <w:r>
        <w:rPr>
          <w:rFonts w:ascii="Trebuchet MS"/>
          <w:b/>
          <w:color w:val="231F20"/>
          <w:w w:val="90"/>
          <w:sz w:val="20"/>
        </w:rPr>
        <w:t>SMD</w:t>
      </w:r>
      <w:r>
        <w:rPr>
          <w:rFonts w:ascii="Trebuchet MS"/>
          <w:b/>
          <w:color w:val="231F20"/>
          <w:spacing w:val="-2"/>
          <w:sz w:val="20"/>
        </w:rPr>
        <w:t xml:space="preserve"> </w:t>
      </w:r>
      <w:r>
        <w:rPr>
          <w:rFonts w:ascii="Trebuchet MS"/>
          <w:b/>
          <w:color w:val="231F20"/>
          <w:w w:val="90"/>
          <w:sz w:val="20"/>
        </w:rPr>
        <w:t>Academic</w:t>
      </w:r>
      <w:r>
        <w:rPr>
          <w:rFonts w:ascii="Trebuchet MS"/>
          <w:b/>
          <w:color w:val="231F20"/>
          <w:spacing w:val="-2"/>
          <w:sz w:val="20"/>
        </w:rPr>
        <w:t xml:space="preserve"> </w:t>
      </w:r>
      <w:r>
        <w:rPr>
          <w:rFonts w:ascii="Trebuchet MS"/>
          <w:b/>
          <w:color w:val="231F20"/>
          <w:spacing w:val="-2"/>
          <w:w w:val="90"/>
          <w:sz w:val="20"/>
        </w:rPr>
        <w:t>Affairs</w:t>
      </w:r>
    </w:p>
    <w:p w14:paraId="2C9834CB" w14:textId="77777777" w:rsidR="006C14E9" w:rsidRDefault="00000000">
      <w:pPr>
        <w:spacing w:before="10"/>
        <w:rPr>
          <w:sz w:val="20"/>
        </w:rPr>
      </w:pPr>
      <w:hyperlink r:id="rId47">
        <w:r>
          <w:rPr>
            <w:color w:val="231F20"/>
            <w:spacing w:val="-2"/>
            <w:w w:val="90"/>
            <w:sz w:val="20"/>
          </w:rPr>
          <w:t>bit.ly/URSMDACADEMICAFFAIRS</w:t>
        </w:r>
      </w:hyperlink>
    </w:p>
    <w:sectPr w:rsidR="006C14E9">
      <w:type w:val="continuous"/>
      <w:pgSz w:w="12240" w:h="15840"/>
      <w:pgMar w:top="580" w:right="360" w:bottom="280" w:left="720" w:header="720" w:footer="720" w:gutter="0"/>
      <w:cols w:num="3" w:space="720" w:equalWidth="0">
        <w:col w:w="3249" w:space="431"/>
        <w:col w:w="3169" w:space="511"/>
        <w:col w:w="38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22A19"/>
    <w:multiLevelType w:val="hybridMultilevel"/>
    <w:tmpl w:val="9C8415D2"/>
    <w:lvl w:ilvl="0" w:tplc="865E504C">
      <w:numFmt w:val="bullet"/>
      <w:lvlText w:val="•"/>
      <w:lvlJc w:val="left"/>
      <w:pPr>
        <w:ind w:left="639" w:hanging="360"/>
      </w:pPr>
      <w:rPr>
        <w:rFonts w:ascii="Gill Sans MT" w:eastAsia="Gill Sans MT" w:hAnsi="Gill Sans MT" w:cs="Gill Sans MT" w:hint="default"/>
        <w:b w:val="0"/>
        <w:bCs w:val="0"/>
        <w:i w:val="0"/>
        <w:iCs w:val="0"/>
        <w:color w:val="231F20"/>
        <w:spacing w:val="0"/>
        <w:w w:val="141"/>
        <w:sz w:val="20"/>
        <w:szCs w:val="20"/>
        <w:lang w:val="en-US" w:eastAsia="en-US" w:bidi="ar-SA"/>
      </w:rPr>
    </w:lvl>
    <w:lvl w:ilvl="1" w:tplc="FDF2D496">
      <w:numFmt w:val="bullet"/>
      <w:lvlText w:val="•"/>
      <w:lvlJc w:val="left"/>
      <w:pPr>
        <w:ind w:left="1165" w:hanging="360"/>
      </w:pPr>
      <w:rPr>
        <w:rFonts w:hint="default"/>
        <w:lang w:val="en-US" w:eastAsia="en-US" w:bidi="ar-SA"/>
      </w:rPr>
    </w:lvl>
    <w:lvl w:ilvl="2" w:tplc="1E309F8E">
      <w:numFmt w:val="bullet"/>
      <w:lvlText w:val="•"/>
      <w:lvlJc w:val="left"/>
      <w:pPr>
        <w:ind w:left="1690" w:hanging="360"/>
      </w:pPr>
      <w:rPr>
        <w:rFonts w:hint="default"/>
        <w:lang w:val="en-US" w:eastAsia="en-US" w:bidi="ar-SA"/>
      </w:rPr>
    </w:lvl>
    <w:lvl w:ilvl="3" w:tplc="778CB90C">
      <w:numFmt w:val="bullet"/>
      <w:lvlText w:val="•"/>
      <w:lvlJc w:val="left"/>
      <w:pPr>
        <w:ind w:left="2216" w:hanging="360"/>
      </w:pPr>
      <w:rPr>
        <w:rFonts w:hint="default"/>
        <w:lang w:val="en-US" w:eastAsia="en-US" w:bidi="ar-SA"/>
      </w:rPr>
    </w:lvl>
    <w:lvl w:ilvl="4" w:tplc="92B822AA">
      <w:numFmt w:val="bullet"/>
      <w:lvlText w:val="•"/>
      <w:lvlJc w:val="left"/>
      <w:pPr>
        <w:ind w:left="2741" w:hanging="360"/>
      </w:pPr>
      <w:rPr>
        <w:rFonts w:hint="default"/>
        <w:lang w:val="en-US" w:eastAsia="en-US" w:bidi="ar-SA"/>
      </w:rPr>
    </w:lvl>
    <w:lvl w:ilvl="5" w:tplc="2DC8A468">
      <w:numFmt w:val="bullet"/>
      <w:lvlText w:val="•"/>
      <w:lvlJc w:val="left"/>
      <w:pPr>
        <w:ind w:left="3267" w:hanging="360"/>
      </w:pPr>
      <w:rPr>
        <w:rFonts w:hint="default"/>
        <w:lang w:val="en-US" w:eastAsia="en-US" w:bidi="ar-SA"/>
      </w:rPr>
    </w:lvl>
    <w:lvl w:ilvl="6" w:tplc="DA00B608">
      <w:numFmt w:val="bullet"/>
      <w:lvlText w:val="•"/>
      <w:lvlJc w:val="left"/>
      <w:pPr>
        <w:ind w:left="3792" w:hanging="360"/>
      </w:pPr>
      <w:rPr>
        <w:rFonts w:hint="default"/>
        <w:lang w:val="en-US" w:eastAsia="en-US" w:bidi="ar-SA"/>
      </w:rPr>
    </w:lvl>
    <w:lvl w:ilvl="7" w:tplc="ECCC026E">
      <w:numFmt w:val="bullet"/>
      <w:lvlText w:val="•"/>
      <w:lvlJc w:val="left"/>
      <w:pPr>
        <w:ind w:left="4317" w:hanging="360"/>
      </w:pPr>
      <w:rPr>
        <w:rFonts w:hint="default"/>
        <w:lang w:val="en-US" w:eastAsia="en-US" w:bidi="ar-SA"/>
      </w:rPr>
    </w:lvl>
    <w:lvl w:ilvl="8" w:tplc="A7F00ED8">
      <w:numFmt w:val="bullet"/>
      <w:lvlText w:val="•"/>
      <w:lvlJc w:val="left"/>
      <w:pPr>
        <w:ind w:left="4843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D241F01"/>
    <w:multiLevelType w:val="hybridMultilevel"/>
    <w:tmpl w:val="20D29714"/>
    <w:lvl w:ilvl="0" w:tplc="45C4D656">
      <w:numFmt w:val="bullet"/>
      <w:lvlText w:val="•"/>
      <w:lvlJc w:val="left"/>
      <w:pPr>
        <w:ind w:left="880" w:hanging="300"/>
      </w:pPr>
      <w:rPr>
        <w:rFonts w:ascii="Gill Sans MT" w:eastAsia="Gill Sans MT" w:hAnsi="Gill Sans MT" w:cs="Gill Sans MT" w:hint="default"/>
        <w:b w:val="0"/>
        <w:bCs w:val="0"/>
        <w:i w:val="0"/>
        <w:iCs w:val="0"/>
        <w:color w:val="231F20"/>
        <w:spacing w:val="0"/>
        <w:w w:val="141"/>
        <w:sz w:val="20"/>
        <w:szCs w:val="20"/>
        <w:lang w:val="en-US" w:eastAsia="en-US" w:bidi="ar-SA"/>
      </w:rPr>
    </w:lvl>
    <w:lvl w:ilvl="1" w:tplc="3F3E888C">
      <w:numFmt w:val="bullet"/>
      <w:lvlText w:val="•"/>
      <w:lvlJc w:val="left"/>
      <w:pPr>
        <w:ind w:left="1085" w:hanging="300"/>
      </w:pPr>
      <w:rPr>
        <w:rFonts w:hint="default"/>
        <w:lang w:val="en-US" w:eastAsia="en-US" w:bidi="ar-SA"/>
      </w:rPr>
    </w:lvl>
    <w:lvl w:ilvl="2" w:tplc="0DA24418">
      <w:numFmt w:val="bullet"/>
      <w:lvlText w:val="•"/>
      <w:lvlJc w:val="left"/>
      <w:pPr>
        <w:ind w:left="1291" w:hanging="300"/>
      </w:pPr>
      <w:rPr>
        <w:rFonts w:hint="default"/>
        <w:lang w:val="en-US" w:eastAsia="en-US" w:bidi="ar-SA"/>
      </w:rPr>
    </w:lvl>
    <w:lvl w:ilvl="3" w:tplc="DB7838EA">
      <w:numFmt w:val="bullet"/>
      <w:lvlText w:val="•"/>
      <w:lvlJc w:val="left"/>
      <w:pPr>
        <w:ind w:left="1497" w:hanging="300"/>
      </w:pPr>
      <w:rPr>
        <w:rFonts w:hint="default"/>
        <w:lang w:val="en-US" w:eastAsia="en-US" w:bidi="ar-SA"/>
      </w:rPr>
    </w:lvl>
    <w:lvl w:ilvl="4" w:tplc="D21646DE">
      <w:numFmt w:val="bullet"/>
      <w:lvlText w:val="•"/>
      <w:lvlJc w:val="left"/>
      <w:pPr>
        <w:ind w:left="1702" w:hanging="300"/>
      </w:pPr>
      <w:rPr>
        <w:rFonts w:hint="default"/>
        <w:lang w:val="en-US" w:eastAsia="en-US" w:bidi="ar-SA"/>
      </w:rPr>
    </w:lvl>
    <w:lvl w:ilvl="5" w:tplc="340C221C">
      <w:numFmt w:val="bullet"/>
      <w:lvlText w:val="•"/>
      <w:lvlJc w:val="left"/>
      <w:pPr>
        <w:ind w:left="1908" w:hanging="300"/>
      </w:pPr>
      <w:rPr>
        <w:rFonts w:hint="default"/>
        <w:lang w:val="en-US" w:eastAsia="en-US" w:bidi="ar-SA"/>
      </w:rPr>
    </w:lvl>
    <w:lvl w:ilvl="6" w:tplc="18D27EAE">
      <w:numFmt w:val="bullet"/>
      <w:lvlText w:val="•"/>
      <w:lvlJc w:val="left"/>
      <w:pPr>
        <w:ind w:left="2114" w:hanging="300"/>
      </w:pPr>
      <w:rPr>
        <w:rFonts w:hint="default"/>
        <w:lang w:val="en-US" w:eastAsia="en-US" w:bidi="ar-SA"/>
      </w:rPr>
    </w:lvl>
    <w:lvl w:ilvl="7" w:tplc="6E7612D0">
      <w:numFmt w:val="bullet"/>
      <w:lvlText w:val="•"/>
      <w:lvlJc w:val="left"/>
      <w:pPr>
        <w:ind w:left="2319" w:hanging="300"/>
      </w:pPr>
      <w:rPr>
        <w:rFonts w:hint="default"/>
        <w:lang w:val="en-US" w:eastAsia="en-US" w:bidi="ar-SA"/>
      </w:rPr>
    </w:lvl>
    <w:lvl w:ilvl="8" w:tplc="35487472">
      <w:numFmt w:val="bullet"/>
      <w:lvlText w:val="•"/>
      <w:lvlJc w:val="left"/>
      <w:pPr>
        <w:ind w:left="2525" w:hanging="300"/>
      </w:pPr>
      <w:rPr>
        <w:rFonts w:hint="default"/>
        <w:lang w:val="en-US" w:eastAsia="en-US" w:bidi="ar-SA"/>
      </w:rPr>
    </w:lvl>
  </w:abstractNum>
  <w:abstractNum w:abstractNumId="2" w15:restartNumberingAfterBreak="0">
    <w:nsid w:val="7244725C"/>
    <w:multiLevelType w:val="hybridMultilevel"/>
    <w:tmpl w:val="0908E6B2"/>
    <w:lvl w:ilvl="0" w:tplc="F29C1038">
      <w:numFmt w:val="bullet"/>
      <w:lvlText w:val="•"/>
      <w:lvlJc w:val="left"/>
      <w:pPr>
        <w:ind w:left="360" w:hanging="360"/>
      </w:pPr>
      <w:rPr>
        <w:rFonts w:ascii="Gill Sans MT" w:eastAsia="Gill Sans MT" w:hAnsi="Gill Sans MT" w:cs="Gill Sans MT" w:hint="default"/>
        <w:b w:val="0"/>
        <w:bCs w:val="0"/>
        <w:i w:val="0"/>
        <w:iCs w:val="0"/>
        <w:color w:val="231F20"/>
        <w:spacing w:val="0"/>
        <w:w w:val="141"/>
        <w:sz w:val="22"/>
        <w:szCs w:val="22"/>
        <w:lang w:val="en-US" w:eastAsia="en-US" w:bidi="ar-SA"/>
      </w:rPr>
    </w:lvl>
    <w:lvl w:ilvl="1" w:tplc="B4CEE76E">
      <w:numFmt w:val="bullet"/>
      <w:lvlText w:val="•"/>
      <w:lvlJc w:val="left"/>
      <w:pPr>
        <w:ind w:left="1440" w:hanging="360"/>
      </w:pPr>
      <w:rPr>
        <w:rFonts w:hint="default"/>
        <w:lang w:val="en-US" w:eastAsia="en-US" w:bidi="ar-SA"/>
      </w:rPr>
    </w:lvl>
    <w:lvl w:ilvl="2" w:tplc="F1BC68B4">
      <w:numFmt w:val="bullet"/>
      <w:lvlText w:val="•"/>
      <w:lvlJc w:val="left"/>
      <w:pPr>
        <w:ind w:left="2520" w:hanging="360"/>
      </w:pPr>
      <w:rPr>
        <w:rFonts w:hint="default"/>
        <w:lang w:val="en-US" w:eastAsia="en-US" w:bidi="ar-SA"/>
      </w:rPr>
    </w:lvl>
    <w:lvl w:ilvl="3" w:tplc="5AFE4C6A">
      <w:numFmt w:val="bullet"/>
      <w:lvlText w:val="•"/>
      <w:lvlJc w:val="left"/>
      <w:pPr>
        <w:ind w:left="3600" w:hanging="360"/>
      </w:pPr>
      <w:rPr>
        <w:rFonts w:hint="default"/>
        <w:lang w:val="en-US" w:eastAsia="en-US" w:bidi="ar-SA"/>
      </w:rPr>
    </w:lvl>
    <w:lvl w:ilvl="4" w:tplc="105CED9C"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5" w:tplc="171CF1B4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0F3CECCE">
      <w:numFmt w:val="bullet"/>
      <w:lvlText w:val="•"/>
      <w:lvlJc w:val="left"/>
      <w:pPr>
        <w:ind w:left="6840" w:hanging="360"/>
      </w:pPr>
      <w:rPr>
        <w:rFonts w:hint="default"/>
        <w:lang w:val="en-US" w:eastAsia="en-US" w:bidi="ar-SA"/>
      </w:rPr>
    </w:lvl>
    <w:lvl w:ilvl="7" w:tplc="3C40BF24">
      <w:numFmt w:val="bullet"/>
      <w:lvlText w:val="•"/>
      <w:lvlJc w:val="left"/>
      <w:pPr>
        <w:ind w:left="7920" w:hanging="360"/>
      </w:pPr>
      <w:rPr>
        <w:rFonts w:hint="default"/>
        <w:lang w:val="en-US" w:eastAsia="en-US" w:bidi="ar-SA"/>
      </w:rPr>
    </w:lvl>
    <w:lvl w:ilvl="8" w:tplc="7A326112">
      <w:numFmt w:val="bullet"/>
      <w:lvlText w:val="•"/>
      <w:lvlJc w:val="left"/>
      <w:pPr>
        <w:ind w:left="900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786760F4"/>
    <w:multiLevelType w:val="hybridMultilevel"/>
    <w:tmpl w:val="86DC4BF4"/>
    <w:lvl w:ilvl="0" w:tplc="21F4FEAC">
      <w:numFmt w:val="bullet"/>
      <w:lvlText w:val="•"/>
      <w:lvlJc w:val="left"/>
      <w:pPr>
        <w:ind w:left="640" w:hanging="360"/>
      </w:pPr>
      <w:rPr>
        <w:rFonts w:ascii="Gill Sans MT" w:eastAsia="Gill Sans MT" w:hAnsi="Gill Sans MT" w:cs="Gill Sans MT" w:hint="default"/>
        <w:b w:val="0"/>
        <w:bCs w:val="0"/>
        <w:i w:val="0"/>
        <w:iCs w:val="0"/>
        <w:color w:val="231F20"/>
        <w:spacing w:val="0"/>
        <w:w w:val="141"/>
        <w:sz w:val="20"/>
        <w:szCs w:val="20"/>
        <w:lang w:val="en-US" w:eastAsia="en-US" w:bidi="ar-SA"/>
      </w:rPr>
    </w:lvl>
    <w:lvl w:ilvl="1" w:tplc="D990E522">
      <w:numFmt w:val="bullet"/>
      <w:lvlText w:val="•"/>
      <w:lvlJc w:val="left"/>
      <w:pPr>
        <w:ind w:left="869" w:hanging="360"/>
      </w:pPr>
      <w:rPr>
        <w:rFonts w:hint="default"/>
        <w:lang w:val="en-US" w:eastAsia="en-US" w:bidi="ar-SA"/>
      </w:rPr>
    </w:lvl>
    <w:lvl w:ilvl="2" w:tplc="DA602D9A">
      <w:numFmt w:val="bullet"/>
      <w:lvlText w:val="•"/>
      <w:lvlJc w:val="left"/>
      <w:pPr>
        <w:ind w:left="1099" w:hanging="360"/>
      </w:pPr>
      <w:rPr>
        <w:rFonts w:hint="default"/>
        <w:lang w:val="en-US" w:eastAsia="en-US" w:bidi="ar-SA"/>
      </w:rPr>
    </w:lvl>
    <w:lvl w:ilvl="3" w:tplc="B710992C">
      <w:numFmt w:val="bullet"/>
      <w:lvlText w:val="•"/>
      <w:lvlJc w:val="left"/>
      <w:pPr>
        <w:ind w:left="1329" w:hanging="360"/>
      </w:pPr>
      <w:rPr>
        <w:rFonts w:hint="default"/>
        <w:lang w:val="en-US" w:eastAsia="en-US" w:bidi="ar-SA"/>
      </w:rPr>
    </w:lvl>
    <w:lvl w:ilvl="4" w:tplc="97729CA8">
      <w:numFmt w:val="bullet"/>
      <w:lvlText w:val="•"/>
      <w:lvlJc w:val="left"/>
      <w:pPr>
        <w:ind w:left="1558" w:hanging="360"/>
      </w:pPr>
      <w:rPr>
        <w:rFonts w:hint="default"/>
        <w:lang w:val="en-US" w:eastAsia="en-US" w:bidi="ar-SA"/>
      </w:rPr>
    </w:lvl>
    <w:lvl w:ilvl="5" w:tplc="6256E284">
      <w:numFmt w:val="bullet"/>
      <w:lvlText w:val="•"/>
      <w:lvlJc w:val="left"/>
      <w:pPr>
        <w:ind w:left="1788" w:hanging="360"/>
      </w:pPr>
      <w:rPr>
        <w:rFonts w:hint="default"/>
        <w:lang w:val="en-US" w:eastAsia="en-US" w:bidi="ar-SA"/>
      </w:rPr>
    </w:lvl>
    <w:lvl w:ilvl="6" w:tplc="743A5FEA">
      <w:numFmt w:val="bullet"/>
      <w:lvlText w:val="•"/>
      <w:lvlJc w:val="left"/>
      <w:pPr>
        <w:ind w:left="2018" w:hanging="360"/>
      </w:pPr>
      <w:rPr>
        <w:rFonts w:hint="default"/>
        <w:lang w:val="en-US" w:eastAsia="en-US" w:bidi="ar-SA"/>
      </w:rPr>
    </w:lvl>
    <w:lvl w:ilvl="7" w:tplc="FD0C52B2">
      <w:numFmt w:val="bullet"/>
      <w:lvlText w:val="•"/>
      <w:lvlJc w:val="left"/>
      <w:pPr>
        <w:ind w:left="2247" w:hanging="360"/>
      </w:pPr>
      <w:rPr>
        <w:rFonts w:hint="default"/>
        <w:lang w:val="en-US" w:eastAsia="en-US" w:bidi="ar-SA"/>
      </w:rPr>
    </w:lvl>
    <w:lvl w:ilvl="8" w:tplc="06FC639A">
      <w:numFmt w:val="bullet"/>
      <w:lvlText w:val="•"/>
      <w:lvlJc w:val="left"/>
      <w:pPr>
        <w:ind w:left="2477" w:hanging="360"/>
      </w:pPr>
      <w:rPr>
        <w:rFonts w:hint="default"/>
        <w:lang w:val="en-US" w:eastAsia="en-US" w:bidi="ar-SA"/>
      </w:rPr>
    </w:lvl>
  </w:abstractNum>
  <w:num w:numId="1" w16cid:durableId="1779566548">
    <w:abstractNumId w:val="0"/>
  </w:num>
  <w:num w:numId="2" w16cid:durableId="943539597">
    <w:abstractNumId w:val="3"/>
  </w:num>
  <w:num w:numId="3" w16cid:durableId="835152191">
    <w:abstractNumId w:val="1"/>
  </w:num>
  <w:num w:numId="4" w16cid:durableId="11243497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C14E9"/>
    <w:rsid w:val="006C14E9"/>
    <w:rsid w:val="00C50CB7"/>
    <w:rsid w:val="00E44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A99A39"/>
  <w15:docId w15:val="{95AC85C1-66C0-4B43-8EF1-0FF911E51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ill Sans MT" w:eastAsia="Gill Sans MT" w:hAnsi="Gill Sans MT" w:cs="Gill Sans MT"/>
    </w:rPr>
  </w:style>
  <w:style w:type="paragraph" w:styleId="Heading1">
    <w:name w:val="heading 1"/>
    <w:basedOn w:val="Normal"/>
    <w:uiPriority w:val="9"/>
    <w:qFormat/>
    <w:pPr>
      <w:spacing w:before="72"/>
      <w:outlineLvl w:val="0"/>
    </w:pPr>
    <w:rPr>
      <w:rFonts w:ascii="Trebuchet MS" w:eastAsia="Trebuchet MS" w:hAnsi="Trebuchet MS" w:cs="Trebuchet MS"/>
      <w:b/>
      <w:bCs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rFonts w:ascii="Trebuchet MS" w:eastAsia="Trebuchet MS" w:hAnsi="Trebuchet MS" w:cs="Trebuchet MS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4"/>
    </w:pPr>
  </w:style>
  <w:style w:type="paragraph" w:styleId="ListParagraph">
    <w:name w:val="List Paragraph"/>
    <w:basedOn w:val="Normal"/>
    <w:uiPriority w:val="1"/>
    <w:qFormat/>
    <w:pPr>
      <w:spacing w:before="89"/>
      <w:ind w:left="36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rochester.edu/sexualmisconduct/proxy-report.html" TargetMode="External"/><Relationship Id="rId18" Type="http://schemas.openxmlformats.org/officeDocument/2006/relationships/hyperlink" Target="https://www.rochester.edu/care/reports.html" TargetMode="External"/><Relationship Id="rId26" Type="http://schemas.openxmlformats.org/officeDocument/2006/relationships/hyperlink" Target="mailto:jefferson@admin.rochester.edu" TargetMode="External"/><Relationship Id="rId39" Type="http://schemas.openxmlformats.org/officeDocument/2006/relationships/hyperlink" Target="http://www.rochester.edu/working/hr/contact/contact_list.html" TargetMode="External"/><Relationship Id="rId21" Type="http://schemas.openxmlformats.org/officeDocument/2006/relationships/hyperlink" Target="http://www.rochester.edu/working/hr/contact/contact_list.html" TargetMode="External"/><Relationship Id="rId34" Type="http://schemas.openxmlformats.org/officeDocument/2006/relationships/hyperlink" Target="https://www.urmc.rochester.edu/smd/academic-affairs.aspx" TargetMode="External"/><Relationship Id="rId42" Type="http://schemas.openxmlformats.org/officeDocument/2006/relationships/hyperlink" Target="https://www.urmc.rochester.edu/education/graduate/trainee-handbook/trainee-support-resources.aspx" TargetMode="External"/><Relationship Id="rId47" Type="http://schemas.openxmlformats.org/officeDocument/2006/relationships/hyperlink" Target="https://www.urmc.rochester.edu/smd/academic-affairs.aspx" TargetMode="External"/><Relationship Id="rId7" Type="http://schemas.openxmlformats.org/officeDocument/2006/relationships/hyperlink" Target="http://bit.ly/SEXUALMISCONDUCTPROXYREPORT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rochester.edu/working/hr/contact/contact_list.html" TargetMode="External"/><Relationship Id="rId29" Type="http://schemas.openxmlformats.org/officeDocument/2006/relationships/hyperlink" Target="https://www.urmc.rochester.edu/education/graduate/trainee-handbook/trainee-support-resources.aspx" TargetMode="External"/><Relationship Id="rId11" Type="http://schemas.openxmlformats.org/officeDocument/2006/relationships/hyperlink" Target="https://www.rochester.edu/sexualmisconduct/assets/pdf/StudentSexualMisconductPolicy.pdf" TargetMode="External"/><Relationship Id="rId24" Type="http://schemas.openxmlformats.org/officeDocument/2006/relationships/hyperlink" Target="http://www.rochester.edu/respect/resources" TargetMode="External"/><Relationship Id="rId32" Type="http://schemas.openxmlformats.org/officeDocument/2006/relationships/hyperlink" Target="https://www.rochester.edu/working/hr/policies/" TargetMode="External"/><Relationship Id="rId37" Type="http://schemas.openxmlformats.org/officeDocument/2006/relationships/hyperlink" Target="https://www.rochester.edu/working/hr/policies/pdfpolicies/106.pdf" TargetMode="External"/><Relationship Id="rId40" Type="http://schemas.openxmlformats.org/officeDocument/2006/relationships/hyperlink" Target="http://www.rochester.edu/respect/resources/" TargetMode="External"/><Relationship Id="rId45" Type="http://schemas.openxmlformats.org/officeDocument/2006/relationships/hyperlink" Target="https://www.rochester.edu/working/hr/policies/" TargetMode="External"/><Relationship Id="rId5" Type="http://schemas.openxmlformats.org/officeDocument/2006/relationships/hyperlink" Target="http://bit.ly/STUDENTSEXUALMISCONDUCTPOLICY" TargetMode="External"/><Relationship Id="rId15" Type="http://schemas.openxmlformats.org/officeDocument/2006/relationships/hyperlink" Target="https://www.rochester.edu/working/hr/policies/pdfpolicies/106.pdf" TargetMode="External"/><Relationship Id="rId23" Type="http://schemas.openxmlformats.org/officeDocument/2006/relationships/hyperlink" Target="mailto:l.vanslyke@rochester.edu" TargetMode="External"/><Relationship Id="rId28" Type="http://schemas.openxmlformats.org/officeDocument/2006/relationships/hyperlink" Target="https://www.urmc.rochester.edu/education/md/policies/ursmd-teacher-learner-policies.aspx" TargetMode="External"/><Relationship Id="rId36" Type="http://schemas.openxmlformats.org/officeDocument/2006/relationships/hyperlink" Target="https://www.rochester.edu/sexualmisconduct/proxy-report.html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www.rochester.edu/working/hr/policies/pdfpolicies/106.pdf" TargetMode="External"/><Relationship Id="rId19" Type="http://schemas.openxmlformats.org/officeDocument/2006/relationships/hyperlink" Target="https://www.rochester.edu/working/hr/policies/pdfpolicies/106.pdf" TargetMode="External"/><Relationship Id="rId31" Type="http://schemas.openxmlformats.org/officeDocument/2006/relationships/hyperlink" Target="https://www.son.rochester.edu/assets/pdf/studenthandbook.pdf" TargetMode="External"/><Relationship Id="rId44" Type="http://schemas.openxmlformats.org/officeDocument/2006/relationships/hyperlink" Target="https://www.son.rochester.edu/assets/pdf/studenthandbook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t.ly/STANDARDSOFSTUDENTCONDUCT" TargetMode="External"/><Relationship Id="rId14" Type="http://schemas.openxmlformats.org/officeDocument/2006/relationships/hyperlink" Target="https://www.rochester.edu/working/hr/policies/pdfpolicies/106.pdf" TargetMode="External"/><Relationship Id="rId22" Type="http://schemas.openxmlformats.org/officeDocument/2006/relationships/hyperlink" Target="mailto:morgan.levy@rochester.edu" TargetMode="External"/><Relationship Id="rId27" Type="http://schemas.openxmlformats.org/officeDocument/2006/relationships/hyperlink" Target="http://www.rochester.edu/respect/resources" TargetMode="External"/><Relationship Id="rId30" Type="http://schemas.openxmlformats.org/officeDocument/2006/relationships/hyperlink" Target="https://www.urmc.rochester.edu/education/graduate/trainee-handbook/trainee-support-resources.aspx" TargetMode="External"/><Relationship Id="rId35" Type="http://schemas.openxmlformats.org/officeDocument/2006/relationships/hyperlink" Target="https://www.rochester.edu/sexualmisconduct/assets/pdf/StudentSexualMisconductPolicy.pdf" TargetMode="External"/><Relationship Id="rId43" Type="http://schemas.openxmlformats.org/officeDocument/2006/relationships/hyperlink" Target="https://www.urmc.rochester.edu/education/graduate/trainee-handbook/trainee-support-resources.aspx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://bit.ly/STANDARDSOFSTUDENTCONDUCT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rochester.edu/sexualmisconduct/assets/pdf/StudentSexualMisconductPolicy.pdf" TargetMode="External"/><Relationship Id="rId17" Type="http://schemas.openxmlformats.org/officeDocument/2006/relationships/hyperlink" Target="http://www.rochester.edu/working/hr/contact/contact_list.html" TargetMode="External"/><Relationship Id="rId25" Type="http://schemas.openxmlformats.org/officeDocument/2006/relationships/hyperlink" Target="mailto:l.vanslyke@rochester.edu" TargetMode="External"/><Relationship Id="rId33" Type="http://schemas.openxmlformats.org/officeDocument/2006/relationships/hyperlink" Target="https://www.rochester.edu/working/hr/policies/" TargetMode="External"/><Relationship Id="rId38" Type="http://schemas.openxmlformats.org/officeDocument/2006/relationships/hyperlink" Target="https://www.rochester.edu/care/reports.html" TargetMode="External"/><Relationship Id="rId46" Type="http://schemas.openxmlformats.org/officeDocument/2006/relationships/hyperlink" Target="https://www.rochester.edu/working/hr/policies/" TargetMode="External"/><Relationship Id="rId20" Type="http://schemas.openxmlformats.org/officeDocument/2006/relationships/hyperlink" Target="https://www.rochester.edu/working/hr/policies/pdfpolicies/106.pdf" TargetMode="External"/><Relationship Id="rId41" Type="http://schemas.openxmlformats.org/officeDocument/2006/relationships/hyperlink" Target="https://www.urmc.rochester.edu/education/md/policies/ursmd-teacher-learner-policies.aspx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bit.ly/STUDENTSEXUALMISCONDUCTPOLIC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2012</Words>
  <Characters>13145</Characters>
  <Application>Microsoft Office Word</Application>
  <DocSecurity>0</DocSecurity>
  <Lines>410</Lines>
  <Paragraphs>176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Rochester</Company>
  <LinksUpToDate>false</LinksUpToDate>
  <CharactersWithSpaces>14981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Guidelines to Assure a Professional and Respectful Learning Environment</dc:title>
  <cp:lastModifiedBy>Diltz, Mark</cp:lastModifiedBy>
  <cp:revision>2</cp:revision>
  <dcterms:created xsi:type="dcterms:W3CDTF">2026-03-12T18:27:00Z</dcterms:created>
  <dcterms:modified xsi:type="dcterms:W3CDTF">2026-03-12T18:28:00Z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2018-12-06T00:00:00Z</vt:filetime>
  </property>
  <property fmtid="{D5CDD505-2E9C-101B-9397-08002B2CF9AE}" pid="3" name="Creator">
    <vt:lpwstr>Adobe InDesign CC 14.0 (Macintosh)</vt:lpwstr>
  </property>
  <property fmtid="{D5CDD505-2E9C-101B-9397-08002B2CF9AE}" pid="4" name="LastSaved">
    <vt:filetime>2026-03-12T00:00:00Z</vt:filetime>
  </property>
  <property fmtid="{D5CDD505-2E9C-101B-9397-08002B2CF9AE}" pid="5" name="Producer">
    <vt:lpwstr>Adobe PDF Library 15.0</vt:lpwstr>
  </property>
</Properties>
</file>