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A2FC" w14:textId="77777777" w:rsidR="00446BF3" w:rsidRDefault="00446BF3" w:rsidP="000C12AA">
      <w:pPr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</w:pPr>
    </w:p>
    <w:p w14:paraId="34CF6250" w14:textId="77777777" w:rsidR="00446BF3" w:rsidRDefault="00446BF3" w:rsidP="000C12AA">
      <w:pPr>
        <w:rPr>
          <w:rFonts w:ascii="Arial" w:eastAsia="Times New Roman" w:hAnsi="Arial" w:cs="Arial"/>
          <w:b/>
          <w:bCs/>
          <w:color w:val="343433"/>
          <w:kern w:val="0"/>
          <w:sz w:val="28"/>
          <w:szCs w:val="28"/>
          <w:shd w:val="clear" w:color="auto" w:fill="FFFFFF"/>
          <w14:ligatures w14:val="none"/>
        </w:rPr>
      </w:pPr>
    </w:p>
    <w:p w14:paraId="70D7D9FD" w14:textId="77777777" w:rsidR="0003705D" w:rsidRDefault="0003705D" w:rsidP="000C12AA">
      <w:pPr>
        <w:rPr>
          <w:rFonts w:ascii="Arial" w:eastAsia="Times New Roman" w:hAnsi="Arial" w:cs="Arial"/>
          <w:b/>
          <w:bCs/>
          <w:color w:val="343433"/>
          <w:kern w:val="0"/>
          <w:sz w:val="28"/>
          <w:szCs w:val="28"/>
          <w:shd w:val="clear" w:color="auto" w:fill="FFFFFF"/>
          <w14:ligatures w14:val="none"/>
        </w:rPr>
      </w:pPr>
    </w:p>
    <w:p w14:paraId="527207BD" w14:textId="77777777" w:rsidR="00446BF3" w:rsidRDefault="00446BF3" w:rsidP="000C12AA">
      <w:pPr>
        <w:rPr>
          <w:rFonts w:ascii="Arial" w:eastAsia="Times New Roman" w:hAnsi="Arial" w:cs="Arial"/>
          <w:b/>
          <w:bCs/>
          <w:color w:val="343433"/>
          <w:kern w:val="0"/>
          <w:sz w:val="28"/>
          <w:szCs w:val="28"/>
          <w:shd w:val="clear" w:color="auto" w:fill="FFFFFF"/>
          <w14:ligatures w14:val="none"/>
        </w:rPr>
      </w:pPr>
    </w:p>
    <w:p w14:paraId="06A6EF76" w14:textId="12FB6C2F" w:rsidR="00446BF3" w:rsidRPr="00446BF3" w:rsidRDefault="00446BF3" w:rsidP="000C12AA">
      <w:pP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46BF3">
        <w:rPr>
          <w:rFonts w:ascii="Arial" w:eastAsia="Times New Roman" w:hAnsi="Arial" w:cs="Arial"/>
          <w:b/>
          <w:bCs/>
          <w:color w:val="343433"/>
          <w:kern w:val="0"/>
          <w:sz w:val="28"/>
          <w:szCs w:val="28"/>
          <w:shd w:val="clear" w:color="auto" w:fill="FFFFFF"/>
          <w14:ligatures w14:val="none"/>
        </w:rPr>
        <w:t xml:space="preserve">Preclinical MRI Lab Technician V </w:t>
      </w:r>
    </w:p>
    <w:p w14:paraId="423DFB2B" w14:textId="77777777" w:rsidR="00446BF3" w:rsidRDefault="00446BF3" w:rsidP="000C12AA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438327" w14:textId="77777777" w:rsidR="00446BF3" w:rsidRDefault="00446BF3" w:rsidP="000C12AA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4A469BE" w14:textId="5FF92669" w:rsidR="00D07A1C" w:rsidRPr="0026574E" w:rsidRDefault="000C12AA" w:rsidP="000C12AA">
      <w:pPr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</w:pPr>
      <w:r w:rsidRPr="00155B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UR CABIN</w:t>
      </w:r>
      <w:r w:rsidR="00D07A1C" w:rsidRPr="00155B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55B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at the </w:t>
      </w:r>
      <w:proofErr w:type="spellStart"/>
      <w:r w:rsidRPr="00155B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DelMonte</w:t>
      </w:r>
      <w:proofErr w:type="spellEnd"/>
      <w:r w:rsidRPr="00155B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Institute for Neuroscience </w:t>
      </w:r>
      <w:r w:rsidR="00D07A1C" w:rsidRPr="00155B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is seeking </w:t>
      </w:r>
      <w:r w:rsidRPr="00155B70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 xml:space="preserve">a Preclinical </w:t>
      </w:r>
      <w:r w:rsidRPr="00CC2B31">
        <w:rPr>
          <w:rFonts w:ascii="Arial" w:eastAsia="Times New Roman" w:hAnsi="Arial" w:cs="Arial"/>
          <w:b/>
          <w:bCs/>
          <w:color w:val="343433"/>
          <w:kern w:val="0"/>
          <w:sz w:val="22"/>
          <w:szCs w:val="22"/>
          <w:shd w:val="clear" w:color="auto" w:fill="FFFFFF"/>
          <w14:ligatures w14:val="none"/>
        </w:rPr>
        <w:t>MRI </w:t>
      </w:r>
      <w:r w:rsidR="00513D6B" w:rsidRPr="00CC2B31">
        <w:rPr>
          <w:rFonts w:ascii="Arial" w:eastAsia="Times New Roman" w:hAnsi="Arial" w:cs="Arial"/>
          <w:b/>
          <w:bCs/>
          <w:color w:val="343433"/>
          <w:kern w:val="0"/>
          <w:sz w:val="22"/>
          <w:szCs w:val="22"/>
          <w:shd w:val="clear" w:color="auto" w:fill="FFFFFF"/>
          <w14:ligatures w14:val="none"/>
        </w:rPr>
        <w:t xml:space="preserve">Lab Technician V </w:t>
      </w:r>
      <w:r w:rsidRPr="00155B70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>who will be responsible for performing and assisting service center users with small animal and tissue specimen imaging studies. Primary job responsibilities include operation and maintenance of the 9.4T MRI</w:t>
      </w:r>
      <w:r w:rsidR="0030616B" w:rsidRPr="00155B70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>/PET</w:t>
      </w:r>
      <w:r w:rsidRPr="00155B70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 xml:space="preserve"> scanner and auxiliary equipment, </w:t>
      </w:r>
      <w:r w:rsidR="00F30DF7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 xml:space="preserve">some </w:t>
      </w:r>
      <w:r w:rsidRPr="00155B70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>animal handling</w:t>
      </w:r>
      <w:r w:rsidR="0030616B" w:rsidRPr="00155B70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 xml:space="preserve">, </w:t>
      </w:r>
      <w:r w:rsidRPr="00155B70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 xml:space="preserve">routine tasks for imaging lab upkeep, and </w:t>
      </w:r>
      <w:r w:rsidR="0034717C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>providing</w:t>
      </w:r>
      <w:r w:rsidRPr="00155B70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 xml:space="preserve"> training and supervision to </w:t>
      </w:r>
      <w:r w:rsidRPr="00155B70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14:ligatures w14:val="none"/>
        </w:rPr>
        <w:t>students and other lab staff working on experiments</w:t>
      </w:r>
      <w:r w:rsidRPr="00155B70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>.</w:t>
      </w:r>
      <w:r w:rsidR="0026574E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155B70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>The successful candidate is expected to follow the institutional guidelines for preclinical research, be very detail-oriented, organized, and motivated to learn new skills in small animal MRI</w:t>
      </w:r>
      <w:r w:rsidR="0034717C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>/PET</w:t>
      </w:r>
      <w:r w:rsidRPr="00155B70">
        <w:rPr>
          <w:rFonts w:ascii="Arial" w:eastAsia="Times New Roman" w:hAnsi="Arial" w:cs="Arial"/>
          <w:color w:val="343433"/>
          <w:kern w:val="0"/>
          <w:sz w:val="22"/>
          <w:szCs w:val="22"/>
          <w:shd w:val="clear" w:color="auto" w:fill="FFFFFF"/>
          <w14:ligatures w14:val="none"/>
        </w:rPr>
        <w:t>.</w:t>
      </w:r>
      <w:r w:rsidRPr="00155B70">
        <w:rPr>
          <w:rFonts w:ascii="Arial" w:eastAsia="Times New Roman" w:hAnsi="Arial" w:cs="Arial"/>
          <w:color w:val="343433"/>
          <w:kern w:val="0"/>
          <w:sz w:val="22"/>
          <w:szCs w:val="22"/>
          <w14:ligatures w14:val="none"/>
        </w:rPr>
        <w:br/>
      </w:r>
    </w:p>
    <w:p w14:paraId="4DDF73DD" w14:textId="77777777" w:rsidR="00D07A1C" w:rsidRDefault="00D07A1C" w:rsidP="00D07A1C">
      <w:pPr>
        <w:tabs>
          <w:tab w:val="num" w:pos="720"/>
        </w:tabs>
        <w:ind w:left="720" w:hanging="36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4E231DB" w14:textId="005C9FFA" w:rsidR="00353FFC" w:rsidRPr="00353FFC" w:rsidRDefault="00446BF3" w:rsidP="00446BF3">
      <w:pPr>
        <w:tabs>
          <w:tab w:val="num" w:pos="720"/>
        </w:tabs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</w:t>
      </w:r>
      <w:r w:rsidR="0030616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esponsibilities</w:t>
      </w:r>
      <w:r w:rsidR="00D07A1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:</w:t>
      </w:r>
      <w:r>
        <w:t xml:space="preserve"> </w:t>
      </w:r>
      <w:r w:rsidR="0030616B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Under broad guidance from the UR CABIN directors, </w:t>
      </w:r>
      <w:r w:rsidR="0034717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the 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lab technician will </w:t>
      </w:r>
      <w:proofErr w:type="gramStart"/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be in</w:t>
      </w:r>
      <w:r w:rsidR="0030616B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charge of</w:t>
      </w:r>
      <w:proofErr w:type="gramEnd"/>
      <w:r w:rsidR="0030616B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C19B6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daily </w:t>
      </w:r>
      <w:r w:rsidR="0030616B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operation</w:t>
      </w:r>
      <w:r w:rsidR="005C19B6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</w:t>
      </w:r>
      <w:r w:rsidR="0034717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of </w:t>
      </w:r>
      <w:r w:rsidR="0034717C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the </w:t>
      </w:r>
      <w:r w:rsidR="0034717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</w:t>
      </w:r>
      <w:r w:rsidR="0034717C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nimal MRI-PET scanner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>i</w:t>
      </w:r>
      <w:r w:rsidR="00097694" w:rsidRPr="00097694">
        <w:rPr>
          <w:rFonts w:ascii="Arial" w:hAnsi="Arial" w:cs="Arial"/>
          <w:kern w:val="0"/>
          <w:sz w:val="22"/>
          <w:szCs w:val="22"/>
        </w:rPr>
        <w:t>ndependently operate</w:t>
      </w:r>
      <w:r>
        <w:rPr>
          <w:rFonts w:ascii="Arial" w:hAnsi="Arial" w:cs="Arial"/>
          <w:kern w:val="0"/>
          <w:sz w:val="22"/>
          <w:szCs w:val="22"/>
        </w:rPr>
        <w:t xml:space="preserve"> and train others to operate the</w:t>
      </w:r>
      <w:r w:rsidR="00097694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09769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MRI/PET scanner </w:t>
      </w:r>
      <w:r w:rsidR="000C12AA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and assist</w:t>
      </w:r>
      <w:r w:rsidR="005C19B6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</w:t>
      </w:r>
      <w:r w:rsidR="000C12AA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center users with </w:t>
      </w:r>
      <w:r w:rsidR="0030616B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animal </w:t>
      </w:r>
      <w:r w:rsidR="000C12AA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MRI </w:t>
      </w:r>
      <w:r w:rsidR="0030616B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and PET </w:t>
      </w:r>
      <w:r w:rsidR="000C12AA"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experiments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 e</w:t>
      </w:r>
      <w:r w:rsidRPr="005C19B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nsures the safety of staff and equipment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as well as </w:t>
      </w:r>
      <w:r w:rsidRPr="005C19B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compliance for small animal handling and use</w:t>
      </w:r>
    </w:p>
    <w:p w14:paraId="48E0940A" w14:textId="77777777" w:rsidR="000C12AA" w:rsidRDefault="000C12AA"/>
    <w:p w14:paraId="26090E6F" w14:textId="5047AD99" w:rsidR="00446BF3" w:rsidRDefault="00446BF3" w:rsidP="00446BF3">
      <w:pPr>
        <w:spacing w:after="60"/>
        <w:rPr>
          <w:rFonts w:ascii="Arial" w:eastAsia="Times New Roman" w:hAnsi="Arial" w:cs="Arial"/>
          <w:color w:val="343433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shd w:val="clear" w:color="auto" w:fill="FFFFFF"/>
          <w14:ligatures w14:val="none"/>
        </w:rPr>
        <w:t>Qualifications</w:t>
      </w:r>
      <w:r w:rsidR="00D07A1C" w:rsidRPr="00D07A1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shd w:val="clear" w:color="auto" w:fill="FFFFFF"/>
          <w14:ligatures w14:val="none"/>
        </w:rPr>
        <w:t>: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shd w:val="clear" w:color="auto" w:fill="FFFFFF"/>
          <w14:ligatures w14:val="none"/>
        </w:rPr>
        <w:t xml:space="preserve"> </w:t>
      </w:r>
      <w:r w:rsidR="00155B70" w:rsidRPr="00155B70">
        <w:rPr>
          <w:rFonts w:ascii="Arial" w:eastAsia="Times New Roman" w:hAnsi="Arial" w:cs="Arial"/>
          <w:color w:val="2D2D2D"/>
          <w:kern w:val="0"/>
          <w:sz w:val="22"/>
          <w:szCs w:val="22"/>
          <w14:ligatures w14:val="none"/>
        </w:rPr>
        <w:t>BA/BS in a related science and one or more years of recent, directly related work experience, utilizing the techniques or methods required by the positio</w:t>
      </w:r>
      <w:r>
        <w:rPr>
          <w:rFonts w:ascii="Arial" w:eastAsia="Times New Roman" w:hAnsi="Arial" w:cs="Arial"/>
          <w:color w:val="2D2D2D"/>
          <w:kern w:val="0"/>
          <w:sz w:val="22"/>
          <w:szCs w:val="22"/>
          <w14:ligatures w14:val="none"/>
        </w:rPr>
        <w:t>n</w:t>
      </w:r>
      <w:r w:rsidR="00155B70" w:rsidRPr="00155B70">
        <w:rPr>
          <w:rFonts w:ascii="Arial" w:eastAsia="Times New Roman" w:hAnsi="Arial" w:cs="Arial"/>
          <w:color w:val="2D2D2D"/>
          <w:kern w:val="0"/>
          <w:sz w:val="22"/>
          <w:szCs w:val="22"/>
          <w14:ligatures w14:val="none"/>
        </w:rPr>
        <w:t xml:space="preserve"> and/or equivalent experience/training</w:t>
      </w:r>
      <w:r w:rsidR="00155B70" w:rsidRPr="00446BF3">
        <w:rPr>
          <w:rFonts w:ascii="Arial" w:eastAsia="Times New Roman" w:hAnsi="Arial" w:cs="Arial"/>
          <w:color w:val="2D2D2D"/>
          <w:kern w:val="0"/>
          <w:sz w:val="22"/>
          <w:szCs w:val="22"/>
          <w14:ligatures w14:val="none"/>
        </w:rPr>
        <w:t>.</w:t>
      </w:r>
      <w:r w:rsidRPr="00446BF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155B70">
        <w:rPr>
          <w:rFonts w:ascii="Arial" w:eastAsia="Times New Roman" w:hAnsi="Arial" w:cs="Arial"/>
          <w:color w:val="343433"/>
          <w:kern w:val="0"/>
          <w:sz w:val="22"/>
          <w:szCs w:val="22"/>
          <w14:ligatures w14:val="none"/>
        </w:rPr>
        <w:t>Experience with small animal research and handling</w:t>
      </w:r>
      <w:r>
        <w:rPr>
          <w:rFonts w:ascii="Arial" w:eastAsia="Times New Roman" w:hAnsi="Arial" w:cs="Arial"/>
          <w:color w:val="343433"/>
          <w:kern w:val="0"/>
          <w:sz w:val="22"/>
          <w:szCs w:val="22"/>
          <w14:ligatures w14:val="none"/>
        </w:rPr>
        <w:t xml:space="preserve"> preferred.</w:t>
      </w:r>
      <w:r w:rsidRPr="00446BF3">
        <w:rPr>
          <w:rFonts w:ascii="Arial" w:eastAsia="Times New Roman" w:hAnsi="Arial" w:cs="Arial"/>
          <w:color w:val="343433"/>
          <w:kern w:val="0"/>
          <w:sz w:val="22"/>
          <w:szCs w:val="22"/>
          <w14:ligatures w14:val="none"/>
        </w:rPr>
        <w:t xml:space="preserve"> </w:t>
      </w:r>
      <w:r w:rsidRPr="00155B70">
        <w:rPr>
          <w:rFonts w:ascii="Arial" w:eastAsia="Times New Roman" w:hAnsi="Arial" w:cs="Arial"/>
          <w:color w:val="343433"/>
          <w:kern w:val="0"/>
          <w:sz w:val="22"/>
          <w:szCs w:val="22"/>
          <w14:ligatures w14:val="none"/>
        </w:rPr>
        <w:t>Prior experience with MRI scanner usage, especially Bruker systems, is strongly preferred but not essential.</w:t>
      </w:r>
    </w:p>
    <w:p w14:paraId="16FF2C40" w14:textId="77777777" w:rsidR="00446BF3" w:rsidRDefault="00446BF3" w:rsidP="00446BF3">
      <w:pPr>
        <w:spacing w:after="60"/>
        <w:rPr>
          <w:rFonts w:ascii="Arial" w:eastAsia="Times New Roman" w:hAnsi="Arial" w:cs="Arial"/>
          <w:color w:val="343433"/>
          <w:kern w:val="0"/>
          <w:sz w:val="22"/>
          <w:szCs w:val="22"/>
          <w14:ligatures w14:val="none"/>
        </w:rPr>
      </w:pPr>
    </w:p>
    <w:p w14:paraId="264A881B" w14:textId="0F6BDE0B" w:rsidR="0003705D" w:rsidRPr="0003705D" w:rsidRDefault="00446BF3" w:rsidP="0003705D">
      <w:pPr>
        <w:spacing w:after="60"/>
        <w:rPr>
          <w:rFonts w:ascii="Arial" w:eastAsia="Times New Roman" w:hAnsi="Arial" w:cs="Arial"/>
          <w:color w:val="343433"/>
          <w:kern w:val="0"/>
          <w:sz w:val="22"/>
          <w:szCs w:val="22"/>
          <w14:ligatures w14:val="none"/>
        </w:rPr>
      </w:pPr>
      <w:r w:rsidRPr="00C23AA5">
        <w:rPr>
          <w:rFonts w:ascii="Arial" w:hAnsi="Arial" w:cs="Arial"/>
          <w:b/>
          <w:bCs/>
          <w:sz w:val="22"/>
          <w:szCs w:val="22"/>
        </w:rPr>
        <w:t xml:space="preserve">To apply: </w:t>
      </w:r>
      <w:r w:rsidRPr="00446BF3">
        <w:rPr>
          <w:rFonts w:ascii="Arial" w:hAnsi="Arial" w:cs="Arial"/>
          <w:sz w:val="22"/>
          <w:szCs w:val="22"/>
        </w:rPr>
        <w:t>Go to</w:t>
      </w:r>
      <w:r w:rsidRPr="00446BF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46BF3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r w:rsidRPr="00446BF3">
        <w:rPr>
          <w:rFonts w:ascii="Arial" w:hAnsi="Arial" w:cs="Arial"/>
          <w:sz w:val="22"/>
          <w:szCs w:val="22"/>
        </w:rPr>
        <w:fldChar w:fldCharType="begin"/>
      </w:r>
      <w:r w:rsidRPr="00446BF3">
        <w:rPr>
          <w:rFonts w:ascii="Arial" w:hAnsi="Arial" w:cs="Arial"/>
          <w:sz w:val="22"/>
          <w:szCs w:val="22"/>
        </w:rPr>
        <w:instrText>HYPERLINK "https://urldefense.com/v3/__https:/www.rochester.edu/human-resources/careers/__;!!MkQhnT5yHH0MPvOc00c!XIuGQsCm9214jbkvrciK_kV4CU_3drUtD78S8L2om7qT3nVAqTdtTSAngO_9PZ3ihT1MvPR_KpCC-AQF3XR20ms1-PrPQTfxdiBuglzs4Qs1Rkmr$" \o "https://urldefense.com/v3/__https://www.rochester.edu/human-resources/careers/__;!!MkQhnT5yHH0MPvOc00c!XIuGQsCm9214jbkvrciK_kV4CU_3drUtD78S8L2om7qT3nVAqTdtTSAngO_9PZ3ihT1MvPR_KpCC-AQF3XR20ms1-PrPQTfxdiBuglzs4Qs1Rkmr$"</w:instrText>
      </w:r>
      <w:r w:rsidRPr="00446BF3">
        <w:rPr>
          <w:rFonts w:ascii="Arial" w:hAnsi="Arial" w:cs="Arial"/>
          <w:sz w:val="22"/>
          <w:szCs w:val="22"/>
        </w:rPr>
      </w:r>
      <w:r w:rsidRPr="00446BF3">
        <w:rPr>
          <w:rFonts w:ascii="Arial" w:hAnsi="Arial" w:cs="Arial"/>
          <w:sz w:val="22"/>
          <w:szCs w:val="22"/>
        </w:rPr>
        <w:fldChar w:fldCharType="separate"/>
      </w:r>
      <w:r w:rsidRPr="00446BF3">
        <w:rPr>
          <w:rStyle w:val="Hyperlink"/>
          <w:rFonts w:ascii="Arial" w:hAnsi="Arial" w:cs="Arial"/>
          <w:color w:val="0078D7"/>
          <w:sz w:val="22"/>
          <w:szCs w:val="22"/>
        </w:rPr>
        <w:t>Jobs at the University of Rochester | Office of Human Resources</w:t>
      </w:r>
      <w:r w:rsidRPr="00446BF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color w:val="212121"/>
          <w:sz w:val="22"/>
          <w:szCs w:val="22"/>
        </w:rPr>
        <w:t xml:space="preserve"> a</w:t>
      </w:r>
      <w:r w:rsidRPr="00446BF3">
        <w:rPr>
          <w:rFonts w:ascii="Arial" w:hAnsi="Arial" w:cs="Arial"/>
          <w:color w:val="212121"/>
          <w:sz w:val="22"/>
          <w:szCs w:val="22"/>
        </w:rPr>
        <w:t xml:space="preserve">nd search for </w:t>
      </w:r>
      <w:r w:rsidRPr="00446BF3">
        <w:rPr>
          <w:rFonts w:ascii="Arial" w:hAnsi="Arial" w:cs="Arial"/>
          <w:color w:val="212121"/>
          <w:sz w:val="22"/>
          <w:szCs w:val="22"/>
        </w:rPr>
        <w:t>Job ID 248659</w:t>
      </w:r>
      <w:r>
        <w:rPr>
          <w:rFonts w:ascii="Arial" w:hAnsi="Arial" w:cs="Arial"/>
          <w:color w:val="212121"/>
          <w:sz w:val="22"/>
          <w:szCs w:val="22"/>
        </w:rPr>
        <w:t>, or email</w:t>
      </w:r>
      <w:r w:rsidRPr="00C23AA5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770430">
          <w:rPr>
            <w:rStyle w:val="Hyperlink"/>
            <w:rFonts w:ascii="Arial" w:hAnsi="Arial" w:cs="Arial"/>
            <w:sz w:val="22"/>
            <w:szCs w:val="22"/>
          </w:rPr>
          <w:t>madalina_tivarus@urmc.rochester.edu</w:t>
        </w:r>
      </w:hyperlink>
      <w:r>
        <w:rPr>
          <w:rFonts w:ascii="Arial" w:hAnsi="Arial" w:cs="Arial"/>
          <w:color w:val="0260BF"/>
          <w:sz w:val="22"/>
          <w:szCs w:val="22"/>
        </w:rPr>
        <w:t>.</w:t>
      </w:r>
      <w:r w:rsidR="0003705D">
        <w:rPr>
          <w:rFonts w:ascii="Arial" w:hAnsi="Arial" w:cs="Arial"/>
          <w:color w:val="0260BF"/>
          <w:sz w:val="22"/>
          <w:szCs w:val="22"/>
        </w:rPr>
        <w:t xml:space="preserve"> </w:t>
      </w:r>
      <w:r w:rsidR="0003705D" w:rsidRPr="007D1D37">
        <w:rPr>
          <w:rFonts w:ascii="Arial" w:hAnsi="Arial" w:cs="Arial"/>
          <w:color w:val="000000"/>
          <w:sz w:val="22"/>
          <w:szCs w:val="22"/>
        </w:rPr>
        <w:t>Consideration of applications will begin immediately and continue until the position is filled</w:t>
      </w:r>
      <w:r w:rsidR="0003705D">
        <w:rPr>
          <w:rFonts w:ascii="Arial" w:hAnsi="Arial" w:cs="Arial"/>
          <w:color w:val="000000"/>
          <w:sz w:val="22"/>
          <w:szCs w:val="22"/>
        </w:rPr>
        <w:t>.</w:t>
      </w:r>
    </w:p>
    <w:p w14:paraId="2D2AC67A" w14:textId="447B7BC2" w:rsidR="00D07A1C" w:rsidRPr="00446BF3" w:rsidRDefault="00D07A1C" w:rsidP="00446BF3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shd w:val="clear" w:color="auto" w:fill="FFFFFF"/>
          <w14:ligatures w14:val="none"/>
        </w:rPr>
      </w:pPr>
    </w:p>
    <w:p w14:paraId="64716CF6" w14:textId="77777777" w:rsidR="00D07A1C" w:rsidRDefault="00D07A1C" w:rsidP="00D07A1C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19ECBF1F" w14:textId="77777777" w:rsidR="00D07A1C" w:rsidRDefault="00D07A1C"/>
    <w:p w14:paraId="0BACEE0A" w14:textId="77777777" w:rsidR="00D07A1C" w:rsidRDefault="00D07A1C"/>
    <w:p w14:paraId="716E1E2E" w14:textId="77777777" w:rsidR="00D07A1C" w:rsidRDefault="00D07A1C"/>
    <w:p w14:paraId="2136B7B1" w14:textId="77777777" w:rsidR="00D07A1C" w:rsidRDefault="00D07A1C"/>
    <w:p w14:paraId="516BF45D" w14:textId="77777777" w:rsidR="00D07A1C" w:rsidRDefault="00D07A1C"/>
    <w:p w14:paraId="1B573C65" w14:textId="77777777" w:rsidR="00D07A1C" w:rsidRDefault="00D07A1C"/>
    <w:p w14:paraId="38C6BCE8" w14:textId="77777777" w:rsidR="00D07A1C" w:rsidRDefault="00D07A1C"/>
    <w:p w14:paraId="1BBECEEC" w14:textId="77777777" w:rsidR="00D07A1C" w:rsidRDefault="00D07A1C"/>
    <w:p w14:paraId="7866C3BB" w14:textId="77777777" w:rsidR="00D07A1C" w:rsidRDefault="00D07A1C"/>
    <w:p w14:paraId="74E2209C" w14:textId="77777777" w:rsidR="00D07A1C" w:rsidRDefault="00D07A1C"/>
    <w:p w14:paraId="72C81A9A" w14:textId="77777777" w:rsidR="00D07A1C" w:rsidRDefault="00D07A1C"/>
    <w:p w14:paraId="11465F35" w14:textId="77777777" w:rsidR="00D07A1C" w:rsidRDefault="00D07A1C"/>
    <w:p w14:paraId="6B048FD5" w14:textId="77777777" w:rsidR="00D07A1C" w:rsidRDefault="00D07A1C"/>
    <w:p w14:paraId="46A136AB" w14:textId="49E01E41" w:rsidR="00820265" w:rsidRPr="00155B70" w:rsidRDefault="00820265">
      <w:pPr>
        <w:rPr>
          <w:rFonts w:ascii="inherit" w:eastAsia="Times New Roman" w:hAnsi="inherit" w:cs="Times New Roman"/>
          <w:color w:val="343433"/>
          <w:kern w:val="0"/>
          <w14:ligatures w14:val="none"/>
        </w:rPr>
      </w:pPr>
    </w:p>
    <w:sectPr w:rsidR="00820265" w:rsidRPr="00155B70" w:rsidSect="00CB17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42B4" w14:textId="77777777" w:rsidR="00ED4D17" w:rsidRDefault="00ED4D17" w:rsidP="00446BF3">
      <w:r>
        <w:separator/>
      </w:r>
    </w:p>
  </w:endnote>
  <w:endnote w:type="continuationSeparator" w:id="0">
    <w:p w14:paraId="49E3593D" w14:textId="77777777" w:rsidR="00ED4D17" w:rsidRDefault="00ED4D17" w:rsidP="0044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365F" w14:textId="77777777" w:rsidR="00ED4D17" w:rsidRDefault="00ED4D17" w:rsidP="00446BF3">
      <w:r>
        <w:separator/>
      </w:r>
    </w:p>
  </w:footnote>
  <w:footnote w:type="continuationSeparator" w:id="0">
    <w:p w14:paraId="407C7A54" w14:textId="77777777" w:rsidR="00ED4D17" w:rsidRDefault="00ED4D17" w:rsidP="00446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D613" w14:textId="77777777" w:rsidR="00446BF3" w:rsidRDefault="00446BF3" w:rsidP="00446BF3">
    <w:pPr>
      <w:pStyle w:val="Header"/>
    </w:pPr>
    <w:r w:rsidRPr="00563AA8">
      <w:rPr>
        <w:rFonts w:ascii="Calibri Light" w:hAnsi="Calibri Light" w:cs="Calibri Light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67CF7F20" wp14:editId="2759C1A2">
          <wp:simplePos x="0" y="0"/>
          <wp:positionH relativeFrom="margin">
            <wp:posOffset>-439140</wp:posOffset>
          </wp:positionH>
          <wp:positionV relativeFrom="paragraph">
            <wp:posOffset>-265223</wp:posOffset>
          </wp:positionV>
          <wp:extent cx="3543300" cy="664369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300" cy="664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80E98C" w14:textId="77777777" w:rsidR="00446BF3" w:rsidRDefault="00446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896"/>
    <w:multiLevelType w:val="multilevel"/>
    <w:tmpl w:val="F28E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22840"/>
    <w:multiLevelType w:val="multilevel"/>
    <w:tmpl w:val="D654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1397F"/>
    <w:multiLevelType w:val="multilevel"/>
    <w:tmpl w:val="0332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9B2D84"/>
    <w:multiLevelType w:val="multilevel"/>
    <w:tmpl w:val="C796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B4DA2"/>
    <w:multiLevelType w:val="hybridMultilevel"/>
    <w:tmpl w:val="00B4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61A29"/>
    <w:multiLevelType w:val="multilevel"/>
    <w:tmpl w:val="A16E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5626D7"/>
    <w:multiLevelType w:val="multilevel"/>
    <w:tmpl w:val="A53E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9B0350"/>
    <w:multiLevelType w:val="multilevel"/>
    <w:tmpl w:val="7FE2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7F16F3"/>
    <w:multiLevelType w:val="multilevel"/>
    <w:tmpl w:val="4C5C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E05285"/>
    <w:multiLevelType w:val="multilevel"/>
    <w:tmpl w:val="F8E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B7BE8"/>
    <w:multiLevelType w:val="multilevel"/>
    <w:tmpl w:val="94FA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1F19E9"/>
    <w:multiLevelType w:val="multilevel"/>
    <w:tmpl w:val="752C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0A3DD6"/>
    <w:multiLevelType w:val="multilevel"/>
    <w:tmpl w:val="137C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B86F52"/>
    <w:multiLevelType w:val="multilevel"/>
    <w:tmpl w:val="E05C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E258C"/>
    <w:multiLevelType w:val="multilevel"/>
    <w:tmpl w:val="58A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C24449"/>
    <w:multiLevelType w:val="multilevel"/>
    <w:tmpl w:val="AC16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3E511B"/>
    <w:multiLevelType w:val="multilevel"/>
    <w:tmpl w:val="7586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8E3C2B"/>
    <w:multiLevelType w:val="multilevel"/>
    <w:tmpl w:val="F482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846F3F"/>
    <w:multiLevelType w:val="multilevel"/>
    <w:tmpl w:val="45CA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497794">
    <w:abstractNumId w:val="18"/>
  </w:num>
  <w:num w:numId="2" w16cid:durableId="416942049">
    <w:abstractNumId w:val="9"/>
  </w:num>
  <w:num w:numId="3" w16cid:durableId="1701665314">
    <w:abstractNumId w:val="16"/>
  </w:num>
  <w:num w:numId="4" w16cid:durableId="7756841">
    <w:abstractNumId w:val="3"/>
  </w:num>
  <w:num w:numId="5" w16cid:durableId="659772182">
    <w:abstractNumId w:val="10"/>
  </w:num>
  <w:num w:numId="6" w16cid:durableId="929313710">
    <w:abstractNumId w:val="5"/>
  </w:num>
  <w:num w:numId="7" w16cid:durableId="1346711222">
    <w:abstractNumId w:val="8"/>
  </w:num>
  <w:num w:numId="8" w16cid:durableId="136269458">
    <w:abstractNumId w:val="7"/>
  </w:num>
  <w:num w:numId="9" w16cid:durableId="10762250">
    <w:abstractNumId w:val="14"/>
  </w:num>
  <w:num w:numId="10" w16cid:durableId="261375484">
    <w:abstractNumId w:val="2"/>
  </w:num>
  <w:num w:numId="11" w16cid:durableId="1770658230">
    <w:abstractNumId w:val="15"/>
  </w:num>
  <w:num w:numId="12" w16cid:durableId="83498597">
    <w:abstractNumId w:val="0"/>
  </w:num>
  <w:num w:numId="13" w16cid:durableId="1321614215">
    <w:abstractNumId w:val="6"/>
  </w:num>
  <w:num w:numId="14" w16cid:durableId="1683169133">
    <w:abstractNumId w:val="1"/>
  </w:num>
  <w:num w:numId="15" w16cid:durableId="1359350058">
    <w:abstractNumId w:val="17"/>
  </w:num>
  <w:num w:numId="16" w16cid:durableId="845287835">
    <w:abstractNumId w:val="13"/>
  </w:num>
  <w:num w:numId="17" w16cid:durableId="1165587445">
    <w:abstractNumId w:val="12"/>
  </w:num>
  <w:num w:numId="18" w16cid:durableId="1014115198">
    <w:abstractNumId w:val="11"/>
  </w:num>
  <w:num w:numId="19" w16cid:durableId="32123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C"/>
    <w:rsid w:val="0003705D"/>
    <w:rsid w:val="0006693F"/>
    <w:rsid w:val="00071CA9"/>
    <w:rsid w:val="000732D5"/>
    <w:rsid w:val="00097694"/>
    <w:rsid w:val="000C12AA"/>
    <w:rsid w:val="000C2CD1"/>
    <w:rsid w:val="000D2BDD"/>
    <w:rsid w:val="000E41A0"/>
    <w:rsid w:val="00142845"/>
    <w:rsid w:val="001536B5"/>
    <w:rsid w:val="00155B70"/>
    <w:rsid w:val="0017576C"/>
    <w:rsid w:val="001763F4"/>
    <w:rsid w:val="00181FA5"/>
    <w:rsid w:val="001C0AC8"/>
    <w:rsid w:val="001F50C6"/>
    <w:rsid w:val="00236443"/>
    <w:rsid w:val="0026574E"/>
    <w:rsid w:val="00285E45"/>
    <w:rsid w:val="002B3D81"/>
    <w:rsid w:val="002E5459"/>
    <w:rsid w:val="002E58B4"/>
    <w:rsid w:val="0030616B"/>
    <w:rsid w:val="00343243"/>
    <w:rsid w:val="0034717C"/>
    <w:rsid w:val="00353FFC"/>
    <w:rsid w:val="00360AD4"/>
    <w:rsid w:val="003A55E6"/>
    <w:rsid w:val="00433D53"/>
    <w:rsid w:val="00446BF3"/>
    <w:rsid w:val="004717E6"/>
    <w:rsid w:val="00480F8B"/>
    <w:rsid w:val="00513D6B"/>
    <w:rsid w:val="00523E50"/>
    <w:rsid w:val="00541CC6"/>
    <w:rsid w:val="00554267"/>
    <w:rsid w:val="00586863"/>
    <w:rsid w:val="005C19B6"/>
    <w:rsid w:val="005C388C"/>
    <w:rsid w:val="005C6635"/>
    <w:rsid w:val="005D6820"/>
    <w:rsid w:val="005F7EC9"/>
    <w:rsid w:val="00601A2F"/>
    <w:rsid w:val="0060442B"/>
    <w:rsid w:val="00610A3C"/>
    <w:rsid w:val="00611BA2"/>
    <w:rsid w:val="00612508"/>
    <w:rsid w:val="006415FE"/>
    <w:rsid w:val="006441DA"/>
    <w:rsid w:val="006C6234"/>
    <w:rsid w:val="006F23AA"/>
    <w:rsid w:val="00707A3F"/>
    <w:rsid w:val="00717E38"/>
    <w:rsid w:val="00765FC3"/>
    <w:rsid w:val="007A69A4"/>
    <w:rsid w:val="00812F63"/>
    <w:rsid w:val="00820265"/>
    <w:rsid w:val="00831F9D"/>
    <w:rsid w:val="00876A0C"/>
    <w:rsid w:val="00882D2A"/>
    <w:rsid w:val="00893034"/>
    <w:rsid w:val="008E20B7"/>
    <w:rsid w:val="008F0E04"/>
    <w:rsid w:val="00911ACA"/>
    <w:rsid w:val="0091674A"/>
    <w:rsid w:val="00931C10"/>
    <w:rsid w:val="009423C2"/>
    <w:rsid w:val="00942CAF"/>
    <w:rsid w:val="009632AA"/>
    <w:rsid w:val="009943BC"/>
    <w:rsid w:val="00994CF6"/>
    <w:rsid w:val="009D6CBC"/>
    <w:rsid w:val="00A3470C"/>
    <w:rsid w:val="00AA0BDC"/>
    <w:rsid w:val="00AE5FEF"/>
    <w:rsid w:val="00AF5471"/>
    <w:rsid w:val="00AF54C8"/>
    <w:rsid w:val="00B74308"/>
    <w:rsid w:val="00B7677E"/>
    <w:rsid w:val="00B7711D"/>
    <w:rsid w:val="00B92FA3"/>
    <w:rsid w:val="00BA0642"/>
    <w:rsid w:val="00C50E7D"/>
    <w:rsid w:val="00C639E7"/>
    <w:rsid w:val="00C67F84"/>
    <w:rsid w:val="00C7680B"/>
    <w:rsid w:val="00CB1765"/>
    <w:rsid w:val="00CC2B31"/>
    <w:rsid w:val="00CE1742"/>
    <w:rsid w:val="00D07A1C"/>
    <w:rsid w:val="00D34DB4"/>
    <w:rsid w:val="00D6281A"/>
    <w:rsid w:val="00D67F0F"/>
    <w:rsid w:val="00E00014"/>
    <w:rsid w:val="00E35202"/>
    <w:rsid w:val="00E37ADF"/>
    <w:rsid w:val="00E707AC"/>
    <w:rsid w:val="00E73BE8"/>
    <w:rsid w:val="00E7701B"/>
    <w:rsid w:val="00E874F9"/>
    <w:rsid w:val="00EB7567"/>
    <w:rsid w:val="00ED4D17"/>
    <w:rsid w:val="00EE26A1"/>
    <w:rsid w:val="00EE38FE"/>
    <w:rsid w:val="00F30DF7"/>
    <w:rsid w:val="00F82781"/>
    <w:rsid w:val="00F82CDA"/>
    <w:rsid w:val="00F96F01"/>
    <w:rsid w:val="00FA6DA9"/>
    <w:rsid w:val="00FC455C"/>
    <w:rsid w:val="00FF114F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390F3"/>
  <w14:defaultImageDpi w14:val="32767"/>
  <w15:chartTrackingRefBased/>
  <w15:docId w15:val="{95186534-8AF5-B448-8434-D4ED67D4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1C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7A1C"/>
  </w:style>
  <w:style w:type="paragraph" w:styleId="NormalWeb">
    <w:name w:val="Normal (Web)"/>
    <w:basedOn w:val="Normal"/>
    <w:uiPriority w:val="99"/>
    <w:unhideWhenUsed/>
    <w:rsid w:val="00D07A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07A1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07A1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71CA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71CA9"/>
    <w:rPr>
      <w:color w:val="0000FF"/>
      <w:u w:val="single"/>
    </w:rPr>
  </w:style>
  <w:style w:type="character" w:customStyle="1" w:styleId="companyname">
    <w:name w:val="companyname"/>
    <w:basedOn w:val="DefaultParagraphFont"/>
    <w:rsid w:val="00071CA9"/>
  </w:style>
  <w:style w:type="character" w:customStyle="1" w:styleId="ratingnumber">
    <w:name w:val="ratingnumber"/>
    <w:basedOn w:val="DefaultParagraphFont"/>
    <w:rsid w:val="00071CA9"/>
  </w:style>
  <w:style w:type="character" w:customStyle="1" w:styleId="more-items">
    <w:name w:val="more-items"/>
    <w:basedOn w:val="DefaultParagraphFont"/>
    <w:rsid w:val="00071CA9"/>
  </w:style>
  <w:style w:type="character" w:customStyle="1" w:styleId="Date1">
    <w:name w:val="Date1"/>
    <w:basedOn w:val="DefaultParagraphFont"/>
    <w:rsid w:val="00071CA9"/>
  </w:style>
  <w:style w:type="character" w:customStyle="1" w:styleId="visually-hidden">
    <w:name w:val="visually-hidden"/>
    <w:basedOn w:val="DefaultParagraphFont"/>
    <w:rsid w:val="00071CA9"/>
  </w:style>
  <w:style w:type="character" w:customStyle="1" w:styleId="result-link-bar-separator">
    <w:name w:val="result-link-bar-separator"/>
    <w:basedOn w:val="DefaultParagraphFont"/>
    <w:rsid w:val="00071CA9"/>
  </w:style>
  <w:style w:type="character" w:customStyle="1" w:styleId="companylocation--extras">
    <w:name w:val="companylocation--extras"/>
    <w:basedOn w:val="DefaultParagraphFont"/>
    <w:rsid w:val="00071CA9"/>
  </w:style>
  <w:style w:type="character" w:customStyle="1" w:styleId="transitstation">
    <w:name w:val="transitstation"/>
    <w:basedOn w:val="DefaultParagraphFont"/>
    <w:rsid w:val="00071CA9"/>
  </w:style>
  <w:style w:type="character" w:customStyle="1" w:styleId="estimated-salary">
    <w:name w:val="estimated-salary"/>
    <w:basedOn w:val="DefaultParagraphFont"/>
    <w:rsid w:val="00071CA9"/>
  </w:style>
  <w:style w:type="character" w:customStyle="1" w:styleId="css-1syol37">
    <w:name w:val="css-1syol37"/>
    <w:basedOn w:val="DefaultParagraphFont"/>
    <w:rsid w:val="00071CA9"/>
  </w:style>
  <w:style w:type="character" w:customStyle="1" w:styleId="css-1saizt3">
    <w:name w:val="css-1saizt3"/>
    <w:basedOn w:val="DefaultParagraphFont"/>
    <w:rsid w:val="00071CA9"/>
  </w:style>
  <w:style w:type="character" w:customStyle="1" w:styleId="css-1cxc9zk">
    <w:name w:val="css-1cxc9zk"/>
    <w:basedOn w:val="DefaultParagraphFont"/>
    <w:rsid w:val="00071CA9"/>
  </w:style>
  <w:style w:type="character" w:customStyle="1" w:styleId="css-2iqe2o">
    <w:name w:val="css-2iqe2o"/>
    <w:basedOn w:val="DefaultParagraphFont"/>
    <w:rsid w:val="00071CA9"/>
  </w:style>
  <w:style w:type="paragraph" w:styleId="Revision">
    <w:name w:val="Revision"/>
    <w:hidden/>
    <w:uiPriority w:val="99"/>
    <w:semiHidden/>
    <w:rsid w:val="0034717C"/>
  </w:style>
  <w:style w:type="character" w:styleId="CommentReference">
    <w:name w:val="annotation reference"/>
    <w:basedOn w:val="DefaultParagraphFont"/>
    <w:uiPriority w:val="99"/>
    <w:semiHidden/>
    <w:unhideWhenUsed/>
    <w:rsid w:val="00347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6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F3"/>
  </w:style>
  <w:style w:type="paragraph" w:styleId="Footer">
    <w:name w:val="footer"/>
    <w:basedOn w:val="Normal"/>
    <w:link w:val="FooterChar"/>
    <w:uiPriority w:val="99"/>
    <w:unhideWhenUsed/>
    <w:rsid w:val="00446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F3"/>
  </w:style>
  <w:style w:type="character" w:styleId="FollowedHyperlink">
    <w:name w:val="FollowedHyperlink"/>
    <w:basedOn w:val="DefaultParagraphFont"/>
    <w:uiPriority w:val="99"/>
    <w:semiHidden/>
    <w:unhideWhenUsed/>
    <w:rsid w:val="00446B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35319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7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17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15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9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5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40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7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5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56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8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48616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2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6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64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53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1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176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2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03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1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08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81441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01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9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67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79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968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7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9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983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1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600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8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9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3401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0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5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69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76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56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37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84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60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8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29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9285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1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8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4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7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56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8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86398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5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8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0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0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8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4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28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73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54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367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60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0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48604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16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5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9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06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80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4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52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84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1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31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0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26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45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05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150890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2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2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4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08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3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60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2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99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5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238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96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99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5473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6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2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14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48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60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7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9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8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1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953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030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2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5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9232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9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06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6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36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3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2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61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8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174857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83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9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7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74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30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30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91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89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70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44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5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67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0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94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45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42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095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57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18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dalina_tivarus@urmc.rochest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Tivarus, Madalina</dc:creator>
  <cp:keywords/>
  <dc:description/>
  <cp:lastModifiedBy>Tivarus, Madalina</cp:lastModifiedBy>
  <cp:revision>3</cp:revision>
  <dcterms:created xsi:type="dcterms:W3CDTF">2023-10-28T16:37:00Z</dcterms:created>
  <dcterms:modified xsi:type="dcterms:W3CDTF">2023-10-28T16:38:00Z</dcterms:modified>
</cp:coreProperties>
</file>