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20" w:lineRule="exact" w:before="78"/>
        <w:ind w:left="1523" w:right="1237" w:hanging="264"/>
        <w:jc w:val="left"/>
        <w:rPr>
          <w:rFonts w:ascii="Times New Roman"/>
          <w:sz w:val="28"/>
        </w:rPr>
      </w:pPr>
      <w:r>
        <w:rPr>
          <w:rFonts w:ascii="Times New Roman"/>
          <w:w w:val="130"/>
          <w:sz w:val="28"/>
        </w:rPr>
        <w:t>UR</w:t>
      </w:r>
      <w:r>
        <w:rPr>
          <w:rFonts w:ascii="Times New Roman"/>
          <w:spacing w:val="-57"/>
          <w:w w:val="130"/>
          <w:sz w:val="28"/>
        </w:rPr>
        <w:t> </w:t>
      </w:r>
      <w:r>
        <w:rPr>
          <w:rFonts w:ascii="Times New Roman"/>
          <w:w w:val="130"/>
          <w:sz w:val="28"/>
        </w:rPr>
        <w:t>Medicine</w:t>
      </w:r>
      <w:r>
        <w:rPr>
          <w:rFonts w:ascii="Times New Roman"/>
          <w:spacing w:val="-57"/>
          <w:w w:val="130"/>
          <w:sz w:val="28"/>
        </w:rPr>
        <w:t> </w:t>
      </w:r>
      <w:r>
        <w:rPr>
          <w:rFonts w:ascii="Times New Roman"/>
          <w:w w:val="130"/>
          <w:sz w:val="28"/>
        </w:rPr>
        <w:t>Employee</w:t>
      </w:r>
      <w:r>
        <w:rPr>
          <w:rFonts w:ascii="Times New Roman"/>
          <w:spacing w:val="-57"/>
          <w:w w:val="130"/>
          <w:sz w:val="28"/>
        </w:rPr>
        <w:t> </w:t>
      </w:r>
      <w:r>
        <w:rPr>
          <w:rFonts w:ascii="Times New Roman"/>
          <w:w w:val="130"/>
          <w:sz w:val="28"/>
        </w:rPr>
        <w:t>Assistance</w:t>
      </w:r>
      <w:r>
        <w:rPr>
          <w:rFonts w:ascii="Times New Roman"/>
          <w:spacing w:val="-56"/>
          <w:w w:val="130"/>
          <w:sz w:val="28"/>
        </w:rPr>
        <w:t> </w:t>
      </w:r>
      <w:r>
        <w:rPr>
          <w:rFonts w:ascii="Times New Roman"/>
          <w:w w:val="130"/>
          <w:sz w:val="28"/>
        </w:rPr>
        <w:t>Program Recognizing Poor Performance</w:t>
      </w:r>
      <w:r>
        <w:rPr>
          <w:rFonts w:ascii="Times New Roman"/>
          <w:spacing w:val="-52"/>
          <w:w w:val="130"/>
          <w:sz w:val="28"/>
        </w:rPr>
        <w:t> </w:t>
      </w:r>
      <w:r>
        <w:rPr>
          <w:rFonts w:ascii="Times New Roman"/>
          <w:w w:val="130"/>
          <w:sz w:val="28"/>
        </w:rPr>
        <w:t>Patterns</w:t>
      </w:r>
    </w:p>
    <w:p>
      <w:pPr>
        <w:pStyle w:val="BodyText"/>
        <w:spacing w:before="5"/>
        <w:ind w:left="0"/>
        <w:rPr>
          <w:rFonts w:ascii="Times New Roman"/>
          <w:sz w:val="27"/>
          <w:u w:val="none"/>
        </w:rPr>
      </w:pPr>
    </w:p>
    <w:p>
      <w:pPr>
        <w:pStyle w:val="BodyText"/>
        <w:ind w:right="205"/>
        <w:rPr>
          <w:u w:val="none"/>
        </w:rPr>
      </w:pPr>
      <w:r>
        <w:rPr>
          <w:u w:val="none"/>
        </w:rPr>
        <w:t>The following list of job performance deficiencies can help you as a supervisor in identifying a problem employee. It is important to recognize changes in behavior, attitude, and appearance in which you observe a pattern of unsatisfactory job performance.</w:t>
      </w:r>
    </w:p>
    <w:p>
      <w:pPr>
        <w:pStyle w:val="BodyText"/>
        <w:spacing w:before="10"/>
        <w:ind w:left="0"/>
        <w:rPr>
          <w:sz w:val="23"/>
          <w:u w:val="none"/>
        </w:rPr>
      </w:pPr>
    </w:p>
    <w:p>
      <w:pPr>
        <w:pStyle w:val="BodyText"/>
        <w:ind w:right="42"/>
        <w:rPr>
          <w:u w:val="none"/>
        </w:rPr>
      </w:pPr>
      <w:r>
        <w:rPr>
          <w:u w:val="none"/>
        </w:rPr>
        <w:t>Use this list as a documentation guide. Remember to document only observable facts and behaviors. Include information such as: name, date, a brief description of the incident, witnesses and any action taken.</w:t>
      </w:r>
    </w:p>
    <w:p>
      <w:pPr>
        <w:pStyle w:val="BodyText"/>
        <w:spacing w:before="6"/>
        <w:ind w:left="0"/>
        <w:rPr>
          <w:sz w:val="23"/>
          <w:u w:val="none"/>
        </w:rPr>
      </w:pPr>
    </w:p>
    <w:p>
      <w:pPr>
        <w:pStyle w:val="BodyText"/>
        <w:rPr>
          <w:rFonts w:ascii="Times New Roman"/>
          <w:u w:val="none"/>
        </w:rPr>
      </w:pPr>
      <w:r>
        <w:rPr>
          <w:rFonts w:ascii="Times New Roman"/>
          <w:w w:val="130"/>
          <w:u w:val="single"/>
        </w:rPr>
        <w:t>Absenteeism</w:t>
      </w:r>
    </w:p>
    <w:p>
      <w:pPr>
        <w:pStyle w:val="BodyText"/>
        <w:spacing w:before="9"/>
        <w:ind w:left="0"/>
        <w:rPr>
          <w:rFonts w:ascii="Times New Roman"/>
          <w:sz w:val="15"/>
          <w:u w:val="none"/>
        </w:rPr>
      </w:pPr>
    </w:p>
    <w:p>
      <w:pPr>
        <w:pStyle w:val="BodyText"/>
        <w:tabs>
          <w:tab w:pos="772" w:val="left" w:leader="none"/>
        </w:tabs>
        <w:spacing w:line="272" w:lineRule="exact" w:before="93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Multiple instances of unauthorized</w:t>
      </w:r>
      <w:r>
        <w:rPr>
          <w:spacing w:val="-21"/>
          <w:u w:val="none"/>
        </w:rPr>
        <w:t> </w:t>
      </w:r>
      <w:r>
        <w:rPr>
          <w:u w:val="none"/>
        </w:rPr>
        <w:t>absences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Excessive sick</w:t>
      </w:r>
      <w:r>
        <w:rPr>
          <w:spacing w:val="-9"/>
          <w:u w:val="none"/>
        </w:rPr>
        <w:t> </w:t>
      </w:r>
      <w:r>
        <w:rPr>
          <w:u w:val="none"/>
        </w:rPr>
        <w:t>days</w:t>
      </w:r>
    </w:p>
    <w:p>
      <w:pPr>
        <w:pStyle w:val="BodyText"/>
        <w:tabs>
          <w:tab w:pos="772" w:val="left" w:leader="none"/>
        </w:tabs>
        <w:spacing w:line="272" w:lineRule="exact"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Frequent Monday and/or Friday</w:t>
      </w:r>
      <w:r>
        <w:rPr>
          <w:spacing w:val="-15"/>
          <w:u w:val="none"/>
        </w:rPr>
        <w:t> </w:t>
      </w:r>
      <w:r>
        <w:rPr>
          <w:u w:val="none"/>
        </w:rPr>
        <w:t>absences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Repeated absences, particularly if they follow a</w:t>
      </w:r>
      <w:r>
        <w:rPr>
          <w:spacing w:val="-25"/>
          <w:u w:val="none"/>
        </w:rPr>
        <w:t> </w:t>
      </w:r>
      <w:r>
        <w:rPr>
          <w:u w:val="none"/>
        </w:rPr>
        <w:t>pattern</w:t>
      </w:r>
    </w:p>
    <w:p>
      <w:pPr>
        <w:pStyle w:val="BodyText"/>
        <w:tabs>
          <w:tab w:pos="772" w:val="left" w:leader="none"/>
        </w:tabs>
        <w:spacing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Excessive tardiness, especially on</w:t>
      </w:r>
      <w:r>
        <w:rPr>
          <w:spacing w:val="-17"/>
          <w:u w:val="none"/>
        </w:rPr>
        <w:t> </w:t>
      </w:r>
      <w:r>
        <w:rPr>
          <w:u w:val="none"/>
        </w:rPr>
        <w:t>Mondays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Frequent use of unscheduled vacation days to cover</w:t>
      </w:r>
      <w:r>
        <w:rPr>
          <w:spacing w:val="-22"/>
          <w:u w:val="none"/>
        </w:rPr>
        <w:t> </w:t>
      </w:r>
      <w:r>
        <w:rPr>
          <w:u w:val="none"/>
        </w:rPr>
        <w:t>absence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Leaving work</w:t>
      </w:r>
      <w:r>
        <w:rPr>
          <w:spacing w:val="-10"/>
          <w:u w:val="none"/>
        </w:rPr>
        <w:t> </w:t>
      </w:r>
      <w:r>
        <w:rPr>
          <w:u w:val="none"/>
        </w:rPr>
        <w:t>early</w:t>
      </w:r>
    </w:p>
    <w:p>
      <w:pPr>
        <w:pStyle w:val="BodyText"/>
        <w:tabs>
          <w:tab w:pos="772" w:val="left" w:leader="none"/>
        </w:tabs>
        <w:spacing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Peculiar and increasingly improbably excuses for</w:t>
      </w:r>
      <w:r>
        <w:rPr>
          <w:spacing w:val="-26"/>
          <w:u w:val="none"/>
        </w:rPr>
        <w:t> </w:t>
      </w:r>
      <w:r>
        <w:rPr>
          <w:u w:val="none"/>
        </w:rPr>
        <w:t>absences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Higher absentee rate than other employees for colds, flu,</w:t>
      </w:r>
      <w:r>
        <w:rPr>
          <w:spacing w:val="-19"/>
          <w:u w:val="none"/>
        </w:rPr>
        <w:t> </w:t>
      </w:r>
      <w:r>
        <w:rPr>
          <w:u w:val="none"/>
        </w:rPr>
        <w:t>etc.</w:t>
      </w:r>
    </w:p>
    <w:p>
      <w:pPr>
        <w:pStyle w:val="BodyText"/>
        <w:tabs>
          <w:tab w:pos="772" w:val="left" w:leader="none"/>
        </w:tabs>
        <w:ind w:right="848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Frequent unscheduled short-term absence (with or</w:t>
      </w:r>
      <w:r>
        <w:rPr>
          <w:spacing w:val="-20"/>
          <w:u w:val="none"/>
        </w:rPr>
        <w:t> </w:t>
      </w:r>
      <w:r>
        <w:rPr>
          <w:u w:val="none"/>
        </w:rPr>
        <w:t>without</w:t>
      </w:r>
      <w:r>
        <w:rPr>
          <w:spacing w:val="-1"/>
          <w:u w:val="none"/>
        </w:rPr>
        <w:t> </w:t>
      </w:r>
      <w:r>
        <w:rPr>
          <w:u w:val="none"/>
        </w:rPr>
        <w:t>medical</w:t>
      </w:r>
      <w:r>
        <w:rPr>
          <w:w w:val="99"/>
          <w:u w:val="none"/>
        </w:rPr>
        <w:t> </w:t>
      </w:r>
      <w:r>
        <w:rPr>
          <w:u w:val="none"/>
        </w:rPr>
        <w:t>explanation)</w:t>
      </w:r>
    </w:p>
    <w:p>
      <w:pPr>
        <w:pStyle w:val="BodyText"/>
        <w:spacing w:before="8"/>
        <w:ind w:left="0"/>
        <w:rPr>
          <w:sz w:val="23"/>
          <w:u w:val="none"/>
        </w:rPr>
      </w:pPr>
    </w:p>
    <w:p>
      <w:pPr>
        <w:pStyle w:val="BodyText"/>
        <w:rPr>
          <w:rFonts w:ascii="Times New Roman"/>
          <w:u w:val="none"/>
        </w:rPr>
      </w:pPr>
      <w:r>
        <w:rPr>
          <w:rFonts w:ascii="Times New Roman"/>
          <w:w w:val="130"/>
          <w:u w:val="single"/>
        </w:rPr>
        <w:t>On The Job Absenteeism</w:t>
      </w:r>
    </w:p>
    <w:p>
      <w:pPr>
        <w:pStyle w:val="BodyText"/>
        <w:spacing w:before="6"/>
        <w:ind w:left="0"/>
        <w:rPr>
          <w:rFonts w:ascii="Times New Roman"/>
          <w:sz w:val="15"/>
          <w:u w:val="none"/>
        </w:rPr>
      </w:pPr>
    </w:p>
    <w:p>
      <w:pPr>
        <w:pStyle w:val="BodyText"/>
        <w:tabs>
          <w:tab w:pos="772" w:val="left" w:leader="none"/>
        </w:tabs>
        <w:spacing w:before="94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Frequent absences from post for more time than job</w:t>
      </w:r>
      <w:r>
        <w:rPr>
          <w:spacing w:val="-26"/>
          <w:u w:val="none"/>
        </w:rPr>
        <w:t> </w:t>
      </w:r>
      <w:r>
        <w:rPr>
          <w:u w:val="none"/>
        </w:rPr>
        <w:t>requires</w:t>
      </w:r>
    </w:p>
    <w:p>
      <w:pPr>
        <w:pStyle w:val="BodyText"/>
        <w:tabs>
          <w:tab w:pos="772" w:val="left" w:leader="none"/>
        </w:tabs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Excessive tardiness in returning from breaks, lunch, or</w:t>
      </w:r>
      <w:r>
        <w:rPr>
          <w:spacing w:val="-23"/>
          <w:u w:val="none"/>
        </w:rPr>
        <w:t> </w:t>
      </w:r>
      <w:r>
        <w:rPr>
          <w:u w:val="none"/>
        </w:rPr>
        <w:t>dinner</w:t>
      </w:r>
    </w:p>
    <w:p>
      <w:pPr>
        <w:pStyle w:val="BodyText"/>
        <w:tabs>
          <w:tab w:pos="772" w:val="left" w:leader="none"/>
        </w:tabs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Frequent trips to water fountain or</w:t>
      </w:r>
      <w:r>
        <w:rPr>
          <w:spacing w:val="-17"/>
          <w:u w:val="none"/>
        </w:rPr>
        <w:t> </w:t>
      </w:r>
      <w:r>
        <w:rPr>
          <w:u w:val="none"/>
        </w:rPr>
        <w:t>restroom</w:t>
      </w:r>
    </w:p>
    <w:p>
      <w:pPr>
        <w:pStyle w:val="BodyText"/>
        <w:spacing w:before="6"/>
        <w:ind w:left="0"/>
        <w:rPr>
          <w:sz w:val="23"/>
          <w:u w:val="none"/>
        </w:rPr>
      </w:pPr>
    </w:p>
    <w:p>
      <w:pPr>
        <w:pStyle w:val="BodyText"/>
        <w:rPr>
          <w:rFonts w:ascii="Times New Roman"/>
          <w:u w:val="none"/>
        </w:rPr>
      </w:pPr>
      <w:r>
        <w:rPr>
          <w:rFonts w:ascii="Times New Roman"/>
          <w:w w:val="130"/>
          <w:u w:val="single"/>
        </w:rPr>
        <w:t>High</w:t>
      </w:r>
      <w:r>
        <w:rPr>
          <w:rFonts w:ascii="Times New Roman"/>
          <w:spacing w:val="-56"/>
          <w:w w:val="130"/>
          <w:u w:val="single"/>
        </w:rPr>
        <w:t> </w:t>
      </w:r>
      <w:r>
        <w:rPr>
          <w:rFonts w:ascii="Times New Roman"/>
          <w:w w:val="130"/>
          <w:u w:val="single"/>
        </w:rPr>
        <w:t>Accident</w:t>
      </w:r>
      <w:r>
        <w:rPr>
          <w:rFonts w:ascii="Times New Roman"/>
          <w:spacing w:val="-57"/>
          <w:w w:val="130"/>
          <w:u w:val="single"/>
        </w:rPr>
        <w:t> </w:t>
      </w:r>
      <w:r>
        <w:rPr>
          <w:rFonts w:ascii="Times New Roman"/>
          <w:w w:val="130"/>
          <w:u w:val="single"/>
        </w:rPr>
        <w:t>Rate</w:t>
      </w:r>
    </w:p>
    <w:p>
      <w:pPr>
        <w:pStyle w:val="BodyText"/>
        <w:spacing w:before="6"/>
        <w:ind w:left="0"/>
        <w:rPr>
          <w:rFonts w:ascii="Times New Roman"/>
          <w:sz w:val="15"/>
          <w:u w:val="none"/>
        </w:rPr>
      </w:pPr>
    </w:p>
    <w:p>
      <w:pPr>
        <w:pStyle w:val="BodyText"/>
        <w:tabs>
          <w:tab w:pos="772" w:val="left" w:leader="none"/>
        </w:tabs>
        <w:spacing w:before="93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Accidents on</w:t>
      </w:r>
      <w:r>
        <w:rPr>
          <w:spacing w:val="-9"/>
          <w:u w:val="none"/>
        </w:rPr>
        <w:t> </w:t>
      </w:r>
      <w:r>
        <w:rPr>
          <w:u w:val="none"/>
        </w:rPr>
        <w:t>job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Accidents off the job which affect job</w:t>
      </w:r>
      <w:r>
        <w:rPr>
          <w:spacing w:val="-21"/>
          <w:u w:val="none"/>
        </w:rPr>
        <w:t> </w:t>
      </w:r>
      <w:r>
        <w:rPr>
          <w:u w:val="none"/>
        </w:rPr>
        <w:t>performance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Accidents on job due to</w:t>
      </w:r>
      <w:r>
        <w:rPr>
          <w:spacing w:val="-18"/>
          <w:u w:val="none"/>
        </w:rPr>
        <w:t> </w:t>
      </w:r>
      <w:r>
        <w:rPr>
          <w:u w:val="none"/>
        </w:rPr>
        <w:t>carelessness</w:t>
      </w:r>
    </w:p>
    <w:p>
      <w:pPr>
        <w:pStyle w:val="BodyText"/>
        <w:tabs>
          <w:tab w:pos="772" w:val="left" w:leader="none"/>
        </w:tabs>
        <w:spacing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"Peculiar" accidents - on and off the</w:t>
      </w:r>
      <w:r>
        <w:rPr>
          <w:spacing w:val="-18"/>
          <w:u w:val="none"/>
        </w:rPr>
        <w:t> </w:t>
      </w:r>
      <w:r>
        <w:rPr>
          <w:u w:val="none"/>
        </w:rPr>
        <w:t>job</w:t>
      </w:r>
    </w:p>
    <w:p>
      <w:pPr>
        <w:pStyle w:val="BodyText"/>
        <w:spacing w:before="6"/>
        <w:ind w:left="0"/>
        <w:rPr>
          <w:sz w:val="23"/>
          <w:u w:val="none"/>
        </w:rPr>
      </w:pPr>
    </w:p>
    <w:p>
      <w:pPr>
        <w:pStyle w:val="BodyText"/>
        <w:rPr>
          <w:rFonts w:ascii="Times New Roman"/>
          <w:u w:val="none"/>
        </w:rPr>
      </w:pPr>
      <w:r>
        <w:rPr>
          <w:rFonts w:ascii="Times New Roman"/>
          <w:w w:val="130"/>
          <w:u w:val="single"/>
        </w:rPr>
        <w:t>Changes in Personal Habits</w:t>
      </w:r>
    </w:p>
    <w:p>
      <w:pPr>
        <w:pStyle w:val="BodyText"/>
        <w:spacing w:before="6"/>
        <w:ind w:left="0"/>
        <w:rPr>
          <w:rFonts w:ascii="Times New Roman"/>
          <w:sz w:val="15"/>
          <w:u w:val="none"/>
        </w:rPr>
      </w:pPr>
    </w:p>
    <w:p>
      <w:pPr>
        <w:pStyle w:val="BodyText"/>
        <w:tabs>
          <w:tab w:pos="772" w:val="left" w:leader="none"/>
        </w:tabs>
        <w:spacing w:before="93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Reporting to work in other than normal</w:t>
      </w:r>
      <w:r>
        <w:rPr>
          <w:spacing w:val="-18"/>
          <w:u w:val="none"/>
        </w:rPr>
        <w:t> </w:t>
      </w:r>
      <w:r>
        <w:rPr>
          <w:u w:val="none"/>
        </w:rPr>
        <w:t>condition</w:t>
      </w:r>
    </w:p>
    <w:p>
      <w:pPr>
        <w:pStyle w:val="BodyText"/>
        <w:tabs>
          <w:tab w:pos="772" w:val="left" w:leader="none"/>
        </w:tabs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Returning from lunch or dinner in a noticeably different behavior</w:t>
      </w:r>
      <w:r>
        <w:rPr>
          <w:spacing w:val="-28"/>
          <w:u w:val="none"/>
        </w:rPr>
        <w:t> </w:t>
      </w:r>
      <w:r>
        <w:rPr>
          <w:u w:val="none"/>
        </w:rPr>
        <w:t>mode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Declining attention to personal</w:t>
      </w:r>
      <w:r>
        <w:rPr>
          <w:spacing w:val="-20"/>
          <w:u w:val="none"/>
        </w:rPr>
        <w:t> </w:t>
      </w:r>
      <w:r>
        <w:rPr>
          <w:u w:val="none"/>
        </w:rPr>
        <w:t>hygiene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Deteriorating personal</w:t>
      </w:r>
      <w:r>
        <w:rPr>
          <w:spacing w:val="-16"/>
          <w:u w:val="none"/>
        </w:rPr>
        <w:t> </w:t>
      </w:r>
      <w:r>
        <w:rPr>
          <w:u w:val="none"/>
        </w:rPr>
        <w:t>appearance</w:t>
      </w:r>
    </w:p>
    <w:p>
      <w:pPr>
        <w:pStyle w:val="BodyText"/>
        <w:tabs>
          <w:tab w:pos="772" w:val="left" w:leader="none"/>
        </w:tabs>
        <w:spacing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Smell of alcohol or marijuana on</w:t>
      </w:r>
      <w:r>
        <w:rPr>
          <w:spacing w:val="-16"/>
          <w:u w:val="none"/>
        </w:rPr>
        <w:t> </w:t>
      </w:r>
      <w:r>
        <w:rPr>
          <w:u w:val="none"/>
        </w:rPr>
        <w:t>person</w:t>
      </w:r>
    </w:p>
    <w:p>
      <w:pPr>
        <w:spacing w:after="0"/>
        <w:sectPr>
          <w:type w:val="continuous"/>
          <w:pgSz w:w="12240" w:h="15840"/>
          <w:pgMar w:top="1360" w:bottom="280" w:left="1700" w:right="1720"/>
        </w:sectPr>
      </w:pPr>
    </w:p>
    <w:p>
      <w:pPr>
        <w:pStyle w:val="BodyText"/>
        <w:ind w:left="0"/>
        <w:rPr>
          <w:sz w:val="20"/>
          <w:u w:val="none"/>
        </w:rPr>
      </w:pPr>
    </w:p>
    <w:p>
      <w:pPr>
        <w:pStyle w:val="BodyText"/>
        <w:spacing w:before="1"/>
        <w:ind w:left="0"/>
        <w:rPr>
          <w:sz w:val="22"/>
          <w:u w:val="none"/>
        </w:rPr>
      </w:pPr>
    </w:p>
    <w:p>
      <w:pPr>
        <w:pStyle w:val="BodyText"/>
        <w:spacing w:before="1"/>
        <w:rPr>
          <w:rFonts w:ascii="Times New Roman"/>
          <w:u w:val="none"/>
        </w:rPr>
      </w:pPr>
      <w:r>
        <w:rPr>
          <w:rFonts w:ascii="Times New Roman"/>
          <w:w w:val="135"/>
          <w:u w:val="single"/>
        </w:rPr>
        <w:t>Poor</w:t>
      </w:r>
      <w:r>
        <w:rPr>
          <w:rFonts w:ascii="Times New Roman"/>
          <w:spacing w:val="-50"/>
          <w:w w:val="135"/>
          <w:u w:val="single"/>
        </w:rPr>
        <w:t> </w:t>
      </w:r>
      <w:r>
        <w:rPr>
          <w:rFonts w:ascii="Times New Roman"/>
          <w:w w:val="135"/>
          <w:u w:val="single"/>
        </w:rPr>
        <w:t>Job</w:t>
      </w:r>
      <w:r>
        <w:rPr>
          <w:rFonts w:ascii="Times New Roman"/>
          <w:spacing w:val="-50"/>
          <w:w w:val="135"/>
          <w:u w:val="single"/>
        </w:rPr>
        <w:t> </w:t>
      </w:r>
      <w:r>
        <w:rPr>
          <w:rFonts w:ascii="Times New Roman"/>
          <w:w w:val="135"/>
          <w:u w:val="single"/>
        </w:rPr>
        <w:t>Performance</w:t>
      </w:r>
    </w:p>
    <w:p>
      <w:pPr>
        <w:pStyle w:val="BodyText"/>
        <w:spacing w:before="7"/>
        <w:ind w:left="0"/>
        <w:rPr>
          <w:rFonts w:ascii="Times New Roman"/>
          <w:sz w:val="15"/>
          <w:u w:val="none"/>
        </w:rPr>
      </w:pPr>
    </w:p>
    <w:p>
      <w:pPr>
        <w:pStyle w:val="BodyText"/>
        <w:tabs>
          <w:tab w:pos="772" w:val="left" w:leader="none"/>
        </w:tabs>
        <w:spacing w:before="93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Missed</w:t>
      </w:r>
      <w:r>
        <w:rPr>
          <w:spacing w:val="-8"/>
          <w:u w:val="none"/>
        </w:rPr>
        <w:t> </w:t>
      </w:r>
      <w:r>
        <w:rPr>
          <w:u w:val="none"/>
        </w:rPr>
        <w:t>deadline</w:t>
      </w:r>
    </w:p>
    <w:p>
      <w:pPr>
        <w:pStyle w:val="BodyText"/>
        <w:tabs>
          <w:tab w:pos="772" w:val="left" w:leader="none"/>
        </w:tabs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Complaints from users of product or</w:t>
      </w:r>
      <w:r>
        <w:rPr>
          <w:spacing w:val="-16"/>
          <w:u w:val="none"/>
        </w:rPr>
        <w:t> </w:t>
      </w:r>
      <w:r>
        <w:rPr>
          <w:u w:val="none"/>
        </w:rPr>
        <w:t>work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Improbable excuses for poor job</w:t>
      </w:r>
      <w:r>
        <w:rPr>
          <w:spacing w:val="-19"/>
          <w:u w:val="none"/>
        </w:rPr>
        <w:t> </w:t>
      </w:r>
      <w:r>
        <w:rPr>
          <w:u w:val="none"/>
        </w:rPr>
        <w:t>performance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Wasting</w:t>
      </w:r>
      <w:r>
        <w:rPr>
          <w:spacing w:val="-11"/>
          <w:u w:val="none"/>
        </w:rPr>
        <w:t> </w:t>
      </w:r>
      <w:r>
        <w:rPr>
          <w:u w:val="none"/>
        </w:rPr>
        <w:t>materials</w:t>
      </w:r>
    </w:p>
    <w:p>
      <w:pPr>
        <w:pStyle w:val="BodyText"/>
        <w:tabs>
          <w:tab w:pos="772" w:val="left" w:leader="none"/>
        </w:tabs>
        <w:spacing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Alternate periods of high and low</w:t>
      </w:r>
      <w:r>
        <w:rPr>
          <w:spacing w:val="-21"/>
          <w:u w:val="none"/>
        </w:rPr>
        <w:t> </w:t>
      </w:r>
      <w:r>
        <w:rPr>
          <w:u w:val="none"/>
        </w:rPr>
        <w:t>productivity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Difficulty in recalling instructions, details, deadlines,</w:t>
      </w:r>
      <w:r>
        <w:rPr>
          <w:spacing w:val="-22"/>
          <w:u w:val="none"/>
        </w:rPr>
        <w:t> </w:t>
      </w:r>
      <w:r>
        <w:rPr>
          <w:u w:val="none"/>
        </w:rPr>
        <w:t>etc.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Job takes longer than necessary to</w:t>
      </w:r>
      <w:r>
        <w:rPr>
          <w:spacing w:val="-24"/>
          <w:u w:val="none"/>
        </w:rPr>
        <w:t> </w:t>
      </w:r>
      <w:r>
        <w:rPr>
          <w:u w:val="none"/>
        </w:rPr>
        <w:t>complete</w:t>
      </w:r>
    </w:p>
    <w:p>
      <w:pPr>
        <w:pStyle w:val="BodyText"/>
        <w:tabs>
          <w:tab w:pos="772" w:val="left" w:leader="none"/>
        </w:tabs>
        <w:spacing w:line="272" w:lineRule="exact"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Spasmodic work</w:t>
      </w:r>
      <w:r>
        <w:rPr>
          <w:spacing w:val="-12"/>
          <w:u w:val="none"/>
        </w:rPr>
        <w:t> </w:t>
      </w:r>
      <w:r>
        <w:rPr>
          <w:u w:val="none"/>
        </w:rPr>
        <w:t>habits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Diminished morning</w:t>
      </w:r>
      <w:r>
        <w:rPr>
          <w:spacing w:val="-15"/>
          <w:u w:val="none"/>
        </w:rPr>
        <w:t> </w:t>
      </w:r>
      <w:r>
        <w:rPr>
          <w:u w:val="none"/>
        </w:rPr>
        <w:t>performance</w:t>
      </w:r>
    </w:p>
    <w:p>
      <w:pPr>
        <w:pStyle w:val="BodyText"/>
        <w:spacing w:before="9"/>
        <w:ind w:left="0"/>
        <w:rPr>
          <w:sz w:val="23"/>
          <w:u w:val="none"/>
        </w:rPr>
      </w:pPr>
    </w:p>
    <w:p>
      <w:pPr>
        <w:pStyle w:val="BodyText"/>
        <w:rPr>
          <w:rFonts w:ascii="Times New Roman"/>
          <w:u w:val="none"/>
        </w:rPr>
      </w:pPr>
      <w:r>
        <w:rPr>
          <w:rFonts w:ascii="Times New Roman"/>
          <w:w w:val="135"/>
          <w:u w:val="single"/>
        </w:rPr>
        <w:t>Poor Interpersonal Relationships on the Job</w:t>
      </w:r>
    </w:p>
    <w:p>
      <w:pPr>
        <w:pStyle w:val="BodyText"/>
        <w:spacing w:before="6"/>
        <w:ind w:left="0"/>
        <w:rPr>
          <w:rFonts w:ascii="Times New Roman"/>
          <w:sz w:val="15"/>
          <w:u w:val="none"/>
        </w:rPr>
      </w:pPr>
    </w:p>
    <w:p>
      <w:pPr>
        <w:pStyle w:val="BodyText"/>
        <w:tabs>
          <w:tab w:pos="772" w:val="left" w:leader="none"/>
        </w:tabs>
        <w:spacing w:before="93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Over-reaction to real or implied</w:t>
      </w:r>
      <w:r>
        <w:rPr>
          <w:spacing w:val="-16"/>
          <w:u w:val="none"/>
        </w:rPr>
        <w:t> </w:t>
      </w:r>
      <w:r>
        <w:rPr>
          <w:u w:val="none"/>
        </w:rPr>
        <w:t>criticism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Wide swings in</w:t>
      </w:r>
      <w:r>
        <w:rPr>
          <w:spacing w:val="-11"/>
          <w:u w:val="none"/>
        </w:rPr>
        <w:t> </w:t>
      </w:r>
      <w:r>
        <w:rPr>
          <w:u w:val="none"/>
        </w:rPr>
        <w:t>morale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Borrowing money from</w:t>
      </w:r>
      <w:r>
        <w:rPr>
          <w:spacing w:val="-13"/>
          <w:u w:val="none"/>
        </w:rPr>
        <w:t> </w:t>
      </w:r>
      <w:r>
        <w:rPr>
          <w:u w:val="none"/>
        </w:rPr>
        <w:t>co-workers</w:t>
      </w:r>
    </w:p>
    <w:p>
      <w:pPr>
        <w:pStyle w:val="BodyText"/>
        <w:tabs>
          <w:tab w:pos="772" w:val="left" w:leader="none"/>
        </w:tabs>
        <w:spacing w:line="272" w:lineRule="exact"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Complaints from</w:t>
      </w:r>
      <w:r>
        <w:rPr>
          <w:spacing w:val="-9"/>
          <w:u w:val="none"/>
        </w:rPr>
        <w:t> </w:t>
      </w:r>
      <w:r>
        <w:rPr>
          <w:u w:val="none"/>
        </w:rPr>
        <w:t>co-wo0rkers</w:t>
      </w:r>
    </w:p>
    <w:p>
      <w:pPr>
        <w:pStyle w:val="BodyText"/>
        <w:tabs>
          <w:tab w:pos="772" w:val="left" w:leader="none"/>
        </w:tabs>
        <w:spacing w:line="272" w:lineRule="exact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Unrealistic</w:t>
      </w:r>
      <w:r>
        <w:rPr>
          <w:spacing w:val="-12"/>
          <w:u w:val="none"/>
        </w:rPr>
        <w:t> </w:t>
      </w:r>
      <w:r>
        <w:rPr>
          <w:u w:val="none"/>
        </w:rPr>
        <w:t>resentments</w:t>
      </w:r>
    </w:p>
    <w:p>
      <w:pPr>
        <w:pStyle w:val="BodyText"/>
        <w:tabs>
          <w:tab w:pos="772" w:val="left" w:leader="none"/>
        </w:tabs>
        <w:spacing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Avoidance of</w:t>
      </w:r>
      <w:r>
        <w:rPr>
          <w:spacing w:val="-8"/>
          <w:u w:val="none"/>
        </w:rPr>
        <w:t> </w:t>
      </w:r>
      <w:r>
        <w:rPr>
          <w:u w:val="none"/>
        </w:rPr>
        <w:t>associates</w:t>
      </w:r>
    </w:p>
    <w:p>
      <w:pPr>
        <w:pStyle w:val="BodyText"/>
        <w:tabs>
          <w:tab w:pos="772" w:val="left" w:leader="none"/>
        </w:tabs>
        <w:spacing w:before="1"/>
        <w:rPr>
          <w:u w:val="none"/>
        </w:rPr>
      </w:pPr>
      <w:r>
        <w:rPr>
          <w:rFonts w:ascii="Times New Roman"/>
          <w:w w:val="99"/>
          <w:u w:val="single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  <w:u w:val="none"/>
        </w:rPr>
        <w:t> </w:t>
      </w:r>
      <w:r>
        <w:rPr>
          <w:u w:val="none"/>
        </w:rPr>
        <w:t>Increasingly argumentative with</w:t>
      </w:r>
      <w:r>
        <w:rPr>
          <w:spacing w:val="-18"/>
          <w:u w:val="none"/>
        </w:rPr>
        <w:t> </w:t>
      </w:r>
      <w:r>
        <w:rPr>
          <w:u w:val="none"/>
        </w:rPr>
        <w:t>co-workers</w:t>
      </w:r>
    </w:p>
    <w:sectPr>
      <w:pgSz w:w="12240" w:h="15840"/>
      <w:pgMar w:top="1500" w:bottom="280" w:left="170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Georgia" w:hAnsi="Georgia" w:eastAsia="Georgia" w:cs="Georgia"/>
      <w:sz w:val="24"/>
      <w:szCs w:val="24"/>
      <w:u w:val="single" w:color="00000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kstein3</dc:creator>
  <dc:title>Microsoft Word - Recognizing-Patterns</dc:title>
  <dcterms:created xsi:type="dcterms:W3CDTF">2026-10-27T10:27:43Z</dcterms:created>
  <dcterms:modified xsi:type="dcterms:W3CDTF">2026-10-27T10:27:43Z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2018-03-19T00:00:00Z</vt:filetime>
  </property>
  <property fmtid="{D5CDD505-2E9C-101B-9397-08002B2CF9AE}" pid="3" name="LastSaved">
    <vt:filetime>2026-10-27T00:00:00Z</vt:filetime>
  </property>
</Properties>
</file>